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42" w:rsidRDefault="00587DAC" w:rsidP="00587DAC">
      <w:pPr>
        <w:ind w:left="5529"/>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 xml:space="preserve">Додаток </w:t>
      </w:r>
      <w:r w:rsidR="008E4830">
        <w:rPr>
          <w:rFonts w:ascii="Times New Roman" w:hAnsi="Times New Roman" w:cs="Times New Roman"/>
          <w:b/>
          <w:sz w:val="22"/>
          <w:szCs w:val="22"/>
          <w:lang w:val="uk-UA"/>
        </w:rPr>
        <w:t>4</w:t>
      </w:r>
      <w:r w:rsidRPr="00B10065">
        <w:rPr>
          <w:rFonts w:ascii="Times New Roman" w:hAnsi="Times New Roman" w:cs="Times New Roman"/>
          <w:b/>
          <w:sz w:val="22"/>
          <w:szCs w:val="22"/>
          <w:lang w:val="uk-UA"/>
        </w:rPr>
        <w:t xml:space="preserve"> </w:t>
      </w:r>
    </w:p>
    <w:p w:rsidR="00587DAC" w:rsidRPr="00B10065" w:rsidRDefault="00587DAC" w:rsidP="00587DAC">
      <w:pPr>
        <w:ind w:left="5529"/>
        <w:outlineLvl w:val="0"/>
        <w:rPr>
          <w:rFonts w:ascii="Times New Roman" w:hAnsi="Times New Roman" w:cs="Times New Roman"/>
          <w:b/>
          <w:sz w:val="22"/>
          <w:szCs w:val="22"/>
          <w:lang w:val="uk-UA"/>
        </w:rPr>
      </w:pPr>
      <w:r w:rsidRPr="00B10065">
        <w:rPr>
          <w:rFonts w:ascii="Times New Roman" w:hAnsi="Times New Roman" w:cs="Times New Roman"/>
          <w:b/>
          <w:sz w:val="22"/>
          <w:szCs w:val="22"/>
          <w:lang w:val="uk-UA"/>
        </w:rPr>
        <w:t>до тендерної документації</w:t>
      </w:r>
    </w:p>
    <w:p w:rsidR="00587DAC" w:rsidRPr="00B10065" w:rsidRDefault="00587DAC" w:rsidP="00587DAC">
      <w:pPr>
        <w:jc w:val="right"/>
        <w:outlineLvl w:val="0"/>
        <w:rPr>
          <w:rFonts w:ascii="Times New Roman" w:hAnsi="Times New Roman"/>
          <w:b/>
          <w:bCs/>
          <w:sz w:val="22"/>
          <w:szCs w:val="22"/>
          <w:lang w:val="uk-UA" w:eastAsia="ru-RU"/>
        </w:rPr>
      </w:pPr>
    </w:p>
    <w:p w:rsidR="008E4830" w:rsidRDefault="008E4830" w:rsidP="008E4830">
      <w:pPr>
        <w:keepNext/>
        <w:tabs>
          <w:tab w:val="left" w:pos="3917"/>
          <w:tab w:val="center" w:pos="5244"/>
        </w:tabs>
        <w:ind w:right="-1"/>
        <w:outlineLvl w:val="2"/>
        <w:rPr>
          <w:rFonts w:ascii="Times New Roman" w:hAnsi="Times New Roman"/>
          <w:b/>
          <w:bCs/>
          <w:sz w:val="22"/>
          <w:szCs w:val="22"/>
          <w:bdr w:val="none" w:sz="0" w:space="0" w:color="auto" w:frame="1"/>
          <w:lang w:val="uk-UA" w:eastAsia="uk-UA"/>
        </w:rPr>
      </w:pPr>
      <w:r>
        <w:rPr>
          <w:rFonts w:ascii="Times New Roman" w:hAnsi="Times New Roman"/>
          <w:b/>
          <w:bCs/>
          <w:sz w:val="22"/>
          <w:szCs w:val="22"/>
          <w:bdr w:val="none" w:sz="0" w:space="0" w:color="auto" w:frame="1"/>
          <w:lang w:val="uk-UA" w:eastAsia="uk-UA"/>
        </w:rPr>
        <w:tab/>
        <w:t>(</w:t>
      </w:r>
      <w:proofErr w:type="spellStart"/>
      <w:r>
        <w:rPr>
          <w:rFonts w:ascii="Times New Roman" w:hAnsi="Times New Roman"/>
          <w:b/>
          <w:bCs/>
          <w:sz w:val="22"/>
          <w:szCs w:val="22"/>
          <w:bdr w:val="none" w:sz="0" w:space="0" w:color="auto" w:frame="1"/>
          <w:lang w:val="uk-UA" w:eastAsia="uk-UA"/>
        </w:rPr>
        <w:t>Проєкт</w:t>
      </w:r>
      <w:proofErr w:type="spellEnd"/>
      <w:r>
        <w:rPr>
          <w:rFonts w:ascii="Times New Roman" w:hAnsi="Times New Roman"/>
          <w:b/>
          <w:bCs/>
          <w:sz w:val="22"/>
          <w:szCs w:val="22"/>
          <w:bdr w:val="none" w:sz="0" w:space="0" w:color="auto" w:frame="1"/>
          <w:lang w:val="uk-UA" w:eastAsia="uk-UA"/>
        </w:rPr>
        <w:t>)</w:t>
      </w:r>
      <w:r>
        <w:rPr>
          <w:rFonts w:ascii="Times New Roman" w:hAnsi="Times New Roman"/>
          <w:b/>
          <w:bCs/>
          <w:sz w:val="22"/>
          <w:szCs w:val="22"/>
          <w:bdr w:val="none" w:sz="0" w:space="0" w:color="auto" w:frame="1"/>
          <w:lang w:val="uk-UA" w:eastAsia="uk-UA"/>
        </w:rPr>
        <w:tab/>
      </w:r>
    </w:p>
    <w:p w:rsidR="00587DAC" w:rsidRPr="00B10065" w:rsidRDefault="008E4830" w:rsidP="008E4830">
      <w:pPr>
        <w:keepNext/>
        <w:tabs>
          <w:tab w:val="left" w:pos="3917"/>
          <w:tab w:val="center" w:pos="5244"/>
        </w:tabs>
        <w:ind w:right="-1"/>
        <w:outlineLvl w:val="2"/>
        <w:rPr>
          <w:rFonts w:ascii="Times New Roman" w:hAnsi="Times New Roman"/>
          <w:b/>
          <w:bCs/>
          <w:sz w:val="22"/>
          <w:szCs w:val="22"/>
          <w:bdr w:val="none" w:sz="0" w:space="0" w:color="auto" w:frame="1"/>
          <w:lang w:val="uk-UA" w:eastAsia="uk-UA"/>
        </w:rPr>
      </w:pPr>
      <w:r>
        <w:rPr>
          <w:rFonts w:ascii="Times New Roman" w:hAnsi="Times New Roman"/>
          <w:b/>
          <w:bCs/>
          <w:sz w:val="22"/>
          <w:szCs w:val="22"/>
          <w:bdr w:val="none" w:sz="0" w:space="0" w:color="auto" w:frame="1"/>
          <w:lang w:val="uk-UA" w:eastAsia="uk-UA"/>
        </w:rPr>
        <w:t xml:space="preserve">                                                                       </w:t>
      </w:r>
      <w:r w:rsidR="00587DAC" w:rsidRPr="00B10065">
        <w:rPr>
          <w:rFonts w:ascii="Times New Roman" w:hAnsi="Times New Roman"/>
          <w:b/>
          <w:bCs/>
          <w:sz w:val="22"/>
          <w:szCs w:val="22"/>
          <w:bdr w:val="none" w:sz="0" w:space="0" w:color="auto" w:frame="1"/>
          <w:lang w:val="uk-UA" w:eastAsia="uk-UA"/>
        </w:rPr>
        <w:t xml:space="preserve">ДОГОВІР № _________ </w:t>
      </w:r>
    </w:p>
    <w:p w:rsidR="00587DAC" w:rsidRPr="00B10065" w:rsidRDefault="008E4830" w:rsidP="008E4830">
      <w:pPr>
        <w:keepNext/>
        <w:ind w:right="-1"/>
        <w:outlineLvl w:val="2"/>
        <w:rPr>
          <w:rFonts w:ascii="Times New Roman" w:hAnsi="Times New Roman"/>
          <w:b/>
          <w:bCs/>
          <w:sz w:val="22"/>
          <w:szCs w:val="22"/>
          <w:bdr w:val="none" w:sz="0" w:space="0" w:color="auto" w:frame="1"/>
          <w:lang w:val="uk-UA" w:eastAsia="uk-UA"/>
        </w:rPr>
      </w:pPr>
      <w:r>
        <w:rPr>
          <w:rFonts w:ascii="Times New Roman" w:hAnsi="Times New Roman"/>
          <w:b/>
          <w:bCs/>
          <w:sz w:val="22"/>
          <w:szCs w:val="22"/>
          <w:bdr w:val="none" w:sz="0" w:space="0" w:color="auto" w:frame="1"/>
          <w:lang w:val="uk-UA" w:eastAsia="uk-UA"/>
        </w:rPr>
        <w:t xml:space="preserve">                                                                       </w:t>
      </w:r>
      <w:r w:rsidR="00587DAC" w:rsidRPr="00B10065">
        <w:rPr>
          <w:rFonts w:ascii="Times New Roman" w:hAnsi="Times New Roman"/>
          <w:b/>
          <w:bCs/>
          <w:sz w:val="22"/>
          <w:szCs w:val="22"/>
          <w:bdr w:val="none" w:sz="0" w:space="0" w:color="auto" w:frame="1"/>
          <w:lang w:val="uk-UA" w:eastAsia="uk-UA"/>
        </w:rPr>
        <w:t>про закупівлю товару</w:t>
      </w:r>
    </w:p>
    <w:p w:rsidR="00587DAC" w:rsidRPr="00B10065" w:rsidRDefault="00587DAC" w:rsidP="00587DAC">
      <w:pPr>
        <w:rPr>
          <w:rFonts w:ascii="Times New Roman" w:hAnsi="Times New Roman"/>
          <w:sz w:val="22"/>
          <w:szCs w:val="22"/>
          <w:lang w:val="uk-UA" w:eastAsia="ru-RU"/>
        </w:rPr>
      </w:pPr>
    </w:p>
    <w:p w:rsidR="00587DAC" w:rsidRPr="00B10065" w:rsidRDefault="008E4830" w:rsidP="00587DAC">
      <w:pPr>
        <w:jc w:val="both"/>
        <w:rPr>
          <w:rFonts w:ascii="Times New Roman" w:hAnsi="Times New Roman"/>
          <w:b/>
          <w:sz w:val="22"/>
          <w:szCs w:val="22"/>
          <w:lang w:val="uk-UA" w:eastAsia="ru-RU"/>
        </w:rPr>
      </w:pPr>
      <w:proofErr w:type="spellStart"/>
      <w:r>
        <w:rPr>
          <w:rFonts w:ascii="Times New Roman" w:hAnsi="Times New Roman"/>
          <w:b/>
          <w:sz w:val="22"/>
          <w:szCs w:val="22"/>
          <w:lang w:val="uk-UA" w:eastAsia="ru-RU"/>
        </w:rPr>
        <w:t>сел.Васильківка</w:t>
      </w:r>
      <w:proofErr w:type="spellEnd"/>
      <w:r w:rsidR="00587DAC">
        <w:rPr>
          <w:rFonts w:ascii="Times New Roman" w:hAnsi="Times New Roman"/>
          <w:b/>
          <w:sz w:val="22"/>
          <w:szCs w:val="22"/>
          <w:lang w:val="uk-UA" w:eastAsia="ru-RU"/>
        </w:rPr>
        <w:t xml:space="preserve">   </w:t>
      </w:r>
      <w:r w:rsidR="00226642">
        <w:rPr>
          <w:rFonts w:ascii="Times New Roman" w:hAnsi="Times New Roman"/>
          <w:b/>
          <w:sz w:val="22"/>
          <w:szCs w:val="22"/>
          <w:lang w:val="uk-UA" w:eastAsia="ru-RU"/>
        </w:rPr>
        <w:tab/>
      </w:r>
      <w:r w:rsidR="00226642">
        <w:rPr>
          <w:rFonts w:ascii="Times New Roman" w:hAnsi="Times New Roman"/>
          <w:b/>
          <w:sz w:val="22"/>
          <w:szCs w:val="22"/>
          <w:lang w:val="uk-UA" w:eastAsia="ru-RU"/>
        </w:rPr>
        <w:tab/>
      </w:r>
      <w:r w:rsidR="00226642">
        <w:rPr>
          <w:rFonts w:ascii="Times New Roman" w:hAnsi="Times New Roman"/>
          <w:b/>
          <w:sz w:val="22"/>
          <w:szCs w:val="22"/>
          <w:lang w:val="uk-UA" w:eastAsia="ru-RU"/>
        </w:rPr>
        <w:tab/>
      </w:r>
      <w:r w:rsidR="00226642">
        <w:rPr>
          <w:rFonts w:ascii="Times New Roman" w:hAnsi="Times New Roman"/>
          <w:b/>
          <w:sz w:val="22"/>
          <w:szCs w:val="22"/>
          <w:lang w:val="uk-UA" w:eastAsia="ru-RU"/>
        </w:rPr>
        <w:tab/>
      </w:r>
      <w:r w:rsidR="00226642">
        <w:rPr>
          <w:rFonts w:ascii="Times New Roman" w:hAnsi="Times New Roman"/>
          <w:b/>
          <w:sz w:val="22"/>
          <w:szCs w:val="22"/>
          <w:lang w:val="uk-UA" w:eastAsia="ru-RU"/>
        </w:rPr>
        <w:tab/>
      </w:r>
      <w:r w:rsidR="00226642">
        <w:rPr>
          <w:rFonts w:ascii="Times New Roman" w:hAnsi="Times New Roman"/>
          <w:b/>
          <w:sz w:val="22"/>
          <w:szCs w:val="22"/>
          <w:lang w:val="uk-UA" w:eastAsia="ru-RU"/>
        </w:rPr>
        <w:tab/>
      </w:r>
      <w:r w:rsidR="00226642">
        <w:rPr>
          <w:rFonts w:ascii="Times New Roman" w:hAnsi="Times New Roman"/>
          <w:b/>
          <w:sz w:val="22"/>
          <w:szCs w:val="22"/>
          <w:lang w:val="uk-UA" w:eastAsia="ru-RU"/>
        </w:rPr>
        <w:tab/>
      </w:r>
      <w:r w:rsidR="00587DAC">
        <w:rPr>
          <w:rFonts w:ascii="Times New Roman" w:hAnsi="Times New Roman"/>
          <w:b/>
          <w:sz w:val="22"/>
          <w:szCs w:val="22"/>
          <w:lang w:val="uk-UA" w:eastAsia="ru-RU"/>
        </w:rPr>
        <w:t xml:space="preserve">       «__» ____________ 2023</w:t>
      </w:r>
      <w:r w:rsidR="00587DAC" w:rsidRPr="00B10065">
        <w:rPr>
          <w:rFonts w:ascii="Times New Roman" w:hAnsi="Times New Roman"/>
          <w:b/>
          <w:sz w:val="22"/>
          <w:szCs w:val="22"/>
          <w:lang w:val="uk-UA" w:eastAsia="ru-RU"/>
        </w:rPr>
        <w:t xml:space="preserve"> року</w:t>
      </w:r>
    </w:p>
    <w:p w:rsidR="00587DAC" w:rsidRPr="00B10065" w:rsidRDefault="00587DAC" w:rsidP="00587DAC">
      <w:pPr>
        <w:jc w:val="both"/>
        <w:rPr>
          <w:rFonts w:ascii="Times New Roman" w:hAnsi="Times New Roman"/>
          <w:sz w:val="22"/>
          <w:szCs w:val="22"/>
          <w:lang w:val="uk-UA" w:eastAsia="ru-RU"/>
        </w:rPr>
      </w:pPr>
    </w:p>
    <w:p w:rsidR="008E4830" w:rsidRPr="001F251B" w:rsidRDefault="008E4830" w:rsidP="008E4830">
      <w:pPr>
        <w:shd w:val="clear" w:color="auto" w:fill="FFFFFF"/>
        <w:tabs>
          <w:tab w:val="left" w:pos="0"/>
          <w:tab w:val="left" w:pos="7920"/>
        </w:tabs>
        <w:autoSpaceDN w:val="0"/>
        <w:adjustRightInd w:val="0"/>
        <w:ind w:firstLine="993"/>
        <w:jc w:val="both"/>
        <w:rPr>
          <w:rFonts w:ascii="Times New Roman" w:hAnsi="Times New Roman"/>
          <w:color w:val="000000"/>
          <w:spacing w:val="6"/>
          <w:lang w:val="uk-UA" w:eastAsia="ru-RU"/>
        </w:rPr>
      </w:pPr>
      <w:r w:rsidRPr="00565A76">
        <w:rPr>
          <w:rFonts w:ascii="Times New Roman" w:hAnsi="Times New Roman"/>
          <w:b/>
          <w:color w:val="000000"/>
          <w:lang w:val="uk-UA"/>
        </w:rPr>
        <w:t xml:space="preserve">Відділ освіти, культури, молоді та спорту Васильківської селищної ради </w:t>
      </w:r>
      <w:proofErr w:type="spellStart"/>
      <w:r w:rsidRPr="00565A76">
        <w:rPr>
          <w:rFonts w:ascii="Times New Roman" w:hAnsi="Times New Roman"/>
          <w:b/>
          <w:color w:val="000000"/>
          <w:lang w:val="uk-UA"/>
        </w:rPr>
        <w:t>Синельниківського</w:t>
      </w:r>
      <w:proofErr w:type="spellEnd"/>
      <w:r w:rsidRPr="00565A76">
        <w:rPr>
          <w:rFonts w:ascii="Times New Roman" w:hAnsi="Times New Roman"/>
          <w:b/>
          <w:color w:val="000000"/>
          <w:lang w:val="uk-UA"/>
        </w:rPr>
        <w:t xml:space="preserve"> району, Дніпропетровської області </w:t>
      </w:r>
      <w:r w:rsidRPr="00565A76">
        <w:rPr>
          <w:rFonts w:ascii="Times New Roman" w:hAnsi="Times New Roman"/>
          <w:color w:val="000000"/>
          <w:spacing w:val="6"/>
          <w:lang w:val="uk-UA" w:eastAsia="ru-RU"/>
        </w:rPr>
        <w:t xml:space="preserve">(надалі іменується </w:t>
      </w:r>
      <w:r w:rsidRPr="00565A76">
        <w:rPr>
          <w:rFonts w:ascii="Times New Roman" w:hAnsi="Times New Roman"/>
          <w:i/>
          <w:color w:val="000000"/>
          <w:spacing w:val="6"/>
          <w:lang w:val="uk-UA" w:eastAsia="ru-RU"/>
        </w:rPr>
        <w:t>“</w:t>
      </w:r>
      <w:r w:rsidRPr="00565A76">
        <w:rPr>
          <w:rFonts w:ascii="Times New Roman" w:hAnsi="Times New Roman"/>
          <w:b/>
          <w:i/>
          <w:color w:val="000000"/>
          <w:spacing w:val="6"/>
          <w:lang w:val="uk-UA" w:eastAsia="ru-RU"/>
        </w:rPr>
        <w:t>Замовник</w:t>
      </w:r>
      <w:r w:rsidRPr="00565A76">
        <w:rPr>
          <w:rFonts w:ascii="Times New Roman" w:hAnsi="Times New Roman"/>
          <w:i/>
          <w:color w:val="000000"/>
          <w:spacing w:val="6"/>
          <w:lang w:val="uk-UA" w:eastAsia="ru-RU"/>
        </w:rPr>
        <w:t>”)</w:t>
      </w:r>
      <w:r w:rsidRPr="00565A76">
        <w:rPr>
          <w:rFonts w:ascii="Times New Roman" w:hAnsi="Times New Roman"/>
          <w:color w:val="000000"/>
          <w:spacing w:val="6"/>
          <w:lang w:val="uk-UA" w:eastAsia="ru-RU"/>
        </w:rPr>
        <w:t xml:space="preserve">, місце знаходження якого: 52600 Дніпропетровська </w:t>
      </w:r>
      <w:proofErr w:type="spellStart"/>
      <w:r w:rsidRPr="00565A76">
        <w:rPr>
          <w:rFonts w:ascii="Times New Roman" w:hAnsi="Times New Roman"/>
          <w:color w:val="000000"/>
          <w:spacing w:val="6"/>
          <w:lang w:val="uk-UA" w:eastAsia="ru-RU"/>
        </w:rPr>
        <w:t>обл</w:t>
      </w:r>
      <w:proofErr w:type="spellEnd"/>
      <w:r w:rsidRPr="00565A76">
        <w:rPr>
          <w:rFonts w:ascii="Times New Roman" w:hAnsi="Times New Roman"/>
          <w:color w:val="000000"/>
          <w:spacing w:val="6"/>
          <w:lang w:val="uk-UA" w:eastAsia="ru-RU"/>
        </w:rPr>
        <w:t xml:space="preserve">, </w:t>
      </w:r>
      <w:proofErr w:type="spellStart"/>
      <w:r w:rsidRPr="00565A76">
        <w:rPr>
          <w:rFonts w:ascii="Times New Roman" w:hAnsi="Times New Roman"/>
          <w:color w:val="000000"/>
          <w:spacing w:val="6"/>
          <w:lang w:val="uk-UA" w:eastAsia="ru-RU"/>
        </w:rPr>
        <w:t>Синельниківський</w:t>
      </w:r>
      <w:proofErr w:type="spellEnd"/>
      <w:r w:rsidRPr="00565A76">
        <w:rPr>
          <w:rFonts w:ascii="Times New Roman" w:hAnsi="Times New Roman"/>
          <w:color w:val="000000"/>
          <w:spacing w:val="6"/>
          <w:lang w:val="uk-UA" w:eastAsia="ru-RU"/>
        </w:rPr>
        <w:t xml:space="preserve"> район, </w:t>
      </w:r>
      <w:proofErr w:type="spellStart"/>
      <w:r w:rsidRPr="00565A76">
        <w:rPr>
          <w:rFonts w:ascii="Times New Roman" w:hAnsi="Times New Roman"/>
          <w:color w:val="000000"/>
          <w:spacing w:val="6"/>
          <w:lang w:val="uk-UA" w:eastAsia="ru-RU"/>
        </w:rPr>
        <w:t>сел.Васильківка</w:t>
      </w:r>
      <w:proofErr w:type="spellEnd"/>
      <w:r>
        <w:rPr>
          <w:rFonts w:ascii="Times New Roman" w:hAnsi="Times New Roman"/>
          <w:color w:val="000000"/>
          <w:spacing w:val="6"/>
          <w:lang w:val="uk-UA" w:eastAsia="ru-RU"/>
        </w:rPr>
        <w:t xml:space="preserve">  </w:t>
      </w:r>
      <w:r w:rsidRPr="00565A76">
        <w:rPr>
          <w:rFonts w:ascii="Times New Roman" w:hAnsi="Times New Roman"/>
          <w:color w:val="000000"/>
          <w:spacing w:val="6"/>
          <w:lang w:val="uk-UA" w:eastAsia="ru-RU"/>
        </w:rPr>
        <w:t xml:space="preserve"> вул.</w:t>
      </w:r>
      <w:r>
        <w:rPr>
          <w:rFonts w:ascii="Times New Roman" w:hAnsi="Times New Roman"/>
          <w:color w:val="000000"/>
          <w:spacing w:val="6"/>
          <w:lang w:val="uk-UA" w:eastAsia="ru-RU"/>
        </w:rPr>
        <w:t xml:space="preserve"> </w:t>
      </w:r>
      <w:r w:rsidRPr="001F251B">
        <w:rPr>
          <w:rFonts w:ascii="Times New Roman" w:hAnsi="Times New Roman"/>
          <w:color w:val="000000"/>
          <w:spacing w:val="6"/>
          <w:lang w:val="uk-UA" w:eastAsia="ru-RU"/>
        </w:rPr>
        <w:t>Соборна,</w:t>
      </w:r>
      <w:r w:rsidR="00565A76">
        <w:rPr>
          <w:rFonts w:ascii="Times New Roman" w:hAnsi="Times New Roman"/>
          <w:color w:val="000000"/>
          <w:spacing w:val="6"/>
          <w:lang w:val="uk-UA" w:eastAsia="ru-RU"/>
        </w:rPr>
        <w:t xml:space="preserve"> </w:t>
      </w:r>
      <w:r w:rsidRPr="001F251B">
        <w:rPr>
          <w:rFonts w:ascii="Times New Roman" w:hAnsi="Times New Roman"/>
          <w:color w:val="000000"/>
          <w:spacing w:val="6"/>
          <w:lang w:val="uk-UA" w:eastAsia="ru-RU"/>
        </w:rPr>
        <w:t>2</w:t>
      </w:r>
      <w:r>
        <w:rPr>
          <w:rFonts w:ascii="Times New Roman" w:hAnsi="Times New Roman"/>
          <w:color w:val="000000"/>
          <w:spacing w:val="6"/>
          <w:lang w:val="uk-UA" w:eastAsia="ru-RU"/>
        </w:rPr>
        <w:t>7</w:t>
      </w:r>
      <w:r w:rsidRPr="001F251B">
        <w:rPr>
          <w:rFonts w:ascii="Times New Roman" w:hAnsi="Times New Roman"/>
          <w:color w:val="000000"/>
          <w:spacing w:val="6"/>
          <w:lang w:val="uk-UA" w:eastAsia="ru-RU"/>
        </w:rPr>
        <w:t xml:space="preserve"> код ЄДРПОУ 414</w:t>
      </w:r>
      <w:r>
        <w:rPr>
          <w:rFonts w:ascii="Times New Roman" w:hAnsi="Times New Roman"/>
          <w:color w:val="000000"/>
          <w:spacing w:val="6"/>
          <w:lang w:val="uk-UA" w:eastAsia="ru-RU"/>
        </w:rPr>
        <w:t>9</w:t>
      </w:r>
      <w:r w:rsidRPr="001F251B">
        <w:rPr>
          <w:rFonts w:ascii="Times New Roman" w:hAnsi="Times New Roman"/>
          <w:color w:val="000000"/>
          <w:spacing w:val="6"/>
          <w:lang w:val="uk-UA" w:eastAsia="ru-RU"/>
        </w:rPr>
        <w:t>5393, в особі начальника Прогонного Олега Петровича який діє на підставі</w:t>
      </w:r>
      <w:r>
        <w:rPr>
          <w:rFonts w:ascii="Times New Roman" w:hAnsi="Times New Roman"/>
          <w:color w:val="000000"/>
          <w:spacing w:val="6"/>
          <w:lang w:val="uk-UA" w:eastAsia="ru-RU"/>
        </w:rPr>
        <w:t xml:space="preserve"> Положення</w:t>
      </w:r>
      <w:r w:rsidRPr="001F251B">
        <w:rPr>
          <w:rFonts w:ascii="Times New Roman" w:hAnsi="Times New Roman"/>
          <w:color w:val="000000"/>
          <w:spacing w:val="6"/>
          <w:lang w:val="uk-UA" w:eastAsia="ru-RU"/>
        </w:rPr>
        <w:t xml:space="preserve"> з однієї Сторони, </w:t>
      </w:r>
      <w:proofErr w:type="spellStart"/>
      <w:r w:rsidRPr="001F251B">
        <w:rPr>
          <w:rFonts w:ascii="Times New Roman" w:hAnsi="Times New Roman"/>
          <w:color w:val="000000"/>
          <w:spacing w:val="6"/>
          <w:lang w:val="uk-UA" w:eastAsia="ru-RU"/>
        </w:rPr>
        <w:t>та_____________________________________</w:t>
      </w:r>
      <w:proofErr w:type="spellEnd"/>
      <w:r w:rsidRPr="001F251B">
        <w:rPr>
          <w:rFonts w:ascii="Times New Roman" w:hAnsi="Times New Roman"/>
          <w:color w:val="000000"/>
          <w:spacing w:val="6"/>
          <w:lang w:val="uk-UA" w:eastAsia="ru-RU"/>
        </w:rPr>
        <w:t xml:space="preserve">___,(надалі іменується </w:t>
      </w:r>
      <w:r w:rsidRPr="001F251B">
        <w:rPr>
          <w:rFonts w:ascii="Times New Roman" w:hAnsi="Times New Roman"/>
          <w:i/>
          <w:color w:val="000000"/>
          <w:spacing w:val="6"/>
          <w:lang w:val="uk-UA" w:eastAsia="ru-RU"/>
        </w:rPr>
        <w:t>“</w:t>
      </w:r>
      <w:r w:rsidRPr="001F251B">
        <w:rPr>
          <w:rFonts w:ascii="Times New Roman" w:hAnsi="Times New Roman"/>
          <w:b/>
          <w:i/>
          <w:color w:val="000000"/>
          <w:spacing w:val="6"/>
          <w:lang w:val="uk-UA" w:eastAsia="ru-RU"/>
        </w:rPr>
        <w:t>Постачальник</w:t>
      </w:r>
      <w:r w:rsidRPr="001F251B">
        <w:rPr>
          <w:rFonts w:ascii="Times New Roman" w:hAnsi="Times New Roman"/>
          <w:i/>
          <w:color w:val="000000"/>
          <w:spacing w:val="6"/>
          <w:lang w:val="uk-UA" w:eastAsia="ru-RU"/>
        </w:rPr>
        <w:t>”</w:t>
      </w:r>
      <w:r w:rsidRPr="001F251B">
        <w:rPr>
          <w:rFonts w:ascii="Times New Roman" w:hAnsi="Times New Roman"/>
          <w:color w:val="000000"/>
          <w:spacing w:val="6"/>
          <w:lang w:val="uk-UA" w:eastAsia="ru-RU"/>
        </w:rPr>
        <w:t>), місце</w:t>
      </w:r>
      <w:r w:rsidR="00A9576B">
        <w:rPr>
          <w:rFonts w:ascii="Times New Roman" w:hAnsi="Times New Roman"/>
          <w:color w:val="000000"/>
          <w:spacing w:val="6"/>
          <w:lang w:val="uk-UA" w:eastAsia="ru-RU"/>
        </w:rPr>
        <w:t xml:space="preserve"> </w:t>
      </w:r>
      <w:r w:rsidRPr="001F251B">
        <w:rPr>
          <w:rFonts w:ascii="Times New Roman" w:hAnsi="Times New Roman"/>
          <w:color w:val="000000"/>
          <w:spacing w:val="6"/>
          <w:lang w:val="uk-UA" w:eastAsia="ru-RU"/>
        </w:rPr>
        <w:t>знаходження якого:__________________________________, ідентифікаційний код ЄДРПОУ______________в особі ___________________________, який(а) діє на підставі __________</w:t>
      </w:r>
      <w:r>
        <w:rPr>
          <w:rFonts w:ascii="Times New Roman" w:hAnsi="Times New Roman"/>
          <w:color w:val="000000"/>
          <w:spacing w:val="6"/>
          <w:lang w:val="uk-UA" w:eastAsia="ru-RU"/>
        </w:rPr>
        <w:t>___</w:t>
      </w:r>
      <w:r w:rsidRPr="001F251B">
        <w:rPr>
          <w:rFonts w:ascii="Times New Roman" w:hAnsi="Times New Roman"/>
          <w:color w:val="000000"/>
          <w:spacing w:val="6"/>
          <w:lang w:val="uk-UA" w:eastAsia="ru-RU"/>
        </w:rPr>
        <w:t xml:space="preserve"> з другої Сторони, разом в тексті Договору як Сторони, </w:t>
      </w:r>
      <w:r w:rsidRPr="00A9066C">
        <w:rPr>
          <w:rFonts w:ascii="Times New Roman" w:hAnsi="Times New Roman"/>
          <w:color w:val="000000"/>
          <w:lang w:val="uk-UA"/>
        </w:rPr>
        <w:t>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наступне  (далі - Договір): </w:t>
      </w:r>
    </w:p>
    <w:p w:rsidR="00587DAC" w:rsidRPr="00B10065" w:rsidRDefault="00587DAC" w:rsidP="00587DAC">
      <w:pPr>
        <w:tabs>
          <w:tab w:val="center" w:pos="8493"/>
        </w:tabs>
        <w:ind w:firstLine="567"/>
        <w:jc w:val="both"/>
        <w:rPr>
          <w:rFonts w:ascii="Times New Roman" w:hAnsi="Times New Roman"/>
          <w:sz w:val="22"/>
          <w:szCs w:val="22"/>
          <w:lang w:val="uk-UA" w:eastAsia="ru-RU"/>
        </w:rPr>
      </w:pPr>
    </w:p>
    <w:p w:rsidR="00587DAC" w:rsidRPr="00B10065" w:rsidRDefault="00587DAC" w:rsidP="00587DAC">
      <w:pPr>
        <w:widowControl/>
        <w:numPr>
          <w:ilvl w:val="0"/>
          <w:numId w:val="8"/>
        </w:numPr>
        <w:suppressAutoHyphens w:val="0"/>
        <w:autoSpaceDE/>
        <w:ind w:left="0"/>
        <w:jc w:val="center"/>
        <w:rPr>
          <w:rFonts w:ascii="Times New Roman" w:hAnsi="Times New Roman"/>
          <w:b/>
          <w:sz w:val="22"/>
          <w:szCs w:val="22"/>
          <w:lang w:val="uk-UA" w:eastAsia="ru-RU"/>
        </w:rPr>
      </w:pPr>
      <w:r w:rsidRPr="00B10065">
        <w:rPr>
          <w:rFonts w:ascii="Times New Roman" w:hAnsi="Times New Roman"/>
          <w:b/>
          <w:sz w:val="22"/>
          <w:szCs w:val="22"/>
          <w:lang w:val="uk-UA" w:eastAsia="ru-RU"/>
        </w:rPr>
        <w:t>ПРЕДМЕТ ДОГОВОРУ</w:t>
      </w:r>
    </w:p>
    <w:p w:rsidR="00587DAC" w:rsidRPr="009C3A2D" w:rsidRDefault="008E4830" w:rsidP="00587DAC">
      <w:pPr>
        <w:jc w:val="both"/>
        <w:rPr>
          <w:rFonts w:ascii="Times New Roman" w:hAnsi="Times New Roman"/>
          <w:sz w:val="22"/>
          <w:szCs w:val="22"/>
          <w:lang w:val="uk-UA"/>
        </w:rPr>
      </w:pPr>
      <w:r>
        <w:rPr>
          <w:rFonts w:ascii="Times New Roman" w:hAnsi="Times New Roman"/>
          <w:sz w:val="22"/>
          <w:szCs w:val="22"/>
          <w:lang w:val="uk-UA"/>
        </w:rPr>
        <w:t>1.1.</w:t>
      </w:r>
      <w:r w:rsidR="00587DAC" w:rsidRPr="00B10065">
        <w:rPr>
          <w:rFonts w:ascii="Times New Roman" w:hAnsi="Times New Roman"/>
          <w:sz w:val="22"/>
          <w:szCs w:val="22"/>
          <w:lang w:val="uk-UA"/>
        </w:rPr>
        <w:t xml:space="preserve">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w:t>
      </w:r>
      <w:r w:rsidR="00587DAC" w:rsidRPr="009C3A2D">
        <w:rPr>
          <w:rFonts w:ascii="Times New Roman" w:hAnsi="Times New Roman"/>
          <w:sz w:val="22"/>
          <w:szCs w:val="22"/>
          <w:lang w:val="uk-UA"/>
        </w:rPr>
        <w:t>Договором.</w:t>
      </w:r>
    </w:p>
    <w:p w:rsidR="00587DAC" w:rsidRPr="00587DAC" w:rsidRDefault="00587DAC" w:rsidP="00587DAC">
      <w:pPr>
        <w:shd w:val="clear" w:color="auto" w:fill="FFFFFF"/>
        <w:jc w:val="both"/>
        <w:textAlignment w:val="baseline"/>
        <w:rPr>
          <w:rFonts w:ascii="Times New Roman" w:hAnsi="Times New Roman" w:cs="Times New Roman"/>
          <w:b/>
          <w:lang w:val="uk-UA" w:eastAsia="ru-RU"/>
        </w:rPr>
      </w:pPr>
      <w:r w:rsidRPr="009C3A2D">
        <w:rPr>
          <w:rFonts w:ascii="Times New Roman" w:hAnsi="Times New Roman"/>
          <w:sz w:val="22"/>
          <w:szCs w:val="22"/>
          <w:lang w:val="uk-UA"/>
        </w:rPr>
        <w:t xml:space="preserve">1.2. Найменування товару: </w:t>
      </w:r>
      <w:r w:rsidR="001754CC" w:rsidRPr="00334244">
        <w:rPr>
          <w:rFonts w:ascii="Times New Roman" w:hAnsi="Times New Roman" w:cs="Times New Roman"/>
          <w:bCs/>
          <w:color w:val="000000" w:themeColor="text1"/>
          <w:lang w:val="uk-UA"/>
        </w:rPr>
        <w:t>Плита електрична 6</w:t>
      </w:r>
      <w:r w:rsidR="00334244" w:rsidRPr="00334244">
        <w:rPr>
          <w:rFonts w:ascii="Times New Roman" w:hAnsi="Times New Roman" w:cs="Times New Roman"/>
          <w:bCs/>
          <w:color w:val="000000" w:themeColor="text1"/>
          <w:lang w:val="uk-UA"/>
        </w:rPr>
        <w:t xml:space="preserve"> </w:t>
      </w:r>
      <w:r w:rsidR="001754CC" w:rsidRPr="00334244">
        <w:rPr>
          <w:rFonts w:ascii="Times New Roman" w:hAnsi="Times New Roman" w:cs="Times New Roman"/>
          <w:bCs/>
          <w:color w:val="000000" w:themeColor="text1"/>
          <w:lang w:val="uk-UA"/>
        </w:rPr>
        <w:t xml:space="preserve">- </w:t>
      </w:r>
      <w:proofErr w:type="spellStart"/>
      <w:r w:rsidR="001754CC" w:rsidRPr="00334244">
        <w:rPr>
          <w:rFonts w:ascii="Times New Roman" w:hAnsi="Times New Roman" w:cs="Times New Roman"/>
          <w:bCs/>
          <w:color w:val="000000" w:themeColor="text1"/>
          <w:lang w:val="uk-UA"/>
        </w:rPr>
        <w:t>конфорочна</w:t>
      </w:r>
      <w:proofErr w:type="spellEnd"/>
      <w:r w:rsidR="001754CC" w:rsidRPr="00334244">
        <w:rPr>
          <w:rFonts w:ascii="Times New Roman" w:hAnsi="Times New Roman" w:cs="Times New Roman"/>
          <w:bCs/>
          <w:color w:val="000000" w:themeColor="text1"/>
          <w:lang w:val="uk-UA"/>
        </w:rPr>
        <w:t xml:space="preserve"> з</w:t>
      </w:r>
      <w:r w:rsidR="008E4830" w:rsidRPr="00334244">
        <w:rPr>
          <w:rFonts w:ascii="Times New Roman" w:hAnsi="Times New Roman" w:cs="Times New Roman"/>
          <w:bCs/>
          <w:color w:val="000000" w:themeColor="text1"/>
          <w:lang w:val="uk-UA"/>
        </w:rPr>
        <w:t xml:space="preserve"> </w:t>
      </w:r>
      <w:proofErr w:type="spellStart"/>
      <w:r w:rsidR="008E4830" w:rsidRPr="00334244">
        <w:rPr>
          <w:rFonts w:ascii="Times New Roman" w:hAnsi="Times New Roman" w:cs="Times New Roman"/>
          <w:bCs/>
          <w:color w:val="000000" w:themeColor="text1"/>
          <w:lang w:val="uk-UA"/>
        </w:rPr>
        <w:t>жарочною</w:t>
      </w:r>
      <w:proofErr w:type="spellEnd"/>
      <w:r w:rsidR="008E4830" w:rsidRPr="00334244">
        <w:rPr>
          <w:rFonts w:ascii="Times New Roman" w:hAnsi="Times New Roman" w:cs="Times New Roman"/>
          <w:bCs/>
          <w:color w:val="000000" w:themeColor="text1"/>
          <w:lang w:val="uk-UA"/>
        </w:rPr>
        <w:t xml:space="preserve"> і нейтральною шафами, та плита електрична 4</w:t>
      </w:r>
      <w:r w:rsidR="00334244">
        <w:rPr>
          <w:rFonts w:ascii="Times New Roman" w:hAnsi="Times New Roman" w:cs="Times New Roman"/>
          <w:bCs/>
          <w:color w:val="000000" w:themeColor="text1"/>
          <w:lang w:val="uk-UA"/>
        </w:rPr>
        <w:t xml:space="preserve"> </w:t>
      </w:r>
      <w:r w:rsidR="008E4830" w:rsidRPr="00334244">
        <w:rPr>
          <w:rFonts w:ascii="Times New Roman" w:hAnsi="Times New Roman" w:cs="Times New Roman"/>
          <w:bCs/>
          <w:color w:val="000000" w:themeColor="text1"/>
          <w:lang w:val="uk-UA"/>
        </w:rPr>
        <w:t xml:space="preserve">- </w:t>
      </w:r>
      <w:proofErr w:type="spellStart"/>
      <w:r w:rsidR="008E4830" w:rsidRPr="00334244">
        <w:rPr>
          <w:rFonts w:ascii="Times New Roman" w:hAnsi="Times New Roman" w:cs="Times New Roman"/>
          <w:bCs/>
          <w:color w:val="000000" w:themeColor="text1"/>
          <w:lang w:val="uk-UA"/>
        </w:rPr>
        <w:t>конфорочна</w:t>
      </w:r>
      <w:proofErr w:type="spellEnd"/>
      <w:r w:rsidR="008E4830" w:rsidRPr="00334244">
        <w:rPr>
          <w:rFonts w:ascii="Times New Roman" w:hAnsi="Times New Roman" w:cs="Times New Roman"/>
          <w:bCs/>
          <w:color w:val="000000" w:themeColor="text1"/>
          <w:lang w:val="uk-UA"/>
        </w:rPr>
        <w:t xml:space="preserve"> </w:t>
      </w:r>
      <w:r w:rsidR="00334244">
        <w:rPr>
          <w:rFonts w:ascii="Times New Roman" w:hAnsi="Times New Roman" w:cs="Times New Roman"/>
          <w:bCs/>
          <w:color w:val="000000" w:themeColor="text1"/>
          <w:lang w:val="uk-UA"/>
        </w:rPr>
        <w:t>з</w:t>
      </w:r>
      <w:r w:rsidR="001754CC" w:rsidRPr="00334244">
        <w:rPr>
          <w:rFonts w:ascii="Times New Roman" w:hAnsi="Times New Roman" w:cs="Times New Roman"/>
          <w:bCs/>
          <w:color w:val="000000" w:themeColor="text1"/>
          <w:lang w:val="uk-UA"/>
        </w:rPr>
        <w:t xml:space="preserve"> </w:t>
      </w:r>
      <w:proofErr w:type="spellStart"/>
      <w:r w:rsidR="00334244" w:rsidRPr="00334244">
        <w:rPr>
          <w:rFonts w:ascii="Times New Roman" w:hAnsi="Times New Roman" w:cs="Times New Roman"/>
          <w:bCs/>
          <w:color w:val="000000" w:themeColor="text1"/>
          <w:lang w:val="uk-UA"/>
        </w:rPr>
        <w:t>жарочною</w:t>
      </w:r>
      <w:proofErr w:type="spellEnd"/>
      <w:r w:rsidR="001754CC" w:rsidRPr="00334244">
        <w:rPr>
          <w:rFonts w:ascii="Times New Roman" w:hAnsi="Times New Roman" w:cs="Times New Roman"/>
          <w:bCs/>
          <w:color w:val="000000" w:themeColor="text1"/>
          <w:lang w:val="uk-UA"/>
        </w:rPr>
        <w:t xml:space="preserve"> шафою</w:t>
      </w:r>
      <w:r w:rsidR="00565A76">
        <w:rPr>
          <w:rFonts w:ascii="Times New Roman" w:hAnsi="Times New Roman" w:cs="Times New Roman"/>
          <w:bCs/>
          <w:color w:val="000000" w:themeColor="text1"/>
          <w:lang w:val="uk-UA"/>
        </w:rPr>
        <w:t xml:space="preserve">, </w:t>
      </w:r>
      <w:r w:rsidR="00E70060" w:rsidRPr="00334244">
        <w:rPr>
          <w:rFonts w:ascii="Times New Roman" w:hAnsi="Times New Roman" w:cs="Times New Roman"/>
          <w:bCs/>
          <w:color w:val="000000" w:themeColor="text1"/>
          <w:lang w:val="uk-UA"/>
        </w:rPr>
        <w:t xml:space="preserve">код </w:t>
      </w:r>
      <w:r w:rsidR="00E70060" w:rsidRPr="00334244">
        <w:rPr>
          <w:rFonts w:ascii="Times New Roman" w:hAnsi="Times New Roman" w:cs="Times New Roman"/>
          <w:color w:val="000000"/>
          <w:highlight w:val="white"/>
          <w:lang w:val="uk-UA"/>
        </w:rPr>
        <w:t>ДК 021:2015-</w:t>
      </w:r>
      <w:r w:rsidR="00334244" w:rsidRPr="00334244">
        <w:rPr>
          <w:rFonts w:ascii="Times New Roman" w:hAnsi="Times New Roman" w:cs="Times New Roman"/>
          <w:color w:val="000000"/>
          <w:lang w:val="uk-UA"/>
        </w:rPr>
        <w:t>3971000-2</w:t>
      </w:r>
      <w:r w:rsidR="00E70060" w:rsidRPr="00334244">
        <w:rPr>
          <w:rFonts w:ascii="Times New Roman" w:hAnsi="Times New Roman" w:cs="Times New Roman"/>
          <w:color w:val="000000"/>
          <w:lang w:val="uk-UA"/>
        </w:rPr>
        <w:t xml:space="preserve"> </w:t>
      </w:r>
      <w:r w:rsidR="00334244" w:rsidRPr="00334244">
        <w:rPr>
          <w:rFonts w:ascii="Times New Roman" w:hAnsi="Times New Roman" w:cs="Times New Roman"/>
          <w:color w:val="000000"/>
          <w:lang w:val="uk-UA"/>
        </w:rPr>
        <w:t>«Електричні побутові прилади».</w:t>
      </w:r>
    </w:p>
    <w:p w:rsidR="00587DAC" w:rsidRPr="00B10065" w:rsidRDefault="00587DAC" w:rsidP="00587DAC">
      <w:pPr>
        <w:jc w:val="both"/>
        <w:rPr>
          <w:rFonts w:ascii="Times New Roman" w:hAnsi="Times New Roman"/>
          <w:sz w:val="22"/>
          <w:szCs w:val="22"/>
          <w:lang w:val="uk-UA"/>
        </w:rPr>
      </w:pPr>
      <w:r w:rsidRPr="00B10065">
        <w:rPr>
          <w:rFonts w:ascii="Times New Roman" w:hAnsi="Times New Roman"/>
          <w:sz w:val="22"/>
          <w:szCs w:val="22"/>
          <w:lang w:val="uk-UA"/>
        </w:rPr>
        <w:t>1.3 Одиниця виміру та загальна кількіст</w:t>
      </w:r>
      <w:r w:rsidR="00334244">
        <w:rPr>
          <w:rFonts w:ascii="Times New Roman" w:hAnsi="Times New Roman"/>
          <w:sz w:val="22"/>
          <w:szCs w:val="22"/>
          <w:lang w:val="uk-UA"/>
        </w:rPr>
        <w:t>ь товару вказано у Специфікації, (Додаток №1).</w:t>
      </w:r>
      <w:r w:rsidRPr="00B10065">
        <w:rPr>
          <w:rFonts w:ascii="Times New Roman" w:hAnsi="Times New Roman"/>
          <w:sz w:val="22"/>
          <w:szCs w:val="22"/>
          <w:lang w:val="uk-UA"/>
        </w:rPr>
        <w:t xml:space="preserve">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87DAC" w:rsidRPr="00B10065" w:rsidRDefault="00587DAC" w:rsidP="00587DAC">
      <w:pPr>
        <w:jc w:val="both"/>
        <w:rPr>
          <w:rFonts w:ascii="Times New Roman" w:hAnsi="Times New Roman"/>
          <w:sz w:val="22"/>
          <w:szCs w:val="22"/>
          <w:lang w:val="uk-UA"/>
        </w:rPr>
      </w:pPr>
      <w:r w:rsidRPr="00B10065">
        <w:rPr>
          <w:rFonts w:ascii="Times New Roman" w:hAnsi="Times New Roman"/>
          <w:sz w:val="22"/>
          <w:szCs w:val="22"/>
          <w:lang w:val="uk-UA"/>
        </w:rPr>
        <w:t>1.4. Обсяги закупівлі товару за цим Договором можуть бути зменшені з урахуванням фактичного обсягу видатків Замовника.</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2. ЯКІСТЬ ТОВАРУ</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2.2. Товар повинен бути новим, таким, що не був у використанні.</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rsidR="00587DAC" w:rsidRPr="00B10065" w:rsidRDefault="00587DAC" w:rsidP="00587DAC">
      <w:pPr>
        <w:autoSpaceDN w:val="0"/>
        <w:jc w:val="both"/>
        <w:rPr>
          <w:rFonts w:ascii="Times New Roman" w:hAnsi="Times New Roman"/>
          <w:spacing w:val="-3"/>
          <w:sz w:val="22"/>
          <w:szCs w:val="22"/>
          <w:lang w:val="uk-UA" w:eastAsia="ru-RU"/>
        </w:rPr>
      </w:pPr>
      <w:r w:rsidRPr="00B10065">
        <w:rPr>
          <w:rFonts w:ascii="Times New Roman" w:hAnsi="Times New Roman"/>
          <w:spacing w:val="-3"/>
          <w:sz w:val="22"/>
          <w:szCs w:val="22"/>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rsidR="00587DAC" w:rsidRPr="00B10065" w:rsidRDefault="00587DAC" w:rsidP="00587DAC">
      <w:pPr>
        <w:autoSpaceDN w:val="0"/>
        <w:jc w:val="both"/>
        <w:rPr>
          <w:rFonts w:ascii="Times New Roman" w:hAnsi="Times New Roman"/>
          <w:spacing w:val="-3"/>
          <w:sz w:val="22"/>
          <w:szCs w:val="22"/>
          <w:lang w:val="uk-UA" w:eastAsia="ru-RU"/>
        </w:rPr>
      </w:pPr>
      <w:r w:rsidRPr="00B10065">
        <w:rPr>
          <w:rFonts w:ascii="Times New Roman" w:hAnsi="Times New Roman"/>
          <w:spacing w:val="-3"/>
          <w:sz w:val="22"/>
          <w:szCs w:val="22"/>
          <w:lang w:val="uk-UA" w:eastAsia="ru-RU"/>
        </w:rPr>
        <w:t>2.5.1. Гарантія розповсюджується на всі супутні вироби та комплектуючі частини Товару.</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pacing w:val="-3"/>
          <w:sz w:val="22"/>
          <w:szCs w:val="22"/>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B10065">
        <w:rPr>
          <w:rFonts w:ascii="Times New Roman" w:hAnsi="Times New Roman"/>
          <w:sz w:val="22"/>
          <w:szCs w:val="22"/>
          <w:shd w:val="clear" w:color="auto" w:fill="FFFFFF"/>
          <w:lang w:val="uk-UA" w:eastAsia="uk-UA"/>
        </w:rPr>
        <w:t>.</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2.7. Постачальник гарантує якість Товару згідно з вимогами Замовника та вимогами цього Договору.</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2.8. Постачальник зобов’язаний здійснити заміну неякісного Товару протягом ___ днів з дня подання </w:t>
      </w:r>
      <w:r w:rsidRPr="00B10065">
        <w:rPr>
          <w:rFonts w:ascii="Times New Roman" w:hAnsi="Times New Roman"/>
          <w:sz w:val="22"/>
          <w:szCs w:val="22"/>
          <w:shd w:val="clear" w:color="auto" w:fill="FFFFFF"/>
          <w:lang w:val="uk-UA" w:eastAsia="uk-UA"/>
        </w:rPr>
        <w:lastRenderedPageBreak/>
        <w:t>Замовником письмової претензії.</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2.9. Усі витрати, пов'язані із заміною Товару неналежної якості (транспортні витрати та ін.), несе Постачальник.</w:t>
      </w:r>
    </w:p>
    <w:p w:rsidR="00587DAC" w:rsidRPr="00B10065" w:rsidRDefault="00587DAC" w:rsidP="00587DAC">
      <w:pPr>
        <w:jc w:val="both"/>
        <w:rPr>
          <w:rFonts w:ascii="Times New Roman" w:hAnsi="Times New Roman"/>
          <w:sz w:val="22"/>
          <w:szCs w:val="22"/>
          <w:shd w:val="clear" w:color="auto" w:fill="FFFFFF"/>
          <w:lang w:val="uk-UA" w:eastAsia="uk-UA"/>
        </w:rPr>
      </w:pPr>
      <w:r w:rsidRPr="00B10065">
        <w:rPr>
          <w:rFonts w:ascii="Times New Roman" w:hAnsi="Times New Roman"/>
          <w:sz w:val="22"/>
          <w:szCs w:val="22"/>
          <w:shd w:val="clear" w:color="auto" w:fill="FFFFFF"/>
          <w:lang w:val="uk-UA" w:eastAsia="uk-UA"/>
        </w:rPr>
        <w:t xml:space="preserve">2.10. Гарантії Постачальника не розповсюджуються на випадки недотримання правил експлуатації, зберігання. </w:t>
      </w:r>
    </w:p>
    <w:p w:rsidR="00587DAC" w:rsidRPr="00B10065" w:rsidRDefault="00587DAC" w:rsidP="00587DAC">
      <w:pPr>
        <w:jc w:val="both"/>
        <w:rPr>
          <w:rFonts w:ascii="Times New Roman" w:hAnsi="Times New Roman"/>
          <w:sz w:val="22"/>
          <w:szCs w:val="22"/>
          <w:shd w:val="clear" w:color="auto" w:fill="FFFFFF"/>
          <w:lang w:val="uk-UA" w:eastAsia="uk-UA"/>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3. ЦІНА ДОГОВОРУ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rsidR="00587DAC" w:rsidRPr="00B10065" w:rsidRDefault="00587DAC" w:rsidP="00587DAC">
      <w:pPr>
        <w:autoSpaceDN w:val="0"/>
        <w:adjustRightInd w:val="0"/>
        <w:jc w:val="both"/>
        <w:rPr>
          <w:rFonts w:ascii="Times New Roman" w:hAnsi="Times New Roman"/>
          <w:sz w:val="22"/>
          <w:szCs w:val="22"/>
          <w:lang w:val="uk-UA" w:eastAsia="ru-RU"/>
        </w:rPr>
      </w:pPr>
      <w:r w:rsidRPr="00B10065">
        <w:rPr>
          <w:rFonts w:ascii="Times New Roman" w:hAnsi="Times New Roman"/>
          <w:sz w:val="22"/>
          <w:szCs w:val="22"/>
          <w:lang w:val="uk-UA" w:eastAsia="ru-RU"/>
        </w:rPr>
        <w:t>3.2. Сума Договору складає: _______________________________ гривень з/без ПДВ.</w:t>
      </w:r>
    </w:p>
    <w:p w:rsidR="00587DAC" w:rsidRPr="00B10065" w:rsidRDefault="00587DAC" w:rsidP="00587DAC">
      <w:pPr>
        <w:autoSpaceDN w:val="0"/>
        <w:adjustRightInd w:val="0"/>
        <w:jc w:val="both"/>
        <w:rPr>
          <w:rFonts w:ascii="Times New Roman" w:hAnsi="Times New Roman"/>
          <w:i/>
          <w:sz w:val="22"/>
          <w:szCs w:val="22"/>
          <w:lang w:val="uk-UA" w:eastAsia="ru-RU"/>
        </w:rPr>
      </w:pPr>
      <w:r w:rsidRPr="00B10065">
        <w:rPr>
          <w:rFonts w:ascii="Times New Roman" w:hAnsi="Times New Roman"/>
          <w:i/>
          <w:sz w:val="22"/>
          <w:szCs w:val="22"/>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3.3. Ціна за одиницю товару включає витрати на доставку, інсталяцію та запуск обладнання.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2"/>
          <w:szCs w:val="22"/>
          <w:lang w:val="uk-UA" w:eastAsia="ru-RU"/>
        </w:rPr>
      </w:pPr>
      <w:r w:rsidRPr="00B10065">
        <w:rPr>
          <w:rFonts w:ascii="Times New Roman" w:hAnsi="Times New Roman"/>
          <w:sz w:val="22"/>
          <w:szCs w:val="22"/>
          <w:lang w:val="uk-UA" w:eastAsia="ru-RU"/>
        </w:rPr>
        <w:t>3.6. У випадку зміни ціни Договору, Сторони укладають відповідну додаткову угоду до даного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4. ПОРЯДОК РОЗРАХУНКІВ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Розрахунки за поставлений товар здійснюється </w:t>
      </w:r>
      <w:r w:rsidR="00565A76">
        <w:rPr>
          <w:rFonts w:ascii="Times New Roman" w:hAnsi="Times New Roman"/>
          <w:sz w:val="22"/>
          <w:szCs w:val="22"/>
          <w:lang w:val="uk-UA" w:eastAsia="ru-RU"/>
        </w:rPr>
        <w:t>протягом</w:t>
      </w:r>
      <w:r w:rsidRPr="00B10065">
        <w:rPr>
          <w:rFonts w:ascii="Times New Roman" w:hAnsi="Times New Roman"/>
          <w:sz w:val="22"/>
          <w:szCs w:val="22"/>
          <w:lang w:val="uk-UA" w:eastAsia="ru-RU"/>
        </w:rPr>
        <w:t xml:space="preserve"> 15 банківських днів.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rsidR="00587DAC" w:rsidRPr="00B10065" w:rsidRDefault="00587DAC" w:rsidP="00587DAC">
      <w:pPr>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5. ПОСТАВКА ТОВАРУ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Строк поставки:  </w:t>
      </w:r>
      <w:r w:rsidR="00C674BD">
        <w:rPr>
          <w:rFonts w:ascii="Times New Roman" w:hAnsi="Times New Roman"/>
          <w:b/>
          <w:sz w:val="22"/>
          <w:szCs w:val="22"/>
          <w:lang w:val="uk-UA" w:eastAsia="ru-RU"/>
        </w:rPr>
        <w:t xml:space="preserve">до </w:t>
      </w:r>
      <w:r w:rsidR="002C7E06">
        <w:rPr>
          <w:rFonts w:ascii="Times New Roman" w:hAnsi="Times New Roman"/>
          <w:b/>
          <w:sz w:val="22"/>
          <w:szCs w:val="22"/>
          <w:lang w:val="uk-UA" w:eastAsia="ru-RU"/>
        </w:rPr>
        <w:t>1</w:t>
      </w:r>
      <w:r w:rsidR="00334244">
        <w:rPr>
          <w:rFonts w:ascii="Times New Roman" w:hAnsi="Times New Roman"/>
          <w:b/>
          <w:sz w:val="22"/>
          <w:szCs w:val="22"/>
          <w:lang w:val="uk-UA" w:eastAsia="ru-RU"/>
        </w:rPr>
        <w:t>5</w:t>
      </w:r>
      <w:r w:rsidR="00F224E2">
        <w:rPr>
          <w:rFonts w:ascii="Times New Roman" w:hAnsi="Times New Roman"/>
          <w:b/>
          <w:sz w:val="22"/>
          <w:szCs w:val="22"/>
          <w:lang w:val="uk-UA" w:eastAsia="ru-RU"/>
        </w:rPr>
        <w:t>.</w:t>
      </w:r>
      <w:r w:rsidR="002C7E06">
        <w:rPr>
          <w:rFonts w:ascii="Times New Roman" w:hAnsi="Times New Roman"/>
          <w:b/>
          <w:sz w:val="22"/>
          <w:szCs w:val="22"/>
          <w:lang w:val="uk-UA" w:eastAsia="ru-RU"/>
        </w:rPr>
        <w:t>10</w:t>
      </w:r>
      <w:bookmarkStart w:id="0" w:name="_GoBack"/>
      <w:bookmarkEnd w:id="0"/>
      <w:r w:rsidR="00F224E2">
        <w:rPr>
          <w:rFonts w:ascii="Times New Roman" w:hAnsi="Times New Roman"/>
          <w:b/>
          <w:sz w:val="22"/>
          <w:szCs w:val="22"/>
          <w:lang w:val="uk-UA" w:eastAsia="ru-RU"/>
        </w:rPr>
        <w:t>.2023</w:t>
      </w:r>
      <w:r w:rsidRPr="00B10065">
        <w:rPr>
          <w:rFonts w:ascii="Times New Roman" w:hAnsi="Times New Roman"/>
          <w:b/>
          <w:sz w:val="22"/>
          <w:szCs w:val="22"/>
          <w:lang w:val="uk-UA" w:eastAsia="ru-RU"/>
        </w:rPr>
        <w:t xml:space="preserve"> року.</w:t>
      </w:r>
    </w:p>
    <w:p w:rsidR="00595B17" w:rsidRDefault="00587DAC" w:rsidP="00595B17">
      <w:pPr>
        <w:shd w:val="clear" w:color="auto" w:fill="FFFFFF"/>
        <w:rPr>
          <w:rFonts w:ascii="Times New Roman" w:hAnsi="Times New Roman" w:cs="Times New Roman"/>
          <w:color w:val="000000"/>
          <w:lang w:val="uk-UA" w:eastAsia="ru-RU"/>
        </w:rPr>
      </w:pPr>
      <w:r w:rsidRPr="00A322C3">
        <w:rPr>
          <w:sz w:val="22"/>
          <w:szCs w:val="22"/>
          <w:lang w:val="uk-UA"/>
        </w:rPr>
        <w:t xml:space="preserve">5.2. </w:t>
      </w:r>
      <w:r w:rsidRPr="00A322C3">
        <w:rPr>
          <w:bCs/>
          <w:sz w:val="22"/>
          <w:szCs w:val="22"/>
          <w:lang w:val="uk-UA"/>
        </w:rPr>
        <w:t>Місце поставки  (передачі) товару</w:t>
      </w:r>
      <w:r w:rsidRPr="00B945A8">
        <w:rPr>
          <w:bCs/>
          <w:sz w:val="22"/>
          <w:szCs w:val="22"/>
          <w:lang w:val="uk-UA"/>
        </w:rPr>
        <w:t>:</w:t>
      </w:r>
      <w:r w:rsidR="00595B17">
        <w:rPr>
          <w:rFonts w:ascii="Times New Roman" w:hAnsi="Times New Roman" w:cs="Times New Roman"/>
          <w:color w:val="000000"/>
          <w:lang w:eastAsia="ru-RU"/>
        </w:rPr>
        <w:t xml:space="preserve"> </w:t>
      </w:r>
    </w:p>
    <w:p w:rsidR="00595B17" w:rsidRDefault="00595B17" w:rsidP="00595B17">
      <w:pPr>
        <w:shd w:val="clear" w:color="auto" w:fill="FFFFFF"/>
      </w:pPr>
      <w:r>
        <w:rPr>
          <w:rFonts w:ascii="Times New Roman" w:hAnsi="Times New Roman" w:cs="Times New Roman"/>
          <w:color w:val="000000"/>
          <w:lang w:val="uk-UA" w:eastAsia="ru-RU"/>
        </w:rPr>
        <w:t xml:space="preserve">           </w:t>
      </w:r>
      <w:r w:rsidR="00ED7AEA">
        <w:rPr>
          <w:rFonts w:ascii="Times New Roman" w:hAnsi="Times New Roman" w:cs="Times New Roman"/>
          <w:color w:val="000000"/>
          <w:lang w:val="uk-UA" w:eastAsia="ru-RU"/>
        </w:rPr>
        <w:t>П</w:t>
      </w:r>
      <w:r>
        <w:t>лита</w:t>
      </w:r>
      <w:r w:rsidR="00ED7AEA">
        <w:rPr>
          <w:lang w:val="uk-UA"/>
        </w:rPr>
        <w:t xml:space="preserve"> електрична </w:t>
      </w:r>
      <w:r>
        <w:t xml:space="preserve"> </w:t>
      </w:r>
      <w:r w:rsidR="00ED7AEA">
        <w:rPr>
          <w:lang w:val="uk-UA"/>
        </w:rPr>
        <w:t xml:space="preserve">6- </w:t>
      </w:r>
      <w:proofErr w:type="spellStart"/>
      <w:r w:rsidR="00ED7AEA">
        <w:rPr>
          <w:lang w:val="uk-UA"/>
        </w:rPr>
        <w:t>конфорочна</w:t>
      </w:r>
      <w:proofErr w:type="spellEnd"/>
      <w:r w:rsidR="00ED7AEA">
        <w:rPr>
          <w:lang w:val="uk-UA"/>
        </w:rPr>
        <w:t xml:space="preserve"> з </w:t>
      </w:r>
      <w:proofErr w:type="spellStart"/>
      <w:r w:rsidR="00ED7AEA">
        <w:rPr>
          <w:lang w:val="uk-UA"/>
        </w:rPr>
        <w:t>жарочною</w:t>
      </w:r>
      <w:proofErr w:type="spellEnd"/>
      <w:r w:rsidR="00ED7AEA">
        <w:rPr>
          <w:lang w:val="uk-UA"/>
        </w:rPr>
        <w:t xml:space="preserve"> і нейтральною шафами – 2 шт.,</w:t>
      </w:r>
      <w:r>
        <w:t xml:space="preserve"> </w:t>
      </w:r>
    </w:p>
    <w:p w:rsidR="00595B17" w:rsidRDefault="00595B17" w:rsidP="00595B17">
      <w:pPr>
        <w:shd w:val="clear" w:color="auto" w:fill="FFFFFF"/>
      </w:pPr>
      <w:r>
        <w:rPr>
          <w:rFonts w:ascii="Times New Roman" w:hAnsi="Times New Roman" w:cs="Times New Roman"/>
          <w:color w:val="000000"/>
          <w:lang w:eastAsia="ru-RU"/>
        </w:rPr>
        <w:t xml:space="preserve"> </w:t>
      </w:r>
      <w:r w:rsidRPr="00DC2458">
        <w:t xml:space="preserve"> </w:t>
      </w:r>
      <w:r>
        <w:rPr>
          <w:lang w:val="uk-UA"/>
        </w:rPr>
        <w:t xml:space="preserve">        1).    </w:t>
      </w:r>
      <w:r w:rsidRPr="00DC2458">
        <w:t xml:space="preserve">52600, </w:t>
      </w:r>
      <w:proofErr w:type="spellStart"/>
      <w:r w:rsidRPr="00DC2458">
        <w:t>Дніпропетровська</w:t>
      </w:r>
      <w:proofErr w:type="spellEnd"/>
      <w:r w:rsidRPr="00DC2458">
        <w:t xml:space="preserve"> область,</w:t>
      </w:r>
      <w:r>
        <w:t xml:space="preserve"> сел. </w:t>
      </w:r>
      <w:proofErr w:type="spellStart"/>
      <w:r>
        <w:t>Васильківка</w:t>
      </w:r>
      <w:proofErr w:type="spellEnd"/>
      <w:r>
        <w:t xml:space="preserve">,  </w:t>
      </w:r>
      <w:proofErr w:type="spellStart"/>
      <w:r>
        <w:t>вул.Першотравнева</w:t>
      </w:r>
      <w:proofErr w:type="spellEnd"/>
      <w:r>
        <w:t xml:space="preserve">, 195 </w:t>
      </w:r>
      <w:r w:rsidR="00165F96">
        <w:rPr>
          <w:lang w:val="uk-UA"/>
        </w:rPr>
        <w:t xml:space="preserve"> </w:t>
      </w:r>
      <w:proofErr w:type="spellStart"/>
      <w:r w:rsidR="00165F96">
        <w:rPr>
          <w:lang w:val="uk-UA"/>
        </w:rPr>
        <w:t>когмунальний</w:t>
      </w:r>
      <w:proofErr w:type="spellEnd"/>
      <w:r w:rsidR="00165F96">
        <w:rPr>
          <w:lang w:val="uk-UA"/>
        </w:rPr>
        <w:t xml:space="preserve"> заклад </w:t>
      </w:r>
      <w:r>
        <w:t xml:space="preserve"> </w:t>
      </w:r>
      <w:proofErr w:type="spellStart"/>
      <w:r>
        <w:t>дошкільної</w:t>
      </w:r>
      <w:proofErr w:type="spellEnd"/>
      <w:r>
        <w:t xml:space="preserve"> </w:t>
      </w:r>
      <w:proofErr w:type="spellStart"/>
      <w:r>
        <w:t>освіти</w:t>
      </w:r>
      <w:proofErr w:type="spellEnd"/>
      <w:r>
        <w:t xml:space="preserve"> </w:t>
      </w:r>
      <w:proofErr w:type="spellStart"/>
      <w:r>
        <w:t>загального</w:t>
      </w:r>
      <w:proofErr w:type="spellEnd"/>
      <w:r>
        <w:t xml:space="preserve"> </w:t>
      </w:r>
      <w:proofErr w:type="spellStart"/>
      <w:r>
        <w:t>розвитку</w:t>
      </w:r>
      <w:proofErr w:type="spellEnd"/>
      <w:r>
        <w:t xml:space="preserve">  </w:t>
      </w:r>
      <w:proofErr w:type="spellStart"/>
      <w:r>
        <w:t>ясла</w:t>
      </w:r>
      <w:proofErr w:type="spellEnd"/>
      <w:r>
        <w:t>-садок «Мальва» – 1 шт.,</w:t>
      </w:r>
    </w:p>
    <w:p w:rsidR="00595B17" w:rsidRPr="00595B17" w:rsidRDefault="00595B17" w:rsidP="00595B17">
      <w:pPr>
        <w:shd w:val="clear" w:color="auto" w:fill="FFFFFF"/>
        <w:ind w:left="-18"/>
        <w:rPr>
          <w:lang w:val="uk-UA"/>
        </w:rPr>
      </w:pPr>
      <w:r>
        <w:rPr>
          <w:lang w:val="uk-UA"/>
        </w:rPr>
        <w:t xml:space="preserve">           2).  </w:t>
      </w:r>
      <w:r>
        <w:t xml:space="preserve">52600 </w:t>
      </w:r>
      <w:proofErr w:type="spellStart"/>
      <w:r>
        <w:t>Дніпропетровська</w:t>
      </w:r>
      <w:proofErr w:type="spellEnd"/>
      <w:r>
        <w:t xml:space="preserve"> обл., </w:t>
      </w:r>
      <w:proofErr w:type="spellStart"/>
      <w:r>
        <w:t>сел.Васильківка</w:t>
      </w:r>
      <w:proofErr w:type="spellEnd"/>
      <w:r>
        <w:t xml:space="preserve">, </w:t>
      </w:r>
      <w:proofErr w:type="spellStart"/>
      <w:r>
        <w:t>пров</w:t>
      </w:r>
      <w:proofErr w:type="spellEnd"/>
      <w:r>
        <w:t xml:space="preserve">. </w:t>
      </w:r>
      <w:proofErr w:type="spellStart"/>
      <w:r>
        <w:t>Сонячний</w:t>
      </w:r>
      <w:proofErr w:type="spellEnd"/>
      <w:r>
        <w:t xml:space="preserve">, 18 </w:t>
      </w:r>
      <w:r w:rsidR="00165F96">
        <w:rPr>
          <w:lang w:val="uk-UA"/>
        </w:rPr>
        <w:t>комунальний заклад</w:t>
      </w:r>
      <w:r>
        <w:t xml:space="preserve"> </w:t>
      </w:r>
      <w:proofErr w:type="spellStart"/>
      <w:r>
        <w:t>дошкільної</w:t>
      </w:r>
      <w:proofErr w:type="spellEnd"/>
      <w:r>
        <w:t xml:space="preserve"> </w:t>
      </w:r>
      <w:proofErr w:type="spellStart"/>
      <w:r>
        <w:t>освіти</w:t>
      </w:r>
      <w:proofErr w:type="spellEnd"/>
      <w:r>
        <w:t xml:space="preserve"> </w:t>
      </w:r>
      <w:proofErr w:type="spellStart"/>
      <w:r>
        <w:t>загального</w:t>
      </w:r>
      <w:proofErr w:type="spellEnd"/>
      <w:r>
        <w:t xml:space="preserve"> </w:t>
      </w:r>
      <w:proofErr w:type="spellStart"/>
      <w:r>
        <w:t>розвитку</w:t>
      </w:r>
      <w:proofErr w:type="spellEnd"/>
      <w:r>
        <w:t xml:space="preserve"> </w:t>
      </w:r>
      <w:proofErr w:type="spellStart"/>
      <w:r>
        <w:t>ясла</w:t>
      </w:r>
      <w:proofErr w:type="spellEnd"/>
      <w:r>
        <w:t>-садок «</w:t>
      </w:r>
      <w:proofErr w:type="spellStart"/>
      <w:r>
        <w:t>Зернятко</w:t>
      </w:r>
      <w:proofErr w:type="spellEnd"/>
      <w:r>
        <w:t>» - 1 шт.</w:t>
      </w:r>
    </w:p>
    <w:p w:rsidR="00595B17" w:rsidRDefault="00595B17" w:rsidP="00595B17">
      <w:pPr>
        <w:shd w:val="clear" w:color="auto" w:fill="FFFFFF"/>
        <w:ind w:left="-18"/>
        <w:rPr>
          <w:lang w:val="uk-UA"/>
        </w:rPr>
      </w:pPr>
      <w:r>
        <w:rPr>
          <w:lang w:val="uk-UA"/>
        </w:rPr>
        <w:t xml:space="preserve">          </w:t>
      </w:r>
    </w:p>
    <w:p w:rsidR="00595B17" w:rsidRPr="00ED7AEA" w:rsidRDefault="00595B17" w:rsidP="00595B17">
      <w:pPr>
        <w:shd w:val="clear" w:color="auto" w:fill="FFFFFF"/>
        <w:ind w:left="-18"/>
        <w:rPr>
          <w:lang w:val="uk-UA"/>
        </w:rPr>
      </w:pPr>
      <w:r>
        <w:rPr>
          <w:lang w:val="uk-UA"/>
        </w:rPr>
        <w:t xml:space="preserve">            </w:t>
      </w:r>
      <w:r w:rsidR="00ED7AEA">
        <w:rPr>
          <w:lang w:val="uk-UA"/>
        </w:rPr>
        <w:t>П</w:t>
      </w:r>
      <w:r>
        <w:t>лита</w:t>
      </w:r>
      <w:r w:rsidR="00ED7AEA">
        <w:rPr>
          <w:lang w:val="uk-UA"/>
        </w:rPr>
        <w:t xml:space="preserve"> електрична </w:t>
      </w:r>
      <w:r>
        <w:t xml:space="preserve"> </w:t>
      </w:r>
      <w:r w:rsidR="00ED7AEA">
        <w:rPr>
          <w:lang w:val="uk-UA"/>
        </w:rPr>
        <w:t xml:space="preserve">4-конфорочна з </w:t>
      </w:r>
      <w:proofErr w:type="spellStart"/>
      <w:r w:rsidR="00ED7AEA">
        <w:rPr>
          <w:lang w:val="uk-UA"/>
        </w:rPr>
        <w:t>жарочною</w:t>
      </w:r>
      <w:proofErr w:type="spellEnd"/>
      <w:r w:rsidR="00ED7AEA">
        <w:rPr>
          <w:lang w:val="uk-UA"/>
        </w:rPr>
        <w:t xml:space="preserve"> шафою – 1шт., </w:t>
      </w:r>
    </w:p>
    <w:p w:rsidR="000B40F0" w:rsidRPr="00B945A8" w:rsidRDefault="00595B17" w:rsidP="00595B17">
      <w:pPr>
        <w:pStyle w:val="a3"/>
        <w:snapToGrid w:val="0"/>
        <w:spacing w:before="0" w:after="0"/>
        <w:rPr>
          <w:b/>
          <w:sz w:val="22"/>
          <w:szCs w:val="22"/>
          <w:lang w:val="uk-UA"/>
        </w:rPr>
      </w:pPr>
      <w:r>
        <w:rPr>
          <w:szCs w:val="24"/>
          <w:lang w:val="uk-UA"/>
        </w:rPr>
        <w:t xml:space="preserve">            1) 5</w:t>
      </w:r>
      <w:r>
        <w:rPr>
          <w:szCs w:val="24"/>
        </w:rPr>
        <w:t xml:space="preserve">2605, </w:t>
      </w:r>
      <w:proofErr w:type="spellStart"/>
      <w:r>
        <w:rPr>
          <w:szCs w:val="24"/>
        </w:rPr>
        <w:t>Дніпропетровська</w:t>
      </w:r>
      <w:proofErr w:type="spellEnd"/>
      <w:r>
        <w:rPr>
          <w:szCs w:val="24"/>
        </w:rPr>
        <w:t xml:space="preserve"> обл.</w:t>
      </w:r>
      <w:r>
        <w:rPr>
          <w:szCs w:val="24"/>
          <w:lang w:val="uk-UA"/>
        </w:rPr>
        <w:t xml:space="preserve">, </w:t>
      </w:r>
      <w:r>
        <w:rPr>
          <w:szCs w:val="24"/>
        </w:rPr>
        <w:t xml:space="preserve">село </w:t>
      </w:r>
      <w:proofErr w:type="spellStart"/>
      <w:r>
        <w:rPr>
          <w:szCs w:val="24"/>
        </w:rPr>
        <w:t>Манвелівка</w:t>
      </w:r>
      <w:proofErr w:type="spellEnd"/>
      <w:r>
        <w:rPr>
          <w:szCs w:val="24"/>
        </w:rPr>
        <w:t xml:space="preserve">, </w:t>
      </w:r>
      <w:proofErr w:type="spellStart"/>
      <w:r>
        <w:rPr>
          <w:szCs w:val="24"/>
        </w:rPr>
        <w:t>вул</w:t>
      </w:r>
      <w:proofErr w:type="spellEnd"/>
      <w:r>
        <w:rPr>
          <w:szCs w:val="24"/>
        </w:rPr>
        <w:t>. Центральна. 38  (</w:t>
      </w:r>
      <w:proofErr w:type="spellStart"/>
      <w:r>
        <w:rPr>
          <w:szCs w:val="24"/>
        </w:rPr>
        <w:t>Манвелівський</w:t>
      </w:r>
      <w:proofErr w:type="spellEnd"/>
      <w:r>
        <w:rPr>
          <w:szCs w:val="24"/>
        </w:rPr>
        <w:t xml:space="preserve"> </w:t>
      </w:r>
      <w:proofErr w:type="spellStart"/>
      <w:r>
        <w:rPr>
          <w:szCs w:val="24"/>
        </w:rPr>
        <w:t>ліцей</w:t>
      </w:r>
      <w:proofErr w:type="spellEnd"/>
      <w:r>
        <w:rPr>
          <w:szCs w:val="24"/>
        </w:rPr>
        <w:t xml:space="preserve"> </w:t>
      </w:r>
      <w:proofErr w:type="spellStart"/>
      <w:r>
        <w:rPr>
          <w:szCs w:val="24"/>
        </w:rPr>
        <w:t>Васильківської</w:t>
      </w:r>
      <w:proofErr w:type="spellEnd"/>
      <w:r>
        <w:rPr>
          <w:szCs w:val="24"/>
        </w:rPr>
        <w:t xml:space="preserve"> </w:t>
      </w:r>
      <w:proofErr w:type="spellStart"/>
      <w:r>
        <w:rPr>
          <w:szCs w:val="24"/>
        </w:rPr>
        <w:t>селищної</w:t>
      </w:r>
      <w:proofErr w:type="spellEnd"/>
      <w:r>
        <w:rPr>
          <w:szCs w:val="24"/>
        </w:rPr>
        <w:t xml:space="preserve"> ради).</w:t>
      </w:r>
    </w:p>
    <w:p w:rsidR="00595B17" w:rsidRDefault="00595B17" w:rsidP="000B40F0">
      <w:pPr>
        <w:pStyle w:val="22"/>
        <w:widowControl w:val="0"/>
        <w:ind w:right="113"/>
        <w:contextualSpacing/>
        <w:rPr>
          <w:rFonts w:ascii="Times New Roman" w:eastAsia="SimSun" w:hAnsi="Times New Roman"/>
          <w:bCs/>
          <w:lang w:val="uk-UA"/>
        </w:rPr>
      </w:pPr>
    </w:p>
    <w:p w:rsidR="00587DAC" w:rsidRPr="00B10065" w:rsidRDefault="00587DAC" w:rsidP="000B40F0">
      <w:pPr>
        <w:pStyle w:val="22"/>
        <w:widowControl w:val="0"/>
        <w:ind w:right="113"/>
        <w:contextualSpacing/>
        <w:rPr>
          <w:rFonts w:ascii="Times New Roman" w:eastAsia="SimSun" w:hAnsi="Times New Roman"/>
          <w:lang w:val="uk-UA"/>
        </w:rPr>
      </w:pPr>
      <w:r w:rsidRPr="00B10065">
        <w:rPr>
          <w:rFonts w:ascii="Times New Roman" w:eastAsia="SimSun" w:hAnsi="Times New Roman"/>
          <w:bCs/>
          <w:lang w:val="uk-UA"/>
        </w:rPr>
        <w:t xml:space="preserve">5.3. </w:t>
      </w:r>
      <w:r w:rsidRPr="00B10065">
        <w:rPr>
          <w:rFonts w:ascii="Times New Roman" w:eastAsia="SimSun" w:hAnsi="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eastAsia="SimSun" w:hAnsi="Times New Roman"/>
          <w:sz w:val="22"/>
          <w:szCs w:val="22"/>
          <w:lang w:val="uk-UA" w:eastAsia="ru-RU"/>
        </w:rPr>
        <w:t xml:space="preserve">5.4. Постачальник забезпечує безоплатну </w:t>
      </w:r>
      <w:r w:rsidRPr="00B10065">
        <w:rPr>
          <w:rFonts w:ascii="Times New Roman" w:hAnsi="Times New Roman"/>
          <w:sz w:val="22"/>
          <w:szCs w:val="22"/>
          <w:lang w:val="uk-UA" w:eastAsia="ru-RU"/>
        </w:rPr>
        <w:t>доставку, розвантаження, монтаж, інсталяцію та введення в експлуатацію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2"/>
          <w:szCs w:val="22"/>
          <w:lang w:val="uk-UA" w:eastAsia="ru-RU"/>
        </w:rPr>
      </w:pPr>
    </w:p>
    <w:p w:rsidR="00587DAC" w:rsidRPr="00B10065" w:rsidRDefault="00595B17" w:rsidP="00595B17">
      <w:pPr>
        <w:tabs>
          <w:tab w:val="left" w:pos="1134"/>
        </w:tabs>
        <w:rPr>
          <w:rFonts w:ascii="Times New Roman" w:hAnsi="Times New Roman"/>
          <w:b/>
          <w:sz w:val="22"/>
          <w:szCs w:val="22"/>
          <w:lang w:val="uk-UA" w:eastAsia="ru-RU"/>
        </w:rPr>
      </w:pPr>
      <w:r>
        <w:rPr>
          <w:rFonts w:ascii="Times New Roman" w:hAnsi="Times New Roman"/>
          <w:b/>
          <w:sz w:val="22"/>
          <w:szCs w:val="22"/>
          <w:lang w:val="uk-UA" w:eastAsia="ru-RU"/>
        </w:rPr>
        <w:t xml:space="preserve">                                            </w:t>
      </w:r>
      <w:r w:rsidR="00587DAC" w:rsidRPr="00B10065">
        <w:rPr>
          <w:rFonts w:ascii="Times New Roman" w:hAnsi="Times New Roman"/>
          <w:b/>
          <w:sz w:val="22"/>
          <w:szCs w:val="22"/>
          <w:lang w:val="uk-UA" w:eastAsia="ru-RU"/>
        </w:rPr>
        <w:t>6. ПРАВА ТА ОБОВЯЗКИ СТОРІН</w:t>
      </w:r>
    </w:p>
    <w:p w:rsidR="00587DAC" w:rsidRPr="00B10065" w:rsidRDefault="00595B17"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Pr>
          <w:rFonts w:ascii="Times New Roman" w:hAnsi="Times New Roman"/>
          <w:b/>
          <w:sz w:val="22"/>
          <w:szCs w:val="22"/>
          <w:lang w:val="uk-UA" w:eastAsia="ru-RU"/>
        </w:rPr>
        <w:t xml:space="preserve">                                                      </w:t>
      </w:r>
      <w:r w:rsidR="00587DAC" w:rsidRPr="00B10065">
        <w:rPr>
          <w:rFonts w:ascii="Times New Roman" w:hAnsi="Times New Roman"/>
          <w:b/>
          <w:sz w:val="22"/>
          <w:szCs w:val="22"/>
          <w:lang w:val="uk-UA" w:eastAsia="ru-RU"/>
        </w:rPr>
        <w:t>6.1. Замовник зобов'язаний:</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6.1.1. Своєчасно та в повному обсязі оплатити поставлений товар;</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6.1.2. Приймати   поставлений товар згідно з накладною.</w:t>
      </w:r>
    </w:p>
    <w:p w:rsidR="00587DAC" w:rsidRPr="00B10065" w:rsidRDefault="00595B17"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Pr>
          <w:rFonts w:ascii="Times New Roman" w:hAnsi="Times New Roman"/>
          <w:b/>
          <w:sz w:val="22"/>
          <w:szCs w:val="22"/>
          <w:lang w:val="uk-UA" w:eastAsia="ru-RU"/>
        </w:rPr>
        <w:t xml:space="preserve">                                                      </w:t>
      </w:r>
      <w:r w:rsidR="00587DAC" w:rsidRPr="00B10065">
        <w:rPr>
          <w:rFonts w:ascii="Times New Roman" w:hAnsi="Times New Roman"/>
          <w:b/>
          <w:sz w:val="22"/>
          <w:szCs w:val="22"/>
          <w:lang w:val="uk-UA" w:eastAsia="ru-RU"/>
        </w:rPr>
        <w:t>6.2. Замовник має право: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6.2.2. Контролювати поставку товарів у строки, встановлені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lastRenderedPageBreak/>
        <w:t>6.2.4 Відмовитись від прийняття товарів неналежної якості та некомплектних товарів, або вимагати заміни такого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6.2.5. Повернути платіжні документи без здійснення оплати в разі неналежного їх оформлення.</w:t>
      </w:r>
    </w:p>
    <w:p w:rsidR="00587DAC" w:rsidRPr="00B10065" w:rsidRDefault="00595B17"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Pr>
          <w:rFonts w:ascii="Times New Roman" w:hAnsi="Times New Roman"/>
          <w:b/>
          <w:sz w:val="22"/>
          <w:szCs w:val="22"/>
          <w:lang w:val="uk-UA" w:eastAsia="ru-RU"/>
        </w:rPr>
        <w:t xml:space="preserve">                                                        </w:t>
      </w:r>
      <w:r w:rsidR="00587DAC" w:rsidRPr="00B10065">
        <w:rPr>
          <w:rFonts w:ascii="Times New Roman" w:hAnsi="Times New Roman"/>
          <w:b/>
          <w:sz w:val="22"/>
          <w:szCs w:val="22"/>
          <w:lang w:val="uk-UA" w:eastAsia="ru-RU"/>
        </w:rPr>
        <w:t>6.3. Постачальник зобов'язаний:</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6.3.1. Забезпечити  поставку товарів у строки, встановлені цим Договором;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6.3.2. Забезпечити  поставку  товарів,  якість  яких  відповідає  умовам,  установленим розділом 2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6.4.4. Здійснити безоплатну доставку, розвантаження, монтаж, інсталяцію та введення в експлуатацію Товару.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6.4.5. Здійснювати гарантійне обслуговування Товару протягом строку, встановленого цим договором.</w:t>
      </w:r>
    </w:p>
    <w:p w:rsidR="00587DAC" w:rsidRPr="00B10065" w:rsidRDefault="00595B17"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Pr>
          <w:rFonts w:ascii="Times New Roman" w:hAnsi="Times New Roman"/>
          <w:b/>
          <w:sz w:val="22"/>
          <w:szCs w:val="22"/>
          <w:lang w:val="uk-UA" w:eastAsia="ru-RU"/>
        </w:rPr>
        <w:t xml:space="preserve">                                                              </w:t>
      </w:r>
      <w:r w:rsidR="00587DAC" w:rsidRPr="00B10065">
        <w:rPr>
          <w:rFonts w:ascii="Times New Roman" w:hAnsi="Times New Roman"/>
          <w:b/>
          <w:sz w:val="22"/>
          <w:szCs w:val="22"/>
          <w:lang w:val="uk-UA" w:eastAsia="ru-RU"/>
        </w:rPr>
        <w:t>6.4. Постачальник має право: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6.4.1. Своєчасно та в повному обсязі отримувати плату за поставлені товари;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6.4.2. На дострокову поставку товарів за письмовим погодженням Покупця.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7. ВІДПОВІДАЛЬНІСТЬ СТОРІН</w:t>
      </w:r>
    </w:p>
    <w:p w:rsidR="00587DAC" w:rsidRPr="00B10065"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7.5. Сторони не несуть відповідальності за порушення своїх зобов’язань за Договором, якщо воно сталося не з їх вини.</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7.6. Сторони залишають за собою право не застосовувати штрафні санкції.</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lang w:val="uk-UA" w:eastAsia="ru-RU"/>
        </w:rPr>
      </w:pP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8. ОБСТАВИНИ НЕПЕРЕБОРНОЇ СИЛИ</w:t>
      </w:r>
    </w:p>
    <w:p w:rsidR="00587DAC" w:rsidRPr="00B10065"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sz w:val="22"/>
          <w:szCs w:val="22"/>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9. ВИРІШЕННЯ СПОРІВ</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9.2. У разі недосягнення Сторонами згоди, спори (розбіжності) вирішуються у судовому порядку.</w:t>
      </w:r>
    </w:p>
    <w:p w:rsidR="00587DAC" w:rsidRPr="00B10065" w:rsidRDefault="00587DAC" w:rsidP="00587DAC">
      <w:pPr>
        <w:jc w:val="both"/>
        <w:rPr>
          <w:rFonts w:ascii="Times New Roman" w:hAnsi="Times New Roman"/>
          <w:sz w:val="22"/>
          <w:szCs w:val="22"/>
          <w:lang w:val="uk-UA" w:eastAsia="ru-RU"/>
        </w:rPr>
      </w:pPr>
      <w:r w:rsidRPr="00B10065">
        <w:rPr>
          <w:rFonts w:ascii="Times New Roman" w:hAnsi="Times New Roman"/>
          <w:sz w:val="22"/>
          <w:szCs w:val="22"/>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10. СТРОК ДІЇ ДОГОВОРУ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10.1. Цей Договір набирає чинності з моменту підписа</w:t>
      </w:r>
      <w:r>
        <w:rPr>
          <w:rFonts w:ascii="Times New Roman" w:hAnsi="Times New Roman"/>
          <w:sz w:val="22"/>
          <w:szCs w:val="22"/>
          <w:lang w:val="uk-UA" w:eastAsia="ru-RU"/>
        </w:rPr>
        <w:t>ння і діє до 31.12.2023</w:t>
      </w:r>
      <w:r w:rsidRPr="00B10065">
        <w:rPr>
          <w:rFonts w:ascii="Times New Roman" w:hAnsi="Times New Roman"/>
          <w:sz w:val="22"/>
          <w:szCs w:val="22"/>
          <w:lang w:val="uk-UA" w:eastAsia="ru-RU"/>
        </w:rPr>
        <w:t xml:space="preserve"> року.</w:t>
      </w:r>
    </w:p>
    <w:p w:rsidR="00587DAC" w:rsidRPr="00B10065" w:rsidRDefault="00587DAC" w:rsidP="0056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lang w:val="uk-UA" w:eastAsia="ru-RU"/>
        </w:rPr>
      </w:pPr>
      <w:r w:rsidRPr="00B10065">
        <w:rPr>
          <w:rFonts w:ascii="Times New Roman" w:hAnsi="Times New Roman"/>
          <w:sz w:val="22"/>
          <w:szCs w:val="22"/>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87DAC" w:rsidRPr="00B10065" w:rsidRDefault="00587DAC" w:rsidP="00587DAC">
      <w:pPr>
        <w:keepNext/>
        <w:tabs>
          <w:tab w:val="left" w:pos="0"/>
        </w:tabs>
        <w:ind w:left="720" w:hanging="720"/>
        <w:jc w:val="center"/>
        <w:outlineLvl w:val="2"/>
        <w:rPr>
          <w:rFonts w:ascii="Times New Roman" w:hAnsi="Times New Roman"/>
          <w:b/>
          <w:sz w:val="22"/>
          <w:szCs w:val="22"/>
          <w:lang w:val="uk-UA" w:eastAsia="ru-RU"/>
        </w:rPr>
      </w:pPr>
      <w:r w:rsidRPr="00B10065">
        <w:rPr>
          <w:rFonts w:ascii="Times New Roman" w:hAnsi="Times New Roman" w:cs="Times New Roman"/>
          <w:b/>
          <w:sz w:val="22"/>
          <w:szCs w:val="22"/>
          <w:lang w:val="uk-UA"/>
        </w:rPr>
        <w:t>11</w:t>
      </w:r>
      <w:r w:rsidRPr="00B10065">
        <w:rPr>
          <w:rFonts w:ascii="Times New Roman" w:eastAsia="Arial Unicode MS" w:hAnsi="Times New Roman" w:cs="Times New Roman"/>
          <w:b/>
          <w:bCs/>
          <w:sz w:val="22"/>
          <w:szCs w:val="22"/>
          <w:lang w:val="uk-UA" w:eastAsia="hi-IN" w:bidi="hi-IN"/>
        </w:rPr>
        <w:t>.</w:t>
      </w:r>
      <w:r w:rsidRPr="00B10065">
        <w:rPr>
          <w:rFonts w:ascii="Times New Roman" w:hAnsi="Times New Roman"/>
          <w:b/>
          <w:sz w:val="22"/>
          <w:szCs w:val="22"/>
          <w:lang w:val="uk-UA" w:eastAsia="ru-RU"/>
        </w:rPr>
        <w:t xml:space="preserve"> ІНШІ УМОВИ</w:t>
      </w:r>
    </w:p>
    <w:p w:rsidR="00587DAC" w:rsidRPr="00B10065" w:rsidRDefault="00587DAC" w:rsidP="00587DAC">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11.1. </w:t>
      </w:r>
      <w:proofErr w:type="spellStart"/>
      <w:r w:rsidRPr="00B10065">
        <w:rPr>
          <w:rFonts w:ascii="Times New Roman" w:hAnsi="Times New Roman" w:cs="Times New Roman"/>
          <w:sz w:val="22"/>
          <w:szCs w:val="22"/>
          <w:lang w:val="uk-UA"/>
        </w:rPr>
        <w:t>Згіднонорм</w:t>
      </w:r>
      <w:proofErr w:type="spellEnd"/>
      <w:r w:rsidRPr="00B10065">
        <w:rPr>
          <w:rFonts w:ascii="Times New Roman" w:hAnsi="Times New Roman" w:cs="Times New Roman"/>
          <w:sz w:val="22"/>
          <w:szCs w:val="22"/>
          <w:lang w:val="uk-UA"/>
        </w:rPr>
        <w:t xml:space="preserve">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1" w:name="_Hlk117196428"/>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предмет договору;</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якість товару;</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lastRenderedPageBreak/>
        <w:t>сума, що визначена у договорі, в тому числі ціна за одиницю;</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порядок здійснення оплати;</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місце та строк поставки товарів;</w:t>
      </w:r>
    </w:p>
    <w:p w:rsidR="00587DAC" w:rsidRPr="00B10065" w:rsidRDefault="00587DAC" w:rsidP="00587DAC">
      <w:pPr>
        <w:numPr>
          <w:ilvl w:val="1"/>
          <w:numId w:val="5"/>
        </w:numPr>
        <w:suppressAutoHyphens w:val="0"/>
        <w:autoSpaceDN w:val="0"/>
        <w:adjustRightInd w:val="0"/>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строк дії договору;</w:t>
      </w:r>
    </w:p>
    <w:bookmarkEnd w:id="1"/>
    <w:p w:rsidR="00587DAC" w:rsidRPr="00B10065" w:rsidRDefault="00587DAC" w:rsidP="00587DAC">
      <w:pPr>
        <w:jc w:val="both"/>
        <w:rPr>
          <w:rFonts w:ascii="Times New Roman" w:hAnsi="Times New Roman" w:cs="Times New Roman"/>
          <w:sz w:val="22"/>
          <w:szCs w:val="22"/>
          <w:lang w:val="uk-UA"/>
        </w:rPr>
      </w:pPr>
      <w:r>
        <w:rPr>
          <w:rFonts w:ascii="Times New Roman" w:eastAsia="Arial Unicode MS" w:hAnsi="Times New Roman" w:cs="Times New Roman"/>
          <w:b/>
          <w:bCs/>
          <w:sz w:val="22"/>
          <w:szCs w:val="22"/>
          <w:lang w:val="uk-UA" w:eastAsia="uk-UA" w:bidi="uk-UA"/>
        </w:rPr>
        <w:t>11</w:t>
      </w:r>
      <w:r w:rsidRPr="00B10065">
        <w:rPr>
          <w:rFonts w:ascii="Times New Roman" w:eastAsia="Arial Unicode MS" w:hAnsi="Times New Roman" w:cs="Times New Roman"/>
          <w:b/>
          <w:bCs/>
          <w:sz w:val="22"/>
          <w:szCs w:val="22"/>
          <w:lang w:val="uk-UA" w:eastAsia="uk-UA" w:bidi="uk-UA"/>
        </w:rPr>
        <w:t>.2.</w:t>
      </w:r>
      <w:r w:rsidRPr="00B10065">
        <w:rPr>
          <w:rFonts w:ascii="Times New Roman" w:hAnsi="Times New Roman" w:cs="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B10065">
        <w:rPr>
          <w:rFonts w:ascii="Times New Roman" w:hAnsi="Times New Roman" w:cs="Times New Roman"/>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10065">
        <w:rPr>
          <w:rFonts w:ascii="Times New Roman" w:hAnsi="Times New Roman" w:cs="Times New Roman"/>
          <w:sz w:val="22"/>
          <w:szCs w:val="22"/>
          <w:lang w:val="uk-UA"/>
        </w:rPr>
        <w:t>.</w:t>
      </w:r>
    </w:p>
    <w:p w:rsidR="009C3A2D" w:rsidRPr="009C3A2D" w:rsidRDefault="00587DAC" w:rsidP="009C3A2D">
      <w:pPr>
        <w:jc w:val="both"/>
        <w:rPr>
          <w:rFonts w:ascii="Times New Roman" w:hAnsi="Times New Roman" w:cs="Times New Roman"/>
          <w:sz w:val="22"/>
          <w:szCs w:val="22"/>
          <w:lang w:val="uk-UA"/>
        </w:rPr>
      </w:pPr>
      <w:r>
        <w:rPr>
          <w:rFonts w:ascii="Times New Roman" w:hAnsi="Times New Roman" w:cs="Times New Roman"/>
          <w:b/>
          <w:bCs/>
          <w:sz w:val="22"/>
          <w:szCs w:val="22"/>
          <w:lang w:val="uk-UA"/>
        </w:rPr>
        <w:t>11</w:t>
      </w:r>
      <w:r w:rsidRPr="00B10065">
        <w:rPr>
          <w:rFonts w:ascii="Times New Roman" w:hAnsi="Times New Roman" w:cs="Times New Roman"/>
          <w:b/>
          <w:bCs/>
          <w:sz w:val="22"/>
          <w:szCs w:val="22"/>
          <w:lang w:val="uk-UA"/>
        </w:rPr>
        <w:t>.3.</w:t>
      </w:r>
      <w:r w:rsidR="009C3A2D" w:rsidRPr="009C3A2D">
        <w:rPr>
          <w:rFonts w:ascii="Times New Roman" w:hAnsi="Times New Roman" w:cs="Times New Roman"/>
          <w:sz w:val="22"/>
          <w:szCs w:val="22"/>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3A2D" w:rsidRPr="009C3A2D"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визначення грошового еквівалента зобов’язання в іноземній валюті;</w:t>
      </w:r>
    </w:p>
    <w:p w:rsidR="009C3A2D" w:rsidRPr="009C3A2D"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перерахунку ціни в бік зменшення ціни тендерної пропозиції переможця без зменшення обсягів закупівлі;</w:t>
      </w:r>
    </w:p>
    <w:p w:rsidR="00587DAC" w:rsidRPr="00B10065" w:rsidRDefault="009C3A2D" w:rsidP="009C3A2D">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C3A2D">
        <w:rPr>
          <w:rFonts w:ascii="Times New Roman" w:hAnsi="Times New Roman" w:cs="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587DAC" w:rsidRPr="00B10065" w:rsidRDefault="00587DAC" w:rsidP="00587DAC">
      <w:pPr>
        <w:jc w:val="both"/>
        <w:rPr>
          <w:rFonts w:ascii="Times New Roman" w:hAnsi="Times New Roman" w:cs="Times New Roman"/>
          <w:sz w:val="22"/>
          <w:szCs w:val="22"/>
          <w:lang w:val="uk-UA"/>
        </w:rPr>
      </w:pPr>
      <w:r>
        <w:rPr>
          <w:rFonts w:ascii="Times New Roman" w:hAnsi="Times New Roman" w:cs="Times New Roman"/>
          <w:b/>
          <w:bCs/>
          <w:sz w:val="22"/>
          <w:szCs w:val="22"/>
          <w:lang w:val="uk-UA"/>
        </w:rPr>
        <w:t>11</w:t>
      </w:r>
      <w:r w:rsidRPr="00B10065">
        <w:rPr>
          <w:rFonts w:ascii="Times New Roman" w:hAnsi="Times New Roman" w:cs="Times New Roman"/>
          <w:b/>
          <w:bCs/>
          <w:sz w:val="22"/>
          <w:szCs w:val="22"/>
          <w:lang w:val="uk-UA"/>
        </w:rPr>
        <w:t>.4</w:t>
      </w:r>
      <w:r w:rsidRPr="00B10065">
        <w:rPr>
          <w:rFonts w:ascii="Times New Roman" w:hAnsi="Times New Roman" w:cs="Times New Roman"/>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B10065">
        <w:rPr>
          <w:rFonts w:ascii="Times New Roman" w:hAnsi="Times New Roman" w:cs="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2) </w:t>
      </w:r>
      <w:proofErr w:type="spellStart"/>
      <w:r w:rsidRPr="00B10065">
        <w:rPr>
          <w:rFonts w:ascii="Times New Roman" w:hAnsi="Times New Roman" w:cs="Times New Roman"/>
          <w:sz w:val="22"/>
          <w:szCs w:val="22"/>
        </w:rPr>
        <w:t>погодження</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зміни</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у </w:t>
      </w:r>
      <w:proofErr w:type="spellStart"/>
      <w:r w:rsidRPr="00B10065">
        <w:rPr>
          <w:rFonts w:ascii="Times New Roman" w:hAnsi="Times New Roman" w:cs="Times New Roman"/>
          <w:sz w:val="22"/>
          <w:szCs w:val="22"/>
        </w:rPr>
        <w:t>разіко</w:t>
      </w:r>
      <w:proofErr w:type="spellEnd"/>
      <w:r w:rsidR="00565A76">
        <w:rPr>
          <w:rFonts w:ascii="Times New Roman" w:hAnsi="Times New Roman" w:cs="Times New Roman"/>
          <w:sz w:val="22"/>
          <w:szCs w:val="22"/>
          <w:lang w:val="uk-UA"/>
        </w:rPr>
        <w:t xml:space="preserve"> т</w:t>
      </w:r>
      <w:proofErr w:type="spellStart"/>
      <w:r w:rsidRPr="00B10065">
        <w:rPr>
          <w:rFonts w:ascii="Times New Roman" w:hAnsi="Times New Roman" w:cs="Times New Roman"/>
          <w:sz w:val="22"/>
          <w:szCs w:val="22"/>
        </w:rPr>
        <w:t>ливання</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такого товару на ринку, </w:t>
      </w:r>
      <w:proofErr w:type="spellStart"/>
      <w:r w:rsidRPr="00B10065">
        <w:rPr>
          <w:rFonts w:ascii="Times New Roman" w:hAnsi="Times New Roman" w:cs="Times New Roman"/>
          <w:sz w:val="22"/>
          <w:szCs w:val="22"/>
        </w:rPr>
        <w:t>що</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відбулося</w:t>
      </w:r>
      <w:proofErr w:type="spellEnd"/>
      <w:r w:rsidRPr="00B10065">
        <w:rPr>
          <w:rFonts w:ascii="Times New Roman" w:hAnsi="Times New Roman" w:cs="Times New Roman"/>
          <w:sz w:val="22"/>
          <w:szCs w:val="22"/>
        </w:rPr>
        <w:t xml:space="preserve"> з моменту </w:t>
      </w:r>
      <w:proofErr w:type="spellStart"/>
      <w:r w:rsidRPr="00B10065">
        <w:rPr>
          <w:rFonts w:ascii="Times New Roman" w:hAnsi="Times New Roman" w:cs="Times New Roman"/>
          <w:sz w:val="22"/>
          <w:szCs w:val="22"/>
        </w:rPr>
        <w:t>укладення</w:t>
      </w:r>
      <w:proofErr w:type="spellEnd"/>
      <w:r w:rsidRPr="00B10065">
        <w:rPr>
          <w:rFonts w:ascii="Times New Roman" w:hAnsi="Times New Roman" w:cs="Times New Roman"/>
          <w:sz w:val="22"/>
          <w:szCs w:val="22"/>
        </w:rPr>
        <w:t xml:space="preserve"> договору про </w:t>
      </w:r>
      <w:proofErr w:type="spellStart"/>
      <w:r w:rsidRPr="00B10065">
        <w:rPr>
          <w:rFonts w:ascii="Times New Roman" w:hAnsi="Times New Roman" w:cs="Times New Roman"/>
          <w:sz w:val="22"/>
          <w:szCs w:val="22"/>
        </w:rPr>
        <w:t>закупівлю</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або</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останнього</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внесення</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змін</w:t>
      </w:r>
      <w:proofErr w:type="spellEnd"/>
      <w:r w:rsidRPr="00B10065">
        <w:rPr>
          <w:rFonts w:ascii="Times New Roman" w:hAnsi="Times New Roman" w:cs="Times New Roman"/>
          <w:sz w:val="22"/>
          <w:szCs w:val="22"/>
        </w:rPr>
        <w:t xml:space="preserve"> до договору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частині</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зміни</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w:t>
      </w:r>
      <w:proofErr w:type="spellStart"/>
      <w:r w:rsidRPr="00B10065">
        <w:rPr>
          <w:rFonts w:ascii="Times New Roman" w:hAnsi="Times New Roman" w:cs="Times New Roman"/>
          <w:sz w:val="22"/>
          <w:szCs w:val="22"/>
        </w:rPr>
        <w:t>Зміна</w:t>
      </w:r>
      <w:proofErr w:type="spellEnd"/>
      <w:r w:rsidR="00565A76">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w:t>
      </w:r>
      <w:proofErr w:type="spellStart"/>
      <w:r w:rsidRPr="00B10065">
        <w:rPr>
          <w:rFonts w:ascii="Times New Roman" w:hAnsi="Times New Roman" w:cs="Times New Roman"/>
          <w:sz w:val="22"/>
          <w:szCs w:val="22"/>
        </w:rPr>
        <w:t>здійснюється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пропорційно</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коливанню</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такого товару на ринку (</w:t>
      </w:r>
      <w:proofErr w:type="spellStart"/>
      <w:r w:rsidRPr="00B10065">
        <w:rPr>
          <w:rFonts w:ascii="Times New Roman" w:hAnsi="Times New Roman" w:cs="Times New Roman"/>
          <w:sz w:val="22"/>
          <w:szCs w:val="22"/>
        </w:rPr>
        <w:t>відсоток</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збільшення</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одиницю</w:t>
      </w:r>
      <w:proofErr w:type="spellEnd"/>
      <w:r w:rsidRPr="00B10065">
        <w:rPr>
          <w:rFonts w:ascii="Times New Roman" w:hAnsi="Times New Roman" w:cs="Times New Roman"/>
          <w:sz w:val="22"/>
          <w:szCs w:val="22"/>
        </w:rPr>
        <w:t xml:space="preserve"> товару не </w:t>
      </w:r>
      <w:proofErr w:type="spellStart"/>
      <w:r w:rsidRPr="00B10065">
        <w:rPr>
          <w:rFonts w:ascii="Times New Roman" w:hAnsi="Times New Roman" w:cs="Times New Roman"/>
          <w:sz w:val="22"/>
          <w:szCs w:val="22"/>
        </w:rPr>
        <w:t>може</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перевищувати</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відсоток</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коливання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збільшення</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ціни</w:t>
      </w:r>
      <w:proofErr w:type="spellEnd"/>
      <w:r w:rsidRPr="00B10065">
        <w:rPr>
          <w:rFonts w:ascii="Times New Roman" w:hAnsi="Times New Roman" w:cs="Times New Roman"/>
          <w:sz w:val="22"/>
          <w:szCs w:val="22"/>
        </w:rPr>
        <w:t xml:space="preserve"> такого товару на ринку) за </w:t>
      </w:r>
      <w:proofErr w:type="spellStart"/>
      <w:r w:rsidRPr="00B10065">
        <w:rPr>
          <w:rFonts w:ascii="Times New Roman" w:hAnsi="Times New Roman" w:cs="Times New Roman"/>
          <w:sz w:val="22"/>
          <w:szCs w:val="22"/>
        </w:rPr>
        <w:t>умови</w:t>
      </w:r>
      <w:proofErr w:type="spellEnd"/>
      <w:r w:rsidRPr="00B10065">
        <w:rPr>
          <w:rFonts w:ascii="Times New Roman" w:hAnsi="Times New Roman" w:cs="Times New Roman"/>
          <w:sz w:val="22"/>
          <w:szCs w:val="22"/>
        </w:rPr>
        <w:t xml:space="preserve"> документального </w:t>
      </w:r>
      <w:proofErr w:type="spellStart"/>
      <w:r w:rsidRPr="00B10065">
        <w:rPr>
          <w:rFonts w:ascii="Times New Roman" w:hAnsi="Times New Roman" w:cs="Times New Roman"/>
          <w:sz w:val="22"/>
          <w:szCs w:val="22"/>
        </w:rPr>
        <w:t>підтвердження</w:t>
      </w:r>
      <w:proofErr w:type="spellEnd"/>
      <w:r w:rsidRPr="00B10065">
        <w:rPr>
          <w:rFonts w:ascii="Times New Roman" w:hAnsi="Times New Roman" w:cs="Times New Roman"/>
          <w:sz w:val="22"/>
          <w:szCs w:val="22"/>
        </w:rPr>
        <w:t xml:space="preserve"> такого </w:t>
      </w:r>
      <w:proofErr w:type="spellStart"/>
      <w:r w:rsidRPr="00B10065">
        <w:rPr>
          <w:rFonts w:ascii="Times New Roman" w:hAnsi="Times New Roman" w:cs="Times New Roman"/>
          <w:sz w:val="22"/>
          <w:szCs w:val="22"/>
        </w:rPr>
        <w:t>коливання</w:t>
      </w:r>
      <w:proofErr w:type="spellEnd"/>
      <w:r w:rsidRPr="00B10065">
        <w:rPr>
          <w:rFonts w:ascii="Times New Roman" w:hAnsi="Times New Roman" w:cs="Times New Roman"/>
          <w:sz w:val="22"/>
          <w:szCs w:val="22"/>
        </w:rPr>
        <w:t xml:space="preserve"> та не повинна </w:t>
      </w:r>
      <w:proofErr w:type="spellStart"/>
      <w:r w:rsidRPr="00B10065">
        <w:rPr>
          <w:rFonts w:ascii="Times New Roman" w:hAnsi="Times New Roman" w:cs="Times New Roman"/>
          <w:sz w:val="22"/>
          <w:szCs w:val="22"/>
        </w:rPr>
        <w:t>призвести</w:t>
      </w:r>
      <w:proofErr w:type="spellEnd"/>
      <w:r w:rsidRPr="00B10065">
        <w:rPr>
          <w:rFonts w:ascii="Times New Roman" w:hAnsi="Times New Roman" w:cs="Times New Roman"/>
          <w:sz w:val="22"/>
          <w:szCs w:val="22"/>
        </w:rPr>
        <w:t xml:space="preserve"> до </w:t>
      </w:r>
      <w:proofErr w:type="spellStart"/>
      <w:r w:rsidRPr="00B10065">
        <w:rPr>
          <w:rFonts w:ascii="Times New Roman" w:hAnsi="Times New Roman" w:cs="Times New Roman"/>
          <w:sz w:val="22"/>
          <w:szCs w:val="22"/>
        </w:rPr>
        <w:t>збільшення</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суми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визначеної</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rPr>
        <w:t xml:space="preserve"> на момент </w:t>
      </w:r>
      <w:proofErr w:type="spellStart"/>
      <w:r w:rsidRPr="00B10065">
        <w:rPr>
          <w:rFonts w:ascii="Times New Roman" w:hAnsi="Times New Roman" w:cs="Times New Roman"/>
          <w:sz w:val="22"/>
          <w:szCs w:val="22"/>
        </w:rPr>
        <w:t>його</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укладення</w:t>
      </w:r>
      <w:proofErr w:type="spellEnd"/>
      <w:r w:rsidRPr="00B10065">
        <w:rPr>
          <w:rFonts w:ascii="Times New Roman" w:hAnsi="Times New Roman" w:cs="Times New Roman"/>
          <w:sz w:val="22"/>
          <w:szCs w:val="22"/>
          <w:lang w:val="uk-UA" w:eastAsia="ru-RU"/>
        </w:rPr>
        <w:t>.</w:t>
      </w:r>
      <w:r w:rsidR="00393921">
        <w:rPr>
          <w:rFonts w:ascii="Times New Roman" w:hAnsi="Times New Roman" w:cs="Times New Roman"/>
          <w:sz w:val="22"/>
          <w:szCs w:val="22"/>
          <w:lang w:val="uk-UA" w:eastAsia="ru-RU"/>
        </w:rPr>
        <w:t xml:space="preserve"> </w:t>
      </w:r>
      <w:r w:rsidRPr="00B10065">
        <w:rPr>
          <w:rFonts w:ascii="Times New Roman" w:hAnsi="Times New Roman" w:cs="Times New Roman"/>
          <w:i/>
          <w:sz w:val="22"/>
          <w:szCs w:val="22"/>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10065">
        <w:rPr>
          <w:rFonts w:ascii="Times New Roman" w:hAnsi="Times New Roman" w:cs="Times New Roman"/>
          <w:i/>
          <w:sz w:val="22"/>
          <w:szCs w:val="22"/>
          <w:lang w:val="uk-UA"/>
        </w:rPr>
        <w:t>середньоринкову</w:t>
      </w:r>
      <w:proofErr w:type="spellEnd"/>
      <w:r w:rsidRPr="00B10065">
        <w:rPr>
          <w:rFonts w:ascii="Times New Roman" w:hAnsi="Times New Roman" w:cs="Times New Roman"/>
          <w:i/>
          <w:sz w:val="22"/>
          <w:szCs w:val="22"/>
          <w:lang w:val="uk-UA"/>
        </w:rPr>
        <w:t>) ціну на товар станом на дату укладання договору (попередньої додаткової угоди) та ринкову (</w:t>
      </w:r>
      <w:proofErr w:type="spellStart"/>
      <w:r w:rsidRPr="00B10065">
        <w:rPr>
          <w:rFonts w:ascii="Times New Roman" w:hAnsi="Times New Roman" w:cs="Times New Roman"/>
          <w:i/>
          <w:sz w:val="22"/>
          <w:szCs w:val="22"/>
          <w:lang w:val="uk-UA"/>
        </w:rPr>
        <w:t>середньоринкову</w:t>
      </w:r>
      <w:proofErr w:type="spellEnd"/>
      <w:r w:rsidRPr="00B10065">
        <w:rPr>
          <w:rFonts w:ascii="Times New Roman" w:hAnsi="Times New Roman" w:cs="Times New Roman"/>
          <w:i/>
          <w:sz w:val="22"/>
          <w:szCs w:val="22"/>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3) </w:t>
      </w:r>
      <w:proofErr w:type="spellStart"/>
      <w:r w:rsidRPr="00B10065">
        <w:rPr>
          <w:rFonts w:ascii="Times New Roman" w:hAnsi="Times New Roman" w:cs="Times New Roman"/>
          <w:sz w:val="22"/>
          <w:szCs w:val="22"/>
        </w:rPr>
        <w:t>покращення</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якості</w:t>
      </w:r>
      <w:proofErr w:type="spellEnd"/>
      <w:r w:rsidRPr="00B10065">
        <w:rPr>
          <w:rFonts w:ascii="Times New Roman" w:hAnsi="Times New Roman" w:cs="Times New Roman"/>
          <w:sz w:val="22"/>
          <w:szCs w:val="22"/>
        </w:rPr>
        <w:t xml:space="preserve"> предмета </w:t>
      </w:r>
      <w:proofErr w:type="spellStart"/>
      <w:r w:rsidRPr="00B10065">
        <w:rPr>
          <w:rFonts w:ascii="Times New Roman" w:hAnsi="Times New Roman" w:cs="Times New Roman"/>
          <w:sz w:val="22"/>
          <w:szCs w:val="22"/>
        </w:rPr>
        <w:t>закупівлі</w:t>
      </w:r>
      <w:proofErr w:type="spellEnd"/>
      <w:r w:rsidRPr="00B10065">
        <w:rPr>
          <w:rFonts w:ascii="Times New Roman" w:hAnsi="Times New Roman" w:cs="Times New Roman"/>
          <w:sz w:val="22"/>
          <w:szCs w:val="22"/>
        </w:rPr>
        <w:t xml:space="preserve"> за </w:t>
      </w:r>
      <w:proofErr w:type="spellStart"/>
      <w:r w:rsidRPr="00B10065">
        <w:rPr>
          <w:rFonts w:ascii="Times New Roman" w:hAnsi="Times New Roman" w:cs="Times New Roman"/>
          <w:sz w:val="22"/>
          <w:szCs w:val="22"/>
        </w:rPr>
        <w:t>умови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щотаке</w:t>
      </w:r>
      <w:proofErr w:type="spellEnd"/>
      <w:r w:rsidR="00393921">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покращення</w:t>
      </w:r>
      <w:proofErr w:type="spellEnd"/>
      <w:r w:rsidRPr="00B10065">
        <w:rPr>
          <w:rFonts w:ascii="Times New Roman" w:hAnsi="Times New Roman" w:cs="Times New Roman"/>
          <w:sz w:val="22"/>
          <w:szCs w:val="22"/>
        </w:rPr>
        <w:t xml:space="preserve"> не </w:t>
      </w:r>
      <w:proofErr w:type="spellStart"/>
      <w:r w:rsidRPr="00B10065">
        <w:rPr>
          <w:rFonts w:ascii="Times New Roman" w:hAnsi="Times New Roman" w:cs="Times New Roman"/>
          <w:sz w:val="22"/>
          <w:szCs w:val="22"/>
        </w:rPr>
        <w:t>призведе</w:t>
      </w:r>
      <w:proofErr w:type="spellEnd"/>
      <w:r w:rsidRPr="00B10065">
        <w:rPr>
          <w:rFonts w:ascii="Times New Roman" w:hAnsi="Times New Roman" w:cs="Times New Roman"/>
          <w:sz w:val="22"/>
          <w:szCs w:val="22"/>
        </w:rPr>
        <w:t xml:space="preserve"> до </w:t>
      </w:r>
      <w:proofErr w:type="spellStart"/>
      <w:r w:rsidRPr="00B10065">
        <w:rPr>
          <w:rFonts w:ascii="Times New Roman" w:hAnsi="Times New Roman" w:cs="Times New Roman"/>
          <w:sz w:val="22"/>
          <w:szCs w:val="22"/>
        </w:rPr>
        <w:t>збільшення</w:t>
      </w:r>
      <w:proofErr w:type="spellEnd"/>
      <w:r w:rsidR="0003285E">
        <w:rPr>
          <w:rFonts w:ascii="Times New Roman" w:hAnsi="Times New Roman" w:cs="Times New Roman"/>
          <w:sz w:val="22"/>
          <w:szCs w:val="22"/>
          <w:lang w:val="uk-UA"/>
        </w:rPr>
        <w:t xml:space="preserve"> </w:t>
      </w:r>
      <w:proofErr w:type="spellStart"/>
      <w:r w:rsidRPr="00B10065">
        <w:rPr>
          <w:rFonts w:ascii="Times New Roman" w:hAnsi="Times New Roman" w:cs="Times New Roman"/>
          <w:sz w:val="22"/>
          <w:szCs w:val="22"/>
        </w:rPr>
        <w:t>суми</w:t>
      </w:r>
      <w:proofErr w:type="spellEnd"/>
      <w:r w:rsidRPr="00B10065">
        <w:rPr>
          <w:rFonts w:ascii="Times New Roman" w:hAnsi="Times New Roman" w:cs="Times New Roman"/>
          <w:sz w:val="22"/>
          <w:szCs w:val="22"/>
        </w:rPr>
        <w:t xml:space="preserve">, </w:t>
      </w:r>
      <w:proofErr w:type="spellStart"/>
      <w:r w:rsidRPr="00B10065">
        <w:rPr>
          <w:rFonts w:ascii="Times New Roman" w:hAnsi="Times New Roman" w:cs="Times New Roman"/>
          <w:sz w:val="22"/>
          <w:szCs w:val="22"/>
        </w:rPr>
        <w:t>визначеної</w:t>
      </w:r>
      <w:proofErr w:type="spellEnd"/>
      <w:r w:rsidRPr="00B10065">
        <w:rPr>
          <w:rFonts w:ascii="Times New Roman" w:hAnsi="Times New Roman" w:cs="Times New Roman"/>
          <w:sz w:val="22"/>
          <w:szCs w:val="22"/>
        </w:rPr>
        <w:t xml:space="preserve"> в </w:t>
      </w:r>
      <w:proofErr w:type="spellStart"/>
      <w:r w:rsidRPr="00B10065">
        <w:rPr>
          <w:rFonts w:ascii="Times New Roman" w:hAnsi="Times New Roman" w:cs="Times New Roman"/>
          <w:sz w:val="22"/>
          <w:szCs w:val="22"/>
        </w:rPr>
        <w:t>договорі</w:t>
      </w:r>
      <w:proofErr w:type="spellEnd"/>
      <w:r w:rsidRPr="00B10065">
        <w:rPr>
          <w:rFonts w:ascii="Times New Roman" w:hAnsi="Times New Roman" w:cs="Times New Roman"/>
          <w:sz w:val="22"/>
          <w:szCs w:val="22"/>
        </w:rPr>
        <w:t xml:space="preserve"> про </w:t>
      </w:r>
      <w:proofErr w:type="spellStart"/>
      <w:r w:rsidRPr="00B10065">
        <w:rPr>
          <w:rFonts w:ascii="Times New Roman" w:hAnsi="Times New Roman" w:cs="Times New Roman"/>
          <w:sz w:val="22"/>
          <w:szCs w:val="22"/>
        </w:rPr>
        <w:t>закупівлю</w:t>
      </w:r>
      <w:proofErr w:type="spellEnd"/>
      <w:r w:rsidRPr="00B10065">
        <w:rPr>
          <w:rFonts w:ascii="Times New Roman" w:hAnsi="Times New Roman" w:cs="Times New Roman"/>
          <w:sz w:val="22"/>
          <w:szCs w:val="22"/>
          <w:lang w:val="uk-UA"/>
        </w:rPr>
        <w:t xml:space="preserve">. </w:t>
      </w:r>
      <w:r w:rsidRPr="00B10065">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87DAC" w:rsidRPr="00B10065" w:rsidRDefault="00587DAC" w:rsidP="00587DAC">
      <w:pPr>
        <w:ind w:firstLine="708"/>
        <w:jc w:val="both"/>
        <w:rPr>
          <w:rFonts w:ascii="Times New Roman" w:hAnsi="Times New Roman" w:cs="Times New Roman"/>
          <w:i/>
          <w:sz w:val="22"/>
          <w:szCs w:val="22"/>
          <w:lang w:val="uk-UA"/>
        </w:rPr>
      </w:pPr>
      <w:r w:rsidRPr="00B10065">
        <w:rPr>
          <w:rFonts w:ascii="Times New Roman" w:hAnsi="Times New Roman" w:cs="Times New Roman"/>
          <w:sz w:val="22"/>
          <w:szCs w:val="22"/>
          <w:lang w:val="uk-UA"/>
        </w:rPr>
        <w:t xml:space="preserve">4) </w:t>
      </w:r>
      <w:r w:rsidRPr="00226642">
        <w:rPr>
          <w:rFonts w:ascii="Times New Roman" w:hAnsi="Times New Roman" w:cs="Times New Roman"/>
          <w:sz w:val="22"/>
          <w:szCs w:val="22"/>
          <w:lang w:val="uk-UA"/>
        </w:rPr>
        <w:t>продовження строку дії договору про закупівлю та</w:t>
      </w:r>
      <w:r w:rsidR="009C3A2D">
        <w:rPr>
          <w:rFonts w:ascii="Times New Roman" w:hAnsi="Times New Roman" w:cs="Times New Roman"/>
          <w:sz w:val="22"/>
          <w:szCs w:val="22"/>
          <w:lang w:val="uk-UA"/>
        </w:rPr>
        <w:t>/або</w:t>
      </w:r>
      <w:r w:rsidRPr="00226642">
        <w:rPr>
          <w:rFonts w:ascii="Times New Roman" w:hAnsi="Times New Roman" w:cs="Times New Roman"/>
          <w:sz w:val="22"/>
          <w:szCs w:val="22"/>
          <w:lang w:val="uk-UA"/>
        </w:rPr>
        <w:t xml:space="preserve"> строку виконання</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зобов’язань</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щодо</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передачі товару, виконання</w:t>
      </w:r>
      <w:r w:rsidR="0003285E">
        <w:rPr>
          <w:rFonts w:ascii="Times New Roman" w:hAnsi="Times New Roman" w:cs="Times New Roman"/>
          <w:sz w:val="22"/>
          <w:szCs w:val="22"/>
          <w:lang w:val="uk-UA"/>
        </w:rPr>
        <w:t xml:space="preserve"> р</w:t>
      </w:r>
      <w:r w:rsidRPr="00226642">
        <w:rPr>
          <w:rFonts w:ascii="Times New Roman" w:hAnsi="Times New Roman" w:cs="Times New Roman"/>
          <w:sz w:val="22"/>
          <w:szCs w:val="22"/>
          <w:lang w:val="uk-UA"/>
        </w:rPr>
        <w:t>обіт, надання</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послуг у разі</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виникнення документально підтверджених</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об’єктивних</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обставин, що</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спричинили</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таке</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продовження, у тому числі</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обставин</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непереборної</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сили, затримки фінансування витрат</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замовника, за умови, що</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такі</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зміни не призведуть до збільшення</w:t>
      </w:r>
      <w:r w:rsidR="0003285E">
        <w:rPr>
          <w:rFonts w:ascii="Times New Roman" w:hAnsi="Times New Roman" w:cs="Times New Roman"/>
          <w:sz w:val="22"/>
          <w:szCs w:val="22"/>
          <w:lang w:val="uk-UA"/>
        </w:rPr>
        <w:t xml:space="preserve"> </w:t>
      </w:r>
      <w:r w:rsidRPr="00226642">
        <w:rPr>
          <w:rFonts w:ascii="Times New Roman" w:hAnsi="Times New Roman" w:cs="Times New Roman"/>
          <w:sz w:val="22"/>
          <w:szCs w:val="22"/>
          <w:lang w:val="uk-UA"/>
        </w:rPr>
        <w:t>суми, визначеної в договорі про закупівлю</w:t>
      </w:r>
      <w:r w:rsidRPr="00B10065">
        <w:rPr>
          <w:rFonts w:ascii="Times New Roman" w:hAnsi="Times New Roman" w:cs="Times New Roman"/>
          <w:sz w:val="22"/>
          <w:szCs w:val="22"/>
          <w:lang w:val="uk-UA"/>
        </w:rPr>
        <w:t xml:space="preserve">. </w:t>
      </w:r>
      <w:r w:rsidRPr="00B10065">
        <w:rPr>
          <w:rFonts w:ascii="Times New Roman" w:hAnsi="Times New Roman" w:cs="Times New Roman"/>
          <w:i/>
          <w:sz w:val="22"/>
          <w:szCs w:val="22"/>
          <w:lang w:val="uk-UA"/>
        </w:rPr>
        <w:t>Строк дії Договору та</w:t>
      </w:r>
      <w:r w:rsidR="009C3A2D">
        <w:rPr>
          <w:rFonts w:ascii="Times New Roman" w:hAnsi="Times New Roman" w:cs="Times New Roman"/>
          <w:i/>
          <w:sz w:val="22"/>
          <w:szCs w:val="22"/>
          <w:lang w:val="uk-UA"/>
        </w:rPr>
        <w:t>/або</w:t>
      </w:r>
      <w:r w:rsidRPr="00B10065">
        <w:rPr>
          <w:rFonts w:ascii="Times New Roman" w:hAnsi="Times New Roman" w:cs="Times New Roman"/>
          <w:i/>
          <w:sz w:val="22"/>
          <w:szCs w:val="22"/>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B10065">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w:t>
      </w:r>
      <w:r w:rsidRPr="00B10065">
        <w:rPr>
          <w:rFonts w:ascii="Times New Roman" w:hAnsi="Times New Roman" w:cs="Times New Roman"/>
          <w:sz w:val="22"/>
          <w:szCs w:val="22"/>
          <w:lang w:val="uk-UA"/>
        </w:rPr>
        <w:lastRenderedPageBreak/>
        <w:t xml:space="preserve">зміни системи оподаткування. </w:t>
      </w:r>
      <w:r w:rsidRPr="00B10065">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87DAC" w:rsidRPr="00B10065" w:rsidRDefault="00587DAC" w:rsidP="00587DAC">
      <w:pPr>
        <w:ind w:firstLine="708"/>
        <w:jc w:val="both"/>
        <w:rPr>
          <w:rFonts w:ascii="Times New Roman" w:hAnsi="Times New Roman" w:cs="Times New Roman"/>
          <w:sz w:val="22"/>
          <w:szCs w:val="22"/>
          <w:lang w:val="uk-UA"/>
        </w:rPr>
      </w:pPr>
      <w:r w:rsidRPr="00B10065">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0065">
        <w:rPr>
          <w:rFonts w:ascii="Times New Roman" w:hAnsi="Times New Roman" w:cs="Times New Roman"/>
          <w:sz w:val="22"/>
          <w:szCs w:val="22"/>
        </w:rPr>
        <w:t>Platts</w:t>
      </w:r>
      <w:proofErr w:type="spellEnd"/>
      <w:r w:rsidRPr="00B10065">
        <w:rPr>
          <w:rFonts w:ascii="Times New Roman" w:hAnsi="Times New Roman" w:cs="Times New Roman"/>
          <w:sz w:val="22"/>
          <w:szCs w:val="22"/>
          <w:lang w:val="uk-UA"/>
        </w:rPr>
        <w:t xml:space="preserve">, </w:t>
      </w:r>
      <w:r w:rsidRPr="00B10065">
        <w:rPr>
          <w:rFonts w:ascii="Times New Roman" w:hAnsi="Times New Roman" w:cs="Times New Roman"/>
          <w:sz w:val="22"/>
          <w:szCs w:val="22"/>
        </w:rPr>
        <w:t>ARGUS</w:t>
      </w:r>
      <w:r w:rsidRPr="00B10065">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10065">
        <w:rPr>
          <w:rFonts w:ascii="Times New Roman" w:hAnsi="Times New Roman" w:cs="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587DAC" w:rsidRPr="00B10065" w:rsidRDefault="00587DAC" w:rsidP="00587DAC">
      <w:pPr>
        <w:tabs>
          <w:tab w:val="left" w:pos="1134"/>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Pr>
          <w:rFonts w:ascii="Times New Roman" w:hAnsi="Times New Roman"/>
          <w:sz w:val="22"/>
          <w:szCs w:val="22"/>
          <w:lang w:val="uk-UA" w:eastAsia="ru-RU"/>
        </w:rPr>
        <w:t>5</w:t>
      </w:r>
      <w:r w:rsidRPr="00B10065">
        <w:rPr>
          <w:rFonts w:ascii="Times New Roman" w:hAnsi="Times New Roman"/>
          <w:sz w:val="22"/>
          <w:szCs w:val="22"/>
          <w:lang w:val="uk-UA" w:eastAsia="ru-RU"/>
        </w:rPr>
        <w:t>. Дія Договору припиняється:</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повним виконанням Сторонами своїх зобов’язань за цим Договором;</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за згодою Сторін;</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коли у зв’язку зі специфікою діяльності Замовника, відпадає потреба у даному товарі; </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у випадку необґрунтованого підвищення цін на товари з боку Постачальника;</w:t>
      </w:r>
    </w:p>
    <w:p w:rsidR="00587DAC" w:rsidRPr="00B10065" w:rsidRDefault="00587DAC" w:rsidP="00587DAC">
      <w:pPr>
        <w:widowControl/>
        <w:numPr>
          <w:ilvl w:val="0"/>
          <w:numId w:val="7"/>
        </w:numPr>
        <w:suppressAutoHyphens w:val="0"/>
        <w:autoSpaceDE/>
        <w:ind w:left="0" w:firstLine="0"/>
        <w:jc w:val="both"/>
        <w:rPr>
          <w:rFonts w:ascii="Times New Roman" w:hAnsi="Times New Roman"/>
          <w:sz w:val="22"/>
          <w:szCs w:val="22"/>
          <w:lang w:val="uk-UA" w:eastAsia="ru-RU"/>
        </w:rPr>
      </w:pPr>
      <w:r w:rsidRPr="00B10065">
        <w:rPr>
          <w:rFonts w:ascii="Times New Roman" w:hAnsi="Times New Roman"/>
          <w:sz w:val="22"/>
          <w:szCs w:val="22"/>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   з інших підстав передбачених чинним законодавством України.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sidR="001F5811">
        <w:rPr>
          <w:rFonts w:ascii="Times New Roman" w:hAnsi="Times New Roman"/>
          <w:sz w:val="22"/>
          <w:szCs w:val="22"/>
          <w:lang w:val="uk-UA" w:eastAsia="ru-RU"/>
        </w:rPr>
        <w:t>6</w:t>
      </w:r>
      <w:r w:rsidRPr="00B10065">
        <w:rPr>
          <w:rFonts w:ascii="Times New Roman" w:hAnsi="Times New Roman"/>
          <w:sz w:val="22"/>
          <w:szCs w:val="22"/>
          <w:lang w:val="uk-UA" w:eastAsia="ru-RU"/>
        </w:rPr>
        <w:t>. Відносини сторін, не врегульовані даним Договором, регламентуються діючим законодавством України.</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sidR="001F5811">
        <w:rPr>
          <w:rFonts w:ascii="Times New Roman" w:hAnsi="Times New Roman"/>
          <w:sz w:val="22"/>
          <w:szCs w:val="22"/>
          <w:lang w:val="uk-UA" w:eastAsia="ru-RU"/>
        </w:rPr>
        <w:t>7</w:t>
      </w:r>
      <w:r w:rsidRPr="00B10065">
        <w:rPr>
          <w:rFonts w:ascii="Times New Roman" w:hAnsi="Times New Roman"/>
          <w:sz w:val="22"/>
          <w:szCs w:val="22"/>
          <w:lang w:val="uk-UA" w:eastAsia="ru-RU"/>
        </w:rPr>
        <w:t>. Жодна із Сторін не має права передавати права і обов’язки за цим Договором третій особі без отримання письмової згоди іншої Сторони.</w:t>
      </w:r>
    </w:p>
    <w:p w:rsidR="00587DAC" w:rsidRPr="00B10065" w:rsidRDefault="00587DAC" w:rsidP="00587DAC">
      <w:pPr>
        <w:tabs>
          <w:tab w:val="left" w:pos="1134"/>
        </w:tabs>
        <w:jc w:val="both"/>
        <w:rPr>
          <w:rFonts w:ascii="Times New Roman" w:hAnsi="Times New Roman"/>
          <w:sz w:val="22"/>
          <w:szCs w:val="22"/>
          <w:lang w:val="uk-UA" w:eastAsia="ru-RU"/>
        </w:rPr>
      </w:pPr>
      <w:r w:rsidRPr="00B10065">
        <w:rPr>
          <w:rFonts w:ascii="Times New Roman" w:hAnsi="Times New Roman"/>
          <w:sz w:val="22"/>
          <w:szCs w:val="22"/>
          <w:lang w:val="uk-UA" w:eastAsia="ru-RU"/>
        </w:rPr>
        <w:t>11.</w:t>
      </w:r>
      <w:r w:rsidR="001F5811">
        <w:rPr>
          <w:rFonts w:ascii="Times New Roman" w:hAnsi="Times New Roman"/>
          <w:sz w:val="22"/>
          <w:szCs w:val="22"/>
          <w:lang w:val="uk-UA" w:eastAsia="ru-RU"/>
        </w:rPr>
        <w:t>8</w:t>
      </w:r>
      <w:r w:rsidRPr="00B10065">
        <w:rPr>
          <w:rFonts w:ascii="Times New Roman" w:hAnsi="Times New Roman"/>
          <w:sz w:val="22"/>
          <w:szCs w:val="22"/>
          <w:lang w:val="uk-UA" w:eastAsia="ru-RU"/>
        </w:rPr>
        <w:t>. Цей Договір викладений українською мовою, в 2-х примірниках, які мають однакову юридичну силу, по одному для кожної із Сторін.</w:t>
      </w:r>
    </w:p>
    <w:p w:rsidR="00587DAC" w:rsidRPr="00B10065"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r w:rsidRPr="00B10065">
        <w:rPr>
          <w:rFonts w:ascii="Times New Roman" w:hAnsi="Times New Roman"/>
          <w:b/>
          <w:sz w:val="22"/>
          <w:szCs w:val="22"/>
          <w:lang w:val="uk-UA" w:eastAsia="ru-RU"/>
        </w:rPr>
        <w:t xml:space="preserve">12. ДОДАТКИ ДО ДОГОВОРУ </w:t>
      </w:r>
    </w:p>
    <w:p w:rsidR="006B2335" w:rsidRPr="00924D77" w:rsidRDefault="00587DAC" w:rsidP="006B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r w:rsidRPr="00B10065">
        <w:rPr>
          <w:rFonts w:ascii="Times New Roman" w:hAnsi="Times New Roman"/>
          <w:sz w:val="22"/>
          <w:szCs w:val="22"/>
          <w:lang w:val="uk-UA" w:eastAsia="ru-RU"/>
        </w:rPr>
        <w:t>12.1. Невід'ємною частиною цього Договор</w:t>
      </w:r>
      <w:r w:rsidR="00565A76">
        <w:rPr>
          <w:rFonts w:ascii="Times New Roman" w:hAnsi="Times New Roman"/>
          <w:sz w:val="22"/>
          <w:szCs w:val="22"/>
          <w:lang w:val="uk-UA" w:eastAsia="ru-RU"/>
        </w:rPr>
        <w:t>у є: Специфікація – Додаток № 1.</w:t>
      </w:r>
      <w:r w:rsidR="006B2335" w:rsidRPr="006B2335">
        <w:rPr>
          <w:rFonts w:ascii="Times New Roman" w:hAnsi="Times New Roman"/>
          <w:sz w:val="22"/>
          <w:szCs w:val="22"/>
          <w:lang w:val="uk-UA" w:eastAsia="ru-RU"/>
        </w:rPr>
        <w:t xml:space="preserve"> </w:t>
      </w:r>
      <w:r w:rsidR="006B2335">
        <w:rPr>
          <w:rFonts w:ascii="Times New Roman" w:hAnsi="Times New Roman"/>
          <w:sz w:val="22"/>
          <w:szCs w:val="22"/>
          <w:lang w:val="uk-UA" w:eastAsia="ru-RU"/>
        </w:rPr>
        <w:t>,  п</w:t>
      </w:r>
      <w:r w:rsidR="006B2335" w:rsidRPr="00924D77">
        <w:rPr>
          <w:rFonts w:ascii="Times New Roman" w:hAnsi="Times New Roman" w:cs="Times New Roman"/>
          <w:lang w:val="uk-UA"/>
        </w:rPr>
        <w:t xml:space="preserve">ерелік закладів освіти </w:t>
      </w:r>
      <w:proofErr w:type="spellStart"/>
      <w:r w:rsidR="006B2335" w:rsidRPr="00924D77">
        <w:rPr>
          <w:rFonts w:ascii="Times New Roman" w:hAnsi="Times New Roman" w:cs="Times New Roman"/>
          <w:lang w:val="uk-UA"/>
        </w:rPr>
        <w:t>–Додаток</w:t>
      </w:r>
      <w:proofErr w:type="spellEnd"/>
      <w:r w:rsidR="006B2335" w:rsidRPr="00924D77">
        <w:rPr>
          <w:rFonts w:ascii="Times New Roman" w:hAnsi="Times New Roman" w:cs="Times New Roman"/>
          <w:lang w:val="uk-UA"/>
        </w:rPr>
        <w:t xml:space="preserve"> № 2</w:t>
      </w:r>
      <w:r w:rsidR="006B2335">
        <w:rPr>
          <w:rFonts w:ascii="Times New Roman" w:hAnsi="Times New Roman" w:cs="Times New Roman"/>
          <w:lang w:val="uk-UA"/>
        </w:rPr>
        <w:t>.</w:t>
      </w:r>
    </w:p>
    <w:p w:rsidR="00924D77" w:rsidRPr="00924D77" w:rsidRDefault="00924D77" w:rsidP="0092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lang w:val="uk-UA" w:eastAsia="ru-RU"/>
        </w:rPr>
      </w:pPr>
    </w:p>
    <w:p w:rsidR="00587DAC" w:rsidRPr="00B10065" w:rsidRDefault="00587DAC" w:rsidP="00587DAC">
      <w:pPr>
        <w:tabs>
          <w:tab w:val="left" w:pos="1134"/>
        </w:tabs>
        <w:ind w:firstLine="709"/>
        <w:jc w:val="center"/>
        <w:rPr>
          <w:rFonts w:ascii="Times New Roman" w:hAnsi="Times New Roman"/>
          <w:b/>
          <w:sz w:val="22"/>
          <w:szCs w:val="22"/>
          <w:lang w:val="uk-UA" w:eastAsia="ru-RU"/>
        </w:rPr>
      </w:pPr>
      <w:r w:rsidRPr="00B10065">
        <w:rPr>
          <w:rFonts w:ascii="Times New Roman" w:hAnsi="Times New Roman"/>
          <w:b/>
          <w:sz w:val="22"/>
          <w:szCs w:val="22"/>
          <w:lang w:val="uk-UA" w:eastAsia="ru-RU"/>
        </w:rPr>
        <w:t>13. МІСЦЕЗНАХОДЖЕННЯ ТА БАНКІВСЬКІ РЕКВІЗИТИ СТОРІН</w:t>
      </w:r>
    </w:p>
    <w:p w:rsidR="00565A76" w:rsidRDefault="00565A76" w:rsidP="00565A76">
      <w:pPr>
        <w:tabs>
          <w:tab w:val="left" w:pos="7467"/>
        </w:tabs>
        <w:jc w:val="both"/>
        <w:rPr>
          <w:rFonts w:ascii="Times New Roman" w:hAnsi="Times New Roman"/>
          <w:b/>
          <w:bCs/>
          <w:lang w:val="uk-UA"/>
        </w:rPr>
      </w:pPr>
      <w:r>
        <w:rPr>
          <w:rFonts w:ascii="Times New Roman" w:hAnsi="Times New Roman"/>
          <w:b/>
          <w:bCs/>
          <w:lang w:val="uk-UA"/>
        </w:rPr>
        <w:t>ПОСТАЧАЛЬНИК:                                                          ЗАМОВНИК:</w:t>
      </w:r>
    </w:p>
    <w:p w:rsidR="00565A76" w:rsidRPr="001A5401" w:rsidRDefault="00565A76" w:rsidP="00565A76">
      <w:pPr>
        <w:rPr>
          <w:rFonts w:ascii="Times New Roman" w:hAnsi="Times New Roman"/>
          <w:b/>
          <w:bCs/>
          <w:iCs/>
          <w:lang w:val="uk-UA" w:eastAsia="ru-RU"/>
        </w:rPr>
      </w:pPr>
      <w:r w:rsidRPr="001A5401">
        <w:rPr>
          <w:rFonts w:ascii="Times New Roman" w:hAnsi="Times New Roman"/>
          <w:b/>
          <w:bCs/>
          <w:iCs/>
          <w:lang w:val="uk-UA" w:eastAsia="ru-RU"/>
        </w:rPr>
        <w:t>Повна назва</w:t>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t xml:space="preserve">Відділ освіти, культури, молоді та </w:t>
      </w:r>
    </w:p>
    <w:p w:rsidR="00565A76" w:rsidRPr="001A5401" w:rsidRDefault="00565A76" w:rsidP="00565A76">
      <w:pPr>
        <w:rPr>
          <w:rFonts w:ascii="Times New Roman" w:hAnsi="Times New Roman"/>
          <w:b/>
          <w:lang w:val="uk-UA"/>
        </w:rPr>
      </w:pPr>
      <w:r w:rsidRPr="001A5401">
        <w:rPr>
          <w:rFonts w:ascii="Times New Roman" w:hAnsi="Times New Roman"/>
          <w:b/>
          <w:bCs/>
          <w:iCs/>
          <w:lang w:val="uk-UA" w:eastAsia="ru-RU"/>
        </w:rPr>
        <w:t xml:space="preserve">                                                                                                спорту Васильківської селищної </w:t>
      </w:r>
    </w:p>
    <w:p w:rsidR="00565A76" w:rsidRPr="001A5401" w:rsidRDefault="00565A76" w:rsidP="00565A76">
      <w:pPr>
        <w:shd w:val="clear" w:color="auto" w:fill="FFFFFF"/>
        <w:tabs>
          <w:tab w:val="left" w:pos="720"/>
          <w:tab w:val="left" w:pos="1440"/>
          <w:tab w:val="left" w:pos="2160"/>
          <w:tab w:val="left" w:pos="2880"/>
          <w:tab w:val="left" w:pos="3600"/>
          <w:tab w:val="left" w:pos="4320"/>
          <w:tab w:val="left" w:pos="6296"/>
        </w:tabs>
        <w:jc w:val="both"/>
        <w:rPr>
          <w:rFonts w:ascii="Times New Roman" w:hAnsi="Times New Roman" w:cs="Calibri"/>
          <w:u w:val="single"/>
          <w:lang w:val="uk-UA"/>
        </w:rPr>
      </w:pP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t xml:space="preserve">                      ради </w:t>
      </w:r>
      <w:proofErr w:type="spellStart"/>
      <w:r w:rsidRPr="001A5401">
        <w:rPr>
          <w:rFonts w:ascii="Times New Roman" w:hAnsi="Times New Roman" w:cs="Calibri"/>
          <w:u w:val="single"/>
          <w:lang w:val="uk-UA"/>
        </w:rPr>
        <w:t>Синельниківського</w:t>
      </w:r>
      <w:proofErr w:type="spellEnd"/>
      <w:r w:rsidRPr="001A5401">
        <w:rPr>
          <w:rFonts w:ascii="Times New Roman" w:hAnsi="Times New Roman" w:cs="Calibri"/>
          <w:u w:val="single"/>
          <w:lang w:val="uk-UA"/>
        </w:rPr>
        <w:t xml:space="preserve"> району</w:t>
      </w:r>
    </w:p>
    <w:p w:rsidR="00565A76" w:rsidRPr="001A5401" w:rsidRDefault="00565A76" w:rsidP="00565A76">
      <w:pPr>
        <w:shd w:val="clear" w:color="auto" w:fill="FFFFFF"/>
        <w:tabs>
          <w:tab w:val="left" w:pos="720"/>
          <w:tab w:val="left" w:pos="1440"/>
          <w:tab w:val="left" w:pos="2160"/>
          <w:tab w:val="left" w:pos="2880"/>
          <w:tab w:val="left" w:pos="3600"/>
          <w:tab w:val="left" w:pos="4320"/>
          <w:tab w:val="left" w:pos="6296"/>
        </w:tabs>
        <w:jc w:val="both"/>
        <w:rPr>
          <w:rFonts w:ascii="Times New Roman" w:hAnsi="Times New Roman"/>
          <w:b/>
          <w:bCs/>
          <w:iCs/>
          <w:lang w:val="uk-UA" w:eastAsia="ru-RU"/>
        </w:rPr>
      </w:pPr>
      <w:r w:rsidRPr="001A5401">
        <w:rPr>
          <w:rFonts w:ascii="Times New Roman" w:hAnsi="Times New Roman" w:cs="Calibri"/>
          <w:u w:val="single"/>
          <w:lang w:val="uk-UA"/>
        </w:rPr>
        <w:t xml:space="preserve">                                                                                     </w:t>
      </w:r>
      <w:r>
        <w:rPr>
          <w:rFonts w:ascii="Times New Roman" w:hAnsi="Times New Roman" w:cs="Calibri"/>
          <w:u w:val="single"/>
          <w:lang w:val="uk-UA"/>
        </w:rPr>
        <w:t xml:space="preserve">        </w:t>
      </w:r>
      <w:r w:rsidRPr="001A5401">
        <w:rPr>
          <w:rFonts w:ascii="Times New Roman" w:hAnsi="Times New Roman" w:cs="Calibri"/>
          <w:u w:val="single"/>
          <w:lang w:val="uk-UA"/>
        </w:rPr>
        <w:t xml:space="preserve"> Дніпропетровської області</w:t>
      </w:r>
    </w:p>
    <w:p w:rsidR="00565A76" w:rsidRPr="001A5401" w:rsidRDefault="00565A76" w:rsidP="00565A76">
      <w:pPr>
        <w:shd w:val="clear" w:color="auto" w:fill="FFFFFF"/>
        <w:tabs>
          <w:tab w:val="left" w:pos="720"/>
          <w:tab w:val="left" w:pos="1440"/>
          <w:tab w:val="left" w:pos="2160"/>
          <w:tab w:val="left" w:pos="2880"/>
          <w:tab w:val="left" w:pos="3600"/>
          <w:tab w:val="left" w:pos="4320"/>
          <w:tab w:val="left" w:pos="6513"/>
        </w:tabs>
        <w:jc w:val="both"/>
        <w:rPr>
          <w:rFonts w:ascii="Times New Roman" w:hAnsi="Times New Roman" w:cs="Calibri"/>
          <w:b/>
          <w:lang w:val="uk-UA"/>
        </w:rPr>
      </w:pP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p>
    <w:p w:rsidR="00565A76" w:rsidRDefault="00565A76" w:rsidP="00565A76">
      <w:pPr>
        <w:shd w:val="clear" w:color="auto" w:fill="FFFFFF"/>
        <w:jc w:val="both"/>
        <w:rPr>
          <w:rFonts w:ascii="Times New Roman" w:hAnsi="Times New Roman" w:cs="Calibri"/>
          <w:b/>
          <w:lang w:val="uk-UA"/>
        </w:rPr>
      </w:pPr>
      <w:r w:rsidRPr="001A5401">
        <w:rPr>
          <w:rFonts w:ascii="Times New Roman" w:hAnsi="Times New Roman"/>
          <w:b/>
          <w:lang w:val="uk-UA"/>
        </w:rPr>
        <w:t xml:space="preserve"> __________________________)</w:t>
      </w:r>
      <w:r w:rsidRPr="001A5401">
        <w:rPr>
          <w:rFonts w:ascii="Times New Roman" w:hAnsi="Times New Roman" w:cs="Calibri"/>
          <w:b/>
          <w:lang w:val="uk-UA"/>
        </w:rPr>
        <w:tab/>
      </w:r>
      <w:r w:rsidRPr="001A5401">
        <w:rPr>
          <w:rFonts w:ascii="Times New Roman" w:hAnsi="Times New Roman" w:cs="Calibri"/>
          <w:b/>
          <w:lang w:val="uk-UA"/>
        </w:rPr>
        <w:tab/>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Поштова адреса:</w:t>
      </w:r>
      <w:r>
        <w:rPr>
          <w:rFonts w:ascii="Times New Roman" w:hAnsi="Times New Roman"/>
          <w:u w:val="single"/>
          <w:lang w:val="uk-UA"/>
        </w:rPr>
        <w:tab/>
      </w:r>
      <w:r>
        <w:rPr>
          <w:rFonts w:ascii="Times New Roman" w:hAnsi="Times New Roman"/>
          <w:u w:val="single"/>
          <w:lang w:val="uk-UA"/>
        </w:rPr>
        <w:tab/>
        <w:t xml:space="preserve">                                                </w:t>
      </w:r>
      <w:r w:rsidRPr="001A5401">
        <w:rPr>
          <w:rFonts w:ascii="Times New Roman" w:hAnsi="Times New Roman"/>
          <w:lang w:val="uk-UA"/>
        </w:rPr>
        <w:t>Поштова адреса:</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rPr>
        <w:t>52600</w:t>
      </w:r>
      <w:r w:rsidRPr="001A5401">
        <w:rPr>
          <w:rFonts w:ascii="Times New Roman" w:hAnsi="Times New Roman"/>
          <w:lang w:val="uk-UA"/>
        </w:rPr>
        <w:t>, Дніпропетровська область,</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proofErr w:type="spellStart"/>
      <w:r w:rsidRPr="001A5401">
        <w:rPr>
          <w:rFonts w:ascii="Times New Roman" w:hAnsi="Times New Roman"/>
          <w:lang w:val="uk-UA"/>
        </w:rPr>
        <w:t>Синельниківський</w:t>
      </w:r>
      <w:proofErr w:type="spellEnd"/>
      <w:r w:rsidRPr="001A5401">
        <w:rPr>
          <w:rFonts w:ascii="Times New Roman" w:hAnsi="Times New Roman"/>
          <w:lang w:val="uk-UA"/>
        </w:rPr>
        <w:t xml:space="preserve"> район, </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 xml:space="preserve">         </w:t>
      </w:r>
      <w:r w:rsidRPr="001A5401">
        <w:rPr>
          <w:rFonts w:ascii="Times New Roman" w:hAnsi="Times New Roman"/>
          <w:lang w:val="uk-UA"/>
        </w:rPr>
        <w:t xml:space="preserve">   </w:t>
      </w:r>
      <w:proofErr w:type="spellStart"/>
      <w:r w:rsidRPr="001A5401">
        <w:rPr>
          <w:rFonts w:ascii="Times New Roman" w:hAnsi="Times New Roman"/>
          <w:lang w:val="uk-UA"/>
        </w:rPr>
        <w:t>сел.Васильківка</w:t>
      </w:r>
      <w:proofErr w:type="spellEnd"/>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t>вул. Соборна, 27</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Рахунок №:</w:t>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t>Рахунок №:</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en-US" w:bidi="en-US"/>
        </w:rPr>
        <w:t>IBAN</w:t>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proofErr w:type="spellStart"/>
      <w:r w:rsidRPr="001A5401">
        <w:rPr>
          <w:rFonts w:ascii="Times New Roman" w:hAnsi="Times New Roman"/>
          <w:lang w:val="uk-UA"/>
        </w:rPr>
        <w:t>Держказначейська</w:t>
      </w:r>
      <w:proofErr w:type="spellEnd"/>
      <w:r w:rsidRPr="001A5401">
        <w:rPr>
          <w:rFonts w:ascii="Times New Roman" w:hAnsi="Times New Roman"/>
          <w:lang w:val="uk-UA"/>
        </w:rPr>
        <w:t xml:space="preserve"> служба, </w:t>
      </w:r>
      <w:proofErr w:type="spellStart"/>
      <w:r w:rsidRPr="001A5401">
        <w:rPr>
          <w:rFonts w:ascii="Times New Roman" w:hAnsi="Times New Roman"/>
          <w:lang w:val="uk-UA"/>
        </w:rPr>
        <w:t>м.Київ</w:t>
      </w:r>
      <w:proofErr w:type="spellEnd"/>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t>МФО 820172</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Код ЄДРПОУ:</w:t>
      </w:r>
      <w:r w:rsidRPr="001A5401">
        <w:rPr>
          <w:rFonts w:ascii="Times New Roman" w:hAnsi="Times New Roman"/>
          <w:b/>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
          <w:bCs/>
          <w:iCs/>
          <w:lang w:val="uk-UA" w:eastAsia="ru-RU"/>
        </w:rPr>
        <w:tab/>
      </w:r>
      <w:r w:rsidRPr="001A5401">
        <w:rPr>
          <w:rFonts w:ascii="Times New Roman" w:hAnsi="Times New Roman"/>
          <w:lang w:val="uk-UA"/>
        </w:rPr>
        <w:t>Код ЄДРПОУ: 41495393</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 xml:space="preserve">         </w:t>
      </w:r>
      <w:r w:rsidRPr="001A5401">
        <w:rPr>
          <w:rFonts w:ascii="Times New Roman" w:hAnsi="Times New Roman"/>
          <w:lang w:val="uk-UA"/>
        </w:rPr>
        <w:t>ІПН 414953904159</w:t>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ІПН:</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lang w:val="uk-UA"/>
        </w:rPr>
        <w:tab/>
      </w:r>
    </w:p>
    <w:p w:rsidR="00565A76" w:rsidRPr="001A5401" w:rsidRDefault="00565A76" w:rsidP="006B2335">
      <w:pPr>
        <w:shd w:val="clear" w:color="auto" w:fill="FFFFFF"/>
        <w:tabs>
          <w:tab w:val="left" w:pos="5610"/>
        </w:tabs>
        <w:jc w:val="both"/>
        <w:rPr>
          <w:rFonts w:ascii="Times New Roman" w:hAnsi="Times New Roman"/>
          <w:lang w:val="uk-UA"/>
        </w:rPr>
      </w:pPr>
      <w:r w:rsidRPr="001A5401">
        <w:rPr>
          <w:rFonts w:ascii="Times New Roman" w:hAnsi="Times New Roman"/>
          <w:lang w:val="uk-UA"/>
        </w:rPr>
        <w:t xml:space="preserve">                                                                                     </w:t>
      </w:r>
      <w:r w:rsidR="006B2335">
        <w:rPr>
          <w:rFonts w:ascii="Times New Roman" w:hAnsi="Times New Roman"/>
          <w:lang w:val="uk-UA"/>
        </w:rPr>
        <w:tab/>
      </w:r>
    </w:p>
    <w:p w:rsidR="00565A76" w:rsidRPr="001A5401" w:rsidRDefault="00565A76" w:rsidP="00565A76">
      <w:pPr>
        <w:shd w:val="clear" w:color="auto" w:fill="FFFFFF"/>
        <w:jc w:val="both"/>
        <w:rPr>
          <w:rFonts w:ascii="Times New Roman" w:hAnsi="Times New Roman"/>
          <w:lang w:val="uk-UA"/>
        </w:rPr>
      </w:pPr>
      <w:r w:rsidRPr="001A5401">
        <w:rPr>
          <w:rFonts w:ascii="Times New Roman" w:hAnsi="Times New Roman"/>
          <w:lang w:val="uk-UA"/>
        </w:rPr>
        <w:t>Телефон:</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lang w:val="uk-UA"/>
        </w:rPr>
        <w:tab/>
      </w:r>
      <w:proofErr w:type="spellStart"/>
      <w:r w:rsidRPr="001A5401">
        <w:rPr>
          <w:rFonts w:ascii="Times New Roman" w:hAnsi="Times New Roman"/>
          <w:lang w:val="uk-UA"/>
        </w:rPr>
        <w:t>Телефон</w:t>
      </w:r>
      <w:proofErr w:type="spellEnd"/>
      <w:r w:rsidRPr="001A5401">
        <w:rPr>
          <w:rFonts w:ascii="Times New Roman" w:hAnsi="Times New Roman"/>
          <w:lang w:val="uk-UA"/>
        </w:rPr>
        <w:t>: 056399 53 32</w:t>
      </w:r>
    </w:p>
    <w:p w:rsidR="00565A76" w:rsidRPr="001A5401" w:rsidRDefault="00565A76" w:rsidP="00565A76">
      <w:pPr>
        <w:shd w:val="clear" w:color="auto" w:fill="FFFFFF"/>
        <w:jc w:val="both"/>
        <w:rPr>
          <w:rFonts w:ascii="Times New Roman" w:hAnsi="Times New Roman" w:cs="Calibri"/>
          <w:lang w:val="uk-UA" w:eastAsia="uk-UA"/>
        </w:rPr>
      </w:pPr>
      <w:r w:rsidRPr="001A5401">
        <w:rPr>
          <w:rFonts w:ascii="Times New Roman" w:hAnsi="Times New Roman"/>
          <w:lang w:val="uk-UA"/>
        </w:rPr>
        <w:tab/>
        <w:t xml:space="preserve">                                                                                </w:t>
      </w:r>
      <w:r>
        <w:rPr>
          <w:rFonts w:ascii="Times New Roman" w:hAnsi="Times New Roman"/>
          <w:lang w:val="uk-UA"/>
        </w:rPr>
        <w:t xml:space="preserve">   </w:t>
      </w:r>
      <w:r w:rsidRPr="001A5401">
        <w:rPr>
          <w:rFonts w:ascii="Times New Roman" w:hAnsi="Times New Roman" w:cs="Calibri"/>
          <w:lang w:val="uk-UA"/>
        </w:rPr>
        <w:t>e-</w:t>
      </w:r>
      <w:proofErr w:type="spellStart"/>
      <w:r w:rsidRPr="001A5401">
        <w:rPr>
          <w:rFonts w:ascii="Times New Roman" w:hAnsi="Times New Roman" w:cs="Calibri"/>
          <w:lang w:val="uk-UA"/>
        </w:rPr>
        <w:t>mail</w:t>
      </w:r>
      <w:proofErr w:type="spellEnd"/>
      <w:r w:rsidRPr="001A5401">
        <w:rPr>
          <w:rFonts w:ascii="Times New Roman" w:hAnsi="Times New Roman" w:cs="Calibri"/>
          <w:lang w:val="uk-UA"/>
        </w:rPr>
        <w:t xml:space="preserve">: </w:t>
      </w:r>
      <w:hyperlink r:id="rId9"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565A76" w:rsidRPr="001A5401" w:rsidRDefault="00565A76" w:rsidP="00565A76">
      <w:pPr>
        <w:shd w:val="clear" w:color="auto" w:fill="FFFFFF"/>
        <w:jc w:val="both"/>
        <w:rPr>
          <w:rFonts w:ascii="Times New Roman" w:hAnsi="Times New Roman" w:cs="Calibri"/>
          <w:lang w:val="uk-UA" w:eastAsia="uk-UA"/>
        </w:rPr>
      </w:pPr>
      <w:r w:rsidRPr="001A5401">
        <w:rPr>
          <w:rFonts w:ascii="Times New Roman" w:hAnsi="Times New Roman" w:cs="Calibri"/>
          <w:lang w:val="uk-UA" w:eastAsia="uk-UA"/>
        </w:rPr>
        <w:t xml:space="preserve">                                                                                   </w:t>
      </w:r>
    </w:p>
    <w:p w:rsidR="00565A76" w:rsidRPr="0003285E" w:rsidRDefault="00565A76" w:rsidP="0003285E">
      <w:pPr>
        <w:shd w:val="clear" w:color="auto" w:fill="FFFFFF"/>
        <w:jc w:val="both"/>
        <w:rPr>
          <w:rFonts w:ascii="Times New Roman" w:hAnsi="Times New Roman"/>
          <w:b/>
          <w:bCs/>
          <w:iCs/>
          <w:lang w:val="uk-UA" w:eastAsia="ru-RU"/>
        </w:rPr>
      </w:pPr>
      <w:r w:rsidRPr="001A5401">
        <w:rPr>
          <w:rFonts w:ascii="Times New Roman" w:hAnsi="Times New Roman" w:cs="Calibri"/>
          <w:lang w:val="uk-UA" w:eastAsia="uk-UA"/>
        </w:rPr>
        <w:t xml:space="preserve">                                                                                    </w:t>
      </w:r>
      <w:r>
        <w:rPr>
          <w:rFonts w:ascii="Times New Roman" w:hAnsi="Times New Roman" w:cs="Calibri"/>
          <w:lang w:val="uk-UA" w:eastAsia="uk-UA"/>
        </w:rPr>
        <w:t xml:space="preserve">    </w:t>
      </w:r>
      <w:proofErr w:type="spellStart"/>
      <w:r>
        <w:rPr>
          <w:rFonts w:ascii="Times New Roman" w:hAnsi="Times New Roman" w:cs="Calibri"/>
          <w:lang w:val="uk-UA" w:eastAsia="uk-UA"/>
        </w:rPr>
        <w:t>Начальник____________Ол</w:t>
      </w:r>
      <w:proofErr w:type="spellEnd"/>
      <w:r>
        <w:rPr>
          <w:rFonts w:ascii="Times New Roman" w:hAnsi="Times New Roman" w:cs="Calibri"/>
          <w:lang w:val="uk-UA" w:eastAsia="uk-UA"/>
        </w:rPr>
        <w:t>ег ПРОГОННИЙ</w:t>
      </w:r>
    </w:p>
    <w:p w:rsidR="001F5811" w:rsidRDefault="001F5811" w:rsidP="00565A76">
      <w:pPr>
        <w:pStyle w:val="ac"/>
        <w:jc w:val="right"/>
        <w:rPr>
          <w:rFonts w:ascii="Times New Roman" w:hAnsi="Times New Roman"/>
          <w:i/>
          <w:color w:val="000000"/>
          <w:sz w:val="24"/>
          <w:szCs w:val="24"/>
          <w:lang w:val="uk-UA"/>
        </w:rPr>
      </w:pPr>
    </w:p>
    <w:p w:rsidR="00565A76" w:rsidRDefault="00565A76" w:rsidP="00565A76">
      <w:pPr>
        <w:pStyle w:val="ac"/>
        <w:jc w:val="right"/>
        <w:rPr>
          <w:rFonts w:ascii="Times New Roman" w:hAnsi="Times New Roman"/>
          <w:i/>
          <w:color w:val="000000"/>
          <w:sz w:val="24"/>
          <w:szCs w:val="24"/>
          <w:lang w:val="uk-UA"/>
        </w:rPr>
      </w:pPr>
      <w:r>
        <w:rPr>
          <w:rFonts w:ascii="Times New Roman" w:hAnsi="Times New Roman"/>
          <w:i/>
          <w:color w:val="000000"/>
          <w:sz w:val="24"/>
          <w:szCs w:val="24"/>
          <w:lang w:val="uk-UA"/>
        </w:rPr>
        <w:lastRenderedPageBreak/>
        <w:t xml:space="preserve">Додаток №1 </w:t>
      </w:r>
    </w:p>
    <w:p w:rsidR="001F5811" w:rsidRDefault="001F5811" w:rsidP="00565A76">
      <w:pPr>
        <w:pStyle w:val="ac"/>
        <w:jc w:val="right"/>
        <w:rPr>
          <w:rFonts w:ascii="Times New Roman" w:hAnsi="Times New Roman"/>
          <w:i/>
          <w:color w:val="000000"/>
          <w:sz w:val="24"/>
          <w:szCs w:val="24"/>
          <w:lang w:val="uk-UA"/>
        </w:rPr>
      </w:pPr>
    </w:p>
    <w:p w:rsidR="00565A76" w:rsidRDefault="00565A76" w:rsidP="00565A76">
      <w:pPr>
        <w:pStyle w:val="ac"/>
        <w:jc w:val="right"/>
        <w:rPr>
          <w:rFonts w:ascii="Times New Roman" w:hAnsi="Times New Roman"/>
          <w:i/>
          <w:color w:val="000000"/>
          <w:sz w:val="24"/>
          <w:szCs w:val="24"/>
          <w:lang w:val="uk-UA"/>
        </w:rPr>
      </w:pPr>
      <w:r>
        <w:rPr>
          <w:rFonts w:ascii="Times New Roman" w:hAnsi="Times New Roman"/>
          <w:i/>
          <w:color w:val="000000"/>
          <w:sz w:val="24"/>
          <w:szCs w:val="24"/>
          <w:lang w:val="uk-UA"/>
        </w:rPr>
        <w:t>до договору __________________</w:t>
      </w:r>
    </w:p>
    <w:p w:rsidR="00565A76" w:rsidRDefault="00565A76" w:rsidP="00565A76">
      <w:pPr>
        <w:pStyle w:val="ac"/>
        <w:rPr>
          <w:rFonts w:ascii="Times New Roman" w:hAnsi="Times New Roman"/>
          <w:i/>
          <w:color w:val="000000"/>
          <w:sz w:val="24"/>
          <w:szCs w:val="24"/>
          <w:lang w:val="uk-UA"/>
        </w:rPr>
      </w:pPr>
    </w:p>
    <w:p w:rsidR="00565A76" w:rsidRDefault="00565A76" w:rsidP="00565A76">
      <w:pPr>
        <w:pStyle w:val="ac"/>
        <w:jc w:val="center"/>
        <w:rPr>
          <w:rFonts w:ascii="Times New Roman" w:hAnsi="Times New Roman"/>
          <w:b/>
          <w:color w:val="000000"/>
          <w:sz w:val="24"/>
          <w:szCs w:val="24"/>
          <w:lang w:val="uk-UA"/>
        </w:rPr>
      </w:pPr>
    </w:p>
    <w:p w:rsidR="00565A76" w:rsidRDefault="00565A76" w:rsidP="00565A76">
      <w:pPr>
        <w:pStyle w:val="ac"/>
        <w:jc w:val="center"/>
        <w:rPr>
          <w:rFonts w:ascii="Times New Roman" w:hAnsi="Times New Roman"/>
          <w:b/>
          <w:color w:val="000000"/>
          <w:sz w:val="24"/>
          <w:szCs w:val="24"/>
          <w:lang w:val="uk-UA"/>
        </w:rPr>
      </w:pPr>
    </w:p>
    <w:p w:rsidR="00565A76" w:rsidRPr="008C0EF4" w:rsidRDefault="00565A76" w:rsidP="00565A76">
      <w:pPr>
        <w:pStyle w:val="ac"/>
        <w:jc w:val="center"/>
        <w:rPr>
          <w:rFonts w:ascii="Times New Roman" w:hAnsi="Times New Roman"/>
          <w:b/>
          <w:color w:val="000000"/>
          <w:sz w:val="24"/>
          <w:szCs w:val="24"/>
          <w:lang w:val="uk-UA"/>
        </w:rPr>
      </w:pPr>
      <w:r w:rsidRPr="008C0EF4">
        <w:rPr>
          <w:rFonts w:ascii="Times New Roman" w:hAnsi="Times New Roman"/>
          <w:b/>
          <w:color w:val="000000"/>
          <w:sz w:val="24"/>
          <w:szCs w:val="24"/>
          <w:lang w:val="uk-UA"/>
        </w:rPr>
        <w:t xml:space="preserve">СПЕЦИФІКАЦІЯ </w:t>
      </w:r>
    </w:p>
    <w:p w:rsidR="00565A76" w:rsidRPr="008C0EF4" w:rsidRDefault="00565A76" w:rsidP="00565A76">
      <w:pPr>
        <w:tabs>
          <w:tab w:val="left" w:pos="284"/>
        </w:tabs>
        <w:ind w:left="284"/>
        <w:jc w:val="center"/>
        <w:rPr>
          <w:rFonts w:ascii="Times New Roman" w:hAnsi="Times New Roman"/>
          <w:b/>
          <w:lang w:val="uk-UA" w:eastAsia="ar-SA"/>
        </w:rPr>
      </w:pPr>
    </w:p>
    <w:tbl>
      <w:tblPr>
        <w:tblW w:w="9830"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48"/>
        <w:gridCol w:w="1130"/>
        <w:gridCol w:w="1138"/>
        <w:gridCol w:w="1276"/>
        <w:gridCol w:w="1275"/>
        <w:gridCol w:w="1276"/>
        <w:gridCol w:w="1466"/>
      </w:tblGrid>
      <w:tr w:rsidR="00565A76" w:rsidRPr="008C0EF4" w:rsidTr="0093576F">
        <w:trPr>
          <w:jc w:val="center"/>
        </w:trPr>
        <w:tc>
          <w:tcPr>
            <w:tcW w:w="521" w:type="dxa"/>
          </w:tcPr>
          <w:p w:rsidR="00565A76" w:rsidRPr="008C0EF4" w:rsidRDefault="00565A76" w:rsidP="0093576F">
            <w:pPr>
              <w:autoSpaceDN w:val="0"/>
              <w:adjustRightInd w:val="0"/>
              <w:ind w:left="-58" w:right="72"/>
              <w:jc w:val="center"/>
              <w:rPr>
                <w:rFonts w:ascii="Times New Roman" w:hAnsi="Times New Roman"/>
                <w:sz w:val="20"/>
                <w:szCs w:val="20"/>
                <w:lang w:val="uk-UA"/>
              </w:rPr>
            </w:pPr>
            <w:r>
              <w:rPr>
                <w:rFonts w:ascii="Times New Roman" w:hAnsi="Times New Roman"/>
                <w:sz w:val="20"/>
                <w:szCs w:val="20"/>
                <w:lang w:val="uk-UA"/>
              </w:rPr>
              <w:t>№</w:t>
            </w:r>
          </w:p>
        </w:tc>
        <w:tc>
          <w:tcPr>
            <w:tcW w:w="1748" w:type="dxa"/>
          </w:tcPr>
          <w:p w:rsidR="00565A76" w:rsidRPr="008C0EF4" w:rsidRDefault="00565A76" w:rsidP="0093576F">
            <w:pPr>
              <w:autoSpaceDN w:val="0"/>
              <w:adjustRightInd w:val="0"/>
              <w:ind w:left="-58" w:right="72"/>
              <w:jc w:val="center"/>
              <w:rPr>
                <w:rFonts w:ascii="Times New Roman" w:hAnsi="Times New Roman"/>
                <w:sz w:val="20"/>
                <w:szCs w:val="20"/>
                <w:lang w:val="uk-UA"/>
              </w:rPr>
            </w:pPr>
            <w:r>
              <w:rPr>
                <w:rFonts w:ascii="Times New Roman" w:hAnsi="Times New Roman"/>
                <w:sz w:val="20"/>
                <w:szCs w:val="20"/>
                <w:lang w:val="uk-UA"/>
              </w:rPr>
              <w:t>Найменування</w:t>
            </w:r>
            <w:r w:rsidRPr="008C0EF4">
              <w:rPr>
                <w:rFonts w:ascii="Times New Roman" w:hAnsi="Times New Roman"/>
                <w:sz w:val="20"/>
                <w:szCs w:val="20"/>
                <w:lang w:val="uk-UA"/>
              </w:rPr>
              <w:t xml:space="preserve"> товару </w:t>
            </w:r>
          </w:p>
        </w:tc>
        <w:tc>
          <w:tcPr>
            <w:tcW w:w="1130" w:type="dxa"/>
          </w:tcPr>
          <w:p w:rsidR="00565A76" w:rsidRPr="008C0EF4" w:rsidRDefault="00565A76" w:rsidP="0093576F">
            <w:pPr>
              <w:tabs>
                <w:tab w:val="left" w:pos="0"/>
              </w:tabs>
              <w:jc w:val="center"/>
              <w:rPr>
                <w:rFonts w:ascii="Times New Roman" w:hAnsi="Times New Roman"/>
                <w:sz w:val="20"/>
                <w:szCs w:val="20"/>
                <w:lang w:val="uk-UA"/>
              </w:rPr>
            </w:pPr>
            <w:r w:rsidRPr="008C0EF4">
              <w:rPr>
                <w:rFonts w:ascii="Times New Roman" w:hAnsi="Times New Roman"/>
                <w:sz w:val="20"/>
                <w:szCs w:val="20"/>
                <w:lang w:val="uk-UA"/>
              </w:rPr>
              <w:t>Одиниця виміру</w:t>
            </w:r>
          </w:p>
        </w:tc>
        <w:tc>
          <w:tcPr>
            <w:tcW w:w="1138" w:type="dxa"/>
          </w:tcPr>
          <w:p w:rsidR="00565A76" w:rsidRPr="008C0EF4" w:rsidRDefault="00565A76" w:rsidP="0093576F">
            <w:pPr>
              <w:tabs>
                <w:tab w:val="left" w:pos="0"/>
              </w:tabs>
              <w:jc w:val="center"/>
              <w:rPr>
                <w:rFonts w:ascii="Times New Roman" w:hAnsi="Times New Roman"/>
                <w:sz w:val="20"/>
                <w:szCs w:val="20"/>
                <w:lang w:val="uk-UA"/>
              </w:rPr>
            </w:pPr>
            <w:r w:rsidRPr="008C0EF4">
              <w:rPr>
                <w:rFonts w:ascii="Times New Roman" w:hAnsi="Times New Roman"/>
                <w:sz w:val="20"/>
                <w:szCs w:val="20"/>
                <w:lang w:val="uk-UA"/>
              </w:rPr>
              <w:t>Кількість</w:t>
            </w:r>
          </w:p>
        </w:tc>
        <w:tc>
          <w:tcPr>
            <w:tcW w:w="1276" w:type="dxa"/>
          </w:tcPr>
          <w:p w:rsidR="00565A76" w:rsidRPr="008C0EF4" w:rsidRDefault="00565A76" w:rsidP="0093576F">
            <w:pPr>
              <w:tabs>
                <w:tab w:val="left" w:pos="0"/>
              </w:tabs>
              <w:jc w:val="center"/>
              <w:rPr>
                <w:rFonts w:ascii="Times New Roman" w:hAnsi="Times New Roman"/>
                <w:sz w:val="20"/>
                <w:szCs w:val="20"/>
                <w:lang w:val="uk-UA"/>
              </w:rPr>
            </w:pPr>
            <w:r w:rsidRPr="008C0EF4">
              <w:rPr>
                <w:rFonts w:ascii="Times New Roman" w:hAnsi="Times New Roman"/>
                <w:sz w:val="20"/>
                <w:szCs w:val="20"/>
                <w:lang w:val="uk-UA"/>
              </w:rPr>
              <w:t>Ціна за одиницю, без ПДВ, грн.</w:t>
            </w:r>
          </w:p>
        </w:tc>
        <w:tc>
          <w:tcPr>
            <w:tcW w:w="1275" w:type="dxa"/>
          </w:tcPr>
          <w:p w:rsidR="00565A76" w:rsidRPr="008C0EF4" w:rsidRDefault="00565A76" w:rsidP="0093576F">
            <w:pPr>
              <w:tabs>
                <w:tab w:val="left" w:pos="0"/>
              </w:tabs>
              <w:jc w:val="center"/>
              <w:rPr>
                <w:rFonts w:ascii="Times New Roman" w:hAnsi="Times New Roman"/>
                <w:sz w:val="20"/>
                <w:szCs w:val="20"/>
                <w:lang w:val="uk-UA"/>
              </w:rPr>
            </w:pPr>
            <w:r w:rsidRPr="008C0EF4">
              <w:rPr>
                <w:rFonts w:ascii="Times New Roman" w:hAnsi="Times New Roman"/>
                <w:sz w:val="20"/>
                <w:szCs w:val="20"/>
                <w:lang w:val="uk-UA"/>
              </w:rPr>
              <w:t>Ціна за одиницю, з ПДВ, грн.</w:t>
            </w:r>
          </w:p>
        </w:tc>
        <w:tc>
          <w:tcPr>
            <w:tcW w:w="1276" w:type="dxa"/>
          </w:tcPr>
          <w:p w:rsidR="00565A76" w:rsidRPr="008C0EF4" w:rsidRDefault="00565A76" w:rsidP="0093576F">
            <w:pPr>
              <w:tabs>
                <w:tab w:val="left" w:pos="0"/>
              </w:tabs>
              <w:jc w:val="center"/>
              <w:rPr>
                <w:rFonts w:ascii="Times New Roman" w:hAnsi="Times New Roman"/>
                <w:sz w:val="20"/>
                <w:szCs w:val="20"/>
                <w:lang w:val="uk-UA"/>
              </w:rPr>
            </w:pPr>
            <w:r w:rsidRPr="008C0EF4">
              <w:rPr>
                <w:rFonts w:ascii="Times New Roman" w:hAnsi="Times New Roman"/>
                <w:sz w:val="20"/>
                <w:szCs w:val="20"/>
                <w:lang w:val="uk-UA"/>
              </w:rPr>
              <w:t>Загальна вартість без ПДВ, грн.</w:t>
            </w:r>
          </w:p>
        </w:tc>
        <w:tc>
          <w:tcPr>
            <w:tcW w:w="1466" w:type="dxa"/>
          </w:tcPr>
          <w:p w:rsidR="00565A76" w:rsidRPr="008C0EF4" w:rsidRDefault="00565A76" w:rsidP="0093576F">
            <w:pPr>
              <w:tabs>
                <w:tab w:val="left" w:pos="0"/>
              </w:tabs>
              <w:jc w:val="center"/>
              <w:rPr>
                <w:rFonts w:ascii="Times New Roman" w:hAnsi="Times New Roman"/>
                <w:sz w:val="20"/>
                <w:szCs w:val="20"/>
                <w:lang w:val="uk-UA"/>
              </w:rPr>
            </w:pPr>
            <w:r w:rsidRPr="008C0EF4">
              <w:rPr>
                <w:rFonts w:ascii="Times New Roman" w:hAnsi="Times New Roman"/>
                <w:sz w:val="20"/>
                <w:szCs w:val="20"/>
                <w:lang w:val="uk-UA"/>
              </w:rPr>
              <w:t>Загальна вартість з ПДВ, грн.</w:t>
            </w:r>
          </w:p>
        </w:tc>
      </w:tr>
      <w:tr w:rsidR="00565A76" w:rsidRPr="008C0EF4" w:rsidTr="0093576F">
        <w:trPr>
          <w:trHeight w:val="70"/>
          <w:jc w:val="center"/>
        </w:trPr>
        <w:tc>
          <w:tcPr>
            <w:tcW w:w="521" w:type="dxa"/>
          </w:tcPr>
          <w:p w:rsidR="00565A76" w:rsidRPr="008C0EF4" w:rsidRDefault="00565A76" w:rsidP="0093576F">
            <w:pPr>
              <w:tabs>
                <w:tab w:val="left" w:pos="0"/>
              </w:tabs>
              <w:jc w:val="center"/>
              <w:rPr>
                <w:rFonts w:ascii="Times New Roman" w:hAnsi="Times New Roman"/>
                <w:lang w:val="uk-UA"/>
              </w:rPr>
            </w:pPr>
            <w:r>
              <w:rPr>
                <w:rFonts w:ascii="Times New Roman" w:hAnsi="Times New Roman"/>
                <w:lang w:val="uk-UA"/>
              </w:rPr>
              <w:t>1.</w:t>
            </w:r>
          </w:p>
        </w:tc>
        <w:tc>
          <w:tcPr>
            <w:tcW w:w="1748" w:type="dxa"/>
          </w:tcPr>
          <w:p w:rsidR="00565A76" w:rsidRPr="008C0EF4" w:rsidRDefault="0003285E" w:rsidP="0003285E">
            <w:pPr>
              <w:tabs>
                <w:tab w:val="left" w:pos="0"/>
              </w:tabs>
              <w:jc w:val="center"/>
              <w:rPr>
                <w:rFonts w:ascii="Times New Roman" w:hAnsi="Times New Roman"/>
                <w:lang w:val="uk-UA"/>
              </w:rPr>
            </w:pPr>
            <w:r>
              <w:rPr>
                <w:rFonts w:ascii="Times New Roman" w:hAnsi="Times New Roman"/>
                <w:lang w:val="uk-UA"/>
              </w:rPr>
              <w:t xml:space="preserve">Плита електрична 6 </w:t>
            </w:r>
            <w:proofErr w:type="spellStart"/>
            <w:r>
              <w:rPr>
                <w:rFonts w:ascii="Times New Roman" w:hAnsi="Times New Roman"/>
                <w:lang w:val="uk-UA"/>
              </w:rPr>
              <w:t>конфорочна</w:t>
            </w:r>
            <w:proofErr w:type="spellEnd"/>
            <w:r>
              <w:rPr>
                <w:rFonts w:ascii="Times New Roman" w:hAnsi="Times New Roman"/>
                <w:lang w:val="uk-UA"/>
              </w:rPr>
              <w:t xml:space="preserve"> з </w:t>
            </w:r>
            <w:proofErr w:type="spellStart"/>
            <w:r>
              <w:rPr>
                <w:rFonts w:ascii="Times New Roman" w:hAnsi="Times New Roman"/>
                <w:lang w:val="uk-UA"/>
              </w:rPr>
              <w:t>жарочною</w:t>
            </w:r>
            <w:proofErr w:type="spellEnd"/>
            <w:r>
              <w:rPr>
                <w:rFonts w:ascii="Times New Roman" w:hAnsi="Times New Roman"/>
                <w:lang w:val="uk-UA"/>
              </w:rPr>
              <w:t xml:space="preserve"> і нейтральною шафами </w:t>
            </w:r>
          </w:p>
        </w:tc>
        <w:tc>
          <w:tcPr>
            <w:tcW w:w="1130" w:type="dxa"/>
            <w:vAlign w:val="center"/>
          </w:tcPr>
          <w:p w:rsidR="00565A76" w:rsidRPr="008C0EF4" w:rsidRDefault="0003285E" w:rsidP="0003285E">
            <w:pPr>
              <w:tabs>
                <w:tab w:val="left" w:pos="0"/>
              </w:tabs>
              <w:jc w:val="center"/>
              <w:rPr>
                <w:rFonts w:ascii="Times New Roman" w:hAnsi="Times New Roman"/>
                <w:lang w:val="uk-UA"/>
              </w:rPr>
            </w:pPr>
            <w:r>
              <w:rPr>
                <w:rFonts w:ascii="Times New Roman" w:hAnsi="Times New Roman"/>
                <w:lang w:val="uk-UA"/>
              </w:rPr>
              <w:t>шт.</w:t>
            </w:r>
          </w:p>
        </w:tc>
        <w:tc>
          <w:tcPr>
            <w:tcW w:w="1138" w:type="dxa"/>
            <w:vAlign w:val="center"/>
          </w:tcPr>
          <w:p w:rsidR="00565A76" w:rsidRPr="008C0EF4" w:rsidRDefault="0003285E" w:rsidP="0093576F">
            <w:pPr>
              <w:tabs>
                <w:tab w:val="left" w:pos="0"/>
              </w:tabs>
              <w:jc w:val="center"/>
              <w:rPr>
                <w:rFonts w:ascii="Times New Roman" w:hAnsi="Times New Roman"/>
                <w:lang w:val="uk-UA"/>
              </w:rPr>
            </w:pPr>
            <w:r>
              <w:rPr>
                <w:rFonts w:ascii="Times New Roman" w:hAnsi="Times New Roman"/>
                <w:lang w:val="uk-UA"/>
              </w:rPr>
              <w:t>2</w:t>
            </w:r>
          </w:p>
        </w:tc>
        <w:tc>
          <w:tcPr>
            <w:tcW w:w="1276" w:type="dxa"/>
            <w:vAlign w:val="center"/>
          </w:tcPr>
          <w:p w:rsidR="00565A76" w:rsidRPr="008C0EF4" w:rsidRDefault="00565A76" w:rsidP="0093576F">
            <w:pPr>
              <w:tabs>
                <w:tab w:val="left" w:pos="0"/>
              </w:tabs>
              <w:jc w:val="center"/>
              <w:rPr>
                <w:rFonts w:ascii="Times New Roman" w:hAnsi="Times New Roman"/>
                <w:lang w:val="uk-UA"/>
              </w:rPr>
            </w:pPr>
          </w:p>
        </w:tc>
        <w:tc>
          <w:tcPr>
            <w:tcW w:w="1275" w:type="dxa"/>
            <w:vAlign w:val="center"/>
          </w:tcPr>
          <w:p w:rsidR="00565A76" w:rsidRPr="008C0EF4" w:rsidRDefault="00565A76" w:rsidP="0093576F">
            <w:pPr>
              <w:tabs>
                <w:tab w:val="left" w:pos="0"/>
              </w:tabs>
              <w:jc w:val="center"/>
              <w:rPr>
                <w:rFonts w:ascii="Times New Roman" w:hAnsi="Times New Roman"/>
                <w:lang w:val="uk-UA"/>
              </w:rPr>
            </w:pPr>
          </w:p>
        </w:tc>
        <w:tc>
          <w:tcPr>
            <w:tcW w:w="1276" w:type="dxa"/>
            <w:vAlign w:val="center"/>
          </w:tcPr>
          <w:p w:rsidR="00565A76" w:rsidRPr="008C0EF4" w:rsidRDefault="00565A76" w:rsidP="0093576F">
            <w:pPr>
              <w:tabs>
                <w:tab w:val="left" w:pos="0"/>
              </w:tabs>
              <w:jc w:val="center"/>
              <w:rPr>
                <w:rFonts w:ascii="Times New Roman" w:hAnsi="Times New Roman"/>
                <w:lang w:val="uk-UA"/>
              </w:rPr>
            </w:pPr>
          </w:p>
        </w:tc>
        <w:tc>
          <w:tcPr>
            <w:tcW w:w="1466" w:type="dxa"/>
            <w:vAlign w:val="center"/>
          </w:tcPr>
          <w:p w:rsidR="00565A76" w:rsidRPr="008C0EF4" w:rsidRDefault="00565A76" w:rsidP="0093576F">
            <w:pPr>
              <w:tabs>
                <w:tab w:val="left" w:pos="0"/>
              </w:tabs>
              <w:jc w:val="center"/>
              <w:rPr>
                <w:rFonts w:ascii="Times New Roman" w:hAnsi="Times New Roman"/>
                <w:lang w:val="uk-UA"/>
              </w:rPr>
            </w:pPr>
          </w:p>
        </w:tc>
      </w:tr>
      <w:tr w:rsidR="00565A76" w:rsidRPr="008C0EF4" w:rsidTr="0093576F">
        <w:trPr>
          <w:jc w:val="center"/>
        </w:trPr>
        <w:tc>
          <w:tcPr>
            <w:tcW w:w="521" w:type="dxa"/>
          </w:tcPr>
          <w:p w:rsidR="00565A76" w:rsidRDefault="00565A76" w:rsidP="0093576F">
            <w:pPr>
              <w:tabs>
                <w:tab w:val="left" w:pos="0"/>
              </w:tabs>
              <w:jc w:val="center"/>
              <w:rPr>
                <w:rFonts w:ascii="Times New Roman" w:hAnsi="Times New Roman"/>
                <w:lang w:val="uk-UA"/>
              </w:rPr>
            </w:pPr>
            <w:r>
              <w:rPr>
                <w:rFonts w:ascii="Times New Roman" w:hAnsi="Times New Roman"/>
                <w:lang w:val="uk-UA"/>
              </w:rPr>
              <w:t>2.</w:t>
            </w:r>
          </w:p>
        </w:tc>
        <w:tc>
          <w:tcPr>
            <w:tcW w:w="1748" w:type="dxa"/>
          </w:tcPr>
          <w:p w:rsidR="00565A76" w:rsidRPr="00331E6A" w:rsidRDefault="0003285E" w:rsidP="0093576F">
            <w:pPr>
              <w:tabs>
                <w:tab w:val="left" w:pos="0"/>
              </w:tabs>
              <w:jc w:val="center"/>
              <w:rPr>
                <w:rFonts w:ascii="Times New Roman" w:hAnsi="Times New Roman"/>
                <w:lang w:val="uk-UA"/>
              </w:rPr>
            </w:pPr>
            <w:r>
              <w:rPr>
                <w:rFonts w:ascii="Times New Roman" w:hAnsi="Times New Roman"/>
                <w:lang w:val="uk-UA"/>
              </w:rPr>
              <w:t xml:space="preserve">Плита електрична 4 </w:t>
            </w:r>
            <w:proofErr w:type="spellStart"/>
            <w:r>
              <w:rPr>
                <w:rFonts w:ascii="Times New Roman" w:hAnsi="Times New Roman"/>
                <w:lang w:val="uk-UA"/>
              </w:rPr>
              <w:t>конфорочна</w:t>
            </w:r>
            <w:proofErr w:type="spellEnd"/>
            <w:r>
              <w:rPr>
                <w:rFonts w:ascii="Times New Roman" w:hAnsi="Times New Roman"/>
                <w:lang w:val="uk-UA"/>
              </w:rPr>
              <w:t xml:space="preserve"> з </w:t>
            </w:r>
            <w:proofErr w:type="spellStart"/>
            <w:r>
              <w:rPr>
                <w:rFonts w:ascii="Times New Roman" w:hAnsi="Times New Roman"/>
                <w:lang w:val="uk-UA"/>
              </w:rPr>
              <w:t>жарочною</w:t>
            </w:r>
            <w:proofErr w:type="spellEnd"/>
            <w:r>
              <w:rPr>
                <w:rFonts w:ascii="Times New Roman" w:hAnsi="Times New Roman"/>
                <w:lang w:val="uk-UA"/>
              </w:rPr>
              <w:t xml:space="preserve"> шафою</w:t>
            </w:r>
          </w:p>
        </w:tc>
        <w:tc>
          <w:tcPr>
            <w:tcW w:w="1130" w:type="dxa"/>
            <w:vAlign w:val="center"/>
          </w:tcPr>
          <w:p w:rsidR="00565A76" w:rsidRPr="008C0EF4" w:rsidRDefault="0003285E" w:rsidP="0003285E">
            <w:pPr>
              <w:tabs>
                <w:tab w:val="left" w:pos="0"/>
              </w:tabs>
              <w:jc w:val="center"/>
              <w:rPr>
                <w:rFonts w:ascii="Times New Roman" w:hAnsi="Times New Roman"/>
                <w:lang w:val="uk-UA"/>
              </w:rPr>
            </w:pPr>
            <w:r>
              <w:rPr>
                <w:rFonts w:ascii="Times New Roman" w:hAnsi="Times New Roman"/>
                <w:lang w:val="uk-UA"/>
              </w:rPr>
              <w:t>шт.</w:t>
            </w:r>
          </w:p>
        </w:tc>
        <w:tc>
          <w:tcPr>
            <w:tcW w:w="1138" w:type="dxa"/>
            <w:vAlign w:val="center"/>
          </w:tcPr>
          <w:p w:rsidR="00565A76" w:rsidRPr="008C0EF4" w:rsidRDefault="0003285E" w:rsidP="0093576F">
            <w:pPr>
              <w:tabs>
                <w:tab w:val="left" w:pos="0"/>
              </w:tabs>
              <w:jc w:val="center"/>
              <w:rPr>
                <w:rFonts w:ascii="Times New Roman" w:hAnsi="Times New Roman"/>
                <w:lang w:val="uk-UA"/>
              </w:rPr>
            </w:pPr>
            <w:r>
              <w:rPr>
                <w:rFonts w:ascii="Times New Roman" w:hAnsi="Times New Roman"/>
                <w:lang w:val="uk-UA"/>
              </w:rPr>
              <w:t>1</w:t>
            </w:r>
          </w:p>
        </w:tc>
        <w:tc>
          <w:tcPr>
            <w:tcW w:w="1276" w:type="dxa"/>
            <w:vAlign w:val="center"/>
          </w:tcPr>
          <w:p w:rsidR="00565A76" w:rsidRPr="008C0EF4" w:rsidRDefault="00565A76" w:rsidP="0093576F">
            <w:pPr>
              <w:tabs>
                <w:tab w:val="left" w:pos="0"/>
              </w:tabs>
              <w:jc w:val="center"/>
              <w:rPr>
                <w:rFonts w:ascii="Times New Roman" w:hAnsi="Times New Roman"/>
                <w:lang w:val="uk-UA"/>
              </w:rPr>
            </w:pPr>
          </w:p>
        </w:tc>
        <w:tc>
          <w:tcPr>
            <w:tcW w:w="1275" w:type="dxa"/>
            <w:vAlign w:val="center"/>
          </w:tcPr>
          <w:p w:rsidR="00565A76" w:rsidRPr="008C0EF4" w:rsidRDefault="00565A76" w:rsidP="0093576F">
            <w:pPr>
              <w:tabs>
                <w:tab w:val="left" w:pos="0"/>
              </w:tabs>
              <w:jc w:val="center"/>
              <w:rPr>
                <w:rFonts w:ascii="Times New Roman" w:hAnsi="Times New Roman"/>
                <w:lang w:val="uk-UA"/>
              </w:rPr>
            </w:pPr>
          </w:p>
        </w:tc>
        <w:tc>
          <w:tcPr>
            <w:tcW w:w="1276" w:type="dxa"/>
            <w:vAlign w:val="center"/>
          </w:tcPr>
          <w:p w:rsidR="00565A76" w:rsidRPr="008C0EF4" w:rsidRDefault="00565A76" w:rsidP="0093576F">
            <w:pPr>
              <w:tabs>
                <w:tab w:val="left" w:pos="0"/>
              </w:tabs>
              <w:jc w:val="center"/>
              <w:rPr>
                <w:rFonts w:ascii="Times New Roman" w:hAnsi="Times New Roman"/>
                <w:lang w:val="uk-UA"/>
              </w:rPr>
            </w:pPr>
          </w:p>
        </w:tc>
        <w:tc>
          <w:tcPr>
            <w:tcW w:w="1466" w:type="dxa"/>
            <w:vAlign w:val="center"/>
          </w:tcPr>
          <w:p w:rsidR="00565A76" w:rsidRPr="008C0EF4" w:rsidRDefault="00565A76" w:rsidP="0093576F">
            <w:pPr>
              <w:tabs>
                <w:tab w:val="left" w:pos="0"/>
              </w:tabs>
              <w:jc w:val="center"/>
              <w:rPr>
                <w:rFonts w:ascii="Times New Roman" w:hAnsi="Times New Roman"/>
                <w:lang w:val="uk-UA"/>
              </w:rPr>
            </w:pPr>
          </w:p>
        </w:tc>
      </w:tr>
    </w:tbl>
    <w:p w:rsidR="00565A76" w:rsidRDefault="00565A76" w:rsidP="00565A76">
      <w:pPr>
        <w:tabs>
          <w:tab w:val="left" w:pos="284"/>
          <w:tab w:val="left" w:pos="1134"/>
        </w:tabs>
        <w:ind w:left="284" w:firstLine="426"/>
        <w:jc w:val="both"/>
        <w:rPr>
          <w:rFonts w:ascii="Times New Roman" w:hAnsi="Times New Roman"/>
          <w:lang w:val="uk-UA" w:eastAsia="ar-SA"/>
        </w:rPr>
      </w:pPr>
    </w:p>
    <w:p w:rsidR="00565A76" w:rsidRPr="008C0EF4" w:rsidRDefault="00565A76" w:rsidP="00565A76">
      <w:pPr>
        <w:tabs>
          <w:tab w:val="left" w:pos="284"/>
          <w:tab w:val="left" w:pos="1134"/>
        </w:tabs>
        <w:ind w:left="284" w:firstLine="426"/>
        <w:jc w:val="both"/>
        <w:rPr>
          <w:rFonts w:ascii="Times New Roman" w:hAnsi="Times New Roman"/>
          <w:b/>
          <w:lang w:val="uk-UA" w:eastAsia="ar-SA"/>
        </w:rPr>
      </w:pPr>
      <w:r w:rsidRPr="008C0EF4">
        <w:rPr>
          <w:rFonts w:ascii="Times New Roman" w:hAnsi="Times New Roman"/>
          <w:lang w:val="uk-UA" w:eastAsia="ar-SA"/>
        </w:rPr>
        <w:t>Сума Договору становить</w:t>
      </w:r>
      <w:r w:rsidRPr="008C0EF4">
        <w:rPr>
          <w:rFonts w:ascii="Times New Roman" w:hAnsi="Times New Roman"/>
          <w:b/>
          <w:lang w:val="uk-UA" w:eastAsia="ar-SA"/>
        </w:rPr>
        <w:t>: __________________________________________________</w:t>
      </w:r>
    </w:p>
    <w:p w:rsidR="00565A76" w:rsidRDefault="00565A76" w:rsidP="00565A76">
      <w:pPr>
        <w:tabs>
          <w:tab w:val="left" w:pos="284"/>
        </w:tabs>
        <w:ind w:left="284"/>
        <w:jc w:val="center"/>
        <w:rPr>
          <w:rFonts w:ascii="Times New Roman" w:hAnsi="Times New Roman"/>
          <w:b/>
          <w:sz w:val="20"/>
          <w:szCs w:val="20"/>
          <w:lang w:val="uk-UA" w:eastAsia="ar-SA"/>
        </w:rPr>
      </w:pPr>
    </w:p>
    <w:p w:rsidR="006B2335" w:rsidRDefault="006B2335" w:rsidP="006B2335">
      <w:pPr>
        <w:tabs>
          <w:tab w:val="left" w:pos="7467"/>
        </w:tabs>
        <w:jc w:val="both"/>
        <w:rPr>
          <w:rFonts w:ascii="Times New Roman" w:hAnsi="Times New Roman"/>
          <w:b/>
          <w:bCs/>
          <w:lang w:val="uk-UA"/>
        </w:rPr>
      </w:pPr>
      <w:r>
        <w:rPr>
          <w:rFonts w:ascii="Times New Roman" w:hAnsi="Times New Roman"/>
          <w:b/>
          <w:bCs/>
          <w:lang w:val="uk-UA"/>
        </w:rPr>
        <w:t>ПОСТАЧАЛЬНИК:                                                          ЗАМОВНИК:</w:t>
      </w:r>
    </w:p>
    <w:p w:rsidR="006B2335" w:rsidRPr="001A5401" w:rsidRDefault="006B2335" w:rsidP="006B2335">
      <w:pPr>
        <w:rPr>
          <w:rFonts w:ascii="Times New Roman" w:hAnsi="Times New Roman"/>
          <w:b/>
          <w:bCs/>
          <w:iCs/>
          <w:lang w:val="uk-UA" w:eastAsia="ru-RU"/>
        </w:rPr>
      </w:pPr>
      <w:r w:rsidRPr="001A5401">
        <w:rPr>
          <w:rFonts w:ascii="Times New Roman" w:hAnsi="Times New Roman"/>
          <w:b/>
          <w:bCs/>
          <w:iCs/>
          <w:lang w:val="uk-UA" w:eastAsia="ru-RU"/>
        </w:rPr>
        <w:t>Повна назва</w:t>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t xml:space="preserve">Відділ освіти, культури, молоді та </w:t>
      </w:r>
    </w:p>
    <w:p w:rsidR="006B2335" w:rsidRPr="001A5401" w:rsidRDefault="006B2335" w:rsidP="006B2335">
      <w:pPr>
        <w:rPr>
          <w:rFonts w:ascii="Times New Roman" w:hAnsi="Times New Roman"/>
          <w:b/>
          <w:lang w:val="uk-UA"/>
        </w:rPr>
      </w:pPr>
      <w:r w:rsidRPr="001A5401">
        <w:rPr>
          <w:rFonts w:ascii="Times New Roman" w:hAnsi="Times New Roman"/>
          <w:b/>
          <w:bCs/>
          <w:iCs/>
          <w:lang w:val="uk-UA" w:eastAsia="ru-RU"/>
        </w:rPr>
        <w:t xml:space="preserve">                                                                                                спорту Васильківської селищної </w:t>
      </w:r>
    </w:p>
    <w:p w:rsidR="006B2335" w:rsidRPr="001A5401" w:rsidRDefault="006B2335" w:rsidP="006B2335">
      <w:pPr>
        <w:shd w:val="clear" w:color="auto" w:fill="FFFFFF"/>
        <w:tabs>
          <w:tab w:val="left" w:pos="720"/>
          <w:tab w:val="left" w:pos="1440"/>
          <w:tab w:val="left" w:pos="2160"/>
          <w:tab w:val="left" w:pos="2880"/>
          <w:tab w:val="left" w:pos="3600"/>
          <w:tab w:val="left" w:pos="4320"/>
          <w:tab w:val="left" w:pos="6296"/>
        </w:tabs>
        <w:jc w:val="both"/>
        <w:rPr>
          <w:rFonts w:ascii="Times New Roman" w:hAnsi="Times New Roman" w:cs="Calibri"/>
          <w:u w:val="single"/>
          <w:lang w:val="uk-UA"/>
        </w:rPr>
      </w:pP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t xml:space="preserve">                      ради </w:t>
      </w:r>
      <w:proofErr w:type="spellStart"/>
      <w:r w:rsidRPr="001A5401">
        <w:rPr>
          <w:rFonts w:ascii="Times New Roman" w:hAnsi="Times New Roman" w:cs="Calibri"/>
          <w:u w:val="single"/>
          <w:lang w:val="uk-UA"/>
        </w:rPr>
        <w:t>Синельниківського</w:t>
      </w:r>
      <w:proofErr w:type="spellEnd"/>
      <w:r w:rsidRPr="001A5401">
        <w:rPr>
          <w:rFonts w:ascii="Times New Roman" w:hAnsi="Times New Roman" w:cs="Calibri"/>
          <w:u w:val="single"/>
          <w:lang w:val="uk-UA"/>
        </w:rPr>
        <w:t xml:space="preserve"> району</w:t>
      </w:r>
    </w:p>
    <w:p w:rsidR="006B2335" w:rsidRPr="001A5401" w:rsidRDefault="006B2335" w:rsidP="006B2335">
      <w:pPr>
        <w:shd w:val="clear" w:color="auto" w:fill="FFFFFF"/>
        <w:tabs>
          <w:tab w:val="left" w:pos="720"/>
          <w:tab w:val="left" w:pos="1440"/>
          <w:tab w:val="left" w:pos="2160"/>
          <w:tab w:val="left" w:pos="2880"/>
          <w:tab w:val="left" w:pos="3600"/>
          <w:tab w:val="left" w:pos="4320"/>
          <w:tab w:val="left" w:pos="6296"/>
        </w:tabs>
        <w:jc w:val="both"/>
        <w:rPr>
          <w:rFonts w:ascii="Times New Roman" w:hAnsi="Times New Roman"/>
          <w:b/>
          <w:bCs/>
          <w:iCs/>
          <w:lang w:val="uk-UA" w:eastAsia="ru-RU"/>
        </w:rPr>
      </w:pPr>
      <w:r w:rsidRPr="001A5401">
        <w:rPr>
          <w:rFonts w:ascii="Times New Roman" w:hAnsi="Times New Roman" w:cs="Calibri"/>
          <w:u w:val="single"/>
          <w:lang w:val="uk-UA"/>
        </w:rPr>
        <w:t xml:space="preserve">                                                                                     </w:t>
      </w:r>
      <w:r>
        <w:rPr>
          <w:rFonts w:ascii="Times New Roman" w:hAnsi="Times New Roman" w:cs="Calibri"/>
          <w:u w:val="single"/>
          <w:lang w:val="uk-UA"/>
        </w:rPr>
        <w:t xml:space="preserve">        </w:t>
      </w:r>
      <w:r w:rsidRPr="001A5401">
        <w:rPr>
          <w:rFonts w:ascii="Times New Roman" w:hAnsi="Times New Roman" w:cs="Calibri"/>
          <w:u w:val="single"/>
          <w:lang w:val="uk-UA"/>
        </w:rPr>
        <w:t xml:space="preserve"> Дніпропетровської області</w:t>
      </w:r>
    </w:p>
    <w:p w:rsidR="006B2335" w:rsidRPr="001A5401" w:rsidRDefault="006B2335" w:rsidP="006B2335">
      <w:pPr>
        <w:shd w:val="clear" w:color="auto" w:fill="FFFFFF"/>
        <w:tabs>
          <w:tab w:val="left" w:pos="720"/>
          <w:tab w:val="left" w:pos="1440"/>
          <w:tab w:val="left" w:pos="2160"/>
          <w:tab w:val="left" w:pos="2880"/>
          <w:tab w:val="left" w:pos="3600"/>
          <w:tab w:val="left" w:pos="4320"/>
          <w:tab w:val="left" w:pos="6513"/>
        </w:tabs>
        <w:jc w:val="both"/>
        <w:rPr>
          <w:rFonts w:ascii="Times New Roman" w:hAnsi="Times New Roman" w:cs="Calibri"/>
          <w:b/>
          <w:lang w:val="uk-UA"/>
        </w:rPr>
      </w:pP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p>
    <w:p w:rsidR="006B2335" w:rsidRDefault="006B2335" w:rsidP="006B2335">
      <w:pPr>
        <w:shd w:val="clear" w:color="auto" w:fill="FFFFFF"/>
        <w:jc w:val="both"/>
        <w:rPr>
          <w:rFonts w:ascii="Times New Roman" w:hAnsi="Times New Roman" w:cs="Calibri"/>
          <w:b/>
          <w:lang w:val="uk-UA"/>
        </w:rPr>
      </w:pPr>
      <w:r w:rsidRPr="001A5401">
        <w:rPr>
          <w:rFonts w:ascii="Times New Roman" w:hAnsi="Times New Roman"/>
          <w:b/>
          <w:lang w:val="uk-UA"/>
        </w:rPr>
        <w:t xml:space="preserve"> __________________________)</w:t>
      </w:r>
      <w:r w:rsidRPr="001A5401">
        <w:rPr>
          <w:rFonts w:ascii="Times New Roman" w:hAnsi="Times New Roman" w:cs="Calibri"/>
          <w:b/>
          <w:lang w:val="uk-UA"/>
        </w:rPr>
        <w:tab/>
      </w:r>
      <w:r w:rsidRPr="001A5401">
        <w:rPr>
          <w:rFonts w:ascii="Times New Roman" w:hAnsi="Times New Roman" w:cs="Calibri"/>
          <w:b/>
          <w:lang w:val="uk-UA"/>
        </w:rPr>
        <w:tab/>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Поштова адреса:</w:t>
      </w:r>
      <w:r>
        <w:rPr>
          <w:rFonts w:ascii="Times New Roman" w:hAnsi="Times New Roman"/>
          <w:u w:val="single"/>
          <w:lang w:val="uk-UA"/>
        </w:rPr>
        <w:tab/>
      </w:r>
      <w:r>
        <w:rPr>
          <w:rFonts w:ascii="Times New Roman" w:hAnsi="Times New Roman"/>
          <w:u w:val="single"/>
          <w:lang w:val="uk-UA"/>
        </w:rPr>
        <w:tab/>
        <w:t xml:space="preserve">                                                </w:t>
      </w:r>
      <w:r w:rsidRPr="001A5401">
        <w:rPr>
          <w:rFonts w:ascii="Times New Roman" w:hAnsi="Times New Roman"/>
          <w:lang w:val="uk-UA"/>
        </w:rPr>
        <w:t>Поштова адреса:</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rPr>
        <w:t>52600</w:t>
      </w:r>
      <w:r w:rsidRPr="001A5401">
        <w:rPr>
          <w:rFonts w:ascii="Times New Roman" w:hAnsi="Times New Roman"/>
          <w:lang w:val="uk-UA"/>
        </w:rPr>
        <w:t>, Дніпропетровська область,</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proofErr w:type="spellStart"/>
      <w:r w:rsidRPr="001A5401">
        <w:rPr>
          <w:rFonts w:ascii="Times New Roman" w:hAnsi="Times New Roman"/>
          <w:lang w:val="uk-UA"/>
        </w:rPr>
        <w:t>Синельниківський</w:t>
      </w:r>
      <w:proofErr w:type="spellEnd"/>
      <w:r w:rsidRPr="001A5401">
        <w:rPr>
          <w:rFonts w:ascii="Times New Roman" w:hAnsi="Times New Roman"/>
          <w:lang w:val="uk-UA"/>
        </w:rPr>
        <w:t xml:space="preserve"> район, </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 xml:space="preserve">         </w:t>
      </w:r>
      <w:r w:rsidRPr="001A5401">
        <w:rPr>
          <w:rFonts w:ascii="Times New Roman" w:hAnsi="Times New Roman"/>
          <w:lang w:val="uk-UA"/>
        </w:rPr>
        <w:t xml:space="preserve">   </w:t>
      </w:r>
      <w:proofErr w:type="spellStart"/>
      <w:r w:rsidRPr="001A5401">
        <w:rPr>
          <w:rFonts w:ascii="Times New Roman" w:hAnsi="Times New Roman"/>
          <w:lang w:val="uk-UA"/>
        </w:rPr>
        <w:t>сел.Васильківка</w:t>
      </w:r>
      <w:proofErr w:type="spellEnd"/>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t>вул. Соборна, 27</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Рахунок №:</w:t>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t>Рахунок №:</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en-US" w:bidi="en-US"/>
        </w:rPr>
        <w:t>IBAN</w:t>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proofErr w:type="spellStart"/>
      <w:r w:rsidRPr="001A5401">
        <w:rPr>
          <w:rFonts w:ascii="Times New Roman" w:hAnsi="Times New Roman"/>
          <w:lang w:val="uk-UA"/>
        </w:rPr>
        <w:t>Держказначейська</w:t>
      </w:r>
      <w:proofErr w:type="spellEnd"/>
      <w:r w:rsidRPr="001A5401">
        <w:rPr>
          <w:rFonts w:ascii="Times New Roman" w:hAnsi="Times New Roman"/>
          <w:lang w:val="uk-UA"/>
        </w:rPr>
        <w:t xml:space="preserve"> служба, </w:t>
      </w:r>
      <w:proofErr w:type="spellStart"/>
      <w:r w:rsidRPr="001A5401">
        <w:rPr>
          <w:rFonts w:ascii="Times New Roman" w:hAnsi="Times New Roman"/>
          <w:lang w:val="uk-UA"/>
        </w:rPr>
        <w:t>м.Київ</w:t>
      </w:r>
      <w:proofErr w:type="spellEnd"/>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t>МФО 820172</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Код ЄДРПОУ:</w:t>
      </w:r>
      <w:r w:rsidRPr="001A5401">
        <w:rPr>
          <w:rFonts w:ascii="Times New Roman" w:hAnsi="Times New Roman"/>
          <w:b/>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
          <w:bCs/>
          <w:iCs/>
          <w:lang w:val="uk-UA" w:eastAsia="ru-RU"/>
        </w:rPr>
        <w:tab/>
      </w:r>
      <w:r w:rsidRPr="001A5401">
        <w:rPr>
          <w:rFonts w:ascii="Times New Roman" w:hAnsi="Times New Roman"/>
          <w:lang w:val="uk-UA"/>
        </w:rPr>
        <w:t>Код ЄДРПОУ: 41495393</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 xml:space="preserve">         </w:t>
      </w:r>
      <w:r w:rsidRPr="001A5401">
        <w:rPr>
          <w:rFonts w:ascii="Times New Roman" w:hAnsi="Times New Roman"/>
          <w:lang w:val="uk-UA"/>
        </w:rPr>
        <w:t>ІПН 414953904159</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ІПН:</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lang w:val="uk-UA"/>
        </w:rPr>
        <w:tab/>
      </w:r>
    </w:p>
    <w:p w:rsidR="006B2335" w:rsidRPr="001A5401" w:rsidRDefault="006B2335" w:rsidP="006B2335">
      <w:pPr>
        <w:shd w:val="clear" w:color="auto" w:fill="FFFFFF"/>
        <w:tabs>
          <w:tab w:val="left" w:pos="5610"/>
        </w:tabs>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ab/>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Телефон:</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lang w:val="uk-UA"/>
        </w:rPr>
        <w:tab/>
      </w:r>
      <w:proofErr w:type="spellStart"/>
      <w:r w:rsidRPr="001A5401">
        <w:rPr>
          <w:rFonts w:ascii="Times New Roman" w:hAnsi="Times New Roman"/>
          <w:lang w:val="uk-UA"/>
        </w:rPr>
        <w:t>Телефон</w:t>
      </w:r>
      <w:proofErr w:type="spellEnd"/>
      <w:r w:rsidRPr="001A5401">
        <w:rPr>
          <w:rFonts w:ascii="Times New Roman" w:hAnsi="Times New Roman"/>
          <w:lang w:val="uk-UA"/>
        </w:rPr>
        <w:t>: 056399 53 32</w:t>
      </w:r>
    </w:p>
    <w:p w:rsidR="006B2335" w:rsidRPr="001A5401" w:rsidRDefault="006B2335" w:rsidP="006B2335">
      <w:pPr>
        <w:shd w:val="clear" w:color="auto" w:fill="FFFFFF"/>
        <w:jc w:val="both"/>
        <w:rPr>
          <w:rFonts w:ascii="Times New Roman" w:hAnsi="Times New Roman" w:cs="Calibri"/>
          <w:lang w:val="uk-UA" w:eastAsia="uk-UA"/>
        </w:rPr>
      </w:pPr>
      <w:r w:rsidRPr="001A5401">
        <w:rPr>
          <w:rFonts w:ascii="Times New Roman" w:hAnsi="Times New Roman"/>
          <w:lang w:val="uk-UA"/>
        </w:rPr>
        <w:tab/>
        <w:t xml:space="preserve">                                                                                </w:t>
      </w:r>
      <w:r>
        <w:rPr>
          <w:rFonts w:ascii="Times New Roman" w:hAnsi="Times New Roman"/>
          <w:lang w:val="uk-UA"/>
        </w:rPr>
        <w:t xml:space="preserve">   </w:t>
      </w:r>
      <w:r w:rsidRPr="001A5401">
        <w:rPr>
          <w:rFonts w:ascii="Times New Roman" w:hAnsi="Times New Roman" w:cs="Calibri"/>
          <w:lang w:val="uk-UA"/>
        </w:rPr>
        <w:t>e-</w:t>
      </w:r>
      <w:proofErr w:type="spellStart"/>
      <w:r w:rsidRPr="001A5401">
        <w:rPr>
          <w:rFonts w:ascii="Times New Roman" w:hAnsi="Times New Roman" w:cs="Calibri"/>
          <w:lang w:val="uk-UA"/>
        </w:rPr>
        <w:t>mail</w:t>
      </w:r>
      <w:proofErr w:type="spellEnd"/>
      <w:r w:rsidRPr="001A5401">
        <w:rPr>
          <w:rFonts w:ascii="Times New Roman" w:hAnsi="Times New Roman" w:cs="Calibri"/>
          <w:lang w:val="uk-UA"/>
        </w:rPr>
        <w:t xml:space="preserve">: </w:t>
      </w:r>
      <w:hyperlink r:id="rId10"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6B2335" w:rsidRPr="001A5401" w:rsidRDefault="006B2335" w:rsidP="006B2335">
      <w:pPr>
        <w:shd w:val="clear" w:color="auto" w:fill="FFFFFF"/>
        <w:jc w:val="both"/>
        <w:rPr>
          <w:rFonts w:ascii="Times New Roman" w:hAnsi="Times New Roman" w:cs="Calibri"/>
          <w:lang w:val="uk-UA" w:eastAsia="uk-UA"/>
        </w:rPr>
      </w:pPr>
      <w:r w:rsidRPr="001A5401">
        <w:rPr>
          <w:rFonts w:ascii="Times New Roman" w:hAnsi="Times New Roman" w:cs="Calibri"/>
          <w:lang w:val="uk-UA" w:eastAsia="uk-UA"/>
        </w:rPr>
        <w:t xml:space="preserve">                                                                                   </w:t>
      </w:r>
    </w:p>
    <w:p w:rsidR="00565A76" w:rsidRDefault="006B2335" w:rsidP="006B2335">
      <w:pPr>
        <w:tabs>
          <w:tab w:val="left" w:pos="284"/>
        </w:tabs>
        <w:ind w:left="284"/>
        <w:jc w:val="center"/>
        <w:rPr>
          <w:rFonts w:ascii="Times New Roman" w:hAnsi="Times New Roman"/>
          <w:b/>
          <w:sz w:val="20"/>
          <w:szCs w:val="20"/>
          <w:lang w:val="uk-UA" w:eastAsia="ar-SA"/>
        </w:rPr>
      </w:pPr>
      <w:r w:rsidRPr="001A5401">
        <w:rPr>
          <w:rFonts w:ascii="Times New Roman" w:hAnsi="Times New Roman" w:cs="Calibri"/>
          <w:lang w:val="uk-UA" w:eastAsia="uk-UA"/>
        </w:rPr>
        <w:t xml:space="preserve">                                                                                    </w:t>
      </w:r>
      <w:r>
        <w:rPr>
          <w:rFonts w:ascii="Times New Roman" w:hAnsi="Times New Roman" w:cs="Calibri"/>
          <w:lang w:val="uk-UA" w:eastAsia="uk-UA"/>
        </w:rPr>
        <w:t xml:space="preserve">    </w:t>
      </w:r>
      <w:proofErr w:type="spellStart"/>
      <w:r>
        <w:rPr>
          <w:rFonts w:ascii="Times New Roman" w:hAnsi="Times New Roman" w:cs="Calibri"/>
          <w:lang w:val="uk-UA" w:eastAsia="uk-UA"/>
        </w:rPr>
        <w:t>Начальник____________Ол</w:t>
      </w:r>
      <w:proofErr w:type="spellEnd"/>
      <w:r>
        <w:rPr>
          <w:rFonts w:ascii="Times New Roman" w:hAnsi="Times New Roman" w:cs="Calibri"/>
          <w:lang w:val="uk-UA" w:eastAsia="uk-UA"/>
        </w:rPr>
        <w:t>ег ПРОГОННИЙ</w:t>
      </w:r>
    </w:p>
    <w:p w:rsidR="00587DAC" w:rsidRPr="00B10065" w:rsidRDefault="00587DAC" w:rsidP="00587DAC">
      <w:pPr>
        <w:rPr>
          <w:rFonts w:ascii="Times New Roman" w:hAnsi="Times New Roman"/>
          <w:sz w:val="22"/>
          <w:szCs w:val="22"/>
          <w:lang w:val="uk-UA" w:eastAsia="ru-RU"/>
        </w:rPr>
        <w:sectPr w:rsidR="00587DAC" w:rsidRPr="00B10065" w:rsidSect="00A332F9">
          <w:pgSz w:w="11906" w:h="16838"/>
          <w:pgMar w:top="567" w:right="567" w:bottom="709" w:left="851" w:header="709" w:footer="709" w:gutter="0"/>
          <w:cols w:space="708"/>
          <w:docGrid w:linePitch="360"/>
        </w:sectPr>
      </w:pPr>
    </w:p>
    <w:p w:rsidR="00587DAC" w:rsidRPr="00B10065" w:rsidRDefault="00587DAC" w:rsidP="00587DAC">
      <w:pPr>
        <w:widowControl/>
        <w:suppressAutoHyphens w:val="0"/>
        <w:autoSpaceDE/>
        <w:spacing w:after="200" w:line="276" w:lineRule="auto"/>
        <w:rPr>
          <w:rFonts w:ascii="Times New Roman" w:hAnsi="Times New Roman" w:cs="Times New Roman"/>
          <w:b/>
          <w:sz w:val="22"/>
          <w:szCs w:val="22"/>
          <w:lang w:val="uk-UA"/>
        </w:rPr>
      </w:pPr>
    </w:p>
    <w:p w:rsidR="00A322C3" w:rsidRPr="00B10065" w:rsidRDefault="00A322C3" w:rsidP="00A322C3">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Додаток №</w:t>
      </w:r>
      <w:r w:rsidR="00E92A00">
        <w:rPr>
          <w:rFonts w:ascii="Times New Roman" w:eastAsia="Calibri" w:hAnsi="Times New Roman" w:cs="Times New Roman"/>
          <w:b/>
          <w:sz w:val="22"/>
          <w:szCs w:val="22"/>
          <w:lang w:val="uk-UA" w:eastAsia="ru-RU"/>
        </w:rPr>
        <w:t>2</w:t>
      </w:r>
    </w:p>
    <w:p w:rsidR="00A322C3" w:rsidRDefault="00A322C3" w:rsidP="00A322C3">
      <w:pPr>
        <w:widowControl/>
        <w:suppressAutoHyphens w:val="0"/>
        <w:autoSpaceDE/>
        <w:jc w:val="right"/>
        <w:rPr>
          <w:rFonts w:ascii="Times New Roman" w:eastAsia="Calibri" w:hAnsi="Times New Roman" w:cs="Times New Roman"/>
          <w:b/>
          <w:sz w:val="22"/>
          <w:szCs w:val="22"/>
          <w:lang w:val="uk-UA" w:eastAsia="ru-RU"/>
        </w:rPr>
      </w:pPr>
      <w:r>
        <w:rPr>
          <w:rFonts w:ascii="Times New Roman" w:eastAsia="Calibri" w:hAnsi="Times New Roman" w:cs="Times New Roman"/>
          <w:b/>
          <w:sz w:val="22"/>
          <w:szCs w:val="22"/>
          <w:lang w:val="uk-UA" w:eastAsia="ru-RU"/>
        </w:rPr>
        <w:t>до договору № __</w:t>
      </w:r>
      <w:r w:rsidRPr="00B10065">
        <w:rPr>
          <w:rFonts w:ascii="Times New Roman" w:eastAsia="Calibri" w:hAnsi="Times New Roman" w:cs="Times New Roman"/>
          <w:b/>
          <w:sz w:val="22"/>
          <w:szCs w:val="22"/>
          <w:lang w:val="uk-UA" w:eastAsia="ru-RU"/>
        </w:rPr>
        <w:t xml:space="preserve">__ </w:t>
      </w:r>
    </w:p>
    <w:p w:rsidR="00A322C3" w:rsidRPr="00B10065" w:rsidRDefault="00A322C3" w:rsidP="00A322C3">
      <w:pPr>
        <w:widowControl/>
        <w:suppressAutoHyphens w:val="0"/>
        <w:autoSpaceDE/>
        <w:jc w:val="right"/>
        <w:rPr>
          <w:rFonts w:ascii="Times New Roman" w:eastAsia="Calibri" w:hAnsi="Times New Roman" w:cs="Times New Roman"/>
          <w:b/>
          <w:sz w:val="22"/>
          <w:szCs w:val="22"/>
          <w:lang w:val="uk-UA" w:eastAsia="ru-RU"/>
        </w:rPr>
      </w:pPr>
      <w:r w:rsidRPr="00B10065">
        <w:rPr>
          <w:rFonts w:ascii="Times New Roman" w:eastAsia="Calibri" w:hAnsi="Times New Roman" w:cs="Times New Roman"/>
          <w:b/>
          <w:sz w:val="22"/>
          <w:szCs w:val="22"/>
          <w:lang w:val="uk-UA" w:eastAsia="ru-RU"/>
        </w:rPr>
        <w:t>від</w:t>
      </w:r>
      <w:r w:rsidR="001F5811">
        <w:rPr>
          <w:rFonts w:ascii="Times New Roman" w:eastAsia="Calibri" w:hAnsi="Times New Roman" w:cs="Times New Roman"/>
          <w:b/>
          <w:sz w:val="22"/>
          <w:szCs w:val="22"/>
          <w:lang w:val="uk-UA" w:eastAsia="ru-RU"/>
        </w:rPr>
        <w:t xml:space="preserve"> «</w:t>
      </w:r>
      <w:r w:rsidR="00BB22CF">
        <w:rPr>
          <w:rFonts w:ascii="Times New Roman" w:eastAsia="Calibri" w:hAnsi="Times New Roman" w:cs="Times New Roman"/>
          <w:b/>
          <w:sz w:val="22"/>
          <w:szCs w:val="22"/>
          <w:lang w:val="uk-UA" w:eastAsia="ru-RU"/>
        </w:rPr>
        <w:t>___»_____________</w:t>
      </w:r>
      <w:r w:rsidRPr="00B10065">
        <w:rPr>
          <w:rFonts w:ascii="Times New Roman" w:eastAsia="Calibri" w:hAnsi="Times New Roman" w:cs="Times New Roman"/>
          <w:b/>
          <w:sz w:val="22"/>
          <w:szCs w:val="22"/>
          <w:lang w:val="uk-UA" w:eastAsia="ru-RU"/>
        </w:rPr>
        <w:t>202</w:t>
      </w:r>
      <w:r>
        <w:rPr>
          <w:rFonts w:ascii="Times New Roman" w:eastAsia="Calibri" w:hAnsi="Times New Roman" w:cs="Times New Roman"/>
          <w:b/>
          <w:sz w:val="22"/>
          <w:szCs w:val="22"/>
          <w:lang w:val="uk-UA" w:eastAsia="ru-RU"/>
        </w:rPr>
        <w:t>3</w:t>
      </w:r>
      <w:r w:rsidRPr="00B10065">
        <w:rPr>
          <w:rFonts w:ascii="Times New Roman" w:eastAsia="Calibri" w:hAnsi="Times New Roman" w:cs="Times New Roman"/>
          <w:b/>
          <w:sz w:val="22"/>
          <w:szCs w:val="22"/>
          <w:lang w:val="uk-UA" w:eastAsia="ru-RU"/>
        </w:rPr>
        <w:t xml:space="preserve"> року</w:t>
      </w:r>
    </w:p>
    <w:p w:rsidR="00A322C3" w:rsidRPr="00B10065" w:rsidRDefault="00A322C3" w:rsidP="00A322C3">
      <w:pPr>
        <w:widowControl/>
        <w:suppressAutoHyphens w:val="0"/>
        <w:autoSpaceDE/>
        <w:jc w:val="both"/>
        <w:rPr>
          <w:rFonts w:ascii="Times New Roman" w:eastAsia="Calibri" w:hAnsi="Times New Roman" w:cs="Times New Roman"/>
          <w:b/>
          <w:sz w:val="22"/>
          <w:szCs w:val="22"/>
          <w:lang w:val="uk-UA" w:eastAsia="ru-RU"/>
        </w:rPr>
      </w:pPr>
    </w:p>
    <w:p w:rsidR="00E92A00" w:rsidRDefault="00E92A00" w:rsidP="00E92A00">
      <w:pPr>
        <w:contextualSpacing/>
        <w:jc w:val="center"/>
        <w:rPr>
          <w:rFonts w:ascii="Times New Roman" w:hAnsi="Times New Roman" w:cs="Times New Roman"/>
          <w:b/>
          <w:lang w:val="uk-UA"/>
        </w:rPr>
      </w:pPr>
    </w:p>
    <w:p w:rsidR="00E92A00" w:rsidRDefault="00E92A00" w:rsidP="00E92A00">
      <w:pPr>
        <w:contextualSpacing/>
        <w:jc w:val="center"/>
        <w:rPr>
          <w:rFonts w:ascii="Times New Roman" w:hAnsi="Times New Roman" w:cs="Times New Roman"/>
          <w:b/>
          <w:lang w:val="uk-UA"/>
        </w:rPr>
      </w:pPr>
    </w:p>
    <w:p w:rsidR="00E92A00" w:rsidRDefault="00E92A00" w:rsidP="00E92A00">
      <w:pPr>
        <w:contextualSpacing/>
        <w:jc w:val="center"/>
        <w:rPr>
          <w:rFonts w:ascii="Times New Roman" w:hAnsi="Times New Roman" w:cs="Times New Roman"/>
          <w:b/>
          <w:lang w:val="uk-UA"/>
        </w:rPr>
      </w:pPr>
    </w:p>
    <w:p w:rsidR="00924D77" w:rsidRPr="00D27272" w:rsidRDefault="00E92A00" w:rsidP="00924D77">
      <w:pPr>
        <w:contextualSpacing/>
        <w:jc w:val="center"/>
        <w:rPr>
          <w:rFonts w:ascii="Times New Roman" w:hAnsi="Times New Roman" w:cs="Times New Roman"/>
          <w:b/>
          <w:lang w:val="uk-UA"/>
        </w:rPr>
      </w:pPr>
      <w:r w:rsidRPr="00D27272">
        <w:rPr>
          <w:rFonts w:ascii="Times New Roman" w:hAnsi="Times New Roman" w:cs="Times New Roman"/>
          <w:b/>
          <w:lang w:val="uk-UA"/>
        </w:rPr>
        <w:t xml:space="preserve">Перелік закладів загальної середньої освіти </w:t>
      </w:r>
    </w:p>
    <w:p w:rsidR="00E92A00" w:rsidRPr="00D27272" w:rsidRDefault="00E92A00" w:rsidP="00E92A00">
      <w:pPr>
        <w:tabs>
          <w:tab w:val="left" w:pos="3555"/>
        </w:tabs>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11"/>
        <w:gridCol w:w="1134"/>
        <w:gridCol w:w="3685"/>
      </w:tblGrid>
      <w:tr w:rsidR="00E92A00" w:rsidRPr="00D27272" w:rsidTr="00E92A00">
        <w:trPr>
          <w:trHeight w:val="499"/>
        </w:trPr>
        <w:tc>
          <w:tcPr>
            <w:tcW w:w="518" w:type="dxa"/>
            <w:tcBorders>
              <w:top w:val="single" w:sz="4" w:space="0" w:color="auto"/>
              <w:left w:val="single" w:sz="4" w:space="0" w:color="auto"/>
              <w:bottom w:val="single" w:sz="4" w:space="0" w:color="auto"/>
              <w:right w:val="single" w:sz="4" w:space="0" w:color="auto"/>
            </w:tcBorders>
            <w:vAlign w:val="center"/>
          </w:tcPr>
          <w:p w:rsidR="00E92A00" w:rsidRPr="00D27272" w:rsidRDefault="00E92A00" w:rsidP="006A5D76">
            <w:pPr>
              <w:ind w:right="-157"/>
              <w:jc w:val="center"/>
              <w:rPr>
                <w:rFonts w:ascii="Times New Roman" w:hAnsi="Times New Roman" w:cs="Times New Roman"/>
                <w:b/>
                <w:lang w:eastAsia="en-US"/>
              </w:rPr>
            </w:pPr>
            <w:r w:rsidRPr="00D27272">
              <w:rPr>
                <w:rFonts w:ascii="Times New Roman" w:hAnsi="Times New Roman" w:cs="Times New Roman"/>
                <w:b/>
                <w:lang w:eastAsia="en-US"/>
              </w:rPr>
              <w:t>№ п/п</w:t>
            </w:r>
          </w:p>
        </w:tc>
        <w:tc>
          <w:tcPr>
            <w:tcW w:w="5011" w:type="dxa"/>
            <w:tcBorders>
              <w:top w:val="single" w:sz="4" w:space="0" w:color="auto"/>
              <w:left w:val="single" w:sz="4" w:space="0" w:color="auto"/>
              <w:bottom w:val="single" w:sz="4" w:space="0" w:color="auto"/>
              <w:right w:val="single" w:sz="4" w:space="0" w:color="auto"/>
            </w:tcBorders>
            <w:vAlign w:val="center"/>
          </w:tcPr>
          <w:p w:rsidR="00E92A00" w:rsidRPr="00D27272" w:rsidRDefault="00E92A00" w:rsidP="006A5D76">
            <w:pPr>
              <w:jc w:val="center"/>
              <w:rPr>
                <w:rFonts w:ascii="Times New Roman" w:hAnsi="Times New Roman" w:cs="Times New Roman"/>
                <w:b/>
                <w:lang w:eastAsia="en-US"/>
              </w:rPr>
            </w:pPr>
            <w:proofErr w:type="spellStart"/>
            <w:r w:rsidRPr="00D27272">
              <w:rPr>
                <w:rFonts w:ascii="Times New Roman" w:hAnsi="Times New Roman" w:cs="Times New Roman"/>
                <w:b/>
                <w:lang w:eastAsia="en-US"/>
              </w:rPr>
              <w:t>Назва</w:t>
            </w:r>
            <w:proofErr w:type="spellEnd"/>
            <w:r w:rsidRPr="00D27272">
              <w:rPr>
                <w:rFonts w:ascii="Times New Roman" w:hAnsi="Times New Roman" w:cs="Times New Roman"/>
                <w:b/>
                <w:lang w:eastAsia="en-US"/>
              </w:rPr>
              <w:t xml:space="preserve"> закладу</w:t>
            </w:r>
          </w:p>
        </w:tc>
        <w:tc>
          <w:tcPr>
            <w:tcW w:w="1134" w:type="dxa"/>
            <w:tcBorders>
              <w:top w:val="single" w:sz="4" w:space="0" w:color="auto"/>
              <w:left w:val="single" w:sz="4" w:space="0" w:color="auto"/>
              <w:bottom w:val="single" w:sz="4" w:space="0" w:color="auto"/>
              <w:right w:val="single" w:sz="4" w:space="0" w:color="auto"/>
            </w:tcBorders>
          </w:tcPr>
          <w:p w:rsidR="00E92A00" w:rsidRDefault="00E92A00" w:rsidP="001754CC">
            <w:pPr>
              <w:jc w:val="center"/>
              <w:rPr>
                <w:rFonts w:ascii="Times New Roman" w:hAnsi="Times New Roman" w:cs="Times New Roman"/>
                <w:b/>
                <w:lang w:val="uk-UA" w:eastAsia="en-US"/>
              </w:rPr>
            </w:pPr>
            <w:r w:rsidRPr="00D27272">
              <w:rPr>
                <w:rFonts w:ascii="Times New Roman" w:hAnsi="Times New Roman" w:cs="Times New Roman"/>
                <w:b/>
                <w:lang w:val="uk-UA" w:eastAsia="en-US"/>
              </w:rPr>
              <w:t xml:space="preserve">Кількість </w:t>
            </w:r>
          </w:p>
          <w:p w:rsidR="001754CC" w:rsidRPr="00D27272" w:rsidRDefault="001754CC" w:rsidP="001754CC">
            <w:pPr>
              <w:jc w:val="center"/>
              <w:rPr>
                <w:rFonts w:ascii="Times New Roman" w:hAnsi="Times New Roman" w:cs="Times New Roman"/>
                <w:b/>
                <w:lang w:val="uk-UA" w:eastAsia="en-US"/>
              </w:rPr>
            </w:pPr>
            <w:proofErr w:type="spellStart"/>
            <w:r>
              <w:rPr>
                <w:rFonts w:ascii="Times New Roman" w:hAnsi="Times New Roman" w:cs="Times New Roman"/>
                <w:b/>
                <w:lang w:val="uk-UA" w:eastAsia="en-US"/>
              </w:rPr>
              <w:t>шт</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E92A00" w:rsidRPr="00D27272" w:rsidRDefault="00E92A00" w:rsidP="006A5D76">
            <w:pPr>
              <w:jc w:val="center"/>
              <w:rPr>
                <w:rFonts w:ascii="Times New Roman" w:hAnsi="Times New Roman" w:cs="Times New Roman"/>
                <w:b/>
                <w:lang w:eastAsia="en-US"/>
              </w:rPr>
            </w:pPr>
            <w:proofErr w:type="spellStart"/>
            <w:r w:rsidRPr="00D27272">
              <w:rPr>
                <w:rFonts w:ascii="Times New Roman" w:hAnsi="Times New Roman" w:cs="Times New Roman"/>
                <w:b/>
                <w:lang w:eastAsia="en-US"/>
              </w:rPr>
              <w:t>Місце</w:t>
            </w:r>
            <w:proofErr w:type="spellEnd"/>
            <w:r w:rsidR="006B2335">
              <w:rPr>
                <w:rFonts w:ascii="Times New Roman" w:hAnsi="Times New Roman" w:cs="Times New Roman"/>
                <w:b/>
                <w:lang w:val="uk-UA" w:eastAsia="en-US"/>
              </w:rPr>
              <w:t xml:space="preserve"> </w:t>
            </w:r>
            <w:proofErr w:type="spellStart"/>
            <w:r w:rsidRPr="00D27272">
              <w:rPr>
                <w:rFonts w:ascii="Times New Roman" w:hAnsi="Times New Roman" w:cs="Times New Roman"/>
                <w:b/>
                <w:lang w:eastAsia="en-US"/>
              </w:rPr>
              <w:t>знаходження</w:t>
            </w:r>
            <w:proofErr w:type="spellEnd"/>
          </w:p>
        </w:tc>
      </w:tr>
      <w:tr w:rsidR="00E92A00" w:rsidRPr="006B2335" w:rsidTr="00E92A00">
        <w:trPr>
          <w:trHeight w:val="483"/>
        </w:trPr>
        <w:tc>
          <w:tcPr>
            <w:tcW w:w="518" w:type="dxa"/>
            <w:tcBorders>
              <w:top w:val="single" w:sz="4" w:space="0" w:color="auto"/>
              <w:left w:val="single" w:sz="4" w:space="0" w:color="auto"/>
              <w:bottom w:val="single" w:sz="4" w:space="0" w:color="auto"/>
              <w:right w:val="single" w:sz="4" w:space="0" w:color="auto"/>
            </w:tcBorders>
            <w:hideMark/>
          </w:tcPr>
          <w:p w:rsidR="00E92A00" w:rsidRPr="00D27272" w:rsidRDefault="00E92A00" w:rsidP="006A5D76">
            <w:pPr>
              <w:jc w:val="center"/>
              <w:rPr>
                <w:rFonts w:ascii="Times New Roman" w:hAnsi="Times New Roman" w:cs="Times New Roman"/>
                <w:lang w:eastAsia="en-US"/>
              </w:rPr>
            </w:pPr>
            <w:r w:rsidRPr="00D27272">
              <w:rPr>
                <w:rFonts w:ascii="Times New Roman" w:hAnsi="Times New Roman" w:cs="Times New Roman"/>
                <w:lang w:eastAsia="en-US"/>
              </w:rPr>
              <w:t>1</w:t>
            </w:r>
          </w:p>
        </w:tc>
        <w:tc>
          <w:tcPr>
            <w:tcW w:w="5011" w:type="dxa"/>
            <w:tcBorders>
              <w:top w:val="single" w:sz="4" w:space="0" w:color="auto"/>
              <w:left w:val="single" w:sz="4" w:space="0" w:color="auto"/>
              <w:bottom w:val="single" w:sz="4" w:space="0" w:color="auto"/>
              <w:right w:val="single" w:sz="4" w:space="0" w:color="auto"/>
            </w:tcBorders>
            <w:hideMark/>
          </w:tcPr>
          <w:p w:rsidR="00E92A00" w:rsidRPr="00D27272" w:rsidRDefault="006B2335" w:rsidP="006B2335">
            <w:pPr>
              <w:pStyle w:val="4"/>
              <w:keepLines w:val="0"/>
              <w:widowControl/>
              <w:numPr>
                <w:ilvl w:val="3"/>
                <w:numId w:val="9"/>
              </w:numPr>
              <w:autoSpaceDE/>
              <w:spacing w:before="0"/>
              <w:ind w:left="0" w:firstLine="0"/>
              <w:rPr>
                <w:rFonts w:ascii="Times New Roman" w:hAnsi="Times New Roman" w:cs="Times New Roman"/>
                <w:b w:val="0"/>
                <w:i w:val="0"/>
                <w:color w:val="000000" w:themeColor="text1"/>
                <w:lang w:val="uk-UA"/>
              </w:rPr>
            </w:pPr>
            <w:proofErr w:type="spellStart"/>
            <w:r>
              <w:rPr>
                <w:rFonts w:ascii="Times New Roman" w:hAnsi="Times New Roman" w:cs="Times New Roman"/>
                <w:b w:val="0"/>
                <w:i w:val="0"/>
                <w:color w:val="000000" w:themeColor="text1"/>
                <w:lang w:val="uk-UA"/>
              </w:rPr>
              <w:t>Манвелівський</w:t>
            </w:r>
            <w:proofErr w:type="spellEnd"/>
            <w:r>
              <w:rPr>
                <w:rFonts w:ascii="Times New Roman" w:hAnsi="Times New Roman" w:cs="Times New Roman"/>
                <w:b w:val="0"/>
                <w:i w:val="0"/>
                <w:color w:val="000000" w:themeColor="text1"/>
                <w:lang w:val="uk-UA"/>
              </w:rPr>
              <w:t xml:space="preserve"> ліцей Васильківської селищної ради</w:t>
            </w:r>
          </w:p>
        </w:tc>
        <w:tc>
          <w:tcPr>
            <w:tcW w:w="1134" w:type="dxa"/>
            <w:tcBorders>
              <w:top w:val="single" w:sz="4" w:space="0" w:color="auto"/>
              <w:left w:val="single" w:sz="4" w:space="0" w:color="auto"/>
              <w:bottom w:val="single" w:sz="4" w:space="0" w:color="auto"/>
              <w:right w:val="single" w:sz="4" w:space="0" w:color="auto"/>
            </w:tcBorders>
          </w:tcPr>
          <w:p w:rsidR="00E92A00" w:rsidRPr="00D27272" w:rsidRDefault="00E92A00" w:rsidP="006A5D76">
            <w:pPr>
              <w:jc w:val="center"/>
              <w:rPr>
                <w:rFonts w:ascii="Times New Roman" w:hAnsi="Times New Roman" w:cs="Times New Roman"/>
                <w:lang w:val="uk-UA" w:eastAsia="en-US"/>
              </w:rPr>
            </w:pPr>
            <w:r w:rsidRPr="00D27272">
              <w:rPr>
                <w:rFonts w:ascii="Times New Roman" w:hAnsi="Times New Roman" w:cs="Times New Roman"/>
                <w:lang w:val="uk-UA"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E92A00" w:rsidRPr="00D27272" w:rsidRDefault="006B2335" w:rsidP="006B2335">
            <w:pPr>
              <w:jc w:val="both"/>
              <w:rPr>
                <w:rFonts w:ascii="Times New Roman" w:hAnsi="Times New Roman" w:cs="Times New Roman"/>
                <w:lang w:val="uk-UA" w:eastAsia="en-US"/>
              </w:rPr>
            </w:pPr>
            <w:r>
              <w:rPr>
                <w:rFonts w:ascii="Times New Roman" w:hAnsi="Times New Roman" w:cs="Times New Roman"/>
                <w:lang w:val="uk-UA" w:eastAsia="en-US"/>
              </w:rPr>
              <w:t xml:space="preserve">Село </w:t>
            </w:r>
            <w:proofErr w:type="spellStart"/>
            <w:r>
              <w:rPr>
                <w:rFonts w:ascii="Times New Roman" w:hAnsi="Times New Roman" w:cs="Times New Roman"/>
                <w:lang w:val="uk-UA" w:eastAsia="en-US"/>
              </w:rPr>
              <w:t>Манвелівка</w:t>
            </w:r>
            <w:proofErr w:type="spellEnd"/>
            <w:r>
              <w:rPr>
                <w:rFonts w:ascii="Times New Roman" w:hAnsi="Times New Roman" w:cs="Times New Roman"/>
                <w:lang w:val="uk-UA" w:eastAsia="en-US"/>
              </w:rPr>
              <w:t xml:space="preserve">,                      </w:t>
            </w:r>
            <w:proofErr w:type="spellStart"/>
            <w:r>
              <w:rPr>
                <w:rFonts w:ascii="Times New Roman" w:hAnsi="Times New Roman" w:cs="Times New Roman"/>
                <w:lang w:val="uk-UA" w:eastAsia="en-US"/>
              </w:rPr>
              <w:t>вул</w:t>
            </w:r>
            <w:proofErr w:type="spellEnd"/>
            <w:r>
              <w:rPr>
                <w:rFonts w:ascii="Times New Roman" w:hAnsi="Times New Roman" w:cs="Times New Roman"/>
                <w:lang w:val="uk-UA" w:eastAsia="en-US"/>
              </w:rPr>
              <w:t>, Центральна, 38</w:t>
            </w:r>
          </w:p>
        </w:tc>
      </w:tr>
      <w:tr w:rsidR="00E92A00" w:rsidRPr="006B2335" w:rsidTr="00E92A00">
        <w:trPr>
          <w:trHeight w:val="499"/>
        </w:trPr>
        <w:tc>
          <w:tcPr>
            <w:tcW w:w="518" w:type="dxa"/>
            <w:tcBorders>
              <w:top w:val="single" w:sz="4" w:space="0" w:color="auto"/>
              <w:left w:val="single" w:sz="4" w:space="0" w:color="auto"/>
              <w:bottom w:val="single" w:sz="4" w:space="0" w:color="auto"/>
              <w:right w:val="single" w:sz="4" w:space="0" w:color="auto"/>
            </w:tcBorders>
            <w:hideMark/>
          </w:tcPr>
          <w:p w:rsidR="00E92A00" w:rsidRPr="00D27272" w:rsidRDefault="00E92A00" w:rsidP="006A5D76">
            <w:pPr>
              <w:jc w:val="center"/>
              <w:rPr>
                <w:rFonts w:ascii="Times New Roman" w:hAnsi="Times New Roman" w:cs="Times New Roman"/>
                <w:lang w:val="uk-UA" w:eastAsia="en-US"/>
              </w:rPr>
            </w:pPr>
            <w:r w:rsidRPr="00D27272">
              <w:rPr>
                <w:rFonts w:ascii="Times New Roman" w:hAnsi="Times New Roman" w:cs="Times New Roman"/>
                <w:lang w:val="uk-UA" w:eastAsia="en-US"/>
              </w:rPr>
              <w:t>2</w:t>
            </w:r>
          </w:p>
        </w:tc>
        <w:tc>
          <w:tcPr>
            <w:tcW w:w="5011" w:type="dxa"/>
            <w:tcBorders>
              <w:top w:val="single" w:sz="4" w:space="0" w:color="auto"/>
              <w:left w:val="single" w:sz="4" w:space="0" w:color="auto"/>
              <w:bottom w:val="single" w:sz="4" w:space="0" w:color="auto"/>
              <w:right w:val="single" w:sz="4" w:space="0" w:color="auto"/>
            </w:tcBorders>
            <w:hideMark/>
          </w:tcPr>
          <w:p w:rsidR="00E92A00" w:rsidRPr="00D27272" w:rsidRDefault="006B2335" w:rsidP="00E92A00">
            <w:pPr>
              <w:pStyle w:val="4"/>
              <w:keepLines w:val="0"/>
              <w:widowControl/>
              <w:numPr>
                <w:ilvl w:val="3"/>
                <w:numId w:val="9"/>
              </w:numPr>
              <w:autoSpaceDE/>
              <w:spacing w:before="0"/>
              <w:ind w:left="0" w:firstLine="0"/>
              <w:rPr>
                <w:rFonts w:ascii="Times New Roman" w:hAnsi="Times New Roman" w:cs="Times New Roman"/>
                <w:b w:val="0"/>
                <w:i w:val="0"/>
                <w:color w:val="000000" w:themeColor="text1"/>
                <w:lang w:val="uk-UA"/>
              </w:rPr>
            </w:pPr>
            <w:proofErr w:type="spellStart"/>
            <w:r>
              <w:rPr>
                <w:rFonts w:ascii="Times New Roman" w:hAnsi="Times New Roman" w:cs="Times New Roman"/>
                <w:b w:val="0"/>
                <w:i w:val="0"/>
                <w:color w:val="000000" w:themeColor="text1"/>
                <w:lang w:val="uk-UA"/>
              </w:rPr>
              <w:t>Комунальни</w:t>
            </w:r>
            <w:proofErr w:type="spellEnd"/>
            <w:r>
              <w:rPr>
                <w:rFonts w:ascii="Times New Roman" w:hAnsi="Times New Roman" w:cs="Times New Roman"/>
                <w:b w:val="0"/>
                <w:i w:val="0"/>
                <w:color w:val="000000" w:themeColor="text1"/>
                <w:lang w:val="uk-UA"/>
              </w:rPr>
              <w:t xml:space="preserve"> й заклад дошкільної освіти загального розвитку ясла-садок «Мальва»</w:t>
            </w:r>
          </w:p>
        </w:tc>
        <w:tc>
          <w:tcPr>
            <w:tcW w:w="1134" w:type="dxa"/>
            <w:tcBorders>
              <w:top w:val="single" w:sz="4" w:space="0" w:color="auto"/>
              <w:left w:val="single" w:sz="4" w:space="0" w:color="auto"/>
              <w:bottom w:val="single" w:sz="4" w:space="0" w:color="auto"/>
              <w:right w:val="single" w:sz="4" w:space="0" w:color="auto"/>
            </w:tcBorders>
          </w:tcPr>
          <w:p w:rsidR="00E92A00" w:rsidRPr="00D27272" w:rsidRDefault="00E92A00" w:rsidP="006A5D76">
            <w:pPr>
              <w:jc w:val="center"/>
              <w:rPr>
                <w:rFonts w:ascii="Times New Roman" w:hAnsi="Times New Roman" w:cs="Times New Roman"/>
                <w:lang w:val="uk-UA" w:eastAsia="en-US"/>
              </w:rPr>
            </w:pPr>
            <w:r w:rsidRPr="00D27272">
              <w:rPr>
                <w:rFonts w:ascii="Times New Roman" w:hAnsi="Times New Roman" w:cs="Times New Roman"/>
                <w:lang w:val="uk-UA"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E92A00" w:rsidRPr="00D27272" w:rsidRDefault="006B2335" w:rsidP="006B2335">
            <w:pPr>
              <w:ind w:firstLine="33"/>
              <w:jc w:val="both"/>
              <w:rPr>
                <w:rFonts w:ascii="Times New Roman" w:hAnsi="Times New Roman" w:cs="Times New Roman"/>
                <w:lang w:val="uk-UA" w:eastAsia="en-US"/>
              </w:rPr>
            </w:pPr>
            <w:r>
              <w:rPr>
                <w:rFonts w:ascii="Times New Roman" w:hAnsi="Times New Roman" w:cs="Times New Roman"/>
                <w:lang w:val="uk-UA" w:eastAsia="en-US"/>
              </w:rPr>
              <w:t xml:space="preserve"> Селище </w:t>
            </w:r>
            <w:proofErr w:type="spellStart"/>
            <w:r>
              <w:rPr>
                <w:rFonts w:ascii="Times New Roman" w:hAnsi="Times New Roman" w:cs="Times New Roman"/>
                <w:lang w:val="uk-UA" w:eastAsia="en-US"/>
              </w:rPr>
              <w:t>Васильківка</w:t>
            </w:r>
            <w:proofErr w:type="spellEnd"/>
            <w:r>
              <w:rPr>
                <w:rFonts w:ascii="Times New Roman" w:hAnsi="Times New Roman" w:cs="Times New Roman"/>
                <w:lang w:val="uk-UA" w:eastAsia="en-US"/>
              </w:rPr>
              <w:t>,                       вул. Першотравнева, 195</w:t>
            </w:r>
          </w:p>
        </w:tc>
      </w:tr>
      <w:tr w:rsidR="00E92A00" w:rsidRPr="006B2335" w:rsidTr="00E92A00">
        <w:trPr>
          <w:trHeight w:val="499"/>
        </w:trPr>
        <w:tc>
          <w:tcPr>
            <w:tcW w:w="518" w:type="dxa"/>
            <w:tcBorders>
              <w:top w:val="single" w:sz="4" w:space="0" w:color="auto"/>
              <w:left w:val="single" w:sz="4" w:space="0" w:color="auto"/>
              <w:bottom w:val="single" w:sz="4" w:space="0" w:color="auto"/>
              <w:right w:val="single" w:sz="4" w:space="0" w:color="auto"/>
            </w:tcBorders>
            <w:hideMark/>
          </w:tcPr>
          <w:p w:rsidR="00E92A00" w:rsidRPr="00D27272" w:rsidRDefault="00E92A00" w:rsidP="006A5D76">
            <w:pPr>
              <w:jc w:val="center"/>
              <w:rPr>
                <w:rFonts w:ascii="Times New Roman" w:hAnsi="Times New Roman" w:cs="Times New Roman"/>
                <w:lang w:val="uk-UA" w:eastAsia="en-US"/>
              </w:rPr>
            </w:pPr>
            <w:r w:rsidRPr="00D27272">
              <w:rPr>
                <w:rFonts w:ascii="Times New Roman" w:hAnsi="Times New Roman" w:cs="Times New Roman"/>
                <w:lang w:val="uk-UA" w:eastAsia="en-US"/>
              </w:rPr>
              <w:t>3</w:t>
            </w:r>
          </w:p>
        </w:tc>
        <w:tc>
          <w:tcPr>
            <w:tcW w:w="5011" w:type="dxa"/>
            <w:tcBorders>
              <w:top w:val="single" w:sz="4" w:space="0" w:color="auto"/>
              <w:left w:val="single" w:sz="4" w:space="0" w:color="auto"/>
              <w:bottom w:val="single" w:sz="4" w:space="0" w:color="auto"/>
              <w:right w:val="single" w:sz="4" w:space="0" w:color="auto"/>
            </w:tcBorders>
            <w:hideMark/>
          </w:tcPr>
          <w:p w:rsidR="00E92A00" w:rsidRPr="00D27272" w:rsidRDefault="006B2335" w:rsidP="00E92A00">
            <w:pPr>
              <w:pStyle w:val="4"/>
              <w:keepLines w:val="0"/>
              <w:widowControl/>
              <w:numPr>
                <w:ilvl w:val="3"/>
                <w:numId w:val="9"/>
              </w:numPr>
              <w:autoSpaceDE/>
              <w:spacing w:before="0"/>
              <w:ind w:left="0" w:firstLine="0"/>
              <w:rPr>
                <w:rFonts w:ascii="Times New Roman" w:hAnsi="Times New Roman" w:cs="Times New Roman"/>
                <w:b w:val="0"/>
                <w:i w:val="0"/>
                <w:color w:val="000000" w:themeColor="text1"/>
                <w:lang w:val="uk-UA"/>
              </w:rPr>
            </w:pPr>
            <w:r>
              <w:rPr>
                <w:rFonts w:ascii="Times New Roman" w:hAnsi="Times New Roman" w:cs="Times New Roman"/>
                <w:b w:val="0"/>
                <w:i w:val="0"/>
                <w:color w:val="000000" w:themeColor="text1"/>
                <w:lang w:val="uk-UA"/>
              </w:rPr>
              <w:t>Комунальний заклад дошкільної освіти загального розвитку ясла-садок «Зернятко»</w:t>
            </w:r>
          </w:p>
        </w:tc>
        <w:tc>
          <w:tcPr>
            <w:tcW w:w="1134" w:type="dxa"/>
            <w:tcBorders>
              <w:top w:val="single" w:sz="4" w:space="0" w:color="auto"/>
              <w:left w:val="single" w:sz="4" w:space="0" w:color="auto"/>
              <w:bottom w:val="single" w:sz="4" w:space="0" w:color="auto"/>
              <w:right w:val="single" w:sz="4" w:space="0" w:color="auto"/>
            </w:tcBorders>
          </w:tcPr>
          <w:p w:rsidR="00E92A00" w:rsidRPr="00D27272" w:rsidRDefault="006B2335" w:rsidP="006A5D76">
            <w:pPr>
              <w:jc w:val="center"/>
              <w:rPr>
                <w:rFonts w:ascii="Times New Roman" w:hAnsi="Times New Roman" w:cs="Times New Roman"/>
                <w:lang w:val="uk-UA" w:eastAsia="en-US"/>
              </w:rPr>
            </w:pPr>
            <w:r>
              <w:rPr>
                <w:rFonts w:ascii="Times New Roman" w:hAnsi="Times New Roman" w:cs="Times New Roman"/>
                <w:lang w:val="uk-UA"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E92A00" w:rsidRPr="00D27272" w:rsidRDefault="006B2335" w:rsidP="006A5D76">
            <w:pPr>
              <w:jc w:val="both"/>
              <w:rPr>
                <w:rFonts w:ascii="Times New Roman" w:hAnsi="Times New Roman" w:cs="Times New Roman"/>
                <w:lang w:val="uk-UA" w:eastAsia="en-US"/>
              </w:rPr>
            </w:pPr>
            <w:r>
              <w:rPr>
                <w:rFonts w:ascii="Times New Roman" w:hAnsi="Times New Roman" w:cs="Times New Roman"/>
                <w:lang w:val="uk-UA" w:eastAsia="en-US"/>
              </w:rPr>
              <w:t xml:space="preserve">Селище </w:t>
            </w:r>
            <w:proofErr w:type="spellStart"/>
            <w:r>
              <w:rPr>
                <w:rFonts w:ascii="Times New Roman" w:hAnsi="Times New Roman" w:cs="Times New Roman"/>
                <w:lang w:val="uk-UA" w:eastAsia="en-US"/>
              </w:rPr>
              <w:t>Васильківка</w:t>
            </w:r>
            <w:proofErr w:type="spellEnd"/>
            <w:r>
              <w:rPr>
                <w:rFonts w:ascii="Times New Roman" w:hAnsi="Times New Roman" w:cs="Times New Roman"/>
                <w:lang w:val="uk-UA" w:eastAsia="en-US"/>
              </w:rPr>
              <w:t>, пров. Сонячний, 18</w:t>
            </w:r>
          </w:p>
        </w:tc>
      </w:tr>
    </w:tbl>
    <w:p w:rsidR="002F6911" w:rsidRDefault="002F6911" w:rsidP="00587DAC">
      <w:pPr>
        <w:rPr>
          <w:lang w:val="uk-UA"/>
        </w:rPr>
      </w:pPr>
    </w:p>
    <w:p w:rsidR="006B2335" w:rsidRDefault="006B2335" w:rsidP="006B2335">
      <w:pPr>
        <w:tabs>
          <w:tab w:val="left" w:pos="7467"/>
        </w:tabs>
        <w:jc w:val="both"/>
        <w:rPr>
          <w:rFonts w:ascii="Times New Roman" w:hAnsi="Times New Roman"/>
          <w:b/>
          <w:bCs/>
          <w:lang w:val="uk-UA"/>
        </w:rPr>
      </w:pPr>
      <w:r>
        <w:rPr>
          <w:rFonts w:ascii="Times New Roman" w:hAnsi="Times New Roman"/>
          <w:b/>
          <w:bCs/>
          <w:lang w:val="uk-UA"/>
        </w:rPr>
        <w:t>ПОСТАЧАЛЬНИК:                                                          ЗАМОВНИК:</w:t>
      </w:r>
    </w:p>
    <w:p w:rsidR="006B2335" w:rsidRPr="001A5401" w:rsidRDefault="006B2335" w:rsidP="006B2335">
      <w:pPr>
        <w:rPr>
          <w:rFonts w:ascii="Times New Roman" w:hAnsi="Times New Roman"/>
          <w:b/>
          <w:bCs/>
          <w:iCs/>
          <w:lang w:val="uk-UA" w:eastAsia="ru-RU"/>
        </w:rPr>
      </w:pPr>
      <w:r w:rsidRPr="001A5401">
        <w:rPr>
          <w:rFonts w:ascii="Times New Roman" w:hAnsi="Times New Roman"/>
          <w:b/>
          <w:bCs/>
          <w:iCs/>
          <w:lang w:val="uk-UA" w:eastAsia="ru-RU"/>
        </w:rPr>
        <w:t>Повна назва</w:t>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t xml:space="preserve">Відділ освіти, культури, молоді та </w:t>
      </w:r>
    </w:p>
    <w:p w:rsidR="006B2335" w:rsidRPr="001A5401" w:rsidRDefault="006B2335" w:rsidP="006B2335">
      <w:pPr>
        <w:rPr>
          <w:rFonts w:ascii="Times New Roman" w:hAnsi="Times New Roman"/>
          <w:b/>
          <w:lang w:val="uk-UA"/>
        </w:rPr>
      </w:pPr>
      <w:r w:rsidRPr="001A5401">
        <w:rPr>
          <w:rFonts w:ascii="Times New Roman" w:hAnsi="Times New Roman"/>
          <w:b/>
          <w:bCs/>
          <w:iCs/>
          <w:lang w:val="uk-UA" w:eastAsia="ru-RU"/>
        </w:rPr>
        <w:t xml:space="preserve">                                                                                                спорту Васильківської селищної </w:t>
      </w:r>
    </w:p>
    <w:p w:rsidR="006B2335" w:rsidRPr="001A5401" w:rsidRDefault="006B2335" w:rsidP="006B2335">
      <w:pPr>
        <w:shd w:val="clear" w:color="auto" w:fill="FFFFFF"/>
        <w:tabs>
          <w:tab w:val="left" w:pos="720"/>
          <w:tab w:val="left" w:pos="1440"/>
          <w:tab w:val="left" w:pos="2160"/>
          <w:tab w:val="left" w:pos="2880"/>
          <w:tab w:val="left" w:pos="3600"/>
          <w:tab w:val="left" w:pos="4320"/>
          <w:tab w:val="left" w:pos="6296"/>
        </w:tabs>
        <w:jc w:val="both"/>
        <w:rPr>
          <w:rFonts w:ascii="Times New Roman" w:hAnsi="Times New Roman" w:cs="Calibri"/>
          <w:u w:val="single"/>
          <w:lang w:val="uk-UA"/>
        </w:rPr>
      </w:pP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t xml:space="preserve">                      ради </w:t>
      </w:r>
      <w:proofErr w:type="spellStart"/>
      <w:r w:rsidRPr="001A5401">
        <w:rPr>
          <w:rFonts w:ascii="Times New Roman" w:hAnsi="Times New Roman" w:cs="Calibri"/>
          <w:u w:val="single"/>
          <w:lang w:val="uk-UA"/>
        </w:rPr>
        <w:t>Синельниківського</w:t>
      </w:r>
      <w:proofErr w:type="spellEnd"/>
      <w:r w:rsidRPr="001A5401">
        <w:rPr>
          <w:rFonts w:ascii="Times New Roman" w:hAnsi="Times New Roman" w:cs="Calibri"/>
          <w:u w:val="single"/>
          <w:lang w:val="uk-UA"/>
        </w:rPr>
        <w:t xml:space="preserve"> району</w:t>
      </w:r>
    </w:p>
    <w:p w:rsidR="006B2335" w:rsidRPr="001A5401" w:rsidRDefault="006B2335" w:rsidP="006B2335">
      <w:pPr>
        <w:shd w:val="clear" w:color="auto" w:fill="FFFFFF"/>
        <w:tabs>
          <w:tab w:val="left" w:pos="720"/>
          <w:tab w:val="left" w:pos="1440"/>
          <w:tab w:val="left" w:pos="2160"/>
          <w:tab w:val="left" w:pos="2880"/>
          <w:tab w:val="left" w:pos="3600"/>
          <w:tab w:val="left" w:pos="4320"/>
          <w:tab w:val="left" w:pos="6296"/>
        </w:tabs>
        <w:jc w:val="both"/>
        <w:rPr>
          <w:rFonts w:ascii="Times New Roman" w:hAnsi="Times New Roman"/>
          <w:b/>
          <w:bCs/>
          <w:iCs/>
          <w:lang w:val="uk-UA" w:eastAsia="ru-RU"/>
        </w:rPr>
      </w:pPr>
      <w:r w:rsidRPr="001A5401">
        <w:rPr>
          <w:rFonts w:ascii="Times New Roman" w:hAnsi="Times New Roman" w:cs="Calibri"/>
          <w:u w:val="single"/>
          <w:lang w:val="uk-UA"/>
        </w:rPr>
        <w:t xml:space="preserve">                                                                                     </w:t>
      </w:r>
      <w:r>
        <w:rPr>
          <w:rFonts w:ascii="Times New Roman" w:hAnsi="Times New Roman" w:cs="Calibri"/>
          <w:u w:val="single"/>
          <w:lang w:val="uk-UA"/>
        </w:rPr>
        <w:t xml:space="preserve">        </w:t>
      </w:r>
      <w:r w:rsidRPr="001A5401">
        <w:rPr>
          <w:rFonts w:ascii="Times New Roman" w:hAnsi="Times New Roman" w:cs="Calibri"/>
          <w:u w:val="single"/>
          <w:lang w:val="uk-UA"/>
        </w:rPr>
        <w:t xml:space="preserve"> Дніпропетровської області</w:t>
      </w:r>
    </w:p>
    <w:p w:rsidR="006B2335" w:rsidRPr="001A5401" w:rsidRDefault="006B2335" w:rsidP="006B2335">
      <w:pPr>
        <w:shd w:val="clear" w:color="auto" w:fill="FFFFFF"/>
        <w:tabs>
          <w:tab w:val="left" w:pos="720"/>
          <w:tab w:val="left" w:pos="1440"/>
          <w:tab w:val="left" w:pos="2160"/>
          <w:tab w:val="left" w:pos="2880"/>
          <w:tab w:val="left" w:pos="3600"/>
          <w:tab w:val="left" w:pos="4320"/>
          <w:tab w:val="left" w:pos="6513"/>
        </w:tabs>
        <w:jc w:val="both"/>
        <w:rPr>
          <w:rFonts w:ascii="Times New Roman" w:hAnsi="Times New Roman" w:cs="Calibri"/>
          <w:b/>
          <w:lang w:val="uk-UA"/>
        </w:rPr>
      </w:pP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r w:rsidRPr="001A5401">
        <w:rPr>
          <w:rFonts w:ascii="Times New Roman" w:hAnsi="Times New Roman" w:cs="Calibri"/>
          <w:u w:val="single"/>
          <w:lang w:val="uk-UA"/>
        </w:rPr>
        <w:tab/>
      </w:r>
    </w:p>
    <w:p w:rsidR="006B2335" w:rsidRDefault="006B2335" w:rsidP="006B2335">
      <w:pPr>
        <w:shd w:val="clear" w:color="auto" w:fill="FFFFFF"/>
        <w:jc w:val="both"/>
        <w:rPr>
          <w:rFonts w:ascii="Times New Roman" w:hAnsi="Times New Roman" w:cs="Calibri"/>
          <w:b/>
          <w:lang w:val="uk-UA"/>
        </w:rPr>
      </w:pPr>
      <w:r w:rsidRPr="001A5401">
        <w:rPr>
          <w:rFonts w:ascii="Times New Roman" w:hAnsi="Times New Roman"/>
          <w:b/>
          <w:lang w:val="uk-UA"/>
        </w:rPr>
        <w:t xml:space="preserve"> __________________________)</w:t>
      </w:r>
      <w:r w:rsidRPr="001A5401">
        <w:rPr>
          <w:rFonts w:ascii="Times New Roman" w:hAnsi="Times New Roman" w:cs="Calibri"/>
          <w:b/>
          <w:lang w:val="uk-UA"/>
        </w:rPr>
        <w:tab/>
      </w:r>
      <w:r w:rsidRPr="001A5401">
        <w:rPr>
          <w:rFonts w:ascii="Times New Roman" w:hAnsi="Times New Roman" w:cs="Calibri"/>
          <w:b/>
          <w:lang w:val="uk-UA"/>
        </w:rPr>
        <w:tab/>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Поштова адреса:</w:t>
      </w:r>
      <w:r>
        <w:rPr>
          <w:rFonts w:ascii="Times New Roman" w:hAnsi="Times New Roman"/>
          <w:u w:val="single"/>
          <w:lang w:val="uk-UA"/>
        </w:rPr>
        <w:tab/>
      </w:r>
      <w:r>
        <w:rPr>
          <w:rFonts w:ascii="Times New Roman" w:hAnsi="Times New Roman"/>
          <w:u w:val="single"/>
          <w:lang w:val="uk-UA"/>
        </w:rPr>
        <w:tab/>
        <w:t xml:space="preserve">                                                </w:t>
      </w:r>
      <w:r w:rsidRPr="001A5401">
        <w:rPr>
          <w:rFonts w:ascii="Times New Roman" w:hAnsi="Times New Roman"/>
          <w:lang w:val="uk-UA"/>
        </w:rPr>
        <w:t>Поштова адреса:</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rPr>
        <w:t>52600</w:t>
      </w:r>
      <w:r w:rsidRPr="001A5401">
        <w:rPr>
          <w:rFonts w:ascii="Times New Roman" w:hAnsi="Times New Roman"/>
          <w:lang w:val="uk-UA"/>
        </w:rPr>
        <w:t>, Дніпропетровська область,</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proofErr w:type="spellStart"/>
      <w:r w:rsidRPr="001A5401">
        <w:rPr>
          <w:rFonts w:ascii="Times New Roman" w:hAnsi="Times New Roman"/>
          <w:lang w:val="uk-UA"/>
        </w:rPr>
        <w:t>Синельниківський</w:t>
      </w:r>
      <w:proofErr w:type="spellEnd"/>
      <w:r w:rsidRPr="001A5401">
        <w:rPr>
          <w:rFonts w:ascii="Times New Roman" w:hAnsi="Times New Roman"/>
          <w:lang w:val="uk-UA"/>
        </w:rPr>
        <w:t xml:space="preserve"> район, </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 xml:space="preserve">         </w:t>
      </w:r>
      <w:r w:rsidRPr="001A5401">
        <w:rPr>
          <w:rFonts w:ascii="Times New Roman" w:hAnsi="Times New Roman"/>
          <w:lang w:val="uk-UA"/>
        </w:rPr>
        <w:t xml:space="preserve">   </w:t>
      </w:r>
      <w:proofErr w:type="spellStart"/>
      <w:r w:rsidRPr="001A5401">
        <w:rPr>
          <w:rFonts w:ascii="Times New Roman" w:hAnsi="Times New Roman"/>
          <w:lang w:val="uk-UA"/>
        </w:rPr>
        <w:t>сел.Васильківка</w:t>
      </w:r>
      <w:proofErr w:type="spellEnd"/>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t>вул. Соборна, 27</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Рахунок №:</w:t>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r>
      <w:r w:rsidRPr="001A5401">
        <w:rPr>
          <w:rFonts w:ascii="Times New Roman" w:hAnsi="Times New Roman"/>
          <w:lang w:val="uk-UA"/>
        </w:rPr>
        <w:tab/>
        <w:t>Рахунок №:</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en-US" w:bidi="en-US"/>
        </w:rPr>
        <w:t>IBAN</w:t>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
          <w:bCs/>
          <w:iCs/>
          <w:lang w:val="uk-UA" w:eastAsia="ru-RU"/>
        </w:rPr>
        <w:tab/>
      </w:r>
      <w:r w:rsidRPr="001A5401">
        <w:rPr>
          <w:rFonts w:ascii="Times New Roman" w:hAnsi="Times New Roman"/>
          <w:b/>
          <w:bCs/>
          <w:iCs/>
          <w:lang w:val="uk-UA" w:eastAsia="ru-RU"/>
        </w:rPr>
        <w:tab/>
      </w:r>
      <w:r w:rsidRPr="001A5401">
        <w:rPr>
          <w:rFonts w:ascii="Times New Roman" w:hAnsi="Times New Roman"/>
          <w:lang w:val="en-US"/>
        </w:rPr>
        <w:t>UA</w:t>
      </w:r>
      <w:r w:rsidRPr="001A5401">
        <w:rPr>
          <w:rFonts w:ascii="Times New Roman" w:hAnsi="Times New Roman"/>
          <w:lang w:val="uk-UA"/>
        </w:rPr>
        <w:t xml:space="preserve"> </w:t>
      </w:r>
      <w:r>
        <w:rPr>
          <w:rFonts w:ascii="Times New Roman" w:hAnsi="Times New Roman"/>
          <w:lang w:val="uk-UA"/>
        </w:rPr>
        <w:t>________________________________</w:t>
      </w:r>
      <w:r w:rsidRPr="001A5401">
        <w:rPr>
          <w:rFonts w:ascii="Times New Roman" w:hAnsi="Times New Roman"/>
          <w:lang w:val="uk-UA"/>
        </w:rPr>
        <w:t xml:space="preserve">                                                                                                        </w:t>
      </w:r>
      <w:r w:rsidRPr="001A5401">
        <w:rPr>
          <w:rFonts w:ascii="Times New Roman" w:hAnsi="Times New Roman"/>
          <w:lang w:val="en-US"/>
        </w:rPr>
        <w:t>UA</w:t>
      </w:r>
      <w:r>
        <w:rPr>
          <w:rFonts w:ascii="Times New Roman" w:hAnsi="Times New Roman"/>
          <w:lang w:val="uk-UA"/>
        </w:rPr>
        <w:t xml:space="preserve"> </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proofErr w:type="spellStart"/>
      <w:r w:rsidRPr="001A5401">
        <w:rPr>
          <w:rFonts w:ascii="Times New Roman" w:hAnsi="Times New Roman"/>
          <w:lang w:val="uk-UA"/>
        </w:rPr>
        <w:t>Держказначейська</w:t>
      </w:r>
      <w:proofErr w:type="spellEnd"/>
      <w:r w:rsidRPr="001A5401">
        <w:rPr>
          <w:rFonts w:ascii="Times New Roman" w:hAnsi="Times New Roman"/>
          <w:lang w:val="uk-UA"/>
        </w:rPr>
        <w:t xml:space="preserve"> служба, </w:t>
      </w:r>
      <w:proofErr w:type="spellStart"/>
      <w:r w:rsidRPr="001A5401">
        <w:rPr>
          <w:rFonts w:ascii="Times New Roman" w:hAnsi="Times New Roman"/>
          <w:lang w:val="uk-UA"/>
        </w:rPr>
        <w:t>м.Київ</w:t>
      </w:r>
      <w:proofErr w:type="spellEnd"/>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t>МФО 820172</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Код ЄДРПОУ:</w:t>
      </w:r>
      <w:r w:rsidRPr="001A5401">
        <w:rPr>
          <w:rFonts w:ascii="Times New Roman" w:hAnsi="Times New Roman"/>
          <w:b/>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Cs/>
          <w:iCs/>
          <w:u w:val="single"/>
          <w:lang w:val="uk-UA" w:eastAsia="ru-RU"/>
        </w:rPr>
        <w:tab/>
      </w:r>
      <w:r w:rsidRPr="001A5401">
        <w:rPr>
          <w:rFonts w:ascii="Times New Roman" w:hAnsi="Times New Roman"/>
          <w:b/>
          <w:bCs/>
          <w:iCs/>
          <w:lang w:val="uk-UA" w:eastAsia="ru-RU"/>
        </w:rPr>
        <w:tab/>
      </w:r>
      <w:r w:rsidRPr="001A5401">
        <w:rPr>
          <w:rFonts w:ascii="Times New Roman" w:hAnsi="Times New Roman"/>
          <w:lang w:val="uk-UA"/>
        </w:rPr>
        <w:t>Код ЄДРПОУ: 41495393</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 xml:space="preserve">         </w:t>
      </w:r>
      <w:r w:rsidRPr="001A5401">
        <w:rPr>
          <w:rFonts w:ascii="Times New Roman" w:hAnsi="Times New Roman"/>
          <w:lang w:val="uk-UA"/>
        </w:rPr>
        <w:t>ІПН 414953904159</w:t>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ІПН:</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lang w:val="uk-UA"/>
        </w:rPr>
        <w:tab/>
      </w:r>
    </w:p>
    <w:p w:rsidR="006B2335" w:rsidRPr="001A5401" w:rsidRDefault="006B2335" w:rsidP="006B2335">
      <w:pPr>
        <w:shd w:val="clear" w:color="auto" w:fill="FFFFFF"/>
        <w:tabs>
          <w:tab w:val="left" w:pos="5610"/>
        </w:tabs>
        <w:jc w:val="both"/>
        <w:rPr>
          <w:rFonts w:ascii="Times New Roman" w:hAnsi="Times New Roman"/>
          <w:lang w:val="uk-UA"/>
        </w:rPr>
      </w:pPr>
      <w:r w:rsidRPr="001A5401">
        <w:rPr>
          <w:rFonts w:ascii="Times New Roman" w:hAnsi="Times New Roman"/>
          <w:lang w:val="uk-UA"/>
        </w:rPr>
        <w:t xml:space="preserve">                                                                                     </w:t>
      </w:r>
      <w:r>
        <w:rPr>
          <w:rFonts w:ascii="Times New Roman" w:hAnsi="Times New Roman"/>
          <w:lang w:val="uk-UA"/>
        </w:rPr>
        <w:tab/>
      </w:r>
    </w:p>
    <w:p w:rsidR="006B2335" w:rsidRPr="001A5401" w:rsidRDefault="006B2335" w:rsidP="006B2335">
      <w:pPr>
        <w:shd w:val="clear" w:color="auto" w:fill="FFFFFF"/>
        <w:jc w:val="both"/>
        <w:rPr>
          <w:rFonts w:ascii="Times New Roman" w:hAnsi="Times New Roman"/>
          <w:lang w:val="uk-UA"/>
        </w:rPr>
      </w:pPr>
      <w:r w:rsidRPr="001A5401">
        <w:rPr>
          <w:rFonts w:ascii="Times New Roman" w:hAnsi="Times New Roman"/>
          <w:lang w:val="uk-UA"/>
        </w:rPr>
        <w:t>Телефон:</w:t>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u w:val="single"/>
          <w:lang w:val="uk-UA"/>
        </w:rPr>
        <w:tab/>
      </w:r>
      <w:r w:rsidRPr="001A5401">
        <w:rPr>
          <w:rFonts w:ascii="Times New Roman" w:hAnsi="Times New Roman"/>
          <w:lang w:val="uk-UA"/>
        </w:rPr>
        <w:tab/>
      </w:r>
      <w:r w:rsidRPr="001A5401">
        <w:rPr>
          <w:rFonts w:ascii="Times New Roman" w:hAnsi="Times New Roman"/>
          <w:lang w:val="uk-UA"/>
        </w:rPr>
        <w:tab/>
      </w:r>
      <w:proofErr w:type="spellStart"/>
      <w:r w:rsidRPr="001A5401">
        <w:rPr>
          <w:rFonts w:ascii="Times New Roman" w:hAnsi="Times New Roman"/>
          <w:lang w:val="uk-UA"/>
        </w:rPr>
        <w:t>Телефон</w:t>
      </w:r>
      <w:proofErr w:type="spellEnd"/>
      <w:r w:rsidRPr="001A5401">
        <w:rPr>
          <w:rFonts w:ascii="Times New Roman" w:hAnsi="Times New Roman"/>
          <w:lang w:val="uk-UA"/>
        </w:rPr>
        <w:t>: 056399 53 32</w:t>
      </w:r>
    </w:p>
    <w:p w:rsidR="006B2335" w:rsidRPr="001A5401" w:rsidRDefault="006B2335" w:rsidP="006B2335">
      <w:pPr>
        <w:shd w:val="clear" w:color="auto" w:fill="FFFFFF"/>
        <w:jc w:val="both"/>
        <w:rPr>
          <w:rFonts w:ascii="Times New Roman" w:hAnsi="Times New Roman" w:cs="Calibri"/>
          <w:lang w:val="uk-UA" w:eastAsia="uk-UA"/>
        </w:rPr>
      </w:pPr>
      <w:r w:rsidRPr="001A5401">
        <w:rPr>
          <w:rFonts w:ascii="Times New Roman" w:hAnsi="Times New Roman"/>
          <w:lang w:val="uk-UA"/>
        </w:rPr>
        <w:tab/>
        <w:t xml:space="preserve">                                                                                </w:t>
      </w:r>
      <w:r>
        <w:rPr>
          <w:rFonts w:ascii="Times New Roman" w:hAnsi="Times New Roman"/>
          <w:lang w:val="uk-UA"/>
        </w:rPr>
        <w:t xml:space="preserve">   </w:t>
      </w:r>
      <w:r w:rsidRPr="001A5401">
        <w:rPr>
          <w:rFonts w:ascii="Times New Roman" w:hAnsi="Times New Roman" w:cs="Calibri"/>
          <w:lang w:val="uk-UA"/>
        </w:rPr>
        <w:t>e-</w:t>
      </w:r>
      <w:proofErr w:type="spellStart"/>
      <w:r w:rsidRPr="001A5401">
        <w:rPr>
          <w:rFonts w:ascii="Times New Roman" w:hAnsi="Times New Roman" w:cs="Calibri"/>
          <w:lang w:val="uk-UA"/>
        </w:rPr>
        <w:t>mail</w:t>
      </w:r>
      <w:proofErr w:type="spellEnd"/>
      <w:r w:rsidRPr="001A5401">
        <w:rPr>
          <w:rFonts w:ascii="Times New Roman" w:hAnsi="Times New Roman" w:cs="Calibri"/>
          <w:lang w:val="uk-UA"/>
        </w:rPr>
        <w:t xml:space="preserve">: </w:t>
      </w:r>
      <w:hyperlink r:id="rId11" w:history="1">
        <w:r w:rsidRPr="001A5401">
          <w:rPr>
            <w:rFonts w:cs="Calibri"/>
            <w:color w:val="0000FF"/>
            <w:u w:val="single"/>
            <w:lang w:val="en-US"/>
          </w:rPr>
          <w:t>vasilotqvo</w:t>
        </w:r>
        <w:r w:rsidRPr="001A5401">
          <w:rPr>
            <w:rFonts w:cs="Calibri"/>
            <w:color w:val="0000FF"/>
            <w:u w:val="single"/>
          </w:rPr>
          <w:t>@</w:t>
        </w:r>
        <w:r w:rsidRPr="001A5401">
          <w:rPr>
            <w:rFonts w:cs="Calibri"/>
            <w:color w:val="0000FF"/>
            <w:u w:val="single"/>
            <w:lang w:val="en-US"/>
          </w:rPr>
          <w:t>ukr</w:t>
        </w:r>
        <w:r w:rsidRPr="001A5401">
          <w:rPr>
            <w:rFonts w:cs="Calibri"/>
            <w:color w:val="0000FF"/>
            <w:u w:val="single"/>
          </w:rPr>
          <w:t>.</w:t>
        </w:r>
        <w:r w:rsidRPr="001A5401">
          <w:rPr>
            <w:rFonts w:cs="Calibri"/>
            <w:color w:val="0000FF"/>
            <w:u w:val="single"/>
            <w:lang w:val="en-US"/>
          </w:rPr>
          <w:t>net</w:t>
        </w:r>
      </w:hyperlink>
    </w:p>
    <w:p w:rsidR="006B2335" w:rsidRPr="001A5401" w:rsidRDefault="006B2335" w:rsidP="006B2335">
      <w:pPr>
        <w:shd w:val="clear" w:color="auto" w:fill="FFFFFF"/>
        <w:jc w:val="both"/>
        <w:rPr>
          <w:rFonts w:ascii="Times New Roman" w:hAnsi="Times New Roman" w:cs="Calibri"/>
          <w:lang w:val="uk-UA" w:eastAsia="uk-UA"/>
        </w:rPr>
      </w:pPr>
      <w:r w:rsidRPr="001A5401">
        <w:rPr>
          <w:rFonts w:ascii="Times New Roman" w:hAnsi="Times New Roman" w:cs="Calibri"/>
          <w:lang w:val="uk-UA" w:eastAsia="uk-UA"/>
        </w:rPr>
        <w:t xml:space="preserve">                                                                                   </w:t>
      </w:r>
    </w:p>
    <w:p w:rsidR="00E92A00" w:rsidRDefault="006B2335" w:rsidP="006B2335">
      <w:pPr>
        <w:rPr>
          <w:lang w:val="uk-UA"/>
        </w:rPr>
      </w:pPr>
      <w:r w:rsidRPr="001A5401">
        <w:rPr>
          <w:rFonts w:ascii="Times New Roman" w:hAnsi="Times New Roman" w:cs="Calibri"/>
          <w:lang w:val="uk-UA" w:eastAsia="uk-UA"/>
        </w:rPr>
        <w:t xml:space="preserve">                                                                                    </w:t>
      </w:r>
      <w:r>
        <w:rPr>
          <w:rFonts w:ascii="Times New Roman" w:hAnsi="Times New Roman" w:cs="Calibri"/>
          <w:lang w:val="uk-UA" w:eastAsia="uk-UA"/>
        </w:rPr>
        <w:t xml:space="preserve">    </w:t>
      </w:r>
      <w:proofErr w:type="spellStart"/>
      <w:r>
        <w:rPr>
          <w:rFonts w:ascii="Times New Roman" w:hAnsi="Times New Roman" w:cs="Calibri"/>
          <w:lang w:val="uk-UA" w:eastAsia="uk-UA"/>
        </w:rPr>
        <w:t>Начальник____________Ол</w:t>
      </w:r>
      <w:proofErr w:type="spellEnd"/>
      <w:r>
        <w:rPr>
          <w:rFonts w:ascii="Times New Roman" w:hAnsi="Times New Roman" w:cs="Calibri"/>
          <w:lang w:val="uk-UA" w:eastAsia="uk-UA"/>
        </w:rPr>
        <w:t>ег ПРОГОННИЙ</w:t>
      </w:r>
    </w:p>
    <w:sectPr w:rsidR="00E92A00" w:rsidSect="003B4039">
      <w:footerReference w:type="default" r:id="rId12"/>
      <w:pgSz w:w="11906" w:h="16838"/>
      <w:pgMar w:top="568" w:right="849" w:bottom="567" w:left="993"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E7" w:rsidRDefault="001075E7" w:rsidP="00A22430">
      <w:r>
        <w:separator/>
      </w:r>
    </w:p>
  </w:endnote>
  <w:endnote w:type="continuationSeparator" w:id="0">
    <w:p w:rsidR="001075E7" w:rsidRDefault="001075E7"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3A" w:rsidRPr="00F656C5" w:rsidRDefault="002234DC">
    <w:pPr>
      <w:pStyle w:val="af1"/>
      <w:jc w:val="center"/>
      <w:rPr>
        <w:rFonts w:ascii="Times New Roman" w:hAnsi="Times New Roman"/>
        <w:b/>
        <w:sz w:val="16"/>
        <w:szCs w:val="16"/>
      </w:rPr>
    </w:pPr>
    <w:r w:rsidRPr="00F656C5">
      <w:rPr>
        <w:rFonts w:ascii="Times New Roman" w:hAnsi="Times New Roman"/>
        <w:b/>
        <w:sz w:val="16"/>
        <w:szCs w:val="16"/>
      </w:rPr>
      <w:fldChar w:fldCharType="begin"/>
    </w:r>
    <w:r w:rsidR="00264A3A"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2C7E06">
      <w:rPr>
        <w:rFonts w:ascii="Times New Roman" w:hAnsi="Times New Roman"/>
        <w:b/>
        <w:noProof/>
        <w:sz w:val="16"/>
        <w:szCs w:val="16"/>
      </w:rPr>
      <w:t>7</w:t>
    </w:r>
    <w:r w:rsidRPr="00F656C5">
      <w:rPr>
        <w:rFonts w:ascii="Times New Roman" w:hAnsi="Times New Roman"/>
        <w:b/>
        <w:sz w:val="16"/>
        <w:szCs w:val="16"/>
      </w:rPr>
      <w:fldChar w:fldCharType="end"/>
    </w:r>
  </w:p>
  <w:p w:rsidR="00264A3A" w:rsidRDefault="00264A3A">
    <w:pPr>
      <w:pStyle w:val="af1"/>
    </w:pPr>
  </w:p>
  <w:p w:rsidR="00C65F05" w:rsidRDefault="00C65F05"/>
  <w:p w:rsidR="00C65F05" w:rsidRDefault="00C65F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E7" w:rsidRDefault="001075E7" w:rsidP="00A22430">
      <w:r>
        <w:separator/>
      </w:r>
    </w:p>
  </w:footnote>
  <w:footnote w:type="continuationSeparator" w:id="0">
    <w:p w:rsidR="001075E7" w:rsidRDefault="001075E7"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2">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4">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5">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8">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4"/>
  </w:num>
  <w:num w:numId="5">
    <w:abstractNumId w:val="8"/>
  </w:num>
  <w:num w:numId="6">
    <w:abstractNumId w:val="6"/>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3285E"/>
    <w:rsid w:val="0004469A"/>
    <w:rsid w:val="00045C08"/>
    <w:rsid w:val="00086C4D"/>
    <w:rsid w:val="00090F75"/>
    <w:rsid w:val="000B2260"/>
    <w:rsid w:val="000B40F0"/>
    <w:rsid w:val="000E40FB"/>
    <w:rsid w:val="001075E7"/>
    <w:rsid w:val="0012172A"/>
    <w:rsid w:val="00153711"/>
    <w:rsid w:val="00165F96"/>
    <w:rsid w:val="001754CC"/>
    <w:rsid w:val="0019300A"/>
    <w:rsid w:val="001B48E9"/>
    <w:rsid w:val="001C671A"/>
    <w:rsid w:val="001D08AC"/>
    <w:rsid w:val="001F5811"/>
    <w:rsid w:val="00205FAB"/>
    <w:rsid w:val="00210712"/>
    <w:rsid w:val="002141F0"/>
    <w:rsid w:val="002234DC"/>
    <w:rsid w:val="00226642"/>
    <w:rsid w:val="00227D1F"/>
    <w:rsid w:val="00241588"/>
    <w:rsid w:val="00242D45"/>
    <w:rsid w:val="002435AD"/>
    <w:rsid w:val="00246915"/>
    <w:rsid w:val="00251DFE"/>
    <w:rsid w:val="00255E56"/>
    <w:rsid w:val="00264A3A"/>
    <w:rsid w:val="002756A4"/>
    <w:rsid w:val="002901B8"/>
    <w:rsid w:val="00296AD8"/>
    <w:rsid w:val="002A00FC"/>
    <w:rsid w:val="002A6AFC"/>
    <w:rsid w:val="002B4FAC"/>
    <w:rsid w:val="002C77DB"/>
    <w:rsid w:val="002C7E06"/>
    <w:rsid w:val="002D4CB9"/>
    <w:rsid w:val="002E1A5A"/>
    <w:rsid w:val="002E27D1"/>
    <w:rsid w:val="002E62A5"/>
    <w:rsid w:val="002F0748"/>
    <w:rsid w:val="002F6911"/>
    <w:rsid w:val="00303F8B"/>
    <w:rsid w:val="00312F88"/>
    <w:rsid w:val="00334244"/>
    <w:rsid w:val="00353D30"/>
    <w:rsid w:val="003718B2"/>
    <w:rsid w:val="00386843"/>
    <w:rsid w:val="00393921"/>
    <w:rsid w:val="003A6273"/>
    <w:rsid w:val="003B4039"/>
    <w:rsid w:val="003B75E2"/>
    <w:rsid w:val="003E0B01"/>
    <w:rsid w:val="003E5B3A"/>
    <w:rsid w:val="004029F5"/>
    <w:rsid w:val="00413998"/>
    <w:rsid w:val="00427EA3"/>
    <w:rsid w:val="004470D5"/>
    <w:rsid w:val="004553B6"/>
    <w:rsid w:val="00486B7D"/>
    <w:rsid w:val="004A1179"/>
    <w:rsid w:val="004A15A8"/>
    <w:rsid w:val="004B570D"/>
    <w:rsid w:val="004C5AC1"/>
    <w:rsid w:val="004F6506"/>
    <w:rsid w:val="00500055"/>
    <w:rsid w:val="00504725"/>
    <w:rsid w:val="005132B2"/>
    <w:rsid w:val="005350ED"/>
    <w:rsid w:val="005360D9"/>
    <w:rsid w:val="00560864"/>
    <w:rsid w:val="00560E52"/>
    <w:rsid w:val="00565A76"/>
    <w:rsid w:val="00587DAC"/>
    <w:rsid w:val="00595B17"/>
    <w:rsid w:val="005D1B06"/>
    <w:rsid w:val="005F7878"/>
    <w:rsid w:val="006035FB"/>
    <w:rsid w:val="00622BD8"/>
    <w:rsid w:val="0062643D"/>
    <w:rsid w:val="00635035"/>
    <w:rsid w:val="006509C6"/>
    <w:rsid w:val="006545DB"/>
    <w:rsid w:val="0066418E"/>
    <w:rsid w:val="006733EF"/>
    <w:rsid w:val="00676260"/>
    <w:rsid w:val="00682904"/>
    <w:rsid w:val="00685294"/>
    <w:rsid w:val="00693E69"/>
    <w:rsid w:val="006949DA"/>
    <w:rsid w:val="006B2335"/>
    <w:rsid w:val="006B6B92"/>
    <w:rsid w:val="006D00BD"/>
    <w:rsid w:val="006E7886"/>
    <w:rsid w:val="00712C72"/>
    <w:rsid w:val="00721150"/>
    <w:rsid w:val="007719EF"/>
    <w:rsid w:val="0078462E"/>
    <w:rsid w:val="007B32EB"/>
    <w:rsid w:val="007C4EBF"/>
    <w:rsid w:val="00820AFF"/>
    <w:rsid w:val="00825E83"/>
    <w:rsid w:val="008743C0"/>
    <w:rsid w:val="00874E8A"/>
    <w:rsid w:val="00896360"/>
    <w:rsid w:val="0089719F"/>
    <w:rsid w:val="008D185F"/>
    <w:rsid w:val="008E4830"/>
    <w:rsid w:val="008F4D1B"/>
    <w:rsid w:val="00902E97"/>
    <w:rsid w:val="009114AB"/>
    <w:rsid w:val="00913912"/>
    <w:rsid w:val="00924D77"/>
    <w:rsid w:val="00930AC2"/>
    <w:rsid w:val="0094109C"/>
    <w:rsid w:val="009445E9"/>
    <w:rsid w:val="00977E65"/>
    <w:rsid w:val="009829EC"/>
    <w:rsid w:val="00983A3E"/>
    <w:rsid w:val="00992BA7"/>
    <w:rsid w:val="009A13DD"/>
    <w:rsid w:val="009A234D"/>
    <w:rsid w:val="009B44FC"/>
    <w:rsid w:val="009C3A2D"/>
    <w:rsid w:val="009F6EA0"/>
    <w:rsid w:val="009F7E64"/>
    <w:rsid w:val="00A06E76"/>
    <w:rsid w:val="00A100A0"/>
    <w:rsid w:val="00A172D3"/>
    <w:rsid w:val="00A22430"/>
    <w:rsid w:val="00A322C3"/>
    <w:rsid w:val="00A34F7E"/>
    <w:rsid w:val="00A351D4"/>
    <w:rsid w:val="00A4043F"/>
    <w:rsid w:val="00A549C9"/>
    <w:rsid w:val="00A633C9"/>
    <w:rsid w:val="00A63E89"/>
    <w:rsid w:val="00A64FB0"/>
    <w:rsid w:val="00A7097B"/>
    <w:rsid w:val="00A77735"/>
    <w:rsid w:val="00A9576B"/>
    <w:rsid w:val="00AB58D7"/>
    <w:rsid w:val="00AF75E1"/>
    <w:rsid w:val="00B0299F"/>
    <w:rsid w:val="00B07938"/>
    <w:rsid w:val="00B3225E"/>
    <w:rsid w:val="00B460C2"/>
    <w:rsid w:val="00B56DDA"/>
    <w:rsid w:val="00B71577"/>
    <w:rsid w:val="00B81F25"/>
    <w:rsid w:val="00B913A4"/>
    <w:rsid w:val="00B945A8"/>
    <w:rsid w:val="00BA7807"/>
    <w:rsid w:val="00BB22CF"/>
    <w:rsid w:val="00BB6521"/>
    <w:rsid w:val="00BC1A59"/>
    <w:rsid w:val="00C6552F"/>
    <w:rsid w:val="00C65F05"/>
    <w:rsid w:val="00C674BD"/>
    <w:rsid w:val="00C77E79"/>
    <w:rsid w:val="00C80D64"/>
    <w:rsid w:val="00C86DD2"/>
    <w:rsid w:val="00CB6FB0"/>
    <w:rsid w:val="00CC6558"/>
    <w:rsid w:val="00CC7598"/>
    <w:rsid w:val="00CC780D"/>
    <w:rsid w:val="00CE15E4"/>
    <w:rsid w:val="00CE6AE3"/>
    <w:rsid w:val="00CF13E0"/>
    <w:rsid w:val="00D23195"/>
    <w:rsid w:val="00D336FB"/>
    <w:rsid w:val="00D37058"/>
    <w:rsid w:val="00D45941"/>
    <w:rsid w:val="00D67CE0"/>
    <w:rsid w:val="00D85422"/>
    <w:rsid w:val="00D920F1"/>
    <w:rsid w:val="00DA1653"/>
    <w:rsid w:val="00DA1C62"/>
    <w:rsid w:val="00DB1166"/>
    <w:rsid w:val="00DC4DD9"/>
    <w:rsid w:val="00DF2B3A"/>
    <w:rsid w:val="00DF2B65"/>
    <w:rsid w:val="00DF7BF5"/>
    <w:rsid w:val="00E043A5"/>
    <w:rsid w:val="00E05F45"/>
    <w:rsid w:val="00E22EE2"/>
    <w:rsid w:val="00E37EFF"/>
    <w:rsid w:val="00E40668"/>
    <w:rsid w:val="00E50BB0"/>
    <w:rsid w:val="00E523B7"/>
    <w:rsid w:val="00E70060"/>
    <w:rsid w:val="00E84352"/>
    <w:rsid w:val="00E86408"/>
    <w:rsid w:val="00E92A00"/>
    <w:rsid w:val="00E95598"/>
    <w:rsid w:val="00EB7D75"/>
    <w:rsid w:val="00EC1CB6"/>
    <w:rsid w:val="00ED545A"/>
    <w:rsid w:val="00ED7AEA"/>
    <w:rsid w:val="00F07584"/>
    <w:rsid w:val="00F224E2"/>
    <w:rsid w:val="00F656C5"/>
    <w:rsid w:val="00F8055C"/>
    <w:rsid w:val="00F94021"/>
    <w:rsid w:val="00FB4778"/>
    <w:rsid w:val="00FC308F"/>
    <w:rsid w:val="00FE2422"/>
    <w:rsid w:val="00FE4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icrosoft Uighur"/>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paragraph" w:styleId="4">
    <w:name w:val="heading 4"/>
    <w:basedOn w:val="a"/>
    <w:next w:val="a"/>
    <w:link w:val="40"/>
    <w:uiPriority w:val="9"/>
    <w:unhideWhenUsed/>
    <w:qFormat/>
    <w:locked/>
    <w:rsid w:val="00E92A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Знак1,З"/>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qFormat/>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qFormat/>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 w:type="character" w:customStyle="1" w:styleId="40">
    <w:name w:val="Заголовок 4 Знак"/>
    <w:basedOn w:val="a0"/>
    <w:link w:val="4"/>
    <w:uiPriority w:val="9"/>
    <w:rsid w:val="00E92A00"/>
    <w:rPr>
      <w:rFonts w:asciiTheme="majorHAnsi" w:eastAsiaTheme="majorEastAsia" w:hAnsiTheme="majorHAnsi" w:cstheme="majorBidi"/>
      <w:b/>
      <w:bCs/>
      <w:i/>
      <w:iCs/>
      <w:color w:val="4F81BD" w:themeColor="accent1"/>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icrosoft Uighur"/>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paragraph" w:styleId="4">
    <w:name w:val="heading 4"/>
    <w:basedOn w:val="a"/>
    <w:next w:val="a"/>
    <w:link w:val="40"/>
    <w:uiPriority w:val="9"/>
    <w:unhideWhenUsed/>
    <w:qFormat/>
    <w:locked/>
    <w:rsid w:val="00E92A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Знак1,З"/>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qFormat/>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qFormat/>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 w:type="character" w:customStyle="1" w:styleId="40">
    <w:name w:val="Заголовок 4 Знак"/>
    <w:basedOn w:val="a0"/>
    <w:link w:val="4"/>
    <w:uiPriority w:val="9"/>
    <w:rsid w:val="00E92A00"/>
    <w:rPr>
      <w:rFonts w:asciiTheme="majorHAnsi" w:eastAsiaTheme="majorEastAsia" w:hAnsiTheme="majorHAnsi" w:cstheme="majorBidi"/>
      <w:b/>
      <w:bCs/>
      <w:i/>
      <w:iCs/>
      <w:color w:val="4F81BD" w:themeColor="accent1"/>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silotqvo@ukr.net" TargetMode="External"/><Relationship Id="rId5" Type="http://schemas.openxmlformats.org/officeDocument/2006/relationships/settings" Target="settings.xml"/><Relationship Id="rId10" Type="http://schemas.openxmlformats.org/officeDocument/2006/relationships/hyperlink" Target="mailto:vasilotqvo@ukr.net" TargetMode="External"/><Relationship Id="rId4" Type="http://schemas.microsoft.com/office/2007/relationships/stylesWithEffects" Target="stylesWithEffects.xml"/><Relationship Id="rId9" Type="http://schemas.openxmlformats.org/officeDocument/2006/relationships/hyperlink" Target="mailto:vasilotqvo@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F7E4-9022-40C0-94C5-880FC59C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16794</Words>
  <Characters>9573</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6</cp:revision>
  <cp:lastPrinted>2021-07-30T07:59:00Z</cp:lastPrinted>
  <dcterms:created xsi:type="dcterms:W3CDTF">2023-08-28T11:05:00Z</dcterms:created>
  <dcterms:modified xsi:type="dcterms:W3CDTF">2023-08-28T11:26:00Z</dcterms:modified>
</cp:coreProperties>
</file>