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97348" w:rsidRDefault="00E97348" w:rsidP="00E97348">
      <w:pPr>
        <w:jc w:val="center"/>
        <w:rPr>
          <w:b/>
          <w:bCs/>
          <w:color w:val="FF0000"/>
          <w:lang w:eastAsia="uk-UA"/>
        </w:rPr>
      </w:pPr>
      <w:r w:rsidRPr="00E97348">
        <w:rPr>
          <w:b/>
          <w:bCs/>
          <w:lang w:eastAsia="uk-UA"/>
        </w:rPr>
        <w:t xml:space="preserve">                                                                </w:t>
      </w:r>
      <w:r w:rsidR="00381073">
        <w:rPr>
          <w:b/>
          <w:bCs/>
          <w:lang w:eastAsia="uk-UA"/>
        </w:rPr>
        <w:t xml:space="preserve">                        від “15</w:t>
      </w:r>
      <w:r w:rsidRPr="00E97348">
        <w:rPr>
          <w:b/>
          <w:bCs/>
          <w:lang w:eastAsia="uk-UA"/>
        </w:rPr>
        <w:t xml:space="preserve">” </w:t>
      </w:r>
      <w:r w:rsidR="0055698E">
        <w:rPr>
          <w:b/>
          <w:bCs/>
          <w:lang w:eastAsia="uk-UA"/>
        </w:rPr>
        <w:t>вересня</w:t>
      </w:r>
      <w:r w:rsidRPr="00E97348">
        <w:rPr>
          <w:b/>
          <w:bCs/>
          <w:lang w:eastAsia="uk-UA"/>
        </w:rPr>
        <w:t xml:space="preserve">  2023 р № </w:t>
      </w:r>
      <w:r w:rsidR="00C575C3">
        <w:rPr>
          <w:b/>
          <w:bCs/>
          <w:lang w:eastAsia="uk-UA"/>
        </w:rPr>
        <w:t>6</w:t>
      </w:r>
      <w:r w:rsidR="0079156E">
        <w:rPr>
          <w:b/>
          <w:bCs/>
          <w:lang w:eastAsia="uk-UA"/>
        </w:rPr>
        <w:t>3</w:t>
      </w:r>
      <w:r w:rsidRPr="00E97348">
        <w:rPr>
          <w:b/>
          <w:bCs/>
          <w:lang w:eastAsia="uk-UA"/>
        </w:rPr>
        <w:t>-2-2023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E97348" w:rsidRPr="00E97348" w:rsidRDefault="00E97348" w:rsidP="00E97348">
      <w:pPr>
        <w:jc w:val="center"/>
        <w:rPr>
          <w:lang w:eastAsia="uk-UA"/>
        </w:rPr>
      </w:pPr>
      <w:r w:rsidRPr="00E97348">
        <w:rPr>
          <w:b/>
          <w:bCs/>
          <w:color w:val="000000"/>
          <w:lang w:eastAsia="uk-UA"/>
        </w:rPr>
        <w:t>ТЕНДЕРНА ДОКУМЕНТАЦІЯ</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9156E" w:rsidRPr="00F03071" w:rsidRDefault="0079156E" w:rsidP="0079156E">
      <w:pPr>
        <w:spacing w:line="276" w:lineRule="auto"/>
        <w:jc w:val="center"/>
        <w:rPr>
          <w:i/>
        </w:rPr>
      </w:pPr>
      <w:r w:rsidRPr="0079156E">
        <w:rPr>
          <w:i/>
        </w:rPr>
        <w:t xml:space="preserve">63710000-9 – Послуги з обслуговування наземних видів транспорту </w:t>
      </w:r>
      <w:r w:rsidRPr="0079156E">
        <w:rPr>
          <w:b/>
          <w:i/>
        </w:rPr>
        <w:t>(Послуги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79156E" w:rsidP="00F03071">
            <w:pPr>
              <w:pStyle w:val="HTML"/>
              <w:jc w:val="both"/>
              <w:rPr>
                <w:lang w:val="uk-UA"/>
              </w:rPr>
            </w:pPr>
            <w:r w:rsidRPr="0079156E">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609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381073" w:rsidP="00381073">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381073" w:rsidP="00917B2D">
            <w:pPr>
              <w:jc w:val="both"/>
            </w:pPr>
            <w:r>
              <w:rPr>
                <w:b/>
              </w:rPr>
              <w:t>836 756 573,00</w:t>
            </w:r>
            <w:r w:rsidR="002A0B5C" w:rsidRPr="00922FE3">
              <w:rPr>
                <w:b/>
              </w:rPr>
              <w:t xml:space="preserve"> </w:t>
            </w:r>
            <w:r w:rsidR="00504379" w:rsidRPr="00922FE3">
              <w:rPr>
                <w:b/>
                <w:snapToGrid w:val="0"/>
              </w:rPr>
              <w:t>грн</w:t>
            </w:r>
            <w:r>
              <w:rPr>
                <w:snapToGrid w:val="0"/>
              </w:rPr>
              <w:t xml:space="preserve"> (Вісімсот тридцять шість мільйонів сімсот п’ятдесят шість тисяч п’ятсот сімдесят три гривень </w:t>
            </w:r>
            <w:r w:rsidR="00F14BE8" w:rsidRPr="00922FE3">
              <w:rPr>
                <w:snapToGrid w:val="0"/>
              </w:rPr>
              <w:t>00 коп</w:t>
            </w:r>
            <w:r>
              <w:rPr>
                <w:snapToGrid w:val="0"/>
              </w:rPr>
              <w:t xml:space="preserve">ійок </w:t>
            </w:r>
            <w:bookmarkStart w:id="0" w:name="_GoBack"/>
            <w:bookmarkEnd w:id="0"/>
            <w:r w:rsidR="00504379" w:rsidRPr="00922FE3">
              <w:rPr>
                <w:snapToGrid w:val="0"/>
              </w:rPr>
              <w:t>) з ПДВ</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1" w:name="18"/>
            <w:bookmarkEnd w:id="1"/>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2" w:name="n1034"/>
            <w:bookmarkStart w:id="3" w:name="n1035"/>
            <w:bookmarkStart w:id="4" w:name="n1036"/>
            <w:bookmarkEnd w:id="2"/>
            <w:bookmarkEnd w:id="3"/>
            <w:bookmarkEnd w:id="4"/>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07788" w:rsidRPr="00A07788" w:rsidRDefault="005425BB" w:rsidP="00A07788">
            <w:pPr>
              <w:ind w:firstLine="239"/>
              <w:jc w:val="both"/>
              <w:rPr>
                <w:sz w:val="22"/>
                <w:szCs w:val="22"/>
                <w:lang w:eastAsia="ar-SA"/>
              </w:rPr>
            </w:pPr>
            <w:r w:rsidRPr="0018077B">
              <w:rPr>
                <w:b/>
                <w:lang w:eastAsia="ar-SA"/>
              </w:rPr>
              <w:t xml:space="preserve">Розмір забезпечення </w:t>
            </w:r>
            <w:r w:rsidRPr="00242637">
              <w:rPr>
                <w:b/>
                <w:lang w:eastAsia="ar-SA"/>
              </w:rPr>
              <w:t>пропозиції: </w:t>
            </w:r>
            <w:r w:rsidR="00A07788" w:rsidRPr="00242637">
              <w:rPr>
                <w:sz w:val="22"/>
                <w:szCs w:val="22"/>
                <w:lang w:eastAsia="ar-SA"/>
              </w:rPr>
              <w:t xml:space="preserve"> </w:t>
            </w:r>
            <w:r w:rsidR="001371EB">
              <w:rPr>
                <w:sz w:val="22"/>
                <w:szCs w:val="22"/>
                <w:lang w:eastAsia="ar-SA"/>
              </w:rPr>
              <w:t>1</w:t>
            </w:r>
            <w:r w:rsidR="00A07788" w:rsidRPr="00242637">
              <w:rPr>
                <w:sz w:val="22"/>
                <w:szCs w:val="22"/>
                <w:lang w:eastAsia="ar-SA"/>
              </w:rPr>
              <w:t>%</w:t>
            </w:r>
            <w:r w:rsidR="00A07788" w:rsidRPr="00A07788">
              <w:rPr>
                <w:sz w:val="22"/>
                <w:szCs w:val="22"/>
                <w:lang w:eastAsia="ar-SA"/>
              </w:rPr>
              <w:t xml:space="preserve"> від очікуваної вартості процедури закупівлі.</w:t>
            </w:r>
          </w:p>
          <w:p w:rsidR="005425BB" w:rsidRPr="009D27B8" w:rsidRDefault="005425BB" w:rsidP="005425BB">
            <w:pPr>
              <w:ind w:firstLine="324"/>
              <w:jc w:val="both"/>
              <w:rPr>
                <w:lang w:eastAsia="ar-SA"/>
              </w:rPr>
            </w:pPr>
            <w:r w:rsidRPr="009D27B8">
              <w:rPr>
                <w:b/>
                <w:lang w:eastAsia="ar-SA"/>
              </w:rPr>
              <w:t>Вид забезпечення пропозиції:</w:t>
            </w:r>
            <w:r w:rsidRPr="009D27B8">
              <w:rPr>
                <w:lang w:eastAsia="ar-SA"/>
              </w:rPr>
              <w:t> електронна банківська гарантія (далі – гарантія).</w:t>
            </w:r>
          </w:p>
          <w:p w:rsidR="005425BB" w:rsidRPr="009D27B8" w:rsidRDefault="005425BB" w:rsidP="005425BB">
            <w:pPr>
              <w:ind w:firstLine="324"/>
              <w:jc w:val="both"/>
              <w:rPr>
                <w:lang w:eastAsia="ar-SA"/>
              </w:rPr>
            </w:pPr>
            <w:r w:rsidRPr="009D27B8">
              <w:rPr>
                <w:b/>
                <w:lang w:eastAsia="ar-SA"/>
              </w:rPr>
              <w:t>Строк дії забезпечення пропозиції</w:t>
            </w:r>
            <w:r w:rsidRPr="009D27B8">
              <w:rPr>
                <w:lang w:eastAsia="ar-SA"/>
              </w:rPr>
              <w:t>: не менше 90 календарних днів з дати кінцевого строку подання тендерних пропозицій.</w:t>
            </w:r>
          </w:p>
          <w:p w:rsidR="005425BB" w:rsidRPr="009D27B8" w:rsidRDefault="005425BB" w:rsidP="005425BB">
            <w:pPr>
              <w:ind w:firstLine="324"/>
              <w:jc w:val="both"/>
              <w:rPr>
                <w:lang w:eastAsia="ar-SA"/>
              </w:rPr>
            </w:pPr>
            <w:r w:rsidRPr="009D27B8">
              <w:rPr>
                <w:b/>
                <w:lang w:eastAsia="ar-SA"/>
              </w:rPr>
              <w:t>Строк сплати коштів за гарантією</w:t>
            </w:r>
            <w:r w:rsidRPr="009D27B8">
              <w:rPr>
                <w:lang w:eastAsia="ar-SA"/>
              </w:rPr>
              <w:t xml:space="preserve"> - протягом 5-ти банківських днів з дня отримання вимог замовника/</w:t>
            </w:r>
            <w:proofErr w:type="spellStart"/>
            <w:r w:rsidRPr="009D27B8">
              <w:rPr>
                <w:lang w:eastAsia="ar-SA"/>
              </w:rPr>
              <w:t>бенефіціара</w:t>
            </w:r>
            <w:proofErr w:type="spellEnd"/>
            <w:r w:rsidRPr="009D27B8">
              <w:rPr>
                <w:lang w:eastAsia="ar-SA"/>
              </w:rPr>
              <w:t>.</w:t>
            </w:r>
          </w:p>
          <w:p w:rsidR="005425BB" w:rsidRPr="009D27B8" w:rsidRDefault="005425BB" w:rsidP="005425BB">
            <w:pPr>
              <w:autoSpaceDE w:val="0"/>
              <w:autoSpaceDN w:val="0"/>
              <w:adjustRightInd w:val="0"/>
              <w:jc w:val="both"/>
              <w:rPr>
                <w:rFonts w:ascii="Tahoma" w:hAnsi="Tahoma" w:cs="Tahoma"/>
                <w:sz w:val="22"/>
                <w:szCs w:val="22"/>
              </w:rPr>
            </w:pPr>
            <w:r w:rsidRPr="009D27B8">
              <w:t>Документи, що підтверджують надання забезпечення тендерної пропозиції у вигляді електронної бан</w:t>
            </w:r>
            <w:r w:rsidR="00DF22EF" w:rsidRPr="009D27B8">
              <w:t>ківської гарантії розміщуються У</w:t>
            </w:r>
            <w:r w:rsidRPr="009D27B8">
              <w:t xml:space="preserve">часником у відповідне електронне поле визначеному адміністратором електронної системи </w:t>
            </w:r>
            <w:proofErr w:type="spellStart"/>
            <w:r w:rsidRPr="009D27B8">
              <w:t>закупівель</w:t>
            </w:r>
            <w:proofErr w:type="spellEnd"/>
            <w:r w:rsidRPr="009D27B8">
              <w:t xml:space="preserve"> і реалізованому в електронній системі </w:t>
            </w:r>
            <w:proofErr w:type="spellStart"/>
            <w:r w:rsidRPr="009D27B8">
              <w:t>закупівель</w:t>
            </w:r>
            <w:proofErr w:type="spellEnd"/>
            <w:r w:rsidRPr="009D27B8">
              <w:t>.</w:t>
            </w:r>
          </w:p>
          <w:p w:rsidR="005425BB" w:rsidRPr="009D27B8" w:rsidRDefault="005425BB" w:rsidP="005425BB">
            <w:pPr>
              <w:ind w:firstLine="324"/>
              <w:jc w:val="both"/>
              <w:rPr>
                <w:lang w:eastAsia="ar-SA"/>
              </w:rPr>
            </w:pPr>
            <w:r w:rsidRPr="009D27B8">
              <w:rPr>
                <w:lang w:eastAsia="ar-SA"/>
              </w:rPr>
              <w:t>Форму гарантії забезпечення тендерної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Форма) (зі змінами).</w:t>
            </w:r>
          </w:p>
          <w:p w:rsidR="005425BB" w:rsidRPr="009D27B8" w:rsidRDefault="005425BB" w:rsidP="005425BB">
            <w:pPr>
              <w:ind w:firstLine="324"/>
              <w:jc w:val="both"/>
              <w:rPr>
                <w:lang w:eastAsia="ar-SA"/>
              </w:rPr>
            </w:pPr>
            <w:r w:rsidRPr="009D27B8">
              <w:rPr>
                <w:lang w:eastAsia="ar-SA"/>
              </w:rPr>
              <w:t>Вимоги та умови до забезпечення тендерної пропозиції зазначено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(зі змінами), а саме:</w:t>
            </w:r>
          </w:p>
          <w:p w:rsidR="005425BB" w:rsidRPr="009D27B8" w:rsidRDefault="005425BB" w:rsidP="005425BB">
            <w:pPr>
              <w:ind w:firstLine="324"/>
              <w:jc w:val="both"/>
              <w:rPr>
                <w:lang w:eastAsia="ar-SA"/>
              </w:rPr>
            </w:pPr>
            <w:r w:rsidRPr="009D27B8">
              <w:rPr>
                <w:lang w:eastAsia="ar-SA"/>
              </w:rPr>
              <w:t>1. Ці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w:t>
            </w:r>
          </w:p>
          <w:p w:rsidR="005425BB" w:rsidRPr="009D27B8" w:rsidRDefault="005425BB" w:rsidP="005425BB">
            <w:pPr>
              <w:ind w:firstLine="324"/>
              <w:jc w:val="both"/>
              <w:rPr>
                <w:lang w:eastAsia="ar-SA"/>
              </w:rPr>
            </w:pPr>
            <w:r w:rsidRPr="009D27B8">
              <w:rPr>
                <w:lang w:eastAsia="ar-SA"/>
              </w:rPr>
              <w:t>2. Терміни, зазначені у вимогах і формі забезпечення пропозиції,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5425BB" w:rsidRPr="009D27B8" w:rsidRDefault="005425BB" w:rsidP="005425BB">
            <w:pPr>
              <w:ind w:firstLine="324"/>
              <w:jc w:val="both"/>
              <w:rPr>
                <w:lang w:eastAsia="ar-SA"/>
              </w:rPr>
            </w:pPr>
            <w:r w:rsidRPr="009D27B8">
              <w:rPr>
                <w:lang w:eastAsia="ar-SA"/>
              </w:rPr>
              <w:t>3. Реквізити гарантії, визначені у формі забезпечення тендерної пропозиції, є обов’язковими для складання гарантії.</w:t>
            </w:r>
          </w:p>
          <w:p w:rsidR="005425BB" w:rsidRPr="009D27B8" w:rsidRDefault="005425BB" w:rsidP="005425BB">
            <w:pPr>
              <w:ind w:firstLine="324"/>
              <w:jc w:val="both"/>
              <w:rPr>
                <w:lang w:eastAsia="ar-SA"/>
              </w:rPr>
            </w:pPr>
            <w:r w:rsidRPr="009D27B8">
              <w:rPr>
                <w:lang w:eastAsia="ar-SA"/>
              </w:rPr>
              <w:t>4. У реквізитах гарантії:</w:t>
            </w:r>
          </w:p>
          <w:p w:rsidR="005425BB" w:rsidRPr="009D27B8" w:rsidRDefault="005425BB" w:rsidP="005425BB">
            <w:pPr>
              <w:ind w:firstLine="324"/>
              <w:jc w:val="both"/>
              <w:rPr>
                <w:lang w:eastAsia="ar-SA"/>
              </w:rPr>
            </w:pPr>
            <w:r w:rsidRPr="009D27B8">
              <w:rPr>
                <w:lang w:eastAsia="ar-SA"/>
              </w:rPr>
              <w:t xml:space="preserve">1) щодо повного найменування </w:t>
            </w:r>
            <w:r w:rsidRPr="009D27B8">
              <w:rPr>
                <w:b/>
                <w:lang w:eastAsia="ar-SA"/>
              </w:rPr>
              <w:t>гаранта</w:t>
            </w:r>
            <w:r w:rsidRPr="009D27B8">
              <w:rPr>
                <w:lang w:eastAsia="ar-SA"/>
              </w:rPr>
              <w:t xml:space="preserve"> зазначається інформація:</w:t>
            </w:r>
          </w:p>
          <w:p w:rsidR="005425BB" w:rsidRPr="009D27B8" w:rsidRDefault="005425BB" w:rsidP="005425BB">
            <w:pPr>
              <w:ind w:firstLine="324"/>
              <w:jc w:val="both"/>
              <w:rPr>
                <w:lang w:eastAsia="ar-SA"/>
              </w:rPr>
            </w:pPr>
            <w:r w:rsidRPr="009D27B8">
              <w:rPr>
                <w:lang w:eastAsia="ar-S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425BB" w:rsidRPr="009D27B8" w:rsidRDefault="005425BB" w:rsidP="005425BB">
            <w:pPr>
              <w:ind w:firstLine="324"/>
              <w:jc w:val="both"/>
              <w:rPr>
                <w:lang w:eastAsia="ar-SA"/>
              </w:rPr>
            </w:pPr>
            <w:r w:rsidRPr="009D27B8">
              <w:rPr>
                <w:lang w:eastAsia="ar-SA"/>
              </w:rPr>
              <w:t>— код банку (у разі наявності);</w:t>
            </w:r>
          </w:p>
          <w:p w:rsidR="005425BB" w:rsidRPr="009D27B8" w:rsidRDefault="005425BB" w:rsidP="005425BB">
            <w:pPr>
              <w:ind w:firstLine="324"/>
              <w:jc w:val="both"/>
              <w:rPr>
                <w:lang w:eastAsia="ar-SA"/>
              </w:rPr>
            </w:pPr>
            <w:r w:rsidRPr="009D27B8">
              <w:rPr>
                <w:lang w:eastAsia="ar-SA"/>
              </w:rPr>
              <w:t>— адреса місцезнаходження;</w:t>
            </w:r>
          </w:p>
          <w:p w:rsidR="005425BB" w:rsidRPr="009D27B8" w:rsidRDefault="005425BB" w:rsidP="005425BB">
            <w:pPr>
              <w:ind w:firstLine="324"/>
              <w:jc w:val="both"/>
              <w:rPr>
                <w:lang w:eastAsia="ar-SA"/>
              </w:rPr>
            </w:pPr>
            <w:r w:rsidRPr="009D27B8">
              <w:rPr>
                <w:lang w:eastAsia="ar-SA"/>
              </w:rPr>
              <w:t>— поштова адреса для листування;</w:t>
            </w:r>
          </w:p>
          <w:p w:rsidR="005425BB" w:rsidRPr="009D27B8" w:rsidRDefault="005425BB" w:rsidP="005425BB">
            <w:pPr>
              <w:ind w:firstLine="324"/>
              <w:jc w:val="both"/>
              <w:rPr>
                <w:lang w:eastAsia="ar-SA"/>
              </w:rPr>
            </w:pPr>
            <w:r w:rsidRPr="009D27B8">
              <w:rPr>
                <w:lang w:eastAsia="ar-SA"/>
              </w:rPr>
              <w:t>— адреса електронної пошти гаранта, на яку отримуються документи;</w:t>
            </w:r>
          </w:p>
          <w:p w:rsidR="005425BB" w:rsidRPr="009D27B8" w:rsidRDefault="005425BB" w:rsidP="005425BB">
            <w:pPr>
              <w:ind w:firstLine="324"/>
              <w:jc w:val="both"/>
              <w:rPr>
                <w:lang w:eastAsia="ar-SA"/>
              </w:rPr>
            </w:pPr>
            <w:r w:rsidRPr="009D27B8">
              <w:rPr>
                <w:lang w:eastAsia="ar-SA"/>
              </w:rPr>
              <w:t>— SWIFT-адреса гаранта;</w:t>
            </w:r>
          </w:p>
          <w:p w:rsidR="005425BB" w:rsidRPr="009D27B8" w:rsidRDefault="005425BB" w:rsidP="005425BB">
            <w:pPr>
              <w:ind w:firstLine="324"/>
              <w:jc w:val="both"/>
              <w:rPr>
                <w:lang w:eastAsia="ar-SA"/>
              </w:rPr>
            </w:pPr>
            <w:r w:rsidRPr="009D27B8">
              <w:rPr>
                <w:lang w:eastAsia="ar-SA"/>
              </w:rPr>
              <w:t xml:space="preserve">2) щодо повного найменування </w:t>
            </w:r>
            <w:r w:rsidRPr="009D27B8">
              <w:rPr>
                <w:b/>
                <w:lang w:eastAsia="ar-SA"/>
              </w:rPr>
              <w:t>принципала</w:t>
            </w:r>
            <w:r w:rsidR="003B6A83" w:rsidRPr="009D27B8">
              <w:rPr>
                <w:lang w:eastAsia="ar-SA"/>
              </w:rPr>
              <w:t>, яким є У</w:t>
            </w:r>
            <w:r w:rsidRPr="009D27B8">
              <w:rPr>
                <w:lang w:eastAsia="ar-SA"/>
              </w:rPr>
              <w:t>часник процедури закупівлі, зазначається інформація:</w:t>
            </w:r>
          </w:p>
          <w:p w:rsidR="005425BB" w:rsidRPr="009D27B8" w:rsidRDefault="005425BB" w:rsidP="005425BB">
            <w:pPr>
              <w:ind w:firstLine="324"/>
              <w:jc w:val="both"/>
              <w:rPr>
                <w:lang w:eastAsia="ar-SA"/>
              </w:rPr>
            </w:pPr>
            <w:r w:rsidRPr="009D27B8">
              <w:rPr>
                <w:lang w:eastAsia="ar-SA"/>
              </w:rPr>
              <w:t> — повне найменування — для юридичної особи;</w:t>
            </w:r>
            <w:r w:rsidRPr="009D27B8">
              <w:rPr>
                <w:lang w:eastAsia="ar-SA"/>
              </w:rPr>
              <w:br/>
              <w:t>— прізвище, ім’я та по батькові (у разі наявності) — для фізичної особи;</w:t>
            </w:r>
          </w:p>
          <w:p w:rsidR="005425BB" w:rsidRPr="009D27B8" w:rsidRDefault="005425BB" w:rsidP="005425BB">
            <w:pPr>
              <w:ind w:firstLine="324"/>
              <w:jc w:val="both"/>
              <w:rPr>
                <w:lang w:eastAsia="ar-SA"/>
              </w:rPr>
            </w:pPr>
            <w:r w:rsidRPr="009D27B8">
              <w:rPr>
                <w:lang w:eastAsia="ar-S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425BB" w:rsidRPr="009D27B8" w:rsidRDefault="005425BB" w:rsidP="005425BB">
            <w:pPr>
              <w:ind w:firstLine="324"/>
              <w:jc w:val="both"/>
              <w:rPr>
                <w:lang w:eastAsia="ar-SA"/>
              </w:rPr>
            </w:pPr>
            <w:r w:rsidRPr="009D27B8">
              <w:rPr>
                <w:lang w:eastAsia="ar-SA"/>
              </w:rPr>
              <w:t>— реєстраційний номер облікової картки платника податків — для принципала фізичної особи — резидента (у разі наявності);</w:t>
            </w:r>
          </w:p>
          <w:p w:rsidR="005425BB" w:rsidRPr="009D27B8" w:rsidRDefault="005425BB" w:rsidP="005425BB">
            <w:pPr>
              <w:ind w:firstLine="324"/>
              <w:jc w:val="both"/>
              <w:rPr>
                <w:lang w:eastAsia="ar-SA"/>
              </w:rPr>
            </w:pPr>
            <w:r w:rsidRPr="009D27B8">
              <w:rPr>
                <w:lang w:eastAsia="ar-S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5425BB" w:rsidRPr="009D27B8" w:rsidRDefault="005425BB" w:rsidP="005425BB">
            <w:pPr>
              <w:ind w:firstLine="324"/>
              <w:jc w:val="both"/>
              <w:rPr>
                <w:lang w:eastAsia="ar-SA"/>
              </w:rPr>
            </w:pPr>
            <w:r w:rsidRPr="009D27B8">
              <w:rPr>
                <w:lang w:eastAsia="ar-SA"/>
              </w:rPr>
              <w:t>— адреса місцезнаходження;</w:t>
            </w:r>
          </w:p>
          <w:p w:rsidR="005425BB" w:rsidRPr="009D27B8" w:rsidRDefault="005425BB" w:rsidP="005425BB">
            <w:pPr>
              <w:ind w:firstLine="324"/>
              <w:jc w:val="both"/>
              <w:rPr>
                <w:lang w:eastAsia="ar-SA"/>
              </w:rPr>
            </w:pPr>
            <w:r w:rsidRPr="009D27B8">
              <w:rPr>
                <w:lang w:eastAsia="ar-SA"/>
              </w:rPr>
              <w:t xml:space="preserve">3) щодо повного найменування </w:t>
            </w:r>
            <w:proofErr w:type="spellStart"/>
            <w:r w:rsidRPr="00E15552">
              <w:rPr>
                <w:lang w:eastAsia="ar-SA"/>
              </w:rPr>
              <w:t>бенефіціара</w:t>
            </w:r>
            <w:proofErr w:type="spellEnd"/>
            <w:r w:rsidRPr="00E15552">
              <w:rPr>
                <w:lang w:eastAsia="ar-SA"/>
              </w:rPr>
              <w:t>,</w:t>
            </w:r>
            <w:r w:rsidRPr="009D27B8">
              <w:rPr>
                <w:lang w:eastAsia="ar-SA"/>
              </w:rPr>
              <w:t xml:space="preserve"> яким є замовник, зазначається інформація:</w:t>
            </w:r>
          </w:p>
          <w:p w:rsidR="005425BB" w:rsidRPr="009D27B8" w:rsidRDefault="005425BB" w:rsidP="005425BB">
            <w:pPr>
              <w:ind w:firstLine="324"/>
              <w:jc w:val="both"/>
              <w:rPr>
                <w:lang w:eastAsia="ar-SA"/>
              </w:rPr>
            </w:pPr>
            <w:r w:rsidRPr="009D27B8">
              <w:rPr>
                <w:lang w:eastAsia="ar-SA"/>
              </w:rPr>
              <w:t>— повне найменування юридичної особи;</w:t>
            </w:r>
          </w:p>
          <w:p w:rsidR="005425BB" w:rsidRPr="009D27B8" w:rsidRDefault="005425BB" w:rsidP="005425BB">
            <w:pPr>
              <w:ind w:firstLine="324"/>
              <w:jc w:val="both"/>
              <w:rPr>
                <w:lang w:eastAsia="ar-SA"/>
              </w:rPr>
            </w:pPr>
            <w:r w:rsidRPr="009D27B8">
              <w:rPr>
                <w:lang w:eastAsia="ar-SA"/>
              </w:rPr>
              <w:t>— ідентифікаційний код у Єдиному державному реєстрі юридичних осіб, фізичних осіб — підприємців та громадських формувань, його категорія;</w:t>
            </w:r>
          </w:p>
          <w:p w:rsidR="005425BB" w:rsidRPr="009D27B8" w:rsidRDefault="005425BB" w:rsidP="005425BB">
            <w:pPr>
              <w:ind w:firstLine="324"/>
              <w:jc w:val="both"/>
              <w:rPr>
                <w:b/>
                <w:lang w:eastAsia="ar-SA"/>
              </w:rPr>
            </w:pPr>
            <w:r w:rsidRPr="009D27B8">
              <w:rPr>
                <w:lang w:eastAsia="ar-SA"/>
              </w:rPr>
              <w:t>— адреса місцезнаходження</w:t>
            </w:r>
            <w:r w:rsidRPr="009D27B8">
              <w:rPr>
                <w:b/>
                <w:lang w:eastAsia="ar-SA"/>
              </w:rPr>
              <w:t>;</w:t>
            </w:r>
          </w:p>
          <w:p w:rsidR="005425BB" w:rsidRPr="009D27B8" w:rsidRDefault="005425BB" w:rsidP="005425BB">
            <w:pPr>
              <w:ind w:firstLine="324"/>
              <w:jc w:val="both"/>
              <w:rPr>
                <w:lang w:eastAsia="ar-SA"/>
              </w:rPr>
            </w:pPr>
            <w:r w:rsidRPr="009D27B8">
              <w:rPr>
                <w:lang w:eastAsia="ar-SA"/>
              </w:rPr>
              <w:t>4) сума гарантії зазначається цифрами і словами, назва валюти — словами;</w:t>
            </w:r>
          </w:p>
          <w:p w:rsidR="005425BB" w:rsidRPr="009D27B8" w:rsidRDefault="005425BB" w:rsidP="005425BB">
            <w:pPr>
              <w:ind w:firstLine="324"/>
              <w:jc w:val="both"/>
              <w:rPr>
                <w:lang w:eastAsia="ar-SA"/>
              </w:rPr>
            </w:pPr>
            <w:r w:rsidRPr="009D27B8">
              <w:rPr>
                <w:lang w:eastAsia="ar-S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5425BB" w:rsidRPr="009D27B8" w:rsidRDefault="005425BB" w:rsidP="005425BB">
            <w:pPr>
              <w:ind w:firstLine="324"/>
              <w:jc w:val="both"/>
              <w:rPr>
                <w:lang w:eastAsia="ar-SA"/>
              </w:rPr>
            </w:pPr>
            <w:r w:rsidRPr="009D27B8">
              <w:rPr>
                <w:lang w:eastAsia="ar-SA"/>
              </w:rPr>
              <w:t>6) датою початку строку дії гарантії зазначається дата видачі гарантії або дата набрання нею чинності;</w:t>
            </w:r>
          </w:p>
          <w:p w:rsidR="005425BB" w:rsidRPr="009D27B8" w:rsidRDefault="005425BB" w:rsidP="005425BB">
            <w:pPr>
              <w:ind w:firstLine="324"/>
              <w:jc w:val="both"/>
              <w:rPr>
                <w:lang w:eastAsia="ar-SA"/>
              </w:rPr>
            </w:pPr>
            <w:r w:rsidRPr="009D27B8">
              <w:rPr>
                <w:lang w:eastAsia="ar-SA"/>
              </w:rPr>
              <w:t>7) зазначається дата закінчення строку дії гарантії, якщо жодна з подій, передбачених у пункті 4 формі забезпечення тендерної пропозиції, не настане;</w:t>
            </w:r>
          </w:p>
          <w:p w:rsidR="005425BB" w:rsidRPr="009D27B8" w:rsidRDefault="005425BB" w:rsidP="005425BB">
            <w:pPr>
              <w:ind w:firstLine="324"/>
              <w:jc w:val="both"/>
              <w:rPr>
                <w:lang w:eastAsia="ar-SA"/>
              </w:rPr>
            </w:pPr>
            <w:r w:rsidRPr="009D27B8">
              <w:rPr>
                <w:lang w:eastAsia="ar-SA"/>
              </w:rPr>
              <w:t xml:space="preserve">8) зазначаються унікальний номер оголошення про проведення закупівлі, присвоєний електронною системою </w:t>
            </w:r>
            <w:proofErr w:type="spellStart"/>
            <w:r w:rsidRPr="009D27B8">
              <w:rPr>
                <w:lang w:eastAsia="ar-SA"/>
              </w:rPr>
              <w:t>закупівель</w:t>
            </w:r>
            <w:proofErr w:type="spellEnd"/>
            <w:r w:rsidRPr="009D27B8">
              <w:rPr>
                <w:lang w:eastAsia="ar-SA"/>
              </w:rPr>
              <w:t xml:space="preserve">, у форматі UA-XXXX-XX-XX-XXXXXX-X та назва і </w:t>
            </w:r>
            <w:proofErr w:type="spellStart"/>
            <w:r w:rsidRPr="009D27B8">
              <w:rPr>
                <w:lang w:eastAsia="ar-SA"/>
              </w:rPr>
              <w:t>вебсайт</w:t>
            </w:r>
            <w:proofErr w:type="spellEnd"/>
            <w:r w:rsidRPr="009D27B8">
              <w:rPr>
                <w:lang w:eastAsia="ar-SA"/>
              </w:rPr>
              <w:t xml:space="preserve"> інформаційно-телекомунікаційної системи «PROZORRO»;</w:t>
            </w:r>
          </w:p>
          <w:p w:rsidR="005425BB" w:rsidRPr="009D27B8" w:rsidRDefault="005425BB" w:rsidP="005425BB">
            <w:pPr>
              <w:pStyle w:val="rvps2"/>
              <w:shd w:val="clear" w:color="auto" w:fill="FFFFFF"/>
              <w:spacing w:before="0" w:beforeAutospacing="0" w:after="0" w:afterAutospacing="0"/>
              <w:ind w:firstLine="376"/>
              <w:jc w:val="both"/>
              <w:rPr>
                <w:lang w:val="uk-UA"/>
              </w:rPr>
            </w:pPr>
            <w:r w:rsidRPr="009D27B8">
              <w:rPr>
                <w:lang w:val="uk-UA"/>
              </w:rPr>
              <w:t>9) в інформації щодо оголошення про проведення закупівлі зазначаються:</w:t>
            </w:r>
          </w:p>
          <w:p w:rsidR="005425BB" w:rsidRPr="009D27B8" w:rsidRDefault="005425BB" w:rsidP="005425BB">
            <w:pPr>
              <w:pStyle w:val="rvps2"/>
              <w:shd w:val="clear" w:color="auto" w:fill="FFFFFF"/>
              <w:spacing w:before="0" w:beforeAutospacing="0" w:after="0" w:afterAutospacing="0"/>
              <w:ind w:firstLine="376"/>
              <w:jc w:val="both"/>
              <w:rPr>
                <w:lang w:val="uk-UA"/>
              </w:rPr>
            </w:pPr>
            <w:bookmarkStart w:id="5" w:name="n48"/>
            <w:bookmarkEnd w:id="5"/>
            <w:r w:rsidRPr="009D27B8">
              <w:rPr>
                <w:lang w:val="uk-UA"/>
              </w:rPr>
              <w:t>- дата рішення замовника, яким затверджена тендерна документація;</w:t>
            </w:r>
          </w:p>
          <w:p w:rsidR="005425BB" w:rsidRPr="009D27B8" w:rsidRDefault="005425BB" w:rsidP="005425BB">
            <w:pPr>
              <w:pStyle w:val="rvps2"/>
              <w:shd w:val="clear" w:color="auto" w:fill="FFFFFF"/>
              <w:spacing w:before="0" w:beforeAutospacing="0" w:after="0" w:afterAutospacing="0"/>
              <w:ind w:firstLine="376"/>
              <w:jc w:val="both"/>
              <w:rPr>
                <w:lang w:val="uk-UA"/>
              </w:rPr>
            </w:pPr>
            <w:bookmarkStart w:id="6" w:name="n49"/>
            <w:bookmarkEnd w:id="6"/>
            <w:r w:rsidRPr="009D27B8">
              <w:rPr>
                <w:lang w:val="uk-UA"/>
              </w:rPr>
              <w:t>- назва предмета закупівлі/частини предмета закупівлі (лота) згідно з оголошенням про проведення процедури закупівлі;</w:t>
            </w:r>
          </w:p>
          <w:p w:rsidR="005425BB" w:rsidRPr="009D27B8" w:rsidRDefault="005425BB" w:rsidP="005425BB">
            <w:pPr>
              <w:ind w:firstLine="324"/>
              <w:jc w:val="both"/>
              <w:rPr>
                <w:lang w:eastAsia="ar-SA"/>
              </w:rPr>
            </w:pPr>
            <w:r w:rsidRPr="009D27B8">
              <w:rPr>
                <w:lang w:eastAsia="ar-SA"/>
              </w:rPr>
              <w:t>10) строк сплати коштів за гарантією зазначається в робочих або банківських днях.</w:t>
            </w:r>
          </w:p>
          <w:p w:rsidR="005425BB" w:rsidRPr="009D27B8" w:rsidRDefault="005425BB" w:rsidP="005425BB">
            <w:pPr>
              <w:ind w:firstLine="324"/>
              <w:jc w:val="both"/>
              <w:rPr>
                <w:lang w:eastAsia="ar-SA"/>
              </w:rPr>
            </w:pPr>
            <w:r w:rsidRPr="009D27B8">
              <w:rPr>
                <w:lang w:eastAsia="ar-SA"/>
              </w:rPr>
              <w:t>5. Гарантія та договір, який укладається між гарантом та принципалом, не може містити додаткових умов щодо:</w:t>
            </w:r>
          </w:p>
          <w:p w:rsidR="005425BB" w:rsidRPr="009D27B8" w:rsidRDefault="005425BB" w:rsidP="005425BB">
            <w:pPr>
              <w:ind w:firstLine="324"/>
              <w:jc w:val="both"/>
              <w:rPr>
                <w:lang w:eastAsia="ar-SA"/>
              </w:rPr>
            </w:pPr>
            <w:r w:rsidRPr="009D27B8">
              <w:rPr>
                <w:lang w:eastAsia="ar-S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425BB" w:rsidRPr="009D27B8" w:rsidRDefault="005425BB" w:rsidP="005425BB">
            <w:pPr>
              <w:ind w:firstLine="324"/>
              <w:jc w:val="both"/>
              <w:rPr>
                <w:lang w:eastAsia="ar-SA"/>
              </w:rPr>
            </w:pPr>
            <w:r w:rsidRPr="009D27B8">
              <w:rPr>
                <w:lang w:eastAsia="ar-SA"/>
              </w:rPr>
              <w:t>— вимог надання третіми особами листів або документів, що підтверджують факт настання гарантійного випадку;</w:t>
            </w:r>
          </w:p>
          <w:p w:rsidR="005425BB" w:rsidRPr="009D27B8" w:rsidRDefault="005425BB" w:rsidP="005425BB">
            <w:pPr>
              <w:ind w:firstLine="324"/>
              <w:jc w:val="both"/>
              <w:rPr>
                <w:lang w:eastAsia="ar-SA"/>
              </w:rPr>
            </w:pPr>
            <w:r w:rsidRPr="009D27B8">
              <w:rPr>
                <w:lang w:eastAsia="ar-SA"/>
              </w:rPr>
              <w:t>— можливості часткової сплати суми гарантії.</w:t>
            </w:r>
          </w:p>
          <w:p w:rsidR="005425BB" w:rsidRPr="009D27B8" w:rsidRDefault="005425BB" w:rsidP="005425BB">
            <w:pPr>
              <w:ind w:firstLine="324"/>
              <w:jc w:val="both"/>
              <w:rPr>
                <w:lang w:eastAsia="ar-SA"/>
              </w:rPr>
            </w:pPr>
            <w:r w:rsidRPr="009D27B8">
              <w:rPr>
                <w:lang w:eastAsia="ar-SA"/>
              </w:rPr>
              <w:t>6. Гарантія, яка надається в електронній формі, підписується шляхом накладання кваліфікованого(</w:t>
            </w:r>
            <w:proofErr w:type="spellStart"/>
            <w:r w:rsidRPr="009D27B8">
              <w:rPr>
                <w:lang w:eastAsia="ar-SA"/>
              </w:rPr>
              <w:t>их</w:t>
            </w:r>
            <w:proofErr w:type="spellEnd"/>
            <w:r w:rsidRPr="009D27B8">
              <w:rPr>
                <w:lang w:eastAsia="ar-SA"/>
              </w:rPr>
              <w:t>) електронного(</w:t>
            </w:r>
            <w:proofErr w:type="spellStart"/>
            <w:r w:rsidRPr="009D27B8">
              <w:rPr>
                <w:lang w:eastAsia="ar-SA"/>
              </w:rPr>
              <w:t>их</w:t>
            </w:r>
            <w:proofErr w:type="spellEnd"/>
            <w:r w:rsidRPr="009D27B8">
              <w:rPr>
                <w:lang w:eastAsia="ar-SA"/>
              </w:rPr>
              <w:t>) підпису(</w:t>
            </w:r>
            <w:proofErr w:type="spellStart"/>
            <w:r w:rsidRPr="009D27B8">
              <w:rPr>
                <w:lang w:eastAsia="ar-SA"/>
              </w:rPr>
              <w:t>ів</w:t>
            </w:r>
            <w:proofErr w:type="spellEnd"/>
            <w:r w:rsidRPr="009D27B8">
              <w:rPr>
                <w:lang w:eastAsia="ar-SA"/>
              </w:rPr>
              <w:t>) та кваліфікованої електронної печатки (у разі наявності), що прирівняні до власноручного підпису(</w:t>
            </w:r>
            <w:proofErr w:type="spellStart"/>
            <w:r w:rsidRPr="009D27B8">
              <w:rPr>
                <w:lang w:eastAsia="ar-SA"/>
              </w:rPr>
              <w:t>ів</w:t>
            </w:r>
            <w:proofErr w:type="spellEnd"/>
            <w:r w:rsidRPr="009D27B8">
              <w:rPr>
                <w:lang w:eastAsia="ar-SA"/>
              </w:rPr>
              <w:t>) уповноваженої(</w:t>
            </w:r>
            <w:proofErr w:type="spellStart"/>
            <w:r w:rsidRPr="009D27B8">
              <w:rPr>
                <w:lang w:eastAsia="ar-SA"/>
              </w:rPr>
              <w:t>их</w:t>
            </w:r>
            <w:proofErr w:type="spellEnd"/>
            <w:r w:rsidRPr="009D27B8">
              <w:rPr>
                <w:lang w:eastAsia="ar-SA"/>
              </w:rPr>
              <w:t>) особи(</w:t>
            </w:r>
            <w:proofErr w:type="spellStart"/>
            <w:r w:rsidRPr="009D27B8">
              <w:rPr>
                <w:lang w:eastAsia="ar-SA"/>
              </w:rPr>
              <w:t>іб</w:t>
            </w:r>
            <w:proofErr w:type="spellEnd"/>
            <w:r w:rsidRPr="009D27B8">
              <w:rPr>
                <w:lang w:eastAsia="ar-SA"/>
              </w:rPr>
              <w:t>) гаранта та його печатки відповідно.</w:t>
            </w:r>
          </w:p>
          <w:p w:rsidR="005425BB" w:rsidRPr="009D27B8" w:rsidRDefault="005425BB" w:rsidP="005425BB">
            <w:pPr>
              <w:ind w:firstLine="324"/>
              <w:jc w:val="both"/>
              <w:rPr>
                <w:lang w:eastAsia="ar-SA"/>
              </w:rPr>
            </w:pPr>
            <w:r w:rsidRPr="009D27B8">
              <w:rPr>
                <w:lang w:eastAsia="ar-S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93288" w:rsidRDefault="00D93288" w:rsidP="00D93288">
            <w:pPr>
              <w:ind w:firstLine="324"/>
              <w:jc w:val="both"/>
              <w:rPr>
                <w:b/>
                <w:lang w:eastAsia="ar-SA"/>
              </w:rPr>
            </w:pPr>
            <w:r w:rsidRPr="00D93288">
              <w:rPr>
                <w:lang w:eastAsia="ar-SA"/>
              </w:rPr>
              <w:t>Замовник вимагає надання Учасниками забезпечення тендерної пропозиції у формі безумовної та безвідкличної банківської гарантії</w:t>
            </w:r>
            <w:r>
              <w:rPr>
                <w:lang w:eastAsia="ar-SA"/>
              </w:rPr>
              <w:t>.</w:t>
            </w:r>
          </w:p>
          <w:p w:rsidR="005425BB" w:rsidRDefault="005425BB" w:rsidP="005425BB">
            <w:pPr>
              <w:ind w:firstLine="324"/>
              <w:jc w:val="both"/>
              <w:rPr>
                <w:lang w:eastAsia="ar-SA"/>
              </w:rPr>
            </w:pPr>
            <w:r w:rsidRPr="009D27B8">
              <w:rPr>
                <w:lang w:eastAsia="ar-SA"/>
              </w:rPr>
              <w:t>Повноваження уповноваженої особи гаранта на підписання документів, що надаються на підтвердження надання забезпечення тендерної пропозиції підтверджуються відповідними документами.</w:t>
            </w:r>
          </w:p>
          <w:p w:rsidR="00917B2D" w:rsidRPr="00917B2D" w:rsidRDefault="00917B2D" w:rsidP="00917B2D">
            <w:pPr>
              <w:widowControl w:val="0"/>
              <w:suppressAutoHyphens/>
              <w:jc w:val="both"/>
              <w:rPr>
                <w:kern w:val="1"/>
                <w:lang w:eastAsia="ar-SA"/>
              </w:rPr>
            </w:pPr>
            <w:r w:rsidRPr="00917B2D">
              <w:rPr>
                <w:kern w:val="1"/>
                <w:lang w:eastAsia="ar-SA"/>
              </w:rPr>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 весь строк дії гарантії надається довідка з Банку по рахунку покриття, яка підтверджується зачислення грошового покриття на рахунок покриття, видані Банком-гарантом, завірені печаткою Банку-гаранта та підпису уповноваженої особи такого Банка*гаранта із наданням підтвердження повноважень такої уповноваженої особи від Банку-гаранта.</w:t>
            </w:r>
          </w:p>
          <w:p w:rsidR="00917B2D" w:rsidRPr="00917B2D" w:rsidRDefault="00917B2D" w:rsidP="00917B2D">
            <w:pPr>
              <w:widowControl w:val="0"/>
              <w:suppressAutoHyphens/>
              <w:jc w:val="both"/>
              <w:rPr>
                <w:kern w:val="1"/>
                <w:lang w:eastAsia="ar-SA"/>
              </w:rPr>
            </w:pPr>
            <w:r w:rsidRPr="00917B2D">
              <w:rPr>
                <w:kern w:val="1"/>
                <w:lang w:eastAsia="ar-SA"/>
              </w:rPr>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917B2D" w:rsidRPr="009D27B8" w:rsidRDefault="00917B2D" w:rsidP="005425BB">
            <w:pPr>
              <w:ind w:firstLine="324"/>
              <w:jc w:val="both"/>
              <w:rPr>
                <w:lang w:eastAsia="ar-SA"/>
              </w:rPr>
            </w:pPr>
          </w:p>
          <w:p w:rsidR="00307076" w:rsidRPr="00307076" w:rsidRDefault="00307076" w:rsidP="00307076">
            <w:pPr>
              <w:ind w:left="142"/>
              <w:jc w:val="both"/>
              <w:rPr>
                <w:color w:val="000000"/>
                <w:sz w:val="22"/>
                <w:szCs w:val="22"/>
                <w:lang w:eastAsia="uk-UA"/>
              </w:rPr>
            </w:pPr>
            <w:r w:rsidRPr="00307076">
              <w:rPr>
                <w:b/>
                <w:bCs/>
                <w:color w:val="000000"/>
                <w:sz w:val="22"/>
                <w:szCs w:val="22"/>
                <w:lang w:eastAsia="uk-UA"/>
              </w:rPr>
              <w:t>Банківські реквізити Замовника: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Служба відновлення та розвитку інфраструктури у Київській області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вул. Святослава Хороброго, 11-а, м. Київ, 03151</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код ЄДРПОУ: 26345736</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IBAN: </w:t>
            </w:r>
            <w:r w:rsidRPr="00307076">
              <w:rPr>
                <w:b/>
                <w:bCs/>
                <w:color w:val="000000"/>
                <w:sz w:val="22"/>
                <w:szCs w:val="22"/>
                <w:lang w:val="en-US" w:eastAsia="uk-UA"/>
              </w:rPr>
              <w:t>UA</w:t>
            </w:r>
            <w:r w:rsidRPr="00307076">
              <w:rPr>
                <w:b/>
                <w:bCs/>
                <w:color w:val="000000"/>
                <w:sz w:val="22"/>
                <w:szCs w:val="22"/>
                <w:lang w:eastAsia="uk-UA"/>
              </w:rPr>
              <w:t>718201720355129005000014348</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у </w:t>
            </w:r>
            <w:proofErr w:type="spellStart"/>
            <w:r w:rsidRPr="00307076">
              <w:rPr>
                <w:b/>
                <w:bCs/>
                <w:color w:val="000000"/>
                <w:sz w:val="22"/>
                <w:szCs w:val="22"/>
                <w:lang w:eastAsia="uk-UA"/>
              </w:rPr>
              <w:t>Держказначейській</w:t>
            </w:r>
            <w:proofErr w:type="spellEnd"/>
            <w:r w:rsidRPr="00307076">
              <w:rPr>
                <w:b/>
                <w:bCs/>
                <w:color w:val="000000"/>
                <w:sz w:val="22"/>
                <w:szCs w:val="22"/>
                <w:lang w:eastAsia="uk-UA"/>
              </w:rPr>
              <w:t xml:space="preserve"> службі України, м. Київ,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МФО: 820172</w:t>
            </w:r>
          </w:p>
          <w:p w:rsidR="00771325" w:rsidRPr="0085674E" w:rsidRDefault="00771325" w:rsidP="005425BB">
            <w:pPr>
              <w:ind w:firstLine="324"/>
              <w:jc w:val="both"/>
            </w:pP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7" w:name="n442"/>
            <w:bookmarkEnd w:id="7"/>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8" w:name="n446"/>
            <w:bookmarkEnd w:id="8"/>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9" w:name="n447"/>
            <w:bookmarkEnd w:id="9"/>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10" w:name="n448"/>
            <w:bookmarkEnd w:id="10"/>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11" w:name="n449"/>
            <w:bookmarkEnd w:id="11"/>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D775C2">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12" w:name="n482"/>
            <w:bookmarkEnd w:id="12"/>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val="ru-RU"/>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D775C2">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3" w:name="n861"/>
            <w:bookmarkEnd w:id="13"/>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4" w:name="n864"/>
            <w:bookmarkEnd w:id="14"/>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5" w:name="n866"/>
            <w:bookmarkEnd w:id="15"/>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6" w:name="n876"/>
            <w:bookmarkEnd w:id="16"/>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7" w:name="n895"/>
            <w:bookmarkEnd w:id="17"/>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381073"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381073"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381073"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381073"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8" w:name="n588"/>
            <w:bookmarkEnd w:id="18"/>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9" w:name="n896"/>
            <w:bookmarkStart w:id="20" w:name="n897"/>
            <w:bookmarkEnd w:id="19"/>
            <w:bookmarkEnd w:id="20"/>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625952" w:rsidRDefault="009C6708" w:rsidP="009C6708">
      <w:pPr>
        <w:jc w:val="both"/>
        <w:rPr>
          <w:i/>
          <w:sz w:val="22"/>
          <w:szCs w:val="22"/>
          <w:lang w:eastAsia="uk-UA"/>
        </w:rPr>
      </w:pPr>
      <w:r w:rsidRPr="00625952">
        <w:rPr>
          <w:i/>
          <w:iCs/>
          <w:color w:val="000000"/>
          <w:sz w:val="22"/>
          <w:szCs w:val="22"/>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625952">
        <w:rPr>
          <w:i/>
          <w:color w:val="000000"/>
          <w:sz w:val="22"/>
          <w:szCs w:val="22"/>
        </w:rPr>
        <w:t xml:space="preserve"> </w:t>
      </w:r>
    </w:p>
    <w:p w:rsidR="009C6708" w:rsidRPr="00625952" w:rsidRDefault="009C6708" w:rsidP="009C6708">
      <w:pPr>
        <w:ind w:right="140"/>
        <w:jc w:val="both"/>
        <w:rPr>
          <w:sz w:val="22"/>
          <w:szCs w:val="22"/>
          <w:lang w:eastAsia="uk-UA"/>
        </w:rPr>
      </w:pPr>
      <w:r w:rsidRPr="00625952">
        <w:rPr>
          <w:i/>
          <w:iCs/>
          <w:color w:val="000000"/>
          <w:sz w:val="22"/>
          <w:szCs w:val="22"/>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625952">
        <w:rPr>
          <w:i/>
          <w:iCs/>
          <w:color w:val="000000"/>
          <w:sz w:val="22"/>
          <w:szCs w:val="22"/>
          <w:lang w:eastAsia="uk-UA"/>
        </w:rPr>
        <w:t>підряду</w:t>
      </w:r>
      <w:proofErr w:type="spellEnd"/>
      <w:r w:rsidRPr="00625952">
        <w:rPr>
          <w:i/>
          <w:iCs/>
          <w:color w:val="000000"/>
          <w:sz w:val="22"/>
          <w:szCs w:val="22"/>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625952">
        <w:rPr>
          <w:i/>
          <w:iCs/>
          <w:color w:val="000000"/>
          <w:sz w:val="22"/>
          <w:szCs w:val="22"/>
          <w:lang w:eastAsia="uk-UA"/>
        </w:rPr>
        <w:t>** зазначається номер та дата документу приналежності відповідно до  графи 6 Таблиці 1.</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4678"/>
        <w:gridCol w:w="1871"/>
      </w:tblGrid>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sz w:val="20"/>
              </w:rPr>
            </w:pPr>
            <w:r w:rsidRPr="0079156E">
              <w:rPr>
                <w:color w:val="000000"/>
                <w:sz w:val="20"/>
              </w:rPr>
              <w:t>Призначення</w:t>
            </w:r>
          </w:p>
          <w:p w:rsidR="0079156E" w:rsidRPr="0079156E" w:rsidRDefault="0079156E" w:rsidP="0079156E">
            <w:pPr>
              <w:spacing w:line="276" w:lineRule="auto"/>
              <w:jc w:val="center"/>
              <w:rPr>
                <w:color w:val="000000"/>
                <w:sz w:val="20"/>
              </w:rPr>
            </w:pPr>
            <w:r w:rsidRPr="0079156E">
              <w:rPr>
                <w:color w:val="000000"/>
                <w:sz w:val="20"/>
              </w:rPr>
              <w:t>техніки</w:t>
            </w:r>
          </w:p>
        </w:tc>
        <w:tc>
          <w:tcPr>
            <w:tcW w:w="4678" w:type="dxa"/>
            <w:vAlign w:val="center"/>
          </w:tcPr>
          <w:p w:rsidR="0079156E" w:rsidRPr="0079156E" w:rsidRDefault="0079156E" w:rsidP="0079156E">
            <w:pPr>
              <w:spacing w:line="276" w:lineRule="auto"/>
              <w:jc w:val="center"/>
              <w:rPr>
                <w:color w:val="000000"/>
                <w:sz w:val="20"/>
              </w:rPr>
            </w:pPr>
            <w:r w:rsidRPr="0079156E">
              <w:rPr>
                <w:color w:val="000000"/>
                <w:sz w:val="20"/>
              </w:rPr>
              <w:t>Вид техніки</w:t>
            </w:r>
          </w:p>
        </w:tc>
        <w:tc>
          <w:tcPr>
            <w:tcW w:w="1871" w:type="dxa"/>
            <w:vAlign w:val="center"/>
          </w:tcPr>
          <w:p w:rsidR="0079156E" w:rsidRPr="0079156E" w:rsidRDefault="0079156E" w:rsidP="0079156E">
            <w:pPr>
              <w:spacing w:line="276" w:lineRule="auto"/>
              <w:jc w:val="center"/>
              <w:rPr>
                <w:color w:val="000000"/>
                <w:sz w:val="20"/>
              </w:rPr>
            </w:pPr>
            <w:r w:rsidRPr="0079156E">
              <w:rPr>
                <w:color w:val="000000"/>
                <w:sz w:val="20"/>
              </w:rPr>
              <w:t>Кількість, одиниць</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Зимове утримання доріг</w:t>
            </w:r>
          </w:p>
        </w:tc>
        <w:tc>
          <w:tcPr>
            <w:tcW w:w="4678" w:type="dxa"/>
            <w:vAlign w:val="center"/>
          </w:tcPr>
          <w:p w:rsidR="0079156E" w:rsidRPr="0079156E" w:rsidRDefault="0079156E" w:rsidP="0079156E">
            <w:pPr>
              <w:spacing w:line="276" w:lineRule="auto"/>
              <w:rPr>
                <w:color w:val="000000"/>
              </w:rPr>
            </w:pPr>
            <w:proofErr w:type="spellStart"/>
            <w:r w:rsidRPr="0079156E">
              <w:rPr>
                <w:rFonts w:eastAsia="Arial"/>
                <w:bCs/>
                <w:iCs/>
                <w:color w:val="000000"/>
                <w:szCs w:val="22"/>
                <w:lang w:val="ru-RU"/>
              </w:rPr>
              <w:t>Автомобілі</w:t>
            </w:r>
            <w:proofErr w:type="spellEnd"/>
            <w:r w:rsidRPr="0079156E">
              <w:rPr>
                <w:rFonts w:eastAsia="Arial"/>
                <w:bCs/>
                <w:iCs/>
                <w:color w:val="000000"/>
                <w:szCs w:val="22"/>
                <w:lang w:val="ru-RU"/>
              </w:rPr>
              <w:t xml:space="preserve"> </w:t>
            </w:r>
            <w:proofErr w:type="spellStart"/>
            <w:r w:rsidRPr="0079156E">
              <w:rPr>
                <w:rFonts w:eastAsia="Arial"/>
                <w:bCs/>
                <w:iCs/>
                <w:color w:val="000000"/>
                <w:szCs w:val="22"/>
                <w:lang w:val="ru-RU"/>
              </w:rPr>
              <w:t>самоскиди</w:t>
            </w:r>
            <w:proofErr w:type="spellEnd"/>
            <w:r w:rsidRPr="0079156E">
              <w:rPr>
                <w:rFonts w:eastAsia="Arial"/>
                <w:bCs/>
                <w:iCs/>
                <w:color w:val="000000"/>
                <w:szCs w:val="22"/>
                <w:lang w:val="ru-RU"/>
              </w:rPr>
              <w:t xml:space="preserve"> </w:t>
            </w:r>
            <w:r w:rsidRPr="0079156E">
              <w:rPr>
                <w:rFonts w:eastAsia="Arial"/>
                <w:bCs/>
                <w:iCs/>
                <w:color w:val="000000"/>
                <w:szCs w:val="22"/>
              </w:rPr>
              <w:t>з можливістю облаштування навісним обладнанням</w:t>
            </w:r>
          </w:p>
        </w:tc>
        <w:tc>
          <w:tcPr>
            <w:tcW w:w="1871" w:type="dxa"/>
            <w:vAlign w:val="center"/>
          </w:tcPr>
          <w:p w:rsidR="0079156E" w:rsidRPr="0079156E" w:rsidRDefault="0079156E" w:rsidP="0079156E">
            <w:pPr>
              <w:spacing w:line="276" w:lineRule="auto"/>
              <w:jc w:val="center"/>
              <w:rPr>
                <w:color w:val="000000"/>
              </w:rPr>
            </w:pPr>
            <w:r w:rsidRPr="0079156E">
              <w:rPr>
                <w:color w:val="000000"/>
              </w:rPr>
              <w:t>40</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Автогрейдер</w:t>
            </w:r>
          </w:p>
        </w:tc>
        <w:tc>
          <w:tcPr>
            <w:tcW w:w="1871" w:type="dxa"/>
            <w:vAlign w:val="center"/>
          </w:tcPr>
          <w:p w:rsidR="0079156E" w:rsidRPr="0079156E" w:rsidRDefault="0079156E" w:rsidP="0079156E">
            <w:pPr>
              <w:spacing w:line="276" w:lineRule="auto"/>
              <w:jc w:val="center"/>
              <w:rPr>
                <w:color w:val="000000"/>
              </w:rPr>
            </w:pPr>
            <w:r w:rsidRPr="0079156E">
              <w:rPr>
                <w:color w:val="000000"/>
              </w:rPr>
              <w:t>5</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Навантажувач пневмоколісний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10</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Проведення ліквідації руйнувань та деформацій дорожнього одягу</w:t>
            </w: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Автогудронатор</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Асфальтоукладальник</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Коток</w:t>
            </w:r>
            <w:proofErr w:type="spellEnd"/>
            <w:r w:rsidRPr="0079156E">
              <w:rPr>
                <w:rFonts w:eastAsia="Arial"/>
                <w:bCs/>
                <w:iCs/>
                <w:color w:val="000000"/>
                <w:lang w:val="ru-RU"/>
              </w:rPr>
              <w:t xml:space="preserve"> </w:t>
            </w:r>
            <w:proofErr w:type="spellStart"/>
            <w:r w:rsidRPr="0079156E">
              <w:rPr>
                <w:rFonts w:eastAsia="Arial"/>
                <w:bCs/>
                <w:iCs/>
                <w:color w:val="000000"/>
                <w:lang w:val="ru-RU"/>
              </w:rPr>
              <w:t>дорожній</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самохідний</w:t>
            </w:r>
            <w:proofErr w:type="spellEnd"/>
            <w:r w:rsidRPr="0079156E">
              <w:rPr>
                <w:rFonts w:eastAsia="Arial"/>
                <w:bCs/>
                <w:iCs/>
                <w:color w:val="000000"/>
                <w:lang w:val="ru-RU"/>
              </w:rPr>
              <w:t xml:space="preserve"> </w:t>
            </w:r>
            <w:proofErr w:type="spellStart"/>
            <w:r w:rsidRPr="0079156E">
              <w:rPr>
                <w:rFonts w:eastAsia="Arial"/>
                <w:bCs/>
                <w:iCs/>
                <w:color w:val="000000"/>
                <w:lang w:val="ru-RU"/>
              </w:rPr>
              <w:t>гладковальцевий</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proofErr w:type="spellStart"/>
            <w:r w:rsidRPr="0079156E">
              <w:rPr>
                <w:rFonts w:eastAsia="Arial"/>
                <w:bCs/>
                <w:iCs/>
                <w:color w:val="000000"/>
                <w:lang w:val="ru-RU"/>
              </w:rPr>
              <w:t>Коток</w:t>
            </w:r>
            <w:proofErr w:type="spellEnd"/>
            <w:r w:rsidRPr="0079156E">
              <w:rPr>
                <w:rFonts w:eastAsia="Arial"/>
                <w:bCs/>
                <w:iCs/>
                <w:color w:val="000000"/>
                <w:lang w:val="ru-RU"/>
              </w:rPr>
              <w:t xml:space="preserve"> </w:t>
            </w:r>
            <w:proofErr w:type="spellStart"/>
            <w:r w:rsidRPr="0079156E">
              <w:rPr>
                <w:rFonts w:eastAsia="Arial"/>
                <w:bCs/>
                <w:iCs/>
                <w:color w:val="000000"/>
                <w:lang w:val="ru-RU"/>
              </w:rPr>
              <w:t>дорожній</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самохідний</w:t>
            </w:r>
            <w:proofErr w:type="spellEnd"/>
            <w:r w:rsidRPr="0079156E">
              <w:rPr>
                <w:rFonts w:eastAsia="Arial"/>
                <w:bCs/>
                <w:iCs/>
                <w:color w:val="000000"/>
                <w:lang w:val="ru-RU"/>
              </w:rPr>
              <w:t xml:space="preserve"> </w:t>
            </w:r>
            <w:proofErr w:type="spellStart"/>
            <w:proofErr w:type="gramStart"/>
            <w:r w:rsidRPr="0079156E">
              <w:rPr>
                <w:rFonts w:eastAsia="Arial"/>
                <w:bCs/>
                <w:iCs/>
                <w:color w:val="000000"/>
                <w:lang w:val="ru-RU"/>
              </w:rPr>
              <w:t>вібраційний</w:t>
            </w:r>
            <w:proofErr w:type="spellEnd"/>
            <w:r w:rsidRPr="0079156E">
              <w:rPr>
                <w:rFonts w:eastAsia="Arial"/>
                <w:bCs/>
                <w:iCs/>
                <w:color w:val="000000"/>
                <w:lang w:val="ru-RU"/>
              </w:rPr>
              <w:t xml:space="preserve">  </w:t>
            </w:r>
            <w:proofErr w:type="spellStart"/>
            <w:r w:rsidRPr="0079156E">
              <w:rPr>
                <w:rFonts w:eastAsia="Arial"/>
                <w:bCs/>
                <w:iCs/>
                <w:color w:val="000000"/>
                <w:lang w:val="ru-RU"/>
              </w:rPr>
              <w:t>комбінованої</w:t>
            </w:r>
            <w:proofErr w:type="spellEnd"/>
            <w:proofErr w:type="gramEnd"/>
            <w:r w:rsidRPr="0079156E">
              <w:rPr>
                <w:rFonts w:eastAsia="Arial"/>
                <w:bCs/>
                <w:iCs/>
                <w:color w:val="000000"/>
                <w:lang w:val="ru-RU"/>
              </w:rPr>
              <w:t xml:space="preserve"> </w:t>
            </w:r>
            <w:proofErr w:type="spellStart"/>
            <w:r w:rsidRPr="0079156E">
              <w:rPr>
                <w:rFonts w:eastAsia="Arial"/>
                <w:bCs/>
                <w:iCs/>
                <w:color w:val="000000"/>
                <w:lang w:val="ru-RU"/>
              </w:rPr>
              <w:t>дії</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color w:val="000000"/>
              </w:rPr>
              <w:t xml:space="preserve">Машина для ямкового ремонту </w:t>
            </w:r>
            <w:proofErr w:type="spellStart"/>
            <w:r w:rsidRPr="0079156E">
              <w:rPr>
                <w:rFonts w:eastAsia="Arial"/>
                <w:color w:val="000000"/>
              </w:rPr>
              <w:t>пневмо-струменевим</w:t>
            </w:r>
            <w:proofErr w:type="spellEnd"/>
            <w:r w:rsidRPr="0079156E">
              <w:rPr>
                <w:rFonts w:eastAsia="Arial"/>
                <w:color w:val="000000"/>
              </w:rPr>
              <w:t xml:space="preserve"> методом</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Фреза</w:t>
            </w:r>
          </w:p>
        </w:tc>
        <w:tc>
          <w:tcPr>
            <w:tcW w:w="1871" w:type="dxa"/>
            <w:vAlign w:val="center"/>
          </w:tcPr>
          <w:p w:rsidR="0079156E" w:rsidRPr="0079156E" w:rsidRDefault="0079156E" w:rsidP="0079156E">
            <w:pPr>
              <w:spacing w:line="276" w:lineRule="auto"/>
              <w:jc w:val="center"/>
              <w:rPr>
                <w:color w:val="000000"/>
              </w:rPr>
            </w:pPr>
            <w:r w:rsidRPr="0079156E">
              <w:rPr>
                <w:color w:val="000000"/>
              </w:rPr>
              <w:t>2</w:t>
            </w:r>
          </w:p>
        </w:tc>
      </w:tr>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rPr>
            </w:pPr>
            <w:r w:rsidRPr="0079156E">
              <w:rPr>
                <w:color w:val="000000"/>
              </w:rPr>
              <w:t>Влаштування дорожньої розмітки</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 xml:space="preserve">Машина </w:t>
            </w:r>
            <w:proofErr w:type="spellStart"/>
            <w:r w:rsidRPr="0079156E">
              <w:rPr>
                <w:rFonts w:eastAsia="Arial"/>
                <w:bCs/>
                <w:iCs/>
                <w:color w:val="000000"/>
                <w:lang w:val="ru-RU"/>
              </w:rPr>
              <w:t>маркірувальна</w:t>
            </w:r>
            <w:proofErr w:type="spellEnd"/>
            <w:r w:rsidRPr="0079156E">
              <w:rPr>
                <w:rFonts w:eastAsia="Arial"/>
                <w:bCs/>
                <w:iCs/>
                <w:color w:val="000000"/>
                <w:lang w:val="ru-RU"/>
              </w:rPr>
              <w:t xml:space="preserve"> </w:t>
            </w:r>
            <w:proofErr w:type="spellStart"/>
            <w:r w:rsidRPr="0079156E">
              <w:rPr>
                <w:rFonts w:eastAsia="Arial"/>
                <w:bCs/>
                <w:iCs/>
                <w:color w:val="000000"/>
                <w:lang w:val="ru-RU"/>
              </w:rPr>
              <w:t>самохідна</w:t>
            </w:r>
            <w:proofErr w:type="spellEnd"/>
            <w:r w:rsidRPr="0079156E">
              <w:rPr>
                <w:rFonts w:eastAsia="Arial"/>
                <w:bCs/>
                <w:iCs/>
                <w:color w:val="000000"/>
                <w:lang w:val="ru-RU"/>
              </w:rPr>
              <w:t xml:space="preserve"> для </w:t>
            </w:r>
            <w:proofErr w:type="spellStart"/>
            <w:r w:rsidRPr="0079156E">
              <w:rPr>
                <w:rFonts w:eastAsia="Arial"/>
                <w:bCs/>
                <w:iCs/>
                <w:color w:val="000000"/>
                <w:lang w:val="ru-RU"/>
              </w:rPr>
              <w:t>нанесення</w:t>
            </w:r>
            <w:proofErr w:type="spellEnd"/>
            <w:r w:rsidRPr="0079156E">
              <w:rPr>
                <w:rFonts w:eastAsia="Arial"/>
                <w:bCs/>
                <w:iCs/>
                <w:color w:val="000000"/>
                <w:lang w:val="ru-RU"/>
              </w:rPr>
              <w:t xml:space="preserve"> </w:t>
            </w:r>
            <w:proofErr w:type="spellStart"/>
            <w:r w:rsidRPr="0079156E">
              <w:rPr>
                <w:rFonts w:eastAsia="Arial"/>
                <w:bCs/>
                <w:iCs/>
                <w:color w:val="000000"/>
                <w:lang w:val="ru-RU"/>
              </w:rPr>
              <w:t>розмітки</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Інші роботи з експлуатаційного утримання</w:t>
            </w:r>
          </w:p>
        </w:tc>
        <w:tc>
          <w:tcPr>
            <w:tcW w:w="4678" w:type="dxa"/>
            <w:vAlign w:val="center"/>
          </w:tcPr>
          <w:p w:rsidR="0079156E" w:rsidRPr="0079156E" w:rsidRDefault="0079156E" w:rsidP="0079156E">
            <w:pPr>
              <w:spacing w:line="276" w:lineRule="auto"/>
              <w:rPr>
                <w:rFonts w:eastAsia="Arial"/>
                <w:bCs/>
                <w:iCs/>
                <w:color w:val="000000"/>
              </w:rPr>
            </w:pPr>
            <w:proofErr w:type="spellStart"/>
            <w:r w:rsidRPr="0079156E">
              <w:rPr>
                <w:rFonts w:eastAsia="Arial"/>
                <w:bCs/>
                <w:iCs/>
                <w:color w:val="000000"/>
                <w:lang w:val="ru-RU"/>
              </w:rPr>
              <w:t>Екскаватор</w:t>
            </w:r>
            <w:proofErr w:type="spellEnd"/>
            <w:r w:rsidRPr="0079156E">
              <w:rPr>
                <w:rFonts w:eastAsia="Arial"/>
                <w:bCs/>
                <w:iCs/>
                <w:color w:val="000000"/>
                <w:lang w:val="ru-RU"/>
              </w:rPr>
              <w:t xml:space="preserve"> </w:t>
            </w:r>
            <w:proofErr w:type="spellStart"/>
            <w:r w:rsidRPr="0079156E">
              <w:rPr>
                <w:rFonts w:eastAsia="Arial"/>
                <w:bCs/>
                <w:iCs/>
                <w:color w:val="000000"/>
                <w:lang w:val="ru-RU"/>
              </w:rPr>
              <w:t>одноковш</w:t>
            </w:r>
            <w:proofErr w:type="spellEnd"/>
            <w:r w:rsidRPr="0079156E">
              <w:rPr>
                <w:rFonts w:eastAsia="Arial"/>
                <w:bCs/>
                <w:iCs/>
                <w:color w:val="000000"/>
              </w:rPr>
              <w:t>о</w:t>
            </w:r>
            <w:proofErr w:type="spellStart"/>
            <w:r w:rsidRPr="0079156E">
              <w:rPr>
                <w:rFonts w:eastAsia="Arial"/>
                <w:bCs/>
                <w:iCs/>
                <w:color w:val="000000"/>
                <w:lang w:val="ru-RU"/>
              </w:rPr>
              <w:t>вий</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 w:val="22"/>
                <w:szCs w:val="22"/>
                <w:lang w:val="ru-RU"/>
              </w:rPr>
              <w:t xml:space="preserve">Машина </w:t>
            </w:r>
            <w:proofErr w:type="spellStart"/>
            <w:r w:rsidRPr="0079156E">
              <w:rPr>
                <w:rFonts w:eastAsia="Arial"/>
                <w:bCs/>
                <w:iCs/>
                <w:color w:val="000000"/>
                <w:sz w:val="22"/>
                <w:szCs w:val="22"/>
                <w:lang w:val="ru-RU"/>
              </w:rPr>
              <w:t>поливально-мийна</w:t>
            </w:r>
            <w:proofErr w:type="spellEnd"/>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color w:val="000000"/>
              </w:rPr>
              <w:t>Трактор з  навісною косаркою</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21" w:name="n61"/>
      <w:bookmarkEnd w:id="21"/>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2" w:name="n62"/>
      <w:bookmarkEnd w:id="22"/>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3" w:name="n63"/>
      <w:bookmarkStart w:id="24" w:name="n64"/>
      <w:bookmarkEnd w:id="23"/>
      <w:bookmarkEnd w:id="24"/>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5" w:name="n65"/>
      <w:bookmarkEnd w:id="25"/>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6" w:name="n66"/>
      <w:bookmarkEnd w:id="26"/>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7018B7">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7" w:name="n73"/>
      <w:bookmarkEnd w:id="27"/>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8" w:name="n74"/>
      <w:bookmarkEnd w:id="28"/>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9" w:name="n75"/>
      <w:bookmarkEnd w:id="29"/>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30" w:name="n76"/>
      <w:bookmarkEnd w:id="30"/>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0A0883">
        <w:t>66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0A0883">
        <w:t>53</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9C31B0">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9C31B0">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9C31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001B77" w:rsidRDefault="00001B77"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7548B1" w:rsidRDefault="007548B1" w:rsidP="003245B8">
      <w:pPr>
        <w:shd w:val="clear" w:color="auto" w:fill="FFFFFF"/>
        <w:ind w:firstLine="376"/>
        <w:jc w:val="both"/>
        <w:rPr>
          <w:lang w:eastAsia="uk-UA"/>
        </w:rPr>
      </w:pPr>
      <w:r w:rsidRPr="007548B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7548B1">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9C31B0">
        <w:rPr>
          <w:b/>
          <w:bCs/>
          <w:iCs/>
        </w:rPr>
        <w:t>4</w:t>
      </w:r>
      <w:r>
        <w:rPr>
          <w:b/>
          <w:bCs/>
          <w:iCs/>
        </w:rPr>
        <w:t>.1</w:t>
      </w:r>
    </w:p>
    <w:p w:rsidR="003053A9" w:rsidRDefault="003053A9" w:rsidP="006D6309">
      <w:pPr>
        <w:jc w:val="right"/>
        <w:rPr>
          <w:b/>
          <w:bCs/>
          <w:iCs/>
        </w:rPr>
      </w:pPr>
    </w:p>
    <w:tbl>
      <w:tblPr>
        <w:tblpPr w:leftFromText="180" w:rightFromText="180" w:vertAnchor="page" w:horzAnchor="margin" w:tblpY="172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3053A9" w:rsidRPr="003417F6" w:rsidTr="003053A9">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Найменування</w:t>
            </w:r>
            <w:proofErr w:type="spellEnd"/>
            <w:r w:rsidRPr="003417F6">
              <w:rPr>
                <w:lang w:val="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Одиниця</w:t>
            </w:r>
            <w:proofErr w:type="spellEnd"/>
            <w:r w:rsidRPr="003417F6">
              <w:rPr>
                <w:lang w:val="ru" w:eastAsia="uk-UA"/>
              </w:rPr>
              <w:br/>
              <w:t xml:space="preserve"> </w:t>
            </w:r>
            <w:proofErr w:type="spellStart"/>
            <w:r w:rsidRPr="003417F6">
              <w:rPr>
                <w:lang w:val="ru" w:eastAsia="uk-UA"/>
              </w:rPr>
              <w:t>виміру</w:t>
            </w:r>
            <w:proofErr w:type="spellEnd"/>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spellStart"/>
            <w:r w:rsidRPr="003417F6">
              <w:rPr>
                <w:lang w:val="ru" w:eastAsia="uk-UA"/>
              </w:rPr>
              <w:t>Кількість</w:t>
            </w:r>
            <w:proofErr w:type="spellEnd"/>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асфальтобетонного </w:t>
            </w:r>
            <w:proofErr w:type="spellStart"/>
            <w:r w:rsidRPr="003417F6">
              <w:rPr>
                <w:lang w:val="ru" w:eastAsia="uk-UA"/>
              </w:rPr>
              <w:t>покриття</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rPr>
              <w:t>27 495</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Ліквідація</w:t>
            </w:r>
            <w:proofErr w:type="spellEnd"/>
            <w:r w:rsidRPr="003417F6">
              <w:rPr>
                <w:lang w:val="ru" w:eastAsia="uk-UA"/>
              </w:rPr>
              <w:t xml:space="preserve"> </w:t>
            </w:r>
            <w:proofErr w:type="spellStart"/>
            <w:r w:rsidRPr="003417F6">
              <w:rPr>
                <w:lang w:val="ru" w:eastAsia="uk-UA"/>
              </w:rPr>
              <w:t>вибоїн</w:t>
            </w:r>
            <w:proofErr w:type="spellEnd"/>
            <w:r w:rsidRPr="003417F6">
              <w:rPr>
                <w:lang w:val="ru" w:eastAsia="uk-UA"/>
              </w:rPr>
              <w:t xml:space="preserve"> </w:t>
            </w:r>
            <w:proofErr w:type="spellStart"/>
            <w:r w:rsidRPr="003417F6">
              <w:rPr>
                <w:lang w:val="ru" w:eastAsia="uk-UA"/>
              </w:rPr>
              <w:t>пневмо-струменевим</w:t>
            </w:r>
            <w:proofErr w:type="spellEnd"/>
            <w:r w:rsidRPr="003417F6">
              <w:rPr>
                <w:lang w:val="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9 900</w:t>
            </w:r>
          </w:p>
        </w:tc>
      </w:tr>
      <w:tr w:rsidR="003053A9" w:rsidRPr="00600E3E" w:rsidTr="003053A9">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Очищення</w:t>
            </w:r>
            <w:proofErr w:type="spellEnd"/>
            <w:r w:rsidRPr="003417F6">
              <w:rPr>
                <w:lang w:val="ru" w:eastAsia="uk-UA"/>
              </w:rPr>
              <w:t xml:space="preserve"> </w:t>
            </w:r>
            <w:proofErr w:type="spellStart"/>
            <w:r w:rsidRPr="003417F6">
              <w:rPr>
                <w:lang w:val="ru" w:eastAsia="uk-UA"/>
              </w:rPr>
              <w:t>доріг</w:t>
            </w:r>
            <w:proofErr w:type="spellEnd"/>
            <w:r w:rsidRPr="003417F6">
              <w:rPr>
                <w:lang w:val="ru" w:eastAsia="uk-UA"/>
              </w:rPr>
              <w:t xml:space="preserve"> </w:t>
            </w:r>
            <w:proofErr w:type="spellStart"/>
            <w:r w:rsidRPr="003417F6">
              <w:rPr>
                <w:lang w:val="ru" w:eastAsia="uk-UA"/>
              </w:rPr>
              <w:t>від</w:t>
            </w:r>
            <w:proofErr w:type="spellEnd"/>
            <w:r w:rsidRPr="003417F6">
              <w:rPr>
                <w:lang w:val="ru" w:eastAsia="uk-UA"/>
              </w:rPr>
              <w:t xml:space="preserve"> </w:t>
            </w:r>
            <w:proofErr w:type="spellStart"/>
            <w:r w:rsidRPr="003417F6">
              <w:rPr>
                <w:lang w:val="ru" w:eastAsia="uk-UA"/>
              </w:rPr>
              <w:t>снігу</w:t>
            </w:r>
            <w:proofErr w:type="spellEnd"/>
            <w:r w:rsidRPr="003417F6">
              <w:rPr>
                <w:lang w:val="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proofErr w:type="gramStart"/>
            <w:r w:rsidRPr="003417F6">
              <w:rPr>
                <w:lang w:val="ru" w:eastAsia="uk-UA"/>
              </w:rPr>
              <w:t>км</w:t>
            </w:r>
            <w:proofErr w:type="gramEnd"/>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4 500</w:t>
            </w:r>
          </w:p>
        </w:tc>
      </w:tr>
      <w:tr w:rsidR="003053A9" w:rsidRPr="00864D0F" w:rsidTr="003053A9">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proofErr w:type="spellStart"/>
            <w:r w:rsidRPr="003417F6">
              <w:rPr>
                <w:lang w:val="ru" w:eastAsia="uk-UA"/>
              </w:rPr>
              <w:t>Розподілення</w:t>
            </w:r>
            <w:proofErr w:type="spellEnd"/>
            <w:r w:rsidRPr="003417F6">
              <w:rPr>
                <w:lang w:val="ru" w:eastAsia="uk-UA"/>
              </w:rPr>
              <w:t xml:space="preserve"> </w:t>
            </w:r>
            <w:proofErr w:type="spellStart"/>
            <w:r w:rsidRPr="003417F6">
              <w:rPr>
                <w:lang w:val="ru" w:eastAsia="uk-UA"/>
              </w:rPr>
              <w:t>протиожеледних</w:t>
            </w:r>
            <w:proofErr w:type="spellEnd"/>
            <w:r w:rsidRPr="003417F6">
              <w:rPr>
                <w:lang w:val="ru" w:eastAsia="uk-UA"/>
              </w:rPr>
              <w:t xml:space="preserve"> </w:t>
            </w:r>
            <w:proofErr w:type="spellStart"/>
            <w:r w:rsidRPr="003417F6">
              <w:rPr>
                <w:lang w:val="ru" w:eastAsia="uk-UA"/>
              </w:rPr>
              <w:t>матеріалів</w:t>
            </w:r>
            <w:proofErr w:type="spellEnd"/>
            <w:r w:rsidRPr="003417F6">
              <w:rPr>
                <w:lang w:val="ru" w:eastAsia="uk-UA"/>
              </w:rPr>
              <w:t xml:space="preserve"> по </w:t>
            </w:r>
            <w:proofErr w:type="spellStart"/>
            <w:r w:rsidRPr="003417F6">
              <w:rPr>
                <w:lang w:val="ru" w:eastAsia="uk-UA"/>
              </w:rPr>
              <w:t>покриттю</w:t>
            </w:r>
            <w:proofErr w:type="spellEnd"/>
            <w:r w:rsidRPr="003417F6">
              <w:rPr>
                <w:lang w:val="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proofErr w:type="gramStart"/>
            <w:r w:rsidRPr="003417F6">
              <w:rPr>
                <w:lang w:val="ru" w:eastAsia="uk-UA"/>
              </w:rPr>
              <w:t>м</w:t>
            </w:r>
            <w:proofErr w:type="gramEnd"/>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864D0F" w:rsidRDefault="003053A9" w:rsidP="003053A9">
            <w:pPr>
              <w:spacing w:line="264" w:lineRule="auto"/>
              <w:ind w:left="105"/>
              <w:jc w:val="center"/>
              <w:rPr>
                <w:b/>
                <w:sz w:val="28"/>
                <w:lang w:val="ru" w:eastAsia="uk-UA"/>
              </w:rPr>
            </w:pPr>
            <w:r>
              <w:rPr>
                <w:b/>
                <w:sz w:val="28"/>
                <w:lang w:val="en-US" w:eastAsia="uk-UA"/>
              </w:rPr>
              <w:t>75</w:t>
            </w:r>
            <w:r w:rsidRPr="00864D0F">
              <w:rPr>
                <w:b/>
                <w:sz w:val="28"/>
                <w:lang w:val="ru" w:eastAsia="uk-UA"/>
              </w:rPr>
              <w:t> 000 000</w:t>
            </w:r>
          </w:p>
        </w:tc>
      </w:tr>
    </w:tbl>
    <w:p w:rsidR="003053A9" w:rsidRDefault="003053A9" w:rsidP="006D6309">
      <w:pPr>
        <w:jc w:val="right"/>
        <w:rPr>
          <w:b/>
          <w:bCs/>
          <w:iCs/>
        </w:rPr>
      </w:pPr>
    </w:p>
    <w:p w:rsidR="006D6309" w:rsidRPr="00001B77" w:rsidRDefault="006D6309" w:rsidP="006D6309">
      <w:pPr>
        <w:spacing w:line="264" w:lineRule="auto"/>
        <w:ind w:firstLine="566"/>
        <w:jc w:val="both"/>
        <w:rPr>
          <w:rFonts w:ascii="Arial" w:eastAsia="Arial" w:hAnsi="Arial" w:cs="Arial"/>
          <w:i/>
          <w:sz w:val="22"/>
          <w:szCs w:val="22"/>
          <w:lang w:val="ru" w:eastAsia="uk-UA"/>
        </w:rPr>
      </w:pPr>
      <w:r w:rsidRPr="00001B77">
        <w:rPr>
          <w:i/>
          <w:sz w:val="22"/>
          <w:szCs w:val="22"/>
          <w:lang w:val="ru" w:eastAsia="uk-UA"/>
        </w:rPr>
        <w:t xml:space="preserve">* </w:t>
      </w:r>
      <w:proofErr w:type="spellStart"/>
      <w:r w:rsidRPr="00001B77">
        <w:rPr>
          <w:i/>
          <w:sz w:val="22"/>
          <w:szCs w:val="22"/>
          <w:lang w:val="ru" w:eastAsia="uk-UA"/>
        </w:rPr>
        <w:t>Найменування</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r w:rsidRPr="00001B77">
        <w:rPr>
          <w:i/>
          <w:sz w:val="22"/>
          <w:szCs w:val="22"/>
          <w:lang w:val="ru" w:eastAsia="uk-UA"/>
        </w:rPr>
        <w:t xml:space="preserve"> </w:t>
      </w:r>
      <w:proofErr w:type="spellStart"/>
      <w:r w:rsidRPr="00001B77">
        <w:rPr>
          <w:i/>
          <w:sz w:val="22"/>
          <w:szCs w:val="22"/>
          <w:lang w:val="ru" w:eastAsia="uk-UA"/>
        </w:rPr>
        <w:t>може</w:t>
      </w:r>
      <w:proofErr w:type="spellEnd"/>
      <w:r w:rsidRPr="00001B77">
        <w:rPr>
          <w:i/>
          <w:sz w:val="22"/>
          <w:szCs w:val="22"/>
          <w:lang w:val="ru" w:eastAsia="uk-UA"/>
        </w:rPr>
        <w:t xml:space="preserve"> </w:t>
      </w:r>
      <w:proofErr w:type="spellStart"/>
      <w:r w:rsidRPr="00001B77">
        <w:rPr>
          <w:i/>
          <w:sz w:val="22"/>
          <w:szCs w:val="22"/>
          <w:lang w:val="ru" w:eastAsia="uk-UA"/>
        </w:rPr>
        <w:t>стилістично</w:t>
      </w:r>
      <w:proofErr w:type="spellEnd"/>
      <w:r w:rsidRPr="00001B77">
        <w:rPr>
          <w:i/>
          <w:sz w:val="22"/>
          <w:szCs w:val="22"/>
          <w:lang w:val="ru" w:eastAsia="uk-UA"/>
        </w:rPr>
        <w:t xml:space="preserve"> </w:t>
      </w:r>
      <w:proofErr w:type="spellStart"/>
      <w:r w:rsidRPr="00001B77">
        <w:rPr>
          <w:i/>
          <w:sz w:val="22"/>
          <w:szCs w:val="22"/>
          <w:lang w:val="ru" w:eastAsia="uk-UA"/>
        </w:rPr>
        <w:t>відрізнятись</w:t>
      </w:r>
      <w:proofErr w:type="spellEnd"/>
      <w:r w:rsidRPr="00001B77">
        <w:rPr>
          <w:i/>
          <w:sz w:val="22"/>
          <w:szCs w:val="22"/>
          <w:lang w:val="ru" w:eastAsia="uk-UA"/>
        </w:rPr>
        <w:t xml:space="preserve"> </w:t>
      </w:r>
      <w:proofErr w:type="spellStart"/>
      <w:r w:rsidRPr="00001B77">
        <w:rPr>
          <w:i/>
          <w:sz w:val="22"/>
          <w:szCs w:val="22"/>
          <w:lang w:val="ru" w:eastAsia="uk-UA"/>
        </w:rPr>
        <w:t>відповідно</w:t>
      </w:r>
      <w:proofErr w:type="spellEnd"/>
      <w:r w:rsidRPr="00001B77">
        <w:rPr>
          <w:i/>
          <w:sz w:val="22"/>
          <w:szCs w:val="22"/>
          <w:lang w:val="ru" w:eastAsia="uk-UA"/>
        </w:rPr>
        <w:t xml:space="preserve"> до </w:t>
      </w:r>
      <w:proofErr w:type="spellStart"/>
      <w:r w:rsidRPr="00001B77">
        <w:rPr>
          <w:i/>
          <w:sz w:val="22"/>
          <w:szCs w:val="22"/>
          <w:lang w:val="ru" w:eastAsia="uk-UA"/>
        </w:rPr>
        <w:t>вимог</w:t>
      </w:r>
      <w:proofErr w:type="spellEnd"/>
      <w:r w:rsidRPr="00001B77">
        <w:rPr>
          <w:i/>
          <w:sz w:val="22"/>
          <w:szCs w:val="22"/>
          <w:lang w:val="ru" w:eastAsia="uk-UA"/>
        </w:rPr>
        <w:t xml:space="preserve"> ДСТУ 8747:2017 </w:t>
      </w:r>
      <w:proofErr w:type="spellStart"/>
      <w:r w:rsidRPr="00001B77">
        <w:rPr>
          <w:i/>
          <w:sz w:val="22"/>
          <w:szCs w:val="22"/>
          <w:lang w:val="ru" w:eastAsia="uk-UA"/>
        </w:rPr>
        <w:t>Автомобільні</w:t>
      </w:r>
      <w:proofErr w:type="spellEnd"/>
      <w:r w:rsidRPr="00001B77">
        <w:rPr>
          <w:i/>
          <w:sz w:val="22"/>
          <w:szCs w:val="22"/>
          <w:lang w:val="ru" w:eastAsia="uk-UA"/>
        </w:rPr>
        <w:t xml:space="preserve"> дороги. </w:t>
      </w:r>
      <w:proofErr w:type="spellStart"/>
      <w:r w:rsidRPr="00001B77">
        <w:rPr>
          <w:i/>
          <w:sz w:val="22"/>
          <w:szCs w:val="22"/>
          <w:lang w:val="ru" w:eastAsia="uk-UA"/>
        </w:rPr>
        <w:t>Види</w:t>
      </w:r>
      <w:proofErr w:type="spellEnd"/>
      <w:r w:rsidRPr="00001B77">
        <w:rPr>
          <w:i/>
          <w:sz w:val="22"/>
          <w:szCs w:val="22"/>
          <w:lang w:val="ru" w:eastAsia="uk-UA"/>
        </w:rPr>
        <w:t xml:space="preserve"> та </w:t>
      </w:r>
      <w:proofErr w:type="spellStart"/>
      <w:r w:rsidRPr="00001B77">
        <w:rPr>
          <w:i/>
          <w:sz w:val="22"/>
          <w:szCs w:val="22"/>
          <w:lang w:val="ru" w:eastAsia="uk-UA"/>
        </w:rPr>
        <w:t>переліки</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r w:rsidRPr="00001B77">
        <w:rPr>
          <w:i/>
          <w:sz w:val="22"/>
          <w:szCs w:val="22"/>
          <w:lang w:val="ru" w:eastAsia="uk-UA"/>
        </w:rPr>
        <w:t xml:space="preserve"> з </w:t>
      </w:r>
      <w:proofErr w:type="spellStart"/>
      <w:r w:rsidRPr="00001B77">
        <w:rPr>
          <w:i/>
          <w:sz w:val="22"/>
          <w:szCs w:val="22"/>
          <w:lang w:val="ru" w:eastAsia="uk-UA"/>
        </w:rPr>
        <w:t>ремонтів</w:t>
      </w:r>
      <w:proofErr w:type="spellEnd"/>
      <w:r w:rsidRPr="00001B77">
        <w:rPr>
          <w:i/>
          <w:sz w:val="22"/>
          <w:szCs w:val="22"/>
          <w:lang w:val="ru" w:eastAsia="uk-UA"/>
        </w:rPr>
        <w:t xml:space="preserve"> та </w:t>
      </w:r>
      <w:proofErr w:type="spellStart"/>
      <w:r w:rsidRPr="00001B77">
        <w:rPr>
          <w:i/>
          <w:sz w:val="22"/>
          <w:szCs w:val="22"/>
          <w:lang w:val="ru" w:eastAsia="uk-UA"/>
        </w:rPr>
        <w:t>експлуатаційного</w:t>
      </w:r>
      <w:proofErr w:type="spellEnd"/>
      <w:r w:rsidRPr="00001B77">
        <w:rPr>
          <w:i/>
          <w:sz w:val="22"/>
          <w:szCs w:val="22"/>
          <w:lang w:val="ru" w:eastAsia="uk-UA"/>
        </w:rPr>
        <w:t xml:space="preserve"> </w:t>
      </w:r>
      <w:proofErr w:type="spellStart"/>
      <w:r w:rsidRPr="00001B77">
        <w:rPr>
          <w:i/>
          <w:sz w:val="22"/>
          <w:szCs w:val="22"/>
          <w:lang w:val="ru" w:eastAsia="uk-UA"/>
        </w:rPr>
        <w:t>утримання</w:t>
      </w:r>
      <w:proofErr w:type="spellEnd"/>
      <w:r w:rsidRPr="00001B77">
        <w:rPr>
          <w:i/>
          <w:sz w:val="22"/>
          <w:szCs w:val="22"/>
          <w:lang w:val="ru" w:eastAsia="uk-UA"/>
        </w:rPr>
        <w:t xml:space="preserve">, </w:t>
      </w:r>
      <w:proofErr w:type="spellStart"/>
      <w:r w:rsidRPr="00001B77">
        <w:rPr>
          <w:i/>
          <w:sz w:val="22"/>
          <w:szCs w:val="22"/>
          <w:lang w:val="ru" w:eastAsia="uk-UA"/>
        </w:rPr>
        <w:t>проте</w:t>
      </w:r>
      <w:proofErr w:type="spellEnd"/>
      <w:r w:rsidRPr="00001B77">
        <w:rPr>
          <w:i/>
          <w:sz w:val="22"/>
          <w:szCs w:val="22"/>
          <w:lang w:val="ru" w:eastAsia="uk-UA"/>
        </w:rPr>
        <w:t xml:space="preserve"> </w:t>
      </w:r>
      <w:proofErr w:type="spellStart"/>
      <w:r w:rsidRPr="00001B77">
        <w:rPr>
          <w:i/>
          <w:sz w:val="22"/>
          <w:szCs w:val="22"/>
          <w:lang w:val="ru" w:eastAsia="uk-UA"/>
        </w:rPr>
        <w:t>технологічна</w:t>
      </w:r>
      <w:proofErr w:type="spellEnd"/>
      <w:r w:rsidRPr="00001B77">
        <w:rPr>
          <w:i/>
          <w:sz w:val="22"/>
          <w:szCs w:val="22"/>
          <w:lang w:val="ru" w:eastAsia="uk-UA"/>
        </w:rPr>
        <w:t xml:space="preserve"> </w:t>
      </w:r>
      <w:proofErr w:type="spellStart"/>
      <w:proofErr w:type="gramStart"/>
      <w:r w:rsidRPr="00001B77">
        <w:rPr>
          <w:i/>
          <w:sz w:val="22"/>
          <w:szCs w:val="22"/>
          <w:lang w:val="ru" w:eastAsia="uk-UA"/>
        </w:rPr>
        <w:t>послідовність</w:t>
      </w:r>
      <w:proofErr w:type="spellEnd"/>
      <w:r w:rsidRPr="00001B77">
        <w:rPr>
          <w:i/>
          <w:sz w:val="22"/>
          <w:szCs w:val="22"/>
          <w:lang w:val="ru" w:eastAsia="uk-UA"/>
        </w:rPr>
        <w:t xml:space="preserve">  </w:t>
      </w:r>
      <w:proofErr w:type="spellStart"/>
      <w:r w:rsidRPr="00001B77">
        <w:rPr>
          <w:i/>
          <w:sz w:val="22"/>
          <w:szCs w:val="22"/>
          <w:lang w:val="ru" w:eastAsia="uk-UA"/>
        </w:rPr>
        <w:t>робіт</w:t>
      </w:r>
      <w:proofErr w:type="spellEnd"/>
      <w:proofErr w:type="gramEnd"/>
      <w:r w:rsidRPr="00001B77">
        <w:rPr>
          <w:i/>
          <w:sz w:val="22"/>
          <w:szCs w:val="22"/>
          <w:lang w:val="ru" w:eastAsia="uk-UA"/>
        </w:rPr>
        <w:t xml:space="preserve"> </w:t>
      </w:r>
      <w:proofErr w:type="spellStart"/>
      <w:r w:rsidRPr="00001B77">
        <w:rPr>
          <w:i/>
          <w:sz w:val="22"/>
          <w:szCs w:val="22"/>
          <w:lang w:val="ru" w:eastAsia="uk-UA"/>
        </w:rPr>
        <w:t>має</w:t>
      </w:r>
      <w:proofErr w:type="spellEnd"/>
      <w:r w:rsidRPr="00001B77">
        <w:rPr>
          <w:i/>
          <w:sz w:val="22"/>
          <w:szCs w:val="22"/>
          <w:lang w:val="ru" w:eastAsia="uk-UA"/>
        </w:rPr>
        <w:t xml:space="preserve"> </w:t>
      </w:r>
      <w:proofErr w:type="spellStart"/>
      <w:r w:rsidRPr="00001B77">
        <w:rPr>
          <w:i/>
          <w:sz w:val="22"/>
          <w:szCs w:val="22"/>
          <w:lang w:val="ru" w:eastAsia="uk-UA"/>
        </w:rPr>
        <w:t>спланована</w:t>
      </w:r>
      <w:proofErr w:type="spellEnd"/>
      <w:r w:rsidRPr="00001B77">
        <w:rPr>
          <w:i/>
          <w:sz w:val="22"/>
          <w:szCs w:val="22"/>
          <w:lang w:val="ru" w:eastAsia="uk-UA"/>
        </w:rPr>
        <w:t xml:space="preserve"> </w:t>
      </w:r>
      <w:proofErr w:type="spellStart"/>
      <w:r w:rsidRPr="00001B77">
        <w:rPr>
          <w:i/>
          <w:sz w:val="22"/>
          <w:szCs w:val="22"/>
          <w:lang w:val="ru" w:eastAsia="uk-UA"/>
        </w:rPr>
        <w:t>відповідно</w:t>
      </w:r>
      <w:proofErr w:type="spellEnd"/>
      <w:r w:rsidRPr="00001B77">
        <w:rPr>
          <w:i/>
          <w:sz w:val="22"/>
          <w:szCs w:val="22"/>
          <w:lang w:val="ru" w:eastAsia="uk-UA"/>
        </w:rPr>
        <w:t xml:space="preserve"> до </w:t>
      </w:r>
      <w:proofErr w:type="spellStart"/>
      <w:r w:rsidRPr="00001B77">
        <w:rPr>
          <w:i/>
          <w:sz w:val="22"/>
          <w:szCs w:val="22"/>
          <w:lang w:val="ru" w:eastAsia="uk-UA"/>
        </w:rPr>
        <w:t>поданої</w:t>
      </w:r>
      <w:proofErr w:type="spellEnd"/>
      <w:r w:rsidRPr="00001B77">
        <w:rPr>
          <w:i/>
          <w:sz w:val="22"/>
          <w:szCs w:val="22"/>
          <w:lang w:val="ru" w:eastAsia="uk-UA"/>
        </w:rPr>
        <w:t xml:space="preserve"> у </w:t>
      </w:r>
      <w:proofErr w:type="spellStart"/>
      <w:r w:rsidRPr="00001B77">
        <w:rPr>
          <w:i/>
          <w:sz w:val="22"/>
          <w:szCs w:val="22"/>
          <w:lang w:val="ru" w:eastAsia="uk-UA"/>
        </w:rPr>
        <w:t>Таблиці</w:t>
      </w:r>
      <w:proofErr w:type="spellEnd"/>
      <w:r w:rsidRPr="00001B77">
        <w:rPr>
          <w:i/>
          <w:sz w:val="22"/>
          <w:szCs w:val="22"/>
          <w:lang w:val="ru" w:eastAsia="uk-UA"/>
        </w:rPr>
        <w:t xml:space="preserve"> </w:t>
      </w:r>
      <w:r w:rsidR="009C31B0">
        <w:rPr>
          <w:i/>
          <w:sz w:val="22"/>
          <w:szCs w:val="22"/>
          <w:lang w:val="ru" w:eastAsia="uk-UA"/>
        </w:rPr>
        <w:t>4</w:t>
      </w:r>
      <w:r w:rsidRPr="00001B77">
        <w:rPr>
          <w:i/>
          <w:sz w:val="22"/>
          <w:szCs w:val="22"/>
          <w:lang w:val="ru" w:eastAsia="uk-UA"/>
        </w:rPr>
        <w:t>.1.</w:t>
      </w:r>
    </w:p>
    <w:p w:rsidR="00CE1360" w:rsidRDefault="007548B1" w:rsidP="00CE1360">
      <w:pPr>
        <w:pStyle w:val="a5"/>
        <w:spacing w:before="0" w:beforeAutospacing="0" w:after="0" w:afterAutospacing="0"/>
        <w:ind w:firstLine="709"/>
        <w:jc w:val="both"/>
      </w:pPr>
      <w:r w:rsidRPr="007548B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9C31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02171D" w:rsidRDefault="0002171D" w:rsidP="00AD5956">
      <w:pPr>
        <w:shd w:val="clear" w:color="auto" w:fill="FFFFFF"/>
        <w:ind w:firstLine="376"/>
        <w:jc w:val="right"/>
      </w:pPr>
    </w:p>
    <w:p w:rsidR="00AD5956" w:rsidRDefault="00AD5956" w:rsidP="00AD5956">
      <w:pPr>
        <w:shd w:val="clear" w:color="auto" w:fill="FFFFFF"/>
        <w:ind w:firstLine="376"/>
        <w:jc w:val="right"/>
      </w:pPr>
      <w:r>
        <w:t xml:space="preserve">Таблиця </w:t>
      </w:r>
      <w:r w:rsidR="009C31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3053A9" w:rsidRDefault="003053A9"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001B77">
      <w:pPr>
        <w:rPr>
          <w:lang w:eastAsia="uk-UA"/>
        </w:rPr>
      </w:pPr>
      <w:r>
        <w:rPr>
          <w:b/>
          <w:bCs/>
          <w:i/>
          <w:iCs/>
          <w:color w:val="000000"/>
          <w:lang w:eastAsia="uk-UA"/>
        </w:rPr>
        <w:t>Примітка:</w:t>
      </w:r>
    </w:p>
    <w:p w:rsidR="00A04D06" w:rsidRPr="00001B77" w:rsidRDefault="00A04D06" w:rsidP="00001B77">
      <w:pPr>
        <w:ind w:right="-80"/>
        <w:jc w:val="both"/>
        <w:rPr>
          <w:sz w:val="22"/>
          <w:szCs w:val="22"/>
          <w:lang w:eastAsia="uk-UA"/>
        </w:rPr>
      </w:pPr>
      <w:r w:rsidRPr="00001B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001B77" w:rsidRDefault="00A04D06" w:rsidP="00A04D06">
      <w:pPr>
        <w:rPr>
          <w:sz w:val="22"/>
          <w:szCs w:val="22"/>
          <w:lang w:eastAsia="uk-UA"/>
        </w:rPr>
      </w:pPr>
      <w:r w:rsidRPr="00001B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001B77">
        <w:rPr>
          <w:i/>
          <w:iCs/>
          <w:color w:val="000000"/>
          <w:sz w:val="22"/>
          <w:szCs w:val="22"/>
          <w:lang w:eastAsia="uk-UA"/>
        </w:rPr>
        <w:t>У разі неподання одного або кількох зазначених документів, Учасником надається Лист-пояснення.</w:t>
      </w:r>
    </w:p>
    <w:p w:rsidR="00E71D8D" w:rsidRPr="00001B77" w:rsidRDefault="00E71D8D"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62C6F" w:rsidRDefault="00E51DCA" w:rsidP="007F446A">
      <w:pPr>
        <w:tabs>
          <w:tab w:val="center" w:pos="7796"/>
          <w:tab w:val="right" w:pos="9921"/>
        </w:tabs>
        <w:ind w:left="4963" w:firstLine="709"/>
        <w:rPr>
          <w:b/>
        </w:rPr>
      </w:pPr>
      <w:r>
        <w:rPr>
          <w:b/>
        </w:rPr>
        <w:t xml:space="preserve">                          </w:t>
      </w:r>
    </w:p>
    <w:p w:rsidR="00A62C6F" w:rsidRDefault="00A62C6F"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E30CC8" w:rsidRPr="00BB2D3C" w:rsidRDefault="00A62C6F"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62C6F" w:rsidRDefault="00A62C6F"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C41EDE">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C41EDE">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62C6F" w:rsidRDefault="00994509" w:rsidP="00994509">
      <w:pPr>
        <w:jc w:val="right"/>
        <w:rPr>
          <w:b/>
        </w:rPr>
      </w:pPr>
      <w:r w:rsidRPr="00303DC4">
        <w:rPr>
          <w:b/>
        </w:rPr>
        <w:t xml:space="preserve"> </w:t>
      </w: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E71D8D" w:rsidRDefault="00E71D8D" w:rsidP="00994509">
      <w:pPr>
        <w:jc w:val="right"/>
        <w:rPr>
          <w:b/>
        </w:rPr>
      </w:pPr>
    </w:p>
    <w:p w:rsidR="00E71D8D" w:rsidRDefault="00E71D8D"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381073"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385CFA">
        <w:rPr>
          <w:rFonts w:eastAsia="Calibri"/>
          <w:color w:val="000000"/>
          <w:lang w:eastAsia="uk-UA" w:bidi="uk-UA"/>
        </w:rPr>
        <w:t>закупівель</w:t>
      </w:r>
      <w:proofErr w:type="spellEnd"/>
      <w:r w:rsidRPr="00385CFA">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385CFA" w:rsidP="00385CFA">
      <w:pPr>
        <w:widowControl w:val="0"/>
        <w:tabs>
          <w:tab w:val="left" w:pos="864"/>
        </w:tabs>
        <w:spacing w:line="274" w:lineRule="exact"/>
        <w:ind w:firstLine="640"/>
        <w:jc w:val="both"/>
        <w:rPr>
          <w:rFonts w:eastAsia="Calibri"/>
          <w:lang w:eastAsia="en-US"/>
        </w:rPr>
      </w:pPr>
      <w:r w:rsidRPr="00385CFA">
        <w:rPr>
          <w:rFonts w:eastAsia="Calibri"/>
          <w:color w:val="000000"/>
          <w:lang w:eastAsia="uk-UA" w:bidi="uk-UA"/>
        </w:rPr>
        <w:t>Ціна тендерної пропозиції повинна бути складена у форматі договірна ціна за украпленими показниками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385CFA">
        <w:rPr>
          <w:rFonts w:eastAsia="Calibri"/>
          <w:color w:val="000000"/>
          <w:lang w:eastAsia="uk-UA" w:bidi="uk-UA"/>
        </w:rPr>
        <w:t>ВоQ</w:t>
      </w:r>
      <w:proofErr w:type="spellEnd"/>
      <w:r w:rsidRPr="00385CFA">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385CFA">
        <w:rPr>
          <w:rFonts w:eastAsia="Calibri"/>
          <w:shd w:val="clear" w:color="auto" w:fill="FFFFFF"/>
          <w:lang w:eastAsia="uk-UA" w:bidi="uk-UA"/>
        </w:rPr>
        <w:t>інвесторською</w:t>
      </w:r>
      <w:proofErr w:type="spellEnd"/>
      <w:r w:rsidRPr="00385CFA">
        <w:rPr>
          <w:rFonts w:eastAsia="Calibri"/>
          <w:shd w:val="clear" w:color="auto" w:fill="FFFFFF"/>
          <w:lang w:eastAsia="uk-UA" w:bidi="uk-UA"/>
        </w:rPr>
        <w:t xml:space="preserve">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385CFA">
        <w:rPr>
          <w:rFonts w:eastAsia="Calibri"/>
          <w:color w:val="000000"/>
          <w:lang w:eastAsia="uk-UA"/>
        </w:rPr>
        <w:t>ВоQ</w:t>
      </w:r>
      <w:proofErr w:type="spellEnd"/>
      <w:r w:rsidRPr="00385CFA">
        <w:rPr>
          <w:rFonts w:eastAsia="Calibri"/>
          <w:color w:val="000000"/>
          <w:lang w:eastAsia="uk-UA"/>
        </w:rPr>
        <w:t xml:space="preserve">)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proofErr w:type="spellStart"/>
      <w:r w:rsidRPr="00385CFA">
        <w:rPr>
          <w:lang w:val="ru-RU"/>
        </w:rPr>
        <w:t>це</w:t>
      </w:r>
      <w:proofErr w:type="spellEnd"/>
      <w:r w:rsidRPr="00385CFA">
        <w:rPr>
          <w:lang w:val="ru-RU"/>
        </w:rPr>
        <w:t xml:space="preserve"> </w:t>
      </w:r>
      <w:proofErr w:type="spellStart"/>
      <w:r w:rsidRPr="00385CFA">
        <w:rPr>
          <w:lang w:val="ru-RU"/>
        </w:rPr>
        <w:t>ціна</w:t>
      </w:r>
      <w:proofErr w:type="spellEnd"/>
      <w:r w:rsidRPr="00385CFA">
        <w:rPr>
          <w:lang w:val="ru-RU"/>
        </w:rPr>
        <w:t xml:space="preserve"> </w:t>
      </w:r>
      <w:proofErr w:type="spellStart"/>
      <w:r w:rsidRPr="00385CFA">
        <w:rPr>
          <w:lang w:val="ru-RU"/>
        </w:rPr>
        <w:t>Переможця</w:t>
      </w:r>
      <w:proofErr w:type="spellEnd"/>
      <w:r w:rsidRPr="00385CFA">
        <w:rPr>
          <w:lang w:val="ru-RU"/>
        </w:rPr>
        <w:t xml:space="preserve"> за результатами </w:t>
      </w:r>
      <w:proofErr w:type="spellStart"/>
      <w:r w:rsidRPr="00385CFA">
        <w:rPr>
          <w:lang w:val="ru-RU"/>
        </w:rPr>
        <w:t>процедури</w:t>
      </w:r>
      <w:proofErr w:type="spellEnd"/>
      <w:r w:rsidRPr="00385CFA">
        <w:rPr>
          <w:lang w:val="ru-RU"/>
        </w:rPr>
        <w:t xml:space="preserve"> </w:t>
      </w:r>
      <w:proofErr w:type="spellStart"/>
      <w:r w:rsidRPr="00385CFA">
        <w:rPr>
          <w:lang w:val="ru-RU"/>
        </w:rPr>
        <w:t>закупівлі</w:t>
      </w:r>
      <w:proofErr w:type="spellEnd"/>
      <w:r w:rsidRPr="00385CFA">
        <w:rPr>
          <w:lang w:val="ru-RU"/>
        </w:rPr>
        <w:t>.</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004A1D1B" w:rsidRPr="00086239">
        <w:rPr>
          <w:snapToGrid w:val="0"/>
          <w:color w:val="000000"/>
          <w:u w:val="single"/>
          <w:lang w:val="en-US"/>
        </w:rPr>
        <w:t>berezovska</w:t>
      </w:r>
      <w:proofErr w:type="spellEnd"/>
      <w:r w:rsidR="004A1D1B" w:rsidRPr="00086239">
        <w:rPr>
          <w:snapToGrid w:val="0"/>
          <w:color w:val="000000"/>
          <w:u w:val="single"/>
          <w:lang w:val="ru-RU"/>
        </w:rPr>
        <w:t>.</w:t>
      </w:r>
      <w:r w:rsidR="004A1D1B" w:rsidRPr="00086239">
        <w:rPr>
          <w:snapToGrid w:val="0"/>
          <w:color w:val="000000"/>
          <w:u w:val="single"/>
          <w:lang w:val="en-US"/>
        </w:rPr>
        <w:t>op</w:t>
      </w:r>
      <w:r w:rsidR="004A1D1B" w:rsidRPr="00086239">
        <w:rPr>
          <w:snapToGrid w:val="0"/>
          <w:color w:val="000000"/>
          <w:u w:val="single"/>
          <w:lang w:val="ru-RU"/>
        </w:rPr>
        <w:t>@</w:t>
      </w:r>
      <w:r w:rsidR="004A1D1B" w:rsidRPr="00086239">
        <w:rPr>
          <w:snapToGrid w:val="0"/>
          <w:color w:val="000000"/>
          <w:u w:val="single"/>
          <w:lang w:val="en-US"/>
        </w:rPr>
        <w:t>restoration</w:t>
      </w:r>
      <w:r w:rsidR="004A1D1B" w:rsidRPr="00086239">
        <w:rPr>
          <w:snapToGrid w:val="0"/>
          <w:color w:val="000000"/>
          <w:u w:val="single"/>
          <w:lang w:val="ru-RU"/>
        </w:rPr>
        <w:t>.</w:t>
      </w:r>
      <w:proofErr w:type="spellStart"/>
      <w:r w:rsidR="004A1D1B" w:rsidRPr="00086239">
        <w:rPr>
          <w:snapToGrid w:val="0"/>
          <w:color w:val="000000"/>
          <w:u w:val="single"/>
          <w:lang w:val="en-US"/>
        </w:rPr>
        <w:t>gov</w:t>
      </w:r>
      <w:proofErr w:type="spellEnd"/>
      <w:r w:rsidR="004A1D1B" w:rsidRPr="00086239">
        <w:rPr>
          <w:snapToGrid w:val="0"/>
          <w:color w:val="000000"/>
          <w:u w:val="single"/>
          <w:lang w:val="ru-RU"/>
        </w:rPr>
        <w:t>.</w:t>
      </w:r>
      <w:proofErr w:type="spellStart"/>
      <w:r w:rsidR="004A1D1B" w:rsidRPr="00086239">
        <w:rPr>
          <w:snapToGrid w:val="0"/>
          <w:color w:val="000000"/>
          <w:u w:val="single"/>
          <w:lang w:val="en-US"/>
        </w:rPr>
        <w:t>ua</w:t>
      </w:r>
      <w:proofErr w:type="spellEnd"/>
      <w:r w:rsidR="004A1D1B" w:rsidRPr="00385CFA">
        <w:rPr>
          <w:snapToGrid w:val="0"/>
          <w:color w:val="000000"/>
        </w:rPr>
        <w:t xml:space="preserve"> </w:t>
      </w:r>
      <w:r w:rsidRPr="00385CFA">
        <w:rPr>
          <w:snapToGrid w:val="0"/>
          <w:color w:val="000000"/>
        </w:rPr>
        <w:t>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w:t>
      </w:r>
      <w:proofErr w:type="spellStart"/>
      <w:r w:rsidRPr="00385CFA">
        <w:rPr>
          <w:snapToGrid w:val="0"/>
          <w:color w:val="000000"/>
        </w:rPr>
        <w:t>imd</w:t>
      </w:r>
      <w:proofErr w:type="spellEnd"/>
      <w:r w:rsidRPr="00385CFA">
        <w:rPr>
          <w:snapToGrid w:val="0"/>
          <w:color w:val="000000"/>
        </w:rPr>
        <w:t>, .</w:t>
      </w:r>
      <w:proofErr w:type="spellStart"/>
      <w:r w:rsidRPr="00385CFA">
        <w:rPr>
          <w:snapToGrid w:val="0"/>
          <w:color w:val="000000"/>
        </w:rPr>
        <w:t>bdcu</w:t>
      </w:r>
      <w:proofErr w:type="spellEnd"/>
      <w:r w:rsidRPr="00385CFA">
        <w:rPr>
          <w:snapToGrid w:val="0"/>
          <w:color w:val="000000"/>
        </w:rPr>
        <w:t>, .</w:t>
      </w:r>
      <w:proofErr w:type="spellStart"/>
      <w:r w:rsidRPr="00385CFA">
        <w:rPr>
          <w:snapToGrid w:val="0"/>
          <w:color w:val="000000"/>
        </w:rPr>
        <w:t>bdcr</w:t>
      </w:r>
      <w:proofErr w:type="spellEnd"/>
      <w:r w:rsidRPr="00385CFA">
        <w:rPr>
          <w:snapToGrid w:val="0"/>
          <w:color w:val="000000"/>
        </w:rPr>
        <w:t xml:space="preserve">,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 xml:space="preserve">та інших будівельних норм та стандартів України, правил та </w:t>
      </w:r>
      <w:proofErr w:type="spellStart"/>
      <w:r w:rsidRPr="00385CFA">
        <w:rPr>
          <w:color w:val="000000"/>
        </w:rPr>
        <w:t>методик</w:t>
      </w:r>
      <w:proofErr w:type="spellEnd"/>
      <w:r w:rsidRPr="00385CFA">
        <w:rPr>
          <w:color w:val="000000"/>
        </w:rPr>
        <w:t>.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4A1D1B" w:rsidRPr="004A1D1B">
        <w:rPr>
          <w:snapToGrid w:val="0"/>
          <w:color w:val="000000"/>
          <w:u w:val="single"/>
        </w:rPr>
        <w:t xml:space="preserve"> </w:t>
      </w:r>
      <w:proofErr w:type="spellStart"/>
      <w:r w:rsidR="004A1D1B" w:rsidRPr="00086239">
        <w:rPr>
          <w:snapToGrid w:val="0"/>
          <w:color w:val="000000"/>
          <w:u w:val="single"/>
          <w:lang w:val="en-US"/>
        </w:rPr>
        <w:t>berezovska</w:t>
      </w:r>
      <w:proofErr w:type="spellEnd"/>
      <w:r w:rsidR="004A1D1B" w:rsidRPr="004A1D1B">
        <w:rPr>
          <w:snapToGrid w:val="0"/>
          <w:color w:val="000000"/>
          <w:u w:val="single"/>
        </w:rPr>
        <w:t>.</w:t>
      </w:r>
      <w:r w:rsidR="004A1D1B" w:rsidRPr="00086239">
        <w:rPr>
          <w:snapToGrid w:val="0"/>
          <w:color w:val="000000"/>
          <w:u w:val="single"/>
          <w:lang w:val="en-US"/>
        </w:rPr>
        <w:t>op</w:t>
      </w:r>
      <w:r w:rsidR="004A1D1B" w:rsidRPr="004A1D1B">
        <w:rPr>
          <w:snapToGrid w:val="0"/>
          <w:color w:val="000000"/>
          <w:u w:val="single"/>
        </w:rPr>
        <w:t>@</w:t>
      </w:r>
      <w:r w:rsidR="004A1D1B" w:rsidRPr="00086239">
        <w:rPr>
          <w:snapToGrid w:val="0"/>
          <w:color w:val="000000"/>
          <w:u w:val="single"/>
          <w:lang w:val="en-US"/>
        </w:rPr>
        <w:t>restoration</w:t>
      </w:r>
      <w:r w:rsidR="004A1D1B" w:rsidRPr="004A1D1B">
        <w:rPr>
          <w:snapToGrid w:val="0"/>
          <w:color w:val="000000"/>
          <w:u w:val="single"/>
        </w:rPr>
        <w:t>.</w:t>
      </w:r>
      <w:proofErr w:type="spellStart"/>
      <w:r w:rsidR="004A1D1B" w:rsidRPr="00086239">
        <w:rPr>
          <w:snapToGrid w:val="0"/>
          <w:color w:val="000000"/>
          <w:u w:val="single"/>
          <w:lang w:val="en-US"/>
        </w:rPr>
        <w:t>gov</w:t>
      </w:r>
      <w:proofErr w:type="spellEnd"/>
      <w:r w:rsidR="004A1D1B" w:rsidRPr="004A1D1B">
        <w:rPr>
          <w:snapToGrid w:val="0"/>
          <w:color w:val="000000"/>
          <w:u w:val="single"/>
        </w:rPr>
        <w:t>.</w:t>
      </w:r>
      <w:proofErr w:type="spellStart"/>
      <w:r w:rsidR="004A1D1B" w:rsidRPr="00086239">
        <w:rPr>
          <w:snapToGrid w:val="0"/>
          <w:color w:val="000000"/>
          <w:u w:val="single"/>
          <w:lang w:val="en-US"/>
        </w:rPr>
        <w:t>ua</w:t>
      </w:r>
      <w:proofErr w:type="spellEnd"/>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w:t>
      </w:r>
      <w:proofErr w:type="spellStart"/>
      <w:r w:rsidRPr="00385CFA">
        <w:t>закупівель</w:t>
      </w:r>
      <w:proofErr w:type="spellEnd"/>
      <w:r w:rsidRPr="00385CFA">
        <w:t xml:space="preserve">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5A3907" w:rsidRPr="005A3907" w:rsidRDefault="005A3907" w:rsidP="005A3907">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3907">
        <w:rPr>
          <w:rFonts w:eastAsia="Calibri"/>
          <w:bCs/>
          <w:color w:val="000000"/>
          <w:shd w:val="clear" w:color="auto" w:fill="FFFFFF"/>
          <w:lang w:eastAsia="uk-UA" w:bidi="uk-UA"/>
        </w:rPr>
        <w:t xml:space="preserve">На покриття ризиків кожного учасника процедури закупівлі 69729041,00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3907">
        <w:rPr>
          <w:rFonts w:eastAsia="Calibri"/>
          <w:bCs/>
          <w:color w:val="000000"/>
          <w:shd w:val="clear" w:color="auto" w:fill="FFFFFF"/>
          <w:lang w:eastAsia="uk-UA" w:bidi="uk-UA"/>
        </w:rPr>
        <w:t>методик</w:t>
      </w:r>
      <w:proofErr w:type="spellEnd"/>
      <w:r w:rsidRPr="005A3907">
        <w:rPr>
          <w:rFonts w:eastAsia="Calibri"/>
          <w:bCs/>
          <w:color w:val="000000"/>
          <w:shd w:val="clear" w:color="auto" w:fill="FFFFFF"/>
          <w:lang w:eastAsia="uk-UA" w:bidi="uk-UA"/>
        </w:rPr>
        <w:t xml:space="preserve"> визначення вартості дорожніх робіт та послуг.</w:t>
      </w:r>
    </w:p>
    <w:p w:rsidR="00385CFA" w:rsidRPr="00207A6F" w:rsidRDefault="005A3907" w:rsidP="005A3907">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3907">
        <w:rPr>
          <w:rFonts w:eastAsia="Calibri"/>
          <w:bCs/>
          <w:color w:val="000000"/>
          <w:shd w:val="clear" w:color="auto" w:fill="FFFFFF"/>
          <w:lang w:eastAsia="uk-UA" w:bidi="uk-UA"/>
        </w:rPr>
        <w:t>На покриття додаткових витрат, пов’язаних з інфляційними процесами 153439487,00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5A3907" w:rsidP="005A3907">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w:t>
      </w:r>
      <w:proofErr w:type="spellStart"/>
      <w:r w:rsidRPr="00245085">
        <w:t>ів</w:t>
      </w:r>
      <w:proofErr w:type="spellEnd"/>
      <w:r w:rsidRPr="00245085">
        <w:t>)/</w:t>
      </w:r>
      <w:proofErr w:type="spellStart"/>
      <w:r w:rsidRPr="00245085">
        <w:t>співвиконавца</w:t>
      </w:r>
      <w:proofErr w:type="spellEnd"/>
      <w:r w:rsidRPr="00245085">
        <w:t>(</w:t>
      </w:r>
      <w:proofErr w:type="spellStart"/>
      <w:r w:rsidRPr="00245085">
        <w:t>ів</w:t>
      </w:r>
      <w:proofErr w:type="spellEnd"/>
      <w:r w:rsidRPr="00245085">
        <w:t>)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A62C6F" w:rsidRDefault="00200BB9" w:rsidP="00200BB9">
      <w:pPr>
        <w:spacing w:line="276" w:lineRule="auto"/>
        <w:ind w:firstLine="284"/>
        <w:jc w:val="both"/>
        <w:textAlignment w:val="baseline"/>
        <w:rPr>
          <w:color w:val="000000"/>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00550930" w:rsidRPr="00550930">
        <w:rPr>
          <w:color w:val="000000"/>
          <w:sz w:val="22"/>
          <w:szCs w:val="22"/>
          <w:lang w:eastAsia="uk-UA"/>
        </w:rPr>
        <w:t>бенефіціарним</w:t>
      </w:r>
      <w:proofErr w:type="spellEnd"/>
      <w:r w:rsidR="00550930"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громадянин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00550930" w:rsidRPr="00550930">
        <w:rPr>
          <w:color w:val="000000"/>
          <w:sz w:val="22"/>
          <w:szCs w:val="22"/>
          <w:lang w:eastAsia="uk-UA"/>
        </w:rPr>
        <w:t>білорусь</w:t>
      </w:r>
      <w:proofErr w:type="spellEnd"/>
      <w:r w:rsidR="00550930"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550930" w:rsidRPr="00A62C6F">
        <w:rPr>
          <w:color w:val="000000"/>
          <w:lang w:eastAsia="uk-UA"/>
        </w:rPr>
        <w:t xml:space="preserve">публічних </w:t>
      </w:r>
      <w:proofErr w:type="spellStart"/>
      <w:r w:rsidR="00550930" w:rsidRPr="00A62C6F">
        <w:rPr>
          <w:color w:val="000000"/>
          <w:lang w:eastAsia="uk-UA"/>
        </w:rPr>
        <w:t>закупівель</w:t>
      </w:r>
      <w:proofErr w:type="spellEnd"/>
      <w:r w:rsidR="00550930" w:rsidRPr="00A62C6F">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lang w:eastAsia="uk-UA"/>
        </w:rPr>
        <w:t>раїни, 2022 р., № 84, ст. 5176).</w:t>
      </w:r>
    </w:p>
    <w:p w:rsidR="00550930" w:rsidRPr="00A62C6F" w:rsidRDefault="00550930" w:rsidP="00D206D6">
      <w:pPr>
        <w:rPr>
          <w:lang w:eastAsia="uk-UA"/>
        </w:rPr>
      </w:pPr>
    </w:p>
    <w:p w:rsidR="00550930" w:rsidRPr="00A62C6F" w:rsidRDefault="00550930" w:rsidP="00D206D6">
      <w:pPr>
        <w:jc w:val="both"/>
        <w:rPr>
          <w:lang w:eastAsia="uk-UA"/>
        </w:rPr>
      </w:pPr>
      <w:r w:rsidRPr="00A62C6F">
        <w:rPr>
          <w:b/>
          <w:bCs/>
          <w:color w:val="000000"/>
          <w:lang w:eastAsia="uk-UA"/>
        </w:rPr>
        <w:t>Крім того, Учасник - юридична особа-нерезидент надає:</w:t>
      </w:r>
    </w:p>
    <w:p w:rsidR="00550930" w:rsidRPr="00A62C6F" w:rsidRDefault="00550930" w:rsidP="00D206D6">
      <w:pPr>
        <w:numPr>
          <w:ilvl w:val="0"/>
          <w:numId w:val="35"/>
        </w:numPr>
        <w:spacing w:before="240"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62C6F" w:rsidRDefault="00550930" w:rsidP="00D206D6">
      <w:pPr>
        <w:numPr>
          <w:ilvl w:val="0"/>
          <w:numId w:val="35"/>
        </w:numPr>
        <w:spacing w:after="240"/>
        <w:jc w:val="both"/>
        <w:textAlignment w:val="baseline"/>
        <w:rPr>
          <w:color w:val="000000"/>
          <w:lang w:eastAsia="uk-UA"/>
        </w:rPr>
      </w:pPr>
      <w:r w:rsidRPr="00A62C6F">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62C6F" w:rsidRDefault="00550930" w:rsidP="00D206D6">
      <w:pPr>
        <w:spacing w:before="240" w:after="240"/>
        <w:jc w:val="both"/>
        <w:rPr>
          <w:lang w:eastAsia="uk-UA"/>
        </w:rPr>
      </w:pPr>
      <w:r w:rsidRPr="00A62C6F">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62C6F" w:rsidRDefault="00550930" w:rsidP="00D206D6">
      <w:pPr>
        <w:numPr>
          <w:ilvl w:val="0"/>
          <w:numId w:val="36"/>
        </w:numPr>
        <w:spacing w:before="240" w:after="200"/>
        <w:jc w:val="both"/>
        <w:textAlignment w:val="baseline"/>
        <w:rPr>
          <w:color w:val="000000"/>
          <w:lang w:eastAsia="uk-UA"/>
        </w:rPr>
      </w:pPr>
      <w:r w:rsidRPr="00A62C6F">
        <w:rPr>
          <w:color w:val="000000"/>
          <w:lang w:eastAsia="uk-UA"/>
        </w:rPr>
        <w:t>установчі документи (статут, положення, тощо) на підставі яких діє представництво (філія, відділення, тощо);</w:t>
      </w:r>
    </w:p>
    <w:p w:rsidR="00550930" w:rsidRPr="00A62C6F" w:rsidRDefault="00550930" w:rsidP="00D206D6">
      <w:pPr>
        <w:numPr>
          <w:ilvl w:val="0"/>
          <w:numId w:val="37"/>
        </w:numPr>
        <w:spacing w:after="200"/>
        <w:jc w:val="both"/>
        <w:textAlignment w:val="baseline"/>
        <w:rPr>
          <w:color w:val="000000"/>
          <w:lang w:eastAsia="uk-UA"/>
        </w:rPr>
      </w:pPr>
      <w:r w:rsidRPr="00A62C6F">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62C6F" w:rsidRDefault="00550930" w:rsidP="00D206D6">
      <w:pPr>
        <w:numPr>
          <w:ilvl w:val="0"/>
          <w:numId w:val="38"/>
        </w:numPr>
        <w:spacing w:after="200"/>
        <w:jc w:val="both"/>
        <w:textAlignment w:val="baseline"/>
        <w:rPr>
          <w:color w:val="000000"/>
          <w:lang w:eastAsia="uk-UA"/>
        </w:rPr>
      </w:pPr>
      <w:r w:rsidRPr="00A62C6F">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A62C6F">
        <w:rPr>
          <w:color w:val="000000"/>
          <w:lang w:eastAsia="uk-UA"/>
        </w:rPr>
        <w:t>закупівель</w:t>
      </w:r>
      <w:proofErr w:type="spellEnd"/>
      <w:r w:rsidRPr="00A62C6F">
        <w:rPr>
          <w:color w:val="000000"/>
          <w:lang w:eastAsia="uk-UA"/>
        </w:rPr>
        <w:t>, підписання необхідних правочинів для такої участі, тощо;</w:t>
      </w:r>
    </w:p>
    <w:p w:rsidR="00550930" w:rsidRPr="00A62C6F" w:rsidRDefault="00550930" w:rsidP="00D206D6">
      <w:pPr>
        <w:numPr>
          <w:ilvl w:val="0"/>
          <w:numId w:val="39"/>
        </w:numPr>
        <w:spacing w:after="24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62C6F" w:rsidRDefault="00550930" w:rsidP="00D206D6">
      <w:pPr>
        <w:spacing w:before="240" w:after="240"/>
        <w:jc w:val="both"/>
        <w:rPr>
          <w:lang w:eastAsia="uk-UA"/>
        </w:rPr>
      </w:pPr>
      <w:r w:rsidRPr="00A62C6F">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62C6F" w:rsidRDefault="00550930" w:rsidP="00D206D6">
      <w:pPr>
        <w:jc w:val="both"/>
        <w:rPr>
          <w:lang w:eastAsia="uk-UA"/>
        </w:rPr>
      </w:pPr>
      <w:r w:rsidRPr="00A62C6F">
        <w:rPr>
          <w:b/>
          <w:bCs/>
          <w:color w:val="000000"/>
          <w:lang w:eastAsia="uk-UA"/>
        </w:rPr>
        <w:t>Учасник - фізична особа, у тому числі фізична особа – підприємець, надає:</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довідку про присвоєння ідентифікаційного коду;</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паспорт</w:t>
      </w:r>
    </w:p>
    <w:p w:rsidR="00550930" w:rsidRPr="00A62C6F" w:rsidRDefault="00550930" w:rsidP="00D206D6">
      <w:pPr>
        <w:jc w:val="both"/>
        <w:rPr>
          <w:lang w:eastAsia="uk-UA"/>
        </w:rPr>
      </w:pPr>
      <w:r w:rsidRPr="00A62C6F">
        <w:rPr>
          <w:b/>
          <w:bCs/>
          <w:color w:val="000000"/>
          <w:lang w:eastAsia="uk-UA"/>
        </w:rPr>
        <w:t>Об’єднання учасників надає:</w:t>
      </w:r>
    </w:p>
    <w:p w:rsidR="00550930" w:rsidRPr="00A62C6F" w:rsidRDefault="00550930" w:rsidP="00D206D6">
      <w:pPr>
        <w:numPr>
          <w:ilvl w:val="0"/>
          <w:numId w:val="41"/>
        </w:numPr>
        <w:spacing w:before="240" w:after="200"/>
        <w:jc w:val="both"/>
        <w:textAlignment w:val="baseline"/>
        <w:rPr>
          <w:color w:val="000000"/>
          <w:lang w:eastAsia="uk-UA"/>
        </w:rPr>
      </w:pPr>
      <w:r w:rsidRPr="00A62C6F">
        <w:rPr>
          <w:color w:val="000000"/>
          <w:lang w:eastAsia="uk-UA"/>
        </w:rPr>
        <w:t>документ про створення такого об'єднання (статуту, положення, тощо)</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62C6F" w:rsidRDefault="00550930" w:rsidP="00D206D6">
      <w:pPr>
        <w:numPr>
          <w:ilvl w:val="0"/>
          <w:numId w:val="41"/>
        </w:numPr>
        <w:spacing w:after="240"/>
        <w:jc w:val="both"/>
        <w:textAlignment w:val="baseline"/>
        <w:rPr>
          <w:color w:val="000000"/>
          <w:lang w:eastAsia="uk-UA"/>
        </w:rPr>
      </w:pPr>
      <w:r w:rsidRPr="00A62C6F">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Default="000B3F23" w:rsidP="00D206D6">
      <w:pPr>
        <w:spacing w:after="160"/>
        <w:jc w:val="center"/>
        <w:rPr>
          <w:rFonts w:eastAsia="Calibri"/>
          <w:b/>
          <w:szCs w:val="22"/>
          <w:lang w:eastAsia="en-US"/>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E71D8D" w:rsidRDefault="00E71D8D" w:rsidP="000E4B32">
      <w:pPr>
        <w:spacing w:after="160" w:line="256" w:lineRule="auto"/>
        <w:jc w:val="right"/>
        <w:rPr>
          <w:b/>
        </w:rPr>
      </w:pPr>
    </w:p>
    <w:p w:rsidR="00E71D8D" w:rsidRDefault="00E71D8D"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A77037" w:rsidRDefault="00A77037" w:rsidP="00A77037">
      <w:pPr>
        <w:spacing w:after="160" w:line="259" w:lineRule="auto"/>
        <w:jc w:val="center"/>
        <w:rPr>
          <w:rFonts w:eastAsia="Calibri"/>
          <w:b/>
          <w:lang w:val="ru-RU" w:eastAsia="en-US"/>
        </w:rPr>
      </w:pPr>
    </w:p>
    <w:p w:rsidR="00A77037" w:rsidRDefault="00A77037" w:rsidP="00A77037">
      <w:pPr>
        <w:spacing w:after="160" w:line="259" w:lineRule="auto"/>
        <w:jc w:val="center"/>
        <w:rPr>
          <w:rFonts w:eastAsia="Calibri"/>
          <w:b/>
          <w:lang w:val="ru-RU" w:eastAsia="en-US"/>
        </w:rPr>
      </w:pPr>
    </w:p>
    <w:p w:rsidR="00A77037" w:rsidRPr="00996D61" w:rsidRDefault="00A77037" w:rsidP="00A77037">
      <w:pPr>
        <w:spacing w:after="160" w:line="259" w:lineRule="auto"/>
        <w:jc w:val="center"/>
        <w:rPr>
          <w:rFonts w:eastAsia="Calibri"/>
          <w:b/>
          <w:lang w:val="ru-RU" w:eastAsia="en-US"/>
        </w:rPr>
      </w:pPr>
      <w:proofErr w:type="spellStart"/>
      <w:r w:rsidRPr="00996D61">
        <w:rPr>
          <w:rFonts w:eastAsia="Calibri"/>
          <w:b/>
          <w:lang w:val="ru-RU" w:eastAsia="en-US"/>
        </w:rPr>
        <w:t>Перелік</w:t>
      </w:r>
      <w:proofErr w:type="spellEnd"/>
      <w:r w:rsidRPr="00996D61">
        <w:rPr>
          <w:rFonts w:eastAsia="Calibri"/>
          <w:b/>
          <w:lang w:val="ru-RU" w:eastAsia="en-US"/>
        </w:rPr>
        <w:t xml:space="preserve"> </w:t>
      </w:r>
      <w:proofErr w:type="spellStart"/>
      <w:r w:rsidRPr="00996D61">
        <w:rPr>
          <w:rFonts w:eastAsia="Calibri"/>
          <w:b/>
          <w:lang w:val="ru-RU" w:eastAsia="en-US"/>
        </w:rPr>
        <w:t>автомобільних</w:t>
      </w:r>
      <w:proofErr w:type="spellEnd"/>
      <w:r w:rsidRPr="00996D61">
        <w:rPr>
          <w:rFonts w:eastAsia="Calibri"/>
          <w:b/>
          <w:lang w:val="ru-RU" w:eastAsia="en-US"/>
        </w:rPr>
        <w:t xml:space="preserve"> </w:t>
      </w:r>
      <w:proofErr w:type="spellStart"/>
      <w:r w:rsidRPr="00996D61">
        <w:rPr>
          <w:rFonts w:eastAsia="Calibri"/>
          <w:b/>
          <w:lang w:val="ru-RU" w:eastAsia="en-US"/>
        </w:rPr>
        <w:t>доріг</w:t>
      </w:r>
      <w:proofErr w:type="spellEnd"/>
    </w:p>
    <w:p w:rsidR="00A77037" w:rsidRPr="00452E85" w:rsidRDefault="00A77037" w:rsidP="00A77037">
      <w:pPr>
        <w:spacing w:after="160" w:line="259" w:lineRule="auto"/>
        <w:jc w:val="center"/>
        <w:rPr>
          <w:rFonts w:eastAsia="Calibri"/>
          <w:lang w:val="ru-RU" w:eastAsia="en-US"/>
        </w:rPr>
      </w:pPr>
      <w:proofErr w:type="spellStart"/>
      <w:proofErr w:type="gramStart"/>
      <w:r w:rsidRPr="00FE4DAF">
        <w:rPr>
          <w:rFonts w:eastAsia="Calibri"/>
          <w:b/>
          <w:lang w:val="ru-RU" w:eastAsia="en-US"/>
        </w:rPr>
        <w:t>автомобільн</w:t>
      </w:r>
      <w:r>
        <w:rPr>
          <w:rFonts w:eastAsia="Calibri"/>
          <w:b/>
          <w:lang w:val="ru-RU" w:eastAsia="en-US"/>
        </w:rPr>
        <w:t>их</w:t>
      </w:r>
      <w:proofErr w:type="spellEnd"/>
      <w:proofErr w:type="gramEnd"/>
      <w:r>
        <w:rPr>
          <w:rFonts w:eastAsia="Calibri"/>
          <w:b/>
          <w:lang w:val="ru-RU" w:eastAsia="en-US"/>
        </w:rPr>
        <w:t xml:space="preserve"> </w:t>
      </w:r>
      <w:proofErr w:type="spellStart"/>
      <w:r>
        <w:rPr>
          <w:rFonts w:eastAsia="Calibri"/>
          <w:b/>
          <w:lang w:val="ru-RU" w:eastAsia="en-US"/>
        </w:rPr>
        <w:t>доріг</w:t>
      </w:r>
      <w:proofErr w:type="spellEnd"/>
      <w:r w:rsidRPr="00FE4DAF">
        <w:rPr>
          <w:rFonts w:eastAsia="Calibri"/>
          <w:b/>
          <w:lang w:val="ru-RU" w:eastAsia="en-US"/>
        </w:rPr>
        <w:t xml:space="preserve"> </w:t>
      </w:r>
      <w:proofErr w:type="spellStart"/>
      <w:r w:rsidRPr="00FE4DAF">
        <w:rPr>
          <w:rFonts w:eastAsia="Calibri"/>
          <w:b/>
          <w:lang w:val="ru-RU" w:eastAsia="en-US"/>
        </w:rPr>
        <w:t>загального</w:t>
      </w:r>
      <w:proofErr w:type="spellEnd"/>
      <w:r w:rsidRPr="00FE4DAF">
        <w:rPr>
          <w:rFonts w:eastAsia="Calibri"/>
          <w:b/>
          <w:lang w:val="ru-RU" w:eastAsia="en-US"/>
        </w:rPr>
        <w:t xml:space="preserve"> </w:t>
      </w:r>
      <w:proofErr w:type="spellStart"/>
      <w:r w:rsidRPr="00FE4DAF">
        <w:rPr>
          <w:rFonts w:eastAsia="Calibri"/>
          <w:b/>
          <w:lang w:val="ru-RU" w:eastAsia="en-US"/>
        </w:rPr>
        <w:t>користування</w:t>
      </w:r>
      <w:proofErr w:type="spellEnd"/>
      <w:r w:rsidRPr="00FE4DAF">
        <w:rPr>
          <w:rFonts w:eastAsia="Calibri"/>
          <w:b/>
          <w:lang w:val="ru-RU" w:eastAsia="en-US"/>
        </w:rPr>
        <w:t xml:space="preserve"> державного </w:t>
      </w:r>
      <w:proofErr w:type="spellStart"/>
      <w:r w:rsidRPr="00FE4DAF">
        <w:rPr>
          <w:rFonts w:eastAsia="Calibri"/>
          <w:b/>
          <w:lang w:val="ru-RU" w:eastAsia="en-US"/>
        </w:rPr>
        <w:t>значення</w:t>
      </w:r>
      <w:proofErr w:type="spellEnd"/>
      <w:r w:rsidRPr="00FE4DAF">
        <w:rPr>
          <w:rFonts w:eastAsia="Calibri"/>
          <w:b/>
          <w:lang w:val="ru-RU" w:eastAsia="en-US"/>
        </w:rPr>
        <w:t xml:space="preserve"> (</w:t>
      </w:r>
      <w:proofErr w:type="spellStart"/>
      <w:r w:rsidRPr="00FE4DAF">
        <w:rPr>
          <w:rFonts w:eastAsia="Calibri"/>
          <w:b/>
          <w:lang w:val="ru-RU" w:eastAsia="en-US"/>
        </w:rPr>
        <w:t>регіональні</w:t>
      </w:r>
      <w:proofErr w:type="spellEnd"/>
      <w:r w:rsidRPr="00FE4DAF">
        <w:rPr>
          <w:rFonts w:eastAsia="Calibri"/>
          <w:b/>
          <w:lang w:val="ru-RU" w:eastAsia="en-US"/>
        </w:rPr>
        <w:t xml:space="preserve">, </w:t>
      </w:r>
      <w:proofErr w:type="spellStart"/>
      <w:r w:rsidRPr="00FE4DAF">
        <w:rPr>
          <w:rFonts w:eastAsia="Calibri"/>
          <w:b/>
          <w:lang w:val="ru-RU" w:eastAsia="en-US"/>
        </w:rPr>
        <w:t>територіальні</w:t>
      </w:r>
      <w:proofErr w:type="spellEnd"/>
      <w:r w:rsidRPr="00FE4DAF">
        <w:rPr>
          <w:rFonts w:eastAsia="Calibri"/>
          <w:b/>
          <w:lang w:val="ru-RU" w:eastAsia="en-US"/>
        </w:rPr>
        <w:t xml:space="preserve">) у </w:t>
      </w:r>
      <w:proofErr w:type="spellStart"/>
      <w:r w:rsidRPr="00FE4DAF">
        <w:rPr>
          <w:rFonts w:eastAsia="Calibri"/>
          <w:b/>
          <w:lang w:val="ru-RU" w:eastAsia="en-US"/>
        </w:rPr>
        <w:t>Київській</w:t>
      </w:r>
      <w:proofErr w:type="spellEnd"/>
      <w:r w:rsidRPr="00FE4DAF">
        <w:rPr>
          <w:rFonts w:eastAsia="Calibri"/>
          <w:b/>
          <w:lang w:val="ru-RU" w:eastAsia="en-US"/>
        </w:rPr>
        <w:t xml:space="preserve"> </w:t>
      </w:r>
      <w:proofErr w:type="spellStart"/>
      <w:r w:rsidRPr="00FE4DAF">
        <w:rPr>
          <w:rFonts w:eastAsia="Calibri"/>
          <w:b/>
          <w:lang w:val="ru-RU" w:eastAsia="en-US"/>
        </w:rPr>
        <w:t>області</w:t>
      </w:r>
      <w:proofErr w:type="spellEnd"/>
      <w:r w:rsidRPr="00FE4DAF">
        <w:rPr>
          <w:rFonts w:eastAsia="Calibri"/>
          <w:b/>
          <w:lang w:val="ru-RU" w:eastAsia="en-US"/>
        </w:rPr>
        <w:t xml:space="preserve"> (548,7 км)</w:t>
      </w: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tbl>
      <w:tblPr>
        <w:tblStyle w:val="2d"/>
        <w:tblpPr w:leftFromText="180" w:rightFromText="180" w:vertAnchor="page" w:horzAnchor="margin" w:tblpY="3451"/>
        <w:tblW w:w="0" w:type="auto"/>
        <w:tblLook w:val="04A0" w:firstRow="1" w:lastRow="0" w:firstColumn="1" w:lastColumn="0" w:noHBand="0" w:noVBand="1"/>
      </w:tblPr>
      <w:tblGrid>
        <w:gridCol w:w="704"/>
        <w:gridCol w:w="4536"/>
        <w:gridCol w:w="2693"/>
        <w:gridCol w:w="1701"/>
      </w:tblGrid>
      <w:tr w:rsidR="00A77037" w:rsidRPr="00452E85" w:rsidTr="0031380D">
        <w:tc>
          <w:tcPr>
            <w:tcW w:w="704"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 п/п</w:t>
            </w:r>
          </w:p>
        </w:tc>
        <w:tc>
          <w:tcPr>
            <w:tcW w:w="4536" w:type="dxa"/>
          </w:tcPr>
          <w:p w:rsidR="00A77037" w:rsidRPr="00452E85" w:rsidRDefault="00A77037" w:rsidP="0031380D">
            <w:pPr>
              <w:jc w:val="center"/>
              <w:rPr>
                <w:rFonts w:ascii="Times New Roman" w:hAnsi="Times New Roman"/>
              </w:rPr>
            </w:pPr>
            <w:r w:rsidRPr="00452E85">
              <w:rPr>
                <w:rFonts w:ascii="Times New Roman" w:hAnsi="Times New Roman"/>
              </w:rPr>
              <w:t>Назва дороги</w:t>
            </w:r>
          </w:p>
        </w:tc>
        <w:tc>
          <w:tcPr>
            <w:tcW w:w="2693" w:type="dxa"/>
          </w:tcPr>
          <w:p w:rsidR="00A77037" w:rsidRPr="00452E85" w:rsidRDefault="00A77037" w:rsidP="0031380D">
            <w:pPr>
              <w:jc w:val="center"/>
              <w:rPr>
                <w:rFonts w:ascii="Times New Roman" w:hAnsi="Times New Roman"/>
              </w:rPr>
            </w:pPr>
            <w:r w:rsidRPr="00452E85">
              <w:rPr>
                <w:rFonts w:ascii="Times New Roman" w:hAnsi="Times New Roman"/>
              </w:rPr>
              <w:t>Ділянка дороги</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Протяжність, км</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Іванків</w:t>
            </w:r>
            <w:proofErr w:type="spellEnd"/>
            <w:r w:rsidRPr="00452E85">
              <w:rPr>
                <w:rFonts w:ascii="Times New Roman" w:hAnsi="Times New Roman"/>
                <w:lang w:val="ru-RU"/>
              </w:rPr>
              <w:t xml:space="preserve"> - Овруч</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12+190-км 140+263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130,8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w:t>
            </w:r>
            <w:proofErr w:type="spellStart"/>
            <w:r w:rsidRPr="00452E85">
              <w:rPr>
                <w:rFonts w:ascii="Times New Roman" w:hAnsi="Times New Roman"/>
                <w:lang w:val="ru-RU"/>
              </w:rPr>
              <w:t>Чорнобильської</w:t>
            </w:r>
            <w:proofErr w:type="spellEnd"/>
            <w:r w:rsidRPr="00452E85">
              <w:rPr>
                <w:rFonts w:ascii="Times New Roman" w:hAnsi="Times New Roman"/>
                <w:lang w:val="ru-RU"/>
              </w:rPr>
              <w:t xml:space="preserve"> АЕС (контрольно-</w:t>
            </w:r>
            <w:proofErr w:type="spellStart"/>
            <w:r w:rsidRPr="00452E85">
              <w:rPr>
                <w:rFonts w:ascii="Times New Roman" w:hAnsi="Times New Roman"/>
                <w:lang w:val="ru-RU"/>
              </w:rPr>
              <w:t>пропускний</w:t>
            </w:r>
            <w:proofErr w:type="spellEnd"/>
            <w:r w:rsidRPr="00452E85">
              <w:rPr>
                <w:rFonts w:ascii="Times New Roman" w:hAnsi="Times New Roman"/>
                <w:lang w:val="ru-RU"/>
              </w:rPr>
              <w:t xml:space="preserve"> пункт "Дитятки")</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27+663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27,7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w:t>
            </w:r>
            <w:proofErr w:type="spellStart"/>
            <w:r w:rsidRPr="00452E85">
              <w:rPr>
                <w:rFonts w:ascii="Times New Roman" w:hAnsi="Times New Roman"/>
                <w:lang w:val="ru-RU"/>
              </w:rPr>
              <w:t>меморіального</w:t>
            </w:r>
            <w:proofErr w:type="spellEnd"/>
            <w:r w:rsidRPr="00452E85">
              <w:rPr>
                <w:rFonts w:ascii="Times New Roman" w:hAnsi="Times New Roman"/>
                <w:lang w:val="ru-RU"/>
              </w:rPr>
              <w:t xml:space="preserve"> комплексу в </w:t>
            </w:r>
            <w:proofErr w:type="spellStart"/>
            <w:r w:rsidRPr="00452E85">
              <w:rPr>
                <w:rFonts w:ascii="Times New Roman" w:hAnsi="Times New Roman"/>
                <w:lang w:val="ru-RU"/>
              </w:rPr>
              <w:t>с.Нові</w:t>
            </w:r>
            <w:proofErr w:type="spellEnd"/>
            <w:r w:rsidRPr="00452E85">
              <w:rPr>
                <w:rFonts w:ascii="Times New Roman" w:hAnsi="Times New Roman"/>
                <w:lang w:val="ru-RU"/>
              </w:rPr>
              <w:t xml:space="preserve"> </w:t>
            </w:r>
            <w:proofErr w:type="spellStart"/>
            <w:r w:rsidRPr="00452E85">
              <w:rPr>
                <w:rFonts w:ascii="Times New Roman" w:hAnsi="Times New Roman"/>
                <w:lang w:val="ru-RU"/>
              </w:rPr>
              <w:t>Петрівці</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1+903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1,9</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Фастів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Біла</w:t>
            </w:r>
            <w:proofErr w:type="spellEnd"/>
            <w:r w:rsidRPr="00452E85">
              <w:rPr>
                <w:rFonts w:ascii="Times New Roman" w:hAnsi="Times New Roman"/>
                <w:lang w:val="ru-RU"/>
              </w:rPr>
              <w:t xml:space="preserve"> </w:t>
            </w:r>
            <w:proofErr w:type="spellStart"/>
            <w:r w:rsidRPr="00452E85">
              <w:rPr>
                <w:rFonts w:ascii="Times New Roman" w:hAnsi="Times New Roman"/>
                <w:lang w:val="ru-RU"/>
              </w:rPr>
              <w:t>Церква</w:t>
            </w:r>
            <w:proofErr w:type="spellEnd"/>
            <w:r w:rsidRPr="00452E85">
              <w:rPr>
                <w:rFonts w:ascii="Times New Roman" w:hAnsi="Times New Roman"/>
                <w:lang w:val="ru-RU"/>
              </w:rPr>
              <w:t xml:space="preserve"> - Тараща - Звенигородка</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72+853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74,5</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5</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м. Фастова №1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1+030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6</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Р-19 Фастів - Митниця - Обухів - </w:t>
            </w:r>
            <w:proofErr w:type="spellStart"/>
            <w:r w:rsidRPr="00452E85">
              <w:rPr>
                <w:rFonts w:ascii="Times New Roman" w:hAnsi="Times New Roman"/>
              </w:rPr>
              <w:t>Ржищів</w:t>
            </w:r>
            <w:proofErr w:type="spellEnd"/>
            <w:r w:rsidRPr="00452E85">
              <w:rPr>
                <w:rFonts w:ascii="Times New Roman" w:hAnsi="Times New Roman"/>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29+161, </w:t>
            </w:r>
          </w:p>
          <w:p w:rsidR="00A77037" w:rsidRPr="00452E85" w:rsidRDefault="00A77037" w:rsidP="0031380D">
            <w:pPr>
              <w:jc w:val="center"/>
              <w:rPr>
                <w:rFonts w:ascii="Times New Roman" w:hAnsi="Times New Roman"/>
                <w:lang w:val="ru-RU"/>
              </w:rPr>
            </w:pPr>
            <w:r w:rsidRPr="00452E85">
              <w:rPr>
                <w:rFonts w:ascii="Times New Roman" w:hAnsi="Times New Roman"/>
                <w:iCs/>
              </w:rPr>
              <w:t>км 34+703-км 60+135</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54,6</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7</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Р-30 </w:t>
            </w:r>
            <w:proofErr w:type="spellStart"/>
            <w:r w:rsidRPr="00452E85">
              <w:rPr>
                <w:rFonts w:ascii="Times New Roman" w:hAnsi="Times New Roman"/>
                <w:lang w:val="ru-RU"/>
              </w:rPr>
              <w:t>Під'їзд</w:t>
            </w:r>
            <w:proofErr w:type="spellEnd"/>
            <w:r w:rsidRPr="00452E85">
              <w:rPr>
                <w:rFonts w:ascii="Times New Roman" w:hAnsi="Times New Roman"/>
                <w:lang w:val="ru-RU"/>
              </w:rPr>
              <w:t xml:space="preserve"> до м. </w:t>
            </w:r>
            <w:proofErr w:type="spellStart"/>
            <w:r w:rsidRPr="00452E85">
              <w:rPr>
                <w:rFonts w:ascii="Times New Roman" w:hAnsi="Times New Roman"/>
                <w:lang w:val="ru-RU"/>
              </w:rPr>
              <w:t>Ірпеня</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6+470</w:t>
            </w:r>
          </w:p>
        </w:tc>
        <w:tc>
          <w:tcPr>
            <w:tcW w:w="1701"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7,1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8</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Р-69 Київ - Вишгород - Десна - Чернігів </w:t>
            </w:r>
            <w:r w:rsidRPr="00452E85">
              <w:rPr>
                <w:rFonts w:ascii="Times New Roman" w:hAnsi="Times New Roman"/>
              </w:rPr>
              <w:br/>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rPr>
              <w:t>км 13+290-км 21+566, км 21+906-км 23+378, км 27+304-км 69+119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52,4</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9</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Т-10-01 </w:t>
            </w:r>
            <w:r w:rsidRPr="00452E85">
              <w:rPr>
                <w:rFonts w:ascii="Times New Roman" w:hAnsi="Times New Roman"/>
                <w:lang w:val="ru-RU"/>
              </w:rPr>
              <w:t xml:space="preserve">Ворзель - </w:t>
            </w:r>
            <w:proofErr w:type="spellStart"/>
            <w:r w:rsidRPr="00452E85">
              <w:rPr>
                <w:rFonts w:ascii="Times New Roman" w:hAnsi="Times New Roman"/>
                <w:lang w:val="ru-RU"/>
              </w:rPr>
              <w:t>Забуччя</w:t>
            </w:r>
            <w:proofErr w:type="spellEnd"/>
            <w:r w:rsidRPr="00452E85">
              <w:rPr>
                <w:rFonts w:ascii="Times New Roman" w:hAnsi="Times New Roman"/>
                <w:lang w:val="ru-RU"/>
              </w:rPr>
              <w:t xml:space="preserve"> - /М-06/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12+736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12,7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10</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Т-10-02 </w:t>
            </w:r>
            <w:proofErr w:type="spellStart"/>
            <w:r w:rsidRPr="00452E85">
              <w:rPr>
                <w:rFonts w:ascii="Times New Roman" w:hAnsi="Times New Roman"/>
                <w:lang w:val="ru-RU"/>
              </w:rPr>
              <w:t>Демидів</w:t>
            </w:r>
            <w:proofErr w:type="spellEnd"/>
            <w:r w:rsidRPr="00452E85">
              <w:rPr>
                <w:rFonts w:ascii="Times New Roman" w:hAnsi="Times New Roman"/>
                <w:lang w:val="ru-RU"/>
              </w:rPr>
              <w:t xml:space="preserve"> - Гостомель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16+</w:t>
            </w:r>
            <w:r w:rsidRPr="00452E85">
              <w:rPr>
                <w:rFonts w:ascii="Times New Roman" w:hAnsi="Times New Roman"/>
                <w:iCs/>
              </w:rPr>
              <w:t>787</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16,8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11</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Т-10-05 </w:t>
            </w:r>
            <w:proofErr w:type="spellStart"/>
            <w:r w:rsidRPr="00452E85">
              <w:rPr>
                <w:rFonts w:ascii="Times New Roman" w:hAnsi="Times New Roman"/>
                <w:lang w:val="ru-RU"/>
              </w:rPr>
              <w:t>Іванків</w:t>
            </w:r>
            <w:proofErr w:type="spellEnd"/>
            <w:r w:rsidRPr="00452E85">
              <w:rPr>
                <w:rFonts w:ascii="Times New Roman" w:hAnsi="Times New Roman"/>
                <w:lang w:val="ru-RU"/>
              </w:rPr>
              <w:t xml:space="preserve"> - /М-07/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1+186 - км 46+462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45,3</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Т-10-06 </w:t>
            </w:r>
            <w:proofErr w:type="spellStart"/>
            <w:r w:rsidRPr="00452E85">
              <w:rPr>
                <w:rFonts w:ascii="Times New Roman" w:hAnsi="Times New Roman"/>
                <w:lang w:val="ru-RU"/>
              </w:rPr>
              <w:t>Глеваха</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Підгірці</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14+</w:t>
            </w:r>
            <w:r w:rsidRPr="00452E85">
              <w:rPr>
                <w:rFonts w:ascii="Times New Roman" w:hAnsi="Times New Roman"/>
                <w:iCs/>
              </w:rPr>
              <w:t>216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14,2</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Т-10-07 </w:t>
            </w:r>
            <w:proofErr w:type="spellStart"/>
            <w:r w:rsidRPr="00452E85">
              <w:rPr>
                <w:rFonts w:ascii="Times New Roman" w:hAnsi="Times New Roman"/>
                <w:lang w:val="ru-RU"/>
              </w:rPr>
              <w:t>Обуховичі</w:t>
            </w:r>
            <w:proofErr w:type="spellEnd"/>
            <w:r w:rsidRPr="00452E85">
              <w:rPr>
                <w:rFonts w:ascii="Times New Roman" w:hAnsi="Times New Roman"/>
                <w:lang w:val="ru-RU"/>
              </w:rPr>
              <w:t xml:space="preserve"> - </w:t>
            </w:r>
            <w:proofErr w:type="spellStart"/>
            <w:r w:rsidRPr="00452E85">
              <w:rPr>
                <w:rFonts w:ascii="Times New Roman" w:hAnsi="Times New Roman"/>
                <w:lang w:val="ru-RU"/>
              </w:rPr>
              <w:t>Ставрівка</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0+000 - км 8+100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8,1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Т-10-12 </w:t>
            </w:r>
            <w:proofErr w:type="spellStart"/>
            <w:r w:rsidRPr="00452E85">
              <w:rPr>
                <w:rFonts w:ascii="Times New Roman" w:hAnsi="Times New Roman"/>
                <w:lang w:val="ru-RU"/>
              </w:rPr>
              <w:t>Київ</w:t>
            </w:r>
            <w:proofErr w:type="spellEnd"/>
            <w:r w:rsidRPr="00452E85">
              <w:rPr>
                <w:rFonts w:ascii="Times New Roman" w:hAnsi="Times New Roman"/>
                <w:lang w:val="ru-RU"/>
              </w:rPr>
              <w:t xml:space="preserve"> - Боярка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10+742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15</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Т-10-19 </w:t>
            </w:r>
            <w:proofErr w:type="spellStart"/>
            <w:r w:rsidRPr="00452E85">
              <w:rPr>
                <w:rFonts w:ascii="Times New Roman" w:hAnsi="Times New Roman"/>
              </w:rPr>
              <w:t>Феневичі</w:t>
            </w:r>
            <w:proofErr w:type="spellEnd"/>
            <w:r w:rsidRPr="00452E85">
              <w:rPr>
                <w:rFonts w:ascii="Times New Roman" w:hAnsi="Times New Roman"/>
              </w:rPr>
              <w:t xml:space="preserve"> - </w:t>
            </w:r>
            <w:proofErr w:type="spellStart"/>
            <w:r w:rsidRPr="00452E85">
              <w:rPr>
                <w:rFonts w:ascii="Times New Roman" w:hAnsi="Times New Roman"/>
              </w:rPr>
              <w:t>Бородянка</w:t>
            </w:r>
            <w:proofErr w:type="spellEnd"/>
            <w:r w:rsidRPr="00452E85">
              <w:rPr>
                <w:rFonts w:ascii="Times New Roman" w:hAnsi="Times New Roman"/>
              </w:rPr>
              <w:t xml:space="preserve"> - Макарів - </w:t>
            </w:r>
            <w:proofErr w:type="spellStart"/>
            <w:r w:rsidRPr="00452E85">
              <w:rPr>
                <w:rFonts w:ascii="Times New Roman" w:hAnsi="Times New Roman"/>
              </w:rPr>
              <w:t>Бишів</w:t>
            </w:r>
            <w:proofErr w:type="spellEnd"/>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21+529, </w:t>
            </w:r>
          </w:p>
          <w:p w:rsidR="00A77037" w:rsidRPr="00452E85" w:rsidRDefault="00A77037" w:rsidP="0031380D">
            <w:pPr>
              <w:jc w:val="center"/>
              <w:rPr>
                <w:rFonts w:ascii="Times New Roman" w:hAnsi="Times New Roman"/>
              </w:rPr>
            </w:pPr>
            <w:r w:rsidRPr="00452E85">
              <w:rPr>
                <w:rFonts w:ascii="Times New Roman" w:hAnsi="Times New Roman"/>
                <w:iCs/>
              </w:rPr>
              <w:t>км 26+354-км 47+633, км 51+450-км 73+559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65,8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16</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Т-10-23 </w:t>
            </w:r>
            <w:proofErr w:type="spellStart"/>
            <w:r w:rsidRPr="00452E85">
              <w:rPr>
                <w:rFonts w:ascii="Times New Roman" w:hAnsi="Times New Roman"/>
                <w:lang w:val="ru-RU"/>
              </w:rPr>
              <w:t>Васильків</w:t>
            </w:r>
            <w:proofErr w:type="spellEnd"/>
            <w:r w:rsidRPr="00452E85">
              <w:rPr>
                <w:rFonts w:ascii="Times New Roman" w:hAnsi="Times New Roman"/>
                <w:lang w:val="ru-RU"/>
              </w:rPr>
              <w:t xml:space="preserve"> - </w:t>
            </w:r>
            <w:proofErr w:type="spellStart"/>
            <w:r w:rsidRPr="00452E85">
              <w:rPr>
                <w:rFonts w:ascii="Times New Roman" w:hAnsi="Times New Roman"/>
                <w:lang w:val="ru-RU"/>
              </w:rPr>
              <w:t>Глеваха</w:t>
            </w:r>
            <w:proofErr w:type="spellEnd"/>
            <w:r w:rsidRPr="00452E85">
              <w:rPr>
                <w:rFonts w:ascii="Times New Roman" w:hAnsi="Times New Roman"/>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2+8</w:t>
            </w:r>
            <w:r w:rsidRPr="00452E85">
              <w:rPr>
                <w:rFonts w:ascii="Times New Roman" w:hAnsi="Times New Roman"/>
                <w:iCs/>
              </w:rPr>
              <w:t>20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2,8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17</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Т-10-27 Київське півкільце</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rPr>
              <w:t>км 12+420-км 14+360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18</w:t>
            </w:r>
          </w:p>
        </w:tc>
        <w:tc>
          <w:tcPr>
            <w:tcW w:w="4536" w:type="dxa"/>
          </w:tcPr>
          <w:p w:rsidR="00A77037" w:rsidRPr="00452E85" w:rsidRDefault="00A77037" w:rsidP="0031380D">
            <w:pPr>
              <w:rPr>
                <w:rFonts w:ascii="Times New Roman" w:hAnsi="Times New Roman"/>
              </w:rPr>
            </w:pPr>
            <w:r w:rsidRPr="00452E85">
              <w:rPr>
                <w:rFonts w:ascii="Times New Roman" w:hAnsi="Times New Roman"/>
              </w:rPr>
              <w:t xml:space="preserve">Т-10-35 </w:t>
            </w:r>
            <w:r w:rsidRPr="00452E85">
              <w:rPr>
                <w:rFonts w:ascii="Times New Roman" w:hAnsi="Times New Roman"/>
                <w:lang w:val="ru-RU"/>
              </w:rPr>
              <w:t xml:space="preserve">/Р-02/ - </w:t>
            </w:r>
            <w:proofErr w:type="spellStart"/>
            <w:r w:rsidRPr="00452E85">
              <w:rPr>
                <w:rFonts w:ascii="Times New Roman" w:hAnsi="Times New Roman"/>
                <w:lang w:val="ru-RU"/>
              </w:rPr>
              <w:t>станція</w:t>
            </w:r>
            <w:proofErr w:type="spellEnd"/>
            <w:r w:rsidRPr="00452E85">
              <w:rPr>
                <w:rFonts w:ascii="Times New Roman" w:hAnsi="Times New Roman"/>
                <w:lang w:val="ru-RU"/>
              </w:rPr>
              <w:t xml:space="preserve"> </w:t>
            </w:r>
            <w:proofErr w:type="spellStart"/>
            <w:r w:rsidRPr="00452E85">
              <w:rPr>
                <w:rFonts w:ascii="Times New Roman" w:hAnsi="Times New Roman"/>
                <w:lang w:val="ru-RU"/>
              </w:rPr>
              <w:t>Вільча</w:t>
            </w:r>
            <w:proofErr w:type="spellEnd"/>
            <w:r w:rsidRPr="00452E85">
              <w:rPr>
                <w:rFonts w:ascii="Times New Roman" w:hAnsi="Times New Roman"/>
                <w:lang w:val="ru-RU"/>
              </w:rPr>
              <w:t xml:space="preserve"> - контрольно-</w:t>
            </w:r>
            <w:proofErr w:type="spellStart"/>
            <w:r w:rsidRPr="00452E85">
              <w:rPr>
                <w:rFonts w:ascii="Times New Roman" w:hAnsi="Times New Roman"/>
                <w:lang w:val="ru-RU"/>
              </w:rPr>
              <w:t>пропускний</w:t>
            </w:r>
            <w:proofErr w:type="spellEnd"/>
            <w:r w:rsidRPr="00452E85">
              <w:rPr>
                <w:rFonts w:ascii="Times New Roman" w:hAnsi="Times New Roman"/>
                <w:lang w:val="ru-RU"/>
              </w:rPr>
              <w:t xml:space="preserve"> пункт "</w:t>
            </w:r>
            <w:proofErr w:type="spellStart"/>
            <w:r w:rsidRPr="00452E85">
              <w:rPr>
                <w:rFonts w:ascii="Times New Roman" w:hAnsi="Times New Roman"/>
                <w:lang w:val="ru-RU"/>
              </w:rPr>
              <w:t>Вільча-Олександрівка</w:t>
            </w:r>
            <w:proofErr w:type="spellEnd"/>
            <w:r w:rsidRPr="00452E85">
              <w:rPr>
                <w:rFonts w:ascii="Times New Roman" w:hAnsi="Times New Roman"/>
                <w:lang w:val="ru-RU"/>
              </w:rPr>
              <w:t>"</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rPr>
            </w:pPr>
            <w:proofErr w:type="gramStart"/>
            <w:r w:rsidRPr="00452E85">
              <w:rPr>
                <w:rFonts w:ascii="Times New Roman" w:hAnsi="Times New Roman"/>
                <w:iCs/>
                <w:lang w:val="ru-RU"/>
              </w:rPr>
              <w:t>км</w:t>
            </w:r>
            <w:proofErr w:type="gramEnd"/>
            <w:r w:rsidRPr="00452E85">
              <w:rPr>
                <w:rFonts w:ascii="Times New Roman" w:hAnsi="Times New Roman"/>
                <w:iCs/>
                <w:lang w:val="ru-RU"/>
              </w:rPr>
              <w:t xml:space="preserve"> 0+000-км 17+</w:t>
            </w:r>
            <w:r w:rsidRPr="00452E85">
              <w:rPr>
                <w:rFonts w:ascii="Times New Roman" w:hAnsi="Times New Roman"/>
                <w:iCs/>
              </w:rPr>
              <w:t>610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17,6</w:t>
            </w:r>
          </w:p>
        </w:tc>
      </w:tr>
      <w:tr w:rsidR="00A77037" w:rsidRPr="00452E85" w:rsidTr="0031380D">
        <w:tc>
          <w:tcPr>
            <w:tcW w:w="704" w:type="dxa"/>
          </w:tcPr>
          <w:p w:rsidR="00A77037" w:rsidRPr="00452E85" w:rsidRDefault="00A77037" w:rsidP="0031380D">
            <w:pPr>
              <w:jc w:val="center"/>
              <w:rPr>
                <w:rFonts w:ascii="Times New Roman" w:hAnsi="Times New Roman"/>
              </w:rPr>
            </w:pPr>
          </w:p>
        </w:tc>
        <w:tc>
          <w:tcPr>
            <w:tcW w:w="4536" w:type="dxa"/>
          </w:tcPr>
          <w:p w:rsidR="00A77037" w:rsidRPr="00452E85" w:rsidRDefault="00A77037" w:rsidP="0031380D">
            <w:pPr>
              <w:rPr>
                <w:rFonts w:ascii="Times New Roman" w:hAnsi="Times New Roman"/>
              </w:rPr>
            </w:pPr>
            <w:r w:rsidRPr="00452E85">
              <w:rPr>
                <w:rFonts w:ascii="Times New Roman" w:hAnsi="Times New Roman"/>
              </w:rPr>
              <w:t>Разом:</w:t>
            </w:r>
          </w:p>
        </w:tc>
        <w:tc>
          <w:tcPr>
            <w:tcW w:w="2693" w:type="dxa"/>
            <w:vAlign w:val="center"/>
          </w:tcPr>
          <w:p w:rsidR="00A77037" w:rsidRPr="00452E85" w:rsidRDefault="00A77037" w:rsidP="0031380D">
            <w:pPr>
              <w:jc w:val="center"/>
              <w:rPr>
                <w:rFonts w:ascii="Times New Roman" w:hAnsi="Times New Roman"/>
                <w:lang w:val="ru-RU"/>
              </w:rPr>
            </w:pP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548</w:t>
            </w:r>
            <w:r w:rsidRPr="00452E85">
              <w:rPr>
                <w:rFonts w:ascii="Times New Roman" w:hAnsi="Times New Roman"/>
              </w:rPr>
              <w:t>,7</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C1" w:rsidRPr="00920B4B" w:rsidRDefault="004A7CC1">
      <w:pPr>
        <w:rPr>
          <w:sz w:val="23"/>
          <w:szCs w:val="23"/>
        </w:rPr>
      </w:pPr>
      <w:r w:rsidRPr="00920B4B">
        <w:rPr>
          <w:sz w:val="23"/>
          <w:szCs w:val="23"/>
        </w:rPr>
        <w:separator/>
      </w:r>
    </w:p>
  </w:endnote>
  <w:endnote w:type="continuationSeparator" w:id="0">
    <w:p w:rsidR="004A7CC1" w:rsidRPr="00920B4B" w:rsidRDefault="004A7CC1">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C1" w:rsidRPr="00920B4B" w:rsidRDefault="004A7CC1">
      <w:pPr>
        <w:rPr>
          <w:sz w:val="23"/>
          <w:szCs w:val="23"/>
        </w:rPr>
      </w:pPr>
      <w:r w:rsidRPr="00920B4B">
        <w:rPr>
          <w:sz w:val="23"/>
          <w:szCs w:val="23"/>
        </w:rPr>
        <w:separator/>
      </w:r>
    </w:p>
  </w:footnote>
  <w:footnote w:type="continuationSeparator" w:id="0">
    <w:p w:rsidR="004A7CC1" w:rsidRPr="00920B4B" w:rsidRDefault="004A7CC1">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381073">
          <w:rPr>
            <w:noProof/>
            <w:sz w:val="16"/>
            <w:szCs w:val="16"/>
          </w:rPr>
          <w:t>22</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7"/>
  </w:num>
  <w:num w:numId="15">
    <w:abstractNumId w:val="24"/>
  </w:num>
  <w:num w:numId="16">
    <w:abstractNumId w:val="25"/>
  </w:num>
  <w:num w:numId="17">
    <w:abstractNumId w:val="31"/>
  </w:num>
  <w:num w:numId="18">
    <w:abstractNumId w:val="23"/>
  </w:num>
  <w:num w:numId="19">
    <w:abstractNumId w:val="51"/>
  </w:num>
  <w:num w:numId="20">
    <w:abstractNumId w:val="49"/>
  </w:num>
  <w:num w:numId="21">
    <w:abstractNumId w:val="22"/>
  </w:num>
  <w:num w:numId="22">
    <w:abstractNumId w:val="50"/>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B77"/>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883"/>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022"/>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1EB"/>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4843"/>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099"/>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3A9"/>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073"/>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1D1B"/>
    <w:rsid w:val="004A23A7"/>
    <w:rsid w:val="004A25A8"/>
    <w:rsid w:val="004A2B24"/>
    <w:rsid w:val="004A380B"/>
    <w:rsid w:val="004A41C7"/>
    <w:rsid w:val="004A422D"/>
    <w:rsid w:val="004A4959"/>
    <w:rsid w:val="004A4C70"/>
    <w:rsid w:val="004A5BB6"/>
    <w:rsid w:val="004A6906"/>
    <w:rsid w:val="004A6AA0"/>
    <w:rsid w:val="004A7A2B"/>
    <w:rsid w:val="004A7CC1"/>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3907"/>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5952"/>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8B7"/>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605B"/>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8B1"/>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47F"/>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1B0"/>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478"/>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2C6F"/>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1EDE"/>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351"/>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775C2"/>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1D8D"/>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B1A9-FDD8-4675-A479-D2A292BB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21153</Words>
  <Characters>120574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141445</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Mono6</cp:lastModifiedBy>
  <cp:revision>33</cp:revision>
  <cp:lastPrinted>2023-09-07T13:56:00Z</cp:lastPrinted>
  <dcterms:created xsi:type="dcterms:W3CDTF">2023-09-08T09:45:00Z</dcterms:created>
  <dcterms:modified xsi:type="dcterms:W3CDTF">2023-09-15T13:47:00Z</dcterms:modified>
</cp:coreProperties>
</file>