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43" w:rsidRDefault="00CD7F43" w:rsidP="00CD7F43">
      <w:pPr>
        <w:shd w:val="clear" w:color="auto" w:fill="FFFFFF"/>
        <w:spacing w:after="0" w:line="240" w:lineRule="auto"/>
        <w:ind w:left="6804"/>
        <w:jc w:val="both"/>
        <w:rPr>
          <w:rFonts w:ascii="Times New Roman" w:eastAsia="Times New Roman" w:hAnsi="Times New Roman" w:cs="Times New Roman"/>
          <w:b/>
          <w:bCs/>
          <w:iCs/>
          <w:color w:val="000000"/>
          <w:sz w:val="24"/>
          <w:szCs w:val="24"/>
          <w:lang w:val="uk-UA" w:eastAsia="ru-RU"/>
        </w:rPr>
      </w:pPr>
      <w:bookmarkStart w:id="0" w:name="_GoBack"/>
      <w:bookmarkEnd w:id="0"/>
      <w:r>
        <w:rPr>
          <w:rFonts w:ascii="Times New Roman" w:eastAsia="Times New Roman" w:hAnsi="Times New Roman" w:cs="Times New Roman"/>
          <w:b/>
          <w:bCs/>
          <w:iCs/>
          <w:color w:val="000000"/>
          <w:sz w:val="24"/>
          <w:szCs w:val="24"/>
          <w:lang w:val="uk-UA" w:eastAsia="ru-RU"/>
        </w:rPr>
        <w:t>ДОДАТОК</w:t>
      </w:r>
      <w:r w:rsidRPr="00726D5F">
        <w:rPr>
          <w:rFonts w:ascii="Times New Roman" w:eastAsia="Times New Roman" w:hAnsi="Times New Roman" w:cs="Times New Roman"/>
          <w:b/>
          <w:bCs/>
          <w:iCs/>
          <w:color w:val="000000"/>
          <w:sz w:val="24"/>
          <w:szCs w:val="24"/>
          <w:lang w:val="uk-UA" w:eastAsia="ru-RU"/>
        </w:rPr>
        <w:t xml:space="preserve"> 1 </w:t>
      </w:r>
    </w:p>
    <w:p w:rsidR="00CD7F43" w:rsidRPr="00726D5F" w:rsidRDefault="00CD7F43" w:rsidP="00CD7F43">
      <w:pPr>
        <w:shd w:val="clear" w:color="auto" w:fill="FFFFFF"/>
        <w:spacing w:after="0" w:line="240" w:lineRule="auto"/>
        <w:ind w:left="6804"/>
        <w:jc w:val="both"/>
        <w:rPr>
          <w:rFonts w:ascii="Times New Roman" w:eastAsia="Times New Roman" w:hAnsi="Times New Roman" w:cs="Times New Roman"/>
          <w:b/>
          <w:bCs/>
          <w:iCs/>
          <w:color w:val="000000"/>
          <w:sz w:val="24"/>
          <w:szCs w:val="24"/>
          <w:lang w:val="uk-UA" w:eastAsia="ru-RU"/>
        </w:rPr>
      </w:pPr>
      <w:r w:rsidRPr="00726D5F">
        <w:rPr>
          <w:rFonts w:ascii="Times New Roman" w:eastAsia="Times New Roman" w:hAnsi="Times New Roman" w:cs="Times New Roman"/>
          <w:b/>
          <w:bCs/>
          <w:iCs/>
          <w:color w:val="000000"/>
          <w:sz w:val="24"/>
          <w:szCs w:val="24"/>
          <w:lang w:val="uk-UA" w:eastAsia="ru-RU"/>
        </w:rPr>
        <w:t>до тендерної документації</w:t>
      </w:r>
    </w:p>
    <w:p w:rsidR="00A23437" w:rsidRDefault="00CE3AC3">
      <w:pPr>
        <w:spacing w:after="0" w:line="240" w:lineRule="auto"/>
        <w:ind w:left="144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A23437" w:rsidRDefault="00A23437">
      <w:pPr>
        <w:spacing w:after="0" w:line="240" w:lineRule="auto"/>
        <w:rPr>
          <w:rFonts w:ascii="Times New Roman" w:eastAsia="Times New Roman" w:hAnsi="Times New Roman" w:cs="Times New Roman"/>
          <w:b/>
          <w:sz w:val="20"/>
          <w:szCs w:val="20"/>
        </w:rPr>
      </w:pPr>
    </w:p>
    <w:p w:rsidR="00A23437" w:rsidRDefault="00CE3AC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23437" w:rsidRDefault="00CE3AC3">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A23437" w:rsidRDefault="00A23437">
      <w:pPr>
        <w:spacing w:after="0" w:line="240" w:lineRule="auto"/>
        <w:ind w:left="885"/>
        <w:jc w:val="center"/>
        <w:rPr>
          <w:rFonts w:ascii="Times New Roman" w:eastAsia="Times New Roman" w:hAnsi="Times New Roman" w:cs="Times New Roman"/>
          <w:b/>
          <w:i/>
          <w:color w:val="4A86E8"/>
          <w:sz w:val="20"/>
          <w:szCs w:val="20"/>
        </w:rPr>
      </w:pPr>
    </w:p>
    <w:p w:rsidR="00A23437" w:rsidRDefault="00A23437">
      <w:pPr>
        <w:spacing w:after="0" w:line="240" w:lineRule="auto"/>
        <w:ind w:left="885"/>
        <w:jc w:val="center"/>
        <w:rPr>
          <w:rFonts w:ascii="Times New Roman" w:eastAsia="Times New Roman" w:hAnsi="Times New Roman" w:cs="Times New Roman"/>
          <w:color w:val="4A86E8"/>
          <w:sz w:val="20"/>
          <w:szCs w:val="20"/>
        </w:rPr>
      </w:pPr>
    </w:p>
    <w:tbl>
      <w:tblPr>
        <w:tblStyle w:val="af5"/>
        <w:tblW w:w="9771" w:type="dxa"/>
        <w:jc w:val="center"/>
        <w:tblInd w:w="0" w:type="dxa"/>
        <w:tblLayout w:type="fixed"/>
        <w:tblLook w:val="0400"/>
      </w:tblPr>
      <w:tblGrid>
        <w:gridCol w:w="495"/>
        <w:gridCol w:w="2925"/>
        <w:gridCol w:w="6351"/>
      </w:tblGrid>
      <w:tr w:rsidR="00A23437" w:rsidTr="008D4C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3437" w:rsidRDefault="00CE3AC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3437" w:rsidRDefault="00CE3AC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3437" w:rsidRDefault="00CE3AC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CD7F43">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A23437" w:rsidTr="008D4C77">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A23437" w:rsidRDefault="00CE3AC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A23437" w:rsidRDefault="00A23437">
            <w:pPr>
              <w:spacing w:after="0" w:line="240" w:lineRule="auto"/>
              <w:rPr>
                <w:rFonts w:ascii="Times New Roman" w:eastAsia="Times New Roman" w:hAnsi="Times New Roman" w:cs="Times New Roman"/>
                <w:sz w:val="20"/>
                <w:szCs w:val="20"/>
              </w:rPr>
            </w:pPr>
          </w:p>
          <w:p w:rsidR="00A23437" w:rsidRPr="004D36AC" w:rsidRDefault="00CE3AC3">
            <w:pPr>
              <w:spacing w:before="120" w:after="240" w:line="240" w:lineRule="auto"/>
              <w:jc w:val="both"/>
              <w:rPr>
                <w:rFonts w:ascii="Times New Roman" w:eastAsia="Times New Roman" w:hAnsi="Times New Roman" w:cs="Times New Roman"/>
                <w:b/>
                <w:sz w:val="20"/>
                <w:szCs w:val="20"/>
              </w:rPr>
            </w:pPr>
            <w:r w:rsidRPr="004D36AC">
              <w:rPr>
                <w:rFonts w:ascii="Times New Roman" w:eastAsia="Times New Roman" w:hAnsi="Times New Roman" w:cs="Times New Roman"/>
                <w:b/>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p w:rsidR="00A23437" w:rsidRDefault="00A23437">
            <w:pPr>
              <w:spacing w:after="0" w:line="240" w:lineRule="auto"/>
              <w:rPr>
                <w:rFonts w:ascii="Times New Roman" w:eastAsia="Times New Roman" w:hAnsi="Times New Roman" w:cs="Times New Roman"/>
                <w:sz w:val="20"/>
                <w:szCs w:val="20"/>
              </w:rPr>
            </w:pPr>
          </w:p>
        </w:tc>
        <w:tc>
          <w:tcPr>
            <w:tcW w:w="6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A23437" w:rsidRDefault="00CE3A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r w:rsidRPr="006E6B13">
              <w:rPr>
                <w:rFonts w:ascii="Times New Roman" w:eastAsia="Times New Roman" w:hAnsi="Times New Roman" w:cs="Times New Roman"/>
                <w:color w:val="000000"/>
                <w:sz w:val="20"/>
                <w:szCs w:val="20"/>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w:t>
            </w:r>
            <w:r>
              <w:rPr>
                <w:rFonts w:ascii="Times New Roman" w:eastAsia="Times New Roman" w:hAnsi="Times New Roman" w:cs="Times New Roman"/>
                <w:color w:val="000000"/>
                <w:sz w:val="20"/>
                <w:szCs w:val="20"/>
              </w:rPr>
              <w:t xml:space="preserve"> </w:t>
            </w:r>
          </w:p>
          <w:p w:rsidR="00A23437" w:rsidRDefault="00A23437" w:rsidP="00CD7F43">
            <w:pPr>
              <w:spacing w:after="0" w:line="240" w:lineRule="auto"/>
              <w:jc w:val="both"/>
              <w:rPr>
                <w:rFonts w:ascii="Times New Roman" w:eastAsia="Times New Roman" w:hAnsi="Times New Roman" w:cs="Times New Roman"/>
                <w:color w:val="FF0000"/>
                <w:sz w:val="20"/>
                <w:szCs w:val="20"/>
                <w:highlight w:val="yellow"/>
              </w:rPr>
            </w:pPr>
          </w:p>
        </w:tc>
      </w:tr>
      <w:tr w:rsidR="00A23437" w:rsidTr="008D4C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A23437" w:rsidRDefault="00CE3AC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Pr>
                <w:rFonts w:ascii="Times New Roman" w:eastAsia="Times New Roman" w:hAnsi="Times New Roman" w:cs="Times New Roman"/>
                <w:i/>
                <w:color w:val="000000"/>
                <w:sz w:val="20"/>
                <w:szCs w:val="20"/>
              </w:rPr>
              <w:lastRenderedPageBreak/>
              <w:t>господарювання як субпідрядників/ співвиконавців</w:t>
            </w:r>
          </w:p>
          <w:p w:rsidR="00A23437" w:rsidRDefault="00A23437">
            <w:pPr>
              <w:spacing w:after="0" w:line="240" w:lineRule="auto"/>
              <w:rPr>
                <w:rFonts w:ascii="Times New Roman" w:eastAsia="Times New Roman" w:hAnsi="Times New Roman" w:cs="Times New Roman"/>
                <w:sz w:val="20"/>
                <w:szCs w:val="20"/>
              </w:rPr>
            </w:pPr>
          </w:p>
          <w:p w:rsidR="00A23437" w:rsidRPr="00554D9A" w:rsidRDefault="00CE3AC3">
            <w:pPr>
              <w:spacing w:before="120" w:after="240" w:line="240" w:lineRule="auto"/>
              <w:jc w:val="both"/>
              <w:rPr>
                <w:rFonts w:ascii="Times New Roman" w:eastAsia="Times New Roman" w:hAnsi="Times New Roman" w:cs="Times New Roman"/>
                <w:b/>
                <w:sz w:val="20"/>
                <w:szCs w:val="20"/>
              </w:rPr>
            </w:pPr>
            <w:r w:rsidRPr="00554D9A">
              <w:rPr>
                <w:rFonts w:ascii="Times New Roman" w:eastAsia="Times New Roman" w:hAnsi="Times New Roman" w:cs="Times New Roman"/>
                <w:b/>
                <w:i/>
                <w:sz w:val="20"/>
                <w:szCs w:val="20"/>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rsidR="00A23437" w:rsidRDefault="00CE3AC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Style w:val="af6"/>
              <w:tblW w:w="6288" w:type="dxa"/>
              <w:tblInd w:w="0" w:type="dxa"/>
              <w:tblLayout w:type="fixed"/>
              <w:tblLook w:val="0400"/>
            </w:tblPr>
            <w:tblGrid>
              <w:gridCol w:w="353"/>
              <w:gridCol w:w="1173"/>
              <w:gridCol w:w="894"/>
              <w:gridCol w:w="2545"/>
              <w:gridCol w:w="1323"/>
            </w:tblGrid>
            <w:tr w:rsidR="00A23437">
              <w:tc>
                <w:tcPr>
                  <w:tcW w:w="6288" w:type="dxa"/>
                  <w:gridSpan w:val="5"/>
                  <w:tcBorders>
                    <w:top w:val="single" w:sz="4" w:space="0" w:color="000000"/>
                    <w:left w:val="single" w:sz="4" w:space="0" w:color="000000"/>
                    <w:bottom w:val="single" w:sz="4" w:space="0" w:color="000000"/>
                    <w:right w:val="single" w:sz="4" w:space="0" w:color="000000"/>
                  </w:tcBorders>
                </w:tcPr>
                <w:p w:rsidR="00A23437" w:rsidRDefault="00CE3A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A23437">
              <w:tc>
                <w:tcPr>
                  <w:tcW w:w="353" w:type="dxa"/>
                  <w:tcBorders>
                    <w:top w:val="single" w:sz="4" w:space="0" w:color="000000"/>
                    <w:left w:val="single" w:sz="4" w:space="0" w:color="000000"/>
                    <w:bottom w:val="single" w:sz="4" w:space="0" w:color="000000"/>
                    <w:right w:val="single" w:sz="4" w:space="0" w:color="000000"/>
                  </w:tcBorders>
                </w:tcPr>
                <w:p w:rsidR="00A23437" w:rsidRDefault="00CE3A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A23437" w:rsidRDefault="00CE3AC3" w:rsidP="008D4C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Кваліфікація/посада</w:t>
                  </w:r>
                </w:p>
              </w:tc>
              <w:tc>
                <w:tcPr>
                  <w:tcW w:w="894" w:type="dxa"/>
                  <w:tcBorders>
                    <w:top w:val="single" w:sz="4" w:space="0" w:color="000000"/>
                    <w:left w:val="single" w:sz="4" w:space="0" w:color="000000"/>
                    <w:bottom w:val="single" w:sz="4" w:space="0" w:color="000000"/>
                    <w:right w:val="single" w:sz="4" w:space="0" w:color="000000"/>
                  </w:tcBorders>
                </w:tcPr>
                <w:p w:rsidR="00A23437" w:rsidRDefault="00CE3A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8D4C77" w:rsidRDefault="00CE3AC3">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rPr>
                    <w:t>Працівник учасника/</w:t>
                  </w:r>
                  <w:r w:rsidR="008D4C77">
                    <w:rPr>
                      <w:rFonts w:ascii="Times New Roman" w:eastAsia="Times New Roman" w:hAnsi="Times New Roman" w:cs="Times New Roman"/>
                      <w:color w:val="000000"/>
                      <w:sz w:val="20"/>
                      <w:szCs w:val="20"/>
                      <w:lang w:val="uk-UA"/>
                    </w:rPr>
                    <w:t xml:space="preserve"> </w:t>
                  </w:r>
                </w:p>
                <w:p w:rsidR="008D4C77" w:rsidRDefault="008D4C77">
                  <w:pPr>
                    <w:spacing w:after="0" w:line="240" w:lineRule="auto"/>
                    <w:rPr>
                      <w:rFonts w:ascii="Times New Roman" w:eastAsia="Times New Roman" w:hAnsi="Times New Roman" w:cs="Times New Roman"/>
                      <w:color w:val="000000"/>
                      <w:sz w:val="20"/>
                      <w:szCs w:val="20"/>
                      <w:lang w:val="uk-UA"/>
                    </w:rPr>
                  </w:pPr>
                </w:p>
                <w:p w:rsidR="00A23437" w:rsidRDefault="00CE3AC3">
                  <w:pPr>
                    <w:spacing w:after="0" w:line="240" w:lineRule="auto"/>
                    <w:rPr>
                      <w:rFonts w:ascii="Times New Roman" w:eastAsia="Times New Roman" w:hAnsi="Times New Roman" w:cs="Times New Roman"/>
                      <w:sz w:val="20"/>
                      <w:szCs w:val="20"/>
                    </w:rPr>
                  </w:pPr>
                  <w:r w:rsidRPr="008D4C77">
                    <w:rPr>
                      <w:rFonts w:ascii="Times New Roman" w:eastAsia="Times New Roman" w:hAnsi="Times New Roman" w:cs="Times New Roman"/>
                      <w:i/>
                      <w:sz w:val="20"/>
                      <w:szCs w:val="2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A23437" w:rsidRDefault="00CE3A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***Назва </w:t>
                  </w:r>
                  <w:r w:rsidRPr="008D4C77">
                    <w:rPr>
                      <w:rFonts w:ascii="Times New Roman" w:eastAsia="Times New Roman" w:hAnsi="Times New Roman" w:cs="Times New Roman"/>
                      <w:sz w:val="20"/>
                      <w:szCs w:val="20"/>
                    </w:rPr>
                    <w:t>субпідрядника/ співвиконавця</w:t>
                  </w:r>
                </w:p>
              </w:tc>
            </w:tr>
            <w:tr w:rsidR="00A23437">
              <w:tc>
                <w:tcPr>
                  <w:tcW w:w="353" w:type="dxa"/>
                  <w:tcBorders>
                    <w:top w:val="single" w:sz="4" w:space="0" w:color="000000"/>
                    <w:left w:val="single" w:sz="4" w:space="0" w:color="000000"/>
                    <w:bottom w:val="single" w:sz="4" w:space="0" w:color="000000"/>
                    <w:right w:val="single" w:sz="4" w:space="0" w:color="000000"/>
                  </w:tcBorders>
                </w:tcPr>
                <w:p w:rsidR="00A23437" w:rsidRDefault="00A23437">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A23437" w:rsidRDefault="00A23437">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A23437" w:rsidRDefault="00A23437">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A23437" w:rsidRDefault="00A23437">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A23437" w:rsidRDefault="00A23437">
                  <w:pPr>
                    <w:spacing w:after="0" w:line="240" w:lineRule="auto"/>
                    <w:rPr>
                      <w:rFonts w:ascii="Times New Roman" w:eastAsia="Times New Roman" w:hAnsi="Times New Roman" w:cs="Times New Roman"/>
                      <w:sz w:val="20"/>
                      <w:szCs w:val="20"/>
                    </w:rPr>
                  </w:pPr>
                </w:p>
              </w:tc>
            </w:tr>
          </w:tbl>
          <w:p w:rsidR="00A23437" w:rsidRPr="00DD4EA5" w:rsidRDefault="00CE3AC3">
            <w:pPr>
              <w:spacing w:after="0" w:line="240" w:lineRule="auto"/>
              <w:jc w:val="both"/>
              <w:rPr>
                <w:rFonts w:ascii="Times New Roman" w:eastAsia="Times New Roman" w:hAnsi="Times New Roman" w:cs="Times New Roman"/>
                <w:sz w:val="20"/>
                <w:szCs w:val="20"/>
              </w:rPr>
            </w:pPr>
            <w:r w:rsidRPr="00DD4EA5">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A23437" w:rsidRDefault="00A23437">
            <w:pPr>
              <w:spacing w:after="0" w:line="240" w:lineRule="auto"/>
              <w:rPr>
                <w:rFonts w:ascii="Times New Roman" w:eastAsia="Times New Roman" w:hAnsi="Times New Roman" w:cs="Times New Roman"/>
                <w:sz w:val="20"/>
                <w:szCs w:val="20"/>
              </w:rPr>
            </w:pPr>
          </w:p>
          <w:p w:rsidR="00A23437" w:rsidRDefault="00A23437">
            <w:pPr>
              <w:spacing w:after="0" w:line="240" w:lineRule="auto"/>
              <w:jc w:val="both"/>
              <w:rPr>
                <w:rFonts w:ascii="Times New Roman" w:eastAsia="Times New Roman" w:hAnsi="Times New Roman" w:cs="Times New Roman"/>
                <w:sz w:val="20"/>
                <w:szCs w:val="20"/>
              </w:rPr>
            </w:pPr>
          </w:p>
        </w:tc>
      </w:tr>
      <w:tr w:rsidR="00A23437" w:rsidTr="008D4C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A23437" w:rsidRDefault="00CE3AC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p w:rsidR="00A23437" w:rsidRPr="008564CB" w:rsidRDefault="00CE3AC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Аналогічним вважається догові</w:t>
            </w:r>
            <w:proofErr w:type="gramStart"/>
            <w:r>
              <w:rPr>
                <w:rFonts w:ascii="Times New Roman" w:eastAsia="Times New Roman" w:hAnsi="Times New Roman" w:cs="Times New Roman"/>
                <w:b/>
                <w:i/>
                <w:color w:val="000000"/>
                <w:sz w:val="20"/>
                <w:szCs w:val="20"/>
              </w:rPr>
              <w:t>р</w:t>
            </w:r>
            <w:proofErr w:type="gramEnd"/>
            <w:r>
              <w:rPr>
                <w:rFonts w:ascii="Times New Roman" w:eastAsia="Times New Roman" w:hAnsi="Times New Roman" w:cs="Times New Roman"/>
                <w:b/>
                <w:i/>
                <w:color w:val="000000"/>
                <w:sz w:val="20"/>
                <w:szCs w:val="20"/>
              </w:rPr>
              <w:t xml:space="preserve"> </w:t>
            </w:r>
            <w:r w:rsidR="00DE4F0F" w:rsidRPr="00DE4F0F">
              <w:rPr>
                <w:rFonts w:ascii="Times New Roman" w:eastAsia="Times New Roman" w:hAnsi="Times New Roman" w:cs="Times New Roman"/>
                <w:b/>
                <w:i/>
                <w:color w:val="000000"/>
                <w:sz w:val="20"/>
                <w:szCs w:val="20"/>
              </w:rPr>
              <w:t xml:space="preserve">предмет якого відповідає коду </w:t>
            </w:r>
            <w:r w:rsidR="003F6F8D" w:rsidRPr="003F6F8D">
              <w:rPr>
                <w:rFonts w:ascii="Times New Roman" w:eastAsia="Times New Roman" w:hAnsi="Times New Roman" w:cs="Times New Roman"/>
                <w:b/>
                <w:i/>
                <w:color w:val="000000"/>
                <w:sz w:val="20"/>
                <w:szCs w:val="20"/>
              </w:rPr>
              <w:t>Буряк, морква, цибуля, капуста - код ДК 021:2015 - 03220000-9 Овочі, фрукти та горіхи.</w:t>
            </w:r>
          </w:p>
          <w:p w:rsidR="00A23437" w:rsidRPr="008564CB" w:rsidRDefault="00CE3AC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 xml:space="preserve">3.1.2.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r w:rsidR="008564CB">
              <w:rPr>
                <w:rFonts w:ascii="Times New Roman" w:eastAsia="Times New Roman" w:hAnsi="Times New Roman" w:cs="Times New Roman"/>
                <w:color w:val="000000"/>
                <w:sz w:val="20"/>
                <w:szCs w:val="20"/>
                <w:lang w:val="uk-UA"/>
              </w:rPr>
              <w:t>.</w:t>
            </w:r>
          </w:p>
          <w:p w:rsidR="00A23437" w:rsidRDefault="00CE3AC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A23437" w:rsidRPr="0029524E" w:rsidRDefault="00CE3AC3">
            <w:pPr>
              <w:spacing w:after="0" w:line="240" w:lineRule="auto"/>
              <w:jc w:val="both"/>
              <w:rPr>
                <w:rFonts w:ascii="Times New Roman" w:eastAsia="Times New Roman" w:hAnsi="Times New Roman" w:cs="Times New Roman"/>
                <w:sz w:val="20"/>
                <w:szCs w:val="20"/>
              </w:rPr>
            </w:pPr>
            <w:r w:rsidRPr="0029524E">
              <w:rPr>
                <w:rFonts w:ascii="Times New Roman" w:eastAsia="Times New Roman" w:hAnsi="Times New Roman" w:cs="Times New Roman"/>
                <w:b/>
                <w:sz w:val="20"/>
                <w:szCs w:val="20"/>
              </w:rPr>
              <w:t>або</w:t>
            </w:r>
            <w:r w:rsidRPr="0029524E">
              <w:rPr>
                <w:rFonts w:ascii="Times New Roman" w:eastAsia="Times New Roman" w:hAnsi="Times New Roman" w:cs="Times New Roman"/>
                <w:sz w:val="20"/>
                <w:szCs w:val="20"/>
              </w:rPr>
              <w:t> </w:t>
            </w:r>
          </w:p>
          <w:p w:rsidR="00A23437" w:rsidRDefault="00CE3AC3" w:rsidP="00DE4F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sidRPr="0029524E">
              <w:rPr>
                <w:rFonts w:ascii="Times New Roman" w:eastAsia="Times New Roman" w:hAnsi="Times New Roman" w:cs="Times New Roman"/>
                <w:sz w:val="20"/>
                <w:szCs w:val="20"/>
              </w:rPr>
              <w:t xml:space="preserve">, який зазначено в довідці та надано у складі тендерної пропозиції </w:t>
            </w:r>
            <w:r>
              <w:rPr>
                <w:rFonts w:ascii="Times New Roman" w:eastAsia="Times New Roman" w:hAnsi="Times New Roman" w:cs="Times New Roman"/>
                <w:color w:val="000000"/>
                <w:sz w:val="20"/>
                <w:szCs w:val="20"/>
              </w:rPr>
              <w:t xml:space="preserve">про належне виконання цього договору. </w:t>
            </w:r>
          </w:p>
        </w:tc>
      </w:tr>
    </w:tbl>
    <w:p w:rsidR="00A23437" w:rsidRDefault="00CE3AC3">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23437" w:rsidRPr="00767D75" w:rsidRDefault="00CE3AC3">
      <w:pPr>
        <w:spacing w:before="120" w:after="240" w:line="240" w:lineRule="auto"/>
        <w:ind w:firstLine="720"/>
        <w:jc w:val="both"/>
        <w:rPr>
          <w:rFonts w:ascii="Times New Roman" w:eastAsia="Times New Roman" w:hAnsi="Times New Roman" w:cs="Times New Roman"/>
          <w:b/>
          <w:sz w:val="20"/>
          <w:szCs w:val="20"/>
        </w:rPr>
      </w:pPr>
      <w:r w:rsidRPr="00767D75">
        <w:rPr>
          <w:rFonts w:ascii="Times New Roman" w:eastAsia="Times New Roman" w:hAnsi="Times New Roman" w:cs="Times New Roman"/>
          <w:b/>
          <w:i/>
          <w:sz w:val="20"/>
          <w:szCs w:val="20"/>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A23437" w:rsidRDefault="00A23437">
      <w:pPr>
        <w:spacing w:before="20" w:after="20" w:line="240" w:lineRule="auto"/>
        <w:jc w:val="both"/>
        <w:rPr>
          <w:rFonts w:ascii="Times New Roman" w:eastAsia="Times New Roman" w:hAnsi="Times New Roman" w:cs="Times New Roman"/>
          <w:b/>
          <w:sz w:val="20"/>
          <w:szCs w:val="20"/>
        </w:rPr>
      </w:pPr>
    </w:p>
    <w:p w:rsidR="00A23437" w:rsidRDefault="00CE3AC3">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A23437" w:rsidRDefault="00CE3AC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rsidR="00A23437" w:rsidRDefault="00CE3AC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23437" w:rsidRDefault="00CE3AC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23437" w:rsidRDefault="00CE3A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Pr>
          <w:rFonts w:ascii="Times New Roman" w:eastAsia="Times New Roman" w:hAnsi="Times New Roman" w:cs="Times New Roman"/>
          <w:sz w:val="20"/>
          <w:szCs w:val="20"/>
        </w:rPr>
        <w:lastRenderedPageBreak/>
        <w:t>підтвердження достатнім, учаснику процедури закупівлі не може бути відмовлено в участі в процедурі закупівлі.</w:t>
      </w:r>
    </w:p>
    <w:p w:rsidR="00A23437" w:rsidRPr="00DD47C5" w:rsidRDefault="00CE3A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D47C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3437" w:rsidRPr="00DD47C5" w:rsidRDefault="00CE3A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D47C5">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D47C5">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D47C5">
        <w:rPr>
          <w:rFonts w:ascii="Times New Roman" w:eastAsia="Times New Roman" w:hAnsi="Times New Roman" w:cs="Times New Roman"/>
          <w:sz w:val="20"/>
          <w:szCs w:val="20"/>
        </w:rPr>
        <w:t>, замовник перевіряє таких суб’єктів господарювання щодо відсутності</w:t>
      </w:r>
      <w:r w:rsidRPr="00DD47C5">
        <w:rPr>
          <w:rFonts w:ascii="Times New Roman" w:eastAsia="Times New Roman" w:hAnsi="Times New Roman" w:cs="Times New Roman"/>
          <w:sz w:val="28"/>
          <w:szCs w:val="28"/>
        </w:rPr>
        <w:t xml:space="preserve"> </w:t>
      </w:r>
      <w:r w:rsidRPr="00DD47C5">
        <w:rPr>
          <w:rFonts w:ascii="Times New Roman" w:eastAsia="Times New Roman" w:hAnsi="Times New Roman" w:cs="Times New Roman"/>
          <w:sz w:val="20"/>
          <w:szCs w:val="20"/>
        </w:rPr>
        <w:t>підстав, визначених пунктом 47 Особливостей.</w:t>
      </w:r>
    </w:p>
    <w:p w:rsidR="00A23437" w:rsidRPr="00DD47C5" w:rsidRDefault="00A23437">
      <w:pPr>
        <w:spacing w:after="80"/>
        <w:jc w:val="both"/>
        <w:rPr>
          <w:rFonts w:ascii="Times New Roman" w:eastAsia="Times New Roman" w:hAnsi="Times New Roman" w:cs="Times New Roman"/>
          <w:sz w:val="20"/>
          <w:szCs w:val="20"/>
          <w:highlight w:val="yellow"/>
        </w:rPr>
      </w:pPr>
    </w:p>
    <w:p w:rsidR="00A23437" w:rsidRDefault="00CE3AC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A23437" w:rsidRDefault="00CE3A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23437" w:rsidRPr="000F03C7" w:rsidRDefault="00CE3A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F03C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3437" w:rsidRDefault="00A23437">
      <w:pPr>
        <w:spacing w:after="0" w:line="240" w:lineRule="auto"/>
        <w:rPr>
          <w:rFonts w:ascii="Times New Roman" w:eastAsia="Times New Roman" w:hAnsi="Times New Roman" w:cs="Times New Roman"/>
          <w:b/>
          <w:sz w:val="20"/>
          <w:szCs w:val="20"/>
          <w:highlight w:val="white"/>
        </w:rPr>
      </w:pPr>
    </w:p>
    <w:p w:rsidR="00A23437" w:rsidRDefault="00CE3AC3">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tblPr>
      <w:tblGrid>
        <w:gridCol w:w="765"/>
        <w:gridCol w:w="4350"/>
        <w:gridCol w:w="4503"/>
      </w:tblGrid>
      <w:tr w:rsidR="00A2343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A23437" w:rsidRDefault="00CE3A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A23437" w:rsidRDefault="00A2343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A2343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3437" w:rsidRDefault="00CE3A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A23437" w:rsidRDefault="00CE3AC3">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A23437" w:rsidRDefault="00CE3AC3">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A2343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3437" w:rsidRDefault="00CE3AC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23437" w:rsidRDefault="00A23437">
            <w:pPr>
              <w:spacing w:after="0" w:line="240" w:lineRule="auto"/>
              <w:jc w:val="both"/>
              <w:rPr>
                <w:rFonts w:ascii="Times New Roman" w:eastAsia="Times New Roman" w:hAnsi="Times New Roman" w:cs="Times New Roman"/>
                <w:b/>
                <w:sz w:val="20"/>
                <w:szCs w:val="20"/>
                <w:highlight w:val="white"/>
              </w:rPr>
            </w:pPr>
          </w:p>
          <w:p w:rsidR="00A23437" w:rsidRDefault="00CE3A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A2343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3437" w:rsidRDefault="00CE3A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3437" w:rsidRDefault="00A2343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2343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3437" w:rsidRDefault="00CE3AC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23437" w:rsidRDefault="00A23437">
      <w:pPr>
        <w:spacing w:after="0" w:line="240" w:lineRule="auto"/>
        <w:rPr>
          <w:rFonts w:ascii="Times New Roman" w:eastAsia="Times New Roman" w:hAnsi="Times New Roman" w:cs="Times New Roman"/>
          <w:b/>
          <w:color w:val="000000"/>
          <w:sz w:val="20"/>
          <w:szCs w:val="20"/>
        </w:rPr>
      </w:pPr>
    </w:p>
    <w:p w:rsidR="00A23437" w:rsidRDefault="00CE3AC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tblPr>
      <w:tblGrid>
        <w:gridCol w:w="587"/>
        <w:gridCol w:w="4427"/>
        <w:gridCol w:w="4605"/>
      </w:tblGrid>
      <w:tr w:rsidR="00A2343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23437" w:rsidRDefault="00CE3A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A23437" w:rsidRDefault="00A23437">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A2343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3437" w:rsidRDefault="00CE3A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A23437" w:rsidRDefault="00CE3AC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r>
              <w:rPr>
                <w:rFonts w:ascii="Times New Roman" w:eastAsia="Times New Roman" w:hAnsi="Times New Roman" w:cs="Times New Roman"/>
                <w:i/>
                <w:sz w:val="20"/>
                <w:szCs w:val="20"/>
              </w:rPr>
              <w:lastRenderedPageBreak/>
              <w:t>відкриватись, поновлюватись у період воєнного стану.</w:t>
            </w:r>
          </w:p>
          <w:p w:rsidR="00A23437" w:rsidRDefault="00CE3AC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A2343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3437" w:rsidRDefault="00CE3A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23437" w:rsidRDefault="00A23437">
            <w:pPr>
              <w:spacing w:after="0" w:line="240" w:lineRule="auto"/>
              <w:jc w:val="both"/>
              <w:rPr>
                <w:rFonts w:ascii="Times New Roman" w:eastAsia="Times New Roman" w:hAnsi="Times New Roman" w:cs="Times New Roman"/>
                <w:b/>
                <w:color w:val="000000"/>
                <w:sz w:val="20"/>
                <w:szCs w:val="20"/>
              </w:rPr>
            </w:pPr>
          </w:p>
          <w:p w:rsidR="00A23437" w:rsidRDefault="00CE3AC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A2343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3437" w:rsidRDefault="00CE3AC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3437" w:rsidRDefault="00A2343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2343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23437" w:rsidRDefault="00CE3AC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23437" w:rsidRDefault="00A23437">
      <w:pPr>
        <w:shd w:val="clear" w:color="auto" w:fill="FFFFFF"/>
        <w:spacing w:after="0" w:line="240" w:lineRule="auto"/>
        <w:rPr>
          <w:rFonts w:ascii="Times New Roman" w:eastAsia="Times New Roman" w:hAnsi="Times New Roman" w:cs="Times New Roman"/>
          <w:sz w:val="20"/>
          <w:szCs w:val="20"/>
        </w:rPr>
      </w:pPr>
    </w:p>
    <w:p w:rsidR="00A23437" w:rsidRDefault="00CE3AC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tblPr>
      <w:tblGrid>
        <w:gridCol w:w="400"/>
        <w:gridCol w:w="9219"/>
      </w:tblGrid>
      <w:tr w:rsidR="00A2343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23437" w:rsidRDefault="00CE3A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2343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2343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A23437" w:rsidRDefault="00CE3AC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2343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437" w:rsidRDefault="00CE3AC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23437" w:rsidRDefault="00CE3AC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A23437" w:rsidRDefault="00A23437">
      <w:pPr>
        <w:spacing w:after="0" w:line="240" w:lineRule="auto"/>
        <w:rPr>
          <w:rFonts w:ascii="Times New Roman" w:eastAsia="Times New Roman" w:hAnsi="Times New Roman" w:cs="Times New Roman"/>
          <w:sz w:val="20"/>
          <w:szCs w:val="20"/>
        </w:rPr>
      </w:pPr>
    </w:p>
    <w:p w:rsidR="00A23437" w:rsidRPr="00683DB4" w:rsidRDefault="00CE3AC3">
      <w:pPr>
        <w:spacing w:after="0" w:line="240" w:lineRule="auto"/>
        <w:jc w:val="both"/>
        <w:rPr>
          <w:rFonts w:ascii="Times New Roman" w:eastAsia="Times New Roman" w:hAnsi="Times New Roman" w:cs="Times New Roman"/>
          <w:sz w:val="24"/>
          <w:szCs w:val="24"/>
          <w:lang w:val="uk-UA"/>
        </w:rPr>
      </w:pPr>
      <w:r w:rsidRPr="00683DB4">
        <w:rPr>
          <w:rFonts w:ascii="Times New Roman" w:eastAsia="Times New Roman" w:hAnsi="Times New Roman" w:cs="Times New Roman"/>
          <w:b/>
          <w:sz w:val="24"/>
          <w:szCs w:val="24"/>
        </w:rPr>
        <w:t>5. Вимоги до оформлення забезпечення тендерної пропозиції</w:t>
      </w:r>
      <w:r w:rsidRPr="00683DB4">
        <w:rPr>
          <w:rFonts w:ascii="Times New Roman" w:eastAsia="Times New Roman" w:hAnsi="Times New Roman" w:cs="Times New Roman"/>
          <w:sz w:val="24"/>
          <w:szCs w:val="24"/>
        </w:rPr>
        <w:t xml:space="preserve"> </w:t>
      </w:r>
      <w:r w:rsidRPr="00683DB4">
        <w:rPr>
          <w:rFonts w:ascii="Times New Roman" w:eastAsia="Times New Roman" w:hAnsi="Times New Roman" w:cs="Times New Roman"/>
          <w:b/>
          <w:sz w:val="24"/>
          <w:szCs w:val="24"/>
        </w:rPr>
        <w:t>у вигляді банківської гарантії</w:t>
      </w:r>
      <w:r w:rsidRPr="00683DB4">
        <w:rPr>
          <w:rFonts w:ascii="Times New Roman" w:eastAsia="Times New Roman" w:hAnsi="Times New Roman" w:cs="Times New Roman"/>
          <w:b/>
          <w:i/>
          <w:sz w:val="24"/>
          <w:szCs w:val="24"/>
        </w:rPr>
        <w:t xml:space="preserve"> </w:t>
      </w:r>
      <w:r w:rsidR="00431364" w:rsidRPr="00683DB4">
        <w:rPr>
          <w:rFonts w:ascii="Times New Roman" w:eastAsia="Times New Roman" w:hAnsi="Times New Roman" w:cs="Times New Roman"/>
          <w:b/>
          <w:i/>
          <w:sz w:val="24"/>
          <w:szCs w:val="24"/>
          <w:lang w:val="uk-UA"/>
        </w:rPr>
        <w:t>(</w:t>
      </w:r>
      <w:r w:rsidR="00431364" w:rsidRPr="00683DB4">
        <w:rPr>
          <w:rFonts w:ascii="Times New Roman" w:eastAsia="Times New Roman" w:hAnsi="Times New Roman" w:cs="Times New Roman"/>
          <w:b/>
          <w:i/>
          <w:sz w:val="20"/>
          <w:szCs w:val="20"/>
          <w:lang w:val="uk-UA"/>
        </w:rPr>
        <w:t>не</w:t>
      </w:r>
      <w:r w:rsidR="00431364" w:rsidRPr="00683DB4">
        <w:rPr>
          <w:rFonts w:ascii="Times New Roman" w:eastAsia="Times New Roman" w:hAnsi="Times New Roman" w:cs="Times New Roman"/>
          <w:b/>
          <w:i/>
          <w:sz w:val="20"/>
          <w:szCs w:val="20"/>
        </w:rPr>
        <w:t xml:space="preserve"> вимагається</w:t>
      </w:r>
      <w:r w:rsidR="00431364" w:rsidRPr="00683DB4">
        <w:rPr>
          <w:rFonts w:ascii="Times New Roman" w:eastAsia="Times New Roman" w:hAnsi="Times New Roman" w:cs="Times New Roman"/>
          <w:b/>
          <w:i/>
          <w:sz w:val="20"/>
          <w:szCs w:val="20"/>
          <w:lang w:val="uk-UA"/>
        </w:rPr>
        <w:t>)</w:t>
      </w:r>
    </w:p>
    <w:p w:rsidR="00A23437" w:rsidRPr="00683DB4" w:rsidRDefault="00A23437">
      <w:pPr>
        <w:spacing w:after="0" w:line="240" w:lineRule="auto"/>
        <w:rPr>
          <w:rFonts w:ascii="Times New Roman" w:eastAsia="Times New Roman" w:hAnsi="Times New Roman" w:cs="Times New Roman"/>
          <w:sz w:val="24"/>
          <w:szCs w:val="24"/>
        </w:rPr>
      </w:pPr>
    </w:p>
    <w:sectPr w:rsidR="00A23437" w:rsidRPr="00683DB4" w:rsidSect="000311C5">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2C3"/>
    <w:multiLevelType w:val="multilevel"/>
    <w:tmpl w:val="CBB8FC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2D5212C"/>
    <w:multiLevelType w:val="multilevel"/>
    <w:tmpl w:val="B4CECC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4D4368B"/>
    <w:multiLevelType w:val="multilevel"/>
    <w:tmpl w:val="515234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01C660C"/>
    <w:multiLevelType w:val="multilevel"/>
    <w:tmpl w:val="2F74E0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C4065B9"/>
    <w:multiLevelType w:val="multilevel"/>
    <w:tmpl w:val="4C1063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6A73EF7"/>
    <w:multiLevelType w:val="multilevel"/>
    <w:tmpl w:val="783CF02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hyphenationZone w:val="425"/>
  <w:characterSpacingControl w:val="doNotCompress"/>
  <w:compat/>
  <w:rsids>
    <w:rsidRoot w:val="00A23437"/>
    <w:rsid w:val="000311C5"/>
    <w:rsid w:val="000F03C7"/>
    <w:rsid w:val="0029524E"/>
    <w:rsid w:val="002D000B"/>
    <w:rsid w:val="003F6F8D"/>
    <w:rsid w:val="00431364"/>
    <w:rsid w:val="004D36AC"/>
    <w:rsid w:val="00554D9A"/>
    <w:rsid w:val="00683DB4"/>
    <w:rsid w:val="006E6B13"/>
    <w:rsid w:val="00752DA5"/>
    <w:rsid w:val="00767D75"/>
    <w:rsid w:val="008564CB"/>
    <w:rsid w:val="008C0BC5"/>
    <w:rsid w:val="008C13D7"/>
    <w:rsid w:val="008D4C77"/>
    <w:rsid w:val="00914F0F"/>
    <w:rsid w:val="00A23437"/>
    <w:rsid w:val="00C912F2"/>
    <w:rsid w:val="00CD7F43"/>
    <w:rsid w:val="00CE3AC3"/>
    <w:rsid w:val="00DD47C5"/>
    <w:rsid w:val="00DD4EA5"/>
    <w:rsid w:val="00DE4F0F"/>
    <w:rsid w:val="00E470CF"/>
    <w:rsid w:val="00FC1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C5"/>
  </w:style>
  <w:style w:type="paragraph" w:styleId="1">
    <w:name w:val="heading 1"/>
    <w:basedOn w:val="a"/>
    <w:next w:val="a"/>
    <w:uiPriority w:val="9"/>
    <w:qFormat/>
    <w:rsid w:val="000311C5"/>
    <w:pPr>
      <w:keepNext/>
      <w:keepLines/>
      <w:spacing w:before="480" w:after="120"/>
      <w:outlineLvl w:val="0"/>
    </w:pPr>
    <w:rPr>
      <w:b/>
      <w:sz w:val="48"/>
      <w:szCs w:val="48"/>
    </w:rPr>
  </w:style>
  <w:style w:type="paragraph" w:styleId="2">
    <w:name w:val="heading 2"/>
    <w:basedOn w:val="a"/>
    <w:next w:val="a"/>
    <w:uiPriority w:val="9"/>
    <w:semiHidden/>
    <w:unhideWhenUsed/>
    <w:qFormat/>
    <w:rsid w:val="000311C5"/>
    <w:pPr>
      <w:keepNext/>
      <w:keepLines/>
      <w:spacing w:before="360" w:after="80"/>
      <w:outlineLvl w:val="1"/>
    </w:pPr>
    <w:rPr>
      <w:b/>
      <w:sz w:val="36"/>
      <w:szCs w:val="36"/>
    </w:rPr>
  </w:style>
  <w:style w:type="paragraph" w:styleId="3">
    <w:name w:val="heading 3"/>
    <w:basedOn w:val="a"/>
    <w:next w:val="a"/>
    <w:uiPriority w:val="9"/>
    <w:semiHidden/>
    <w:unhideWhenUsed/>
    <w:qFormat/>
    <w:rsid w:val="000311C5"/>
    <w:pPr>
      <w:keepNext/>
      <w:keepLines/>
      <w:spacing w:before="280" w:after="80"/>
      <w:outlineLvl w:val="2"/>
    </w:pPr>
    <w:rPr>
      <w:b/>
      <w:sz w:val="28"/>
      <w:szCs w:val="28"/>
    </w:rPr>
  </w:style>
  <w:style w:type="paragraph" w:styleId="4">
    <w:name w:val="heading 4"/>
    <w:basedOn w:val="a"/>
    <w:next w:val="a"/>
    <w:uiPriority w:val="9"/>
    <w:semiHidden/>
    <w:unhideWhenUsed/>
    <w:qFormat/>
    <w:rsid w:val="000311C5"/>
    <w:pPr>
      <w:keepNext/>
      <w:keepLines/>
      <w:spacing w:before="240" w:after="40"/>
      <w:outlineLvl w:val="3"/>
    </w:pPr>
    <w:rPr>
      <w:b/>
      <w:sz w:val="24"/>
      <w:szCs w:val="24"/>
    </w:rPr>
  </w:style>
  <w:style w:type="paragraph" w:styleId="5">
    <w:name w:val="heading 5"/>
    <w:basedOn w:val="a"/>
    <w:next w:val="a"/>
    <w:uiPriority w:val="9"/>
    <w:semiHidden/>
    <w:unhideWhenUsed/>
    <w:qFormat/>
    <w:rsid w:val="000311C5"/>
    <w:pPr>
      <w:keepNext/>
      <w:keepLines/>
      <w:spacing w:before="220" w:after="40"/>
      <w:outlineLvl w:val="4"/>
    </w:pPr>
    <w:rPr>
      <w:b/>
    </w:rPr>
  </w:style>
  <w:style w:type="paragraph" w:styleId="6">
    <w:name w:val="heading 6"/>
    <w:basedOn w:val="a"/>
    <w:next w:val="a"/>
    <w:uiPriority w:val="9"/>
    <w:semiHidden/>
    <w:unhideWhenUsed/>
    <w:qFormat/>
    <w:rsid w:val="000311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11C5"/>
    <w:tblPr>
      <w:tblCellMar>
        <w:top w:w="0" w:type="dxa"/>
        <w:left w:w="0" w:type="dxa"/>
        <w:bottom w:w="0" w:type="dxa"/>
        <w:right w:w="0" w:type="dxa"/>
      </w:tblCellMar>
    </w:tblPr>
  </w:style>
  <w:style w:type="paragraph" w:styleId="a3">
    <w:name w:val="Title"/>
    <w:basedOn w:val="a"/>
    <w:next w:val="a"/>
    <w:uiPriority w:val="10"/>
    <w:qFormat/>
    <w:rsid w:val="000311C5"/>
    <w:pPr>
      <w:keepNext/>
      <w:keepLines/>
      <w:spacing w:before="480" w:after="120"/>
    </w:pPr>
    <w:rPr>
      <w:b/>
      <w:sz w:val="72"/>
      <w:szCs w:val="72"/>
    </w:rPr>
  </w:style>
  <w:style w:type="table" w:customStyle="1" w:styleId="TableNormal0">
    <w:name w:val="Table Normal"/>
    <w:rsid w:val="000311C5"/>
    <w:tblPr>
      <w:tblCellMar>
        <w:top w:w="0" w:type="dxa"/>
        <w:left w:w="0" w:type="dxa"/>
        <w:bottom w:w="0" w:type="dxa"/>
        <w:right w:w="0" w:type="dxa"/>
      </w:tblCellMar>
    </w:tblPr>
  </w:style>
  <w:style w:type="table" w:customStyle="1" w:styleId="TableNormal1">
    <w:name w:val="Table Normal"/>
    <w:rsid w:val="000311C5"/>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0311C5"/>
    <w:pPr>
      <w:keepNext/>
      <w:keepLines/>
      <w:spacing w:before="360" w:after="80"/>
    </w:pPr>
    <w:rPr>
      <w:rFonts w:ascii="Georgia" w:eastAsia="Georgia" w:hAnsi="Georgia" w:cs="Georgia"/>
      <w:i/>
      <w:color w:val="666666"/>
      <w:sz w:val="48"/>
      <w:szCs w:val="48"/>
    </w:rPr>
  </w:style>
  <w:style w:type="table" w:customStyle="1" w:styleId="a8">
    <w:basedOn w:val="TableNormal1"/>
    <w:rsid w:val="000311C5"/>
    <w:tblPr>
      <w:tblStyleRowBandSize w:val="1"/>
      <w:tblStyleColBandSize w:val="1"/>
      <w:tblCellMar>
        <w:top w:w="15" w:type="dxa"/>
        <w:left w:w="15" w:type="dxa"/>
        <w:bottom w:w="15" w:type="dxa"/>
        <w:right w:w="15" w:type="dxa"/>
      </w:tblCellMar>
    </w:tblPr>
  </w:style>
  <w:style w:type="table" w:customStyle="1" w:styleId="a9">
    <w:basedOn w:val="TableNormal1"/>
    <w:rsid w:val="000311C5"/>
    <w:tblPr>
      <w:tblStyleRowBandSize w:val="1"/>
      <w:tblStyleColBandSize w:val="1"/>
      <w:tblCellMar>
        <w:top w:w="15" w:type="dxa"/>
        <w:left w:w="15" w:type="dxa"/>
        <w:bottom w:w="15" w:type="dxa"/>
        <w:right w:w="15" w:type="dxa"/>
      </w:tblCellMar>
    </w:tblPr>
  </w:style>
  <w:style w:type="table" w:customStyle="1" w:styleId="aa">
    <w:basedOn w:val="TableNormal1"/>
    <w:rsid w:val="000311C5"/>
    <w:tblPr>
      <w:tblStyleRowBandSize w:val="1"/>
      <w:tblStyleColBandSize w:val="1"/>
      <w:tblCellMar>
        <w:top w:w="15" w:type="dxa"/>
        <w:left w:w="15" w:type="dxa"/>
        <w:bottom w:w="15" w:type="dxa"/>
        <w:right w:w="15" w:type="dxa"/>
      </w:tblCellMar>
    </w:tblPr>
  </w:style>
  <w:style w:type="table" w:customStyle="1" w:styleId="ab">
    <w:basedOn w:val="TableNormal1"/>
    <w:rsid w:val="000311C5"/>
    <w:tblPr>
      <w:tblStyleRowBandSize w:val="1"/>
      <w:tblStyleColBandSize w:val="1"/>
      <w:tblCellMar>
        <w:top w:w="15" w:type="dxa"/>
        <w:left w:w="15" w:type="dxa"/>
        <w:bottom w:w="15" w:type="dxa"/>
        <w:right w:w="15" w:type="dxa"/>
      </w:tblCellMar>
    </w:tblPr>
  </w:style>
  <w:style w:type="table" w:customStyle="1" w:styleId="ac">
    <w:basedOn w:val="TableNormal1"/>
    <w:rsid w:val="000311C5"/>
    <w:tblPr>
      <w:tblStyleRowBandSize w:val="1"/>
      <w:tblStyleColBandSize w:val="1"/>
      <w:tblCellMar>
        <w:top w:w="15" w:type="dxa"/>
        <w:left w:w="15" w:type="dxa"/>
        <w:bottom w:w="15" w:type="dxa"/>
        <w:right w:w="15" w:type="dxa"/>
      </w:tblCellMar>
    </w:tblPr>
  </w:style>
  <w:style w:type="table" w:customStyle="1" w:styleId="ad">
    <w:basedOn w:val="TableNormal1"/>
    <w:rsid w:val="000311C5"/>
    <w:tblPr>
      <w:tblStyleRowBandSize w:val="1"/>
      <w:tblStyleColBandSize w:val="1"/>
      <w:tblCellMar>
        <w:top w:w="15" w:type="dxa"/>
        <w:left w:w="15" w:type="dxa"/>
        <w:bottom w:w="15" w:type="dxa"/>
        <w:right w:w="15" w:type="dxa"/>
      </w:tblCellMar>
    </w:tblPr>
  </w:style>
  <w:style w:type="table" w:customStyle="1" w:styleId="ae">
    <w:basedOn w:val="TableNormal1"/>
    <w:rsid w:val="000311C5"/>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0311C5"/>
    <w:tblPr>
      <w:tblStyleRowBandSize w:val="1"/>
      <w:tblStyleColBandSize w:val="1"/>
      <w:tblCellMar>
        <w:top w:w="15" w:type="dxa"/>
        <w:left w:w="15" w:type="dxa"/>
        <w:bottom w:w="15" w:type="dxa"/>
        <w:right w:w="15" w:type="dxa"/>
      </w:tblCellMar>
    </w:tblPr>
  </w:style>
  <w:style w:type="table" w:customStyle="1" w:styleId="af1">
    <w:basedOn w:val="TableNormal1"/>
    <w:rsid w:val="000311C5"/>
    <w:tblPr>
      <w:tblStyleRowBandSize w:val="1"/>
      <w:tblStyleColBandSize w:val="1"/>
      <w:tblCellMar>
        <w:top w:w="15" w:type="dxa"/>
        <w:left w:w="15" w:type="dxa"/>
        <w:bottom w:w="15" w:type="dxa"/>
        <w:right w:w="15" w:type="dxa"/>
      </w:tblCellMar>
    </w:tblPr>
  </w:style>
  <w:style w:type="table" w:customStyle="1" w:styleId="af2">
    <w:basedOn w:val="TableNormal1"/>
    <w:rsid w:val="000311C5"/>
    <w:tblPr>
      <w:tblStyleRowBandSize w:val="1"/>
      <w:tblStyleColBandSize w:val="1"/>
      <w:tblCellMar>
        <w:top w:w="15" w:type="dxa"/>
        <w:left w:w="15" w:type="dxa"/>
        <w:bottom w:w="15" w:type="dxa"/>
        <w:right w:w="15" w:type="dxa"/>
      </w:tblCellMar>
    </w:tblPr>
  </w:style>
  <w:style w:type="table" w:customStyle="1" w:styleId="af3">
    <w:basedOn w:val="TableNormal1"/>
    <w:rsid w:val="000311C5"/>
    <w:tblPr>
      <w:tblStyleRowBandSize w:val="1"/>
      <w:tblStyleColBandSize w:val="1"/>
      <w:tblCellMar>
        <w:top w:w="15" w:type="dxa"/>
        <w:left w:w="15" w:type="dxa"/>
        <w:bottom w:w="15" w:type="dxa"/>
        <w:right w:w="15" w:type="dxa"/>
      </w:tblCellMar>
    </w:tblPr>
  </w:style>
  <w:style w:type="table" w:customStyle="1" w:styleId="af4">
    <w:basedOn w:val="TableNormal1"/>
    <w:rsid w:val="000311C5"/>
    <w:tblPr>
      <w:tblStyleRowBandSize w:val="1"/>
      <w:tblStyleColBandSize w:val="1"/>
      <w:tblCellMar>
        <w:top w:w="15" w:type="dxa"/>
        <w:left w:w="15" w:type="dxa"/>
        <w:bottom w:w="15" w:type="dxa"/>
        <w:right w:w="15" w:type="dxa"/>
      </w:tblCellMar>
    </w:tblPr>
  </w:style>
  <w:style w:type="table" w:customStyle="1" w:styleId="af5">
    <w:basedOn w:val="TableNormal0"/>
    <w:rsid w:val="000311C5"/>
    <w:tblPr>
      <w:tblStyleRowBandSize w:val="1"/>
      <w:tblStyleColBandSize w:val="1"/>
      <w:tblCellMar>
        <w:top w:w="15" w:type="dxa"/>
        <w:left w:w="15" w:type="dxa"/>
        <w:bottom w:w="15" w:type="dxa"/>
        <w:right w:w="15" w:type="dxa"/>
      </w:tblCellMar>
    </w:tblPr>
  </w:style>
  <w:style w:type="table" w:customStyle="1" w:styleId="af6">
    <w:basedOn w:val="TableNormal0"/>
    <w:rsid w:val="000311C5"/>
    <w:tblPr>
      <w:tblStyleRowBandSize w:val="1"/>
      <w:tblStyleColBandSize w:val="1"/>
      <w:tblCellMar>
        <w:top w:w="15" w:type="dxa"/>
        <w:left w:w="15" w:type="dxa"/>
        <w:bottom w:w="15" w:type="dxa"/>
        <w:right w:w="15" w:type="dxa"/>
      </w:tblCellMar>
    </w:tblPr>
  </w:style>
  <w:style w:type="table" w:customStyle="1" w:styleId="af7">
    <w:basedOn w:val="TableNormal0"/>
    <w:rsid w:val="000311C5"/>
    <w:tblPr>
      <w:tblStyleRowBandSize w:val="1"/>
      <w:tblStyleColBandSize w:val="1"/>
      <w:tblCellMar>
        <w:top w:w="15" w:type="dxa"/>
        <w:left w:w="15" w:type="dxa"/>
        <w:bottom w:w="15" w:type="dxa"/>
        <w:right w:w="15" w:type="dxa"/>
      </w:tblCellMar>
    </w:tblPr>
  </w:style>
  <w:style w:type="table" w:customStyle="1" w:styleId="af8">
    <w:basedOn w:val="TableNormal0"/>
    <w:rsid w:val="000311C5"/>
    <w:tblPr>
      <w:tblStyleRowBandSize w:val="1"/>
      <w:tblStyleColBandSize w:val="1"/>
      <w:tblCellMar>
        <w:top w:w="15" w:type="dxa"/>
        <w:left w:w="15" w:type="dxa"/>
        <w:bottom w:w="15" w:type="dxa"/>
        <w:right w:w="15" w:type="dxa"/>
      </w:tblCellMar>
    </w:tblPr>
  </w:style>
  <w:style w:type="table" w:customStyle="1" w:styleId="af9">
    <w:basedOn w:val="TableNormal0"/>
    <w:rsid w:val="000311C5"/>
    <w:tblPr>
      <w:tblStyleRowBandSize w:val="1"/>
      <w:tblStyleColBandSize w:val="1"/>
      <w:tblCellMar>
        <w:top w:w="15" w:type="dxa"/>
        <w:left w:w="15" w:type="dxa"/>
        <w:bottom w:w="15" w:type="dxa"/>
        <w:right w:w="15" w:type="dxa"/>
      </w:tblCellMar>
    </w:tblPr>
  </w:style>
  <w:style w:type="table" w:customStyle="1" w:styleId="afa">
    <w:basedOn w:val="TableNormal0"/>
    <w:rsid w:val="000311C5"/>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2874</Words>
  <Characters>16385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PC-262-432-773</cp:lastModifiedBy>
  <cp:revision>3</cp:revision>
  <dcterms:created xsi:type="dcterms:W3CDTF">2024-01-30T09:30:00Z</dcterms:created>
  <dcterms:modified xsi:type="dcterms:W3CDTF">2024-02-02T07:56:00Z</dcterms:modified>
</cp:coreProperties>
</file>