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D4" w:rsidRPr="00C02D82" w:rsidRDefault="00A77AD4" w:rsidP="00A77AD4">
      <w:pPr>
        <w:tabs>
          <w:tab w:val="left" w:pos="5421"/>
        </w:tabs>
        <w:ind w:left="-142" w:right="-58" w:firstLine="426"/>
        <w:jc w:val="right"/>
        <w:rPr>
          <w:rFonts w:ascii="Times New Roman" w:hAnsi="Times New Roman" w:cs="Times New Roman"/>
          <w:b/>
          <w:bCs/>
          <w:sz w:val="24"/>
          <w:szCs w:val="24"/>
        </w:rPr>
      </w:pPr>
      <w:r w:rsidRPr="00C02D82">
        <w:rPr>
          <w:rFonts w:ascii="Times New Roman" w:hAnsi="Times New Roman" w:cs="Times New Roman"/>
          <w:b/>
          <w:sz w:val="24"/>
          <w:szCs w:val="24"/>
        </w:rPr>
        <w:t>Додаток 3</w:t>
      </w:r>
      <w:r w:rsidRPr="00C02D82">
        <w:rPr>
          <w:rFonts w:ascii="Times New Roman" w:hAnsi="Times New Roman" w:cs="Times New Roman"/>
          <w:b/>
          <w:bCs/>
          <w:sz w:val="24"/>
          <w:szCs w:val="24"/>
        </w:rPr>
        <w:t xml:space="preserve"> до тендерної документації</w:t>
      </w:r>
    </w:p>
    <w:p w:rsidR="00A77AD4" w:rsidRPr="00C02D82" w:rsidRDefault="00A77AD4" w:rsidP="00A77AD4">
      <w:pPr>
        <w:tabs>
          <w:tab w:val="left" w:pos="5421"/>
        </w:tabs>
        <w:ind w:left="-142" w:right="-58" w:firstLine="426"/>
        <w:jc w:val="right"/>
        <w:rPr>
          <w:rFonts w:ascii="Times New Roman" w:hAnsi="Times New Roman" w:cs="Times New Roman"/>
          <w:b/>
          <w:bCs/>
          <w:sz w:val="24"/>
          <w:szCs w:val="24"/>
        </w:rPr>
      </w:pPr>
      <w:r w:rsidRPr="00C02D82">
        <w:rPr>
          <w:rFonts w:ascii="Times New Roman" w:hAnsi="Times New Roman" w:cs="Times New Roman"/>
          <w:b/>
          <w:bCs/>
          <w:sz w:val="24"/>
          <w:szCs w:val="24"/>
        </w:rPr>
        <w:t xml:space="preserve">ПРОЄКТ ДОГОВОРУ </w:t>
      </w:r>
    </w:p>
    <w:p w:rsidR="00A77AD4" w:rsidRPr="00C02D82" w:rsidRDefault="00A77AD4" w:rsidP="00A77AD4">
      <w:pPr>
        <w:tabs>
          <w:tab w:val="left" w:pos="5421"/>
        </w:tabs>
        <w:ind w:left="-142" w:right="-58" w:firstLine="426"/>
        <w:jc w:val="right"/>
        <w:rPr>
          <w:rFonts w:ascii="Times New Roman" w:hAnsi="Times New Roman" w:cs="Times New Roman"/>
          <w:b/>
          <w:bCs/>
          <w:sz w:val="24"/>
          <w:szCs w:val="24"/>
        </w:rPr>
      </w:pPr>
    </w:p>
    <w:p w:rsidR="00A77AD4" w:rsidRPr="00C02D82" w:rsidRDefault="00A77AD4" w:rsidP="00A77AD4">
      <w:pPr>
        <w:suppressAutoHyphens/>
        <w:ind w:firstLine="567"/>
        <w:jc w:val="center"/>
        <w:rPr>
          <w:rFonts w:ascii="Times New Roman" w:hAnsi="Times New Roman" w:cs="Times New Roman"/>
          <w:b/>
          <w:sz w:val="24"/>
          <w:szCs w:val="24"/>
        </w:rPr>
      </w:pPr>
      <w:r w:rsidRPr="00C02D82">
        <w:rPr>
          <w:rFonts w:ascii="Times New Roman" w:hAnsi="Times New Roman" w:cs="Times New Roman"/>
          <w:b/>
          <w:sz w:val="24"/>
          <w:szCs w:val="24"/>
        </w:rPr>
        <w:t>ДОГОВІР ПОСТАВКИ № ______</w:t>
      </w:r>
    </w:p>
    <w:p w:rsidR="00A77AD4" w:rsidRPr="00C02D82" w:rsidRDefault="00A77AD4" w:rsidP="00A77AD4">
      <w:pPr>
        <w:suppressAutoHyphens/>
        <w:jc w:val="both"/>
        <w:rPr>
          <w:rFonts w:ascii="Times New Roman" w:hAnsi="Times New Roman" w:cs="Times New Roman"/>
          <w:b/>
          <w:sz w:val="24"/>
          <w:szCs w:val="24"/>
        </w:rPr>
      </w:pPr>
      <w:r w:rsidRPr="00C02D82">
        <w:rPr>
          <w:rFonts w:ascii="Times New Roman" w:hAnsi="Times New Roman" w:cs="Times New Roman"/>
          <w:b/>
          <w:sz w:val="24"/>
          <w:szCs w:val="24"/>
        </w:rPr>
        <w:t>місто Київ                                                                                                   __._______ 2023 року</w:t>
      </w:r>
    </w:p>
    <w:p w:rsidR="00A77AD4" w:rsidRPr="00C02D82" w:rsidRDefault="00A77AD4" w:rsidP="00A77AD4">
      <w:pPr>
        <w:suppressAutoHyphens/>
        <w:ind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   </w:t>
      </w:r>
    </w:p>
    <w:p w:rsidR="00A77AD4" w:rsidRPr="00C02D82" w:rsidRDefault="00A77AD4" w:rsidP="00A77AD4">
      <w:pPr>
        <w:widowControl w:val="0"/>
        <w:tabs>
          <w:tab w:val="left" w:pos="9354"/>
        </w:tabs>
        <w:autoSpaceDE w:val="0"/>
        <w:autoSpaceDN w:val="0"/>
        <w:adjustRightInd w:val="0"/>
        <w:spacing w:line="228" w:lineRule="auto"/>
        <w:ind w:firstLine="567"/>
        <w:jc w:val="both"/>
        <w:rPr>
          <w:rFonts w:ascii="Times New Roman" w:hAnsi="Times New Roman" w:cs="Times New Roman"/>
          <w:color w:val="000000"/>
          <w:sz w:val="24"/>
          <w:szCs w:val="24"/>
        </w:rPr>
      </w:pPr>
      <w:r w:rsidRPr="00C02D82">
        <w:rPr>
          <w:rFonts w:ascii="Times New Roman" w:hAnsi="Times New Roman" w:cs="Times New Roman"/>
          <w:b/>
          <w:color w:val="000000"/>
          <w:sz w:val="24"/>
          <w:szCs w:val="24"/>
        </w:rPr>
        <w:t>Державне підприємство «Національний академічний театр опери та балету України імені Т. Г. Шевченка»</w:t>
      </w:r>
      <w:r w:rsidRPr="00C02D82">
        <w:rPr>
          <w:rFonts w:ascii="Times New Roman" w:hAnsi="Times New Roman" w:cs="Times New Roman"/>
          <w:b/>
          <w:bCs/>
          <w:sz w:val="24"/>
          <w:szCs w:val="24"/>
        </w:rPr>
        <w:t xml:space="preserve"> </w:t>
      </w:r>
      <w:r w:rsidRPr="00C02D82">
        <w:rPr>
          <w:rFonts w:ascii="Times New Roman" w:hAnsi="Times New Roman" w:cs="Times New Roman"/>
          <w:color w:val="000000"/>
          <w:sz w:val="24"/>
          <w:szCs w:val="24"/>
        </w:rPr>
        <w:t xml:space="preserve"> (далі – Покупець), в особі </w:t>
      </w:r>
      <w:r w:rsidRPr="004B5BC9">
        <w:rPr>
          <w:rFonts w:ascii="Times New Roman" w:eastAsia="Times New Roman" w:hAnsi="Times New Roman"/>
          <w:bCs/>
          <w:kern w:val="24"/>
          <w:sz w:val="24"/>
          <w:szCs w:val="24"/>
        </w:rPr>
        <w:t>генерального директора – художнього</w:t>
      </w:r>
      <w:r>
        <w:rPr>
          <w:rFonts w:ascii="Times New Roman" w:eastAsia="Times New Roman" w:hAnsi="Times New Roman"/>
          <w:bCs/>
          <w:kern w:val="24"/>
          <w:sz w:val="20"/>
          <w:szCs w:val="20"/>
        </w:rPr>
        <w:t xml:space="preserve"> </w:t>
      </w:r>
      <w:r w:rsidRPr="004B5BC9">
        <w:rPr>
          <w:rFonts w:ascii="Times New Roman" w:eastAsia="Times New Roman" w:hAnsi="Times New Roman"/>
          <w:bCs/>
          <w:kern w:val="24"/>
          <w:sz w:val="24"/>
          <w:szCs w:val="24"/>
        </w:rPr>
        <w:t>керівника Чуприни Петра Яковича</w:t>
      </w:r>
      <w:r w:rsidRPr="00C02D82">
        <w:rPr>
          <w:rFonts w:ascii="Times New Roman" w:hAnsi="Times New Roman" w:cs="Times New Roman"/>
          <w:color w:val="000000"/>
          <w:sz w:val="24"/>
          <w:szCs w:val="24"/>
        </w:rPr>
        <w:t xml:space="preserve">, що діє на підставі </w:t>
      </w:r>
      <w:r>
        <w:rPr>
          <w:rFonts w:ascii="Times New Roman" w:hAnsi="Times New Roman" w:cs="Times New Roman"/>
          <w:color w:val="000000"/>
          <w:sz w:val="24"/>
          <w:szCs w:val="24"/>
        </w:rPr>
        <w:t>Статуту</w:t>
      </w:r>
      <w:r w:rsidRPr="00C02D82">
        <w:rPr>
          <w:rFonts w:ascii="Times New Roman" w:hAnsi="Times New Roman" w:cs="Times New Roman"/>
          <w:color w:val="000000"/>
          <w:sz w:val="24"/>
          <w:szCs w:val="24"/>
        </w:rPr>
        <w:t>, з однієї сторони, і _________________________________________ (далі – Постачальник), в особі ____________________________, що діє на підставі ___________________, з іншої сторони (далі разом іменуються Сторони, а кожна окремо – Сторона), керуючись законодавством України, зокрема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02D82" w:rsidDel="00914138">
        <w:rPr>
          <w:rFonts w:ascii="Times New Roman" w:hAnsi="Times New Roman" w:cs="Times New Roman"/>
          <w:color w:val="000000"/>
          <w:sz w:val="24"/>
          <w:szCs w:val="24"/>
        </w:rPr>
        <w:t xml:space="preserve"> </w:t>
      </w:r>
      <w:r w:rsidRPr="00C02D82">
        <w:rPr>
          <w:rFonts w:ascii="Times New Roman" w:hAnsi="Times New Roman" w:cs="Times New Roman"/>
          <w:color w:val="000000"/>
          <w:sz w:val="24"/>
          <w:szCs w:val="24"/>
        </w:rPr>
        <w:t>уклали цей договір поставки товару(далі – Договір) про таке:</w:t>
      </w:r>
    </w:p>
    <w:p w:rsidR="00A77AD4" w:rsidRPr="00C02D82" w:rsidRDefault="00A77AD4" w:rsidP="00A77AD4">
      <w:pPr>
        <w:numPr>
          <w:ilvl w:val="0"/>
          <w:numId w:val="2"/>
        </w:numPr>
        <w:tabs>
          <w:tab w:val="left" w:pos="284"/>
        </w:tabs>
        <w:suppressAutoHyphens/>
        <w:spacing w:after="0" w:line="240" w:lineRule="auto"/>
        <w:ind w:left="0" w:firstLine="1134"/>
        <w:jc w:val="center"/>
        <w:rPr>
          <w:rFonts w:ascii="Times New Roman" w:hAnsi="Times New Roman" w:cs="Times New Roman"/>
          <w:b/>
          <w:sz w:val="24"/>
          <w:szCs w:val="24"/>
        </w:rPr>
      </w:pPr>
      <w:r w:rsidRPr="00C02D82">
        <w:rPr>
          <w:rFonts w:ascii="Times New Roman" w:hAnsi="Times New Roman" w:cs="Times New Roman"/>
          <w:b/>
          <w:sz w:val="24"/>
          <w:szCs w:val="24"/>
        </w:rPr>
        <w:t>ПРЕДМЕТ ДОГОВОРУ</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Постачальник зобов’язується передати (поставити) у власність Покупця</w:t>
      </w:r>
      <w:r>
        <w:rPr>
          <w:rFonts w:ascii="Times New Roman" w:hAnsi="Times New Roman" w:cs="Times New Roman"/>
          <w:sz w:val="24"/>
          <w:szCs w:val="24"/>
        </w:rPr>
        <w:t xml:space="preserve"> </w:t>
      </w:r>
      <w:r w:rsidRPr="00C02D82">
        <w:rPr>
          <w:rFonts w:ascii="Times New Roman" w:hAnsi="Times New Roman" w:cs="Times New Roman"/>
          <w:sz w:val="24"/>
          <w:szCs w:val="24"/>
        </w:rPr>
        <w:t xml:space="preserve"> </w:t>
      </w:r>
      <w:sdt>
        <w:sdtPr>
          <w:rPr>
            <w:rFonts w:ascii="Times New Roman" w:hAnsi="Times New Roman" w:cs="Times New Roman"/>
            <w:b/>
            <w:iCs/>
            <w:color w:val="000000"/>
            <w:sz w:val="24"/>
            <w:szCs w:val="24"/>
            <w:lang w:eastAsia="uk-UA"/>
          </w:rPr>
          <w:alias w:val="Назва"/>
          <w:tag w:val=""/>
          <w:id w:val="2122196"/>
          <w:placeholder>
            <w:docPart w:val="54B3D5C0347A4387B80656C7CE92046D"/>
          </w:placeholder>
          <w:showingPlcHdr/>
          <w:dataBinding w:prefixMappings="xmlns:ns0='http://purl.org/dc/elements/1.1/' xmlns:ns1='http://schemas.openxmlformats.org/package/2006/metadata/core-properties' " w:xpath="/ns1:coreProperties[1]/ns0:title[1]" w:storeItemID="{6C3C8BC8-F283-45AE-878A-BAB7291924A1}"/>
          <w:text/>
        </w:sdtPr>
        <w:sdtContent>
          <w:r w:rsidRPr="00872A82">
            <w:rPr>
              <w:rStyle w:val="a4"/>
            </w:rPr>
            <w:t>[Назва]</w:t>
          </w:r>
        </w:sdtContent>
      </w:sdt>
      <w:r w:rsidRPr="00C02D82">
        <w:rPr>
          <w:rFonts w:ascii="Times New Roman" w:hAnsi="Times New Roman" w:cs="Times New Roman"/>
          <w:sz w:val="24"/>
          <w:szCs w:val="24"/>
        </w:rPr>
        <w:t xml:space="preserve"> (далі – Товар), а Покупець зобов’язується прийняти Товар у Постачальника і оплатити його вартість на умовах Договору.</w:t>
      </w:r>
    </w:p>
    <w:p w:rsidR="00A77AD4" w:rsidRPr="00692F6C"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692F6C">
        <w:rPr>
          <w:rFonts w:ascii="Times New Roman" w:hAnsi="Times New Roman" w:cs="Times New Roman"/>
          <w:sz w:val="24"/>
          <w:szCs w:val="24"/>
        </w:rPr>
        <w:t xml:space="preserve">Згідно з національним класифікатором України </w:t>
      </w:r>
      <w:proofErr w:type="spellStart"/>
      <w:r w:rsidRPr="00692F6C">
        <w:rPr>
          <w:rFonts w:ascii="Times New Roman" w:hAnsi="Times New Roman" w:cs="Times New Roman"/>
          <w:sz w:val="24"/>
          <w:szCs w:val="24"/>
        </w:rPr>
        <w:t>ДК</w:t>
      </w:r>
      <w:proofErr w:type="spellEnd"/>
      <w:r w:rsidRPr="00692F6C">
        <w:rPr>
          <w:rFonts w:ascii="Times New Roman" w:hAnsi="Times New Roman" w:cs="Times New Roman"/>
          <w:sz w:val="24"/>
          <w:szCs w:val="24"/>
        </w:rPr>
        <w:t xml:space="preserve"> 021:2015 «Єдиний закупівельний словник» для Товару, як предмета закупівлі, установлений </w:t>
      </w:r>
      <w:r w:rsidRPr="00692F6C">
        <w:rPr>
          <w:rFonts w:ascii="Times New Roman" w:hAnsi="Times New Roman" w:cs="Times New Roman"/>
          <w:i/>
          <w:sz w:val="24"/>
          <w:szCs w:val="24"/>
        </w:rPr>
        <w:t xml:space="preserve">код </w:t>
      </w:r>
      <w:r w:rsidRPr="00692F6C">
        <w:rPr>
          <w:rFonts w:ascii="Times New Roman" w:hAnsi="Times New Roman" w:cs="Times New Roman"/>
          <w:i/>
          <w:iCs/>
          <w:color w:val="000000"/>
          <w:sz w:val="24"/>
          <w:szCs w:val="24"/>
          <w:lang w:eastAsia="uk-UA"/>
        </w:rPr>
        <w:t xml:space="preserve">CPV згідно </w:t>
      </w:r>
      <w:proofErr w:type="spellStart"/>
      <w:r w:rsidRPr="00692F6C">
        <w:rPr>
          <w:rFonts w:ascii="Times New Roman" w:hAnsi="Times New Roman" w:cs="Times New Roman"/>
          <w:i/>
          <w:iCs/>
          <w:color w:val="000000"/>
          <w:sz w:val="24"/>
          <w:szCs w:val="24"/>
          <w:lang w:eastAsia="uk-UA"/>
        </w:rPr>
        <w:t>ДК</w:t>
      </w:r>
      <w:proofErr w:type="spellEnd"/>
      <w:r w:rsidRPr="00692F6C">
        <w:rPr>
          <w:rFonts w:ascii="Times New Roman" w:hAnsi="Times New Roman" w:cs="Times New Roman"/>
          <w:i/>
          <w:iCs/>
          <w:color w:val="000000"/>
          <w:sz w:val="24"/>
          <w:szCs w:val="24"/>
          <w:lang w:eastAsia="uk-UA"/>
        </w:rPr>
        <w:t xml:space="preserve"> 021-2015: 19120000 - 3</w:t>
      </w:r>
      <w:r w:rsidRPr="00692F6C">
        <w:rPr>
          <w:rFonts w:ascii="Times New Roman" w:hAnsi="Times New Roman" w:cs="Times New Roman"/>
          <w:color w:val="000000"/>
          <w:sz w:val="24"/>
          <w:szCs w:val="24"/>
        </w:rPr>
        <w:t> </w:t>
      </w:r>
      <w:r w:rsidRPr="00692F6C">
        <w:rPr>
          <w:rFonts w:ascii="Times New Roman" w:hAnsi="Times New Roman" w:cs="Times New Roman"/>
          <w:sz w:val="24"/>
          <w:szCs w:val="24"/>
        </w:rPr>
        <w:t xml:space="preserve"> </w:t>
      </w:r>
      <w:r w:rsidRPr="00692F6C">
        <w:rPr>
          <w:rFonts w:ascii="Times New Roman" w:hAnsi="Times New Roman" w:cs="Times New Roman"/>
          <w:i/>
          <w:iCs/>
          <w:color w:val="000000"/>
          <w:sz w:val="24"/>
          <w:szCs w:val="24"/>
          <w:lang w:eastAsia="uk-UA"/>
        </w:rPr>
        <w:t xml:space="preserve">Шкіра зі шкур великої рогатої худоби родини </w:t>
      </w:r>
      <w:proofErr w:type="spellStart"/>
      <w:r w:rsidRPr="00692F6C">
        <w:rPr>
          <w:rFonts w:ascii="Times New Roman" w:hAnsi="Times New Roman" w:cs="Times New Roman"/>
          <w:i/>
          <w:iCs/>
          <w:color w:val="000000"/>
          <w:sz w:val="24"/>
          <w:szCs w:val="24"/>
          <w:lang w:eastAsia="uk-UA"/>
        </w:rPr>
        <w:t>бикових</w:t>
      </w:r>
      <w:proofErr w:type="spellEnd"/>
      <w:r w:rsidRPr="00692F6C">
        <w:rPr>
          <w:rFonts w:ascii="Times New Roman" w:hAnsi="Times New Roman" w:cs="Times New Roman"/>
          <w:i/>
          <w:iCs/>
          <w:color w:val="000000"/>
          <w:sz w:val="24"/>
          <w:szCs w:val="24"/>
          <w:lang w:eastAsia="uk-UA"/>
        </w:rPr>
        <w:t xml:space="preserve"> чи шкур тварин родини конячих</w:t>
      </w:r>
      <w:r w:rsidRPr="00692F6C">
        <w:rPr>
          <w:rFonts w:ascii="Times New Roman" w:hAnsi="Times New Roman" w:cs="Times New Roman"/>
          <w:iCs/>
          <w:color w:val="000000"/>
          <w:sz w:val="24"/>
          <w:szCs w:val="24"/>
          <w:lang w:eastAsia="uk-UA"/>
        </w:rPr>
        <w:t xml:space="preserve">  </w:t>
      </w:r>
      <w:r w:rsidRPr="00692F6C">
        <w:rPr>
          <w:rFonts w:ascii="Times New Roman" w:hAnsi="Times New Roman" w:cs="Times New Roman"/>
          <w:sz w:val="24"/>
          <w:szCs w:val="24"/>
        </w:rPr>
        <w:t>.</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Повне найменування</w:t>
      </w:r>
      <w:r>
        <w:rPr>
          <w:rFonts w:ascii="Times New Roman" w:hAnsi="Times New Roman" w:cs="Times New Roman"/>
          <w:sz w:val="24"/>
          <w:szCs w:val="24"/>
        </w:rPr>
        <w:t xml:space="preserve"> товару</w:t>
      </w:r>
      <w:r w:rsidRPr="00C02D82">
        <w:rPr>
          <w:rFonts w:ascii="Times New Roman" w:hAnsi="Times New Roman" w:cs="Times New Roman"/>
          <w:sz w:val="24"/>
          <w:szCs w:val="24"/>
        </w:rPr>
        <w:t>, одиниці виміру, загальна кількість, та ціна (вартість) Товару визначаються у додатку 1 до Договору, технічні характеристики у додатку 2 до Договору.</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Обсяги закупівлі Товару можуть бути зменшені Покупцем, зокрема, з урахуванням фактичної потреби Покупця у Товарі. </w:t>
      </w:r>
    </w:p>
    <w:p w:rsidR="00A77AD4" w:rsidRPr="00C02D82" w:rsidRDefault="00A77AD4" w:rsidP="00A77AD4">
      <w:pPr>
        <w:tabs>
          <w:tab w:val="left" w:pos="426"/>
          <w:tab w:val="left" w:pos="993"/>
        </w:tabs>
        <w:suppressAutoHyphens/>
        <w:ind w:left="567"/>
        <w:jc w:val="both"/>
        <w:rPr>
          <w:rFonts w:ascii="Times New Roman" w:hAnsi="Times New Roman" w:cs="Times New Roman"/>
          <w:sz w:val="24"/>
          <w:szCs w:val="24"/>
        </w:rPr>
      </w:pPr>
    </w:p>
    <w:p w:rsidR="00A77AD4" w:rsidRPr="00C02D82" w:rsidRDefault="00A77AD4" w:rsidP="00A77AD4">
      <w:pPr>
        <w:numPr>
          <w:ilvl w:val="0"/>
          <w:numId w:val="1"/>
        </w:numPr>
        <w:tabs>
          <w:tab w:val="left" w:pos="284"/>
          <w:tab w:val="left" w:pos="426"/>
        </w:tabs>
        <w:suppressAutoHyphens/>
        <w:spacing w:after="0" w:line="240" w:lineRule="auto"/>
        <w:ind w:left="0" w:firstLine="0"/>
        <w:jc w:val="center"/>
        <w:rPr>
          <w:rFonts w:ascii="Times New Roman" w:hAnsi="Times New Roman" w:cs="Times New Roman"/>
          <w:b/>
          <w:sz w:val="24"/>
          <w:szCs w:val="24"/>
        </w:rPr>
      </w:pPr>
      <w:r w:rsidRPr="00C02D82">
        <w:rPr>
          <w:rFonts w:ascii="Times New Roman" w:hAnsi="Times New Roman" w:cs="Times New Roman"/>
          <w:b/>
          <w:sz w:val="24"/>
          <w:szCs w:val="24"/>
        </w:rPr>
        <w:t>ЯКІСТЬ ТОВАРУ</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A77AD4" w:rsidRPr="00C02D82" w:rsidRDefault="00A77AD4" w:rsidP="00A77AD4">
      <w:pPr>
        <w:numPr>
          <w:ilvl w:val="1"/>
          <w:numId w:val="1"/>
        </w:numPr>
        <w:tabs>
          <w:tab w:val="left" w:pos="426"/>
          <w:tab w:val="left" w:pos="993"/>
        </w:tabs>
        <w:suppressAutoHyphens/>
        <w:spacing w:after="0" w:line="247"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A77AD4" w:rsidRPr="00C02D82" w:rsidRDefault="00A77AD4" w:rsidP="00A77AD4">
      <w:pPr>
        <w:numPr>
          <w:ilvl w:val="1"/>
          <w:numId w:val="1"/>
        </w:numPr>
        <w:tabs>
          <w:tab w:val="left" w:pos="426"/>
          <w:tab w:val="left" w:pos="993"/>
        </w:tabs>
        <w:suppressAutoHyphens/>
        <w:spacing w:after="0" w:line="247"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w:t>
      </w:r>
      <w:r w:rsidRPr="00C02D82">
        <w:rPr>
          <w:rFonts w:ascii="Times New Roman" w:hAnsi="Times New Roman" w:cs="Times New Roman"/>
          <w:sz w:val="24"/>
          <w:szCs w:val="24"/>
        </w:rPr>
        <w:lastRenderedPageBreak/>
        <w:t>Постачальника через 7 (сім) днів після направлення Постачальнику повідомлення про розірвання Договору.</w:t>
      </w:r>
    </w:p>
    <w:p w:rsidR="00A77AD4" w:rsidRPr="00C02D82" w:rsidRDefault="00A77AD4" w:rsidP="00A77AD4">
      <w:pPr>
        <w:tabs>
          <w:tab w:val="left" w:pos="851"/>
        </w:tabs>
        <w:spacing w:after="0"/>
        <w:jc w:val="both"/>
        <w:rPr>
          <w:rFonts w:ascii="Times New Roman" w:hAnsi="Times New Roman" w:cs="Times New Roman"/>
          <w:sz w:val="24"/>
          <w:szCs w:val="24"/>
        </w:rPr>
      </w:pPr>
      <w:r w:rsidRPr="00C02D82">
        <w:rPr>
          <w:rFonts w:ascii="Times New Roman" w:eastAsia="Times New Roman" w:hAnsi="Times New Roman" w:cs="Times New Roman"/>
          <w:b/>
          <w:kern w:val="24"/>
          <w:sz w:val="24"/>
          <w:szCs w:val="24"/>
        </w:rPr>
        <w:t xml:space="preserve">           2.4. </w:t>
      </w:r>
      <w:r w:rsidRPr="00C02D82">
        <w:rPr>
          <w:rFonts w:ascii="Times New Roman" w:eastAsia="Times New Roman" w:hAnsi="Times New Roman" w:cs="Times New Roman"/>
          <w:kern w:val="24"/>
          <w:sz w:val="24"/>
          <w:szCs w:val="24"/>
        </w:rPr>
        <w:t xml:space="preserve"> Постачальник гарантує відповідність якості Товару чинним в Україні нормам ГОСТ/</w:t>
      </w:r>
      <w:r w:rsidRPr="00C02D82">
        <w:rPr>
          <w:rFonts w:ascii="Times New Roman" w:hAnsi="Times New Roman" w:cs="Times New Roman"/>
          <w:sz w:val="24"/>
          <w:szCs w:val="24"/>
        </w:rPr>
        <w:t>ДСТУ/ТУ, вказаним у Додатку № 1. У випадку, якщо ГОСТ/ДСТУ/ТУ втратить чинність, то якість Товару, що поставляється, має бути не гірше, ніж було передбачено в зазначеному ГОСТ/ДСТУ/ТУ.</w:t>
      </w:r>
    </w:p>
    <w:p w:rsidR="00A77AD4" w:rsidRPr="00C02D82" w:rsidRDefault="00A77AD4" w:rsidP="00A77AD4">
      <w:pPr>
        <w:tabs>
          <w:tab w:val="left" w:pos="142"/>
          <w:tab w:val="left" w:pos="709"/>
          <w:tab w:val="left" w:pos="1134"/>
        </w:tabs>
        <w:suppressAutoHyphens/>
        <w:spacing w:after="0" w:line="240" w:lineRule="auto"/>
        <w:jc w:val="both"/>
        <w:rPr>
          <w:rFonts w:ascii="Times New Roman" w:eastAsia="Times New Roman" w:hAnsi="Times New Roman" w:cs="Times New Roman"/>
          <w:kern w:val="24"/>
          <w:sz w:val="24"/>
          <w:szCs w:val="24"/>
        </w:rPr>
      </w:pPr>
      <w:r w:rsidRPr="00C02D82">
        <w:rPr>
          <w:rFonts w:ascii="Times New Roman" w:hAnsi="Times New Roman" w:cs="Times New Roman"/>
          <w:b/>
          <w:sz w:val="24"/>
          <w:szCs w:val="24"/>
        </w:rPr>
        <w:t xml:space="preserve">         2.5.</w:t>
      </w:r>
      <w:r w:rsidRPr="00C02D82">
        <w:rPr>
          <w:rFonts w:ascii="Times New Roman" w:hAnsi="Times New Roman" w:cs="Times New Roman"/>
          <w:sz w:val="24"/>
          <w:szCs w:val="24"/>
        </w:rPr>
        <w:t xml:space="preserve">  </w:t>
      </w:r>
      <w:r w:rsidRPr="00C02D82">
        <w:rPr>
          <w:rFonts w:ascii="Times New Roman" w:eastAsia="Times New Roman" w:hAnsi="Times New Roman" w:cs="Times New Roman"/>
          <w:color w:val="000000"/>
          <w:sz w:val="24"/>
          <w:szCs w:val="24"/>
        </w:rPr>
        <w:t xml:space="preserve">У разі виявлення дефектів (недоліків) Товару, складається акт, </w:t>
      </w:r>
      <w:r w:rsidRPr="00C02D82">
        <w:rPr>
          <w:rFonts w:ascii="Times New Roman" w:eastAsia="Times New Roman" w:hAnsi="Times New Roman" w:cs="Times New Roman"/>
          <w:kern w:val="24"/>
          <w:sz w:val="24"/>
          <w:szCs w:val="24"/>
        </w:rPr>
        <w:t xml:space="preserve"> Постачальник за свій рахунок замінює Товар доброякісним протягом 14 (чотирнадцяти) календарних днів з моменту письмового звернення (повідомлення) Покупця. Витрати Постачальника на заміну Товару не компенсуються Покупцем.</w:t>
      </w:r>
    </w:p>
    <w:p w:rsidR="00A77AD4" w:rsidRPr="00C02D82" w:rsidRDefault="00A77AD4" w:rsidP="00A77AD4">
      <w:pPr>
        <w:tabs>
          <w:tab w:val="left" w:pos="851"/>
        </w:tabs>
        <w:spacing w:after="0"/>
        <w:jc w:val="both"/>
        <w:rPr>
          <w:rFonts w:ascii="Times New Roman" w:eastAsia="Times New Roman" w:hAnsi="Times New Roman" w:cs="Times New Roman"/>
          <w:kern w:val="24"/>
          <w:sz w:val="24"/>
          <w:szCs w:val="24"/>
          <w:lang w:eastAsia="ar-SA"/>
        </w:rPr>
      </w:pPr>
      <w:r w:rsidRPr="00C02D82">
        <w:rPr>
          <w:rFonts w:ascii="Times New Roman" w:eastAsia="Times New Roman" w:hAnsi="Times New Roman" w:cs="Times New Roman"/>
          <w:kern w:val="24"/>
          <w:sz w:val="24"/>
          <w:szCs w:val="24"/>
        </w:rPr>
        <w:t xml:space="preserve">         </w:t>
      </w:r>
      <w:r w:rsidRPr="00C02D82">
        <w:rPr>
          <w:rFonts w:ascii="Times New Roman" w:eastAsia="Times New Roman" w:hAnsi="Times New Roman" w:cs="Times New Roman"/>
          <w:b/>
          <w:kern w:val="24"/>
          <w:sz w:val="24"/>
          <w:szCs w:val="24"/>
        </w:rPr>
        <w:t>2.6.</w:t>
      </w:r>
      <w:r>
        <w:rPr>
          <w:rFonts w:ascii="Times New Roman" w:eastAsia="Times New Roman" w:hAnsi="Times New Roman" w:cs="Times New Roman"/>
          <w:b/>
          <w:kern w:val="24"/>
          <w:sz w:val="24"/>
          <w:szCs w:val="24"/>
        </w:rPr>
        <w:t xml:space="preserve"> </w:t>
      </w:r>
      <w:r w:rsidRPr="00C02D82">
        <w:rPr>
          <w:rFonts w:ascii="Times New Roman" w:eastAsia="Times New Roman" w:hAnsi="Times New Roman" w:cs="Times New Roman"/>
          <w:kern w:val="24"/>
          <w:sz w:val="24"/>
          <w:szCs w:val="24"/>
        </w:rPr>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r w:rsidRPr="00C02D82">
        <w:rPr>
          <w:rFonts w:ascii="Times New Roman" w:eastAsia="Times New Roman" w:hAnsi="Times New Roman" w:cs="Times New Roman"/>
          <w:kern w:val="24"/>
          <w:sz w:val="24"/>
          <w:szCs w:val="24"/>
          <w:lang w:eastAsia="ar-SA"/>
        </w:rPr>
        <w:t xml:space="preserve"> </w:t>
      </w:r>
    </w:p>
    <w:p w:rsidR="00A77AD4" w:rsidRPr="00C02D82" w:rsidRDefault="00A77AD4" w:rsidP="00A77AD4">
      <w:pPr>
        <w:pStyle w:val="34"/>
        <w:spacing w:line="276" w:lineRule="auto"/>
        <w:outlineLvl w:val="9"/>
        <w:rPr>
          <w:rStyle w:val="FontStyle15"/>
          <w:color w:val="000000"/>
          <w:sz w:val="24"/>
          <w:szCs w:val="24"/>
          <w:lang w:val="uk-UA" w:eastAsia="uk-UA"/>
        </w:rPr>
      </w:pPr>
      <w:r w:rsidRPr="00C02D82">
        <w:rPr>
          <w:rStyle w:val="FontStyle15"/>
          <w:b/>
          <w:color w:val="000000"/>
          <w:sz w:val="24"/>
          <w:szCs w:val="24"/>
          <w:lang w:val="uk-UA" w:eastAsia="uk-UA"/>
        </w:rPr>
        <w:t xml:space="preserve">          2.7.</w:t>
      </w:r>
      <w:r>
        <w:rPr>
          <w:rStyle w:val="FontStyle15"/>
          <w:color w:val="000000"/>
          <w:szCs w:val="24"/>
          <w:lang w:val="uk-UA" w:eastAsia="uk-UA"/>
        </w:rPr>
        <w:t xml:space="preserve"> </w:t>
      </w:r>
      <w:r w:rsidRPr="00C02D82">
        <w:rPr>
          <w:rStyle w:val="FontStyle15"/>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w:t>
      </w:r>
      <w:proofErr w:type="spellStart"/>
      <w:r w:rsidRPr="00C02D82">
        <w:rPr>
          <w:szCs w:val="24"/>
        </w:rPr>
        <w:t>Покупцю</w:t>
      </w:r>
      <w:proofErr w:type="spellEnd"/>
      <w:r w:rsidRPr="00C02D82">
        <w:rPr>
          <w:rStyle w:val="FontStyle15"/>
          <w:color w:val="000000"/>
          <w:sz w:val="24"/>
          <w:szCs w:val="24"/>
          <w:lang w:val="uk-UA" w:eastAsia="uk-UA"/>
        </w:rPr>
        <w:t xml:space="preserve">. </w:t>
      </w:r>
    </w:p>
    <w:p w:rsidR="00A77AD4" w:rsidRPr="00C02D82" w:rsidRDefault="00A77AD4" w:rsidP="00A77AD4">
      <w:pPr>
        <w:tabs>
          <w:tab w:val="left" w:pos="426"/>
          <w:tab w:val="left" w:pos="993"/>
        </w:tabs>
        <w:suppressAutoHyphens/>
        <w:spacing w:after="0" w:line="247" w:lineRule="auto"/>
        <w:ind w:left="568"/>
        <w:jc w:val="both"/>
        <w:rPr>
          <w:rFonts w:ascii="Times New Roman" w:hAnsi="Times New Roman" w:cs="Times New Roman"/>
          <w:sz w:val="24"/>
          <w:szCs w:val="24"/>
        </w:rPr>
      </w:pPr>
    </w:p>
    <w:p w:rsidR="00A77AD4" w:rsidRPr="00C02D82" w:rsidRDefault="00A77AD4" w:rsidP="00A77AD4">
      <w:pPr>
        <w:numPr>
          <w:ilvl w:val="0"/>
          <w:numId w:val="1"/>
        </w:numPr>
        <w:tabs>
          <w:tab w:val="left" w:pos="426"/>
          <w:tab w:val="left" w:pos="1134"/>
        </w:tabs>
        <w:suppressAutoHyphens/>
        <w:spacing w:after="0" w:line="240" w:lineRule="auto"/>
        <w:ind w:left="0" w:firstLine="851"/>
        <w:jc w:val="center"/>
        <w:rPr>
          <w:rFonts w:ascii="Times New Roman" w:hAnsi="Times New Roman" w:cs="Times New Roman"/>
          <w:sz w:val="24"/>
          <w:szCs w:val="24"/>
        </w:rPr>
      </w:pPr>
      <w:r w:rsidRPr="00C02D82">
        <w:rPr>
          <w:rFonts w:ascii="Times New Roman" w:hAnsi="Times New Roman" w:cs="Times New Roman"/>
          <w:b/>
          <w:sz w:val="24"/>
          <w:szCs w:val="24"/>
        </w:rPr>
        <w:t xml:space="preserve">ЦІНА ДОГОВОРУ ТА ТОВАРУ, ПОРЯДОК РОЗРАХУНКІВ </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Ціна Договору – ціна (вартість) Товару, яка погоджена Сторонами у додатку ___ до Договору та становить ____________ </w:t>
      </w:r>
      <w:proofErr w:type="spellStart"/>
      <w:r w:rsidRPr="00C02D82">
        <w:rPr>
          <w:rFonts w:ascii="Times New Roman" w:hAnsi="Times New Roman" w:cs="Times New Roman"/>
          <w:sz w:val="24"/>
          <w:szCs w:val="24"/>
        </w:rPr>
        <w:t>грн</w:t>
      </w:r>
      <w:proofErr w:type="spellEnd"/>
      <w:r w:rsidRPr="00C02D82">
        <w:rPr>
          <w:rFonts w:ascii="Times New Roman" w:hAnsi="Times New Roman" w:cs="Times New Roman"/>
          <w:sz w:val="24"/>
          <w:szCs w:val="24"/>
        </w:rPr>
        <w:t xml:space="preserve"> (____________________), у тому числі </w:t>
      </w:r>
      <w:r w:rsidRPr="00C02D82">
        <w:rPr>
          <w:rFonts w:ascii="Times New Roman" w:hAnsi="Times New Roman" w:cs="Times New Roman"/>
          <w:bCs/>
          <w:iCs/>
          <w:color w:val="000000"/>
          <w:sz w:val="24"/>
          <w:szCs w:val="24"/>
        </w:rPr>
        <w:t xml:space="preserve">ПДВ 20 % </w:t>
      </w:r>
      <w:r w:rsidRPr="00C02D82">
        <w:rPr>
          <w:rFonts w:ascii="Times New Roman" w:hAnsi="Times New Roman" w:cs="Times New Roman"/>
          <w:sz w:val="24"/>
          <w:szCs w:val="24"/>
        </w:rPr>
        <w:t>–</w:t>
      </w:r>
      <w:r w:rsidRPr="00C02D82">
        <w:rPr>
          <w:rFonts w:ascii="Times New Roman" w:hAnsi="Times New Roman" w:cs="Times New Roman"/>
          <w:bCs/>
          <w:iCs/>
          <w:color w:val="000000"/>
          <w:sz w:val="24"/>
          <w:szCs w:val="24"/>
        </w:rPr>
        <w:t xml:space="preserve"> ____________ </w:t>
      </w:r>
      <w:proofErr w:type="spellStart"/>
      <w:r w:rsidRPr="00C02D82">
        <w:rPr>
          <w:rFonts w:ascii="Times New Roman" w:hAnsi="Times New Roman" w:cs="Times New Roman"/>
          <w:bCs/>
          <w:iCs/>
          <w:color w:val="000000"/>
          <w:sz w:val="24"/>
          <w:szCs w:val="24"/>
        </w:rPr>
        <w:t>грн</w:t>
      </w:r>
      <w:proofErr w:type="spellEnd"/>
      <w:r w:rsidRPr="00C02D82">
        <w:rPr>
          <w:rFonts w:ascii="Times New Roman" w:hAnsi="Times New Roman" w:cs="Times New Roman"/>
          <w:bCs/>
          <w:iCs/>
          <w:color w:val="000000"/>
          <w:sz w:val="24"/>
          <w:szCs w:val="24"/>
        </w:rPr>
        <w:t xml:space="preserve"> (___________________________).</w:t>
      </w:r>
    </w:p>
    <w:p w:rsidR="00A77AD4" w:rsidRPr="00C02D82" w:rsidRDefault="00A77AD4" w:rsidP="00A77AD4">
      <w:pPr>
        <w:tabs>
          <w:tab w:val="left" w:pos="426"/>
          <w:tab w:val="left" w:pos="993"/>
        </w:tabs>
        <w:suppressAutoHyphens/>
        <w:ind w:firstLine="567"/>
        <w:jc w:val="both"/>
        <w:rPr>
          <w:rFonts w:ascii="Times New Roman" w:hAnsi="Times New Roman" w:cs="Times New Roman"/>
          <w:sz w:val="24"/>
          <w:szCs w:val="24"/>
        </w:rPr>
      </w:pPr>
      <w:r w:rsidRPr="00C02D82">
        <w:rPr>
          <w:rFonts w:ascii="Times New Roman" w:hAnsi="Times New Roman" w:cs="Times New Roman"/>
          <w:sz w:val="24"/>
          <w:szCs w:val="24"/>
        </w:rPr>
        <w:t>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Оплата належним чином поставленого та прийнятого Товару здійснюється Покупцем протягом </w:t>
      </w:r>
      <w:r w:rsidRPr="00C02D82">
        <w:rPr>
          <w:rFonts w:ascii="Times New Roman" w:hAnsi="Times New Roman" w:cs="Times New Roman"/>
          <w:b/>
          <w:kern w:val="24"/>
          <w:sz w:val="24"/>
          <w:szCs w:val="24"/>
          <w:u w:val="single"/>
        </w:rPr>
        <w:t>10 (десяти) банківських днів</w:t>
      </w:r>
      <w:r w:rsidRPr="00C02D82">
        <w:rPr>
          <w:rFonts w:ascii="Times New Roman" w:hAnsi="Times New Roman" w:cs="Times New Roman"/>
          <w:kern w:val="24"/>
          <w:sz w:val="24"/>
          <w:szCs w:val="24"/>
        </w:rPr>
        <w:t xml:space="preserve"> </w:t>
      </w:r>
      <w:r w:rsidRPr="00C02D82">
        <w:rPr>
          <w:rFonts w:ascii="Times New Roman" w:hAnsi="Times New Roman" w:cs="Times New Roman"/>
          <w:sz w:val="24"/>
          <w:szCs w:val="24"/>
        </w:rPr>
        <w:t>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Сторони погодили виключити право Постачальника застосовувати притримування Товару, як забезпечення своїх вимог.</w:t>
      </w:r>
    </w:p>
    <w:p w:rsidR="00A77AD4" w:rsidRPr="00C02D82" w:rsidRDefault="00A77AD4" w:rsidP="00A77AD4">
      <w:pPr>
        <w:tabs>
          <w:tab w:val="left" w:pos="851"/>
        </w:tabs>
        <w:spacing w:after="0"/>
        <w:jc w:val="both"/>
        <w:outlineLvl w:val="0"/>
        <w:rPr>
          <w:rFonts w:ascii="Times New Roman" w:hAnsi="Times New Roman" w:cs="Times New Roman"/>
          <w:noProof/>
          <w:kern w:val="24"/>
          <w:sz w:val="24"/>
          <w:szCs w:val="24"/>
        </w:rPr>
      </w:pPr>
      <w:r w:rsidRPr="00C02D82">
        <w:rPr>
          <w:rFonts w:ascii="Times New Roman" w:hAnsi="Times New Roman" w:cs="Times New Roman"/>
          <w:noProof/>
          <w:kern w:val="24"/>
          <w:sz w:val="24"/>
          <w:szCs w:val="24"/>
        </w:rPr>
        <w:t xml:space="preserve">         </w:t>
      </w:r>
      <w:r w:rsidRPr="00C02D82">
        <w:rPr>
          <w:rFonts w:ascii="Times New Roman" w:hAnsi="Times New Roman" w:cs="Times New Roman"/>
          <w:b/>
          <w:noProof/>
          <w:kern w:val="24"/>
          <w:sz w:val="24"/>
          <w:szCs w:val="24"/>
        </w:rPr>
        <w:t>3.6.</w:t>
      </w:r>
      <w:r w:rsidRPr="00C02D82">
        <w:rPr>
          <w:rFonts w:ascii="Times New Roman" w:hAnsi="Times New Roman" w:cs="Times New Roman"/>
          <w:noProof/>
          <w:kern w:val="24"/>
          <w:sz w:val="24"/>
          <w:szCs w:val="24"/>
        </w:rPr>
        <w:t xml:space="preserve"> Сторони погодили, що ціна за одиницю Товару згідно Додатка № 1 є незмінною щонайменше протягом 90 (дев’яноста) календарних днів від дати підписання Сторонами даного Договору.</w:t>
      </w:r>
    </w:p>
    <w:p w:rsidR="00A77AD4" w:rsidRPr="00C02D82" w:rsidRDefault="00A77AD4" w:rsidP="00A77AD4">
      <w:pPr>
        <w:tabs>
          <w:tab w:val="left" w:pos="851"/>
        </w:tabs>
        <w:spacing w:after="0"/>
        <w:jc w:val="both"/>
        <w:outlineLvl w:val="0"/>
        <w:rPr>
          <w:rFonts w:ascii="Times New Roman" w:eastAsia="Times New Roman" w:hAnsi="Times New Roman" w:cs="Times New Roman"/>
          <w:noProof/>
          <w:kern w:val="24"/>
          <w:sz w:val="24"/>
          <w:szCs w:val="24"/>
        </w:rPr>
      </w:pPr>
      <w:r w:rsidRPr="00C02D82">
        <w:rPr>
          <w:rFonts w:ascii="Times New Roman" w:eastAsia="Times New Roman" w:hAnsi="Times New Roman" w:cs="Times New Roman"/>
          <w:noProof/>
          <w:kern w:val="24"/>
          <w:sz w:val="24"/>
          <w:szCs w:val="24"/>
        </w:rPr>
        <w:t xml:space="preserve">         </w:t>
      </w:r>
      <w:r w:rsidRPr="00C02D82">
        <w:rPr>
          <w:rFonts w:ascii="Times New Roman" w:eastAsia="Times New Roman" w:hAnsi="Times New Roman" w:cs="Times New Roman"/>
          <w:b/>
          <w:noProof/>
          <w:kern w:val="24"/>
          <w:sz w:val="24"/>
          <w:szCs w:val="24"/>
        </w:rPr>
        <w:t>3.7.</w:t>
      </w:r>
      <w:r w:rsidRPr="00C02D82">
        <w:rPr>
          <w:rFonts w:ascii="Times New Roman" w:eastAsia="Times New Roman" w:hAnsi="Times New Roman" w:cs="Times New Roman"/>
          <w:noProof/>
          <w:kern w:val="24"/>
          <w:sz w:val="24"/>
          <w:szCs w:val="24"/>
        </w:rPr>
        <w:t xml:space="preserve"> У ціні Товару враховані всі витрати Постачальника на виконання Договору, зокрема, витрати на сплату податків, мита, акцизів та інших обов’язкових платежів.</w:t>
      </w:r>
    </w:p>
    <w:p w:rsidR="00A77AD4" w:rsidRPr="00C02D82" w:rsidRDefault="00A77AD4" w:rsidP="00A77AD4">
      <w:pPr>
        <w:pStyle w:val="a3"/>
        <w:tabs>
          <w:tab w:val="left" w:pos="851"/>
        </w:tabs>
        <w:spacing w:after="0"/>
        <w:ind w:left="0" w:firstLine="567"/>
        <w:jc w:val="both"/>
        <w:outlineLvl w:val="0"/>
        <w:rPr>
          <w:rFonts w:ascii="Times New Roman" w:eastAsia="Times New Roman" w:hAnsi="Times New Roman" w:cs="Times New Roman"/>
          <w:noProof/>
          <w:kern w:val="24"/>
          <w:sz w:val="24"/>
          <w:szCs w:val="24"/>
        </w:rPr>
      </w:pPr>
      <w:r w:rsidRPr="00C02D82">
        <w:rPr>
          <w:rFonts w:ascii="Times New Roman" w:eastAsia="Times New Roman" w:hAnsi="Times New Roman" w:cs="Times New Roman"/>
          <w:b/>
          <w:noProof/>
          <w:kern w:val="24"/>
          <w:sz w:val="24"/>
          <w:szCs w:val="24"/>
        </w:rPr>
        <w:t>3.8.</w:t>
      </w:r>
      <w:r w:rsidRPr="00C02D82">
        <w:rPr>
          <w:rFonts w:ascii="Times New Roman" w:eastAsia="Times New Roman" w:hAnsi="Times New Roman" w:cs="Times New Roman"/>
          <w:noProof/>
          <w:kern w:val="24"/>
          <w:sz w:val="24"/>
          <w:szCs w:val="24"/>
        </w:rPr>
        <w:t xml:space="preserve"> 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 Додатка № 1 може бути збільшена лише за наявності письмової згоди обох Сторін, така згода оформлюється </w:t>
      </w:r>
      <w:r w:rsidRPr="00C02D82">
        <w:rPr>
          <w:rFonts w:ascii="Times New Roman" w:eastAsia="Times New Roman" w:hAnsi="Times New Roman" w:cs="Times New Roman"/>
          <w:noProof/>
          <w:kern w:val="24"/>
          <w:sz w:val="24"/>
          <w:szCs w:val="24"/>
        </w:rPr>
        <w:lastRenderedPageBreak/>
        <w:t xml:space="preserve">шляхом укладення додаткової угоди відповідно до п. 12.13. Договору, після попереднього письмового звернення Постачальника до Покупця.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 Покупця,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Покупцем письмового звернення Постачальника була не пізніше 5 (п’яти) робочих днів від дати видачі зазначених довідок. Покупець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Покупця та у будь-яких інших випадках. </w:t>
      </w:r>
    </w:p>
    <w:p w:rsidR="00A77AD4" w:rsidRPr="00C02D82" w:rsidRDefault="00A77AD4" w:rsidP="00A77AD4">
      <w:pPr>
        <w:pStyle w:val="a3"/>
        <w:tabs>
          <w:tab w:val="left" w:pos="851"/>
        </w:tabs>
        <w:ind w:left="0" w:firstLine="567"/>
        <w:jc w:val="both"/>
        <w:outlineLvl w:val="0"/>
        <w:rPr>
          <w:rFonts w:ascii="Times New Roman" w:eastAsia="Times New Roman" w:hAnsi="Times New Roman" w:cs="Times New Roman"/>
          <w:noProof/>
          <w:kern w:val="24"/>
          <w:sz w:val="24"/>
          <w:szCs w:val="24"/>
        </w:rPr>
      </w:pPr>
      <w:r w:rsidRPr="00C02D82">
        <w:rPr>
          <w:rFonts w:ascii="Times New Roman" w:eastAsia="Times New Roman" w:hAnsi="Times New Roman" w:cs="Times New Roman"/>
          <w:b/>
          <w:noProof/>
          <w:kern w:val="24"/>
          <w:sz w:val="24"/>
          <w:szCs w:val="24"/>
        </w:rPr>
        <w:t>3.9</w:t>
      </w:r>
      <w:r w:rsidRPr="00C02D82">
        <w:rPr>
          <w:rFonts w:ascii="Times New Roman" w:eastAsia="Times New Roman" w:hAnsi="Times New Roman" w:cs="Times New Roman"/>
          <w:noProof/>
          <w:kern w:val="24"/>
          <w:sz w:val="24"/>
          <w:szCs w:val="24"/>
        </w:rPr>
        <w:t>. Ціна Договору може бути зменшена у випадку передбаченому п. 12.12.5. за згодою Сторін,   з підписанням Додаткової угоди.</w:t>
      </w:r>
    </w:p>
    <w:p w:rsidR="00A77AD4" w:rsidRPr="00C02D82" w:rsidRDefault="00A77AD4" w:rsidP="00A77AD4">
      <w:pPr>
        <w:tabs>
          <w:tab w:val="left" w:pos="426"/>
          <w:tab w:val="left" w:pos="993"/>
        </w:tabs>
        <w:suppressAutoHyphens/>
        <w:spacing w:after="0" w:line="240" w:lineRule="auto"/>
        <w:ind w:firstLine="567"/>
        <w:jc w:val="both"/>
        <w:rPr>
          <w:rFonts w:ascii="Times New Roman" w:hAnsi="Times New Roman" w:cs="Times New Roman"/>
          <w:sz w:val="24"/>
          <w:szCs w:val="24"/>
        </w:rPr>
      </w:pPr>
    </w:p>
    <w:p w:rsidR="00A77AD4" w:rsidRPr="00C02D82" w:rsidRDefault="00A77AD4" w:rsidP="00A77AD4">
      <w:pPr>
        <w:numPr>
          <w:ilvl w:val="0"/>
          <w:numId w:val="1"/>
        </w:numPr>
        <w:tabs>
          <w:tab w:val="left" w:pos="284"/>
          <w:tab w:val="left" w:pos="426"/>
          <w:tab w:val="left" w:pos="851"/>
        </w:tabs>
        <w:spacing w:after="0" w:line="240" w:lineRule="auto"/>
        <w:ind w:left="0" w:firstLine="567"/>
        <w:jc w:val="center"/>
        <w:rPr>
          <w:rFonts w:ascii="Times New Roman" w:hAnsi="Times New Roman" w:cs="Times New Roman"/>
          <w:b/>
          <w:sz w:val="24"/>
          <w:szCs w:val="24"/>
        </w:rPr>
      </w:pPr>
      <w:r w:rsidRPr="00C02D82">
        <w:rPr>
          <w:rFonts w:ascii="Times New Roman" w:hAnsi="Times New Roman" w:cs="Times New Roman"/>
          <w:b/>
          <w:sz w:val="24"/>
          <w:szCs w:val="24"/>
        </w:rPr>
        <w:t>ПОСТАВКА ТОВАРУ. ПОРЯДОК ПРИЙМАННЯ-ПЕРЕДАЧІ ТОВАРУ</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Постачальник зобов'язується поставити Товар Покупцю, в асортименті, комплектності, комплекті та кількості, визначеними у додатку 1 до Договору за адресою: вул. Володимирська, </w:t>
      </w:r>
      <w:smartTag w:uri="urn:schemas-microsoft-com:office:smarttags" w:element="metricconverter">
        <w:smartTagPr>
          <w:attr w:name="ProductID" w:val="50, м"/>
        </w:smartTagPr>
        <w:r w:rsidRPr="00C02D82">
          <w:rPr>
            <w:rFonts w:ascii="Times New Roman" w:hAnsi="Times New Roman" w:cs="Times New Roman"/>
            <w:sz w:val="24"/>
            <w:szCs w:val="24"/>
          </w:rPr>
          <w:t>50, м</w:t>
        </w:r>
      </w:smartTag>
      <w:r w:rsidRPr="00C02D82">
        <w:rPr>
          <w:rFonts w:ascii="Times New Roman" w:hAnsi="Times New Roman" w:cs="Times New Roman"/>
          <w:sz w:val="24"/>
          <w:szCs w:val="24"/>
        </w:rPr>
        <w:t xml:space="preserve">. Київ, 01054, або іншою адресою, визначеною Покупцем, в межах м. Києва. </w:t>
      </w:r>
    </w:p>
    <w:p w:rsidR="00A77AD4" w:rsidRPr="00C02D82" w:rsidRDefault="00A77AD4" w:rsidP="00A77AD4">
      <w:pPr>
        <w:numPr>
          <w:ilvl w:val="1"/>
          <w:numId w:val="1"/>
        </w:numPr>
        <w:tabs>
          <w:tab w:val="left" w:pos="426"/>
          <w:tab w:val="left" w:pos="993"/>
        </w:tab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Дата та час поставки Товару повідомляється Постачальником Покупцю не пізніше ніж за 3 (три) робочі дні до дати поставки.</w:t>
      </w:r>
    </w:p>
    <w:p w:rsidR="00A77AD4" w:rsidRPr="00C02D82" w:rsidRDefault="00A77AD4" w:rsidP="00A77AD4">
      <w:pPr>
        <w:numPr>
          <w:ilvl w:val="1"/>
          <w:numId w:val="1"/>
        </w:numPr>
        <w:tabs>
          <w:tab w:val="left" w:pos="426"/>
          <w:tab w:val="left" w:pos="993"/>
        </w:tab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A77AD4" w:rsidRPr="00C02D82" w:rsidRDefault="00A77AD4" w:rsidP="00A77AD4">
      <w:pPr>
        <w:numPr>
          <w:ilvl w:val="1"/>
          <w:numId w:val="1"/>
        </w:numPr>
        <w:tabs>
          <w:tab w:val="left" w:pos="426"/>
          <w:tab w:val="left" w:pos="993"/>
        </w:tabs>
        <w:suppressAutoHyphens/>
        <w:spacing w:after="0" w:line="247"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Постачальник одночасно з передачею Товару передає Покупцю:</w:t>
      </w:r>
    </w:p>
    <w:p w:rsidR="00A77AD4" w:rsidRPr="00C02D82" w:rsidRDefault="00A77AD4" w:rsidP="00A77AD4">
      <w:pPr>
        <w:numPr>
          <w:ilvl w:val="2"/>
          <w:numId w:val="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Приналежності Товару;</w:t>
      </w:r>
    </w:p>
    <w:p w:rsidR="00A77AD4" w:rsidRPr="00C02D82" w:rsidRDefault="00A77AD4" w:rsidP="00A77AD4">
      <w:pPr>
        <w:numPr>
          <w:ilvl w:val="2"/>
          <w:numId w:val="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Накладну / видаткову накладну, складену у двох примірниках;</w:t>
      </w:r>
    </w:p>
    <w:p w:rsidR="00A77AD4" w:rsidRPr="00C02D82" w:rsidRDefault="00A77AD4" w:rsidP="00A77AD4">
      <w:pPr>
        <w:numPr>
          <w:ilvl w:val="2"/>
          <w:numId w:val="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A77AD4" w:rsidRPr="00C02D82" w:rsidRDefault="00A77AD4" w:rsidP="00A77AD4">
      <w:pPr>
        <w:numPr>
          <w:ilvl w:val="1"/>
          <w:numId w:val="1"/>
        </w:numPr>
        <w:tabs>
          <w:tab w:val="left" w:pos="426"/>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A77AD4" w:rsidRPr="00C02D82" w:rsidRDefault="00A77AD4" w:rsidP="00A77AD4">
      <w:pPr>
        <w:numPr>
          <w:ilvl w:val="1"/>
          <w:numId w:val="1"/>
        </w:numPr>
        <w:tabs>
          <w:tab w:val="left" w:pos="426"/>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A77AD4" w:rsidRPr="00C02D82" w:rsidRDefault="00A77AD4" w:rsidP="00A77AD4">
      <w:pPr>
        <w:numPr>
          <w:ilvl w:val="1"/>
          <w:numId w:val="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lastRenderedPageBreak/>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A77AD4" w:rsidRPr="00C02D82" w:rsidRDefault="00A77AD4" w:rsidP="00A77AD4">
      <w:pPr>
        <w:numPr>
          <w:ilvl w:val="1"/>
          <w:numId w:val="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A77AD4" w:rsidRPr="00C02D82" w:rsidRDefault="00A77AD4" w:rsidP="00A77AD4">
      <w:pPr>
        <w:numPr>
          <w:ilvl w:val="1"/>
          <w:numId w:val="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bookmarkStart w:id="0" w:name="_Hlk85524726"/>
      <w:r w:rsidRPr="00C02D82">
        <w:rPr>
          <w:rFonts w:ascii="Times New Roman" w:hAnsi="Times New Roman" w:cs="Times New Roman"/>
          <w:sz w:val="24"/>
          <w:szCs w:val="24"/>
        </w:rPr>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0"/>
    <w:p w:rsidR="00A77AD4" w:rsidRPr="00C02D82" w:rsidRDefault="00A77AD4" w:rsidP="00A77AD4">
      <w:pPr>
        <w:numPr>
          <w:ilvl w:val="2"/>
          <w:numId w:val="1"/>
        </w:numPr>
        <w:tabs>
          <w:tab w:val="left" w:pos="426"/>
          <w:tab w:val="left" w:pos="993"/>
          <w:tab w:val="left" w:pos="1134"/>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Не приймати Товар та не підписувати накладну / видаткову накладну;</w:t>
      </w:r>
    </w:p>
    <w:p w:rsidR="00A77AD4" w:rsidRPr="00C02D82" w:rsidRDefault="00A77AD4" w:rsidP="00A77AD4">
      <w:pPr>
        <w:numPr>
          <w:ilvl w:val="2"/>
          <w:numId w:val="1"/>
        </w:numPr>
        <w:tabs>
          <w:tab w:val="left" w:pos="426"/>
          <w:tab w:val="left" w:pos="993"/>
          <w:tab w:val="left" w:pos="1134"/>
          <w:tab w:val="left" w:pos="1276"/>
        </w:tabs>
        <w:suppressAutoHyphens/>
        <w:spacing w:after="0" w:line="240" w:lineRule="auto"/>
        <w:ind w:left="0" w:firstLine="567"/>
        <w:jc w:val="both"/>
        <w:rPr>
          <w:rFonts w:ascii="Times New Roman" w:hAnsi="Times New Roman" w:cs="Times New Roman"/>
          <w:sz w:val="24"/>
          <w:szCs w:val="24"/>
        </w:rPr>
      </w:pPr>
      <w:bookmarkStart w:id="1" w:name="_Hlk85524739"/>
      <w:r w:rsidRPr="00C02D82">
        <w:rPr>
          <w:rFonts w:ascii="Times New Roman" w:hAnsi="Times New Roman" w:cs="Times New Roman"/>
          <w:sz w:val="24"/>
          <w:szCs w:val="24"/>
        </w:rPr>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
    <w:p w:rsidR="00A77AD4" w:rsidRPr="00C02D82" w:rsidRDefault="00A77AD4" w:rsidP="00A77AD4">
      <w:pPr>
        <w:numPr>
          <w:ilvl w:val="1"/>
          <w:numId w:val="1"/>
        </w:numPr>
        <w:tabs>
          <w:tab w:val="left" w:pos="426"/>
          <w:tab w:val="left" w:pos="993"/>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C02D82">
        <w:rPr>
          <w:rFonts w:ascii="Times New Roman" w:hAnsi="Times New Roman" w:cs="Times New Roman"/>
          <w:sz w:val="24"/>
          <w:szCs w:val="24"/>
        </w:rPr>
        <w:t>допоставити</w:t>
      </w:r>
      <w:proofErr w:type="spellEnd"/>
      <w:r w:rsidRPr="00C02D82">
        <w:rPr>
          <w:rFonts w:ascii="Times New Roman" w:hAnsi="Times New Roman" w:cs="Times New Roman"/>
          <w:sz w:val="24"/>
          <w:szCs w:val="24"/>
        </w:rPr>
        <w:t xml:space="preserve"> Товар за свій рахунок, своїми силами і засобами протягом строку поставки Товару, встановленого Договором.</w:t>
      </w:r>
    </w:p>
    <w:p w:rsidR="00A77AD4" w:rsidRPr="00C02D82" w:rsidRDefault="00A77AD4" w:rsidP="00A77AD4">
      <w:pPr>
        <w:numPr>
          <w:ilvl w:val="1"/>
          <w:numId w:val="1"/>
        </w:numPr>
        <w:tabs>
          <w:tab w:val="left" w:pos="426"/>
          <w:tab w:val="left" w:pos="993"/>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A77AD4" w:rsidRPr="00C02D82" w:rsidRDefault="00A77AD4" w:rsidP="00A77AD4">
      <w:pPr>
        <w:numPr>
          <w:ilvl w:val="1"/>
          <w:numId w:val="1"/>
        </w:numPr>
        <w:tabs>
          <w:tab w:val="left" w:pos="426"/>
          <w:tab w:val="left" w:pos="993"/>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A77AD4" w:rsidRPr="00C02D82" w:rsidRDefault="00A77AD4" w:rsidP="00A77AD4">
      <w:pPr>
        <w:numPr>
          <w:ilvl w:val="1"/>
          <w:numId w:val="1"/>
        </w:numPr>
        <w:tabs>
          <w:tab w:val="left" w:pos="426"/>
          <w:tab w:val="left" w:pos="993"/>
          <w:tab w:val="left" w:pos="1276"/>
        </w:tabs>
        <w:suppressAutoHyphens/>
        <w:spacing w:after="0" w:line="240" w:lineRule="auto"/>
        <w:ind w:left="0" w:firstLine="567"/>
        <w:jc w:val="both"/>
        <w:rPr>
          <w:rFonts w:ascii="Times New Roman" w:hAnsi="Times New Roman" w:cs="Times New Roman"/>
          <w:sz w:val="24"/>
          <w:szCs w:val="24"/>
        </w:rPr>
      </w:pPr>
      <w:bookmarkStart w:id="2" w:name="_Hlk86400645"/>
      <w:r w:rsidRPr="00C02D82">
        <w:rPr>
          <w:rFonts w:ascii="Times New Roman" w:hAnsi="Times New Roman" w:cs="Times New Roman"/>
          <w:sz w:val="24"/>
          <w:szCs w:val="24"/>
        </w:rPr>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Акта проставляється Покупцем в день його підписання. </w:t>
      </w:r>
    </w:p>
    <w:p w:rsidR="00A77AD4"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Документи, передбачені у пункті 4.16 цього Договору, є підставою для здійснення оплати за поставлений Товар.</w:t>
      </w:r>
      <w:bookmarkEnd w:id="2"/>
    </w:p>
    <w:p w:rsidR="00A77AD4" w:rsidRPr="00C02D82"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bCs/>
          <w:kern w:val="24"/>
          <w:sz w:val="24"/>
          <w:szCs w:val="24"/>
        </w:rPr>
        <w:t>Поставка Товару здійснюється Постачальником у відповідності із замовленням Покупця на поставку Товару (далі – замовлення) протягом 7 (сім ) календарних днів після направлення Покупцем такого замовлення Постачальнику, якщо інше не передбачено у такому замовленні. Якщо замовлення було направлене менш ніж за 7 (сім ) календарних днів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rsidR="00A77AD4" w:rsidRPr="00C02D82" w:rsidRDefault="00A77AD4" w:rsidP="00A77AD4">
      <w:pPr>
        <w:tabs>
          <w:tab w:val="left" w:pos="426"/>
          <w:tab w:val="left" w:pos="709"/>
          <w:tab w:val="left" w:pos="851"/>
          <w:tab w:val="left" w:pos="1276"/>
        </w:tabs>
        <w:suppressAutoHyphens/>
        <w:ind w:left="567"/>
        <w:jc w:val="both"/>
        <w:rPr>
          <w:rFonts w:ascii="Times New Roman" w:hAnsi="Times New Roman" w:cs="Times New Roman"/>
          <w:sz w:val="24"/>
          <w:szCs w:val="24"/>
        </w:rPr>
      </w:pPr>
    </w:p>
    <w:p w:rsidR="00A77AD4" w:rsidRPr="00C02D82" w:rsidRDefault="00A77AD4" w:rsidP="00A77AD4">
      <w:pPr>
        <w:numPr>
          <w:ilvl w:val="0"/>
          <w:numId w:val="1"/>
        </w:numPr>
        <w:tabs>
          <w:tab w:val="left" w:pos="426"/>
          <w:tab w:val="left" w:pos="709"/>
        </w:tabs>
        <w:suppressAutoHyphens/>
        <w:spacing w:after="0" w:line="240" w:lineRule="auto"/>
        <w:ind w:left="0" w:firstLine="0"/>
        <w:jc w:val="center"/>
        <w:rPr>
          <w:rFonts w:ascii="Times New Roman" w:hAnsi="Times New Roman" w:cs="Times New Roman"/>
          <w:b/>
          <w:sz w:val="24"/>
          <w:szCs w:val="24"/>
        </w:rPr>
      </w:pPr>
      <w:r w:rsidRPr="00C02D82">
        <w:rPr>
          <w:rFonts w:ascii="Times New Roman" w:hAnsi="Times New Roman" w:cs="Times New Roman"/>
          <w:b/>
          <w:sz w:val="24"/>
          <w:szCs w:val="24"/>
        </w:rPr>
        <w:t xml:space="preserve">ГАРАНТІЙНІ ЗОБОВ’ЯЗАННЯ </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w:t>
      </w:r>
      <w:r w:rsidRPr="00C02D82">
        <w:rPr>
          <w:rFonts w:ascii="Times New Roman" w:hAnsi="Times New Roman" w:cs="Times New Roman"/>
          <w:sz w:val="24"/>
          <w:szCs w:val="24"/>
        </w:rPr>
        <w:lastRenderedPageBreak/>
        <w:t>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A77AD4" w:rsidRPr="00C02D82" w:rsidRDefault="00A77AD4" w:rsidP="00A77AD4">
      <w:pPr>
        <w:numPr>
          <w:ilvl w:val="1"/>
          <w:numId w:val="1"/>
        </w:numPr>
        <w:tabs>
          <w:tab w:val="left" w:pos="426"/>
          <w:tab w:val="left" w:pos="709"/>
          <w:tab w:val="left" w:pos="993"/>
        </w:tabs>
        <w:suppressAutoHyphens/>
        <w:spacing w:after="0" w:line="247"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Гарантійний строк починається з моменту передання Товару Покупцю і становить 12місяців.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(несправностей)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A77AD4" w:rsidRPr="00C02D82" w:rsidRDefault="00A77AD4" w:rsidP="00A77AD4">
      <w:pPr>
        <w:numPr>
          <w:ilvl w:val="1"/>
          <w:numId w:val="1"/>
        </w:numPr>
        <w:tabs>
          <w:tab w:val="left" w:pos="426"/>
          <w:tab w:val="left" w:pos="709"/>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A77AD4" w:rsidRPr="00C02D82" w:rsidRDefault="00A77AD4" w:rsidP="00A77AD4">
      <w:pPr>
        <w:numPr>
          <w:ilvl w:val="1"/>
          <w:numId w:val="1"/>
        </w:numPr>
        <w:tabs>
          <w:tab w:val="left" w:pos="426"/>
          <w:tab w:val="left" w:pos="709"/>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Гарантійний строк продовжується на час, протягом якого Покупець не міг використовувати Товар у зв’язку з виявленими у ньому недоліками та/або дефектами (несправностями). </w:t>
      </w:r>
    </w:p>
    <w:p w:rsidR="00A77AD4" w:rsidRPr="00C02D82" w:rsidRDefault="00A77AD4" w:rsidP="00A77AD4">
      <w:pPr>
        <w:numPr>
          <w:ilvl w:val="1"/>
          <w:numId w:val="1"/>
        </w:numPr>
        <w:tabs>
          <w:tab w:val="left" w:pos="426"/>
          <w:tab w:val="left" w:pos="709"/>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A77AD4" w:rsidRPr="00C02D82" w:rsidRDefault="00A77AD4" w:rsidP="00A77AD4">
      <w:pPr>
        <w:numPr>
          <w:ilvl w:val="0"/>
          <w:numId w:val="1"/>
        </w:numPr>
        <w:tabs>
          <w:tab w:val="left" w:pos="426"/>
          <w:tab w:val="left" w:pos="993"/>
        </w:tabs>
        <w:suppressAutoHyphens/>
        <w:spacing w:after="0" w:line="240" w:lineRule="auto"/>
        <w:ind w:left="0" w:firstLine="709"/>
        <w:jc w:val="center"/>
        <w:rPr>
          <w:rFonts w:ascii="Times New Roman" w:hAnsi="Times New Roman" w:cs="Times New Roman"/>
          <w:b/>
          <w:sz w:val="24"/>
          <w:szCs w:val="24"/>
        </w:rPr>
      </w:pPr>
      <w:r w:rsidRPr="00C02D82">
        <w:rPr>
          <w:rFonts w:ascii="Times New Roman" w:hAnsi="Times New Roman" w:cs="Times New Roman"/>
          <w:b/>
          <w:sz w:val="24"/>
          <w:szCs w:val="24"/>
        </w:rPr>
        <w:t>ПРАВА ТА ОБОВ'ЯЗКИ СТОРІН</w:t>
      </w:r>
    </w:p>
    <w:p w:rsidR="00A77AD4" w:rsidRPr="00C02D82" w:rsidRDefault="00A77AD4" w:rsidP="00A77AD4">
      <w:pPr>
        <w:numPr>
          <w:ilvl w:val="1"/>
          <w:numId w:val="1"/>
        </w:numPr>
        <w:tabs>
          <w:tab w:val="left" w:pos="426"/>
          <w:tab w:val="left" w:pos="851"/>
          <w:tab w:val="left" w:pos="993"/>
        </w:tabs>
        <w:suppressAutoHyphens/>
        <w:spacing w:after="0" w:line="240" w:lineRule="auto"/>
        <w:ind w:left="0" w:firstLine="567"/>
        <w:jc w:val="both"/>
        <w:rPr>
          <w:rFonts w:ascii="Times New Roman" w:hAnsi="Times New Roman" w:cs="Times New Roman"/>
          <w:b/>
          <w:sz w:val="24"/>
          <w:szCs w:val="24"/>
        </w:rPr>
      </w:pPr>
      <w:r w:rsidRPr="00C02D82">
        <w:rPr>
          <w:rFonts w:ascii="Times New Roman" w:hAnsi="Times New Roman" w:cs="Times New Roman"/>
          <w:b/>
          <w:sz w:val="24"/>
          <w:szCs w:val="24"/>
        </w:rPr>
        <w:t xml:space="preserve">Покупець має право: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Контролювати поставку Товару у строки, встановлені Договором;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Не приймати Товар з підстав, встановлених Договором та/або діючим законодавством України;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Вимагати від Постачальника зменшення ціни Товару з підстав, встановлених Договором та/або діючим законодавством України;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Вимагати від Постачальника заміни Товару неналежної якості, безоплатного усунення недоліків та/або дефектів (несправностей) Товару;</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Відмовитись від оплати Товару, який не замовляв. </w:t>
      </w:r>
    </w:p>
    <w:p w:rsidR="00A77AD4" w:rsidRPr="00C02D82" w:rsidRDefault="00A77AD4" w:rsidP="00A77AD4">
      <w:pPr>
        <w:numPr>
          <w:ilvl w:val="1"/>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b/>
          <w:sz w:val="24"/>
          <w:szCs w:val="24"/>
        </w:rPr>
      </w:pPr>
      <w:r w:rsidRPr="00C02D82">
        <w:rPr>
          <w:rFonts w:ascii="Times New Roman" w:hAnsi="Times New Roman" w:cs="Times New Roman"/>
          <w:b/>
          <w:sz w:val="24"/>
          <w:szCs w:val="24"/>
        </w:rPr>
        <w:t xml:space="preserve">Покупець зобов’язується: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Вчинити дії, які відповідно до вимог, що звичайно ставляться, необхідні з його боку для забезпечення передання та одержання Товару;</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lastRenderedPageBreak/>
        <w:t>Прийняти належним чином поставлений Товар у місці та строки, що відповідають умовам Договору;</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Оплатити належним чином поставлений Товар відповідно до умов Договору;</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Виконувати належним чином інші зобов’язання, визначені Договором або діючим законодавством України.</w:t>
      </w:r>
    </w:p>
    <w:p w:rsidR="00A77AD4" w:rsidRPr="00C02D82" w:rsidRDefault="00A77AD4" w:rsidP="00A77AD4">
      <w:pPr>
        <w:numPr>
          <w:ilvl w:val="1"/>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b/>
          <w:sz w:val="24"/>
          <w:szCs w:val="24"/>
        </w:rPr>
      </w:pPr>
      <w:r w:rsidRPr="00C02D82">
        <w:rPr>
          <w:rFonts w:ascii="Times New Roman" w:hAnsi="Times New Roman" w:cs="Times New Roman"/>
          <w:b/>
          <w:sz w:val="24"/>
          <w:szCs w:val="24"/>
        </w:rPr>
        <w:t xml:space="preserve">Постачальник має право: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Своєчасно та в повному обсязі отримувати винагороду за поставлений належним чином Товар;</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На дострокову поставку Товару за письмовим погодженням з Покупцем;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Ініціювати питання щодо внесення змін до Договору або його розірвання за домовленістю Сторін або рішенням суду.</w:t>
      </w:r>
    </w:p>
    <w:p w:rsidR="00A77AD4" w:rsidRPr="00C02D82" w:rsidRDefault="00A77AD4" w:rsidP="00A77AD4">
      <w:pPr>
        <w:numPr>
          <w:ilvl w:val="1"/>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b/>
          <w:sz w:val="24"/>
          <w:szCs w:val="24"/>
        </w:rPr>
      </w:pPr>
      <w:r w:rsidRPr="00C02D82">
        <w:rPr>
          <w:rFonts w:ascii="Times New Roman" w:hAnsi="Times New Roman" w:cs="Times New Roman"/>
          <w:b/>
          <w:sz w:val="24"/>
          <w:szCs w:val="24"/>
        </w:rPr>
        <w:t xml:space="preserve">Постачальник зобов’язується: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Своєчасно повідомити Покупця про готовність Товару до поставки;</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За свій рахунок спакувати Товар;</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Поставити Покупцю Товар на умовах Договору;</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Передати Покупцю </w:t>
      </w:r>
      <w:proofErr w:type="spellStart"/>
      <w:r w:rsidRPr="00C02D82">
        <w:rPr>
          <w:rFonts w:ascii="Times New Roman" w:hAnsi="Times New Roman" w:cs="Times New Roman"/>
          <w:sz w:val="24"/>
          <w:szCs w:val="24"/>
        </w:rPr>
        <w:t>товаросупровідні</w:t>
      </w:r>
      <w:proofErr w:type="spellEnd"/>
      <w:r w:rsidRPr="00C02D82">
        <w:rPr>
          <w:rFonts w:ascii="Times New Roman" w:hAnsi="Times New Roman" w:cs="Times New Roman"/>
          <w:sz w:val="24"/>
          <w:szCs w:val="24"/>
        </w:rPr>
        <w:t xml:space="preserve"> документи у повному обсязі;</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Нести ризик випадкового знищення та випадкового пошкодження Товару;</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Забезпечити перевірку кількості та якості Товару; </w:t>
      </w:r>
    </w:p>
    <w:p w:rsidR="00A77AD4" w:rsidRPr="00C02D82" w:rsidRDefault="00A77AD4" w:rsidP="00A77AD4">
      <w:pPr>
        <w:numPr>
          <w:ilvl w:val="2"/>
          <w:numId w:val="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Забрати (вивезти) Товар, не прийнятий Покупцем; </w:t>
      </w:r>
    </w:p>
    <w:p w:rsidR="00A77AD4" w:rsidRPr="00C02D82" w:rsidRDefault="00A77AD4" w:rsidP="00A77AD4">
      <w:pPr>
        <w:numPr>
          <w:ilvl w:val="2"/>
          <w:numId w:val="1"/>
        </w:numPr>
        <w:tabs>
          <w:tab w:val="left" w:pos="426"/>
          <w:tab w:val="left" w:pos="851"/>
          <w:tab w:val="left" w:pos="993"/>
          <w:tab w:val="left" w:pos="1134"/>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Виконувати належним чином інші зобов’язання, визначені Договором або діючим законодавством України.</w:t>
      </w:r>
    </w:p>
    <w:p w:rsidR="00A77AD4" w:rsidRPr="00C02D82" w:rsidRDefault="00A77AD4" w:rsidP="00A77AD4">
      <w:pPr>
        <w:numPr>
          <w:ilvl w:val="1"/>
          <w:numId w:val="1"/>
        </w:numPr>
        <w:tabs>
          <w:tab w:val="left" w:pos="426"/>
          <w:tab w:val="left" w:pos="851"/>
          <w:tab w:val="left" w:pos="993"/>
        </w:tabs>
        <w:suppressAutoHyphens/>
        <w:spacing w:after="0" w:line="240" w:lineRule="auto"/>
        <w:ind w:left="0" w:right="-1" w:firstLine="567"/>
        <w:jc w:val="both"/>
        <w:rPr>
          <w:rFonts w:ascii="Times New Roman" w:hAnsi="Times New Roman" w:cs="Times New Roman"/>
          <w:sz w:val="24"/>
          <w:szCs w:val="24"/>
        </w:rPr>
      </w:pPr>
      <w:r w:rsidRPr="00C02D82">
        <w:rPr>
          <w:rFonts w:ascii="Times New Roman" w:hAnsi="Times New Roman" w:cs="Times New Roman"/>
          <w:color w:val="000000"/>
          <w:sz w:val="24"/>
          <w:szCs w:val="24"/>
        </w:rPr>
        <w:t>Права і обов’язки за Договором можуть бути передані третім особам виключно за письмовою угодою Сторін.</w:t>
      </w:r>
    </w:p>
    <w:p w:rsidR="00A77AD4" w:rsidRPr="00C02D82" w:rsidRDefault="00A77AD4" w:rsidP="00A77AD4">
      <w:pPr>
        <w:tabs>
          <w:tab w:val="left" w:pos="426"/>
          <w:tab w:val="left" w:pos="851"/>
          <w:tab w:val="left" w:pos="993"/>
        </w:tabs>
        <w:suppressAutoHyphens/>
        <w:ind w:left="567" w:right="-1"/>
        <w:jc w:val="both"/>
        <w:rPr>
          <w:rFonts w:ascii="Times New Roman" w:hAnsi="Times New Roman" w:cs="Times New Roman"/>
          <w:sz w:val="24"/>
          <w:szCs w:val="24"/>
        </w:rPr>
      </w:pPr>
    </w:p>
    <w:p w:rsidR="00A77AD4" w:rsidRPr="00C02D82" w:rsidRDefault="00A77AD4" w:rsidP="00A77AD4">
      <w:pPr>
        <w:numPr>
          <w:ilvl w:val="0"/>
          <w:numId w:val="1"/>
        </w:numPr>
        <w:tabs>
          <w:tab w:val="left" w:pos="426"/>
          <w:tab w:val="left" w:pos="993"/>
        </w:tabs>
        <w:suppressAutoHyphens/>
        <w:spacing w:after="0" w:line="240" w:lineRule="auto"/>
        <w:ind w:left="0" w:firstLine="709"/>
        <w:jc w:val="center"/>
        <w:rPr>
          <w:rFonts w:ascii="Times New Roman" w:hAnsi="Times New Roman" w:cs="Times New Roman"/>
          <w:b/>
          <w:sz w:val="24"/>
          <w:szCs w:val="24"/>
        </w:rPr>
      </w:pPr>
      <w:r w:rsidRPr="00C02D82">
        <w:rPr>
          <w:rFonts w:ascii="Times New Roman" w:hAnsi="Times New Roman" w:cs="Times New Roman"/>
          <w:b/>
          <w:sz w:val="24"/>
          <w:szCs w:val="24"/>
        </w:rPr>
        <w:t>ВІДПОВІДАЛЬНІСТЬ СТОРІН</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Сторона, яка порушила свої договірні зобов’язання, повинна негайно усунути ці порушення.</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У разі порушення Постачальником зобов’язання щодо дотримання строків поставки, </w:t>
      </w:r>
      <w:proofErr w:type="spellStart"/>
      <w:r w:rsidRPr="00C02D82">
        <w:rPr>
          <w:rFonts w:ascii="Times New Roman" w:hAnsi="Times New Roman" w:cs="Times New Roman"/>
          <w:sz w:val="24"/>
          <w:szCs w:val="24"/>
        </w:rPr>
        <w:t>допоставки</w:t>
      </w:r>
      <w:proofErr w:type="spellEnd"/>
      <w:r w:rsidRPr="00C02D82">
        <w:rPr>
          <w:rFonts w:ascii="Times New Roman" w:hAnsi="Times New Roman" w:cs="Times New Roman"/>
          <w:sz w:val="24"/>
          <w:szCs w:val="24"/>
        </w:rPr>
        <w:t xml:space="preserve">, </w:t>
      </w:r>
      <w:proofErr w:type="spellStart"/>
      <w:r w:rsidRPr="00C02D82">
        <w:rPr>
          <w:rFonts w:ascii="Times New Roman" w:hAnsi="Times New Roman" w:cs="Times New Roman"/>
          <w:sz w:val="24"/>
          <w:szCs w:val="24"/>
        </w:rPr>
        <w:t>доукомплектованості</w:t>
      </w:r>
      <w:proofErr w:type="spellEnd"/>
      <w:r w:rsidRPr="00C02D82">
        <w:rPr>
          <w:rFonts w:ascii="Times New Roman" w:hAnsi="Times New Roman" w:cs="Times New Roman"/>
          <w:sz w:val="24"/>
          <w:szCs w:val="24"/>
        </w:rPr>
        <w:t xml:space="preserve"> Товару та/або дотримання строків заміни неякісного Товару, </w:t>
      </w:r>
      <w:r w:rsidRPr="00C02D82">
        <w:rPr>
          <w:rFonts w:ascii="Times New Roman" w:hAnsi="Times New Roman" w:cs="Times New Roman"/>
          <w:sz w:val="24"/>
          <w:szCs w:val="24"/>
          <w:lang w:eastAsia="en-US"/>
        </w:rPr>
        <w:t xml:space="preserve">усунення виявлених у Товарі недоліків та/або дефектів (несправностей), </w:t>
      </w:r>
      <w:r w:rsidRPr="00C02D82">
        <w:rPr>
          <w:rFonts w:ascii="Times New Roman" w:hAnsi="Times New Roman" w:cs="Times New Roman"/>
          <w:sz w:val="24"/>
          <w:szCs w:val="24"/>
        </w:rPr>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lastRenderedPageBreak/>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A77AD4" w:rsidRPr="00C02D82" w:rsidRDefault="00A77AD4" w:rsidP="00A77AD4">
      <w:pPr>
        <w:numPr>
          <w:ilvl w:val="1"/>
          <w:numId w:val="1"/>
        </w:numPr>
        <w:tabs>
          <w:tab w:val="left" w:pos="426"/>
          <w:tab w:val="left" w:pos="709"/>
          <w:tab w:val="left" w:pos="851"/>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До вимог щодо неналежної якості, </w:t>
      </w:r>
      <w:r w:rsidRPr="00C02D82">
        <w:rPr>
          <w:rFonts w:ascii="Times New Roman" w:hAnsi="Times New Roman" w:cs="Times New Roman"/>
          <w:sz w:val="24"/>
          <w:szCs w:val="24"/>
          <w:lang w:eastAsia="en-US"/>
        </w:rPr>
        <w:t>недоліків та/або дефектів (несправностей</w:t>
      </w:r>
      <w:r w:rsidRPr="00C02D82">
        <w:rPr>
          <w:rFonts w:ascii="Times New Roman" w:hAnsi="Times New Roman" w:cs="Times New Roman"/>
          <w:sz w:val="24"/>
          <w:szCs w:val="24"/>
        </w:rPr>
        <w:t>) Товару застосовується позовна давність у 5 (п’ять) років.</w:t>
      </w:r>
    </w:p>
    <w:p w:rsidR="00A77AD4" w:rsidRPr="00C02D82" w:rsidRDefault="00A77AD4" w:rsidP="00A77AD4">
      <w:pPr>
        <w:tabs>
          <w:tab w:val="left" w:pos="426"/>
          <w:tab w:val="left" w:pos="709"/>
          <w:tab w:val="left" w:pos="851"/>
          <w:tab w:val="left" w:pos="1134"/>
        </w:tabs>
        <w:suppressAutoHyphens/>
        <w:ind w:left="567"/>
        <w:jc w:val="both"/>
        <w:rPr>
          <w:rFonts w:ascii="Times New Roman" w:hAnsi="Times New Roman" w:cs="Times New Roman"/>
          <w:sz w:val="24"/>
          <w:szCs w:val="24"/>
        </w:rPr>
      </w:pPr>
    </w:p>
    <w:p w:rsidR="00A77AD4" w:rsidRPr="00C02D82" w:rsidRDefault="00A77AD4" w:rsidP="00A77AD4">
      <w:pPr>
        <w:numPr>
          <w:ilvl w:val="0"/>
          <w:numId w:val="1"/>
        </w:numPr>
        <w:tabs>
          <w:tab w:val="left" w:pos="426"/>
          <w:tab w:val="left" w:pos="993"/>
        </w:tabs>
        <w:suppressAutoHyphens/>
        <w:spacing w:after="0" w:line="240" w:lineRule="auto"/>
        <w:ind w:left="0" w:firstLine="709"/>
        <w:jc w:val="center"/>
        <w:rPr>
          <w:rFonts w:ascii="Times New Roman" w:hAnsi="Times New Roman" w:cs="Times New Roman"/>
          <w:b/>
          <w:sz w:val="24"/>
          <w:szCs w:val="24"/>
        </w:rPr>
      </w:pPr>
      <w:r w:rsidRPr="00C02D82">
        <w:rPr>
          <w:rFonts w:ascii="Times New Roman" w:hAnsi="Times New Roman" w:cs="Times New Roman"/>
          <w:b/>
          <w:sz w:val="24"/>
          <w:szCs w:val="24"/>
        </w:rPr>
        <w:t>ПІДСТАВИ ЗВІЛЬНЕННЯ ВІД ВІДПОВІДАЛЬНОСТІ</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Сторона, яка посилається на </w:t>
      </w:r>
      <w:r w:rsidRPr="00C02D82">
        <w:rPr>
          <w:rFonts w:ascii="Times New Roman" w:hAnsi="Times New Roman" w:cs="Times New Roman"/>
          <w:sz w:val="24"/>
          <w:szCs w:val="24"/>
          <w:lang w:eastAsia="en-US"/>
        </w:rPr>
        <w:t>форс-мажорні обставини</w:t>
      </w:r>
      <w:r w:rsidRPr="00C02D82">
        <w:rPr>
          <w:rFonts w:ascii="Times New Roman" w:hAnsi="Times New Roman" w:cs="Times New Roman"/>
          <w:sz w:val="24"/>
          <w:szCs w:val="24"/>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A77AD4" w:rsidRPr="00C02D82" w:rsidRDefault="00A77AD4" w:rsidP="00A77AD4">
      <w:pPr>
        <w:numPr>
          <w:ilvl w:val="1"/>
          <w:numId w:val="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A77AD4" w:rsidRPr="00C02D82" w:rsidRDefault="00A77AD4" w:rsidP="00A77AD4">
      <w:pPr>
        <w:tabs>
          <w:tab w:val="left" w:pos="426"/>
          <w:tab w:val="left" w:pos="993"/>
        </w:tabs>
        <w:suppressAutoHyphens/>
        <w:ind w:left="567"/>
        <w:jc w:val="both"/>
        <w:rPr>
          <w:rFonts w:ascii="Times New Roman" w:hAnsi="Times New Roman" w:cs="Times New Roman"/>
          <w:sz w:val="24"/>
          <w:szCs w:val="24"/>
        </w:rPr>
      </w:pPr>
    </w:p>
    <w:p w:rsidR="00A77AD4" w:rsidRPr="00C02D82" w:rsidRDefault="00A77AD4" w:rsidP="00A77AD4">
      <w:pPr>
        <w:numPr>
          <w:ilvl w:val="0"/>
          <w:numId w:val="1"/>
        </w:numPr>
        <w:tabs>
          <w:tab w:val="left" w:pos="426"/>
          <w:tab w:val="left" w:pos="1134"/>
        </w:tabs>
        <w:suppressAutoHyphens/>
        <w:spacing w:after="0" w:line="240" w:lineRule="auto"/>
        <w:ind w:left="0" w:firstLine="142"/>
        <w:jc w:val="center"/>
        <w:rPr>
          <w:rFonts w:ascii="Times New Roman" w:hAnsi="Times New Roman" w:cs="Times New Roman"/>
          <w:b/>
          <w:sz w:val="24"/>
          <w:szCs w:val="24"/>
        </w:rPr>
      </w:pPr>
      <w:r w:rsidRPr="00C02D82">
        <w:rPr>
          <w:rFonts w:ascii="Times New Roman" w:hAnsi="Times New Roman" w:cs="Times New Roman"/>
          <w:b/>
          <w:sz w:val="24"/>
          <w:szCs w:val="24"/>
        </w:rPr>
        <w:t>ВИРІШЕННЯ СПОРІВ</w:t>
      </w:r>
    </w:p>
    <w:p w:rsidR="00A77AD4" w:rsidRPr="00C02D82" w:rsidRDefault="00A77AD4" w:rsidP="00A77AD4">
      <w:pPr>
        <w:numPr>
          <w:ilvl w:val="1"/>
          <w:numId w:val="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A77AD4" w:rsidRPr="00C02D82" w:rsidRDefault="00A77AD4" w:rsidP="00A77AD4">
      <w:pPr>
        <w:tabs>
          <w:tab w:val="left" w:pos="426"/>
          <w:tab w:val="left" w:pos="709"/>
          <w:tab w:val="left" w:pos="993"/>
        </w:tabs>
        <w:suppressAutoHyphens/>
        <w:ind w:left="567"/>
        <w:jc w:val="both"/>
        <w:rPr>
          <w:rFonts w:ascii="Times New Roman" w:hAnsi="Times New Roman" w:cs="Times New Roman"/>
          <w:sz w:val="24"/>
          <w:szCs w:val="24"/>
        </w:rPr>
      </w:pPr>
    </w:p>
    <w:p w:rsidR="00A77AD4" w:rsidRPr="00C02D82" w:rsidRDefault="00A77AD4" w:rsidP="00A77AD4">
      <w:pPr>
        <w:numPr>
          <w:ilvl w:val="0"/>
          <w:numId w:val="1"/>
        </w:numPr>
        <w:tabs>
          <w:tab w:val="left" w:pos="426"/>
          <w:tab w:val="left" w:pos="1134"/>
        </w:tabs>
        <w:suppressAutoHyphens/>
        <w:spacing w:after="0" w:line="240" w:lineRule="auto"/>
        <w:ind w:left="0" w:firstLine="709"/>
        <w:jc w:val="center"/>
        <w:rPr>
          <w:rFonts w:ascii="Times New Roman" w:hAnsi="Times New Roman" w:cs="Times New Roman"/>
          <w:b/>
          <w:bCs/>
          <w:sz w:val="24"/>
          <w:szCs w:val="24"/>
        </w:rPr>
      </w:pPr>
      <w:r w:rsidRPr="00C02D82">
        <w:rPr>
          <w:rFonts w:ascii="Times New Roman" w:hAnsi="Times New Roman" w:cs="Times New Roman"/>
          <w:b/>
          <w:bCs/>
          <w:sz w:val="24"/>
          <w:szCs w:val="24"/>
        </w:rPr>
        <w:t>ІНФОРМАЦІЯ З ОБМЕЖЕНИМ ДОСТУПОМ</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w:t>
      </w:r>
      <w:r w:rsidRPr="00C02D82">
        <w:rPr>
          <w:rFonts w:ascii="Times New Roman" w:hAnsi="Times New Roman" w:cs="Times New Roman"/>
          <w:bCs/>
          <w:sz w:val="24"/>
          <w:szCs w:val="24"/>
        </w:rPr>
        <w:lastRenderedPageBreak/>
        <w:t>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За розголошення інформації з обмеженим доступом, Сторони несуть відповідальність відповідно до діючого законодавства України.</w:t>
      </w:r>
    </w:p>
    <w:p w:rsidR="00A77AD4" w:rsidRPr="00C02D82" w:rsidRDefault="00A77AD4" w:rsidP="00A77AD4">
      <w:pPr>
        <w:tabs>
          <w:tab w:val="left" w:pos="426"/>
          <w:tab w:val="left" w:pos="851"/>
          <w:tab w:val="left" w:pos="1134"/>
        </w:tabs>
        <w:suppressAutoHyphens/>
        <w:ind w:left="567"/>
        <w:jc w:val="both"/>
        <w:rPr>
          <w:rFonts w:ascii="Times New Roman" w:hAnsi="Times New Roman" w:cs="Times New Roman"/>
          <w:bCs/>
          <w:sz w:val="24"/>
          <w:szCs w:val="24"/>
        </w:rPr>
      </w:pPr>
    </w:p>
    <w:p w:rsidR="00A77AD4" w:rsidRPr="00C02D82" w:rsidRDefault="00A77AD4" w:rsidP="00A77AD4">
      <w:pPr>
        <w:numPr>
          <w:ilvl w:val="0"/>
          <w:numId w:val="1"/>
        </w:numPr>
        <w:tabs>
          <w:tab w:val="left" w:pos="426"/>
          <w:tab w:val="left" w:pos="1134"/>
        </w:tabs>
        <w:suppressAutoHyphens/>
        <w:spacing w:after="0" w:line="240" w:lineRule="auto"/>
        <w:ind w:left="0" w:firstLine="709"/>
        <w:jc w:val="center"/>
        <w:rPr>
          <w:rFonts w:ascii="Times New Roman" w:hAnsi="Times New Roman" w:cs="Times New Roman"/>
          <w:b/>
          <w:bCs/>
          <w:sz w:val="24"/>
          <w:szCs w:val="24"/>
        </w:rPr>
      </w:pPr>
      <w:r w:rsidRPr="00C02D82">
        <w:rPr>
          <w:rFonts w:ascii="Times New Roman" w:hAnsi="Times New Roman" w:cs="Times New Roman"/>
          <w:b/>
          <w:bCs/>
          <w:sz w:val="24"/>
          <w:szCs w:val="24"/>
        </w:rPr>
        <w:t xml:space="preserve">АНТИКОРУПЦІЙНЕ ЗАСТЕРЕЖЕННЯ </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w:t>
      </w:r>
      <w:r w:rsidRPr="00C02D82">
        <w:rPr>
          <w:rFonts w:ascii="Times New Roman" w:hAnsi="Times New Roman" w:cs="Times New Roman"/>
          <w:color w:val="000000"/>
          <w:sz w:val="24"/>
          <w:szCs w:val="24"/>
        </w:rPr>
        <w:lastRenderedPageBreak/>
        <w:t xml:space="preserve">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A77AD4" w:rsidRPr="00C02D82" w:rsidRDefault="00A77AD4" w:rsidP="00A77AD4">
      <w:pPr>
        <w:numPr>
          <w:ilvl w:val="1"/>
          <w:numId w:val="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A77AD4" w:rsidRPr="00C02D82" w:rsidRDefault="00A77AD4" w:rsidP="00A77AD4">
      <w:pPr>
        <w:tabs>
          <w:tab w:val="left" w:pos="426"/>
          <w:tab w:val="left" w:pos="851"/>
          <w:tab w:val="left" w:pos="1134"/>
        </w:tabs>
        <w:suppressAutoHyphens/>
        <w:ind w:left="567"/>
        <w:jc w:val="both"/>
        <w:rPr>
          <w:rFonts w:ascii="Times New Roman" w:hAnsi="Times New Roman" w:cs="Times New Roman"/>
          <w:color w:val="000000"/>
          <w:sz w:val="24"/>
          <w:szCs w:val="24"/>
        </w:rPr>
      </w:pPr>
    </w:p>
    <w:p w:rsidR="00A77AD4" w:rsidRPr="00C02D82" w:rsidRDefault="00A77AD4" w:rsidP="00A77AD4">
      <w:pPr>
        <w:numPr>
          <w:ilvl w:val="0"/>
          <w:numId w:val="1"/>
        </w:numPr>
        <w:tabs>
          <w:tab w:val="left" w:pos="426"/>
          <w:tab w:val="left" w:pos="1134"/>
        </w:tabs>
        <w:suppressAutoHyphens/>
        <w:spacing w:after="0" w:line="240" w:lineRule="auto"/>
        <w:ind w:left="0" w:firstLine="709"/>
        <w:jc w:val="center"/>
        <w:rPr>
          <w:rFonts w:ascii="Times New Roman" w:hAnsi="Times New Roman" w:cs="Times New Roman"/>
          <w:b/>
          <w:bCs/>
          <w:color w:val="000000"/>
          <w:sz w:val="24"/>
          <w:szCs w:val="24"/>
        </w:rPr>
      </w:pPr>
      <w:r w:rsidRPr="00C02D82">
        <w:rPr>
          <w:rFonts w:ascii="Times New Roman" w:hAnsi="Times New Roman" w:cs="Times New Roman"/>
          <w:b/>
          <w:bCs/>
          <w:color w:val="000000"/>
          <w:sz w:val="24"/>
          <w:szCs w:val="24"/>
        </w:rPr>
        <w:t xml:space="preserve">СТРОК ДІЇ ДОГОВОРУ. </w:t>
      </w:r>
      <w:r w:rsidRPr="00C02D82">
        <w:rPr>
          <w:rFonts w:ascii="Times New Roman" w:hAnsi="Times New Roman" w:cs="Times New Roman"/>
          <w:b/>
          <w:bCs/>
          <w:color w:val="000000"/>
          <w:sz w:val="24"/>
          <w:szCs w:val="24"/>
        </w:rPr>
        <w:br/>
        <w:t>ЗМІНА ТА ПРИПИНЕННЯ ДОГОВОРУ. ПРИПИНЕННЯ ЗОБОВ’ЯЗАННЯ</w:t>
      </w:r>
    </w:p>
    <w:p w:rsidR="00A77AD4" w:rsidRPr="00C02D82"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Сторонами в порядку та формі, встановленими діючим законодавством України, досягнуто згоди щодо всіх істотних умов Договору.</w:t>
      </w:r>
    </w:p>
    <w:p w:rsidR="00A77AD4" w:rsidRPr="00C02D82"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A77AD4" w:rsidRPr="00C02D82"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A77AD4" w:rsidRPr="00C02D82"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A77AD4" w:rsidRPr="00C02D82"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Строк дії Договору встановлюється з дати укладення Договору та діє до 31.12.2023.</w:t>
      </w:r>
    </w:p>
    <w:p w:rsidR="00A77AD4" w:rsidRPr="00C02D82"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A77AD4" w:rsidRPr="00C02D82"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A77AD4" w:rsidRPr="00C02D82"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A77AD4" w:rsidRPr="00C02D82" w:rsidRDefault="00A77AD4" w:rsidP="00A77AD4">
      <w:pPr>
        <w:numPr>
          <w:ilvl w:val="1"/>
          <w:numId w:val="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A77AD4" w:rsidRPr="00C02D82" w:rsidRDefault="00A77AD4" w:rsidP="00A77AD4">
      <w:pPr>
        <w:numPr>
          <w:ilvl w:val="1"/>
          <w:numId w:val="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A77AD4" w:rsidRPr="00C02D82" w:rsidRDefault="00A77AD4" w:rsidP="00A77AD4">
      <w:pPr>
        <w:numPr>
          <w:ilvl w:val="1"/>
          <w:numId w:val="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color w:val="000000"/>
          <w:sz w:val="24"/>
          <w:szCs w:val="24"/>
        </w:rPr>
        <w:t>У випадках, не передбачених Договором, Сторони керуються діючим законодавством України.</w:t>
      </w:r>
    </w:p>
    <w:p w:rsidR="00A77AD4" w:rsidRPr="00C02D82" w:rsidRDefault="00A77AD4" w:rsidP="00A77AD4">
      <w:pPr>
        <w:numPr>
          <w:ilvl w:val="1"/>
          <w:numId w:val="1"/>
        </w:numPr>
        <w:shd w:val="clear" w:color="auto" w:fill="FFFFFF"/>
        <w:tabs>
          <w:tab w:val="left" w:pos="426"/>
          <w:tab w:val="left" w:pos="709"/>
          <w:tab w:val="left" w:pos="851"/>
          <w:tab w:val="left" w:pos="993"/>
          <w:tab w:val="left" w:pos="1276"/>
        </w:tabs>
        <w:suppressAutoHyphens/>
        <w:spacing w:after="129"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lastRenderedPageBreak/>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C02D82">
        <w:rPr>
          <w:rFonts w:ascii="Times New Roman" w:hAnsi="Times New Roman" w:cs="Times New Roman"/>
          <w:bCs/>
          <w:sz w:val="24"/>
          <w:szCs w:val="24"/>
        </w:rPr>
        <w:t xml:space="preserve">, </w:t>
      </w:r>
      <w:r w:rsidRPr="00C02D82">
        <w:rPr>
          <w:rFonts w:ascii="Times New Roman" w:hAnsi="Times New Roman" w:cs="Times New Roman"/>
          <w:sz w:val="24"/>
          <w:szCs w:val="24"/>
        </w:rPr>
        <w:t xml:space="preserve">крім випадків:          </w:t>
      </w:r>
    </w:p>
    <w:p w:rsidR="00A77AD4" w:rsidRPr="00C02D82" w:rsidRDefault="00A77AD4" w:rsidP="00A77AD4">
      <w:pPr>
        <w:shd w:val="clear" w:color="auto" w:fill="F2F2F2" w:themeFill="background1" w:themeFillShade="F2"/>
        <w:spacing w:after="0" w:line="240" w:lineRule="auto"/>
        <w:ind w:firstLine="720"/>
        <w:jc w:val="both"/>
        <w:rPr>
          <w:rFonts w:ascii="Times New Roman" w:eastAsia="Times New Roman" w:hAnsi="Times New Roman" w:cs="Times New Roman"/>
          <w:i/>
          <w:sz w:val="24"/>
          <w:szCs w:val="24"/>
          <w:shd w:val="clear" w:color="auto" w:fill="D9D9D9"/>
        </w:rPr>
      </w:pPr>
      <w:bookmarkStart w:id="3" w:name="n510"/>
      <w:bookmarkEnd w:id="3"/>
      <w:r w:rsidRPr="00C02D82">
        <w:rPr>
          <w:rFonts w:ascii="Times New Roman" w:hAnsi="Times New Roman" w:cs="Times New Roman"/>
          <w:sz w:val="24"/>
          <w:szCs w:val="24"/>
        </w:rPr>
        <w:t xml:space="preserve">       </w:t>
      </w:r>
      <w:bookmarkStart w:id="4" w:name="n518"/>
      <w:bookmarkEnd w:id="4"/>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C02D82">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C02D82">
        <w:rPr>
          <w:rFonts w:ascii="Times New Roman" w:eastAsia="Times New Roman" w:hAnsi="Times New Roman" w:cs="Times New Roman"/>
          <w:i/>
          <w:sz w:val="24"/>
          <w:szCs w:val="24"/>
        </w:rPr>
        <w:t xml:space="preserve"> обсягу споживчої потреби товару  </w:t>
      </w:r>
      <w:r w:rsidRPr="00C02D82">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A77AD4" w:rsidRPr="00C02D82" w:rsidRDefault="00A77AD4" w:rsidP="00A77AD4">
      <w:pPr>
        <w:spacing w:after="0" w:line="240" w:lineRule="auto"/>
        <w:ind w:firstLine="720"/>
        <w:jc w:val="both"/>
        <w:rPr>
          <w:rFonts w:ascii="Times New Roman" w:eastAsia="Times New Roman" w:hAnsi="Times New Roman" w:cs="Times New Roman"/>
          <w:sz w:val="24"/>
          <w:szCs w:val="24"/>
          <w:highlight w:val="white"/>
        </w:rPr>
      </w:pPr>
    </w:p>
    <w:p w:rsidR="00A77AD4" w:rsidRPr="00C02D82" w:rsidRDefault="00A77AD4" w:rsidP="00A77AD4">
      <w:pPr>
        <w:shd w:val="clear" w:color="auto" w:fill="F2F2F2" w:themeFill="background1" w:themeFillShade="F2"/>
        <w:spacing w:after="0" w:line="240" w:lineRule="auto"/>
        <w:ind w:firstLine="720"/>
        <w:jc w:val="both"/>
        <w:rPr>
          <w:rFonts w:ascii="Times New Roman" w:eastAsia="Times New Roman" w:hAnsi="Times New Roman" w:cs="Times New Roman"/>
          <w:sz w:val="24"/>
          <w:szCs w:val="24"/>
        </w:rPr>
      </w:pPr>
      <w:r w:rsidRPr="00C02D82">
        <w:rPr>
          <w:rFonts w:ascii="Times New Roman" w:hAnsi="Times New Roman" w:cs="Times New Roman"/>
          <w:sz w:val="24"/>
          <w:szCs w:val="24"/>
        </w:rPr>
        <w:t xml:space="preserve">12.12. </w:t>
      </w:r>
      <w:r w:rsidRPr="00C02D82">
        <w:rPr>
          <w:rFonts w:ascii="Times New Roman" w:eastAsia="Times New Roman" w:hAnsi="Times New Roman" w:cs="Times New Roman"/>
          <w:sz w:val="24"/>
          <w:szCs w:val="24"/>
          <w:highlight w:val="white"/>
        </w:rPr>
        <w:t>2)</w:t>
      </w:r>
      <w:r w:rsidRPr="00C02D82">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02D82">
        <w:rPr>
          <w:rFonts w:ascii="Times New Roman" w:eastAsia="Times New Roman" w:hAnsi="Times New Roman" w:cs="Times New Roman"/>
          <w:sz w:val="24"/>
          <w:szCs w:val="24"/>
          <w:highlight w:val="white"/>
        </w:rPr>
        <w:t xml:space="preserve"> </w:t>
      </w:r>
      <w:r w:rsidRPr="00C02D82">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A77AD4" w:rsidRPr="00C02D82" w:rsidRDefault="00A77AD4" w:rsidP="00A77AD4">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A77AD4" w:rsidRPr="00C02D82" w:rsidRDefault="00A77AD4" w:rsidP="00A77AD4">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77AD4" w:rsidRPr="00C02D82" w:rsidRDefault="00A77AD4" w:rsidP="00A77AD4">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77AD4" w:rsidRPr="00C02D82" w:rsidRDefault="00A77AD4" w:rsidP="00A77AD4">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C02D82">
        <w:rPr>
          <w:rFonts w:ascii="Times New Roman" w:eastAsia="Times New Roman" w:hAnsi="Times New Roman" w:cs="Times New Roman"/>
          <w:i/>
          <w:sz w:val="24"/>
          <w:szCs w:val="24"/>
          <w:shd w:val="clear" w:color="auto" w:fill="CCCCCC"/>
        </w:rPr>
        <w:t>ДП</w:t>
      </w:r>
      <w:proofErr w:type="spellEnd"/>
      <w:r w:rsidRPr="00C02D82">
        <w:rPr>
          <w:rFonts w:ascii="Times New Roman" w:eastAsia="Times New Roman" w:hAnsi="Times New Roman" w:cs="Times New Roman"/>
          <w:i/>
          <w:sz w:val="24"/>
          <w:szCs w:val="24"/>
          <w:shd w:val="clear" w:color="auto" w:fill="CCCCCC"/>
        </w:rPr>
        <w:t xml:space="preserve"> «</w:t>
      </w:r>
      <w:proofErr w:type="spellStart"/>
      <w:r w:rsidRPr="00C02D82">
        <w:rPr>
          <w:rFonts w:ascii="Times New Roman" w:eastAsia="Times New Roman" w:hAnsi="Times New Roman" w:cs="Times New Roman"/>
          <w:i/>
          <w:sz w:val="24"/>
          <w:szCs w:val="24"/>
          <w:shd w:val="clear" w:color="auto" w:fill="CCCCCC"/>
        </w:rPr>
        <w:t>Зовнішінформ</w:t>
      </w:r>
      <w:proofErr w:type="spellEnd"/>
      <w:r w:rsidRPr="00C02D82">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77AD4" w:rsidRPr="00C02D82" w:rsidRDefault="00A77AD4" w:rsidP="00A77AD4">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77AD4" w:rsidRPr="00C02D82" w:rsidRDefault="00A77AD4" w:rsidP="00A77AD4">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A77AD4" w:rsidRPr="00C02D82" w:rsidRDefault="00A77AD4" w:rsidP="00A77AD4">
      <w:pPr>
        <w:spacing w:after="0" w:line="240" w:lineRule="auto"/>
        <w:ind w:firstLine="720"/>
        <w:jc w:val="both"/>
        <w:rPr>
          <w:rFonts w:ascii="Times New Roman" w:eastAsia="Times New Roman" w:hAnsi="Times New Roman" w:cs="Times New Roman"/>
          <w:color w:val="4A86E8"/>
          <w:sz w:val="24"/>
          <w:szCs w:val="24"/>
        </w:rPr>
      </w:pPr>
    </w:p>
    <w:p w:rsidR="00A77AD4" w:rsidRPr="00C02D82" w:rsidRDefault="00A77AD4" w:rsidP="00A77AD4">
      <w:pPr>
        <w:spacing w:after="0" w:line="240" w:lineRule="auto"/>
        <w:ind w:firstLine="720"/>
        <w:jc w:val="both"/>
        <w:rPr>
          <w:rFonts w:ascii="Times New Roman" w:eastAsia="Times New Roman" w:hAnsi="Times New Roman" w:cs="Times New Roman"/>
          <w:sz w:val="24"/>
          <w:szCs w:val="24"/>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highlight w:val="white"/>
        </w:rPr>
        <w:t xml:space="preserve">3) </w:t>
      </w:r>
      <w:r w:rsidRPr="00C02D82">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A77AD4" w:rsidRPr="00C02D82" w:rsidRDefault="00A77AD4" w:rsidP="00A77AD4">
      <w:pPr>
        <w:spacing w:after="0" w:line="240" w:lineRule="auto"/>
        <w:ind w:firstLine="720"/>
        <w:jc w:val="both"/>
        <w:rPr>
          <w:rFonts w:ascii="Times New Roman" w:eastAsia="Times New Roman" w:hAnsi="Times New Roman" w:cs="Times New Roman"/>
          <w:color w:val="4A86E8"/>
          <w:sz w:val="24"/>
          <w:szCs w:val="24"/>
        </w:rPr>
      </w:pPr>
    </w:p>
    <w:p w:rsidR="00A77AD4" w:rsidRPr="00C02D82" w:rsidRDefault="00A77AD4" w:rsidP="00A77AD4">
      <w:pPr>
        <w:spacing w:after="0" w:line="240" w:lineRule="auto"/>
        <w:ind w:firstLine="720"/>
        <w:jc w:val="both"/>
        <w:rPr>
          <w:rFonts w:ascii="Times New Roman" w:eastAsia="Times New Roman" w:hAnsi="Times New Roman" w:cs="Times New Roman"/>
          <w:i/>
          <w:sz w:val="24"/>
          <w:szCs w:val="24"/>
          <w:shd w:val="clear" w:color="auto" w:fill="CCCCCC"/>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C02D82">
        <w:rPr>
          <w:rFonts w:ascii="Times New Roman" w:eastAsia="Times New Roman" w:hAnsi="Times New Roman" w:cs="Times New Roman"/>
          <w:i/>
          <w:sz w:val="24"/>
          <w:szCs w:val="24"/>
        </w:rPr>
        <w:t>передачі товару</w:t>
      </w:r>
      <w:r w:rsidRPr="00C02D82">
        <w:rPr>
          <w:rFonts w:ascii="Times New Roman" w:eastAsia="Times New Roman" w:hAnsi="Times New Roman" w:cs="Times New Roman"/>
          <w:i/>
          <w:color w:val="4A86E8"/>
          <w:sz w:val="24"/>
          <w:szCs w:val="24"/>
        </w:rPr>
        <w:t xml:space="preserve"> </w:t>
      </w:r>
      <w:r w:rsidRPr="00C02D82">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02D82">
        <w:rPr>
          <w:rFonts w:ascii="Times New Roman" w:eastAsia="Times New Roman" w:hAnsi="Times New Roman" w:cs="Times New Roman"/>
          <w:i/>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77AD4" w:rsidRPr="00C02D82" w:rsidRDefault="00A77AD4" w:rsidP="00A77AD4">
      <w:pPr>
        <w:spacing w:after="0" w:line="240" w:lineRule="auto"/>
        <w:ind w:firstLine="720"/>
        <w:jc w:val="both"/>
        <w:rPr>
          <w:rFonts w:ascii="Times New Roman" w:eastAsia="Times New Roman" w:hAnsi="Times New Roman" w:cs="Times New Roman"/>
          <w:color w:val="4A86E8"/>
          <w:sz w:val="24"/>
          <w:szCs w:val="24"/>
        </w:rPr>
      </w:pPr>
    </w:p>
    <w:p w:rsidR="00A77AD4" w:rsidRPr="00C02D82" w:rsidRDefault="00A77AD4" w:rsidP="00A77AD4">
      <w:pPr>
        <w:spacing w:after="0" w:line="240" w:lineRule="auto"/>
        <w:ind w:firstLine="720"/>
        <w:jc w:val="both"/>
        <w:rPr>
          <w:rFonts w:ascii="Times New Roman" w:eastAsia="Times New Roman" w:hAnsi="Times New Roman" w:cs="Times New Roman"/>
          <w:i/>
          <w:sz w:val="24"/>
          <w:szCs w:val="24"/>
          <w:highlight w:val="lightGray"/>
        </w:rPr>
      </w:pPr>
      <w:r w:rsidRPr="00C02D82">
        <w:rPr>
          <w:rFonts w:ascii="Times New Roman" w:hAnsi="Times New Roman" w:cs="Times New Roman"/>
          <w:sz w:val="24"/>
          <w:szCs w:val="24"/>
        </w:rPr>
        <w:lastRenderedPageBreak/>
        <w:t>12.12.</w:t>
      </w:r>
      <w:r w:rsidRPr="00C02D8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02D82">
        <w:rPr>
          <w:rFonts w:ascii="Times New Roman" w:eastAsia="Times New Roman" w:hAnsi="Times New Roman" w:cs="Times New Roman"/>
          <w:color w:val="4A86E8"/>
          <w:sz w:val="24"/>
          <w:szCs w:val="24"/>
        </w:rPr>
        <w:t xml:space="preserve"> </w:t>
      </w:r>
      <w:r w:rsidRPr="00C02D82">
        <w:rPr>
          <w:rFonts w:ascii="Times New Roman" w:eastAsia="Times New Roman" w:hAnsi="Times New Roman" w:cs="Times New Roman"/>
          <w:i/>
          <w:sz w:val="24"/>
          <w:szCs w:val="24"/>
          <w:highlight w:val="lightGray"/>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C02D82">
        <w:rPr>
          <w:rFonts w:ascii="Times New Roman" w:eastAsia="Times New Roman" w:hAnsi="Times New Roman" w:cs="Times New Roman"/>
          <w:i/>
          <w:sz w:val="24"/>
          <w:szCs w:val="24"/>
          <w:highlight w:val="lightGray"/>
        </w:rPr>
        <w:t>товарів</w:t>
      </w:r>
      <w:r w:rsidRPr="00C02D82">
        <w:rPr>
          <w:rFonts w:ascii="Times New Roman" w:eastAsia="Times New Roman" w:hAnsi="Times New Roman" w:cs="Times New Roman"/>
          <w:i/>
          <w:sz w:val="24"/>
          <w:szCs w:val="24"/>
          <w:highlight w:val="lightGray"/>
          <w:shd w:val="clear" w:color="auto" w:fill="CCCCCC"/>
        </w:rPr>
        <w:t>;</w:t>
      </w:r>
    </w:p>
    <w:p w:rsidR="00A77AD4" w:rsidRPr="00C02D82" w:rsidRDefault="00A77AD4" w:rsidP="00A77AD4">
      <w:pPr>
        <w:spacing w:after="0" w:line="240" w:lineRule="auto"/>
        <w:ind w:firstLine="720"/>
        <w:jc w:val="both"/>
        <w:rPr>
          <w:rFonts w:ascii="Times New Roman" w:eastAsia="Times New Roman" w:hAnsi="Times New Roman" w:cs="Times New Roman"/>
          <w:color w:val="4A86E8"/>
          <w:sz w:val="24"/>
          <w:szCs w:val="24"/>
        </w:rPr>
      </w:pPr>
    </w:p>
    <w:p w:rsidR="00A77AD4" w:rsidRPr="00C02D82" w:rsidRDefault="00A77AD4" w:rsidP="00A77AD4">
      <w:pPr>
        <w:spacing w:after="0" w:line="240" w:lineRule="auto"/>
        <w:ind w:firstLine="720"/>
        <w:jc w:val="both"/>
        <w:rPr>
          <w:rFonts w:ascii="Times New Roman" w:eastAsia="Times New Roman" w:hAnsi="Times New Roman" w:cs="Times New Roman"/>
          <w:color w:val="4A86E8"/>
          <w:sz w:val="24"/>
          <w:szCs w:val="24"/>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C02D82">
        <w:rPr>
          <w:rFonts w:ascii="Times New Roman" w:eastAsia="Times New Roman" w:hAnsi="Times New Roman" w:cs="Times New Roman"/>
          <w:color w:val="00B050"/>
          <w:sz w:val="24"/>
          <w:szCs w:val="24"/>
        </w:rPr>
        <w:t>із</w:t>
      </w:r>
      <w:r w:rsidRPr="00C02D82">
        <w:rPr>
          <w:rFonts w:ascii="Times New Roman" w:eastAsia="Times New Roman" w:hAnsi="Times New Roman" w:cs="Times New Roman"/>
          <w:sz w:val="24"/>
          <w:szCs w:val="24"/>
        </w:rPr>
        <w:t xml:space="preserve"> зміною системи оподаткування пропорційно до зміни податкового навантаження внаслідок зміни системи оподаткування.  </w:t>
      </w:r>
    </w:p>
    <w:p w:rsidR="00A77AD4" w:rsidRPr="00C02D82" w:rsidRDefault="00A77AD4" w:rsidP="00A77AD4">
      <w:pPr>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77AD4" w:rsidRPr="00C02D82" w:rsidRDefault="00A77AD4" w:rsidP="00A77AD4">
      <w:pPr>
        <w:spacing w:after="0" w:line="240" w:lineRule="auto"/>
        <w:ind w:firstLine="567"/>
        <w:jc w:val="both"/>
        <w:rPr>
          <w:rFonts w:ascii="Times New Roman" w:eastAsia="Times New Roman" w:hAnsi="Times New Roman" w:cs="Times New Roman"/>
          <w:sz w:val="24"/>
          <w:szCs w:val="24"/>
        </w:rPr>
      </w:pPr>
    </w:p>
    <w:p w:rsidR="00A77AD4" w:rsidRPr="00C02D82" w:rsidRDefault="00A77AD4" w:rsidP="00A77AD4">
      <w:pPr>
        <w:spacing w:after="0" w:line="240" w:lineRule="auto"/>
        <w:ind w:firstLine="720"/>
        <w:jc w:val="both"/>
        <w:rPr>
          <w:rFonts w:ascii="Times New Roman" w:eastAsia="Times New Roman" w:hAnsi="Times New Roman" w:cs="Times New Roman"/>
          <w:sz w:val="24"/>
          <w:szCs w:val="24"/>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2D82">
        <w:rPr>
          <w:rFonts w:ascii="Times New Roman" w:eastAsia="Times New Roman" w:hAnsi="Times New Roman" w:cs="Times New Roman"/>
          <w:sz w:val="24"/>
          <w:szCs w:val="24"/>
        </w:rPr>
        <w:t>Platts</w:t>
      </w:r>
      <w:proofErr w:type="spellEnd"/>
      <w:r w:rsidRPr="00C02D82">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C02D82">
        <w:rPr>
          <w:rFonts w:ascii="Times New Roman" w:eastAsia="Times New Roman" w:hAnsi="Times New Roman" w:cs="Times New Roman"/>
          <w:sz w:val="24"/>
          <w:szCs w:val="24"/>
        </w:rPr>
        <w:t>“на</w:t>
      </w:r>
      <w:proofErr w:type="spellEnd"/>
      <w:r w:rsidRPr="00C02D82">
        <w:rPr>
          <w:rFonts w:ascii="Times New Roman" w:eastAsia="Times New Roman" w:hAnsi="Times New Roman" w:cs="Times New Roman"/>
          <w:sz w:val="24"/>
          <w:szCs w:val="24"/>
        </w:rPr>
        <w:t xml:space="preserve"> добу </w:t>
      </w:r>
      <w:proofErr w:type="spellStart"/>
      <w:r w:rsidRPr="00C02D82">
        <w:rPr>
          <w:rFonts w:ascii="Times New Roman" w:eastAsia="Times New Roman" w:hAnsi="Times New Roman" w:cs="Times New Roman"/>
          <w:sz w:val="24"/>
          <w:szCs w:val="24"/>
        </w:rPr>
        <w:t>наперед”</w:t>
      </w:r>
      <w:proofErr w:type="spellEnd"/>
      <w:r w:rsidRPr="00C02D82">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p>
    <w:p w:rsidR="00A77AD4" w:rsidRPr="00C02D82" w:rsidRDefault="00A77AD4" w:rsidP="00A77AD4">
      <w:pPr>
        <w:spacing w:after="0" w:line="240" w:lineRule="auto"/>
        <w:ind w:firstLine="720"/>
        <w:jc w:val="both"/>
        <w:rPr>
          <w:rFonts w:ascii="Times New Roman" w:eastAsia="Times New Roman" w:hAnsi="Times New Roman" w:cs="Times New Roman"/>
          <w:i/>
          <w:color w:val="4A86E8"/>
          <w:sz w:val="24"/>
          <w:szCs w:val="24"/>
        </w:rPr>
      </w:pPr>
      <w:r w:rsidRPr="00C02D82">
        <w:rPr>
          <w:rFonts w:ascii="Times New Roman" w:eastAsia="Times New Roman" w:hAnsi="Times New Roman" w:cs="Times New Roman"/>
          <w:i/>
          <w:sz w:val="24"/>
          <w:szCs w:val="24"/>
          <w:highlight w:val="lightGray"/>
          <w:shd w:val="clear" w:color="auto" w:fill="D3D3D3"/>
        </w:rPr>
        <w:t xml:space="preserve">Сторони можуть внести відповідні зміни </w:t>
      </w:r>
      <w:r w:rsidRPr="00C02D82">
        <w:rPr>
          <w:rFonts w:ascii="Times New Roman" w:eastAsia="Times New Roman" w:hAnsi="Times New Roman" w:cs="Times New Roman"/>
          <w:i/>
          <w:sz w:val="24"/>
          <w:szCs w:val="24"/>
          <w:highlight w:val="lightGray"/>
        </w:rPr>
        <w:t>в разі зміни регульованих цін (тарифів),</w:t>
      </w:r>
      <w:r w:rsidRPr="00C02D82">
        <w:rPr>
          <w:rFonts w:ascii="Times New Roman" w:eastAsia="Times New Roman" w:hAnsi="Times New Roman" w:cs="Times New Roman"/>
          <w:i/>
          <w:sz w:val="24"/>
          <w:szCs w:val="24"/>
          <w:highlight w:val="lightGray"/>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02D82">
        <w:rPr>
          <w:rFonts w:ascii="Times New Roman" w:eastAsia="Times New Roman" w:hAnsi="Times New Roman" w:cs="Times New Roman"/>
          <w:i/>
          <w:color w:val="4A86E8"/>
          <w:sz w:val="24"/>
          <w:szCs w:val="24"/>
        </w:rPr>
        <w:t xml:space="preserve"> </w:t>
      </w:r>
    </w:p>
    <w:p w:rsidR="00A77AD4" w:rsidRPr="00C02D82" w:rsidRDefault="00A77AD4" w:rsidP="00A77AD4">
      <w:pPr>
        <w:spacing w:after="0" w:line="240" w:lineRule="auto"/>
        <w:ind w:firstLine="720"/>
        <w:jc w:val="both"/>
        <w:rPr>
          <w:rFonts w:ascii="Times New Roman" w:eastAsia="Times New Roman" w:hAnsi="Times New Roman" w:cs="Times New Roman"/>
          <w:i/>
          <w:color w:val="4A86E8"/>
          <w:sz w:val="24"/>
          <w:szCs w:val="24"/>
        </w:rPr>
      </w:pPr>
    </w:p>
    <w:p w:rsidR="00A77AD4" w:rsidRPr="00C02D82" w:rsidRDefault="00A77AD4" w:rsidP="00A77AD4">
      <w:pPr>
        <w:spacing w:after="0" w:line="240" w:lineRule="auto"/>
        <w:ind w:firstLine="720"/>
        <w:jc w:val="both"/>
        <w:rPr>
          <w:rFonts w:ascii="Times New Roman" w:eastAsia="Times New Roman" w:hAnsi="Times New Roman" w:cs="Times New Roman"/>
          <w:i/>
          <w:sz w:val="24"/>
          <w:szCs w:val="24"/>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C02D82">
        <w:rPr>
          <w:rFonts w:ascii="Times New Roman" w:eastAsia="Times New Roman" w:hAnsi="Times New Roman" w:cs="Times New Roman"/>
          <w:i/>
          <w:color w:val="4A86E8"/>
          <w:sz w:val="24"/>
          <w:szCs w:val="24"/>
        </w:rPr>
        <w:t xml:space="preserve"> </w:t>
      </w:r>
      <w:r w:rsidRPr="00C02D82">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02D82">
        <w:rPr>
          <w:rFonts w:ascii="Times New Roman" w:eastAsia="Times New Roman" w:hAnsi="Times New Roman" w:cs="Times New Roman"/>
          <w:i/>
          <w:sz w:val="24"/>
          <w:szCs w:val="24"/>
          <w:highlight w:val="white"/>
        </w:rPr>
        <w:t xml:space="preserve">. </w:t>
      </w:r>
    </w:p>
    <w:p w:rsidR="00A77AD4" w:rsidRPr="00C02D82" w:rsidRDefault="00A77AD4" w:rsidP="00A77AD4">
      <w:pPr>
        <w:spacing w:after="0" w:line="240" w:lineRule="auto"/>
        <w:ind w:firstLine="720"/>
        <w:jc w:val="both"/>
        <w:rPr>
          <w:rFonts w:ascii="Times New Roman" w:eastAsia="Times New Roman" w:hAnsi="Times New Roman" w:cs="Times New Roman"/>
          <w:b/>
          <w:sz w:val="24"/>
          <w:szCs w:val="24"/>
        </w:rPr>
      </w:pPr>
      <w:r w:rsidRPr="00C02D82">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77AD4" w:rsidRPr="00C02D82" w:rsidRDefault="00A77AD4" w:rsidP="00A77AD4">
      <w:pPr>
        <w:spacing w:after="0" w:line="240" w:lineRule="auto"/>
        <w:ind w:firstLine="720"/>
        <w:jc w:val="both"/>
        <w:rPr>
          <w:rFonts w:ascii="Times New Roman" w:eastAsia="Times New Roman" w:hAnsi="Times New Roman" w:cs="Times New Roman"/>
          <w:b/>
          <w:color w:val="FF0000"/>
          <w:sz w:val="24"/>
          <w:szCs w:val="24"/>
        </w:rPr>
      </w:pPr>
    </w:p>
    <w:p w:rsidR="00A77AD4" w:rsidRPr="00C02D82" w:rsidRDefault="00A77AD4" w:rsidP="00A77AD4">
      <w:pPr>
        <w:numPr>
          <w:ilvl w:val="1"/>
          <w:numId w:val="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Додаткові угоди та додатки до Договору є його невід'ємними частинами і мають юридичну силу у разі , якщо вони викладені у спосіб та формі , передбаченими Договором.</w:t>
      </w:r>
    </w:p>
    <w:p w:rsidR="00A77AD4" w:rsidRPr="00C02D82" w:rsidRDefault="00A77AD4" w:rsidP="00A77AD4">
      <w:pPr>
        <w:numPr>
          <w:ilvl w:val="1"/>
          <w:numId w:val="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Розірвання Договору в односторонньому порядку не допускається, за виключенням випадків, передбачених Договором.</w:t>
      </w:r>
    </w:p>
    <w:p w:rsidR="00A77AD4" w:rsidRPr="00C02D82" w:rsidRDefault="00A77AD4" w:rsidP="00A77AD4">
      <w:pPr>
        <w:numPr>
          <w:ilvl w:val="1"/>
          <w:numId w:val="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A77AD4" w:rsidRPr="00C02D82" w:rsidRDefault="00A77AD4" w:rsidP="00A77AD4">
      <w:pPr>
        <w:numPr>
          <w:ilvl w:val="1"/>
          <w:numId w:val="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 xml:space="preserve">Закінчення строку дії Договору не звільняє Сторони від відповідальності </w:t>
      </w:r>
      <w:r w:rsidRPr="00C02D82">
        <w:rPr>
          <w:rFonts w:ascii="Times New Roman" w:hAnsi="Times New Roman" w:cs="Times New Roman"/>
          <w:bCs/>
          <w:color w:val="000000"/>
          <w:sz w:val="24"/>
          <w:szCs w:val="24"/>
        </w:rPr>
        <w:br/>
        <w:t>за його порушення, яке мало місце під час дії Договору.</w:t>
      </w:r>
    </w:p>
    <w:p w:rsidR="00A77AD4" w:rsidRPr="00C02D82" w:rsidRDefault="00A77AD4" w:rsidP="00A77AD4">
      <w:pPr>
        <w:numPr>
          <w:ilvl w:val="1"/>
          <w:numId w:val="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lastRenderedPageBreak/>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A77AD4" w:rsidRPr="00C02D82" w:rsidRDefault="00A77AD4" w:rsidP="00A77AD4">
      <w:pPr>
        <w:tabs>
          <w:tab w:val="left" w:pos="426"/>
          <w:tab w:val="left" w:pos="709"/>
          <w:tab w:val="left" w:pos="851"/>
          <w:tab w:val="left" w:pos="993"/>
          <w:tab w:val="left" w:pos="1276"/>
        </w:tabs>
        <w:suppressAutoHyphens/>
        <w:ind w:left="567"/>
        <w:jc w:val="both"/>
        <w:rPr>
          <w:rFonts w:ascii="Times New Roman" w:hAnsi="Times New Roman" w:cs="Times New Roman"/>
          <w:bCs/>
          <w:color w:val="000000"/>
          <w:sz w:val="24"/>
          <w:szCs w:val="24"/>
        </w:rPr>
      </w:pPr>
    </w:p>
    <w:p w:rsidR="00A77AD4" w:rsidRPr="00C02D82" w:rsidRDefault="00A77AD4" w:rsidP="00A77AD4">
      <w:pPr>
        <w:numPr>
          <w:ilvl w:val="0"/>
          <w:numId w:val="1"/>
        </w:numPr>
        <w:tabs>
          <w:tab w:val="left" w:pos="426"/>
          <w:tab w:val="left" w:pos="1134"/>
        </w:tabs>
        <w:suppressAutoHyphens/>
        <w:spacing w:after="0" w:line="240" w:lineRule="auto"/>
        <w:ind w:left="0" w:firstLine="709"/>
        <w:jc w:val="center"/>
        <w:rPr>
          <w:rFonts w:ascii="Times New Roman" w:hAnsi="Times New Roman" w:cs="Times New Roman"/>
          <w:b/>
          <w:sz w:val="24"/>
          <w:szCs w:val="24"/>
        </w:rPr>
      </w:pPr>
      <w:r w:rsidRPr="00C02D82">
        <w:rPr>
          <w:rFonts w:ascii="Times New Roman" w:hAnsi="Times New Roman" w:cs="Times New Roman"/>
          <w:b/>
          <w:sz w:val="24"/>
          <w:szCs w:val="24"/>
        </w:rPr>
        <w:t>ДОДАТКИ ДО ДОГОВОРУ</w:t>
      </w:r>
    </w:p>
    <w:p w:rsidR="00A77AD4" w:rsidRPr="00C02D82" w:rsidRDefault="00A77AD4" w:rsidP="00A77AD4">
      <w:pPr>
        <w:numPr>
          <w:ilvl w:val="1"/>
          <w:numId w:val="1"/>
        </w:numPr>
        <w:tabs>
          <w:tab w:val="left" w:pos="426"/>
          <w:tab w:val="left" w:pos="784"/>
          <w:tab w:val="left" w:pos="127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До Договору додаються та є його невід’ємною частиною: </w:t>
      </w:r>
    </w:p>
    <w:p w:rsidR="00A77AD4" w:rsidRPr="00C02D82" w:rsidRDefault="00A77AD4" w:rsidP="00A77AD4">
      <w:pPr>
        <w:tabs>
          <w:tab w:val="left" w:pos="426"/>
          <w:tab w:val="left" w:pos="851"/>
        </w:tabs>
        <w:suppressAutoHyphens/>
        <w:spacing w:after="0"/>
        <w:ind w:firstLine="567"/>
        <w:jc w:val="both"/>
        <w:rPr>
          <w:rFonts w:ascii="Times New Roman" w:hAnsi="Times New Roman" w:cs="Times New Roman"/>
          <w:sz w:val="24"/>
          <w:szCs w:val="24"/>
        </w:rPr>
      </w:pPr>
      <w:r w:rsidRPr="00C02D82">
        <w:rPr>
          <w:rFonts w:ascii="Times New Roman" w:hAnsi="Times New Roman" w:cs="Times New Roman"/>
          <w:sz w:val="24"/>
          <w:szCs w:val="24"/>
        </w:rPr>
        <w:t>Додаток 1 – специфікація;</w:t>
      </w:r>
    </w:p>
    <w:p w:rsidR="00A77AD4" w:rsidRPr="00C02D82" w:rsidRDefault="00A77AD4" w:rsidP="00A77AD4">
      <w:pPr>
        <w:tabs>
          <w:tab w:val="left" w:pos="426"/>
          <w:tab w:val="left" w:pos="851"/>
        </w:tabs>
        <w:suppressAutoHyphens/>
        <w:spacing w:after="0"/>
        <w:ind w:firstLine="567"/>
        <w:jc w:val="both"/>
        <w:rPr>
          <w:rFonts w:ascii="Times New Roman" w:hAnsi="Times New Roman" w:cs="Times New Roman"/>
          <w:sz w:val="24"/>
          <w:szCs w:val="24"/>
        </w:rPr>
      </w:pPr>
      <w:r w:rsidRPr="00C02D82">
        <w:rPr>
          <w:rFonts w:ascii="Times New Roman" w:hAnsi="Times New Roman" w:cs="Times New Roman"/>
          <w:sz w:val="24"/>
          <w:szCs w:val="24"/>
        </w:rPr>
        <w:t>Додаток 2 – технічні характеристики.</w:t>
      </w:r>
    </w:p>
    <w:p w:rsidR="00A77AD4" w:rsidRPr="00C02D82" w:rsidRDefault="00A77AD4" w:rsidP="00A77AD4">
      <w:pPr>
        <w:tabs>
          <w:tab w:val="left" w:pos="1134"/>
        </w:tabs>
        <w:suppressAutoHyphens/>
        <w:ind w:firstLine="567"/>
        <w:jc w:val="both"/>
        <w:rPr>
          <w:rFonts w:ascii="Times New Roman" w:hAnsi="Times New Roman" w:cs="Times New Roman"/>
          <w:sz w:val="24"/>
          <w:szCs w:val="24"/>
        </w:rPr>
      </w:pPr>
    </w:p>
    <w:p w:rsidR="00A77AD4" w:rsidRPr="00C02D82" w:rsidRDefault="00A77AD4" w:rsidP="00A77AD4">
      <w:pPr>
        <w:numPr>
          <w:ilvl w:val="0"/>
          <w:numId w:val="1"/>
        </w:numPr>
        <w:suppressAutoHyphens/>
        <w:spacing w:after="0" w:line="240" w:lineRule="auto"/>
        <w:ind w:left="0" w:firstLine="567"/>
        <w:jc w:val="center"/>
        <w:rPr>
          <w:rFonts w:ascii="Times New Roman" w:hAnsi="Times New Roman" w:cs="Times New Roman"/>
          <w:b/>
          <w:spacing w:val="-6"/>
          <w:sz w:val="24"/>
          <w:szCs w:val="24"/>
        </w:rPr>
      </w:pPr>
      <w:r w:rsidRPr="00C02D82">
        <w:rPr>
          <w:rFonts w:ascii="Times New Roman" w:hAnsi="Times New Roman" w:cs="Times New Roman"/>
          <w:b/>
          <w:spacing w:val="-6"/>
          <w:sz w:val="24"/>
          <w:szCs w:val="24"/>
        </w:rPr>
        <w:t>МІСЦЕЗНАХОДЖЕННЯ, ПЛАТІЖНІ РЕКВІЗИТИ ТА ПІДПИСИ СТОРІН</w:t>
      </w:r>
    </w:p>
    <w:tbl>
      <w:tblPr>
        <w:tblW w:w="9639" w:type="dxa"/>
        <w:tblInd w:w="108" w:type="dxa"/>
        <w:tblLayout w:type="fixed"/>
        <w:tblLook w:val="0000"/>
      </w:tblPr>
      <w:tblGrid>
        <w:gridCol w:w="4678"/>
        <w:gridCol w:w="4961"/>
      </w:tblGrid>
      <w:tr w:rsidR="00A77AD4" w:rsidRPr="00C02D82" w:rsidTr="0084149C">
        <w:tc>
          <w:tcPr>
            <w:tcW w:w="4678" w:type="dxa"/>
            <w:shd w:val="clear" w:color="auto" w:fill="auto"/>
          </w:tcPr>
          <w:p w:rsidR="00A77AD4" w:rsidRPr="00C02D82" w:rsidRDefault="00A77AD4" w:rsidP="0084149C">
            <w:pPr>
              <w:suppressAutoHyphens/>
              <w:ind w:right="-250"/>
              <w:jc w:val="center"/>
              <w:rPr>
                <w:rFonts w:ascii="Times New Roman" w:hAnsi="Times New Roman" w:cs="Times New Roman"/>
                <w:b/>
                <w:color w:val="000000"/>
                <w:spacing w:val="-6"/>
                <w:sz w:val="24"/>
                <w:szCs w:val="24"/>
              </w:rPr>
            </w:pPr>
            <w:r w:rsidRPr="00C02D82">
              <w:rPr>
                <w:rFonts w:ascii="Times New Roman" w:hAnsi="Times New Roman" w:cs="Times New Roman"/>
                <w:b/>
                <w:sz w:val="24"/>
                <w:szCs w:val="24"/>
              </w:rPr>
              <w:t>ПОКУПЕЦЬ</w:t>
            </w:r>
          </w:p>
          <w:p w:rsidR="00A77AD4" w:rsidRPr="00C02D82" w:rsidRDefault="00A77AD4" w:rsidP="0084149C">
            <w:pPr>
              <w:rPr>
                <w:rFonts w:ascii="Times New Roman" w:hAnsi="Times New Roman" w:cs="Times New Roman"/>
                <w:b/>
                <w:bCs/>
                <w:sz w:val="24"/>
                <w:szCs w:val="24"/>
              </w:rPr>
            </w:pPr>
            <w:proofErr w:type="spellStart"/>
            <w:r w:rsidRPr="00C02D82">
              <w:rPr>
                <w:rFonts w:ascii="Times New Roman" w:hAnsi="Times New Roman" w:cs="Times New Roman"/>
                <w:b/>
                <w:bCs/>
                <w:sz w:val="24"/>
                <w:szCs w:val="24"/>
              </w:rPr>
              <w:t>ДП</w:t>
            </w:r>
            <w:proofErr w:type="spellEnd"/>
            <w:r w:rsidRPr="00C02D82">
              <w:rPr>
                <w:rFonts w:ascii="Times New Roman" w:hAnsi="Times New Roman" w:cs="Times New Roman"/>
                <w:b/>
                <w:bCs/>
                <w:sz w:val="24"/>
                <w:szCs w:val="24"/>
              </w:rPr>
              <w:t xml:space="preserve"> «Національний академічний театр опери та балету України  імені Т.Г. Шевченка»</w:t>
            </w:r>
          </w:p>
          <w:p w:rsidR="00A77AD4" w:rsidRPr="00C02D82" w:rsidRDefault="00A77AD4" w:rsidP="0084149C">
            <w:pPr>
              <w:suppressAutoHyphens/>
              <w:ind w:right="33"/>
              <w:jc w:val="center"/>
              <w:rPr>
                <w:rFonts w:ascii="Times New Roman" w:hAnsi="Times New Roman" w:cs="Times New Roman"/>
                <w:b/>
                <w:sz w:val="24"/>
                <w:szCs w:val="24"/>
              </w:rPr>
            </w:pPr>
          </w:p>
        </w:tc>
        <w:tc>
          <w:tcPr>
            <w:tcW w:w="4961" w:type="dxa"/>
          </w:tcPr>
          <w:p w:rsidR="00A77AD4" w:rsidRPr="00C02D82" w:rsidRDefault="00A77AD4" w:rsidP="0084149C">
            <w:pPr>
              <w:suppressAutoHyphens/>
              <w:ind w:right="33"/>
              <w:jc w:val="center"/>
              <w:rPr>
                <w:rFonts w:ascii="Times New Roman" w:hAnsi="Times New Roman" w:cs="Times New Roman"/>
                <w:b/>
                <w:color w:val="000000"/>
                <w:sz w:val="24"/>
                <w:szCs w:val="24"/>
              </w:rPr>
            </w:pPr>
            <w:r w:rsidRPr="00C02D82">
              <w:rPr>
                <w:rFonts w:ascii="Times New Roman" w:hAnsi="Times New Roman" w:cs="Times New Roman"/>
                <w:b/>
                <w:color w:val="000000"/>
                <w:sz w:val="24"/>
                <w:szCs w:val="24"/>
              </w:rPr>
              <w:t>ПОСТАЧАЛЬНИК</w:t>
            </w:r>
          </w:p>
          <w:p w:rsidR="00A77AD4" w:rsidRPr="00C02D82" w:rsidRDefault="00A77AD4" w:rsidP="0084149C">
            <w:pPr>
              <w:suppressAutoHyphens/>
              <w:ind w:right="33"/>
              <w:jc w:val="center"/>
              <w:rPr>
                <w:rFonts w:ascii="Times New Roman" w:hAnsi="Times New Roman" w:cs="Times New Roman"/>
                <w:color w:val="000000"/>
                <w:sz w:val="24"/>
                <w:szCs w:val="24"/>
              </w:rPr>
            </w:pPr>
          </w:p>
        </w:tc>
      </w:tr>
      <w:tr w:rsidR="00A77AD4" w:rsidRPr="00C02D82" w:rsidTr="0084149C">
        <w:trPr>
          <w:trHeight w:val="2208"/>
        </w:trPr>
        <w:tc>
          <w:tcPr>
            <w:tcW w:w="4678" w:type="dxa"/>
            <w:shd w:val="clear" w:color="auto" w:fill="auto"/>
          </w:tcPr>
          <w:p w:rsidR="00A77AD4" w:rsidRPr="00C02D82" w:rsidRDefault="00A77AD4" w:rsidP="0084149C">
            <w:pPr>
              <w:spacing w:after="0" w:line="360" w:lineRule="auto"/>
              <w:rPr>
                <w:rFonts w:ascii="Times New Roman" w:hAnsi="Times New Roman"/>
                <w:sz w:val="24"/>
                <w:szCs w:val="24"/>
              </w:rPr>
            </w:pPr>
            <w:r w:rsidRPr="00C02D82">
              <w:rPr>
                <w:rFonts w:ascii="Times New Roman" w:hAnsi="Times New Roman"/>
                <w:sz w:val="24"/>
                <w:szCs w:val="24"/>
              </w:rPr>
              <w:t xml:space="preserve">01054 м. Київ, вул. Володимирська, буд.50, </w:t>
            </w:r>
          </w:p>
          <w:p w:rsidR="00A77AD4" w:rsidRPr="00C02D82" w:rsidRDefault="00A77AD4" w:rsidP="0084149C">
            <w:pPr>
              <w:spacing w:after="0" w:line="360" w:lineRule="auto"/>
              <w:rPr>
                <w:rFonts w:ascii="Times New Roman" w:hAnsi="Times New Roman"/>
                <w:sz w:val="24"/>
                <w:szCs w:val="24"/>
              </w:rPr>
            </w:pPr>
            <w:r w:rsidRPr="00C02D82">
              <w:rPr>
                <w:rFonts w:ascii="Times New Roman" w:hAnsi="Times New Roman"/>
                <w:sz w:val="24"/>
                <w:szCs w:val="24"/>
              </w:rPr>
              <w:t>ЄДРПОУ 02224531</w:t>
            </w:r>
          </w:p>
          <w:p w:rsidR="00A77AD4" w:rsidRPr="00C02D82" w:rsidRDefault="00A77AD4" w:rsidP="0084149C">
            <w:pPr>
              <w:spacing w:after="0" w:line="360" w:lineRule="auto"/>
              <w:rPr>
                <w:rFonts w:ascii="Times New Roman" w:hAnsi="Times New Roman"/>
                <w:sz w:val="24"/>
                <w:szCs w:val="24"/>
              </w:rPr>
            </w:pPr>
            <w:r w:rsidRPr="00C02D82">
              <w:rPr>
                <w:rFonts w:ascii="Times New Roman" w:hAnsi="Times New Roman"/>
                <w:sz w:val="24"/>
                <w:szCs w:val="24"/>
              </w:rPr>
              <w:t>ІПН 022245326590</w:t>
            </w:r>
          </w:p>
          <w:p w:rsidR="00A77AD4" w:rsidRPr="00C02D82" w:rsidRDefault="00A77AD4" w:rsidP="0084149C">
            <w:pPr>
              <w:spacing w:after="0" w:line="360" w:lineRule="auto"/>
              <w:rPr>
                <w:rFonts w:ascii="Times New Roman" w:hAnsi="Times New Roman"/>
                <w:sz w:val="24"/>
                <w:szCs w:val="24"/>
              </w:rPr>
            </w:pPr>
            <w:r w:rsidRPr="00C02D82">
              <w:rPr>
                <w:rFonts w:ascii="Times New Roman" w:hAnsi="Times New Roman"/>
                <w:sz w:val="24"/>
                <w:szCs w:val="24"/>
              </w:rPr>
              <w:t>Св. платника податку № 200118248</w:t>
            </w:r>
          </w:p>
          <w:p w:rsidR="00A77AD4" w:rsidRPr="00C02D82" w:rsidRDefault="00A77AD4" w:rsidP="0084149C">
            <w:pPr>
              <w:spacing w:after="0" w:line="360" w:lineRule="auto"/>
              <w:rPr>
                <w:rFonts w:ascii="Times New Roman" w:hAnsi="Times New Roman"/>
                <w:sz w:val="24"/>
                <w:szCs w:val="24"/>
              </w:rPr>
            </w:pPr>
            <w:r w:rsidRPr="00C02D82">
              <w:rPr>
                <w:rFonts w:ascii="Times New Roman" w:hAnsi="Times New Roman"/>
                <w:sz w:val="24"/>
                <w:szCs w:val="24"/>
              </w:rPr>
              <w:t xml:space="preserve">№ UA113204780000000026007187808 </w:t>
            </w:r>
          </w:p>
          <w:p w:rsidR="00A77AD4" w:rsidRPr="00C02D82" w:rsidRDefault="00A77AD4" w:rsidP="0084149C">
            <w:pPr>
              <w:spacing w:after="0" w:line="360" w:lineRule="auto"/>
              <w:rPr>
                <w:rFonts w:ascii="Times New Roman" w:hAnsi="Times New Roman"/>
                <w:sz w:val="24"/>
                <w:szCs w:val="24"/>
              </w:rPr>
            </w:pPr>
            <w:r w:rsidRPr="00C02D82">
              <w:rPr>
                <w:rFonts w:ascii="Times New Roman" w:hAnsi="Times New Roman"/>
                <w:sz w:val="24"/>
                <w:szCs w:val="24"/>
              </w:rPr>
              <w:t>АБ «</w:t>
            </w:r>
            <w:proofErr w:type="spellStart"/>
            <w:r w:rsidRPr="00C02D82">
              <w:rPr>
                <w:rFonts w:ascii="Times New Roman" w:hAnsi="Times New Roman"/>
                <w:sz w:val="24"/>
                <w:szCs w:val="24"/>
              </w:rPr>
              <w:t>Укргазбанк</w:t>
            </w:r>
            <w:proofErr w:type="spellEnd"/>
            <w:r w:rsidRPr="00C02D82">
              <w:rPr>
                <w:rFonts w:ascii="Times New Roman" w:hAnsi="Times New Roman"/>
                <w:sz w:val="24"/>
                <w:szCs w:val="24"/>
              </w:rPr>
              <w:t>» м. Києва, МФО 320478</w:t>
            </w:r>
          </w:p>
          <w:p w:rsidR="00A77AD4" w:rsidRPr="00C02D82" w:rsidRDefault="00A77AD4" w:rsidP="0084149C">
            <w:pPr>
              <w:spacing w:after="0" w:line="360" w:lineRule="auto"/>
              <w:rPr>
                <w:rFonts w:ascii="Times New Roman" w:hAnsi="Times New Roman"/>
                <w:sz w:val="24"/>
                <w:szCs w:val="24"/>
              </w:rPr>
            </w:pPr>
            <w:r w:rsidRPr="00C02D82">
              <w:rPr>
                <w:rFonts w:ascii="Times New Roman" w:hAnsi="Times New Roman"/>
                <w:sz w:val="24"/>
                <w:szCs w:val="24"/>
              </w:rPr>
              <w:t>тел./факс:  (044) 234-04-21</w:t>
            </w:r>
          </w:p>
          <w:p w:rsidR="00A77AD4" w:rsidRPr="00C02D82" w:rsidRDefault="00A77AD4" w:rsidP="0084149C">
            <w:pPr>
              <w:tabs>
                <w:tab w:val="left" w:pos="600"/>
              </w:tabs>
              <w:suppressAutoHyphens/>
              <w:spacing w:after="0"/>
              <w:ind w:right="33"/>
              <w:jc w:val="both"/>
              <w:rPr>
                <w:rFonts w:ascii="Times New Roman" w:hAnsi="Times New Roman" w:cs="Times New Roman"/>
                <w:sz w:val="24"/>
                <w:szCs w:val="24"/>
              </w:rPr>
            </w:pPr>
          </w:p>
        </w:tc>
        <w:tc>
          <w:tcPr>
            <w:tcW w:w="4961" w:type="dxa"/>
          </w:tcPr>
          <w:p w:rsidR="00A77AD4" w:rsidRPr="00C02D82" w:rsidRDefault="00A77AD4" w:rsidP="0084149C">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Місцезнаходження/місце проживання: _____________________________________</w:t>
            </w:r>
          </w:p>
          <w:p w:rsidR="00A77AD4" w:rsidRPr="00C02D82" w:rsidRDefault="00A77AD4" w:rsidP="0084149C">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Поштова адреса для листування: _________</w:t>
            </w:r>
          </w:p>
          <w:p w:rsidR="00A77AD4" w:rsidRPr="00C02D82" w:rsidRDefault="00A77AD4" w:rsidP="0084149C">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______________________________________</w:t>
            </w:r>
          </w:p>
          <w:p w:rsidR="00A77AD4" w:rsidRPr="00C02D82" w:rsidRDefault="00A77AD4" w:rsidP="0084149C">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ідентифікаційний код юридичної особи/РНОКПП фізичної особи-підприємця</w:t>
            </w:r>
          </w:p>
          <w:p w:rsidR="00A77AD4" w:rsidRPr="00C02D82" w:rsidRDefault="00A77AD4" w:rsidP="0084149C">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 xml:space="preserve">IBAN UA______________________________ </w:t>
            </w:r>
          </w:p>
          <w:p w:rsidR="00A77AD4" w:rsidRPr="00C02D82" w:rsidRDefault="00A77AD4" w:rsidP="0084149C">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тел.: __________________________________</w:t>
            </w:r>
          </w:p>
          <w:p w:rsidR="00A77AD4" w:rsidRPr="00C02D82" w:rsidRDefault="00A77AD4" w:rsidP="0084149C">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відповідальна особа _____________________</w:t>
            </w:r>
          </w:p>
          <w:p w:rsidR="00A77AD4" w:rsidRPr="00C02D82" w:rsidRDefault="00A77AD4" w:rsidP="0084149C">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 xml:space="preserve">є платником </w:t>
            </w:r>
            <w:r>
              <w:rPr>
                <w:rFonts w:ascii="Times New Roman" w:hAnsi="Times New Roman" w:cs="Times New Roman"/>
                <w:sz w:val="24"/>
                <w:szCs w:val="24"/>
              </w:rPr>
              <w:t>__________________</w:t>
            </w:r>
            <w:r w:rsidRPr="00C02D82">
              <w:rPr>
                <w:rFonts w:ascii="Times New Roman" w:hAnsi="Times New Roman" w:cs="Times New Roman"/>
                <w:sz w:val="24"/>
                <w:szCs w:val="24"/>
              </w:rPr>
              <w:t>_</w:t>
            </w:r>
          </w:p>
        </w:tc>
      </w:tr>
      <w:tr w:rsidR="00A77AD4" w:rsidRPr="00C02D82" w:rsidTr="0084149C">
        <w:trPr>
          <w:trHeight w:val="502"/>
        </w:trPr>
        <w:tc>
          <w:tcPr>
            <w:tcW w:w="4678" w:type="dxa"/>
            <w:shd w:val="clear" w:color="auto" w:fill="auto"/>
          </w:tcPr>
          <w:p w:rsidR="00A77AD4" w:rsidRPr="00C02D82" w:rsidRDefault="00A77AD4" w:rsidP="0084149C">
            <w:pPr>
              <w:rPr>
                <w:rFonts w:ascii="Times New Roman" w:hAnsi="Times New Roman"/>
                <w:b/>
                <w:bCs/>
                <w:sz w:val="24"/>
                <w:szCs w:val="24"/>
              </w:rPr>
            </w:pPr>
            <w:r w:rsidRPr="00C02D82">
              <w:rPr>
                <w:rFonts w:ascii="Times New Roman" w:hAnsi="Times New Roman"/>
                <w:b/>
                <w:bCs/>
                <w:sz w:val="24"/>
                <w:szCs w:val="24"/>
              </w:rPr>
              <w:t xml:space="preserve">Генеральний директор - </w:t>
            </w:r>
          </w:p>
          <w:p w:rsidR="00A77AD4" w:rsidRPr="00C02D82" w:rsidRDefault="00A77AD4" w:rsidP="0084149C">
            <w:pPr>
              <w:rPr>
                <w:rFonts w:ascii="Times New Roman" w:hAnsi="Times New Roman"/>
                <w:b/>
                <w:bCs/>
                <w:sz w:val="24"/>
                <w:szCs w:val="24"/>
              </w:rPr>
            </w:pPr>
            <w:r w:rsidRPr="00C02D82">
              <w:rPr>
                <w:rFonts w:ascii="Times New Roman" w:hAnsi="Times New Roman"/>
                <w:b/>
                <w:bCs/>
                <w:sz w:val="24"/>
                <w:szCs w:val="24"/>
              </w:rPr>
              <w:t xml:space="preserve">художній керівник </w:t>
            </w:r>
          </w:p>
          <w:p w:rsidR="00A77AD4" w:rsidRPr="00C02D82" w:rsidRDefault="00A77AD4" w:rsidP="0084149C">
            <w:pPr>
              <w:jc w:val="both"/>
              <w:rPr>
                <w:rFonts w:ascii="Times New Roman" w:hAnsi="Times New Roman"/>
                <w:b/>
                <w:sz w:val="24"/>
                <w:szCs w:val="24"/>
              </w:rPr>
            </w:pPr>
            <w:r w:rsidRPr="00C02D82">
              <w:rPr>
                <w:rFonts w:ascii="Times New Roman" w:hAnsi="Times New Roman"/>
                <w:b/>
                <w:sz w:val="24"/>
                <w:szCs w:val="24"/>
              </w:rPr>
              <w:t xml:space="preserve">________________________ </w:t>
            </w:r>
            <w:r w:rsidRPr="00C02D82">
              <w:rPr>
                <w:rFonts w:ascii="Times New Roman" w:hAnsi="Times New Roman"/>
                <w:b/>
                <w:bCs/>
                <w:sz w:val="24"/>
                <w:szCs w:val="24"/>
              </w:rPr>
              <w:t>П.Я.Чуприна</w:t>
            </w:r>
            <w:r w:rsidRPr="00C02D82">
              <w:rPr>
                <w:rFonts w:ascii="Times New Roman" w:hAnsi="Times New Roman"/>
                <w:b/>
                <w:sz w:val="24"/>
                <w:szCs w:val="24"/>
              </w:rPr>
              <w:t xml:space="preserve"> </w:t>
            </w:r>
          </w:p>
          <w:p w:rsidR="00A77AD4" w:rsidRPr="00C02D82" w:rsidRDefault="00A77AD4" w:rsidP="0084149C">
            <w:pPr>
              <w:tabs>
                <w:tab w:val="left" w:pos="1140"/>
              </w:tabs>
              <w:suppressAutoHyphens/>
              <w:ind w:right="33"/>
              <w:jc w:val="both"/>
              <w:rPr>
                <w:rFonts w:ascii="Times New Roman" w:hAnsi="Times New Roman" w:cs="Times New Roman"/>
                <w:sz w:val="24"/>
                <w:szCs w:val="24"/>
              </w:rPr>
            </w:pPr>
          </w:p>
        </w:tc>
        <w:tc>
          <w:tcPr>
            <w:tcW w:w="4961" w:type="dxa"/>
          </w:tcPr>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__________________</w:t>
            </w:r>
          </w:p>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(посада)</w:t>
            </w:r>
          </w:p>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                      ___________________</w:t>
            </w:r>
          </w:p>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 xml:space="preserve"> (підпис)      (прізвище, ініціали)</w:t>
            </w:r>
          </w:p>
        </w:tc>
      </w:tr>
      <w:tr w:rsidR="00A77AD4" w:rsidRPr="00C02D82" w:rsidTr="0084149C">
        <w:trPr>
          <w:trHeight w:val="132"/>
        </w:trPr>
        <w:tc>
          <w:tcPr>
            <w:tcW w:w="4678" w:type="dxa"/>
            <w:shd w:val="clear" w:color="auto" w:fill="auto"/>
          </w:tcPr>
          <w:p w:rsidR="00A77AD4" w:rsidRPr="00C02D82" w:rsidRDefault="00A77AD4" w:rsidP="0084149C">
            <w:pPr>
              <w:suppressAutoHyphens/>
              <w:ind w:right="33"/>
              <w:jc w:val="both"/>
              <w:rPr>
                <w:rFonts w:ascii="Times New Roman" w:hAnsi="Times New Roman" w:cs="Times New Roman"/>
                <w:sz w:val="24"/>
                <w:szCs w:val="24"/>
                <w:vertAlign w:val="subscript"/>
              </w:rPr>
            </w:pPr>
            <w:r w:rsidRPr="00C02D82">
              <w:rPr>
                <w:rFonts w:ascii="Times New Roman" w:hAnsi="Times New Roman" w:cs="Times New Roman"/>
                <w:sz w:val="24"/>
                <w:szCs w:val="24"/>
                <w:vertAlign w:val="subscript"/>
              </w:rPr>
              <w:t>МП</w:t>
            </w:r>
          </w:p>
        </w:tc>
        <w:tc>
          <w:tcPr>
            <w:tcW w:w="4961" w:type="dxa"/>
          </w:tcPr>
          <w:p w:rsidR="00A77AD4" w:rsidRPr="00C02D82" w:rsidRDefault="00A77AD4" w:rsidP="0084149C">
            <w:pPr>
              <w:suppressAutoHyphens/>
              <w:ind w:right="33"/>
              <w:jc w:val="both"/>
              <w:rPr>
                <w:rFonts w:ascii="Times New Roman" w:hAnsi="Times New Roman" w:cs="Times New Roman"/>
                <w:sz w:val="24"/>
                <w:szCs w:val="24"/>
                <w:vertAlign w:val="subscript"/>
              </w:rPr>
            </w:pPr>
            <w:r w:rsidRPr="00C02D82">
              <w:rPr>
                <w:rFonts w:ascii="Times New Roman" w:hAnsi="Times New Roman" w:cs="Times New Roman"/>
                <w:sz w:val="24"/>
                <w:szCs w:val="24"/>
                <w:vertAlign w:val="subscript"/>
              </w:rPr>
              <w:t>МП</w:t>
            </w:r>
          </w:p>
        </w:tc>
      </w:tr>
    </w:tbl>
    <w:p w:rsidR="00A77AD4" w:rsidRPr="00C02D82" w:rsidRDefault="00A77AD4" w:rsidP="00A77AD4">
      <w:pPr>
        <w:ind w:left="4956"/>
        <w:rPr>
          <w:rFonts w:ascii="Times New Roman" w:hAnsi="Times New Roman" w:cs="Times New Roman"/>
          <w:b/>
          <w:sz w:val="24"/>
          <w:szCs w:val="24"/>
        </w:rPr>
      </w:pPr>
    </w:p>
    <w:p w:rsidR="00A77AD4" w:rsidRPr="00C02D82" w:rsidRDefault="00A77AD4" w:rsidP="00A77AD4">
      <w:pPr>
        <w:ind w:left="4956"/>
        <w:rPr>
          <w:rFonts w:ascii="Times New Roman" w:hAnsi="Times New Roman" w:cs="Times New Roman"/>
          <w:b/>
          <w:sz w:val="24"/>
          <w:szCs w:val="24"/>
        </w:rPr>
      </w:pPr>
    </w:p>
    <w:p w:rsidR="00A77AD4" w:rsidRPr="00C02D82" w:rsidRDefault="00A77AD4" w:rsidP="00A77AD4">
      <w:pPr>
        <w:ind w:left="4962"/>
        <w:rPr>
          <w:rFonts w:ascii="Times New Roman" w:hAnsi="Times New Roman" w:cs="Times New Roman"/>
          <w:b/>
          <w:sz w:val="24"/>
          <w:szCs w:val="24"/>
        </w:rPr>
      </w:pPr>
    </w:p>
    <w:p w:rsidR="00A77AD4" w:rsidRPr="00C02D82" w:rsidRDefault="00A77AD4" w:rsidP="00A77AD4">
      <w:pPr>
        <w:ind w:left="4962"/>
        <w:rPr>
          <w:rFonts w:ascii="Times New Roman" w:hAnsi="Times New Roman" w:cs="Times New Roman"/>
          <w:b/>
          <w:sz w:val="24"/>
          <w:szCs w:val="24"/>
        </w:rPr>
      </w:pPr>
    </w:p>
    <w:p w:rsidR="00A77AD4" w:rsidRPr="00C02D82" w:rsidRDefault="00A77AD4" w:rsidP="00A77AD4">
      <w:pPr>
        <w:ind w:left="4962"/>
        <w:rPr>
          <w:rFonts w:ascii="Times New Roman" w:hAnsi="Times New Roman" w:cs="Times New Roman"/>
          <w:b/>
          <w:sz w:val="24"/>
          <w:szCs w:val="24"/>
        </w:rPr>
      </w:pPr>
    </w:p>
    <w:p w:rsidR="00A77AD4" w:rsidRPr="00C02D82" w:rsidRDefault="00A77AD4" w:rsidP="00A77AD4">
      <w:pPr>
        <w:ind w:left="4962"/>
        <w:rPr>
          <w:rFonts w:ascii="Times New Roman" w:hAnsi="Times New Roman" w:cs="Times New Roman"/>
          <w:b/>
          <w:sz w:val="24"/>
          <w:szCs w:val="24"/>
        </w:rPr>
      </w:pPr>
    </w:p>
    <w:p w:rsidR="00A77AD4" w:rsidRPr="00C02D82" w:rsidRDefault="00A77AD4" w:rsidP="00A77AD4">
      <w:pPr>
        <w:ind w:left="4962"/>
        <w:rPr>
          <w:rFonts w:ascii="Times New Roman" w:hAnsi="Times New Roman" w:cs="Times New Roman"/>
          <w:b/>
          <w:sz w:val="24"/>
          <w:szCs w:val="24"/>
        </w:rPr>
      </w:pPr>
    </w:p>
    <w:p w:rsidR="00A77AD4" w:rsidRPr="00C02D82" w:rsidRDefault="00A77AD4" w:rsidP="00A77AD4">
      <w:pPr>
        <w:ind w:left="4962"/>
        <w:rPr>
          <w:rFonts w:ascii="Times New Roman" w:hAnsi="Times New Roman" w:cs="Times New Roman"/>
          <w:b/>
          <w:sz w:val="24"/>
          <w:szCs w:val="24"/>
        </w:rPr>
      </w:pPr>
    </w:p>
    <w:p w:rsidR="00A77AD4" w:rsidRPr="00C02D82" w:rsidRDefault="00A77AD4" w:rsidP="00A77AD4">
      <w:pPr>
        <w:ind w:left="5812"/>
        <w:rPr>
          <w:rFonts w:ascii="Times New Roman" w:hAnsi="Times New Roman" w:cs="Times New Roman"/>
          <w:b/>
          <w:sz w:val="24"/>
          <w:szCs w:val="24"/>
        </w:rPr>
      </w:pPr>
      <w:r w:rsidRPr="00C02D82">
        <w:rPr>
          <w:rFonts w:ascii="Times New Roman" w:hAnsi="Times New Roman" w:cs="Times New Roman"/>
          <w:b/>
          <w:sz w:val="24"/>
          <w:szCs w:val="24"/>
        </w:rPr>
        <w:t xml:space="preserve">Додаток 1 до Договору поставки від </w:t>
      </w:r>
      <w:r w:rsidRPr="00C02D82">
        <w:rPr>
          <w:rFonts w:ascii="Times New Roman" w:hAnsi="Times New Roman" w:cs="Times New Roman"/>
          <w:b/>
          <w:sz w:val="24"/>
          <w:szCs w:val="24"/>
        </w:rPr>
        <w:br/>
        <w:t>«___» _____ 2023 року № _____</w:t>
      </w:r>
    </w:p>
    <w:p w:rsidR="00A77AD4" w:rsidRPr="00C02D82" w:rsidRDefault="00A77AD4" w:rsidP="00A77AD4">
      <w:pPr>
        <w:suppressAutoHyphens/>
        <w:ind w:left="4962"/>
        <w:rPr>
          <w:rFonts w:ascii="Times New Roman" w:hAnsi="Times New Roman" w:cs="Times New Roman"/>
          <w:sz w:val="24"/>
          <w:szCs w:val="24"/>
        </w:rPr>
      </w:pPr>
    </w:p>
    <w:p w:rsidR="00A77AD4" w:rsidRPr="00C02D82" w:rsidRDefault="00A77AD4" w:rsidP="00A77AD4">
      <w:pPr>
        <w:suppressAutoHyphens/>
        <w:rPr>
          <w:rFonts w:ascii="Times New Roman" w:hAnsi="Times New Roman" w:cs="Times New Roman"/>
          <w:sz w:val="24"/>
          <w:szCs w:val="24"/>
        </w:rPr>
      </w:pPr>
    </w:p>
    <w:p w:rsidR="00A77AD4" w:rsidRPr="00C02D82" w:rsidRDefault="00A77AD4" w:rsidP="00A77AD4">
      <w:pPr>
        <w:suppressAutoHyphens/>
        <w:jc w:val="center"/>
        <w:rPr>
          <w:rFonts w:ascii="Times New Roman" w:hAnsi="Times New Roman" w:cs="Times New Roman"/>
          <w:b/>
          <w:sz w:val="24"/>
          <w:szCs w:val="24"/>
        </w:rPr>
      </w:pPr>
      <w:r w:rsidRPr="00C02D82">
        <w:rPr>
          <w:rFonts w:ascii="Times New Roman" w:hAnsi="Times New Roman" w:cs="Times New Roman"/>
          <w:b/>
          <w:sz w:val="24"/>
          <w:szCs w:val="24"/>
        </w:rPr>
        <w:t>Специфікація</w:t>
      </w:r>
    </w:p>
    <w:p w:rsidR="00A77AD4" w:rsidRPr="00C02D82" w:rsidRDefault="00A77AD4" w:rsidP="00A77AD4">
      <w:pPr>
        <w:suppressAutoHyphens/>
        <w:ind w:firstLine="567"/>
        <w:jc w:val="both"/>
        <w:rPr>
          <w:rFonts w:ascii="Times New Roman" w:hAnsi="Times New Roman" w:cs="Times New Roman"/>
          <w:sz w:val="24"/>
          <w:szCs w:val="24"/>
        </w:rPr>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738"/>
        <w:gridCol w:w="1275"/>
        <w:gridCol w:w="1985"/>
        <w:gridCol w:w="1559"/>
        <w:gridCol w:w="1701"/>
      </w:tblGrid>
      <w:tr w:rsidR="00A77AD4" w:rsidRPr="00C02D82" w:rsidTr="0084149C">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jc w:val="center"/>
              <w:rPr>
                <w:rFonts w:ascii="Times New Roman" w:hAnsi="Times New Roman" w:cs="Times New Roman"/>
                <w:b/>
                <w:sz w:val="24"/>
                <w:szCs w:val="24"/>
              </w:rPr>
            </w:pPr>
            <w:r w:rsidRPr="00C02D82">
              <w:rPr>
                <w:rFonts w:ascii="Times New Roman" w:hAnsi="Times New Roman" w:cs="Times New Roman"/>
                <w:b/>
                <w:sz w:val="24"/>
                <w:szCs w:val="24"/>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jc w:val="center"/>
              <w:rPr>
                <w:rFonts w:ascii="Times New Roman" w:hAnsi="Times New Roman" w:cs="Times New Roman"/>
                <w:b/>
                <w:sz w:val="24"/>
                <w:szCs w:val="24"/>
              </w:rPr>
            </w:pPr>
            <w:r w:rsidRPr="00C02D82">
              <w:rPr>
                <w:rFonts w:ascii="Times New Roman" w:hAnsi="Times New Roman" w:cs="Times New Roman"/>
                <w:b/>
                <w:sz w:val="24"/>
                <w:szCs w:val="24"/>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jc w:val="center"/>
              <w:rPr>
                <w:rFonts w:ascii="Times New Roman" w:hAnsi="Times New Roman" w:cs="Times New Roman"/>
                <w:b/>
                <w:sz w:val="24"/>
                <w:szCs w:val="24"/>
              </w:rPr>
            </w:pPr>
            <w:r w:rsidRPr="00C02D82">
              <w:rPr>
                <w:rFonts w:ascii="Times New Roman" w:hAnsi="Times New Roman" w:cs="Times New Roman"/>
                <w:b/>
                <w:sz w:val="24"/>
                <w:szCs w:val="24"/>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A77AD4" w:rsidRPr="00C02D82" w:rsidRDefault="00A77AD4" w:rsidP="0084149C">
            <w:pPr>
              <w:jc w:val="center"/>
              <w:rPr>
                <w:rFonts w:ascii="Times New Roman" w:hAnsi="Times New Roman" w:cs="Times New Roman"/>
                <w:b/>
                <w:sz w:val="24"/>
                <w:szCs w:val="24"/>
              </w:rPr>
            </w:pPr>
            <w:r w:rsidRPr="00C02D82">
              <w:rPr>
                <w:rFonts w:ascii="Times New Roman" w:hAnsi="Times New Roman" w:cs="Times New Roman"/>
                <w:b/>
                <w:sz w:val="24"/>
                <w:szCs w:val="24"/>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jc w:val="center"/>
              <w:rPr>
                <w:rFonts w:ascii="Times New Roman" w:hAnsi="Times New Roman" w:cs="Times New Roman"/>
                <w:b/>
                <w:sz w:val="24"/>
                <w:szCs w:val="24"/>
              </w:rPr>
            </w:pPr>
            <w:r w:rsidRPr="00C02D82">
              <w:rPr>
                <w:rFonts w:ascii="Times New Roman" w:hAnsi="Times New Roman" w:cs="Times New Roman"/>
                <w:b/>
                <w:sz w:val="24"/>
                <w:szCs w:val="24"/>
              </w:rPr>
              <w:t xml:space="preserve">Ціна за од., </w:t>
            </w:r>
            <w:proofErr w:type="spellStart"/>
            <w:r w:rsidRPr="00C02D82">
              <w:rPr>
                <w:rFonts w:ascii="Times New Roman" w:hAnsi="Times New Roman" w:cs="Times New Roman"/>
                <w:b/>
                <w:sz w:val="24"/>
                <w:szCs w:val="24"/>
              </w:rPr>
              <w:t>грн</w:t>
            </w:r>
            <w:proofErr w:type="spellEnd"/>
            <w:r w:rsidRPr="00C02D82">
              <w:rPr>
                <w:rFonts w:ascii="Times New Roman" w:hAnsi="Times New Roman" w:cs="Times New Roman"/>
                <w:b/>
                <w:sz w:val="24"/>
                <w:szCs w:val="24"/>
              </w:rPr>
              <w:t xml:space="preserve">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jc w:val="center"/>
              <w:rPr>
                <w:rFonts w:ascii="Times New Roman" w:hAnsi="Times New Roman" w:cs="Times New Roman"/>
                <w:b/>
                <w:sz w:val="24"/>
                <w:szCs w:val="24"/>
              </w:rPr>
            </w:pPr>
            <w:r w:rsidRPr="00C02D82">
              <w:rPr>
                <w:rFonts w:ascii="Times New Roman" w:hAnsi="Times New Roman" w:cs="Times New Roman"/>
                <w:b/>
                <w:sz w:val="24"/>
                <w:szCs w:val="24"/>
              </w:rPr>
              <w:t xml:space="preserve">Загальна вартість, </w:t>
            </w:r>
            <w:proofErr w:type="spellStart"/>
            <w:r w:rsidRPr="00C02D82">
              <w:rPr>
                <w:rFonts w:ascii="Times New Roman" w:hAnsi="Times New Roman" w:cs="Times New Roman"/>
                <w:b/>
                <w:sz w:val="24"/>
                <w:szCs w:val="24"/>
              </w:rPr>
              <w:t>грн</w:t>
            </w:r>
            <w:proofErr w:type="spellEnd"/>
            <w:r w:rsidRPr="00C02D82">
              <w:rPr>
                <w:rFonts w:ascii="Times New Roman" w:hAnsi="Times New Roman" w:cs="Times New Roman"/>
                <w:b/>
                <w:sz w:val="24"/>
                <w:szCs w:val="24"/>
              </w:rPr>
              <w:t xml:space="preserve"> з/без ПДВ</w:t>
            </w:r>
          </w:p>
        </w:tc>
      </w:tr>
      <w:tr w:rsidR="00A77AD4" w:rsidRPr="00C02D82" w:rsidTr="0084149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jc w:val="center"/>
              <w:rPr>
                <w:rFonts w:ascii="Times New Roman" w:hAnsi="Times New Roman" w:cs="Times New Roman"/>
                <w:sz w:val="24"/>
                <w:szCs w:val="24"/>
              </w:rPr>
            </w:pPr>
            <w:r w:rsidRPr="00C02D82">
              <w:rPr>
                <w:rFonts w:ascii="Times New Roman" w:hAnsi="Times New Roman" w:cs="Times New Roman"/>
                <w:sz w:val="24"/>
                <w:szCs w:val="24"/>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7AD4" w:rsidRPr="00C02D82" w:rsidRDefault="00A77AD4" w:rsidP="0084149C">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jc w:val="center"/>
              <w:rPr>
                <w:rFonts w:ascii="Times New Roman" w:hAnsi="Times New Roman" w:cs="Times New Roman"/>
                <w:b/>
                <w:sz w:val="24"/>
                <w:szCs w:val="24"/>
              </w:rPr>
            </w:pPr>
          </w:p>
        </w:tc>
      </w:tr>
      <w:tr w:rsidR="00A77AD4" w:rsidRPr="00C02D82" w:rsidTr="0084149C">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A77AD4" w:rsidRPr="00C02D82" w:rsidRDefault="00A77AD4" w:rsidP="0084149C">
            <w:pPr>
              <w:jc w:val="right"/>
              <w:rPr>
                <w:rFonts w:ascii="Times New Roman" w:hAnsi="Times New Roman" w:cs="Times New Roman"/>
                <w:b/>
                <w:sz w:val="24"/>
                <w:szCs w:val="24"/>
              </w:rPr>
            </w:pPr>
            <w:r w:rsidRPr="00C02D82">
              <w:rPr>
                <w:rFonts w:ascii="Times New Roman" w:hAnsi="Times New Roman" w:cs="Times New Roman"/>
                <w:b/>
                <w:sz w:val="24"/>
                <w:szCs w:val="24"/>
              </w:rPr>
              <w:t xml:space="preserve">Загальна вартість, </w:t>
            </w:r>
            <w:proofErr w:type="spellStart"/>
            <w:r w:rsidRPr="00C02D82">
              <w:rPr>
                <w:rFonts w:ascii="Times New Roman" w:hAnsi="Times New Roman" w:cs="Times New Roman"/>
                <w:b/>
                <w:sz w:val="24"/>
                <w:szCs w:val="24"/>
              </w:rPr>
              <w:t>грн</w:t>
            </w:r>
            <w:proofErr w:type="spellEnd"/>
            <w:r w:rsidRPr="00C02D82">
              <w:rPr>
                <w:rFonts w:ascii="Times New Roman" w:hAnsi="Times New Roman" w:cs="Times New Roman"/>
                <w:b/>
                <w:sz w:val="24"/>
                <w:szCs w:val="24"/>
              </w:rPr>
              <w:t xml:space="preserve">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rPr>
                <w:rFonts w:ascii="Times New Roman" w:hAnsi="Times New Roman" w:cs="Times New Roman"/>
                <w:b/>
                <w:sz w:val="24"/>
                <w:szCs w:val="24"/>
              </w:rPr>
            </w:pPr>
          </w:p>
        </w:tc>
      </w:tr>
      <w:tr w:rsidR="00A77AD4" w:rsidRPr="00C02D82" w:rsidTr="0084149C">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A77AD4" w:rsidRPr="00C02D82" w:rsidRDefault="00A77AD4" w:rsidP="0084149C">
            <w:pPr>
              <w:jc w:val="right"/>
              <w:rPr>
                <w:rFonts w:ascii="Times New Roman" w:hAnsi="Times New Roman" w:cs="Times New Roman"/>
                <w:b/>
                <w:sz w:val="24"/>
                <w:szCs w:val="24"/>
              </w:rPr>
            </w:pPr>
            <w:r w:rsidRPr="00C02D82">
              <w:rPr>
                <w:rFonts w:ascii="Times New Roman" w:hAnsi="Times New Roman" w:cs="Times New Roman"/>
                <w:b/>
                <w:sz w:val="24"/>
                <w:szCs w:val="24"/>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7AD4" w:rsidRPr="00C02D82" w:rsidRDefault="00A77AD4" w:rsidP="0084149C">
            <w:pPr>
              <w:jc w:val="center"/>
              <w:rPr>
                <w:rFonts w:ascii="Times New Roman" w:hAnsi="Times New Roman" w:cs="Times New Roman"/>
                <w:b/>
                <w:sz w:val="24"/>
                <w:szCs w:val="24"/>
              </w:rPr>
            </w:pPr>
          </w:p>
        </w:tc>
      </w:tr>
    </w:tbl>
    <w:p w:rsidR="00A77AD4" w:rsidRPr="00C02D82" w:rsidRDefault="00A77AD4" w:rsidP="00A77AD4">
      <w:pPr>
        <w:suppressAutoHyphens/>
        <w:ind w:firstLine="567"/>
        <w:jc w:val="center"/>
        <w:rPr>
          <w:rFonts w:ascii="Times New Roman" w:hAnsi="Times New Roman" w:cs="Times New Roman"/>
          <w:b/>
          <w:sz w:val="24"/>
          <w:szCs w:val="24"/>
          <w:lang w:eastAsia="ar-SA"/>
        </w:rPr>
      </w:pPr>
    </w:p>
    <w:p w:rsidR="00A77AD4" w:rsidRPr="00C02D82" w:rsidRDefault="00A77AD4" w:rsidP="00A77AD4">
      <w:pPr>
        <w:tabs>
          <w:tab w:val="left" w:pos="1134"/>
        </w:tabs>
        <w:suppressAutoHyphens/>
        <w:ind w:firstLine="567"/>
        <w:jc w:val="both"/>
        <w:rPr>
          <w:rFonts w:ascii="Times New Roman" w:hAnsi="Times New Roman" w:cs="Times New Roman"/>
          <w:sz w:val="24"/>
          <w:szCs w:val="24"/>
        </w:rPr>
      </w:pPr>
      <w:r w:rsidRPr="00C02D82">
        <w:rPr>
          <w:rFonts w:ascii="Times New Roman" w:hAnsi="Times New Roman" w:cs="Times New Roman"/>
          <w:bCs/>
          <w:sz w:val="24"/>
          <w:szCs w:val="24"/>
        </w:rPr>
        <w:t xml:space="preserve">Загальна вартість Товару </w:t>
      </w:r>
      <w:r w:rsidRPr="00C02D82">
        <w:rPr>
          <w:rFonts w:ascii="Times New Roman" w:hAnsi="Times New Roman" w:cs="Times New Roman"/>
          <w:sz w:val="24"/>
          <w:szCs w:val="24"/>
        </w:rPr>
        <w:t>становить _______________</w:t>
      </w:r>
      <w:r w:rsidRPr="00C02D82">
        <w:rPr>
          <w:rFonts w:ascii="Times New Roman" w:hAnsi="Times New Roman" w:cs="Times New Roman"/>
          <w:b/>
          <w:sz w:val="24"/>
          <w:szCs w:val="24"/>
        </w:rPr>
        <w:t xml:space="preserve"> </w:t>
      </w:r>
      <w:proofErr w:type="spellStart"/>
      <w:r w:rsidRPr="00C02D82">
        <w:rPr>
          <w:rFonts w:ascii="Times New Roman" w:hAnsi="Times New Roman" w:cs="Times New Roman"/>
          <w:sz w:val="24"/>
          <w:szCs w:val="24"/>
        </w:rPr>
        <w:t>грн</w:t>
      </w:r>
      <w:proofErr w:type="spellEnd"/>
      <w:r w:rsidRPr="00C02D82">
        <w:rPr>
          <w:rFonts w:ascii="Times New Roman" w:hAnsi="Times New Roman" w:cs="Times New Roman"/>
          <w:sz w:val="24"/>
          <w:szCs w:val="24"/>
        </w:rPr>
        <w:t xml:space="preserve"> (______________ гривень _____ копійок), у тому числі </w:t>
      </w:r>
      <w:r w:rsidRPr="00C02D82">
        <w:rPr>
          <w:rFonts w:ascii="Times New Roman" w:hAnsi="Times New Roman" w:cs="Times New Roman"/>
          <w:bCs/>
          <w:iCs/>
          <w:color w:val="000000"/>
          <w:sz w:val="24"/>
          <w:szCs w:val="24"/>
        </w:rPr>
        <w:t xml:space="preserve"> ПДВ 20 % </w:t>
      </w:r>
      <w:r w:rsidRPr="00C02D82">
        <w:rPr>
          <w:rFonts w:ascii="Times New Roman" w:hAnsi="Times New Roman" w:cs="Times New Roman"/>
          <w:sz w:val="24"/>
          <w:szCs w:val="24"/>
        </w:rPr>
        <w:t xml:space="preserve">– _____________________ </w:t>
      </w:r>
      <w:proofErr w:type="spellStart"/>
      <w:r w:rsidRPr="00C02D82">
        <w:rPr>
          <w:rFonts w:ascii="Times New Roman" w:hAnsi="Times New Roman" w:cs="Times New Roman"/>
          <w:sz w:val="24"/>
          <w:szCs w:val="24"/>
        </w:rPr>
        <w:t>грн</w:t>
      </w:r>
      <w:proofErr w:type="spellEnd"/>
      <w:r w:rsidRPr="00C02D82">
        <w:rPr>
          <w:rFonts w:ascii="Times New Roman" w:hAnsi="Times New Roman" w:cs="Times New Roman"/>
          <w:b/>
          <w:sz w:val="24"/>
          <w:szCs w:val="24"/>
        </w:rPr>
        <w:t xml:space="preserve"> </w:t>
      </w:r>
      <w:r w:rsidRPr="00C02D82">
        <w:rPr>
          <w:rFonts w:ascii="Times New Roman" w:hAnsi="Times New Roman" w:cs="Times New Roman"/>
          <w:sz w:val="24"/>
          <w:szCs w:val="24"/>
        </w:rPr>
        <w:t>(______ гривень ____ копійок).</w:t>
      </w:r>
    </w:p>
    <w:p w:rsidR="00A77AD4" w:rsidRPr="00C02D82" w:rsidRDefault="00A77AD4" w:rsidP="00A77AD4">
      <w:pPr>
        <w:suppressAutoHyphens/>
        <w:ind w:firstLine="567"/>
        <w:jc w:val="center"/>
        <w:rPr>
          <w:rFonts w:ascii="Times New Roman" w:hAnsi="Times New Roman" w:cs="Times New Roman"/>
          <w:b/>
          <w:sz w:val="24"/>
          <w:szCs w:val="24"/>
          <w:lang w:eastAsia="ar-SA"/>
        </w:rPr>
      </w:pPr>
    </w:p>
    <w:p w:rsidR="00A77AD4" w:rsidRPr="00C02D82" w:rsidRDefault="00A77AD4" w:rsidP="00A77AD4">
      <w:pPr>
        <w:suppressAutoHyphens/>
        <w:ind w:firstLine="567"/>
        <w:rPr>
          <w:rFonts w:ascii="Times New Roman" w:hAnsi="Times New Roman" w:cs="Times New Roman"/>
          <w:b/>
          <w:sz w:val="24"/>
          <w:szCs w:val="24"/>
          <w:lang w:eastAsia="ar-SA"/>
        </w:rPr>
      </w:pPr>
    </w:p>
    <w:tbl>
      <w:tblPr>
        <w:tblW w:w="9639" w:type="dxa"/>
        <w:tblInd w:w="108" w:type="dxa"/>
        <w:tblLayout w:type="fixed"/>
        <w:tblLook w:val="0000"/>
      </w:tblPr>
      <w:tblGrid>
        <w:gridCol w:w="4678"/>
        <w:gridCol w:w="4961"/>
      </w:tblGrid>
      <w:tr w:rsidR="00A77AD4" w:rsidRPr="00C02D82" w:rsidTr="0084149C">
        <w:tc>
          <w:tcPr>
            <w:tcW w:w="4678" w:type="dxa"/>
            <w:shd w:val="clear" w:color="auto" w:fill="auto"/>
          </w:tcPr>
          <w:p w:rsidR="00A77AD4" w:rsidRPr="00C02D82" w:rsidRDefault="00A77AD4" w:rsidP="0084149C">
            <w:pPr>
              <w:suppressAutoHyphens/>
              <w:ind w:right="-250"/>
              <w:jc w:val="center"/>
              <w:rPr>
                <w:rFonts w:ascii="Times New Roman" w:hAnsi="Times New Roman" w:cs="Times New Roman"/>
                <w:b/>
                <w:color w:val="000000"/>
                <w:spacing w:val="-6"/>
                <w:sz w:val="24"/>
                <w:szCs w:val="24"/>
              </w:rPr>
            </w:pPr>
            <w:r w:rsidRPr="00C02D82">
              <w:rPr>
                <w:rFonts w:ascii="Times New Roman" w:hAnsi="Times New Roman" w:cs="Times New Roman"/>
                <w:b/>
                <w:sz w:val="24"/>
                <w:szCs w:val="24"/>
              </w:rPr>
              <w:t>ПОКУПЕЦЬ</w:t>
            </w:r>
          </w:p>
          <w:p w:rsidR="00A77AD4" w:rsidRPr="00C02D82" w:rsidRDefault="00A77AD4" w:rsidP="0084149C">
            <w:pPr>
              <w:rPr>
                <w:rFonts w:ascii="Times New Roman" w:hAnsi="Times New Roman" w:cs="Times New Roman"/>
                <w:b/>
                <w:bCs/>
                <w:sz w:val="24"/>
                <w:szCs w:val="24"/>
              </w:rPr>
            </w:pPr>
            <w:proofErr w:type="spellStart"/>
            <w:r w:rsidRPr="00C02D82">
              <w:rPr>
                <w:rFonts w:ascii="Times New Roman" w:hAnsi="Times New Roman" w:cs="Times New Roman"/>
                <w:b/>
                <w:bCs/>
                <w:sz w:val="24"/>
                <w:szCs w:val="24"/>
              </w:rPr>
              <w:t>ДП</w:t>
            </w:r>
            <w:proofErr w:type="spellEnd"/>
            <w:r w:rsidRPr="00C02D82">
              <w:rPr>
                <w:rFonts w:ascii="Times New Roman" w:hAnsi="Times New Roman" w:cs="Times New Roman"/>
                <w:b/>
                <w:bCs/>
                <w:sz w:val="24"/>
                <w:szCs w:val="24"/>
              </w:rPr>
              <w:t xml:space="preserve"> «Національний академічний театр опери та балету України  імені Т.Г. Шевченка»</w:t>
            </w:r>
          </w:p>
          <w:p w:rsidR="00A77AD4" w:rsidRPr="00C02D82" w:rsidRDefault="00A77AD4" w:rsidP="0084149C">
            <w:pPr>
              <w:suppressAutoHyphens/>
              <w:ind w:right="33"/>
              <w:jc w:val="center"/>
              <w:rPr>
                <w:rFonts w:ascii="Times New Roman" w:hAnsi="Times New Roman" w:cs="Times New Roman"/>
                <w:b/>
                <w:sz w:val="24"/>
                <w:szCs w:val="24"/>
              </w:rPr>
            </w:pPr>
          </w:p>
        </w:tc>
        <w:tc>
          <w:tcPr>
            <w:tcW w:w="4961" w:type="dxa"/>
          </w:tcPr>
          <w:p w:rsidR="00A77AD4" w:rsidRPr="00C02D82" w:rsidRDefault="00A77AD4" w:rsidP="0084149C">
            <w:pPr>
              <w:suppressAutoHyphens/>
              <w:ind w:right="33"/>
              <w:jc w:val="center"/>
              <w:rPr>
                <w:rFonts w:ascii="Times New Roman" w:hAnsi="Times New Roman" w:cs="Times New Roman"/>
                <w:b/>
                <w:color w:val="000000"/>
                <w:sz w:val="24"/>
                <w:szCs w:val="24"/>
              </w:rPr>
            </w:pPr>
            <w:r w:rsidRPr="00C02D82">
              <w:rPr>
                <w:rFonts w:ascii="Times New Roman" w:hAnsi="Times New Roman" w:cs="Times New Roman"/>
                <w:b/>
                <w:color w:val="000000"/>
                <w:sz w:val="24"/>
                <w:szCs w:val="24"/>
              </w:rPr>
              <w:t>ПОСТАЧАЛЬНИК</w:t>
            </w:r>
          </w:p>
          <w:p w:rsidR="00A77AD4" w:rsidRPr="00C02D82" w:rsidRDefault="00A77AD4" w:rsidP="0084149C">
            <w:pPr>
              <w:suppressAutoHyphens/>
              <w:ind w:right="33"/>
              <w:jc w:val="center"/>
              <w:rPr>
                <w:rFonts w:ascii="Times New Roman" w:hAnsi="Times New Roman" w:cs="Times New Roman"/>
                <w:color w:val="000000"/>
                <w:sz w:val="24"/>
                <w:szCs w:val="24"/>
              </w:rPr>
            </w:pPr>
          </w:p>
        </w:tc>
      </w:tr>
      <w:tr w:rsidR="00A77AD4" w:rsidRPr="00C02D82" w:rsidTr="0084149C">
        <w:trPr>
          <w:trHeight w:val="2208"/>
        </w:trPr>
        <w:tc>
          <w:tcPr>
            <w:tcW w:w="4678" w:type="dxa"/>
            <w:shd w:val="clear" w:color="auto" w:fill="auto"/>
          </w:tcPr>
          <w:p w:rsidR="00A77AD4" w:rsidRPr="00C02D82" w:rsidRDefault="00A77AD4" w:rsidP="0084149C">
            <w:pPr>
              <w:rPr>
                <w:rFonts w:ascii="Times New Roman" w:hAnsi="Times New Roman"/>
                <w:b/>
                <w:bCs/>
                <w:sz w:val="24"/>
                <w:szCs w:val="24"/>
              </w:rPr>
            </w:pPr>
            <w:r w:rsidRPr="00C02D82">
              <w:rPr>
                <w:rFonts w:ascii="Times New Roman" w:hAnsi="Times New Roman"/>
                <w:b/>
                <w:bCs/>
                <w:sz w:val="24"/>
                <w:szCs w:val="24"/>
              </w:rPr>
              <w:t xml:space="preserve">Генеральний директор - </w:t>
            </w:r>
          </w:p>
          <w:p w:rsidR="00A77AD4" w:rsidRPr="00C02D82" w:rsidRDefault="00A77AD4" w:rsidP="0084149C">
            <w:pPr>
              <w:rPr>
                <w:rFonts w:ascii="Times New Roman" w:hAnsi="Times New Roman"/>
                <w:b/>
                <w:bCs/>
                <w:sz w:val="24"/>
                <w:szCs w:val="24"/>
              </w:rPr>
            </w:pPr>
            <w:r w:rsidRPr="00C02D82">
              <w:rPr>
                <w:rFonts w:ascii="Times New Roman" w:hAnsi="Times New Roman"/>
                <w:b/>
                <w:bCs/>
                <w:sz w:val="24"/>
                <w:szCs w:val="24"/>
              </w:rPr>
              <w:t xml:space="preserve">художній керівник </w:t>
            </w:r>
          </w:p>
          <w:p w:rsidR="00A77AD4" w:rsidRPr="00C02D82" w:rsidRDefault="00A77AD4" w:rsidP="0084149C">
            <w:pPr>
              <w:jc w:val="both"/>
              <w:rPr>
                <w:rFonts w:ascii="Times New Roman" w:hAnsi="Times New Roman"/>
                <w:b/>
                <w:sz w:val="24"/>
                <w:szCs w:val="24"/>
              </w:rPr>
            </w:pPr>
            <w:r w:rsidRPr="00C02D82">
              <w:rPr>
                <w:rFonts w:ascii="Times New Roman" w:hAnsi="Times New Roman"/>
                <w:b/>
                <w:sz w:val="24"/>
                <w:szCs w:val="24"/>
              </w:rPr>
              <w:t xml:space="preserve">________________________ </w:t>
            </w:r>
            <w:r w:rsidRPr="00C02D82">
              <w:rPr>
                <w:rFonts w:ascii="Times New Roman" w:hAnsi="Times New Roman"/>
                <w:b/>
                <w:bCs/>
                <w:sz w:val="24"/>
                <w:szCs w:val="24"/>
              </w:rPr>
              <w:t>П.Я.Чуприна</w:t>
            </w:r>
            <w:r w:rsidRPr="00C02D82">
              <w:rPr>
                <w:rFonts w:ascii="Times New Roman" w:hAnsi="Times New Roman"/>
                <w:b/>
                <w:sz w:val="24"/>
                <w:szCs w:val="24"/>
              </w:rPr>
              <w:t xml:space="preserve"> </w:t>
            </w:r>
          </w:p>
          <w:p w:rsidR="00A77AD4" w:rsidRPr="00C02D82" w:rsidRDefault="00A77AD4" w:rsidP="0084149C">
            <w:pPr>
              <w:tabs>
                <w:tab w:val="left" w:pos="1140"/>
              </w:tabs>
              <w:suppressAutoHyphens/>
              <w:ind w:right="33"/>
              <w:jc w:val="both"/>
              <w:rPr>
                <w:rFonts w:ascii="Times New Roman" w:hAnsi="Times New Roman" w:cs="Times New Roman"/>
                <w:sz w:val="24"/>
                <w:szCs w:val="24"/>
              </w:rPr>
            </w:pPr>
          </w:p>
        </w:tc>
        <w:tc>
          <w:tcPr>
            <w:tcW w:w="4961" w:type="dxa"/>
          </w:tcPr>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__________________</w:t>
            </w:r>
          </w:p>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(посада)</w:t>
            </w:r>
          </w:p>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                      ___________________</w:t>
            </w:r>
          </w:p>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 xml:space="preserve"> (підпис)      (прізвище, ініціали)</w:t>
            </w:r>
          </w:p>
        </w:tc>
      </w:tr>
      <w:tr w:rsidR="00A77AD4" w:rsidRPr="00C02D82" w:rsidTr="0084149C">
        <w:trPr>
          <w:trHeight w:val="502"/>
        </w:trPr>
        <w:tc>
          <w:tcPr>
            <w:tcW w:w="4678" w:type="dxa"/>
            <w:shd w:val="clear" w:color="auto" w:fill="auto"/>
          </w:tcPr>
          <w:p w:rsidR="00A77AD4" w:rsidRPr="00C02D82" w:rsidRDefault="00A77AD4" w:rsidP="0084149C">
            <w:pPr>
              <w:tabs>
                <w:tab w:val="left" w:pos="1140"/>
              </w:tabs>
              <w:suppressAutoHyphens/>
              <w:ind w:right="33"/>
              <w:jc w:val="both"/>
              <w:rPr>
                <w:rFonts w:ascii="Times New Roman" w:hAnsi="Times New Roman" w:cs="Times New Roman"/>
                <w:sz w:val="24"/>
                <w:szCs w:val="24"/>
              </w:rPr>
            </w:pPr>
          </w:p>
        </w:tc>
        <w:tc>
          <w:tcPr>
            <w:tcW w:w="4961" w:type="dxa"/>
          </w:tcPr>
          <w:p w:rsidR="00A77AD4" w:rsidRPr="00C02D82" w:rsidRDefault="00A77AD4" w:rsidP="0084149C">
            <w:pPr>
              <w:tabs>
                <w:tab w:val="left" w:pos="1140"/>
              </w:tabs>
              <w:suppressAutoHyphens/>
              <w:ind w:right="33"/>
              <w:rPr>
                <w:rFonts w:ascii="Times New Roman" w:hAnsi="Times New Roman" w:cs="Times New Roman"/>
                <w:sz w:val="24"/>
                <w:szCs w:val="24"/>
              </w:rPr>
            </w:pPr>
          </w:p>
        </w:tc>
      </w:tr>
      <w:tr w:rsidR="00A77AD4" w:rsidRPr="00C02D82" w:rsidTr="0084149C">
        <w:trPr>
          <w:trHeight w:val="132"/>
        </w:trPr>
        <w:tc>
          <w:tcPr>
            <w:tcW w:w="4678" w:type="dxa"/>
            <w:shd w:val="clear" w:color="auto" w:fill="auto"/>
          </w:tcPr>
          <w:p w:rsidR="00A77AD4" w:rsidRPr="00C02D82" w:rsidRDefault="00A77AD4" w:rsidP="0084149C">
            <w:pPr>
              <w:suppressAutoHyphens/>
              <w:ind w:right="33"/>
              <w:jc w:val="both"/>
              <w:rPr>
                <w:rFonts w:ascii="Times New Roman" w:hAnsi="Times New Roman" w:cs="Times New Roman"/>
                <w:sz w:val="24"/>
                <w:szCs w:val="24"/>
                <w:vertAlign w:val="subscript"/>
              </w:rPr>
            </w:pPr>
            <w:r w:rsidRPr="00C02D82">
              <w:rPr>
                <w:rFonts w:ascii="Times New Roman" w:hAnsi="Times New Roman" w:cs="Times New Roman"/>
                <w:sz w:val="24"/>
                <w:szCs w:val="24"/>
                <w:vertAlign w:val="subscript"/>
              </w:rPr>
              <w:t>МП</w:t>
            </w:r>
          </w:p>
        </w:tc>
        <w:tc>
          <w:tcPr>
            <w:tcW w:w="4961" w:type="dxa"/>
          </w:tcPr>
          <w:p w:rsidR="00A77AD4" w:rsidRPr="00C02D82" w:rsidRDefault="00A77AD4" w:rsidP="0084149C">
            <w:pPr>
              <w:suppressAutoHyphens/>
              <w:ind w:right="33"/>
              <w:jc w:val="both"/>
              <w:rPr>
                <w:rFonts w:ascii="Times New Roman" w:hAnsi="Times New Roman" w:cs="Times New Roman"/>
                <w:sz w:val="24"/>
                <w:szCs w:val="24"/>
                <w:vertAlign w:val="subscript"/>
              </w:rPr>
            </w:pPr>
            <w:r w:rsidRPr="00C02D82">
              <w:rPr>
                <w:rFonts w:ascii="Times New Roman" w:hAnsi="Times New Roman" w:cs="Times New Roman"/>
                <w:sz w:val="24"/>
                <w:szCs w:val="24"/>
                <w:vertAlign w:val="subscript"/>
              </w:rPr>
              <w:t>МП</w:t>
            </w:r>
          </w:p>
        </w:tc>
      </w:tr>
    </w:tbl>
    <w:p w:rsidR="00A77AD4" w:rsidRPr="00C02D82" w:rsidRDefault="00A77AD4" w:rsidP="00A77AD4">
      <w:pPr>
        <w:suppressAutoHyphens/>
        <w:ind w:firstLine="567"/>
        <w:rPr>
          <w:rFonts w:ascii="Times New Roman" w:hAnsi="Times New Roman" w:cs="Times New Roman"/>
          <w:b/>
          <w:sz w:val="24"/>
          <w:szCs w:val="24"/>
          <w:lang w:eastAsia="ar-SA"/>
        </w:rPr>
      </w:pPr>
    </w:p>
    <w:p w:rsidR="00A77AD4" w:rsidRPr="00C02D82" w:rsidRDefault="00A77AD4" w:rsidP="00A77AD4">
      <w:pPr>
        <w:suppressAutoHyphens/>
        <w:ind w:firstLine="567"/>
        <w:rPr>
          <w:rFonts w:ascii="Times New Roman" w:hAnsi="Times New Roman" w:cs="Times New Roman"/>
          <w:b/>
          <w:sz w:val="24"/>
          <w:szCs w:val="24"/>
          <w:lang w:eastAsia="ar-SA"/>
        </w:rPr>
      </w:pPr>
    </w:p>
    <w:p w:rsidR="00A77AD4" w:rsidRPr="00C02D82" w:rsidRDefault="00A77AD4" w:rsidP="00A77AD4">
      <w:pPr>
        <w:suppressAutoHyphens/>
        <w:ind w:firstLine="567"/>
        <w:rPr>
          <w:rFonts w:ascii="Times New Roman" w:hAnsi="Times New Roman" w:cs="Times New Roman"/>
          <w:b/>
          <w:sz w:val="24"/>
          <w:szCs w:val="24"/>
          <w:lang w:eastAsia="ar-SA"/>
        </w:rPr>
      </w:pPr>
    </w:p>
    <w:p w:rsidR="00A77AD4" w:rsidRPr="00C02D82" w:rsidRDefault="00A77AD4" w:rsidP="00A77AD4">
      <w:pPr>
        <w:suppressAutoHyphens/>
        <w:ind w:firstLine="567"/>
        <w:rPr>
          <w:rFonts w:ascii="Times New Roman" w:hAnsi="Times New Roman" w:cs="Times New Roman"/>
          <w:b/>
          <w:sz w:val="24"/>
          <w:szCs w:val="24"/>
          <w:lang w:eastAsia="ar-SA"/>
        </w:rPr>
      </w:pPr>
    </w:p>
    <w:p w:rsidR="00A77AD4" w:rsidRPr="00C02D82" w:rsidRDefault="00A77AD4" w:rsidP="00A77AD4">
      <w:pPr>
        <w:suppressAutoHyphens/>
        <w:ind w:firstLine="567"/>
        <w:rPr>
          <w:rFonts w:ascii="Times New Roman" w:hAnsi="Times New Roman" w:cs="Times New Roman"/>
          <w:b/>
          <w:sz w:val="24"/>
          <w:szCs w:val="24"/>
          <w:lang w:eastAsia="ar-SA"/>
        </w:rPr>
      </w:pPr>
    </w:p>
    <w:p w:rsidR="00A77AD4" w:rsidRPr="00C02D82" w:rsidRDefault="00A77AD4" w:rsidP="00A77AD4">
      <w:pPr>
        <w:ind w:left="5670"/>
        <w:rPr>
          <w:rFonts w:ascii="Times New Roman" w:hAnsi="Times New Roman" w:cs="Times New Roman"/>
          <w:b/>
          <w:sz w:val="24"/>
          <w:szCs w:val="24"/>
        </w:rPr>
      </w:pPr>
      <w:r w:rsidRPr="00C02D82">
        <w:rPr>
          <w:rFonts w:ascii="Times New Roman" w:hAnsi="Times New Roman" w:cs="Times New Roman"/>
          <w:b/>
          <w:sz w:val="24"/>
          <w:szCs w:val="24"/>
        </w:rPr>
        <w:t>Додаток 2 до Договору поставки</w:t>
      </w:r>
    </w:p>
    <w:p w:rsidR="00A77AD4" w:rsidRPr="00C02D82" w:rsidRDefault="00A77AD4" w:rsidP="00A77AD4">
      <w:pPr>
        <w:suppressAutoHyphens/>
        <w:ind w:firstLine="567"/>
        <w:jc w:val="both"/>
        <w:rPr>
          <w:rFonts w:ascii="Times New Roman" w:hAnsi="Times New Roman" w:cs="Times New Roman"/>
          <w:b/>
          <w:sz w:val="24"/>
          <w:szCs w:val="24"/>
        </w:rPr>
      </w:pPr>
      <w:r w:rsidRPr="00C02D82">
        <w:rPr>
          <w:rFonts w:ascii="Times New Roman" w:hAnsi="Times New Roman" w:cs="Times New Roman"/>
          <w:b/>
          <w:sz w:val="24"/>
          <w:szCs w:val="24"/>
        </w:rPr>
        <w:tab/>
      </w:r>
      <w:r w:rsidRPr="00C02D82">
        <w:rPr>
          <w:rFonts w:ascii="Times New Roman" w:hAnsi="Times New Roman" w:cs="Times New Roman"/>
          <w:b/>
          <w:sz w:val="24"/>
          <w:szCs w:val="24"/>
        </w:rPr>
        <w:tab/>
      </w:r>
      <w:r w:rsidRPr="00C02D82">
        <w:rPr>
          <w:rFonts w:ascii="Times New Roman" w:hAnsi="Times New Roman" w:cs="Times New Roman"/>
          <w:b/>
          <w:sz w:val="24"/>
          <w:szCs w:val="24"/>
        </w:rPr>
        <w:tab/>
      </w:r>
      <w:r w:rsidRPr="00C02D82">
        <w:rPr>
          <w:rFonts w:ascii="Times New Roman" w:hAnsi="Times New Roman" w:cs="Times New Roman"/>
          <w:b/>
          <w:sz w:val="24"/>
          <w:szCs w:val="24"/>
        </w:rPr>
        <w:tab/>
      </w:r>
      <w:r w:rsidRPr="00C02D82">
        <w:rPr>
          <w:rFonts w:ascii="Times New Roman" w:hAnsi="Times New Roman" w:cs="Times New Roman"/>
          <w:b/>
          <w:sz w:val="24"/>
          <w:szCs w:val="24"/>
        </w:rPr>
        <w:tab/>
      </w:r>
      <w:r w:rsidRPr="00C02D82">
        <w:rPr>
          <w:rFonts w:ascii="Times New Roman" w:hAnsi="Times New Roman" w:cs="Times New Roman"/>
          <w:b/>
          <w:sz w:val="24"/>
          <w:szCs w:val="24"/>
        </w:rPr>
        <w:tab/>
      </w:r>
      <w:r w:rsidRPr="00C02D82">
        <w:rPr>
          <w:rFonts w:ascii="Times New Roman" w:hAnsi="Times New Roman" w:cs="Times New Roman"/>
          <w:b/>
          <w:sz w:val="24"/>
          <w:szCs w:val="24"/>
        </w:rPr>
        <w:tab/>
        <w:t xml:space="preserve">           від «__» _____ 2023 року № _____</w:t>
      </w:r>
    </w:p>
    <w:p w:rsidR="00A77AD4" w:rsidRPr="00C02D82" w:rsidRDefault="00A77AD4" w:rsidP="00A77AD4">
      <w:pPr>
        <w:suppressAutoHyphens/>
        <w:rPr>
          <w:rFonts w:ascii="Times New Roman" w:hAnsi="Times New Roman" w:cs="Times New Roman"/>
          <w:sz w:val="24"/>
          <w:szCs w:val="24"/>
        </w:rPr>
      </w:pPr>
    </w:p>
    <w:p w:rsidR="00A77AD4" w:rsidRPr="00C02D82" w:rsidRDefault="00A77AD4" w:rsidP="00A77AD4">
      <w:pPr>
        <w:suppressAutoHyphens/>
        <w:rPr>
          <w:rFonts w:ascii="Times New Roman" w:hAnsi="Times New Roman" w:cs="Times New Roman"/>
          <w:sz w:val="24"/>
          <w:szCs w:val="24"/>
        </w:rPr>
      </w:pPr>
    </w:p>
    <w:p w:rsidR="00A77AD4" w:rsidRPr="00C02D82" w:rsidRDefault="00A77AD4" w:rsidP="00A77AD4">
      <w:pPr>
        <w:suppressAutoHyphens/>
        <w:jc w:val="center"/>
        <w:rPr>
          <w:rFonts w:ascii="Times New Roman" w:hAnsi="Times New Roman" w:cs="Times New Roman"/>
          <w:b/>
          <w:sz w:val="24"/>
          <w:szCs w:val="24"/>
        </w:rPr>
      </w:pPr>
      <w:r w:rsidRPr="00C02D82">
        <w:rPr>
          <w:rFonts w:ascii="Times New Roman" w:hAnsi="Times New Roman" w:cs="Times New Roman"/>
          <w:b/>
          <w:sz w:val="24"/>
          <w:szCs w:val="24"/>
        </w:rPr>
        <w:t>Технічні характеристики</w:t>
      </w:r>
    </w:p>
    <w:p w:rsidR="00A77AD4" w:rsidRPr="00C02D82" w:rsidRDefault="00A77AD4" w:rsidP="00A77AD4">
      <w:pPr>
        <w:suppressAutoHyphens/>
        <w:ind w:firstLine="567"/>
        <w:jc w:val="both"/>
        <w:rPr>
          <w:rFonts w:ascii="Times New Roman" w:hAnsi="Times New Roman" w:cs="Times New Roman"/>
          <w:sz w:val="24"/>
          <w:szCs w:val="24"/>
        </w:rPr>
      </w:pPr>
    </w:p>
    <w:p w:rsidR="00A77AD4" w:rsidRPr="00C02D82" w:rsidRDefault="00A77AD4" w:rsidP="00A77AD4">
      <w:pPr>
        <w:suppressAutoHyphens/>
        <w:ind w:firstLine="567"/>
        <w:jc w:val="center"/>
        <w:rPr>
          <w:rFonts w:ascii="Times New Roman" w:hAnsi="Times New Roman" w:cs="Times New Roman"/>
          <w:sz w:val="24"/>
          <w:szCs w:val="24"/>
        </w:rPr>
      </w:pPr>
      <w:r w:rsidRPr="00C02D82">
        <w:rPr>
          <w:rFonts w:ascii="Times New Roman" w:hAnsi="Times New Roman" w:cs="Times New Roman"/>
          <w:sz w:val="24"/>
          <w:szCs w:val="24"/>
        </w:rPr>
        <w:t xml:space="preserve">Відповідно до додатку </w:t>
      </w:r>
      <w:r>
        <w:rPr>
          <w:rFonts w:ascii="Times New Roman" w:hAnsi="Times New Roman" w:cs="Times New Roman"/>
          <w:sz w:val="24"/>
          <w:szCs w:val="24"/>
        </w:rPr>
        <w:t>2</w:t>
      </w:r>
      <w:r w:rsidRPr="00C02D82">
        <w:rPr>
          <w:rFonts w:ascii="Times New Roman" w:hAnsi="Times New Roman" w:cs="Times New Roman"/>
          <w:sz w:val="24"/>
          <w:szCs w:val="24"/>
        </w:rPr>
        <w:t xml:space="preserve"> Тендерної документації</w:t>
      </w:r>
    </w:p>
    <w:p w:rsidR="00A77AD4" w:rsidRPr="00C02D82" w:rsidRDefault="00A77AD4" w:rsidP="00A77AD4">
      <w:pPr>
        <w:suppressAutoHyphens/>
        <w:ind w:firstLine="567"/>
        <w:jc w:val="center"/>
        <w:rPr>
          <w:rFonts w:ascii="Times New Roman" w:hAnsi="Times New Roman" w:cs="Times New Roman"/>
          <w:b/>
          <w:sz w:val="24"/>
          <w:szCs w:val="24"/>
          <w:lang w:eastAsia="ar-SA"/>
        </w:rPr>
      </w:pPr>
    </w:p>
    <w:p w:rsidR="00A77AD4" w:rsidRPr="00C02D82" w:rsidRDefault="00A77AD4" w:rsidP="00A77AD4">
      <w:pPr>
        <w:suppressAutoHyphens/>
        <w:ind w:firstLine="567"/>
        <w:jc w:val="center"/>
        <w:rPr>
          <w:rFonts w:ascii="Times New Roman" w:hAnsi="Times New Roman" w:cs="Times New Roman"/>
          <w:b/>
          <w:sz w:val="24"/>
          <w:szCs w:val="24"/>
          <w:lang w:eastAsia="ar-SA"/>
        </w:rPr>
      </w:pPr>
    </w:p>
    <w:p w:rsidR="00A77AD4" w:rsidRPr="00C02D82" w:rsidRDefault="00A77AD4" w:rsidP="00A77AD4">
      <w:pPr>
        <w:suppressAutoHyphens/>
        <w:ind w:firstLine="567"/>
        <w:jc w:val="center"/>
        <w:rPr>
          <w:rFonts w:ascii="Times New Roman" w:hAnsi="Times New Roman" w:cs="Times New Roman"/>
          <w:b/>
          <w:sz w:val="24"/>
          <w:szCs w:val="24"/>
          <w:lang w:eastAsia="ar-SA"/>
        </w:rPr>
      </w:pPr>
    </w:p>
    <w:tbl>
      <w:tblPr>
        <w:tblW w:w="9639" w:type="dxa"/>
        <w:tblInd w:w="108" w:type="dxa"/>
        <w:tblLayout w:type="fixed"/>
        <w:tblLook w:val="0000"/>
      </w:tblPr>
      <w:tblGrid>
        <w:gridCol w:w="4678"/>
        <w:gridCol w:w="4961"/>
      </w:tblGrid>
      <w:tr w:rsidR="00A77AD4" w:rsidRPr="00C02D82" w:rsidTr="0084149C">
        <w:tc>
          <w:tcPr>
            <w:tcW w:w="4678" w:type="dxa"/>
            <w:shd w:val="clear" w:color="auto" w:fill="auto"/>
          </w:tcPr>
          <w:p w:rsidR="00A77AD4" w:rsidRPr="00C02D82" w:rsidRDefault="00A77AD4" w:rsidP="0084149C">
            <w:pPr>
              <w:suppressAutoHyphens/>
              <w:ind w:right="-250"/>
              <w:jc w:val="center"/>
              <w:rPr>
                <w:rFonts w:ascii="Times New Roman" w:hAnsi="Times New Roman" w:cs="Times New Roman"/>
                <w:b/>
                <w:color w:val="000000"/>
                <w:spacing w:val="-6"/>
                <w:sz w:val="24"/>
                <w:szCs w:val="24"/>
              </w:rPr>
            </w:pPr>
            <w:r w:rsidRPr="00C02D82">
              <w:rPr>
                <w:rFonts w:ascii="Times New Roman" w:hAnsi="Times New Roman" w:cs="Times New Roman"/>
                <w:b/>
                <w:sz w:val="24"/>
                <w:szCs w:val="24"/>
              </w:rPr>
              <w:t>ПОКУПЕЦЬ</w:t>
            </w:r>
          </w:p>
          <w:p w:rsidR="00A77AD4" w:rsidRPr="00C02D82" w:rsidRDefault="00A77AD4" w:rsidP="0084149C">
            <w:pPr>
              <w:rPr>
                <w:rFonts w:ascii="Times New Roman" w:hAnsi="Times New Roman" w:cs="Times New Roman"/>
                <w:b/>
                <w:bCs/>
                <w:sz w:val="24"/>
                <w:szCs w:val="24"/>
              </w:rPr>
            </w:pPr>
            <w:proofErr w:type="spellStart"/>
            <w:r w:rsidRPr="00C02D82">
              <w:rPr>
                <w:rFonts w:ascii="Times New Roman" w:hAnsi="Times New Roman" w:cs="Times New Roman"/>
                <w:b/>
                <w:bCs/>
                <w:sz w:val="24"/>
                <w:szCs w:val="24"/>
              </w:rPr>
              <w:t>ДП</w:t>
            </w:r>
            <w:proofErr w:type="spellEnd"/>
            <w:r w:rsidRPr="00C02D82">
              <w:rPr>
                <w:rFonts w:ascii="Times New Roman" w:hAnsi="Times New Roman" w:cs="Times New Roman"/>
                <w:b/>
                <w:bCs/>
                <w:sz w:val="24"/>
                <w:szCs w:val="24"/>
              </w:rPr>
              <w:t xml:space="preserve"> «Національний академічний театр опери та балету України  імені Т.Г. Шевченка»</w:t>
            </w:r>
          </w:p>
          <w:p w:rsidR="00A77AD4" w:rsidRPr="00C02D82" w:rsidRDefault="00A77AD4" w:rsidP="0084149C">
            <w:pPr>
              <w:suppressAutoHyphens/>
              <w:ind w:right="33"/>
              <w:jc w:val="center"/>
              <w:rPr>
                <w:rFonts w:ascii="Times New Roman" w:hAnsi="Times New Roman" w:cs="Times New Roman"/>
                <w:b/>
                <w:sz w:val="24"/>
                <w:szCs w:val="24"/>
              </w:rPr>
            </w:pPr>
          </w:p>
        </w:tc>
        <w:tc>
          <w:tcPr>
            <w:tcW w:w="4961" w:type="dxa"/>
          </w:tcPr>
          <w:p w:rsidR="00A77AD4" w:rsidRPr="00C02D82" w:rsidRDefault="00A77AD4" w:rsidP="0084149C">
            <w:pPr>
              <w:suppressAutoHyphens/>
              <w:ind w:right="33"/>
              <w:jc w:val="center"/>
              <w:rPr>
                <w:rFonts w:ascii="Times New Roman" w:hAnsi="Times New Roman" w:cs="Times New Roman"/>
                <w:b/>
                <w:color w:val="000000"/>
                <w:sz w:val="24"/>
                <w:szCs w:val="24"/>
              </w:rPr>
            </w:pPr>
            <w:r w:rsidRPr="00C02D82">
              <w:rPr>
                <w:rFonts w:ascii="Times New Roman" w:hAnsi="Times New Roman" w:cs="Times New Roman"/>
                <w:b/>
                <w:color w:val="000000"/>
                <w:sz w:val="24"/>
                <w:szCs w:val="24"/>
              </w:rPr>
              <w:t>ПОСТАЧАЛЬНИК</w:t>
            </w:r>
          </w:p>
          <w:p w:rsidR="00A77AD4" w:rsidRPr="00C02D82" w:rsidRDefault="00A77AD4" w:rsidP="0084149C">
            <w:pPr>
              <w:suppressAutoHyphens/>
              <w:ind w:right="33"/>
              <w:jc w:val="center"/>
              <w:rPr>
                <w:rFonts w:ascii="Times New Roman" w:hAnsi="Times New Roman" w:cs="Times New Roman"/>
                <w:color w:val="000000"/>
                <w:sz w:val="24"/>
                <w:szCs w:val="24"/>
              </w:rPr>
            </w:pPr>
          </w:p>
        </w:tc>
      </w:tr>
      <w:tr w:rsidR="00A77AD4" w:rsidRPr="00C02D82" w:rsidTr="0084149C">
        <w:trPr>
          <w:trHeight w:val="2208"/>
        </w:trPr>
        <w:tc>
          <w:tcPr>
            <w:tcW w:w="4678" w:type="dxa"/>
            <w:shd w:val="clear" w:color="auto" w:fill="auto"/>
          </w:tcPr>
          <w:p w:rsidR="00A77AD4" w:rsidRPr="00C02D82" w:rsidRDefault="00A77AD4" w:rsidP="0084149C">
            <w:pPr>
              <w:rPr>
                <w:rFonts w:ascii="Times New Roman" w:hAnsi="Times New Roman"/>
                <w:b/>
                <w:bCs/>
                <w:sz w:val="24"/>
                <w:szCs w:val="24"/>
              </w:rPr>
            </w:pPr>
            <w:r w:rsidRPr="00C02D82">
              <w:rPr>
                <w:rFonts w:ascii="Times New Roman" w:hAnsi="Times New Roman"/>
                <w:b/>
                <w:bCs/>
                <w:sz w:val="24"/>
                <w:szCs w:val="24"/>
              </w:rPr>
              <w:t xml:space="preserve">Генеральний директор - </w:t>
            </w:r>
          </w:p>
          <w:p w:rsidR="00A77AD4" w:rsidRPr="00C02D82" w:rsidRDefault="00A77AD4" w:rsidP="0084149C">
            <w:pPr>
              <w:rPr>
                <w:rFonts w:ascii="Times New Roman" w:hAnsi="Times New Roman"/>
                <w:b/>
                <w:bCs/>
                <w:sz w:val="24"/>
                <w:szCs w:val="24"/>
              </w:rPr>
            </w:pPr>
            <w:r w:rsidRPr="00C02D82">
              <w:rPr>
                <w:rFonts w:ascii="Times New Roman" w:hAnsi="Times New Roman"/>
                <w:b/>
                <w:bCs/>
                <w:sz w:val="24"/>
                <w:szCs w:val="24"/>
              </w:rPr>
              <w:t xml:space="preserve">художній керівник </w:t>
            </w:r>
          </w:p>
          <w:p w:rsidR="00A77AD4" w:rsidRPr="00C02D82" w:rsidRDefault="00A77AD4" w:rsidP="0084149C">
            <w:pPr>
              <w:jc w:val="both"/>
              <w:rPr>
                <w:rFonts w:ascii="Times New Roman" w:hAnsi="Times New Roman"/>
                <w:b/>
                <w:sz w:val="24"/>
                <w:szCs w:val="24"/>
              </w:rPr>
            </w:pPr>
            <w:r w:rsidRPr="00C02D82">
              <w:rPr>
                <w:rFonts w:ascii="Times New Roman" w:hAnsi="Times New Roman"/>
                <w:b/>
                <w:sz w:val="24"/>
                <w:szCs w:val="24"/>
              </w:rPr>
              <w:t xml:space="preserve">________________________ </w:t>
            </w:r>
            <w:r w:rsidRPr="00C02D82">
              <w:rPr>
                <w:rFonts w:ascii="Times New Roman" w:hAnsi="Times New Roman"/>
                <w:b/>
                <w:bCs/>
                <w:sz w:val="24"/>
                <w:szCs w:val="24"/>
              </w:rPr>
              <w:t>П.Я.Чуприна</w:t>
            </w:r>
            <w:r w:rsidRPr="00C02D82">
              <w:rPr>
                <w:rFonts w:ascii="Times New Roman" w:hAnsi="Times New Roman"/>
                <w:b/>
                <w:sz w:val="24"/>
                <w:szCs w:val="24"/>
              </w:rPr>
              <w:t xml:space="preserve"> </w:t>
            </w:r>
          </w:p>
          <w:p w:rsidR="00A77AD4" w:rsidRPr="00C02D82" w:rsidRDefault="00A77AD4" w:rsidP="0084149C">
            <w:pPr>
              <w:tabs>
                <w:tab w:val="left" w:pos="1140"/>
              </w:tabs>
              <w:suppressAutoHyphens/>
              <w:ind w:right="33"/>
              <w:jc w:val="both"/>
              <w:rPr>
                <w:rFonts w:ascii="Times New Roman" w:hAnsi="Times New Roman" w:cs="Times New Roman"/>
                <w:sz w:val="24"/>
                <w:szCs w:val="24"/>
              </w:rPr>
            </w:pPr>
          </w:p>
        </w:tc>
        <w:tc>
          <w:tcPr>
            <w:tcW w:w="4961" w:type="dxa"/>
          </w:tcPr>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__________________</w:t>
            </w:r>
          </w:p>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(посада)</w:t>
            </w:r>
          </w:p>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                      ___________________</w:t>
            </w:r>
          </w:p>
          <w:p w:rsidR="00A77AD4" w:rsidRPr="00C02D82" w:rsidRDefault="00A77AD4"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 xml:space="preserve"> (підпис)      (прізвище, ініціали)</w:t>
            </w:r>
          </w:p>
        </w:tc>
      </w:tr>
    </w:tbl>
    <w:p w:rsidR="00955437" w:rsidRDefault="00955437"/>
    <w:sectPr w:rsidR="00955437" w:rsidSect="00A77AD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07F92"/>
    <w:multiLevelType w:val="multilevel"/>
    <w:tmpl w:val="D494BDCA"/>
    <w:lvl w:ilvl="0">
      <w:start w:val="1"/>
      <w:numFmt w:val="decimal"/>
      <w:lvlText w:val="%1."/>
      <w:lvlJc w:val="left"/>
      <w:pPr>
        <w:ind w:left="360" w:hanging="360"/>
      </w:pPr>
      <w:rPr>
        <w:rFonts w:hint="default"/>
        <w:b/>
        <w:lang w:val="ru-RU"/>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77AD4"/>
    <w:rsid w:val="000935D5"/>
    <w:rsid w:val="000E73E9"/>
    <w:rsid w:val="00234956"/>
    <w:rsid w:val="003232F4"/>
    <w:rsid w:val="003564F3"/>
    <w:rsid w:val="00414368"/>
    <w:rsid w:val="0041711F"/>
    <w:rsid w:val="00563BF2"/>
    <w:rsid w:val="005C1328"/>
    <w:rsid w:val="00737CCA"/>
    <w:rsid w:val="0094646D"/>
    <w:rsid w:val="00955437"/>
    <w:rsid w:val="00976E90"/>
    <w:rsid w:val="00A6273C"/>
    <w:rsid w:val="00A77AD4"/>
    <w:rsid w:val="00AE5CBC"/>
    <w:rsid w:val="00AF0604"/>
    <w:rsid w:val="00B10DC3"/>
    <w:rsid w:val="00BA548A"/>
    <w:rsid w:val="00BE3E1E"/>
    <w:rsid w:val="00C7061D"/>
    <w:rsid w:val="00CC42F4"/>
    <w:rsid w:val="00D77649"/>
    <w:rsid w:val="00D876CE"/>
    <w:rsid w:val="00DE0EC8"/>
    <w:rsid w:val="00DF26BD"/>
    <w:rsid w:val="00F10096"/>
    <w:rsid w:val="00F26BE2"/>
    <w:rsid w:val="00F71A49"/>
    <w:rsid w:val="00FB6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D4"/>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AD4"/>
    <w:pPr>
      <w:ind w:left="720"/>
      <w:contextualSpacing/>
    </w:pPr>
  </w:style>
  <w:style w:type="character" w:customStyle="1" w:styleId="FontStyle15">
    <w:name w:val="Font Style15"/>
    <w:uiPriority w:val="99"/>
    <w:rsid w:val="00A77AD4"/>
    <w:rPr>
      <w:rFonts w:ascii="Times New Roman" w:hAnsi="Times New Roman" w:cs="Times New Roman"/>
      <w:sz w:val="22"/>
      <w:szCs w:val="22"/>
    </w:rPr>
  </w:style>
  <w:style w:type="paragraph" w:customStyle="1" w:styleId="34">
    <w:name w:val="Заголовок 3.Подраздел4"/>
    <w:uiPriority w:val="99"/>
    <w:rsid w:val="00A77AD4"/>
    <w:pPr>
      <w:spacing w:after="0" w:line="240" w:lineRule="auto"/>
      <w:jc w:val="both"/>
      <w:outlineLvl w:val="2"/>
    </w:pPr>
    <w:rPr>
      <w:rFonts w:ascii="Times New Roman" w:eastAsia="Times New Roman" w:hAnsi="Times New Roman" w:cs="Times New Roman"/>
      <w:sz w:val="24"/>
      <w:szCs w:val="20"/>
      <w:lang w:eastAsia="ru-RU"/>
    </w:rPr>
  </w:style>
  <w:style w:type="character" w:styleId="a4">
    <w:name w:val="Placeholder Text"/>
    <w:basedOn w:val="a0"/>
    <w:uiPriority w:val="99"/>
    <w:semiHidden/>
    <w:rsid w:val="00A77AD4"/>
    <w:rPr>
      <w:color w:val="808080"/>
    </w:rPr>
  </w:style>
  <w:style w:type="paragraph" w:styleId="a5">
    <w:name w:val="Balloon Text"/>
    <w:basedOn w:val="a"/>
    <w:link w:val="a6"/>
    <w:uiPriority w:val="99"/>
    <w:semiHidden/>
    <w:unhideWhenUsed/>
    <w:rsid w:val="00A77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7AD4"/>
    <w:rPr>
      <w:rFonts w:ascii="Tahoma" w:eastAsia="Calibri"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B3D5C0347A4387B80656C7CE92046D"/>
        <w:category>
          <w:name w:val="Общие"/>
          <w:gallery w:val="placeholder"/>
        </w:category>
        <w:types>
          <w:type w:val="bbPlcHdr"/>
        </w:types>
        <w:behaviors>
          <w:behavior w:val="content"/>
        </w:behaviors>
        <w:guid w:val="{06852236-54C4-48DA-A714-D49D5DD20491}"/>
      </w:docPartPr>
      <w:docPartBody>
        <w:p w:rsidR="00000000" w:rsidRDefault="00827918" w:rsidP="00827918">
          <w:pPr>
            <w:pStyle w:val="54B3D5C0347A4387B80656C7CE92046D"/>
          </w:pPr>
          <w:r w:rsidRPr="00872A82">
            <w:rPr>
              <w:rStyle w:val="a3"/>
            </w:rPr>
            <w:t>[Назва]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27918"/>
    <w:rsid w:val="0082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7918"/>
    <w:rPr>
      <w:color w:val="808080"/>
    </w:rPr>
  </w:style>
  <w:style w:type="paragraph" w:customStyle="1" w:styleId="54B3D5C0347A4387B80656C7CE92046D">
    <w:name w:val="54B3D5C0347A4387B80656C7CE92046D"/>
    <w:rsid w:val="008279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6090</Words>
  <Characters>34714</Characters>
  <Application>Microsoft Office Word</Application>
  <DocSecurity>0</DocSecurity>
  <Lines>289</Lines>
  <Paragraphs>81</Paragraphs>
  <ScaleCrop>false</ScaleCrop>
  <Company>Reanimator Extreme Edition</Company>
  <LinksUpToDate>false</LinksUpToDate>
  <CharactersWithSpaces>40723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2023-10-20T11:32:00Z</dcterms:created>
  <dcterms:modified xsi:type="dcterms:W3CDTF">2023-10-20T11:32:00Z</dcterms:modified>
</cp:coreProperties>
</file>