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6" w:rsidRPr="001A142D" w:rsidRDefault="00370FD6" w:rsidP="00370FD6">
      <w:pPr>
        <w:suppressAutoHyphens/>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Комунальна установа «Виноградівський дитячий будино</w:t>
      </w:r>
      <w:proofErr w:type="gramStart"/>
      <w:r>
        <w:rPr>
          <w:rFonts w:ascii="Times New Roman" w:hAnsi="Times New Roman" w:cs="Times New Roman"/>
          <w:b/>
          <w:sz w:val="32"/>
          <w:szCs w:val="32"/>
          <w:lang w:eastAsia="ar-SA"/>
        </w:rPr>
        <w:t>к-</w:t>
      </w:r>
      <w:proofErr w:type="gramEnd"/>
      <w:r>
        <w:rPr>
          <w:rFonts w:ascii="Times New Roman" w:hAnsi="Times New Roman" w:cs="Times New Roman"/>
          <w:b/>
          <w:sz w:val="32"/>
          <w:szCs w:val="32"/>
          <w:lang w:eastAsia="ar-SA"/>
        </w:rPr>
        <w:t>інтернат»</w:t>
      </w:r>
    </w:p>
    <w:p w:rsidR="00370FD6" w:rsidRPr="008B5627" w:rsidRDefault="00370FD6" w:rsidP="00370FD6">
      <w:pPr>
        <w:suppressAutoHyphens/>
        <w:spacing w:line="360" w:lineRule="auto"/>
        <w:ind w:left="9912"/>
        <w:jc w:val="center"/>
        <w:rPr>
          <w:rFonts w:ascii="Times New Roman" w:hAnsi="Times New Roman" w:cs="Times New Roman"/>
          <w:b/>
          <w:sz w:val="24"/>
          <w:lang w:eastAsia="ar-SA"/>
        </w:rPr>
      </w:pPr>
    </w:p>
    <w:p w:rsidR="00370FD6" w:rsidRPr="008B5627" w:rsidRDefault="00370FD6" w:rsidP="00370FD6">
      <w:pPr>
        <w:suppressAutoHyphens/>
        <w:spacing w:line="360" w:lineRule="auto"/>
        <w:ind w:left="3960"/>
        <w:rPr>
          <w:rFonts w:ascii="Times New Roman" w:hAnsi="Times New Roman" w:cs="Times New Roman"/>
          <w:b/>
          <w:sz w:val="28"/>
          <w:szCs w:val="28"/>
          <w:lang w:eastAsia="ar-SA"/>
        </w:rPr>
      </w:pPr>
      <w:r w:rsidRPr="008B5627">
        <w:rPr>
          <w:rFonts w:ascii="Times New Roman" w:hAnsi="Times New Roman" w:cs="Times New Roman"/>
          <w:b/>
          <w:sz w:val="28"/>
          <w:szCs w:val="28"/>
          <w:lang w:eastAsia="ar-SA"/>
        </w:rPr>
        <w:t>Затверджено</w:t>
      </w:r>
    </w:p>
    <w:p w:rsidR="00370FD6" w:rsidRPr="008B5627" w:rsidRDefault="00370FD6" w:rsidP="00370FD6">
      <w:pPr>
        <w:suppressAutoHyphens/>
        <w:spacing w:line="360" w:lineRule="auto"/>
        <w:ind w:left="3960"/>
        <w:rPr>
          <w:rFonts w:ascii="Times New Roman" w:hAnsi="Times New Roman" w:cs="Times New Roman"/>
          <w:b/>
          <w:sz w:val="28"/>
          <w:szCs w:val="28"/>
          <w:lang w:eastAsia="ar-SA"/>
        </w:rPr>
      </w:pPr>
      <w:r>
        <w:rPr>
          <w:rFonts w:ascii="Times New Roman" w:hAnsi="Times New Roman" w:cs="Times New Roman"/>
          <w:b/>
          <w:sz w:val="28"/>
          <w:szCs w:val="28"/>
          <w:lang w:eastAsia="ar-SA"/>
        </w:rPr>
        <w:t>Уповноважена особа</w:t>
      </w:r>
    </w:p>
    <w:p w:rsidR="00370FD6" w:rsidRPr="008B5627" w:rsidRDefault="00370FD6" w:rsidP="00370FD6">
      <w:pPr>
        <w:keepNext/>
        <w:suppressAutoHyphens/>
        <w:spacing w:line="360" w:lineRule="auto"/>
        <w:ind w:left="3960"/>
        <w:outlineLvl w:val="4"/>
        <w:rPr>
          <w:rFonts w:ascii="Times New Roman" w:hAnsi="Times New Roman" w:cs="Times New Roman"/>
          <w:b/>
          <w:sz w:val="28"/>
          <w:szCs w:val="28"/>
          <w:lang w:eastAsia="ar-SA"/>
        </w:rPr>
      </w:pPr>
      <w:r w:rsidRPr="008B5627">
        <w:rPr>
          <w:rFonts w:ascii="Times New Roman" w:hAnsi="Times New Roman" w:cs="Times New Roman"/>
          <w:b/>
          <w:sz w:val="28"/>
          <w:szCs w:val="28"/>
          <w:lang w:eastAsia="ar-SA"/>
        </w:rPr>
        <w:t>_______________</w:t>
      </w:r>
      <w:r>
        <w:rPr>
          <w:rFonts w:ascii="Times New Roman" w:hAnsi="Times New Roman" w:cs="Times New Roman"/>
          <w:b/>
          <w:sz w:val="28"/>
          <w:szCs w:val="28"/>
          <w:lang w:eastAsia="ar-SA"/>
        </w:rPr>
        <w:t xml:space="preserve"> В.А. Чундак</w:t>
      </w:r>
    </w:p>
    <w:p w:rsidR="00370FD6" w:rsidRPr="002C324A" w:rsidRDefault="00973F69" w:rsidP="00973F69">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val="uk-UA" w:eastAsia="ar-SA"/>
        </w:rPr>
        <w:t xml:space="preserve">                                                    </w:t>
      </w:r>
      <w:r w:rsidR="00370FD6">
        <w:rPr>
          <w:rFonts w:ascii="Times New Roman" w:hAnsi="Times New Roman" w:cs="Times New Roman"/>
          <w:sz w:val="28"/>
          <w:szCs w:val="28"/>
          <w:lang w:eastAsia="ar-SA"/>
        </w:rPr>
        <w:t xml:space="preserve">Згідно протоколу </w:t>
      </w:r>
      <w:r w:rsidR="00370FD6" w:rsidRPr="002C324A">
        <w:rPr>
          <w:rFonts w:ascii="Times New Roman" w:hAnsi="Times New Roman" w:cs="Times New Roman"/>
          <w:sz w:val="28"/>
          <w:szCs w:val="28"/>
          <w:lang w:eastAsia="ar-SA"/>
        </w:rPr>
        <w:t xml:space="preserve">№ </w:t>
      </w:r>
      <w:r w:rsidR="00370FD6">
        <w:rPr>
          <w:rFonts w:ascii="Times New Roman" w:hAnsi="Times New Roman" w:cs="Times New Roman"/>
          <w:sz w:val="28"/>
          <w:szCs w:val="28"/>
          <w:lang w:eastAsia="ar-SA"/>
        </w:rPr>
        <w:t>34</w:t>
      </w:r>
      <w:r w:rsidR="00370FD6" w:rsidRPr="002C324A">
        <w:rPr>
          <w:rFonts w:ascii="Times New Roman" w:hAnsi="Times New Roman" w:cs="Times New Roman"/>
          <w:sz w:val="28"/>
          <w:szCs w:val="28"/>
          <w:lang w:eastAsia="ar-SA"/>
        </w:rPr>
        <w:t xml:space="preserve"> від </w:t>
      </w:r>
      <w:r w:rsidR="00370FD6">
        <w:rPr>
          <w:rFonts w:ascii="Times New Roman" w:hAnsi="Times New Roman" w:cs="Times New Roman"/>
          <w:sz w:val="28"/>
          <w:szCs w:val="28"/>
          <w:lang w:eastAsia="ar-SA"/>
        </w:rPr>
        <w:t>29</w:t>
      </w:r>
      <w:r w:rsidR="00370FD6" w:rsidRPr="002C324A">
        <w:rPr>
          <w:rFonts w:ascii="Times New Roman" w:hAnsi="Times New Roman" w:cs="Times New Roman"/>
          <w:sz w:val="28"/>
          <w:szCs w:val="28"/>
          <w:lang w:eastAsia="ar-SA"/>
        </w:rPr>
        <w:t xml:space="preserve"> вересня </w:t>
      </w:r>
      <w:r w:rsidR="00370FD6">
        <w:rPr>
          <w:rFonts w:ascii="Times New Roman" w:hAnsi="Times New Roman" w:cs="Times New Roman"/>
          <w:sz w:val="28"/>
          <w:szCs w:val="28"/>
          <w:lang w:eastAsia="ar-SA"/>
        </w:rPr>
        <w:t>2022</w:t>
      </w:r>
      <w:r w:rsidR="00370FD6" w:rsidRPr="002C324A">
        <w:rPr>
          <w:rFonts w:ascii="Times New Roman" w:hAnsi="Times New Roman" w:cs="Times New Roman"/>
          <w:sz w:val="28"/>
          <w:szCs w:val="28"/>
          <w:lang w:eastAsia="ar-SA"/>
        </w:rPr>
        <w:t xml:space="preserve"> р.</w:t>
      </w:r>
    </w:p>
    <w:p w:rsidR="00370FD6" w:rsidRPr="008B5627" w:rsidRDefault="00370FD6" w:rsidP="00370FD6">
      <w:pPr>
        <w:suppressAutoHyphens/>
        <w:ind w:left="9912"/>
        <w:rPr>
          <w:rFonts w:ascii="Times New Roman" w:hAnsi="Times New Roman" w:cs="Times New Roman"/>
          <w:bCs/>
          <w:iCs/>
          <w:sz w:val="24"/>
          <w:szCs w:val="24"/>
          <w:lang w:eastAsia="ar-SA"/>
        </w:rPr>
      </w:pPr>
    </w:p>
    <w:p w:rsidR="00370FD6" w:rsidRPr="008B5627" w:rsidRDefault="00370FD6" w:rsidP="00370FD6">
      <w:pPr>
        <w:suppressAutoHyphens/>
        <w:ind w:left="9912"/>
        <w:rPr>
          <w:rFonts w:ascii="Times New Roman" w:hAnsi="Times New Roman" w:cs="Times New Roman"/>
          <w:sz w:val="24"/>
          <w:szCs w:val="24"/>
          <w:lang w:eastAsia="ar-SA"/>
        </w:rPr>
      </w:pPr>
      <w:r w:rsidRPr="008B5627">
        <w:rPr>
          <w:rFonts w:ascii="Times New Roman" w:hAnsi="Times New Roman" w:cs="Times New Roman"/>
          <w:sz w:val="24"/>
          <w:szCs w:val="24"/>
          <w:lang w:eastAsia="ar-SA"/>
        </w:rPr>
        <w:t>.</w:t>
      </w: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ind w:left="5400"/>
        <w:rPr>
          <w:rFonts w:ascii="Times New Roman" w:hAnsi="Times New Roman" w:cs="Times New Roman"/>
          <w:sz w:val="24"/>
          <w:szCs w:val="24"/>
          <w:lang w:eastAsia="ar-SA"/>
        </w:rPr>
      </w:pPr>
    </w:p>
    <w:p w:rsidR="00370FD6" w:rsidRPr="008B5627" w:rsidRDefault="00370FD6" w:rsidP="00370FD6">
      <w:pPr>
        <w:suppressAutoHyphens/>
        <w:jc w:val="center"/>
        <w:rPr>
          <w:rFonts w:ascii="Times New Roman" w:hAnsi="Times New Roman" w:cs="Times New Roman"/>
          <w:b/>
          <w:bCs/>
          <w:sz w:val="32"/>
          <w:szCs w:val="28"/>
          <w:lang w:eastAsia="ar-SA"/>
        </w:rPr>
      </w:pPr>
      <w:r w:rsidRPr="008B5627">
        <w:rPr>
          <w:rFonts w:ascii="Times New Roman" w:hAnsi="Times New Roman" w:cs="Times New Roman"/>
          <w:b/>
          <w:bCs/>
          <w:sz w:val="32"/>
          <w:szCs w:val="28"/>
          <w:lang w:eastAsia="ar-SA"/>
        </w:rPr>
        <w:t xml:space="preserve">ТЕНДЕРНА ДОКУМЕНТАЦІЯ </w:t>
      </w:r>
    </w:p>
    <w:p w:rsidR="00370FD6" w:rsidRPr="008B5627" w:rsidRDefault="00370FD6" w:rsidP="00370FD6">
      <w:pPr>
        <w:suppressAutoHyphens/>
        <w:jc w:val="center"/>
        <w:rPr>
          <w:rFonts w:ascii="Times New Roman" w:hAnsi="Times New Roman" w:cs="Times New Roman"/>
          <w:b/>
          <w:bCs/>
          <w:sz w:val="24"/>
          <w:szCs w:val="24"/>
          <w:lang w:eastAsia="ar-SA"/>
        </w:rPr>
      </w:pPr>
    </w:p>
    <w:p w:rsidR="00370FD6" w:rsidRPr="00F46D9E" w:rsidRDefault="00370FD6" w:rsidP="00370FD6">
      <w:pPr>
        <w:suppressAutoHyphens/>
        <w:jc w:val="center"/>
        <w:rPr>
          <w:rFonts w:ascii="Times New Roman" w:hAnsi="Times New Roman" w:cs="Times New Roman"/>
          <w:sz w:val="28"/>
          <w:szCs w:val="28"/>
          <w:lang w:eastAsia="ar-SA"/>
        </w:rPr>
      </w:pPr>
      <w:proofErr w:type="gramStart"/>
      <w:r w:rsidRPr="00F46D9E">
        <w:rPr>
          <w:rFonts w:ascii="Times New Roman" w:hAnsi="Times New Roman" w:cs="Times New Roman"/>
          <w:sz w:val="28"/>
          <w:szCs w:val="28"/>
          <w:lang w:eastAsia="ar-SA"/>
        </w:rPr>
        <w:t>на</w:t>
      </w:r>
      <w:proofErr w:type="gramEnd"/>
      <w:r w:rsidRPr="00F46D9E">
        <w:rPr>
          <w:rFonts w:ascii="Times New Roman" w:hAnsi="Times New Roman" w:cs="Times New Roman"/>
          <w:sz w:val="28"/>
          <w:szCs w:val="28"/>
          <w:lang w:eastAsia="ar-SA"/>
        </w:rPr>
        <w:t xml:space="preserve"> </w:t>
      </w:r>
      <w:proofErr w:type="gramStart"/>
      <w:r w:rsidRPr="00F46D9E">
        <w:rPr>
          <w:rFonts w:ascii="Times New Roman" w:hAnsi="Times New Roman" w:cs="Times New Roman"/>
          <w:sz w:val="28"/>
          <w:szCs w:val="28"/>
          <w:lang w:eastAsia="ar-SA"/>
        </w:rPr>
        <w:t>закуп</w:t>
      </w:r>
      <w:proofErr w:type="gramEnd"/>
      <w:r w:rsidRPr="00F46D9E">
        <w:rPr>
          <w:rFonts w:ascii="Times New Roman" w:hAnsi="Times New Roman" w:cs="Times New Roman"/>
          <w:sz w:val="28"/>
          <w:szCs w:val="28"/>
          <w:lang w:eastAsia="ar-SA"/>
        </w:rPr>
        <w:t>івлю (відкриті торги)</w:t>
      </w:r>
    </w:p>
    <w:p w:rsidR="00370FD6" w:rsidRPr="008B5627" w:rsidRDefault="00370FD6" w:rsidP="00370FD6">
      <w:pPr>
        <w:suppressAutoHyphens/>
        <w:jc w:val="center"/>
        <w:rPr>
          <w:rFonts w:ascii="Times New Roman" w:hAnsi="Times New Roman" w:cs="Times New Roman"/>
          <w:sz w:val="24"/>
          <w:szCs w:val="24"/>
          <w:lang w:eastAsia="ar-SA"/>
        </w:rPr>
      </w:pPr>
    </w:p>
    <w:p w:rsidR="00370FD6" w:rsidRDefault="00370FD6" w:rsidP="00370FD6">
      <w:pPr>
        <w:widowControl w:val="0"/>
        <w:suppressAutoHyphens/>
        <w:autoSpaceDE w:val="0"/>
        <w:autoSpaceDN w:val="0"/>
        <w:adjustRightInd w:val="0"/>
        <w:jc w:val="center"/>
        <w:rPr>
          <w:rFonts w:ascii="Times New Roman" w:hAnsi="Times New Roman" w:cs="Times New Roman"/>
          <w:b/>
          <w:sz w:val="28"/>
          <w:szCs w:val="28"/>
        </w:rPr>
      </w:pPr>
    </w:p>
    <w:p w:rsidR="00370FD6" w:rsidRPr="00C32C44" w:rsidRDefault="00370FD6" w:rsidP="00370FD6">
      <w:pPr>
        <w:jc w:val="center"/>
        <w:rPr>
          <w:rFonts w:ascii="Times New Roman" w:hAnsi="Times New Roman" w:cs="Times New Roman"/>
          <w:b/>
          <w:bCs/>
          <w:i/>
          <w:spacing w:val="-3"/>
          <w:sz w:val="28"/>
          <w:szCs w:val="28"/>
        </w:rPr>
      </w:pPr>
      <w:r>
        <w:rPr>
          <w:rFonts w:ascii="Times New Roman" w:hAnsi="Times New Roman"/>
          <w:b/>
          <w:sz w:val="28"/>
          <w:szCs w:val="28"/>
        </w:rPr>
        <w:t>Природний газ; 09120000-6 - Газове паливо</w:t>
      </w:r>
      <w:r>
        <w:rPr>
          <w:rFonts w:ascii="Times New Roman" w:hAnsi="Times New Roman"/>
          <w:color w:val="000000"/>
          <w:sz w:val="28"/>
          <w:szCs w:val="28"/>
        </w:rPr>
        <w:t xml:space="preserve"> </w:t>
      </w:r>
      <w:r>
        <w:rPr>
          <w:rFonts w:ascii="Times New Roman" w:hAnsi="Times New Roman"/>
          <w:b/>
          <w:sz w:val="28"/>
          <w:szCs w:val="28"/>
        </w:rPr>
        <w:t>за ДК 021:2015 Єдиного закупівельного словника</w:t>
      </w:r>
    </w:p>
    <w:p w:rsidR="00370FD6" w:rsidRDefault="00370FD6" w:rsidP="00370FD6">
      <w:pPr>
        <w:widowControl w:val="0"/>
        <w:suppressAutoHyphens/>
        <w:autoSpaceDE w:val="0"/>
        <w:autoSpaceDN w:val="0"/>
        <w:adjustRightInd w:val="0"/>
        <w:jc w:val="center"/>
        <w:rPr>
          <w:rFonts w:ascii="Times New Roman" w:hAnsi="Times New Roman" w:cs="Times New Roman"/>
          <w:b/>
          <w:i/>
          <w:sz w:val="28"/>
          <w:szCs w:val="28"/>
        </w:rPr>
      </w:pPr>
    </w:p>
    <w:p w:rsidR="00370FD6" w:rsidRDefault="00370FD6" w:rsidP="00370FD6">
      <w:pPr>
        <w:widowControl w:val="0"/>
        <w:suppressAutoHyphens/>
        <w:autoSpaceDE w:val="0"/>
        <w:autoSpaceDN w:val="0"/>
        <w:adjustRightInd w:val="0"/>
        <w:jc w:val="center"/>
        <w:rPr>
          <w:rFonts w:ascii="Times New Roman" w:hAnsi="Times New Roman" w:cs="Times New Roman"/>
          <w:b/>
          <w:sz w:val="28"/>
          <w:szCs w:val="28"/>
        </w:rPr>
      </w:pPr>
    </w:p>
    <w:p w:rsidR="00370FD6" w:rsidRPr="008B5627" w:rsidRDefault="00370FD6" w:rsidP="00370FD6">
      <w:pPr>
        <w:widowControl w:val="0"/>
        <w:suppressAutoHyphens/>
        <w:autoSpaceDE w:val="0"/>
        <w:autoSpaceDN w:val="0"/>
        <w:adjustRightInd w:val="0"/>
        <w:jc w:val="center"/>
        <w:rPr>
          <w:rFonts w:ascii="Times New Roman" w:hAnsi="Times New Roman" w:cs="Times New Roman"/>
          <w:b/>
          <w:bCs/>
          <w:sz w:val="44"/>
          <w:szCs w:val="44"/>
          <w:lang w:eastAsia="ar-SA"/>
        </w:rPr>
      </w:pPr>
    </w:p>
    <w:p w:rsidR="00370FD6" w:rsidRPr="008B5627" w:rsidRDefault="00370FD6" w:rsidP="00370FD6">
      <w:pPr>
        <w:widowControl w:val="0"/>
        <w:suppressAutoHyphens/>
        <w:autoSpaceDE w:val="0"/>
        <w:autoSpaceDN w:val="0"/>
        <w:adjustRightInd w:val="0"/>
        <w:jc w:val="center"/>
        <w:rPr>
          <w:rFonts w:ascii="Times New Roman" w:hAnsi="Times New Roman" w:cs="Times New Roman"/>
          <w:b/>
          <w:bCs/>
          <w:sz w:val="32"/>
          <w:szCs w:val="32"/>
        </w:rPr>
      </w:pPr>
    </w:p>
    <w:p w:rsidR="00370FD6" w:rsidRPr="008B5627" w:rsidRDefault="00370FD6" w:rsidP="00370FD6">
      <w:pPr>
        <w:shd w:val="clear" w:color="auto" w:fill="FFFFFF"/>
        <w:suppressAutoHyphens/>
        <w:jc w:val="center"/>
        <w:rPr>
          <w:rFonts w:ascii="Times New Roman" w:hAnsi="Times New Roman" w:cs="Times New Roman"/>
          <w:b/>
          <w:sz w:val="32"/>
          <w:szCs w:val="32"/>
          <w:lang w:eastAsia="ar-SA"/>
        </w:rPr>
      </w:pPr>
    </w:p>
    <w:p w:rsidR="00370FD6" w:rsidRDefault="00370FD6" w:rsidP="00370FD6">
      <w:pPr>
        <w:suppressAutoHyphens/>
        <w:contextualSpacing/>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Виноградів – 2022</w:t>
      </w:r>
      <w:r w:rsidRPr="001A142D">
        <w:rPr>
          <w:rFonts w:ascii="Times New Roman" w:hAnsi="Times New Roman" w:cs="Times New Roman"/>
          <w:b/>
          <w:sz w:val="28"/>
          <w:szCs w:val="28"/>
          <w:lang w:eastAsia="ar-SA"/>
        </w:rPr>
        <w:t xml:space="preserve"> </w:t>
      </w:r>
    </w:p>
    <w:p w:rsidR="00370FD6" w:rsidRDefault="00370FD6" w:rsidP="00370FD6">
      <w:pPr>
        <w:suppressAutoHyphens/>
        <w:contextualSpacing/>
        <w:jc w:val="center"/>
        <w:rPr>
          <w:rFonts w:ascii="Times New Roman" w:hAnsi="Times New Roman" w:cs="Times New Roman"/>
          <w:b/>
          <w:sz w:val="28"/>
          <w:szCs w:val="28"/>
          <w:lang w:eastAsia="ar-SA"/>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517"/>
        <w:gridCol w:w="6060"/>
      </w:tblGrid>
      <w:tr w:rsidR="00370FD6" w:rsidTr="00030AF7">
        <w:trPr>
          <w:trHeight w:val="522"/>
          <w:jc w:val="center"/>
        </w:trPr>
        <w:tc>
          <w:tcPr>
            <w:tcW w:w="517" w:type="dxa"/>
            <w:shd w:val="clear" w:color="auto" w:fill="A5A5A5"/>
            <w:vAlign w:val="center"/>
          </w:tcPr>
          <w:p w:rsidR="00370FD6" w:rsidRPr="007F0608" w:rsidRDefault="00370FD6" w:rsidP="00030AF7">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t>№</w:t>
            </w:r>
          </w:p>
        </w:tc>
        <w:tc>
          <w:tcPr>
            <w:tcW w:w="9577" w:type="dxa"/>
            <w:gridSpan w:val="2"/>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370FD6" w:rsidTr="00030AF7">
        <w:trPr>
          <w:trHeight w:val="308"/>
          <w:jc w:val="center"/>
        </w:trPr>
        <w:tc>
          <w:tcPr>
            <w:tcW w:w="517"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370FD6" w:rsidRPr="007F0608" w:rsidRDefault="00370FD6" w:rsidP="00030AF7">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Тендерну документацію розроблено відповідно до вимог </w:t>
            </w:r>
            <w:hyperlink r:id="rId5">
              <w:r w:rsidRPr="0050290A">
                <w:rPr>
                  <w:rFonts w:ascii="Times New Roman" w:hAnsi="Times New Roman" w:cs="Times New Roman"/>
                  <w:color w:val="000000"/>
                  <w:sz w:val="24"/>
                  <w:szCs w:val="24"/>
                </w:rPr>
                <w:t>Закону</w:t>
              </w:r>
            </w:hyperlink>
            <w:r w:rsidRPr="0050290A">
              <w:rPr>
                <w:rFonts w:ascii="Times New Roman" w:hAnsi="Times New Roman" w:cs="Times New Roman"/>
                <w:color w:val="000000"/>
                <w:sz w:val="24"/>
                <w:szCs w:val="24"/>
              </w:rPr>
              <w:t xml:space="preserve"> України «Про публічні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(далі - Закон). Терміни вживаються у значенні, наведеному в Законі.</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замовника торгі</w:t>
            </w:r>
            <w:proofErr w:type="gramStart"/>
            <w:r w:rsidRPr="0050290A">
              <w:rPr>
                <w:rFonts w:ascii="Times New Roman" w:hAnsi="Times New Roman" w:cs="Times New Roman"/>
                <w:b/>
                <w:color w:val="000000"/>
                <w:sz w:val="24"/>
                <w:szCs w:val="24"/>
              </w:rPr>
              <w:t>в</w:t>
            </w:r>
            <w:proofErr w:type="gramEnd"/>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повне найменування</w:t>
            </w:r>
          </w:p>
        </w:tc>
        <w:tc>
          <w:tcPr>
            <w:tcW w:w="6060" w:type="dxa"/>
          </w:tcPr>
          <w:p w:rsidR="00370FD6" w:rsidRPr="006D4CF4"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sz w:val="24"/>
                <w:szCs w:val="24"/>
                <w:lang w:eastAsia="ar-SA"/>
              </w:rPr>
              <w:t>Комунальна установа «Виноградівський дитячий будино</w:t>
            </w:r>
            <w:proofErr w:type="gramStart"/>
            <w:r>
              <w:rPr>
                <w:rFonts w:ascii="Times New Roman" w:hAnsi="Times New Roman" w:cs="Times New Roman"/>
                <w:sz w:val="24"/>
                <w:szCs w:val="24"/>
                <w:lang w:eastAsia="ar-SA"/>
              </w:rPr>
              <w:t>к-</w:t>
            </w:r>
            <w:proofErr w:type="gramEnd"/>
            <w:r>
              <w:rPr>
                <w:rFonts w:ascii="Times New Roman" w:hAnsi="Times New Roman" w:cs="Times New Roman"/>
                <w:sz w:val="24"/>
                <w:szCs w:val="24"/>
                <w:lang w:eastAsia="ar-SA"/>
              </w:rPr>
              <w:t>інтернат»</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370FD6" w:rsidRPr="0050290A" w:rsidRDefault="00973F69"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М</w:t>
            </w:r>
            <w:r w:rsidR="00370FD6" w:rsidRPr="0050290A">
              <w:rPr>
                <w:rFonts w:ascii="Times New Roman" w:hAnsi="Times New Roman" w:cs="Times New Roman"/>
                <w:color w:val="000000"/>
                <w:sz w:val="24"/>
                <w:szCs w:val="24"/>
              </w:rPr>
              <w:t>ісце</w:t>
            </w:r>
            <w:r>
              <w:rPr>
                <w:rFonts w:ascii="Times New Roman" w:hAnsi="Times New Roman" w:cs="Times New Roman"/>
                <w:color w:val="000000"/>
                <w:sz w:val="24"/>
                <w:szCs w:val="24"/>
                <w:lang w:val="uk-UA"/>
              </w:rPr>
              <w:t xml:space="preserve"> </w:t>
            </w:r>
            <w:r w:rsidR="00370FD6" w:rsidRPr="0050290A">
              <w:rPr>
                <w:rFonts w:ascii="Times New Roman" w:hAnsi="Times New Roman" w:cs="Times New Roman"/>
                <w:color w:val="000000"/>
                <w:sz w:val="24"/>
                <w:szCs w:val="24"/>
              </w:rPr>
              <w:t>знаходження</w:t>
            </w:r>
          </w:p>
        </w:tc>
        <w:tc>
          <w:tcPr>
            <w:tcW w:w="6060" w:type="dxa"/>
          </w:tcPr>
          <w:p w:rsidR="00370FD6" w:rsidRPr="00503975" w:rsidRDefault="00370FD6" w:rsidP="00030AF7">
            <w:pPr>
              <w:pStyle w:val="rvps2"/>
              <w:shd w:val="clear" w:color="auto" w:fill="FFFFFF"/>
              <w:spacing w:before="0" w:beforeAutospacing="0" w:after="0" w:afterAutospacing="0"/>
              <w:jc w:val="both"/>
              <w:textAlignment w:val="baseline"/>
              <w:rPr>
                <w:bCs/>
                <w:sz w:val="22"/>
                <w:szCs w:val="22"/>
              </w:rPr>
            </w:pPr>
            <w:r>
              <w:rPr>
                <w:lang w:val="uk-UA"/>
              </w:rPr>
              <w:t>90300</w:t>
            </w:r>
            <w:r w:rsidRPr="00D25886">
              <w:rPr>
                <w:lang w:val="uk-UA"/>
              </w:rPr>
              <w:t xml:space="preserve">, </w:t>
            </w:r>
            <w:r>
              <w:rPr>
                <w:lang w:val="uk-UA"/>
              </w:rPr>
              <w:t>Закарпат</w:t>
            </w:r>
            <w:r w:rsidRPr="00D25886">
              <w:rPr>
                <w:lang w:val="uk-UA"/>
              </w:rPr>
              <w:t xml:space="preserve">ська обл., </w:t>
            </w:r>
            <w:r>
              <w:rPr>
                <w:lang w:val="uk-UA"/>
              </w:rPr>
              <w:t>Берегівський район</w:t>
            </w:r>
            <w:r w:rsidRPr="00D25886">
              <w:rPr>
                <w:lang w:val="uk-UA"/>
              </w:rPr>
              <w:t>,</w:t>
            </w:r>
            <w:r>
              <w:rPr>
                <w:lang w:val="uk-UA"/>
              </w:rPr>
              <w:t>м.Виноградів,</w:t>
            </w:r>
            <w:r w:rsidRPr="00D25886">
              <w:rPr>
                <w:lang w:val="uk-UA"/>
              </w:rPr>
              <w:t xml:space="preserve"> вул. </w:t>
            </w:r>
            <w:r>
              <w:rPr>
                <w:lang w:val="uk-UA"/>
              </w:rPr>
              <w:t>Станційна,буд.64</w:t>
            </w:r>
          </w:p>
        </w:tc>
      </w:tr>
      <w:tr w:rsidR="00370FD6" w:rsidTr="00030AF7">
        <w:trPr>
          <w:trHeight w:val="864"/>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370FD6" w:rsidRPr="006D4CF4"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060" w:type="dxa"/>
          </w:tcPr>
          <w:p w:rsidR="00370FD6" w:rsidRPr="006D4CF4" w:rsidRDefault="00370FD6" w:rsidP="00030AF7">
            <w:pPr>
              <w:shd w:val="clear" w:color="auto" w:fill="FFFFFF"/>
              <w:spacing w:before="100" w:beforeAutospacing="1" w:after="100" w:afterAutospacing="1"/>
              <w:jc w:val="both"/>
              <w:rPr>
                <w:rFonts w:ascii="Times New Roman" w:hAnsi="Times New Roman" w:cs="Times New Roman"/>
                <w:color w:val="000000"/>
                <w:sz w:val="24"/>
                <w:szCs w:val="24"/>
                <w:lang w:eastAsia="zh-CN"/>
              </w:rPr>
            </w:pPr>
            <w:r>
              <w:rPr>
                <w:rFonts w:ascii="Times New Roman" w:hAnsi="Times New Roman" w:cs="Times New Roman"/>
                <w:sz w:val="24"/>
                <w:szCs w:val="24"/>
                <w:shd w:val="clear" w:color="auto" w:fill="FFFFFF"/>
              </w:rPr>
              <w:t xml:space="preserve">Чундак Вікторія Андріївна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пеціаліст з публічних закупівель – уповноважена особа відповідальна</w:t>
            </w:r>
            <w:r w:rsidRPr="006D4CF4">
              <w:rPr>
                <w:rFonts w:ascii="Times New Roman" w:hAnsi="Times New Roman" w:cs="Times New Roman"/>
                <w:sz w:val="24"/>
                <w:szCs w:val="24"/>
                <w:shd w:val="clear" w:color="auto" w:fill="FFFFFF"/>
              </w:rPr>
              <w:t xml:space="preserve"> за організацію і проведення закупівель, організаційної роботи, </w:t>
            </w:r>
            <w:r>
              <w:rPr>
                <w:rFonts w:ascii="Times New Roman" w:hAnsi="Times New Roman" w:cs="Times New Roman"/>
                <w:sz w:val="24"/>
                <w:szCs w:val="24"/>
                <w:shd w:val="clear" w:color="auto" w:fill="FFFFFF"/>
              </w:rPr>
              <w:t xml:space="preserve">уповноважена особа, тел. +380505404722, </w:t>
            </w:r>
            <w:r>
              <w:rPr>
                <w:rFonts w:ascii="Times New Roman CYR" w:hAnsi="Times New Roman CYR" w:cs="Times New Roman CYR"/>
              </w:rPr>
              <w:t xml:space="preserve">е-мail: </w:t>
            </w:r>
            <w:hyperlink r:id="rId6" w:history="1">
              <w:r w:rsidRPr="005C1A2F">
                <w:rPr>
                  <w:rStyle w:val="a3"/>
                  <w:rFonts w:ascii="Times New Roman" w:hAnsi="Times New Roman"/>
                  <w:bCs/>
                  <w:sz w:val="24"/>
                  <w:szCs w:val="24"/>
                  <w:shd w:val="clear" w:color="auto" w:fill="FFFFFF"/>
                  <w:lang w:val="en-US"/>
                </w:rPr>
                <w:t>vinditdom3</w:t>
              </w:r>
              <w:r w:rsidRPr="005C1A2F">
                <w:rPr>
                  <w:rStyle w:val="a3"/>
                  <w:rFonts w:ascii="Times New Roman" w:hAnsi="Times New Roman"/>
                  <w:bCs/>
                  <w:sz w:val="24"/>
                  <w:szCs w:val="24"/>
                  <w:shd w:val="clear" w:color="auto" w:fill="FFFFFF"/>
                </w:rPr>
                <w:t>@ukr.net</w:t>
              </w:r>
            </w:hyperlink>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Процедура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0290A">
              <w:rPr>
                <w:rFonts w:ascii="Times New Roman" w:hAnsi="Times New Roman" w:cs="Times New Roman"/>
                <w:color w:val="000000"/>
                <w:sz w:val="24"/>
                <w:szCs w:val="24"/>
              </w:rPr>
              <w:t>ідкриті торги</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назва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tc>
        <w:tc>
          <w:tcPr>
            <w:tcW w:w="6060" w:type="dxa"/>
          </w:tcPr>
          <w:p w:rsidR="00370FD6" w:rsidRPr="001A4B2A" w:rsidRDefault="00370FD6" w:rsidP="00030AF7">
            <w:pPr>
              <w:jc w:val="both"/>
              <w:rPr>
                <w:rFonts w:ascii="Times New Roman" w:hAnsi="Times New Roman" w:cs="Times New Roman"/>
                <w:bCs/>
                <w:spacing w:val="-3"/>
                <w:sz w:val="24"/>
                <w:szCs w:val="24"/>
              </w:rPr>
            </w:pPr>
            <w:r w:rsidRPr="001A4B2A">
              <w:rPr>
                <w:rFonts w:ascii="Times New Roman" w:hAnsi="Times New Roman"/>
                <w:sz w:val="24"/>
                <w:szCs w:val="24"/>
              </w:rPr>
              <w:t>Природний газ; 09120000-6 - Газове паливо</w:t>
            </w:r>
            <w:r w:rsidRPr="001A4B2A">
              <w:rPr>
                <w:rFonts w:ascii="Times New Roman" w:hAnsi="Times New Roman"/>
                <w:color w:val="000000"/>
                <w:sz w:val="24"/>
                <w:szCs w:val="24"/>
              </w:rPr>
              <w:t xml:space="preserve"> </w:t>
            </w:r>
            <w:r w:rsidRPr="001A4B2A">
              <w:rPr>
                <w:rFonts w:ascii="Times New Roman" w:hAnsi="Times New Roman"/>
                <w:sz w:val="24"/>
                <w:szCs w:val="24"/>
              </w:rPr>
              <w:t>за ДК 021:2015 Єдиного закупівельного словника</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опис окремої частини (частин)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(лота), щодо якої можуть бути подані тендерні пропозиції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50290A">
              <w:rPr>
                <w:rFonts w:ascii="Times New Roman" w:hAnsi="Times New Roman" w:cs="Times New Roman"/>
                <w:color w:val="000000"/>
                <w:sz w:val="24"/>
                <w:szCs w:val="24"/>
              </w:rPr>
              <w:t>изначення окремих частин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(лоти) не передбачено</w:t>
            </w:r>
            <w:r>
              <w:rPr>
                <w:rFonts w:ascii="Times New Roman" w:hAnsi="Times New Roman" w:cs="Times New Roman"/>
                <w:color w:val="000000"/>
                <w:sz w:val="24"/>
                <w:szCs w:val="24"/>
              </w:rPr>
              <w:t>.</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м</w:t>
            </w:r>
            <w:proofErr w:type="gramEnd"/>
            <w:r w:rsidRPr="0050290A">
              <w:rPr>
                <w:rFonts w:ascii="Times New Roman" w:hAnsi="Times New Roman" w:cs="Times New Roman"/>
                <w:color w:val="000000"/>
                <w:sz w:val="24"/>
                <w:szCs w:val="24"/>
              </w:rPr>
              <w:t>ісце, кількість, обсяг поставки товарів (надання послуг, виконання робіт)</w:t>
            </w:r>
          </w:p>
        </w:tc>
        <w:tc>
          <w:tcPr>
            <w:tcW w:w="6060" w:type="dxa"/>
          </w:tcPr>
          <w:p w:rsidR="00370FD6" w:rsidRPr="00293245" w:rsidRDefault="00370FD6" w:rsidP="00030AF7">
            <w:pPr>
              <w:widowControl w:val="0"/>
              <w:ind w:hanging="2"/>
              <w:jc w:val="both"/>
              <w:rPr>
                <w:rFonts w:ascii="Times New Roman" w:hAnsi="Times New Roman" w:cs="Times New Roman"/>
                <w:color w:val="000000"/>
                <w:sz w:val="24"/>
                <w:szCs w:val="24"/>
              </w:rPr>
            </w:pPr>
            <w:r w:rsidRPr="00293245">
              <w:rPr>
                <w:rFonts w:ascii="Times New Roman" w:hAnsi="Times New Roman" w:cs="Times New Roman"/>
                <w:sz w:val="24"/>
                <w:szCs w:val="24"/>
              </w:rPr>
              <w:t>90300, Закарпатська обл., Берегівський район,м</w:t>
            </w:r>
            <w:proofErr w:type="gramStart"/>
            <w:r w:rsidRPr="00293245">
              <w:rPr>
                <w:rFonts w:ascii="Times New Roman" w:hAnsi="Times New Roman" w:cs="Times New Roman"/>
                <w:sz w:val="24"/>
                <w:szCs w:val="24"/>
              </w:rPr>
              <w:t>.В</w:t>
            </w:r>
            <w:proofErr w:type="gramEnd"/>
            <w:r w:rsidRPr="00293245">
              <w:rPr>
                <w:rFonts w:ascii="Times New Roman" w:hAnsi="Times New Roman" w:cs="Times New Roman"/>
                <w:sz w:val="24"/>
                <w:szCs w:val="24"/>
              </w:rPr>
              <w:t>иноградів, вул. Станційна</w:t>
            </w:r>
            <w:proofErr w:type="gramStart"/>
            <w:r w:rsidRPr="00293245">
              <w:rPr>
                <w:rFonts w:ascii="Times New Roman" w:hAnsi="Times New Roman" w:cs="Times New Roman"/>
                <w:sz w:val="24"/>
                <w:szCs w:val="24"/>
              </w:rPr>
              <w:t>,б</w:t>
            </w:r>
            <w:proofErr w:type="gramEnd"/>
            <w:r w:rsidRPr="00293245">
              <w:rPr>
                <w:rFonts w:ascii="Times New Roman" w:hAnsi="Times New Roman" w:cs="Times New Roman"/>
                <w:sz w:val="24"/>
                <w:szCs w:val="24"/>
              </w:rPr>
              <w:t>уд.64</w:t>
            </w:r>
            <w:r w:rsidRPr="00973F69">
              <w:rPr>
                <w:rFonts w:ascii="Times New Roman" w:hAnsi="Times New Roman" w:cs="Times New Roman"/>
                <w:b/>
                <w:sz w:val="24"/>
                <w:szCs w:val="24"/>
                <w:lang w:val="en-US"/>
              </w:rPr>
              <w:t>;</w:t>
            </w:r>
            <w:r w:rsidR="00973F69" w:rsidRPr="00973F69">
              <w:rPr>
                <w:rFonts w:ascii="Times New Roman" w:hAnsi="Times New Roman" w:cs="Times New Roman"/>
                <w:b/>
                <w:sz w:val="24"/>
                <w:szCs w:val="24"/>
                <w:lang w:val="uk-UA"/>
              </w:rPr>
              <w:t xml:space="preserve"> </w:t>
            </w:r>
            <w:r w:rsidRPr="00973F69">
              <w:rPr>
                <w:rFonts w:ascii="Times New Roman" w:hAnsi="Times New Roman" w:cs="Times New Roman"/>
                <w:b/>
                <w:sz w:val="24"/>
                <w:szCs w:val="24"/>
              </w:rPr>
              <w:t>58 000 м</w:t>
            </w:r>
            <w:r w:rsidRPr="00973F69">
              <w:rPr>
                <w:rFonts w:ascii="Times New Roman" w:hAnsi="Times New Roman" w:cs="Times New Roman"/>
                <w:b/>
                <w:sz w:val="24"/>
                <w:szCs w:val="24"/>
                <w:vertAlign w:val="superscript"/>
              </w:rPr>
              <w:t>3</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строк поставки товарів (надання послуг, виконання робіт)</w:t>
            </w:r>
          </w:p>
        </w:tc>
        <w:tc>
          <w:tcPr>
            <w:tcW w:w="6060" w:type="dxa"/>
          </w:tcPr>
          <w:p w:rsidR="00370FD6" w:rsidRPr="00B17CE6" w:rsidRDefault="00370FD6" w:rsidP="00030AF7">
            <w:pPr>
              <w:snapToGrid w:val="0"/>
              <w:rPr>
                <w:rFonts w:ascii="Times New Roman" w:hAnsi="Times New Roman" w:cs="Times New Roman"/>
                <w:bCs/>
                <w:sz w:val="24"/>
                <w:szCs w:val="24"/>
              </w:rPr>
            </w:pPr>
            <w:r>
              <w:rPr>
                <w:rFonts w:ascii="Times New Roman" w:hAnsi="Times New Roman" w:cs="Times New Roman"/>
                <w:bCs/>
                <w:sz w:val="24"/>
                <w:szCs w:val="24"/>
              </w:rPr>
              <w:t>січень-березень 2023</w:t>
            </w:r>
            <w:r w:rsidRPr="00B17CE6">
              <w:rPr>
                <w:rFonts w:ascii="Times New Roman" w:hAnsi="Times New Roman" w:cs="Times New Roman"/>
                <w:bCs/>
                <w:sz w:val="24"/>
                <w:szCs w:val="24"/>
              </w:rPr>
              <w:t xml:space="preserve"> року</w:t>
            </w:r>
          </w:p>
          <w:p w:rsidR="00370FD6" w:rsidRPr="00B17CE6" w:rsidRDefault="00370FD6" w:rsidP="00030AF7">
            <w:pPr>
              <w:widowControl w:val="0"/>
              <w:ind w:hanging="2"/>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Недискримінація учасникі</w:t>
            </w:r>
            <w:proofErr w:type="gramStart"/>
            <w:r w:rsidRPr="0050290A">
              <w:rPr>
                <w:rFonts w:ascii="Times New Roman" w:hAnsi="Times New Roman" w:cs="Times New Roman"/>
                <w:b/>
                <w:color w:val="000000"/>
                <w:sz w:val="24"/>
                <w:szCs w:val="24"/>
              </w:rPr>
              <w:t>в</w:t>
            </w:r>
            <w:proofErr w:type="gramEnd"/>
          </w:p>
        </w:tc>
        <w:tc>
          <w:tcPr>
            <w:tcW w:w="6060" w:type="dxa"/>
          </w:tcPr>
          <w:p w:rsidR="00370FD6" w:rsidRPr="0050290A" w:rsidRDefault="00370FD6" w:rsidP="00030AF7">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Учасники (резиденти та нерезиденти)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370FD6" w:rsidRPr="0050290A" w:rsidRDefault="00370FD6" w:rsidP="00030AF7">
            <w:pPr>
              <w:widowControl w:val="0"/>
              <w:ind w:hanging="23"/>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Замовники забезпечують вільний доступ усіх учасникі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до інформації про закупівлю, передбаченої цим Законом.</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Інформація про валюту, </w:t>
            </w:r>
            <w:proofErr w:type="gramStart"/>
            <w:r w:rsidRPr="0050290A">
              <w:rPr>
                <w:rFonts w:ascii="Times New Roman" w:hAnsi="Times New Roman" w:cs="Times New Roman"/>
                <w:b/>
                <w:color w:val="000000"/>
                <w:sz w:val="24"/>
                <w:szCs w:val="24"/>
              </w:rPr>
              <w:t>у</w:t>
            </w:r>
            <w:proofErr w:type="gramEnd"/>
            <w:r w:rsidRPr="0050290A">
              <w:rPr>
                <w:rFonts w:ascii="Times New Roman" w:hAnsi="Times New Roman" w:cs="Times New Roman"/>
                <w:b/>
                <w:color w:val="000000"/>
                <w:sz w:val="24"/>
                <w:szCs w:val="24"/>
              </w:rPr>
              <w:t xml:space="preserve"> якій повинно бути розраховано та зазначено ціну тендерної пропозиції</w:t>
            </w:r>
          </w:p>
        </w:tc>
        <w:tc>
          <w:tcPr>
            <w:tcW w:w="6060" w:type="dxa"/>
          </w:tcPr>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Валютою тендерної пропозиції</w:t>
            </w:r>
            <w:r>
              <w:rPr>
                <w:rFonts w:ascii="Times New Roman" w:hAnsi="Times New Roman" w:cs="Times New Roman"/>
                <w:color w:val="000000"/>
                <w:sz w:val="24"/>
                <w:szCs w:val="24"/>
              </w:rPr>
              <w:t xml:space="preserve"> є національна валюта України – </w:t>
            </w:r>
            <w:r w:rsidRPr="0050290A">
              <w:rPr>
                <w:rFonts w:ascii="Times New Roman" w:hAnsi="Times New Roman" w:cs="Times New Roman"/>
                <w:color w:val="000000"/>
                <w:sz w:val="24"/>
                <w:szCs w:val="24"/>
              </w:rPr>
              <w:t>гривня.</w:t>
            </w:r>
          </w:p>
          <w:p w:rsidR="00370FD6" w:rsidRPr="0050290A" w:rsidRDefault="00370FD6" w:rsidP="00030AF7">
            <w:pPr>
              <w:widowControl w:val="0"/>
              <w:ind w:hanging="23"/>
              <w:jc w:val="both"/>
              <w:rPr>
                <w:rFonts w:ascii="Times New Roman" w:hAnsi="Times New Roman" w:cs="Times New Roman"/>
                <w:color w:val="000000"/>
                <w:sz w:val="24"/>
                <w:szCs w:val="24"/>
              </w:rPr>
            </w:pP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vAlign w:val="center"/>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Тендерні пропозиції складаються та подаються Учасником Замовнику українською мовою.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 xml:space="preserve">і документи, що мають відношення до тендерної пропозиції, складаються українською мовою.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 разі, якщо до складу тендерної  пропозиції Учасника входитимуть документи, які за своїм походженням були складені іншою, ніж українська мова, вони обов’язково мають супроводжуватися автентичним перекладом на українську мову.</w:t>
            </w:r>
            <w:proofErr w:type="gramEnd"/>
            <w:r w:rsidRPr="0050290A">
              <w:rPr>
                <w:rFonts w:ascii="Times New Roman" w:hAnsi="Times New Roman" w:cs="Times New Roman"/>
                <w:color w:val="000000"/>
                <w:sz w:val="24"/>
                <w:szCs w:val="24"/>
              </w:rPr>
              <w:t xml:space="preserve"> Переклад повинен бути посвідчений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ідписом перекладача та печаткою учасника торгів, або посвідчений нотаріально (на розсуд учасника).</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Фізична/юридична особа має право не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50290A">
              <w:rPr>
                <w:rFonts w:ascii="Times New Roman" w:hAnsi="Times New Roman" w:cs="Times New Roman"/>
                <w:color w:val="000000"/>
                <w:sz w:val="24"/>
                <w:szCs w:val="24"/>
              </w:rPr>
              <w:t>за</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роз</w:t>
            </w:r>
            <w:proofErr w:type="gramEnd"/>
            <w:r w:rsidRPr="0050290A">
              <w:rPr>
                <w:rFonts w:ascii="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50290A">
              <w:rPr>
                <w:rFonts w:ascii="Times New Roman" w:hAnsi="Times New Roman" w:cs="Times New Roman"/>
                <w:color w:val="000000"/>
                <w:sz w:val="24"/>
                <w:szCs w:val="24"/>
              </w:rPr>
              <w:t>його в</w:t>
            </w:r>
            <w:proofErr w:type="gramEnd"/>
            <w:r w:rsidRPr="0050290A">
              <w:rPr>
                <w:rFonts w:ascii="Times New Roman" w:hAnsi="Times New Roman" w:cs="Times New Roman"/>
                <w:color w:val="000000"/>
                <w:sz w:val="24"/>
                <w:szCs w:val="24"/>
              </w:rPr>
              <w:t xml:space="preserve"> електронній системі закупівель відповідно до статті 10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1.2.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раз</w:t>
            </w:r>
            <w:proofErr w:type="gramEnd"/>
            <w:r w:rsidRPr="0050290A">
              <w:rPr>
                <w:rFonts w:ascii="Times New Roman" w:hAnsi="Times New Roman" w:cs="Times New Roman"/>
                <w:color w:val="000000"/>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50290A">
              <w:rPr>
                <w:rFonts w:ascii="Times New Roman" w:hAnsi="Times New Roman" w:cs="Times New Roman"/>
                <w:color w:val="000000"/>
                <w:sz w:val="24"/>
                <w:szCs w:val="24"/>
              </w:rPr>
              <w:lastRenderedPageBreak/>
              <w:t xml:space="preserve">одночасним продовженням строку подання тендерних пропозицій не менше як </w:t>
            </w:r>
            <w:proofErr w:type="gramStart"/>
            <w:r w:rsidRPr="0050290A">
              <w:rPr>
                <w:rFonts w:ascii="Times New Roman" w:hAnsi="Times New Roman" w:cs="Times New Roman"/>
                <w:color w:val="000000"/>
                <w:sz w:val="24"/>
                <w:szCs w:val="24"/>
              </w:rPr>
              <w:t>на</w:t>
            </w:r>
            <w:proofErr w:type="gramEnd"/>
            <w:r w:rsidRPr="0050290A">
              <w:rPr>
                <w:rFonts w:ascii="Times New Roman" w:hAnsi="Times New Roman" w:cs="Times New Roman"/>
                <w:color w:val="000000"/>
                <w:sz w:val="24"/>
                <w:szCs w:val="24"/>
              </w:rPr>
              <w:t xml:space="preserve"> сім днів.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370FD6" w:rsidTr="00030AF7">
        <w:trPr>
          <w:trHeight w:val="522"/>
          <w:jc w:val="center"/>
        </w:trPr>
        <w:tc>
          <w:tcPr>
            <w:tcW w:w="517" w:type="dxa"/>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Унесення змін до тендерної документації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0290A">
              <w:rPr>
                <w:rFonts w:ascii="Times New Roman" w:hAnsi="Times New Roman" w:cs="Times New Roman"/>
                <w:color w:val="000000"/>
                <w:sz w:val="24"/>
                <w:szCs w:val="24"/>
              </w:rPr>
              <w:t>до</w:t>
            </w:r>
            <w:proofErr w:type="gramEnd"/>
            <w:r w:rsidRPr="0050290A">
              <w:rPr>
                <w:rFonts w:ascii="Times New Roman" w:hAnsi="Times New Roman" w:cs="Times New Roman"/>
                <w:color w:val="000000"/>
                <w:sz w:val="24"/>
                <w:szCs w:val="24"/>
              </w:rPr>
              <w:t xml:space="preserve"> тендерної документації в окремому документі оприлюднює перелік змін, що вносяться.</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Розділ ІІІ. Інструкція з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ідготовки тендерної пропозиції</w:t>
            </w:r>
          </w:p>
        </w:tc>
      </w:tr>
      <w:tr w:rsidR="00370FD6" w:rsidTr="00030AF7">
        <w:trPr>
          <w:trHeight w:val="522"/>
          <w:jc w:val="center"/>
        </w:trPr>
        <w:tc>
          <w:tcPr>
            <w:tcW w:w="517" w:type="dxa"/>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w:t>
            </w:r>
            <w:proofErr w:type="gramStart"/>
            <w:r w:rsidRPr="0050290A">
              <w:rPr>
                <w:rFonts w:ascii="Times New Roman" w:hAnsi="Times New Roman" w:cs="Times New Roman"/>
                <w:b/>
                <w:color w:val="000000"/>
                <w:sz w:val="24"/>
                <w:szCs w:val="24"/>
              </w:rPr>
              <w:t>ст</w:t>
            </w:r>
            <w:proofErr w:type="gramEnd"/>
            <w:r w:rsidRPr="0050290A">
              <w:rPr>
                <w:rFonts w:ascii="Times New Roman" w:hAnsi="Times New Roman" w:cs="Times New Roman"/>
                <w:b/>
                <w:color w:val="000000"/>
                <w:sz w:val="24"/>
                <w:szCs w:val="24"/>
              </w:rPr>
              <w:t xml:space="preserve"> і спосіб подання тендерної пропозиції</w:t>
            </w:r>
          </w:p>
        </w:tc>
        <w:tc>
          <w:tcPr>
            <w:tcW w:w="6060" w:type="dxa"/>
          </w:tcPr>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70FD6" w:rsidRPr="0050290A" w:rsidRDefault="00370FD6" w:rsidP="00030AF7">
            <w:pPr>
              <w:widowControl w:val="0"/>
              <w:contextualSpacing/>
              <w:jc w:val="both"/>
              <w:rPr>
                <w:rFonts w:ascii="Times New Roman" w:hAnsi="Times New Roman" w:cs="Times New Roman"/>
                <w:sz w:val="24"/>
                <w:szCs w:val="24"/>
                <w:lang w:eastAsia="en-US"/>
              </w:rPr>
            </w:pPr>
            <w:r w:rsidRPr="0050290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50290A">
              <w:rPr>
                <w:rFonts w:ascii="Times New Roman" w:hAnsi="Times New Roman" w:cs="Times New Roman"/>
                <w:sz w:val="24"/>
                <w:szCs w:val="24"/>
                <w:lang w:eastAsia="en-US"/>
              </w:rPr>
              <w:t>цінової пропозиції (</w:t>
            </w:r>
            <w:r w:rsidRPr="00F46D9E">
              <w:rPr>
                <w:rFonts w:ascii="Times New Roman" w:hAnsi="Times New Roman" w:cs="Times New Roman"/>
                <w:sz w:val="24"/>
                <w:szCs w:val="24"/>
                <w:lang w:eastAsia="en-US"/>
              </w:rPr>
              <w:t>Додаток 2</w:t>
            </w:r>
            <w:r w:rsidRPr="0050290A">
              <w:rPr>
                <w:rFonts w:ascii="Times New Roman" w:hAnsi="Times New Roman" w:cs="Times New Roman"/>
                <w:sz w:val="24"/>
                <w:szCs w:val="24"/>
                <w:lang w:eastAsia="en-US"/>
              </w:rPr>
              <w:t xml:space="preserve"> до цієї тендерної документації);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 інформації та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ідтверджують відповідність учасника кваліфікаційним критеріям;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інформації щодо відповідності учасника вимогам, визначеним у статті 17 Закону;</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-листа-згоди на обробку персональних даних (</w:t>
            </w:r>
            <w:r w:rsidRPr="00F46D9E">
              <w:rPr>
                <w:rFonts w:ascii="Times New Roman" w:hAnsi="Times New Roman" w:cs="Times New Roman"/>
                <w:sz w:val="24"/>
                <w:szCs w:val="24"/>
              </w:rPr>
              <w:t>Додаток 5</w:t>
            </w:r>
            <w:r w:rsidRPr="0050290A">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проекту договору про надання послуг або гарантійний лист про погодження з умовами договору;</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копії </w:t>
            </w:r>
            <w:proofErr w:type="gramStart"/>
            <w:r w:rsidRPr="0050290A">
              <w:rPr>
                <w:rFonts w:ascii="Times New Roman" w:hAnsi="Times New Roman" w:cs="Times New Roman"/>
                <w:color w:val="000000"/>
                <w:sz w:val="24"/>
                <w:szCs w:val="24"/>
              </w:rPr>
              <w:t>св</w:t>
            </w:r>
            <w:proofErr w:type="gramEnd"/>
            <w:r w:rsidRPr="0050290A">
              <w:rPr>
                <w:rFonts w:ascii="Times New Roman" w:hAnsi="Times New Roman" w:cs="Times New Roman"/>
                <w:color w:val="000000"/>
                <w:sz w:val="24"/>
                <w:szCs w:val="24"/>
              </w:rPr>
              <w:t>ідоцтва або витягу з реєстру платника податку на додану вартість, у разі якщо учасник є платн</w:t>
            </w:r>
            <w:r>
              <w:rPr>
                <w:rFonts w:ascii="Times New Roman" w:hAnsi="Times New Roman" w:cs="Times New Roman"/>
                <w:color w:val="000000"/>
                <w:sz w:val="24"/>
                <w:szCs w:val="24"/>
              </w:rPr>
              <w:t>иком податку на додану вартість;</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копії </w:t>
            </w:r>
            <w:proofErr w:type="gramStart"/>
            <w:r w:rsidRPr="0050290A">
              <w:rPr>
                <w:rFonts w:ascii="Times New Roman" w:hAnsi="Times New Roman" w:cs="Times New Roman"/>
                <w:color w:val="000000"/>
                <w:sz w:val="24"/>
                <w:szCs w:val="24"/>
              </w:rPr>
              <w:t>св</w:t>
            </w:r>
            <w:proofErr w:type="gramEnd"/>
            <w:r w:rsidRPr="0050290A">
              <w:rPr>
                <w:rFonts w:ascii="Times New Roman" w:hAnsi="Times New Roman" w:cs="Times New Roman"/>
                <w:color w:val="000000"/>
                <w:sz w:val="24"/>
                <w:szCs w:val="24"/>
              </w:rPr>
              <w:t>ідоцтва або витяг з реєстру платника єдиного податку, у разі якщо учасник є платником єдиного податку</w:t>
            </w:r>
            <w:r>
              <w:rPr>
                <w:rFonts w:ascii="Times New Roman" w:hAnsi="Times New Roman" w:cs="Times New Roman"/>
                <w:color w:val="000000"/>
                <w:sz w:val="24"/>
                <w:szCs w:val="24"/>
              </w:rPr>
              <w:t>;</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інших документів, необхідність подання яких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складі тендерної пропозиції передбачена умовами цієї документації.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1.2. Кожен учасник має право подати тільки одну тендерну пропозицію.</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ідписом учасника/уповноваженої особи учасника. Вимога щодо засвідчення того чи іншого документу </w:t>
            </w:r>
            <w:r w:rsidRPr="0050290A">
              <w:rPr>
                <w:rFonts w:ascii="Times New Roman" w:hAnsi="Times New Roman" w:cs="Times New Roman"/>
                <w:color w:val="000000"/>
                <w:sz w:val="24"/>
                <w:szCs w:val="24"/>
              </w:rPr>
              <w:lastRenderedPageBreak/>
              <w:t xml:space="preserve">тендерної пропозиції власноручним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Pr>
                <w:rFonts w:ascii="Times New Roman" w:hAnsi="Times New Roman" w:cs="Times New Roman"/>
                <w:color w:val="000000"/>
                <w:sz w:val="24"/>
                <w:szCs w:val="24"/>
              </w:rPr>
              <w:t xml:space="preserve">або удосконаленого електронного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ідпису на кваліфікованому сертифікаті </w:t>
            </w:r>
            <w:r w:rsidRPr="0050290A">
              <w:rPr>
                <w:rFonts w:ascii="Times New Roman" w:hAnsi="Times New Roman" w:cs="Times New Roman"/>
                <w:color w:val="000000"/>
                <w:sz w:val="24"/>
                <w:szCs w:val="24"/>
              </w:rPr>
              <w:t>на кожен з таких документів (матеріал чи інформацію).</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1.4.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Fonts w:ascii="Times New Roman" w:hAnsi="Times New Roman" w:cs="Times New Roman"/>
                <w:color w:val="000000"/>
                <w:sz w:val="24"/>
                <w:szCs w:val="24"/>
              </w:rPr>
              <w:t>кваліфікований електронний</w:t>
            </w:r>
            <w:r w:rsidRPr="005029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підпис</w:t>
            </w:r>
            <w:r w:rsidRPr="005029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або удосконалений електронний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ідпис на кваліфікованому сертифікаті</w:t>
            </w:r>
            <w:r w:rsidRPr="0050290A">
              <w:rPr>
                <w:rFonts w:ascii="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w:t>
            </w:r>
            <w:r>
              <w:rPr>
                <w:rFonts w:ascii="Times New Roman" w:hAnsi="Times New Roman" w:cs="Times New Roman"/>
                <w:color w:val="000000"/>
                <w:sz w:val="24"/>
                <w:szCs w:val="24"/>
              </w:rPr>
              <w:t>в, що вимагаються згідно п. 1.5</w:t>
            </w:r>
            <w:r w:rsidRPr="0050290A">
              <w:rPr>
                <w:rFonts w:ascii="Times New Roman" w:hAnsi="Times New Roman" w:cs="Times New Roman"/>
                <w:color w:val="000000"/>
                <w:sz w:val="24"/>
                <w:szCs w:val="24"/>
              </w:rPr>
              <w:t xml:space="preserve"> цієї документації.</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1.5. Повноваження щодо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ідписала від імені учасника вказану довіреність.</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У разі якщо тендерна пропозиція </w:t>
            </w:r>
            <w:proofErr w:type="gramStart"/>
            <w:r w:rsidRPr="0050290A">
              <w:rPr>
                <w:rFonts w:ascii="Times New Roman" w:hAnsi="Times New Roman" w:cs="Times New Roman"/>
                <w:color w:val="000000"/>
                <w:sz w:val="24"/>
                <w:szCs w:val="24"/>
              </w:rPr>
              <w:t>подається</w:t>
            </w:r>
            <w:proofErr w:type="gramEnd"/>
            <w:r w:rsidRPr="0050290A">
              <w:rPr>
                <w:rFonts w:ascii="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ідставою для її відхилення замовником.</w:t>
            </w:r>
          </w:p>
          <w:p w:rsidR="00370FD6" w:rsidRPr="0050290A" w:rsidRDefault="00370FD6" w:rsidP="00030AF7">
            <w:pPr>
              <w:widowControl w:val="0"/>
              <w:ind w:hanging="21"/>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1.7. </w:t>
            </w:r>
            <w:proofErr w:type="gramStart"/>
            <w:r w:rsidRPr="0050290A">
              <w:rPr>
                <w:rFonts w:ascii="Times New Roman" w:hAnsi="Times New Roman" w:cs="Times New Roman"/>
                <w:color w:val="000000"/>
                <w:sz w:val="24"/>
                <w:szCs w:val="24"/>
              </w:rPr>
              <w:t>Ц</w:t>
            </w:r>
            <w:proofErr w:type="gramEnd"/>
            <w:r w:rsidRPr="0050290A">
              <w:rPr>
                <w:rFonts w:ascii="Times New Roman" w:hAnsi="Times New Roman" w:cs="Times New Roman"/>
                <w:color w:val="000000"/>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cs="Times New Roman"/>
                <w:color w:val="000000"/>
                <w:sz w:val="24"/>
                <w:szCs w:val="24"/>
              </w:rPr>
              <w:t>.</w:t>
            </w:r>
          </w:p>
        </w:tc>
      </w:tr>
      <w:tr w:rsidR="00370FD6" w:rsidTr="00030AF7">
        <w:trPr>
          <w:trHeight w:val="410"/>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Забезпечення тендерної пропозиції</w:t>
            </w:r>
          </w:p>
        </w:tc>
        <w:tc>
          <w:tcPr>
            <w:tcW w:w="6060" w:type="dxa"/>
          </w:tcPr>
          <w:p w:rsidR="00370FD6" w:rsidRPr="00BE3FEE" w:rsidRDefault="00370FD6" w:rsidP="00030AF7">
            <w:pPr>
              <w:widowControl w:val="0"/>
              <w:jc w:val="both"/>
              <w:rPr>
                <w:rFonts w:ascii="Times New Roman" w:hAnsi="Times New Roman" w:cs="Times New Roman"/>
                <w:color w:val="000000"/>
                <w:sz w:val="24"/>
                <w:szCs w:val="24"/>
              </w:rPr>
            </w:pPr>
            <w:r w:rsidRPr="00BE3FEE">
              <w:rPr>
                <w:rFonts w:ascii="Times New Roman" w:hAnsi="Times New Roman" w:cs="Times New Roman"/>
                <w:color w:val="000000"/>
                <w:sz w:val="24"/>
                <w:szCs w:val="24"/>
              </w:rPr>
              <w:t>Забезпечення тендерної пропозиції не вимагається.</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Забезпечення тендерної пропозиції не вимагається.</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має право: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відхилити таку вимогу;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Кваліфікаційні критерії відповідно до статті 16 Закону,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 xml:space="preserve">ідстави, встановлені статтею 17 Закону, та інформація про спосіб підтвердження відповідності </w:t>
            </w:r>
            <w:r w:rsidRPr="0050290A">
              <w:rPr>
                <w:rFonts w:ascii="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ідтвердження відповідності таких учасників установленим кваліфікаційним критеріям та підставам, встановленим статтею 17 Закону.</w:t>
            </w:r>
          </w:p>
        </w:tc>
        <w:tc>
          <w:tcPr>
            <w:tcW w:w="6060" w:type="dxa"/>
          </w:tcPr>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5.1. Замовник вимагає від учасників подання ними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ідтвердженої інформації про їх відповідність кваліфікаційним критеріям, а саме:</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наявність в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обладнання, </w:t>
            </w:r>
            <w:r w:rsidRPr="0050290A">
              <w:rPr>
                <w:rFonts w:ascii="Times New Roman" w:hAnsi="Times New Roman" w:cs="Times New Roman"/>
                <w:color w:val="000000"/>
                <w:sz w:val="24"/>
                <w:szCs w:val="24"/>
              </w:rPr>
              <w:lastRenderedPageBreak/>
              <w:t>матеріально-технічної бази та технологій;</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0290A">
              <w:rPr>
                <w:rFonts w:ascii="Times New Roman" w:hAnsi="Times New Roman" w:cs="Times New Roman"/>
                <w:color w:val="000000"/>
                <w:sz w:val="24"/>
                <w:szCs w:val="24"/>
              </w:rPr>
              <w:t xml:space="preserve"> наявність в учасника процедури закупівлі працівників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ідповідної кваліфікації, які мають необхідні знання та досвід;</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наявність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ідтвердженого досвіду виконання аналогічного (аналогічних) за предметом</w:t>
            </w:r>
            <w:r>
              <w:rPr>
                <w:rFonts w:ascii="Times New Roman" w:hAnsi="Times New Roman" w:cs="Times New Roman"/>
                <w:color w:val="000000"/>
                <w:sz w:val="24"/>
                <w:szCs w:val="24"/>
              </w:rPr>
              <w:t xml:space="preserve"> закупівлі договору (договорів).</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 разі участі об'єднання учасників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5.2. Для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ідтвердження відповідності учасника кваліфікаційним критеріям, останній повинен надати у порядку згідно п. 1.3 цієї документації документи, зазначені у </w:t>
            </w:r>
            <w:r w:rsidRPr="00F46D9E">
              <w:rPr>
                <w:rFonts w:ascii="Times New Roman" w:hAnsi="Times New Roman" w:cs="Times New Roman"/>
                <w:sz w:val="24"/>
                <w:szCs w:val="24"/>
              </w:rPr>
              <w:t>Додатку 3</w:t>
            </w:r>
            <w:r w:rsidRPr="0050290A">
              <w:rPr>
                <w:rFonts w:ascii="Times New Roman" w:hAnsi="Times New Roman" w:cs="Times New Roman"/>
                <w:color w:val="000000"/>
                <w:sz w:val="24"/>
                <w:szCs w:val="24"/>
              </w:rPr>
              <w:t xml:space="preserve"> до цієї тендерної документації.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5.3. Замовник не вимагає документального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w:t>
            </w:r>
            <w:r>
              <w:rPr>
                <w:rFonts w:ascii="Times New Roman" w:hAnsi="Times New Roman" w:cs="Times New Roman"/>
                <w:color w:val="000000"/>
                <w:sz w:val="24"/>
                <w:szCs w:val="24"/>
              </w:rPr>
              <w:t>них згідно із Законом України  «</w:t>
            </w:r>
            <w:r w:rsidRPr="0050290A">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доступ до публічної інформації»</w:t>
            </w:r>
            <w:r w:rsidRPr="0050290A">
              <w:rPr>
                <w:rFonts w:ascii="Times New Roman" w:hAnsi="Times New Roman" w:cs="Times New Roman"/>
                <w:color w:val="000000"/>
                <w:sz w:val="24"/>
                <w:szCs w:val="24"/>
              </w:rPr>
              <w:t>, та/або міститься у відкритих єдиних державних реєстрах, доступ до яких є вільним.</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приймає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замовник має незаперечні докази того, що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або застосування замовником певної процедури закупівлі;</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відомості про юридичну особу, яка є учасником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 службову (посадову) особу учасника процедури </w:t>
            </w:r>
            <w:r w:rsidRPr="0050290A">
              <w:rPr>
                <w:rFonts w:ascii="Times New Roman" w:hAnsi="Times New Roman" w:cs="Times New Roman"/>
                <w:color w:val="000000"/>
                <w:sz w:val="24"/>
                <w:szCs w:val="24"/>
              </w:rPr>
              <w:lastRenderedPageBreak/>
              <w:t>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0FD6" w:rsidRPr="0050290A" w:rsidRDefault="00370FD6" w:rsidP="00030AF7">
            <w:pPr>
              <w:shd w:val="clear" w:color="auto" w:fill="FFFFFF"/>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 </w:t>
            </w:r>
            <w:r w:rsidRPr="00552013">
              <w:rPr>
                <w:rFonts w:ascii="Times New Roman" w:hAnsi="Times New Roman" w:cs="Times New Roman"/>
                <w:color w:val="000000"/>
                <w:sz w:val="24"/>
                <w:szCs w:val="24"/>
              </w:rPr>
              <w:t>фізична особа, яка є учасником процедури закупі</w:t>
            </w:r>
            <w:proofErr w:type="gramStart"/>
            <w:r w:rsidRPr="00552013">
              <w:rPr>
                <w:rFonts w:ascii="Times New Roman" w:hAnsi="Times New Roman" w:cs="Times New Roman"/>
                <w:color w:val="000000"/>
                <w:sz w:val="24"/>
                <w:szCs w:val="24"/>
              </w:rPr>
              <w:t>вл</w:t>
            </w:r>
            <w:proofErr w:type="gramEnd"/>
            <w:r w:rsidRPr="00552013">
              <w:rPr>
                <w:rFonts w:ascii="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6) </w:t>
            </w:r>
            <w:r w:rsidRPr="00552013">
              <w:rPr>
                <w:rFonts w:ascii="Times New Roman" w:hAnsi="Times New Roman" w:cs="Times New Roman"/>
                <w:color w:val="000000"/>
                <w:sz w:val="24"/>
                <w:szCs w:val="24"/>
              </w:rPr>
              <w:t>службова (посадова) особа учасника процедури закупі</w:t>
            </w:r>
            <w:proofErr w:type="gramStart"/>
            <w:r w:rsidRPr="00552013">
              <w:rPr>
                <w:rFonts w:ascii="Times New Roman" w:hAnsi="Times New Roman" w:cs="Times New Roman"/>
                <w:color w:val="000000"/>
                <w:sz w:val="24"/>
                <w:szCs w:val="24"/>
              </w:rPr>
              <w:t>вл</w:t>
            </w:r>
            <w:proofErr w:type="gramEnd"/>
            <w:r w:rsidRPr="00552013">
              <w:rPr>
                <w:rFonts w:ascii="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7) тендерна пропозиція подана учасником конкурентної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8)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9) у Єдиному державному реє</w:t>
            </w:r>
            <w:proofErr w:type="gramStart"/>
            <w:r w:rsidRPr="0050290A">
              <w:rPr>
                <w:rFonts w:ascii="Times New Roman" w:hAnsi="Times New Roman" w:cs="Times New Roman"/>
                <w:color w:val="000000"/>
                <w:sz w:val="24"/>
                <w:szCs w:val="24"/>
              </w:rPr>
              <w:t>стр</w:t>
            </w:r>
            <w:proofErr w:type="gramEnd"/>
            <w:r w:rsidRPr="0050290A">
              <w:rPr>
                <w:rFonts w:ascii="Times New Roman" w:hAnsi="Times New Roman" w:cs="Times New Roman"/>
                <w:color w:val="000000"/>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50290A">
              <w:rPr>
                <w:rFonts w:ascii="Times New Roman" w:hAnsi="Times New Roman" w:cs="Times New Roman"/>
                <w:color w:val="000000"/>
                <w:sz w:val="24"/>
                <w:szCs w:val="24"/>
              </w:rPr>
              <w:lastRenderedPageBreak/>
              <w:t>нерезидентів);</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10) юридична особа, яка є учасником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11)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12) службова (посадова) особа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13)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Pr>
                <w:rFonts w:ascii="Times New Roman" w:hAnsi="Times New Roman" w:cs="Times New Roman"/>
                <w:color w:val="000000"/>
                <w:sz w:val="24"/>
                <w:szCs w:val="24"/>
              </w:rPr>
              <w:t>їни реєстрації такого учасника;</w:t>
            </w:r>
          </w:p>
          <w:p w:rsidR="00370FD6" w:rsidRPr="0050290A" w:rsidRDefault="00370FD6" w:rsidP="00030AF7">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14) з</w:t>
            </w:r>
            <w:r w:rsidRPr="0050290A">
              <w:rPr>
                <w:rFonts w:ascii="Times New Roman" w:hAnsi="Times New Roman" w:cs="Times New Roman"/>
                <w:color w:val="000000"/>
                <w:sz w:val="24"/>
                <w:szCs w:val="24"/>
              </w:rPr>
              <w:t xml:space="preserve">амовник може прийняти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та</w:t>
            </w:r>
            <w:proofErr w:type="gramEnd"/>
            <w:r w:rsidRPr="0050290A">
              <w:rPr>
                <w:rFonts w:ascii="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50290A">
              <w:rPr>
                <w:rFonts w:ascii="Times New Roman" w:hAnsi="Times New Roman" w:cs="Times New Roman"/>
                <w:color w:val="000000"/>
                <w:sz w:val="24"/>
                <w:szCs w:val="24"/>
              </w:rPr>
              <w:lastRenderedPageBreak/>
              <w:t xml:space="preserve">таке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5.4. </w:t>
            </w:r>
            <w:r w:rsidRPr="00D17E77">
              <w:rPr>
                <w:rFonts w:ascii="Times New Roman" w:hAnsi="Times New Roman" w:cs="Times New Roman"/>
                <w:color w:val="000000"/>
                <w:sz w:val="24"/>
                <w:szCs w:val="24"/>
              </w:rPr>
              <w:t>Учасник процедури закупі</w:t>
            </w:r>
            <w:proofErr w:type="gramStart"/>
            <w:r w:rsidRPr="00D17E77">
              <w:rPr>
                <w:rFonts w:ascii="Times New Roman" w:hAnsi="Times New Roman" w:cs="Times New Roman"/>
                <w:color w:val="000000"/>
                <w:sz w:val="24"/>
                <w:szCs w:val="24"/>
              </w:rPr>
              <w:t>вл</w:t>
            </w:r>
            <w:proofErr w:type="gramEnd"/>
            <w:r w:rsidRPr="00D17E77">
              <w:rPr>
                <w:rFonts w:ascii="Times New Roman" w:hAnsi="Times New Roman" w:cs="Times New Roman"/>
                <w:color w:val="000000"/>
                <w:sz w:val="24"/>
                <w:szCs w:val="24"/>
              </w:rPr>
              <w:t xml:space="preserve">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w:t>
            </w:r>
            <w:proofErr w:type="gramStart"/>
            <w:r w:rsidRPr="00D17E77">
              <w:rPr>
                <w:rFonts w:ascii="Times New Roman" w:hAnsi="Times New Roman" w:cs="Times New Roman"/>
                <w:color w:val="000000"/>
                <w:sz w:val="24"/>
                <w:szCs w:val="24"/>
              </w:rPr>
              <w:t>п</w:t>
            </w:r>
            <w:proofErr w:type="gramEnd"/>
            <w:r w:rsidRPr="00D17E77">
              <w:rPr>
                <w:rFonts w:ascii="Times New Roman" w:hAnsi="Times New Roman" w:cs="Times New Roman"/>
                <w:color w:val="000000"/>
                <w:sz w:val="24"/>
                <w:szCs w:val="24"/>
              </w:rPr>
              <w:t>ідстав для відмови в участі у процедурі закупівлі.</w:t>
            </w:r>
            <w:r w:rsidRPr="0050290A">
              <w:rPr>
                <w:rFonts w:ascii="Times New Roman" w:hAnsi="Times New Roman" w:cs="Times New Roman"/>
                <w:color w:val="000000"/>
                <w:sz w:val="24"/>
                <w:szCs w:val="24"/>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не вимагає від учасників документів,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highlight w:val="white"/>
              </w:rPr>
              <w:t xml:space="preserve">5.5. </w:t>
            </w:r>
            <w:r w:rsidRPr="0050290A">
              <w:rPr>
                <w:rFonts w:ascii="Times New Roman" w:hAnsi="Times New Roman" w:cs="Times New Roman"/>
                <w:color w:val="000000"/>
                <w:sz w:val="24"/>
                <w:szCs w:val="24"/>
              </w:rPr>
              <w:t>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sidRPr="0050290A">
              <w:rPr>
                <w:rFonts w:ascii="Times New Roman" w:hAnsi="Times New Roman" w:cs="Times New Roman"/>
                <w:color w:val="000000"/>
                <w:sz w:val="24"/>
                <w:szCs w:val="24"/>
              </w:rPr>
              <w:t>другою</w:t>
            </w:r>
            <w:proofErr w:type="gramEnd"/>
            <w:r w:rsidRPr="0050290A">
              <w:rPr>
                <w:rFonts w:ascii="Times New Roman" w:hAnsi="Times New Roman" w:cs="Times New Roman"/>
                <w:color w:val="000000"/>
                <w:sz w:val="24"/>
                <w:szCs w:val="24"/>
              </w:rPr>
              <w:t xml:space="preserve"> цієї статті.</w:t>
            </w:r>
            <w:r w:rsidRPr="0050290A">
              <w:rPr>
                <w:rFonts w:ascii="Times New Roman" w:hAnsi="Times New Roman" w:cs="Times New Roman"/>
                <w:color w:val="000000"/>
                <w:sz w:val="24"/>
                <w:szCs w:val="24"/>
                <w:highlight w:val="white"/>
              </w:rPr>
              <w:t xml:space="preserve"> (</w:t>
            </w:r>
            <w:r w:rsidRPr="00F46D9E">
              <w:rPr>
                <w:rFonts w:ascii="Times New Roman" w:hAnsi="Times New Roman" w:cs="Times New Roman"/>
                <w:sz w:val="24"/>
                <w:szCs w:val="24"/>
                <w:highlight w:val="white"/>
              </w:rPr>
              <w:t>Додаток 4</w:t>
            </w:r>
            <w:r w:rsidRPr="0050290A">
              <w:rPr>
                <w:rFonts w:ascii="Times New Roman" w:hAnsi="Times New Roman" w:cs="Times New Roman"/>
                <w:color w:val="000000"/>
                <w:sz w:val="24"/>
                <w:szCs w:val="24"/>
                <w:highlight w:val="white"/>
              </w:rPr>
              <w:t>).</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5.6. У разі подання тендерної пропозиції об’єднанням учасників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70FD6" w:rsidTr="00030AF7">
        <w:trPr>
          <w:trHeight w:val="1549"/>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 у тому числі відповідна технічна специфікація (у разі потреби - плани, креслення, малюнки чи опис предмета закупівлі)</w:t>
            </w:r>
          </w:p>
        </w:tc>
        <w:tc>
          <w:tcPr>
            <w:tcW w:w="6060" w:type="dxa"/>
          </w:tcPr>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Pr="00791660">
              <w:rPr>
                <w:rFonts w:ascii="Times New Roman" w:hAnsi="Times New Roman" w:cs="Times New Roman"/>
                <w:color w:val="000000"/>
                <w:sz w:val="24"/>
                <w:szCs w:val="24"/>
              </w:rPr>
              <w:t>Учасники процедури закупі</w:t>
            </w:r>
            <w:proofErr w:type="gramStart"/>
            <w:r w:rsidRPr="00791660">
              <w:rPr>
                <w:rFonts w:ascii="Times New Roman" w:hAnsi="Times New Roman" w:cs="Times New Roman"/>
                <w:color w:val="000000"/>
                <w:sz w:val="24"/>
                <w:szCs w:val="24"/>
              </w:rPr>
              <w:t>вл</w:t>
            </w:r>
            <w:proofErr w:type="gramEnd"/>
            <w:r w:rsidRPr="00791660">
              <w:rPr>
                <w:rFonts w:ascii="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6.2. Технічні, якісні характеристики предмета закупі</w:t>
            </w:r>
            <w:proofErr w:type="gramStart"/>
            <w:r>
              <w:rPr>
                <w:rFonts w:ascii="Times New Roman" w:hAnsi="Times New Roman" w:cs="Times New Roman"/>
                <w:color w:val="000000"/>
                <w:sz w:val="24"/>
                <w:szCs w:val="24"/>
                <w:highlight w:val="white"/>
              </w:rPr>
              <w:t>вл</w:t>
            </w:r>
            <w:proofErr w:type="gramEnd"/>
            <w:r>
              <w:rPr>
                <w:rFonts w:ascii="Times New Roman" w:hAnsi="Times New Roman" w:cs="Times New Roman"/>
                <w:color w:val="000000"/>
                <w:sz w:val="24"/>
                <w:szCs w:val="24"/>
                <w:highlight w:val="white"/>
              </w:rPr>
              <w:t>і та технічні специфікації до предмета закупівлі визначаються замовником</w:t>
            </w:r>
            <w:r>
              <w:rPr>
                <w:rFonts w:ascii="Times New Roman" w:hAnsi="Times New Roman" w:cs="Times New Roman"/>
                <w:color w:val="000000"/>
                <w:sz w:val="24"/>
                <w:szCs w:val="24"/>
              </w:rPr>
              <w:t xml:space="preserve"> з урахуванням вимог, </w:t>
            </w:r>
            <w:r>
              <w:rPr>
                <w:rFonts w:ascii="Times New Roman" w:hAnsi="Times New Roman" w:cs="Times New Roman"/>
                <w:color w:val="000000"/>
                <w:sz w:val="24"/>
                <w:szCs w:val="24"/>
              </w:rPr>
              <w:lastRenderedPageBreak/>
              <w:t>визначених частиною четвертою статті 5 Закону.</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762718">
              <w:rPr>
                <w:rFonts w:ascii="Times New Roman" w:hAnsi="Times New Roman" w:cs="Times New Roman"/>
                <w:color w:val="000000"/>
                <w:sz w:val="24"/>
                <w:szCs w:val="24"/>
              </w:rPr>
              <w:t>Інформація щодо необхідних технічних, якісних та інших вимог до предмета закупі</w:t>
            </w:r>
            <w:proofErr w:type="gramStart"/>
            <w:r w:rsidRPr="00762718">
              <w:rPr>
                <w:rFonts w:ascii="Times New Roman" w:hAnsi="Times New Roman" w:cs="Times New Roman"/>
                <w:color w:val="000000"/>
                <w:sz w:val="24"/>
                <w:szCs w:val="24"/>
              </w:rPr>
              <w:t>вл</w:t>
            </w:r>
            <w:proofErr w:type="gramEnd"/>
            <w:r w:rsidRPr="00762718">
              <w:rPr>
                <w:rFonts w:ascii="Times New Roman" w:hAnsi="Times New Roman" w:cs="Times New Roman"/>
                <w:color w:val="000000"/>
                <w:sz w:val="24"/>
                <w:szCs w:val="24"/>
              </w:rPr>
              <w:t>і зазначена у Додатку 1 до цієї тендерної документації.</w:t>
            </w:r>
          </w:p>
          <w:p w:rsidR="00370FD6"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У цій документації </w:t>
            </w:r>
            <w:proofErr w:type="gramStart"/>
            <w:r>
              <w:rPr>
                <w:rFonts w:ascii="Times New Roman" w:hAnsi="Times New Roman" w:cs="Times New Roman"/>
                <w:color w:val="000000"/>
                <w:sz w:val="24"/>
                <w:szCs w:val="24"/>
              </w:rPr>
              <w:t>вс</w:t>
            </w:r>
            <w:proofErr w:type="gramEnd"/>
            <w:r>
              <w:rPr>
                <w:rFonts w:ascii="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70FD6" w:rsidRPr="00D205DD" w:rsidRDefault="00370FD6" w:rsidP="00030AF7">
            <w:pPr>
              <w:autoSpaceDE w:val="0"/>
              <w:autoSpaceDN w:val="0"/>
              <w:adjustRightInd w:val="0"/>
              <w:jc w:val="both"/>
              <w:rPr>
                <w:rFonts w:ascii="Times New Roman CYR" w:hAnsi="Times New Roman CYR" w:cs="Times New Roman CYR"/>
              </w:rPr>
            </w:pPr>
            <w:r w:rsidRPr="00D205DD">
              <w:rPr>
                <w:rFonts w:ascii="Times New Roman" w:hAnsi="Times New Roman" w:cs="Times New Roman"/>
                <w:sz w:val="24"/>
                <w:szCs w:val="24"/>
              </w:rPr>
              <w:t xml:space="preserve">6.5. </w:t>
            </w:r>
            <w:r w:rsidRPr="00D205DD">
              <w:rPr>
                <w:rFonts w:ascii="Times New Roman CYR" w:hAnsi="Times New Roman CYR" w:cs="Times New Roman CYR"/>
              </w:rPr>
              <w:t>Якщо пропозиція закупі</w:t>
            </w:r>
            <w:proofErr w:type="gramStart"/>
            <w:r w:rsidRPr="00D205DD">
              <w:rPr>
                <w:rFonts w:ascii="Times New Roman CYR" w:hAnsi="Times New Roman CYR" w:cs="Times New Roman CYR"/>
              </w:rPr>
              <w:t>вл</w:t>
            </w:r>
            <w:proofErr w:type="gramEnd"/>
            <w:r w:rsidRPr="00D205DD">
              <w:rPr>
                <w:rFonts w:ascii="Times New Roman CYR" w:hAnsi="Times New Roman CYR" w:cs="Times New Roman CYR"/>
              </w:rPr>
              <w:t>і учасника містить не всі види послуг або зміну обсягів та складу послуг згідно з документацією закупівлі, ця пропозиція вважається такою, що не відповідає умовам документації закупівлі, та відхиляється Замовником.</w:t>
            </w:r>
          </w:p>
          <w:p w:rsidR="00370FD6" w:rsidRPr="00C4399D" w:rsidRDefault="00370FD6" w:rsidP="00030AF7">
            <w:pPr>
              <w:widowControl w:val="0"/>
              <w:jc w:val="both"/>
              <w:rPr>
                <w:rFonts w:ascii="Times New Roman" w:hAnsi="Times New Roman" w:cs="Times New Roman"/>
                <w:sz w:val="24"/>
                <w:szCs w:val="24"/>
              </w:rPr>
            </w:pPr>
            <w:r w:rsidRPr="00D205DD">
              <w:rPr>
                <w:rFonts w:ascii="Times New Roman CYR" w:hAnsi="Times New Roman CYR" w:cs="Times New Roman CYR"/>
              </w:rPr>
              <w:t>Вимога про скріплення печаткою не стосується учасникі</w:t>
            </w:r>
            <w:proofErr w:type="gramStart"/>
            <w:r w:rsidRPr="00D205DD">
              <w:rPr>
                <w:rFonts w:ascii="Times New Roman CYR" w:hAnsi="Times New Roman CYR" w:cs="Times New Roman CYR"/>
              </w:rPr>
              <w:t>в</w:t>
            </w:r>
            <w:proofErr w:type="gramEnd"/>
            <w:r w:rsidRPr="00D205DD">
              <w:rPr>
                <w:rFonts w:ascii="Times New Roman CYR" w:hAnsi="Times New Roman CYR" w:cs="Times New Roman CYR"/>
              </w:rPr>
              <w:t xml:space="preserve">, </w:t>
            </w:r>
            <w:proofErr w:type="gramStart"/>
            <w:r w:rsidRPr="00D205DD">
              <w:rPr>
                <w:rFonts w:ascii="Times New Roman CYR" w:hAnsi="Times New Roman CYR" w:cs="Times New Roman CYR"/>
              </w:rPr>
              <w:t>як</w:t>
            </w:r>
            <w:proofErr w:type="gramEnd"/>
            <w:r w:rsidRPr="00D205DD">
              <w:rPr>
                <w:rFonts w:ascii="Times New Roman CYR" w:hAnsi="Times New Roman CYR" w:cs="Times New Roman CYR"/>
              </w:rPr>
              <w:t>і здійснюють діяльність без печатки згідно з чинним законодавством.</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lastRenderedPageBreak/>
              <w:t>7</w:t>
            </w:r>
          </w:p>
        </w:tc>
        <w:tc>
          <w:tcPr>
            <w:tcW w:w="3517" w:type="dxa"/>
          </w:tcPr>
          <w:p w:rsidR="00370FD6" w:rsidRPr="0050290A" w:rsidRDefault="00370FD6" w:rsidP="00030AF7">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субпідрядника/співвиконавця (у випадку закупі</w:t>
            </w:r>
            <w:proofErr w:type="gramStart"/>
            <w:r w:rsidRPr="0050290A">
              <w:rPr>
                <w:rFonts w:ascii="Times New Roman" w:hAnsi="Times New Roman" w:cs="Times New Roman"/>
                <w:b/>
                <w:color w:val="000000"/>
                <w:sz w:val="24"/>
                <w:szCs w:val="24"/>
              </w:rPr>
              <w:t>вл</w:t>
            </w:r>
            <w:proofErr w:type="gramEnd"/>
            <w:r w:rsidRPr="0050290A">
              <w:rPr>
                <w:rFonts w:ascii="Times New Roman" w:hAnsi="Times New Roman" w:cs="Times New Roman"/>
                <w:b/>
                <w:color w:val="000000"/>
                <w:sz w:val="24"/>
                <w:szCs w:val="24"/>
              </w:rPr>
              <w:t>і робіт чи послуг)</w:t>
            </w:r>
          </w:p>
          <w:p w:rsidR="00370FD6" w:rsidRPr="0050290A" w:rsidRDefault="00370FD6" w:rsidP="00030AF7">
            <w:pPr>
              <w:widowControl w:val="0"/>
              <w:rPr>
                <w:rFonts w:ascii="Times New Roman" w:hAnsi="Times New Roman" w:cs="Times New Roman"/>
                <w:color w:val="000000"/>
                <w:sz w:val="24"/>
                <w:szCs w:val="24"/>
              </w:rPr>
            </w:pP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Через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інформація про субпідрядника не зазначається</w:t>
            </w:r>
            <w:r w:rsidRPr="00141D2A">
              <w:rPr>
                <w:rFonts w:ascii="Times New Roman" w:hAnsi="Times New Roman" w:cs="Times New Roman"/>
                <w:color w:val="000000"/>
                <w:sz w:val="24"/>
                <w:szCs w:val="24"/>
              </w:rPr>
              <w:t>.</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0FD6" w:rsidTr="00030AF7">
        <w:trPr>
          <w:trHeight w:val="522"/>
          <w:jc w:val="center"/>
        </w:trPr>
        <w:tc>
          <w:tcPr>
            <w:tcW w:w="10094" w:type="dxa"/>
            <w:gridSpan w:val="3"/>
            <w:shd w:val="clear" w:color="auto" w:fill="A5A5A5"/>
          </w:tcPr>
          <w:p w:rsidR="00370FD6" w:rsidRPr="0050290A" w:rsidRDefault="00370FD6" w:rsidP="00030AF7">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IV. Подання та розкриття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
        </w:tc>
        <w:tc>
          <w:tcPr>
            <w:tcW w:w="6060" w:type="dxa"/>
          </w:tcPr>
          <w:p w:rsidR="00370FD6" w:rsidRPr="00E75282"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E75282">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color w:val="000000"/>
                <w:sz w:val="24"/>
                <w:szCs w:val="24"/>
              </w:rPr>
              <w:t>д</w:t>
            </w:r>
            <w:r w:rsidRPr="00E75282">
              <w:rPr>
                <w:rFonts w:ascii="Times New Roman" w:hAnsi="Times New Roman" w:cs="Times New Roman"/>
                <w:color w:val="000000"/>
                <w:sz w:val="24"/>
                <w:szCs w:val="24"/>
              </w:rPr>
              <w:t xml:space="preserve">о </w:t>
            </w:r>
            <w:r w:rsidRPr="004129D4">
              <w:rPr>
                <w:rFonts w:ascii="Times New Roman" w:hAnsi="Times New Roman" w:cs="Times New Roman"/>
                <w:sz w:val="24"/>
                <w:szCs w:val="24"/>
              </w:rPr>
              <w:t xml:space="preserve">00:00  </w:t>
            </w:r>
            <w:r>
              <w:rPr>
                <w:rFonts w:ascii="Times New Roman" w:hAnsi="Times New Roman" w:cs="Times New Roman"/>
                <w:sz w:val="24"/>
                <w:szCs w:val="24"/>
              </w:rPr>
              <w:t>18.10</w:t>
            </w:r>
            <w:bookmarkStart w:id="0" w:name="_GoBack"/>
            <w:bookmarkEnd w:id="0"/>
            <w:r>
              <w:rPr>
                <w:rFonts w:ascii="Times New Roman" w:hAnsi="Times New Roman" w:cs="Times New Roman"/>
                <w:sz w:val="24"/>
                <w:szCs w:val="24"/>
              </w:rPr>
              <w:t>.2022</w:t>
            </w:r>
            <w:r w:rsidRPr="004129D4">
              <w:rPr>
                <w:rFonts w:ascii="Times New Roman" w:hAnsi="Times New Roman" w:cs="Times New Roman"/>
                <w:sz w:val="24"/>
                <w:szCs w:val="24"/>
              </w:rPr>
              <w:t xml:space="preserve"> року</w:t>
            </w:r>
            <w:r>
              <w:rPr>
                <w:rFonts w:ascii="Times New Roman" w:hAnsi="Times New Roman" w:cs="Times New Roman"/>
                <w:color w:val="000000"/>
                <w:sz w:val="24"/>
                <w:szCs w:val="24"/>
              </w:rPr>
              <w:t>.</w:t>
            </w:r>
          </w:p>
          <w:p w:rsidR="00370FD6" w:rsidRPr="0050290A"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370FD6" w:rsidRPr="0050290A" w:rsidRDefault="00370FD6" w:rsidP="00370FD6">
            <w:pPr>
              <w:widowControl w:val="0"/>
              <w:numPr>
                <w:ilvl w:val="1"/>
                <w:numId w:val="1"/>
              </w:numPr>
              <w:spacing w:after="0" w:line="240" w:lineRule="auto"/>
              <w:ind w:left="34" w:firstLine="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50290A">
              <w:rPr>
                <w:rFonts w:ascii="Times New Roman" w:hAnsi="Times New Roman" w:cs="Times New Roman"/>
                <w:color w:val="000000"/>
                <w:sz w:val="24"/>
                <w:szCs w:val="24"/>
              </w:rPr>
              <w:lastRenderedPageBreak/>
              <w:t xml:space="preserve">забезпечити можливість подання тендерної пропозиції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ім особам на рівних умовах.</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Дата та час розкриття тендерної пропозиції</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2.2. Розкриття тендерних пропозицій з інформацією та документами,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 мінімального кроку пониження ціни під час електронного аукціону складає – 1% (один відсоток) від очікуваної вартості закупівлі.</w:t>
            </w:r>
          </w:p>
        </w:tc>
      </w:tr>
      <w:tr w:rsidR="00370FD6" w:rsidTr="00030AF7">
        <w:trPr>
          <w:trHeight w:val="522"/>
          <w:jc w:val="center"/>
        </w:trPr>
        <w:tc>
          <w:tcPr>
            <w:tcW w:w="10094" w:type="dxa"/>
            <w:gridSpan w:val="3"/>
            <w:shd w:val="clear" w:color="auto" w:fill="A5A5A5"/>
          </w:tcPr>
          <w:p w:rsidR="00370FD6" w:rsidRPr="0050290A" w:rsidRDefault="00370FD6" w:rsidP="00030AF7">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Перелік критерії</w:t>
            </w:r>
            <w:proofErr w:type="gramStart"/>
            <w:r w:rsidRPr="0050290A">
              <w:rPr>
                <w:rFonts w:ascii="Times New Roman" w:hAnsi="Times New Roman" w:cs="Times New Roman"/>
                <w:b/>
                <w:color w:val="000000"/>
                <w:sz w:val="24"/>
                <w:szCs w:val="24"/>
              </w:rPr>
              <w:t>в</w:t>
            </w:r>
            <w:proofErr w:type="gramEnd"/>
            <w:r w:rsidRPr="0050290A">
              <w:rPr>
                <w:rFonts w:ascii="Times New Roman" w:hAnsi="Times New Roman" w:cs="Times New Roman"/>
                <w:b/>
                <w:color w:val="000000"/>
                <w:sz w:val="24"/>
                <w:szCs w:val="24"/>
              </w:rPr>
              <w:t xml:space="preserve"> </w:t>
            </w:r>
            <w:proofErr w:type="gramStart"/>
            <w:r w:rsidRPr="0050290A">
              <w:rPr>
                <w:rFonts w:ascii="Times New Roman" w:hAnsi="Times New Roman" w:cs="Times New Roman"/>
                <w:b/>
                <w:color w:val="000000"/>
                <w:sz w:val="24"/>
                <w:szCs w:val="24"/>
              </w:rPr>
              <w:t>та</w:t>
            </w:r>
            <w:proofErr w:type="gramEnd"/>
            <w:r w:rsidRPr="0050290A">
              <w:rPr>
                <w:rFonts w:ascii="Times New Roman" w:hAnsi="Times New Roman" w:cs="Times New Roman"/>
                <w:b/>
                <w:color w:val="000000"/>
                <w:sz w:val="24"/>
                <w:szCs w:val="24"/>
              </w:rPr>
              <w:t xml:space="preserve"> методика оцінки тендерної пропозиції із зазначенням питомої ваги критерію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Оцінка тендерних пропозицій проводиться автоматично електронною системою закупівель </w:t>
            </w:r>
            <w:proofErr w:type="gramStart"/>
            <w:r w:rsidRPr="0050290A">
              <w:rPr>
                <w:rFonts w:ascii="Times New Roman" w:hAnsi="Times New Roman" w:cs="Times New Roman"/>
                <w:color w:val="000000"/>
                <w:sz w:val="24"/>
                <w:szCs w:val="24"/>
              </w:rPr>
              <w:t>на</w:t>
            </w:r>
            <w:proofErr w:type="gramEnd"/>
            <w:r w:rsidRPr="0050290A">
              <w:rPr>
                <w:rFonts w:ascii="Times New Roman" w:hAnsi="Times New Roman" w:cs="Times New Roman"/>
                <w:color w:val="000000"/>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370FD6" w:rsidRPr="00D55878" w:rsidRDefault="00370FD6" w:rsidP="00030AF7">
            <w:pPr>
              <w:widowControl w:val="0"/>
              <w:jc w:val="both"/>
              <w:rPr>
                <w:rFonts w:ascii="Times New Roman" w:hAnsi="Times New Roman" w:cs="Times New Roman"/>
                <w:color w:val="000000"/>
                <w:sz w:val="24"/>
                <w:szCs w:val="24"/>
              </w:rPr>
            </w:pPr>
            <w:r w:rsidRPr="00D55878">
              <w:rPr>
                <w:rFonts w:ascii="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w:t>
            </w:r>
            <w:proofErr w:type="gramStart"/>
            <w:r w:rsidRPr="00D55878">
              <w:rPr>
                <w:rFonts w:ascii="Times New Roman" w:hAnsi="Times New Roman" w:cs="Times New Roman"/>
                <w:color w:val="000000"/>
                <w:sz w:val="24"/>
                <w:szCs w:val="24"/>
              </w:rPr>
              <w:t>на</w:t>
            </w:r>
            <w:proofErr w:type="gramEnd"/>
            <w:r w:rsidRPr="00D55878">
              <w:rPr>
                <w:rFonts w:ascii="Times New Roman" w:hAnsi="Times New Roman" w:cs="Times New Roman"/>
                <w:color w:val="000000"/>
                <w:sz w:val="24"/>
                <w:szCs w:val="24"/>
              </w:rPr>
              <w:t xml:space="preserve"> </w:t>
            </w:r>
            <w:proofErr w:type="gramStart"/>
            <w:r w:rsidRPr="00D55878">
              <w:rPr>
                <w:rFonts w:ascii="Times New Roman" w:hAnsi="Times New Roman" w:cs="Times New Roman"/>
                <w:color w:val="000000"/>
                <w:sz w:val="24"/>
                <w:szCs w:val="24"/>
              </w:rPr>
              <w:t>основ</w:t>
            </w:r>
            <w:proofErr w:type="gramEnd"/>
            <w:r w:rsidRPr="00D55878">
              <w:rPr>
                <w:rFonts w:ascii="Times New Roman" w:hAnsi="Times New Roman" w:cs="Times New Roman"/>
                <w:color w:val="000000"/>
                <w:sz w:val="24"/>
                <w:szCs w:val="24"/>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D55878">
              <w:rPr>
                <w:rFonts w:ascii="Times New Roman" w:hAnsi="Times New Roman" w:cs="Times New Roman"/>
                <w:color w:val="000000"/>
                <w:sz w:val="24"/>
                <w:szCs w:val="24"/>
              </w:rPr>
              <w:t>П</w:t>
            </w:r>
            <w:proofErr w:type="gramEnd"/>
            <w:r w:rsidRPr="00D55878">
              <w:rPr>
                <w:rFonts w:ascii="Times New Roman" w:hAnsi="Times New Roman" w:cs="Times New Roman"/>
                <w:color w:val="000000"/>
                <w:sz w:val="24"/>
                <w:szCs w:val="24"/>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D55878">
              <w:rPr>
                <w:rFonts w:ascii="Times New Roman" w:hAnsi="Times New Roman" w:cs="Times New Roman"/>
                <w:color w:val="000000"/>
                <w:sz w:val="24"/>
                <w:szCs w:val="24"/>
              </w:rPr>
              <w:t>у</w:t>
            </w:r>
            <w:proofErr w:type="gramEnd"/>
            <w:r w:rsidRPr="00D55878">
              <w:rPr>
                <w:rFonts w:ascii="Times New Roman" w:hAnsi="Times New Roman" w:cs="Times New Roman"/>
                <w:color w:val="000000"/>
                <w:sz w:val="24"/>
                <w:szCs w:val="24"/>
              </w:rPr>
              <w:t xml:space="preserve"> відповідності з </w:t>
            </w:r>
            <w:r w:rsidRPr="00D55878">
              <w:rPr>
                <w:rFonts w:ascii="Times New Roman" w:hAnsi="Times New Roman" w:cs="Times New Roman"/>
                <w:color w:val="000000"/>
                <w:sz w:val="24"/>
                <w:szCs w:val="24"/>
              </w:rPr>
              <w:lastRenderedPageBreak/>
              <w:t>положеннями ст. 30 Закону.</w:t>
            </w:r>
          </w:p>
          <w:p w:rsidR="00370FD6" w:rsidRPr="00D55878" w:rsidRDefault="00370FD6" w:rsidP="00030AF7">
            <w:pPr>
              <w:widowControl w:val="0"/>
              <w:jc w:val="both"/>
              <w:rPr>
                <w:rFonts w:ascii="Times New Roman" w:hAnsi="Times New Roman" w:cs="Times New Roman"/>
                <w:color w:val="000000"/>
                <w:sz w:val="24"/>
                <w:szCs w:val="24"/>
              </w:rPr>
            </w:pPr>
            <w:r w:rsidRPr="00D55878">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D55878">
              <w:rPr>
                <w:rFonts w:ascii="Times New Roman" w:hAnsi="Times New Roman" w:cs="Times New Roman"/>
                <w:color w:val="000000"/>
                <w:sz w:val="24"/>
                <w:szCs w:val="24"/>
              </w:rPr>
              <w:t>вл</w:t>
            </w:r>
            <w:proofErr w:type="gramEnd"/>
            <w:r w:rsidRPr="00D55878">
              <w:rPr>
                <w:rFonts w:ascii="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55878">
              <w:rPr>
                <w:rFonts w:ascii="Times New Roman" w:hAnsi="Times New Roman" w:cs="Times New Roman"/>
                <w:color w:val="000000"/>
                <w:sz w:val="24"/>
                <w:szCs w:val="24"/>
              </w:rPr>
              <w:t>бути</w:t>
            </w:r>
            <w:proofErr w:type="gramEnd"/>
            <w:r w:rsidRPr="00D55878">
              <w:rPr>
                <w:rFonts w:ascii="Times New Roman" w:hAnsi="Times New Roman" w:cs="Times New Roman"/>
                <w:color w:val="000000"/>
                <w:sz w:val="24"/>
                <w:szCs w:val="24"/>
              </w:rPr>
              <w:t xml:space="preserve"> включені таким учасником до вартості товарів, робіт або послуг.</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shd w:val="clear" w:color="auto" w:fill="FFFFFF"/>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50290A">
              <w:rPr>
                <w:rFonts w:ascii="Times New Roman" w:hAnsi="Times New Roman" w:cs="Times New Roman"/>
                <w:b/>
                <w:color w:val="000000"/>
                <w:sz w:val="24"/>
                <w:szCs w:val="24"/>
              </w:rPr>
              <w:t>до</w:t>
            </w:r>
            <w:proofErr w:type="gramEnd"/>
            <w:r w:rsidRPr="0050290A">
              <w:rPr>
                <w:rFonts w:ascii="Times New Roman" w:hAnsi="Times New Roman" w:cs="Times New Roman"/>
                <w:b/>
                <w:color w:val="000000"/>
                <w:sz w:val="24"/>
                <w:szCs w:val="24"/>
              </w:rPr>
              <w:t xml:space="preserve"> відхилення їх тендерних пропозицій. </w:t>
            </w:r>
          </w:p>
        </w:tc>
        <w:tc>
          <w:tcPr>
            <w:tcW w:w="6060" w:type="dxa"/>
          </w:tcPr>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w:t>
            </w:r>
            <w:proofErr w:type="gramStart"/>
            <w:r w:rsidRPr="0050290A">
              <w:rPr>
                <w:rFonts w:ascii="Times New Roman" w:hAnsi="Times New Roman" w:cs="Times New Roman"/>
                <w:color w:val="000000"/>
                <w:sz w:val="24"/>
                <w:szCs w:val="24"/>
              </w:rPr>
              <w:t>ст</w:t>
            </w:r>
            <w:proofErr w:type="gramEnd"/>
            <w:r w:rsidRPr="0050290A">
              <w:rPr>
                <w:rFonts w:ascii="Times New Roman" w:hAnsi="Times New Roman" w:cs="Times New Roman"/>
                <w:color w:val="000000"/>
                <w:sz w:val="24"/>
                <w:szCs w:val="24"/>
              </w:rPr>
              <w:t xml:space="preserve"> тендерної пропозиції, а саме - технічні помилки та описки.</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50290A">
              <w:rPr>
                <w:rFonts w:ascii="Times New Roman" w:hAnsi="Times New Roman" w:cs="Times New Roman"/>
                <w:color w:val="000000"/>
                <w:sz w:val="24"/>
                <w:szCs w:val="24"/>
              </w:rPr>
              <w:t>др</w:t>
            </w:r>
            <w:proofErr w:type="gramEnd"/>
            <w:r w:rsidRPr="0050290A">
              <w:rPr>
                <w:rFonts w:ascii="Times New Roman" w:hAnsi="Times New Roman" w:cs="Times New Roman"/>
                <w:color w:val="000000"/>
                <w:sz w:val="24"/>
                <w:szCs w:val="24"/>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50290A">
              <w:rPr>
                <w:rFonts w:ascii="Times New Roman" w:hAnsi="Times New Roman" w:cs="Times New Roman"/>
                <w:color w:val="000000"/>
                <w:sz w:val="24"/>
                <w:szCs w:val="24"/>
              </w:rPr>
              <w:t>ст</w:t>
            </w:r>
            <w:proofErr w:type="gramEnd"/>
            <w:r w:rsidRPr="0050290A">
              <w:rPr>
                <w:rFonts w:ascii="Times New Roman" w:hAnsi="Times New Roman" w:cs="Times New Roman"/>
                <w:color w:val="000000"/>
                <w:sz w:val="24"/>
                <w:szCs w:val="24"/>
              </w:rPr>
              <w:t xml:space="preserve">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370FD6" w:rsidRPr="0050290A" w:rsidRDefault="00370FD6" w:rsidP="00030AF7">
            <w:pPr>
              <w:shd w:val="clear" w:color="auto" w:fill="FFFFFF"/>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та сільського господарства України №170 від 15 квітня 2020 року.</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Інша інформація</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w:t>
            </w:r>
            <w:r w:rsidRPr="0050290A">
              <w:rPr>
                <w:rFonts w:ascii="Times New Roman" w:hAnsi="Times New Roman" w:cs="Times New Roman"/>
                <w:color w:val="000000"/>
                <w:sz w:val="24"/>
                <w:szCs w:val="24"/>
              </w:rPr>
              <w:lastRenderedPageBreak/>
              <w:t xml:space="preserve">відсотків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або його частини (лота).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50290A">
              <w:rPr>
                <w:rFonts w:ascii="Times New Roman" w:hAnsi="Times New Roman" w:cs="Times New Roman"/>
                <w:color w:val="000000"/>
                <w:sz w:val="24"/>
                <w:szCs w:val="24"/>
              </w:rPr>
              <w:t>в дов</w:t>
            </w:r>
            <w:proofErr w:type="gramEnd"/>
            <w:r w:rsidRPr="0050290A">
              <w:rPr>
                <w:rFonts w:ascii="Times New Roman" w:hAnsi="Times New Roman" w:cs="Times New Roman"/>
                <w:color w:val="000000"/>
                <w:sz w:val="24"/>
                <w:szCs w:val="24"/>
              </w:rPr>
              <w:t>ільній формі щодо цін або вартості відповідних товарів, робіт чи послуг пропозиції.</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Обґрунтування аномально низької тендерної пропозиції </w:t>
            </w:r>
            <w:proofErr w:type="gramStart"/>
            <w:r w:rsidRPr="0050290A">
              <w:rPr>
                <w:rFonts w:ascii="Times New Roman" w:hAnsi="Times New Roman" w:cs="Times New Roman"/>
                <w:color w:val="000000"/>
                <w:sz w:val="24"/>
                <w:szCs w:val="24"/>
              </w:rPr>
              <w:t>може м</w:t>
            </w:r>
            <w:proofErr w:type="gramEnd"/>
            <w:r w:rsidRPr="0050290A">
              <w:rPr>
                <w:rFonts w:ascii="Times New Roman" w:hAnsi="Times New Roman" w:cs="Times New Roman"/>
                <w:color w:val="000000"/>
                <w:sz w:val="24"/>
                <w:szCs w:val="24"/>
              </w:rPr>
              <w:t>істити інформацію про: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порядку надання послуг чи технології будівництва;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50290A">
              <w:rPr>
                <w:rFonts w:ascii="Times New Roman" w:hAnsi="Times New Roman" w:cs="Times New Roman"/>
                <w:color w:val="000000"/>
                <w:sz w:val="24"/>
                <w:szCs w:val="24"/>
              </w:rPr>
              <w:t>спец</w:t>
            </w:r>
            <w:proofErr w:type="gramEnd"/>
            <w:r w:rsidRPr="0050290A">
              <w:rPr>
                <w:rFonts w:ascii="Times New Roman" w:hAnsi="Times New Roman" w:cs="Times New Roman"/>
                <w:color w:val="000000"/>
                <w:sz w:val="24"/>
                <w:szCs w:val="24"/>
              </w:rPr>
              <w:t>іальна цінова пропозиція (знижка) учасника;</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отримання учасником державної допомоги згідно із законодавством.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3.3. Якщо замовником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розмі</w:t>
            </w:r>
            <w:proofErr w:type="gramStart"/>
            <w:r w:rsidRPr="0050290A">
              <w:rPr>
                <w:rFonts w:ascii="Times New Roman" w:hAnsi="Times New Roman" w:cs="Times New Roman"/>
                <w:color w:val="000000"/>
                <w:sz w:val="24"/>
                <w:szCs w:val="24"/>
              </w:rPr>
              <w:t>щує пов</w:t>
            </w:r>
            <w:proofErr w:type="gramEnd"/>
            <w:r w:rsidRPr="0050290A">
              <w:rPr>
                <w:rFonts w:ascii="Times New Roman" w:hAnsi="Times New Roman" w:cs="Times New Roman"/>
                <w:color w:val="000000"/>
                <w:sz w:val="24"/>
                <w:szCs w:val="24"/>
              </w:rPr>
              <w:t xml:space="preserve">ідомлення з вимогою про </w:t>
            </w:r>
            <w:r w:rsidRPr="0050290A">
              <w:rPr>
                <w:rFonts w:ascii="Times New Roman" w:hAnsi="Times New Roman" w:cs="Times New Roman"/>
                <w:color w:val="000000"/>
                <w:sz w:val="24"/>
                <w:szCs w:val="24"/>
              </w:rPr>
              <w:lastRenderedPageBreak/>
              <w:t>усунення невідповідностей в інформації та/або документах:</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відповідність учасника процедури закупівлі кваліфікаційним критеріям відповідно до статті 16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на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ідтвердження права підпису тендерної пропозиції та/або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Повідомлення з вимогою про усунення невідповідностей повинно </w:t>
            </w:r>
            <w:proofErr w:type="gramStart"/>
            <w:r w:rsidRPr="0050290A">
              <w:rPr>
                <w:rFonts w:ascii="Times New Roman" w:hAnsi="Times New Roman" w:cs="Times New Roman"/>
                <w:color w:val="000000"/>
                <w:sz w:val="24"/>
                <w:szCs w:val="24"/>
              </w:rPr>
              <w:t>м</w:t>
            </w:r>
            <w:proofErr w:type="gramEnd"/>
            <w:r w:rsidRPr="0050290A">
              <w:rPr>
                <w:rFonts w:ascii="Times New Roman" w:hAnsi="Times New Roman" w:cs="Times New Roman"/>
                <w:color w:val="000000"/>
                <w:sz w:val="24"/>
                <w:szCs w:val="24"/>
              </w:rPr>
              <w:t>істити наступну інформацію: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перелік виявлених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перелік інформації та/або документі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w:t>
            </w:r>
            <w:proofErr w:type="gramStart"/>
            <w:r w:rsidRPr="0050290A">
              <w:rPr>
                <w:rFonts w:ascii="Times New Roman" w:hAnsi="Times New Roman" w:cs="Times New Roman"/>
                <w:color w:val="000000"/>
                <w:sz w:val="24"/>
                <w:szCs w:val="24"/>
              </w:rPr>
              <w:t>як</w:t>
            </w:r>
            <w:proofErr w:type="gramEnd"/>
            <w:r w:rsidRPr="0050290A">
              <w:rPr>
                <w:rFonts w:ascii="Times New Roman" w:hAnsi="Times New Roman" w:cs="Times New Roman"/>
                <w:color w:val="000000"/>
                <w:sz w:val="24"/>
                <w:szCs w:val="24"/>
              </w:rPr>
              <w:t>і повинен подати учасник для усунення виявлених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Замовник не може розміщувати щодо одного й того ж учасника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50290A">
              <w:rPr>
                <w:rFonts w:ascii="Times New Roman" w:hAnsi="Times New Roman" w:cs="Times New Roman"/>
                <w:color w:val="000000"/>
                <w:sz w:val="24"/>
                <w:szCs w:val="24"/>
              </w:rPr>
              <w:t>таких</w:t>
            </w:r>
            <w:proofErr w:type="gramEnd"/>
            <w:r w:rsidRPr="0050290A">
              <w:rPr>
                <w:rFonts w:ascii="Times New Roman" w:hAnsi="Times New Roman" w:cs="Times New Roman"/>
                <w:color w:val="000000"/>
                <w:sz w:val="24"/>
                <w:szCs w:val="24"/>
              </w:rPr>
              <w:t xml:space="preserve"> невідповідностей.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370FD6" w:rsidTr="00030AF7">
        <w:trPr>
          <w:trHeight w:val="522"/>
          <w:jc w:val="center"/>
        </w:trPr>
        <w:tc>
          <w:tcPr>
            <w:tcW w:w="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Відхилення тендерних пропозицій</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закупівель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якщо:</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учасник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відповідає кваліфікаційним (кваліфікаційному) </w:t>
            </w:r>
            <w:r w:rsidRPr="0050290A">
              <w:rPr>
                <w:rFonts w:ascii="Times New Roman" w:hAnsi="Times New Roman" w:cs="Times New Roman"/>
                <w:color w:val="000000"/>
                <w:sz w:val="24"/>
                <w:szCs w:val="24"/>
              </w:rPr>
              <w:lastRenderedPageBreak/>
              <w:t xml:space="preserve">критеріям, установленим статтею 16 Закону та/або наявні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ідстави, встановлені частиною першою статті 17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відповіда</w:t>
            </w:r>
            <w:proofErr w:type="gramStart"/>
            <w:r w:rsidRPr="0050290A">
              <w:rPr>
                <w:rFonts w:ascii="Times New Roman" w:hAnsi="Times New Roman" w:cs="Times New Roman"/>
                <w:color w:val="000000"/>
                <w:sz w:val="24"/>
                <w:szCs w:val="24"/>
              </w:rPr>
              <w:t>є,</w:t>
            </w:r>
            <w:proofErr w:type="gramEnd"/>
            <w:r w:rsidRPr="0050290A">
              <w:rPr>
                <w:rFonts w:ascii="Times New Roman" w:hAnsi="Times New Roman" w:cs="Times New Roman"/>
                <w:color w:val="000000"/>
                <w:sz w:val="24"/>
                <w:szCs w:val="24"/>
              </w:rPr>
              <w:t xml:space="preserve"> встановленим абзацом першим частиною третьою статті 22 Закону, вимогам до учасника відповідно до законодавства;</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яку замовником виявлено згідно з частиною п</w:t>
            </w:r>
            <w:r w:rsidRPr="0050290A">
              <w:rPr>
                <w:rFonts w:ascii="Arial" w:hAnsi="Arial" w:cs="Arial"/>
                <w:color w:val="000000"/>
                <w:sz w:val="24"/>
                <w:szCs w:val="24"/>
              </w:rPr>
              <w:t>’</w:t>
            </w:r>
            <w:r w:rsidRPr="0050290A">
              <w:rPr>
                <w:rFonts w:ascii="Times New Roman" w:hAnsi="Times New Roman" w:cs="Times New Roman"/>
                <w:color w:val="000000"/>
                <w:sz w:val="24"/>
                <w:szCs w:val="24"/>
              </w:rPr>
              <w:t>ятнадцятою статті 29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виправив виявлені замовником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w:t>
            </w:r>
            <w:r>
              <w:rPr>
                <w:rFonts w:ascii="Times New Roman" w:hAnsi="Times New Roman" w:cs="Times New Roman"/>
                <w:color w:val="000000"/>
                <w:sz w:val="24"/>
                <w:szCs w:val="24"/>
              </w:rPr>
              <w:t>ог частини другої статті Закону.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 тендерна пропозиція учасника: </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відповідає умовам технічної специфікації та іншим вимогам щодо предмету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тендерної документації;  </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викладена іншою мовою (мовами), </w:t>
            </w:r>
            <w:proofErr w:type="gramStart"/>
            <w:r w:rsidRPr="0050290A">
              <w:rPr>
                <w:rFonts w:ascii="Times New Roman" w:hAnsi="Times New Roman" w:cs="Times New Roman"/>
                <w:color w:val="000000"/>
                <w:sz w:val="24"/>
                <w:szCs w:val="24"/>
              </w:rPr>
              <w:t>аніж</w:t>
            </w:r>
            <w:proofErr w:type="gramEnd"/>
            <w:r w:rsidRPr="0050290A">
              <w:rPr>
                <w:rFonts w:ascii="Times New Roman" w:hAnsi="Times New Roman" w:cs="Times New Roman"/>
                <w:color w:val="000000"/>
                <w:sz w:val="24"/>
                <w:szCs w:val="24"/>
              </w:rPr>
              <w:t xml:space="preserve"> мова (мови), що вимагається тендерною документацією;</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є </w:t>
            </w:r>
            <w:proofErr w:type="gramStart"/>
            <w:r w:rsidRPr="0050290A">
              <w:rPr>
                <w:rFonts w:ascii="Times New Roman" w:hAnsi="Times New Roman" w:cs="Times New Roman"/>
                <w:color w:val="000000"/>
                <w:sz w:val="24"/>
                <w:szCs w:val="24"/>
              </w:rPr>
              <w:t>та</w:t>
            </w:r>
            <w:r>
              <w:rPr>
                <w:rFonts w:ascii="Times New Roman" w:hAnsi="Times New Roman" w:cs="Times New Roman"/>
                <w:color w:val="000000"/>
                <w:sz w:val="24"/>
                <w:szCs w:val="24"/>
              </w:rPr>
              <w:t>кою</w:t>
            </w:r>
            <w:proofErr w:type="gramEnd"/>
            <w:r>
              <w:rPr>
                <w:rFonts w:ascii="Times New Roman" w:hAnsi="Times New Roman" w:cs="Times New Roman"/>
                <w:color w:val="000000"/>
                <w:sz w:val="24"/>
                <w:szCs w:val="24"/>
              </w:rPr>
              <w:t>, строк дії якої закінчився.</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відмовився від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ідписання договору про закупівлю </w:t>
            </w:r>
            <w:r w:rsidRPr="0050290A">
              <w:rPr>
                <w:rFonts w:ascii="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ідтверджують відсутність підстав, установлених статтею 17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не надав копію ліцензії або документу дозвільного характеру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їх наявності) відповідно до частини другої статті 41 Закону;</w:t>
            </w:r>
          </w:p>
          <w:p w:rsidR="00370FD6" w:rsidRPr="0050290A" w:rsidRDefault="00370FD6" w:rsidP="00030AF7">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 xml:space="preserve">не надав забезпечення виконання договору </w:t>
            </w:r>
            <w:proofErr w:type="gramStart"/>
            <w:r w:rsidRPr="0050290A">
              <w:rPr>
                <w:rFonts w:ascii="Times New Roman" w:hAnsi="Times New Roman" w:cs="Times New Roman"/>
                <w:color w:val="000000"/>
                <w:sz w:val="24"/>
                <w:szCs w:val="24"/>
              </w:rPr>
              <w:t>про</w:t>
            </w:r>
            <w:proofErr w:type="gramEnd"/>
            <w:r w:rsidRPr="0050290A">
              <w:rPr>
                <w:rFonts w:ascii="Times New Roman" w:hAnsi="Times New Roman" w:cs="Times New Roman"/>
                <w:color w:val="000000"/>
                <w:sz w:val="24"/>
                <w:szCs w:val="24"/>
              </w:rPr>
              <w:t xml:space="preserve"> закупівлю, якщо таке забезпечення вимагалося замовником.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4.2. Інформація про відхилення тендерної пропозиції, у тому числі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70FD6" w:rsidTr="00030AF7">
        <w:trPr>
          <w:trHeight w:val="522"/>
          <w:jc w:val="center"/>
        </w:trPr>
        <w:tc>
          <w:tcPr>
            <w:tcW w:w="10094" w:type="dxa"/>
            <w:gridSpan w:val="3"/>
            <w:shd w:val="clear" w:color="auto" w:fill="A5A5A5"/>
            <w:vAlign w:val="center"/>
          </w:tcPr>
          <w:p w:rsidR="00370FD6" w:rsidRPr="0050290A" w:rsidRDefault="00370FD6" w:rsidP="00030AF7">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 xml:space="preserve">Розділ VI. Результати тендеру та укладання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Відміна замовником тендеру чи визнання його таким, що не відбувся</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1.1 Замовник відміняє тендер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відсутності подальшої потреби в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робіт і послуг;</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1.2. Тендер автоматично відміняються електронною системою закупівель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 xml:space="preserve">подання для участі: </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відкритих торгах – менше двох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конкурентному діалозі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відкритих торгах для укладення рамкових угод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кваліфікаційному відборі першого етапу торгів із обмеженою учас</w:t>
            </w:r>
            <w:r>
              <w:rPr>
                <w:rFonts w:ascii="Times New Roman" w:hAnsi="Times New Roman" w:cs="Times New Roman"/>
                <w:color w:val="000000"/>
                <w:sz w:val="24"/>
                <w:szCs w:val="24"/>
              </w:rPr>
              <w:t>тю –  менше чотирьох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 xml:space="preserve">допущення до оцінки менше двох тендерних </w:t>
            </w:r>
            <w:r w:rsidRPr="0050290A">
              <w:rPr>
                <w:rFonts w:ascii="Times New Roman" w:hAnsi="Times New Roman" w:cs="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за рамковими угодами з кількома учасниками – менше трьох тендерних пропозицій;</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w:t>
            </w:r>
            <w:r w:rsidRPr="0050290A">
              <w:rPr>
                <w:rFonts w:ascii="Times New Roman" w:hAnsi="Times New Roman" w:cs="Times New Roman"/>
                <w:color w:val="000000"/>
                <w:sz w:val="24"/>
                <w:szCs w:val="24"/>
              </w:rPr>
              <w:tab/>
              <w:t xml:space="preserve">відхилення </w:t>
            </w:r>
            <w:proofErr w:type="gramStart"/>
            <w:r w:rsidRPr="0050290A">
              <w:rPr>
                <w:rFonts w:ascii="Times New Roman" w:hAnsi="Times New Roman" w:cs="Times New Roman"/>
                <w:color w:val="000000"/>
                <w:sz w:val="24"/>
                <w:szCs w:val="24"/>
              </w:rPr>
              <w:t>вс</w:t>
            </w:r>
            <w:proofErr w:type="gramEnd"/>
            <w:r w:rsidRPr="0050290A">
              <w:rPr>
                <w:rFonts w:ascii="Times New Roman" w:hAnsi="Times New Roman" w:cs="Times New Roman"/>
                <w:color w:val="000000"/>
                <w:sz w:val="24"/>
                <w:szCs w:val="24"/>
              </w:rPr>
              <w:t>іх тендерних пропозицій згідно з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1.3. Про відміну тендеру з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 визначених у частині першій та другій цієї статті, має бути чітко зазначено в тендерній документації.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1.4. Тендер може бути відмінено частково (за лотом).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1.5. Замовник має право визнати тендер таким, що не відбувся,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w:t>
            </w:r>
            <w:r w:rsidRPr="0050290A">
              <w:rPr>
                <w:rFonts w:ascii="Times New Roman" w:hAnsi="Times New Roman" w:cs="Times New Roman"/>
                <w:color w:val="000000"/>
                <w:sz w:val="24"/>
                <w:szCs w:val="24"/>
              </w:rPr>
              <w:tab/>
              <w:t>якщо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стало неможливим унаслідок непереборної сили;</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w:t>
            </w:r>
            <w:r w:rsidRPr="0050290A">
              <w:rPr>
                <w:rFonts w:ascii="Times New Roman" w:hAnsi="Times New Roman" w:cs="Times New Roman"/>
                <w:color w:val="000000"/>
                <w:sz w:val="24"/>
                <w:szCs w:val="24"/>
              </w:rPr>
              <w:tab/>
              <w:t>скорочення видатків на здійснення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товарів, робіт і послуг.</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ішення зазначає в електронній системі закупівель підстави  прийняття рішення.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У разі відміни тендеру з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Строк укладання договору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2.1. </w:t>
            </w:r>
            <w:proofErr w:type="gramStart"/>
            <w:r w:rsidRPr="0050290A">
              <w:rPr>
                <w:rFonts w:ascii="Times New Roman" w:hAnsi="Times New Roman" w:cs="Times New Roman"/>
                <w:color w:val="000000"/>
                <w:sz w:val="24"/>
                <w:szCs w:val="24"/>
              </w:rPr>
              <w:t>З</w:t>
            </w:r>
            <w:proofErr w:type="gramEnd"/>
            <w:r w:rsidRPr="0050290A">
              <w:rPr>
                <w:rFonts w:ascii="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2.2. </w:t>
            </w:r>
            <w:r w:rsidRPr="0050290A">
              <w:rPr>
                <w:rFonts w:ascii="Times New Roman" w:hAnsi="Times New Roman" w:cs="Times New Roman"/>
                <w:color w:val="000000"/>
                <w:sz w:val="24"/>
                <w:szCs w:val="24"/>
                <w:highlight w:val="white"/>
              </w:rPr>
              <w:t>Замовник укладає догові</w:t>
            </w:r>
            <w:proofErr w:type="gramStart"/>
            <w:r w:rsidRPr="0050290A">
              <w:rPr>
                <w:rFonts w:ascii="Times New Roman" w:hAnsi="Times New Roman" w:cs="Times New Roman"/>
                <w:color w:val="000000"/>
                <w:sz w:val="24"/>
                <w:szCs w:val="24"/>
                <w:highlight w:val="white"/>
              </w:rPr>
              <w:t>р</w:t>
            </w:r>
            <w:proofErr w:type="gramEnd"/>
            <w:r w:rsidRPr="0050290A">
              <w:rPr>
                <w:rFonts w:ascii="Times New Roman" w:hAnsi="Times New Roman" w:cs="Times New Roman"/>
                <w:color w:val="000000"/>
                <w:sz w:val="24"/>
                <w:szCs w:val="24"/>
                <w:highlight w:val="white"/>
              </w:rPr>
              <w:t xml:space="preserve"> про закупівлю з учасником, який визнаний переможцем процедури закупівлі, протягом строку дії його пропозиції, не </w:t>
            </w:r>
            <w:r w:rsidRPr="0050290A">
              <w:rPr>
                <w:rFonts w:ascii="Times New Roman" w:hAnsi="Times New Roman" w:cs="Times New Roman"/>
                <w:color w:val="000000"/>
                <w:sz w:val="24"/>
                <w:szCs w:val="24"/>
                <w:highlight w:val="white"/>
              </w:rPr>
              <w:lastRenderedPageBreak/>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50290A">
              <w:rPr>
                <w:rFonts w:ascii="Times New Roman" w:hAnsi="Times New Roman" w:cs="Times New Roman"/>
                <w:color w:val="000000"/>
                <w:sz w:val="24"/>
                <w:szCs w:val="24"/>
                <w:highlight w:val="white"/>
              </w:rPr>
              <w:t>в</w:t>
            </w:r>
            <w:proofErr w:type="gramEnd"/>
            <w:r w:rsidRPr="0050290A">
              <w:rPr>
                <w:rFonts w:ascii="Times New Roman" w:hAnsi="Times New Roman" w:cs="Times New Roman"/>
                <w:color w:val="000000"/>
                <w:sz w:val="24"/>
                <w:szCs w:val="24"/>
                <w:highlight w:val="white"/>
              </w:rPr>
              <w:t>.</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2.3. У разі подання скарги до органу оскарження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Проект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Проект договору викладено в окремому файлі до тендерної документації (Додаток 6)</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Істотні умови, що обов’язково включаються </w:t>
            </w:r>
            <w:proofErr w:type="gramStart"/>
            <w:r w:rsidRPr="0050290A">
              <w:rPr>
                <w:rFonts w:ascii="Times New Roman" w:hAnsi="Times New Roman" w:cs="Times New Roman"/>
                <w:b/>
                <w:color w:val="000000"/>
                <w:sz w:val="24"/>
                <w:szCs w:val="24"/>
              </w:rPr>
              <w:t>до</w:t>
            </w:r>
            <w:proofErr w:type="gramEnd"/>
            <w:r w:rsidRPr="0050290A">
              <w:rPr>
                <w:rFonts w:ascii="Times New Roman" w:hAnsi="Times New Roman" w:cs="Times New Roman"/>
                <w:b/>
                <w:color w:val="000000"/>
                <w:sz w:val="24"/>
                <w:szCs w:val="24"/>
              </w:rPr>
              <w:t xml:space="preserve"> договору про закупівлю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4.1. Догові</w:t>
            </w:r>
            <w:proofErr w:type="gramStart"/>
            <w:r w:rsidRPr="0050290A">
              <w:rPr>
                <w:rFonts w:ascii="Times New Roman" w:hAnsi="Times New Roman" w:cs="Times New Roman"/>
                <w:color w:val="000000"/>
                <w:sz w:val="24"/>
                <w:szCs w:val="24"/>
              </w:rPr>
              <w:t>р</w:t>
            </w:r>
            <w:proofErr w:type="gramEnd"/>
            <w:r w:rsidRPr="0050290A">
              <w:rPr>
                <w:rFonts w:ascii="Times New Roman" w:hAnsi="Times New Roman" w:cs="Times New Roman"/>
                <w:color w:val="000000"/>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4.2. Переможець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під час укладення договору про закупівлю повинен надати:</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1) відповідну інформацію про право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ідписання договору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 xml:space="preserve">і чи вимагалося замовником під час переговорів </w:t>
            </w:r>
            <w:proofErr w:type="gramStart"/>
            <w:r w:rsidRPr="0050290A">
              <w:rPr>
                <w:rFonts w:ascii="Times New Roman" w:hAnsi="Times New Roman" w:cs="Times New Roman"/>
                <w:color w:val="000000"/>
                <w:sz w:val="24"/>
                <w:szCs w:val="24"/>
              </w:rPr>
              <w:t>у</w:t>
            </w:r>
            <w:proofErr w:type="gramEnd"/>
            <w:r w:rsidRPr="0050290A">
              <w:rPr>
                <w:rFonts w:ascii="Times New Roman" w:hAnsi="Times New Roman" w:cs="Times New Roman"/>
                <w:color w:val="000000"/>
                <w:sz w:val="24"/>
                <w:szCs w:val="24"/>
              </w:rPr>
              <w:t xml:space="preserve"> разі застосування переговорної процедури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разі якщо переможцем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і/спрощеної закупівлі є об’єднання учасників, копія ліцензії або дозволу надається одним з учасників такого об’єднання учасників.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4.3. Забороняється укладення договорів про закупівлю, що передбачають оплату замовником товарі</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робіт і послуг до/без проведення процедур закупівель/спрощених закупівель, крім випадків, передбачених цим Законом.</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4.4. Умови договору про закупівлю не повинні ві</w:t>
            </w:r>
            <w:proofErr w:type="gramStart"/>
            <w:r w:rsidRPr="0050290A">
              <w:rPr>
                <w:rFonts w:ascii="Times New Roman" w:hAnsi="Times New Roman" w:cs="Times New Roman"/>
                <w:color w:val="000000"/>
                <w:sz w:val="24"/>
                <w:szCs w:val="24"/>
              </w:rPr>
              <w:t>др</w:t>
            </w:r>
            <w:proofErr w:type="gramEnd"/>
            <w:r w:rsidRPr="0050290A">
              <w:rPr>
                <w:rFonts w:ascii="Times New Roman" w:hAnsi="Times New Roman" w:cs="Times New Roman"/>
                <w:color w:val="000000"/>
                <w:sz w:val="24"/>
                <w:szCs w:val="24"/>
              </w:rPr>
              <w:t xml:space="preserve">ізнятися від змісту тендерної пропозиції/пропозиції </w:t>
            </w:r>
            <w:r w:rsidRPr="0050290A">
              <w:rPr>
                <w:rFonts w:ascii="Times New Roman" w:hAnsi="Times New Roman" w:cs="Times New Roman"/>
                <w:color w:val="000000"/>
                <w:sz w:val="24"/>
                <w:szCs w:val="24"/>
              </w:rPr>
              <w:lastRenderedPageBreak/>
              <w:t xml:space="preserve">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50290A">
              <w:rPr>
                <w:rFonts w:ascii="Times New Roman" w:hAnsi="Times New Roman" w:cs="Times New Roman"/>
                <w:color w:val="000000"/>
                <w:sz w:val="24"/>
                <w:szCs w:val="24"/>
              </w:rPr>
              <w:t>в</w:t>
            </w:r>
            <w:proofErr w:type="gramEnd"/>
            <w:r w:rsidRPr="0050290A">
              <w:rPr>
                <w:rFonts w:ascii="Times New Roman" w:hAnsi="Times New Roman" w:cs="Times New Roman"/>
                <w:color w:val="000000"/>
                <w:sz w:val="24"/>
                <w:szCs w:val="24"/>
              </w:rPr>
              <w:t xml:space="preserve"> бік зменшення ціни тендерної пропозиції/пропозиції учасника без зменшення обсягів закупівлі.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4.5. Істотні умови договору про закупівлю не можуть змінюватися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1) зменшення обсягів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зокрема з урахуванням фактичного обсягу видатків замовника;</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0290A">
              <w:rPr>
                <w:rFonts w:ascii="Times New Roman" w:hAnsi="Times New Roman" w:cs="Times New Roman"/>
                <w:color w:val="000000"/>
                <w:sz w:val="24"/>
                <w:szCs w:val="24"/>
              </w:rPr>
              <w:t xml:space="preserve">ів з моменту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ідписання договору про закупівлю. Обмеження щодо строків зміни </w:t>
            </w:r>
            <w:proofErr w:type="gramStart"/>
            <w:r w:rsidRPr="0050290A">
              <w:rPr>
                <w:rFonts w:ascii="Times New Roman" w:hAnsi="Times New Roman" w:cs="Times New Roman"/>
                <w:color w:val="000000"/>
                <w:sz w:val="24"/>
                <w:szCs w:val="24"/>
              </w:rPr>
              <w:t>ц</w:t>
            </w:r>
            <w:proofErr w:type="gramEnd"/>
            <w:r w:rsidRPr="0050290A">
              <w:rPr>
                <w:rFonts w:ascii="Times New Roman" w:hAnsi="Times New Roman" w:cs="Times New Roman"/>
                <w:color w:val="000000"/>
                <w:sz w:val="24"/>
                <w:szCs w:val="24"/>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3) покращення якості предмета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90A">
              <w:rPr>
                <w:rFonts w:ascii="Times New Roman" w:hAnsi="Times New Roman" w:cs="Times New Roman"/>
                <w:color w:val="000000"/>
                <w:sz w:val="24"/>
                <w:szCs w:val="24"/>
              </w:rPr>
              <w:t>про</w:t>
            </w:r>
            <w:proofErr w:type="gramEnd"/>
            <w:r w:rsidRPr="0050290A">
              <w:rPr>
                <w:rFonts w:ascii="Times New Roman" w:hAnsi="Times New Roman" w:cs="Times New Roman"/>
                <w:color w:val="000000"/>
                <w:sz w:val="24"/>
                <w:szCs w:val="24"/>
              </w:rPr>
              <w:t xml:space="preserve"> закупівлю;</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0290A">
              <w:rPr>
                <w:rFonts w:ascii="Times New Roman" w:hAnsi="Times New Roman" w:cs="Times New Roman"/>
                <w:color w:val="000000"/>
                <w:sz w:val="24"/>
                <w:szCs w:val="24"/>
              </w:rPr>
              <w:t>числі у</w:t>
            </w:r>
            <w:proofErr w:type="gramEnd"/>
            <w:r w:rsidRPr="0050290A">
              <w:rPr>
                <w:rFonts w:ascii="Times New Roman" w:hAnsi="Times New Roman" w:cs="Times New Roman"/>
                <w:color w:val="000000"/>
                <w:sz w:val="24"/>
                <w:szCs w:val="24"/>
              </w:rPr>
              <w:t xml:space="preserve"> разі коливання ціни товару на ринку;</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 xml:space="preserve">6) зміни ціни в договорі про закупівлю у зв’язку зі зміною ставок податків і зборів та/або зміною умов щодо надання </w:t>
            </w:r>
            <w:proofErr w:type="gramStart"/>
            <w:r w:rsidRPr="0050290A">
              <w:rPr>
                <w:rFonts w:ascii="Times New Roman" w:hAnsi="Times New Roman" w:cs="Times New Roman"/>
                <w:color w:val="000000"/>
                <w:sz w:val="24"/>
                <w:szCs w:val="24"/>
              </w:rPr>
              <w:t>п</w:t>
            </w:r>
            <w:proofErr w:type="gramEnd"/>
            <w:r w:rsidRPr="0050290A">
              <w:rPr>
                <w:rFonts w:ascii="Times New Roman" w:hAnsi="Times New Roman" w:cs="Times New Roman"/>
                <w:color w:val="000000"/>
                <w:sz w:val="24"/>
                <w:szCs w:val="24"/>
              </w:rPr>
              <w:t>ільг з оподаткування - пропорційно до зміни таких ставок та/або пільг з оподаткування;</w:t>
            </w:r>
          </w:p>
          <w:p w:rsidR="00370FD6" w:rsidRPr="0050290A" w:rsidRDefault="00370FD6" w:rsidP="00030AF7">
            <w:pPr>
              <w:widowControl w:val="0"/>
              <w:jc w:val="both"/>
              <w:rPr>
                <w:rFonts w:ascii="Times New Roman" w:hAnsi="Times New Roman" w:cs="Times New Roman"/>
                <w:color w:val="000000"/>
                <w:sz w:val="24"/>
                <w:szCs w:val="24"/>
              </w:rPr>
            </w:pPr>
            <w:proofErr w:type="gramStart"/>
            <w:r w:rsidRPr="0050290A">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8) зміни умов у зв’язку із застосуванням положень частини шостої цієї статті.</w:t>
            </w:r>
          </w:p>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w:t>
            </w:r>
            <w:r w:rsidRPr="0050290A">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5</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Дії замовника при відмові переможця торгів </w:t>
            </w:r>
            <w:proofErr w:type="gramStart"/>
            <w:r w:rsidRPr="0050290A">
              <w:rPr>
                <w:rFonts w:ascii="Times New Roman" w:hAnsi="Times New Roman" w:cs="Times New Roman"/>
                <w:b/>
                <w:color w:val="000000"/>
                <w:sz w:val="24"/>
                <w:szCs w:val="24"/>
              </w:rPr>
              <w:t>п</w:t>
            </w:r>
            <w:proofErr w:type="gramEnd"/>
            <w:r w:rsidRPr="0050290A">
              <w:rPr>
                <w:rFonts w:ascii="Times New Roman" w:hAnsi="Times New Roman" w:cs="Times New Roman"/>
                <w:b/>
                <w:color w:val="000000"/>
                <w:sz w:val="24"/>
                <w:szCs w:val="24"/>
              </w:rPr>
              <w:t>ідписати договір про закупівлю</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У разі відмови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50290A">
              <w:rPr>
                <w:rFonts w:ascii="Times New Roman" w:hAnsi="Times New Roman" w:cs="Times New Roman"/>
                <w:color w:val="000000"/>
                <w:sz w:val="24"/>
                <w:szCs w:val="24"/>
              </w:rPr>
              <w:t>вл</w:t>
            </w:r>
            <w:proofErr w:type="gramEnd"/>
            <w:r w:rsidRPr="0050290A">
              <w:rPr>
                <w:rFonts w:ascii="Times New Roman" w:hAnsi="Times New Roman" w:cs="Times New Roman"/>
                <w:color w:val="000000"/>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70FD6" w:rsidTr="00030AF7">
        <w:trPr>
          <w:trHeight w:val="522"/>
          <w:jc w:val="center"/>
        </w:trPr>
        <w:tc>
          <w:tcPr>
            <w:tcW w:w="517"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370FD6" w:rsidRPr="0050290A" w:rsidRDefault="00370FD6" w:rsidP="00030AF7">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 xml:space="preserve">Забезпечення виконання договору </w:t>
            </w:r>
            <w:proofErr w:type="gramStart"/>
            <w:r w:rsidRPr="0050290A">
              <w:rPr>
                <w:rFonts w:ascii="Times New Roman" w:hAnsi="Times New Roman" w:cs="Times New Roman"/>
                <w:b/>
                <w:color w:val="000000"/>
                <w:sz w:val="24"/>
                <w:szCs w:val="24"/>
              </w:rPr>
              <w:t>про</w:t>
            </w:r>
            <w:proofErr w:type="gramEnd"/>
            <w:r w:rsidRPr="0050290A">
              <w:rPr>
                <w:rFonts w:ascii="Times New Roman" w:hAnsi="Times New Roman" w:cs="Times New Roman"/>
                <w:b/>
                <w:color w:val="000000"/>
                <w:sz w:val="24"/>
                <w:szCs w:val="24"/>
              </w:rPr>
              <w:t xml:space="preserve"> закупівлю </w:t>
            </w:r>
          </w:p>
        </w:tc>
        <w:tc>
          <w:tcPr>
            <w:tcW w:w="6060" w:type="dxa"/>
          </w:tcPr>
          <w:p w:rsidR="00370FD6" w:rsidRPr="0050290A" w:rsidRDefault="00370FD6" w:rsidP="00030AF7">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Не вимагається.</w:t>
            </w:r>
          </w:p>
          <w:p w:rsidR="00370FD6" w:rsidRPr="0050290A" w:rsidRDefault="00370FD6" w:rsidP="00030AF7">
            <w:pPr>
              <w:widowControl w:val="0"/>
              <w:jc w:val="both"/>
              <w:rPr>
                <w:rFonts w:ascii="Times New Roman" w:hAnsi="Times New Roman" w:cs="Times New Roman"/>
                <w:color w:val="000000"/>
                <w:sz w:val="24"/>
                <w:szCs w:val="24"/>
              </w:rPr>
            </w:pPr>
          </w:p>
        </w:tc>
      </w:tr>
    </w:tbl>
    <w:p w:rsidR="00370FD6" w:rsidRDefault="00370FD6" w:rsidP="00370FD6">
      <w:pPr>
        <w:suppressAutoHyphens/>
        <w:contextualSpacing/>
        <w:jc w:val="center"/>
        <w:rPr>
          <w:rFonts w:ascii="Times New Roman" w:hAnsi="Times New Roman" w:cs="Times New Roman"/>
          <w:b/>
          <w:sz w:val="28"/>
          <w:szCs w:val="28"/>
          <w:lang w:eastAsia="ar-SA"/>
        </w:rPr>
      </w:pPr>
    </w:p>
    <w:p w:rsidR="00370FD6" w:rsidRPr="001A142D" w:rsidRDefault="00370FD6" w:rsidP="00370FD6">
      <w:pPr>
        <w:suppressAutoHyphens/>
        <w:contextualSpacing/>
        <w:jc w:val="center"/>
        <w:rPr>
          <w:rFonts w:ascii="Times New Roman" w:hAnsi="Times New Roman" w:cs="Times New Roman"/>
          <w:b/>
          <w:sz w:val="28"/>
          <w:szCs w:val="28"/>
          <w:lang w:eastAsia="ar-SA"/>
        </w:rPr>
      </w:pPr>
    </w:p>
    <w:p w:rsidR="00370FD6" w:rsidRDefault="00370FD6" w:rsidP="00370FD6">
      <w:pPr>
        <w:rPr>
          <w:rFonts w:ascii="Times New Roman" w:hAnsi="Times New Roman" w:cs="Times New Roman"/>
          <w:color w:val="000000"/>
          <w:sz w:val="24"/>
          <w:szCs w:val="24"/>
        </w:rPr>
      </w:pPr>
    </w:p>
    <w:p w:rsidR="00A06065" w:rsidRDefault="00A06065"/>
    <w:sectPr w:rsidR="00A06065" w:rsidSect="009C1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70FD6"/>
    <w:rsid w:val="00370FD6"/>
    <w:rsid w:val="00973F69"/>
    <w:rsid w:val="009C1F14"/>
    <w:rsid w:val="00A0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370F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370F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ditdom3@ukr.net"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6027</Words>
  <Characters>34358</Characters>
  <Application>Microsoft Office Word</Application>
  <DocSecurity>0</DocSecurity>
  <Lines>286</Lines>
  <Paragraphs>80</Paragraphs>
  <ScaleCrop>false</ScaleCrop>
  <Company>Microsoft</Company>
  <LinksUpToDate>false</LinksUpToDate>
  <CharactersWithSpaces>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2022-09-29T08:15:00Z</dcterms:created>
  <dcterms:modified xsi:type="dcterms:W3CDTF">2022-09-29T08:21:00Z</dcterms:modified>
</cp:coreProperties>
</file>