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A21A7" w14:textId="77777777" w:rsidR="0053167D" w:rsidRPr="00532168" w:rsidRDefault="0053167D" w:rsidP="005316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532168">
        <w:rPr>
          <w:rFonts w:ascii="Times New Roman" w:hAnsi="Times New Roman" w:cs="Times New Roman"/>
          <w:sz w:val="24"/>
          <w:szCs w:val="24"/>
        </w:rPr>
        <w:t>Оголошення</w:t>
      </w:r>
      <w:r w:rsidRPr="00532168">
        <w:rPr>
          <w:rFonts w:ascii="Times New Roman" w:hAnsi="Times New Roman" w:cs="Times New Roman"/>
          <w:sz w:val="24"/>
          <w:szCs w:val="24"/>
        </w:rPr>
        <w:br/>
      </w:r>
      <w:r w:rsidRPr="003727C9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532168">
        <w:rPr>
          <w:rFonts w:ascii="Times New Roman" w:hAnsi="Times New Roman" w:cs="Times New Roman"/>
          <w:sz w:val="24"/>
          <w:szCs w:val="24"/>
        </w:rPr>
        <w:t xml:space="preserve">про проведення спрощеної закупівлі  через систему електронних закупівель </w:t>
      </w:r>
    </w:p>
    <w:p w14:paraId="4F99CF45" w14:textId="0AEA66F3" w:rsidR="0053167D" w:rsidRPr="00532168" w:rsidRDefault="0053167D" w:rsidP="0053167D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168">
        <w:rPr>
          <w:rFonts w:ascii="Times New Roman" w:hAnsi="Times New Roman" w:cs="Times New Roman"/>
          <w:b/>
          <w:bCs/>
          <w:sz w:val="24"/>
          <w:szCs w:val="24"/>
        </w:rPr>
        <w:t xml:space="preserve">1. Замовник:                                                                                                                                              </w:t>
      </w:r>
      <w:r w:rsidRPr="00532168">
        <w:rPr>
          <w:rFonts w:ascii="Times New Roman" w:hAnsi="Times New Roman" w:cs="Times New Roman"/>
          <w:sz w:val="24"/>
          <w:szCs w:val="24"/>
        </w:rPr>
        <w:t xml:space="preserve">1.1. Найменування:  </w:t>
      </w:r>
      <w:r>
        <w:rPr>
          <w:rFonts w:ascii="Times New Roman" w:hAnsi="Times New Roman" w:cs="Times New Roman"/>
          <w:sz w:val="24"/>
          <w:szCs w:val="24"/>
        </w:rPr>
        <w:t>Виноградівський психоневрологічний інтернат</w:t>
      </w:r>
    </w:p>
    <w:p w14:paraId="5AB16E78" w14:textId="3216A75A" w:rsidR="0053167D" w:rsidRPr="00532168" w:rsidRDefault="0053167D" w:rsidP="0053167D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168">
        <w:rPr>
          <w:rFonts w:ascii="Times New Roman" w:hAnsi="Times New Roman" w:cs="Times New Roman"/>
          <w:sz w:val="24"/>
          <w:szCs w:val="24"/>
        </w:rPr>
        <w:t>1.2. Код за ЄДРПОУ:03190</w:t>
      </w:r>
      <w:r>
        <w:rPr>
          <w:rFonts w:ascii="Times New Roman" w:hAnsi="Times New Roman" w:cs="Times New Roman"/>
          <w:sz w:val="24"/>
          <w:szCs w:val="24"/>
        </w:rPr>
        <w:t>550</w:t>
      </w:r>
    </w:p>
    <w:p w14:paraId="63E7DAB7" w14:textId="766C459B" w:rsidR="0053167D" w:rsidRPr="00532168" w:rsidRDefault="0053167D" w:rsidP="0053167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32168">
        <w:rPr>
          <w:rFonts w:ascii="Times New Roman" w:hAnsi="Times New Roman" w:cs="Times New Roman"/>
          <w:sz w:val="24"/>
          <w:szCs w:val="24"/>
        </w:rPr>
        <w:t>1.3. Місцезнаходження: 561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532168">
        <w:rPr>
          <w:rFonts w:ascii="Times New Roman" w:hAnsi="Times New Roman" w:cs="Times New Roman"/>
          <w:sz w:val="24"/>
          <w:szCs w:val="24"/>
        </w:rPr>
        <w:t>, Миколаївська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168">
        <w:rPr>
          <w:rFonts w:ascii="Times New Roman" w:hAnsi="Times New Roman" w:cs="Times New Roman"/>
          <w:sz w:val="24"/>
          <w:szCs w:val="24"/>
        </w:rPr>
        <w:t>Баштанський район, с.</w:t>
      </w:r>
      <w:r>
        <w:rPr>
          <w:rFonts w:ascii="Times New Roman" w:hAnsi="Times New Roman" w:cs="Times New Roman"/>
          <w:sz w:val="24"/>
          <w:szCs w:val="24"/>
        </w:rPr>
        <w:t xml:space="preserve"> Виноградівка</w:t>
      </w:r>
      <w:r w:rsidRPr="00532168">
        <w:rPr>
          <w:rFonts w:ascii="Times New Roman" w:hAnsi="Times New Roman" w:cs="Times New Roman"/>
          <w:sz w:val="24"/>
          <w:szCs w:val="24"/>
        </w:rPr>
        <w:t xml:space="preserve">, вул. </w:t>
      </w:r>
      <w:r>
        <w:rPr>
          <w:rFonts w:ascii="Times New Roman" w:hAnsi="Times New Roman" w:cs="Times New Roman"/>
          <w:sz w:val="24"/>
          <w:szCs w:val="24"/>
        </w:rPr>
        <w:t>Миру, 35</w:t>
      </w:r>
      <w:r w:rsidRPr="00532168">
        <w:rPr>
          <w:rFonts w:ascii="Times New Roman" w:hAnsi="Times New Roman" w:cs="Times New Roman"/>
          <w:sz w:val="24"/>
          <w:szCs w:val="24"/>
        </w:rPr>
        <w:t>.</w:t>
      </w:r>
    </w:p>
    <w:p w14:paraId="50BE989D" w14:textId="6266C324" w:rsidR="0053167D" w:rsidRPr="00532168" w:rsidRDefault="0053167D" w:rsidP="0053167D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168">
        <w:rPr>
          <w:rFonts w:ascii="Times New Roman" w:hAnsi="Times New Roman" w:cs="Times New Roman"/>
          <w:sz w:val="24"/>
          <w:szCs w:val="24"/>
        </w:rPr>
        <w:t xml:space="preserve">   1.4.  Посадові особи замовника, уповноважені здійснювати зв’язок з учасниками: </w:t>
      </w:r>
      <w:r>
        <w:rPr>
          <w:rFonts w:ascii="Times New Roman" w:hAnsi="Times New Roman" w:cs="Times New Roman"/>
          <w:sz w:val="24"/>
          <w:szCs w:val="24"/>
        </w:rPr>
        <w:t xml:space="preserve">Цидуля Ірина Володимирівна </w:t>
      </w:r>
      <w:r w:rsidRPr="0053216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уповноважена особа.</w:t>
      </w:r>
    </w:p>
    <w:p w14:paraId="39D05947" w14:textId="77777777" w:rsidR="0053167D" w:rsidRDefault="0053167D" w:rsidP="0053167D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168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+380660479256;</w:t>
      </w:r>
    </w:p>
    <w:p w14:paraId="61EFD621" w14:textId="08FDD017" w:rsidR="0053167D" w:rsidRPr="0053167D" w:rsidRDefault="0053167D" w:rsidP="0053167D">
      <w:pPr>
        <w:pStyle w:val="a5"/>
        <w:rPr>
          <w:rFonts w:ascii="Times New Roman" w:hAnsi="Times New Roman" w:cs="Times New Roman"/>
          <w:sz w:val="24"/>
          <w:szCs w:val="24"/>
        </w:rPr>
      </w:pPr>
      <w:r w:rsidRPr="0053167D">
        <w:rPr>
          <w:rFonts w:ascii="Times New Roman" w:hAnsi="Times New Roman" w:cs="Times New Roman"/>
          <w:bCs/>
          <w:sz w:val="24"/>
          <w:szCs w:val="24"/>
        </w:rPr>
        <w:t xml:space="preserve">електронна адреса: </w:t>
      </w:r>
      <w:r w:rsidRPr="0053167D">
        <w:rPr>
          <w:color w:val="0070C0"/>
          <w:sz w:val="24"/>
          <w:szCs w:val="24"/>
        </w:rPr>
        <w:t>vinogradovskiy-internat@ukr.net</w:t>
      </w:r>
      <w:r w:rsidRPr="0053167D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 </w:t>
      </w:r>
    </w:p>
    <w:p w14:paraId="48F6AC98" w14:textId="77777777" w:rsidR="0053167D" w:rsidRPr="00532168" w:rsidRDefault="0053167D" w:rsidP="0053167D">
      <w:pPr>
        <w:pStyle w:val="msonormalcxspmiddle0"/>
        <w:tabs>
          <w:tab w:val="num" w:pos="0"/>
          <w:tab w:val="left" w:pos="720"/>
        </w:tabs>
        <w:suppressAutoHyphens/>
        <w:spacing w:after="0" w:afterAutospacing="0"/>
        <w:contextualSpacing/>
        <w:jc w:val="both"/>
        <w:outlineLvl w:val="2"/>
        <w:rPr>
          <w:rFonts w:ascii="Times New Roman" w:hAnsi="Times New Roman" w:cs="Times New Roman"/>
          <w:b/>
          <w:bCs/>
          <w:color w:val="000000"/>
          <w:lang w:eastAsia="zh-CN"/>
        </w:rPr>
      </w:pPr>
      <w:r w:rsidRPr="00532168">
        <w:rPr>
          <w:rFonts w:ascii="Times New Roman" w:hAnsi="Times New Roman" w:cs="Times New Roman"/>
          <w:b/>
          <w:color w:val="000000"/>
          <w:lang w:eastAsia="zh-CN"/>
        </w:rPr>
        <w:t xml:space="preserve"> 2. Інформація про предмет закупівлі. </w:t>
      </w:r>
    </w:p>
    <w:p w14:paraId="3A481FAE" w14:textId="44082CEC" w:rsidR="0053167D" w:rsidRPr="00AF64B6" w:rsidRDefault="0053167D" w:rsidP="0053167D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AF64B6">
        <w:rPr>
          <w:rFonts w:ascii="Times New Roman" w:hAnsi="Times New Roman" w:cs="Times New Roman"/>
          <w:sz w:val="24"/>
          <w:szCs w:val="24"/>
        </w:rPr>
        <w:t xml:space="preserve">2.1. Найменування предмета закупівлі:  </w:t>
      </w:r>
      <w:bookmarkStart w:id="0" w:name="_Hlk76561249"/>
      <w:r w:rsidRPr="00AF64B6">
        <w:rPr>
          <w:rFonts w:ascii="Times New Roman" w:hAnsi="Times New Roman" w:cs="Times New Roman"/>
          <w:sz w:val="24"/>
          <w:szCs w:val="24"/>
          <w:lang w:val="ru-RU"/>
        </w:rPr>
        <w:t>ДК 021:2015 – 15</w:t>
      </w:r>
      <w:r w:rsidR="00C77BD5">
        <w:rPr>
          <w:rFonts w:ascii="Times New Roman" w:hAnsi="Times New Roman" w:cs="Times New Roman"/>
          <w:sz w:val="24"/>
          <w:szCs w:val="24"/>
          <w:lang w:val="ru-RU"/>
        </w:rPr>
        <w:t>32</w:t>
      </w:r>
      <w:r w:rsidRPr="00AF64B6">
        <w:rPr>
          <w:rFonts w:ascii="Times New Roman" w:hAnsi="Times New Roman" w:cs="Times New Roman"/>
          <w:sz w:val="24"/>
          <w:szCs w:val="24"/>
          <w:lang w:val="ru-RU"/>
        </w:rPr>
        <w:t>0000-</w:t>
      </w:r>
      <w:r w:rsidR="00C77BD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F64B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C77BD5">
        <w:rPr>
          <w:rFonts w:ascii="Times New Roman" w:hAnsi="Times New Roman" w:cs="Times New Roman"/>
          <w:sz w:val="24"/>
          <w:szCs w:val="24"/>
          <w:lang w:val="ru-RU"/>
        </w:rPr>
        <w:t>«Фруктові та овочеві соки»</w:t>
      </w:r>
    </w:p>
    <w:p w14:paraId="7BF43597" w14:textId="4883B1AB" w:rsidR="0053167D" w:rsidRPr="009D5C8D" w:rsidRDefault="0053167D" w:rsidP="0053167D">
      <w:pPr>
        <w:pStyle w:val="a5"/>
        <w:rPr>
          <w:rFonts w:ascii="Times New Roman" w:hAnsi="Times New Roman"/>
          <w:sz w:val="24"/>
          <w:szCs w:val="24"/>
        </w:rPr>
      </w:pPr>
      <w:r w:rsidRPr="005E0A48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(</w:t>
      </w:r>
      <w:r w:rsidR="002D203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Ф</w:t>
      </w:r>
      <w:r w:rsidR="002D203A" w:rsidRPr="002D203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руктово-ягідний сік</w:t>
      </w:r>
      <w:r w:rsidRPr="00AF64B6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)</w:t>
      </w:r>
      <w:r w:rsidRPr="00AF64B6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62B8EAD3" w14:textId="5D96D72A" w:rsidR="0053167D" w:rsidRPr="001F43BE" w:rsidRDefault="0053167D" w:rsidP="0053167D">
      <w:pPr>
        <w:pStyle w:val="a5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43B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2.2. Очікувана вартість закупівлі: </w:t>
      </w:r>
      <w:r w:rsidR="00C77BD5">
        <w:rPr>
          <w:rFonts w:ascii="Times New Roman" w:eastAsia="Calibri" w:hAnsi="Times New Roman" w:cs="Times New Roman"/>
          <w:sz w:val="24"/>
          <w:szCs w:val="24"/>
          <w:lang w:eastAsia="zh-CN"/>
        </w:rPr>
        <w:t>40 000</w:t>
      </w:r>
      <w:r w:rsidRPr="00D25D8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,00  </w:t>
      </w:r>
      <w:r w:rsidRPr="006175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грн </w:t>
      </w:r>
      <w:r w:rsidRPr="001F43BE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r w:rsidR="00C77BD5">
        <w:rPr>
          <w:rFonts w:ascii="Times New Roman" w:eastAsia="Calibri" w:hAnsi="Times New Roman" w:cs="Times New Roman"/>
          <w:sz w:val="24"/>
          <w:szCs w:val="24"/>
          <w:lang w:eastAsia="zh-CN"/>
        </w:rPr>
        <w:t>Сорок тисяч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1F43B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грн.  00 коп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Pr="001F43BE">
        <w:rPr>
          <w:rFonts w:ascii="Times New Roman" w:eastAsia="Calibri" w:hAnsi="Times New Roman" w:cs="Times New Roman"/>
          <w:sz w:val="24"/>
          <w:szCs w:val="24"/>
          <w:lang w:eastAsia="zh-CN"/>
        </w:rPr>
        <w:t>), в т.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1F43BE">
        <w:rPr>
          <w:rFonts w:ascii="Times New Roman" w:eastAsia="Calibri" w:hAnsi="Times New Roman" w:cs="Times New Roman"/>
          <w:sz w:val="24"/>
          <w:szCs w:val="24"/>
          <w:lang w:eastAsia="zh-CN"/>
        </w:rPr>
        <w:t>ч. ПДВ.</w:t>
      </w:r>
    </w:p>
    <w:p w14:paraId="6B157BFD" w14:textId="0E1D8DE3" w:rsidR="0053167D" w:rsidRPr="001F43BE" w:rsidRDefault="0053167D" w:rsidP="0053167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3BE">
        <w:rPr>
          <w:rFonts w:ascii="Times New Roman" w:hAnsi="Times New Roman" w:cs="Times New Roman"/>
          <w:sz w:val="24"/>
          <w:szCs w:val="24"/>
          <w:lang w:eastAsia="zh-CN"/>
        </w:rPr>
        <w:t xml:space="preserve">2.3. Місце поставки товару: </w:t>
      </w:r>
      <w:r w:rsidRPr="001F43BE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175</w:t>
      </w:r>
      <w:r w:rsidRPr="001F43BE">
        <w:rPr>
          <w:rFonts w:ascii="Times New Roman" w:hAnsi="Times New Roman" w:cs="Times New Roman"/>
          <w:sz w:val="24"/>
          <w:szCs w:val="24"/>
        </w:rPr>
        <w:t>, Миколаївська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3BE">
        <w:rPr>
          <w:rFonts w:ascii="Times New Roman" w:hAnsi="Times New Roman" w:cs="Times New Roman"/>
          <w:sz w:val="24"/>
          <w:szCs w:val="24"/>
        </w:rPr>
        <w:t>Баштанський район, с.</w:t>
      </w:r>
      <w:r>
        <w:rPr>
          <w:rFonts w:ascii="Times New Roman" w:hAnsi="Times New Roman" w:cs="Times New Roman"/>
          <w:sz w:val="24"/>
          <w:szCs w:val="24"/>
        </w:rPr>
        <w:t xml:space="preserve"> Виноградівка</w:t>
      </w:r>
      <w:r w:rsidRPr="001F43BE">
        <w:rPr>
          <w:rFonts w:ascii="Times New Roman" w:hAnsi="Times New Roman" w:cs="Times New Roman"/>
          <w:sz w:val="24"/>
          <w:szCs w:val="24"/>
        </w:rPr>
        <w:t xml:space="preserve">, вул. </w:t>
      </w:r>
      <w:r>
        <w:rPr>
          <w:rFonts w:ascii="Times New Roman" w:hAnsi="Times New Roman" w:cs="Times New Roman"/>
          <w:sz w:val="24"/>
          <w:szCs w:val="24"/>
        </w:rPr>
        <w:t>Миру</w:t>
      </w:r>
      <w:r w:rsidRPr="001F43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 w:rsidRPr="001F43BE">
        <w:rPr>
          <w:rFonts w:ascii="Times New Roman" w:hAnsi="Times New Roman" w:cs="Times New Roman"/>
          <w:sz w:val="24"/>
          <w:szCs w:val="24"/>
        </w:rPr>
        <w:t>.</w:t>
      </w:r>
    </w:p>
    <w:p w14:paraId="324282DC" w14:textId="1ED8F31E" w:rsidR="0053167D" w:rsidRDefault="0053167D" w:rsidP="0053167D">
      <w:pPr>
        <w:pStyle w:val="a5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43B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2.4. Строк поставки товарів: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 моменту укладання договору - грудень 31.12.2022 року.</w:t>
      </w:r>
    </w:p>
    <w:p w14:paraId="3CA305C4" w14:textId="77777777" w:rsidR="0053167D" w:rsidRPr="001F43BE" w:rsidRDefault="0053167D" w:rsidP="0053167D">
      <w:pPr>
        <w:pStyle w:val="a5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43B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14:paraId="552113DB" w14:textId="77777777" w:rsidR="0053167D" w:rsidRDefault="0053167D" w:rsidP="0053167D">
      <w:pPr>
        <w:pStyle w:val="a3"/>
        <w:suppressAutoHyphens/>
        <w:ind w:left="18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32168">
        <w:rPr>
          <w:rFonts w:ascii="Times New Roman" w:hAnsi="Times New Roman" w:cs="Times New Roman"/>
          <w:b/>
          <w:sz w:val="24"/>
          <w:szCs w:val="24"/>
          <w:lang w:eastAsia="zh-CN"/>
        </w:rPr>
        <w:t>3. Опис предмету закупівлі чи його частини, в тому числі їх необхідні технічні та інші параметри:</w:t>
      </w:r>
    </w:p>
    <w:p w14:paraId="7103A8B9" w14:textId="36C645D3" w:rsidR="0053167D" w:rsidRPr="009D5C8D" w:rsidRDefault="0053167D" w:rsidP="0053167D">
      <w:pPr>
        <w:pStyle w:val="a5"/>
        <w:rPr>
          <w:rFonts w:ascii="Times New Roman" w:hAnsi="Times New Roman"/>
          <w:sz w:val="24"/>
          <w:szCs w:val="24"/>
        </w:rPr>
      </w:pPr>
      <w:r w:rsidRPr="005E0A48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(</w:t>
      </w:r>
      <w:r w:rsidR="00C77BD5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Сік фруктовий</w:t>
      </w:r>
      <w:r w:rsidRPr="00AF64B6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)</w:t>
      </w:r>
      <w:r w:rsidRPr="00AF64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6CBE30" w14:textId="77777777" w:rsidR="0053167D" w:rsidRPr="00FB2DAA" w:rsidRDefault="0053167D" w:rsidP="0053167D">
      <w:pPr>
        <w:rPr>
          <w:rFonts w:ascii="Times New Roman" w:hAnsi="Times New Roman"/>
          <w:i/>
          <w:sz w:val="20"/>
          <w:szCs w:val="20"/>
        </w:rPr>
      </w:pPr>
      <w:r w:rsidRPr="00FB2DAA">
        <w:rPr>
          <w:rFonts w:ascii="Times New Roman" w:hAnsi="Times New Roman"/>
          <w:i/>
          <w:sz w:val="20"/>
          <w:szCs w:val="20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14:paraId="4AC91061" w14:textId="77777777" w:rsidR="0053167D" w:rsidRPr="00FB2DAA" w:rsidRDefault="0053167D" w:rsidP="0053167D">
      <w:pPr>
        <w:rPr>
          <w:rFonts w:ascii="Times New Roman" w:hAnsi="Times New Roman"/>
          <w:i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394"/>
        <w:gridCol w:w="992"/>
        <w:gridCol w:w="1276"/>
      </w:tblGrid>
      <w:tr w:rsidR="0053167D" w:rsidRPr="00551E29" w14:paraId="20696654" w14:textId="77777777" w:rsidTr="00C22695">
        <w:trPr>
          <w:trHeight w:val="1390"/>
        </w:trPr>
        <w:tc>
          <w:tcPr>
            <w:tcW w:w="3403" w:type="dxa"/>
          </w:tcPr>
          <w:p w14:paraId="1E862405" w14:textId="77777777" w:rsidR="0053167D" w:rsidRPr="00551E29" w:rsidRDefault="0053167D" w:rsidP="00C2269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1E29">
              <w:rPr>
                <w:rFonts w:ascii="Times New Roman" w:hAnsi="Times New Roman"/>
              </w:rPr>
              <w:t>Найменування</w:t>
            </w:r>
          </w:p>
        </w:tc>
        <w:tc>
          <w:tcPr>
            <w:tcW w:w="4394" w:type="dxa"/>
          </w:tcPr>
          <w:p w14:paraId="1B2091EF" w14:textId="77777777" w:rsidR="0053167D" w:rsidRPr="00551E29" w:rsidRDefault="0053167D" w:rsidP="00C2269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 товару та його відповідність нормативним документам</w:t>
            </w:r>
          </w:p>
        </w:tc>
        <w:tc>
          <w:tcPr>
            <w:tcW w:w="992" w:type="dxa"/>
          </w:tcPr>
          <w:p w14:paraId="4B8B478E" w14:textId="77777777" w:rsidR="0053167D" w:rsidRPr="00551E29" w:rsidRDefault="0053167D" w:rsidP="00C2269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Одиниці виміру</w:t>
            </w:r>
          </w:p>
          <w:p w14:paraId="3944E23C" w14:textId="77777777" w:rsidR="0053167D" w:rsidRPr="00551E29" w:rsidRDefault="0053167D" w:rsidP="00C2269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2A7F4DC" w14:textId="77777777" w:rsidR="0053167D" w:rsidRPr="00551E29" w:rsidRDefault="0053167D" w:rsidP="00C2269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Кількість</w:t>
            </w:r>
          </w:p>
        </w:tc>
      </w:tr>
      <w:tr w:rsidR="0053167D" w:rsidRPr="00551E29" w14:paraId="12E6A8AE" w14:textId="77777777" w:rsidTr="00C22695">
        <w:trPr>
          <w:trHeight w:val="604"/>
        </w:trPr>
        <w:tc>
          <w:tcPr>
            <w:tcW w:w="3403" w:type="dxa"/>
          </w:tcPr>
          <w:p w14:paraId="114B12F6" w14:textId="1CA38F33" w:rsidR="0053167D" w:rsidRPr="001B2A0F" w:rsidRDefault="002D203A" w:rsidP="00C2269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Ф</w:t>
            </w:r>
            <w:r w:rsidRPr="002D203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руктово-ягідний сік</w:t>
            </w:r>
          </w:p>
        </w:tc>
        <w:tc>
          <w:tcPr>
            <w:tcW w:w="4394" w:type="dxa"/>
          </w:tcPr>
          <w:p w14:paraId="62799FFE" w14:textId="2C7DD4CF" w:rsidR="002D203A" w:rsidRPr="002D203A" w:rsidRDefault="0053167D" w:rsidP="002D203A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2D203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D203A" w:rsidRPr="002D203A">
              <w:rPr>
                <w:rFonts w:ascii="Times New Roman" w:eastAsia="Calibri" w:hAnsi="Times New Roman" w:cs="Times New Roman"/>
                <w:lang w:val="ru-RU" w:eastAsia="en-US"/>
              </w:rPr>
              <w:t xml:space="preserve">Сік має бути  виготовлений відповідно до ТУ У 15.3-30807701-004-2003. Розфасовка 1 л. </w:t>
            </w:r>
            <w:r w:rsidR="002D203A">
              <w:rPr>
                <w:rFonts w:ascii="Times New Roman" w:eastAsia="Calibri" w:hAnsi="Times New Roman" w:cs="Times New Roman"/>
                <w:lang w:val="ru-RU" w:eastAsia="en-US"/>
              </w:rPr>
              <w:t>, в тетра пакетах.</w:t>
            </w:r>
          </w:p>
          <w:p w14:paraId="6EFBCF0D" w14:textId="77777777" w:rsidR="002D203A" w:rsidRPr="002D203A" w:rsidRDefault="002D203A" w:rsidP="002D203A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2D203A">
              <w:rPr>
                <w:rFonts w:ascii="Times New Roman" w:eastAsia="Calibri" w:hAnsi="Times New Roman" w:cs="Times New Roman"/>
                <w:lang w:val="ru-RU" w:eastAsia="en-US"/>
              </w:rPr>
              <w:t>Строк придатності до споживання 1 рік. Умови зберіганні: при температурі від +2 С до +25 С і відносній вологості не більше 75%.</w:t>
            </w:r>
          </w:p>
          <w:p w14:paraId="4D43289F" w14:textId="77777777" w:rsidR="002D203A" w:rsidRPr="002D203A" w:rsidRDefault="002D203A" w:rsidP="002D203A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2D203A">
              <w:rPr>
                <w:rFonts w:ascii="Times New Roman" w:eastAsia="Calibri" w:hAnsi="Times New Roman" w:cs="Times New Roman"/>
                <w:lang w:val="ru-RU" w:eastAsia="en-US"/>
              </w:rPr>
              <w:t>Транспортне маркування повинно бути згідно з чинними нормативно-правовими актами та нормативними документами, а також відповідати Закон України  "Про інформацію для споживачів щодо харчових.</w:t>
            </w:r>
          </w:p>
          <w:p w14:paraId="0823118E" w14:textId="7259CC68" w:rsidR="0053167D" w:rsidRPr="002D203A" w:rsidRDefault="002D203A" w:rsidP="002D203A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2D203A">
              <w:rPr>
                <w:rFonts w:ascii="Times New Roman" w:eastAsia="Calibri" w:hAnsi="Times New Roman" w:cs="Times New Roman"/>
                <w:lang w:val="ru-RU" w:eastAsia="en-US"/>
              </w:rPr>
              <w:t>Товар повинен передаватись у заклад в неушкодженій упаковці, яка відповідає характеру, забезпечує цілісність товару та збереження його якості під час транспортування</w:t>
            </w:r>
          </w:p>
        </w:tc>
        <w:tc>
          <w:tcPr>
            <w:tcW w:w="992" w:type="dxa"/>
          </w:tcPr>
          <w:p w14:paraId="4465322D" w14:textId="58F72613" w:rsidR="0053167D" w:rsidRDefault="00C77BD5" w:rsidP="00470A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1276" w:type="dxa"/>
          </w:tcPr>
          <w:p w14:paraId="7942CE06" w14:textId="4F1CCCA1" w:rsidR="0053167D" w:rsidRPr="00B57561" w:rsidRDefault="00C77BD5" w:rsidP="00470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</w:tr>
    </w:tbl>
    <w:p w14:paraId="35E1CF49" w14:textId="77777777" w:rsidR="0053167D" w:rsidRDefault="0053167D" w:rsidP="0053167D">
      <w:pPr>
        <w:tabs>
          <w:tab w:val="left" w:pos="3972"/>
        </w:tabs>
        <w:rPr>
          <w:rFonts w:ascii="Times New Roman" w:hAnsi="Times New Roman"/>
          <w:b/>
          <w:u w:val="single"/>
        </w:rPr>
      </w:pPr>
    </w:p>
    <w:p w14:paraId="32DA0693" w14:textId="77777777" w:rsidR="0053167D" w:rsidRDefault="0053167D" w:rsidP="0053167D">
      <w:pPr>
        <w:tabs>
          <w:tab w:val="left" w:pos="3972"/>
        </w:tabs>
        <w:rPr>
          <w:rFonts w:ascii="Times New Roman" w:hAnsi="Times New Roman"/>
        </w:rPr>
      </w:pPr>
      <w:r w:rsidRPr="002574AF">
        <w:rPr>
          <w:rFonts w:ascii="Times New Roman" w:hAnsi="Times New Roman"/>
          <w:b/>
          <w:u w:val="single"/>
        </w:rPr>
        <w:lastRenderedPageBreak/>
        <w:t>Термін придатності продукції</w:t>
      </w:r>
      <w:r>
        <w:rPr>
          <w:rFonts w:ascii="Times New Roman" w:hAnsi="Times New Roman"/>
        </w:rPr>
        <w:t>: повинен складати на момент поставки не менше 80% від загального строку зберігання відповідного, який зазначається у супровідній документації на кожну партію товару або на етикетці і вважається гарантійним терміном, який обчислюється від дати виготовлення.</w:t>
      </w:r>
    </w:p>
    <w:p w14:paraId="713B142F" w14:textId="77777777" w:rsidR="0053167D" w:rsidRDefault="0053167D" w:rsidP="0053167D">
      <w:pPr>
        <w:ind w:firstLine="708"/>
        <w:jc w:val="both"/>
        <w:rPr>
          <w:sz w:val="24"/>
          <w:szCs w:val="24"/>
        </w:rPr>
      </w:pPr>
      <w:r>
        <w:rPr>
          <w:rFonts w:ascii="Times New Roman" w:eastAsia="Calibri" w:hAnsi="Times New Roman"/>
        </w:rPr>
        <w:t>Продукти  приймаються лише  за  наявності  супровідних документів,  що  підтверджують  їх  походження, безпечність і  якість  відповідно до ГОСТ, ДСТУ, ТУ та інших документів, що діють на території України.</w:t>
      </w:r>
      <w:r>
        <w:rPr>
          <w:sz w:val="24"/>
          <w:szCs w:val="24"/>
        </w:rPr>
        <w:t xml:space="preserve">    </w:t>
      </w:r>
    </w:p>
    <w:p w14:paraId="028246AA" w14:textId="0085DDA4" w:rsidR="0053167D" w:rsidRPr="001F10D6" w:rsidRDefault="0053167D" w:rsidP="0053167D">
      <w:pPr>
        <w:tabs>
          <w:tab w:val="left" w:pos="9639"/>
        </w:tabs>
        <w:jc w:val="both"/>
        <w:rPr>
          <w:rFonts w:ascii="Times New Roman" w:hAnsi="Times New Roman"/>
          <w:u w:val="single"/>
        </w:rPr>
      </w:pPr>
      <w:r w:rsidRPr="00342023">
        <w:rPr>
          <w:rFonts w:ascii="Times New Roman" w:hAnsi="Times New Roman"/>
          <w:sz w:val="24"/>
          <w:szCs w:val="24"/>
        </w:rPr>
        <w:t xml:space="preserve">     </w:t>
      </w:r>
      <w:r w:rsidRPr="001F10D6">
        <w:rPr>
          <w:rFonts w:ascii="Times New Roman" w:hAnsi="Times New Roman"/>
        </w:rPr>
        <w:t>Поставка товару здійснюється дрібними партіями</w:t>
      </w:r>
      <w:r>
        <w:rPr>
          <w:rFonts w:ascii="Times New Roman" w:hAnsi="Times New Roman"/>
        </w:rPr>
        <w:t>,</w:t>
      </w:r>
      <w:r w:rsidRPr="001F10D6">
        <w:rPr>
          <w:rFonts w:ascii="Times New Roman" w:hAnsi="Times New Roman"/>
        </w:rPr>
        <w:t xml:space="preserve"> у кількості згідно </w:t>
      </w:r>
      <w:r w:rsidRPr="001F10D6">
        <w:rPr>
          <w:rFonts w:ascii="Times New Roman" w:hAnsi="Times New Roman"/>
          <w:bCs/>
        </w:rPr>
        <w:t>заявок</w:t>
      </w:r>
      <w:r>
        <w:rPr>
          <w:rFonts w:ascii="Times New Roman" w:hAnsi="Times New Roman"/>
          <w:bCs/>
        </w:rPr>
        <w:t xml:space="preserve"> замовника</w:t>
      </w:r>
      <w:r w:rsidRPr="001F10D6">
        <w:rPr>
          <w:rFonts w:ascii="Times New Roman" w:hAnsi="Times New Roman"/>
          <w:bCs/>
        </w:rPr>
        <w:t xml:space="preserve"> протягом 2022 року,</w:t>
      </w:r>
      <w:r w:rsidRPr="001F10D6">
        <w:rPr>
          <w:rFonts w:ascii="Times New Roman" w:hAnsi="Times New Roman"/>
          <w:b/>
        </w:rPr>
        <w:t xml:space="preserve">  </w:t>
      </w:r>
      <w:r w:rsidRPr="001F10D6">
        <w:rPr>
          <w:rFonts w:ascii="Times New Roman" w:hAnsi="Times New Roman"/>
        </w:rPr>
        <w:t>до складу Замовника за рахунок Постачальника,  на</w:t>
      </w:r>
      <w:r w:rsidRPr="001F10D6">
        <w:rPr>
          <w:rFonts w:ascii="Times New Roman" w:eastAsia="Calibri" w:hAnsi="Times New Roman" w:cs="Times New Roman"/>
        </w:rPr>
        <w:t xml:space="preserve"> кожну партію продовольчої сировини</w:t>
      </w:r>
      <w:r>
        <w:rPr>
          <w:rFonts w:ascii="Times New Roman" w:eastAsia="Calibri" w:hAnsi="Times New Roman" w:cs="Times New Roman"/>
        </w:rPr>
        <w:t xml:space="preserve">, видаткова накладна, що засвідчує </w:t>
      </w:r>
      <w:r w:rsidRPr="001F10D6">
        <w:rPr>
          <w:rFonts w:ascii="Times New Roman" w:hAnsi="Times New Roman"/>
        </w:rPr>
        <w:t>кількість, вагу товару та інше:</w:t>
      </w:r>
    </w:p>
    <w:p w14:paraId="5ADD9756" w14:textId="77777777" w:rsidR="0053167D" w:rsidRDefault="0053167D" w:rsidP="0053167D">
      <w:pPr>
        <w:tabs>
          <w:tab w:val="lef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рахунок, видаткова накладна із зазначенням всіх необхідних реквізитів для здійснення оплати за поставлений товар.</w:t>
      </w:r>
    </w:p>
    <w:p w14:paraId="0203A533" w14:textId="77777777" w:rsidR="0053167D" w:rsidRDefault="0053167D" w:rsidP="0053167D">
      <w:pPr>
        <w:tabs>
          <w:tab w:val="lef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Я</w:t>
      </w:r>
      <w:r>
        <w:rPr>
          <w:rFonts w:ascii="Times New Roman" w:hAnsi="Times New Roman"/>
          <w:shd w:val="clear" w:color="auto" w:fill="FFFFFF"/>
        </w:rPr>
        <w:t>кщо поставлений товар не буде відповідати своїм якісним характеристикам, постачальник повинен замінити товар своїми силами і за свій рахунок протягом 8 годин. Доставка, навантаження та розвантаження товару здійснюється за рахунок постачальника.</w:t>
      </w:r>
      <w:r>
        <w:rPr>
          <w:rStyle w:val="apple-converted-space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Товар постачається партіями.</w:t>
      </w:r>
      <w:r>
        <w:rPr>
          <w:rStyle w:val="apple-converted-space"/>
          <w:shd w:val="clear" w:color="auto" w:fill="FFFFFF"/>
        </w:rPr>
        <w:t> </w:t>
      </w:r>
    </w:p>
    <w:p w14:paraId="60E54FAC" w14:textId="77777777" w:rsidR="0053167D" w:rsidRPr="009D4C01" w:rsidRDefault="0053167D" w:rsidP="0053167D">
      <w:pPr>
        <w:ind w:left="480"/>
        <w:jc w:val="both"/>
        <w:rPr>
          <w:rFonts w:ascii="Times New Roman" w:hAnsi="Times New Roman" w:cs="Times New Roman"/>
          <w:b/>
          <w:u w:val="single"/>
        </w:rPr>
      </w:pPr>
      <w:r w:rsidRPr="009D4C01">
        <w:rPr>
          <w:rFonts w:ascii="Times New Roman" w:hAnsi="Times New Roman" w:cs="Times New Roman"/>
          <w:b/>
          <w:u w:val="single"/>
        </w:rPr>
        <w:t xml:space="preserve">Пропозиції надавайте за реальними цінами, за якими ви зможете поставляти якісний товар. </w:t>
      </w:r>
    </w:p>
    <w:p w14:paraId="582E5187" w14:textId="77777777" w:rsidR="0053167D" w:rsidRPr="009D4C01" w:rsidRDefault="0053167D" w:rsidP="0053167D">
      <w:pPr>
        <w:ind w:left="480"/>
        <w:jc w:val="both"/>
        <w:rPr>
          <w:rFonts w:ascii="Times New Roman" w:hAnsi="Times New Roman" w:cs="Times New Roman"/>
          <w:b/>
          <w:u w:val="single"/>
        </w:rPr>
      </w:pPr>
      <w:r w:rsidRPr="009D4C01">
        <w:rPr>
          <w:rFonts w:ascii="Times New Roman" w:hAnsi="Times New Roman" w:cs="Times New Roman"/>
          <w:b/>
          <w:u w:val="single"/>
        </w:rPr>
        <w:t xml:space="preserve">У випадку поставки неякісного товару  Постачальник зобов’язаний замінити цей товар. Всі витрати, пов’язані із заміною товару неналежної якості несе Постачальник. </w:t>
      </w:r>
    </w:p>
    <w:p w14:paraId="03FA82EF" w14:textId="77777777" w:rsidR="0053167D" w:rsidRPr="009D4C01" w:rsidRDefault="0053167D" w:rsidP="0053167D">
      <w:pPr>
        <w:ind w:left="480"/>
        <w:jc w:val="both"/>
        <w:rPr>
          <w:rFonts w:ascii="Times New Roman" w:hAnsi="Times New Roman" w:cs="Times New Roman"/>
          <w:b/>
          <w:u w:val="single"/>
        </w:rPr>
      </w:pPr>
      <w:r w:rsidRPr="009D4C01">
        <w:rPr>
          <w:rFonts w:ascii="Times New Roman" w:hAnsi="Times New Roman" w:cs="Times New Roman"/>
          <w:b/>
          <w:u w:val="single"/>
        </w:rPr>
        <w:t>Обсяг  Товару  може коригуватися в залежності від актуальних  потреб Замовника.</w:t>
      </w:r>
    </w:p>
    <w:p w14:paraId="3C7DCAF7" w14:textId="77777777" w:rsidR="0053167D" w:rsidRPr="009D4C01" w:rsidRDefault="0053167D" w:rsidP="0053167D">
      <w:pPr>
        <w:ind w:left="480"/>
        <w:jc w:val="both"/>
        <w:rPr>
          <w:rFonts w:ascii="Times New Roman" w:hAnsi="Times New Roman" w:cs="Times New Roman"/>
          <w:b/>
          <w:u w:val="single"/>
        </w:rPr>
      </w:pPr>
      <w:r w:rsidRPr="009D4C01">
        <w:rPr>
          <w:rFonts w:ascii="Times New Roman" w:hAnsi="Times New Roman" w:cs="Times New Roman"/>
          <w:b/>
          <w:u w:val="single"/>
        </w:rPr>
        <w:t>Учасник гарантує зменшення цін на товар у випадку відповідного  зменшення ринкових цін.</w:t>
      </w:r>
    </w:p>
    <w:p w14:paraId="40E02BCA" w14:textId="77777777" w:rsidR="0053167D" w:rsidRDefault="0053167D" w:rsidP="0053167D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72FCB7DA" w14:textId="77777777" w:rsidR="0053167D" w:rsidRDefault="0053167D" w:rsidP="0053167D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64260D5F" w14:textId="77777777" w:rsidR="0053167D" w:rsidRDefault="0053167D" w:rsidP="0053167D">
      <w:pPr>
        <w:spacing w:after="0"/>
        <w:ind w:firstLine="709"/>
        <w:jc w:val="both"/>
      </w:pPr>
    </w:p>
    <w:p w14:paraId="22DBD400" w14:textId="77777777" w:rsidR="0053167D" w:rsidRDefault="0053167D" w:rsidP="0053167D">
      <w:pPr>
        <w:widowControl w:val="0"/>
        <w:tabs>
          <w:tab w:val="left" w:pos="2220"/>
          <w:tab w:val="center" w:pos="4629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14:paraId="6660B959" w14:textId="77777777" w:rsidR="0053167D" w:rsidRDefault="0053167D" w:rsidP="0053167D">
      <w:pPr>
        <w:widowControl w:val="0"/>
        <w:tabs>
          <w:tab w:val="left" w:pos="2220"/>
          <w:tab w:val="center" w:pos="4629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371C3" w14:textId="77777777" w:rsidR="0053167D" w:rsidRDefault="0053167D" w:rsidP="0053167D">
      <w:pPr>
        <w:widowControl w:val="0"/>
        <w:tabs>
          <w:tab w:val="left" w:pos="2220"/>
          <w:tab w:val="center" w:pos="4629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004EE" w14:textId="5CECA6AB" w:rsidR="0053167D" w:rsidRDefault="0053167D" w:rsidP="0053167D">
      <w:pPr>
        <w:widowControl w:val="0"/>
        <w:tabs>
          <w:tab w:val="left" w:pos="2220"/>
          <w:tab w:val="center" w:pos="4629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2CF86" w14:textId="35A04CFA" w:rsidR="00470AFB" w:rsidRDefault="00470AFB" w:rsidP="0053167D">
      <w:pPr>
        <w:widowControl w:val="0"/>
        <w:tabs>
          <w:tab w:val="left" w:pos="2220"/>
          <w:tab w:val="center" w:pos="4629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5F20D" w14:textId="1C13D7C2" w:rsidR="00470AFB" w:rsidRDefault="00470AFB" w:rsidP="0053167D">
      <w:pPr>
        <w:widowControl w:val="0"/>
        <w:tabs>
          <w:tab w:val="left" w:pos="2220"/>
          <w:tab w:val="center" w:pos="4629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8EAB1" w14:textId="48607180" w:rsidR="00470AFB" w:rsidRDefault="00470AFB" w:rsidP="0053167D">
      <w:pPr>
        <w:widowControl w:val="0"/>
        <w:tabs>
          <w:tab w:val="left" w:pos="2220"/>
          <w:tab w:val="center" w:pos="4629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F163D" w14:textId="0D34FABB" w:rsidR="00470AFB" w:rsidRDefault="00470AFB" w:rsidP="0053167D">
      <w:pPr>
        <w:widowControl w:val="0"/>
        <w:tabs>
          <w:tab w:val="left" w:pos="2220"/>
          <w:tab w:val="center" w:pos="4629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37FDF" w14:textId="03CD60BD" w:rsidR="00470AFB" w:rsidRDefault="00470AFB" w:rsidP="0053167D">
      <w:pPr>
        <w:widowControl w:val="0"/>
        <w:tabs>
          <w:tab w:val="left" w:pos="2220"/>
          <w:tab w:val="center" w:pos="4629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4D426" w14:textId="494BBD6D" w:rsidR="00470AFB" w:rsidRDefault="00470AFB" w:rsidP="0053167D">
      <w:pPr>
        <w:widowControl w:val="0"/>
        <w:tabs>
          <w:tab w:val="left" w:pos="2220"/>
          <w:tab w:val="center" w:pos="4629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ECFBE" w14:textId="4264A15D" w:rsidR="00470AFB" w:rsidRDefault="00470AFB" w:rsidP="0053167D">
      <w:pPr>
        <w:widowControl w:val="0"/>
        <w:tabs>
          <w:tab w:val="left" w:pos="2220"/>
          <w:tab w:val="center" w:pos="4629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F31A5" w14:textId="75705E01" w:rsidR="00470AFB" w:rsidRDefault="00470AFB" w:rsidP="0053167D">
      <w:pPr>
        <w:widowControl w:val="0"/>
        <w:tabs>
          <w:tab w:val="left" w:pos="2220"/>
          <w:tab w:val="center" w:pos="4629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34F1C" w14:textId="77777777" w:rsidR="00470AFB" w:rsidRDefault="00470AFB" w:rsidP="0053167D">
      <w:pPr>
        <w:widowControl w:val="0"/>
        <w:tabs>
          <w:tab w:val="left" w:pos="2220"/>
          <w:tab w:val="center" w:pos="4629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9F60E" w14:textId="77777777" w:rsidR="0053167D" w:rsidRPr="00CA54B3" w:rsidRDefault="0053167D" w:rsidP="0053167D">
      <w:pPr>
        <w:widowControl w:val="0"/>
        <w:tabs>
          <w:tab w:val="left" w:pos="2220"/>
          <w:tab w:val="center" w:pos="4629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</w:t>
      </w:r>
      <w:r w:rsidRPr="00CA54B3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A54B3">
        <w:rPr>
          <w:rFonts w:ascii="Times New Roman" w:hAnsi="Times New Roman" w:cs="Times New Roman"/>
          <w:b/>
          <w:bCs/>
          <w:sz w:val="24"/>
          <w:szCs w:val="24"/>
        </w:rPr>
        <w:t xml:space="preserve"> «Пропозиці</w:t>
      </w:r>
      <w:r>
        <w:rPr>
          <w:rFonts w:ascii="Times New Roman" w:hAnsi="Times New Roman" w:cs="Times New Roman"/>
          <w:b/>
          <w:bCs/>
          <w:sz w:val="24"/>
          <w:szCs w:val="24"/>
        </w:rPr>
        <w:t>ї</w:t>
      </w:r>
      <w:r w:rsidRPr="00CA54B3">
        <w:rPr>
          <w:rFonts w:ascii="Times New Roman" w:hAnsi="Times New Roman" w:cs="Times New Roman"/>
          <w:b/>
          <w:bCs/>
          <w:sz w:val="24"/>
          <w:szCs w:val="24"/>
        </w:rPr>
        <w:t xml:space="preserve">  торгів»</w:t>
      </w:r>
    </w:p>
    <w:p w14:paraId="61113786" w14:textId="77777777" w:rsidR="0053167D" w:rsidRPr="00CA54B3" w:rsidRDefault="0053167D" w:rsidP="0053167D">
      <w:pPr>
        <w:widowControl w:val="0"/>
        <w:autoSpaceDE w:val="0"/>
        <w:autoSpaceDN w:val="0"/>
        <w:adjustRightInd w:val="0"/>
        <w:ind w:right="19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C8BF19C" w14:textId="77777777" w:rsidR="0053167D" w:rsidRPr="00CA54B3" w:rsidRDefault="0053167D" w:rsidP="0053167D">
      <w:pPr>
        <w:pStyle w:val="HTM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A54B3">
        <w:rPr>
          <w:rFonts w:ascii="Times New Roman" w:hAnsi="Times New Roman" w:cs="Times New Roman"/>
          <w:sz w:val="24"/>
          <w:szCs w:val="24"/>
        </w:rPr>
        <w:t>Ми, (назва Учасника), надаємо свою пропозицію щодо участі у торгах на закупівлю</w:t>
      </w:r>
      <w:r w:rsidRPr="00CA5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88482C" w14:textId="5630032B" w:rsidR="002D203A" w:rsidRPr="002D203A" w:rsidRDefault="0053167D" w:rsidP="002D203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E155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ДК 21:2015 </w:t>
      </w:r>
      <w:r w:rsidRPr="00AF64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203A" w:rsidRPr="002D203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)- </w:t>
      </w:r>
      <w:r w:rsidR="002D203A" w:rsidRPr="002D203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15320000-7</w:t>
      </w:r>
      <w:r w:rsidR="002D203A" w:rsidRPr="002D203A">
        <w:rPr>
          <w:rFonts w:ascii="Times New Roman" w:eastAsia="Calibri" w:hAnsi="Times New Roman" w:cs="Times New Roman"/>
          <w:iCs/>
          <w:sz w:val="24"/>
          <w:szCs w:val="24"/>
          <w:lang w:val="ru-RU" w:eastAsia="en-US"/>
        </w:rPr>
        <w:t> </w:t>
      </w:r>
      <w:r w:rsidR="002D203A" w:rsidRPr="002D203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– Фруктові та овочеві соки ( фруктово-ягідний сік)»</w:t>
      </w:r>
    </w:p>
    <w:p w14:paraId="4FC0D705" w14:textId="05457F44" w:rsidR="0053167D" w:rsidRPr="002D203A" w:rsidRDefault="0053167D" w:rsidP="0053167D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3405C3A4" w14:textId="77777777" w:rsidR="0053167D" w:rsidRDefault="0053167D" w:rsidP="0053167D">
      <w:pPr>
        <w:tabs>
          <w:tab w:val="left" w:pos="0"/>
          <w:tab w:val="center" w:pos="4153"/>
          <w:tab w:val="right" w:pos="8306"/>
        </w:tabs>
        <w:ind w:firstLine="567"/>
        <w:jc w:val="both"/>
      </w:pPr>
      <w:r w:rsidRPr="00CA54B3">
        <w:rPr>
          <w:rFonts w:ascii="Times New Roman" w:hAnsi="Times New Roman" w:cs="Times New Roman"/>
          <w:sz w:val="24"/>
          <w:szCs w:val="24"/>
        </w:rPr>
        <w:t>Вивчивши документацію конкурсних торгів та технічну специфікацію,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конкурсних торгів за такими цінами:</w:t>
      </w:r>
    </w:p>
    <w:tbl>
      <w:tblPr>
        <w:tblW w:w="1026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728"/>
        <w:gridCol w:w="1389"/>
        <w:gridCol w:w="1387"/>
        <w:gridCol w:w="1388"/>
        <w:gridCol w:w="1387"/>
        <w:gridCol w:w="1465"/>
        <w:gridCol w:w="1508"/>
        <w:gridCol w:w="8"/>
      </w:tblGrid>
      <w:tr w:rsidR="0053167D" w14:paraId="250AA9A6" w14:textId="77777777" w:rsidTr="00C22695">
        <w:trPr>
          <w:gridBefore w:val="1"/>
          <w:wBefore w:w="8" w:type="dxa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C2F48D6" w14:textId="77777777" w:rsidR="0053167D" w:rsidRPr="00CA54B3" w:rsidRDefault="0053167D" w:rsidP="00C226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4B3">
              <w:rPr>
                <w:rFonts w:ascii="Times New Roman" w:hAnsi="Times New Roman" w:cs="Times New Roman"/>
                <w:b/>
                <w:bCs/>
              </w:rPr>
              <w:t>Найменування товару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D0A26EA" w14:textId="77777777" w:rsidR="0053167D" w:rsidRPr="00CA54B3" w:rsidRDefault="0053167D" w:rsidP="00C226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4B3">
              <w:rPr>
                <w:rFonts w:ascii="Times New Roman" w:hAnsi="Times New Roman" w:cs="Times New Roman"/>
                <w:b/>
                <w:bCs/>
              </w:rPr>
              <w:t>Одиниця виміру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983AB70" w14:textId="77777777" w:rsidR="0053167D" w:rsidRPr="00CA54B3" w:rsidRDefault="0053167D" w:rsidP="00C226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4B3">
              <w:rPr>
                <w:rFonts w:ascii="Times New Roman" w:hAnsi="Times New Roman" w:cs="Times New Roman"/>
                <w:b/>
                <w:bCs/>
              </w:rPr>
              <w:t>Кількість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B54A5A7" w14:textId="77777777" w:rsidR="0053167D" w:rsidRPr="00CA54B3" w:rsidRDefault="0053167D" w:rsidP="00C226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4B3">
              <w:rPr>
                <w:rFonts w:ascii="Times New Roman" w:hAnsi="Times New Roman" w:cs="Times New Roman"/>
                <w:b/>
                <w:bCs/>
              </w:rPr>
              <w:t>Ціна за одиницю без ПДВ, грн.,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963D9D3" w14:textId="77777777" w:rsidR="0053167D" w:rsidRPr="00CA54B3" w:rsidRDefault="0053167D" w:rsidP="00C226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4B3">
              <w:rPr>
                <w:rFonts w:ascii="Times New Roman" w:hAnsi="Times New Roman" w:cs="Times New Roman"/>
                <w:b/>
                <w:bCs/>
              </w:rPr>
              <w:t>ПДВ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6A84B8B" w14:textId="77777777" w:rsidR="0053167D" w:rsidRPr="00CA54B3" w:rsidRDefault="0053167D" w:rsidP="00C226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B3">
              <w:rPr>
                <w:rFonts w:ascii="Times New Roman" w:hAnsi="Times New Roman" w:cs="Times New Roman"/>
                <w:b/>
                <w:bCs/>
              </w:rPr>
              <w:t>Ціна за одиницю з ПДВ, грн.,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166EFCF" w14:textId="77777777" w:rsidR="0053167D" w:rsidRPr="00CA54B3" w:rsidRDefault="0053167D" w:rsidP="00C226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4B3">
              <w:rPr>
                <w:rFonts w:ascii="Times New Roman" w:hAnsi="Times New Roman" w:cs="Times New Roman"/>
                <w:b/>
                <w:bCs/>
              </w:rPr>
              <w:t>Загальна вартість товару з ПДВ, грн.,</w:t>
            </w:r>
          </w:p>
        </w:tc>
      </w:tr>
      <w:tr w:rsidR="0053167D" w14:paraId="0F5F7724" w14:textId="77777777" w:rsidTr="00C22695">
        <w:trPr>
          <w:gridBefore w:val="1"/>
          <w:wBefore w:w="8" w:type="dxa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51B09CB" w14:textId="77777777" w:rsidR="0053167D" w:rsidRDefault="0053167D" w:rsidP="00C22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95364F9" w14:textId="77777777" w:rsidR="0053167D" w:rsidRDefault="0053167D" w:rsidP="00C22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F556F16" w14:textId="77777777" w:rsidR="0053167D" w:rsidRDefault="0053167D" w:rsidP="00C22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B937588" w14:textId="77777777" w:rsidR="0053167D" w:rsidRDefault="0053167D" w:rsidP="00C22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10DABD" w14:textId="77777777" w:rsidR="0053167D" w:rsidRDefault="0053167D" w:rsidP="00C22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8A47A13" w14:textId="77777777" w:rsidR="0053167D" w:rsidRDefault="0053167D" w:rsidP="00C22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*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8EBF694" w14:textId="77777777" w:rsidR="0053167D" w:rsidRDefault="0053167D" w:rsidP="00C22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*</w:t>
            </w:r>
          </w:p>
        </w:tc>
      </w:tr>
      <w:tr w:rsidR="0053167D" w14:paraId="77C36CDB" w14:textId="77777777" w:rsidTr="00C22695">
        <w:trPr>
          <w:gridBefore w:val="1"/>
          <w:wBefore w:w="8" w:type="dxa"/>
        </w:trPr>
        <w:tc>
          <w:tcPr>
            <w:tcW w:w="1026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C6A5ECB" w14:textId="77777777" w:rsidR="0053167D" w:rsidRDefault="0053167D" w:rsidP="00C22695">
            <w:pPr>
              <w:rPr>
                <w:i/>
                <w:iCs/>
              </w:rPr>
            </w:pPr>
            <w:r>
              <w:rPr>
                <w:i/>
                <w:iCs/>
              </w:rPr>
              <w:t>…................................................................................................................................................................................</w:t>
            </w:r>
          </w:p>
        </w:tc>
      </w:tr>
      <w:tr w:rsidR="0053167D" w14:paraId="2A48CBDD" w14:textId="77777777" w:rsidTr="00C22695">
        <w:trPr>
          <w:gridBefore w:val="1"/>
          <w:wBefore w:w="8" w:type="dxa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F3408F8" w14:textId="77777777" w:rsidR="0053167D" w:rsidRDefault="0053167D" w:rsidP="00C22695">
            <w:pPr>
              <w:rPr>
                <w:i/>
                <w:iCs/>
              </w:rPr>
            </w:pPr>
            <w:r>
              <w:rPr>
                <w:i/>
                <w:iCs/>
              </w:rPr>
              <w:t>…................................................................................................................................................................................</w:t>
            </w:r>
          </w:p>
        </w:tc>
      </w:tr>
      <w:tr w:rsidR="0053167D" w14:paraId="33DD3553" w14:textId="77777777" w:rsidTr="00C22695">
        <w:trPr>
          <w:gridBefore w:val="1"/>
          <w:wBefore w:w="8" w:type="dxa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C1B8D9" w14:textId="77777777" w:rsidR="0053167D" w:rsidRDefault="0053167D" w:rsidP="00C22695">
            <w:pPr>
              <w:rPr>
                <w:i/>
                <w:iCs/>
              </w:rPr>
            </w:pPr>
          </w:p>
        </w:tc>
      </w:tr>
      <w:tr w:rsidR="0053167D" w14:paraId="454203E4" w14:textId="77777777" w:rsidTr="00C22695">
        <w:trPr>
          <w:gridAfter w:val="1"/>
          <w:wAfter w:w="8" w:type="dxa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3787C" w14:textId="77777777" w:rsidR="0053167D" w:rsidRPr="00CA54B3" w:rsidRDefault="0053167D" w:rsidP="00C2269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CA54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Вартість пропозиції, грн. без ПДВ:</w:t>
            </w:r>
          </w:p>
        </w:tc>
      </w:tr>
      <w:tr w:rsidR="0053167D" w14:paraId="4D1E007A" w14:textId="77777777" w:rsidTr="00C22695">
        <w:trPr>
          <w:gridAfter w:val="1"/>
          <w:wAfter w:w="8" w:type="dxa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C0950" w14:textId="77777777" w:rsidR="0053167D" w:rsidRPr="00CA54B3" w:rsidRDefault="0053167D" w:rsidP="00C2269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CA54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ПДВ:</w:t>
            </w:r>
          </w:p>
        </w:tc>
      </w:tr>
      <w:tr w:rsidR="0053167D" w14:paraId="48BF9C43" w14:textId="77777777" w:rsidTr="00C22695">
        <w:trPr>
          <w:gridAfter w:val="1"/>
          <w:wAfter w:w="8" w:type="dxa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52DED" w14:textId="77777777" w:rsidR="0053167D" w:rsidRPr="00CA54B3" w:rsidRDefault="0053167D" w:rsidP="00C2269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CA54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Вартість пропозиції, грн. з ПДВ: </w:t>
            </w:r>
          </w:p>
        </w:tc>
      </w:tr>
    </w:tbl>
    <w:p w14:paraId="79DA94E5" w14:textId="77777777" w:rsidR="0053167D" w:rsidRDefault="0053167D" w:rsidP="0053167D">
      <w:pPr>
        <w:ind w:firstLine="540"/>
        <w:jc w:val="both"/>
      </w:pPr>
    </w:p>
    <w:p w14:paraId="518F1E3C" w14:textId="77777777" w:rsidR="0053167D" w:rsidRPr="00CA54B3" w:rsidRDefault="0053167D" w:rsidP="0053167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54B3">
        <w:rPr>
          <w:rFonts w:ascii="Times New Roman" w:hAnsi="Times New Roman" w:cs="Times New Roman"/>
          <w:b/>
          <w:sz w:val="24"/>
          <w:szCs w:val="24"/>
        </w:rPr>
        <w:t>Ціна тендерної пропозиції</w:t>
      </w:r>
      <w:r w:rsidRPr="00CA54B3">
        <w:rPr>
          <w:rFonts w:ascii="Times New Roman" w:hAnsi="Times New Roman" w:cs="Times New Roman"/>
          <w:sz w:val="24"/>
          <w:szCs w:val="24"/>
        </w:rPr>
        <w:t xml:space="preserve"> (загальна вартість закупівлі з ПДВ), грн. (прописом).</w:t>
      </w:r>
    </w:p>
    <w:p w14:paraId="7A87C62D" w14:textId="77777777" w:rsidR="0053167D" w:rsidRDefault="0053167D" w:rsidP="0053167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4B3">
        <w:rPr>
          <w:rFonts w:ascii="Times New Roman" w:hAnsi="Times New Roman" w:cs="Times New Roman"/>
          <w:b/>
          <w:sz w:val="24"/>
          <w:szCs w:val="24"/>
        </w:rPr>
        <w:t>* Якщо Постачальник не є платником ПДВ, то в колонках 6 та 7 вказувати ціну та суму без ПДВ.</w:t>
      </w:r>
    </w:p>
    <w:p w14:paraId="45CA9925" w14:textId="77777777" w:rsidR="0053167D" w:rsidRPr="00F834AB" w:rsidRDefault="0053167D" w:rsidP="005316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4AB">
        <w:rPr>
          <w:rFonts w:ascii="Times New Roman" w:hAnsi="Times New Roman" w:cs="Times New Roman"/>
          <w:b/>
          <w:sz w:val="24"/>
          <w:szCs w:val="24"/>
        </w:rPr>
        <w:t>4. Вимоги до кваліфікації учасників та спосіб їх підтвердження:</w:t>
      </w:r>
    </w:p>
    <w:p w14:paraId="0861F065" w14:textId="77777777" w:rsidR="0053167D" w:rsidRPr="00F834AB" w:rsidRDefault="0053167D" w:rsidP="005316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4AB">
        <w:rPr>
          <w:rFonts w:ascii="Times New Roman" w:hAnsi="Times New Roman" w:cs="Times New Roman"/>
          <w:sz w:val="24"/>
          <w:szCs w:val="24"/>
        </w:rPr>
        <w:t>Учасник повинен надати в електронному (сканованому) вигляді в складі своєї пропозиції наступні документи:</w:t>
      </w:r>
    </w:p>
    <w:p w14:paraId="304FFEE6" w14:textId="77777777" w:rsidR="0053167D" w:rsidRPr="00F834AB" w:rsidRDefault="0053167D" w:rsidP="005316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4AB">
        <w:rPr>
          <w:rFonts w:ascii="Times New Roman" w:hAnsi="Times New Roman" w:cs="Times New Roman"/>
          <w:sz w:val="24"/>
          <w:szCs w:val="24"/>
        </w:rPr>
        <w:t>- цінову пропозицію (примірна форма додається), оновлену цінову пропозицію;</w:t>
      </w:r>
    </w:p>
    <w:p w14:paraId="07F29DD7" w14:textId="77777777" w:rsidR="0053167D" w:rsidRPr="00F834AB" w:rsidRDefault="0053167D" w:rsidP="005316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4AB">
        <w:rPr>
          <w:rFonts w:ascii="Times New Roman" w:hAnsi="Times New Roman" w:cs="Times New Roman"/>
          <w:sz w:val="24"/>
          <w:szCs w:val="24"/>
        </w:rPr>
        <w:t>- документи, що підтверджують повноваження особи на укладення договору;</w:t>
      </w:r>
    </w:p>
    <w:p w14:paraId="019E043F" w14:textId="77777777" w:rsidR="0053167D" w:rsidRPr="00F834AB" w:rsidRDefault="0053167D" w:rsidP="005316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4AB">
        <w:rPr>
          <w:rFonts w:ascii="Times New Roman" w:hAnsi="Times New Roman" w:cs="Times New Roman"/>
          <w:sz w:val="24"/>
          <w:szCs w:val="24"/>
        </w:rPr>
        <w:t>- 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податку);,</w:t>
      </w:r>
    </w:p>
    <w:p w14:paraId="26158EC6" w14:textId="77777777" w:rsidR="0053167D" w:rsidRPr="00F834AB" w:rsidRDefault="0053167D" w:rsidP="005316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4AB">
        <w:rPr>
          <w:rFonts w:ascii="Times New Roman" w:hAnsi="Times New Roman" w:cs="Times New Roman"/>
          <w:sz w:val="24"/>
          <w:szCs w:val="24"/>
        </w:rPr>
        <w:t>- контактні данні компанії-учасника з зазначенням реквізитів учасника, наприклад: назви, коду ЄДРПОУ, місцезнаходження, поштової адреси, телефону,  електронної адреси; відомостей про контактну особу (прізвище, ім’я, по-батькові, посада, контактний телефон);</w:t>
      </w:r>
    </w:p>
    <w:p w14:paraId="24130A04" w14:textId="77777777" w:rsidR="0053167D" w:rsidRDefault="0053167D" w:rsidP="0053167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4AB">
        <w:rPr>
          <w:rFonts w:ascii="Times New Roman" w:hAnsi="Times New Roman" w:cs="Times New Roman"/>
          <w:i/>
          <w:sz w:val="24"/>
          <w:szCs w:val="24"/>
        </w:rPr>
        <w:lastRenderedPageBreak/>
        <w:t>Документи подаються з урахування вимог законів України «Про електронні документи та електронний документообіг» та «Про електронні довірчі послуги»</w:t>
      </w:r>
    </w:p>
    <w:p w14:paraId="0973F065" w14:textId="77777777" w:rsidR="0053167D" w:rsidRPr="00F834AB" w:rsidRDefault="0053167D" w:rsidP="0053167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D9FF9C" w14:textId="77777777" w:rsidR="0053167D" w:rsidRPr="00CA54B3" w:rsidRDefault="0053167D" w:rsidP="0053167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2FEC9C" w14:textId="77777777" w:rsidR="0053167D" w:rsidRDefault="0053167D" w:rsidP="0053167D">
      <w:pPr>
        <w:spacing w:after="0"/>
        <w:ind w:firstLine="709"/>
        <w:jc w:val="both"/>
      </w:pPr>
    </w:p>
    <w:p w14:paraId="6C6BB8C6" w14:textId="77777777" w:rsidR="00E01289" w:rsidRDefault="00E01289"/>
    <w:sectPr w:rsidR="00E01289" w:rsidSect="007B51A7">
      <w:pgSz w:w="11906" w:h="16838" w:code="9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7D"/>
    <w:rsid w:val="002D203A"/>
    <w:rsid w:val="00470AFB"/>
    <w:rsid w:val="0053167D"/>
    <w:rsid w:val="00C77BD5"/>
    <w:rsid w:val="00E0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45A7"/>
  <w15:chartTrackingRefBased/>
  <w15:docId w15:val="{F9CF866D-579E-4494-B0F4-4F641D2F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67D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cxspmiddle">
    <w:name w:val="msonormalcxspmiddle Знак"/>
    <w:link w:val="msonormalcxspmiddle0"/>
    <w:locked/>
    <w:rsid w:val="0053167D"/>
    <w:rPr>
      <w:sz w:val="24"/>
      <w:szCs w:val="24"/>
    </w:rPr>
  </w:style>
  <w:style w:type="paragraph" w:customStyle="1" w:styleId="msonormalcxspmiddle0">
    <w:name w:val="msonormalcxspmiddle"/>
    <w:basedOn w:val="a"/>
    <w:link w:val="msonormalcxspmiddle"/>
    <w:rsid w:val="0053167D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val="ru-RU" w:eastAsia="en-US"/>
    </w:rPr>
  </w:style>
  <w:style w:type="paragraph" w:styleId="a3">
    <w:name w:val="List Paragraph"/>
    <w:basedOn w:val="a"/>
    <w:uiPriority w:val="34"/>
    <w:qFormat/>
    <w:rsid w:val="0053167D"/>
    <w:pPr>
      <w:ind w:left="720"/>
      <w:contextualSpacing/>
    </w:pPr>
  </w:style>
  <w:style w:type="character" w:styleId="a4">
    <w:name w:val="Hyperlink"/>
    <w:semiHidden/>
    <w:unhideWhenUsed/>
    <w:rsid w:val="0053167D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link w:val="a6"/>
    <w:uiPriority w:val="1"/>
    <w:qFormat/>
    <w:rsid w:val="0053167D"/>
    <w:pPr>
      <w:spacing w:after="0" w:line="240" w:lineRule="auto"/>
    </w:pPr>
    <w:rPr>
      <w:rFonts w:eastAsiaTheme="minorEastAsia"/>
      <w:lang w:val="uk-UA" w:eastAsia="uk-UA"/>
    </w:rPr>
  </w:style>
  <w:style w:type="paragraph" w:styleId="HTML">
    <w:name w:val="HTML Preformatted"/>
    <w:aliases w:val=" Знак,Знак9, Знак9,Знак1"/>
    <w:basedOn w:val="a"/>
    <w:link w:val="HTML0"/>
    <w:uiPriority w:val="99"/>
    <w:unhideWhenUsed/>
    <w:rsid w:val="005316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9 Знак, Знак9 Знак,Знак1 Знак"/>
    <w:basedOn w:val="a0"/>
    <w:link w:val="HTML"/>
    <w:uiPriority w:val="99"/>
    <w:rsid w:val="0053167D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6">
    <w:name w:val="Без интервала Знак"/>
    <w:link w:val="a5"/>
    <w:uiPriority w:val="1"/>
    <w:locked/>
    <w:rsid w:val="0053167D"/>
    <w:rPr>
      <w:rFonts w:eastAsiaTheme="minorEastAsia"/>
      <w:lang w:val="uk-UA" w:eastAsia="uk-UA"/>
    </w:rPr>
  </w:style>
  <w:style w:type="character" w:customStyle="1" w:styleId="apple-converted-space">
    <w:name w:val="apple-converted-space"/>
    <w:rsid w:val="0053167D"/>
    <w:rPr>
      <w:rFonts w:cs="Times New Roman"/>
    </w:rPr>
  </w:style>
  <w:style w:type="paragraph" w:customStyle="1" w:styleId="login-buttonuser">
    <w:name w:val="login-button__user"/>
    <w:basedOn w:val="a"/>
    <w:rsid w:val="005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890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916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2022-08-18T07:04:00Z</dcterms:created>
  <dcterms:modified xsi:type="dcterms:W3CDTF">2022-08-22T12:08:00Z</dcterms:modified>
</cp:coreProperties>
</file>