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E" w:rsidRPr="0065111D" w:rsidRDefault="00D3386E" w:rsidP="00771022">
      <w:pPr>
        <w:jc w:val="right"/>
        <w:rPr>
          <w:i/>
        </w:rPr>
      </w:pPr>
      <w:r w:rsidRPr="0065111D">
        <w:rPr>
          <w:b/>
          <w:bCs/>
        </w:rPr>
        <w:t>ДОДАТОК 3</w:t>
      </w:r>
    </w:p>
    <w:p w:rsidR="00D3386E" w:rsidRPr="00CA6E32" w:rsidRDefault="00D3386E" w:rsidP="00CA6E32">
      <w:pPr>
        <w:widowControl w:val="0"/>
        <w:autoSpaceDE w:val="0"/>
        <w:jc w:val="right"/>
        <w:rPr>
          <w:b/>
        </w:rPr>
      </w:pPr>
      <w:r w:rsidRPr="0065111D">
        <w:rPr>
          <w:b/>
        </w:rPr>
        <w:t>до оголошення</w:t>
      </w:r>
    </w:p>
    <w:p w:rsidR="00D3386E" w:rsidRDefault="00D3386E" w:rsidP="00FD2240">
      <w:pPr>
        <w:spacing w:line="240" w:lineRule="atLeast"/>
        <w:jc w:val="center"/>
        <w:rPr>
          <w:b/>
        </w:rPr>
      </w:pPr>
    </w:p>
    <w:p w:rsidR="00D3386E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 xml:space="preserve">Документи, які повинен надати учасник </w:t>
      </w:r>
    </w:p>
    <w:p w:rsidR="00D3386E" w:rsidRPr="00790BAA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>для підтвердження</w:t>
      </w:r>
      <w:r>
        <w:rPr>
          <w:b/>
        </w:rPr>
        <w:t xml:space="preserve"> кваліфікаційних вимог</w:t>
      </w:r>
      <w:r w:rsidRPr="00790BAA">
        <w:rPr>
          <w:b/>
        </w:rPr>
        <w:t xml:space="preserve"> </w:t>
      </w:r>
    </w:p>
    <w:p w:rsidR="00D3386E" w:rsidRDefault="00D3386E" w:rsidP="00FD2240">
      <w:pPr>
        <w:spacing w:line="240" w:lineRule="atLeast"/>
        <w:rPr>
          <w:b/>
          <w:u w:val="single"/>
        </w:rPr>
      </w:pPr>
      <w:r w:rsidRPr="00790BAA">
        <w:rPr>
          <w:b/>
          <w:u w:val="single"/>
        </w:rPr>
        <w:t xml:space="preserve">Учасник в складі своєї </w:t>
      </w:r>
      <w:r>
        <w:rPr>
          <w:b/>
          <w:u w:val="single"/>
        </w:rPr>
        <w:t xml:space="preserve">комерційної </w:t>
      </w:r>
      <w:r w:rsidRPr="00790BAA">
        <w:rPr>
          <w:b/>
          <w:u w:val="single"/>
        </w:rPr>
        <w:t xml:space="preserve">пропозиції надає </w:t>
      </w:r>
      <w:r w:rsidRPr="00B024FA">
        <w:rPr>
          <w:b/>
          <w:u w:val="single"/>
        </w:rPr>
        <w:t>копії наступних документів завірених печаткою підприємства, підписом керівника підприємства з вказівкою його П.І.Б. а саме</w:t>
      </w:r>
      <w:r w:rsidRPr="00790BAA">
        <w:rPr>
          <w:b/>
          <w:u w:val="single"/>
        </w:rPr>
        <w:t>:</w:t>
      </w:r>
    </w:p>
    <w:p w:rsidR="00BF3B26" w:rsidRPr="009827CA" w:rsidRDefault="009827CA" w:rsidP="009827CA">
      <w:pPr>
        <w:numPr>
          <w:ilvl w:val="0"/>
          <w:numId w:val="2"/>
        </w:numPr>
        <w:spacing w:line="240" w:lineRule="atLeast"/>
        <w:jc w:val="both"/>
      </w:pPr>
      <w:r w:rsidRPr="009827CA">
        <w:t>лист аб</w:t>
      </w:r>
      <w:r w:rsidR="00725E3F">
        <w:t>о інший документ, що підтверджу</w:t>
      </w:r>
      <w:bookmarkStart w:id="0" w:name="_GoBack"/>
      <w:bookmarkEnd w:id="0"/>
      <w:r w:rsidRPr="009827CA">
        <w:t>є</w:t>
      </w:r>
      <w:r w:rsidR="00BF3B26" w:rsidRPr="009827CA">
        <w:t xml:space="preserve"> </w:t>
      </w:r>
      <w:r w:rsidRPr="009827CA">
        <w:t xml:space="preserve">права компанії на надання послуг як офіційного дилера техніки компанії </w:t>
      </w:r>
      <w:r w:rsidRPr="009827CA">
        <w:rPr>
          <w:lang w:val="en-US"/>
        </w:rPr>
        <w:t>JCB</w:t>
      </w:r>
      <w:r>
        <w:t>, а також має право надання сервісних послуг на території України</w:t>
      </w:r>
      <w:r w:rsidRPr="009827CA">
        <w:t>;</w:t>
      </w:r>
    </w:p>
    <w:p w:rsidR="00EA0DEE" w:rsidRPr="00EA0DEE" w:rsidRDefault="00EA0DEE" w:rsidP="00EA0DEE">
      <w:pPr>
        <w:pStyle w:val="1"/>
        <w:numPr>
          <w:ilvl w:val="0"/>
          <w:numId w:val="2"/>
        </w:numPr>
        <w:tabs>
          <w:tab w:val="left" w:pos="1620"/>
        </w:tabs>
        <w:rPr>
          <w:lang w:val="uk-UA"/>
        </w:rPr>
      </w:pPr>
      <w:r>
        <w:rPr>
          <w:lang w:val="uk-UA"/>
        </w:rPr>
        <w:t>довідка в довільній формі про наявність працівників відповідної кваліфікації, які мають необхідні знання та досвід</w:t>
      </w:r>
      <w:r w:rsidRPr="0053148F">
        <w:rPr>
          <w:lang w:val="uk-UA"/>
        </w:rPr>
        <w:t xml:space="preserve">, </w:t>
      </w:r>
      <w:r>
        <w:rPr>
          <w:lang w:val="uk-UA"/>
        </w:rPr>
        <w:t>скріплена підписом керівника або уповноваженої особи та печаткою Учасника;</w:t>
      </w:r>
    </w:p>
    <w:p w:rsidR="00D3386E" w:rsidRPr="00B024FA" w:rsidRDefault="00D3386E" w:rsidP="00BE4982">
      <w:pPr>
        <w:numPr>
          <w:ilvl w:val="0"/>
          <w:numId w:val="2"/>
        </w:numPr>
        <w:spacing w:line="240" w:lineRule="atLeast"/>
      </w:pPr>
      <w:r w:rsidRPr="00123DC4">
        <w:rPr>
          <w:color w:val="000000"/>
        </w:rPr>
        <w:t xml:space="preserve">копія Статуту, або інший установчий документ завірений учасником </w:t>
      </w:r>
      <w:r w:rsidRPr="00B024FA">
        <w:t>(для фізичних осіб копія паспорта</w:t>
      </w:r>
      <w:r>
        <w:t xml:space="preserve"> </w:t>
      </w:r>
      <w:r w:rsidRPr="00B024FA">
        <w:t>та ІПН)</w:t>
      </w:r>
      <w:r>
        <w:rPr>
          <w:lang w:val="ru-RU"/>
        </w:rPr>
        <w:t>;</w:t>
      </w:r>
    </w:p>
    <w:p w:rsidR="00D3386E" w:rsidRPr="00CC5CEE" w:rsidRDefault="00D3386E" w:rsidP="00FD224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color w:val="000000"/>
        </w:rPr>
      </w:pPr>
      <w:r w:rsidRPr="00123DC4">
        <w:rPr>
          <w:color w:val="000000"/>
        </w:rPr>
        <w:t>витяг з Єдиного державного реєстру юридичних осіб та фізичних осіб – підприємців (або виписка);</w:t>
      </w:r>
    </w:p>
    <w:p w:rsidR="00D3386E" w:rsidRDefault="00D3386E" w:rsidP="00FD2240">
      <w:pPr>
        <w:numPr>
          <w:ilvl w:val="0"/>
          <w:numId w:val="2"/>
        </w:numPr>
        <w:spacing w:line="240" w:lineRule="atLeast"/>
        <w:jc w:val="both"/>
      </w:pPr>
      <w:r>
        <w:t>копія свідоцтва про реєстрацію платника податку на додану вартість або копія свідоцтва про право сплати єдиного податку;</w:t>
      </w:r>
    </w:p>
    <w:p w:rsidR="00D3386E" w:rsidRPr="00927B9D" w:rsidRDefault="00D3386E" w:rsidP="00FD2240">
      <w:pPr>
        <w:numPr>
          <w:ilvl w:val="0"/>
          <w:numId w:val="2"/>
        </w:numPr>
        <w:spacing w:line="240" w:lineRule="atLeast"/>
        <w:jc w:val="both"/>
      </w:pPr>
      <w:r>
        <w:t>д</w:t>
      </w:r>
      <w:r w:rsidRPr="00B024FA">
        <w:t>окументи</w:t>
      </w:r>
      <w:r w:rsidRPr="00851D22">
        <w:t>, що підтверджують повноваження посадової особи або представника учасника щодо підпису документів пропозиції (копія документа, що підтверджує повноважен</w:t>
      </w:r>
      <w:r w:rsidR="00C32FE9">
        <w:t>ня керівника (для юридичних осіб</w:t>
      </w:r>
      <w:r w:rsidRPr="00851D22">
        <w:t xml:space="preserve">) чи доручення (або копія) на підпис </w:t>
      </w:r>
      <w:r w:rsidRPr="00927B9D">
        <w:t>документів, якщо пропозицію підписала інша особа крім керівника);</w:t>
      </w:r>
    </w:p>
    <w:p w:rsidR="00D3386E" w:rsidRDefault="00D3386E" w:rsidP="00CA3A19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Документи повинні бути надані в електронному вигляді (скановані або </w:t>
      </w:r>
      <w:proofErr w:type="spellStart"/>
      <w:r>
        <w:rPr>
          <w:b/>
          <w:u w:val="single"/>
        </w:rPr>
        <w:t>оцифровані</w:t>
      </w:r>
      <w:proofErr w:type="spellEnd"/>
      <w:r>
        <w:rPr>
          <w:b/>
          <w:u w:val="single"/>
        </w:rPr>
        <w:t xml:space="preserve">) та містити розбірливі зображення у форматі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>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Тендерна пропозиція Учасника повинна бути підписана Учасником шляхом накладання </w:t>
      </w:r>
      <w:r w:rsidRPr="002871BE">
        <w:rPr>
          <w:rFonts w:ascii="Times New Roman" w:hAnsi="Times New Roman"/>
          <w:b/>
          <w:color w:val="auto"/>
          <w:sz w:val="24"/>
          <w:szCs w:val="24"/>
        </w:rPr>
        <w:t>ЕЦП/КЕП уповноваженої посадової</w:t>
      </w:r>
      <w:r>
        <w:rPr>
          <w:rFonts w:ascii="Times New Roman" w:hAnsi="Times New Roman"/>
          <w:color w:val="auto"/>
          <w:sz w:val="24"/>
          <w:szCs w:val="24"/>
        </w:rPr>
        <w:t xml:space="preserve"> (службової) особи учасника відповідно до вимог Закону України «Про електронні довірчі послуги».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>Тендерна пропозиція вважається такою, що не відповідає умовам тендерної документації, у разі якщо: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- ЕЦП/КЕП не накладено на тендерну пропозицію на момент закінчення строку для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ії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подання.</w:t>
      </w:r>
    </w:p>
    <w:p w:rsidR="00D3386E" w:rsidRDefault="00D3386E" w:rsidP="003471F7">
      <w:pPr>
        <w:ind w:right="-185" w:firstLine="540"/>
        <w:jc w:val="both"/>
        <w:rPr>
          <w:iCs/>
        </w:rPr>
      </w:pPr>
      <w:r>
        <w:rPr>
          <w:iCs/>
        </w:rPr>
        <w:t>У разі відсутності в Учасника документу, передбаченого цим оголошенням та Додатком № 3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Додатку № 3 разом з копією документу, який містить відповідні відомості.</w:t>
      </w:r>
    </w:p>
    <w:p w:rsidR="00D3386E" w:rsidRDefault="00D3386E" w:rsidP="003471F7">
      <w:pPr>
        <w:ind w:firstLine="540"/>
        <w:jc w:val="both"/>
      </w:pPr>
      <w:r>
        <w:rPr>
          <w:iCs/>
        </w:rPr>
        <w:t>Замовник має право звернутися за підтвердженням інформації, наданої Учасником</w:t>
      </w:r>
      <w:r>
        <w:t>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D3386E" w:rsidRDefault="00D3386E" w:rsidP="003471F7">
      <w:pPr>
        <w:pStyle w:val="a8"/>
        <w:spacing w:before="0" w:after="0"/>
        <w:ind w:left="284" w:firstLine="0"/>
        <w:rPr>
          <w:b/>
          <w:szCs w:val="24"/>
        </w:rPr>
      </w:pPr>
      <w:r>
        <w:rPr>
          <w:b/>
          <w:szCs w:val="24"/>
        </w:rPr>
        <w:tab/>
        <w:t>Пропозиція: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Пропозиція Учасника, оформлена на фірмовому бланку у відповідності до вимог </w:t>
      </w:r>
      <w:r>
        <w:rPr>
          <w:b/>
          <w:szCs w:val="24"/>
        </w:rPr>
        <w:t>Додатку №1</w:t>
      </w:r>
      <w:r>
        <w:rPr>
          <w:szCs w:val="24"/>
        </w:rPr>
        <w:t xml:space="preserve"> до цього оголошення і подається Учасником у вигляді сканованої копії у </w:t>
      </w:r>
      <w:r w:rsidRPr="002871BE">
        <w:rPr>
          <w:b/>
          <w:szCs w:val="24"/>
        </w:rPr>
        <w:t xml:space="preserve">форматі </w:t>
      </w:r>
      <w:proofErr w:type="spellStart"/>
      <w:r w:rsidRPr="002871BE">
        <w:rPr>
          <w:b/>
          <w:szCs w:val="24"/>
        </w:rPr>
        <w:t>pdf</w:t>
      </w:r>
      <w:proofErr w:type="spellEnd"/>
      <w:r w:rsidRPr="002871BE">
        <w:rPr>
          <w:b/>
          <w:szCs w:val="24"/>
        </w:rPr>
        <w:t>.</w:t>
      </w:r>
      <w:r>
        <w:rPr>
          <w:szCs w:val="24"/>
        </w:rPr>
        <w:t xml:space="preserve">  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В графі </w:t>
      </w:r>
      <w:r>
        <w:rPr>
          <w:b/>
          <w:szCs w:val="24"/>
        </w:rPr>
        <w:t>«Вартість пропозиції»</w:t>
      </w:r>
      <w:r>
        <w:rPr>
          <w:szCs w:val="24"/>
        </w:rPr>
        <w:t xml:space="preserve"> зазначається загальна вартість предмету закупівлі - стартова сума аукціону. </w:t>
      </w:r>
      <w:r>
        <w:rPr>
          <w:b/>
          <w:szCs w:val="24"/>
          <w:u w:val="single"/>
        </w:rPr>
        <w:t>Вартість пропозиції зазначається з урахуванням ПДВ.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>Пропозиція повинна містити загальну вартість предмету закупівлі та вартість за одиницю (одиниці) продукції (у разі закупівлі товару), що відповідають ціновій пропозиції, поданій учасником через систему електронних закупівель до початку аукціону.</w:t>
      </w:r>
    </w:p>
    <w:p w:rsidR="00D3386E" w:rsidRDefault="00D3386E" w:rsidP="003471F7">
      <w:pPr>
        <w:pStyle w:val="a8"/>
        <w:spacing w:before="0" w:after="0"/>
        <w:ind w:left="0" w:firstLine="284"/>
      </w:pPr>
      <w:r>
        <w:t>Загальна вартість пропозиції (стартова сума аукціону) зазначається з урахуванням всіх витрат, пов’язаних з предметом закупівлі.</w:t>
      </w:r>
    </w:p>
    <w:p w:rsidR="00D3386E" w:rsidRDefault="00D3386E" w:rsidP="003471F7">
      <w:pPr>
        <w:rPr>
          <w:b/>
          <w:i/>
        </w:rPr>
      </w:pPr>
      <w:r>
        <w:rPr>
          <w:b/>
          <w:i/>
        </w:rPr>
        <w:t>Примітки:</w:t>
      </w:r>
    </w:p>
    <w:p w:rsidR="00D3386E" w:rsidRPr="00601015" w:rsidRDefault="00D3386E" w:rsidP="00601015">
      <w:pPr>
        <w:jc w:val="both"/>
        <w:rPr>
          <w:i/>
        </w:rPr>
      </w:pPr>
      <w:r>
        <w:rPr>
          <w:b/>
        </w:rPr>
        <w:t xml:space="preserve">* </w:t>
      </w:r>
      <w:r>
        <w:t>Вимога щодо скріплення печаткою не стосується учасників, які здійснюють діяльність без печатки згідно з чинним законодавством.</w:t>
      </w:r>
    </w:p>
    <w:sectPr w:rsidR="00D3386E" w:rsidRPr="00601015" w:rsidSect="00601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285166"/>
    <w:multiLevelType w:val="multilevel"/>
    <w:tmpl w:val="85768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22"/>
    <w:rsid w:val="000104E6"/>
    <w:rsid w:val="00016029"/>
    <w:rsid w:val="000209A0"/>
    <w:rsid w:val="000261D8"/>
    <w:rsid w:val="00040300"/>
    <w:rsid w:val="00060951"/>
    <w:rsid w:val="0008427D"/>
    <w:rsid w:val="000C4C5F"/>
    <w:rsid w:val="000D417B"/>
    <w:rsid w:val="00123DC4"/>
    <w:rsid w:val="0014189D"/>
    <w:rsid w:val="001633F1"/>
    <w:rsid w:val="001A1A10"/>
    <w:rsid w:val="001B4BDF"/>
    <w:rsid w:val="001D1C57"/>
    <w:rsid w:val="001E37CE"/>
    <w:rsid w:val="002072B3"/>
    <w:rsid w:val="002711B2"/>
    <w:rsid w:val="0028356B"/>
    <w:rsid w:val="002871BE"/>
    <w:rsid w:val="002B1DB2"/>
    <w:rsid w:val="00304EC4"/>
    <w:rsid w:val="00325981"/>
    <w:rsid w:val="003471F7"/>
    <w:rsid w:val="00454A64"/>
    <w:rsid w:val="004864A5"/>
    <w:rsid w:val="0050335A"/>
    <w:rsid w:val="0053148F"/>
    <w:rsid w:val="00586693"/>
    <w:rsid w:val="00590375"/>
    <w:rsid w:val="005A1F71"/>
    <w:rsid w:val="00601015"/>
    <w:rsid w:val="0060502D"/>
    <w:rsid w:val="00625F0F"/>
    <w:rsid w:val="006265CB"/>
    <w:rsid w:val="006373EB"/>
    <w:rsid w:val="006404B4"/>
    <w:rsid w:val="0065111D"/>
    <w:rsid w:val="00652C01"/>
    <w:rsid w:val="006537C9"/>
    <w:rsid w:val="006B2FFF"/>
    <w:rsid w:val="006C049A"/>
    <w:rsid w:val="00706D02"/>
    <w:rsid w:val="00711B36"/>
    <w:rsid w:val="00720D15"/>
    <w:rsid w:val="00725E3F"/>
    <w:rsid w:val="00740720"/>
    <w:rsid w:val="007429DA"/>
    <w:rsid w:val="00746988"/>
    <w:rsid w:val="00757901"/>
    <w:rsid w:val="0076440A"/>
    <w:rsid w:val="00771022"/>
    <w:rsid w:val="00790BAA"/>
    <w:rsid w:val="007934B1"/>
    <w:rsid w:val="0082175A"/>
    <w:rsid w:val="00823F5C"/>
    <w:rsid w:val="00851D22"/>
    <w:rsid w:val="00855B51"/>
    <w:rsid w:val="00866AF3"/>
    <w:rsid w:val="008773BB"/>
    <w:rsid w:val="008B0A45"/>
    <w:rsid w:val="00927B9D"/>
    <w:rsid w:val="00944AE9"/>
    <w:rsid w:val="009827CA"/>
    <w:rsid w:val="009C0A6E"/>
    <w:rsid w:val="009C6391"/>
    <w:rsid w:val="009D6ED8"/>
    <w:rsid w:val="009E02D5"/>
    <w:rsid w:val="00A35EC6"/>
    <w:rsid w:val="00A44831"/>
    <w:rsid w:val="00A54947"/>
    <w:rsid w:val="00A60B54"/>
    <w:rsid w:val="00A613B4"/>
    <w:rsid w:val="00A721C1"/>
    <w:rsid w:val="00A816B9"/>
    <w:rsid w:val="00AA5F24"/>
    <w:rsid w:val="00AC5864"/>
    <w:rsid w:val="00B024FA"/>
    <w:rsid w:val="00B158A8"/>
    <w:rsid w:val="00B407EE"/>
    <w:rsid w:val="00B75EAC"/>
    <w:rsid w:val="00B97527"/>
    <w:rsid w:val="00BE4982"/>
    <w:rsid w:val="00BE5348"/>
    <w:rsid w:val="00BF3B26"/>
    <w:rsid w:val="00C0101F"/>
    <w:rsid w:val="00C305E1"/>
    <w:rsid w:val="00C32FE9"/>
    <w:rsid w:val="00C42A3D"/>
    <w:rsid w:val="00C817CA"/>
    <w:rsid w:val="00CA3A19"/>
    <w:rsid w:val="00CA6E32"/>
    <w:rsid w:val="00CC309A"/>
    <w:rsid w:val="00CC5CEE"/>
    <w:rsid w:val="00CE012B"/>
    <w:rsid w:val="00D3386E"/>
    <w:rsid w:val="00D52228"/>
    <w:rsid w:val="00D561AF"/>
    <w:rsid w:val="00D57482"/>
    <w:rsid w:val="00D61960"/>
    <w:rsid w:val="00D8258B"/>
    <w:rsid w:val="00D82BD2"/>
    <w:rsid w:val="00D93D50"/>
    <w:rsid w:val="00DA3B67"/>
    <w:rsid w:val="00DA5ED8"/>
    <w:rsid w:val="00DC00DB"/>
    <w:rsid w:val="00DE00F7"/>
    <w:rsid w:val="00E04A1B"/>
    <w:rsid w:val="00E04D4D"/>
    <w:rsid w:val="00E10193"/>
    <w:rsid w:val="00E104E4"/>
    <w:rsid w:val="00E150F3"/>
    <w:rsid w:val="00E1539C"/>
    <w:rsid w:val="00E30DEB"/>
    <w:rsid w:val="00E3365E"/>
    <w:rsid w:val="00E65591"/>
    <w:rsid w:val="00E7193D"/>
    <w:rsid w:val="00E90F12"/>
    <w:rsid w:val="00EA0DEE"/>
    <w:rsid w:val="00F12C20"/>
    <w:rsid w:val="00F607DF"/>
    <w:rsid w:val="00F65489"/>
    <w:rsid w:val="00FB2C51"/>
    <w:rsid w:val="00FD224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7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771022"/>
    <w:rPr>
      <w:rFonts w:ascii="Courier New" w:hAnsi="Courier New" w:cs="Times New Roman"/>
      <w:color w:val="000000"/>
      <w:sz w:val="18"/>
      <w:szCs w:val="18"/>
      <w:lang w:val="uk-UA" w:eastAsia="uk-UA"/>
    </w:rPr>
  </w:style>
  <w:style w:type="paragraph" w:styleId="a3">
    <w:name w:val="Normal (Web)"/>
    <w:basedOn w:val="a"/>
    <w:link w:val="a4"/>
    <w:uiPriority w:val="99"/>
    <w:rsid w:val="00771022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771022"/>
    <w:rPr>
      <w:rFonts w:ascii="Helvetica" w:hAnsi="Helvetica"/>
      <w:color w:val="000044"/>
      <w:sz w:val="20"/>
      <w:lang w:val="uk-UA"/>
    </w:rPr>
  </w:style>
  <w:style w:type="paragraph" w:styleId="a5">
    <w:name w:val="List Paragraph"/>
    <w:basedOn w:val="a"/>
    <w:uiPriority w:val="99"/>
    <w:qFormat/>
    <w:rsid w:val="00771022"/>
    <w:pPr>
      <w:ind w:left="720"/>
      <w:contextualSpacing/>
    </w:pPr>
    <w:rPr>
      <w:lang w:eastAsia="ru-RU"/>
    </w:rPr>
  </w:style>
  <w:style w:type="paragraph" w:styleId="a6">
    <w:name w:val="No Spacing"/>
    <w:link w:val="a7"/>
    <w:uiPriority w:val="99"/>
    <w:qFormat/>
    <w:rsid w:val="00771022"/>
    <w:rPr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771022"/>
    <w:rPr>
      <w:sz w:val="22"/>
      <w:szCs w:val="22"/>
      <w:lang w:val="uk-UA" w:eastAsia="en-US" w:bidi="ar-SA"/>
    </w:rPr>
  </w:style>
  <w:style w:type="character" w:customStyle="1" w:styleId="apple-converted-space">
    <w:name w:val="apple-converted-space"/>
    <w:uiPriority w:val="99"/>
    <w:rsid w:val="00771022"/>
  </w:style>
  <w:style w:type="paragraph" w:styleId="a8">
    <w:name w:val="Body Text Indent"/>
    <w:basedOn w:val="a"/>
    <w:link w:val="a9"/>
    <w:uiPriority w:val="99"/>
    <w:rsid w:val="00FD2240"/>
    <w:pPr>
      <w:spacing w:before="20" w:after="120"/>
      <w:ind w:left="283" w:firstLine="737"/>
      <w:jc w:val="both"/>
    </w:pPr>
    <w:rPr>
      <w:rFonts w:eastAsia="Calibri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D2240"/>
    <w:rPr>
      <w:rFonts w:cs="Times New Roman"/>
      <w:sz w:val="24"/>
      <w:lang w:val="uk-UA" w:eastAsia="uk-UA" w:bidi="ar-SA"/>
    </w:rPr>
  </w:style>
  <w:style w:type="paragraph" w:customStyle="1" w:styleId="1">
    <w:name w:val="Абзац списка1"/>
    <w:basedOn w:val="a"/>
    <w:uiPriority w:val="99"/>
    <w:rsid w:val="0053148F"/>
    <w:pPr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ORGANIZATION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2020-06-16T06:36:00Z</cp:lastPrinted>
  <dcterms:created xsi:type="dcterms:W3CDTF">2020-07-21T08:47:00Z</dcterms:created>
  <dcterms:modified xsi:type="dcterms:W3CDTF">2022-10-03T09:57:00Z</dcterms:modified>
</cp:coreProperties>
</file>