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AA0B00"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 xml:space="preserve">Комунальне підприємство </w:t>
      </w:r>
    </w:p>
    <w:p w:rsidR="00D941DC" w:rsidRPr="00AA0B00"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AA0B00">
        <w:rPr>
          <w:rFonts w:ascii="Times New Roman" w:hAnsi="Times New Roman" w:cs="Times New Roman"/>
          <w:b/>
          <w:bCs/>
          <w:sz w:val="24"/>
          <w:szCs w:val="24"/>
        </w:rPr>
        <w:t>«Головний інформаційно - обчислювальний центр»</w:t>
      </w:r>
    </w:p>
    <w:p w:rsidR="00D941DC" w:rsidRPr="00AA0B00" w:rsidRDefault="00D941DC" w:rsidP="004D5121">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533"/>
        <w:gridCol w:w="1777"/>
        <w:gridCol w:w="5190"/>
        <w:gridCol w:w="685"/>
      </w:tblGrid>
      <w:tr w:rsidR="00D941DC" w:rsidRPr="00AA0B00" w:rsidTr="00282A84">
        <w:tc>
          <w:tcPr>
            <w:tcW w:w="4946" w:type="dxa"/>
            <w:gridSpan w:val="2"/>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4835" w:type="dxa"/>
          </w:tcPr>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D941DC" w:rsidP="004D5121">
            <w:pPr>
              <w:spacing w:after="0" w:line="240" w:lineRule="auto"/>
              <w:rPr>
                <w:rFonts w:ascii="Times New Roman" w:hAnsi="Times New Roman" w:cs="Times New Roman"/>
                <w:b/>
                <w:bCs/>
                <w:sz w:val="24"/>
                <w:szCs w:val="24"/>
              </w:rPr>
            </w:pP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«ЗАТВЕРДЖЕНО»</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Рішенням </w:t>
            </w:r>
            <w:r w:rsidR="00E41B56" w:rsidRPr="00AA0B00">
              <w:rPr>
                <w:rFonts w:ascii="Times New Roman" w:hAnsi="Times New Roman" w:cs="Times New Roman"/>
                <w:bCs/>
                <w:sz w:val="24"/>
                <w:szCs w:val="24"/>
              </w:rPr>
              <w:t>уповноваженої особи</w:t>
            </w:r>
            <w:r w:rsidRPr="00AA0B00">
              <w:rPr>
                <w:rFonts w:ascii="Times New Roman" w:hAnsi="Times New Roman" w:cs="Times New Roman"/>
                <w:bCs/>
                <w:sz w:val="24"/>
                <w:szCs w:val="24"/>
              </w:rPr>
              <w:t xml:space="preserve">  </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Протокол № </w:t>
            </w:r>
            <w:r w:rsidR="006813E0">
              <w:rPr>
                <w:rFonts w:ascii="Times New Roman" w:hAnsi="Times New Roman" w:cs="Times New Roman"/>
                <w:bCs/>
                <w:sz w:val="24"/>
                <w:szCs w:val="24"/>
              </w:rPr>
              <w:t>203/2</w:t>
            </w:r>
          </w:p>
          <w:p w:rsidR="00D941DC" w:rsidRPr="00AA0B00" w:rsidRDefault="00561424"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від «</w:t>
            </w:r>
            <w:r w:rsidR="00905899" w:rsidRPr="00AA0B00">
              <w:rPr>
                <w:rFonts w:ascii="Times New Roman" w:hAnsi="Times New Roman" w:cs="Times New Roman"/>
                <w:bCs/>
                <w:sz w:val="24"/>
                <w:szCs w:val="24"/>
              </w:rPr>
              <w:t xml:space="preserve"> </w:t>
            </w:r>
            <w:r w:rsidR="006813E0">
              <w:rPr>
                <w:rFonts w:ascii="Times New Roman" w:hAnsi="Times New Roman" w:cs="Times New Roman"/>
                <w:bCs/>
                <w:sz w:val="24"/>
                <w:szCs w:val="24"/>
              </w:rPr>
              <w:t>02</w:t>
            </w:r>
            <w:r w:rsidR="00905899" w:rsidRPr="00AA0B00">
              <w:rPr>
                <w:rFonts w:ascii="Times New Roman" w:hAnsi="Times New Roman" w:cs="Times New Roman"/>
                <w:bCs/>
                <w:sz w:val="24"/>
                <w:szCs w:val="24"/>
              </w:rPr>
              <w:t xml:space="preserve"> </w:t>
            </w:r>
            <w:r w:rsidRPr="00AA0B00">
              <w:rPr>
                <w:rFonts w:ascii="Times New Roman" w:hAnsi="Times New Roman" w:cs="Times New Roman"/>
                <w:bCs/>
                <w:sz w:val="24"/>
                <w:szCs w:val="24"/>
              </w:rPr>
              <w:t>»</w:t>
            </w:r>
            <w:r w:rsidR="009700DC" w:rsidRPr="00AA0B00">
              <w:rPr>
                <w:rFonts w:ascii="Times New Roman" w:hAnsi="Times New Roman" w:cs="Times New Roman"/>
                <w:bCs/>
                <w:sz w:val="24"/>
                <w:szCs w:val="24"/>
              </w:rPr>
              <w:t xml:space="preserve"> </w:t>
            </w:r>
            <w:r w:rsidR="009841C7" w:rsidRPr="00AA0B00">
              <w:rPr>
                <w:rFonts w:ascii="Times New Roman" w:hAnsi="Times New Roman" w:cs="Times New Roman"/>
                <w:bCs/>
                <w:sz w:val="24"/>
                <w:szCs w:val="24"/>
              </w:rPr>
              <w:t>грудня</w:t>
            </w:r>
            <w:r w:rsidR="00750A04" w:rsidRPr="00AA0B00">
              <w:rPr>
                <w:rFonts w:ascii="Times New Roman" w:hAnsi="Times New Roman" w:cs="Times New Roman"/>
                <w:bCs/>
                <w:sz w:val="24"/>
                <w:szCs w:val="24"/>
              </w:rPr>
              <w:t xml:space="preserve"> </w:t>
            </w:r>
            <w:r w:rsidR="001B07E3" w:rsidRPr="00AA0B00">
              <w:rPr>
                <w:rFonts w:ascii="Times New Roman" w:hAnsi="Times New Roman" w:cs="Times New Roman"/>
                <w:bCs/>
                <w:sz w:val="24"/>
                <w:szCs w:val="24"/>
              </w:rPr>
              <w:t>2022</w:t>
            </w:r>
            <w:r w:rsidRPr="00AA0B00">
              <w:rPr>
                <w:rFonts w:ascii="Times New Roman" w:hAnsi="Times New Roman" w:cs="Times New Roman"/>
                <w:bCs/>
                <w:sz w:val="24"/>
                <w:szCs w:val="24"/>
              </w:rPr>
              <w:t xml:space="preserve"> року</w:t>
            </w:r>
          </w:p>
          <w:p w:rsidR="001B07E3" w:rsidRPr="00AA0B00" w:rsidRDefault="001B07E3" w:rsidP="004D5121">
            <w:pPr>
              <w:spacing w:after="0" w:line="240" w:lineRule="auto"/>
              <w:rPr>
                <w:rFonts w:ascii="Times New Roman" w:hAnsi="Times New Roman" w:cs="Times New Roman"/>
                <w:bCs/>
                <w:sz w:val="24"/>
                <w:szCs w:val="24"/>
              </w:rPr>
            </w:pPr>
            <w:r w:rsidRPr="00AA0B00">
              <w:rPr>
                <w:rFonts w:ascii="Times New Roman" w:hAnsi="Times New Roman" w:cs="Times New Roman"/>
                <w:bCs/>
                <w:sz w:val="24"/>
                <w:szCs w:val="24"/>
              </w:rPr>
              <w:t xml:space="preserve">Уповноважена особа </w:t>
            </w:r>
          </w:p>
          <w:p w:rsidR="001B07E3" w:rsidRPr="00AA0B00" w:rsidRDefault="001B07E3" w:rsidP="004D5121">
            <w:pPr>
              <w:spacing w:after="0" w:line="240" w:lineRule="auto"/>
              <w:rPr>
                <w:rFonts w:ascii="Times New Roman" w:hAnsi="Times New Roman" w:cs="Times New Roman"/>
                <w:bCs/>
                <w:sz w:val="24"/>
                <w:szCs w:val="24"/>
              </w:rPr>
            </w:pPr>
          </w:p>
          <w:p w:rsidR="00D941DC" w:rsidRPr="00AA0B00" w:rsidRDefault="00660841" w:rsidP="004D5121">
            <w:pPr>
              <w:spacing w:after="0" w:line="240" w:lineRule="auto"/>
              <w:rPr>
                <w:rFonts w:ascii="Times New Roman" w:eastAsia="Times New Roman" w:hAnsi="Times New Roman" w:cs="Times New Roman"/>
                <w:b/>
                <w:bCs/>
                <w:sz w:val="24"/>
                <w:szCs w:val="24"/>
                <w:lang w:eastAsia="ru-RU"/>
              </w:rPr>
            </w:pPr>
            <w:r w:rsidRPr="00AA0B00">
              <w:rPr>
                <w:rFonts w:ascii="Times New Roman" w:eastAsia="Times New Roman" w:hAnsi="Times New Roman" w:cs="Times New Roman"/>
                <w:b/>
                <w:bCs/>
                <w:sz w:val="24"/>
                <w:szCs w:val="24"/>
                <w:lang w:eastAsia="ru-RU"/>
              </w:rPr>
              <w:t>М.</w:t>
            </w:r>
            <w:r w:rsidR="00905899"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Л</w:t>
            </w:r>
            <w:r w:rsidR="006F018D" w:rsidRPr="00AA0B00">
              <w:rPr>
                <w:rFonts w:ascii="Times New Roman" w:eastAsia="Times New Roman" w:hAnsi="Times New Roman" w:cs="Times New Roman"/>
                <w:b/>
                <w:bCs/>
                <w:sz w:val="24"/>
                <w:szCs w:val="24"/>
                <w:lang w:eastAsia="ru-RU"/>
              </w:rPr>
              <w:t xml:space="preserve">. </w:t>
            </w:r>
            <w:r w:rsidRPr="00AA0B00">
              <w:rPr>
                <w:rFonts w:ascii="Times New Roman" w:eastAsia="Times New Roman" w:hAnsi="Times New Roman" w:cs="Times New Roman"/>
                <w:b/>
                <w:bCs/>
                <w:sz w:val="24"/>
                <w:szCs w:val="24"/>
                <w:lang w:eastAsia="ru-RU"/>
              </w:rPr>
              <w:t>Тереверко</w:t>
            </w:r>
          </w:p>
          <w:p w:rsidR="00D941DC" w:rsidRPr="00AA0B00" w:rsidRDefault="00561424" w:rsidP="004D5121">
            <w:pPr>
              <w:spacing w:after="0" w:line="240" w:lineRule="auto"/>
              <w:rPr>
                <w:rFonts w:ascii="Times New Roman" w:hAnsi="Times New Roman" w:cs="Times New Roman"/>
                <w:b/>
                <w:bCs/>
                <w:sz w:val="24"/>
                <w:szCs w:val="24"/>
              </w:rPr>
            </w:pPr>
            <w:r w:rsidRPr="00AA0B00">
              <w:rPr>
                <w:rFonts w:ascii="Times New Roman" w:hAnsi="Times New Roman" w:cs="Times New Roman"/>
                <w:b/>
                <w:bCs/>
                <w:sz w:val="24"/>
                <w:szCs w:val="24"/>
              </w:rPr>
              <w:t xml:space="preserve"> ________________________________</w:t>
            </w:r>
          </w:p>
          <w:p w:rsidR="00D941DC" w:rsidRPr="00AA0B00" w:rsidRDefault="00561424" w:rsidP="004D5121">
            <w:pPr>
              <w:spacing w:after="0" w:line="240" w:lineRule="auto"/>
              <w:jc w:val="center"/>
              <w:rPr>
                <w:rFonts w:ascii="Times New Roman" w:eastAsia="Times New Roman" w:hAnsi="Times New Roman" w:cs="Times New Roman"/>
                <w:bCs/>
                <w:sz w:val="24"/>
                <w:szCs w:val="24"/>
              </w:rPr>
            </w:pPr>
            <w:r w:rsidRPr="00AA0B00">
              <w:rPr>
                <w:rFonts w:ascii="Times New Roman" w:hAnsi="Times New Roman" w:cs="Times New Roman"/>
                <w:bCs/>
                <w:sz w:val="24"/>
                <w:szCs w:val="24"/>
              </w:rPr>
              <w:t>підпис</w:t>
            </w:r>
          </w:p>
        </w:tc>
        <w:tc>
          <w:tcPr>
            <w:tcW w:w="636" w:type="dxa"/>
          </w:tcPr>
          <w:p w:rsidR="00D941DC" w:rsidRPr="00AA0B00" w:rsidRDefault="00D941DC" w:rsidP="004D5121">
            <w:pPr>
              <w:spacing w:after="0" w:line="240" w:lineRule="auto"/>
              <w:rPr>
                <w:rFonts w:ascii="Times New Roman" w:hAnsi="Times New Roman" w:cs="Times New Roman"/>
                <w:sz w:val="24"/>
                <w:szCs w:val="24"/>
              </w:rPr>
            </w:pPr>
          </w:p>
        </w:tc>
      </w:tr>
      <w:tr w:rsidR="00D941DC" w:rsidRPr="00AA0B00" w:rsidTr="00282A84">
        <w:tc>
          <w:tcPr>
            <w:tcW w:w="3291" w:type="dxa"/>
          </w:tcPr>
          <w:p w:rsidR="00D941DC" w:rsidRPr="00AA0B00" w:rsidRDefault="00D941DC" w:rsidP="004D5121">
            <w:pPr>
              <w:spacing w:after="0" w:line="240" w:lineRule="auto"/>
              <w:jc w:val="center"/>
              <w:rPr>
                <w:rFonts w:ascii="Times New Roman" w:eastAsia="Times New Roman" w:hAnsi="Times New Roman" w:cs="Times New Roman"/>
                <w:b/>
                <w:bCs/>
                <w:sz w:val="24"/>
                <w:szCs w:val="24"/>
              </w:rPr>
            </w:pPr>
          </w:p>
        </w:tc>
        <w:tc>
          <w:tcPr>
            <w:tcW w:w="7128" w:type="dxa"/>
            <w:gridSpan w:val="3"/>
          </w:tcPr>
          <w:p w:rsidR="00D941DC" w:rsidRPr="00AA0B00" w:rsidRDefault="00D941DC" w:rsidP="004D5121">
            <w:pPr>
              <w:spacing w:after="0" w:line="240" w:lineRule="auto"/>
              <w:rPr>
                <w:rFonts w:ascii="Times New Roman" w:eastAsia="Times New Roman" w:hAnsi="Times New Roman" w:cs="Times New Roman"/>
                <w:b/>
                <w:bCs/>
                <w:sz w:val="24"/>
                <w:szCs w:val="24"/>
              </w:rPr>
            </w:pPr>
          </w:p>
        </w:tc>
      </w:tr>
    </w:tbl>
    <w:p w:rsidR="00D941DC" w:rsidRPr="00AA0B00" w:rsidRDefault="00D941DC" w:rsidP="004D5121">
      <w:pPr>
        <w:spacing w:after="0" w:line="240" w:lineRule="auto"/>
        <w:ind w:left="320"/>
        <w:jc w:val="center"/>
        <w:rPr>
          <w:rFonts w:ascii="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AA0B00"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b/>
          <w:sz w:val="24"/>
          <w:szCs w:val="24"/>
        </w:rPr>
        <w:t>ТЕНДЕРНА ДОКУМЕНТАЦІЯ</w:t>
      </w:r>
    </w:p>
    <w:p w:rsidR="00A900D8" w:rsidRPr="00AA0B00" w:rsidRDefault="00A900D8" w:rsidP="004D5121">
      <w:pPr>
        <w:suppressAutoHyphens w:val="0"/>
        <w:spacing w:after="0" w:line="240" w:lineRule="auto"/>
        <w:jc w:val="center"/>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по процедурі</w:t>
      </w:r>
      <w:r w:rsidRPr="00AA0B00">
        <w:rPr>
          <w:rFonts w:ascii="Times New Roman" w:eastAsia="Times New Roman" w:hAnsi="Times New Roman" w:cs="Times New Roman"/>
          <w:b/>
          <w:sz w:val="24"/>
          <w:szCs w:val="24"/>
        </w:rPr>
        <w:t xml:space="preserve"> ВІДКРИТІ ТОРГИ (з особливостями)</w:t>
      </w:r>
    </w:p>
    <w:p w:rsidR="00D941DC" w:rsidRPr="00AA0B00" w:rsidRDefault="00561424" w:rsidP="004D5121">
      <w:pPr>
        <w:spacing w:after="0" w:line="240" w:lineRule="auto"/>
        <w:jc w:val="center"/>
        <w:rPr>
          <w:rFonts w:ascii="Times New Roman" w:hAnsi="Times New Roman" w:cs="Times New Roman"/>
          <w:sz w:val="24"/>
          <w:szCs w:val="24"/>
        </w:rPr>
      </w:pPr>
      <w:r w:rsidRPr="00AA0B00">
        <w:rPr>
          <w:rFonts w:ascii="Times New Roman" w:hAnsi="Times New Roman" w:cs="Times New Roman"/>
          <w:sz w:val="24"/>
          <w:szCs w:val="24"/>
        </w:rPr>
        <w:t>на закупівлю</w:t>
      </w:r>
    </w:p>
    <w:p w:rsidR="00D941DC" w:rsidRPr="00AA0B00" w:rsidRDefault="00D941DC" w:rsidP="004D5121">
      <w:pPr>
        <w:spacing w:after="0" w:line="240" w:lineRule="auto"/>
        <w:jc w:val="center"/>
        <w:rPr>
          <w:rFonts w:ascii="Times New Roman" w:eastAsia="Times New Roman" w:hAnsi="Times New Roman" w:cs="Times New Roman"/>
          <w:sz w:val="24"/>
          <w:szCs w:val="24"/>
        </w:rPr>
      </w:pPr>
    </w:p>
    <w:p w:rsidR="0031537D" w:rsidRPr="00AA0B00" w:rsidRDefault="00A049E1" w:rsidP="004D5121">
      <w:pPr>
        <w:spacing w:after="0" w:line="240" w:lineRule="auto"/>
        <w:jc w:val="center"/>
        <w:rPr>
          <w:rFonts w:ascii="Times New Roman" w:eastAsia="Times New Roman" w:hAnsi="Times New Roman" w:cs="Times New Roman"/>
          <w:bCs/>
          <w:sz w:val="24"/>
          <w:szCs w:val="24"/>
          <w:lang w:eastAsia="zh-CN"/>
        </w:rPr>
      </w:pPr>
      <w:bookmarkStart w:id="0" w:name="n48"/>
      <w:bookmarkEnd w:id="0"/>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AA0B00"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D941DC" w:rsidRPr="00AA0B00" w:rsidRDefault="00D941DC" w:rsidP="004D5121">
      <w:pPr>
        <w:spacing w:after="0" w:line="240" w:lineRule="auto"/>
        <w:rPr>
          <w:rFonts w:ascii="Times New Roman" w:hAnsi="Times New Roman" w:cs="Times New Roman"/>
          <w:sz w:val="24"/>
          <w:szCs w:val="24"/>
        </w:rPr>
      </w:pPr>
    </w:p>
    <w:p w:rsidR="00631842" w:rsidRPr="00AA0B00" w:rsidRDefault="00631842" w:rsidP="004D5121">
      <w:pPr>
        <w:spacing w:after="0" w:line="240" w:lineRule="auto"/>
        <w:rPr>
          <w:rFonts w:ascii="Times New Roman" w:hAnsi="Times New Roman" w:cs="Times New Roman"/>
          <w:sz w:val="24"/>
          <w:szCs w:val="24"/>
        </w:rPr>
      </w:pPr>
    </w:p>
    <w:p w:rsidR="00D941DC" w:rsidRPr="00AA0B00" w:rsidRDefault="003B2C76" w:rsidP="004D5121">
      <w:pPr>
        <w:spacing w:after="0" w:line="240" w:lineRule="auto"/>
        <w:jc w:val="center"/>
        <w:rPr>
          <w:rFonts w:ascii="Times New Roman" w:hAnsi="Times New Roman" w:cs="Times New Roman"/>
          <w:b/>
          <w:sz w:val="24"/>
          <w:szCs w:val="24"/>
        </w:rPr>
      </w:pPr>
      <w:r w:rsidRPr="00AA0B00">
        <w:rPr>
          <w:rFonts w:ascii="Times New Roman" w:hAnsi="Times New Roman" w:cs="Times New Roman"/>
          <w:b/>
          <w:sz w:val="24"/>
          <w:szCs w:val="24"/>
        </w:rPr>
        <w:t>Київ 2022</w:t>
      </w:r>
    </w:p>
    <w:p w:rsidR="00D941DC" w:rsidRPr="00AA0B00" w:rsidRDefault="00561424" w:rsidP="004D5121">
      <w:pPr>
        <w:spacing w:after="0" w:line="240" w:lineRule="auto"/>
        <w:jc w:val="center"/>
        <w:rPr>
          <w:rFonts w:ascii="Times New Roman" w:eastAsia="Times New Roman" w:hAnsi="Times New Roman" w:cs="Times New Roman"/>
          <w:color w:val="FF0000"/>
          <w:sz w:val="24"/>
          <w:szCs w:val="24"/>
        </w:rPr>
      </w:pPr>
      <w:r w:rsidRPr="00AA0B00">
        <w:rPr>
          <w:rFonts w:ascii="Times New Roman" w:hAnsi="Times New Roman" w:cs="Times New Roman"/>
          <w:sz w:val="24"/>
          <w:szCs w:val="24"/>
        </w:rPr>
        <w:br w:type="page"/>
      </w:r>
      <w:r w:rsidRPr="00AA0B00">
        <w:rPr>
          <w:rFonts w:ascii="Times New Roman" w:eastAsia="Times New Roman" w:hAnsi="Times New Roman" w:cs="Times New Roman"/>
          <w:b/>
          <w:sz w:val="24"/>
          <w:szCs w:val="24"/>
          <w:lang w:eastAsia="zh-CN"/>
        </w:rPr>
        <w:lastRenderedPageBreak/>
        <w:t xml:space="preserve">ТЕНДЕРНА ДОКУМЕНТАЦІЯ </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ДЛЯ ПРОЦЕДУРИ ЗАКУПІВЛІ «ВІДКРИТІ ТОРГИ»</w:t>
      </w:r>
    </w:p>
    <w:p w:rsidR="005B47F9" w:rsidRPr="00AA0B00" w:rsidRDefault="005B47F9" w:rsidP="004D5121">
      <w:pPr>
        <w:spacing w:after="0" w:line="240" w:lineRule="auto"/>
        <w:jc w:val="center"/>
        <w:rPr>
          <w:rFonts w:ascii="Times New Roman" w:eastAsia="SimSun" w:hAnsi="Times New Roman" w:cs="Times New Roman"/>
          <w:b/>
          <w:sz w:val="24"/>
          <w:szCs w:val="24"/>
          <w:lang w:eastAsia="zh-CN"/>
        </w:rPr>
      </w:pPr>
    </w:p>
    <w:p w:rsidR="00D941DC" w:rsidRPr="00AA0B00"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AA0B00" w:rsidTr="00DB535D">
        <w:tc>
          <w:tcPr>
            <w:tcW w:w="10065" w:type="dxa"/>
            <w:gridSpan w:val="3"/>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1</w:t>
            </w:r>
          </w:p>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«ЗАГАЛЬНІ ПОЛОЖЕННЯ»</w:t>
            </w:r>
          </w:p>
        </w:tc>
      </w:tr>
      <w:tr w:rsidR="00D941DC" w:rsidRPr="00AA0B00" w:rsidTr="00DB535D">
        <w:tc>
          <w:tcPr>
            <w:tcW w:w="643"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5921" w:type="dxa"/>
            <w:shd w:val="pct5" w:color="auto" w:fill="auto"/>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AA0B00"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AA0B00"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AA0B00"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2.1.</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Повне найменування</w:t>
            </w:r>
          </w:p>
        </w:tc>
        <w:tc>
          <w:tcPr>
            <w:tcW w:w="5921" w:type="dxa"/>
          </w:tcPr>
          <w:p w:rsidR="00D941DC" w:rsidRPr="00AA0B00" w:rsidRDefault="001B07E3" w:rsidP="004D5121">
            <w:pPr>
              <w:spacing w:after="0" w:line="240" w:lineRule="auto"/>
              <w:ind w:left="143" w:firstLine="284"/>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2.2.</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Times New Roman" w:hAnsi="Times New Roman" w:cs="Times New Roman"/>
                <w:sz w:val="24"/>
                <w:szCs w:val="24"/>
              </w:rPr>
              <w:t>Місцезнаходження</w:t>
            </w:r>
          </w:p>
        </w:tc>
        <w:tc>
          <w:tcPr>
            <w:tcW w:w="5921" w:type="dxa"/>
          </w:tcPr>
          <w:p w:rsidR="00D941DC" w:rsidRPr="00AA0B00" w:rsidRDefault="004046D3" w:rsidP="004D5121">
            <w:pPr>
              <w:spacing w:after="0" w:line="240" w:lineRule="auto"/>
              <w:ind w:left="143" w:firstLine="284"/>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02192</w:t>
            </w:r>
            <w:r w:rsidR="00B005ED" w:rsidRPr="00AA0B00">
              <w:rPr>
                <w:rFonts w:ascii="Times New Roman" w:eastAsia="SimSun" w:hAnsi="Times New Roman" w:cs="Times New Roman"/>
                <w:sz w:val="24"/>
                <w:szCs w:val="24"/>
                <w:lang w:eastAsia="zh-CN"/>
              </w:rPr>
              <w:t>, м. Київ, вул. Космічна</w:t>
            </w:r>
            <w:r w:rsidR="00561424" w:rsidRPr="00AA0B00">
              <w:rPr>
                <w:rFonts w:ascii="Times New Roman" w:eastAsia="SimSun" w:hAnsi="Times New Roman" w:cs="Times New Roman"/>
                <w:sz w:val="24"/>
                <w:szCs w:val="24"/>
                <w:lang w:eastAsia="zh-CN"/>
              </w:rPr>
              <w:t>, 12-А</w:t>
            </w:r>
          </w:p>
        </w:tc>
      </w:tr>
      <w:tr w:rsidR="00D941DC" w:rsidRPr="00AA0B00" w:rsidTr="00DB535D">
        <w:trPr>
          <w:trHeight w:val="2313"/>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AA0B00" w:rsidRDefault="0058717D" w:rsidP="004D5121">
            <w:pPr>
              <w:snapToGrid w:val="0"/>
              <w:spacing w:after="0" w:line="240" w:lineRule="auto"/>
              <w:ind w:left="-5"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AA0B00" w:rsidRDefault="001B07E3" w:rsidP="004D5121">
            <w:pPr>
              <w:spacing w:after="0" w:line="240" w:lineRule="auto"/>
              <w:ind w:left="-5" w:right="316" w:firstLine="284"/>
              <w:jc w:val="both"/>
              <w:rPr>
                <w:rFonts w:ascii="Times New Roman" w:hAnsi="Times New Roman" w:cs="Times New Roman"/>
                <w:kern w:val="1"/>
                <w:sz w:val="24"/>
                <w:szCs w:val="24"/>
              </w:rPr>
            </w:pPr>
            <w:r w:rsidRPr="00AA0B00">
              <w:rPr>
                <w:rFonts w:ascii="Times New Roman" w:hAnsi="Times New Roman" w:cs="Times New Roman"/>
                <w:kern w:val="1"/>
                <w:sz w:val="24"/>
                <w:szCs w:val="24"/>
              </w:rPr>
              <w:t>Уповноваженої особи</w:t>
            </w:r>
            <w:r w:rsidR="0058717D" w:rsidRPr="00AA0B00">
              <w:rPr>
                <w:rFonts w:ascii="Times New Roman" w:hAnsi="Times New Roman" w:cs="Times New Roman"/>
                <w:kern w:val="1"/>
                <w:sz w:val="24"/>
                <w:szCs w:val="24"/>
              </w:rPr>
              <w:t xml:space="preserve"> – </w:t>
            </w:r>
            <w:proofErr w:type="spellStart"/>
            <w:r w:rsidR="00543F8C" w:rsidRPr="00AA0B00">
              <w:rPr>
                <w:rFonts w:ascii="Times New Roman" w:hAnsi="Times New Roman" w:cs="Times New Roman"/>
                <w:kern w:val="1"/>
                <w:sz w:val="24"/>
                <w:szCs w:val="24"/>
              </w:rPr>
              <w:t>т.в.о</w:t>
            </w:r>
            <w:proofErr w:type="spellEnd"/>
            <w:r w:rsidR="00543F8C" w:rsidRPr="00AA0B00">
              <w:rPr>
                <w:rFonts w:ascii="Times New Roman" w:hAnsi="Times New Roman" w:cs="Times New Roman"/>
                <w:kern w:val="1"/>
                <w:sz w:val="24"/>
                <w:szCs w:val="24"/>
              </w:rPr>
              <w:t xml:space="preserve">. начальника </w:t>
            </w:r>
            <w:r w:rsidR="0058717D" w:rsidRPr="00AA0B00">
              <w:rPr>
                <w:rFonts w:ascii="Times New Roman" w:hAnsi="Times New Roman" w:cs="Times New Roman"/>
                <w:kern w:val="1"/>
                <w:sz w:val="24"/>
                <w:szCs w:val="24"/>
              </w:rPr>
              <w:t xml:space="preserve">відділу супроводу публічних закупівель </w:t>
            </w:r>
            <w:r w:rsidR="00631842" w:rsidRPr="00AA0B00">
              <w:rPr>
                <w:rFonts w:ascii="Times New Roman" w:hAnsi="Times New Roman" w:cs="Times New Roman"/>
                <w:kern w:val="1"/>
                <w:sz w:val="24"/>
                <w:szCs w:val="24"/>
              </w:rPr>
              <w:t xml:space="preserve">юридичного департаменту </w:t>
            </w:r>
            <w:r w:rsidR="00660841" w:rsidRPr="00AA0B00">
              <w:rPr>
                <w:rFonts w:ascii="Times New Roman" w:hAnsi="Times New Roman" w:cs="Times New Roman"/>
                <w:kern w:val="1"/>
                <w:sz w:val="24"/>
                <w:szCs w:val="24"/>
              </w:rPr>
              <w:t xml:space="preserve">Тереверко </w:t>
            </w:r>
            <w:proofErr w:type="spellStart"/>
            <w:r w:rsidR="00660841" w:rsidRPr="00AA0B00">
              <w:rPr>
                <w:rFonts w:ascii="Times New Roman" w:hAnsi="Times New Roman" w:cs="Times New Roman"/>
                <w:kern w:val="1"/>
                <w:sz w:val="24"/>
                <w:szCs w:val="24"/>
              </w:rPr>
              <w:t>Маріни</w:t>
            </w:r>
            <w:proofErr w:type="spellEnd"/>
            <w:r w:rsidR="00660841" w:rsidRPr="00AA0B00">
              <w:rPr>
                <w:rFonts w:ascii="Times New Roman" w:hAnsi="Times New Roman" w:cs="Times New Roman"/>
                <w:kern w:val="1"/>
                <w:sz w:val="24"/>
                <w:szCs w:val="24"/>
              </w:rPr>
              <w:t xml:space="preserve"> Леонідівни</w:t>
            </w:r>
            <w:r w:rsidR="000338D2" w:rsidRPr="00AA0B00">
              <w:rPr>
                <w:rFonts w:ascii="Times New Roman" w:hAnsi="Times New Roman" w:cs="Times New Roman"/>
                <w:kern w:val="1"/>
                <w:sz w:val="24"/>
                <w:szCs w:val="24"/>
              </w:rPr>
              <w:t xml:space="preserve">, </w:t>
            </w:r>
          </w:p>
          <w:p w:rsidR="0058717D" w:rsidRPr="00AA0B00"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AA0B00">
              <w:rPr>
                <w:rFonts w:ascii="Times New Roman" w:hAnsi="Times New Roman" w:cs="Times New Roman"/>
                <w:kern w:val="1"/>
                <w:sz w:val="24"/>
                <w:szCs w:val="24"/>
              </w:rPr>
              <w:t>тел</w:t>
            </w:r>
            <w:proofErr w:type="spellEnd"/>
            <w:r w:rsidRPr="00AA0B00">
              <w:rPr>
                <w:rFonts w:ascii="Times New Roman" w:hAnsi="Times New Roman" w:cs="Times New Roman"/>
                <w:kern w:val="1"/>
                <w:sz w:val="24"/>
                <w:szCs w:val="24"/>
              </w:rPr>
              <w:t>.: (044)366-81-38</w:t>
            </w:r>
            <w:r w:rsidR="0058717D" w:rsidRPr="00AA0B00">
              <w:rPr>
                <w:rFonts w:ascii="Times New Roman" w:hAnsi="Times New Roman" w:cs="Times New Roman"/>
                <w:kern w:val="1"/>
                <w:sz w:val="24"/>
                <w:szCs w:val="24"/>
              </w:rPr>
              <w:t xml:space="preserve"> </w:t>
            </w:r>
          </w:p>
          <w:p w:rsidR="00D941DC" w:rsidRPr="00AA0B00"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u w:val="single"/>
                <w:lang w:eastAsia="zh-CN"/>
              </w:rPr>
              <w:t>maryna.tereverko@kyivcity.gov.ua</w:t>
            </w:r>
          </w:p>
        </w:tc>
      </w:tr>
      <w:tr w:rsidR="00D941DC" w:rsidRPr="00AA0B00" w:rsidTr="00DB535D">
        <w:tc>
          <w:tcPr>
            <w:tcW w:w="643"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3.</w:t>
            </w:r>
          </w:p>
        </w:tc>
        <w:tc>
          <w:tcPr>
            <w:tcW w:w="3501" w:type="dxa"/>
          </w:tcPr>
          <w:p w:rsidR="00D941DC" w:rsidRPr="00AA0B00" w:rsidRDefault="00561424" w:rsidP="004D5121">
            <w:pPr>
              <w:spacing w:after="0" w:line="240" w:lineRule="auto"/>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Процедура закупівлі</w:t>
            </w:r>
          </w:p>
        </w:tc>
        <w:tc>
          <w:tcPr>
            <w:tcW w:w="5921" w:type="dxa"/>
          </w:tcPr>
          <w:p w:rsidR="00D941DC" w:rsidRPr="00AA0B00" w:rsidRDefault="00561424" w:rsidP="004D5121">
            <w:pPr>
              <w:spacing w:after="0" w:line="240" w:lineRule="auto"/>
              <w:ind w:left="143" w:firstLine="284"/>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 Відкриті торги </w:t>
            </w:r>
            <w:r w:rsidR="00F209AD" w:rsidRPr="00AA0B00">
              <w:rPr>
                <w:rFonts w:ascii="Times New Roman" w:eastAsia="Times New Roman" w:hAnsi="Times New Roman" w:cs="Times New Roman"/>
                <w:sz w:val="24"/>
                <w:szCs w:val="24"/>
              </w:rPr>
              <w:t>з особливостями</w:t>
            </w:r>
          </w:p>
        </w:tc>
      </w:tr>
      <w:tr w:rsidR="00D941DC" w:rsidRPr="00AA0B00" w:rsidTr="00DB535D">
        <w:trPr>
          <w:trHeight w:val="652"/>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AA0B00"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AA0B00" w:rsidTr="00C96520">
        <w:trPr>
          <w:trHeight w:val="1829"/>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4.1.</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Назва предмета закупівлі</w:t>
            </w:r>
          </w:p>
        </w:tc>
        <w:tc>
          <w:tcPr>
            <w:tcW w:w="5921" w:type="dxa"/>
          </w:tcPr>
          <w:p w:rsidR="00D941DC" w:rsidRPr="00AA0B00" w:rsidRDefault="0056111E"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c>
      </w:tr>
      <w:tr w:rsidR="00D941DC" w:rsidRPr="00AA0B00" w:rsidTr="00DB535D">
        <w:trPr>
          <w:trHeight w:val="1136"/>
        </w:trPr>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4.2.</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Поділ на лоти не передбачено.</w:t>
            </w:r>
          </w:p>
          <w:p w:rsidR="00D941DC" w:rsidRPr="00AA0B00" w:rsidRDefault="00561424"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AA0B00" w:rsidTr="00C76132">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4.3.</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shd w:val="clear" w:color="auto" w:fill="auto"/>
          </w:tcPr>
          <w:p w:rsidR="006C65E8" w:rsidRPr="00AA0B00"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AA0B00">
              <w:rPr>
                <w:rFonts w:ascii="Times New Roman" w:eastAsia="Times New Roman" w:hAnsi="Times New Roman" w:cs="Times New Roman"/>
                <w:bCs/>
                <w:sz w:val="24"/>
                <w:szCs w:val="24"/>
                <w:u w:val="single"/>
                <w:lang w:eastAsia="ru-RU"/>
              </w:rPr>
              <w:t xml:space="preserve">Місце надання Послуг: </w:t>
            </w:r>
          </w:p>
          <w:p w:rsidR="0056111E" w:rsidRPr="00AA0B00" w:rsidRDefault="0056111E" w:rsidP="0056111E">
            <w:pPr>
              <w:spacing w:after="0" w:line="240" w:lineRule="auto"/>
              <w:ind w:right="-81" w:firstLine="284"/>
              <w:jc w:val="both"/>
              <w:rPr>
                <w:rFonts w:ascii="Times New Roman" w:eastAsia="Times New Roman" w:hAnsi="Times New Roman" w:cs="Times New Roman"/>
                <w:bCs/>
                <w:sz w:val="24"/>
                <w:szCs w:val="24"/>
                <w:lang w:eastAsia="ru-RU"/>
              </w:rPr>
            </w:pPr>
            <w:r w:rsidRPr="00AA0B00">
              <w:rPr>
                <w:rFonts w:ascii="Times New Roman" w:eastAsia="Times New Roman" w:hAnsi="Times New Roman" w:cs="Times New Roman"/>
                <w:bCs/>
                <w:sz w:val="24"/>
                <w:szCs w:val="24"/>
                <w:lang w:eastAsia="ru-RU"/>
              </w:rPr>
              <w:t>м. Київ.</w:t>
            </w:r>
          </w:p>
          <w:p w:rsidR="00D941DC" w:rsidRPr="00AA0B00" w:rsidRDefault="006C65E8" w:rsidP="0056111E">
            <w:pPr>
              <w:spacing w:after="0" w:line="240" w:lineRule="auto"/>
              <w:ind w:right="-81" w:firstLine="284"/>
              <w:jc w:val="both"/>
              <w:rPr>
                <w:rFonts w:ascii="Times New Roman" w:eastAsia="Times New Roman" w:hAnsi="Times New Roman" w:cs="Times New Roman"/>
                <w:bCs/>
                <w:sz w:val="24"/>
                <w:szCs w:val="24"/>
                <w:u w:val="single"/>
                <w:lang w:eastAsia="ru-RU"/>
              </w:rPr>
            </w:pPr>
            <w:r w:rsidRPr="00AA0B00">
              <w:rPr>
                <w:rFonts w:ascii="Times New Roman" w:eastAsia="Times New Roman" w:hAnsi="Times New Roman" w:cs="Times New Roman"/>
                <w:bCs/>
                <w:sz w:val="24"/>
                <w:szCs w:val="24"/>
                <w:u w:val="single"/>
                <w:lang w:eastAsia="ru-RU"/>
              </w:rPr>
              <w:t xml:space="preserve">Обсяг надання послуг – </w:t>
            </w:r>
            <w:r w:rsidR="001460B2" w:rsidRPr="00AA0B00">
              <w:rPr>
                <w:rFonts w:ascii="Times New Roman" w:eastAsia="Times New Roman" w:hAnsi="Times New Roman" w:cs="Times New Roman"/>
                <w:bCs/>
                <w:sz w:val="24"/>
                <w:szCs w:val="24"/>
                <w:u w:val="single"/>
                <w:lang w:eastAsia="ru-RU"/>
              </w:rPr>
              <w:t>1 послуга</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4.4.</w:t>
            </w:r>
          </w:p>
        </w:tc>
        <w:tc>
          <w:tcPr>
            <w:tcW w:w="3501" w:type="dxa"/>
          </w:tcPr>
          <w:p w:rsidR="00D941DC" w:rsidRPr="00AA0B00" w:rsidRDefault="00561424" w:rsidP="004D5121">
            <w:pPr>
              <w:spacing w:after="0" w:line="240" w:lineRule="auto"/>
              <w:jc w:val="center"/>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D941DC" w:rsidRPr="00AA0B00" w:rsidRDefault="00A450B9" w:rsidP="003449FB">
            <w:pPr>
              <w:tabs>
                <w:tab w:val="left" w:pos="1134"/>
              </w:tabs>
              <w:spacing w:after="0" w:line="240" w:lineRule="auto"/>
              <w:ind w:firstLine="279"/>
              <w:jc w:val="both"/>
              <w:rPr>
                <w:rFonts w:ascii="Times New Roman" w:eastAsia="Times New Roman" w:hAnsi="Times New Roman" w:cs="Times New Roman"/>
                <w:color w:val="000000" w:themeColor="text1"/>
                <w:sz w:val="24"/>
                <w:szCs w:val="24"/>
                <w:lang w:eastAsia="ja-JP"/>
              </w:rPr>
            </w:pPr>
            <w:r w:rsidRPr="00AA0B00">
              <w:rPr>
                <w:rFonts w:ascii="Times New Roman" w:eastAsia="Times New Roman" w:hAnsi="Times New Roman" w:cs="Times New Roman"/>
                <w:sz w:val="24"/>
                <w:szCs w:val="24"/>
                <w:lang w:eastAsia="ja-JP"/>
              </w:rPr>
              <w:t>Після отримання заявки про початок надання послуг від Замовника</w:t>
            </w:r>
            <w:r w:rsidR="003449FB" w:rsidRPr="00AA0B00">
              <w:rPr>
                <w:rFonts w:ascii="Times New Roman" w:eastAsia="Times New Roman" w:hAnsi="Times New Roman" w:cs="Times New Roman"/>
                <w:sz w:val="24"/>
                <w:szCs w:val="24"/>
                <w:lang w:eastAsia="ja-JP"/>
              </w:rPr>
              <w:t xml:space="preserve">. Дія Договору </w:t>
            </w:r>
            <w:r w:rsidRPr="00AA0B00">
              <w:rPr>
                <w:rFonts w:ascii="Times New Roman" w:eastAsia="Times New Roman" w:hAnsi="Times New Roman" w:cs="Times New Roman"/>
                <w:sz w:val="24"/>
                <w:szCs w:val="24"/>
                <w:lang w:eastAsia="ja-JP"/>
              </w:rPr>
              <w:t>до 31.12.2023.</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Недискримінація учасників</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AA0B00">
              <w:rPr>
                <w:rFonts w:ascii="Times New Roman" w:eastAsia="SimSun" w:hAnsi="Times New Roman" w:cs="Times New Roman"/>
                <w:sz w:val="24"/>
                <w:szCs w:val="24"/>
                <w:lang w:eastAsia="zh-CN"/>
              </w:rPr>
              <w:t xml:space="preserve">цедури закупівлі є нерезидент, </w:t>
            </w:r>
            <w:r w:rsidRPr="00AA0B00">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AA0B00" w:rsidTr="00DB535D">
        <w:tc>
          <w:tcPr>
            <w:tcW w:w="643"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7.</w:t>
            </w:r>
          </w:p>
        </w:tc>
        <w:tc>
          <w:tcPr>
            <w:tcW w:w="3501" w:type="dxa"/>
          </w:tcPr>
          <w:p w:rsidR="00D941DC" w:rsidRPr="00AA0B00" w:rsidRDefault="00561424"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Мова тендерної пропозиції – українська.</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Виключення: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AA0B00"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w:t>
            </w:r>
            <w:r w:rsidRPr="00AA0B00">
              <w:rPr>
                <w:rFonts w:ascii="Times New Roman" w:eastAsia="SimSun" w:hAnsi="Times New Roman" w:cs="Times New Roman"/>
                <w:sz w:val="24"/>
                <w:szCs w:val="24"/>
                <w:lang w:eastAsia="zh-CN"/>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AA0B00" w:rsidTr="00DB535D">
        <w:tc>
          <w:tcPr>
            <w:tcW w:w="10065" w:type="dxa"/>
            <w:gridSpan w:val="3"/>
            <w:shd w:val="pct5" w:color="auto" w:fill="auto"/>
          </w:tcPr>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lastRenderedPageBreak/>
              <w:t xml:space="preserve">Розділ 2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AA0B00"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AA0B00">
              <w:rPr>
                <w:rFonts w:ascii="Times New Roman" w:eastAsia="SimSun" w:hAnsi="Times New Roman" w:cs="Times New Roman"/>
                <w:b/>
                <w:caps/>
                <w:sz w:val="24"/>
                <w:szCs w:val="24"/>
                <w:lang w:eastAsia="zh-CN"/>
              </w:rPr>
              <w:t>до тендерної документації»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повинен </w:t>
            </w:r>
            <w:r w:rsidRPr="00AA0B00">
              <w:rPr>
                <w:rFonts w:ascii="Times New Roman" w:eastAsia="Times New Roman" w:hAnsi="Times New Roman" w:cs="Times New Roman"/>
                <w:b/>
                <w:sz w:val="24"/>
                <w:szCs w:val="24"/>
              </w:rPr>
              <w:t>протягом трьох днів</w:t>
            </w:r>
            <w:r w:rsidRPr="00AA0B0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C503E" w:rsidRPr="00AA0B00" w:rsidRDefault="00AC503E" w:rsidP="004D5121">
            <w:pPr>
              <w:widowControl w:val="0"/>
              <w:suppressAutoHyphens w:val="0"/>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AA0B00" w:rsidRDefault="00AC503E" w:rsidP="004D5121">
            <w:pPr>
              <w:spacing w:after="0" w:line="240" w:lineRule="auto"/>
              <w:ind w:firstLine="284"/>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0B00">
              <w:rPr>
                <w:rFonts w:ascii="Times New Roman" w:eastAsia="Times New Roman" w:hAnsi="Times New Roman" w:cs="Times New Roman"/>
                <w:b/>
                <w:sz w:val="24"/>
                <w:szCs w:val="24"/>
              </w:rPr>
              <w:t>не менш як на чотири дні.</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Pr="00AA0B00" w:rsidRDefault="0092102E" w:rsidP="004D5121">
            <w:pPr>
              <w:widowControl w:val="0"/>
              <w:spacing w:after="0" w:line="240" w:lineRule="auto"/>
              <w:ind w:left="-5"/>
              <w:jc w:val="both"/>
              <w:rPr>
                <w:rFonts w:ascii="Times New Roman" w:eastAsia="Times New Roman" w:hAnsi="Times New Roman" w:cs="Times New Roman"/>
                <w:sz w:val="24"/>
                <w:szCs w:val="24"/>
              </w:rPr>
            </w:pPr>
            <w:r w:rsidRPr="00AA0B00">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тендерної документації. </w:t>
            </w:r>
            <w:r w:rsidR="00190EAA" w:rsidRPr="00AA0B00">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AA0B00" w:rsidRDefault="0092102E" w:rsidP="004D5121">
            <w:pPr>
              <w:widowControl w:val="0"/>
              <w:spacing w:after="0" w:line="240" w:lineRule="auto"/>
              <w:ind w:left="-5"/>
              <w:jc w:val="both"/>
              <w:rPr>
                <w:rFonts w:ascii="Times New Roman" w:hAnsi="Times New Roman" w:cs="Times New Roman"/>
                <w:sz w:val="24"/>
                <w:szCs w:val="24"/>
              </w:rPr>
            </w:pPr>
            <w:r w:rsidRPr="00AA0B0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AA0B00" w:rsidRDefault="00FD2C2E" w:rsidP="004D5121">
            <w:pPr>
              <w:spacing w:after="0" w:line="240" w:lineRule="auto"/>
              <w:ind w:left="-5" w:firstLine="284"/>
              <w:jc w:val="both"/>
              <w:rPr>
                <w:rFonts w:ascii="Times New Roman" w:hAnsi="Times New Roman" w:cs="Times New Roman"/>
                <w:sz w:val="24"/>
                <w:szCs w:val="24"/>
              </w:rPr>
            </w:pPr>
            <w:r w:rsidRPr="00AA0B00">
              <w:rPr>
                <w:rFonts w:ascii="Times New Roman" w:eastAsia="Times New Roman" w:hAnsi="Times New Roman" w:cs="Times New Roman"/>
                <w:sz w:val="24"/>
                <w:szCs w:val="24"/>
              </w:rPr>
              <w:t xml:space="preserve">Зміни до тендерної документації у </w:t>
            </w:r>
            <w:proofErr w:type="spellStart"/>
            <w:r w:rsidRPr="00AA0B00">
              <w:rPr>
                <w:rFonts w:ascii="Times New Roman" w:eastAsia="Times New Roman" w:hAnsi="Times New Roman" w:cs="Times New Roman"/>
                <w:sz w:val="24"/>
                <w:szCs w:val="24"/>
              </w:rPr>
              <w:t>машинозчитувальному</w:t>
            </w:r>
            <w:proofErr w:type="spellEnd"/>
            <w:r w:rsidRPr="00AA0B00">
              <w:rPr>
                <w:rFonts w:ascii="Times New Roman" w:eastAsia="Times New Roman" w:hAnsi="Times New Roman" w:cs="Times New Roman"/>
                <w:sz w:val="24"/>
                <w:szCs w:val="24"/>
              </w:rPr>
              <w:t xml:space="preserve"> форматі розміщуються в </w:t>
            </w:r>
            <w:r w:rsidRPr="00AA0B00">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92102E" w:rsidRPr="00AA0B00" w:rsidTr="00DB535D">
        <w:tc>
          <w:tcPr>
            <w:tcW w:w="10065" w:type="dxa"/>
            <w:gridSpan w:val="3"/>
            <w:shd w:val="pct5" w:color="auto" w:fill="auto"/>
          </w:tcPr>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РОЗДІЛ 3</w:t>
            </w:r>
          </w:p>
          <w:p w:rsidR="0092102E" w:rsidRPr="00AA0B00"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«ІНСТРУКЦІЯ З ПІДГОТОВКИ ТЕНДЕРНОЇ ПРОПОЗИЦІЇ»</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AA0B00" w:rsidRDefault="0092102E" w:rsidP="004D5121">
            <w:pPr>
              <w:tabs>
                <w:tab w:val="num" w:pos="1132"/>
              </w:tabs>
              <w:spacing w:after="0" w:line="240" w:lineRule="auto"/>
              <w:ind w:left="-5" w:firstLine="284"/>
              <w:jc w:val="both"/>
              <w:rPr>
                <w:rFonts w:ascii="Times New Roman" w:hAnsi="Times New Roman" w:cs="Times New Roman"/>
                <w:sz w:val="24"/>
                <w:szCs w:val="24"/>
              </w:rPr>
            </w:pPr>
            <w:r w:rsidRPr="00AA0B00">
              <w:rPr>
                <w:rFonts w:ascii="Times New Roman" w:eastAsia="SimSun" w:hAnsi="Times New Roman" w:cs="Times New Roman"/>
                <w:sz w:val="24"/>
                <w:szCs w:val="24"/>
                <w:lang w:eastAsia="zh-CN"/>
              </w:rPr>
              <w:t xml:space="preserve">- </w:t>
            </w:r>
            <w:r w:rsidRPr="00AA0B00">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A0B00">
              <w:rPr>
                <w:rFonts w:ascii="Times New Roman" w:hAnsi="Times New Roman" w:cs="Times New Roman"/>
                <w:b/>
                <w:bCs/>
                <w:i/>
                <w:iCs/>
                <w:sz w:val="24"/>
                <w:szCs w:val="24"/>
              </w:rPr>
              <w:t>згідно</w:t>
            </w:r>
            <w:r w:rsidRPr="00AA0B00">
              <w:rPr>
                <w:rFonts w:ascii="Times New Roman" w:hAnsi="Times New Roman" w:cs="Times New Roman"/>
                <w:sz w:val="24"/>
                <w:szCs w:val="24"/>
              </w:rPr>
              <w:t xml:space="preserve"> </w:t>
            </w:r>
            <w:r w:rsidRPr="00AA0B00">
              <w:rPr>
                <w:rFonts w:ascii="Times New Roman" w:hAnsi="Times New Roman" w:cs="Times New Roman"/>
                <w:b/>
                <w:bCs/>
                <w:i/>
                <w:iCs/>
                <w:sz w:val="24"/>
                <w:szCs w:val="24"/>
              </w:rPr>
              <w:t>Додатку 1</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інформацією щодо відсутності підстав, установлених у статті 17 Закону – </w:t>
            </w:r>
            <w:r w:rsidRPr="00AA0B00">
              <w:rPr>
                <w:rFonts w:ascii="Times New Roman" w:hAnsi="Times New Roman" w:cs="Times New Roman"/>
                <w:b/>
                <w:bCs/>
                <w:i/>
                <w:iCs/>
                <w:sz w:val="24"/>
                <w:szCs w:val="24"/>
              </w:rPr>
              <w:t>згідно Додатку 2</w:t>
            </w:r>
            <w:r w:rsidRPr="00AA0B00">
              <w:rPr>
                <w:rFonts w:ascii="Times New Roman" w:hAnsi="Times New Roman" w:cs="Times New Roman"/>
                <w:sz w:val="24"/>
                <w:szCs w:val="24"/>
              </w:rPr>
              <w:t xml:space="preserve"> до цієї тендерної документації;</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val="ru-RU" w:eastAsia="zh-CN"/>
              </w:rPr>
              <w:t>-</w:t>
            </w:r>
            <w:r w:rsidRPr="00AA0B00">
              <w:rPr>
                <w:rFonts w:ascii="Times New Roman" w:eastAsia="SimSun" w:hAnsi="Times New Roman" w:cs="Times New Roman"/>
                <w:sz w:val="24"/>
                <w:szCs w:val="24"/>
                <w:lang w:val="ru-RU" w:eastAsia="zh-CN"/>
              </w:rPr>
              <w:tab/>
            </w:r>
            <w:r w:rsidR="00DA6F5A" w:rsidRPr="00AA0B00">
              <w:rPr>
                <w:rFonts w:ascii="Times New Roman" w:eastAsia="SimSun" w:hAnsi="Times New Roman" w:cs="Times New Roman"/>
                <w:sz w:val="24"/>
                <w:szCs w:val="24"/>
                <w:lang w:val="ru-RU" w:eastAsia="zh-CN"/>
              </w:rPr>
              <w:t xml:space="preserve">проєкт договору про </w:t>
            </w:r>
            <w:proofErr w:type="spellStart"/>
            <w:r w:rsidR="00DA6F5A" w:rsidRPr="00AA0B00">
              <w:rPr>
                <w:rFonts w:ascii="Times New Roman" w:eastAsia="SimSun" w:hAnsi="Times New Roman" w:cs="Times New Roman"/>
                <w:sz w:val="24"/>
                <w:szCs w:val="24"/>
                <w:lang w:val="ru-RU" w:eastAsia="zh-CN"/>
              </w:rPr>
              <w:t>закупівлю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викладений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Замовником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окремому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файлі</w:t>
            </w:r>
            <w:proofErr w:type="spellEnd"/>
            <w:r w:rsidR="00DA6F5A" w:rsidRPr="00AA0B00">
              <w:rPr>
                <w:rFonts w:ascii="Times New Roman" w:eastAsia="SimSun" w:hAnsi="Times New Roman" w:cs="Times New Roman"/>
                <w:sz w:val="24"/>
                <w:szCs w:val="24"/>
                <w:lang w:val="ru-RU" w:eastAsia="zh-CN"/>
              </w:rPr>
              <w:t xml:space="preserve"> - </w:t>
            </w:r>
            <w:proofErr w:type="spellStart"/>
            <w:r w:rsidR="00DA6F5A" w:rsidRPr="00AA0B00">
              <w:rPr>
                <w:rFonts w:ascii="Times New Roman" w:eastAsia="SimSun" w:hAnsi="Times New Roman" w:cs="Times New Roman"/>
                <w:b/>
                <w:i/>
                <w:sz w:val="24"/>
                <w:szCs w:val="24"/>
                <w:lang w:val="ru-RU" w:eastAsia="zh-CN"/>
              </w:rPr>
              <w:t>Додаток</w:t>
            </w:r>
            <w:proofErr w:type="spellEnd"/>
            <w:r w:rsidR="00DA6F5A" w:rsidRPr="00AA0B00">
              <w:rPr>
                <w:rFonts w:ascii="Times New Roman" w:eastAsia="SimSun" w:hAnsi="Times New Roman" w:cs="Times New Roman"/>
                <w:b/>
                <w:i/>
                <w:sz w:val="24"/>
                <w:szCs w:val="24"/>
                <w:lang w:val="ru-RU" w:eastAsia="zh-CN"/>
              </w:rPr>
              <w:t xml:space="preserve"> 4 </w:t>
            </w:r>
            <w:r w:rsidR="00DA6F5A" w:rsidRPr="00AA0B00">
              <w:rPr>
                <w:rFonts w:ascii="Times New Roman" w:eastAsia="SimSun" w:hAnsi="Times New Roman" w:cs="Times New Roman"/>
                <w:sz w:val="24"/>
                <w:szCs w:val="24"/>
                <w:lang w:val="ru-RU" w:eastAsia="zh-CN"/>
              </w:rPr>
              <w:t xml:space="preserve">до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кожна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сторінка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якого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завірена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підписом</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уповноваженої</w:t>
            </w:r>
            <w:proofErr w:type="spellEnd"/>
            <w:r w:rsidR="00DA6F5A" w:rsidRPr="00AA0B00">
              <w:rPr>
                <w:rFonts w:ascii="Times New Roman" w:eastAsia="SimSun" w:hAnsi="Times New Roman" w:cs="Times New Roman"/>
                <w:sz w:val="24"/>
                <w:szCs w:val="24"/>
                <w:lang w:val="ru-RU" w:eastAsia="zh-CN"/>
              </w:rPr>
              <w:t xml:space="preserve"> особи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та </w:t>
            </w:r>
            <w:proofErr w:type="spellStart"/>
            <w:r w:rsidR="00DA6F5A" w:rsidRPr="00AA0B00">
              <w:rPr>
                <w:rFonts w:ascii="Times New Roman" w:eastAsia="SimSun" w:hAnsi="Times New Roman" w:cs="Times New Roman"/>
                <w:sz w:val="24"/>
                <w:szCs w:val="24"/>
                <w:lang w:val="ru-RU" w:eastAsia="zh-CN"/>
              </w:rPr>
              <w:t>скріплена</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печаткою</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Учасника</w:t>
            </w:r>
            <w:proofErr w:type="spellEnd"/>
            <w:r w:rsidR="00DA6F5A" w:rsidRPr="00AA0B00">
              <w:rPr>
                <w:rFonts w:ascii="Times New Roman" w:eastAsia="SimSun" w:hAnsi="Times New Roman" w:cs="Times New Roman"/>
                <w:sz w:val="24"/>
                <w:szCs w:val="24"/>
                <w:lang w:val="ru-RU" w:eastAsia="zh-CN"/>
              </w:rPr>
              <w:t xml:space="preserve"> (за </w:t>
            </w:r>
            <w:proofErr w:type="spellStart"/>
            <w:r w:rsidR="00DA6F5A" w:rsidRPr="00AA0B00">
              <w:rPr>
                <w:rFonts w:ascii="Times New Roman" w:eastAsia="SimSun" w:hAnsi="Times New Roman" w:cs="Times New Roman"/>
                <w:sz w:val="24"/>
                <w:szCs w:val="24"/>
                <w:lang w:val="ru-RU" w:eastAsia="zh-CN"/>
              </w:rPr>
              <w:t>її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наявності</w:t>
            </w:r>
            <w:proofErr w:type="spellEnd"/>
            <w:r w:rsidR="00DA6F5A" w:rsidRPr="00AA0B00">
              <w:rPr>
                <w:rFonts w:ascii="Times New Roman" w:eastAsia="SimSun" w:hAnsi="Times New Roman" w:cs="Times New Roman"/>
                <w:sz w:val="24"/>
                <w:szCs w:val="24"/>
                <w:lang w:val="ru-RU" w:eastAsia="zh-CN"/>
              </w:rPr>
              <w:t xml:space="preserve"> та у </w:t>
            </w:r>
            <w:proofErr w:type="spellStart"/>
            <w:r w:rsidR="00DA6F5A" w:rsidRPr="00AA0B00">
              <w:rPr>
                <w:rFonts w:ascii="Times New Roman" w:eastAsia="SimSun" w:hAnsi="Times New Roman" w:cs="Times New Roman"/>
                <w:sz w:val="24"/>
                <w:szCs w:val="24"/>
                <w:lang w:val="ru-RU" w:eastAsia="zh-CN"/>
              </w:rPr>
              <w:t>випадку</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використання</w:t>
            </w:r>
            <w:proofErr w:type="spellEnd"/>
            <w:r w:rsidR="00DA6F5A" w:rsidRPr="00AA0B00">
              <w:rPr>
                <w:rFonts w:ascii="Times New Roman" w:eastAsia="SimSun" w:hAnsi="Times New Roman" w:cs="Times New Roman"/>
                <w:sz w:val="24"/>
                <w:szCs w:val="24"/>
                <w:lang w:val="ru-RU" w:eastAsia="zh-CN"/>
              </w:rPr>
              <w:t xml:space="preserve"> печатки </w:t>
            </w:r>
            <w:proofErr w:type="spellStart"/>
            <w:r w:rsidR="00DA6F5A" w:rsidRPr="00AA0B00">
              <w:rPr>
                <w:rFonts w:ascii="Times New Roman" w:eastAsia="SimSun" w:hAnsi="Times New Roman" w:cs="Times New Roman"/>
                <w:sz w:val="24"/>
                <w:szCs w:val="24"/>
                <w:lang w:val="ru-RU" w:eastAsia="zh-CN"/>
              </w:rPr>
              <w:t>учасником</w:t>
            </w:r>
            <w:proofErr w:type="spellEnd"/>
            <w:r w:rsidR="00DA6F5A" w:rsidRPr="00AA0B00">
              <w:rPr>
                <w:rFonts w:ascii="Times New Roman" w:eastAsia="SimSun" w:hAnsi="Times New Roman" w:cs="Times New Roman"/>
                <w:sz w:val="24"/>
                <w:szCs w:val="24"/>
                <w:lang w:val="ru-RU" w:eastAsia="zh-CN"/>
              </w:rPr>
              <w:t xml:space="preserve"> в </w:t>
            </w:r>
            <w:proofErr w:type="spellStart"/>
            <w:r w:rsidR="00DA6F5A" w:rsidRPr="00AA0B00">
              <w:rPr>
                <w:rFonts w:ascii="Times New Roman" w:eastAsia="SimSun" w:hAnsi="Times New Roman" w:cs="Times New Roman"/>
                <w:sz w:val="24"/>
                <w:szCs w:val="24"/>
                <w:lang w:val="ru-RU" w:eastAsia="zh-CN"/>
              </w:rPr>
              <w:t>своїй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господарській</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діяльності</w:t>
            </w:r>
            <w:proofErr w:type="spellEnd"/>
            <w:r w:rsidR="00DA6F5A" w:rsidRPr="00AA0B00">
              <w:rPr>
                <w:rFonts w:ascii="Times New Roman" w:eastAsia="SimSun" w:hAnsi="Times New Roman" w:cs="Times New Roman"/>
                <w:sz w:val="24"/>
                <w:szCs w:val="24"/>
                <w:lang w:val="ru-RU" w:eastAsia="zh-CN"/>
              </w:rPr>
              <w:t xml:space="preserve"> та при </w:t>
            </w:r>
            <w:proofErr w:type="spellStart"/>
            <w:r w:rsidR="00DA6F5A" w:rsidRPr="00AA0B00">
              <w:rPr>
                <w:rFonts w:ascii="Times New Roman" w:eastAsia="SimSun" w:hAnsi="Times New Roman" w:cs="Times New Roman"/>
                <w:sz w:val="24"/>
                <w:szCs w:val="24"/>
                <w:lang w:val="ru-RU" w:eastAsia="zh-CN"/>
              </w:rPr>
              <w:t>оформленні</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документів</w:t>
            </w:r>
            <w:proofErr w:type="spellEnd"/>
            <w:r w:rsidR="00DA6F5A" w:rsidRPr="00AA0B00">
              <w:rPr>
                <w:rFonts w:ascii="Times New Roman" w:eastAsia="SimSun" w:hAnsi="Times New Roman" w:cs="Times New Roman"/>
                <w:sz w:val="24"/>
                <w:szCs w:val="24"/>
                <w:lang w:val="ru-RU" w:eastAsia="zh-CN"/>
              </w:rPr>
              <w:t xml:space="preserve">), без </w:t>
            </w:r>
            <w:proofErr w:type="spellStart"/>
            <w:r w:rsidR="00DA6F5A" w:rsidRPr="00AA0B00">
              <w:rPr>
                <w:rFonts w:ascii="Times New Roman" w:eastAsia="SimSun" w:hAnsi="Times New Roman" w:cs="Times New Roman"/>
                <w:sz w:val="24"/>
                <w:szCs w:val="24"/>
                <w:lang w:val="ru-RU" w:eastAsia="zh-CN"/>
              </w:rPr>
              <w:t>заповнення</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його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пунктів</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що</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підтверджує</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згоду</w:t>
            </w:r>
            <w:proofErr w:type="spellEnd"/>
            <w:r w:rsidR="00DA6F5A" w:rsidRPr="00AA0B00">
              <w:rPr>
                <w:rFonts w:ascii="Times New Roman" w:eastAsia="SimSun" w:hAnsi="Times New Roman" w:cs="Times New Roman"/>
                <w:sz w:val="24"/>
                <w:szCs w:val="24"/>
                <w:lang w:val="ru-RU" w:eastAsia="zh-CN"/>
              </w:rPr>
              <w:t xml:space="preserve"> з </w:t>
            </w:r>
            <w:proofErr w:type="spellStart"/>
            <w:r w:rsidR="00DA6F5A" w:rsidRPr="00AA0B00">
              <w:rPr>
                <w:rFonts w:ascii="Times New Roman" w:eastAsia="SimSun" w:hAnsi="Times New Roman" w:cs="Times New Roman"/>
                <w:sz w:val="24"/>
                <w:szCs w:val="24"/>
                <w:lang w:val="ru-RU" w:eastAsia="zh-CN"/>
              </w:rPr>
              <w:t>умовами</w:t>
            </w:r>
            <w:proofErr w:type="spellEnd"/>
            <w:r w:rsidR="00DA6F5A" w:rsidRPr="00AA0B00">
              <w:rPr>
                <w:rFonts w:ascii="Times New Roman" w:eastAsia="SimSun" w:hAnsi="Times New Roman" w:cs="Times New Roman"/>
                <w:sz w:val="24"/>
                <w:szCs w:val="24"/>
                <w:lang w:val="ru-RU" w:eastAsia="zh-CN"/>
              </w:rPr>
              <w:t xml:space="preserve"> договору – </w:t>
            </w:r>
            <w:proofErr w:type="spellStart"/>
            <w:r w:rsidR="00DA6F5A" w:rsidRPr="00AA0B00">
              <w:rPr>
                <w:rFonts w:ascii="Times New Roman" w:eastAsia="SimSun" w:hAnsi="Times New Roman" w:cs="Times New Roman"/>
                <w:sz w:val="24"/>
                <w:szCs w:val="24"/>
                <w:lang w:val="ru-RU" w:eastAsia="zh-CN"/>
              </w:rPr>
              <w:t>згідно</w:t>
            </w:r>
            <w:proofErr w:type="spellEnd"/>
            <w:r w:rsidR="00DA6F5A" w:rsidRPr="00AA0B00">
              <w:rPr>
                <w:rFonts w:ascii="Times New Roman" w:eastAsia="SimSun" w:hAnsi="Times New Roman" w:cs="Times New Roman"/>
                <w:sz w:val="24"/>
                <w:szCs w:val="24"/>
                <w:lang w:val="ru-RU" w:eastAsia="zh-CN"/>
              </w:rPr>
              <w:t xml:space="preserve"> з </w:t>
            </w:r>
            <w:r w:rsidR="00E2443C" w:rsidRPr="00AA0B00">
              <w:rPr>
                <w:rFonts w:ascii="Times New Roman" w:eastAsia="SimSun" w:hAnsi="Times New Roman" w:cs="Times New Roman"/>
                <w:sz w:val="24"/>
                <w:szCs w:val="24"/>
                <w:lang w:val="ru-RU" w:eastAsia="zh-CN"/>
              </w:rPr>
              <w:br/>
            </w:r>
            <w:proofErr w:type="spellStart"/>
            <w:r w:rsidR="00DA6F5A" w:rsidRPr="00AA0B00">
              <w:rPr>
                <w:rFonts w:ascii="Times New Roman" w:eastAsia="SimSun" w:hAnsi="Times New Roman" w:cs="Times New Roman"/>
                <w:b/>
                <w:i/>
                <w:sz w:val="24"/>
                <w:szCs w:val="24"/>
                <w:lang w:val="ru-RU" w:eastAsia="zh-CN"/>
              </w:rPr>
              <w:t>Додатком</w:t>
            </w:r>
            <w:proofErr w:type="spellEnd"/>
            <w:r w:rsidR="00DA6F5A" w:rsidRPr="00AA0B00">
              <w:rPr>
                <w:rFonts w:ascii="Times New Roman" w:eastAsia="SimSun" w:hAnsi="Times New Roman" w:cs="Times New Roman"/>
                <w:b/>
                <w:i/>
                <w:sz w:val="24"/>
                <w:szCs w:val="24"/>
                <w:lang w:val="ru-RU" w:eastAsia="zh-CN"/>
              </w:rPr>
              <w:t xml:space="preserve"> 4</w:t>
            </w:r>
            <w:r w:rsidR="00DA6F5A" w:rsidRPr="00AA0B00">
              <w:rPr>
                <w:rFonts w:ascii="Times New Roman" w:eastAsia="SimSun" w:hAnsi="Times New Roman" w:cs="Times New Roman"/>
                <w:sz w:val="24"/>
                <w:szCs w:val="24"/>
                <w:lang w:val="ru-RU" w:eastAsia="zh-CN"/>
              </w:rPr>
              <w:t xml:space="preserve"> до </w:t>
            </w:r>
            <w:proofErr w:type="spellStart"/>
            <w:r w:rsidR="00DA6F5A" w:rsidRPr="00AA0B00">
              <w:rPr>
                <w:rFonts w:ascii="Times New Roman" w:eastAsia="SimSun" w:hAnsi="Times New Roman" w:cs="Times New Roman"/>
                <w:sz w:val="24"/>
                <w:szCs w:val="24"/>
                <w:lang w:val="ru-RU" w:eastAsia="zh-CN"/>
              </w:rPr>
              <w:t>цієї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тендерної</w:t>
            </w:r>
            <w:proofErr w:type="spellEnd"/>
            <w:r w:rsidR="00DA6F5A" w:rsidRPr="00AA0B00">
              <w:rPr>
                <w:rFonts w:ascii="Times New Roman" w:eastAsia="SimSun" w:hAnsi="Times New Roman" w:cs="Times New Roman"/>
                <w:sz w:val="24"/>
                <w:szCs w:val="24"/>
                <w:lang w:val="ru-RU" w:eastAsia="zh-CN"/>
              </w:rPr>
              <w:t xml:space="preserve"> </w:t>
            </w:r>
            <w:proofErr w:type="spellStart"/>
            <w:r w:rsidR="00DA6F5A" w:rsidRPr="00AA0B00">
              <w:rPr>
                <w:rFonts w:ascii="Times New Roman" w:eastAsia="SimSun" w:hAnsi="Times New Roman" w:cs="Times New Roman"/>
                <w:sz w:val="24"/>
                <w:szCs w:val="24"/>
                <w:lang w:val="ru-RU" w:eastAsia="zh-CN"/>
              </w:rPr>
              <w:t>документації</w:t>
            </w:r>
            <w:proofErr w:type="spellEnd"/>
            <w:r w:rsidRPr="00AA0B00">
              <w:rPr>
                <w:rFonts w:ascii="Times New Roman" w:eastAsia="SimSun" w:hAnsi="Times New Roman" w:cs="Times New Roman"/>
                <w:sz w:val="24"/>
                <w:szCs w:val="24"/>
                <w:lang w:val="ru-RU" w:eastAsia="zh-CN"/>
              </w:rPr>
              <w:t>;</w:t>
            </w:r>
          </w:p>
          <w:p w:rsidR="008647ED" w:rsidRPr="00AA0B00" w:rsidRDefault="008647ED" w:rsidP="004D5121">
            <w:pPr>
              <w:spacing w:after="0" w:line="240" w:lineRule="auto"/>
              <w:ind w:left="-5" w:firstLine="284"/>
              <w:jc w:val="both"/>
              <w:rPr>
                <w:rFonts w:ascii="Times New Roman" w:eastAsia="SimSun" w:hAnsi="Times New Roman" w:cs="Times New Roman"/>
                <w:sz w:val="24"/>
                <w:szCs w:val="24"/>
                <w:lang w:val="ru-RU" w:eastAsia="zh-CN"/>
              </w:rPr>
            </w:pPr>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ціновою</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пропозицією</w:t>
            </w:r>
            <w:proofErr w:type="spellEnd"/>
            <w:r w:rsidRPr="00AA0B00">
              <w:rPr>
                <w:rFonts w:ascii="Times New Roman" w:eastAsia="SimSun" w:hAnsi="Times New Roman" w:cs="Times New Roman"/>
                <w:sz w:val="24"/>
                <w:szCs w:val="24"/>
                <w:lang w:val="ru-RU" w:eastAsia="zh-CN"/>
              </w:rPr>
              <w:t xml:space="preserve"> за формою </w:t>
            </w:r>
            <w:proofErr w:type="spellStart"/>
            <w:r w:rsidRPr="00AA0B00">
              <w:rPr>
                <w:rFonts w:ascii="Times New Roman" w:eastAsia="SimSun" w:hAnsi="Times New Roman" w:cs="Times New Roman"/>
                <w:sz w:val="24"/>
                <w:szCs w:val="24"/>
                <w:lang w:val="ru-RU" w:eastAsia="zh-CN"/>
              </w:rPr>
              <w:t>згідно</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b/>
                <w:i/>
                <w:sz w:val="24"/>
                <w:szCs w:val="24"/>
                <w:lang w:val="ru-RU" w:eastAsia="zh-CN"/>
              </w:rPr>
              <w:t>Додатку</w:t>
            </w:r>
            <w:proofErr w:type="spellEnd"/>
            <w:r w:rsidRPr="00AA0B00">
              <w:rPr>
                <w:rFonts w:ascii="Times New Roman" w:eastAsia="SimSun" w:hAnsi="Times New Roman" w:cs="Times New Roman"/>
                <w:b/>
                <w:i/>
                <w:sz w:val="24"/>
                <w:szCs w:val="24"/>
                <w:lang w:val="ru-RU" w:eastAsia="zh-CN"/>
              </w:rPr>
              <w:t xml:space="preserve"> 5</w:t>
            </w:r>
            <w:r w:rsidRPr="00AA0B00">
              <w:rPr>
                <w:rFonts w:ascii="Times New Roman" w:eastAsia="SimSun" w:hAnsi="Times New Roman" w:cs="Times New Roman"/>
                <w:sz w:val="24"/>
                <w:szCs w:val="24"/>
                <w:lang w:val="ru-RU" w:eastAsia="zh-CN"/>
              </w:rPr>
              <w:t xml:space="preserve"> до </w:t>
            </w:r>
            <w:proofErr w:type="spellStart"/>
            <w:r w:rsidRPr="00AA0B00">
              <w:rPr>
                <w:rFonts w:ascii="Times New Roman" w:eastAsia="SimSun" w:hAnsi="Times New Roman" w:cs="Times New Roman"/>
                <w:sz w:val="24"/>
                <w:szCs w:val="24"/>
                <w:lang w:val="ru-RU" w:eastAsia="zh-CN"/>
              </w:rPr>
              <w:t>тендерної</w:t>
            </w:r>
            <w:proofErr w:type="spellEnd"/>
            <w:r w:rsidRPr="00AA0B00">
              <w:rPr>
                <w:rFonts w:ascii="Times New Roman" w:eastAsia="SimSun" w:hAnsi="Times New Roman" w:cs="Times New Roman"/>
                <w:sz w:val="24"/>
                <w:szCs w:val="24"/>
                <w:lang w:val="ru-RU" w:eastAsia="zh-CN"/>
              </w:rPr>
              <w:t xml:space="preserve"> </w:t>
            </w:r>
            <w:proofErr w:type="spellStart"/>
            <w:r w:rsidRPr="00AA0B00">
              <w:rPr>
                <w:rFonts w:ascii="Times New Roman" w:eastAsia="SimSun" w:hAnsi="Times New Roman" w:cs="Times New Roman"/>
                <w:sz w:val="24"/>
                <w:szCs w:val="24"/>
                <w:lang w:val="ru-RU" w:eastAsia="zh-CN"/>
              </w:rPr>
              <w:t>документації</w:t>
            </w:r>
            <w:proofErr w:type="spellEnd"/>
            <w:r w:rsidRPr="00AA0B00">
              <w:rPr>
                <w:rFonts w:ascii="Times New Roman" w:eastAsia="SimSun" w:hAnsi="Times New Roman" w:cs="Times New Roman"/>
                <w:sz w:val="24"/>
                <w:szCs w:val="24"/>
                <w:lang w:val="ru-RU" w:eastAsia="zh-CN"/>
              </w:rPr>
              <w:t>;</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val="ru-RU" w:eastAsia="zh-CN"/>
              </w:rPr>
              <w:t xml:space="preserve">- </w:t>
            </w:r>
            <w:r w:rsidRPr="00AA0B00">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AA0B00"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 інших документів та інформації, що вимагаються по змісту тендерної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AA0B00">
              <w:rPr>
                <w:rFonts w:ascii="Times New Roman" w:eastAsia="Calibri" w:hAnsi="Times New Roman" w:cs="Times New Roman"/>
                <w:bCs/>
                <w:iCs/>
                <w:sz w:val="24"/>
                <w:szCs w:val="24"/>
                <w:lang w:eastAsia="en-US"/>
              </w:rPr>
              <w:t>3.1.3.</w:t>
            </w:r>
            <w:r w:rsidRPr="00AA0B00">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AA0B00">
              <w:rPr>
                <w:rFonts w:ascii="Times New Roman" w:eastAsia="Times New Roman" w:hAnsi="Times New Roman" w:cs="Times New Roman"/>
                <w:b/>
                <w:i/>
                <w:sz w:val="24"/>
                <w:szCs w:val="24"/>
                <w:u w:val="single"/>
              </w:rPr>
              <w:t xml:space="preserve">чотири дні з дати </w:t>
            </w:r>
            <w:r w:rsidRPr="00AA0B00">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випадку ненадання переможцем документів </w:t>
            </w:r>
            <w:r w:rsidRPr="00AA0B00">
              <w:rPr>
                <w:rFonts w:ascii="Times New Roman" w:eastAsia="Calibri" w:hAnsi="Times New Roman" w:cs="Times New Roman"/>
                <w:b/>
                <w:bCs/>
                <w:i/>
                <w:iCs/>
                <w:sz w:val="24"/>
                <w:szCs w:val="24"/>
                <w:lang w:eastAsia="en-US"/>
              </w:rPr>
              <w:t>згідно з Додатком 2</w:t>
            </w:r>
            <w:r w:rsidRPr="00AA0B00">
              <w:rPr>
                <w:rFonts w:ascii="Times New Roman" w:eastAsia="Calibri" w:hAnsi="Times New Roman" w:cs="Times New Roman"/>
                <w:sz w:val="24"/>
                <w:szCs w:val="24"/>
                <w:lang w:eastAsia="en-US"/>
              </w:rPr>
              <w:t xml:space="preserve"> </w:t>
            </w:r>
            <w:r w:rsidRPr="00AA0B00">
              <w:rPr>
                <w:rFonts w:ascii="Times New Roman" w:eastAsia="Calibri" w:hAnsi="Times New Roman" w:cs="Times New Roman"/>
                <w:b/>
                <w:bCs/>
                <w:i/>
                <w:iCs/>
                <w:sz w:val="24"/>
                <w:szCs w:val="24"/>
                <w:lang w:eastAsia="en-US"/>
              </w:rPr>
              <w:t>(для переможця)</w:t>
            </w:r>
            <w:r w:rsidRPr="00AA0B00">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AA0B00">
              <w:rPr>
                <w:rFonts w:ascii="Times New Roman" w:eastAsia="Calibri" w:hAnsi="Times New Roman" w:cs="Times New Roman"/>
                <w:sz w:val="24"/>
                <w:szCs w:val="24"/>
                <w:lang w:eastAsia="en-US"/>
              </w:rPr>
              <w:t>оригінала</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AA0B00">
              <w:rPr>
                <w:rFonts w:ascii="Times New Roman" w:eastAsia="Calibri" w:hAnsi="Times New Roman" w:cs="Times New Roman"/>
                <w:sz w:val="24"/>
                <w:szCs w:val="24"/>
                <w:lang w:eastAsia="en-US"/>
              </w:rPr>
              <w:t xml:space="preserve">датовані не раніше дати оголошення про закупівлю, </w:t>
            </w:r>
            <w:r w:rsidRPr="00AA0B00">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Вимоги до оформлювання документів».</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 xml:space="preserve">-копія. Нотаріально завіреною формою документу є копія, що виготовлена із оригіналу та містить кольорові зображення штампу </w:t>
            </w:r>
            <w:r w:rsidRPr="00AA0B00">
              <w:rPr>
                <w:rFonts w:ascii="Times New Roman" w:eastAsia="Calibri" w:hAnsi="Times New Roman" w:cs="Times New Roman"/>
                <w:sz w:val="24"/>
                <w:szCs w:val="24"/>
                <w:lang w:eastAsia="en-US"/>
              </w:rPr>
              <w:lastRenderedPageBreak/>
              <w:t>нотаріуса та інші реквізити згідно Порядку вчинення нотаріальних дій нотаріусами України.</w:t>
            </w:r>
          </w:p>
          <w:p w:rsidR="0092102E" w:rsidRPr="00AA0B00"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AA0B00">
              <w:rPr>
                <w:rFonts w:ascii="Times New Roman" w:eastAsia="Calibri" w:hAnsi="Times New Roman" w:cs="Times New Roman"/>
                <w:sz w:val="24"/>
                <w:szCs w:val="24"/>
                <w:lang w:eastAsia="en-US"/>
              </w:rPr>
              <w:t>т.ч</w:t>
            </w:r>
            <w:proofErr w:type="spellEnd"/>
            <w:r w:rsidRPr="00AA0B00">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AA0B00">
              <w:rPr>
                <w:rFonts w:ascii="Times New Roman" w:eastAsia="Calibri" w:hAnsi="Times New Roman" w:cs="Times New Roman"/>
                <w:sz w:val="24"/>
                <w:szCs w:val="24"/>
                <w:lang w:eastAsia="en-US"/>
              </w:rPr>
              <w:t>скан</w:t>
            </w:r>
            <w:proofErr w:type="spellEnd"/>
            <w:r w:rsidRPr="00AA0B00">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AA0B00"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AA0B00">
              <w:rPr>
                <w:rFonts w:ascii="Times New Roman" w:eastAsia="Calibri" w:hAnsi="Times New Roman" w:cs="Times New Roman"/>
                <w:bCs/>
                <w:iCs/>
                <w:sz w:val="24"/>
                <w:szCs w:val="24"/>
                <w:lang w:eastAsia="en-US"/>
              </w:rPr>
              <w:t>3.1.5</w:t>
            </w:r>
            <w:r w:rsidRPr="00AA0B00">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Опис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w:t>
            </w:r>
            <w:r w:rsidRPr="00AA0B00">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великої літери;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 xml:space="preserve">використання слова або </w:t>
            </w:r>
            <w:proofErr w:type="spellStart"/>
            <w:r w:rsidRPr="00AA0B00">
              <w:rPr>
                <w:rFonts w:ascii="Times New Roman" w:eastAsia="Calibri" w:hAnsi="Times New Roman" w:cs="Times New Roman"/>
                <w:sz w:val="24"/>
                <w:szCs w:val="24"/>
                <w:lang w:eastAsia="en-US"/>
              </w:rPr>
              <w:t>мовного</w:t>
            </w:r>
            <w:proofErr w:type="spellEnd"/>
            <w:r w:rsidRPr="00AA0B00">
              <w:rPr>
                <w:rFonts w:ascii="Times New Roman" w:eastAsia="Calibri" w:hAnsi="Times New Roman" w:cs="Times New Roman"/>
                <w:sz w:val="24"/>
                <w:szCs w:val="24"/>
                <w:lang w:eastAsia="en-US"/>
              </w:rPr>
              <w:t xml:space="preserve"> звороту, запозичених з іншої мови;</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w:t>
            </w:r>
            <w:r w:rsidRPr="00AA0B00">
              <w:rPr>
                <w:rFonts w:ascii="Times New Roman" w:eastAsia="Calibri" w:hAnsi="Times New Roman" w:cs="Times New Roman"/>
                <w:sz w:val="24"/>
                <w:szCs w:val="24"/>
                <w:lang w:eastAsia="en-US"/>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w:t>
            </w:r>
            <w:r w:rsidRPr="00AA0B00">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2.</w:t>
            </w:r>
            <w:r w:rsidRPr="00AA0B00">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w:t>
            </w:r>
            <w:r w:rsidRPr="00AA0B00">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4.</w:t>
            </w:r>
            <w:r w:rsidRPr="00AA0B00">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5.</w:t>
            </w:r>
            <w:r w:rsidRPr="00AA0B00">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6.</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7.</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8.</w:t>
            </w:r>
            <w:r w:rsidRPr="00AA0B00">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9.</w:t>
            </w:r>
            <w:r w:rsidRPr="00AA0B00">
              <w:rPr>
                <w:rFonts w:ascii="Times New Roman" w:eastAsia="Calibri" w:hAnsi="Times New Roman" w:cs="Times New Roman"/>
                <w:sz w:val="24"/>
                <w:szCs w:val="24"/>
                <w:lang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AA0B00">
              <w:rPr>
                <w:rFonts w:ascii="Times New Roman" w:eastAsia="Calibri" w:hAnsi="Times New Roman" w:cs="Times New Roman"/>
                <w:sz w:val="24"/>
                <w:szCs w:val="24"/>
                <w:lang w:eastAsia="en-US"/>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10.</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11.</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12.</w:t>
            </w:r>
            <w:r w:rsidRPr="00AA0B00">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AA0B00"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AA0B00">
              <w:rPr>
                <w:rFonts w:ascii="Times New Roman" w:eastAsia="Calibri" w:hAnsi="Times New Roman" w:cs="Times New Roman"/>
                <w:i/>
                <w:iCs/>
                <w:sz w:val="24"/>
                <w:szCs w:val="24"/>
                <w:u w:val="single"/>
                <w:lang w:eastAsia="en-US"/>
              </w:rPr>
              <w:t>Приклади формальних помилок: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м.Київ</w:t>
            </w:r>
            <w:proofErr w:type="spellEnd"/>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«поряд -</w:t>
            </w:r>
            <w:proofErr w:type="spellStart"/>
            <w:r w:rsidRPr="00AA0B00">
              <w:rPr>
                <w:rFonts w:ascii="Times New Roman" w:eastAsia="Calibri" w:hAnsi="Times New Roman" w:cs="Times New Roman"/>
                <w:sz w:val="24"/>
                <w:szCs w:val="24"/>
                <w:lang w:eastAsia="en-US"/>
              </w:rPr>
              <w:t>ок</w:t>
            </w:r>
            <w:proofErr w:type="spellEnd"/>
            <w:r w:rsidRPr="00AA0B00">
              <w:rPr>
                <w:rFonts w:ascii="Times New Roman" w:eastAsia="Calibri" w:hAnsi="Times New Roman" w:cs="Times New Roman"/>
                <w:sz w:val="24"/>
                <w:szCs w:val="24"/>
                <w:lang w:eastAsia="en-US"/>
              </w:rPr>
              <w:t>» замість «</w:t>
            </w:r>
            <w:proofErr w:type="spellStart"/>
            <w:r w:rsidRPr="00AA0B00">
              <w:rPr>
                <w:rFonts w:ascii="Times New Roman" w:eastAsia="Calibri" w:hAnsi="Times New Roman" w:cs="Times New Roman"/>
                <w:sz w:val="24"/>
                <w:szCs w:val="24"/>
                <w:lang w:eastAsia="en-US"/>
              </w:rPr>
              <w:t>поря</w:t>
            </w:r>
            <w:proofErr w:type="spellEnd"/>
            <w:r w:rsidRPr="00AA0B00">
              <w:rPr>
                <w:rFonts w:ascii="Times New Roman" w:eastAsia="Calibri" w:hAnsi="Times New Roman" w:cs="Times New Roman"/>
                <w:sz w:val="24"/>
                <w:szCs w:val="24"/>
                <w:lang w:eastAsia="en-US"/>
              </w:rPr>
              <w:t xml:space="preserve"> – док»;</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ненадається</w:t>
            </w:r>
            <w:proofErr w:type="spellEnd"/>
            <w:r w:rsidRPr="00AA0B00">
              <w:rPr>
                <w:rFonts w:ascii="Times New Roman" w:eastAsia="Calibri" w:hAnsi="Times New Roman" w:cs="Times New Roman"/>
                <w:sz w:val="24"/>
                <w:szCs w:val="24"/>
                <w:lang w:eastAsia="en-US"/>
              </w:rPr>
              <w:t>» замість «не надається»»;</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«______________» замість «14.08.2020 №320/13/14-01»</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AA0B00">
              <w:rPr>
                <w:rFonts w:ascii="Times New Roman" w:eastAsia="Calibri" w:hAnsi="Times New Roman" w:cs="Times New Roman"/>
                <w:sz w:val="24"/>
                <w:szCs w:val="24"/>
                <w:lang w:eastAsia="en-US"/>
              </w:rPr>
              <w:t>pdf</w:t>
            </w:r>
            <w:proofErr w:type="spellEnd"/>
            <w:r w:rsidRPr="00AA0B00">
              <w:rPr>
                <w:rFonts w:ascii="Times New Roman" w:eastAsia="Calibri" w:hAnsi="Times New Roman" w:cs="Times New Roman"/>
                <w:sz w:val="24"/>
                <w:szCs w:val="24"/>
                <w:lang w:eastAsia="en-US"/>
              </w:rPr>
              <w:t>» (</w:t>
            </w:r>
            <w:proofErr w:type="spellStart"/>
            <w:r w:rsidRPr="00AA0B00">
              <w:rPr>
                <w:rFonts w:ascii="Times New Roman" w:eastAsia="Calibri" w:hAnsi="Times New Roman" w:cs="Times New Roman"/>
                <w:sz w:val="24"/>
                <w:szCs w:val="24"/>
                <w:lang w:eastAsia="en-US"/>
              </w:rPr>
              <w:t>PortableDocumentFormat</w:t>
            </w:r>
            <w:proofErr w:type="spellEnd"/>
            <w:r w:rsidRPr="00AA0B00">
              <w:rPr>
                <w:rFonts w:ascii="Times New Roman" w:eastAsia="Calibri" w:hAnsi="Times New Roman" w:cs="Times New Roman"/>
                <w:sz w:val="24"/>
                <w:szCs w:val="24"/>
                <w:lang w:eastAsia="en-US"/>
              </w:rPr>
              <w:t xml:space="preserve">)». </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AA0B00">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0B00">
              <w:rPr>
                <w:rFonts w:ascii="Times New Roman" w:eastAsia="Times New Roman" w:hAnsi="Times New Roman" w:cs="Times New Roman"/>
                <w:bCs/>
                <w:color w:val="000000"/>
                <w:sz w:val="24"/>
                <w:szCs w:val="24"/>
                <w:lang w:eastAsia="ru-RU"/>
              </w:rPr>
              <w:t>скан</w:t>
            </w:r>
            <w:proofErr w:type="spellEnd"/>
            <w:r w:rsidRPr="00AA0B00">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lastRenderedPageBreak/>
              <w:t>1) документи мають бути чіткими та розбірливими для читання;</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Винятки: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AA0B00"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AA0B00">
              <w:rPr>
                <w:rFonts w:ascii="Times New Roman" w:eastAsia="Times New Roman" w:hAnsi="Times New Roman" w:cs="Times New Roman"/>
                <w:bCs/>
                <w:color w:val="000000"/>
                <w:sz w:val="24"/>
                <w:szCs w:val="24"/>
                <w:lang w:eastAsia="ru-RU"/>
              </w:rPr>
              <w:t>Про електронні довірчі послуги»</w:t>
            </w:r>
            <w:r w:rsidRPr="00AA0B00">
              <w:rPr>
                <w:rFonts w:ascii="Times New Roman" w:eastAsia="Times New Roman" w:hAnsi="Times New Roman" w:cs="Times New Roman"/>
                <w:bCs/>
                <w:color w:val="000000"/>
                <w:sz w:val="24"/>
                <w:szCs w:val="24"/>
                <w:lang w:eastAsia="ru-RU"/>
              </w:rPr>
              <w:t xml:space="preserve">. </w:t>
            </w:r>
          </w:p>
          <w:p w:rsidR="008C1F68" w:rsidRPr="00AA0B00"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AA0B00">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AA0B00">
              <w:rPr>
                <w:rFonts w:ascii="Times New Roman" w:eastAsia="Times New Roman" w:hAnsi="Times New Roman" w:cs="Times New Roman"/>
                <w:bCs/>
                <w:color w:val="000000"/>
                <w:sz w:val="24"/>
                <w:szCs w:val="24"/>
                <w:lang w:eastAsia="ru-RU"/>
              </w:rPr>
              <w:t>засвідчувального</w:t>
            </w:r>
            <w:proofErr w:type="spellEnd"/>
            <w:r w:rsidRPr="00AA0B00">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AA0B00">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AA0B00">
              <w:rPr>
                <w:rFonts w:ascii="Times New Roman" w:eastAsia="Times New Roman" w:hAnsi="Times New Roman" w:cs="Times New Roman"/>
                <w:bCs/>
                <w:color w:val="000000"/>
                <w:sz w:val="24"/>
                <w:szCs w:val="24"/>
                <w:lang w:eastAsia="ru-RU"/>
              </w:rPr>
              <w:t>відхилено</w:t>
            </w:r>
            <w:proofErr w:type="spellEnd"/>
            <w:r w:rsidR="008C1F68" w:rsidRPr="00AA0B00">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AA0B00">
              <w:rPr>
                <w:rFonts w:ascii="Times New Roman" w:eastAsia="Calibri" w:hAnsi="Times New Roman" w:cs="Times New Roman"/>
                <w:sz w:val="24"/>
                <w:szCs w:val="24"/>
                <w:lang w:eastAsia="en-US"/>
              </w:rPr>
              <w:t>.</w:t>
            </w:r>
          </w:p>
          <w:p w:rsidR="0092102E" w:rsidRPr="00AA0B00"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AA0B00">
              <w:rPr>
                <w:rFonts w:ascii="Times New Roman" w:eastAsia="Times New Roman" w:hAnsi="Times New Roman" w:cs="Times New Roman"/>
                <w:i/>
                <w:color w:val="FF0000"/>
                <w:sz w:val="24"/>
                <w:szCs w:val="24"/>
                <w:lang w:eastAsia="ru-RU"/>
              </w:rPr>
              <w:t xml:space="preserve"> </w:t>
            </w:r>
            <w:r w:rsidRPr="00AA0B00">
              <w:rPr>
                <w:rFonts w:ascii="Times New Roman" w:eastAsia="Times New Roman" w:hAnsi="Times New Roman" w:cs="Times New Roman"/>
                <w:i/>
                <w:sz w:val="24"/>
                <w:szCs w:val="24"/>
                <w:lang w:eastAsia="ru-RU"/>
              </w:rPr>
              <w:t xml:space="preserve">учасник вважається таким, </w:t>
            </w:r>
            <w:r w:rsidRPr="00AA0B00">
              <w:rPr>
                <w:rFonts w:ascii="Times New Roman" w:eastAsia="Calibri" w:hAnsi="Times New Roman" w:cs="Times New Roman"/>
                <w:i/>
                <w:sz w:val="24"/>
                <w:szCs w:val="24"/>
                <w:shd w:val="clear" w:color="auto" w:fill="FFFFFF"/>
                <w:lang w:eastAsia="en-US"/>
              </w:rPr>
              <w:t xml:space="preserve">що не </w:t>
            </w:r>
            <w:r w:rsidRPr="00AA0B00">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AA0B00">
                <w:rPr>
                  <w:rFonts w:ascii="Times New Roman" w:eastAsia="Calibri" w:hAnsi="Times New Roman" w:cs="Times New Roman"/>
                  <w:i/>
                  <w:color w:val="000000"/>
                  <w:sz w:val="24"/>
                  <w:szCs w:val="24"/>
                  <w:shd w:val="clear" w:color="auto" w:fill="FFFFFF"/>
                  <w:lang w:eastAsia="en-US"/>
                </w:rPr>
                <w:t>абзацом першим</w:t>
              </w:r>
            </w:hyperlink>
            <w:r w:rsidRPr="00AA0B00">
              <w:rPr>
                <w:rFonts w:ascii="Times New Roman" w:eastAsia="Calibri" w:hAnsi="Times New Roman" w:cs="Times New Roman"/>
                <w:i/>
                <w:color w:val="000000"/>
                <w:sz w:val="24"/>
                <w:szCs w:val="24"/>
                <w:shd w:val="clear" w:color="auto" w:fill="FFFFFF"/>
                <w:lang w:eastAsia="en-US"/>
              </w:rPr>
              <w:t xml:space="preserve"> частини </w:t>
            </w:r>
            <w:r w:rsidRPr="00AA0B00">
              <w:rPr>
                <w:rFonts w:ascii="Times New Roman" w:eastAsia="Calibri" w:hAnsi="Times New Roman" w:cs="Times New Roman"/>
                <w:i/>
                <w:color w:val="000000"/>
                <w:sz w:val="24"/>
                <w:szCs w:val="24"/>
                <w:shd w:val="clear" w:color="auto" w:fill="FFFFFF"/>
                <w:lang w:eastAsia="en-US"/>
              </w:rPr>
              <w:lastRenderedPageBreak/>
              <w:t>третьої статті 22 Закону України «Про публічні закупівлі» вимогам до учасника відповідно до законодавства.</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AA0B00" w:rsidRDefault="009841C7" w:rsidP="004D5121">
            <w:pPr>
              <w:keepNext/>
              <w:keepLines/>
              <w:spacing w:after="0" w:line="240" w:lineRule="auto"/>
              <w:ind w:left="-5" w:right="120" w:firstLine="284"/>
              <w:contextualSpacing/>
              <w:jc w:val="both"/>
              <w:rPr>
                <w:rFonts w:ascii="Times New Roman" w:hAnsi="Times New Roman" w:cs="Times New Roman"/>
                <w:bCs/>
                <w:iCs/>
                <w:sz w:val="24"/>
                <w:szCs w:val="24"/>
              </w:rPr>
            </w:pPr>
            <w:r w:rsidRPr="00AA0B00">
              <w:rPr>
                <w:rFonts w:ascii="Times New Roman" w:hAnsi="Times New Roman" w:cs="Times New Roman"/>
                <w:bCs/>
                <w:iCs/>
                <w:sz w:val="24"/>
                <w:szCs w:val="24"/>
              </w:rPr>
              <w:t>Не вимагається</w:t>
            </w:r>
          </w:p>
        </w:tc>
      </w:tr>
      <w:tr w:rsidR="0092102E" w:rsidRPr="00AA0B00" w:rsidTr="00DB535D">
        <w:tc>
          <w:tcPr>
            <w:tcW w:w="643"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w:t>
            </w:r>
          </w:p>
        </w:tc>
        <w:tc>
          <w:tcPr>
            <w:tcW w:w="3501" w:type="dxa"/>
          </w:tcPr>
          <w:p w:rsidR="0092102E" w:rsidRPr="00AA0B00" w:rsidRDefault="0092102E"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AA0B00" w:rsidRDefault="0092102E" w:rsidP="004D5121">
            <w:pPr>
              <w:spacing w:after="0" w:line="240" w:lineRule="auto"/>
              <w:ind w:firstLine="284"/>
              <w:jc w:val="both"/>
              <w:rPr>
                <w:rFonts w:ascii="Times New Roman" w:eastAsia="Calibri" w:hAnsi="Times New Roman" w:cs="Times New Roman"/>
                <w:sz w:val="24"/>
                <w:szCs w:val="24"/>
                <w:lang w:eastAsia="en-US"/>
              </w:rPr>
            </w:pPr>
          </w:p>
          <w:p w:rsidR="009841C7" w:rsidRPr="00AA0B00" w:rsidRDefault="009841C7" w:rsidP="004D5121">
            <w:pPr>
              <w:spacing w:after="0" w:line="240" w:lineRule="auto"/>
              <w:ind w:firstLine="284"/>
              <w:jc w:val="both"/>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t>Не передбачено</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Тендерні пропозиції вважаються дійсними </w:t>
            </w:r>
            <w:r w:rsidRPr="00AA0B00">
              <w:rPr>
                <w:rFonts w:ascii="Times New Roman" w:hAnsi="Times New Roman" w:cs="Times New Roman"/>
                <w:b/>
                <w:bCs/>
                <w:i/>
                <w:iCs/>
                <w:sz w:val="24"/>
                <w:szCs w:val="24"/>
                <w:u w:val="single"/>
              </w:rPr>
              <w:t xml:space="preserve">протягом </w:t>
            </w:r>
            <w:r w:rsidR="00FC2BD6" w:rsidRPr="00AA0B00">
              <w:rPr>
                <w:rFonts w:ascii="Times New Roman" w:hAnsi="Times New Roman" w:cs="Times New Roman"/>
                <w:b/>
                <w:bCs/>
                <w:i/>
                <w:iCs/>
                <w:sz w:val="24"/>
                <w:szCs w:val="24"/>
                <w:u w:val="single"/>
                <w:lang w:val="ru-RU"/>
              </w:rPr>
              <w:t>120</w:t>
            </w:r>
            <w:r w:rsidRPr="00AA0B00">
              <w:rPr>
                <w:rFonts w:ascii="Times New Roman" w:hAnsi="Times New Roman" w:cs="Times New Roman"/>
                <w:b/>
                <w:bCs/>
                <w:i/>
                <w:iCs/>
                <w:sz w:val="24"/>
                <w:szCs w:val="24"/>
                <w:u w:val="single"/>
              </w:rPr>
              <w:t xml:space="preserve"> (</w:t>
            </w:r>
            <w:r w:rsidR="00FC2BD6" w:rsidRPr="00AA0B00">
              <w:rPr>
                <w:rFonts w:ascii="Times New Roman" w:hAnsi="Times New Roman" w:cs="Times New Roman"/>
                <w:b/>
                <w:bCs/>
                <w:i/>
                <w:iCs/>
                <w:sz w:val="24"/>
                <w:szCs w:val="24"/>
                <w:u w:val="single"/>
                <w:lang w:val="ru-RU"/>
              </w:rPr>
              <w:t xml:space="preserve">сто </w:t>
            </w:r>
            <w:proofErr w:type="spellStart"/>
            <w:r w:rsidR="00FC2BD6" w:rsidRPr="00AA0B00">
              <w:rPr>
                <w:rFonts w:ascii="Times New Roman" w:hAnsi="Times New Roman" w:cs="Times New Roman"/>
                <w:b/>
                <w:bCs/>
                <w:i/>
                <w:iCs/>
                <w:sz w:val="24"/>
                <w:szCs w:val="24"/>
                <w:u w:val="single"/>
                <w:lang w:val="ru-RU"/>
              </w:rPr>
              <w:t>двадцять</w:t>
            </w:r>
            <w:proofErr w:type="spellEnd"/>
            <w:r w:rsidRPr="00AA0B00">
              <w:rPr>
                <w:rFonts w:ascii="Times New Roman" w:hAnsi="Times New Roman" w:cs="Times New Roman"/>
                <w:b/>
                <w:bCs/>
                <w:i/>
                <w:iCs/>
                <w:sz w:val="24"/>
                <w:szCs w:val="24"/>
                <w:u w:val="single"/>
              </w:rPr>
              <w:t>) днів</w:t>
            </w:r>
            <w:r w:rsidRPr="00AA0B00">
              <w:rPr>
                <w:rFonts w:ascii="Times New Roman" w:hAnsi="Times New Roman" w:cs="Times New Roman"/>
                <w:sz w:val="24"/>
                <w:szCs w:val="24"/>
              </w:rPr>
              <w:t xml:space="preserve"> із дати кінцевого строку подання тендерних пропозицій. </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AA0B00" w:rsidRDefault="00453745" w:rsidP="004D5121">
            <w:pPr>
              <w:spacing w:after="0" w:line="240" w:lineRule="auto"/>
              <w:ind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Учасник процедури закупівлі </w:t>
            </w:r>
            <w:r w:rsidRPr="00AA0B00">
              <w:rPr>
                <w:rFonts w:ascii="Times New Roman" w:hAnsi="Times New Roman" w:cs="Times New Roman"/>
                <w:b/>
                <w:bCs/>
                <w:i/>
                <w:iCs/>
                <w:sz w:val="24"/>
                <w:szCs w:val="24"/>
              </w:rPr>
              <w:t>має право:</w:t>
            </w:r>
          </w:p>
          <w:p w:rsidR="00453745" w:rsidRPr="00AA0B00"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AA0B00"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AA0B00">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AA0B00" w:rsidRDefault="004F2265" w:rsidP="004D5121">
            <w:pPr>
              <w:spacing w:after="0" w:line="240" w:lineRule="auto"/>
              <w:ind w:firstLine="421"/>
              <w:jc w:val="both"/>
              <w:rPr>
                <w:rFonts w:ascii="Times New Roman" w:hAnsi="Times New Roman" w:cs="Times New Roman"/>
                <w:sz w:val="24"/>
                <w:szCs w:val="24"/>
              </w:rPr>
            </w:pPr>
            <w:r w:rsidRPr="00AA0B0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5.</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0B00">
              <w:rPr>
                <w:rFonts w:ascii="Times New Roman" w:eastAsia="SimSun" w:hAnsi="Times New Roman" w:cs="Times New Roman"/>
                <w:b/>
                <w:i/>
                <w:sz w:val="24"/>
                <w:szCs w:val="24"/>
                <w:lang w:eastAsia="zh-CN"/>
              </w:rPr>
              <w:t>Додатку 1</w:t>
            </w:r>
            <w:r w:rsidRPr="00AA0B00">
              <w:rPr>
                <w:rFonts w:ascii="Times New Roman" w:eastAsia="SimSun" w:hAnsi="Times New Roman" w:cs="Times New Roman"/>
                <w:sz w:val="24"/>
                <w:szCs w:val="24"/>
                <w:lang w:eastAsia="zh-CN"/>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AA0B00">
              <w:rPr>
                <w:rFonts w:ascii="Times New Roman" w:eastAsia="SimSun" w:hAnsi="Times New Roman" w:cs="Times New Roman"/>
                <w:b/>
                <w:i/>
                <w:sz w:val="24"/>
                <w:szCs w:val="24"/>
                <w:lang w:eastAsia="zh-CN"/>
              </w:rPr>
              <w:t>Підстави, встановлені статтею 17 Закону.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AA0B00">
              <w:rPr>
                <w:rFonts w:ascii="Times New Roman" w:eastAsia="SimSun" w:hAnsi="Times New Roman" w:cs="Times New Roman"/>
                <w:sz w:val="24"/>
                <w:szCs w:val="24"/>
                <w:lang w:eastAsia="zh-CN"/>
              </w:rPr>
              <w:t>внесено</w:t>
            </w:r>
            <w:proofErr w:type="spellEnd"/>
            <w:r w:rsidRPr="00AA0B00">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AA0B00">
              <w:rPr>
                <w:rFonts w:ascii="Times New Roman" w:eastAsia="SimSun" w:hAnsi="Times New Roman" w:cs="Times New Roman"/>
                <w:sz w:val="24"/>
                <w:szCs w:val="24"/>
                <w:lang w:eastAsia="zh-CN"/>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0B00">
              <w:rPr>
                <w:rFonts w:ascii="Times New Roman" w:eastAsia="SimSun" w:hAnsi="Times New Roman" w:cs="Times New Roman"/>
                <w:sz w:val="24"/>
                <w:szCs w:val="24"/>
                <w:lang w:eastAsia="zh-CN"/>
              </w:rPr>
              <w:t>антиконкурентних</w:t>
            </w:r>
            <w:proofErr w:type="spellEnd"/>
            <w:r w:rsidRPr="00AA0B00">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AA0B00"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AA0B00">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AA0B00">
              <w:rPr>
                <w:rFonts w:ascii="Times New Roman" w:eastAsia="SimSun" w:hAnsi="Times New Roman" w:cs="Times New Roman"/>
                <w:i/>
                <w:sz w:val="24"/>
                <w:szCs w:val="24"/>
                <w:lang w:eastAsia="zh-CN"/>
              </w:rPr>
              <w:t>.</w:t>
            </w:r>
            <w:r w:rsidR="008C5013" w:rsidRPr="00AA0B00">
              <w:rPr>
                <w:rFonts w:ascii="Times New Roman" w:eastAsia="SimSun" w:hAnsi="Times New Roman" w:cs="Times New Roman"/>
                <w:i/>
                <w:sz w:val="24"/>
                <w:szCs w:val="24"/>
                <w:lang w:eastAsia="zh-CN"/>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AA0B00">
              <w:rPr>
                <w:rFonts w:ascii="Times New Roman" w:eastAsia="SimSun" w:hAnsi="Times New Roman" w:cs="Times New Roman"/>
                <w:sz w:val="24"/>
                <w:szCs w:val="24"/>
                <w:lang w:eastAsia="zh-CN"/>
              </w:rPr>
              <w:t xml:space="preserve"> електронній системі закупівель,</w:t>
            </w:r>
            <w:r w:rsidR="00CA613B" w:rsidRPr="00AA0B00">
              <w:rPr>
                <w:rFonts w:ascii="Times New Roman" w:hAnsi="Times New Roman" w:cs="Times New Roman"/>
                <w:sz w:val="24"/>
                <w:szCs w:val="24"/>
              </w:rPr>
              <w:t xml:space="preserve"> </w:t>
            </w:r>
            <w:r w:rsidR="00CA613B" w:rsidRPr="00AA0B00">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6.</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AA0B00">
              <w:rPr>
                <w:rStyle w:val="apple-converted-space"/>
                <w:rFonts w:ascii="Times New Roman" w:hAnsi="Times New Roman" w:cs="Times New Roman"/>
                <w:b/>
                <w:i/>
                <w:sz w:val="24"/>
                <w:szCs w:val="24"/>
              </w:rPr>
              <w:t>Додатку 3</w:t>
            </w:r>
            <w:r w:rsidRPr="00AA0B00">
              <w:rPr>
                <w:rStyle w:val="apple-converted-space"/>
                <w:rFonts w:ascii="Times New Roman" w:hAnsi="Times New Roman" w:cs="Times New Roman"/>
                <w:sz w:val="24"/>
                <w:szCs w:val="24"/>
              </w:rPr>
              <w:t xml:space="preserve"> до цієї тендерної документації.</w:t>
            </w:r>
          </w:p>
          <w:p w:rsidR="00453745" w:rsidRPr="00AA0B00"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AA0B00">
              <w:rPr>
                <w:rFonts w:ascii="Times New Roman" w:eastAsia="SimSun" w:hAnsi="Times New Roman" w:cs="Times New Roman"/>
                <w:b/>
                <w:i/>
                <w:sz w:val="24"/>
                <w:szCs w:val="24"/>
                <w:lang w:eastAsia="zh-CN"/>
              </w:rPr>
              <w:t>Додатку 3</w:t>
            </w:r>
            <w:r w:rsidRPr="00AA0B00">
              <w:rPr>
                <w:rFonts w:ascii="Times New Roman" w:eastAsia="SimSun" w:hAnsi="Times New Roman" w:cs="Times New Roman"/>
                <w:sz w:val="24"/>
                <w:szCs w:val="24"/>
                <w:lang w:eastAsia="zh-CN"/>
              </w:rPr>
              <w:t xml:space="preserve"> до тендерної документації.</w:t>
            </w:r>
          </w:p>
          <w:p w:rsidR="00453745" w:rsidRPr="00AA0B00" w:rsidRDefault="00453745" w:rsidP="004D5121">
            <w:pPr>
              <w:spacing w:after="0" w:line="240" w:lineRule="auto"/>
              <w:ind w:left="-5" w:firstLine="284"/>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w:t>
            </w:r>
            <w:r w:rsidRPr="00AA0B00">
              <w:rPr>
                <w:rStyle w:val="apple-converted-space"/>
                <w:rFonts w:ascii="Times New Roman" w:hAnsi="Times New Roman" w:cs="Times New Roman"/>
                <w:sz w:val="24"/>
                <w:szCs w:val="24"/>
              </w:rPr>
              <w:lastRenderedPageBreak/>
              <w:t>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AA0B00" w:rsidRDefault="00453745" w:rsidP="004D5121">
            <w:pPr>
              <w:spacing w:after="0" w:line="240" w:lineRule="auto"/>
              <w:ind w:left="-5" w:firstLine="283"/>
              <w:jc w:val="both"/>
              <w:rPr>
                <w:rStyle w:val="apple-converted-space"/>
                <w:rFonts w:ascii="Times New Roman" w:hAnsi="Times New Roman" w:cs="Times New Roman"/>
                <w:sz w:val="24"/>
                <w:szCs w:val="24"/>
              </w:rPr>
            </w:pPr>
            <w:r w:rsidRPr="00AA0B00">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AA0B00"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AA0B00">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7.</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AA0B00" w:rsidRDefault="00453745" w:rsidP="004D5121">
            <w:pPr>
              <w:spacing w:after="0" w:line="240" w:lineRule="auto"/>
              <w:ind w:left="143"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Не вимагається.</w:t>
            </w:r>
          </w:p>
        </w:tc>
      </w:tr>
      <w:tr w:rsidR="00453745" w:rsidRPr="00AA0B00" w:rsidTr="00DB535D">
        <w:tc>
          <w:tcPr>
            <w:tcW w:w="643"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8.</w:t>
            </w:r>
          </w:p>
        </w:tc>
        <w:tc>
          <w:tcPr>
            <w:tcW w:w="3501" w:type="dxa"/>
          </w:tcPr>
          <w:p w:rsidR="00453745" w:rsidRPr="00AA0B00" w:rsidRDefault="00453745"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AA0B00" w:rsidRDefault="005D0C10"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9.</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3.9.1. Учасник процедури закупівлі має право </w:t>
            </w:r>
            <w:proofErr w:type="spellStart"/>
            <w:r w:rsidRPr="00AA0B00">
              <w:rPr>
                <w:rFonts w:ascii="Times New Roman" w:hAnsi="Times New Roman" w:cs="Times New Roman"/>
                <w:sz w:val="24"/>
                <w:szCs w:val="24"/>
              </w:rPr>
              <w:t>внести</w:t>
            </w:r>
            <w:proofErr w:type="spellEnd"/>
            <w:r w:rsidRPr="00AA0B00">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B00">
              <w:rPr>
                <w:rFonts w:ascii="Times New Roman" w:hAnsi="Times New Roman" w:cs="Times New Roman"/>
                <w:b/>
                <w:bCs/>
                <w:i/>
                <w:iCs/>
                <w:sz w:val="24"/>
                <w:szCs w:val="24"/>
              </w:rPr>
              <w:t>протягом 24 годин</w:t>
            </w:r>
            <w:r w:rsidRPr="00AA0B00">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hAnsi="Times New Roman" w:cs="Times New Roman"/>
                <w:sz w:val="24"/>
                <w:szCs w:val="24"/>
              </w:rPr>
              <w:t>невиправлення</w:t>
            </w:r>
            <w:proofErr w:type="spellEnd"/>
            <w:r w:rsidRPr="00AA0B00">
              <w:rPr>
                <w:rFonts w:ascii="Times New Roman" w:hAnsi="Times New Roman" w:cs="Times New Roman"/>
                <w:sz w:val="24"/>
                <w:szCs w:val="24"/>
              </w:rPr>
              <w:t xml:space="preserve"> учасниками виявлених </w:t>
            </w:r>
            <w:proofErr w:type="spellStart"/>
            <w:r w:rsidRPr="00AA0B00">
              <w:rPr>
                <w:rFonts w:ascii="Times New Roman" w:hAnsi="Times New Roman" w:cs="Times New Roman"/>
                <w:sz w:val="24"/>
                <w:szCs w:val="24"/>
              </w:rPr>
              <w:t>невідповідностей</w:t>
            </w:r>
            <w:proofErr w:type="spellEnd"/>
            <w:r w:rsidRPr="00AA0B00">
              <w:rPr>
                <w:rFonts w:ascii="Times New Roman" w:hAnsi="Times New Roman" w:cs="Times New Roman"/>
                <w:sz w:val="24"/>
                <w:szCs w:val="24"/>
              </w:rPr>
              <w:t>.</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4</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«ПОДАННЯ ТА РОЗКРИТТЯ ТЕНДЕРНОЇ ПРОПОЗИЦІЇ»</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4.1.1. Кінцевий строк по</w:t>
            </w:r>
            <w:r w:rsidR="002C656D" w:rsidRPr="00AA0B00">
              <w:rPr>
                <w:rFonts w:ascii="Times New Roman" w:hAnsi="Times New Roman" w:cs="Times New Roman"/>
                <w:sz w:val="24"/>
                <w:szCs w:val="24"/>
              </w:rPr>
              <w:t xml:space="preserve">дання тендерних пропозицій </w:t>
            </w:r>
            <w:r w:rsidR="00652C24" w:rsidRPr="00AA0B00">
              <w:rPr>
                <w:rFonts w:ascii="Times New Roman" w:hAnsi="Times New Roman" w:cs="Times New Roman"/>
                <w:sz w:val="24"/>
                <w:szCs w:val="24"/>
              </w:rPr>
              <w:t xml:space="preserve"> </w:t>
            </w:r>
            <w:r w:rsidR="006813E0">
              <w:rPr>
                <w:rFonts w:ascii="Times New Roman" w:hAnsi="Times New Roman" w:cs="Times New Roman"/>
                <w:sz w:val="24"/>
                <w:szCs w:val="24"/>
              </w:rPr>
              <w:t xml:space="preserve">10 </w:t>
            </w:r>
            <w:bookmarkStart w:id="2" w:name="_GoBack"/>
            <w:bookmarkEnd w:id="2"/>
            <w:r w:rsidR="00652C24" w:rsidRPr="00AA0B00">
              <w:rPr>
                <w:rFonts w:ascii="Times New Roman" w:hAnsi="Times New Roman" w:cs="Times New Roman"/>
                <w:sz w:val="24"/>
                <w:szCs w:val="24"/>
              </w:rPr>
              <w:t>грудня</w:t>
            </w:r>
            <w:r w:rsidRPr="00AA0B00">
              <w:rPr>
                <w:rFonts w:ascii="Times New Roman" w:hAnsi="Times New Roman" w:cs="Times New Roman"/>
                <w:sz w:val="24"/>
                <w:szCs w:val="24"/>
              </w:rPr>
              <w:t xml:space="preserve"> 2022 року.</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AA0B00" w:rsidTr="00DB535D">
        <w:tc>
          <w:tcPr>
            <w:tcW w:w="643" w:type="dxa"/>
          </w:tcPr>
          <w:p w:rsidR="004E3C5F" w:rsidRPr="00AA0B00" w:rsidRDefault="00162E3D"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AA0B00" w:rsidRDefault="004E3C5F" w:rsidP="004D5121">
            <w:pPr>
              <w:spacing w:after="0" w:line="240" w:lineRule="auto"/>
              <w:ind w:left="-5" w:firstLine="284"/>
              <w:jc w:val="both"/>
              <w:rPr>
                <w:rFonts w:ascii="Times New Roman" w:hAnsi="Times New Roman" w:cs="Times New Roman"/>
                <w:sz w:val="24"/>
                <w:szCs w:val="24"/>
              </w:rPr>
            </w:pPr>
            <w:r w:rsidRPr="00AA0B00">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AA0B00" w:rsidTr="00DB535D">
        <w:tc>
          <w:tcPr>
            <w:tcW w:w="10065" w:type="dxa"/>
            <w:gridSpan w:val="3"/>
            <w:shd w:val="pct5" w:color="auto" w:fill="auto"/>
          </w:tcPr>
          <w:p w:rsidR="004E3C5F" w:rsidRPr="00AA0B00"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РОЗДІЛ 5</w:t>
            </w:r>
          </w:p>
          <w:p w:rsidR="004E3C5F" w:rsidRPr="00AA0B00"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AA0B00">
              <w:rPr>
                <w:rFonts w:ascii="Times New Roman" w:eastAsia="SimSun" w:hAnsi="Times New Roman" w:cs="Times New Roman"/>
                <w:b/>
                <w:sz w:val="24"/>
                <w:szCs w:val="24"/>
                <w:lang w:eastAsia="zh-CN"/>
              </w:rPr>
              <w:t>«ОЦІНКА ТЕНДЕРНОЇ ПРОПОЗИЦІЇ»</w:t>
            </w:r>
          </w:p>
        </w:tc>
      </w:tr>
      <w:tr w:rsidR="004E3C5F" w:rsidRPr="00AA0B00" w:rsidTr="00A127FA">
        <w:trPr>
          <w:trHeight w:val="1931"/>
        </w:trPr>
        <w:tc>
          <w:tcPr>
            <w:tcW w:w="643" w:type="dxa"/>
          </w:tcPr>
          <w:p w:rsidR="004E3C5F" w:rsidRPr="00AA0B00" w:rsidRDefault="00D20962"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r w:rsidR="004E3C5F" w:rsidRPr="00AA0B00">
              <w:rPr>
                <w:rFonts w:ascii="Times New Roman" w:eastAsia="SimSun" w:hAnsi="Times New Roman" w:cs="Times New Roman"/>
                <w:b/>
                <w:sz w:val="24"/>
                <w:szCs w:val="24"/>
                <w:lang w:eastAsia="zh-CN"/>
              </w:rPr>
              <w:t>.</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AA0B00"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 </w:t>
            </w:r>
            <w:r w:rsidR="002745EA" w:rsidRPr="00AA0B00">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AA0B0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5.1.2. </w:t>
            </w:r>
            <w:r w:rsidR="002745EA" w:rsidRPr="00AA0B00">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AA0B0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5.1.3. </w:t>
            </w:r>
            <w:r w:rsidR="002745EA" w:rsidRPr="00AA0B00">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AA0B0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AA0B00"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5.1.4. </w:t>
            </w:r>
            <w:r w:rsidR="002745EA" w:rsidRPr="00AA0B00">
              <w:rPr>
                <w:rFonts w:ascii="Times New Roman" w:eastAsia="Times New Roman" w:hAnsi="Times New Roman" w:cs="Times New Roman"/>
                <w:color w:val="000000"/>
                <w:sz w:val="24"/>
                <w:szCs w:val="24"/>
                <w:lang w:eastAsia="ru-RU"/>
              </w:rPr>
              <w:t xml:space="preserve">Ціна тендерної пропозиції </w:t>
            </w:r>
            <w:r w:rsidR="002745EA" w:rsidRPr="00AA0B00">
              <w:rPr>
                <w:rFonts w:ascii="Times New Roman" w:eastAsia="Times New Roman" w:hAnsi="Times New Roman" w:cs="Times New Roman"/>
                <w:b/>
                <w:color w:val="000000"/>
                <w:sz w:val="24"/>
                <w:szCs w:val="24"/>
                <w:lang w:eastAsia="ru-RU"/>
              </w:rPr>
              <w:t>не може</w:t>
            </w:r>
            <w:r w:rsidR="002745EA" w:rsidRPr="00AA0B00">
              <w:rPr>
                <w:rFonts w:ascii="Times New Roman" w:eastAsia="Times New Roman" w:hAnsi="Times New Roman" w:cs="Times New Roman"/>
                <w:color w:val="000000"/>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238B" w:rsidRPr="00AA0B00">
              <w:rPr>
                <w:rFonts w:ascii="Times New Roman" w:eastAsia="Times New Roman" w:hAnsi="Times New Roman" w:cs="Times New Roman"/>
                <w:color w:val="000000"/>
                <w:sz w:val="24"/>
                <w:szCs w:val="24"/>
                <w:lang w:eastAsia="ru-RU"/>
              </w:rPr>
              <w:t>О</w:t>
            </w:r>
            <w:r w:rsidR="002745EA" w:rsidRPr="00AA0B00">
              <w:rPr>
                <w:rFonts w:ascii="Times New Roman" w:eastAsia="Times New Roman" w:hAnsi="Times New Roman" w:cs="Times New Roman"/>
                <w:color w:val="000000"/>
                <w:sz w:val="24"/>
                <w:szCs w:val="24"/>
                <w:lang w:eastAsia="ru-RU"/>
              </w:rPr>
              <w:t>собливостей.</w:t>
            </w:r>
          </w:p>
          <w:p w:rsidR="002745EA" w:rsidRPr="00AA0B00" w:rsidRDefault="002745EA"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До розгляду </w:t>
            </w:r>
            <w:r w:rsidRPr="00AA0B00">
              <w:rPr>
                <w:rFonts w:ascii="Times New Roman" w:eastAsia="Times New Roman" w:hAnsi="Times New Roman" w:cs="Times New Roman"/>
                <w:b/>
                <w:color w:val="000000"/>
                <w:sz w:val="24"/>
                <w:szCs w:val="24"/>
                <w:lang w:eastAsia="ru-RU"/>
              </w:rPr>
              <w:t>не приймається</w:t>
            </w:r>
            <w:r w:rsidRPr="00AA0B00">
              <w:rPr>
                <w:rFonts w:ascii="Times New Roman" w:eastAsia="Times New Roman" w:hAnsi="Times New Roman" w:cs="Times New Roman"/>
                <w:color w:val="000000"/>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4CF4" w:rsidRPr="00AA0B00"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5.1.5. </w:t>
            </w:r>
            <w:r w:rsidR="00174CF4" w:rsidRPr="00AA0B00">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AA0B00"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AA0B00">
              <w:rPr>
                <w:rFonts w:ascii="Times New Roman" w:eastAsia="Times New Roman" w:hAnsi="Times New Roman" w:cs="Times New Roman"/>
                <w:color w:val="000000"/>
                <w:sz w:val="24"/>
                <w:szCs w:val="24"/>
                <w:lang w:eastAsia="ru-RU"/>
              </w:rPr>
              <w:t>вцілому</w:t>
            </w:r>
            <w:proofErr w:type="spellEnd"/>
            <w:r w:rsidRPr="00AA0B00">
              <w:rPr>
                <w:rFonts w:ascii="Times New Roman" w:eastAsia="Times New Roman" w:hAnsi="Times New Roman" w:cs="Times New Roman"/>
                <w:color w:val="000000"/>
                <w:sz w:val="24"/>
                <w:szCs w:val="24"/>
                <w:lang w:eastAsia="ru-RU"/>
              </w:rPr>
              <w:t>.</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До початку проведення електронного аукціону в електронній системі закупівель автоматично </w:t>
            </w:r>
            <w:r w:rsidRPr="00AA0B00">
              <w:rPr>
                <w:rFonts w:ascii="Times New Roman" w:eastAsia="Times New Roman" w:hAnsi="Times New Roman" w:cs="Times New Roman"/>
                <w:color w:val="000000"/>
                <w:sz w:val="24"/>
                <w:szCs w:val="24"/>
                <w:lang w:eastAsia="ru-RU"/>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AA0B00"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AA0B00"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5.1.6. </w:t>
            </w:r>
            <w:r w:rsidR="004E3C5F" w:rsidRPr="00AA0B00">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Pr="00AA0B00"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AA0B00"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AA0B00">
              <w:rPr>
                <w:rFonts w:ascii="Times New Roman" w:eastAsia="Times New Roman" w:hAnsi="Times New Roman" w:cs="Times New Roman"/>
                <w:color w:val="000000"/>
                <w:sz w:val="24"/>
                <w:szCs w:val="24"/>
                <w:lang w:eastAsia="ru-RU"/>
              </w:rPr>
              <w:t xml:space="preserve">5.1.8. </w:t>
            </w:r>
            <w:r w:rsidR="00CC234F" w:rsidRPr="00AA0B0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AA0B00">
              <w:rPr>
                <w:rFonts w:ascii="Times New Roman" w:eastAsia="Times New Roman" w:hAnsi="Times New Roman" w:cs="Times New Roman"/>
                <w:color w:val="000000"/>
                <w:sz w:val="24"/>
                <w:szCs w:val="24"/>
                <w:lang w:eastAsia="ru-RU"/>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1)</w:t>
            </w:r>
            <w:r w:rsidRPr="00AA0B00">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2)</w:t>
            </w:r>
            <w:r w:rsidRPr="00AA0B00">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3)</w:t>
            </w:r>
            <w:r w:rsidRPr="00AA0B00">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AA0B00">
              <w:rPr>
                <w:rFonts w:ascii="Times New Roman" w:eastAsia="Times New Roman" w:hAnsi="Times New Roman" w:cs="Times New Roman"/>
                <w:color w:val="000000"/>
                <w:sz w:val="24"/>
                <w:szCs w:val="24"/>
                <w:lang w:eastAsia="ru-RU"/>
              </w:rPr>
              <w:t>про закупівлю згідно із Законом</w:t>
            </w:r>
            <w:r w:rsidR="00F06C2E" w:rsidRPr="00AA0B00">
              <w:rPr>
                <w:rFonts w:ascii="Times New Roman" w:hAnsi="Times New Roman" w:cs="Times New Roman"/>
                <w:sz w:val="24"/>
                <w:szCs w:val="24"/>
              </w:rPr>
              <w:t xml:space="preserve"> </w:t>
            </w:r>
            <w:r w:rsidR="00F06C2E" w:rsidRPr="00AA0B00">
              <w:rPr>
                <w:rFonts w:ascii="Times New Roman" w:eastAsia="Times New Roman" w:hAnsi="Times New Roman" w:cs="Times New Roman"/>
                <w:color w:val="000000"/>
                <w:sz w:val="24"/>
                <w:szCs w:val="24"/>
                <w:lang w:eastAsia="ru-RU"/>
              </w:rPr>
              <w:t>з урахуванням Особливостей.</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5.1.15. </w:t>
            </w:r>
            <w:r w:rsidR="008B47DE" w:rsidRPr="00AA0B00">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5.1.16. </w:t>
            </w:r>
            <w:r w:rsidR="00BF415F" w:rsidRPr="00AA0B00">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w:t>
            </w:r>
            <w:r w:rsidR="00BF415F" w:rsidRPr="00AA0B00">
              <w:rPr>
                <w:rFonts w:ascii="Times New Roman" w:eastAsia="Times New Roman" w:hAnsi="Times New Roman" w:cs="Times New Roman"/>
                <w:color w:val="000000"/>
                <w:sz w:val="24"/>
                <w:szCs w:val="24"/>
                <w:lang w:eastAsia="ru-RU"/>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AA0B00">
              <w:rPr>
                <w:rFonts w:ascii="Times New Roman" w:eastAsia="Times New Roman" w:hAnsi="Times New Roman" w:cs="Times New Roman"/>
                <w:color w:val="000000"/>
                <w:sz w:val="24"/>
                <w:szCs w:val="24"/>
                <w:lang w:eastAsia="ru-RU"/>
              </w:rPr>
              <w:t>невідповідностей</w:t>
            </w:r>
            <w:proofErr w:type="spellEnd"/>
            <w:r w:rsidR="00BF415F" w:rsidRPr="00AA0B00">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AA0B00"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AA0B00"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A0B00">
              <w:rPr>
                <w:rFonts w:ascii="Times New Roman" w:eastAsia="Times New Roman" w:hAnsi="Times New Roman" w:cs="Times New Roman"/>
                <w:color w:val="000000"/>
                <w:sz w:val="24"/>
                <w:szCs w:val="24"/>
                <w:lang w:eastAsia="ru-RU"/>
              </w:rPr>
              <w:t>невідповідностей</w:t>
            </w:r>
            <w:proofErr w:type="spellEnd"/>
            <w:r w:rsidRPr="00AA0B00">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AA0B00"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0B00">
              <w:rPr>
                <w:rFonts w:ascii="Times New Roman" w:eastAsia="Times New Roman" w:hAnsi="Times New Roman" w:cs="Times New Roman"/>
                <w:b/>
                <w:i/>
                <w:sz w:val="24"/>
                <w:szCs w:val="24"/>
              </w:rPr>
              <w:t>протягом 24 годин</w:t>
            </w:r>
            <w:r w:rsidRPr="00AA0B0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eastAsia="Times New Roman" w:hAnsi="Times New Roman" w:cs="Times New Roman"/>
                <w:sz w:val="24"/>
                <w:szCs w:val="24"/>
              </w:rPr>
              <w:t>невідповідностей</w:t>
            </w:r>
            <w:proofErr w:type="spellEnd"/>
            <w:r w:rsidRPr="00AA0B00">
              <w:rPr>
                <w:rFonts w:ascii="Times New Roman" w:eastAsia="Times New Roman" w:hAnsi="Times New Roman" w:cs="Times New Roman"/>
                <w:sz w:val="24"/>
                <w:szCs w:val="24"/>
              </w:rPr>
              <w:t>.</w:t>
            </w:r>
          </w:p>
          <w:p w:rsidR="000C59F5" w:rsidRPr="00AA0B00"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A0B00">
              <w:rPr>
                <w:rFonts w:ascii="Times New Roman" w:eastAsia="Times New Roman" w:hAnsi="Times New Roman" w:cs="Times New Roman"/>
                <w:sz w:val="24"/>
                <w:szCs w:val="24"/>
              </w:rPr>
              <w:t>невиправлення</w:t>
            </w:r>
            <w:proofErr w:type="spellEnd"/>
            <w:r w:rsidRPr="00AA0B00">
              <w:rPr>
                <w:rFonts w:ascii="Times New Roman" w:eastAsia="Times New Roman" w:hAnsi="Times New Roman" w:cs="Times New Roman"/>
                <w:sz w:val="24"/>
                <w:szCs w:val="24"/>
              </w:rPr>
              <w:t xml:space="preserve"> учасниками </w:t>
            </w:r>
            <w:proofErr w:type="spellStart"/>
            <w:r w:rsidRPr="00AA0B00">
              <w:rPr>
                <w:rFonts w:ascii="Times New Roman" w:eastAsia="Times New Roman" w:hAnsi="Times New Roman" w:cs="Times New Roman"/>
                <w:sz w:val="24"/>
                <w:szCs w:val="24"/>
              </w:rPr>
              <w:t>виявл</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ених</w:t>
            </w:r>
            <w:proofErr w:type="spellEnd"/>
            <w:r w:rsidR="000C59F5" w:rsidRPr="00AA0B00">
              <w:rPr>
                <w:rFonts w:ascii="Times New Roman" w:eastAsia="Times New Roman" w:hAnsi="Times New Roman" w:cs="Times New Roman"/>
                <w:sz w:val="24"/>
                <w:szCs w:val="24"/>
              </w:rPr>
              <w:t xml:space="preserve"> </w:t>
            </w:r>
            <w:proofErr w:type="spellStart"/>
            <w:r w:rsidR="000C59F5" w:rsidRPr="00AA0B00">
              <w:rPr>
                <w:rFonts w:ascii="Times New Roman" w:eastAsia="Times New Roman" w:hAnsi="Times New Roman" w:cs="Times New Roman"/>
                <w:sz w:val="24"/>
                <w:szCs w:val="24"/>
              </w:rPr>
              <w:t>невідповідностей</w:t>
            </w:r>
            <w:proofErr w:type="spellEnd"/>
            <w:r w:rsidR="000C59F5" w:rsidRPr="00AA0B00">
              <w:rPr>
                <w:rFonts w:ascii="Times New Roman" w:eastAsia="Times New Roman" w:hAnsi="Times New Roman" w:cs="Times New Roman"/>
                <w:sz w:val="24"/>
                <w:szCs w:val="24"/>
              </w:rPr>
              <w:t>.</w:t>
            </w:r>
          </w:p>
          <w:p w:rsidR="00F371FE" w:rsidRPr="00AA0B00"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AA0B00">
              <w:rPr>
                <w:rFonts w:ascii="Times New Roman" w:eastAsia="Times New Roman" w:hAnsi="Times New Roman" w:cs="Times New Roman"/>
                <w:sz w:val="24"/>
                <w:szCs w:val="24"/>
              </w:rPr>
              <w:lastRenderedPageBreak/>
              <w:t>критеріям та умовам, що визначені у тендерній документації, і може бути визнана найбільш економічно вигідною від</w:t>
            </w:r>
            <w:r w:rsidR="00BA4D76" w:rsidRPr="00AA0B00">
              <w:rPr>
                <w:rFonts w:ascii="Times New Roman" w:eastAsia="Times New Roman" w:hAnsi="Times New Roman" w:cs="Times New Roman"/>
                <w:sz w:val="24"/>
                <w:szCs w:val="24"/>
              </w:rPr>
              <w:t>повідно до вимог Закону та О</w:t>
            </w:r>
            <w:r w:rsidRPr="00AA0B00">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AA0B00"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AA0B00"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Інша інформація</w:t>
            </w:r>
          </w:p>
        </w:tc>
        <w:tc>
          <w:tcPr>
            <w:tcW w:w="5921" w:type="dxa"/>
            <w:vAlign w:val="center"/>
          </w:tcPr>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0B00">
              <w:rPr>
                <w:rFonts w:ascii="Times New Roman" w:hAnsi="Times New Roman" w:cs="Times New Roman"/>
                <w:iCs/>
                <w:sz w:val="24"/>
                <w:szCs w:val="24"/>
              </w:rPr>
              <w:t>означатиме</w:t>
            </w:r>
            <w:proofErr w:type="spellEnd"/>
            <w:r w:rsidRPr="00AA0B00">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AA0B00" w:rsidRDefault="0014312A" w:rsidP="000C59F5">
            <w:pPr>
              <w:spacing w:after="0" w:line="240" w:lineRule="auto"/>
              <w:ind w:left="-5" w:firstLine="284"/>
              <w:jc w:val="both"/>
              <w:rPr>
                <w:rFonts w:ascii="Times New Roman" w:hAnsi="Times New Roman" w:cs="Times New Roman"/>
                <w:b/>
                <w:i/>
                <w:iCs/>
                <w:sz w:val="24"/>
                <w:szCs w:val="24"/>
              </w:rPr>
            </w:pPr>
            <w:r w:rsidRPr="00AA0B00">
              <w:rPr>
                <w:rFonts w:ascii="Times New Roman" w:hAnsi="Times New Roman" w:cs="Times New Roman"/>
                <w:b/>
                <w:i/>
                <w:iCs/>
                <w:sz w:val="24"/>
                <w:szCs w:val="24"/>
              </w:rPr>
              <w:t>Інші умови тендерної документації:</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2. </w:t>
            </w:r>
            <w:r w:rsidR="0014312A" w:rsidRPr="00AA0B00">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0014312A" w:rsidRPr="00AA0B00">
              <w:rPr>
                <w:rFonts w:ascii="Times New Roman" w:hAnsi="Times New Roman" w:cs="Times New Roman"/>
                <w:iCs/>
                <w:sz w:val="24"/>
                <w:szCs w:val="24"/>
              </w:rPr>
              <w:lastRenderedPageBreak/>
              <w:t>документів або копію/</w:t>
            </w:r>
            <w:proofErr w:type="spellStart"/>
            <w:r w:rsidR="0014312A" w:rsidRPr="00AA0B00">
              <w:rPr>
                <w:rFonts w:ascii="Times New Roman" w:hAnsi="Times New Roman" w:cs="Times New Roman"/>
                <w:iCs/>
                <w:sz w:val="24"/>
                <w:szCs w:val="24"/>
              </w:rPr>
              <w:t>ії</w:t>
            </w:r>
            <w:proofErr w:type="spellEnd"/>
            <w:r w:rsidR="0014312A" w:rsidRPr="00AA0B00">
              <w:rPr>
                <w:rFonts w:ascii="Times New Roman" w:hAnsi="Times New Roman" w:cs="Times New Roman"/>
                <w:iCs/>
                <w:sz w:val="24"/>
                <w:szCs w:val="24"/>
              </w:rPr>
              <w:t xml:space="preserve"> роз'яснення/</w:t>
            </w:r>
            <w:proofErr w:type="spellStart"/>
            <w:r w:rsidR="0014312A" w:rsidRPr="00AA0B00">
              <w:rPr>
                <w:rFonts w:ascii="Times New Roman" w:hAnsi="Times New Roman" w:cs="Times New Roman"/>
                <w:iCs/>
                <w:sz w:val="24"/>
                <w:szCs w:val="24"/>
              </w:rPr>
              <w:t>нь</w:t>
            </w:r>
            <w:proofErr w:type="spellEnd"/>
            <w:r w:rsidR="0014312A" w:rsidRPr="00AA0B00">
              <w:rPr>
                <w:rFonts w:ascii="Times New Roman" w:hAnsi="Times New Roman" w:cs="Times New Roman"/>
                <w:iCs/>
                <w:sz w:val="24"/>
                <w:szCs w:val="24"/>
              </w:rPr>
              <w:t xml:space="preserve"> державних органів або не накладення електронного підпису.</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3. </w:t>
            </w:r>
            <w:r w:rsidR="0014312A" w:rsidRPr="00AA0B00">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4. </w:t>
            </w:r>
            <w:r w:rsidR="0014312A" w:rsidRPr="00AA0B00">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AA0B00" w:rsidRDefault="000338D2"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5. </w:t>
            </w:r>
            <w:r w:rsidR="0014312A" w:rsidRPr="00AA0B00">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AA0B00" w:rsidRDefault="000D3EF7"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6. </w:t>
            </w:r>
            <w:r w:rsidR="0014312A" w:rsidRPr="00AA0B00">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9. Пропозиція учасника може містити документи з водяними знаками.</w:t>
            </w:r>
          </w:p>
          <w:p w:rsidR="004E3C5F" w:rsidRPr="00AA0B00" w:rsidRDefault="0014312A"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10. Пропозиція учасника може містити документи з водяними знаками.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AA0B00">
              <w:rPr>
                <w:rFonts w:ascii="Times New Roman" w:hAnsi="Times New Roman" w:cs="Times New Roman"/>
                <w:iCs/>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   </w:t>
            </w:r>
            <w:r w:rsidRPr="00AA0B00">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AA0B00" w:rsidRDefault="0094439C" w:rsidP="000C59F5">
            <w:pPr>
              <w:spacing w:after="0" w:line="240" w:lineRule="auto"/>
              <w:ind w:left="-5" w:firstLine="284"/>
              <w:jc w:val="both"/>
              <w:rPr>
                <w:rFonts w:ascii="Times New Roman" w:hAnsi="Times New Roman" w:cs="Times New Roman"/>
                <w:iCs/>
                <w:sz w:val="24"/>
                <w:szCs w:val="24"/>
              </w:rPr>
            </w:pPr>
            <w:r w:rsidRPr="00AA0B00">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0B00">
              <w:rPr>
                <w:rFonts w:ascii="Times New Roman" w:hAnsi="Times New Roman" w:cs="Times New Roman"/>
                <w:iCs/>
                <w:sz w:val="24"/>
                <w:szCs w:val="24"/>
              </w:rPr>
              <w:t>бенефіціарними</w:t>
            </w:r>
            <w:proofErr w:type="spellEnd"/>
            <w:r w:rsidRPr="00AA0B00">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3.</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AA0B00"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 учасник процедури закупівлі:</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B00">
              <w:rPr>
                <w:rFonts w:ascii="Times New Roman" w:eastAsia="SimSun" w:hAnsi="Times New Roman" w:cs="Times New Roman"/>
                <w:sz w:val="24"/>
                <w:szCs w:val="24"/>
                <w:lang w:eastAsia="zh-CN"/>
              </w:rPr>
              <w:t>невідповідностей</w:t>
            </w:r>
            <w:proofErr w:type="spellEnd"/>
            <w:r w:rsidRPr="00AA0B00">
              <w:rPr>
                <w:rFonts w:ascii="Times New Roman" w:eastAsia="SimSun" w:hAnsi="Times New Roman" w:cs="Times New Roman"/>
                <w:sz w:val="24"/>
                <w:szCs w:val="24"/>
                <w:lang w:eastAsia="zh-CN"/>
              </w:rPr>
              <w:t xml:space="preserve">, </w:t>
            </w:r>
            <w:r w:rsidRPr="00AA0B00">
              <w:rPr>
                <w:rFonts w:ascii="Times New Roman" w:eastAsia="SimSun" w:hAnsi="Times New Roman" w:cs="Times New Roman"/>
                <w:sz w:val="24"/>
                <w:szCs w:val="24"/>
                <w:lang w:eastAsia="zh-CN"/>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AA0B00">
              <w:rPr>
                <w:rFonts w:ascii="Times New Roman" w:eastAsia="SimSun" w:hAnsi="Times New Roman" w:cs="Times New Roman"/>
                <w:sz w:val="24"/>
                <w:szCs w:val="24"/>
                <w:lang w:eastAsia="zh-CN"/>
              </w:rPr>
              <w:t>невідповідностей</w:t>
            </w:r>
            <w:proofErr w:type="spellEnd"/>
            <w:r w:rsidRPr="00AA0B00">
              <w:rPr>
                <w:rFonts w:ascii="Times New Roman" w:eastAsia="SimSun" w:hAnsi="Times New Roman" w:cs="Times New Roman"/>
                <w:sz w:val="24"/>
                <w:szCs w:val="24"/>
                <w:lang w:eastAsia="zh-CN"/>
              </w:rPr>
              <w:t>;</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A0B00">
              <w:rPr>
                <w:rFonts w:ascii="Times New Roman" w:eastAsia="SimSun" w:hAnsi="Times New Roman" w:cs="Times New Roman"/>
                <w:sz w:val="24"/>
                <w:szCs w:val="24"/>
                <w:lang w:eastAsia="zh-CN"/>
              </w:rPr>
              <w:t>бенефіціарним</w:t>
            </w:r>
            <w:proofErr w:type="spellEnd"/>
            <w:r w:rsidRPr="00AA0B00">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 тендерна пропозиція учасника:</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є такою, строк дії якої закінчився;</w:t>
            </w:r>
          </w:p>
          <w:p w:rsidR="008D26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91F" w:rsidRPr="00AA0B00"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AA0B00"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3) переможець процедури закупівлі:</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AA0B00"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AA0B00"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AA0B00">
              <w:rPr>
                <w:rFonts w:ascii="Times New Roman" w:eastAsia="SimSun" w:hAnsi="Times New Roman" w:cs="Times New Roman"/>
                <w:sz w:val="24"/>
                <w:szCs w:val="24"/>
                <w:lang w:eastAsia="zh-CN"/>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AA0B00" w:rsidTr="00DB535D">
        <w:tc>
          <w:tcPr>
            <w:tcW w:w="10065" w:type="dxa"/>
            <w:gridSpan w:val="3"/>
            <w:vAlign w:val="center"/>
          </w:tcPr>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lastRenderedPageBreak/>
              <w:t>РОЗДІЛ 6</w:t>
            </w:r>
          </w:p>
          <w:p w:rsidR="004E3C5F" w:rsidRPr="00AA0B00"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AA0B00">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1.</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Замовник відміняє відкриті торги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AA0B00" w:rsidRDefault="001B5349" w:rsidP="00C237D2">
            <w:pPr>
              <w:spacing w:after="0" w:line="240" w:lineRule="auto"/>
              <w:ind w:firstLine="284"/>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AA0B00" w:rsidRDefault="001B5349" w:rsidP="00C237D2">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2.</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Строк укладання договору</w:t>
            </w:r>
          </w:p>
        </w:tc>
        <w:tc>
          <w:tcPr>
            <w:tcW w:w="5921" w:type="dxa"/>
          </w:tcPr>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A0B00">
              <w:rPr>
                <w:rFonts w:ascii="Times New Roman" w:eastAsia="SimSun" w:hAnsi="Times New Roman" w:cs="Times New Roman"/>
                <w:sz w:val="24"/>
                <w:szCs w:val="24"/>
                <w:lang w:eastAsia="zh-CN"/>
              </w:rPr>
              <w:lastRenderedPageBreak/>
              <w:t xml:space="preserve">обґрунтованої необхідності строк для укладення договору може бути продовжений до 60 днів. </w:t>
            </w:r>
          </w:p>
          <w:p w:rsidR="001B5349"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AA0B00"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 xml:space="preserve">3. </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6.3.1. Проєкт Договору про закупівлю викладено в </w:t>
            </w:r>
            <w:r w:rsidRPr="00AA0B00">
              <w:rPr>
                <w:rFonts w:ascii="Times New Roman" w:eastAsia="SimSun" w:hAnsi="Times New Roman" w:cs="Times New Roman"/>
                <w:b/>
                <w:i/>
                <w:sz w:val="24"/>
                <w:szCs w:val="24"/>
                <w:lang w:eastAsia="zh-CN"/>
              </w:rPr>
              <w:t>Додатку 4</w:t>
            </w:r>
            <w:r w:rsidRPr="00AA0B00">
              <w:rPr>
                <w:rFonts w:ascii="Times New Roman" w:eastAsia="SimSun" w:hAnsi="Times New Roman" w:cs="Times New Roman"/>
                <w:sz w:val="24"/>
                <w:szCs w:val="24"/>
                <w:lang w:eastAsia="zh-CN"/>
              </w:rPr>
              <w:t xml:space="preserve"> до цієї тендерної документації.</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6.3.3. </w:t>
            </w:r>
            <w:proofErr w:type="spellStart"/>
            <w:r w:rsidRPr="00AA0B00">
              <w:rPr>
                <w:rFonts w:ascii="Times New Roman" w:eastAsia="SimSun" w:hAnsi="Times New Roman" w:cs="Times New Roman"/>
                <w:sz w:val="24"/>
                <w:szCs w:val="24"/>
                <w:lang w:eastAsia="zh-CN"/>
              </w:rPr>
              <w:t>Непідписання</w:t>
            </w:r>
            <w:proofErr w:type="spellEnd"/>
            <w:r w:rsidRPr="00AA0B00">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AA0B00">
              <w:rPr>
                <w:rFonts w:ascii="Times New Roman" w:eastAsia="SimSun" w:hAnsi="Times New Roman" w:cs="Times New Roman"/>
                <w:sz w:val="24"/>
                <w:szCs w:val="24"/>
                <w:lang w:eastAsia="zh-CN"/>
              </w:rPr>
              <w:t>розцінено</w:t>
            </w:r>
            <w:proofErr w:type="spellEnd"/>
            <w:r w:rsidRPr="00AA0B00">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w:t>
            </w:r>
            <w:r w:rsidRPr="00AA0B00">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AA0B00"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2)</w:t>
            </w:r>
            <w:r w:rsidRPr="00AA0B00">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AA0B00"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4.</w:t>
            </w:r>
          </w:p>
        </w:tc>
        <w:tc>
          <w:tcPr>
            <w:tcW w:w="3501" w:type="dxa"/>
          </w:tcPr>
          <w:p w:rsidR="004E3C5F" w:rsidRPr="00AA0B00" w:rsidRDefault="001A4897"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hAnsi="Times New Roman" w:cs="Times New Roman"/>
                <w:b/>
                <w:bCs/>
                <w:sz w:val="24"/>
                <w:szCs w:val="24"/>
              </w:rPr>
              <w:t>Умови договору про закупівлю</w:t>
            </w:r>
          </w:p>
        </w:tc>
        <w:tc>
          <w:tcPr>
            <w:tcW w:w="5921" w:type="dxa"/>
          </w:tcPr>
          <w:p w:rsidR="001E15EF"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6.4.1. </w:t>
            </w:r>
            <w:r w:rsidR="001E15EF" w:rsidRPr="00AA0B00">
              <w:rPr>
                <w:rFonts w:ascii="Times New Roman" w:eastAsia="SimSun" w:hAnsi="Times New Roman" w:cs="Times New Roman"/>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6.4.2. Істотними умовами договору про закупівлю є предмет (найменування, кількість, якість), ціна та строк дії договору. Інші умови договору про закупівлю </w:t>
            </w:r>
            <w:r w:rsidRPr="00AA0B00">
              <w:rPr>
                <w:rFonts w:ascii="Times New Roman" w:eastAsia="SimSun" w:hAnsi="Times New Roman" w:cs="Times New Roman"/>
                <w:sz w:val="24"/>
                <w:szCs w:val="24"/>
                <w:lang w:eastAsia="zh-CN"/>
              </w:rPr>
              <w:lastRenderedPageBreak/>
              <w:t>істотними не є та можуть змінюватися відповідно до норм Господарського та Цивільного кодексів.</w:t>
            </w:r>
          </w:p>
          <w:p w:rsidR="004E3C5F" w:rsidRPr="00AA0B00" w:rsidRDefault="001A4897"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AA0B00" w:rsidRDefault="00AB1D30"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SimSun" w:hAnsi="Times New Roman" w:cs="Times New Roman"/>
                <w:color w:val="FF0000"/>
                <w:sz w:val="24"/>
                <w:szCs w:val="24"/>
                <w:lang w:eastAsia="zh-CN"/>
              </w:rPr>
              <w:t xml:space="preserve"> </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lastRenderedPageBreak/>
              <w:t>5.</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AA0B00" w:rsidRDefault="001A4897" w:rsidP="007A024C">
            <w:pPr>
              <w:spacing w:after="0" w:line="240" w:lineRule="auto"/>
              <w:ind w:firstLine="279"/>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0B00">
              <w:rPr>
                <w:rFonts w:ascii="Times New Roman" w:eastAsia="SimSun" w:hAnsi="Times New Roman" w:cs="Times New Roman"/>
                <w:sz w:val="24"/>
                <w:szCs w:val="24"/>
                <w:lang w:eastAsia="zh-CN"/>
              </w:rPr>
              <w:t>неукладення</w:t>
            </w:r>
            <w:proofErr w:type="spellEnd"/>
            <w:r w:rsidRPr="00AA0B00">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AA0B00" w:rsidTr="00DB535D">
        <w:tc>
          <w:tcPr>
            <w:tcW w:w="643"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6.</w:t>
            </w:r>
          </w:p>
        </w:tc>
        <w:tc>
          <w:tcPr>
            <w:tcW w:w="3501" w:type="dxa"/>
          </w:tcPr>
          <w:p w:rsidR="004E3C5F" w:rsidRPr="00AA0B00" w:rsidRDefault="004E3C5F" w:rsidP="004D5121">
            <w:pPr>
              <w:spacing w:after="0" w:line="240" w:lineRule="auto"/>
              <w:jc w:val="center"/>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AA0B00" w:rsidRDefault="004E3C5F" w:rsidP="004D5121">
            <w:pPr>
              <w:spacing w:after="0" w:line="240" w:lineRule="auto"/>
              <w:ind w:firstLine="284"/>
              <w:jc w:val="both"/>
              <w:rPr>
                <w:rFonts w:ascii="Times New Roman" w:eastAsia="SimSun" w:hAnsi="Times New Roman" w:cs="Times New Roman"/>
                <w:sz w:val="24"/>
                <w:szCs w:val="24"/>
                <w:lang w:eastAsia="zh-CN"/>
              </w:rPr>
            </w:pPr>
            <w:r w:rsidRPr="00AA0B00">
              <w:rPr>
                <w:rFonts w:ascii="Times New Roman" w:eastAsia="Times New Roman" w:hAnsi="Times New Roman" w:cs="Times New Roman"/>
                <w:sz w:val="24"/>
                <w:szCs w:val="24"/>
              </w:rPr>
              <w:t>Забезпечення виконання договору про закупівлю не вимагається.</w:t>
            </w:r>
            <w:r w:rsidRPr="00AA0B00">
              <w:rPr>
                <w:rFonts w:ascii="Times New Roman" w:eastAsia="Times New Roman" w:hAnsi="Times New Roman" w:cs="Times New Roman"/>
                <w:sz w:val="24"/>
                <w:szCs w:val="24"/>
                <w:lang w:val="ru-RU"/>
              </w:rPr>
              <w:t xml:space="preserve"> </w:t>
            </w:r>
          </w:p>
        </w:tc>
      </w:tr>
    </w:tbl>
    <w:p w:rsidR="001A4897" w:rsidRPr="00AA0B00" w:rsidRDefault="00561424" w:rsidP="007A1EB0">
      <w:pPr>
        <w:spacing w:after="0" w:line="240" w:lineRule="auto"/>
        <w:jc w:val="right"/>
        <w:rPr>
          <w:rFonts w:ascii="Times New Roman" w:eastAsia="Calibri" w:hAnsi="Times New Roman" w:cs="Times New Roman"/>
          <w:i/>
          <w:iCs/>
          <w:sz w:val="24"/>
          <w:szCs w:val="24"/>
          <w:lang w:eastAsia="en-US"/>
        </w:rPr>
      </w:pPr>
      <w:r w:rsidRPr="00AA0B00">
        <w:rPr>
          <w:rFonts w:ascii="Times New Roman" w:hAnsi="Times New Roman" w:cs="Times New Roman"/>
          <w:sz w:val="24"/>
          <w:szCs w:val="24"/>
        </w:rPr>
        <w:br w:type="page"/>
      </w:r>
    </w:p>
    <w:p w:rsidR="007A1EB0" w:rsidRPr="00AA0B00" w:rsidRDefault="007A1EB0" w:rsidP="007A1EB0">
      <w:pPr>
        <w:suppressAutoHyphens w:val="0"/>
        <w:spacing w:after="0" w:line="240" w:lineRule="auto"/>
        <w:jc w:val="right"/>
        <w:rPr>
          <w:rFonts w:ascii="Times New Roman" w:eastAsia="Calibri" w:hAnsi="Times New Roman" w:cs="Times New Roman"/>
          <w:i/>
          <w:sz w:val="24"/>
          <w:szCs w:val="24"/>
          <w:lang w:eastAsia="en-US"/>
        </w:rPr>
      </w:pPr>
      <w:r w:rsidRPr="00AA0B00">
        <w:rPr>
          <w:rFonts w:ascii="Times New Roman" w:eastAsia="Calibri" w:hAnsi="Times New Roman" w:cs="Times New Roman"/>
          <w:b/>
          <w:bCs/>
          <w:i/>
          <w:sz w:val="24"/>
          <w:szCs w:val="24"/>
          <w:lang w:eastAsia="en-US"/>
        </w:rPr>
        <w:lastRenderedPageBreak/>
        <w:t>ДОДАТОК 1</w:t>
      </w:r>
    </w:p>
    <w:p w:rsidR="007A1EB0" w:rsidRPr="00AA0B00" w:rsidRDefault="007A1EB0" w:rsidP="007A1EB0">
      <w:pPr>
        <w:suppressAutoHyphens w:val="0"/>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7A1EB0" w:rsidRPr="00AA0B00" w:rsidRDefault="007A1EB0" w:rsidP="007A1EB0">
      <w:pPr>
        <w:suppressAutoHyphens w:val="0"/>
        <w:spacing w:after="0" w:line="240" w:lineRule="auto"/>
        <w:jc w:val="right"/>
        <w:rPr>
          <w:rFonts w:ascii="Times New Roman" w:eastAsia="Calibri" w:hAnsi="Times New Roman" w:cs="Times New Roman"/>
          <w:sz w:val="24"/>
          <w:szCs w:val="24"/>
          <w:lang w:eastAsia="en-US"/>
        </w:rPr>
      </w:pPr>
    </w:p>
    <w:p w:rsidR="007A1EB0" w:rsidRPr="00AA0B00" w:rsidRDefault="007A1EB0" w:rsidP="00A15832">
      <w:pPr>
        <w:suppressAutoHyphens w:val="0"/>
        <w:spacing w:after="160" w:line="252" w:lineRule="auto"/>
        <w:ind w:firstLine="708"/>
        <w:jc w:val="center"/>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15832" w:rsidRPr="00AA0B00">
        <w:rPr>
          <w:rFonts w:ascii="Times New Roman" w:eastAsia="Calibri" w:hAnsi="Times New Roman" w:cs="Times New Roman"/>
          <w:b/>
          <w:bCs/>
          <w:sz w:val="24"/>
          <w:szCs w:val="24"/>
          <w:lang w:eastAsia="en-US"/>
        </w:rPr>
        <w:t xml:space="preserve">України </w:t>
      </w:r>
      <w:r w:rsidRPr="00AA0B00">
        <w:rPr>
          <w:rFonts w:ascii="Times New Roman" w:eastAsia="Calibri" w:hAnsi="Times New Roman" w:cs="Times New Roman"/>
          <w:b/>
          <w:bCs/>
          <w:sz w:val="24"/>
          <w:szCs w:val="24"/>
          <w:lang w:eastAsia="en-US"/>
        </w:rPr>
        <w:t>«Про публічні закупівлі»:</w:t>
      </w:r>
    </w:p>
    <w:tbl>
      <w:tblPr>
        <w:tblW w:w="9771" w:type="dxa"/>
        <w:jc w:val="center"/>
        <w:tblLook w:val="04A0" w:firstRow="1" w:lastRow="0" w:firstColumn="1" w:lastColumn="0" w:noHBand="0" w:noVBand="1"/>
      </w:tblPr>
      <w:tblGrid>
        <w:gridCol w:w="544"/>
        <w:gridCol w:w="2565"/>
        <w:gridCol w:w="6662"/>
      </w:tblGrid>
      <w:tr w:rsidR="007A1EB0" w:rsidRPr="00AA0B00" w:rsidTr="007A1EB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Кваліфікаційні критерії</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A1EB0" w:rsidRPr="00AA0B00" w:rsidTr="007A1EB0">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7A1EB0" w:rsidRPr="00AA0B0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1.1.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та технологій, достатньої для виконання умов Договору про закупівлю.</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lang w:eastAsia="zh-CN"/>
              </w:rPr>
              <w:t xml:space="preserve">1.2. </w:t>
            </w:r>
            <w:r w:rsidRPr="00AA0B00">
              <w:rPr>
                <w:rFonts w:ascii="Times New Roman" w:eastAsia="SimSun" w:hAnsi="Times New Roman" w:cs="Times New Roman"/>
                <w:sz w:val="24"/>
                <w:szCs w:val="24"/>
                <w:u w:val="single"/>
                <w:lang w:eastAsia="zh-CN"/>
              </w:rPr>
              <w:t>Інформація щодо наявності в учасника процедури закупівлі інформаційно-телекомунікаційної системи (далі – ІТС), яка виконує наступні функції:</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1.</w:t>
            </w:r>
            <w:r w:rsidRPr="00AA0B00">
              <w:rPr>
                <w:rFonts w:ascii="Times New Roman" w:eastAsia="SimSun" w:hAnsi="Times New Roman" w:cs="Times New Roman"/>
                <w:sz w:val="24"/>
                <w:szCs w:val="24"/>
                <w:u w:val="single"/>
                <w:lang w:eastAsia="zh-CN"/>
              </w:rPr>
              <w:tab/>
            </w:r>
            <w:proofErr w:type="spellStart"/>
            <w:r w:rsidRPr="00AA0B00">
              <w:rPr>
                <w:rFonts w:ascii="Times New Roman" w:eastAsia="SimSun" w:hAnsi="Times New Roman" w:cs="Times New Roman"/>
                <w:sz w:val="24"/>
                <w:szCs w:val="24"/>
                <w:u w:val="single"/>
                <w:lang w:eastAsia="zh-CN"/>
              </w:rPr>
              <w:t>токенізація</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w:t>
            </w:r>
            <w:proofErr w:type="spellStart"/>
            <w:r w:rsidRPr="00AA0B00">
              <w:rPr>
                <w:rFonts w:ascii="Times New Roman" w:eastAsia="SimSun" w:hAnsi="Times New Roman" w:cs="Times New Roman"/>
                <w:sz w:val="24"/>
                <w:szCs w:val="24"/>
                <w:u w:val="single"/>
                <w:lang w:eastAsia="zh-CN"/>
              </w:rPr>
              <w:t>процесингу</w:t>
            </w:r>
            <w:proofErr w:type="spellEnd"/>
            <w:r w:rsidRPr="00AA0B00">
              <w:rPr>
                <w:rFonts w:ascii="Times New Roman" w:eastAsia="SimSun" w:hAnsi="Times New Roman" w:cs="Times New Roman"/>
                <w:sz w:val="24"/>
                <w:szCs w:val="24"/>
                <w:u w:val="single"/>
                <w:lang w:eastAsia="zh-CN"/>
              </w:rPr>
              <w:t xml:space="preserve"> операцій;</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2.</w:t>
            </w:r>
            <w:r w:rsidRPr="00AA0B00">
              <w:rPr>
                <w:rFonts w:ascii="Times New Roman" w:eastAsia="SimSun" w:hAnsi="Times New Roman" w:cs="Times New Roman"/>
                <w:sz w:val="24"/>
                <w:szCs w:val="24"/>
                <w:u w:val="single"/>
                <w:lang w:eastAsia="zh-CN"/>
              </w:rPr>
              <w:tab/>
              <w:t xml:space="preserve">забезпечення можливості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3.</w:t>
            </w:r>
            <w:r w:rsidRPr="00AA0B00">
              <w:rPr>
                <w:rFonts w:ascii="Times New Roman" w:eastAsia="SimSun" w:hAnsi="Times New Roman" w:cs="Times New Roman"/>
                <w:sz w:val="24"/>
                <w:szCs w:val="24"/>
                <w:u w:val="single"/>
                <w:lang w:eastAsia="zh-CN"/>
              </w:rPr>
              <w:tab/>
              <w:t xml:space="preserve">забезпечення можливості </w:t>
            </w:r>
            <w:proofErr w:type="spellStart"/>
            <w:r w:rsidRPr="00AA0B00">
              <w:rPr>
                <w:rFonts w:ascii="Times New Roman" w:eastAsia="SimSun" w:hAnsi="Times New Roman" w:cs="Times New Roman"/>
                <w:sz w:val="24"/>
                <w:szCs w:val="24"/>
                <w:u w:val="single"/>
                <w:lang w:eastAsia="zh-CN"/>
              </w:rPr>
              <w:t>токенізованої</w:t>
            </w:r>
            <w:proofErr w:type="spellEnd"/>
            <w:r w:rsidRPr="00AA0B00">
              <w:rPr>
                <w:rFonts w:ascii="Times New Roman" w:eastAsia="SimSun" w:hAnsi="Times New Roman" w:cs="Times New Roman"/>
                <w:sz w:val="24"/>
                <w:szCs w:val="24"/>
                <w:u w:val="single"/>
                <w:lang w:eastAsia="zh-CN"/>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АСОП,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4.</w:t>
            </w:r>
            <w:r w:rsidRPr="00AA0B00">
              <w:rPr>
                <w:rFonts w:ascii="Times New Roman" w:eastAsia="SimSun" w:hAnsi="Times New Roman" w:cs="Times New Roman"/>
                <w:sz w:val="24"/>
                <w:szCs w:val="24"/>
                <w:u w:val="single"/>
                <w:lang w:eastAsia="zh-CN"/>
              </w:rPr>
              <w:tab/>
              <w:t>забезпечення можливості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5.</w:t>
            </w:r>
            <w:r w:rsidRPr="00AA0B00">
              <w:rPr>
                <w:rFonts w:ascii="Times New Roman" w:eastAsia="SimSun" w:hAnsi="Times New Roman" w:cs="Times New Roman"/>
                <w:sz w:val="24"/>
                <w:szCs w:val="24"/>
                <w:u w:val="single"/>
                <w:lang w:eastAsia="zh-CN"/>
              </w:rPr>
              <w:tab/>
              <w:t xml:space="preserve">забезпечення можливості ініціювання Платниками операцій випуску та </w:t>
            </w:r>
            <w:proofErr w:type="spellStart"/>
            <w:r w:rsidRPr="00AA0B00">
              <w:rPr>
                <w:rFonts w:ascii="Times New Roman" w:eastAsia="SimSun" w:hAnsi="Times New Roman" w:cs="Times New Roman"/>
                <w:sz w:val="24"/>
                <w:szCs w:val="24"/>
                <w:u w:val="single"/>
                <w:lang w:eastAsia="zh-CN"/>
              </w:rPr>
              <w:t>токенізації</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AA0B00">
              <w:rPr>
                <w:rFonts w:ascii="Times New Roman" w:eastAsia="SimSun" w:hAnsi="Times New Roman" w:cs="Times New Roman"/>
                <w:sz w:val="24"/>
                <w:szCs w:val="24"/>
                <w:u w:val="single"/>
                <w:lang w:eastAsia="zh-CN"/>
              </w:rPr>
              <w:t>Apple</w:t>
            </w:r>
            <w:proofErr w:type="spellEnd"/>
            <w:r w:rsidRPr="00AA0B00">
              <w:rPr>
                <w:rFonts w:ascii="Times New Roman" w:eastAsia="SimSun" w:hAnsi="Times New Roman" w:cs="Times New Roman"/>
                <w:sz w:val="24"/>
                <w:szCs w:val="24"/>
                <w:u w:val="single"/>
                <w:lang w:eastAsia="zh-CN"/>
              </w:rPr>
              <w:t xml:space="preserve"> PAY;</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6.</w:t>
            </w:r>
            <w:r w:rsidRPr="00AA0B00">
              <w:rPr>
                <w:rFonts w:ascii="Times New Roman" w:eastAsia="SimSun" w:hAnsi="Times New Roman" w:cs="Times New Roman"/>
                <w:sz w:val="24"/>
                <w:szCs w:val="24"/>
                <w:u w:val="single"/>
                <w:lang w:eastAsia="zh-CN"/>
              </w:rPr>
              <w:tab/>
              <w:t>забезпечення можливості інтернет-авторизації операцій з поповнення транспортного ресурсу електронного квитка;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7.</w:t>
            </w:r>
            <w:r w:rsidRPr="00AA0B00">
              <w:rPr>
                <w:rFonts w:ascii="Times New Roman" w:eastAsia="SimSun" w:hAnsi="Times New Roman" w:cs="Times New Roman"/>
                <w:sz w:val="24"/>
                <w:szCs w:val="24"/>
                <w:u w:val="single"/>
                <w:lang w:eastAsia="zh-CN"/>
              </w:rPr>
              <w:tab/>
              <w:t xml:space="preserve">забезпечення можливості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AA0B00">
              <w:rPr>
                <w:rFonts w:ascii="Times New Roman" w:eastAsia="SimSun" w:hAnsi="Times New Roman" w:cs="Times New Roman"/>
                <w:sz w:val="24"/>
                <w:szCs w:val="24"/>
                <w:u w:val="single"/>
                <w:lang w:eastAsia="zh-CN"/>
              </w:rPr>
              <w:t>токенізації</w:t>
            </w:r>
            <w:proofErr w:type="spellEnd"/>
            <w:r w:rsidRPr="00AA0B00">
              <w:rPr>
                <w:rFonts w:ascii="Times New Roman" w:eastAsia="SimSun" w:hAnsi="Times New Roman" w:cs="Times New Roman"/>
                <w:sz w:val="24"/>
                <w:szCs w:val="24"/>
                <w:u w:val="single"/>
                <w:lang w:eastAsia="zh-CN"/>
              </w:rPr>
              <w:t xml:space="preserve"> віртуальних носіїв електронного квитка та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u w:val="single"/>
                <w:lang w:eastAsia="zh-CN"/>
              </w:rPr>
            </w:pPr>
            <w:r w:rsidRPr="00AA0B00">
              <w:rPr>
                <w:rFonts w:ascii="Times New Roman" w:eastAsia="SimSun" w:hAnsi="Times New Roman" w:cs="Times New Roman"/>
                <w:sz w:val="24"/>
                <w:szCs w:val="24"/>
                <w:u w:val="single"/>
                <w:lang w:eastAsia="zh-CN"/>
              </w:rPr>
              <w:t>8.</w:t>
            </w:r>
            <w:r w:rsidRPr="00AA0B00">
              <w:rPr>
                <w:rFonts w:ascii="Times New Roman" w:eastAsia="SimSun" w:hAnsi="Times New Roman" w:cs="Times New Roman"/>
                <w:sz w:val="24"/>
                <w:szCs w:val="24"/>
                <w:u w:val="single"/>
                <w:lang w:eastAsia="zh-CN"/>
              </w:rPr>
              <w:tab/>
              <w:t xml:space="preserve">забезпечення можливості інформаційно-технологічної взаємодії систем дистанційного банківського обслуговування з </w:t>
            </w:r>
            <w:r w:rsidRPr="00AA0B00">
              <w:rPr>
                <w:rFonts w:ascii="Times New Roman" w:eastAsia="SimSun" w:hAnsi="Times New Roman" w:cs="Times New Roman"/>
                <w:sz w:val="24"/>
                <w:szCs w:val="24"/>
                <w:u w:val="single"/>
                <w:lang w:eastAsia="zh-CN"/>
              </w:rPr>
              <w:lastRenderedPageBreak/>
              <w:t>ІТС з метою поповнення Платниками транспортного ресурсу віртуальних носіїв електронного квитка та муніципальної картки «Картка Киянина».</w:t>
            </w:r>
          </w:p>
          <w:p w:rsidR="00F56CD0" w:rsidRPr="00AA0B00" w:rsidRDefault="00F56CD0" w:rsidP="00F56CD0">
            <w:pPr>
              <w:suppressAutoHyphens w:val="0"/>
              <w:spacing w:after="0" w:line="240" w:lineRule="auto"/>
              <w:ind w:firstLine="422"/>
              <w:jc w:val="both"/>
              <w:rPr>
                <w:rFonts w:ascii="Times New Roman" w:eastAsia="SimSun" w:hAnsi="Times New Roman" w:cs="Times New Roman"/>
                <w:b/>
                <w:sz w:val="24"/>
                <w:szCs w:val="24"/>
                <w:lang w:eastAsia="zh-CN"/>
              </w:rPr>
            </w:pPr>
            <w:r w:rsidRPr="00AA0B00">
              <w:rPr>
                <w:rFonts w:ascii="Times New Roman" w:eastAsia="SimSun" w:hAnsi="Times New Roman" w:cs="Times New Roman"/>
                <w:b/>
                <w:sz w:val="24"/>
                <w:szCs w:val="24"/>
                <w:lang w:eastAsia="zh-CN"/>
              </w:rPr>
              <w:t>Для підтвердження наявності ІТС в складі тендерної пропозиції надати: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sz w:val="24"/>
                <w:szCs w:val="24"/>
                <w:lang w:eastAsia="zh-CN"/>
              </w:rPr>
              <w:t xml:space="preserve">- </w:t>
            </w:r>
            <w:r w:rsidRPr="00AA0B00">
              <w:rPr>
                <w:rFonts w:ascii="Times New Roman" w:eastAsia="SimSun" w:hAnsi="Times New Roman" w:cs="Times New Roman"/>
                <w:i/>
                <w:sz w:val="24"/>
                <w:szCs w:val="24"/>
                <w:lang w:eastAsia="zh-CN"/>
              </w:rPr>
              <w:t>Чинний атестат відповідності на комплексну систему захисту інформації на ІТС, з використанням якої будуть надаватися фінансові послуги, зареєстрований в адміністрації Державної служби спеціального зв’язку та захисту інформації України;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 xml:space="preserve">- </w:t>
            </w:r>
            <w:proofErr w:type="spellStart"/>
            <w:r w:rsidRPr="00AA0B00">
              <w:rPr>
                <w:rFonts w:ascii="Times New Roman" w:eastAsia="SimSun" w:hAnsi="Times New Roman" w:cs="Times New Roman"/>
                <w:i/>
                <w:sz w:val="24"/>
                <w:szCs w:val="24"/>
                <w:lang w:eastAsia="zh-CN"/>
              </w:rPr>
              <w:t>Експерний</w:t>
            </w:r>
            <w:proofErr w:type="spellEnd"/>
            <w:r w:rsidRPr="00AA0B00">
              <w:rPr>
                <w:rFonts w:ascii="Times New Roman" w:eastAsia="SimSun" w:hAnsi="Times New Roman" w:cs="Times New Roman"/>
                <w:i/>
                <w:sz w:val="24"/>
                <w:szCs w:val="24"/>
                <w:lang w:eastAsia="zh-CN"/>
              </w:rPr>
              <w:t xml:space="preserve">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про закупівлю;</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w:t>
            </w:r>
            <w:r w:rsidRPr="00AA0B00">
              <w:rPr>
                <w:rFonts w:ascii="Times New Roman" w:eastAsia="SimSun" w:hAnsi="Times New Roman" w:cs="Times New Roman"/>
                <w:i/>
                <w:sz w:val="24"/>
                <w:szCs w:val="24"/>
                <w:lang w:eastAsia="zh-CN"/>
              </w:rPr>
              <w:tab/>
              <w:t xml:space="preserve">- Загальний опис ІТС з описом руху інформаційних повідомлень між інформаційними системами і учасниками розрахунків та операцій з використанням віртуальних </w:t>
            </w:r>
            <w:proofErr w:type="spellStart"/>
            <w:r w:rsidRPr="00AA0B00">
              <w:rPr>
                <w:rFonts w:ascii="Times New Roman" w:eastAsia="SimSun" w:hAnsi="Times New Roman" w:cs="Times New Roman"/>
                <w:i/>
                <w:sz w:val="24"/>
                <w:szCs w:val="24"/>
                <w:lang w:eastAsia="zh-CN"/>
              </w:rPr>
              <w:t>токенів</w:t>
            </w:r>
            <w:proofErr w:type="spellEnd"/>
            <w:r w:rsidRPr="00AA0B00">
              <w:rPr>
                <w:rFonts w:ascii="Times New Roman" w:eastAsia="SimSun" w:hAnsi="Times New Roman" w:cs="Times New Roman"/>
                <w:i/>
                <w:sz w:val="24"/>
                <w:szCs w:val="24"/>
                <w:lang w:eastAsia="zh-CN"/>
              </w:rPr>
              <w:t>;</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w:t>
            </w:r>
            <w:r w:rsidRPr="00AA0B00">
              <w:rPr>
                <w:rFonts w:ascii="Times New Roman" w:eastAsia="SimSun" w:hAnsi="Times New Roman" w:cs="Times New Roman"/>
                <w:i/>
                <w:sz w:val="24"/>
                <w:szCs w:val="24"/>
                <w:lang w:eastAsia="zh-CN"/>
              </w:rPr>
              <w:tab/>
              <w:t>- Порядок ініціювання та здійснення операцій і взаєморозрахунків за цими операціями, уключаючи:</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а) перелік інструментів в тому числі платіжних, за допомогою яких здійснюється ініціювання операцій;</w:t>
            </w:r>
          </w:p>
          <w:p w:rsidR="00F56CD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б) опис руху інформаційних повідомлень і руху коштів.</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1.3.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в учасника процедури закупівлі резервної інфраструктури забезпечення виконання операцій, у разі аварій на основній інфраструктурі.</w:t>
            </w:r>
          </w:p>
          <w:p w:rsidR="00F56CD0" w:rsidRPr="00AA0B00" w:rsidRDefault="00F56CD0" w:rsidP="00F56CD0">
            <w:pPr>
              <w:suppressAutoHyphens w:val="0"/>
              <w:spacing w:after="0" w:line="240" w:lineRule="auto"/>
              <w:ind w:firstLine="422"/>
              <w:jc w:val="both"/>
              <w:rPr>
                <w:rFonts w:ascii="Times New Roman" w:eastAsia="SimSun" w:hAnsi="Times New Roman" w:cs="Times New Roman"/>
                <w:sz w:val="24"/>
                <w:szCs w:val="24"/>
                <w:lang w:eastAsia="zh-CN"/>
              </w:rPr>
            </w:pPr>
            <w:r w:rsidRPr="00AA0B00">
              <w:rPr>
                <w:rFonts w:ascii="Times New Roman" w:eastAsia="SimSun" w:hAnsi="Times New Roman" w:cs="Times New Roman"/>
                <w:sz w:val="24"/>
                <w:szCs w:val="24"/>
                <w:lang w:eastAsia="zh-CN"/>
              </w:rPr>
              <w:t>1.4. Інформаційна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щорічного об’єму обробки транзакцій не менше 10 млн. протягом останнього року.</w:t>
            </w:r>
          </w:p>
          <w:p w:rsidR="007A1EB0" w:rsidRPr="00AA0B00" w:rsidRDefault="00F56CD0" w:rsidP="00F56CD0">
            <w:pPr>
              <w:suppressAutoHyphens w:val="0"/>
              <w:spacing w:after="0" w:line="240" w:lineRule="auto"/>
              <w:ind w:firstLine="422"/>
              <w:jc w:val="both"/>
              <w:rPr>
                <w:rFonts w:ascii="Times New Roman" w:eastAsia="SimSun" w:hAnsi="Times New Roman" w:cs="Times New Roman"/>
                <w:i/>
                <w:sz w:val="24"/>
                <w:szCs w:val="24"/>
                <w:lang w:eastAsia="zh-CN"/>
              </w:rPr>
            </w:pPr>
            <w:r w:rsidRPr="00AA0B00">
              <w:rPr>
                <w:rFonts w:ascii="Times New Roman" w:eastAsia="SimSun" w:hAnsi="Times New Roman" w:cs="Times New Roman"/>
                <w:i/>
                <w:sz w:val="24"/>
                <w:szCs w:val="24"/>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7A1EB0" w:rsidRPr="00AA0B00" w:rsidTr="007A1EB0">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lastRenderedPageBreak/>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працівників відповідної кваліфікації, які мають необхідні знання та досвід*</w:t>
            </w:r>
          </w:p>
          <w:p w:rsidR="007A1EB0" w:rsidRPr="00AA0B0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 які мають необхідні знання та досвід в галузі економіки або фінанси (вища освіта) із зазначенням: ПІБ, освіти, стажу/досвіду роботи.</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сертифікат(и), що підтверджують кваліфікацію;</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документ(и) про вищу освіту працівників у галузі економіки або фінанси.</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копії нижченаведених документів:</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штатний розпис;</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наказ про призначення на посаду та повідомлення ДФС про прийняття працівника на роботу з відповідною Квитанцією;</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w:t>
            </w:r>
            <w:r w:rsidRPr="00AA0B00">
              <w:rPr>
                <w:rFonts w:ascii="Times New Roman" w:eastAsia="Times New Roman" w:hAnsi="Times New Roman" w:cs="Times New Roman"/>
                <w:color w:val="000000"/>
                <w:spacing w:val="3"/>
                <w:sz w:val="24"/>
                <w:szCs w:val="24"/>
                <w:shd w:val="clear" w:color="auto" w:fill="FFFFFF"/>
                <w:lang w:bidi="uk-UA"/>
              </w:rPr>
              <w:tab/>
              <w:t>цивільно-правова угода, (в разі, якщо працівник перебуває в цивільно-правових відносинах з Учасником).</w:t>
            </w:r>
          </w:p>
          <w:p w:rsidR="006B5427" w:rsidRPr="00AA0B00" w:rsidRDefault="006B5427" w:rsidP="006B5427">
            <w:pPr>
              <w:spacing w:after="0" w:line="256" w:lineRule="auto"/>
              <w:ind w:firstLine="543"/>
              <w:jc w:val="both"/>
              <w:rPr>
                <w:rFonts w:ascii="Times New Roman" w:eastAsia="Times New Roman" w:hAnsi="Times New Roman" w:cs="Times New Roman"/>
                <w:color w:val="000000"/>
                <w:spacing w:val="3"/>
                <w:sz w:val="24"/>
                <w:szCs w:val="24"/>
                <w:shd w:val="clear" w:color="auto" w:fill="FFFFFF"/>
                <w:lang w:bidi="uk-UA"/>
              </w:rPr>
            </w:pPr>
            <w:r w:rsidRPr="00AA0B00">
              <w:rPr>
                <w:rFonts w:ascii="Times New Roman" w:eastAsia="Times New Roman" w:hAnsi="Times New Roman" w:cs="Times New Roman"/>
                <w:color w:val="000000"/>
                <w:spacing w:val="3"/>
                <w:sz w:val="24"/>
                <w:szCs w:val="24"/>
                <w:shd w:val="clear" w:color="auto" w:fill="FFFFFF"/>
                <w:lang w:bidi="uk-UA"/>
              </w:rPr>
              <w:t xml:space="preserve">Вищезазначені документи надаються щодо кожного працівника, зазначеного в Довідці. </w:t>
            </w:r>
          </w:p>
          <w:p w:rsidR="007A1EB0" w:rsidRPr="00AA0B00" w:rsidRDefault="006B5427" w:rsidP="006B5427">
            <w:pPr>
              <w:spacing w:after="0" w:line="256" w:lineRule="auto"/>
              <w:ind w:firstLine="543"/>
              <w:jc w:val="both"/>
              <w:rPr>
                <w:rFonts w:ascii="Times New Roman" w:eastAsia="Times New Roman" w:hAnsi="Times New Roman" w:cs="Times New Roman"/>
                <w:sz w:val="24"/>
                <w:szCs w:val="24"/>
              </w:rPr>
            </w:pPr>
            <w:r w:rsidRPr="00AA0B00">
              <w:rPr>
                <w:rFonts w:ascii="Times New Roman" w:eastAsia="Times New Roman" w:hAnsi="Times New Roman" w:cs="Times New Roman"/>
                <w:color w:val="000000"/>
                <w:spacing w:val="3"/>
                <w:sz w:val="24"/>
                <w:szCs w:val="24"/>
                <w:shd w:val="clear" w:color="auto" w:fill="FFFFFF"/>
                <w:lang w:bidi="uk-UA"/>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згідно вимог тендерної документації.</w:t>
            </w:r>
          </w:p>
        </w:tc>
      </w:tr>
      <w:tr w:rsidR="007A1EB0" w:rsidRPr="00AA0B00" w:rsidTr="00DD5B6F">
        <w:trPr>
          <w:trHeight w:val="1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AA0B0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AA0B00">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Довідка в довільній формі про досвід виконання аналогічних договорів*,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печаток та у випадку їх використання у своїй господарській діяльності та при оформленні документів) або інші документи, що підтверджують достовірність виконання аналогічного договору; </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 позитивний лист-відгук від замовника по вищенаведеному договору, який повинен містити: №, дату, </w:t>
            </w:r>
            <w:r w:rsidRPr="00AA0B00">
              <w:rPr>
                <w:rFonts w:ascii="Times New Roman" w:eastAsia="Calibri" w:hAnsi="Times New Roman" w:cs="Times New Roman"/>
                <w:color w:val="000000"/>
                <w:sz w:val="24"/>
                <w:szCs w:val="24"/>
                <w:lang w:eastAsia="en-US"/>
              </w:rPr>
              <w:lastRenderedPageBreak/>
              <w:t>предмет договору, загальну характеристику Учасника за результатами надання послуг.</w:t>
            </w:r>
          </w:p>
          <w:p w:rsidR="006B5427" w:rsidRPr="00AA0B00" w:rsidRDefault="006B5427" w:rsidP="006B5427">
            <w:pPr>
              <w:spacing w:after="0" w:line="240" w:lineRule="auto"/>
              <w:ind w:firstLine="615"/>
              <w:jc w:val="both"/>
              <w:rPr>
                <w:rFonts w:ascii="Times New Roman" w:eastAsia="Calibri" w:hAnsi="Times New Roman" w:cs="Times New Roman"/>
                <w:color w:val="000000"/>
                <w:sz w:val="24"/>
                <w:szCs w:val="24"/>
                <w:lang w:eastAsia="en-US"/>
              </w:rPr>
            </w:pPr>
            <w:r w:rsidRPr="00AA0B00">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7A1EB0" w:rsidRPr="00AA0B00" w:rsidRDefault="006B5427" w:rsidP="006B5427">
            <w:pPr>
              <w:suppressAutoHyphens w:val="0"/>
              <w:spacing w:after="0" w:line="252" w:lineRule="auto"/>
              <w:ind w:firstLine="615"/>
              <w:jc w:val="both"/>
              <w:rPr>
                <w:rFonts w:ascii="Times New Roman" w:eastAsia="Calibri" w:hAnsi="Times New Roman" w:cs="Times New Roman"/>
                <w:i/>
                <w:sz w:val="24"/>
                <w:szCs w:val="24"/>
                <w:lang w:eastAsia="en-US"/>
              </w:rPr>
            </w:pPr>
            <w:r w:rsidRPr="00AA0B00">
              <w:rPr>
                <w:rFonts w:ascii="Times New Roman" w:eastAsia="Calibri" w:hAnsi="Times New Roman" w:cs="Times New Roman"/>
                <w:i/>
                <w:color w:val="000000"/>
                <w:sz w:val="24"/>
                <w:szCs w:val="24"/>
                <w:lang w:eastAsia="en-US"/>
              </w:rPr>
              <w:t xml:space="preserve">* Під аналогічним договором розуміється договір аналогічний за предметом закупівлі за кодом класифікатору ДК 021:2015 та/або складу послуг. </w:t>
            </w:r>
          </w:p>
        </w:tc>
      </w:tr>
    </w:tbl>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p>
    <w:p w:rsidR="007A1EB0" w:rsidRPr="00AA0B0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AA0B00" w:rsidRDefault="001A4897" w:rsidP="004D5121">
      <w:pPr>
        <w:spacing w:after="0" w:line="240" w:lineRule="auto"/>
        <w:jc w:val="right"/>
        <w:rPr>
          <w:rFonts w:ascii="Times New Roman" w:eastAsia="Calibri" w:hAnsi="Times New Roman" w:cs="Times New Roman"/>
          <w:sz w:val="24"/>
          <w:szCs w:val="24"/>
          <w:lang w:eastAsia="en-US"/>
        </w:rPr>
      </w:pPr>
      <w:r w:rsidRPr="00AA0B00">
        <w:rPr>
          <w:rFonts w:ascii="Times New Roman" w:eastAsia="Calibri" w:hAnsi="Times New Roman" w:cs="Times New Roman"/>
          <w:sz w:val="24"/>
          <w:szCs w:val="24"/>
          <w:lang w:eastAsia="en-US"/>
        </w:rPr>
        <w:br w:type="page"/>
      </w:r>
    </w:p>
    <w:p w:rsidR="004D7853" w:rsidRPr="00AA0B00" w:rsidRDefault="004D7853" w:rsidP="004D7853">
      <w:pPr>
        <w:spacing w:after="0" w:line="240" w:lineRule="auto"/>
        <w:jc w:val="right"/>
        <w:rPr>
          <w:rFonts w:ascii="Times New Roman" w:eastAsia="Calibri" w:hAnsi="Times New Roman" w:cs="Times New Roman"/>
          <w:sz w:val="24"/>
          <w:szCs w:val="24"/>
          <w:lang w:eastAsia="en-US"/>
        </w:rPr>
      </w:pPr>
      <w:r w:rsidRPr="00AA0B00">
        <w:rPr>
          <w:rFonts w:ascii="Times New Roman" w:eastAsia="Calibri" w:hAnsi="Times New Roman" w:cs="Times New Roman"/>
          <w:b/>
          <w:bCs/>
          <w:sz w:val="24"/>
          <w:szCs w:val="24"/>
          <w:lang w:eastAsia="en-US"/>
        </w:rPr>
        <w:lastRenderedPageBreak/>
        <w:t>ДОДАТОК 2</w:t>
      </w:r>
    </w:p>
    <w:p w:rsidR="004D7853" w:rsidRPr="00AA0B00" w:rsidRDefault="004D7853" w:rsidP="004D7853">
      <w:pPr>
        <w:spacing w:after="0" w:line="240" w:lineRule="auto"/>
        <w:jc w:val="right"/>
        <w:rPr>
          <w:rFonts w:ascii="Times New Roman" w:eastAsia="Calibri" w:hAnsi="Times New Roman" w:cs="Times New Roman"/>
          <w:i/>
          <w:iCs/>
          <w:sz w:val="24"/>
          <w:szCs w:val="24"/>
          <w:lang w:eastAsia="en-US"/>
        </w:rPr>
      </w:pPr>
      <w:r w:rsidRPr="00AA0B00">
        <w:rPr>
          <w:rFonts w:ascii="Times New Roman" w:eastAsia="Calibri" w:hAnsi="Times New Roman" w:cs="Times New Roman"/>
          <w:i/>
          <w:iCs/>
          <w:sz w:val="24"/>
          <w:szCs w:val="24"/>
          <w:lang w:eastAsia="en-US"/>
        </w:rPr>
        <w:t>до тендерної документації</w:t>
      </w:r>
    </w:p>
    <w:p w:rsidR="004D7853" w:rsidRPr="00AA0B00" w:rsidRDefault="004D7853" w:rsidP="004D7853">
      <w:pPr>
        <w:numPr>
          <w:ilvl w:val="0"/>
          <w:numId w:val="71"/>
        </w:numPr>
        <w:spacing w:after="0" w:line="240" w:lineRule="auto"/>
        <w:contextualSpacing/>
        <w:jc w:val="both"/>
        <w:rPr>
          <w:rFonts w:ascii="Times New Roman" w:eastAsia="Times New Roman" w:hAnsi="Times New Roman" w:cs="Times New Roman"/>
          <w:b/>
          <w:bCs/>
          <w:color w:val="000000"/>
          <w:sz w:val="24"/>
          <w:szCs w:val="24"/>
          <w:lang w:eastAsia="ru-RU"/>
        </w:rPr>
      </w:pPr>
      <w:bookmarkStart w:id="3" w:name="_Hlk74566690"/>
      <w:r w:rsidRPr="00AA0B00">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4D7853" w:rsidRPr="00AA0B00" w:rsidRDefault="004D7853" w:rsidP="004D7853">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AA0B00">
        <w:rPr>
          <w:rFonts w:ascii="Times New Roman" w:eastAsia="Calibri" w:hAnsi="Times New Roman" w:cs="Times New Roman"/>
          <w:sz w:val="24"/>
          <w:szCs w:val="24"/>
          <w:lang w:val="ru-RU" w:eastAsia="en-US"/>
        </w:rPr>
        <w:t>Учасник</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sz w:val="24"/>
          <w:szCs w:val="24"/>
          <w:lang w:val="ru-RU" w:eastAsia="en-US"/>
        </w:rPr>
        <w:t>процедури</w:t>
      </w:r>
      <w:proofErr w:type="spellEnd"/>
      <w:r w:rsidRPr="00AA0B00">
        <w:rPr>
          <w:rFonts w:ascii="Times New Roman" w:eastAsia="Calibri" w:hAnsi="Times New Roman" w:cs="Times New Roman"/>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підтверджує</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відсутність</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передбачених</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статтею</w:t>
      </w:r>
      <w:proofErr w:type="spellEnd"/>
      <w:r w:rsidRPr="00AA0B00">
        <w:rPr>
          <w:rFonts w:ascii="Times New Roman" w:eastAsia="Calibri" w:hAnsi="Times New Roman" w:cs="Times New Roman"/>
          <w:bCs/>
          <w:sz w:val="24"/>
          <w:szCs w:val="24"/>
          <w:lang w:val="ru-RU" w:eastAsia="en-US"/>
        </w:rPr>
        <w:t xml:space="preserve"> 17 Закону </w:t>
      </w:r>
      <w:r w:rsidRPr="00AA0B00">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AA0B00">
        <w:rPr>
          <w:rFonts w:ascii="Times New Roman" w:eastAsia="Calibri" w:hAnsi="Times New Roman" w:cs="Times New Roman"/>
          <w:bCs/>
          <w:sz w:val="24"/>
          <w:szCs w:val="24"/>
          <w:lang w:val="ru-RU" w:eastAsia="en-US"/>
        </w:rPr>
        <w:t xml:space="preserve">шляхом </w:t>
      </w:r>
      <w:proofErr w:type="spellStart"/>
      <w:r w:rsidRPr="00AA0B00">
        <w:rPr>
          <w:rFonts w:ascii="Times New Roman" w:eastAsia="Calibri" w:hAnsi="Times New Roman" w:cs="Times New Roman"/>
          <w:bCs/>
          <w:sz w:val="24"/>
          <w:szCs w:val="24"/>
          <w:lang w:val="ru-RU" w:eastAsia="en-US"/>
        </w:rPr>
        <w:t>самостійного</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декларування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відсутності</w:t>
      </w:r>
      <w:proofErr w:type="spellEnd"/>
      <w:r w:rsidRPr="00AA0B00">
        <w:rPr>
          <w:rFonts w:ascii="Times New Roman" w:eastAsia="Calibri" w:hAnsi="Times New Roman" w:cs="Times New Roman"/>
          <w:bCs/>
          <w:sz w:val="24"/>
          <w:szCs w:val="24"/>
          <w:lang w:val="ru-RU" w:eastAsia="en-US"/>
        </w:rPr>
        <w:t xml:space="preserve"> таких </w:t>
      </w:r>
      <w:proofErr w:type="spellStart"/>
      <w:r w:rsidRPr="00AA0B00">
        <w:rPr>
          <w:rFonts w:ascii="Times New Roman" w:eastAsia="Calibri" w:hAnsi="Times New Roman" w:cs="Times New Roman"/>
          <w:bCs/>
          <w:sz w:val="24"/>
          <w:szCs w:val="24"/>
          <w:lang w:val="ru-RU" w:eastAsia="en-US"/>
        </w:rPr>
        <w:t>підстав</w:t>
      </w:r>
      <w:proofErr w:type="spellEnd"/>
      <w:r w:rsidRPr="00AA0B00">
        <w:rPr>
          <w:rFonts w:ascii="Times New Roman" w:eastAsia="Calibri" w:hAnsi="Times New Roman" w:cs="Times New Roman"/>
          <w:bCs/>
          <w:sz w:val="24"/>
          <w:szCs w:val="24"/>
          <w:lang w:val="ru-RU" w:eastAsia="en-US"/>
        </w:rPr>
        <w:t xml:space="preserve"> в </w:t>
      </w:r>
      <w:proofErr w:type="spellStart"/>
      <w:r w:rsidRPr="00AA0B00">
        <w:rPr>
          <w:rFonts w:ascii="Times New Roman" w:eastAsia="Calibri" w:hAnsi="Times New Roman" w:cs="Times New Roman"/>
          <w:bCs/>
          <w:sz w:val="24"/>
          <w:szCs w:val="24"/>
          <w:lang w:val="ru-RU" w:eastAsia="en-US"/>
        </w:rPr>
        <w:t>електронній</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системі</w:t>
      </w:r>
      <w:proofErr w:type="spellEnd"/>
      <w:r w:rsidRPr="00AA0B00">
        <w:rPr>
          <w:rFonts w:ascii="Times New Roman" w:eastAsia="Calibri" w:hAnsi="Times New Roman" w:cs="Times New Roman"/>
          <w:bCs/>
          <w:sz w:val="24"/>
          <w:szCs w:val="24"/>
          <w:lang w:val="ru-RU" w:eastAsia="en-US"/>
        </w:rPr>
        <w:t xml:space="preserve"> </w:t>
      </w:r>
      <w:proofErr w:type="gramStart"/>
      <w:r w:rsidRPr="00AA0B00">
        <w:rPr>
          <w:rFonts w:ascii="Times New Roman" w:eastAsia="Calibri" w:hAnsi="Times New Roman" w:cs="Times New Roman"/>
          <w:bCs/>
          <w:sz w:val="24"/>
          <w:szCs w:val="24"/>
          <w:lang w:val="ru-RU" w:eastAsia="en-US"/>
        </w:rPr>
        <w:t xml:space="preserve">закупівель  </w:t>
      </w:r>
      <w:proofErr w:type="spellStart"/>
      <w:r w:rsidRPr="00AA0B00">
        <w:rPr>
          <w:rFonts w:ascii="Times New Roman" w:eastAsia="Calibri" w:hAnsi="Times New Roman" w:cs="Times New Roman"/>
          <w:bCs/>
          <w:sz w:val="24"/>
          <w:szCs w:val="24"/>
          <w:lang w:val="ru-RU" w:eastAsia="en-US"/>
        </w:rPr>
        <w:t>під</w:t>
      </w:r>
      <w:proofErr w:type="spellEnd"/>
      <w:proofErr w:type="gramEnd"/>
      <w:r w:rsidRPr="00AA0B00">
        <w:rPr>
          <w:rFonts w:ascii="Times New Roman" w:eastAsia="Calibri" w:hAnsi="Times New Roman" w:cs="Times New Roman"/>
          <w:bCs/>
          <w:sz w:val="24"/>
          <w:szCs w:val="24"/>
          <w:lang w:val="ru-RU" w:eastAsia="en-US"/>
        </w:rPr>
        <w:t xml:space="preserve"> час </w:t>
      </w:r>
      <w:proofErr w:type="spellStart"/>
      <w:r w:rsidRPr="00AA0B00">
        <w:rPr>
          <w:rFonts w:ascii="Times New Roman" w:eastAsia="Calibri" w:hAnsi="Times New Roman" w:cs="Times New Roman"/>
          <w:bCs/>
          <w:sz w:val="24"/>
          <w:szCs w:val="24"/>
          <w:lang w:val="ru-RU" w:eastAsia="en-US"/>
        </w:rPr>
        <w:t>подання</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тендерної</w:t>
      </w:r>
      <w:proofErr w:type="spellEnd"/>
      <w:r w:rsidRPr="00AA0B00">
        <w:rPr>
          <w:rFonts w:ascii="Times New Roman" w:eastAsia="Calibri" w:hAnsi="Times New Roman" w:cs="Times New Roman"/>
          <w:bCs/>
          <w:sz w:val="24"/>
          <w:szCs w:val="24"/>
          <w:lang w:val="ru-RU" w:eastAsia="en-US"/>
        </w:rPr>
        <w:t xml:space="preserve"> </w:t>
      </w:r>
      <w:proofErr w:type="spellStart"/>
      <w:r w:rsidRPr="00AA0B00">
        <w:rPr>
          <w:rFonts w:ascii="Times New Roman" w:eastAsia="Calibri" w:hAnsi="Times New Roman" w:cs="Times New Roman"/>
          <w:bCs/>
          <w:sz w:val="24"/>
          <w:szCs w:val="24"/>
          <w:lang w:val="ru-RU" w:eastAsia="en-US"/>
        </w:rPr>
        <w:t>пропозиції</w:t>
      </w:r>
      <w:proofErr w:type="spellEnd"/>
      <w:r w:rsidRPr="00AA0B00">
        <w:rPr>
          <w:rFonts w:ascii="Times New Roman" w:eastAsia="Calibri" w:hAnsi="Times New Roman" w:cs="Times New Roman"/>
          <w:bCs/>
          <w:sz w:val="24"/>
          <w:szCs w:val="24"/>
          <w:lang w:val="ru-RU" w:eastAsia="en-US"/>
        </w:rPr>
        <w:t xml:space="preserve">. </w:t>
      </w:r>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AA0B00">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AA0B00">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D7853" w:rsidRPr="00AA0B00" w:rsidRDefault="004D7853" w:rsidP="004D7853">
      <w:pPr>
        <w:spacing w:after="0" w:line="240" w:lineRule="auto"/>
        <w:contextualSpacing/>
        <w:jc w:val="both"/>
        <w:rPr>
          <w:rFonts w:ascii="Times New Roman" w:eastAsia="Times New Roman" w:hAnsi="Times New Roman" w:cs="Times New Roman"/>
          <w:i/>
          <w:iCs/>
          <w:color w:val="000000"/>
          <w:sz w:val="24"/>
          <w:szCs w:val="24"/>
          <w:lang w:eastAsia="ru-RU"/>
        </w:rPr>
      </w:pPr>
    </w:p>
    <w:p w:rsidR="004D7853" w:rsidRPr="00AA0B00" w:rsidRDefault="004D7853" w:rsidP="004D7853">
      <w:pPr>
        <w:spacing w:after="0" w:line="240" w:lineRule="auto"/>
        <w:contextualSpacing/>
        <w:jc w:val="both"/>
        <w:rPr>
          <w:rFonts w:ascii="Times New Roman" w:eastAsia="Calibri" w:hAnsi="Times New Roman" w:cs="Times New Roman"/>
          <w:sz w:val="24"/>
          <w:szCs w:val="24"/>
          <w:lang w:eastAsia="en-US"/>
        </w:rPr>
      </w:pPr>
      <w:r w:rsidRPr="00AA0B00">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rsidR="004D7853" w:rsidRPr="00AA0B00" w:rsidRDefault="004D7853" w:rsidP="004D7853">
      <w:pPr>
        <w:spacing w:after="0" w:line="240" w:lineRule="auto"/>
        <w:jc w:val="right"/>
        <w:rPr>
          <w:rFonts w:ascii="Times New Roman" w:eastAsia="Calibri" w:hAnsi="Times New Roman" w:cs="Times New Roman"/>
          <w:sz w:val="24"/>
          <w:szCs w:val="24"/>
          <w:lang w:eastAsia="en-US"/>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p>
    <w:p w:rsidR="004D7853" w:rsidRPr="00AA0B00"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4" w:name="_Hlk37754101"/>
    </w:p>
    <w:p w:rsidR="004D7853" w:rsidRPr="00AA0B00"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A0B00">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AA0B00">
        <w:rPr>
          <w:rFonts w:ascii="Times New Roman" w:eastAsia="Times New Roman" w:hAnsi="Times New Roman" w:cs="Times New Roman"/>
          <w:b/>
          <w:i/>
          <w:color w:val="000000"/>
          <w:sz w:val="24"/>
          <w:szCs w:val="24"/>
          <w:shd w:val="solid" w:color="FFFFFF" w:fill="FFFFFF"/>
          <w:lang w:eastAsia="en-US"/>
        </w:rPr>
        <w:t>чотири дні</w:t>
      </w:r>
      <w:r w:rsidRPr="00AA0B00">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7853" w:rsidRPr="00AA0B00" w:rsidRDefault="004D7853" w:rsidP="004D7853">
      <w:pPr>
        <w:spacing w:after="0" w:line="240" w:lineRule="auto"/>
        <w:jc w:val="center"/>
        <w:rPr>
          <w:rFonts w:ascii="Times New Roman" w:eastAsia="Times New Roman" w:hAnsi="Times New Roman" w:cs="Times New Roman"/>
          <w:b/>
          <w:bCs/>
          <w:color w:val="000000"/>
          <w:sz w:val="24"/>
          <w:szCs w:val="24"/>
          <w:lang w:eastAsia="ru-RU"/>
        </w:rPr>
      </w:pPr>
    </w:p>
    <w:bookmarkEnd w:id="4"/>
    <w:p w:rsidR="004D7853" w:rsidRPr="00AA0B00" w:rsidRDefault="004D7853" w:rsidP="004D785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AA0B00"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r w:rsidRPr="00AA0B00">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AA0B00"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AA0B00">
        <w:rPr>
          <w:rFonts w:ascii="Times New Roman" w:eastAsia="Calibri" w:hAnsi="Times New Roman" w:cs="Times New Roman"/>
          <w:b/>
          <w:i/>
          <w:sz w:val="24"/>
          <w:szCs w:val="24"/>
          <w:lang w:eastAsia="ru-RU"/>
        </w:rPr>
        <w:t>Примітка:</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AA0B00">
        <w:rPr>
          <w:rFonts w:ascii="Times New Roman" w:eastAsia="Calibri" w:hAnsi="Times New Roman" w:cs="Times New Roman"/>
          <w:b/>
          <w:i/>
          <w:sz w:val="24"/>
          <w:szCs w:val="24"/>
          <w:u w:val="single"/>
          <w:lang w:eastAsia="ru-RU"/>
        </w:rPr>
        <w:t>не раніше дати оголошення</w:t>
      </w:r>
      <w:r w:rsidRPr="00AA0B00">
        <w:rPr>
          <w:rFonts w:ascii="Times New Roman" w:eastAsia="Calibri" w:hAnsi="Times New Roman" w:cs="Times New Roman"/>
          <w:i/>
          <w:sz w:val="24"/>
          <w:szCs w:val="24"/>
          <w:lang w:eastAsia="ru-RU"/>
        </w:rPr>
        <w:t xml:space="preserve"> про проведення закупівлі. </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AA0B00">
        <w:rPr>
          <w:rFonts w:ascii="Times New Roman" w:eastAsia="Calibri" w:hAnsi="Times New Roman" w:cs="Times New Roman"/>
          <w:i/>
          <w:sz w:val="24"/>
          <w:szCs w:val="24"/>
          <w:lang w:eastAsia="ru-RU"/>
        </w:rPr>
        <w:t xml:space="preserve">Напис про засвідчення копії складається зі слів </w:t>
      </w:r>
      <w:r w:rsidRPr="00AA0B00">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AA0B00">
        <w:rPr>
          <w:rFonts w:ascii="Times New Roman" w:eastAsia="Calibri" w:hAnsi="Times New Roman" w:cs="Times New Roman"/>
          <w:b/>
          <w:i/>
          <w:sz w:val="24"/>
          <w:szCs w:val="24"/>
          <w:u w:val="single"/>
          <w:lang w:eastAsia="ru-RU"/>
        </w:rPr>
        <w:t>дати засвідчення копії.</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AA0B00"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AA0B00">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AA0B00" w:rsidTr="00A47456">
        <w:tc>
          <w:tcPr>
            <w:tcW w:w="4531" w:type="dxa"/>
            <w:shd w:val="clear" w:color="auto" w:fill="auto"/>
          </w:tcPr>
          <w:p w:rsidR="001A4897" w:rsidRPr="00AA0B00"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Згідно з оригіналом</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посада ___________ ініціали, прізвище</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(підпис)</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______________________ </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 xml:space="preserve">            (дата засвідчення копії)</w:t>
            </w:r>
          </w:p>
          <w:p w:rsidR="001A4897" w:rsidRPr="00AA0B00"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AA0B00">
              <w:rPr>
                <w:rFonts w:ascii="Times New Roman" w:eastAsia="SimSun" w:hAnsi="Times New Roman" w:cs="Times New Roman"/>
                <w:i/>
                <w:sz w:val="24"/>
                <w:szCs w:val="24"/>
                <w:lang w:eastAsia="ru-RU"/>
              </w:rPr>
              <w:t>МП</w:t>
            </w:r>
          </w:p>
        </w:tc>
      </w:tr>
    </w:tbl>
    <w:p w:rsidR="00D941DC" w:rsidRPr="00AA0B00"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AA0B00"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ІНШІ ДОКУМЕНТИ ВІД УЧАСНИКА:</w:t>
            </w:r>
          </w:p>
        </w:tc>
      </w:tr>
      <w:tr w:rsidR="00D941DC" w:rsidRPr="00AA0B00"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center"/>
              <w:rPr>
                <w:rFonts w:ascii="Times New Roman" w:eastAsia="Calibri" w:hAnsi="Times New Roman" w:cs="Times New Roman"/>
                <w:b/>
                <w:sz w:val="24"/>
                <w:szCs w:val="24"/>
              </w:rPr>
            </w:pPr>
            <w:r w:rsidRPr="00AA0B00">
              <w:rPr>
                <w:rFonts w:ascii="Times New Roman" w:eastAsia="Calibri" w:hAnsi="Times New Roman" w:cs="Times New Roman"/>
                <w:b/>
                <w:sz w:val="24"/>
                <w:szCs w:val="24"/>
              </w:rPr>
              <w:t>НАЗВА ДОКУМЕНТА</w:t>
            </w:r>
          </w:p>
        </w:tc>
      </w:tr>
      <w:tr w:rsidR="00D941DC" w:rsidRPr="00AA0B00"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Оригінал або належним чином засвідчена копія статуту;</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AA0B00">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AA0B00">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AA0B00">
              <w:rPr>
                <w:rFonts w:ascii="Times New Roman" w:hAnsi="Times New Roman" w:cs="Times New Roman"/>
                <w:sz w:val="24"/>
                <w:szCs w:val="24"/>
                <w:shd w:val="clear" w:color="auto" w:fill="FFFFFF"/>
              </w:rPr>
              <w:t>–</w:t>
            </w:r>
            <w:r w:rsidRPr="00AA0B00">
              <w:rPr>
                <w:rFonts w:ascii="Times New Roman" w:eastAsia="Calibri" w:hAnsi="Times New Roman" w:cs="Times New Roman"/>
                <w:sz w:val="24"/>
                <w:szCs w:val="24"/>
              </w:rPr>
              <w:t xml:space="preserve"> </w:t>
            </w:r>
            <w:r w:rsidRPr="00AA0B00">
              <w:rPr>
                <w:rFonts w:ascii="Times New Roman" w:eastAsia="Calibri" w:hAnsi="Times New Roman" w:cs="Times New Roman"/>
                <w:i/>
                <w:sz w:val="24"/>
                <w:szCs w:val="24"/>
              </w:rPr>
              <w:t>для юридичних осіб</w:t>
            </w:r>
            <w:r w:rsidRPr="00AA0B00">
              <w:rPr>
                <w:rFonts w:ascii="Times New Roman" w:eastAsia="Calibri" w:hAnsi="Times New Roman" w:cs="Times New Roman"/>
                <w:sz w:val="24"/>
                <w:szCs w:val="24"/>
              </w:rPr>
              <w:t>.</w:t>
            </w:r>
          </w:p>
          <w:p w:rsidR="00D941DC" w:rsidRPr="00AA0B00" w:rsidRDefault="00561424" w:rsidP="004D5121">
            <w:pPr>
              <w:spacing w:after="0" w:line="240" w:lineRule="auto"/>
              <w:contextualSpacing/>
              <w:jc w:val="both"/>
              <w:rPr>
                <w:rFonts w:ascii="Times New Roman" w:eastAsia="Calibri" w:hAnsi="Times New Roman" w:cs="Times New Roman"/>
                <w:sz w:val="24"/>
                <w:szCs w:val="24"/>
              </w:rPr>
            </w:pPr>
            <w:r w:rsidRPr="00AA0B00">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AA0B00">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AA0B00"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Для фіз</w:t>
            </w:r>
            <w:r w:rsidR="008679F2" w:rsidRPr="00AA0B00">
              <w:rPr>
                <w:rFonts w:ascii="Times New Roman" w:eastAsia="Times New Roman" w:hAnsi="Times New Roman" w:cs="Times New Roman"/>
                <w:color w:val="000000"/>
                <w:sz w:val="24"/>
                <w:szCs w:val="24"/>
                <w:lang w:eastAsia="ru-RU"/>
              </w:rPr>
              <w:t xml:space="preserve">ичних осіб, </w:t>
            </w:r>
            <w:r w:rsidRPr="00AA0B00">
              <w:rPr>
                <w:rFonts w:ascii="Times New Roman" w:eastAsia="Times New Roman" w:hAnsi="Times New Roman" w:cs="Times New Roman"/>
                <w:color w:val="000000"/>
                <w:sz w:val="24"/>
                <w:szCs w:val="24"/>
                <w:lang w:eastAsia="ru-RU"/>
              </w:rPr>
              <w:t>фізичних осіб- підприємців:</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AA0B00">
              <w:rPr>
                <w:rFonts w:ascii="Times New Roman" w:eastAsia="Times New Roman" w:hAnsi="Times New Roman" w:cs="Times New Roman"/>
                <w:color w:val="000000"/>
                <w:sz w:val="24"/>
                <w:szCs w:val="24"/>
                <w:lang w:eastAsia="ru-RU"/>
              </w:rPr>
              <w:t xml:space="preserve">спорта з відповідною відміткою </w:t>
            </w:r>
            <w:r w:rsidRPr="00AA0B00">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AA0B00"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AA0B00">
              <w:rPr>
                <w:rFonts w:ascii="Times New Roman" w:eastAsia="Times New Roman" w:hAnsi="Times New Roman" w:cs="Times New Roman"/>
                <w:color w:val="000000"/>
                <w:sz w:val="24"/>
                <w:szCs w:val="24"/>
                <w:lang w:eastAsia="ru-RU"/>
              </w:rPr>
              <w:t xml:space="preserve">та </w:t>
            </w:r>
          </w:p>
          <w:p w:rsidR="00D941DC" w:rsidRPr="00AA0B00" w:rsidRDefault="00153B1D" w:rsidP="004D5121">
            <w:pPr>
              <w:spacing w:after="0" w:line="240" w:lineRule="auto"/>
              <w:contextualSpacing/>
              <w:jc w:val="both"/>
              <w:rPr>
                <w:rFonts w:ascii="Times New Roman" w:eastAsia="SimSun" w:hAnsi="Times New Roman" w:cs="Times New Roman"/>
                <w:i/>
                <w:spacing w:val="-4"/>
                <w:sz w:val="24"/>
                <w:szCs w:val="24"/>
              </w:rPr>
            </w:pPr>
            <w:r w:rsidRPr="00AA0B00">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AA0B00"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AA0B00">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AA0B00">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AA0B00">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AA0B00">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AA0B00">
              <w:rPr>
                <w:rFonts w:ascii="Times New Roman" w:eastAsia="Calibri" w:hAnsi="Times New Roman" w:cs="Times New Roman"/>
                <w:color w:val="auto"/>
                <w:sz w:val="24"/>
                <w:szCs w:val="24"/>
                <w:lang w:val="uk-UA" w:eastAsia="uk-UA"/>
              </w:rPr>
              <w:t xml:space="preserve">копію паспорта </w:t>
            </w:r>
            <w:r w:rsidRPr="00AA0B00">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AA0B00"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lang w:val="en-US"/>
              </w:rPr>
              <w:t>4</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AA0B00" w:rsidRDefault="00561424" w:rsidP="004D5121">
            <w:pPr>
              <w:pStyle w:val="1e"/>
              <w:contextualSpacing/>
              <w:jc w:val="both"/>
              <w:rPr>
                <w:lang w:val="uk-UA"/>
              </w:rPr>
            </w:pPr>
            <w:r w:rsidRPr="00AA0B00">
              <w:rPr>
                <w:rFonts w:eastAsia="SimSun"/>
                <w:lang w:val="uk-UA"/>
              </w:rPr>
              <w:t xml:space="preserve">Оригінал або належним чином засвідчена копія </w:t>
            </w:r>
            <w:r w:rsidRPr="00AA0B00">
              <w:rPr>
                <w:lang w:val="uk-UA"/>
              </w:rPr>
              <w:t xml:space="preserve">ліцензії та/або документа дозвільного характеру на провадження виду господарської діяльності </w:t>
            </w:r>
            <w:r w:rsidRPr="00AA0B00">
              <w:rPr>
                <w:u w:val="single"/>
                <w:lang w:val="uk-UA"/>
              </w:rPr>
              <w:t>за предметом закупівлі</w:t>
            </w:r>
            <w:r w:rsidRPr="00AA0B00">
              <w:rPr>
                <w:lang w:val="uk-UA"/>
              </w:rPr>
              <w:t>, якщо отримання таких ліцензій та/або документів дозвільного характеру передбачено законодавством України</w:t>
            </w:r>
            <w:r w:rsidRPr="00AA0B00">
              <w:rPr>
                <w:rFonts w:eastAsia="SimSun"/>
                <w:lang w:val="uk-UA"/>
              </w:rPr>
              <w:t xml:space="preserve">. </w:t>
            </w:r>
            <w:r w:rsidRPr="00AA0B00">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AA0B00">
              <w:rPr>
                <w:i/>
                <w:iCs/>
                <w:lang w:val="uk-UA" w:eastAsia="en-US"/>
              </w:rPr>
              <w:t>лист, довідка або інший підтверджуючий документ за підписом уповноваженої особи учасника</w:t>
            </w:r>
            <w:r w:rsidRPr="00AA0B00">
              <w:rPr>
                <w:i/>
                <w:iCs/>
                <w:lang w:val="uk-UA"/>
              </w:rPr>
              <w:t>) щодо їх отримання до моменту укладання договору (продовження терміну дії на весь період дії договору).</w:t>
            </w:r>
          </w:p>
        </w:tc>
      </w:tr>
      <w:tr w:rsidR="00D941DC" w:rsidRPr="00AA0B00"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1A4897"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5</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0D3EF7" w:rsidP="004D5121">
            <w:pPr>
              <w:pStyle w:val="1c"/>
              <w:spacing w:line="240" w:lineRule="auto"/>
              <w:ind w:hanging="21"/>
              <w:jc w:val="both"/>
              <w:rPr>
                <w:rFonts w:ascii="Times New Roman" w:hAnsi="Times New Roman" w:cs="Times New Roman"/>
                <w:color w:val="auto"/>
                <w:sz w:val="24"/>
                <w:szCs w:val="24"/>
                <w:lang w:val="uk-UA"/>
              </w:rPr>
            </w:pPr>
            <w:r w:rsidRPr="00AA0B00">
              <w:rPr>
                <w:rFonts w:ascii="Times New Roman" w:eastAsia="Times New Roman" w:hAnsi="Times New Roman" w:cs="Times New Roman"/>
                <w:color w:val="auto"/>
                <w:sz w:val="24"/>
                <w:szCs w:val="24"/>
                <w:lang w:val="uk-UA"/>
              </w:rPr>
              <w:t xml:space="preserve">Довідка (інформація) про </w:t>
            </w:r>
            <w:r w:rsidR="00561424" w:rsidRPr="00AA0B00">
              <w:rPr>
                <w:rStyle w:val="qowt-font2-timesnewroman"/>
                <w:rFonts w:ascii="Times New Roman" w:hAnsi="Times New Roman"/>
                <w:color w:val="auto"/>
                <w:sz w:val="24"/>
                <w:szCs w:val="24"/>
                <w:lang w:val="uk-UA"/>
              </w:rPr>
              <w:t xml:space="preserve">відсутність </w:t>
            </w:r>
            <w:r w:rsidR="00561424" w:rsidRPr="00AA0B00">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AA0B00" w:rsidRDefault="00561424" w:rsidP="004D5121">
            <w:pPr>
              <w:pStyle w:val="aff8"/>
              <w:spacing w:beforeAutospacing="0" w:after="0" w:afterAutospacing="0"/>
              <w:jc w:val="both"/>
              <w:rPr>
                <w:i/>
              </w:rPr>
            </w:pPr>
            <w:r w:rsidRPr="00AA0B00">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AA0B00">
              <w:rPr>
                <w:i/>
              </w:rPr>
              <w:t>ії</w:t>
            </w:r>
            <w:proofErr w:type="spellEnd"/>
            <w:r w:rsidRPr="00AA0B00">
              <w:rPr>
                <w:i/>
              </w:rPr>
              <w:t xml:space="preserve">, передбачену/і п.4. ч.1. ст.236 ГКУ, </w:t>
            </w:r>
            <w:r w:rsidRPr="00AA0B00">
              <w:rPr>
                <w:rStyle w:val="qowt-font2-timesnewroman"/>
                <w:i/>
              </w:rPr>
              <w:t xml:space="preserve">як </w:t>
            </w:r>
            <w:r w:rsidRPr="00AA0B00">
              <w:rPr>
                <w:i/>
              </w:rPr>
              <w:t>відмова від встановлення господарських відносин на майбутнє не було застосовано».</w:t>
            </w:r>
          </w:p>
          <w:p w:rsidR="00D941DC" w:rsidRPr="00AA0B00" w:rsidRDefault="00561424" w:rsidP="004D5121">
            <w:pPr>
              <w:pStyle w:val="aff8"/>
              <w:spacing w:beforeAutospacing="0" w:after="0" w:afterAutospacing="0"/>
              <w:jc w:val="both"/>
            </w:pPr>
            <w:r w:rsidRPr="00AA0B00">
              <w:t>ПРИМІТКА:</w:t>
            </w:r>
          </w:p>
          <w:p w:rsidR="00D941DC" w:rsidRPr="00AA0B00" w:rsidRDefault="00561424" w:rsidP="004D5121">
            <w:pPr>
              <w:pStyle w:val="affb"/>
              <w:spacing w:after="0" w:line="240" w:lineRule="auto"/>
              <w:ind w:left="0"/>
              <w:jc w:val="both"/>
              <w:rPr>
                <w:rFonts w:ascii="Times New Roman" w:eastAsia="TimesNewRomanPSMT" w:hAnsi="Times New Roman" w:cs="Times New Roman"/>
                <w:sz w:val="24"/>
                <w:szCs w:val="24"/>
              </w:rPr>
            </w:pPr>
            <w:r w:rsidRPr="00AA0B00">
              <w:rPr>
                <w:rFonts w:ascii="Times New Roman" w:hAnsi="Times New Roman" w:cs="Times New Roman"/>
                <w:iCs/>
                <w:sz w:val="24"/>
                <w:szCs w:val="24"/>
              </w:rPr>
              <w:lastRenderedPageBreak/>
              <w:t>*У разі застосовування зазначеної санкції з</w:t>
            </w:r>
            <w:r w:rsidRPr="00AA0B00">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lastRenderedPageBreak/>
              <w:t>6</w:t>
            </w:r>
            <w:r w:rsidR="00561424"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AA0B00" w:rsidRDefault="00561424"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D941DC" w:rsidRPr="00AA0B00" w:rsidRDefault="00561424" w:rsidP="004D5121">
            <w:pPr>
              <w:spacing w:after="0" w:line="240" w:lineRule="auto"/>
              <w:jc w:val="both"/>
              <w:rPr>
                <w:rFonts w:ascii="Times New Roman" w:eastAsia="Times New Roman" w:hAnsi="Times New Roman" w:cs="Times New Roman"/>
                <w:i/>
                <w:sz w:val="24"/>
                <w:szCs w:val="24"/>
              </w:rPr>
            </w:pPr>
            <w:r w:rsidRPr="00AA0B00">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7</w:t>
            </w:r>
            <w:r w:rsidR="001A4897" w:rsidRPr="00AA0B00">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Гарантійний лист від учасника наступного змісту:</w:t>
            </w:r>
          </w:p>
          <w:p w:rsidR="008679F2" w:rsidRPr="00AA0B00" w:rsidRDefault="008679F2"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w:t>
            </w:r>
            <w:r w:rsidRPr="00AA0B00">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AA0B00">
              <w:rPr>
                <w:rFonts w:ascii="Times New Roman" w:eastAsia="Times New Roman" w:hAnsi="Times New Roman" w:cs="Times New Roman"/>
                <w:sz w:val="24"/>
                <w:szCs w:val="24"/>
              </w:rPr>
              <w:t>»</w:t>
            </w:r>
          </w:p>
        </w:tc>
      </w:tr>
      <w:tr w:rsidR="001A4897" w:rsidRPr="00AA0B00"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AA0B00" w:rsidRDefault="00267875" w:rsidP="004D5121">
            <w:pPr>
              <w:spacing w:after="0" w:line="240" w:lineRule="auto"/>
              <w:jc w:val="center"/>
              <w:rPr>
                <w:rFonts w:ascii="Times New Roman" w:eastAsia="Calibri" w:hAnsi="Times New Roman" w:cs="Times New Roman"/>
                <w:sz w:val="24"/>
                <w:szCs w:val="24"/>
                <w:lang w:val="en-US"/>
              </w:rPr>
            </w:pPr>
            <w:r w:rsidRPr="00AA0B00">
              <w:rPr>
                <w:rFonts w:ascii="Times New Roman" w:eastAsia="Calibri" w:hAnsi="Times New Roman" w:cs="Times New Roman"/>
                <w:sz w:val="24"/>
                <w:szCs w:val="24"/>
              </w:rPr>
              <w:t>8</w:t>
            </w:r>
            <w:r w:rsidR="001A4897" w:rsidRPr="00AA0B00">
              <w:rPr>
                <w:rFonts w:ascii="Times New Roman" w:eastAsia="Calibri" w:hAnsi="Times New Roman" w:cs="Times New Roman"/>
                <w:sz w:val="24"/>
                <w:szCs w:val="24"/>
                <w:lang w:val="en-US"/>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AA0B00" w:rsidRDefault="001A4897"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344CD" w:rsidRPr="00AA0B00" w:rsidTr="00267875">
        <w:trPr>
          <w:trHeight w:val="624"/>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4D5121">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Оригінал або належним чином засвідчена копія свідоцтва про реєстрацію фінансової установи.</w:t>
            </w:r>
          </w:p>
        </w:tc>
      </w:tr>
      <w:tr w:rsidR="00F344CD" w:rsidRPr="00AA0B00" w:rsidTr="00267875">
        <w:trPr>
          <w:trHeight w:val="690"/>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Оригінал або належним чином засвідчена копія дійсної ліцензії на переказ коштів в національній валюті без відкриття рахунків відповідно до вимог органу ліцензування.</w:t>
            </w:r>
          </w:p>
        </w:tc>
      </w:tr>
      <w:tr w:rsidR="00F344CD" w:rsidRPr="00AA0B00" w:rsidTr="00267875">
        <w:trPr>
          <w:trHeight w:val="841"/>
        </w:trPr>
        <w:tc>
          <w:tcPr>
            <w:tcW w:w="749" w:type="dxa"/>
            <w:tcBorders>
              <w:top w:val="inset" w:sz="6" w:space="0" w:color="000000"/>
              <w:left w:val="inset" w:sz="6" w:space="0" w:color="000000"/>
              <w:bottom w:val="inset" w:sz="6" w:space="0" w:color="000000"/>
              <w:right w:val="inset" w:sz="6" w:space="0" w:color="000000"/>
            </w:tcBorders>
            <w:vAlign w:val="center"/>
          </w:tcPr>
          <w:p w:rsidR="00F344CD" w:rsidRPr="00AA0B00" w:rsidRDefault="00267875" w:rsidP="00267875">
            <w:pPr>
              <w:spacing w:after="0" w:line="240" w:lineRule="auto"/>
              <w:jc w:val="center"/>
              <w:rPr>
                <w:rFonts w:ascii="Times New Roman" w:eastAsia="Calibri" w:hAnsi="Times New Roman" w:cs="Times New Roman"/>
                <w:sz w:val="24"/>
                <w:szCs w:val="24"/>
              </w:rPr>
            </w:pPr>
            <w:r w:rsidRPr="00AA0B00">
              <w:rPr>
                <w:rFonts w:ascii="Times New Roman" w:eastAsia="Calibri" w:hAnsi="Times New Roman" w:cs="Times New Roman"/>
                <w:sz w:val="24"/>
                <w:szCs w:val="24"/>
              </w:rPr>
              <w:t>11.</w:t>
            </w:r>
          </w:p>
        </w:tc>
        <w:tc>
          <w:tcPr>
            <w:tcW w:w="9582" w:type="dxa"/>
            <w:tcBorders>
              <w:top w:val="inset" w:sz="6" w:space="0" w:color="000000"/>
              <w:left w:val="inset" w:sz="6" w:space="0" w:color="000000"/>
              <w:bottom w:val="inset" w:sz="6" w:space="0" w:color="000000"/>
              <w:right w:val="inset" w:sz="6" w:space="0" w:color="000000"/>
            </w:tcBorders>
            <w:vAlign w:val="center"/>
          </w:tcPr>
          <w:p w:rsidR="00F344CD" w:rsidRPr="00AA0B00" w:rsidRDefault="00F344CD" w:rsidP="004D5121">
            <w:pPr>
              <w:spacing w:after="0" w:line="240" w:lineRule="auto"/>
              <w:jc w:val="both"/>
              <w:rPr>
                <w:rFonts w:ascii="Times New Roman" w:eastAsia="Times New Roman" w:hAnsi="Times New Roman" w:cs="Times New Roman"/>
                <w:sz w:val="24"/>
                <w:szCs w:val="24"/>
              </w:rPr>
            </w:pPr>
            <w:r w:rsidRPr="00AA0B00">
              <w:rPr>
                <w:rFonts w:ascii="Times New Roman" w:eastAsia="Times New Roman" w:hAnsi="Times New Roman" w:cs="Times New Roman"/>
                <w:sz w:val="24"/>
                <w:szCs w:val="24"/>
              </w:rPr>
              <w:t>Завірену в установленому законодавством порядку копію сертифікату, що підтверджує вимоги забезпечення безпеки операцій і конфіденційність даних відповідно до вимог стандарту PCI DSS.</w:t>
            </w:r>
          </w:p>
        </w:tc>
      </w:tr>
    </w:tbl>
    <w:p w:rsidR="00D941DC" w:rsidRPr="00AA0B00"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AA0B00">
        <w:rPr>
          <w:rFonts w:ascii="Times New Roman" w:hAnsi="Times New Roman" w:cs="Times New Roman"/>
          <w:sz w:val="24"/>
          <w:szCs w:val="24"/>
        </w:rPr>
        <w:br w:type="page"/>
      </w:r>
      <w:r w:rsidR="003B2C76" w:rsidRPr="00AA0B00">
        <w:rPr>
          <w:rFonts w:ascii="Times New Roman" w:eastAsia="Times New Roman" w:hAnsi="Times New Roman" w:cs="Times New Roman"/>
          <w:b/>
          <w:sz w:val="24"/>
          <w:szCs w:val="24"/>
          <w:lang w:eastAsia="ru-RU"/>
        </w:rPr>
        <w:lastRenderedPageBreak/>
        <w:t>ДОДАТОК 3</w:t>
      </w:r>
      <w:r w:rsidRPr="00AA0B00">
        <w:rPr>
          <w:rFonts w:ascii="Times New Roman" w:eastAsia="Times New Roman" w:hAnsi="Times New Roman" w:cs="Times New Roman"/>
          <w:b/>
          <w:sz w:val="24"/>
          <w:szCs w:val="24"/>
          <w:lang w:eastAsia="ru-RU"/>
        </w:rPr>
        <w:t xml:space="preserve"> </w:t>
      </w:r>
    </w:p>
    <w:p w:rsidR="00D941DC" w:rsidRPr="00AA0B00"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до тендерної документації</w:t>
      </w:r>
    </w:p>
    <w:p w:rsidR="00D941DC" w:rsidRPr="00AA0B00"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AA0B00" w:rsidRDefault="008E4965" w:rsidP="004D5121">
      <w:pPr>
        <w:spacing w:after="0" w:line="240" w:lineRule="auto"/>
        <w:jc w:val="both"/>
        <w:rPr>
          <w:rFonts w:ascii="Times New Roman" w:eastAsia="Times New Roman" w:hAnsi="Times New Roman" w:cs="Times New Roman"/>
          <w:i/>
          <w:sz w:val="24"/>
          <w:szCs w:val="24"/>
          <w:lang w:eastAsia="ar-SA"/>
        </w:rPr>
      </w:pPr>
      <w:r w:rsidRPr="00AA0B00">
        <w:rPr>
          <w:rFonts w:ascii="Times New Roman" w:eastAsia="Times New Roman" w:hAnsi="Times New Roman" w:cs="Times New Roman"/>
          <w:i/>
          <w:color w:val="FF0000"/>
          <w:sz w:val="24"/>
          <w:szCs w:val="24"/>
          <w:lang w:eastAsia="ar-SA"/>
        </w:rPr>
        <w:t xml:space="preserve">Примітка: </w:t>
      </w:r>
      <w:r w:rsidRPr="00AA0B00">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AA0B00">
        <w:rPr>
          <w:rFonts w:ascii="Times New Roman" w:hAnsi="Times New Roman" w:cs="Times New Roman"/>
          <w:sz w:val="24"/>
          <w:szCs w:val="24"/>
        </w:rPr>
        <w:t xml:space="preserve"> У</w:t>
      </w:r>
      <w:r w:rsidRPr="00AA0B00">
        <w:rPr>
          <w:rFonts w:ascii="Times New Roman" w:eastAsia="Times New Roman" w:hAnsi="Times New Roman" w:cs="Times New Roman"/>
          <w:i/>
          <w:sz w:val="24"/>
          <w:szCs w:val="24"/>
          <w:lang w:eastAsia="ar-SA"/>
        </w:rPr>
        <w:t>часник не повинен відсту</w:t>
      </w:r>
      <w:r w:rsidR="00632D4B" w:rsidRPr="00AA0B00">
        <w:rPr>
          <w:rFonts w:ascii="Times New Roman" w:eastAsia="Times New Roman" w:hAnsi="Times New Roman" w:cs="Times New Roman"/>
          <w:i/>
          <w:sz w:val="24"/>
          <w:szCs w:val="24"/>
          <w:lang w:eastAsia="ar-SA"/>
        </w:rPr>
        <w:t>пати від даної форми документу:</w:t>
      </w:r>
    </w:p>
    <w:p w:rsidR="00412E2A" w:rsidRPr="00AA0B00" w:rsidRDefault="00412E2A" w:rsidP="004D5121">
      <w:pPr>
        <w:spacing w:after="0" w:line="240" w:lineRule="auto"/>
        <w:rPr>
          <w:rFonts w:ascii="Times New Roman" w:eastAsia="Times New Roman" w:hAnsi="Times New Roman" w:cs="Times New Roman"/>
          <w:b/>
          <w:bCs/>
          <w:sz w:val="26"/>
          <w:szCs w:val="26"/>
          <w:lang w:eastAsia="en-US"/>
        </w:rPr>
      </w:pPr>
    </w:p>
    <w:p w:rsidR="007C710E" w:rsidRPr="00AA0B00" w:rsidRDefault="007C710E" w:rsidP="007C710E">
      <w:pPr>
        <w:keepNext/>
        <w:keepLines/>
        <w:widowControl w:val="0"/>
        <w:suppressAutoHyphens w:val="0"/>
        <w:spacing w:before="120" w:after="200" w:line="240" w:lineRule="auto"/>
        <w:ind w:right="178"/>
        <w:jc w:val="center"/>
        <w:rPr>
          <w:rFonts w:ascii="Times New Roman" w:eastAsia="Times New Roman" w:hAnsi="Times New Roman" w:cs="Times New Roman"/>
          <w:color w:val="000000"/>
          <w:sz w:val="26"/>
          <w:szCs w:val="28"/>
          <w:lang w:eastAsia="ja-JP"/>
        </w:rPr>
      </w:pPr>
      <w:r w:rsidRPr="00AA0B00">
        <w:rPr>
          <w:rFonts w:ascii="Times New Roman" w:eastAsia="Times New Roman" w:hAnsi="Times New Roman" w:cs="Times New Roman"/>
          <w:b/>
          <w:bCs/>
          <w:color w:val="000000" w:themeColor="text1"/>
          <w:sz w:val="26"/>
          <w:szCs w:val="28"/>
          <w:lang w:eastAsia="ja-JP"/>
        </w:rPr>
        <w:t>ТЕХНІЧНІ ВИМОГИ</w:t>
      </w:r>
    </w:p>
    <w:p w:rsidR="007C710E" w:rsidRPr="00AA0B00" w:rsidRDefault="007C710E" w:rsidP="007C710E">
      <w:pPr>
        <w:keepNext/>
        <w:keepLines/>
        <w:widowControl w:val="0"/>
        <w:suppressAutoHyphens w:val="0"/>
        <w:spacing w:before="120" w:after="200" w:line="240" w:lineRule="auto"/>
        <w:ind w:right="178" w:hanging="3"/>
        <w:jc w:val="center"/>
        <w:rPr>
          <w:rFonts w:ascii="Times New Roman" w:eastAsia="Times New Roman" w:hAnsi="Times New Roman" w:cs="Times New Roman"/>
          <w:b/>
          <w:bCs/>
          <w:color w:val="000000" w:themeColor="text1"/>
          <w:sz w:val="26"/>
          <w:szCs w:val="28"/>
          <w:lang w:eastAsia="ja-JP"/>
        </w:rPr>
      </w:pPr>
      <w:r w:rsidRPr="00AA0B00">
        <w:rPr>
          <w:rFonts w:ascii="Times New Roman" w:eastAsia="Times New Roman" w:hAnsi="Times New Roman" w:cs="Times New Roman"/>
          <w:b/>
          <w:bCs/>
          <w:color w:val="000000" w:themeColor="text1"/>
          <w:sz w:val="26"/>
          <w:szCs w:val="28"/>
          <w:lang w:eastAsia="ja-JP"/>
        </w:rPr>
        <w:t>ІНФОРМАЦІЯ ПРО НЕОБХІДНІ ТЕХНІЧНІ, ЯКІСНІ ТА КІЛЬКІСНІ ХАРАКТЕРИСТИКИ ПРЕДМЕТУ ЗАКУПІВЛІ</w:t>
      </w:r>
    </w:p>
    <w:p w:rsidR="00EC6DF0" w:rsidRPr="00AA0B00" w:rsidRDefault="00EC6DF0" w:rsidP="007C710E">
      <w:pPr>
        <w:keepNext/>
        <w:keepLines/>
        <w:widowControl w:val="0"/>
        <w:suppressAutoHyphens w:val="0"/>
        <w:spacing w:before="120" w:after="200" w:line="240" w:lineRule="auto"/>
        <w:ind w:right="178" w:hanging="3"/>
        <w:jc w:val="center"/>
        <w:rPr>
          <w:rFonts w:ascii="Times New Roman" w:eastAsia="Times New Roman" w:hAnsi="Times New Roman" w:cs="Times New Roman"/>
          <w:color w:val="000000"/>
          <w:sz w:val="26"/>
          <w:szCs w:val="28"/>
          <w:lang w:eastAsia="ja-JP"/>
        </w:rPr>
      </w:pPr>
      <w:r w:rsidRPr="00AA0B00">
        <w:rPr>
          <w:rFonts w:ascii="Times New Roman" w:eastAsia="DengXian" w:hAnsi="Times New Roman" w:cs="Times New Roman"/>
          <w:bCs/>
          <w:color w:val="000000"/>
          <w:sz w:val="24"/>
          <w:szCs w:val="24"/>
        </w:rPr>
        <w:t>«Фінансові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9495"/>
      </w:tblGrid>
      <w:tr w:rsidR="004600B8" w:rsidRPr="00AA0B00" w:rsidTr="008730CA">
        <w:trPr>
          <w:trHeight w:val="495"/>
        </w:trPr>
        <w:tc>
          <w:tcPr>
            <w:tcW w:w="57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rsidR="004600B8" w:rsidRPr="00AA0B00" w:rsidRDefault="004600B8" w:rsidP="004600B8">
            <w:pPr>
              <w:suppressAutoHyphens w:val="0"/>
              <w:spacing w:after="0" w:line="240" w:lineRule="auto"/>
              <w:ind w:firstLine="30"/>
              <w:jc w:val="center"/>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b/>
                <w:bCs/>
                <w:sz w:val="24"/>
                <w:szCs w:val="24"/>
              </w:rPr>
              <w:t xml:space="preserve">№ </w:t>
            </w:r>
            <w:r w:rsidRPr="00AA0B00">
              <w:rPr>
                <w:rFonts w:ascii="Times New Roman" w:eastAsia="Times New Roman" w:hAnsi="Times New Roman" w:cs="Times New Roman"/>
                <w:b/>
                <w:bCs/>
                <w:sz w:val="20"/>
                <w:szCs w:val="20"/>
              </w:rPr>
              <w:t>з/п</w:t>
            </w:r>
            <w:r w:rsidRPr="00AA0B00">
              <w:rPr>
                <w:rFonts w:ascii="Times New Roman" w:eastAsia="Times New Roman" w:hAnsi="Times New Roman" w:cs="Times New Roman"/>
                <w:sz w:val="20"/>
                <w:szCs w:val="20"/>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rsidR="004600B8" w:rsidRPr="00AA0B00" w:rsidRDefault="004600B8" w:rsidP="004600B8">
            <w:pPr>
              <w:suppressAutoHyphens w:val="0"/>
              <w:spacing w:after="0" w:line="240" w:lineRule="auto"/>
              <w:ind w:firstLine="705"/>
              <w:jc w:val="center"/>
              <w:textAlignment w:val="baseline"/>
              <w:rPr>
                <w:rFonts w:ascii="Times New Roman" w:eastAsia="Times New Roman" w:hAnsi="Times New Roman" w:cs="Times New Roman"/>
                <w:b/>
                <w:bCs/>
                <w:sz w:val="18"/>
                <w:szCs w:val="18"/>
                <w:lang w:val="ru-RU"/>
              </w:rPr>
            </w:pPr>
            <w:proofErr w:type="spellStart"/>
            <w:r w:rsidRPr="00AA0B00">
              <w:rPr>
                <w:rFonts w:ascii="Times New Roman" w:eastAsia="Times New Roman" w:hAnsi="Times New Roman" w:cs="Times New Roman"/>
                <w:b/>
                <w:bCs/>
                <w:sz w:val="28"/>
                <w:szCs w:val="28"/>
                <w:lang w:val="ru-RU"/>
              </w:rPr>
              <w:t>Технічні</w:t>
            </w:r>
            <w:proofErr w:type="spellEnd"/>
            <w:r w:rsidRPr="00AA0B00">
              <w:rPr>
                <w:rFonts w:ascii="Times New Roman" w:eastAsia="Times New Roman" w:hAnsi="Times New Roman" w:cs="Times New Roman"/>
                <w:b/>
                <w:bCs/>
                <w:sz w:val="28"/>
                <w:szCs w:val="28"/>
                <w:lang w:val="ru-RU"/>
              </w:rPr>
              <w:t xml:space="preserve"> </w:t>
            </w:r>
            <w:proofErr w:type="spellStart"/>
            <w:r w:rsidRPr="00AA0B00">
              <w:rPr>
                <w:rFonts w:ascii="Times New Roman" w:eastAsia="Times New Roman" w:hAnsi="Times New Roman" w:cs="Times New Roman"/>
                <w:b/>
                <w:bCs/>
                <w:sz w:val="28"/>
                <w:szCs w:val="28"/>
                <w:lang w:val="ru-RU"/>
              </w:rPr>
              <w:t>вимоги</w:t>
            </w:r>
            <w:proofErr w:type="spellEnd"/>
            <w:r w:rsidRPr="00AA0B00">
              <w:rPr>
                <w:rFonts w:ascii="Times New Roman" w:eastAsia="Times New Roman" w:hAnsi="Times New Roman" w:cs="Times New Roman"/>
                <w:b/>
                <w:bCs/>
                <w:sz w:val="28"/>
                <w:szCs w:val="28"/>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2</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w:t>
            </w:r>
            <w:proofErr w:type="spellStart"/>
            <w:r w:rsidRPr="00AA0B00">
              <w:rPr>
                <w:rFonts w:ascii="Times New Roman" w:eastAsia="Times New Roman" w:hAnsi="Times New Roman" w:cs="Times New Roman"/>
                <w:sz w:val="24"/>
                <w:szCs w:val="24"/>
              </w:rPr>
              <w:t>токенізованої</w:t>
            </w:r>
            <w:proofErr w:type="spellEnd"/>
            <w:r w:rsidRPr="00AA0B00">
              <w:rPr>
                <w:rFonts w:ascii="Times New Roman" w:eastAsia="Times New Roman" w:hAnsi="Times New Roman" w:cs="Times New Roman"/>
                <w:sz w:val="24"/>
                <w:szCs w:val="24"/>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3</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4</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ініціювання Платниками операцій випуску та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AA0B00">
              <w:rPr>
                <w:rFonts w:ascii="Times New Roman" w:eastAsia="Times New Roman" w:hAnsi="Times New Roman" w:cs="Times New Roman"/>
                <w:sz w:val="24"/>
                <w:szCs w:val="24"/>
              </w:rPr>
              <w:t>Apple</w:t>
            </w:r>
            <w:proofErr w:type="spellEnd"/>
            <w:r w:rsidRPr="00AA0B00">
              <w:rPr>
                <w:rFonts w:ascii="Times New Roman" w:eastAsia="Times New Roman" w:hAnsi="Times New Roman" w:cs="Times New Roman"/>
                <w:sz w:val="24"/>
                <w:szCs w:val="24"/>
              </w:rPr>
              <w:t xml:space="preserve"> PAY.</w:t>
            </w:r>
            <w:r w:rsidRPr="00AA0B00">
              <w:rPr>
                <w:rFonts w:ascii="Times New Roman" w:eastAsia="Times New Roman" w:hAnsi="Times New Roman" w:cs="Times New Roman"/>
                <w:sz w:val="24"/>
                <w:szCs w:val="24"/>
                <w:lang w:val="ru-RU"/>
              </w:rPr>
              <w:t> </w:t>
            </w:r>
          </w:p>
        </w:tc>
      </w:tr>
      <w:tr w:rsidR="004600B8" w:rsidRPr="00AA0B00" w:rsidTr="008730CA">
        <w:trPr>
          <w:trHeight w:val="2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5</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Еквайринг операцій з використанням електронних платіжних засобів.</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6</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інтернет-авторизації операцій з поповнення транспортного ресурсу електронного квитка.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7</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Використання ІТС для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w:t>
            </w:r>
            <w:proofErr w:type="spellStart"/>
            <w:r w:rsidRPr="00AA0B00">
              <w:rPr>
                <w:rFonts w:ascii="Times New Roman" w:eastAsia="Times New Roman" w:hAnsi="Times New Roman" w:cs="Times New Roman"/>
                <w:sz w:val="24"/>
                <w:szCs w:val="24"/>
              </w:rPr>
              <w:t>процесингу</w:t>
            </w:r>
            <w:proofErr w:type="spellEnd"/>
            <w:r w:rsidRPr="00AA0B00">
              <w:rPr>
                <w:rFonts w:ascii="Times New Roman" w:eastAsia="Times New Roman" w:hAnsi="Times New Roman" w:cs="Times New Roman"/>
                <w:sz w:val="24"/>
                <w:szCs w:val="24"/>
              </w:rPr>
              <w:t xml:space="preserve"> операцій.</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8</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xml:space="preserve">Можливість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AA0B00">
              <w:rPr>
                <w:rFonts w:ascii="Times New Roman" w:eastAsia="Times New Roman" w:hAnsi="Times New Roman" w:cs="Times New Roman"/>
                <w:sz w:val="24"/>
                <w:szCs w:val="24"/>
              </w:rPr>
              <w:t>токенізації</w:t>
            </w:r>
            <w:proofErr w:type="spellEnd"/>
            <w:r w:rsidRPr="00AA0B00">
              <w:rPr>
                <w:rFonts w:ascii="Times New Roman" w:eastAsia="Times New Roman" w:hAnsi="Times New Roman" w:cs="Times New Roman"/>
                <w:sz w:val="24"/>
                <w:szCs w:val="24"/>
              </w:rPr>
              <w:t xml:space="preserve"> віртуальних носіїв електронного квитка та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9</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18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Можливість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10</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проведення розрахункової операції на повну суму надання послуги Платникам в АСООП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11</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r w:rsidRPr="00AA0B00">
              <w:rPr>
                <w:rFonts w:ascii="Times New Roman" w:eastAsia="Times New Roman" w:hAnsi="Times New Roman" w:cs="Times New Roman"/>
                <w:sz w:val="24"/>
                <w:szCs w:val="24"/>
                <w:lang w:val="ru-RU"/>
              </w:rPr>
              <w:t> </w:t>
            </w:r>
          </w:p>
        </w:tc>
      </w:tr>
      <w:tr w:rsidR="004600B8" w:rsidRPr="00AA0B00" w:rsidTr="008730CA">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ind w:firstLine="30"/>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lastRenderedPageBreak/>
              <w:t>12</w:t>
            </w:r>
            <w:r w:rsidRPr="00AA0B00">
              <w:rPr>
                <w:rFonts w:ascii="Times New Roman" w:eastAsia="Times New Roman" w:hAnsi="Times New Roman" w:cs="Times New Roman"/>
                <w:sz w:val="24"/>
                <w:szCs w:val="24"/>
                <w:lang w:val="ru-RU"/>
              </w:rPr>
              <w:t> </w:t>
            </w:r>
          </w:p>
        </w:tc>
        <w:tc>
          <w:tcPr>
            <w:tcW w:w="9495" w:type="dxa"/>
            <w:tcBorders>
              <w:top w:val="single" w:sz="6" w:space="0" w:color="B4C6E7"/>
              <w:left w:val="single" w:sz="6" w:space="0" w:color="B4C6E7"/>
              <w:bottom w:val="single" w:sz="6" w:space="0" w:color="B4C6E7"/>
              <w:right w:val="single" w:sz="6" w:space="0" w:color="B4C6E7"/>
            </w:tcBorders>
            <w:shd w:val="clear" w:color="auto" w:fill="auto"/>
            <w:hideMark/>
          </w:tcPr>
          <w:p w:rsidR="004600B8" w:rsidRPr="00AA0B00" w:rsidRDefault="004600B8" w:rsidP="004600B8">
            <w:pPr>
              <w:suppressAutoHyphens w:val="0"/>
              <w:spacing w:after="0" w:line="240" w:lineRule="auto"/>
              <w:jc w:val="both"/>
              <w:textAlignment w:val="baseline"/>
              <w:rPr>
                <w:rFonts w:ascii="Times New Roman" w:eastAsia="Times New Roman" w:hAnsi="Times New Roman" w:cs="Times New Roman"/>
                <w:sz w:val="18"/>
                <w:szCs w:val="18"/>
                <w:lang w:val="ru-RU"/>
              </w:rPr>
            </w:pPr>
            <w:r w:rsidRPr="00AA0B00">
              <w:rPr>
                <w:rFonts w:ascii="Times New Roman" w:eastAsia="Times New Roman" w:hAnsi="Times New Roman" w:cs="Times New Roman"/>
                <w:sz w:val="24"/>
                <w:szCs w:val="24"/>
              </w:rPr>
              <w:t>   Можливість здійснювати контроль оплати проїзду Платниками, які отримують послугу, зареєстрованої фіскальним сервером контролюючого органу через ПРРО</w:t>
            </w:r>
            <w:r w:rsidRPr="00AA0B00">
              <w:rPr>
                <w:rFonts w:ascii="Times New Roman" w:eastAsia="Times New Roman" w:hAnsi="Times New Roman" w:cs="Times New Roman"/>
                <w:sz w:val="24"/>
                <w:szCs w:val="24"/>
                <w:lang w:val="ru-RU"/>
              </w:rPr>
              <w:t> </w:t>
            </w:r>
          </w:p>
        </w:tc>
      </w:tr>
    </w:tbl>
    <w:p w:rsidR="004600B8" w:rsidRPr="00AA0B00" w:rsidRDefault="004600B8" w:rsidP="004600B8">
      <w:pPr>
        <w:suppressAutoHyphens w:val="0"/>
        <w:spacing w:after="0" w:line="240" w:lineRule="auto"/>
        <w:jc w:val="both"/>
        <w:rPr>
          <w:rFonts w:ascii="Times New Roman" w:eastAsia="Times New Roman" w:hAnsi="Times New Roman" w:cs="Times New Roman"/>
          <w:sz w:val="28"/>
          <w:szCs w:val="28"/>
          <w:lang w:eastAsia="ru-RU"/>
        </w:rPr>
      </w:pPr>
    </w:p>
    <w:p w:rsidR="004600B8" w:rsidRPr="00AA0B00" w:rsidRDefault="004600B8" w:rsidP="004600B8">
      <w:pPr>
        <w:suppressAutoHyphens w:val="0"/>
        <w:spacing w:after="0" w:line="240" w:lineRule="auto"/>
        <w:jc w:val="both"/>
        <w:rPr>
          <w:rFonts w:ascii="Times New Roman" w:eastAsia="Times New Roman" w:hAnsi="Times New Roman" w:cs="Times New Roman"/>
          <w:sz w:val="28"/>
          <w:szCs w:val="28"/>
          <w:lang w:eastAsia="ru-RU"/>
        </w:rPr>
      </w:pP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r w:rsidRPr="00AA0B00">
        <w:rPr>
          <w:rFonts w:ascii="Times New Roman" w:eastAsia="Times New Roman" w:hAnsi="Times New Roman" w:cs="Times New Roman"/>
          <w:sz w:val="28"/>
          <w:szCs w:val="28"/>
          <w:lang w:val="ru-RU" w:eastAsia="ru-RU"/>
        </w:rPr>
        <w:tab/>
      </w:r>
    </w:p>
    <w:p w:rsidR="000D5857" w:rsidRPr="00AA0B00" w:rsidRDefault="000D5857" w:rsidP="004D5121">
      <w:pPr>
        <w:keepNext/>
        <w:keepLines/>
        <w:tabs>
          <w:tab w:val="left" w:pos="993"/>
        </w:tabs>
        <w:suppressAutoHyphens w:val="0"/>
        <w:spacing w:after="0" w:line="240" w:lineRule="auto"/>
        <w:ind w:firstLine="709"/>
        <w:rPr>
          <w:rFonts w:ascii="Times New Roman" w:eastAsia="Times New Roman" w:hAnsi="Times New Roman" w:cs="Times New Roman"/>
          <w:sz w:val="26"/>
          <w:szCs w:val="26"/>
          <w:lang w:eastAsia="ja-JP"/>
        </w:rPr>
      </w:pPr>
    </w:p>
    <w:p w:rsidR="00CA1B22" w:rsidRPr="00AA0B00" w:rsidRDefault="00CA1B22" w:rsidP="004D5121">
      <w:pPr>
        <w:spacing w:after="0" w:line="240" w:lineRule="auto"/>
        <w:rPr>
          <w:rFonts w:ascii="Times New Roman" w:eastAsia="Times New Roman" w:hAnsi="Times New Roman" w:cs="Times New Roman"/>
          <w:sz w:val="26"/>
          <w:szCs w:val="28"/>
          <w:lang w:eastAsia="ja-JP"/>
        </w:rPr>
      </w:pPr>
    </w:p>
    <w:p w:rsidR="006F61A9" w:rsidRPr="00AA0B00" w:rsidRDefault="006F61A9" w:rsidP="004D5121">
      <w:pPr>
        <w:spacing w:after="0" w:line="240" w:lineRule="auto"/>
        <w:contextualSpacing/>
        <w:jc w:val="both"/>
        <w:rPr>
          <w:rFonts w:ascii="Times New Roman" w:hAnsi="Times New Roman" w:cs="Times New Roman"/>
          <w:b/>
          <w:sz w:val="24"/>
          <w:szCs w:val="24"/>
        </w:rPr>
      </w:pPr>
      <w:r w:rsidRPr="00AA0B00">
        <w:rPr>
          <w:rFonts w:ascii="Times New Roman" w:hAnsi="Times New Roman" w:cs="Times New Roman"/>
          <w:b/>
          <w:sz w:val="24"/>
          <w:szCs w:val="24"/>
        </w:rPr>
        <w:t xml:space="preserve">Керівник організації – учасника </w:t>
      </w:r>
    </w:p>
    <w:p w:rsidR="006F61A9" w:rsidRPr="00AA0B00" w:rsidRDefault="006F61A9" w:rsidP="004D5121">
      <w:pPr>
        <w:spacing w:after="0" w:line="240" w:lineRule="auto"/>
        <w:contextualSpacing/>
        <w:jc w:val="both"/>
        <w:rPr>
          <w:rFonts w:ascii="Times New Roman" w:hAnsi="Times New Roman" w:cs="Times New Roman"/>
          <w:b/>
          <w:sz w:val="24"/>
          <w:szCs w:val="24"/>
        </w:rPr>
      </w:pPr>
      <w:r w:rsidRPr="00AA0B00">
        <w:rPr>
          <w:rFonts w:ascii="Times New Roman" w:hAnsi="Times New Roman" w:cs="Times New Roman"/>
          <w:b/>
          <w:sz w:val="24"/>
          <w:szCs w:val="24"/>
        </w:rPr>
        <w:t>процедури закупівлі або                      _______________________             /____________________/</w:t>
      </w:r>
    </w:p>
    <w:p w:rsidR="006F61A9" w:rsidRPr="00AA0B00" w:rsidRDefault="006F61A9" w:rsidP="004D5121">
      <w:pPr>
        <w:spacing w:after="0" w:line="240" w:lineRule="auto"/>
        <w:contextualSpacing/>
        <w:jc w:val="both"/>
        <w:rPr>
          <w:rFonts w:ascii="Times New Roman" w:hAnsi="Times New Roman" w:cs="Times New Roman"/>
          <w:i/>
          <w:sz w:val="24"/>
          <w:szCs w:val="24"/>
        </w:rPr>
      </w:pPr>
      <w:r w:rsidRPr="00AA0B00">
        <w:rPr>
          <w:rFonts w:ascii="Times New Roman" w:hAnsi="Times New Roman" w:cs="Times New Roman"/>
          <w:b/>
          <w:sz w:val="24"/>
          <w:szCs w:val="24"/>
        </w:rPr>
        <w:t>інша уповноважена (посадова) особа</w:t>
      </w:r>
      <w:r w:rsidRPr="00AA0B00">
        <w:rPr>
          <w:rFonts w:ascii="Times New Roman" w:hAnsi="Times New Roman" w:cs="Times New Roman"/>
          <w:sz w:val="24"/>
          <w:szCs w:val="24"/>
        </w:rPr>
        <w:t xml:space="preserve">   (</w:t>
      </w:r>
      <w:r w:rsidRPr="00AA0B00">
        <w:rPr>
          <w:rFonts w:ascii="Times New Roman" w:hAnsi="Times New Roman" w:cs="Times New Roman"/>
          <w:i/>
          <w:sz w:val="24"/>
          <w:szCs w:val="24"/>
        </w:rPr>
        <w:t>підпис)       МП **                         (ініціали та прізвище)</w:t>
      </w:r>
    </w:p>
    <w:p w:rsidR="006F61A9" w:rsidRPr="00AA0B00" w:rsidRDefault="006F61A9" w:rsidP="004D5121">
      <w:pPr>
        <w:spacing w:after="0" w:line="240" w:lineRule="auto"/>
        <w:jc w:val="both"/>
        <w:rPr>
          <w:rFonts w:ascii="Times New Roman" w:eastAsia="Times New Roman" w:hAnsi="Times New Roman" w:cs="Times New Roman"/>
          <w:i/>
          <w:sz w:val="24"/>
          <w:szCs w:val="24"/>
          <w:lang w:eastAsia="zh-CN"/>
        </w:rPr>
      </w:pPr>
      <w:r w:rsidRPr="00AA0B00">
        <w:rPr>
          <w:rFonts w:ascii="Times New Roman" w:eastAsia="Times New Roman" w:hAnsi="Times New Roman" w:cs="Times New Roman"/>
          <w:bCs/>
          <w:i/>
          <w:sz w:val="24"/>
          <w:szCs w:val="24"/>
          <w:lang w:eastAsia="zh-CN"/>
        </w:rPr>
        <w:t>**</w:t>
      </w:r>
      <w:r w:rsidRPr="00AA0B00">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Pr="00AA0B00" w:rsidRDefault="003B2C76" w:rsidP="004D5121">
      <w:pPr>
        <w:spacing w:after="0" w:line="240" w:lineRule="auto"/>
        <w:rPr>
          <w:rFonts w:ascii="Times New Roman" w:eastAsia="Times New Roman" w:hAnsi="Times New Roman" w:cs="Times New Roman"/>
          <w:i/>
          <w:sz w:val="24"/>
          <w:szCs w:val="24"/>
          <w:lang w:eastAsia="zh-CN"/>
        </w:rPr>
      </w:pPr>
    </w:p>
    <w:p w:rsidR="00412E2A" w:rsidRPr="00AA0B00" w:rsidRDefault="00412E2A" w:rsidP="004D5121">
      <w:pPr>
        <w:spacing w:after="0" w:line="240" w:lineRule="auto"/>
        <w:jc w:val="right"/>
        <w:rPr>
          <w:rFonts w:ascii="Times New Roman" w:eastAsia="SimSun" w:hAnsi="Times New Roman" w:cs="Times New Roman"/>
          <w:b/>
          <w:bCs/>
          <w:sz w:val="24"/>
          <w:szCs w:val="24"/>
        </w:rPr>
      </w:pPr>
      <w:r w:rsidRPr="00AA0B00">
        <w:rPr>
          <w:rFonts w:ascii="Times New Roman" w:eastAsia="SimSun" w:hAnsi="Times New Roman" w:cs="Times New Roman"/>
          <w:b/>
          <w:bCs/>
          <w:sz w:val="24"/>
          <w:szCs w:val="24"/>
        </w:rPr>
        <w:br w:type="page"/>
      </w:r>
    </w:p>
    <w:p w:rsidR="006E451B" w:rsidRPr="00AA0B00" w:rsidRDefault="006E451B" w:rsidP="004D5121">
      <w:pPr>
        <w:spacing w:after="0" w:line="240" w:lineRule="auto"/>
        <w:jc w:val="right"/>
        <w:rPr>
          <w:rFonts w:ascii="Times New Roman" w:eastAsia="SimSun" w:hAnsi="Times New Roman" w:cs="Times New Roman"/>
          <w:b/>
          <w:bCs/>
          <w:sz w:val="24"/>
          <w:szCs w:val="24"/>
        </w:rPr>
      </w:pPr>
      <w:r w:rsidRPr="00AA0B00">
        <w:rPr>
          <w:rFonts w:ascii="Times New Roman" w:eastAsia="SimSun" w:hAnsi="Times New Roman" w:cs="Times New Roman"/>
          <w:b/>
          <w:bCs/>
          <w:sz w:val="24"/>
          <w:szCs w:val="24"/>
        </w:rPr>
        <w:lastRenderedPageBreak/>
        <w:t>Д</w:t>
      </w:r>
      <w:r w:rsidR="00E2443C" w:rsidRPr="00AA0B00">
        <w:rPr>
          <w:rFonts w:ascii="Times New Roman" w:eastAsia="SimSun" w:hAnsi="Times New Roman" w:cs="Times New Roman"/>
          <w:b/>
          <w:bCs/>
          <w:sz w:val="24"/>
          <w:szCs w:val="24"/>
        </w:rPr>
        <w:t>ОДАТОК</w:t>
      </w:r>
      <w:r w:rsidRPr="00AA0B00">
        <w:rPr>
          <w:rFonts w:ascii="Times New Roman" w:eastAsia="SimSun" w:hAnsi="Times New Roman" w:cs="Times New Roman"/>
          <w:b/>
          <w:bCs/>
          <w:sz w:val="24"/>
          <w:szCs w:val="24"/>
        </w:rPr>
        <w:t xml:space="preserve"> 5</w:t>
      </w:r>
    </w:p>
    <w:p w:rsidR="006E451B" w:rsidRPr="00AA0B00" w:rsidRDefault="006E451B" w:rsidP="004D5121">
      <w:pPr>
        <w:spacing w:after="0" w:line="240" w:lineRule="auto"/>
        <w:jc w:val="right"/>
        <w:rPr>
          <w:rFonts w:ascii="Times New Roman" w:eastAsia="SimSun" w:hAnsi="Times New Roman" w:cs="Times New Roman"/>
          <w:i/>
          <w:iCs/>
          <w:sz w:val="24"/>
          <w:szCs w:val="24"/>
          <w:bdr w:val="none" w:sz="0" w:space="0" w:color="auto" w:frame="1"/>
        </w:rPr>
      </w:pPr>
      <w:r w:rsidRPr="00AA0B00">
        <w:rPr>
          <w:rFonts w:ascii="Times New Roman" w:eastAsia="SimSun" w:hAnsi="Times New Roman" w:cs="Times New Roman"/>
          <w:i/>
          <w:iCs/>
          <w:sz w:val="24"/>
          <w:szCs w:val="24"/>
          <w:bdr w:val="none" w:sz="0" w:space="0" w:color="auto" w:frame="1"/>
        </w:rPr>
        <w:t xml:space="preserve">до тендерної документації </w:t>
      </w:r>
    </w:p>
    <w:p w:rsidR="0050183D" w:rsidRPr="00AA0B00" w:rsidRDefault="0050183D" w:rsidP="004D5121">
      <w:pPr>
        <w:spacing w:after="0" w:line="240" w:lineRule="auto"/>
        <w:jc w:val="right"/>
        <w:rPr>
          <w:rFonts w:ascii="Times New Roman" w:eastAsia="SimSun" w:hAnsi="Times New Roman" w:cs="Times New Roman"/>
          <w:i/>
          <w:iCs/>
          <w:sz w:val="24"/>
          <w:szCs w:val="24"/>
          <w:bdr w:val="none" w:sz="0" w:space="0" w:color="auto" w:frame="1"/>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b/>
          <w:i/>
          <w:sz w:val="24"/>
          <w:szCs w:val="24"/>
          <w:lang w:eastAsia="ru-RU"/>
        </w:rPr>
        <w:t xml:space="preserve">Тендерна пропозиція </w:t>
      </w:r>
      <w:r w:rsidRPr="00AA0B00">
        <w:rPr>
          <w:rFonts w:ascii="Times New Roman" w:eastAsia="Times New Roman" w:hAnsi="Times New Roman" w:cs="Times New Roman"/>
          <w:b/>
          <w:i/>
          <w:sz w:val="24"/>
          <w:szCs w:val="24"/>
          <w:u w:val="single"/>
          <w:lang w:eastAsia="ru-RU"/>
        </w:rPr>
        <w:t>УЧАСНИКА - ПЕРЕМОЖЦЯ ТОРГІВ</w:t>
      </w:r>
      <w:r w:rsidRPr="00AA0B00">
        <w:rPr>
          <w:rFonts w:ascii="Times New Roman" w:eastAsia="Times New Roman" w:hAnsi="Times New Roman" w:cs="Times New Roman"/>
          <w:i/>
          <w:sz w:val="24"/>
          <w:szCs w:val="24"/>
          <w:lang w:eastAsia="ru-RU"/>
        </w:rPr>
        <w:t xml:space="preserve"> повинна бути складена і заповнена за наведеною нижче формою:</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p>
    <w:p w:rsidR="008730CA" w:rsidRPr="00AA0B00" w:rsidRDefault="008730CA" w:rsidP="008730CA">
      <w:pPr>
        <w:widowControl w:val="0"/>
        <w:suppressAutoHyphens w:val="0"/>
        <w:spacing w:after="0" w:line="240" w:lineRule="auto"/>
        <w:ind w:firstLine="567"/>
        <w:jc w:val="center"/>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{фірмовий бланк учасника – у разі наявності}</w:t>
      </w:r>
    </w:p>
    <w:p w:rsidR="008730CA" w:rsidRPr="00AA0B00" w:rsidRDefault="008730CA" w:rsidP="008730CA">
      <w:pPr>
        <w:widowControl w:val="0"/>
        <w:suppressAutoHyphens w:val="0"/>
        <w:spacing w:after="0" w:line="240" w:lineRule="auto"/>
        <w:ind w:firstLine="567"/>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ЦІНОВА ПРОПОЗИЦІЯ</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КОМУ: Уповноваженій особі Комунального підприємства «Головний інформаційно-обчислювальний центр».</w:t>
      </w:r>
    </w:p>
    <w:tbl>
      <w:tblPr>
        <w:tblW w:w="102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8"/>
        <w:gridCol w:w="3592"/>
      </w:tblGrid>
      <w:tr w:rsidR="008730CA" w:rsidRPr="00AA0B00" w:rsidTr="008730CA">
        <w:trPr>
          <w:trHeight w:val="283"/>
        </w:trPr>
        <w:tc>
          <w:tcPr>
            <w:tcW w:w="10230" w:type="dxa"/>
            <w:gridSpan w:val="2"/>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200" w:line="240" w:lineRule="auto"/>
              <w:ind w:firstLine="567"/>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Відомості про учасника</w:t>
            </w: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Місцезнаходження</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Поштова адреса</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Інформація про обслуговуючий(</w:t>
            </w:r>
            <w:proofErr w:type="spellStart"/>
            <w:r w:rsidRPr="00AA0B00">
              <w:rPr>
                <w:rFonts w:ascii="Times New Roman" w:eastAsia="Times New Roman" w:hAnsi="Times New Roman" w:cs="Times New Roman"/>
                <w:sz w:val="24"/>
                <w:szCs w:val="24"/>
                <w:lang w:eastAsia="ru-RU"/>
              </w:rPr>
              <w:t>чі</w:t>
            </w:r>
            <w:proofErr w:type="spellEnd"/>
            <w:r w:rsidRPr="00AA0B00">
              <w:rPr>
                <w:rFonts w:ascii="Times New Roman" w:eastAsia="Times New Roman" w:hAnsi="Times New Roman" w:cs="Times New Roman"/>
                <w:sz w:val="24"/>
                <w:szCs w:val="24"/>
                <w:lang w:eastAsia="ru-RU"/>
              </w:rPr>
              <w:t>) банк(</w:t>
            </w:r>
            <w:proofErr w:type="spellStart"/>
            <w:r w:rsidRPr="00AA0B00">
              <w:rPr>
                <w:rFonts w:ascii="Times New Roman" w:eastAsia="Times New Roman" w:hAnsi="Times New Roman" w:cs="Times New Roman"/>
                <w:sz w:val="24"/>
                <w:szCs w:val="24"/>
                <w:lang w:eastAsia="ru-RU"/>
              </w:rPr>
              <w:t>ки</w:t>
            </w:r>
            <w:proofErr w:type="spellEnd"/>
            <w:r w:rsidRPr="00AA0B00">
              <w:rPr>
                <w:rFonts w:ascii="Times New Roman" w:eastAsia="Times New Roman" w:hAnsi="Times New Roman" w:cs="Times New Roman"/>
                <w:sz w:val="24"/>
                <w:szCs w:val="24"/>
                <w:lang w:eastAsia="ru-RU"/>
              </w:rPr>
              <w:t>) (банківські реквізити)</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vAlign w:val="center"/>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Телефон, електронна пошта</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r w:rsidR="008730CA" w:rsidRPr="00AA0B00" w:rsidTr="008730CA">
        <w:trPr>
          <w:trHeight w:val="283"/>
        </w:trPr>
        <w:tc>
          <w:tcPr>
            <w:tcW w:w="663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0" w:line="240" w:lineRule="auto"/>
              <w:ind w:firstLine="709"/>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w:t>
            </w:r>
          </w:p>
        </w:tc>
        <w:tc>
          <w:tcPr>
            <w:tcW w:w="3592"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40" w:lineRule="auto"/>
              <w:ind w:firstLine="567"/>
              <w:jc w:val="both"/>
              <w:rPr>
                <w:rFonts w:ascii="Times New Roman" w:eastAsia="Times New Roman" w:hAnsi="Times New Roman" w:cs="Times New Roman"/>
                <w:sz w:val="24"/>
                <w:szCs w:val="24"/>
                <w:lang w:eastAsia="ru-RU"/>
              </w:rPr>
            </w:pPr>
          </w:p>
        </w:tc>
      </w:tr>
    </w:tbl>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Вивчивши тендерну документацію на закупівлю «Фінансові послуги з прийому платежів за придбання електронних квитків, поповнення транспортного ресурсу»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 ідентифікатор закупівлі _____________________________ ми, _________________________ (</w:t>
      </w:r>
      <w:r w:rsidRPr="00AA0B00">
        <w:rPr>
          <w:rFonts w:ascii="Times New Roman" w:eastAsia="Times New Roman" w:hAnsi="Times New Roman" w:cs="Times New Roman"/>
          <w:i/>
          <w:iCs/>
          <w:sz w:val="24"/>
          <w:szCs w:val="24"/>
          <w:lang w:eastAsia="ru-RU"/>
        </w:rPr>
        <w:t>повне найменування учасника</w:t>
      </w:r>
      <w:r w:rsidRPr="00AA0B00">
        <w:rPr>
          <w:rFonts w:ascii="Times New Roman" w:eastAsia="Times New Roman" w:hAnsi="Times New Roman" w:cs="Times New Roman"/>
          <w:sz w:val="24"/>
          <w:szCs w:val="24"/>
          <w:lang w:eastAsia="ru-RU"/>
        </w:rPr>
        <w:t>),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тендерній пропозиції послуг на загальну суму: _______________ грн (</w:t>
      </w:r>
      <w:r w:rsidRPr="00AA0B00">
        <w:rPr>
          <w:rFonts w:ascii="Times New Roman" w:eastAsia="Times New Roman" w:hAnsi="Times New Roman" w:cs="Times New Roman"/>
          <w:i/>
          <w:iCs/>
          <w:sz w:val="24"/>
          <w:szCs w:val="24"/>
          <w:lang w:eastAsia="ru-RU"/>
        </w:rPr>
        <w:t>сума, цифрами і прописом</w:t>
      </w:r>
      <w:r w:rsidRPr="00AA0B00">
        <w:rPr>
          <w:rFonts w:ascii="Times New Roman" w:eastAsia="Times New Roman" w:hAnsi="Times New Roman" w:cs="Times New Roman"/>
          <w:sz w:val="24"/>
          <w:szCs w:val="24"/>
          <w:lang w:eastAsia="ru-RU"/>
        </w:rPr>
        <w:t xml:space="preserve">) без ПДВ, що включає в себе усі податки і збори, обов’язкові платежі, що сплачуються або мають бути сплачені та інші витрати, пов’язані з наданням послуг, за наступними цінами: </w:t>
      </w: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2"/>
        <w:gridCol w:w="2027"/>
        <w:gridCol w:w="1659"/>
        <w:gridCol w:w="1701"/>
      </w:tblGrid>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з/п</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Найменування послуг</w:t>
            </w:r>
          </w:p>
        </w:tc>
        <w:tc>
          <w:tcPr>
            <w:tcW w:w="2027"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Плановий обсяг платежів Платників за придбані електронні квитки та/чи поповнення транспортного ресурсу, придбання </w:t>
            </w:r>
            <w:r w:rsidRPr="00AA0B00">
              <w:rPr>
                <w:rFonts w:ascii="Times New Roman" w:eastAsia="Times New Roman" w:hAnsi="Times New Roman" w:cs="Times New Roman"/>
                <w:b/>
                <w:sz w:val="24"/>
                <w:szCs w:val="24"/>
                <w:lang w:eastAsia="ru-RU"/>
              </w:rPr>
              <w:lastRenderedPageBreak/>
              <w:t>транспортних карт, грн.</w:t>
            </w:r>
          </w:p>
        </w:tc>
        <w:tc>
          <w:tcPr>
            <w:tcW w:w="1659"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lastRenderedPageBreak/>
              <w:t xml:space="preserve">Вартість послуг Виконавця за прийом-переказ коштів, </w:t>
            </w: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грн. без ПДВ </w:t>
            </w:r>
          </w:p>
        </w:tc>
        <w:tc>
          <w:tcPr>
            <w:tcW w:w="1701"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bCs/>
                <w:sz w:val="24"/>
                <w:szCs w:val="24"/>
                <w:lang w:eastAsia="ru-RU"/>
              </w:rPr>
            </w:pPr>
            <w:r w:rsidRPr="00AA0B00">
              <w:rPr>
                <w:rFonts w:ascii="Times New Roman" w:eastAsia="Times New Roman" w:hAnsi="Times New Roman" w:cs="Times New Roman"/>
                <w:b/>
                <w:bCs/>
                <w:sz w:val="24"/>
                <w:szCs w:val="24"/>
                <w:lang w:eastAsia="ru-RU"/>
              </w:rPr>
              <w:t xml:space="preserve">Вартість послуг Виконавця (%) від планового обсягу платежів гр.3 </w:t>
            </w: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2</w:t>
            </w:r>
          </w:p>
        </w:tc>
        <w:tc>
          <w:tcPr>
            <w:tcW w:w="2027"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3</w:t>
            </w:r>
          </w:p>
        </w:tc>
        <w:tc>
          <w:tcPr>
            <w:tcW w:w="1659"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5 = (гр.4/гр.3)*100%</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Times New Roman" w:hAnsi="Times New Roman" w:cs="Times New Roman"/>
                <w:sz w:val="24"/>
                <w:szCs w:val="24"/>
                <w:lang w:eastAsia="ru-RU"/>
              </w:rPr>
            </w:pPr>
            <w:r w:rsidRPr="00AA0B00">
              <w:rPr>
                <w:rFonts w:ascii="Times New Roman" w:eastAsia="Calibri" w:hAnsi="Times New Roman" w:cs="Times New Roman"/>
                <w:color w:val="000000"/>
                <w:shd w:val="clear" w:color="auto" w:fill="FFFFFF"/>
                <w:lang w:eastAsia="en-US"/>
              </w:rPr>
              <w:t>Прийом платежів від Платників за придбання електронних квитків, в тому числі транспортних карток,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придбання віртуальних транспортних карток) і подальший переказ цих коштів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xml:space="preserve"> %</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Calibri" w:hAnsi="Times New Roman" w:cs="Times New Roman"/>
                <w:color w:val="000000"/>
                <w:shd w:val="clear" w:color="auto" w:fill="FFFFFF"/>
                <w:lang w:eastAsia="en-US"/>
              </w:rPr>
            </w:pPr>
            <w:r w:rsidRPr="00AA0B00">
              <w:rPr>
                <w:rFonts w:ascii="Times New Roman" w:eastAsia="Calibri" w:hAnsi="Times New Roman" w:cs="Times New Roman"/>
                <w:color w:val="000000"/>
                <w:shd w:val="clear" w:color="auto" w:fill="FFFFFF"/>
                <w:lang w:eastAsia="en-US"/>
              </w:rPr>
              <w:t>Прийом платежів від Платників за поповнення транспортного ресурсу віртуальної транспортної картки й віртуальної муніципальної картки «Картка киянина», придбання віртуальних транспортних карток і подальший переказ цих коштів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r w:rsidR="008730CA" w:rsidRPr="00AA0B00" w:rsidTr="008730CA">
        <w:trPr>
          <w:trHeight w:val="1020"/>
        </w:trPr>
        <w:tc>
          <w:tcPr>
            <w:tcW w:w="568"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widowControl w:val="0"/>
              <w:suppressAutoHyphens w:val="0"/>
              <w:spacing w:after="200" w:line="276" w:lineRule="auto"/>
              <w:ind w:firstLine="28"/>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3</w:t>
            </w:r>
          </w:p>
        </w:tc>
        <w:tc>
          <w:tcPr>
            <w:tcW w:w="4252" w:type="dxa"/>
            <w:tcBorders>
              <w:top w:val="single" w:sz="4" w:space="0" w:color="000000"/>
              <w:left w:val="single" w:sz="4" w:space="0" w:color="000000"/>
              <w:bottom w:val="single" w:sz="4" w:space="0" w:color="000000"/>
              <w:right w:val="single" w:sz="4" w:space="0" w:color="000000"/>
            </w:tcBorders>
            <w:hideMark/>
          </w:tcPr>
          <w:p w:rsidR="008730CA" w:rsidRPr="00AA0B00" w:rsidRDefault="008730CA" w:rsidP="008730CA">
            <w:pPr>
              <w:suppressAutoHyphens w:val="0"/>
              <w:spacing w:after="160" w:line="256" w:lineRule="auto"/>
              <w:rPr>
                <w:rFonts w:ascii="Times New Roman" w:eastAsia="Calibri" w:hAnsi="Times New Roman" w:cs="Times New Roman"/>
                <w:shd w:val="clear" w:color="auto" w:fill="FFFFFF"/>
                <w:lang w:eastAsia="en-US"/>
              </w:rPr>
            </w:pPr>
            <w:r w:rsidRPr="00AA0B00">
              <w:rPr>
                <w:rFonts w:ascii="Times New Roman" w:eastAsia="Segoe UI" w:hAnsi="Times New Roman" w:cs="Times New Roman"/>
                <w:color w:val="000000"/>
                <w:lang w:eastAsia="en-US"/>
              </w:rPr>
              <w:t>Прийом платежів від Платників за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 і подальший переказ цих коштів</w:t>
            </w:r>
            <w:r w:rsidRPr="00AA0B00">
              <w:rPr>
                <w:rFonts w:ascii="Times New Roman" w:eastAsia="Segoe UI" w:hAnsi="Times New Roman" w:cs="Times New Roman"/>
                <w:color w:val="000000"/>
                <w:sz w:val="24"/>
                <w:szCs w:val="24"/>
                <w:lang w:eastAsia="en-US"/>
              </w:rPr>
              <w:t xml:space="preserve"> на рахунки КП ГІОЦ</w:t>
            </w:r>
          </w:p>
        </w:tc>
        <w:tc>
          <w:tcPr>
            <w:tcW w:w="2027"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96"/>
              <w:jc w:val="center"/>
              <w:rPr>
                <w:rFonts w:ascii="Times New Roman" w:eastAsia="Times New Roman" w:hAnsi="Times New Roman" w:cs="Times New Roman"/>
                <w:b/>
                <w:bCs/>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ind w:firstLine="55"/>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tcPr>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p>
          <w:p w:rsidR="008730CA" w:rsidRPr="00AA0B00" w:rsidRDefault="008730CA" w:rsidP="008730CA">
            <w:pPr>
              <w:widowControl w:val="0"/>
              <w:suppressAutoHyphens w:val="0"/>
              <w:spacing w:after="200" w:line="276" w:lineRule="auto"/>
              <w:jc w:val="center"/>
              <w:rPr>
                <w:rFonts w:ascii="Times New Roman" w:eastAsia="Times New Roman" w:hAnsi="Times New Roman" w:cs="Times New Roman"/>
                <w:b/>
                <w:sz w:val="24"/>
                <w:szCs w:val="24"/>
                <w:lang w:eastAsia="ru-RU"/>
              </w:rPr>
            </w:pPr>
            <w:r w:rsidRPr="00AA0B00">
              <w:rPr>
                <w:rFonts w:ascii="Times New Roman" w:eastAsia="Times New Roman" w:hAnsi="Times New Roman" w:cs="Times New Roman"/>
                <w:b/>
                <w:sz w:val="24"/>
                <w:szCs w:val="24"/>
                <w:lang w:eastAsia="ru-RU"/>
              </w:rPr>
              <w:t>%</w:t>
            </w:r>
          </w:p>
        </w:tc>
      </w:tr>
    </w:tbl>
    <w:p w:rsidR="008730CA" w:rsidRPr="00AA0B00" w:rsidRDefault="008730CA" w:rsidP="008730CA">
      <w:pPr>
        <w:widowControl w:val="0"/>
        <w:suppressAutoHyphens w:val="0"/>
        <w:spacing w:after="0" w:line="240" w:lineRule="auto"/>
        <w:jc w:val="both"/>
        <w:rPr>
          <w:rFonts w:ascii="Times New Roman" w:eastAsia="Times New Roman" w:hAnsi="Times New Roman" w:cs="Times New Roman"/>
          <w:sz w:val="24"/>
          <w:szCs w:val="24"/>
          <w:lang w:eastAsia="ru-RU"/>
        </w:rPr>
      </w:pP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730CA" w:rsidRPr="00AA0B00" w:rsidRDefault="008730CA" w:rsidP="008730CA">
      <w:pPr>
        <w:suppressAutoHyphens w:val="0"/>
        <w:spacing w:after="0" w:line="276"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w:t>
      </w:r>
      <w:r w:rsidRPr="00AA0B00">
        <w:rPr>
          <w:rFonts w:ascii="Times New Roman" w:eastAsia="Times New Roman" w:hAnsi="Times New Roman" w:cs="Times New Roman"/>
          <w:sz w:val="24"/>
          <w:szCs w:val="24"/>
          <w:lang w:eastAsia="ru-RU"/>
        </w:rPr>
        <w:lastRenderedPageBreak/>
        <w:t>ніж через 10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trike/>
          <w:sz w:val="24"/>
          <w:szCs w:val="24"/>
          <w:lang w:eastAsia="ru-RU"/>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r w:rsidRPr="00AA0B00">
        <w:rPr>
          <w:rFonts w:ascii="Times New Roman" w:eastAsia="Times New Roman" w:hAnsi="Times New Roman" w:cs="Times New Roman"/>
          <w:sz w:val="24"/>
          <w:szCs w:val="24"/>
          <w:lang w:eastAsia="ru-RU"/>
        </w:rPr>
        <w:t xml:space="preserve">Датовано: “___” ________________ 20__ р. </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sz w:val="24"/>
          <w:szCs w:val="24"/>
          <w:lang w:eastAsia="ru-RU"/>
        </w:rPr>
      </w:pP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___________________________________________________________________________</w:t>
      </w:r>
    </w:p>
    <w:p w:rsidR="008730CA" w:rsidRPr="00AA0B00" w:rsidRDefault="008730CA" w:rsidP="008730CA">
      <w:pPr>
        <w:widowControl w:val="0"/>
        <w:suppressAutoHyphens w:val="0"/>
        <w:spacing w:after="0" w:line="240" w:lineRule="auto"/>
        <w:ind w:firstLine="567"/>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 xml:space="preserve">[Підпис] </w:t>
      </w:r>
      <w:r w:rsidRPr="00AA0B00">
        <w:rPr>
          <w:rFonts w:ascii="Times New Roman" w:eastAsia="Times New Roman" w:hAnsi="Times New Roman" w:cs="Times New Roman"/>
          <w:i/>
          <w:sz w:val="24"/>
          <w:szCs w:val="24"/>
          <w:lang w:eastAsia="ru-RU"/>
        </w:rPr>
        <w:tab/>
        <w:t xml:space="preserve">                         [прізвище, ініціали, посада уповноваженої особи учасника]</w:t>
      </w:r>
    </w:p>
    <w:p w:rsidR="008730CA" w:rsidRPr="00AA0B00" w:rsidRDefault="008730CA" w:rsidP="008730CA">
      <w:pPr>
        <w:widowControl w:val="0"/>
        <w:suppressAutoHyphens w:val="0"/>
        <w:spacing w:after="0" w:line="240" w:lineRule="auto"/>
        <w:ind w:firstLine="425"/>
        <w:jc w:val="both"/>
        <w:rPr>
          <w:rFonts w:ascii="Times New Roman" w:eastAsia="Times New Roman" w:hAnsi="Times New Roman" w:cs="Times New Roman"/>
          <w:i/>
          <w:color w:val="0070C0"/>
          <w:sz w:val="24"/>
          <w:szCs w:val="24"/>
          <w:lang w:eastAsia="ru-RU"/>
        </w:rPr>
      </w:pPr>
    </w:p>
    <w:p w:rsidR="008730CA" w:rsidRPr="00AA0B00" w:rsidRDefault="008730CA" w:rsidP="008730CA">
      <w:pPr>
        <w:widowControl w:val="0"/>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Документ “Тендерна пропозиція” переможця процедури закупівлі повинен містити точну і повну інформацію про послуги, що пропонуються учасником. Ціна тендерної пропозиції та всі її складові повинні бути чітко і остаточно визначені без будь-яких посилань, обмежень або застережень.</w:t>
      </w:r>
    </w:p>
    <w:p w:rsidR="008730CA" w:rsidRPr="00AA0B00" w:rsidRDefault="008730CA" w:rsidP="008730CA">
      <w:pPr>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Учасник визначає ціни на послуги, які він пропонує поставити за договором, з урахуванням всіх податків і зборів, що сплачуються або мають бути сплачені, на умовах, викладених в проекті договору про закупівлю, який наведено у Додатку 4 до тендерної документації.</w:t>
      </w:r>
    </w:p>
    <w:p w:rsidR="008730CA" w:rsidRPr="00AA0B00" w:rsidRDefault="008730CA" w:rsidP="008730CA">
      <w:pPr>
        <w:suppressAutoHyphens w:val="0"/>
        <w:spacing w:after="0" w:line="240" w:lineRule="auto"/>
        <w:ind w:firstLine="425"/>
        <w:jc w:val="both"/>
        <w:rPr>
          <w:rFonts w:ascii="Times New Roman" w:eastAsia="Times New Roman" w:hAnsi="Times New Roman" w:cs="Times New Roman"/>
          <w:i/>
          <w:sz w:val="24"/>
          <w:szCs w:val="24"/>
          <w:lang w:eastAsia="ru-RU"/>
        </w:rPr>
      </w:pPr>
      <w:r w:rsidRPr="00AA0B00">
        <w:rPr>
          <w:rFonts w:ascii="Times New Roman" w:eastAsia="Times New Roman" w:hAnsi="Times New Roman" w:cs="Times New Roman"/>
          <w:i/>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730CA" w:rsidRPr="00AA0B00" w:rsidRDefault="008730CA" w:rsidP="008730CA">
      <w:pPr>
        <w:suppressAutoHyphens w:val="0"/>
        <w:spacing w:after="160" w:line="256" w:lineRule="auto"/>
        <w:rPr>
          <w:rFonts w:ascii="Times New Roman" w:eastAsia="Times New Roman" w:hAnsi="Times New Roman" w:cs="Times New Roman"/>
          <w:i/>
          <w:sz w:val="24"/>
          <w:szCs w:val="24"/>
          <w:lang w:eastAsia="ru-RU"/>
        </w:rPr>
      </w:pPr>
    </w:p>
    <w:p w:rsidR="00EC6DF0" w:rsidRPr="00AA0B00" w:rsidRDefault="00EC6DF0" w:rsidP="008730CA">
      <w:pPr>
        <w:spacing w:after="0" w:line="240" w:lineRule="auto"/>
        <w:jc w:val="both"/>
        <w:rPr>
          <w:rFonts w:ascii="Times New Roman" w:eastAsia="SimSun" w:hAnsi="Times New Roman" w:cs="Times New Roman"/>
          <w:i/>
          <w:iCs/>
          <w:sz w:val="24"/>
          <w:szCs w:val="24"/>
          <w:bdr w:val="none" w:sz="0" w:space="0" w:color="auto" w:frame="1"/>
        </w:rPr>
      </w:pPr>
    </w:p>
    <w:sectPr w:rsidR="00EC6DF0" w:rsidRPr="00AA0B00" w:rsidSect="00B83E02">
      <w:headerReference w:type="default" r:id="rId10"/>
      <w:footerReference w:type="default" r:id="rId1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54" w:rsidRDefault="009F2C54">
      <w:pPr>
        <w:spacing w:after="0" w:line="240" w:lineRule="auto"/>
      </w:pPr>
      <w:r>
        <w:separator/>
      </w:r>
    </w:p>
  </w:endnote>
  <w:endnote w:type="continuationSeparator" w:id="0">
    <w:p w:rsidR="009F2C54" w:rsidRDefault="009F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alibri&quot;,sans-serif">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E0" w:rsidRDefault="006813E0">
    <w:pPr>
      <w:pStyle w:val="aff7"/>
      <w:jc w:val="right"/>
    </w:pPr>
    <w:r>
      <w:fldChar w:fldCharType="begin"/>
    </w:r>
    <w:r>
      <w:instrText>PAGE</w:instrText>
    </w:r>
    <w:r>
      <w:fldChar w:fldCharType="separate"/>
    </w:r>
    <w:r w:rsidR="00DF25B0">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54" w:rsidRDefault="009F2C54">
      <w:pPr>
        <w:spacing w:after="0" w:line="240" w:lineRule="auto"/>
      </w:pPr>
      <w:r>
        <w:separator/>
      </w:r>
    </w:p>
  </w:footnote>
  <w:footnote w:type="continuationSeparator" w:id="0">
    <w:p w:rsidR="009F2C54" w:rsidRDefault="009F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E0" w:rsidRDefault="006813E0">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4104196"/>
    <w:multiLevelType w:val="multilevel"/>
    <w:tmpl w:val="04104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611EDC"/>
    <w:multiLevelType w:val="multilevel"/>
    <w:tmpl w:val="04611ED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7A85D3D"/>
    <w:multiLevelType w:val="multilevel"/>
    <w:tmpl w:val="07A85D3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7B3126A"/>
    <w:multiLevelType w:val="multilevel"/>
    <w:tmpl w:val="07B3126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8085698"/>
    <w:multiLevelType w:val="multilevel"/>
    <w:tmpl w:val="08085698"/>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96483E"/>
    <w:multiLevelType w:val="multilevel"/>
    <w:tmpl w:val="1296483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5" w15:restartNumberingAfterBreak="0">
    <w:nsid w:val="1309789B"/>
    <w:multiLevelType w:val="multilevel"/>
    <w:tmpl w:val="130978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4693862"/>
    <w:multiLevelType w:val="multilevel"/>
    <w:tmpl w:val="1469386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14B04F9B"/>
    <w:multiLevelType w:val="multilevel"/>
    <w:tmpl w:val="14B04F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6DA6D25"/>
    <w:multiLevelType w:val="multilevel"/>
    <w:tmpl w:val="16DA6D25"/>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75137CB"/>
    <w:multiLevelType w:val="multilevel"/>
    <w:tmpl w:val="175137C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C7314CC"/>
    <w:multiLevelType w:val="multilevel"/>
    <w:tmpl w:val="1C7314C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C910EF5"/>
    <w:multiLevelType w:val="multilevel"/>
    <w:tmpl w:val="1C910EF5"/>
    <w:lvl w:ilvl="0">
      <w:start w:val="2"/>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3" w15:restartNumberingAfterBreak="0">
    <w:nsid w:val="1D4B028A"/>
    <w:multiLevelType w:val="multilevel"/>
    <w:tmpl w:val="1D4B02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3AA715A"/>
    <w:multiLevelType w:val="multilevel"/>
    <w:tmpl w:val="23AA715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4977805"/>
    <w:multiLevelType w:val="hybridMultilevel"/>
    <w:tmpl w:val="A7DAD01C"/>
    <w:lvl w:ilvl="0" w:tplc="3A264752">
      <w:start w:val="4"/>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26" w15:restartNumberingAfterBreak="0">
    <w:nsid w:val="24FF10EC"/>
    <w:multiLevelType w:val="multilevel"/>
    <w:tmpl w:val="24FF10E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51E1B0B"/>
    <w:multiLevelType w:val="multilevel"/>
    <w:tmpl w:val="251E1B0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380EB3"/>
    <w:multiLevelType w:val="multilevel"/>
    <w:tmpl w:val="25380EB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A320E32"/>
    <w:multiLevelType w:val="multilevel"/>
    <w:tmpl w:val="2A320E32"/>
    <w:lvl w:ilvl="0">
      <w:start w:val="1"/>
      <w:numFmt w:val="bullet"/>
      <w:lvlText w:val="-"/>
      <w:lvlJc w:val="left"/>
      <w:pPr>
        <w:ind w:left="720" w:hanging="360"/>
      </w:pPr>
      <w:rPr>
        <w:rFonts w:ascii="&quot;Calibri&quot;,sans-serif" w:hAnsi="&quot;Calibri&quot;,sans-serif" w:cs="&quot;Calibri&quot;,sans-serif" w:hint="default"/>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E32600A"/>
    <w:multiLevelType w:val="multilevel"/>
    <w:tmpl w:val="2E32600A"/>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2FD664D2"/>
    <w:multiLevelType w:val="multilevel"/>
    <w:tmpl w:val="2FD664D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7057B6C"/>
    <w:multiLevelType w:val="multilevel"/>
    <w:tmpl w:val="37057B6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81F2E56"/>
    <w:multiLevelType w:val="multilevel"/>
    <w:tmpl w:val="381F2E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2"/>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A7F5BAC"/>
    <w:multiLevelType w:val="hybridMultilevel"/>
    <w:tmpl w:val="49A6CBB0"/>
    <w:lvl w:ilvl="0" w:tplc="85245D70">
      <w:start w:val="2"/>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38" w15:restartNumberingAfterBreak="0">
    <w:nsid w:val="3BCA0303"/>
    <w:multiLevelType w:val="hybridMultilevel"/>
    <w:tmpl w:val="4BB03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06E7894"/>
    <w:multiLevelType w:val="multilevel"/>
    <w:tmpl w:val="406E78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1" w15:restartNumberingAfterBreak="0">
    <w:nsid w:val="436825AE"/>
    <w:multiLevelType w:val="multilevel"/>
    <w:tmpl w:val="436825A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52C7AB1"/>
    <w:multiLevelType w:val="multilevel"/>
    <w:tmpl w:val="452C7AB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5341A49"/>
    <w:multiLevelType w:val="multilevel"/>
    <w:tmpl w:val="45341A4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5" w15:restartNumberingAfterBreak="0">
    <w:nsid w:val="48E3703B"/>
    <w:multiLevelType w:val="multilevel"/>
    <w:tmpl w:val="48E3703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D6605D6"/>
    <w:multiLevelType w:val="multilevel"/>
    <w:tmpl w:val="4D6605D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EB35FC2"/>
    <w:multiLevelType w:val="multilevel"/>
    <w:tmpl w:val="4EB35FC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4FB584D"/>
    <w:multiLevelType w:val="multilevel"/>
    <w:tmpl w:val="54FB584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92F36ED"/>
    <w:multiLevelType w:val="multilevel"/>
    <w:tmpl w:val="592F36E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15:restartNumberingAfterBreak="0">
    <w:nsid w:val="59990025"/>
    <w:multiLevelType w:val="multilevel"/>
    <w:tmpl w:val="59990025"/>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59B3758A"/>
    <w:multiLevelType w:val="multilevel"/>
    <w:tmpl w:val="59B375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AB47959"/>
    <w:multiLevelType w:val="multilevel"/>
    <w:tmpl w:val="5AB47959"/>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5"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6" w15:restartNumberingAfterBreak="0">
    <w:nsid w:val="66767EE5"/>
    <w:multiLevelType w:val="multilevel"/>
    <w:tmpl w:val="66767EE5"/>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15:restartNumberingAfterBreak="0">
    <w:nsid w:val="68597BD2"/>
    <w:multiLevelType w:val="multilevel"/>
    <w:tmpl w:val="68597BD2"/>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69844C59"/>
    <w:multiLevelType w:val="multilevel"/>
    <w:tmpl w:val="69844C5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6B5146DE"/>
    <w:multiLevelType w:val="hybridMultilevel"/>
    <w:tmpl w:val="E74838B8"/>
    <w:lvl w:ilvl="0" w:tplc="99BE9042">
      <w:start w:val="1"/>
      <w:numFmt w:val="bullet"/>
      <w:lvlText w:val=""/>
      <w:lvlJc w:val="left"/>
      <w:pPr>
        <w:ind w:left="510" w:hanging="430"/>
      </w:pPr>
      <w:rPr>
        <w:rFonts w:ascii="Symbol" w:hAnsi="Symbol" w:hint="default"/>
        <w:w w:val="99"/>
        <w:sz w:val="24"/>
        <w:szCs w:val="24"/>
        <w:lang w:val="uk-UA" w:eastAsia="en-US" w:bidi="ar-SA"/>
      </w:rPr>
    </w:lvl>
    <w:lvl w:ilvl="1" w:tplc="10E209C0">
      <w:numFmt w:val="bullet"/>
      <w:lvlText w:val="•"/>
      <w:lvlJc w:val="left"/>
      <w:pPr>
        <w:ind w:left="1085" w:hanging="430"/>
      </w:pPr>
      <w:rPr>
        <w:rFonts w:hint="default"/>
        <w:lang w:val="uk-UA" w:eastAsia="en-US" w:bidi="ar-SA"/>
      </w:rPr>
    </w:lvl>
    <w:lvl w:ilvl="2" w:tplc="8850D472">
      <w:numFmt w:val="bullet"/>
      <w:lvlText w:val="•"/>
      <w:lvlJc w:val="left"/>
      <w:pPr>
        <w:ind w:left="1651" w:hanging="430"/>
      </w:pPr>
      <w:rPr>
        <w:rFonts w:hint="default"/>
        <w:lang w:val="uk-UA" w:eastAsia="en-US" w:bidi="ar-SA"/>
      </w:rPr>
    </w:lvl>
    <w:lvl w:ilvl="3" w:tplc="CDB660B8">
      <w:numFmt w:val="bullet"/>
      <w:lvlText w:val="•"/>
      <w:lvlJc w:val="left"/>
      <w:pPr>
        <w:ind w:left="2217" w:hanging="430"/>
      </w:pPr>
      <w:rPr>
        <w:rFonts w:hint="default"/>
        <w:lang w:val="uk-UA" w:eastAsia="en-US" w:bidi="ar-SA"/>
      </w:rPr>
    </w:lvl>
    <w:lvl w:ilvl="4" w:tplc="F138A748">
      <w:numFmt w:val="bullet"/>
      <w:lvlText w:val="•"/>
      <w:lvlJc w:val="left"/>
      <w:pPr>
        <w:ind w:left="2783" w:hanging="430"/>
      </w:pPr>
      <w:rPr>
        <w:rFonts w:hint="default"/>
        <w:lang w:val="uk-UA" w:eastAsia="en-US" w:bidi="ar-SA"/>
      </w:rPr>
    </w:lvl>
    <w:lvl w:ilvl="5" w:tplc="FC2496FE">
      <w:numFmt w:val="bullet"/>
      <w:lvlText w:val="•"/>
      <w:lvlJc w:val="left"/>
      <w:pPr>
        <w:ind w:left="3349" w:hanging="430"/>
      </w:pPr>
      <w:rPr>
        <w:rFonts w:hint="default"/>
        <w:lang w:val="uk-UA" w:eastAsia="en-US" w:bidi="ar-SA"/>
      </w:rPr>
    </w:lvl>
    <w:lvl w:ilvl="6" w:tplc="06F8A4DA">
      <w:numFmt w:val="bullet"/>
      <w:lvlText w:val="•"/>
      <w:lvlJc w:val="left"/>
      <w:pPr>
        <w:ind w:left="3915" w:hanging="430"/>
      </w:pPr>
      <w:rPr>
        <w:rFonts w:hint="default"/>
        <w:lang w:val="uk-UA" w:eastAsia="en-US" w:bidi="ar-SA"/>
      </w:rPr>
    </w:lvl>
    <w:lvl w:ilvl="7" w:tplc="D2D00B62">
      <w:numFmt w:val="bullet"/>
      <w:lvlText w:val="•"/>
      <w:lvlJc w:val="left"/>
      <w:pPr>
        <w:ind w:left="4481" w:hanging="430"/>
      </w:pPr>
      <w:rPr>
        <w:rFonts w:hint="default"/>
        <w:lang w:val="uk-UA" w:eastAsia="en-US" w:bidi="ar-SA"/>
      </w:rPr>
    </w:lvl>
    <w:lvl w:ilvl="8" w:tplc="0E901266">
      <w:numFmt w:val="bullet"/>
      <w:lvlText w:val="•"/>
      <w:lvlJc w:val="left"/>
      <w:pPr>
        <w:ind w:left="5047" w:hanging="430"/>
      </w:pPr>
      <w:rPr>
        <w:rFonts w:hint="default"/>
        <w:lang w:val="uk-UA" w:eastAsia="en-US" w:bidi="ar-SA"/>
      </w:rPr>
    </w:lvl>
  </w:abstractNum>
  <w:abstractNum w:abstractNumId="6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1" w15:restartNumberingAfterBreak="0">
    <w:nsid w:val="6DCD16CD"/>
    <w:multiLevelType w:val="multilevel"/>
    <w:tmpl w:val="6DCD16C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3" w15:restartNumberingAfterBreak="0">
    <w:nsid w:val="74D57056"/>
    <w:multiLevelType w:val="multilevel"/>
    <w:tmpl w:val="74D5705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5"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E5E30"/>
    <w:multiLevelType w:val="multilevel"/>
    <w:tmpl w:val="769E5E3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786B66ED"/>
    <w:multiLevelType w:val="multilevel"/>
    <w:tmpl w:val="786B66ED"/>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15:restartNumberingAfterBreak="0">
    <w:nsid w:val="787A35A3"/>
    <w:multiLevelType w:val="multilevel"/>
    <w:tmpl w:val="787A35A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65"/>
  </w:num>
  <w:num w:numId="2">
    <w:abstractNumId w:val="6"/>
  </w:num>
  <w:num w:numId="3">
    <w:abstractNumId w:val="34"/>
  </w:num>
  <w:num w:numId="4">
    <w:abstractNumId w:val="50"/>
  </w:num>
  <w:num w:numId="5">
    <w:abstractNumId w:val="0"/>
  </w:num>
  <w:num w:numId="6">
    <w:abstractNumId w:val="54"/>
  </w:num>
  <w:num w:numId="7">
    <w:abstractNumId w:val="29"/>
  </w:num>
  <w:num w:numId="8">
    <w:abstractNumId w:val="70"/>
  </w:num>
  <w:num w:numId="9">
    <w:abstractNumId w:val="64"/>
  </w:num>
  <w:num w:numId="10">
    <w:abstractNumId w:val="11"/>
  </w:num>
  <w:num w:numId="11">
    <w:abstractNumId w:val="40"/>
  </w:num>
  <w:num w:numId="12">
    <w:abstractNumId w:val="55"/>
  </w:num>
  <w:num w:numId="13">
    <w:abstractNumId w:val="3"/>
  </w:num>
  <w:num w:numId="14">
    <w:abstractNumId w:val="12"/>
  </w:num>
  <w:num w:numId="15">
    <w:abstractNumId w:val="62"/>
  </w:num>
  <w:num w:numId="16">
    <w:abstractNumId w:val="71"/>
  </w:num>
  <w:num w:numId="17">
    <w:abstractNumId w:val="33"/>
  </w:num>
  <w:num w:numId="18">
    <w:abstractNumId w:val="7"/>
  </w:num>
  <w:num w:numId="19">
    <w:abstractNumId w:val="69"/>
  </w:num>
  <w:num w:numId="20">
    <w:abstractNumId w:val="60"/>
  </w:num>
  <w:num w:numId="21">
    <w:abstractNumId w:val="44"/>
  </w:num>
  <w:num w:numId="22">
    <w:abstractNumId w:val="22"/>
  </w:num>
  <w:num w:numId="23">
    <w:abstractNumId w:val="14"/>
  </w:num>
  <w:num w:numId="24">
    <w:abstractNumId w:val="46"/>
  </w:num>
  <w:num w:numId="25">
    <w:abstractNumId w:val="15"/>
  </w:num>
  <w:num w:numId="26">
    <w:abstractNumId w:val="43"/>
  </w:num>
  <w:num w:numId="27">
    <w:abstractNumId w:val="8"/>
  </w:num>
  <w:num w:numId="28">
    <w:abstractNumId w:val="45"/>
  </w:num>
  <w:num w:numId="29">
    <w:abstractNumId w:val="13"/>
  </w:num>
  <w:num w:numId="30">
    <w:abstractNumId w:val="32"/>
  </w:num>
  <w:num w:numId="31">
    <w:abstractNumId w:val="9"/>
  </w:num>
  <w:num w:numId="32">
    <w:abstractNumId w:val="20"/>
  </w:num>
  <w:num w:numId="33">
    <w:abstractNumId w:val="5"/>
  </w:num>
  <w:num w:numId="34">
    <w:abstractNumId w:val="4"/>
  </w:num>
  <w:num w:numId="35">
    <w:abstractNumId w:val="26"/>
  </w:num>
  <w:num w:numId="36">
    <w:abstractNumId w:val="27"/>
  </w:num>
  <w:num w:numId="37">
    <w:abstractNumId w:val="35"/>
  </w:num>
  <w:num w:numId="38">
    <w:abstractNumId w:val="19"/>
  </w:num>
  <w:num w:numId="39">
    <w:abstractNumId w:val="49"/>
  </w:num>
  <w:num w:numId="40">
    <w:abstractNumId w:val="24"/>
  </w:num>
  <w:num w:numId="41">
    <w:abstractNumId w:val="16"/>
  </w:num>
  <w:num w:numId="42">
    <w:abstractNumId w:val="48"/>
  </w:num>
  <w:num w:numId="43">
    <w:abstractNumId w:val="52"/>
  </w:num>
  <w:num w:numId="44">
    <w:abstractNumId w:val="66"/>
  </w:num>
  <w:num w:numId="45">
    <w:abstractNumId w:val="41"/>
  </w:num>
  <w:num w:numId="46">
    <w:abstractNumId w:val="47"/>
  </w:num>
  <w:num w:numId="47">
    <w:abstractNumId w:val="68"/>
  </w:num>
  <w:num w:numId="48">
    <w:abstractNumId w:val="21"/>
  </w:num>
  <w:num w:numId="49">
    <w:abstractNumId w:val="18"/>
  </w:num>
  <w:num w:numId="50">
    <w:abstractNumId w:val="17"/>
  </w:num>
  <w:num w:numId="51">
    <w:abstractNumId w:val="61"/>
  </w:num>
  <w:num w:numId="52">
    <w:abstractNumId w:val="28"/>
  </w:num>
  <w:num w:numId="53">
    <w:abstractNumId w:val="56"/>
  </w:num>
  <w:num w:numId="54">
    <w:abstractNumId w:val="30"/>
  </w:num>
  <w:num w:numId="55">
    <w:abstractNumId w:val="57"/>
  </w:num>
  <w:num w:numId="56">
    <w:abstractNumId w:val="67"/>
  </w:num>
  <w:num w:numId="57">
    <w:abstractNumId w:val="31"/>
  </w:num>
  <w:num w:numId="58">
    <w:abstractNumId w:val="53"/>
  </w:num>
  <w:num w:numId="59">
    <w:abstractNumId w:val="51"/>
  </w:num>
  <w:num w:numId="60">
    <w:abstractNumId w:val="39"/>
  </w:num>
  <w:num w:numId="61">
    <w:abstractNumId w:val="63"/>
  </w:num>
  <w:num w:numId="62">
    <w:abstractNumId w:val="23"/>
  </w:num>
  <w:num w:numId="63">
    <w:abstractNumId w:val="36"/>
  </w:num>
  <w:num w:numId="64">
    <w:abstractNumId w:val="10"/>
  </w:num>
  <w:num w:numId="65">
    <w:abstractNumId w:val="42"/>
  </w:num>
  <w:num w:numId="66">
    <w:abstractNumId w:val="58"/>
  </w:num>
  <w:num w:numId="67">
    <w:abstractNumId w:val="38"/>
  </w:num>
  <w:num w:numId="68">
    <w:abstractNumId w:val="59"/>
  </w:num>
  <w:num w:numId="69">
    <w:abstractNumId w:val="37"/>
  </w:num>
  <w:num w:numId="70">
    <w:abstractNumId w:val="25"/>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22C04"/>
    <w:rsid w:val="00026710"/>
    <w:rsid w:val="00027619"/>
    <w:rsid w:val="00032136"/>
    <w:rsid w:val="00032B2D"/>
    <w:rsid w:val="000338D2"/>
    <w:rsid w:val="000355FA"/>
    <w:rsid w:val="00045C55"/>
    <w:rsid w:val="000524EA"/>
    <w:rsid w:val="000637E8"/>
    <w:rsid w:val="00063B12"/>
    <w:rsid w:val="00064DC9"/>
    <w:rsid w:val="000736F8"/>
    <w:rsid w:val="00082762"/>
    <w:rsid w:val="0008286D"/>
    <w:rsid w:val="00084464"/>
    <w:rsid w:val="000A0776"/>
    <w:rsid w:val="000B3B8C"/>
    <w:rsid w:val="000B41F1"/>
    <w:rsid w:val="000B43AE"/>
    <w:rsid w:val="000B7D42"/>
    <w:rsid w:val="000C0023"/>
    <w:rsid w:val="000C59F5"/>
    <w:rsid w:val="000C5B09"/>
    <w:rsid w:val="000D3EF7"/>
    <w:rsid w:val="000D5857"/>
    <w:rsid w:val="000E46A9"/>
    <w:rsid w:val="000E566A"/>
    <w:rsid w:val="000E78A1"/>
    <w:rsid w:val="000F4437"/>
    <w:rsid w:val="00102B53"/>
    <w:rsid w:val="0011105E"/>
    <w:rsid w:val="00115B09"/>
    <w:rsid w:val="0012005A"/>
    <w:rsid w:val="001233C6"/>
    <w:rsid w:val="0012453A"/>
    <w:rsid w:val="00124C3E"/>
    <w:rsid w:val="001333FC"/>
    <w:rsid w:val="001363B3"/>
    <w:rsid w:val="001427AD"/>
    <w:rsid w:val="0014312A"/>
    <w:rsid w:val="001431EE"/>
    <w:rsid w:val="001460B2"/>
    <w:rsid w:val="00153B1D"/>
    <w:rsid w:val="00153EAB"/>
    <w:rsid w:val="001545A7"/>
    <w:rsid w:val="00162E3D"/>
    <w:rsid w:val="0016332A"/>
    <w:rsid w:val="001636AA"/>
    <w:rsid w:val="00167CAA"/>
    <w:rsid w:val="00173266"/>
    <w:rsid w:val="00173818"/>
    <w:rsid w:val="001740A0"/>
    <w:rsid w:val="00174CF4"/>
    <w:rsid w:val="001773EF"/>
    <w:rsid w:val="00177DF9"/>
    <w:rsid w:val="00181939"/>
    <w:rsid w:val="00190EAA"/>
    <w:rsid w:val="0019300A"/>
    <w:rsid w:val="001936D3"/>
    <w:rsid w:val="001943B4"/>
    <w:rsid w:val="00197BF3"/>
    <w:rsid w:val="001A0A5A"/>
    <w:rsid w:val="001A4897"/>
    <w:rsid w:val="001B07E3"/>
    <w:rsid w:val="001B1266"/>
    <w:rsid w:val="001B2CB5"/>
    <w:rsid w:val="001B5349"/>
    <w:rsid w:val="001C2481"/>
    <w:rsid w:val="001D19FB"/>
    <w:rsid w:val="001E15EF"/>
    <w:rsid w:val="001E1BA8"/>
    <w:rsid w:val="001E5804"/>
    <w:rsid w:val="001F179F"/>
    <w:rsid w:val="001F1A02"/>
    <w:rsid w:val="001F26E7"/>
    <w:rsid w:val="001F2F3C"/>
    <w:rsid w:val="00203073"/>
    <w:rsid w:val="002110F4"/>
    <w:rsid w:val="0021466F"/>
    <w:rsid w:val="002263ED"/>
    <w:rsid w:val="002316D0"/>
    <w:rsid w:val="00233BAF"/>
    <w:rsid w:val="00234959"/>
    <w:rsid w:val="00244E02"/>
    <w:rsid w:val="00254800"/>
    <w:rsid w:val="002668AE"/>
    <w:rsid w:val="00267875"/>
    <w:rsid w:val="002745EA"/>
    <w:rsid w:val="002756A7"/>
    <w:rsid w:val="00280CBE"/>
    <w:rsid w:val="00282A84"/>
    <w:rsid w:val="00291CBF"/>
    <w:rsid w:val="0029375F"/>
    <w:rsid w:val="002A01E5"/>
    <w:rsid w:val="002A3E8A"/>
    <w:rsid w:val="002A4143"/>
    <w:rsid w:val="002B0F4E"/>
    <w:rsid w:val="002C656D"/>
    <w:rsid w:val="002D1AA7"/>
    <w:rsid w:val="002F1B57"/>
    <w:rsid w:val="002F35F3"/>
    <w:rsid w:val="002F5861"/>
    <w:rsid w:val="00300DEF"/>
    <w:rsid w:val="0030216D"/>
    <w:rsid w:val="003100DB"/>
    <w:rsid w:val="0031037E"/>
    <w:rsid w:val="003112CB"/>
    <w:rsid w:val="0031316B"/>
    <w:rsid w:val="003133AF"/>
    <w:rsid w:val="0031537D"/>
    <w:rsid w:val="0031648C"/>
    <w:rsid w:val="00316CC4"/>
    <w:rsid w:val="003304E7"/>
    <w:rsid w:val="0033136F"/>
    <w:rsid w:val="003374DA"/>
    <w:rsid w:val="003378AA"/>
    <w:rsid w:val="00337F33"/>
    <w:rsid w:val="00337FA7"/>
    <w:rsid w:val="003425B7"/>
    <w:rsid w:val="003449FB"/>
    <w:rsid w:val="00344F34"/>
    <w:rsid w:val="003476A2"/>
    <w:rsid w:val="003533B1"/>
    <w:rsid w:val="003624EA"/>
    <w:rsid w:val="00364678"/>
    <w:rsid w:val="0036683E"/>
    <w:rsid w:val="003773F3"/>
    <w:rsid w:val="00386517"/>
    <w:rsid w:val="00387942"/>
    <w:rsid w:val="00393869"/>
    <w:rsid w:val="003946E9"/>
    <w:rsid w:val="003A0C2C"/>
    <w:rsid w:val="003A49D4"/>
    <w:rsid w:val="003B1454"/>
    <w:rsid w:val="003B1583"/>
    <w:rsid w:val="003B2C76"/>
    <w:rsid w:val="003C6A30"/>
    <w:rsid w:val="003D27A1"/>
    <w:rsid w:val="003D5156"/>
    <w:rsid w:val="003E308A"/>
    <w:rsid w:val="003F0B9E"/>
    <w:rsid w:val="003F307F"/>
    <w:rsid w:val="003F4531"/>
    <w:rsid w:val="003F7040"/>
    <w:rsid w:val="00402EAF"/>
    <w:rsid w:val="00403CF2"/>
    <w:rsid w:val="004046D3"/>
    <w:rsid w:val="00405F30"/>
    <w:rsid w:val="004070F0"/>
    <w:rsid w:val="00407EAE"/>
    <w:rsid w:val="00412E2A"/>
    <w:rsid w:val="00422A75"/>
    <w:rsid w:val="00423B36"/>
    <w:rsid w:val="00424E1B"/>
    <w:rsid w:val="00433729"/>
    <w:rsid w:val="00453745"/>
    <w:rsid w:val="004560A1"/>
    <w:rsid w:val="004600B8"/>
    <w:rsid w:val="00463095"/>
    <w:rsid w:val="00464BCD"/>
    <w:rsid w:val="00466AE2"/>
    <w:rsid w:val="004835E7"/>
    <w:rsid w:val="004A1C54"/>
    <w:rsid w:val="004B29DF"/>
    <w:rsid w:val="004B428C"/>
    <w:rsid w:val="004B5614"/>
    <w:rsid w:val="004C0256"/>
    <w:rsid w:val="004C5B7F"/>
    <w:rsid w:val="004D2CB7"/>
    <w:rsid w:val="004D5121"/>
    <w:rsid w:val="004D572F"/>
    <w:rsid w:val="004D7853"/>
    <w:rsid w:val="004E0339"/>
    <w:rsid w:val="004E3C5F"/>
    <w:rsid w:val="004E4AF9"/>
    <w:rsid w:val="004F2265"/>
    <w:rsid w:val="004F77F7"/>
    <w:rsid w:val="005013D6"/>
    <w:rsid w:val="0050183D"/>
    <w:rsid w:val="00505993"/>
    <w:rsid w:val="005244DB"/>
    <w:rsid w:val="00531382"/>
    <w:rsid w:val="005317E8"/>
    <w:rsid w:val="00531B12"/>
    <w:rsid w:val="00534D2A"/>
    <w:rsid w:val="005360E3"/>
    <w:rsid w:val="00543F8C"/>
    <w:rsid w:val="00545BDD"/>
    <w:rsid w:val="005468F0"/>
    <w:rsid w:val="005557BE"/>
    <w:rsid w:val="00555D56"/>
    <w:rsid w:val="0056111E"/>
    <w:rsid w:val="00561424"/>
    <w:rsid w:val="005644D9"/>
    <w:rsid w:val="005661D1"/>
    <w:rsid w:val="00567199"/>
    <w:rsid w:val="00573196"/>
    <w:rsid w:val="00575E5C"/>
    <w:rsid w:val="005809ED"/>
    <w:rsid w:val="00586103"/>
    <w:rsid w:val="0058717D"/>
    <w:rsid w:val="00591C0E"/>
    <w:rsid w:val="005A238B"/>
    <w:rsid w:val="005A3BB4"/>
    <w:rsid w:val="005A4B6E"/>
    <w:rsid w:val="005A6C74"/>
    <w:rsid w:val="005A6FF9"/>
    <w:rsid w:val="005A794E"/>
    <w:rsid w:val="005B47F9"/>
    <w:rsid w:val="005B65C9"/>
    <w:rsid w:val="005B72A9"/>
    <w:rsid w:val="005C596B"/>
    <w:rsid w:val="005D0C10"/>
    <w:rsid w:val="005E0182"/>
    <w:rsid w:val="005E0BC4"/>
    <w:rsid w:val="005E3495"/>
    <w:rsid w:val="005E73DB"/>
    <w:rsid w:val="005F22A1"/>
    <w:rsid w:val="005F3328"/>
    <w:rsid w:val="006020D3"/>
    <w:rsid w:val="006022C3"/>
    <w:rsid w:val="0060656A"/>
    <w:rsid w:val="00606AC1"/>
    <w:rsid w:val="00612677"/>
    <w:rsid w:val="00616B12"/>
    <w:rsid w:val="00617048"/>
    <w:rsid w:val="0062375E"/>
    <w:rsid w:val="00631842"/>
    <w:rsid w:val="00632D4B"/>
    <w:rsid w:val="00633AA1"/>
    <w:rsid w:val="00635DFB"/>
    <w:rsid w:val="006439D0"/>
    <w:rsid w:val="00644F08"/>
    <w:rsid w:val="00646A65"/>
    <w:rsid w:val="00652C24"/>
    <w:rsid w:val="00660841"/>
    <w:rsid w:val="00660AD7"/>
    <w:rsid w:val="00662D79"/>
    <w:rsid w:val="006676B2"/>
    <w:rsid w:val="00674548"/>
    <w:rsid w:val="006755D3"/>
    <w:rsid w:val="00677B41"/>
    <w:rsid w:val="006813E0"/>
    <w:rsid w:val="00692911"/>
    <w:rsid w:val="00696AD3"/>
    <w:rsid w:val="006A13BE"/>
    <w:rsid w:val="006A3F90"/>
    <w:rsid w:val="006A64D3"/>
    <w:rsid w:val="006B5427"/>
    <w:rsid w:val="006B6077"/>
    <w:rsid w:val="006B62C7"/>
    <w:rsid w:val="006B7BC4"/>
    <w:rsid w:val="006C65E8"/>
    <w:rsid w:val="006D0382"/>
    <w:rsid w:val="006D0AB5"/>
    <w:rsid w:val="006D2AA6"/>
    <w:rsid w:val="006D33CD"/>
    <w:rsid w:val="006E451B"/>
    <w:rsid w:val="006E4C51"/>
    <w:rsid w:val="006F018D"/>
    <w:rsid w:val="006F53D9"/>
    <w:rsid w:val="006F61A9"/>
    <w:rsid w:val="00704E46"/>
    <w:rsid w:val="00711530"/>
    <w:rsid w:val="00712149"/>
    <w:rsid w:val="00712B9E"/>
    <w:rsid w:val="00720E28"/>
    <w:rsid w:val="00732F5C"/>
    <w:rsid w:val="00742C8A"/>
    <w:rsid w:val="00750A04"/>
    <w:rsid w:val="00751683"/>
    <w:rsid w:val="00757294"/>
    <w:rsid w:val="00764F24"/>
    <w:rsid w:val="0076608A"/>
    <w:rsid w:val="00772330"/>
    <w:rsid w:val="00773334"/>
    <w:rsid w:val="00773D4E"/>
    <w:rsid w:val="0077611C"/>
    <w:rsid w:val="00776D1E"/>
    <w:rsid w:val="00777594"/>
    <w:rsid w:val="00787699"/>
    <w:rsid w:val="0079119D"/>
    <w:rsid w:val="00791C27"/>
    <w:rsid w:val="0079297D"/>
    <w:rsid w:val="007A024C"/>
    <w:rsid w:val="007A1A65"/>
    <w:rsid w:val="007A1EB0"/>
    <w:rsid w:val="007A2BE9"/>
    <w:rsid w:val="007A5170"/>
    <w:rsid w:val="007C0A3A"/>
    <w:rsid w:val="007C1B51"/>
    <w:rsid w:val="007C710E"/>
    <w:rsid w:val="007C7383"/>
    <w:rsid w:val="007D0AD0"/>
    <w:rsid w:val="007D19AE"/>
    <w:rsid w:val="007E5B76"/>
    <w:rsid w:val="007F0AAB"/>
    <w:rsid w:val="007F22B2"/>
    <w:rsid w:val="007F50D6"/>
    <w:rsid w:val="007F6A4A"/>
    <w:rsid w:val="007F6DED"/>
    <w:rsid w:val="0080674F"/>
    <w:rsid w:val="0081468A"/>
    <w:rsid w:val="00815DD8"/>
    <w:rsid w:val="00815EEE"/>
    <w:rsid w:val="00817186"/>
    <w:rsid w:val="00817600"/>
    <w:rsid w:val="0082100B"/>
    <w:rsid w:val="00826749"/>
    <w:rsid w:val="00840AF6"/>
    <w:rsid w:val="00847BFE"/>
    <w:rsid w:val="00851507"/>
    <w:rsid w:val="00852457"/>
    <w:rsid w:val="008530D6"/>
    <w:rsid w:val="008532BA"/>
    <w:rsid w:val="008647ED"/>
    <w:rsid w:val="00866DB8"/>
    <w:rsid w:val="008679F2"/>
    <w:rsid w:val="00867A47"/>
    <w:rsid w:val="00872B68"/>
    <w:rsid w:val="008730CA"/>
    <w:rsid w:val="0087486E"/>
    <w:rsid w:val="0088003C"/>
    <w:rsid w:val="008812B3"/>
    <w:rsid w:val="008829E7"/>
    <w:rsid w:val="00884C26"/>
    <w:rsid w:val="0089487E"/>
    <w:rsid w:val="008956FF"/>
    <w:rsid w:val="0089691F"/>
    <w:rsid w:val="008A03E1"/>
    <w:rsid w:val="008A0BC2"/>
    <w:rsid w:val="008A4387"/>
    <w:rsid w:val="008A6CE8"/>
    <w:rsid w:val="008B47DE"/>
    <w:rsid w:val="008C05C9"/>
    <w:rsid w:val="008C06F3"/>
    <w:rsid w:val="008C16E0"/>
    <w:rsid w:val="008C1F68"/>
    <w:rsid w:val="008C5013"/>
    <w:rsid w:val="008C58E1"/>
    <w:rsid w:val="008D261F"/>
    <w:rsid w:val="008D5576"/>
    <w:rsid w:val="008E4965"/>
    <w:rsid w:val="008F2CE7"/>
    <w:rsid w:val="008F2D30"/>
    <w:rsid w:val="008F3F1D"/>
    <w:rsid w:val="008F64AF"/>
    <w:rsid w:val="00900052"/>
    <w:rsid w:val="00905899"/>
    <w:rsid w:val="00910EBF"/>
    <w:rsid w:val="009159C0"/>
    <w:rsid w:val="0092102E"/>
    <w:rsid w:val="00922C11"/>
    <w:rsid w:val="0092311E"/>
    <w:rsid w:val="00924686"/>
    <w:rsid w:val="0094439C"/>
    <w:rsid w:val="00946A58"/>
    <w:rsid w:val="009569ED"/>
    <w:rsid w:val="00963DF1"/>
    <w:rsid w:val="009700DC"/>
    <w:rsid w:val="00983100"/>
    <w:rsid w:val="009841C7"/>
    <w:rsid w:val="0098661C"/>
    <w:rsid w:val="00994724"/>
    <w:rsid w:val="009A175C"/>
    <w:rsid w:val="009A39D5"/>
    <w:rsid w:val="009A64B1"/>
    <w:rsid w:val="009A78B8"/>
    <w:rsid w:val="009B0AFE"/>
    <w:rsid w:val="009D1F97"/>
    <w:rsid w:val="009D30A9"/>
    <w:rsid w:val="009E4E7A"/>
    <w:rsid w:val="009E523B"/>
    <w:rsid w:val="009F0EDD"/>
    <w:rsid w:val="009F2654"/>
    <w:rsid w:val="009F2C54"/>
    <w:rsid w:val="009F3DDE"/>
    <w:rsid w:val="009F6860"/>
    <w:rsid w:val="009F759A"/>
    <w:rsid w:val="00A049E1"/>
    <w:rsid w:val="00A05399"/>
    <w:rsid w:val="00A05B17"/>
    <w:rsid w:val="00A11982"/>
    <w:rsid w:val="00A120F9"/>
    <w:rsid w:val="00A127FA"/>
    <w:rsid w:val="00A15832"/>
    <w:rsid w:val="00A165AC"/>
    <w:rsid w:val="00A209DB"/>
    <w:rsid w:val="00A226C6"/>
    <w:rsid w:val="00A22994"/>
    <w:rsid w:val="00A22D34"/>
    <w:rsid w:val="00A24EA5"/>
    <w:rsid w:val="00A31FCA"/>
    <w:rsid w:val="00A3760E"/>
    <w:rsid w:val="00A450B9"/>
    <w:rsid w:val="00A47456"/>
    <w:rsid w:val="00A5010D"/>
    <w:rsid w:val="00A51814"/>
    <w:rsid w:val="00A60B57"/>
    <w:rsid w:val="00A63BB4"/>
    <w:rsid w:val="00A80097"/>
    <w:rsid w:val="00A84559"/>
    <w:rsid w:val="00A900D8"/>
    <w:rsid w:val="00A93231"/>
    <w:rsid w:val="00A95361"/>
    <w:rsid w:val="00A9738D"/>
    <w:rsid w:val="00AA00B2"/>
    <w:rsid w:val="00AA0B00"/>
    <w:rsid w:val="00AA15DC"/>
    <w:rsid w:val="00AB1D30"/>
    <w:rsid w:val="00AB7673"/>
    <w:rsid w:val="00AB776F"/>
    <w:rsid w:val="00AC0F96"/>
    <w:rsid w:val="00AC503E"/>
    <w:rsid w:val="00AC62D8"/>
    <w:rsid w:val="00AC6726"/>
    <w:rsid w:val="00AD559B"/>
    <w:rsid w:val="00AD6312"/>
    <w:rsid w:val="00AD6512"/>
    <w:rsid w:val="00AD66EC"/>
    <w:rsid w:val="00AD6B27"/>
    <w:rsid w:val="00AE5108"/>
    <w:rsid w:val="00AF0A62"/>
    <w:rsid w:val="00AF4C4B"/>
    <w:rsid w:val="00AF54E7"/>
    <w:rsid w:val="00B00124"/>
    <w:rsid w:val="00B005ED"/>
    <w:rsid w:val="00B00675"/>
    <w:rsid w:val="00B01FBB"/>
    <w:rsid w:val="00B03E70"/>
    <w:rsid w:val="00B05233"/>
    <w:rsid w:val="00B07E78"/>
    <w:rsid w:val="00B108E4"/>
    <w:rsid w:val="00B13FFB"/>
    <w:rsid w:val="00B213B7"/>
    <w:rsid w:val="00B248E6"/>
    <w:rsid w:val="00B26339"/>
    <w:rsid w:val="00B308E9"/>
    <w:rsid w:val="00B32DEB"/>
    <w:rsid w:val="00B4048C"/>
    <w:rsid w:val="00B4206E"/>
    <w:rsid w:val="00B46D87"/>
    <w:rsid w:val="00B50481"/>
    <w:rsid w:val="00B54E4E"/>
    <w:rsid w:val="00B6517D"/>
    <w:rsid w:val="00B7005F"/>
    <w:rsid w:val="00B7309A"/>
    <w:rsid w:val="00B7694E"/>
    <w:rsid w:val="00B814FA"/>
    <w:rsid w:val="00B83E02"/>
    <w:rsid w:val="00B9005B"/>
    <w:rsid w:val="00B95CCA"/>
    <w:rsid w:val="00BA4D76"/>
    <w:rsid w:val="00BA5C3A"/>
    <w:rsid w:val="00BA5F2B"/>
    <w:rsid w:val="00BB5430"/>
    <w:rsid w:val="00BB58CD"/>
    <w:rsid w:val="00BB6D35"/>
    <w:rsid w:val="00BC16D6"/>
    <w:rsid w:val="00BC1734"/>
    <w:rsid w:val="00BD008B"/>
    <w:rsid w:val="00BF415F"/>
    <w:rsid w:val="00BF4213"/>
    <w:rsid w:val="00C2353D"/>
    <w:rsid w:val="00C237D2"/>
    <w:rsid w:val="00C27D2E"/>
    <w:rsid w:val="00C30355"/>
    <w:rsid w:val="00C31ECB"/>
    <w:rsid w:val="00C32910"/>
    <w:rsid w:val="00C32DA3"/>
    <w:rsid w:val="00C37E27"/>
    <w:rsid w:val="00C45422"/>
    <w:rsid w:val="00C56F9F"/>
    <w:rsid w:val="00C611CA"/>
    <w:rsid w:val="00C73D57"/>
    <w:rsid w:val="00C745B9"/>
    <w:rsid w:val="00C748A9"/>
    <w:rsid w:val="00C74A3B"/>
    <w:rsid w:val="00C76132"/>
    <w:rsid w:val="00C827F7"/>
    <w:rsid w:val="00C84427"/>
    <w:rsid w:val="00C85744"/>
    <w:rsid w:val="00C8612E"/>
    <w:rsid w:val="00C93A14"/>
    <w:rsid w:val="00C95269"/>
    <w:rsid w:val="00C95E2F"/>
    <w:rsid w:val="00C96520"/>
    <w:rsid w:val="00CA023A"/>
    <w:rsid w:val="00CA0F53"/>
    <w:rsid w:val="00CA1B22"/>
    <w:rsid w:val="00CA613B"/>
    <w:rsid w:val="00CB3B43"/>
    <w:rsid w:val="00CB6D1B"/>
    <w:rsid w:val="00CC199A"/>
    <w:rsid w:val="00CC234F"/>
    <w:rsid w:val="00CC4BFB"/>
    <w:rsid w:val="00CD1397"/>
    <w:rsid w:val="00CD2F54"/>
    <w:rsid w:val="00CD6E86"/>
    <w:rsid w:val="00CE29B4"/>
    <w:rsid w:val="00CE79CE"/>
    <w:rsid w:val="00CF5859"/>
    <w:rsid w:val="00D058D8"/>
    <w:rsid w:val="00D152E2"/>
    <w:rsid w:val="00D20962"/>
    <w:rsid w:val="00D25DE2"/>
    <w:rsid w:val="00D2652B"/>
    <w:rsid w:val="00D4450C"/>
    <w:rsid w:val="00D46695"/>
    <w:rsid w:val="00D46CD0"/>
    <w:rsid w:val="00D53A9B"/>
    <w:rsid w:val="00D60BEC"/>
    <w:rsid w:val="00D720B4"/>
    <w:rsid w:val="00D76287"/>
    <w:rsid w:val="00D770D9"/>
    <w:rsid w:val="00D8235B"/>
    <w:rsid w:val="00D85230"/>
    <w:rsid w:val="00D931FE"/>
    <w:rsid w:val="00D941DC"/>
    <w:rsid w:val="00D9440A"/>
    <w:rsid w:val="00D94436"/>
    <w:rsid w:val="00DA1DEC"/>
    <w:rsid w:val="00DA2F33"/>
    <w:rsid w:val="00DA5CFF"/>
    <w:rsid w:val="00DA6F5A"/>
    <w:rsid w:val="00DB482D"/>
    <w:rsid w:val="00DB535D"/>
    <w:rsid w:val="00DB780E"/>
    <w:rsid w:val="00DC0897"/>
    <w:rsid w:val="00DC5157"/>
    <w:rsid w:val="00DD0A1D"/>
    <w:rsid w:val="00DD5B27"/>
    <w:rsid w:val="00DD5B6F"/>
    <w:rsid w:val="00DD5D6F"/>
    <w:rsid w:val="00DD765A"/>
    <w:rsid w:val="00DE2BB8"/>
    <w:rsid w:val="00DE5794"/>
    <w:rsid w:val="00DF187A"/>
    <w:rsid w:val="00DF1DD0"/>
    <w:rsid w:val="00DF25B0"/>
    <w:rsid w:val="00E03CE3"/>
    <w:rsid w:val="00E15327"/>
    <w:rsid w:val="00E21270"/>
    <w:rsid w:val="00E2443C"/>
    <w:rsid w:val="00E268B5"/>
    <w:rsid w:val="00E300F6"/>
    <w:rsid w:val="00E30400"/>
    <w:rsid w:val="00E3368D"/>
    <w:rsid w:val="00E336A1"/>
    <w:rsid w:val="00E407B5"/>
    <w:rsid w:val="00E40F29"/>
    <w:rsid w:val="00E41B56"/>
    <w:rsid w:val="00E4288E"/>
    <w:rsid w:val="00E431BB"/>
    <w:rsid w:val="00E441A9"/>
    <w:rsid w:val="00E50A76"/>
    <w:rsid w:val="00E53B07"/>
    <w:rsid w:val="00E53FBE"/>
    <w:rsid w:val="00E5439B"/>
    <w:rsid w:val="00E76396"/>
    <w:rsid w:val="00E80963"/>
    <w:rsid w:val="00E82FDE"/>
    <w:rsid w:val="00E83BE6"/>
    <w:rsid w:val="00E85657"/>
    <w:rsid w:val="00E95774"/>
    <w:rsid w:val="00EA03FD"/>
    <w:rsid w:val="00EA1009"/>
    <w:rsid w:val="00EA3DAC"/>
    <w:rsid w:val="00EA4F2D"/>
    <w:rsid w:val="00EC2A28"/>
    <w:rsid w:val="00EC4238"/>
    <w:rsid w:val="00EC4B82"/>
    <w:rsid w:val="00EC6165"/>
    <w:rsid w:val="00EC6DF0"/>
    <w:rsid w:val="00EE4625"/>
    <w:rsid w:val="00EE5BF7"/>
    <w:rsid w:val="00F0221A"/>
    <w:rsid w:val="00F06A54"/>
    <w:rsid w:val="00F06C2E"/>
    <w:rsid w:val="00F10C96"/>
    <w:rsid w:val="00F123CE"/>
    <w:rsid w:val="00F209AD"/>
    <w:rsid w:val="00F22817"/>
    <w:rsid w:val="00F24A29"/>
    <w:rsid w:val="00F24FCC"/>
    <w:rsid w:val="00F271B7"/>
    <w:rsid w:val="00F27741"/>
    <w:rsid w:val="00F27C1E"/>
    <w:rsid w:val="00F344CD"/>
    <w:rsid w:val="00F371FE"/>
    <w:rsid w:val="00F37DD4"/>
    <w:rsid w:val="00F51FE9"/>
    <w:rsid w:val="00F56CD0"/>
    <w:rsid w:val="00F57525"/>
    <w:rsid w:val="00F60CD7"/>
    <w:rsid w:val="00F621C7"/>
    <w:rsid w:val="00F63C6B"/>
    <w:rsid w:val="00F70958"/>
    <w:rsid w:val="00F766C6"/>
    <w:rsid w:val="00F83E4F"/>
    <w:rsid w:val="00F87B4E"/>
    <w:rsid w:val="00F87DB7"/>
    <w:rsid w:val="00F92E88"/>
    <w:rsid w:val="00F97CF9"/>
    <w:rsid w:val="00FA363C"/>
    <w:rsid w:val="00FA4972"/>
    <w:rsid w:val="00FA4C90"/>
    <w:rsid w:val="00FA5653"/>
    <w:rsid w:val="00FA6C24"/>
    <w:rsid w:val="00FB6A9E"/>
    <w:rsid w:val="00FC2BD6"/>
    <w:rsid w:val="00FD2C2E"/>
    <w:rsid w:val="00FD5508"/>
    <w:rsid w:val="00FD5D68"/>
    <w:rsid w:val="00FD7F07"/>
    <w:rsid w:val="00FE10E2"/>
    <w:rsid w:val="00FE247C"/>
    <w:rsid w:val="00FE41D0"/>
    <w:rsid w:val="00FE52BF"/>
    <w:rsid w:val="00FE61E4"/>
    <w:rsid w:val="00FF2B0C"/>
    <w:rsid w:val="00FF4758"/>
    <w:rsid w:val="00FF4AD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A69"/>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3EB8D-ACA6-4091-BDF0-7B4654D4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55695</Words>
  <Characters>31747</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21</cp:revision>
  <cp:lastPrinted>2022-12-01T09:30:00Z</cp:lastPrinted>
  <dcterms:created xsi:type="dcterms:W3CDTF">2022-11-15T09:48:00Z</dcterms:created>
  <dcterms:modified xsi:type="dcterms:W3CDTF">2022-12-02T12:13:00Z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