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39D9" w14:textId="215E1B26" w:rsidR="002721D4" w:rsidRPr="0050799C" w:rsidRDefault="0028126F" w:rsidP="002721D4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ПРОЄ</w:t>
      </w:r>
      <w:bookmarkStart w:id="0" w:name="_GoBack"/>
      <w:bookmarkEnd w:id="0"/>
      <w:r w:rsidR="002721D4" w:rsidRPr="0050799C">
        <w:rPr>
          <w:sz w:val="24"/>
          <w:szCs w:val="24"/>
        </w:rPr>
        <w:t>КТ</w:t>
      </w:r>
    </w:p>
    <w:p w14:paraId="4C8410C0" w14:textId="77777777" w:rsidR="002721D4" w:rsidRPr="00B072A8" w:rsidRDefault="002721D4" w:rsidP="002721D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072A8">
        <w:rPr>
          <w:rFonts w:ascii="Times New Roman" w:hAnsi="Times New Roman" w:cs="Times New Roman"/>
          <w:color w:val="auto"/>
          <w:sz w:val="24"/>
          <w:szCs w:val="24"/>
        </w:rPr>
        <w:t>ДОГОВІР №__________</w:t>
      </w:r>
    </w:p>
    <w:p w14:paraId="01836434" w14:textId="77777777" w:rsidR="002721D4" w:rsidRPr="0050799C" w:rsidRDefault="002721D4" w:rsidP="002721D4">
      <w:pPr>
        <w:rPr>
          <w:sz w:val="24"/>
          <w:szCs w:val="24"/>
        </w:rPr>
      </w:pPr>
    </w:p>
    <w:p w14:paraId="28A7D930" w14:textId="05207A7A" w:rsidR="002721D4" w:rsidRPr="0050799C" w:rsidRDefault="002721D4" w:rsidP="0050799C">
      <w:pPr>
        <w:jc w:val="center"/>
        <w:rPr>
          <w:sz w:val="24"/>
          <w:szCs w:val="24"/>
        </w:rPr>
      </w:pPr>
      <w:r w:rsidRPr="0050799C">
        <w:rPr>
          <w:b/>
          <w:bCs/>
          <w:sz w:val="24"/>
          <w:szCs w:val="24"/>
        </w:rPr>
        <w:t xml:space="preserve">м. </w:t>
      </w:r>
      <w:r w:rsidR="00F32DD9" w:rsidRPr="0050799C">
        <w:rPr>
          <w:b/>
          <w:bCs/>
          <w:sz w:val="24"/>
          <w:szCs w:val="24"/>
        </w:rPr>
        <w:t xml:space="preserve">Тростянець        </w:t>
      </w:r>
      <w:r w:rsidR="00F32DD9" w:rsidRPr="0050799C">
        <w:rPr>
          <w:b/>
          <w:bCs/>
          <w:sz w:val="24"/>
          <w:szCs w:val="24"/>
        </w:rPr>
        <w:tab/>
      </w:r>
      <w:r w:rsidR="00F32DD9" w:rsidRPr="0050799C">
        <w:rPr>
          <w:b/>
          <w:bCs/>
          <w:sz w:val="24"/>
          <w:szCs w:val="24"/>
        </w:rPr>
        <w:tab/>
      </w:r>
      <w:r w:rsidR="00F32DD9" w:rsidRPr="0050799C">
        <w:rPr>
          <w:b/>
          <w:bCs/>
          <w:sz w:val="24"/>
          <w:szCs w:val="24"/>
        </w:rPr>
        <w:tab/>
      </w:r>
      <w:r w:rsidR="00F32DD9" w:rsidRPr="0050799C">
        <w:rPr>
          <w:b/>
          <w:bCs/>
          <w:sz w:val="24"/>
          <w:szCs w:val="24"/>
        </w:rPr>
        <w:tab/>
      </w:r>
      <w:r w:rsidR="00F32DD9" w:rsidRPr="0050799C">
        <w:rPr>
          <w:b/>
          <w:bCs/>
          <w:sz w:val="24"/>
          <w:szCs w:val="24"/>
        </w:rPr>
        <w:tab/>
      </w:r>
      <w:r w:rsidR="00F32DD9" w:rsidRPr="0050799C">
        <w:rPr>
          <w:b/>
          <w:bCs/>
          <w:sz w:val="24"/>
          <w:szCs w:val="24"/>
        </w:rPr>
        <w:tab/>
      </w:r>
      <w:r w:rsidRPr="0050799C">
        <w:rPr>
          <w:b/>
          <w:bCs/>
          <w:sz w:val="24"/>
          <w:szCs w:val="24"/>
        </w:rPr>
        <w:tab/>
        <w:t>"__" _________ 202</w:t>
      </w:r>
      <w:r w:rsidR="00F32DD9" w:rsidRPr="0050799C">
        <w:rPr>
          <w:b/>
          <w:bCs/>
          <w:sz w:val="24"/>
          <w:szCs w:val="24"/>
        </w:rPr>
        <w:t>3</w:t>
      </w:r>
      <w:r w:rsidRPr="0050799C">
        <w:rPr>
          <w:b/>
          <w:bCs/>
          <w:sz w:val="24"/>
          <w:szCs w:val="24"/>
        </w:rPr>
        <w:t xml:space="preserve"> р.</w:t>
      </w:r>
    </w:p>
    <w:p w14:paraId="4A43C60D" w14:textId="77777777" w:rsidR="002721D4" w:rsidRPr="0050799C" w:rsidRDefault="002721D4" w:rsidP="002721D4">
      <w:pPr>
        <w:jc w:val="both"/>
        <w:rPr>
          <w:sz w:val="24"/>
          <w:szCs w:val="24"/>
        </w:rPr>
      </w:pPr>
    </w:p>
    <w:p w14:paraId="2511CE3B" w14:textId="656742D4" w:rsidR="002721D4" w:rsidRPr="0050799C" w:rsidRDefault="002C1E67" w:rsidP="002721D4">
      <w:pPr>
        <w:ind w:firstLine="708"/>
        <w:jc w:val="both"/>
        <w:rPr>
          <w:sz w:val="24"/>
          <w:szCs w:val="24"/>
        </w:rPr>
      </w:pPr>
      <w:r w:rsidRPr="0050799C">
        <w:rPr>
          <w:b/>
          <w:sz w:val="24"/>
          <w:szCs w:val="24"/>
        </w:rPr>
        <w:t>Комунальний заклад Тростянецької міської ради «Футбольний клуб «Тростянець»</w:t>
      </w:r>
      <w:r w:rsidRPr="0050799C">
        <w:rPr>
          <w:sz w:val="24"/>
          <w:szCs w:val="24"/>
        </w:rPr>
        <w:t xml:space="preserve"> в особі директора Шевченка Івана Миколайовича, який діє на підставі Статуту (далі - Замовник), з іншої сторони</w:t>
      </w:r>
      <w:r>
        <w:rPr>
          <w:sz w:val="24"/>
          <w:szCs w:val="24"/>
        </w:rPr>
        <w:t xml:space="preserve">, та   </w:t>
      </w:r>
      <w:r w:rsidR="002721D4" w:rsidRPr="0050799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</w:t>
      </w:r>
      <w:r w:rsidR="002721D4" w:rsidRPr="0050799C">
        <w:rPr>
          <w:sz w:val="24"/>
          <w:szCs w:val="24"/>
        </w:rPr>
        <w:t xml:space="preserve">, який діє на підставі </w:t>
      </w:r>
      <w:r w:rsidR="00C1421F" w:rsidRPr="0050799C">
        <w:rPr>
          <w:b/>
          <w:sz w:val="24"/>
          <w:szCs w:val="24"/>
        </w:rPr>
        <w:t>_____________________________________</w:t>
      </w:r>
      <w:r w:rsidR="002721D4" w:rsidRPr="0050799C">
        <w:rPr>
          <w:sz w:val="24"/>
          <w:szCs w:val="24"/>
        </w:rPr>
        <w:t xml:space="preserve">, (надалі - </w:t>
      </w:r>
      <w:r>
        <w:rPr>
          <w:iCs/>
          <w:sz w:val="24"/>
          <w:szCs w:val="24"/>
        </w:rPr>
        <w:t>Виконавець)</w:t>
      </w:r>
      <w:r w:rsidR="002721D4" w:rsidRPr="0050799C">
        <w:rPr>
          <w:sz w:val="24"/>
          <w:szCs w:val="24"/>
        </w:rPr>
        <w:t>, з іншої сторони, надалі – Сторони,</w:t>
      </w:r>
      <w:r w:rsidR="00F32DD9" w:rsidRPr="0050799C">
        <w:rPr>
          <w:rFonts w:cs="Times New Roman"/>
          <w:color w:val="000000"/>
          <w:sz w:val="24"/>
          <w:szCs w:val="24"/>
          <w:lang w:eastAsia="uk-UA"/>
        </w:rPr>
        <w:t xml:space="preserve"> </w:t>
      </w:r>
      <w:r w:rsidR="00F32DD9" w:rsidRPr="0050799C">
        <w:rPr>
          <w:rStyle w:val="2"/>
          <w:rFonts w:cs="Times New Roman"/>
          <w:color w:val="000000"/>
          <w:sz w:val="24"/>
          <w:szCs w:val="24"/>
          <w:lang w:eastAsia="uk-UA"/>
        </w:rPr>
        <w:t xml:space="preserve">керуючись, Бюджетним кодексом України, ст. 180 Господарського кодексу України, Постановою Кабінету Міністрів України від 12.10.2022 № 1178 </w:t>
      </w:r>
      <w:r w:rsidR="00F32DD9" w:rsidRPr="0050799C">
        <w:rPr>
          <w:rStyle w:val="2"/>
          <w:rFonts w:eastAsia="Times New Roman" w:cs="Times New Roman"/>
          <w:color w:val="000000"/>
          <w:sz w:val="24"/>
          <w:szCs w:val="24"/>
        </w:rPr>
        <w:t xml:space="preserve">“Про затвердження особливостей здійснення публічних </w:t>
      </w:r>
      <w:r w:rsidR="00B072A8" w:rsidRPr="0050799C">
        <w:rPr>
          <w:rStyle w:val="2"/>
          <w:rFonts w:eastAsia="Times New Roman" w:cs="Times New Roman"/>
          <w:color w:val="000000"/>
          <w:sz w:val="24"/>
          <w:szCs w:val="24"/>
        </w:rPr>
        <w:t>закупівельна</w:t>
      </w:r>
      <w:r w:rsidR="00F32DD9" w:rsidRPr="0050799C">
        <w:rPr>
          <w:rStyle w:val="2"/>
          <w:rFonts w:eastAsia="Times New Roman" w:cs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 на період дії  правового режиму воєнного стану в України та на період 90 днів з дня його припинення або скасування”</w:t>
      </w:r>
      <w:r w:rsidR="002721D4" w:rsidRPr="0050799C">
        <w:rPr>
          <w:sz w:val="24"/>
          <w:szCs w:val="24"/>
        </w:rPr>
        <w:t xml:space="preserve"> уклали даний договір про наступне.</w:t>
      </w:r>
    </w:p>
    <w:p w14:paraId="37218600" w14:textId="77777777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</w:p>
    <w:p w14:paraId="1C1E7C4D" w14:textId="77777777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>1. Предмет договору</w:t>
      </w:r>
    </w:p>
    <w:p w14:paraId="589368B1" w14:textId="1E44B419" w:rsidR="002721D4" w:rsidRPr="0050799C" w:rsidRDefault="002721D4" w:rsidP="00E60CE0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 xml:space="preserve">1.1 На підставі Договору </w:t>
      </w:r>
      <w:r w:rsidRPr="0050799C">
        <w:rPr>
          <w:iCs/>
          <w:sz w:val="24"/>
          <w:szCs w:val="24"/>
        </w:rPr>
        <w:t>Виконавець</w:t>
      </w:r>
      <w:r w:rsidRPr="0050799C">
        <w:rPr>
          <w:sz w:val="24"/>
          <w:szCs w:val="24"/>
        </w:rPr>
        <w:t xml:space="preserve"> зобов’язується поставити </w:t>
      </w:r>
      <w:bookmarkStart w:id="1" w:name="_Hlk119002956"/>
      <w:r w:rsidR="00973F9A" w:rsidRPr="0050799C">
        <w:rPr>
          <w:b/>
          <w:sz w:val="24"/>
          <w:szCs w:val="24"/>
        </w:rPr>
        <w:t xml:space="preserve">Спеціальний одяг для тренування та змагань футбольних команд КЗ ТМР «Футбольний клуб «Тростянець» </w:t>
      </w:r>
      <w:r w:rsidR="00E279D3" w:rsidRPr="0050799C">
        <w:rPr>
          <w:b/>
          <w:sz w:val="24"/>
          <w:szCs w:val="24"/>
        </w:rPr>
        <w:t>ДК 021:2015: 18410000-6 - спеціальний одяг</w:t>
      </w:r>
      <w:bookmarkEnd w:id="1"/>
      <w:r w:rsidR="009E2AF3" w:rsidRPr="0050799C">
        <w:rPr>
          <w:b/>
          <w:sz w:val="24"/>
          <w:szCs w:val="24"/>
        </w:rPr>
        <w:t>,</w:t>
      </w:r>
      <w:r w:rsidR="00E279D3" w:rsidRPr="0050799C">
        <w:rPr>
          <w:sz w:val="24"/>
          <w:szCs w:val="24"/>
        </w:rPr>
        <w:t xml:space="preserve"> </w:t>
      </w:r>
      <w:r w:rsidRPr="0050799C">
        <w:rPr>
          <w:sz w:val="24"/>
          <w:szCs w:val="24"/>
        </w:rPr>
        <w:t>(надалі - Товар), зазначені в специфікації (Додаток 1), що є невід’ємною частиною Договору</w:t>
      </w:r>
      <w:r w:rsidR="00E60CE0" w:rsidRPr="0050799C">
        <w:rPr>
          <w:sz w:val="24"/>
          <w:szCs w:val="24"/>
        </w:rPr>
        <w:t xml:space="preserve"> </w:t>
      </w:r>
      <w:r w:rsidRPr="0050799C">
        <w:rPr>
          <w:sz w:val="24"/>
          <w:szCs w:val="24"/>
        </w:rPr>
        <w:t xml:space="preserve">(а </w:t>
      </w:r>
      <w:r w:rsidRPr="0050799C">
        <w:rPr>
          <w:iCs/>
          <w:sz w:val="24"/>
          <w:szCs w:val="24"/>
        </w:rPr>
        <w:t>Замовник</w:t>
      </w:r>
      <w:r w:rsidRPr="0050799C">
        <w:rPr>
          <w:sz w:val="24"/>
          <w:szCs w:val="24"/>
        </w:rPr>
        <w:t xml:space="preserve"> – прийняти і оплатити Товар.</w:t>
      </w:r>
    </w:p>
    <w:p w14:paraId="2A243C86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1.2 Цим Виконавець гарантує, що Товар є новим, не є предметом будь-якого обтяження чи обмеження, передбаченого чинним в Україні законодавством, не перебуває під забороною відчуження.</w:t>
      </w:r>
    </w:p>
    <w:p w14:paraId="4B329B93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1.3 Обсяги закупівлі можуть бути зменшені залежно від реального фінансування видатків.</w:t>
      </w:r>
    </w:p>
    <w:p w14:paraId="6F872766" w14:textId="77777777" w:rsidR="002721D4" w:rsidRPr="0050799C" w:rsidRDefault="002721D4" w:rsidP="002721D4">
      <w:pPr>
        <w:jc w:val="center"/>
        <w:rPr>
          <w:sz w:val="24"/>
          <w:szCs w:val="24"/>
        </w:rPr>
      </w:pPr>
      <w:r w:rsidRPr="0050799C">
        <w:rPr>
          <w:b/>
          <w:bCs/>
          <w:sz w:val="24"/>
          <w:szCs w:val="24"/>
        </w:rPr>
        <w:t>2. Якість Товару</w:t>
      </w:r>
    </w:p>
    <w:p w14:paraId="2EFF5B75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 xml:space="preserve">2.1 Якість Товару, що постачається за умовами Договору </w:t>
      </w:r>
      <w:r w:rsidRPr="0050799C">
        <w:rPr>
          <w:iCs/>
          <w:sz w:val="24"/>
          <w:szCs w:val="24"/>
        </w:rPr>
        <w:t>Виконавцем</w:t>
      </w:r>
      <w:r w:rsidRPr="0050799C">
        <w:rPr>
          <w:sz w:val="24"/>
          <w:szCs w:val="24"/>
        </w:rPr>
        <w:t>, повинна відповідати загальним критеріям якості, визначеним відповідними стандартами, технічними умовами, іншій технічній документації, яка встановлює вимоги до якості Товару.</w:t>
      </w:r>
    </w:p>
    <w:p w14:paraId="15646475" w14:textId="77777777" w:rsidR="002721D4" w:rsidRPr="0050799C" w:rsidRDefault="002721D4" w:rsidP="002721D4">
      <w:pPr>
        <w:ind w:firstLine="708"/>
        <w:jc w:val="both"/>
        <w:rPr>
          <w:b/>
          <w:bCs/>
          <w:sz w:val="24"/>
          <w:szCs w:val="24"/>
        </w:rPr>
      </w:pPr>
      <w:r w:rsidRPr="0050799C">
        <w:rPr>
          <w:sz w:val="24"/>
          <w:szCs w:val="24"/>
        </w:rPr>
        <w:t xml:space="preserve">2.2 У випадку виявлення дефектів якості Товару, </w:t>
      </w:r>
      <w:r w:rsidRPr="0050799C">
        <w:rPr>
          <w:iCs/>
          <w:sz w:val="24"/>
          <w:szCs w:val="24"/>
        </w:rPr>
        <w:t>Виконавець</w:t>
      </w:r>
      <w:r w:rsidRPr="0050799C">
        <w:rPr>
          <w:sz w:val="24"/>
          <w:szCs w:val="24"/>
        </w:rPr>
        <w:t xml:space="preserve"> бере на себе зобов’язання замінити Товар за свій рахунок або повернути </w:t>
      </w:r>
      <w:r w:rsidRPr="0050799C">
        <w:rPr>
          <w:iCs/>
          <w:sz w:val="24"/>
          <w:szCs w:val="24"/>
        </w:rPr>
        <w:t>Замовнику</w:t>
      </w:r>
      <w:r w:rsidRPr="0050799C">
        <w:rPr>
          <w:sz w:val="24"/>
          <w:szCs w:val="24"/>
        </w:rPr>
        <w:t xml:space="preserve"> його вартість в порядку, визначеному розділом 6 Договору.</w:t>
      </w:r>
    </w:p>
    <w:p w14:paraId="476EA4E2" w14:textId="77777777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>3. Ціна договору</w:t>
      </w:r>
    </w:p>
    <w:p w14:paraId="7AB85DC5" w14:textId="68518EF2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 xml:space="preserve">3.1 Ціна Договору складає _____________________ грн __________ </w:t>
      </w:r>
      <w:r w:rsidR="00B072A8" w:rsidRPr="0050799C">
        <w:rPr>
          <w:sz w:val="24"/>
          <w:szCs w:val="24"/>
        </w:rPr>
        <w:t>копп</w:t>
      </w:r>
      <w:r w:rsidRPr="0050799C">
        <w:rPr>
          <w:sz w:val="24"/>
          <w:szCs w:val="24"/>
        </w:rPr>
        <w:t xml:space="preserve"> (_________________________________________), в т. ч. ПДВ _____________________.</w:t>
      </w:r>
    </w:p>
    <w:p w14:paraId="0DF24F72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3.2 Ціна Договору включає вартість Товару, його доставки до місця поставки та вартість тари, упакування і маркування, вантажно-розвантажувальні роботи, перенесення Товару на склад Замовника, податки, збори та всі інші витрати, що мають бути здійснені у зв’язку з виконанням Договору.</w:t>
      </w:r>
    </w:p>
    <w:p w14:paraId="23DE8C14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3.3 Ціна на Товар, що постачається, встановлюється в національній валюті України та вказується в накладних, які підписуються Сторонами.</w:t>
      </w:r>
    </w:p>
    <w:p w14:paraId="2BB08F91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3.4 Ціна Договору може бути зменшена за взаємною згодою Сторін.</w:t>
      </w:r>
    </w:p>
    <w:p w14:paraId="37D67115" w14:textId="63AB930C" w:rsidR="00C401F9" w:rsidRPr="00C401F9" w:rsidRDefault="002721D4" w:rsidP="00C401F9">
      <w:pPr>
        <w:jc w:val="center"/>
        <w:rPr>
          <w:rStyle w:val="2"/>
          <w:b/>
          <w:bCs/>
          <w:sz w:val="24"/>
          <w:szCs w:val="24"/>
          <w:shd w:val="clear" w:color="auto" w:fill="auto"/>
        </w:rPr>
      </w:pPr>
      <w:r w:rsidRPr="0050799C">
        <w:rPr>
          <w:b/>
          <w:bCs/>
          <w:sz w:val="24"/>
          <w:szCs w:val="24"/>
        </w:rPr>
        <w:t>4. Поставка Товару</w:t>
      </w:r>
      <w:r w:rsidR="00C401F9">
        <w:rPr>
          <w:rStyle w:val="2"/>
          <w:rFonts w:cs="Times New Roman"/>
          <w:color w:val="000000"/>
          <w:lang w:val="ru-RU" w:eastAsia="uk-UA"/>
        </w:rPr>
        <w:t>.</w:t>
      </w:r>
    </w:p>
    <w:p w14:paraId="6F9F72D9" w14:textId="520493AB" w:rsidR="002721D4" w:rsidRPr="0050799C" w:rsidRDefault="002721D4" w:rsidP="009E60E7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4.1 Строк поставки Товару</w:t>
      </w:r>
      <w:r w:rsidR="00C401F9">
        <w:rPr>
          <w:sz w:val="24"/>
          <w:szCs w:val="24"/>
        </w:rPr>
        <w:t xml:space="preserve"> –з моменту </w:t>
      </w:r>
      <w:r w:rsidR="009E60E7">
        <w:rPr>
          <w:sz w:val="24"/>
          <w:szCs w:val="24"/>
        </w:rPr>
        <w:t xml:space="preserve">підписання </w:t>
      </w:r>
      <w:r w:rsidR="00796D5F">
        <w:rPr>
          <w:sz w:val="24"/>
          <w:szCs w:val="24"/>
        </w:rPr>
        <w:t xml:space="preserve">та оплати </w:t>
      </w:r>
      <w:r w:rsidR="009E60E7">
        <w:rPr>
          <w:sz w:val="24"/>
          <w:szCs w:val="24"/>
        </w:rPr>
        <w:t>Договору, на протязі двадцять робочих днів.</w:t>
      </w:r>
    </w:p>
    <w:p w14:paraId="5305E78A" w14:textId="5AA2F171" w:rsidR="002721D4" w:rsidRPr="0050799C" w:rsidRDefault="002721D4" w:rsidP="002721D4">
      <w:pPr>
        <w:tabs>
          <w:tab w:val="left" w:pos="4200"/>
        </w:tabs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 xml:space="preserve">4.2 Місце поставки </w:t>
      </w:r>
      <w:r w:rsidRPr="0050799C">
        <w:rPr>
          <w:i/>
          <w:iCs/>
          <w:sz w:val="24"/>
          <w:szCs w:val="24"/>
        </w:rPr>
        <w:t>ТОВАРУ</w:t>
      </w:r>
      <w:r w:rsidR="00973F9A" w:rsidRPr="0050799C">
        <w:rPr>
          <w:sz w:val="24"/>
          <w:szCs w:val="24"/>
        </w:rPr>
        <w:t xml:space="preserve">: </w:t>
      </w:r>
      <w:r w:rsidR="00973F9A" w:rsidRPr="0050799C">
        <w:rPr>
          <w:b/>
          <w:sz w:val="24"/>
          <w:szCs w:val="24"/>
        </w:rPr>
        <w:t xml:space="preserve">м. Тростянець, вул. </w:t>
      </w:r>
      <w:r w:rsidR="00B072A8" w:rsidRPr="0050799C">
        <w:rPr>
          <w:b/>
          <w:sz w:val="24"/>
          <w:szCs w:val="24"/>
        </w:rPr>
        <w:t>Книга</w:t>
      </w:r>
      <w:r w:rsidR="00973F9A" w:rsidRPr="0050799C">
        <w:rPr>
          <w:b/>
          <w:sz w:val="24"/>
          <w:szCs w:val="24"/>
        </w:rPr>
        <w:t>, буд. 11.</w:t>
      </w:r>
      <w:r w:rsidRPr="0050799C">
        <w:rPr>
          <w:sz w:val="24"/>
          <w:szCs w:val="24"/>
        </w:rPr>
        <w:t xml:space="preserve"> </w:t>
      </w:r>
    </w:p>
    <w:p w14:paraId="24908AF3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 xml:space="preserve">4.3 Тара та упаковка Товару повинні забезпечувати збереження його при транспортуванні до </w:t>
      </w:r>
      <w:r w:rsidRPr="0050799C">
        <w:rPr>
          <w:iCs/>
          <w:sz w:val="24"/>
          <w:szCs w:val="24"/>
        </w:rPr>
        <w:t>Замовника.</w:t>
      </w:r>
    </w:p>
    <w:p w14:paraId="582F62BE" w14:textId="77777777" w:rsidR="002721D4" w:rsidRPr="0050799C" w:rsidRDefault="002721D4" w:rsidP="002721D4">
      <w:pPr>
        <w:ind w:firstLine="708"/>
        <w:jc w:val="both"/>
        <w:rPr>
          <w:b/>
          <w:bCs/>
          <w:sz w:val="24"/>
          <w:szCs w:val="24"/>
        </w:rPr>
      </w:pPr>
      <w:r w:rsidRPr="0050799C">
        <w:rPr>
          <w:sz w:val="24"/>
          <w:szCs w:val="24"/>
        </w:rPr>
        <w:t>4.4 Здача-прийом Товару проводиться у присутності уповноважених представників обох Сторін у місці поставки та посвідчується підписами Сторін на видатковій накладній.</w:t>
      </w:r>
    </w:p>
    <w:p w14:paraId="2CEC0464" w14:textId="77777777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>5. Порядок здійснення оплати</w:t>
      </w:r>
    </w:p>
    <w:p w14:paraId="75714359" w14:textId="344B18F4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lastRenderedPageBreak/>
        <w:t>5.1 Розрахунки за поставлен</w:t>
      </w:r>
      <w:r w:rsidR="00973F9A" w:rsidRPr="0050799C">
        <w:rPr>
          <w:sz w:val="24"/>
          <w:szCs w:val="24"/>
        </w:rPr>
        <w:t xml:space="preserve">ий Товар проводяться протягом </w:t>
      </w:r>
      <w:r w:rsidR="00973F9A" w:rsidRPr="00796D5F">
        <w:rPr>
          <w:b/>
          <w:sz w:val="24"/>
          <w:szCs w:val="24"/>
        </w:rPr>
        <w:t xml:space="preserve">10 </w:t>
      </w:r>
      <w:r w:rsidRPr="00796D5F">
        <w:rPr>
          <w:b/>
          <w:sz w:val="24"/>
          <w:szCs w:val="24"/>
        </w:rPr>
        <w:t>(</w:t>
      </w:r>
      <w:r w:rsidR="00973F9A" w:rsidRPr="00796D5F">
        <w:rPr>
          <w:b/>
          <w:sz w:val="24"/>
          <w:szCs w:val="24"/>
        </w:rPr>
        <w:t>десяти</w:t>
      </w:r>
      <w:r w:rsidRPr="00796D5F">
        <w:rPr>
          <w:b/>
          <w:sz w:val="24"/>
          <w:szCs w:val="24"/>
        </w:rPr>
        <w:t xml:space="preserve">) </w:t>
      </w:r>
      <w:r w:rsidR="00320E52">
        <w:rPr>
          <w:b/>
          <w:sz w:val="24"/>
          <w:szCs w:val="24"/>
        </w:rPr>
        <w:t>робочих</w:t>
      </w:r>
      <w:r w:rsidRPr="00796D5F">
        <w:rPr>
          <w:b/>
          <w:sz w:val="24"/>
          <w:szCs w:val="24"/>
        </w:rPr>
        <w:t xml:space="preserve"> днів</w:t>
      </w:r>
      <w:r w:rsidRPr="0050799C">
        <w:rPr>
          <w:sz w:val="24"/>
          <w:szCs w:val="24"/>
        </w:rPr>
        <w:t xml:space="preserve"> з моменту поставки Товару на підставі рахунку та накладної в безготівковій формі в національній грошовій одиниці України.</w:t>
      </w:r>
    </w:p>
    <w:p w14:paraId="15319111" w14:textId="77777777" w:rsidR="002721D4" w:rsidRPr="0050799C" w:rsidRDefault="002721D4" w:rsidP="002721D4">
      <w:pPr>
        <w:ind w:firstLine="709"/>
        <w:jc w:val="both"/>
        <w:rPr>
          <w:iCs/>
          <w:sz w:val="24"/>
          <w:szCs w:val="24"/>
        </w:rPr>
      </w:pPr>
      <w:r w:rsidRPr="0050799C">
        <w:rPr>
          <w:sz w:val="24"/>
          <w:szCs w:val="24"/>
        </w:rPr>
        <w:t>5.2 У разі затримки фінансування З</w:t>
      </w:r>
      <w:r w:rsidRPr="0050799C">
        <w:rPr>
          <w:iCs/>
          <w:sz w:val="24"/>
          <w:szCs w:val="24"/>
        </w:rPr>
        <w:t xml:space="preserve">амовника, зокрема з урахуванням підпункту 2 пункту 14 розділу </w:t>
      </w:r>
      <w:r w:rsidRPr="0050799C">
        <w:rPr>
          <w:iCs/>
          <w:sz w:val="24"/>
          <w:szCs w:val="24"/>
          <w:lang w:val="en-US"/>
        </w:rPr>
        <w:t>VI</w:t>
      </w:r>
      <w:r w:rsidRPr="0050799C">
        <w:rPr>
          <w:iCs/>
          <w:sz w:val="24"/>
          <w:szCs w:val="24"/>
        </w:rPr>
        <w:t xml:space="preserve"> "Прикінцеві та перехідні положення" Бюджетного кодексу України, розрахунки здійснюються протягом п’яти банківських днів з дати отримання </w:t>
      </w:r>
      <w:r w:rsidRPr="0050799C">
        <w:rPr>
          <w:sz w:val="24"/>
          <w:szCs w:val="24"/>
        </w:rPr>
        <w:t>З</w:t>
      </w:r>
      <w:r w:rsidRPr="0050799C">
        <w:rPr>
          <w:iCs/>
          <w:sz w:val="24"/>
          <w:szCs w:val="24"/>
        </w:rPr>
        <w:t xml:space="preserve">амовником коштів на свій рахунок. Будь-які штрафні санкції в такому випадку до </w:t>
      </w:r>
      <w:r w:rsidRPr="0050799C">
        <w:rPr>
          <w:sz w:val="24"/>
          <w:szCs w:val="24"/>
        </w:rPr>
        <w:t>З</w:t>
      </w:r>
      <w:r w:rsidRPr="0050799C">
        <w:rPr>
          <w:iCs/>
          <w:sz w:val="24"/>
          <w:szCs w:val="24"/>
        </w:rPr>
        <w:t>амовника не застосовуються.</w:t>
      </w:r>
    </w:p>
    <w:p w14:paraId="2996E3A9" w14:textId="77777777" w:rsidR="002721D4" w:rsidRPr="0050799C" w:rsidRDefault="002721D4" w:rsidP="002721D4">
      <w:pPr>
        <w:ind w:firstLine="709"/>
        <w:jc w:val="both"/>
        <w:rPr>
          <w:b/>
          <w:bCs/>
          <w:spacing w:val="-1"/>
          <w:sz w:val="24"/>
          <w:szCs w:val="24"/>
        </w:rPr>
      </w:pPr>
      <w:r w:rsidRPr="0050799C">
        <w:rPr>
          <w:iCs/>
          <w:sz w:val="24"/>
          <w:szCs w:val="24"/>
        </w:rPr>
        <w:t xml:space="preserve">5.3 Датою оплати вважається дата списання коштів з поточного рахунку Замовника. </w:t>
      </w:r>
    </w:p>
    <w:p w14:paraId="1CA8A3DD" w14:textId="77777777" w:rsidR="002721D4" w:rsidRPr="0050799C" w:rsidRDefault="002721D4" w:rsidP="002721D4">
      <w:pPr>
        <w:ind w:left="3540"/>
        <w:rPr>
          <w:b/>
          <w:bCs/>
          <w:spacing w:val="-1"/>
          <w:sz w:val="24"/>
          <w:szCs w:val="24"/>
        </w:rPr>
      </w:pPr>
      <w:r w:rsidRPr="0050799C">
        <w:rPr>
          <w:b/>
          <w:bCs/>
          <w:spacing w:val="-1"/>
          <w:sz w:val="24"/>
          <w:szCs w:val="24"/>
        </w:rPr>
        <w:t>6. Гарантії</w:t>
      </w:r>
    </w:p>
    <w:p w14:paraId="0CA3041E" w14:textId="77777777" w:rsidR="002721D4" w:rsidRPr="0050799C" w:rsidRDefault="002721D4" w:rsidP="002721D4">
      <w:pPr>
        <w:ind w:firstLine="709"/>
        <w:jc w:val="both"/>
        <w:rPr>
          <w:sz w:val="24"/>
          <w:szCs w:val="24"/>
        </w:rPr>
      </w:pPr>
      <w:r w:rsidRPr="0050799C">
        <w:rPr>
          <w:sz w:val="24"/>
          <w:szCs w:val="24"/>
        </w:rPr>
        <w:t xml:space="preserve">6.1   </w:t>
      </w:r>
      <w:r w:rsidRPr="0050799C">
        <w:rPr>
          <w:iCs/>
          <w:sz w:val="24"/>
          <w:szCs w:val="24"/>
        </w:rPr>
        <w:t>Виконавець гарантує якість Товару впродовж строку, встановленого виробником.</w:t>
      </w:r>
    </w:p>
    <w:p w14:paraId="64E1BA87" w14:textId="77777777" w:rsidR="002721D4" w:rsidRPr="0050799C" w:rsidRDefault="002721D4" w:rsidP="002721D4">
      <w:pPr>
        <w:ind w:firstLine="709"/>
        <w:jc w:val="both"/>
        <w:rPr>
          <w:sz w:val="24"/>
          <w:szCs w:val="24"/>
        </w:rPr>
      </w:pPr>
      <w:r w:rsidRPr="0050799C">
        <w:rPr>
          <w:sz w:val="24"/>
          <w:szCs w:val="24"/>
        </w:rPr>
        <w:t xml:space="preserve">6.2 Якщо протягом терміну дії гарантії буде виявлено виробничі дефекти Товару, що перешкоджають нормальному його використанню за призначенням, надалі - Дефекти, Виконавець зобов'язаний протягом 30 (тридцяти) днів з дня відповідного письмового повідомлення </w:t>
      </w:r>
      <w:r w:rsidRPr="0050799C">
        <w:rPr>
          <w:iCs/>
          <w:sz w:val="24"/>
          <w:szCs w:val="24"/>
        </w:rPr>
        <w:t>Замовник</w:t>
      </w:r>
      <w:r w:rsidRPr="0050799C">
        <w:rPr>
          <w:sz w:val="24"/>
          <w:szCs w:val="24"/>
        </w:rPr>
        <w:t>а замінити дефектний Товар на доброякісний.</w:t>
      </w:r>
    </w:p>
    <w:p w14:paraId="42BDBFC2" w14:textId="77777777" w:rsidR="002721D4" w:rsidRPr="0050799C" w:rsidRDefault="002721D4" w:rsidP="002721D4">
      <w:pPr>
        <w:ind w:firstLine="709"/>
        <w:jc w:val="both"/>
        <w:rPr>
          <w:b/>
          <w:bCs/>
          <w:sz w:val="24"/>
          <w:szCs w:val="24"/>
        </w:rPr>
      </w:pPr>
      <w:r w:rsidRPr="0050799C">
        <w:rPr>
          <w:sz w:val="24"/>
          <w:szCs w:val="24"/>
        </w:rPr>
        <w:t xml:space="preserve">6.3 У разі відмови від дефектного Товару </w:t>
      </w:r>
      <w:r w:rsidRPr="0050799C">
        <w:rPr>
          <w:iCs/>
          <w:sz w:val="24"/>
          <w:szCs w:val="24"/>
        </w:rPr>
        <w:t xml:space="preserve">Виконавець </w:t>
      </w:r>
      <w:r w:rsidRPr="0050799C">
        <w:rPr>
          <w:sz w:val="24"/>
          <w:szCs w:val="24"/>
        </w:rPr>
        <w:t xml:space="preserve">зобов'язаний у 10-денний термін з дня  відповідного  письмового повідомлення </w:t>
      </w:r>
      <w:r w:rsidRPr="0050799C">
        <w:rPr>
          <w:iCs/>
          <w:sz w:val="24"/>
          <w:szCs w:val="24"/>
        </w:rPr>
        <w:t>Замовник</w:t>
      </w:r>
      <w:r w:rsidRPr="0050799C">
        <w:rPr>
          <w:sz w:val="24"/>
          <w:szCs w:val="24"/>
        </w:rPr>
        <w:t>а повернути останньому кошти за дефектний Товар, перераховані згідно з цим Договором, та сплатити штраф у розмірі 20 % вартості дефектного Товару.</w:t>
      </w:r>
    </w:p>
    <w:p w14:paraId="047252D7" w14:textId="77777777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>7. Права та обов’язки сторін</w:t>
      </w:r>
    </w:p>
    <w:p w14:paraId="30E0C205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7.1</w:t>
      </w:r>
      <w:r w:rsidRPr="0050799C">
        <w:rPr>
          <w:sz w:val="24"/>
          <w:szCs w:val="24"/>
        </w:rPr>
        <w:tab/>
      </w:r>
      <w:r w:rsidRPr="0050799C">
        <w:rPr>
          <w:iCs/>
          <w:sz w:val="24"/>
          <w:szCs w:val="24"/>
        </w:rPr>
        <w:t>Замовник</w:t>
      </w:r>
      <w:r w:rsidRPr="0050799C">
        <w:rPr>
          <w:sz w:val="24"/>
          <w:szCs w:val="24"/>
        </w:rPr>
        <w:t xml:space="preserve"> зобов’язаний:</w:t>
      </w:r>
    </w:p>
    <w:p w14:paraId="39801155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7.1.1 Своєчасно та в повному обсязі сплачувати за поставлен</w:t>
      </w:r>
      <w:r w:rsidRPr="0050799C">
        <w:rPr>
          <w:iCs/>
          <w:sz w:val="24"/>
          <w:szCs w:val="24"/>
        </w:rPr>
        <w:t xml:space="preserve">ий </w:t>
      </w:r>
      <w:r w:rsidRPr="0050799C">
        <w:rPr>
          <w:sz w:val="24"/>
          <w:szCs w:val="24"/>
        </w:rPr>
        <w:t>Товар;</w:t>
      </w:r>
    </w:p>
    <w:p w14:paraId="0125C9B7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7.1.2 Приймати Товар по кількості та якості у відповідності до супровідних документів (рахунку та накладної).</w:t>
      </w:r>
    </w:p>
    <w:p w14:paraId="21B8312C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7.2</w:t>
      </w:r>
      <w:r w:rsidRPr="0050799C">
        <w:rPr>
          <w:sz w:val="24"/>
          <w:szCs w:val="24"/>
        </w:rPr>
        <w:tab/>
      </w:r>
      <w:r w:rsidRPr="0050799C">
        <w:rPr>
          <w:iCs/>
          <w:sz w:val="24"/>
          <w:szCs w:val="24"/>
        </w:rPr>
        <w:t>Замовник</w:t>
      </w:r>
      <w:r w:rsidRPr="0050799C">
        <w:rPr>
          <w:sz w:val="24"/>
          <w:szCs w:val="24"/>
        </w:rPr>
        <w:t xml:space="preserve"> має право:</w:t>
      </w:r>
    </w:p>
    <w:p w14:paraId="32432799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7.2.1  Контролювати поставку Товару у строки, встановлені Договором;</w:t>
      </w:r>
    </w:p>
    <w:p w14:paraId="5552E9EA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7.2.2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8E4A995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7.3</w:t>
      </w:r>
      <w:r w:rsidRPr="0050799C">
        <w:rPr>
          <w:sz w:val="24"/>
          <w:szCs w:val="24"/>
        </w:rPr>
        <w:tab/>
      </w:r>
      <w:r w:rsidRPr="0050799C">
        <w:rPr>
          <w:iCs/>
          <w:sz w:val="24"/>
          <w:szCs w:val="24"/>
        </w:rPr>
        <w:t>Виконавець</w:t>
      </w:r>
      <w:r w:rsidRPr="0050799C">
        <w:rPr>
          <w:sz w:val="24"/>
          <w:szCs w:val="24"/>
        </w:rPr>
        <w:t xml:space="preserve"> зобов’язаний:</w:t>
      </w:r>
    </w:p>
    <w:p w14:paraId="274AAD1F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7.3.1 Забезпечити поставку Товару у строки, встановлені Договором;</w:t>
      </w:r>
    </w:p>
    <w:p w14:paraId="76E038A1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7.3.2 Забезпечити поставку Товару, якість якого відповідає умовам, установленим розділом 2 Договору;</w:t>
      </w:r>
    </w:p>
    <w:p w14:paraId="12E96570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7.3.3 Здійснити розвантаження та перенесення Товару на склад Замовника.</w:t>
      </w:r>
    </w:p>
    <w:p w14:paraId="1EE5315D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7.4</w:t>
      </w:r>
      <w:r w:rsidRPr="0050799C">
        <w:rPr>
          <w:sz w:val="24"/>
          <w:szCs w:val="24"/>
        </w:rPr>
        <w:tab/>
      </w:r>
      <w:r w:rsidRPr="0050799C">
        <w:rPr>
          <w:iCs/>
          <w:sz w:val="24"/>
          <w:szCs w:val="24"/>
        </w:rPr>
        <w:t>Виконавець</w:t>
      </w:r>
      <w:r w:rsidRPr="0050799C">
        <w:rPr>
          <w:sz w:val="24"/>
          <w:szCs w:val="24"/>
        </w:rPr>
        <w:t xml:space="preserve"> має право:</w:t>
      </w:r>
    </w:p>
    <w:p w14:paraId="59A36EB0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7.4.1 Своєчасно та в повному обсязі отримувати плату за поставлений Товар;</w:t>
      </w:r>
    </w:p>
    <w:p w14:paraId="6DDA2EBA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 xml:space="preserve">7.4.2 На дострокову поставку Товару за письмовим погодженням із </w:t>
      </w:r>
      <w:r w:rsidRPr="0050799C">
        <w:rPr>
          <w:iCs/>
          <w:sz w:val="24"/>
          <w:szCs w:val="24"/>
        </w:rPr>
        <w:t>Замовником</w:t>
      </w:r>
      <w:r w:rsidRPr="0050799C">
        <w:rPr>
          <w:sz w:val="24"/>
          <w:szCs w:val="24"/>
        </w:rPr>
        <w:t>.</w:t>
      </w:r>
    </w:p>
    <w:p w14:paraId="663F78C6" w14:textId="77777777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>8. Відповідальність сторін</w:t>
      </w:r>
    </w:p>
    <w:p w14:paraId="2C0930A7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8.1 У разі невиконання прийнятих на себе зобов’язань, Сторони несуть відповідальність згідно з чинним законодавством України та цим договором.</w:t>
      </w:r>
    </w:p>
    <w:p w14:paraId="779C3FA5" w14:textId="77777777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>9. Обставини непереборної сили</w:t>
      </w:r>
    </w:p>
    <w:p w14:paraId="404299FF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9.1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561AAB9E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9.2 Сторона, що не може виконати зобов’язання за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14:paraId="5836C063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14:paraId="477F76B2" w14:textId="77777777" w:rsidR="002721D4" w:rsidRPr="0050799C" w:rsidRDefault="002721D4" w:rsidP="002721D4">
      <w:pPr>
        <w:ind w:left="2124" w:firstLine="708"/>
        <w:jc w:val="both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 xml:space="preserve">             10. Вирішення суперечок</w:t>
      </w:r>
    </w:p>
    <w:p w14:paraId="7FF9779B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10.1 Всі суперечки, які виникають під час виконання Договору, Сторони намагаються вирішувати шляхом переговорів.</w:t>
      </w:r>
    </w:p>
    <w:p w14:paraId="206E798F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10.2 Якщо суперечка щодо Договору не може бути вирішена шляхом переговорів, вона підлягає передачі до господарського суду згідно з чинним законодавством України.</w:t>
      </w:r>
    </w:p>
    <w:p w14:paraId="493A2D5A" w14:textId="1DE3496B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lastRenderedPageBreak/>
        <w:t>11. Строк дії договору</w:t>
      </w:r>
    </w:p>
    <w:p w14:paraId="08EB2FB0" w14:textId="24750FEA" w:rsidR="0050799C" w:rsidRPr="0050799C" w:rsidRDefault="0050799C" w:rsidP="0050799C">
      <w:pPr>
        <w:tabs>
          <w:tab w:val="left" w:pos="0"/>
          <w:tab w:val="left" w:pos="720"/>
        </w:tabs>
        <w:jc w:val="both"/>
        <w:rPr>
          <w:rStyle w:val="2"/>
          <w:sz w:val="24"/>
          <w:szCs w:val="24"/>
          <w:lang w:val="ru-RU"/>
        </w:rPr>
      </w:pP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ab/>
        <w:t>11.1.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ab/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Договор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 </w:t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можем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 бути </w:t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мнений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, </w:t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развиваний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, </w:t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визжаний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 </w:t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надписным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 </w:t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тальки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 на </w:t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подстав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 </w:t>
      </w:r>
      <w:r w:rsidR="00B072A8"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чьего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 xml:space="preserve"> Договору та діючого законодавства України. В усьому, що не передбачено Договором, сторони керуються діючим законодавством України.</w:t>
      </w:r>
    </w:p>
    <w:p w14:paraId="419136D3" w14:textId="562EBD42" w:rsidR="0050799C" w:rsidRPr="0050799C" w:rsidRDefault="0050799C" w:rsidP="0050799C">
      <w:pPr>
        <w:tabs>
          <w:tab w:val="left" w:pos="0"/>
          <w:tab w:val="left" w:pos="720"/>
        </w:tabs>
        <w:jc w:val="both"/>
        <w:rPr>
          <w:rStyle w:val="11"/>
          <w:caps/>
          <w:sz w:val="24"/>
          <w:szCs w:val="24"/>
          <w:lang w:val="ru-RU"/>
        </w:rPr>
      </w:pP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ab/>
        <w:t>11.2.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ab/>
        <w:t xml:space="preserve">Усі зміни, доповнення до Договору дійсні лише в тому випадку, якщо вони оформлені в писемній формі і підписані обома сторонами. Підписані сторонами додаткові угоди до договору є його невід'ємною частиною. У випадку зміни реквізитів, сторона зобов'язується протягом 3 днів </w:t>
      </w:r>
      <w:r w:rsidRPr="0050799C">
        <w:rPr>
          <w:rStyle w:val="2"/>
          <w:rFonts w:cs="Times New Roman"/>
          <w:sz w:val="24"/>
          <w:szCs w:val="24"/>
          <w:lang w:val="ru-RU" w:eastAsia="uk-UA"/>
        </w:rPr>
        <w:t>письмово повідомити іншу сторону про зміни, що відбулися.</w:t>
      </w:r>
    </w:p>
    <w:p w14:paraId="7AF105DB" w14:textId="5A1F69E3" w:rsidR="0050799C" w:rsidRPr="0050799C" w:rsidRDefault="0050799C" w:rsidP="0050799C">
      <w:pPr>
        <w:tabs>
          <w:tab w:val="left" w:pos="0"/>
          <w:tab w:val="left" w:pos="720"/>
        </w:tabs>
        <w:jc w:val="both"/>
        <w:rPr>
          <w:rStyle w:val="2"/>
          <w:color w:val="000000"/>
          <w:sz w:val="24"/>
          <w:szCs w:val="24"/>
          <w:lang w:val="ru-RU"/>
        </w:rPr>
      </w:pPr>
      <w:r w:rsidRPr="0050799C">
        <w:rPr>
          <w:rStyle w:val="2"/>
          <w:rFonts w:cs="Times New Roman"/>
          <w:sz w:val="24"/>
          <w:szCs w:val="24"/>
          <w:lang w:val="ru-RU" w:eastAsia="uk-UA"/>
        </w:rPr>
        <w:tab/>
        <w:t>11.3.</w:t>
      </w:r>
      <w:r w:rsidRPr="0050799C">
        <w:rPr>
          <w:rStyle w:val="2"/>
          <w:rFonts w:cs="Times New Roman"/>
          <w:sz w:val="24"/>
          <w:szCs w:val="24"/>
          <w:lang w:val="ru-RU" w:eastAsia="uk-UA"/>
        </w:rPr>
        <w:tab/>
        <w:t xml:space="preserve">Договір набирає сили з моменту його підписання Сторонами і діє </w:t>
      </w:r>
      <w:r w:rsidRPr="0050799C">
        <w:rPr>
          <w:rStyle w:val="20"/>
          <w:rFonts w:cs="Times New Roman"/>
          <w:sz w:val="24"/>
          <w:szCs w:val="24"/>
          <w:lang w:val="ru-RU" w:eastAsia="uk-UA"/>
        </w:rPr>
        <w:t xml:space="preserve">до 31.12.2023 р., </w:t>
      </w:r>
      <w:r w:rsidRPr="0050799C">
        <w:rPr>
          <w:rFonts w:cs="Times New Roman"/>
          <w:sz w:val="24"/>
          <w:szCs w:val="24"/>
          <w:lang w:val="ru-RU" w:eastAsia="ru-RU"/>
        </w:rPr>
        <w:t>а в частині розрахунків до його повного виконання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>.</w:t>
      </w:r>
    </w:p>
    <w:p w14:paraId="0B7A8E29" w14:textId="77777777" w:rsidR="0050799C" w:rsidRPr="0050799C" w:rsidRDefault="0050799C" w:rsidP="0050799C">
      <w:pPr>
        <w:jc w:val="both"/>
        <w:rPr>
          <w:sz w:val="24"/>
          <w:szCs w:val="24"/>
          <w:lang w:val="ru-RU"/>
        </w:rPr>
      </w:pPr>
      <w:r w:rsidRPr="0050799C">
        <w:rPr>
          <w:rStyle w:val="20"/>
          <w:rFonts w:cs="Times New Roman"/>
          <w:sz w:val="24"/>
          <w:szCs w:val="24"/>
          <w:lang w:val="ru-RU" w:eastAsia="uk-UA"/>
        </w:rPr>
        <w:t xml:space="preserve"> </w:t>
      </w:r>
      <w:r w:rsidRPr="0050799C">
        <w:rPr>
          <w:rStyle w:val="2"/>
          <w:rFonts w:cs="Times New Roman"/>
          <w:sz w:val="24"/>
          <w:szCs w:val="24"/>
          <w:lang w:val="ru-RU" w:eastAsia="uk-UA"/>
        </w:rPr>
        <w:t xml:space="preserve">Закінчення терміну дії даного Договору не звільняє Сторони від відповідальності за його порушення, що мали місце під час дії Договору. </w:t>
      </w:r>
    </w:p>
    <w:p w14:paraId="77AC6813" w14:textId="14AE90A5" w:rsidR="0050799C" w:rsidRPr="0050799C" w:rsidRDefault="0050799C" w:rsidP="0050799C">
      <w:pPr>
        <w:ind w:firstLine="708"/>
        <w:jc w:val="both"/>
        <w:rPr>
          <w:rStyle w:val="2"/>
          <w:rFonts w:cs="Times New Roman"/>
          <w:sz w:val="24"/>
          <w:szCs w:val="24"/>
          <w:lang w:val="ru-RU" w:eastAsia="uk-UA"/>
        </w:rPr>
      </w:pPr>
      <w:r w:rsidRPr="0050799C">
        <w:rPr>
          <w:rStyle w:val="2"/>
          <w:sz w:val="24"/>
          <w:szCs w:val="24"/>
          <w:lang w:val="ru-RU" w:eastAsia="uk-UA"/>
        </w:rPr>
        <w:t>11.4.</w:t>
      </w:r>
      <w:r w:rsidRPr="0050799C">
        <w:rPr>
          <w:rStyle w:val="2"/>
          <w:sz w:val="24"/>
          <w:szCs w:val="24"/>
          <w:lang w:val="ru-RU" w:eastAsia="uk-UA"/>
        </w:rPr>
        <w:tab/>
      </w:r>
      <w:r w:rsidRPr="0050799C">
        <w:rPr>
          <w:rStyle w:val="2"/>
          <w:rFonts w:cs="Times New Roman"/>
          <w:sz w:val="24"/>
          <w:szCs w:val="24"/>
          <w:lang w:val="ru-RU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постановою КМУ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14:paraId="2C218F0C" w14:textId="022E0C4D" w:rsidR="0050799C" w:rsidRPr="0050799C" w:rsidRDefault="0050799C" w:rsidP="0050799C">
      <w:pPr>
        <w:tabs>
          <w:tab w:val="left" w:pos="0"/>
          <w:tab w:val="left" w:pos="720"/>
        </w:tabs>
        <w:jc w:val="both"/>
        <w:rPr>
          <w:rStyle w:val="2"/>
          <w:sz w:val="24"/>
          <w:szCs w:val="24"/>
          <w:lang w:val="ru-RU"/>
        </w:rPr>
      </w:pP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ab/>
        <w:t>11.5.</w:t>
      </w: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ab/>
        <w:t>Договір складений у двох оригінальних примірниках по одному для кожної із сторін, що мають однакову юридичну силу.</w:t>
      </w:r>
    </w:p>
    <w:p w14:paraId="1E7999CD" w14:textId="3B9A897D" w:rsidR="0050799C" w:rsidRPr="0050799C" w:rsidRDefault="0050799C" w:rsidP="0050799C">
      <w:pPr>
        <w:tabs>
          <w:tab w:val="left" w:pos="0"/>
          <w:tab w:val="left" w:pos="720"/>
        </w:tabs>
        <w:jc w:val="both"/>
        <w:rPr>
          <w:rStyle w:val="2"/>
          <w:rFonts w:cs="Times New Roman"/>
          <w:color w:val="000000"/>
          <w:sz w:val="24"/>
          <w:szCs w:val="24"/>
          <w:lang w:val="ru-RU" w:eastAsia="uk-UA"/>
        </w:rPr>
      </w:pPr>
      <w:r w:rsidRPr="0050799C">
        <w:rPr>
          <w:rStyle w:val="2"/>
          <w:rFonts w:cs="Times New Roman"/>
          <w:color w:val="000000"/>
          <w:sz w:val="24"/>
          <w:szCs w:val="24"/>
          <w:lang w:val="ru-RU" w:eastAsia="uk-UA"/>
        </w:rPr>
        <w:tab/>
        <w:t>11.6.      Замовник не є платником ПДВ, має статус неприбуткової установи, яка повністю фінансується за рахунок бюджетних коштів.</w:t>
      </w:r>
    </w:p>
    <w:p w14:paraId="3384434C" w14:textId="77777777" w:rsidR="0050799C" w:rsidRPr="0050799C" w:rsidRDefault="0050799C" w:rsidP="002721D4">
      <w:pPr>
        <w:jc w:val="center"/>
        <w:rPr>
          <w:b/>
          <w:bCs/>
          <w:sz w:val="24"/>
          <w:szCs w:val="24"/>
          <w:lang w:val="ru-RU"/>
        </w:rPr>
      </w:pPr>
    </w:p>
    <w:p w14:paraId="637C33FF" w14:textId="77777777" w:rsidR="002721D4" w:rsidRPr="0050799C" w:rsidRDefault="002721D4" w:rsidP="002721D4">
      <w:pPr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>12. Додаткові умови</w:t>
      </w:r>
    </w:p>
    <w:p w14:paraId="2EE3B1C7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12.1 У випадках, не передбачених Договором, Сторони керуються чинним законодавством України.</w:t>
      </w:r>
    </w:p>
    <w:p w14:paraId="7027E799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12.2 Договір складено у двох примірниках, по одному для кожної з Сторін, що мають однакову юридичну силу.</w:t>
      </w:r>
    </w:p>
    <w:p w14:paraId="45ECBD49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  <w:r w:rsidRPr="0050799C">
        <w:rPr>
          <w:sz w:val="24"/>
          <w:szCs w:val="24"/>
        </w:rPr>
        <w:t>12.3 Кожна з Сторін зобов’язана письмово повідомити іншу сторону про зміну адреси свого місцезнаходження та інших реквізитів, зазначених в Договорі.</w:t>
      </w:r>
    </w:p>
    <w:p w14:paraId="2CDC59D1" w14:textId="77777777" w:rsidR="002721D4" w:rsidRPr="0050799C" w:rsidRDefault="002721D4" w:rsidP="002721D4">
      <w:pPr>
        <w:ind w:firstLine="708"/>
        <w:jc w:val="both"/>
        <w:rPr>
          <w:sz w:val="24"/>
          <w:szCs w:val="24"/>
        </w:rPr>
      </w:pPr>
    </w:p>
    <w:p w14:paraId="1C6E851D" w14:textId="77777777" w:rsidR="002721D4" w:rsidRPr="0050799C" w:rsidRDefault="002721D4" w:rsidP="002721D4">
      <w:pPr>
        <w:spacing w:line="360" w:lineRule="auto"/>
        <w:ind w:firstLine="720"/>
        <w:contextualSpacing/>
        <w:jc w:val="center"/>
        <w:rPr>
          <w:b/>
          <w:bCs/>
          <w:sz w:val="24"/>
          <w:szCs w:val="24"/>
        </w:rPr>
      </w:pPr>
      <w:r w:rsidRPr="0050799C">
        <w:rPr>
          <w:b/>
          <w:bCs/>
          <w:sz w:val="24"/>
          <w:szCs w:val="24"/>
        </w:rPr>
        <w:t>13. Юридичні адреси та реквізити Сторін</w:t>
      </w:r>
    </w:p>
    <w:p w14:paraId="56F5695F" w14:textId="77777777" w:rsidR="002721D4" w:rsidRPr="0050799C" w:rsidRDefault="002721D4" w:rsidP="002721D4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76344" w14:paraId="2C20F341" w14:textId="77777777" w:rsidTr="00B76344">
        <w:trPr>
          <w:trHeight w:val="4939"/>
        </w:trPr>
        <w:tc>
          <w:tcPr>
            <w:tcW w:w="5168" w:type="dxa"/>
          </w:tcPr>
          <w:p w14:paraId="73B51681" w14:textId="77777777" w:rsidR="00B76344" w:rsidRPr="006B75B6" w:rsidRDefault="00B76344" w:rsidP="00B76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Замовник:</w:t>
            </w:r>
          </w:p>
          <w:p w14:paraId="052D4DC0" w14:textId="77777777" w:rsidR="00B76344" w:rsidRPr="001238C5" w:rsidRDefault="00B76344" w:rsidP="00B76344">
            <w:pPr>
              <w:rPr>
                <w:rFonts w:cs="Times New Roman"/>
                <w:b/>
                <w:sz w:val="24"/>
                <w:szCs w:val="24"/>
              </w:rPr>
            </w:pPr>
            <w:r w:rsidRPr="001238C5">
              <w:rPr>
                <w:rFonts w:cs="Times New Roman"/>
                <w:b/>
                <w:sz w:val="24"/>
                <w:szCs w:val="24"/>
              </w:rPr>
              <w:t>Комунальний заклад Тростянецької міської ради</w:t>
            </w:r>
          </w:p>
          <w:p w14:paraId="360C6E08" w14:textId="77777777" w:rsidR="00B76344" w:rsidRPr="001238C5" w:rsidRDefault="00B76344" w:rsidP="00B76344">
            <w:pPr>
              <w:rPr>
                <w:rFonts w:cs="Times New Roman"/>
                <w:b/>
                <w:sz w:val="24"/>
                <w:szCs w:val="24"/>
              </w:rPr>
            </w:pPr>
            <w:r w:rsidRPr="001238C5">
              <w:rPr>
                <w:rFonts w:cs="Times New Roman"/>
                <w:b/>
                <w:sz w:val="24"/>
                <w:szCs w:val="24"/>
              </w:rPr>
              <w:t>«Футбольний клуб «Тростянець»</w:t>
            </w:r>
          </w:p>
          <w:p w14:paraId="15E5F3FD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КЗ ТМР «ФК «Тростянець»</w:t>
            </w:r>
          </w:p>
          <w:p w14:paraId="31CDE489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м.</w:t>
            </w:r>
            <w:r w:rsidRPr="001238C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238C5">
              <w:rPr>
                <w:rFonts w:cs="Times New Roman"/>
                <w:sz w:val="24"/>
                <w:szCs w:val="24"/>
              </w:rPr>
              <w:t>Тростянець, 42600</w:t>
            </w:r>
          </w:p>
          <w:p w14:paraId="42C53B61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вул. Кеніга, 11</w:t>
            </w:r>
          </w:p>
          <w:p w14:paraId="2383C963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Код ЄДРПОУ 44163894</w:t>
            </w:r>
          </w:p>
          <w:p w14:paraId="11D1A9F1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 xml:space="preserve">р/р </w:t>
            </w:r>
            <w:r w:rsidRPr="001238C5">
              <w:rPr>
                <w:rFonts w:cs="Times New Roman"/>
                <w:sz w:val="24"/>
                <w:szCs w:val="24"/>
                <w:lang w:val="en-US"/>
              </w:rPr>
              <w:t>UA</w:t>
            </w:r>
            <w:r w:rsidRPr="001238C5">
              <w:rPr>
                <w:rFonts w:cs="Times New Roman"/>
                <w:sz w:val="24"/>
                <w:szCs w:val="24"/>
              </w:rPr>
              <w:t>708201720344210001000184189</w:t>
            </w:r>
          </w:p>
          <w:p w14:paraId="33714743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 xml:space="preserve">УДКСУ м. Київ </w:t>
            </w:r>
          </w:p>
          <w:p w14:paraId="1BC79E79" w14:textId="77777777" w:rsidR="00B76344" w:rsidRPr="001238C5" w:rsidRDefault="00B76344" w:rsidP="00B76344">
            <w:pPr>
              <w:jc w:val="both"/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Телефон</w:t>
            </w:r>
            <w:r w:rsidRPr="001238C5">
              <w:rPr>
                <w:rFonts w:cs="Times New Roman"/>
                <w:sz w:val="24"/>
                <w:szCs w:val="24"/>
              </w:rPr>
              <w:tab/>
              <w:t>+380665171531</w:t>
            </w:r>
          </w:p>
          <w:p w14:paraId="54174639" w14:textId="77777777" w:rsidR="00B76344" w:rsidRPr="001238C5" w:rsidRDefault="00B76344" w:rsidP="00B76344">
            <w:pPr>
              <w:jc w:val="both"/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 xml:space="preserve"> E-mail</w:t>
            </w:r>
            <w:r w:rsidRPr="001238C5">
              <w:rPr>
                <w:rFonts w:cs="Times New Roman"/>
                <w:sz w:val="24"/>
                <w:szCs w:val="24"/>
              </w:rPr>
              <w:tab/>
              <w:t xml:space="preserve"> : fctrostyanets@gmail.com</w:t>
            </w:r>
          </w:p>
          <w:p w14:paraId="1BEDD060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</w:p>
          <w:p w14:paraId="3B95E56E" w14:textId="77777777" w:rsidR="00B76344" w:rsidRDefault="00B76344" w:rsidP="00B76344">
            <w:pPr>
              <w:rPr>
                <w:rFonts w:cs="Times New Roman"/>
                <w:b/>
                <w:sz w:val="24"/>
                <w:szCs w:val="24"/>
              </w:rPr>
            </w:pPr>
            <w:r w:rsidRPr="001238C5">
              <w:rPr>
                <w:rFonts w:cs="Times New Roman"/>
                <w:b/>
                <w:sz w:val="24"/>
                <w:szCs w:val="24"/>
              </w:rPr>
              <w:t xml:space="preserve">Директор </w:t>
            </w:r>
          </w:p>
          <w:p w14:paraId="1D52D6B9" w14:textId="77777777" w:rsidR="00B76344" w:rsidRDefault="00B76344" w:rsidP="00B7634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D5FBA49" w14:textId="008F87A1" w:rsidR="00B76344" w:rsidRDefault="00B76344" w:rsidP="00B76344">
            <w:pPr>
              <w:rPr>
                <w:rFonts w:cs="Times New Roman"/>
                <w:b/>
                <w:sz w:val="24"/>
                <w:szCs w:val="24"/>
              </w:rPr>
            </w:pPr>
            <w:r w:rsidRPr="001238C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082939B" w14:textId="2C7A39F8" w:rsidR="00B76344" w:rsidRDefault="00B76344" w:rsidP="00B76344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</w:t>
            </w:r>
            <w:r w:rsidRPr="001238C5">
              <w:rPr>
                <w:rFonts w:cs="Times New Roman"/>
                <w:b/>
                <w:sz w:val="24"/>
                <w:szCs w:val="24"/>
              </w:rPr>
              <w:t xml:space="preserve">Шевченко </w:t>
            </w:r>
            <w:r>
              <w:rPr>
                <w:rFonts w:cs="Times New Roman"/>
                <w:b/>
                <w:sz w:val="24"/>
                <w:szCs w:val="24"/>
              </w:rPr>
              <w:t>І.М.</w:t>
            </w:r>
          </w:p>
        </w:tc>
        <w:tc>
          <w:tcPr>
            <w:tcW w:w="5169" w:type="dxa"/>
          </w:tcPr>
          <w:p w14:paraId="0C657AB4" w14:textId="77777777" w:rsidR="00B76344" w:rsidRDefault="00B76344" w:rsidP="002721D4">
            <w:pPr>
              <w:rPr>
                <w:sz w:val="24"/>
                <w:szCs w:val="24"/>
              </w:rPr>
            </w:pPr>
          </w:p>
        </w:tc>
      </w:tr>
    </w:tbl>
    <w:p w14:paraId="5AD2DD98" w14:textId="084DA169" w:rsidR="002721D4" w:rsidRDefault="002721D4" w:rsidP="00B76344">
      <w:pPr>
        <w:rPr>
          <w:sz w:val="24"/>
          <w:szCs w:val="24"/>
        </w:rPr>
      </w:pPr>
    </w:p>
    <w:p w14:paraId="25360101" w14:textId="77777777" w:rsidR="00B76344" w:rsidRPr="0050799C" w:rsidRDefault="00B76344" w:rsidP="00B76344">
      <w:pPr>
        <w:rPr>
          <w:sz w:val="24"/>
          <w:szCs w:val="24"/>
        </w:rPr>
      </w:pPr>
    </w:p>
    <w:p w14:paraId="322418D6" w14:textId="3FCA07FF" w:rsidR="002721D4" w:rsidRPr="0028126F" w:rsidRDefault="002721D4" w:rsidP="00B76344">
      <w:pPr>
        <w:rPr>
          <w:sz w:val="20"/>
          <w:szCs w:val="20"/>
        </w:rPr>
      </w:pPr>
    </w:p>
    <w:p w14:paraId="268FAD6A" w14:textId="481A405D" w:rsidR="002721D4" w:rsidRPr="0028126F" w:rsidRDefault="002721D4" w:rsidP="002721D4">
      <w:pPr>
        <w:jc w:val="right"/>
        <w:rPr>
          <w:sz w:val="20"/>
          <w:szCs w:val="20"/>
        </w:rPr>
      </w:pPr>
      <w:r w:rsidRPr="0028126F">
        <w:rPr>
          <w:sz w:val="20"/>
          <w:szCs w:val="20"/>
        </w:rPr>
        <w:t>Додаток 1</w:t>
      </w:r>
    </w:p>
    <w:p w14:paraId="70FC74C0" w14:textId="77777777" w:rsidR="002721D4" w:rsidRPr="0028126F" w:rsidRDefault="002721D4" w:rsidP="002721D4">
      <w:pPr>
        <w:jc w:val="right"/>
        <w:rPr>
          <w:sz w:val="20"/>
          <w:szCs w:val="20"/>
        </w:rPr>
      </w:pPr>
      <w:r w:rsidRPr="0028126F">
        <w:rPr>
          <w:sz w:val="20"/>
          <w:szCs w:val="20"/>
        </w:rPr>
        <w:t xml:space="preserve">До договору </w:t>
      </w:r>
    </w:p>
    <w:p w14:paraId="2017E143" w14:textId="141EE52F" w:rsidR="002721D4" w:rsidRPr="0028126F" w:rsidRDefault="00B76344" w:rsidP="002721D4">
      <w:pPr>
        <w:jc w:val="right"/>
        <w:rPr>
          <w:sz w:val="20"/>
          <w:szCs w:val="20"/>
        </w:rPr>
      </w:pPr>
      <w:r w:rsidRPr="0028126F">
        <w:rPr>
          <w:sz w:val="20"/>
          <w:szCs w:val="20"/>
        </w:rPr>
        <w:t>№___ від «___»_______ 2023р</w:t>
      </w:r>
    </w:p>
    <w:p w14:paraId="3A235014" w14:textId="3605B5DE" w:rsidR="00B76344" w:rsidRPr="0028126F" w:rsidRDefault="00B76344" w:rsidP="00B76344">
      <w:pPr>
        <w:suppressAutoHyphens/>
        <w:rPr>
          <w:rFonts w:eastAsia="Times New Roman" w:cs="Times New Roman"/>
          <w:b/>
          <w:sz w:val="20"/>
          <w:szCs w:val="20"/>
          <w:lang w:eastAsia="uk-UA"/>
        </w:rPr>
      </w:pPr>
    </w:p>
    <w:p w14:paraId="77C3E295" w14:textId="77777777" w:rsidR="00B76344" w:rsidRPr="0028126F" w:rsidRDefault="00B76344" w:rsidP="00B76344">
      <w:pPr>
        <w:suppressAutoHyphens/>
        <w:jc w:val="center"/>
        <w:rPr>
          <w:rStyle w:val="a5"/>
          <w:rFonts w:eastAsia="Times New Roman" w:cs="Times New Roman"/>
          <w:b w:val="0"/>
          <w:bCs w:val="0"/>
          <w:sz w:val="20"/>
          <w:szCs w:val="20"/>
          <w:shd w:val="clear" w:color="auto" w:fill="auto"/>
          <w:lang w:eastAsia="uk-UA"/>
        </w:rPr>
      </w:pPr>
      <w:r w:rsidRPr="0028126F">
        <w:rPr>
          <w:rFonts w:eastAsia="Times New Roman" w:cs="Times New Roman"/>
          <w:sz w:val="20"/>
          <w:szCs w:val="20"/>
          <w:lang w:eastAsia="uk-UA"/>
        </w:rPr>
        <w:t>СПЕЦИФІКАЦІЯ</w:t>
      </w:r>
    </w:p>
    <w:p w14:paraId="30D86DBC" w14:textId="77777777" w:rsidR="00B76344" w:rsidRDefault="00B76344" w:rsidP="00B76344">
      <w:pPr>
        <w:tabs>
          <w:tab w:val="left" w:pos="0"/>
          <w:tab w:val="left" w:pos="360"/>
        </w:tabs>
        <w:ind w:firstLine="6660"/>
        <w:rPr>
          <w:rStyle w:val="a5"/>
          <w:rFonts w:cs="Times New Roman"/>
          <w:b w:val="0"/>
          <w:bCs w:val="0"/>
          <w:color w:val="000000"/>
          <w:lang w:val="ru-RU" w:eastAsia="uk-UA"/>
        </w:rPr>
      </w:pPr>
    </w:p>
    <w:p w14:paraId="79F685A8" w14:textId="77777777" w:rsidR="00B76344" w:rsidRDefault="00B76344" w:rsidP="00B76344">
      <w:pPr>
        <w:tabs>
          <w:tab w:val="left" w:pos="0"/>
          <w:tab w:val="left" w:pos="360"/>
        </w:tabs>
        <w:ind w:firstLine="6660"/>
        <w:rPr>
          <w:rStyle w:val="a5"/>
          <w:rFonts w:cs="Times New Roman"/>
          <w:b w:val="0"/>
          <w:bCs w:val="0"/>
          <w:color w:val="000000"/>
          <w:lang w:val="ru-RU" w:eastAsia="uk-UA"/>
        </w:rPr>
      </w:pPr>
    </w:p>
    <w:tbl>
      <w:tblPr>
        <w:tblW w:w="1034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8"/>
        <w:gridCol w:w="3734"/>
        <w:gridCol w:w="1246"/>
        <w:gridCol w:w="1115"/>
        <w:gridCol w:w="1843"/>
        <w:gridCol w:w="1842"/>
      </w:tblGrid>
      <w:tr w:rsidR="00B76344" w:rsidRPr="00FD7ACB" w14:paraId="1E74F9BA" w14:textId="77777777" w:rsidTr="00B7634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727F5D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Cs/>
                <w:sz w:val="22"/>
              </w:rPr>
            </w:pPr>
            <w:r w:rsidRPr="00FD7ACB">
              <w:rPr>
                <w:rFonts w:eastAsia="Times New Roman" w:cs="Times New Roman"/>
                <w:iCs/>
                <w:sz w:val="22"/>
              </w:rPr>
              <w:t>№ з/п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8CB3A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Cs/>
                <w:color w:val="000000"/>
                <w:sz w:val="22"/>
              </w:rPr>
            </w:pPr>
            <w:r w:rsidRPr="00FD7ACB">
              <w:rPr>
                <w:rFonts w:eastAsia="Times New Roman" w:cs="Times New Roman"/>
                <w:iCs/>
                <w:sz w:val="22"/>
              </w:rPr>
              <w:t>Найменування предмета закупівлі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D5EA1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Cs/>
                <w:sz w:val="22"/>
              </w:rPr>
            </w:pPr>
            <w:r w:rsidRPr="00FD7ACB">
              <w:rPr>
                <w:rFonts w:eastAsia="Times New Roman" w:cs="Times New Roman"/>
                <w:iCs/>
                <w:spacing w:val="-5"/>
                <w:sz w:val="22"/>
              </w:rPr>
              <w:t>Од.вим.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82251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Cs/>
                <w:sz w:val="22"/>
              </w:rPr>
            </w:pPr>
            <w:r w:rsidRPr="00FD7ACB">
              <w:rPr>
                <w:rFonts w:eastAsia="Times New Roman" w:cs="Times New Roman"/>
                <w:iCs/>
                <w:spacing w:val="-4"/>
                <w:sz w:val="22"/>
              </w:rPr>
              <w:t>Кіл-</w:t>
            </w:r>
            <w:r w:rsidRPr="00FD7ACB">
              <w:rPr>
                <w:rFonts w:eastAsia="Times New Roman" w:cs="Times New Roman"/>
                <w:iCs/>
                <w:spacing w:val="-7"/>
                <w:sz w:val="22"/>
              </w:rPr>
              <w:t>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5FCC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Cs/>
                <w:spacing w:val="-4"/>
                <w:sz w:val="22"/>
                <w:lang w:val="ru-RU"/>
              </w:rPr>
            </w:pPr>
            <w:r w:rsidRPr="00FD7ACB">
              <w:rPr>
                <w:rFonts w:cs="Times New Roman"/>
                <w:sz w:val="22"/>
              </w:rPr>
              <w:t>Ціна за од. без ПДВ, грн.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06B0A" w14:textId="77777777" w:rsidR="00B76344" w:rsidRPr="00FD7ACB" w:rsidRDefault="00B76344" w:rsidP="00E01EE0">
            <w:pPr>
              <w:tabs>
                <w:tab w:val="left" w:pos="634"/>
              </w:tabs>
              <w:jc w:val="center"/>
              <w:rPr>
                <w:sz w:val="22"/>
              </w:rPr>
            </w:pPr>
            <w:r w:rsidRPr="00FD7ACB">
              <w:rPr>
                <w:sz w:val="22"/>
              </w:rPr>
              <w:t>Сума без ПДВ, грн.</w:t>
            </w:r>
          </w:p>
          <w:p w14:paraId="7427304D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iCs/>
                <w:spacing w:val="-4"/>
                <w:sz w:val="22"/>
                <w:lang w:val="ru-RU"/>
              </w:rPr>
            </w:pPr>
          </w:p>
        </w:tc>
      </w:tr>
      <w:tr w:rsidR="00B76344" w:rsidRPr="00FD7ACB" w14:paraId="5382FC5D" w14:textId="77777777" w:rsidTr="00B76344">
        <w:trPr>
          <w:trHeight w:val="42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9D22E0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F97BC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Футболка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de-DE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Pisa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de-DE" w:eastAsia="ru-RU"/>
              </w:rPr>
              <w:t>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7CCF2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" w:name="_Hlk51859985"/>
            <w:bookmarkEnd w:id="2"/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23EC6C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1E2B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4886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1206897A" w14:textId="77777777" w:rsidTr="00B76344">
        <w:trPr>
          <w:trHeight w:val="27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18674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00E47" w14:textId="77777777" w:rsidR="00B76344" w:rsidRPr="00FD7ACB" w:rsidRDefault="00B76344" w:rsidP="00E01E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Шорти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ігрові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Toledo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7085B2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C5D79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C2167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A680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4F42EB9A" w14:textId="77777777" w:rsidTr="00B76344">
        <w:trPr>
          <w:trHeight w:val="40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D4BD20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84A1E" w14:textId="77777777" w:rsidR="00B76344" w:rsidRPr="00FD7ACB" w:rsidRDefault="00B76344" w:rsidP="00E01EE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Гетри ігрові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Premier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04468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7D05A7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E902B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D7374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2C068B08" w14:textId="77777777" w:rsidTr="00B76344">
        <w:trPr>
          <w:trHeight w:val="4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555134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92510" w14:textId="77777777" w:rsidR="00B76344" w:rsidRPr="00FD7ACB" w:rsidRDefault="00B76344" w:rsidP="00E01EE0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Футболка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de-DE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Winner 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AFA33D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163F7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E80A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9F26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7C329B2B" w14:textId="77777777" w:rsidTr="00B76344">
        <w:trPr>
          <w:trHeight w:val="37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06B61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427EE" w14:textId="77777777" w:rsidR="00B76344" w:rsidRPr="00FD7ACB" w:rsidRDefault="00B76344" w:rsidP="00E01EE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Шорти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ігрові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TOLEDO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AC981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52D6BD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4CF3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EB140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4ABA1820" w14:textId="77777777" w:rsidTr="00B76344">
        <w:trPr>
          <w:trHeight w:val="22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7C64B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F06E2" w14:textId="77777777" w:rsidR="00B76344" w:rsidRPr="00FD7ACB" w:rsidRDefault="00B76344" w:rsidP="00E01EE0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Гетри ігрові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 Classic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7EB90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пар.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D4B68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B09E5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78085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5DC948C2" w14:textId="77777777" w:rsidTr="00B76344">
        <w:trPr>
          <w:trHeight w:val="50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C6B1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5985E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орма воротарська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Zamora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131268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B60BD4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09B28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D30E4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62368C0D" w14:textId="77777777" w:rsidTr="00B76344">
        <w:trPr>
          <w:trHeight w:val="36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F92195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A0DAC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Костюм спортивний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CHAMPIONSHIP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3B5055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5A657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B532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239F7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59E4372A" w14:textId="77777777" w:rsidTr="00B76344">
        <w:trPr>
          <w:trHeight w:val="41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A7A7F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36F04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Костюм спортивний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Academy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26E6C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7184DD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030140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3F4D4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6D3DDE5D" w14:textId="77777777" w:rsidTr="00B76344">
        <w:trPr>
          <w:trHeight w:val="5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253168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532E1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Дощовик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Iris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DC23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71C2E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FE85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1678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78B04B40" w14:textId="77777777" w:rsidTr="00B76344">
        <w:trPr>
          <w:trHeight w:val="3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88FB1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D6786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Шорти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Miami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793AA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BCA45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B9C5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9CFA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63343876" w14:textId="77777777" w:rsidTr="00B76344">
        <w:trPr>
          <w:trHeight w:val="2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3D3A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C96C0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Футболка поло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Campus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D003B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2C482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88F2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8C89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33CD3633" w14:textId="77777777" w:rsidTr="00B76344">
        <w:trPr>
          <w:trHeight w:val="42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66E2C4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6695F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Футболка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Campus III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53820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D722E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3CF51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51B8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24CF7999" w14:textId="77777777" w:rsidTr="00B76344">
        <w:trPr>
          <w:trHeight w:val="71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A5128D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584C2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Футболка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тренувальна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Desert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30900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FD2F0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1D3D8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8D710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06B61F5A" w14:textId="77777777" w:rsidTr="00B76344">
        <w:trPr>
          <w:trHeight w:val="3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78B4E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1D9D7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Манішка тренувальна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EDC9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1F56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175F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79257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47FF74B3" w14:textId="77777777" w:rsidTr="00B76344">
        <w:trPr>
          <w:trHeight w:val="41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DD6A08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9806F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Шорти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ігрові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Nobel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0FFC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60A2B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F669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00227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6A5302A6" w14:textId="77777777" w:rsidTr="00B76344">
        <w:trPr>
          <w:trHeight w:val="42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CCB6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3CFC4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орма воротарська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Phenix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63F28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71E122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D6BC01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7465C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64A38CE5" w14:textId="77777777" w:rsidTr="00B76344">
        <w:trPr>
          <w:trHeight w:val="4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9823C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5E8CD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Гетри ігрові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Classic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0D25F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734E71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952D4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6C9AC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008BFCA8" w14:textId="77777777" w:rsidTr="00B76344">
        <w:trPr>
          <w:trHeight w:val="41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11CFB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1C9B0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орма воротарська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Phenix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C32C32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34A0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C2D3C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03B3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58F36F78" w14:textId="77777777" w:rsidTr="00B76344">
        <w:trPr>
          <w:trHeight w:val="5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86671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EB360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Гетри ігрові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Classic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A4434D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B6C5D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D01C3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7981D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43EB35CB" w14:textId="77777777" w:rsidTr="00AA0E50">
        <w:trPr>
          <w:trHeight w:val="5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082DC2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012D0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Олімпійка з капюшоном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JOMA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Campus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E9D4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3FC29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DB584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97647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41E5E1BB" w14:textId="77777777" w:rsidTr="00B76344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17B88D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B3D3648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85F5E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4F72B1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FA61A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C3F6F4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6344" w:rsidRPr="00FD7ACB" w14:paraId="6ACD1786" w14:textId="77777777" w:rsidTr="00B7634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B119CC6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DB8299A" w14:textId="77777777" w:rsidR="00B76344" w:rsidRPr="00FD7ACB" w:rsidRDefault="00B76344" w:rsidP="00E01EE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В.т.ч. ПДВ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20D255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31FB77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8F658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5F8063" w14:textId="77777777" w:rsidR="00B76344" w:rsidRPr="00FD7ACB" w:rsidRDefault="00B76344" w:rsidP="00E01EE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0C6D69" w14:textId="77777777" w:rsidR="00B76344" w:rsidRDefault="00B76344" w:rsidP="00B76344">
      <w:pPr>
        <w:tabs>
          <w:tab w:val="left" w:pos="0"/>
          <w:tab w:val="left" w:pos="360"/>
        </w:tabs>
        <w:ind w:firstLine="6660"/>
        <w:rPr>
          <w:rStyle w:val="a5"/>
          <w:rFonts w:cs="Times New Roman"/>
          <w:b w:val="0"/>
          <w:bCs w:val="0"/>
          <w:color w:val="000000"/>
          <w:lang w:val="ru-RU" w:eastAsia="uk-UA"/>
        </w:rPr>
      </w:pPr>
    </w:p>
    <w:p w14:paraId="4CCE356D" w14:textId="77777777" w:rsidR="00B76344" w:rsidRPr="00FD7ACB" w:rsidRDefault="00B76344" w:rsidP="00B76344">
      <w:pPr>
        <w:tabs>
          <w:tab w:val="left" w:pos="0"/>
          <w:tab w:val="left" w:pos="720"/>
        </w:tabs>
        <w:jc w:val="both"/>
        <w:rPr>
          <w:rStyle w:val="2"/>
          <w:bCs/>
          <w:sz w:val="24"/>
          <w:szCs w:val="24"/>
          <w:lang w:val="ru-RU"/>
        </w:rPr>
      </w:pPr>
    </w:p>
    <w:p w14:paraId="2D4A0ACF" w14:textId="1000D276" w:rsidR="002721D4" w:rsidRDefault="00B76344" w:rsidP="00B76344">
      <w:pPr>
        <w:suppressAutoHyphens/>
        <w:jc w:val="both"/>
        <w:rPr>
          <w:rFonts w:eastAsia="Times New Roman" w:cs="Times New Roman"/>
          <w:sz w:val="24"/>
          <w:szCs w:val="24"/>
          <w:lang w:eastAsia="uk-UA"/>
        </w:rPr>
      </w:pPr>
      <w:r w:rsidRPr="00FD7ACB">
        <w:rPr>
          <w:rFonts w:eastAsia="Times New Roman" w:cs="Times New Roman"/>
          <w:sz w:val="24"/>
          <w:szCs w:val="24"/>
          <w:lang w:eastAsia="uk-UA"/>
        </w:rPr>
        <w:t>Загальна кількість товарів  ___ шт. на суму ________________________ грн. _________________________00 коп.) в т.ч.  ПДВ _______________________ грн.</w:t>
      </w:r>
    </w:p>
    <w:p w14:paraId="0A96B749" w14:textId="53022AC2" w:rsidR="00B76344" w:rsidRDefault="00B76344" w:rsidP="00B76344">
      <w:pPr>
        <w:suppressAutoHyphens/>
        <w:jc w:val="both"/>
        <w:rPr>
          <w:rFonts w:eastAsia="Times New Roman" w:cs="Times New Roman"/>
          <w:sz w:val="24"/>
          <w:szCs w:val="24"/>
          <w:lang w:eastAsia="uk-UA"/>
        </w:rPr>
      </w:pPr>
    </w:p>
    <w:p w14:paraId="152F3A02" w14:textId="77777777" w:rsidR="00B76344" w:rsidRPr="00B76344" w:rsidRDefault="00B76344" w:rsidP="00B76344">
      <w:pPr>
        <w:suppressAutoHyphens/>
        <w:jc w:val="both"/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76344" w14:paraId="3AEB7AAB" w14:textId="77777777" w:rsidTr="00B76344">
        <w:trPr>
          <w:trHeight w:val="4680"/>
        </w:trPr>
        <w:tc>
          <w:tcPr>
            <w:tcW w:w="5168" w:type="dxa"/>
          </w:tcPr>
          <w:p w14:paraId="4A81C24D" w14:textId="77777777" w:rsidR="00B76344" w:rsidRPr="006B75B6" w:rsidRDefault="00B76344" w:rsidP="00B7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Замовник:</w:t>
            </w:r>
          </w:p>
          <w:p w14:paraId="6F07D50B" w14:textId="77777777" w:rsidR="00B76344" w:rsidRPr="001238C5" w:rsidRDefault="00B76344" w:rsidP="00B76344">
            <w:pPr>
              <w:rPr>
                <w:rFonts w:cs="Times New Roman"/>
                <w:b/>
                <w:sz w:val="24"/>
                <w:szCs w:val="24"/>
              </w:rPr>
            </w:pPr>
            <w:r w:rsidRPr="001238C5">
              <w:rPr>
                <w:rFonts w:cs="Times New Roman"/>
                <w:b/>
                <w:sz w:val="24"/>
                <w:szCs w:val="24"/>
              </w:rPr>
              <w:t>Комунальний заклад Тростянецької міської ради</w:t>
            </w:r>
          </w:p>
          <w:p w14:paraId="1A84F55E" w14:textId="77777777" w:rsidR="00B76344" w:rsidRPr="001238C5" w:rsidRDefault="00B76344" w:rsidP="00B76344">
            <w:pPr>
              <w:rPr>
                <w:rFonts w:cs="Times New Roman"/>
                <w:b/>
                <w:sz w:val="24"/>
                <w:szCs w:val="24"/>
              </w:rPr>
            </w:pPr>
            <w:r w:rsidRPr="001238C5">
              <w:rPr>
                <w:rFonts w:cs="Times New Roman"/>
                <w:b/>
                <w:sz w:val="24"/>
                <w:szCs w:val="24"/>
              </w:rPr>
              <w:t>«Футбольний клуб «Тростянець»</w:t>
            </w:r>
          </w:p>
          <w:p w14:paraId="79C5E00D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КЗ ТМР «ФК «Тростянець»</w:t>
            </w:r>
          </w:p>
          <w:p w14:paraId="373148CF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м.</w:t>
            </w:r>
            <w:r w:rsidRPr="001238C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238C5">
              <w:rPr>
                <w:rFonts w:cs="Times New Roman"/>
                <w:sz w:val="24"/>
                <w:szCs w:val="24"/>
              </w:rPr>
              <w:t>Тростянець, 42600</w:t>
            </w:r>
          </w:p>
          <w:p w14:paraId="78C3113A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вул. Кеніга, 11</w:t>
            </w:r>
          </w:p>
          <w:p w14:paraId="6E78CAB7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Код ЄДРПОУ 44163894</w:t>
            </w:r>
          </w:p>
          <w:p w14:paraId="2B05B702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 xml:space="preserve">р/р </w:t>
            </w:r>
            <w:r w:rsidRPr="001238C5">
              <w:rPr>
                <w:rFonts w:cs="Times New Roman"/>
                <w:sz w:val="24"/>
                <w:szCs w:val="24"/>
                <w:lang w:val="en-US"/>
              </w:rPr>
              <w:t>UA</w:t>
            </w:r>
            <w:r w:rsidRPr="001238C5">
              <w:rPr>
                <w:rFonts w:cs="Times New Roman"/>
                <w:sz w:val="24"/>
                <w:szCs w:val="24"/>
              </w:rPr>
              <w:t>708201720344210001000184189</w:t>
            </w:r>
          </w:p>
          <w:p w14:paraId="154A8A31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 xml:space="preserve">УДКСУ м. Київ </w:t>
            </w:r>
          </w:p>
          <w:p w14:paraId="67A431B2" w14:textId="77777777" w:rsidR="00B76344" w:rsidRPr="001238C5" w:rsidRDefault="00B76344" w:rsidP="00B76344">
            <w:pPr>
              <w:jc w:val="both"/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>Телефон</w:t>
            </w:r>
            <w:r w:rsidRPr="001238C5">
              <w:rPr>
                <w:rFonts w:cs="Times New Roman"/>
                <w:sz w:val="24"/>
                <w:szCs w:val="24"/>
              </w:rPr>
              <w:tab/>
              <w:t>+380665171531</w:t>
            </w:r>
          </w:p>
          <w:p w14:paraId="211366D6" w14:textId="77777777" w:rsidR="00B76344" w:rsidRPr="001238C5" w:rsidRDefault="00B76344" w:rsidP="00B76344">
            <w:pPr>
              <w:jc w:val="both"/>
              <w:rPr>
                <w:rFonts w:cs="Times New Roman"/>
                <w:sz w:val="24"/>
                <w:szCs w:val="24"/>
              </w:rPr>
            </w:pPr>
            <w:r w:rsidRPr="001238C5">
              <w:rPr>
                <w:rFonts w:cs="Times New Roman"/>
                <w:sz w:val="24"/>
                <w:szCs w:val="24"/>
              </w:rPr>
              <w:t xml:space="preserve"> E-mail</w:t>
            </w:r>
            <w:r w:rsidRPr="001238C5">
              <w:rPr>
                <w:rFonts w:cs="Times New Roman"/>
                <w:sz w:val="24"/>
                <w:szCs w:val="24"/>
              </w:rPr>
              <w:tab/>
              <w:t xml:space="preserve"> : fctrostyanets@gmail.com</w:t>
            </w:r>
          </w:p>
          <w:p w14:paraId="005CEC2C" w14:textId="77777777" w:rsidR="00B76344" w:rsidRPr="001238C5" w:rsidRDefault="00B76344" w:rsidP="00B76344">
            <w:pPr>
              <w:rPr>
                <w:rFonts w:cs="Times New Roman"/>
                <w:sz w:val="24"/>
                <w:szCs w:val="24"/>
              </w:rPr>
            </w:pPr>
          </w:p>
          <w:p w14:paraId="07DD11F4" w14:textId="1A5EC5AB" w:rsidR="00B76344" w:rsidRDefault="00B76344" w:rsidP="00B763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Директор </w:t>
            </w:r>
          </w:p>
          <w:p w14:paraId="16AB1B76" w14:textId="4706796F" w:rsidR="00B76344" w:rsidRDefault="00B76344" w:rsidP="00B76344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</w:rPr>
              <w:t>_____________________</w:t>
            </w:r>
            <w:r w:rsidRPr="001238C5">
              <w:rPr>
                <w:b/>
              </w:rPr>
              <w:t xml:space="preserve">Шевченко </w:t>
            </w:r>
            <w:r>
              <w:rPr>
                <w:b/>
              </w:rPr>
              <w:t>І.М.</w:t>
            </w:r>
          </w:p>
        </w:tc>
        <w:tc>
          <w:tcPr>
            <w:tcW w:w="5169" w:type="dxa"/>
          </w:tcPr>
          <w:p w14:paraId="3D492A60" w14:textId="0619BCF2" w:rsidR="00B76344" w:rsidRPr="00B76344" w:rsidRDefault="00B76344" w:rsidP="00A47C6C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Виконавець:</w:t>
            </w:r>
          </w:p>
        </w:tc>
      </w:tr>
    </w:tbl>
    <w:p w14:paraId="118D807D" w14:textId="77777777" w:rsidR="002721D4" w:rsidRPr="0050799C" w:rsidRDefault="002721D4" w:rsidP="00A47C6C">
      <w:pPr>
        <w:pStyle w:val="a3"/>
        <w:jc w:val="center"/>
        <w:rPr>
          <w:color w:val="000000"/>
        </w:rPr>
      </w:pPr>
    </w:p>
    <w:p w14:paraId="34727D43" w14:textId="77777777" w:rsidR="002721D4" w:rsidRPr="0050799C" w:rsidRDefault="002721D4" w:rsidP="00A47C6C">
      <w:pPr>
        <w:pStyle w:val="a3"/>
        <w:jc w:val="center"/>
        <w:rPr>
          <w:color w:val="000000"/>
        </w:rPr>
      </w:pPr>
    </w:p>
    <w:sectPr w:rsidR="002721D4" w:rsidRPr="0050799C" w:rsidSect="002721D4">
      <w:pgSz w:w="11906" w:h="16838" w:code="9"/>
      <w:pgMar w:top="851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867DA"/>
    <w:multiLevelType w:val="hybridMultilevel"/>
    <w:tmpl w:val="46F0D144"/>
    <w:lvl w:ilvl="0" w:tplc="CF267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31"/>
    <w:rsid w:val="000816C2"/>
    <w:rsid w:val="000F3B02"/>
    <w:rsid w:val="001412FC"/>
    <w:rsid w:val="001C302C"/>
    <w:rsid w:val="001F4DA7"/>
    <w:rsid w:val="00224EF5"/>
    <w:rsid w:val="00235AE6"/>
    <w:rsid w:val="00237826"/>
    <w:rsid w:val="0026085E"/>
    <w:rsid w:val="002721D4"/>
    <w:rsid w:val="0028126F"/>
    <w:rsid w:val="002B68F9"/>
    <w:rsid w:val="002C1E67"/>
    <w:rsid w:val="002C3C3F"/>
    <w:rsid w:val="00320E52"/>
    <w:rsid w:val="00391931"/>
    <w:rsid w:val="003E6D1B"/>
    <w:rsid w:val="0050799C"/>
    <w:rsid w:val="0054566C"/>
    <w:rsid w:val="00584A92"/>
    <w:rsid w:val="005947A1"/>
    <w:rsid w:val="005C621E"/>
    <w:rsid w:val="00674052"/>
    <w:rsid w:val="006B75B6"/>
    <w:rsid w:val="006C0B77"/>
    <w:rsid w:val="00740214"/>
    <w:rsid w:val="00747D41"/>
    <w:rsid w:val="00796D5F"/>
    <w:rsid w:val="007E6722"/>
    <w:rsid w:val="007F5490"/>
    <w:rsid w:val="008242FF"/>
    <w:rsid w:val="00840DA1"/>
    <w:rsid w:val="00870751"/>
    <w:rsid w:val="00922C48"/>
    <w:rsid w:val="00973F9A"/>
    <w:rsid w:val="009C1B9F"/>
    <w:rsid w:val="009E2AF3"/>
    <w:rsid w:val="009E60E7"/>
    <w:rsid w:val="009F097C"/>
    <w:rsid w:val="00A22CC5"/>
    <w:rsid w:val="00A47C6C"/>
    <w:rsid w:val="00A94BFB"/>
    <w:rsid w:val="00AA0E50"/>
    <w:rsid w:val="00AD4169"/>
    <w:rsid w:val="00AE2900"/>
    <w:rsid w:val="00AF2BE6"/>
    <w:rsid w:val="00B072A8"/>
    <w:rsid w:val="00B35AE1"/>
    <w:rsid w:val="00B76344"/>
    <w:rsid w:val="00B915B7"/>
    <w:rsid w:val="00BB3EB3"/>
    <w:rsid w:val="00BB7205"/>
    <w:rsid w:val="00BE4F8A"/>
    <w:rsid w:val="00C1421F"/>
    <w:rsid w:val="00C401F9"/>
    <w:rsid w:val="00D51D63"/>
    <w:rsid w:val="00D524DE"/>
    <w:rsid w:val="00E00020"/>
    <w:rsid w:val="00E279D3"/>
    <w:rsid w:val="00E60CE0"/>
    <w:rsid w:val="00E83146"/>
    <w:rsid w:val="00EA59DF"/>
    <w:rsid w:val="00ED258B"/>
    <w:rsid w:val="00EE4070"/>
    <w:rsid w:val="00F03B71"/>
    <w:rsid w:val="00F12C76"/>
    <w:rsid w:val="00F32DD9"/>
    <w:rsid w:val="00F8490D"/>
    <w:rsid w:val="00FE0452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548C"/>
  <w15:chartTrackingRefBased/>
  <w15:docId w15:val="{A885A946-1E0C-437E-9E01-E2C32AB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21D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9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21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Основной текст (2)_"/>
    <w:link w:val="21"/>
    <w:locked/>
    <w:rsid w:val="00F32DD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32DD9"/>
    <w:pPr>
      <w:widowControl w:val="0"/>
      <w:shd w:val="clear" w:color="auto" w:fill="FFFFFF"/>
      <w:spacing w:line="240" w:lineRule="atLeast"/>
    </w:pPr>
    <w:rPr>
      <w:rFonts w:asciiTheme="minorHAnsi" w:hAnsiTheme="minorHAnsi"/>
      <w:sz w:val="22"/>
      <w:lang w:val="ru-RU"/>
    </w:rPr>
  </w:style>
  <w:style w:type="character" w:customStyle="1" w:styleId="11">
    <w:name w:val="Заголовок №1_"/>
    <w:link w:val="12"/>
    <w:locked/>
    <w:rsid w:val="0050799C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50799C"/>
    <w:pPr>
      <w:widowControl w:val="0"/>
      <w:shd w:val="clear" w:color="auto" w:fill="FFFFFF"/>
      <w:spacing w:line="250" w:lineRule="exact"/>
      <w:jc w:val="both"/>
      <w:outlineLvl w:val="0"/>
    </w:pPr>
    <w:rPr>
      <w:rFonts w:asciiTheme="minorHAnsi" w:hAnsiTheme="minorHAnsi"/>
      <w:b/>
      <w:bCs/>
      <w:sz w:val="21"/>
      <w:szCs w:val="21"/>
      <w:lang w:val="ru-RU"/>
    </w:rPr>
  </w:style>
  <w:style w:type="character" w:customStyle="1" w:styleId="20">
    <w:name w:val="Основной текст (2) + Полужирный"/>
    <w:rsid w:val="0050799C"/>
    <w:rPr>
      <w:b/>
      <w:bCs/>
      <w:lang w:bidi="ar-SA"/>
    </w:rPr>
  </w:style>
  <w:style w:type="character" w:customStyle="1" w:styleId="a5">
    <w:name w:val="Колонтитул_"/>
    <w:link w:val="a6"/>
    <w:locked/>
    <w:rsid w:val="00B76344"/>
    <w:rPr>
      <w:b/>
      <w:b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B76344"/>
    <w:pPr>
      <w:widowControl w:val="0"/>
      <w:shd w:val="clear" w:color="auto" w:fill="FFFFFF"/>
      <w:spacing w:after="60" w:line="240" w:lineRule="atLeast"/>
      <w:jc w:val="right"/>
    </w:pPr>
    <w:rPr>
      <w:rFonts w:asciiTheme="minorHAnsi" w:hAnsiTheme="minorHAnsi"/>
      <w:b/>
      <w:bCs/>
      <w:sz w:val="21"/>
      <w:szCs w:val="21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A0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5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85F0-B4D8-4C78-A0A0-55A461EC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6647</Words>
  <Characters>3789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Василiвна</dc:creator>
  <cp:keywords/>
  <dc:description/>
  <cp:lastModifiedBy>user-trm</cp:lastModifiedBy>
  <cp:revision>28</cp:revision>
  <cp:lastPrinted>2023-01-26T12:03:00Z</cp:lastPrinted>
  <dcterms:created xsi:type="dcterms:W3CDTF">2022-11-01T07:05:00Z</dcterms:created>
  <dcterms:modified xsi:type="dcterms:W3CDTF">2023-01-30T12:35:00Z</dcterms:modified>
</cp:coreProperties>
</file>