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4D78" w14:textId="77777777" w:rsidR="007B6EF0" w:rsidRPr="00631C0D" w:rsidRDefault="007B6EF0" w:rsidP="007B6EF0">
      <w:pPr>
        <w:pStyle w:val="af1"/>
        <w:shd w:val="clear" w:color="auto" w:fill="FFFFFF" w:themeFill="background1"/>
        <w:tabs>
          <w:tab w:val="center" w:pos="4904"/>
        </w:tabs>
        <w:spacing w:before="0" w:after="0" w:line="240" w:lineRule="auto"/>
        <w:jc w:val="center"/>
        <w:rPr>
          <w:rFonts w:ascii="Times New Roman" w:hAnsi="Times New Roman" w:cs="Times New Roman"/>
          <w:sz w:val="24"/>
          <w:szCs w:val="24"/>
        </w:rPr>
      </w:pPr>
      <w:r w:rsidRPr="00631C0D">
        <w:rPr>
          <w:rFonts w:ascii="Times New Roman" w:hAnsi="Times New Roman" w:cs="Times New Roman"/>
          <w:sz w:val="24"/>
          <w:szCs w:val="24"/>
        </w:rPr>
        <w:t>ХОЛМКІВСЬКА СІЛЬСЬКА РАДА, УЖГОРОДСЬКОГО РАЙОНУ</w:t>
      </w:r>
    </w:p>
    <w:p w14:paraId="5346AE23" w14:textId="77777777" w:rsidR="007B6EF0" w:rsidRPr="00631C0D" w:rsidRDefault="007B6EF0" w:rsidP="007B6EF0">
      <w:pPr>
        <w:jc w:val="center"/>
        <w:rPr>
          <w:rFonts w:ascii="Times New Roman" w:hAnsi="Times New Roman"/>
          <w:b/>
          <w:bCs/>
          <w:sz w:val="24"/>
          <w:szCs w:val="24"/>
        </w:rPr>
      </w:pPr>
      <w:r w:rsidRPr="00631C0D">
        <w:rPr>
          <w:rFonts w:ascii="Times New Roman" w:hAnsi="Times New Roman"/>
          <w:b/>
          <w:bCs/>
          <w:sz w:val="24"/>
          <w:szCs w:val="24"/>
        </w:rPr>
        <w:t>ЗАКАРПАТСЬКОЇ ОБЛАСТІ</w:t>
      </w:r>
    </w:p>
    <w:p w14:paraId="599361BC" w14:textId="77777777" w:rsidR="007B6EF0" w:rsidRPr="00352072" w:rsidRDefault="007B6EF0" w:rsidP="007B6EF0">
      <w:pPr>
        <w:tabs>
          <w:tab w:val="left" w:pos="4219"/>
        </w:tabs>
        <w:spacing w:after="0" w:line="240" w:lineRule="auto"/>
        <w:ind w:left="4680"/>
        <w:rPr>
          <w:rFonts w:ascii="Times New Roman" w:eastAsia="MS Mincho" w:hAnsi="Times New Roman"/>
          <w:noProof/>
          <w:sz w:val="28"/>
          <w:szCs w:val="28"/>
        </w:rPr>
      </w:pPr>
    </w:p>
    <w:p w14:paraId="06194E27" w14:textId="77777777" w:rsidR="007B6EF0" w:rsidRPr="00352072" w:rsidRDefault="007B6EF0" w:rsidP="007B6EF0">
      <w:pPr>
        <w:tabs>
          <w:tab w:val="left" w:pos="4219"/>
        </w:tabs>
        <w:spacing w:after="0" w:line="240" w:lineRule="auto"/>
        <w:ind w:left="4680"/>
        <w:rPr>
          <w:rFonts w:ascii="Times New Roman" w:eastAsia="MS Mincho" w:hAnsi="Times New Roman"/>
          <w:noProof/>
          <w:sz w:val="28"/>
          <w:szCs w:val="28"/>
          <w:lang w:val="ru-RU"/>
        </w:rPr>
      </w:pPr>
    </w:p>
    <w:p w14:paraId="13D7F461" w14:textId="77777777" w:rsidR="007B6EF0" w:rsidRPr="00352072" w:rsidRDefault="007B6EF0" w:rsidP="007B6EF0">
      <w:pPr>
        <w:tabs>
          <w:tab w:val="left" w:pos="4219"/>
        </w:tabs>
        <w:spacing w:after="0" w:line="240" w:lineRule="auto"/>
        <w:ind w:left="5400" w:hanging="540"/>
        <w:rPr>
          <w:rFonts w:ascii="Times New Roman" w:eastAsia="Times New Roman" w:hAnsi="Times New Roman"/>
          <w:b/>
          <w:noProof/>
          <w:sz w:val="28"/>
          <w:szCs w:val="28"/>
        </w:rPr>
      </w:pPr>
      <w:r w:rsidRPr="00352072">
        <w:rPr>
          <w:rFonts w:ascii="Times New Roman" w:eastAsia="Times New Roman" w:hAnsi="Times New Roman"/>
          <w:b/>
          <w:noProof/>
          <w:sz w:val="28"/>
          <w:szCs w:val="28"/>
        </w:rPr>
        <w:t xml:space="preserve">       ЗАТВЕРДЖЕНО:</w:t>
      </w:r>
    </w:p>
    <w:p w14:paraId="5EC6E848" w14:textId="77777777" w:rsidR="007B6EF0" w:rsidRPr="006918A7" w:rsidRDefault="007B6EF0" w:rsidP="007B6EF0">
      <w:pPr>
        <w:spacing w:after="0" w:line="240" w:lineRule="auto"/>
        <w:ind w:left="5400" w:hanging="540"/>
        <w:rPr>
          <w:rFonts w:ascii="Times New Roman" w:eastAsia="Times New Roman" w:hAnsi="Times New Roman"/>
          <w:bCs/>
          <w:noProof/>
          <w:sz w:val="26"/>
          <w:szCs w:val="26"/>
        </w:rPr>
      </w:pPr>
      <w:r w:rsidRPr="006918A7">
        <w:rPr>
          <w:rFonts w:ascii="Times New Roman" w:eastAsia="Times New Roman" w:hAnsi="Times New Roman"/>
          <w:bCs/>
          <w:noProof/>
          <w:sz w:val="26"/>
          <w:szCs w:val="26"/>
        </w:rPr>
        <w:t xml:space="preserve">       Протокольним рішенням</w:t>
      </w:r>
    </w:p>
    <w:p w14:paraId="0FC9F118" w14:textId="77777777" w:rsidR="007B6EF0" w:rsidRPr="006918A7" w:rsidRDefault="007B6EF0" w:rsidP="007B6EF0">
      <w:pPr>
        <w:spacing w:after="0" w:line="240" w:lineRule="auto"/>
        <w:ind w:left="5400" w:hanging="540"/>
        <w:rPr>
          <w:rFonts w:ascii="Times New Roman" w:eastAsia="Times New Roman" w:hAnsi="Times New Roman"/>
          <w:bCs/>
          <w:noProof/>
          <w:sz w:val="26"/>
          <w:szCs w:val="26"/>
        </w:rPr>
      </w:pPr>
      <w:r w:rsidRPr="006918A7">
        <w:rPr>
          <w:rFonts w:ascii="Times New Roman" w:eastAsia="Times New Roman" w:hAnsi="Times New Roman"/>
          <w:bCs/>
          <w:noProof/>
          <w:sz w:val="26"/>
          <w:szCs w:val="26"/>
        </w:rPr>
        <w:t xml:space="preserve">       Уповноваженої особи</w:t>
      </w:r>
    </w:p>
    <w:p w14:paraId="5132DE84" w14:textId="461E8950" w:rsidR="007B6EF0" w:rsidRPr="006918A7" w:rsidRDefault="007B6EF0" w:rsidP="007B6EF0">
      <w:pPr>
        <w:tabs>
          <w:tab w:val="left" w:pos="4219"/>
          <w:tab w:val="left" w:pos="8490"/>
        </w:tabs>
        <w:spacing w:after="0" w:line="240" w:lineRule="auto"/>
        <w:ind w:left="5400" w:hanging="540"/>
        <w:rPr>
          <w:rFonts w:ascii="Times New Roman" w:eastAsia="Times New Roman" w:hAnsi="Times New Roman"/>
          <w:b/>
          <w:bCs/>
          <w:noProof/>
          <w:sz w:val="26"/>
          <w:szCs w:val="26"/>
        </w:rPr>
      </w:pPr>
      <w:r w:rsidRPr="006918A7">
        <w:rPr>
          <w:rFonts w:ascii="Times New Roman" w:eastAsia="Times New Roman" w:hAnsi="Times New Roman"/>
          <w:b/>
          <w:bCs/>
          <w:noProof/>
          <w:sz w:val="26"/>
          <w:szCs w:val="26"/>
        </w:rPr>
        <w:t xml:space="preserve">       від </w:t>
      </w:r>
      <w:r w:rsidR="00BE53D0" w:rsidRPr="00BE53D0">
        <w:rPr>
          <w:rFonts w:ascii="Times New Roman" w:eastAsia="Times New Roman" w:hAnsi="Times New Roman"/>
          <w:b/>
          <w:bCs/>
          <w:noProof/>
          <w:sz w:val="26"/>
          <w:szCs w:val="26"/>
          <w:lang w:val="ru-RU"/>
        </w:rPr>
        <w:t>1</w:t>
      </w:r>
      <w:r w:rsidR="007B7EF9" w:rsidRPr="00A933FF">
        <w:rPr>
          <w:rFonts w:ascii="Times New Roman" w:eastAsia="Times New Roman" w:hAnsi="Times New Roman"/>
          <w:b/>
          <w:bCs/>
          <w:noProof/>
          <w:sz w:val="26"/>
          <w:szCs w:val="26"/>
          <w:lang w:val="ru-RU"/>
        </w:rPr>
        <w:t>5</w:t>
      </w:r>
      <w:r w:rsidRPr="006918A7">
        <w:rPr>
          <w:rFonts w:ascii="Times New Roman" w:eastAsia="Times New Roman" w:hAnsi="Times New Roman"/>
          <w:b/>
          <w:bCs/>
          <w:noProof/>
          <w:sz w:val="26"/>
          <w:szCs w:val="26"/>
        </w:rPr>
        <w:t xml:space="preserve"> </w:t>
      </w:r>
      <w:r w:rsidR="00BE53D0" w:rsidRPr="00BE53D0">
        <w:rPr>
          <w:rFonts w:ascii="Times New Roman" w:eastAsia="Times New Roman" w:hAnsi="Times New Roman"/>
          <w:b/>
          <w:bCs/>
          <w:noProof/>
          <w:sz w:val="26"/>
          <w:szCs w:val="26"/>
          <w:lang w:val="ru-RU"/>
        </w:rPr>
        <w:t>бе</w:t>
      </w:r>
      <w:r w:rsidR="007B7EF9">
        <w:rPr>
          <w:rFonts w:ascii="Times New Roman" w:eastAsia="Times New Roman" w:hAnsi="Times New Roman"/>
          <w:b/>
          <w:bCs/>
          <w:noProof/>
          <w:sz w:val="26"/>
          <w:szCs w:val="26"/>
        </w:rPr>
        <w:t>р</w:t>
      </w:r>
      <w:r w:rsidR="00BE53D0" w:rsidRPr="00BE53D0">
        <w:rPr>
          <w:rFonts w:ascii="Times New Roman" w:eastAsia="Times New Roman" w:hAnsi="Times New Roman"/>
          <w:b/>
          <w:bCs/>
          <w:noProof/>
          <w:sz w:val="26"/>
          <w:szCs w:val="26"/>
          <w:lang w:val="ru-RU"/>
        </w:rPr>
        <w:t>езня</w:t>
      </w:r>
      <w:r w:rsidRPr="006918A7">
        <w:rPr>
          <w:rFonts w:ascii="Times New Roman" w:eastAsia="Times New Roman" w:hAnsi="Times New Roman"/>
          <w:b/>
          <w:bCs/>
          <w:noProof/>
          <w:sz w:val="26"/>
          <w:szCs w:val="26"/>
          <w:lang w:val="ru-RU"/>
        </w:rPr>
        <w:t xml:space="preserve"> 202</w:t>
      </w:r>
      <w:r w:rsidR="00BE53D0">
        <w:rPr>
          <w:rFonts w:ascii="Times New Roman" w:eastAsia="Times New Roman" w:hAnsi="Times New Roman"/>
          <w:b/>
          <w:bCs/>
          <w:noProof/>
          <w:sz w:val="26"/>
          <w:szCs w:val="26"/>
          <w:lang w:val="ru-RU"/>
        </w:rPr>
        <w:t>4</w:t>
      </w:r>
      <w:r w:rsidRPr="006918A7">
        <w:rPr>
          <w:rFonts w:ascii="Times New Roman" w:eastAsia="Times New Roman" w:hAnsi="Times New Roman"/>
          <w:b/>
          <w:bCs/>
          <w:noProof/>
          <w:sz w:val="26"/>
          <w:szCs w:val="26"/>
        </w:rPr>
        <w:t xml:space="preserve"> року</w:t>
      </w:r>
    </w:p>
    <w:p w14:paraId="278F3BA8" w14:textId="18E8572E" w:rsidR="007B6EF0" w:rsidRPr="006918A7" w:rsidRDefault="007B6EF0" w:rsidP="007B6EF0">
      <w:pPr>
        <w:tabs>
          <w:tab w:val="left" w:pos="4219"/>
          <w:tab w:val="left" w:pos="8490"/>
        </w:tabs>
        <w:spacing w:after="0" w:line="240" w:lineRule="auto"/>
        <w:ind w:left="5400" w:hanging="540"/>
        <w:rPr>
          <w:rFonts w:ascii="Times New Roman" w:eastAsia="Times New Roman" w:hAnsi="Times New Roman"/>
          <w:bCs/>
          <w:sz w:val="26"/>
          <w:szCs w:val="26"/>
        </w:rPr>
      </w:pPr>
      <w:r w:rsidRPr="006918A7">
        <w:rPr>
          <w:rFonts w:ascii="Times New Roman" w:eastAsia="Times New Roman" w:hAnsi="Times New Roman"/>
          <w:b/>
          <w:bCs/>
          <w:noProof/>
          <w:sz w:val="26"/>
          <w:szCs w:val="26"/>
        </w:rPr>
        <w:t xml:space="preserve">      </w:t>
      </w:r>
      <w:r w:rsidRPr="006918A7">
        <w:rPr>
          <w:rFonts w:ascii="Times New Roman" w:eastAsia="Times New Roman" w:hAnsi="Times New Roman"/>
          <w:bCs/>
          <w:sz w:val="26"/>
          <w:szCs w:val="26"/>
        </w:rPr>
        <w:t>Уповноважена особа</w:t>
      </w:r>
    </w:p>
    <w:p w14:paraId="3A0C7F28" w14:textId="3CF05D5F" w:rsidR="00F2445D" w:rsidRPr="006918A7" w:rsidRDefault="007B6EF0" w:rsidP="007B6EF0">
      <w:pPr>
        <w:spacing w:after="120" w:line="240" w:lineRule="auto"/>
        <w:ind w:firstLine="4678"/>
        <w:rPr>
          <w:rFonts w:ascii="Times New Roman" w:hAnsi="Times New Roman"/>
          <w:b/>
          <w:sz w:val="26"/>
          <w:szCs w:val="26"/>
          <w:lang w:val="ru"/>
        </w:rPr>
      </w:pPr>
      <w:r w:rsidRPr="006918A7">
        <w:rPr>
          <w:rFonts w:ascii="Times New Roman" w:eastAsia="Times New Roman" w:hAnsi="Times New Roman"/>
          <w:bCs/>
          <w:sz w:val="26"/>
          <w:szCs w:val="26"/>
        </w:rPr>
        <w:t>___________________Костик Л.М.</w:t>
      </w:r>
    </w:p>
    <w:p w14:paraId="0C76EB1D" w14:textId="77777777" w:rsidR="00F2445D" w:rsidRDefault="00F2445D">
      <w:pPr>
        <w:jc w:val="right"/>
      </w:pPr>
    </w:p>
    <w:p w14:paraId="4926793F" w14:textId="77777777" w:rsidR="00F2445D" w:rsidRDefault="00912739">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ТЕНДЕРНА ДОКУМЕНТАЦІЯ</w:t>
      </w:r>
    </w:p>
    <w:p w14:paraId="64064B30" w14:textId="77777777" w:rsidR="00F2445D" w:rsidRDefault="00912739">
      <w:pPr>
        <w:spacing w:after="120" w:line="240" w:lineRule="auto"/>
        <w:jc w:val="center"/>
        <w:rPr>
          <w:rFonts w:ascii="Times New Roman" w:hAnsi="Times New Roman"/>
          <w:b/>
          <w:bCs/>
          <w:sz w:val="28"/>
          <w:szCs w:val="28"/>
        </w:rPr>
      </w:pPr>
      <w:r>
        <w:rPr>
          <w:rFonts w:ascii="Times New Roman" w:hAnsi="Times New Roman"/>
          <w:b/>
          <w:bCs/>
          <w:sz w:val="24"/>
          <w:szCs w:val="24"/>
        </w:rPr>
        <w:t>ПРОЦЕДУРА ЗАКУПІВЛІ - ВІДКРИТІ ТОРГИ</w:t>
      </w:r>
      <w:r>
        <w:rPr>
          <w:rFonts w:ascii="Times New Roman" w:hAnsi="Times New Roman"/>
          <w:b/>
          <w:bCs/>
          <w:sz w:val="24"/>
          <w:szCs w:val="24"/>
          <w:lang w:val="ru-RU"/>
        </w:rPr>
        <w:t xml:space="preserve"> </w:t>
      </w:r>
      <w:r>
        <w:rPr>
          <w:rFonts w:ascii="Times New Roman" w:hAnsi="Times New Roman"/>
          <w:b/>
          <w:bCs/>
          <w:sz w:val="28"/>
          <w:szCs w:val="28"/>
        </w:rPr>
        <w:t>(з особливостями)</w:t>
      </w:r>
    </w:p>
    <w:p w14:paraId="607F6074" w14:textId="77777777" w:rsidR="00F2445D" w:rsidRDefault="00F2445D">
      <w:pPr>
        <w:spacing w:after="120" w:line="240" w:lineRule="auto"/>
        <w:jc w:val="center"/>
        <w:rPr>
          <w:rFonts w:ascii="Times New Roman" w:hAnsi="Times New Roman"/>
          <w:b/>
          <w:bCs/>
          <w:sz w:val="28"/>
          <w:szCs w:val="28"/>
        </w:rPr>
      </w:pPr>
    </w:p>
    <w:p w14:paraId="60AED2F1" w14:textId="77777777" w:rsidR="00A933FF" w:rsidRPr="00A933FF" w:rsidRDefault="00912739" w:rsidP="00A933FF">
      <w:pPr>
        <w:spacing w:before="240" w:line="240" w:lineRule="auto"/>
        <w:jc w:val="center"/>
        <w:rPr>
          <w:rFonts w:ascii="Times New Roman" w:eastAsia="Times New Roman" w:hAnsi="Times New Roman"/>
          <w:sz w:val="32"/>
          <w:szCs w:val="32"/>
        </w:rPr>
      </w:pPr>
      <w:r>
        <w:rPr>
          <w:rFonts w:ascii="Times New Roman" w:hAnsi="Times New Roman"/>
          <w:b/>
        </w:rPr>
        <w:t xml:space="preserve">  </w:t>
      </w:r>
      <w:bookmarkStart w:id="0" w:name="_Hlk128390715"/>
      <w:r w:rsidR="00A933FF" w:rsidRPr="00A933FF">
        <w:rPr>
          <w:rFonts w:ascii="Times New Roman" w:eastAsia="Times New Roman" w:hAnsi="Times New Roman"/>
          <w:b/>
          <w:bCs/>
          <w:sz w:val="32"/>
          <w:szCs w:val="32"/>
        </w:rPr>
        <w:t>Послуги з відпочинку дітей в дитячих таборах, закладах оздоровлення та відпочинку (дитячі путівки) на території Закарпатської області</w:t>
      </w:r>
    </w:p>
    <w:p w14:paraId="11A43130" w14:textId="2DDF51A7" w:rsidR="00F2445D" w:rsidRPr="007B6EF0" w:rsidRDefault="00F2445D">
      <w:pPr>
        <w:pStyle w:val="a3"/>
        <w:spacing w:after="0" w:line="240" w:lineRule="auto"/>
        <w:ind w:left="31" w:hanging="284"/>
        <w:jc w:val="center"/>
        <w:rPr>
          <w:rFonts w:ascii="Times New Roman" w:hAnsi="Times New Roman"/>
          <w:b/>
          <w:bCs/>
          <w:sz w:val="24"/>
          <w:szCs w:val="24"/>
        </w:rPr>
      </w:pPr>
    </w:p>
    <w:bookmarkEnd w:id="0"/>
    <w:p w14:paraId="62FFB941" w14:textId="77777777" w:rsidR="00F2445D" w:rsidRPr="007B6EF0" w:rsidRDefault="00912739">
      <w:pPr>
        <w:spacing w:before="100" w:beforeAutospacing="1" w:after="100" w:afterAutospacing="1"/>
        <w:jc w:val="center"/>
        <w:rPr>
          <w:rFonts w:ascii="Times New Roman" w:hAnsi="Times New Roman"/>
          <w:b/>
          <w:bCs/>
          <w:iCs/>
          <w:sz w:val="26"/>
          <w:szCs w:val="26"/>
        </w:rPr>
      </w:pPr>
      <w:r w:rsidRPr="007B6EF0">
        <w:rPr>
          <w:rFonts w:ascii="Times New Roman" w:hAnsi="Times New Roman"/>
          <w:b/>
          <w:bCs/>
          <w:iCs/>
          <w:sz w:val="26"/>
          <w:szCs w:val="26"/>
        </w:rPr>
        <w:t>ДК 021:2015: 55240000-4 Послуги центрів і будинків відпочинку</w:t>
      </w:r>
    </w:p>
    <w:p w14:paraId="673F390A" w14:textId="77777777" w:rsidR="00F2445D" w:rsidRDefault="00F2445D">
      <w:pPr>
        <w:jc w:val="right"/>
      </w:pPr>
    </w:p>
    <w:p w14:paraId="7F7C26E5" w14:textId="77777777" w:rsidR="00F2445D" w:rsidRDefault="00F2445D">
      <w:pPr>
        <w:jc w:val="right"/>
      </w:pPr>
    </w:p>
    <w:p w14:paraId="58ED1F78"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1BDD173D"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0BD12E12"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72E110C6"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3F4D6A86"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17FC746B"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4B0AE943"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7CA3989C" w14:textId="77777777" w:rsidR="00F2445D" w:rsidRDefault="00F2445D">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2B22A0BE" w14:textId="77777777" w:rsidR="00F2445D" w:rsidRDefault="00F2445D">
      <w:pPr>
        <w:spacing w:after="120" w:line="240" w:lineRule="auto"/>
        <w:ind w:left="-709" w:firstLine="709"/>
        <w:jc w:val="center"/>
        <w:rPr>
          <w:rFonts w:ascii="Times New Roman" w:hAnsi="Times New Roman"/>
          <w:sz w:val="28"/>
          <w:szCs w:val="28"/>
        </w:rPr>
      </w:pPr>
    </w:p>
    <w:p w14:paraId="6A7D6D77" w14:textId="77777777" w:rsidR="00F2445D" w:rsidRDefault="00F2445D">
      <w:pPr>
        <w:spacing w:after="120" w:line="240" w:lineRule="auto"/>
        <w:ind w:left="-709" w:firstLine="709"/>
        <w:jc w:val="center"/>
        <w:rPr>
          <w:rFonts w:ascii="Times New Roman" w:hAnsi="Times New Roman"/>
          <w:sz w:val="28"/>
          <w:szCs w:val="28"/>
        </w:rPr>
      </w:pPr>
    </w:p>
    <w:p w14:paraId="68DD6344" w14:textId="77777777" w:rsidR="00F2445D" w:rsidRDefault="00F2445D">
      <w:pPr>
        <w:spacing w:after="120" w:line="240" w:lineRule="auto"/>
        <w:ind w:left="-709" w:firstLine="709"/>
        <w:jc w:val="center"/>
        <w:rPr>
          <w:rFonts w:ascii="Times New Roman" w:hAnsi="Times New Roman"/>
          <w:sz w:val="28"/>
          <w:szCs w:val="28"/>
        </w:rPr>
      </w:pPr>
    </w:p>
    <w:p w14:paraId="1268264E" w14:textId="77777777" w:rsidR="007B6EF0" w:rsidRDefault="007B6EF0">
      <w:pPr>
        <w:spacing w:after="120" w:line="240" w:lineRule="auto"/>
        <w:ind w:left="-709" w:firstLine="709"/>
        <w:jc w:val="center"/>
        <w:rPr>
          <w:rFonts w:ascii="Times New Roman" w:hAnsi="Times New Roman"/>
          <w:sz w:val="28"/>
          <w:szCs w:val="28"/>
        </w:rPr>
      </w:pPr>
    </w:p>
    <w:p w14:paraId="10361D45" w14:textId="158CC3AC" w:rsidR="00F2445D" w:rsidRDefault="007B6EF0">
      <w:pPr>
        <w:spacing w:after="120" w:line="240" w:lineRule="auto"/>
        <w:ind w:left="-709" w:firstLine="709"/>
        <w:jc w:val="center"/>
        <w:rPr>
          <w:rFonts w:ascii="Times New Roman" w:hAnsi="Times New Roman"/>
          <w:sz w:val="28"/>
          <w:szCs w:val="28"/>
        </w:rPr>
      </w:pPr>
      <w:r>
        <w:rPr>
          <w:rFonts w:ascii="Times New Roman" w:hAnsi="Times New Roman"/>
          <w:sz w:val="28"/>
          <w:szCs w:val="28"/>
        </w:rPr>
        <w:t>с</w:t>
      </w:r>
      <w:r w:rsidR="00912739">
        <w:rPr>
          <w:rFonts w:ascii="Times New Roman" w:hAnsi="Times New Roman"/>
          <w:sz w:val="28"/>
          <w:szCs w:val="28"/>
        </w:rPr>
        <w:t xml:space="preserve">. </w:t>
      </w:r>
      <w:proofErr w:type="spellStart"/>
      <w:r>
        <w:rPr>
          <w:rFonts w:ascii="Times New Roman" w:hAnsi="Times New Roman"/>
          <w:sz w:val="28"/>
          <w:szCs w:val="28"/>
        </w:rPr>
        <w:t>Холмок</w:t>
      </w:r>
      <w:proofErr w:type="spellEnd"/>
      <w:r w:rsidR="00912739">
        <w:rPr>
          <w:rFonts w:ascii="Times New Roman" w:hAnsi="Times New Roman"/>
          <w:sz w:val="28"/>
          <w:szCs w:val="28"/>
        </w:rPr>
        <w:t xml:space="preserve"> – 202</w:t>
      </w:r>
      <w:r w:rsidR="00BE53D0">
        <w:rPr>
          <w:rFonts w:ascii="Times New Roman" w:hAnsi="Times New Roman"/>
          <w:sz w:val="28"/>
          <w:szCs w:val="28"/>
        </w:rPr>
        <w:t>4</w:t>
      </w:r>
      <w:r w:rsidR="009474CC">
        <w:rPr>
          <w:rFonts w:ascii="Times New Roman" w:hAnsi="Times New Roman"/>
          <w:sz w:val="28"/>
          <w:szCs w:val="28"/>
        </w:rPr>
        <w:t xml:space="preserve"> </w:t>
      </w:r>
    </w:p>
    <w:p w14:paraId="070D9352" w14:textId="77777777" w:rsidR="00F2445D" w:rsidRDefault="00F2445D">
      <w:pPr>
        <w:spacing w:after="120" w:line="240" w:lineRule="auto"/>
        <w:ind w:left="-709" w:firstLine="709"/>
        <w:jc w:val="center"/>
        <w:rPr>
          <w:rFonts w:ascii="Times New Roman" w:hAnsi="Times New Roman"/>
          <w:sz w:val="28"/>
          <w:szCs w:val="28"/>
        </w:rPr>
      </w:pPr>
    </w:p>
    <w:p w14:paraId="2ED96D8F" w14:textId="77777777" w:rsidR="00F2445D" w:rsidRDefault="00F2445D">
      <w:pPr>
        <w:spacing w:after="120" w:line="240" w:lineRule="auto"/>
        <w:ind w:left="-709" w:firstLine="709"/>
        <w:jc w:val="center"/>
        <w:rPr>
          <w:rFonts w:ascii="Times New Roman" w:hAnsi="Times New Roman"/>
          <w:sz w:val="28"/>
          <w:szCs w:val="28"/>
        </w:rPr>
      </w:pPr>
    </w:p>
    <w:p w14:paraId="664CC656" w14:textId="77777777" w:rsidR="00F2445D" w:rsidRDefault="00F2445D">
      <w:pPr>
        <w:spacing w:after="120" w:line="240" w:lineRule="auto"/>
        <w:ind w:left="-709" w:firstLine="709"/>
        <w:jc w:val="center"/>
        <w:rPr>
          <w:rFonts w:ascii="Times New Roman" w:hAnsi="Times New Roman"/>
          <w:sz w:val="28"/>
          <w:szCs w:val="28"/>
        </w:rPr>
      </w:pPr>
    </w:p>
    <w:p w14:paraId="718550B1" w14:textId="77777777" w:rsidR="007B7EF9" w:rsidRDefault="007B7EF9">
      <w:pPr>
        <w:spacing w:after="120" w:line="240" w:lineRule="auto"/>
        <w:ind w:left="-709" w:firstLine="709"/>
        <w:jc w:val="center"/>
        <w:rPr>
          <w:rFonts w:ascii="Times New Roman" w:hAnsi="Times New Roman"/>
          <w:sz w:val="28"/>
          <w:szCs w:val="28"/>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225"/>
        <w:gridCol w:w="6384"/>
      </w:tblGrid>
      <w:tr w:rsidR="00F2445D" w14:paraId="178ED7F9" w14:textId="77777777" w:rsidTr="007B6EF0">
        <w:trPr>
          <w:trHeight w:val="522"/>
          <w:jc w:val="center"/>
        </w:trPr>
        <w:tc>
          <w:tcPr>
            <w:tcW w:w="505" w:type="dxa"/>
            <w:shd w:val="clear" w:color="auto" w:fill="A5A5A5"/>
            <w:vAlign w:val="center"/>
          </w:tcPr>
          <w:p w14:paraId="2A61C4B5" w14:textId="77777777" w:rsidR="00F2445D" w:rsidRDefault="00912739">
            <w:pPr>
              <w:widowControl w:val="0"/>
              <w:spacing w:after="0" w:line="240" w:lineRule="auto"/>
              <w:contextualSpacing/>
              <w:jc w:val="center"/>
              <w:rPr>
                <w:rFonts w:ascii="Times New Roman" w:hAnsi="Times New Roman"/>
                <w:b/>
                <w:color w:val="000000"/>
                <w:lang w:eastAsia="uk-UA"/>
              </w:rPr>
            </w:pPr>
            <w:r>
              <w:rPr>
                <w:rFonts w:ascii="Times New Roman" w:hAnsi="Times New Roman"/>
                <w:bCs/>
              </w:rPr>
              <w:br w:type="page"/>
            </w:r>
            <w:r>
              <w:rPr>
                <w:rFonts w:ascii="Times New Roman" w:hAnsi="Times New Roman"/>
              </w:rPr>
              <w:br w:type="page"/>
            </w:r>
            <w:r>
              <w:rPr>
                <w:rFonts w:ascii="Times New Roman" w:hAnsi="Times New Roman"/>
                <w:b/>
                <w:color w:val="000000"/>
                <w:lang w:eastAsia="uk-UA"/>
              </w:rPr>
              <w:t>№</w:t>
            </w:r>
          </w:p>
        </w:tc>
        <w:tc>
          <w:tcPr>
            <w:tcW w:w="9609" w:type="dxa"/>
            <w:gridSpan w:val="2"/>
            <w:shd w:val="clear" w:color="auto" w:fill="A5A5A5"/>
            <w:vAlign w:val="center"/>
          </w:tcPr>
          <w:p w14:paraId="03C42A13" w14:textId="77777777" w:rsidR="00F2445D" w:rsidRDefault="00912739">
            <w:pPr>
              <w:widowControl w:val="0"/>
              <w:spacing w:after="0" w:line="240" w:lineRule="auto"/>
              <w:contextualSpacing/>
              <w:jc w:val="center"/>
              <w:rPr>
                <w:rFonts w:ascii="Times New Roman" w:hAnsi="Times New Roman"/>
                <w:b/>
                <w:color w:val="000000"/>
                <w:lang w:eastAsia="uk-UA"/>
              </w:rPr>
            </w:pPr>
            <w:r>
              <w:rPr>
                <w:rFonts w:ascii="Times New Roman" w:hAnsi="Times New Roman"/>
                <w:b/>
              </w:rPr>
              <w:t xml:space="preserve">Розділ І. </w:t>
            </w:r>
            <w:r>
              <w:rPr>
                <w:rFonts w:ascii="Times New Roman" w:hAnsi="Times New Roman"/>
                <w:b/>
                <w:lang w:eastAsia="uk-UA"/>
              </w:rPr>
              <w:t>Загальні положення</w:t>
            </w:r>
          </w:p>
        </w:tc>
      </w:tr>
      <w:tr w:rsidR="00F2445D" w14:paraId="262FB4D5" w14:textId="77777777" w:rsidTr="007B6EF0">
        <w:trPr>
          <w:trHeight w:val="522"/>
          <w:jc w:val="center"/>
        </w:trPr>
        <w:tc>
          <w:tcPr>
            <w:tcW w:w="505" w:type="dxa"/>
            <w:shd w:val="clear" w:color="auto" w:fill="auto"/>
          </w:tcPr>
          <w:p w14:paraId="5E00205B" w14:textId="77777777" w:rsidR="00F2445D" w:rsidRDefault="00912739">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1</w:t>
            </w:r>
          </w:p>
        </w:tc>
        <w:tc>
          <w:tcPr>
            <w:tcW w:w="3225" w:type="dxa"/>
            <w:shd w:val="clear" w:color="auto" w:fill="auto"/>
          </w:tcPr>
          <w:p w14:paraId="45E6260A" w14:textId="77777777" w:rsidR="00F2445D" w:rsidRDefault="00912739">
            <w:pPr>
              <w:widowControl w:val="0"/>
              <w:spacing w:after="0" w:line="240" w:lineRule="auto"/>
              <w:contextualSpacing/>
              <w:rPr>
                <w:rFonts w:ascii="Times New Roman" w:hAnsi="Times New Roman"/>
                <w:b/>
                <w:color w:val="000000"/>
                <w:lang w:eastAsia="uk-UA"/>
              </w:rPr>
            </w:pPr>
            <w:r>
              <w:rPr>
                <w:rFonts w:ascii="Times New Roman" w:hAnsi="Times New Roman"/>
                <w:b/>
                <w:lang w:eastAsia="uk-UA"/>
              </w:rPr>
              <w:t>Терміни, які вживаються в тендерній документації</w:t>
            </w:r>
          </w:p>
        </w:tc>
        <w:tc>
          <w:tcPr>
            <w:tcW w:w="6384" w:type="dxa"/>
            <w:shd w:val="clear" w:color="auto" w:fill="auto"/>
            <w:vAlign w:val="center"/>
          </w:tcPr>
          <w:p w14:paraId="294E2573" w14:textId="77777777" w:rsidR="00F2445D" w:rsidRDefault="00912739">
            <w:pPr>
              <w:widowControl w:val="0"/>
              <w:spacing w:after="0" w:line="240" w:lineRule="auto"/>
              <w:contextualSpacing/>
              <w:jc w:val="both"/>
              <w:rPr>
                <w:rFonts w:ascii="Times New Roman" w:eastAsia="Times New Roman" w:hAnsi="Times New Roman"/>
              </w:rPr>
            </w:pPr>
            <w:r>
              <w:rPr>
                <w:rFonts w:ascii="Times New Roman" w:eastAsia="Times New Roman" w:hAnsi="Times New Roman"/>
              </w:rPr>
              <w:t xml:space="preserve">Тендерну документацію розроблено відповідно до вимог </w:t>
            </w:r>
            <w:hyperlink r:id="rId8">
              <w:r>
                <w:rPr>
                  <w:rFonts w:ascii="Times New Roman" w:eastAsia="Times New Roman" w:hAnsi="Times New Roman"/>
                </w:rPr>
                <w:t>Закону</w:t>
              </w:r>
            </w:hyperlink>
            <w:r>
              <w:rPr>
                <w:rFonts w:ascii="Times New Roman" w:eastAsia="Times New Roman" w:hAnsi="Times New Roman"/>
              </w:rPr>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rPr>
              <w:t>закупівель</w:t>
            </w:r>
            <w:proofErr w:type="spellEnd"/>
            <w:r>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i/>
              </w:rPr>
              <w:t>Особливості</w:t>
            </w:r>
            <w:r>
              <w:rPr>
                <w:rFonts w:ascii="Times New Roman" w:eastAsia="Times New Roman" w:hAnsi="Times New Roman"/>
              </w:rPr>
              <w:t>).</w:t>
            </w:r>
          </w:p>
          <w:p w14:paraId="35FF821F" w14:textId="77777777" w:rsidR="00F2445D" w:rsidRDefault="00912739">
            <w:pPr>
              <w:widowControl w:val="0"/>
              <w:spacing w:after="0" w:line="240" w:lineRule="auto"/>
              <w:contextualSpacing/>
              <w:jc w:val="both"/>
              <w:rPr>
                <w:rFonts w:ascii="Times New Roman" w:eastAsia="Times New Roman" w:hAnsi="Times New Roman"/>
              </w:rPr>
            </w:pPr>
            <w:r>
              <w:rPr>
                <w:rFonts w:ascii="Times New Roman" w:eastAsia="Times New Roman" w:hAnsi="Times New Roman"/>
              </w:rPr>
              <w:t xml:space="preserve">Терміни вживаються в значенні, наведеному у Законі та </w:t>
            </w:r>
            <w:r>
              <w:rPr>
                <w:rFonts w:ascii="Times New Roman" w:eastAsia="Times New Roman" w:hAnsi="Times New Roman"/>
                <w:i/>
              </w:rPr>
              <w:t>Особливостях</w:t>
            </w:r>
            <w:r>
              <w:rPr>
                <w:rFonts w:ascii="Times New Roman" w:eastAsia="Times New Roman" w:hAnsi="Times New Roman"/>
              </w:rPr>
              <w:t>.</w:t>
            </w:r>
          </w:p>
        </w:tc>
      </w:tr>
      <w:tr w:rsidR="00F2445D" w14:paraId="2733EEE5" w14:textId="77777777" w:rsidTr="007B6EF0">
        <w:trPr>
          <w:trHeight w:val="522"/>
          <w:jc w:val="center"/>
        </w:trPr>
        <w:tc>
          <w:tcPr>
            <w:tcW w:w="505" w:type="dxa"/>
            <w:shd w:val="clear" w:color="auto" w:fill="auto"/>
          </w:tcPr>
          <w:p w14:paraId="0F39137E" w14:textId="77777777" w:rsidR="00F2445D" w:rsidRDefault="00912739">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2</w:t>
            </w:r>
          </w:p>
        </w:tc>
        <w:tc>
          <w:tcPr>
            <w:tcW w:w="3225" w:type="dxa"/>
            <w:shd w:val="clear" w:color="auto" w:fill="auto"/>
          </w:tcPr>
          <w:p w14:paraId="1BAD8086" w14:textId="77777777" w:rsidR="00F2445D" w:rsidRDefault="00912739">
            <w:pPr>
              <w:widowControl w:val="0"/>
              <w:spacing w:after="0" w:line="240" w:lineRule="auto"/>
              <w:contextualSpacing/>
              <w:jc w:val="both"/>
              <w:rPr>
                <w:rFonts w:ascii="Times New Roman" w:hAnsi="Times New Roman"/>
                <w:b/>
                <w:color w:val="000000"/>
                <w:lang w:eastAsia="uk-UA"/>
              </w:rPr>
            </w:pPr>
            <w:r>
              <w:rPr>
                <w:rFonts w:ascii="Times New Roman" w:hAnsi="Times New Roman"/>
                <w:b/>
                <w:lang w:eastAsia="uk-UA"/>
              </w:rPr>
              <w:t>Інформація про замовника торгів</w:t>
            </w:r>
          </w:p>
        </w:tc>
        <w:tc>
          <w:tcPr>
            <w:tcW w:w="6384" w:type="dxa"/>
            <w:shd w:val="clear" w:color="auto" w:fill="auto"/>
          </w:tcPr>
          <w:p w14:paraId="6A284D8C" w14:textId="77777777" w:rsidR="00F2445D" w:rsidRDefault="00F2445D">
            <w:pPr>
              <w:widowControl w:val="0"/>
              <w:spacing w:after="0" w:line="240" w:lineRule="auto"/>
              <w:contextualSpacing/>
              <w:jc w:val="both"/>
              <w:rPr>
                <w:rFonts w:ascii="Times New Roman" w:hAnsi="Times New Roman"/>
                <w:color w:val="000000"/>
                <w:lang w:eastAsia="uk-UA"/>
              </w:rPr>
            </w:pPr>
          </w:p>
        </w:tc>
      </w:tr>
      <w:tr w:rsidR="007B6EF0" w14:paraId="4996F34D" w14:textId="77777777" w:rsidTr="007B6EF0">
        <w:trPr>
          <w:trHeight w:val="522"/>
          <w:jc w:val="center"/>
        </w:trPr>
        <w:tc>
          <w:tcPr>
            <w:tcW w:w="505" w:type="dxa"/>
            <w:shd w:val="clear" w:color="auto" w:fill="auto"/>
          </w:tcPr>
          <w:p w14:paraId="0E608469"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2.1</w:t>
            </w:r>
          </w:p>
        </w:tc>
        <w:tc>
          <w:tcPr>
            <w:tcW w:w="3225" w:type="dxa"/>
            <w:shd w:val="clear" w:color="auto" w:fill="auto"/>
          </w:tcPr>
          <w:p w14:paraId="27C472FB"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повне найменування</w:t>
            </w:r>
          </w:p>
        </w:tc>
        <w:tc>
          <w:tcPr>
            <w:tcW w:w="6384" w:type="dxa"/>
            <w:shd w:val="clear" w:color="auto" w:fill="auto"/>
          </w:tcPr>
          <w:p w14:paraId="367BE1EC" w14:textId="1DDF7E2A" w:rsidR="007B6EF0" w:rsidRDefault="007B6EF0" w:rsidP="007B6EF0">
            <w:pPr>
              <w:widowControl w:val="0"/>
              <w:spacing w:after="0" w:line="240" w:lineRule="auto"/>
              <w:contextualSpacing/>
              <w:jc w:val="both"/>
              <w:rPr>
                <w:rFonts w:ascii="Times New Roman" w:hAnsi="Times New Roman"/>
                <w:color w:val="000000"/>
                <w:lang w:eastAsia="uk-UA"/>
              </w:rPr>
            </w:pPr>
            <w:proofErr w:type="spellStart"/>
            <w:r w:rsidRPr="00804ED8">
              <w:rPr>
                <w:rFonts w:ascii="Times New Roman" w:hAnsi="Times New Roman"/>
              </w:rPr>
              <w:t>Холмківська</w:t>
            </w:r>
            <w:proofErr w:type="spellEnd"/>
            <w:r w:rsidRPr="00804ED8">
              <w:rPr>
                <w:rFonts w:ascii="Times New Roman" w:hAnsi="Times New Roman"/>
              </w:rPr>
              <w:t xml:space="preserve"> сільська рада, Ужгородського району, Закарпатської області  </w:t>
            </w:r>
          </w:p>
        </w:tc>
      </w:tr>
      <w:tr w:rsidR="007B6EF0" w14:paraId="242AD270" w14:textId="77777777" w:rsidTr="007B6EF0">
        <w:trPr>
          <w:trHeight w:val="410"/>
          <w:jc w:val="center"/>
        </w:trPr>
        <w:tc>
          <w:tcPr>
            <w:tcW w:w="505" w:type="dxa"/>
            <w:shd w:val="clear" w:color="auto" w:fill="auto"/>
          </w:tcPr>
          <w:p w14:paraId="3F009F46"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2.2</w:t>
            </w:r>
          </w:p>
        </w:tc>
        <w:tc>
          <w:tcPr>
            <w:tcW w:w="3225" w:type="dxa"/>
            <w:shd w:val="clear" w:color="auto" w:fill="auto"/>
          </w:tcPr>
          <w:p w14:paraId="15EB1327"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місцезнаходження</w:t>
            </w:r>
          </w:p>
        </w:tc>
        <w:tc>
          <w:tcPr>
            <w:tcW w:w="6384" w:type="dxa"/>
            <w:shd w:val="clear" w:color="auto" w:fill="auto"/>
          </w:tcPr>
          <w:p w14:paraId="764A8705" w14:textId="7C17F84B" w:rsidR="007B6EF0" w:rsidRDefault="007B6EF0" w:rsidP="007B6EF0">
            <w:pPr>
              <w:widowControl w:val="0"/>
              <w:spacing w:after="0" w:line="240" w:lineRule="auto"/>
              <w:contextualSpacing/>
              <w:jc w:val="both"/>
              <w:rPr>
                <w:rFonts w:ascii="Times New Roman" w:hAnsi="Times New Roman"/>
                <w:color w:val="000000"/>
                <w:lang w:eastAsia="uk-UA"/>
              </w:rPr>
            </w:pPr>
            <w:r w:rsidRPr="00804ED8">
              <w:rPr>
                <w:rFonts w:ascii="Times New Roman" w:hAnsi="Times New Roman"/>
              </w:rPr>
              <w:t>89422, Закарпатська обл., Ужгородський р-</w:t>
            </w:r>
            <w:proofErr w:type="spellStart"/>
            <w:r w:rsidRPr="00804ED8">
              <w:rPr>
                <w:rFonts w:ascii="Times New Roman" w:hAnsi="Times New Roman"/>
              </w:rPr>
              <w:t>н,с</w:t>
            </w:r>
            <w:proofErr w:type="spellEnd"/>
            <w:r w:rsidRPr="00804ED8">
              <w:rPr>
                <w:rFonts w:ascii="Times New Roman" w:hAnsi="Times New Roman"/>
              </w:rPr>
              <w:t xml:space="preserve">. </w:t>
            </w:r>
            <w:proofErr w:type="spellStart"/>
            <w:r w:rsidRPr="00804ED8">
              <w:rPr>
                <w:rFonts w:ascii="Times New Roman" w:hAnsi="Times New Roman"/>
              </w:rPr>
              <w:t>Холмок</w:t>
            </w:r>
            <w:proofErr w:type="spellEnd"/>
            <w:r w:rsidRPr="00804ED8">
              <w:rPr>
                <w:rFonts w:ascii="Times New Roman" w:hAnsi="Times New Roman"/>
              </w:rPr>
              <w:t>, вул. Свободи, 50</w:t>
            </w:r>
          </w:p>
        </w:tc>
      </w:tr>
      <w:tr w:rsidR="007B6EF0" w14:paraId="3513D316" w14:textId="77777777" w:rsidTr="007B6EF0">
        <w:trPr>
          <w:trHeight w:val="2542"/>
          <w:jc w:val="center"/>
        </w:trPr>
        <w:tc>
          <w:tcPr>
            <w:tcW w:w="505" w:type="dxa"/>
            <w:shd w:val="clear" w:color="auto" w:fill="auto"/>
          </w:tcPr>
          <w:p w14:paraId="19D7E3D6"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2.3</w:t>
            </w:r>
          </w:p>
        </w:tc>
        <w:tc>
          <w:tcPr>
            <w:tcW w:w="3225" w:type="dxa"/>
            <w:shd w:val="clear" w:color="auto" w:fill="auto"/>
          </w:tcPr>
          <w:p w14:paraId="0A4C57B8" w14:textId="77777777" w:rsidR="007B6EF0" w:rsidRDefault="007B6EF0" w:rsidP="007B6EF0">
            <w:pPr>
              <w:widowControl w:val="0"/>
              <w:spacing w:after="0" w:line="240" w:lineRule="auto"/>
              <w:contextualSpacing/>
              <w:jc w:val="both"/>
              <w:rPr>
                <w:rFonts w:ascii="Times New Roman" w:hAnsi="Times New Roman"/>
                <w:color w:val="000000"/>
                <w:lang w:eastAsia="uk-UA"/>
              </w:rPr>
            </w:pPr>
            <w:r>
              <w:rPr>
                <w:rFonts w:ascii="Times New Roman" w:hAnsi="Times New Roman"/>
                <w:lang w:eastAsia="uk-UA"/>
              </w:rPr>
              <w:t>посадова особа замовника, уповноважена здійснювати зв'язок з учасниками</w:t>
            </w:r>
          </w:p>
        </w:tc>
        <w:tc>
          <w:tcPr>
            <w:tcW w:w="6384" w:type="dxa"/>
            <w:shd w:val="clear" w:color="auto" w:fill="auto"/>
          </w:tcPr>
          <w:p w14:paraId="2157A41F" w14:textId="77777777" w:rsidR="007B6EF0" w:rsidRPr="00AF3988" w:rsidRDefault="007B6EF0" w:rsidP="007B6EF0">
            <w:pPr>
              <w:pStyle w:val="1"/>
              <w:spacing w:line="240" w:lineRule="atLeast"/>
              <w:ind w:left="113" w:right="20"/>
              <w:jc w:val="both"/>
              <w:rPr>
                <w:rFonts w:ascii="Times New Roman" w:hAnsi="Times New Roman"/>
              </w:rPr>
            </w:pPr>
            <w:r w:rsidRPr="00AF3988">
              <w:rPr>
                <w:rFonts w:ascii="Times New Roman" w:hAnsi="Times New Roman"/>
              </w:rPr>
              <w:t>Контактні особи:</w:t>
            </w:r>
          </w:p>
          <w:p w14:paraId="5D3428F3" w14:textId="3A3FF8F4" w:rsidR="007B6EF0" w:rsidRDefault="007B6EF0" w:rsidP="007B6EF0">
            <w:pPr>
              <w:widowControl w:val="0"/>
              <w:spacing w:after="0" w:line="240" w:lineRule="auto"/>
              <w:contextualSpacing/>
              <w:jc w:val="both"/>
              <w:rPr>
                <w:rFonts w:ascii="Times New Roman" w:hAnsi="Times New Roman"/>
                <w:color w:val="000000"/>
                <w:lang w:eastAsia="uk-UA"/>
              </w:rPr>
            </w:pPr>
            <w:r w:rsidRPr="00804ED8">
              <w:rPr>
                <w:rFonts w:ascii="Times New Roman" w:eastAsia="Times New Roman" w:hAnsi="Times New Roman"/>
                <w:bCs/>
              </w:rPr>
              <w:t>Посадова особа замовника, уповноважена здійснювати зв’язок з учасниками:</w:t>
            </w:r>
            <w:r w:rsidRPr="00804ED8">
              <w:rPr>
                <w:rFonts w:ascii="Times New Roman" w:hAnsi="Times New Roman"/>
                <w:bCs/>
                <w:lang w:eastAsia="ar-SA"/>
              </w:rPr>
              <w:t xml:space="preserve"> уповноважена особа, головний спеціаліст </w:t>
            </w:r>
            <w:r>
              <w:rPr>
                <w:rFonts w:ascii="Times New Roman" w:hAnsi="Times New Roman"/>
                <w:bCs/>
                <w:lang w:eastAsia="ar-SA"/>
              </w:rPr>
              <w:t xml:space="preserve">відділу </w:t>
            </w:r>
            <w:r w:rsidRPr="00804ED8">
              <w:rPr>
                <w:rFonts w:ascii="Times New Roman" w:hAnsi="Times New Roman"/>
                <w:bCs/>
                <w:lang w:eastAsia="ar-SA"/>
              </w:rPr>
              <w:t xml:space="preserve">бухгалтерського </w:t>
            </w:r>
            <w:r>
              <w:rPr>
                <w:rFonts w:ascii="Times New Roman" w:hAnsi="Times New Roman"/>
                <w:bCs/>
                <w:lang w:eastAsia="ar-SA"/>
              </w:rPr>
              <w:t>обліку</w:t>
            </w:r>
            <w:r w:rsidRPr="00804ED8">
              <w:rPr>
                <w:rFonts w:ascii="Times New Roman" w:hAnsi="Times New Roman"/>
                <w:bCs/>
                <w:lang w:eastAsia="ar-SA"/>
              </w:rPr>
              <w:t xml:space="preserve"> та звітності </w:t>
            </w:r>
            <w:proofErr w:type="spellStart"/>
            <w:r w:rsidRPr="00804ED8">
              <w:rPr>
                <w:rFonts w:ascii="Times New Roman" w:hAnsi="Times New Roman"/>
                <w:bCs/>
                <w:lang w:eastAsia="ar-SA"/>
              </w:rPr>
              <w:t>Холмківської</w:t>
            </w:r>
            <w:proofErr w:type="spellEnd"/>
            <w:r w:rsidRPr="00804ED8">
              <w:rPr>
                <w:rFonts w:ascii="Times New Roman" w:hAnsi="Times New Roman"/>
                <w:bCs/>
                <w:lang w:eastAsia="ar-SA"/>
              </w:rPr>
              <w:t xml:space="preserve"> сільської ради Костик Людмила Михайлівна </w:t>
            </w:r>
            <w:proofErr w:type="spellStart"/>
            <w:r w:rsidRPr="00804ED8">
              <w:rPr>
                <w:rFonts w:ascii="Times New Roman" w:hAnsi="Times New Roman"/>
                <w:bCs/>
                <w:lang w:eastAsia="ar-SA"/>
              </w:rPr>
              <w:t>тел</w:t>
            </w:r>
            <w:proofErr w:type="spellEnd"/>
            <w:r w:rsidRPr="00804ED8">
              <w:rPr>
                <w:rFonts w:ascii="Times New Roman" w:hAnsi="Times New Roman"/>
                <w:bCs/>
                <w:lang w:eastAsia="ar-SA"/>
              </w:rPr>
              <w:t>. +380</w:t>
            </w:r>
            <w:r w:rsidRPr="00804ED8">
              <w:rPr>
                <w:rFonts w:ascii="Times New Roman" w:hAnsi="Times New Roman"/>
                <w:color w:val="1D1D1B"/>
                <w:shd w:val="clear" w:color="auto" w:fill="FFFFFF"/>
              </w:rPr>
              <w:t>0665159417</w:t>
            </w:r>
          </w:p>
        </w:tc>
      </w:tr>
      <w:tr w:rsidR="007B6EF0" w14:paraId="37CC4282" w14:textId="77777777" w:rsidTr="007B6EF0">
        <w:trPr>
          <w:trHeight w:val="522"/>
          <w:jc w:val="center"/>
        </w:trPr>
        <w:tc>
          <w:tcPr>
            <w:tcW w:w="505" w:type="dxa"/>
            <w:shd w:val="clear" w:color="auto" w:fill="auto"/>
          </w:tcPr>
          <w:p w14:paraId="5495C08B"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3</w:t>
            </w:r>
          </w:p>
        </w:tc>
        <w:tc>
          <w:tcPr>
            <w:tcW w:w="3225" w:type="dxa"/>
            <w:shd w:val="clear" w:color="auto" w:fill="auto"/>
          </w:tcPr>
          <w:p w14:paraId="10086E43" w14:textId="77777777" w:rsidR="007B6EF0" w:rsidRDefault="007B6EF0" w:rsidP="007B6EF0">
            <w:pPr>
              <w:widowControl w:val="0"/>
              <w:spacing w:after="0" w:line="240" w:lineRule="auto"/>
              <w:contextualSpacing/>
              <w:jc w:val="both"/>
              <w:rPr>
                <w:rFonts w:ascii="Times New Roman" w:hAnsi="Times New Roman"/>
                <w:b/>
                <w:color w:val="000000"/>
                <w:lang w:eastAsia="uk-UA"/>
              </w:rPr>
            </w:pPr>
            <w:r>
              <w:rPr>
                <w:rFonts w:ascii="Times New Roman" w:hAnsi="Times New Roman"/>
                <w:b/>
                <w:lang w:eastAsia="uk-UA"/>
              </w:rPr>
              <w:t>Процедура закупівлі</w:t>
            </w:r>
          </w:p>
        </w:tc>
        <w:tc>
          <w:tcPr>
            <w:tcW w:w="6384" w:type="dxa"/>
            <w:shd w:val="clear" w:color="auto" w:fill="auto"/>
          </w:tcPr>
          <w:p w14:paraId="2E7ACB0B" w14:textId="77777777" w:rsidR="007B6EF0" w:rsidRDefault="007B6EF0" w:rsidP="007B6EF0">
            <w:pPr>
              <w:widowControl w:val="0"/>
              <w:spacing w:after="0" w:line="240" w:lineRule="auto"/>
              <w:contextualSpacing/>
              <w:jc w:val="both"/>
              <w:rPr>
                <w:rFonts w:ascii="Times New Roman" w:hAnsi="Times New Roman"/>
                <w:color w:val="000000"/>
                <w:highlight w:val="yellow"/>
                <w:lang w:eastAsia="uk-UA"/>
              </w:rPr>
            </w:pPr>
            <w:r>
              <w:rPr>
                <w:rFonts w:ascii="Times New Roman" w:hAnsi="Times New Roman"/>
                <w:color w:val="000000"/>
                <w:lang w:eastAsia="uk-UA"/>
              </w:rPr>
              <w:t>відкриті торги з особливостями</w:t>
            </w:r>
          </w:p>
        </w:tc>
      </w:tr>
      <w:tr w:rsidR="007B6EF0" w14:paraId="75E4EE7D" w14:textId="77777777" w:rsidTr="007B6EF0">
        <w:trPr>
          <w:trHeight w:val="522"/>
          <w:jc w:val="center"/>
        </w:trPr>
        <w:tc>
          <w:tcPr>
            <w:tcW w:w="505" w:type="dxa"/>
            <w:shd w:val="clear" w:color="auto" w:fill="auto"/>
          </w:tcPr>
          <w:p w14:paraId="32204314"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4</w:t>
            </w:r>
          </w:p>
        </w:tc>
        <w:tc>
          <w:tcPr>
            <w:tcW w:w="3225" w:type="dxa"/>
            <w:shd w:val="clear" w:color="auto" w:fill="auto"/>
          </w:tcPr>
          <w:p w14:paraId="1ABA258B" w14:textId="77777777" w:rsidR="007B6EF0" w:rsidRDefault="007B6EF0" w:rsidP="007B6EF0">
            <w:pPr>
              <w:widowControl w:val="0"/>
              <w:spacing w:after="0" w:line="240" w:lineRule="auto"/>
              <w:contextualSpacing/>
              <w:jc w:val="both"/>
              <w:rPr>
                <w:rFonts w:ascii="Times New Roman" w:hAnsi="Times New Roman"/>
                <w:b/>
                <w:lang w:eastAsia="uk-UA"/>
              </w:rPr>
            </w:pPr>
            <w:r>
              <w:rPr>
                <w:rFonts w:ascii="Times New Roman" w:hAnsi="Times New Roman"/>
                <w:b/>
                <w:lang w:eastAsia="uk-UA"/>
              </w:rPr>
              <w:t>Інформація про предмет закупівлі</w:t>
            </w:r>
          </w:p>
        </w:tc>
        <w:tc>
          <w:tcPr>
            <w:tcW w:w="6384" w:type="dxa"/>
            <w:shd w:val="clear" w:color="auto" w:fill="auto"/>
          </w:tcPr>
          <w:p w14:paraId="723EFFB6" w14:textId="77777777" w:rsidR="007B6EF0" w:rsidRDefault="007B6EF0" w:rsidP="007B6EF0">
            <w:pPr>
              <w:widowControl w:val="0"/>
              <w:spacing w:after="0" w:line="240" w:lineRule="auto"/>
              <w:contextualSpacing/>
              <w:jc w:val="both"/>
              <w:rPr>
                <w:rFonts w:ascii="Times New Roman" w:hAnsi="Times New Roman"/>
                <w:color w:val="000000"/>
                <w:lang w:eastAsia="uk-UA"/>
              </w:rPr>
            </w:pPr>
          </w:p>
        </w:tc>
      </w:tr>
      <w:tr w:rsidR="007B6EF0" w14:paraId="34F73EFF" w14:textId="77777777" w:rsidTr="007B6EF0">
        <w:trPr>
          <w:trHeight w:val="2370"/>
          <w:jc w:val="center"/>
        </w:trPr>
        <w:tc>
          <w:tcPr>
            <w:tcW w:w="505" w:type="dxa"/>
            <w:shd w:val="clear" w:color="auto" w:fill="auto"/>
          </w:tcPr>
          <w:p w14:paraId="6A9E1789"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4.1</w:t>
            </w:r>
          </w:p>
        </w:tc>
        <w:tc>
          <w:tcPr>
            <w:tcW w:w="3225" w:type="dxa"/>
            <w:shd w:val="clear" w:color="auto" w:fill="auto"/>
          </w:tcPr>
          <w:p w14:paraId="4DF9D2C9"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назва предмета закупівлі</w:t>
            </w:r>
          </w:p>
        </w:tc>
        <w:tc>
          <w:tcPr>
            <w:tcW w:w="6384" w:type="dxa"/>
            <w:shd w:val="clear" w:color="auto" w:fill="auto"/>
          </w:tcPr>
          <w:p w14:paraId="4579CEAD" w14:textId="77777777" w:rsidR="00086494" w:rsidRPr="00A933FF" w:rsidRDefault="00086494" w:rsidP="00086494">
            <w:pPr>
              <w:spacing w:before="240" w:line="240" w:lineRule="auto"/>
              <w:jc w:val="center"/>
              <w:rPr>
                <w:rFonts w:ascii="Times New Roman" w:eastAsia="Times New Roman" w:hAnsi="Times New Roman"/>
                <w:sz w:val="20"/>
                <w:szCs w:val="20"/>
              </w:rPr>
            </w:pPr>
            <w:r w:rsidRPr="002459E0">
              <w:rPr>
                <w:rFonts w:ascii="Times New Roman" w:eastAsia="Times New Roman" w:hAnsi="Times New Roman"/>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p>
          <w:p w14:paraId="04185811" w14:textId="3063E028" w:rsidR="007B6EF0" w:rsidRDefault="007B6EF0" w:rsidP="007B6EF0">
            <w:pPr>
              <w:spacing w:after="120" w:line="240" w:lineRule="auto"/>
              <w:jc w:val="both"/>
              <w:rPr>
                <w:rFonts w:ascii="Times New Roman" w:hAnsi="Times New Roman"/>
                <w:bCs/>
              </w:rPr>
            </w:pPr>
            <w:r>
              <w:rPr>
                <w:rFonts w:ascii="Times New Roman" w:hAnsi="Times New Roman"/>
                <w:lang w:val="ru" w:eastAsia="uk-UA"/>
              </w:rPr>
              <w:t xml:space="preserve">ДК 021:2015-5524000-4- </w:t>
            </w:r>
            <w:proofErr w:type="spellStart"/>
            <w:r>
              <w:rPr>
                <w:rFonts w:ascii="Times New Roman" w:hAnsi="Times New Roman"/>
                <w:lang w:val="ru" w:eastAsia="uk-UA"/>
              </w:rPr>
              <w:t>Послуги</w:t>
            </w:r>
            <w:proofErr w:type="spellEnd"/>
            <w:r>
              <w:rPr>
                <w:rFonts w:ascii="Times New Roman" w:hAnsi="Times New Roman"/>
                <w:lang w:val="ru" w:eastAsia="uk-UA"/>
              </w:rPr>
              <w:t xml:space="preserve"> </w:t>
            </w:r>
            <w:proofErr w:type="spellStart"/>
            <w:r>
              <w:rPr>
                <w:rFonts w:ascii="Times New Roman" w:hAnsi="Times New Roman"/>
                <w:lang w:val="ru" w:eastAsia="uk-UA"/>
              </w:rPr>
              <w:t>центрів</w:t>
            </w:r>
            <w:proofErr w:type="spellEnd"/>
            <w:r>
              <w:rPr>
                <w:rFonts w:ascii="Times New Roman" w:hAnsi="Times New Roman"/>
                <w:lang w:val="ru" w:eastAsia="uk-UA"/>
              </w:rPr>
              <w:t xml:space="preserve"> і </w:t>
            </w:r>
            <w:proofErr w:type="spellStart"/>
            <w:r>
              <w:rPr>
                <w:rFonts w:ascii="Times New Roman" w:hAnsi="Times New Roman"/>
                <w:lang w:val="ru" w:eastAsia="uk-UA"/>
              </w:rPr>
              <w:t>будинків</w:t>
            </w:r>
            <w:proofErr w:type="spellEnd"/>
            <w:r>
              <w:rPr>
                <w:rFonts w:ascii="Times New Roman" w:hAnsi="Times New Roman"/>
                <w:lang w:val="ru" w:eastAsia="uk-UA"/>
              </w:rPr>
              <w:t xml:space="preserve"> </w:t>
            </w:r>
            <w:proofErr w:type="spellStart"/>
            <w:r>
              <w:rPr>
                <w:rFonts w:ascii="Times New Roman" w:hAnsi="Times New Roman"/>
                <w:lang w:val="ru" w:eastAsia="uk-UA"/>
              </w:rPr>
              <w:t>відпочинку</w:t>
            </w:r>
            <w:proofErr w:type="spellEnd"/>
          </w:p>
        </w:tc>
      </w:tr>
      <w:tr w:rsidR="007B6EF0" w14:paraId="4F7F6159" w14:textId="77777777" w:rsidTr="007B6EF0">
        <w:trPr>
          <w:trHeight w:val="522"/>
          <w:jc w:val="center"/>
        </w:trPr>
        <w:tc>
          <w:tcPr>
            <w:tcW w:w="505" w:type="dxa"/>
            <w:shd w:val="clear" w:color="auto" w:fill="auto"/>
          </w:tcPr>
          <w:p w14:paraId="0C3886AB"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4.2</w:t>
            </w:r>
          </w:p>
        </w:tc>
        <w:tc>
          <w:tcPr>
            <w:tcW w:w="3225" w:type="dxa"/>
            <w:shd w:val="clear" w:color="auto" w:fill="auto"/>
          </w:tcPr>
          <w:p w14:paraId="6F931347" w14:textId="77777777" w:rsidR="007B6EF0" w:rsidRDefault="007B6EF0" w:rsidP="007B6EF0">
            <w:pPr>
              <w:widowControl w:val="0"/>
              <w:spacing w:after="0" w:line="240" w:lineRule="auto"/>
              <w:contextualSpacing/>
              <w:rPr>
                <w:rFonts w:ascii="Times New Roman" w:hAnsi="Times New Roman"/>
                <w:lang w:eastAsia="uk-UA"/>
              </w:rPr>
            </w:pPr>
            <w:r>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84" w:type="dxa"/>
            <w:shd w:val="clear" w:color="auto" w:fill="auto"/>
            <w:vAlign w:val="center"/>
          </w:tcPr>
          <w:p w14:paraId="78577DBB" w14:textId="77777777" w:rsidR="007B6EF0" w:rsidRDefault="007B6EF0" w:rsidP="007B6EF0">
            <w:pPr>
              <w:widowControl w:val="0"/>
              <w:spacing w:after="0" w:line="240" w:lineRule="auto"/>
              <w:contextualSpacing/>
              <w:jc w:val="both"/>
            </w:pPr>
            <w:r>
              <w:rPr>
                <w:rFonts w:ascii="Times New Roman" w:eastAsia="Times New Roman" w:hAnsi="Times New Roman"/>
                <w:highlight w:val="white"/>
              </w:rPr>
              <w:t>Закупівля за предметом закупівлі здійснюється в  цілому.</w:t>
            </w:r>
          </w:p>
        </w:tc>
      </w:tr>
      <w:tr w:rsidR="007B6EF0" w14:paraId="1B707361" w14:textId="77777777" w:rsidTr="007B6EF0">
        <w:trPr>
          <w:trHeight w:val="522"/>
          <w:jc w:val="center"/>
        </w:trPr>
        <w:tc>
          <w:tcPr>
            <w:tcW w:w="505" w:type="dxa"/>
            <w:shd w:val="clear" w:color="auto" w:fill="auto"/>
          </w:tcPr>
          <w:p w14:paraId="64C67B41"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4.3</w:t>
            </w:r>
          </w:p>
        </w:tc>
        <w:tc>
          <w:tcPr>
            <w:tcW w:w="3225" w:type="dxa"/>
            <w:shd w:val="clear" w:color="auto" w:fill="auto"/>
          </w:tcPr>
          <w:p w14:paraId="2D736A58" w14:textId="77777777" w:rsidR="007B6EF0" w:rsidRDefault="007B6EF0" w:rsidP="007B6EF0">
            <w:pPr>
              <w:widowControl w:val="0"/>
              <w:spacing w:after="0" w:line="240" w:lineRule="auto"/>
              <w:contextualSpacing/>
              <w:jc w:val="both"/>
              <w:rPr>
                <w:rFonts w:ascii="Times New Roman" w:hAnsi="Times New Roman"/>
              </w:rPr>
            </w:pPr>
            <w:r>
              <w:rPr>
                <w:rFonts w:ascii="Times New Roman" w:hAnsi="Times New Roman"/>
              </w:rPr>
              <w:t>місце, кількість, обсяг поставки товарів (надання послуг, виконання робіт)</w:t>
            </w:r>
          </w:p>
        </w:tc>
        <w:tc>
          <w:tcPr>
            <w:tcW w:w="6384" w:type="dxa"/>
            <w:shd w:val="clear" w:color="auto" w:fill="auto"/>
          </w:tcPr>
          <w:p w14:paraId="3FC383DE" w14:textId="77777777" w:rsidR="007B6EF0" w:rsidRDefault="007B6EF0" w:rsidP="007B6EF0">
            <w:pPr>
              <w:widowControl w:val="0"/>
              <w:spacing w:after="0" w:line="240" w:lineRule="auto"/>
              <w:ind w:hanging="2"/>
              <w:contextualSpacing/>
              <w:jc w:val="both"/>
              <w:rPr>
                <w:rFonts w:ascii="Times New Roman" w:hAnsi="Times New Roman"/>
                <w:b/>
              </w:rPr>
            </w:pPr>
            <w:r>
              <w:rPr>
                <w:rFonts w:ascii="Times New Roman" w:hAnsi="Times New Roman"/>
                <w:b/>
              </w:rPr>
              <w:t xml:space="preserve">Місце надання послуг: </w:t>
            </w:r>
          </w:p>
          <w:p w14:paraId="4AA6A394" w14:textId="77777777" w:rsidR="007B6EF0" w:rsidRDefault="007B6EF0" w:rsidP="007B6EF0">
            <w:pPr>
              <w:widowControl w:val="0"/>
              <w:spacing w:after="0" w:line="240" w:lineRule="auto"/>
              <w:ind w:left="-2"/>
              <w:contextualSpacing/>
              <w:jc w:val="both"/>
              <w:rPr>
                <w:rFonts w:ascii="Times New Roman" w:hAnsi="Times New Roman"/>
                <w:color w:val="000000"/>
                <w:lang w:eastAsia="uk-UA"/>
              </w:rPr>
            </w:pPr>
            <w:r w:rsidRPr="005E5364">
              <w:rPr>
                <w:rFonts w:ascii="Times New Roman" w:hAnsi="Times New Roman"/>
                <w:b/>
                <w:bCs/>
              </w:rPr>
              <w:t>Закарпатська область</w:t>
            </w:r>
            <w:r>
              <w:rPr>
                <w:rFonts w:ascii="Times New Roman" w:hAnsi="Times New Roman"/>
              </w:rPr>
              <w:t xml:space="preserve"> (адреса за місцем розташування закладу оздоровлення та відпочинку переможця процедури закупівлі</w:t>
            </w:r>
            <w:r>
              <w:rPr>
                <w:rFonts w:ascii="Times New Roman" w:hAnsi="Times New Roman"/>
                <w:color w:val="000000"/>
                <w:lang w:eastAsia="uk-UA"/>
              </w:rPr>
              <w:t>)</w:t>
            </w:r>
          </w:p>
          <w:p w14:paraId="75DE4CFD" w14:textId="77777777" w:rsidR="007B6EF0" w:rsidRDefault="007B6EF0" w:rsidP="007B6EF0">
            <w:pPr>
              <w:widowControl w:val="0"/>
              <w:spacing w:after="0" w:line="240" w:lineRule="auto"/>
              <w:ind w:hanging="2"/>
              <w:contextualSpacing/>
              <w:jc w:val="both"/>
              <w:rPr>
                <w:rFonts w:ascii="Times New Roman" w:hAnsi="Times New Roman"/>
                <w:b/>
              </w:rPr>
            </w:pPr>
            <w:r>
              <w:rPr>
                <w:rFonts w:ascii="Times New Roman" w:hAnsi="Times New Roman"/>
                <w:b/>
              </w:rPr>
              <w:t>Обсяг надання послуг:</w:t>
            </w:r>
          </w:p>
          <w:p w14:paraId="6C3C7926" w14:textId="77777777" w:rsidR="007B6EF0" w:rsidRDefault="007B6EF0" w:rsidP="007B6EF0">
            <w:pPr>
              <w:widowControl w:val="0"/>
              <w:spacing w:after="0" w:line="240" w:lineRule="auto"/>
              <w:ind w:hanging="2"/>
              <w:contextualSpacing/>
              <w:jc w:val="both"/>
              <w:rPr>
                <w:rFonts w:ascii="Times New Roman" w:hAnsi="Times New Roman"/>
                <w:bCs/>
              </w:rPr>
            </w:pPr>
            <w:r>
              <w:rPr>
                <w:rFonts w:ascii="Times New Roman" w:hAnsi="Times New Roman"/>
                <w:b/>
              </w:rPr>
              <w:t xml:space="preserve"> </w:t>
            </w:r>
            <w:r>
              <w:rPr>
                <w:rFonts w:ascii="Times New Roman" w:hAnsi="Times New Roman"/>
                <w:bCs/>
              </w:rPr>
              <w:t xml:space="preserve">Кількість та обсяг зазначено в </w:t>
            </w:r>
            <w:r>
              <w:rPr>
                <w:rFonts w:ascii="Times New Roman" w:hAnsi="Times New Roman"/>
                <w:b/>
              </w:rPr>
              <w:t>Додатку 2</w:t>
            </w:r>
            <w:r>
              <w:rPr>
                <w:rFonts w:ascii="Times New Roman" w:hAnsi="Times New Roman"/>
                <w:bCs/>
              </w:rPr>
              <w:t xml:space="preserve"> до цієї тендерної документації</w:t>
            </w:r>
          </w:p>
          <w:p w14:paraId="67008EBA" w14:textId="77777777" w:rsidR="007B6EF0" w:rsidRDefault="007B6EF0" w:rsidP="007B6EF0">
            <w:pPr>
              <w:widowControl w:val="0"/>
              <w:spacing w:after="0" w:line="240" w:lineRule="auto"/>
              <w:ind w:hanging="2"/>
              <w:contextualSpacing/>
              <w:jc w:val="both"/>
              <w:rPr>
                <w:rFonts w:ascii="Times New Roman" w:hAnsi="Times New Roman"/>
              </w:rPr>
            </w:pPr>
          </w:p>
        </w:tc>
      </w:tr>
      <w:tr w:rsidR="007B6EF0" w14:paraId="1E2C338A" w14:textId="77777777" w:rsidTr="007B6EF0">
        <w:trPr>
          <w:trHeight w:val="522"/>
          <w:jc w:val="center"/>
        </w:trPr>
        <w:tc>
          <w:tcPr>
            <w:tcW w:w="505" w:type="dxa"/>
            <w:shd w:val="clear" w:color="auto" w:fill="auto"/>
          </w:tcPr>
          <w:p w14:paraId="440702BD" w14:textId="77777777" w:rsidR="007B6EF0" w:rsidRDefault="007B6EF0" w:rsidP="007B6EF0">
            <w:pPr>
              <w:widowControl w:val="0"/>
              <w:spacing w:after="0" w:line="240" w:lineRule="auto"/>
              <w:contextualSpacing/>
              <w:rPr>
                <w:rFonts w:ascii="Times New Roman" w:hAnsi="Times New Roman"/>
                <w:color w:val="000000"/>
                <w:lang w:eastAsia="uk-UA"/>
              </w:rPr>
            </w:pPr>
            <w:r>
              <w:rPr>
                <w:rFonts w:ascii="Times New Roman" w:hAnsi="Times New Roman"/>
                <w:color w:val="000000"/>
                <w:lang w:eastAsia="uk-UA"/>
              </w:rPr>
              <w:t>4.4</w:t>
            </w:r>
          </w:p>
        </w:tc>
        <w:tc>
          <w:tcPr>
            <w:tcW w:w="3225" w:type="dxa"/>
            <w:shd w:val="clear" w:color="auto" w:fill="auto"/>
          </w:tcPr>
          <w:p w14:paraId="5C00F6D5" w14:textId="77777777" w:rsidR="007B6EF0" w:rsidRDefault="007B6EF0" w:rsidP="007B6EF0">
            <w:pPr>
              <w:widowControl w:val="0"/>
              <w:spacing w:after="0" w:line="240" w:lineRule="auto"/>
              <w:contextualSpacing/>
              <w:rPr>
                <w:rFonts w:ascii="Times New Roman" w:hAnsi="Times New Roman"/>
              </w:rPr>
            </w:pPr>
            <w:r>
              <w:rPr>
                <w:rFonts w:ascii="Times New Roman" w:hAnsi="Times New Roman"/>
              </w:rPr>
              <w:t>строк поставки товарів (надання послуг, виконання робіт)</w:t>
            </w:r>
          </w:p>
        </w:tc>
        <w:tc>
          <w:tcPr>
            <w:tcW w:w="6384" w:type="dxa"/>
            <w:shd w:val="clear" w:color="auto" w:fill="auto"/>
          </w:tcPr>
          <w:p w14:paraId="2C0A31FB" w14:textId="06919185" w:rsidR="007B6EF0" w:rsidRDefault="007B6EF0" w:rsidP="007B6EF0">
            <w:pPr>
              <w:widowControl w:val="0"/>
              <w:spacing w:after="0" w:line="240" w:lineRule="auto"/>
              <w:ind w:hanging="2"/>
              <w:contextualSpacing/>
              <w:jc w:val="both"/>
              <w:rPr>
                <w:rFonts w:ascii="Times New Roman" w:hAnsi="Times New Roman"/>
                <w:b/>
              </w:rPr>
            </w:pPr>
            <w:r>
              <w:rPr>
                <w:rFonts w:ascii="Times New Roman" w:hAnsi="Times New Roman"/>
                <w:b/>
              </w:rPr>
              <w:t>24 червень</w:t>
            </w:r>
            <w:r w:rsidR="00070842">
              <w:rPr>
                <w:rFonts w:ascii="Times New Roman" w:hAnsi="Times New Roman"/>
                <w:b/>
              </w:rPr>
              <w:t>—31 серпня</w:t>
            </w:r>
            <w:r>
              <w:rPr>
                <w:rFonts w:ascii="Times New Roman" w:hAnsi="Times New Roman"/>
                <w:b/>
              </w:rPr>
              <w:t xml:space="preserve"> 202</w:t>
            </w:r>
            <w:r w:rsidR="009474CC">
              <w:rPr>
                <w:rFonts w:ascii="Times New Roman" w:hAnsi="Times New Roman"/>
                <w:b/>
              </w:rPr>
              <w:t>4</w:t>
            </w:r>
            <w:r>
              <w:rPr>
                <w:rFonts w:ascii="Times New Roman" w:hAnsi="Times New Roman"/>
                <w:b/>
              </w:rPr>
              <w:t xml:space="preserve"> року</w:t>
            </w:r>
          </w:p>
        </w:tc>
      </w:tr>
      <w:tr w:rsidR="007B6EF0" w14:paraId="587DD724" w14:textId="77777777" w:rsidTr="007B6EF0">
        <w:trPr>
          <w:trHeight w:val="522"/>
          <w:jc w:val="center"/>
        </w:trPr>
        <w:tc>
          <w:tcPr>
            <w:tcW w:w="505" w:type="dxa"/>
            <w:shd w:val="clear" w:color="auto" w:fill="auto"/>
          </w:tcPr>
          <w:p w14:paraId="20C2084E"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5</w:t>
            </w:r>
          </w:p>
        </w:tc>
        <w:tc>
          <w:tcPr>
            <w:tcW w:w="3225" w:type="dxa"/>
            <w:shd w:val="clear" w:color="auto" w:fill="auto"/>
          </w:tcPr>
          <w:p w14:paraId="4EC563A3" w14:textId="77777777" w:rsidR="007B6EF0" w:rsidRDefault="007B6EF0" w:rsidP="007B6EF0">
            <w:pPr>
              <w:widowControl w:val="0"/>
              <w:spacing w:after="0" w:line="240" w:lineRule="auto"/>
              <w:contextualSpacing/>
              <w:jc w:val="both"/>
              <w:rPr>
                <w:rFonts w:ascii="Times New Roman" w:hAnsi="Times New Roman"/>
                <w:b/>
                <w:lang w:eastAsia="uk-UA"/>
              </w:rPr>
            </w:pPr>
            <w:r>
              <w:rPr>
                <w:rFonts w:ascii="Times New Roman" w:hAnsi="Times New Roman"/>
                <w:b/>
                <w:lang w:eastAsia="uk-UA"/>
              </w:rPr>
              <w:t>Недискримінація учасників</w:t>
            </w:r>
          </w:p>
        </w:tc>
        <w:tc>
          <w:tcPr>
            <w:tcW w:w="6384" w:type="dxa"/>
            <w:shd w:val="clear" w:color="auto" w:fill="auto"/>
          </w:tcPr>
          <w:p w14:paraId="058C531D" w14:textId="77777777" w:rsidR="007B6EF0" w:rsidRDefault="007B6EF0" w:rsidP="007B6EF0">
            <w:pPr>
              <w:widowControl w:val="0"/>
              <w:spacing w:after="0" w:line="240" w:lineRule="auto"/>
              <w:ind w:hanging="23"/>
              <w:contextualSpacing/>
              <w:jc w:val="both"/>
              <w:rPr>
                <w:rFonts w:ascii="Times New Roman" w:hAnsi="Times New Roman"/>
                <w:lang w:eastAsia="uk-UA"/>
              </w:rPr>
            </w:pPr>
            <w:r>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lang w:eastAsia="uk-UA"/>
              </w:rPr>
              <w:t>закупівель</w:t>
            </w:r>
            <w:proofErr w:type="spellEnd"/>
            <w:r>
              <w:rPr>
                <w:rFonts w:ascii="Times New Roman" w:hAnsi="Times New Roman"/>
                <w:lang w:eastAsia="uk-UA"/>
              </w:rPr>
              <w:t xml:space="preserve"> на рівних умовах.</w:t>
            </w:r>
          </w:p>
          <w:p w14:paraId="735D2C6A" w14:textId="77777777" w:rsidR="007B6EF0" w:rsidRDefault="007B6EF0" w:rsidP="007B6EF0">
            <w:pPr>
              <w:widowControl w:val="0"/>
              <w:spacing w:after="0" w:line="240" w:lineRule="auto"/>
              <w:ind w:hanging="23"/>
              <w:contextualSpacing/>
              <w:jc w:val="both"/>
              <w:rPr>
                <w:rFonts w:ascii="Times New Roman" w:hAnsi="Times New Roman"/>
                <w:lang w:eastAsia="uk-UA"/>
              </w:rPr>
            </w:pPr>
            <w:r>
              <w:rPr>
                <w:rFonts w:ascii="Times New Roman" w:hAnsi="Times New Roman"/>
                <w:lang w:eastAsia="uk-UA"/>
              </w:rPr>
              <w:t>Замовники забезпечують вільний доступ усіх учасників до інформації про закупівлю, передбаченої Законом.</w:t>
            </w:r>
          </w:p>
        </w:tc>
      </w:tr>
      <w:tr w:rsidR="007B6EF0" w14:paraId="2E9BC33D" w14:textId="77777777" w:rsidTr="007B6EF0">
        <w:trPr>
          <w:trHeight w:val="522"/>
          <w:jc w:val="center"/>
        </w:trPr>
        <w:tc>
          <w:tcPr>
            <w:tcW w:w="505" w:type="dxa"/>
            <w:shd w:val="clear" w:color="auto" w:fill="auto"/>
          </w:tcPr>
          <w:p w14:paraId="6EB36B00"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6</w:t>
            </w:r>
          </w:p>
        </w:tc>
        <w:tc>
          <w:tcPr>
            <w:tcW w:w="3225" w:type="dxa"/>
            <w:shd w:val="clear" w:color="auto" w:fill="auto"/>
          </w:tcPr>
          <w:p w14:paraId="741CC08E" w14:textId="77777777" w:rsidR="007B6EF0" w:rsidRDefault="007B6EF0" w:rsidP="007B6EF0">
            <w:pPr>
              <w:widowControl w:val="0"/>
              <w:spacing w:after="0" w:line="240" w:lineRule="auto"/>
              <w:contextualSpacing/>
              <w:rPr>
                <w:rFonts w:ascii="Times New Roman" w:hAnsi="Times New Roman"/>
                <w:b/>
                <w:lang w:eastAsia="uk-UA"/>
              </w:rPr>
            </w:pPr>
            <w:r>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84" w:type="dxa"/>
            <w:shd w:val="clear" w:color="auto" w:fill="auto"/>
          </w:tcPr>
          <w:p w14:paraId="0E13F49C" w14:textId="77777777" w:rsidR="007B6EF0" w:rsidRDefault="007B6EF0" w:rsidP="007B6EF0">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lang w:eastAsia="uk-UA"/>
              </w:rPr>
              <w:t xml:space="preserve">Валютою тендерної пропозиції є національна валюта </w:t>
            </w:r>
            <w:r>
              <w:rPr>
                <w:rFonts w:ascii="Times New Roman" w:hAnsi="Times New Roman"/>
                <w:color w:val="000000"/>
                <w:lang w:eastAsia="uk-UA"/>
              </w:rPr>
              <w:t>України - гривня.</w:t>
            </w:r>
          </w:p>
        </w:tc>
      </w:tr>
      <w:tr w:rsidR="007B6EF0" w14:paraId="4899FB24" w14:textId="77777777" w:rsidTr="007B6EF0">
        <w:trPr>
          <w:trHeight w:val="522"/>
          <w:jc w:val="center"/>
        </w:trPr>
        <w:tc>
          <w:tcPr>
            <w:tcW w:w="505" w:type="dxa"/>
            <w:shd w:val="clear" w:color="auto" w:fill="auto"/>
          </w:tcPr>
          <w:p w14:paraId="289DC857"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7</w:t>
            </w:r>
          </w:p>
        </w:tc>
        <w:tc>
          <w:tcPr>
            <w:tcW w:w="3225" w:type="dxa"/>
            <w:shd w:val="clear" w:color="auto" w:fill="auto"/>
            <w:vAlign w:val="center"/>
          </w:tcPr>
          <w:p w14:paraId="481B6887" w14:textId="77777777" w:rsidR="007B6EF0" w:rsidRDefault="007B6EF0" w:rsidP="007B6EF0">
            <w:pPr>
              <w:widowControl w:val="0"/>
              <w:spacing w:after="0" w:line="240" w:lineRule="auto"/>
              <w:contextualSpacing/>
              <w:rPr>
                <w:rFonts w:ascii="Times New Roman" w:hAnsi="Times New Roman"/>
                <w:b/>
                <w:lang w:eastAsia="uk-UA"/>
              </w:rPr>
            </w:pPr>
            <w:r>
              <w:rPr>
                <w:rFonts w:ascii="Times New Roman" w:hAnsi="Times New Roman"/>
                <w:b/>
                <w:lang w:eastAsia="uk-UA"/>
              </w:rPr>
              <w:t>Інформація про мову (мови), якою (якими) повинно бути складено тендерні пропозиції</w:t>
            </w:r>
          </w:p>
        </w:tc>
        <w:tc>
          <w:tcPr>
            <w:tcW w:w="6384" w:type="dxa"/>
            <w:shd w:val="clear" w:color="auto" w:fill="auto"/>
          </w:tcPr>
          <w:p w14:paraId="5E85E25A" w14:textId="77777777" w:rsidR="007B6EF0" w:rsidRDefault="007B6EF0" w:rsidP="007B6EF0">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Мова тендерної пропозиції – українська.</w:t>
            </w:r>
          </w:p>
          <w:p w14:paraId="51497255" w14:textId="77777777" w:rsidR="007B6EF0" w:rsidRDefault="007B6EF0" w:rsidP="007B6EF0">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9B40657" w14:textId="77777777" w:rsidR="007B6EF0" w:rsidRDefault="007B6EF0" w:rsidP="007B6EF0">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63FAD1" w14:textId="77777777" w:rsidR="007B6EF0" w:rsidRDefault="007B6EF0" w:rsidP="007B6EF0">
            <w:pPr>
              <w:widowControl w:val="0"/>
              <w:spacing w:after="0" w:line="240" w:lineRule="auto"/>
              <w:ind w:firstLine="226"/>
              <w:contextualSpacing/>
              <w:jc w:val="both"/>
              <w:rPr>
                <w:rFonts w:ascii="Times New Roman" w:hAnsi="Times New Roman"/>
                <w:color w:val="000000"/>
                <w:lang w:eastAsia="uk-UA"/>
              </w:rPr>
            </w:pPr>
            <w:r>
              <w:rPr>
                <w:rFonts w:ascii="Times New Roman" w:hAnsi="Times New Roman"/>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B6EF0" w14:paraId="1CB20598" w14:textId="77777777">
        <w:trPr>
          <w:trHeight w:val="522"/>
          <w:jc w:val="center"/>
        </w:trPr>
        <w:tc>
          <w:tcPr>
            <w:tcW w:w="10114" w:type="dxa"/>
            <w:gridSpan w:val="3"/>
            <w:shd w:val="clear" w:color="auto" w:fill="A5A5A5"/>
            <w:vAlign w:val="center"/>
          </w:tcPr>
          <w:p w14:paraId="56447E66" w14:textId="77777777" w:rsidR="007B6EF0" w:rsidRDefault="007B6EF0" w:rsidP="007B6EF0">
            <w:pPr>
              <w:widowControl w:val="0"/>
              <w:tabs>
                <w:tab w:val="right" w:pos="826"/>
              </w:tabs>
              <w:spacing w:after="0" w:line="240" w:lineRule="auto"/>
              <w:contextualSpacing/>
              <w:jc w:val="center"/>
              <w:rPr>
                <w:rFonts w:ascii="Times New Roman" w:hAnsi="Times New Roman"/>
                <w:b/>
                <w:color w:val="000000"/>
                <w:lang w:eastAsia="uk-UA"/>
              </w:rPr>
            </w:pPr>
            <w:r>
              <w:rPr>
                <w:rFonts w:ascii="Times New Roman" w:hAnsi="Times New Roman"/>
                <w:b/>
              </w:rPr>
              <w:t>Розділ ІІ. Порядок унесення змін та надання роз’яснень до тендерної документації</w:t>
            </w:r>
          </w:p>
        </w:tc>
      </w:tr>
      <w:tr w:rsidR="007B6EF0" w14:paraId="13B7BBA9" w14:textId="77777777" w:rsidTr="007B6EF0">
        <w:trPr>
          <w:trHeight w:val="522"/>
          <w:jc w:val="center"/>
        </w:trPr>
        <w:tc>
          <w:tcPr>
            <w:tcW w:w="505" w:type="dxa"/>
            <w:shd w:val="clear" w:color="auto" w:fill="auto"/>
          </w:tcPr>
          <w:p w14:paraId="748D5954"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1</w:t>
            </w:r>
          </w:p>
        </w:tc>
        <w:tc>
          <w:tcPr>
            <w:tcW w:w="3225" w:type="dxa"/>
            <w:shd w:val="clear" w:color="auto" w:fill="auto"/>
          </w:tcPr>
          <w:p w14:paraId="6DA8E5CC" w14:textId="77777777" w:rsidR="007B6EF0" w:rsidRDefault="007B6EF0" w:rsidP="007B6EF0">
            <w:pPr>
              <w:widowControl w:val="0"/>
              <w:spacing w:after="0" w:line="240" w:lineRule="auto"/>
              <w:contextualSpacing/>
              <w:rPr>
                <w:rFonts w:ascii="Times New Roman" w:hAnsi="Times New Roman"/>
                <w:b/>
                <w:lang w:eastAsia="uk-UA"/>
              </w:rPr>
            </w:pPr>
            <w:r>
              <w:rPr>
                <w:rFonts w:ascii="Times New Roman" w:hAnsi="Times New Roman"/>
                <w:b/>
                <w:lang w:eastAsia="uk-UA"/>
              </w:rPr>
              <w:t xml:space="preserve">Процедура надання роз’яснень щодо тендерної документації </w:t>
            </w:r>
          </w:p>
        </w:tc>
        <w:tc>
          <w:tcPr>
            <w:tcW w:w="6384" w:type="dxa"/>
            <w:shd w:val="clear" w:color="auto" w:fill="auto"/>
          </w:tcPr>
          <w:p w14:paraId="0384ADBD" w14:textId="77777777" w:rsidR="007B6EF0" w:rsidRDefault="007B6EF0" w:rsidP="007B6EF0">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w:t>
            </w:r>
          </w:p>
          <w:p w14:paraId="1409CB0F" w14:textId="77777777" w:rsidR="007B6EF0" w:rsidRDefault="007B6EF0" w:rsidP="007B6EF0">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автоматично призупиняє перебіг відкритих торгів.</w:t>
            </w:r>
          </w:p>
          <w:p w14:paraId="56BFB60C" w14:textId="77777777" w:rsidR="007B6EF0" w:rsidRDefault="007B6EF0" w:rsidP="007B6EF0">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із одночасним продовженням строку подання тендерних пропозицій не менше як на чотири дні.</w:t>
            </w:r>
          </w:p>
        </w:tc>
      </w:tr>
      <w:tr w:rsidR="007B6EF0" w14:paraId="22B240F6" w14:textId="77777777" w:rsidTr="007B6EF0">
        <w:trPr>
          <w:trHeight w:val="522"/>
          <w:jc w:val="center"/>
        </w:trPr>
        <w:tc>
          <w:tcPr>
            <w:tcW w:w="505" w:type="dxa"/>
            <w:shd w:val="clear" w:color="auto" w:fill="auto"/>
          </w:tcPr>
          <w:p w14:paraId="0AA6F8F2" w14:textId="77777777" w:rsidR="007B6EF0" w:rsidRDefault="007B6EF0" w:rsidP="007B6EF0">
            <w:pPr>
              <w:widowControl w:val="0"/>
              <w:spacing w:after="0" w:line="240" w:lineRule="auto"/>
              <w:contextualSpacing/>
              <w:jc w:val="center"/>
              <w:rPr>
                <w:rFonts w:ascii="Times New Roman" w:hAnsi="Times New Roman"/>
                <w:b/>
                <w:color w:val="000000"/>
                <w:lang w:eastAsia="uk-UA"/>
              </w:rPr>
            </w:pPr>
            <w:r>
              <w:rPr>
                <w:rFonts w:ascii="Times New Roman" w:hAnsi="Times New Roman"/>
                <w:b/>
                <w:color w:val="000000"/>
                <w:lang w:eastAsia="uk-UA"/>
              </w:rPr>
              <w:t>2</w:t>
            </w:r>
          </w:p>
        </w:tc>
        <w:tc>
          <w:tcPr>
            <w:tcW w:w="3225" w:type="dxa"/>
            <w:shd w:val="clear" w:color="auto" w:fill="auto"/>
          </w:tcPr>
          <w:p w14:paraId="42A91862" w14:textId="77777777" w:rsidR="007B6EF0" w:rsidRDefault="007B6EF0" w:rsidP="007B6EF0">
            <w:pPr>
              <w:widowControl w:val="0"/>
              <w:spacing w:after="0" w:line="240" w:lineRule="auto"/>
              <w:contextualSpacing/>
              <w:rPr>
                <w:rFonts w:ascii="Times New Roman" w:hAnsi="Times New Roman"/>
                <w:b/>
                <w:lang w:eastAsia="uk-UA"/>
              </w:rPr>
            </w:pPr>
            <w:r>
              <w:rPr>
                <w:rFonts w:ascii="Times New Roman" w:hAnsi="Times New Roman"/>
                <w:b/>
                <w:lang w:eastAsia="uk-UA"/>
              </w:rPr>
              <w:t>Унесення змін до тендерної документації</w:t>
            </w:r>
          </w:p>
        </w:tc>
        <w:tc>
          <w:tcPr>
            <w:tcW w:w="6384" w:type="dxa"/>
            <w:shd w:val="clear" w:color="auto" w:fill="auto"/>
          </w:tcPr>
          <w:p w14:paraId="6C19317A" w14:textId="77777777" w:rsidR="007B6EF0" w:rsidRDefault="007B6EF0" w:rsidP="007B6EF0">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lang w:eastAsia="uk-UA"/>
              </w:rPr>
              <w:t>внести</w:t>
            </w:r>
            <w:proofErr w:type="spellEnd"/>
            <w:r>
              <w:rPr>
                <w:rFonts w:ascii="Times New Roman" w:eastAsia="Times New Roman" w:hAnsi="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w:t>
            </w:r>
            <w:r>
              <w:rPr>
                <w:rFonts w:ascii="Times New Roman" w:eastAsia="Times New Roman" w:hAnsi="Times New Roman"/>
                <w:lang w:eastAsia="uk-UA"/>
              </w:rPr>
              <w:lastRenderedPageBreak/>
              <w:t>менше чотирьох днів.</w:t>
            </w:r>
          </w:p>
          <w:p w14:paraId="1D8C1945" w14:textId="77777777" w:rsidR="007B6EF0" w:rsidRDefault="007B6EF0" w:rsidP="007B6EF0">
            <w:pPr>
              <w:widowControl w:val="0"/>
              <w:spacing w:after="0" w:line="240" w:lineRule="auto"/>
              <w:ind w:firstLine="226"/>
              <w:jc w:val="both"/>
              <w:rPr>
                <w:rFonts w:ascii="Times New Roman" w:eastAsia="Times New Roman" w:hAnsi="Times New Roman"/>
                <w:i/>
                <w:lang w:eastAsia="uk-UA"/>
              </w:rPr>
            </w:pPr>
            <w:r>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lang w:eastAsia="uk-UA"/>
              </w:rPr>
              <w:t>машинозчитувальному</w:t>
            </w:r>
            <w:proofErr w:type="spellEnd"/>
            <w:r>
              <w:rPr>
                <w:rFonts w:ascii="Times New Roman" w:eastAsia="Times New Roman" w:hAnsi="Times New Roman"/>
                <w:lang w:eastAsia="uk-UA"/>
              </w:rPr>
              <w:t xml:space="preserve"> форматі розміщуються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протягом одного дня з дати прийняття рішення про їх внесення.</w:t>
            </w:r>
          </w:p>
        </w:tc>
      </w:tr>
      <w:tr w:rsidR="007B6EF0" w14:paraId="735A6B3E" w14:textId="77777777">
        <w:trPr>
          <w:trHeight w:val="522"/>
          <w:jc w:val="center"/>
        </w:trPr>
        <w:tc>
          <w:tcPr>
            <w:tcW w:w="10114" w:type="dxa"/>
            <w:gridSpan w:val="3"/>
            <w:shd w:val="clear" w:color="auto" w:fill="A5A5A5"/>
            <w:vAlign w:val="center"/>
          </w:tcPr>
          <w:p w14:paraId="2B72EF7D" w14:textId="77777777" w:rsidR="007B6EF0" w:rsidRDefault="007B6EF0" w:rsidP="007B6EF0">
            <w:pPr>
              <w:widowControl w:val="0"/>
              <w:spacing w:after="0" w:line="240" w:lineRule="auto"/>
              <w:contextualSpacing/>
              <w:jc w:val="center"/>
              <w:rPr>
                <w:rFonts w:ascii="Times New Roman" w:hAnsi="Times New Roman"/>
                <w:color w:val="000000"/>
                <w:lang w:eastAsia="uk-UA"/>
              </w:rPr>
            </w:pPr>
            <w:r>
              <w:rPr>
                <w:rFonts w:ascii="Times New Roman" w:hAnsi="Times New Roman"/>
                <w:b/>
              </w:rPr>
              <w:lastRenderedPageBreak/>
              <w:t xml:space="preserve">Розділ ІІІ. </w:t>
            </w:r>
            <w:r>
              <w:rPr>
                <w:rFonts w:ascii="Times New Roman" w:hAnsi="Times New Roman"/>
                <w:b/>
                <w:lang w:eastAsia="uk-UA"/>
              </w:rPr>
              <w:t>Інструкція з підготовки тендерної пропозиції</w:t>
            </w:r>
          </w:p>
        </w:tc>
      </w:tr>
      <w:tr w:rsidR="007B6EF0" w14:paraId="36EC0DC7" w14:textId="77777777" w:rsidTr="007B6EF0">
        <w:trPr>
          <w:trHeight w:val="522"/>
          <w:jc w:val="center"/>
        </w:trPr>
        <w:tc>
          <w:tcPr>
            <w:tcW w:w="505" w:type="dxa"/>
            <w:shd w:val="clear" w:color="auto" w:fill="auto"/>
          </w:tcPr>
          <w:p w14:paraId="6ED12BBF" w14:textId="77777777" w:rsidR="007B6EF0" w:rsidRDefault="007B6EF0" w:rsidP="007B6EF0">
            <w:pPr>
              <w:widowControl w:val="0"/>
              <w:spacing w:after="0" w:line="240" w:lineRule="auto"/>
              <w:contextualSpacing/>
              <w:jc w:val="center"/>
              <w:rPr>
                <w:rFonts w:ascii="Times New Roman" w:hAnsi="Times New Roman"/>
                <w:b/>
                <w:color w:val="000000"/>
                <w:lang w:eastAsia="uk-UA"/>
              </w:rPr>
            </w:pPr>
            <w:r>
              <w:rPr>
                <w:rFonts w:ascii="Times New Roman" w:hAnsi="Times New Roman"/>
                <w:b/>
                <w:color w:val="000000"/>
                <w:lang w:eastAsia="uk-UA"/>
              </w:rPr>
              <w:t>1</w:t>
            </w:r>
          </w:p>
        </w:tc>
        <w:tc>
          <w:tcPr>
            <w:tcW w:w="3225" w:type="dxa"/>
            <w:shd w:val="clear" w:color="auto" w:fill="auto"/>
          </w:tcPr>
          <w:p w14:paraId="698832E6" w14:textId="77777777" w:rsidR="007B6EF0" w:rsidRDefault="007B6EF0" w:rsidP="007B6EF0">
            <w:pPr>
              <w:widowControl w:val="0"/>
              <w:spacing w:after="0" w:line="240" w:lineRule="auto"/>
              <w:contextualSpacing/>
              <w:jc w:val="both"/>
              <w:rPr>
                <w:rFonts w:ascii="Times New Roman" w:hAnsi="Times New Roman"/>
                <w:b/>
                <w:lang w:eastAsia="uk-UA"/>
              </w:rPr>
            </w:pPr>
            <w:r>
              <w:rPr>
                <w:rFonts w:ascii="Times New Roman" w:hAnsi="Times New Roman"/>
                <w:b/>
                <w:lang w:eastAsia="uk-UA"/>
              </w:rPr>
              <w:t>Зміст і спосіб подання тендерної пропозиції</w:t>
            </w:r>
          </w:p>
        </w:tc>
        <w:tc>
          <w:tcPr>
            <w:tcW w:w="6384" w:type="dxa"/>
            <w:shd w:val="clear" w:color="auto" w:fill="auto"/>
          </w:tcPr>
          <w:p w14:paraId="29158CC7" w14:textId="1C48D854" w:rsidR="007B6EF0" w:rsidRDefault="007B6EF0" w:rsidP="007B6EF0">
            <w:pPr>
              <w:widowControl w:val="0"/>
              <w:spacing w:after="0" w:line="240" w:lineRule="auto"/>
              <w:ind w:firstLine="226"/>
              <w:contextualSpacing/>
              <w:jc w:val="both"/>
              <w:rPr>
                <w:rFonts w:ascii="Times New Roman" w:hAnsi="Times New Roman"/>
              </w:rPr>
            </w:pPr>
            <w:r>
              <w:rPr>
                <w:rFonts w:ascii="Times New Roman" w:hAnsi="Times New Roman"/>
              </w:rPr>
              <w:t xml:space="preserve">Тендерна пропозиція подається в електронному вигляді через електронну систему </w:t>
            </w:r>
            <w:proofErr w:type="spellStart"/>
            <w:r>
              <w:rPr>
                <w:rFonts w:ascii="Times New Roman" w:hAnsi="Times New Roman"/>
              </w:rPr>
              <w:t>закупівель</w:t>
            </w:r>
            <w:proofErr w:type="spellEnd"/>
            <w:r>
              <w:rPr>
                <w:rFonts w:ascii="Times New Roman" w:hAnsi="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9546A3" w:rsidRPr="009546A3">
              <w:rPr>
                <w:rFonts w:ascii="Times New Roman" w:hAnsi="Times New Roman"/>
              </w:rPr>
              <w:t>7</w:t>
            </w:r>
            <w:r>
              <w:rPr>
                <w:rFonts w:ascii="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AC6855C" w14:textId="77777777" w:rsidR="007B6EF0" w:rsidRDefault="007B6EF0" w:rsidP="007B6EF0">
            <w:pPr>
              <w:widowControl w:val="0"/>
              <w:numPr>
                <w:ilvl w:val="0"/>
                <w:numId w:val="1"/>
              </w:numPr>
              <w:spacing w:after="0" w:line="240" w:lineRule="auto"/>
              <w:jc w:val="both"/>
              <w:rPr>
                <w:rFonts w:ascii="Times New Roman" w:hAnsi="Times New Roman"/>
              </w:rPr>
            </w:pPr>
            <w:r>
              <w:rPr>
                <w:rFonts w:ascii="Times New Roman" w:hAnsi="Times New Roman"/>
              </w:rPr>
              <w:t xml:space="preserve">інформацією, що підтверджує відповідність учасника кваліфікаційним (кваліфікаційному) критеріям - згідно з </w:t>
            </w:r>
            <w:r>
              <w:rPr>
                <w:rFonts w:ascii="Times New Roman" w:hAnsi="Times New Roman"/>
                <w:b/>
              </w:rPr>
              <w:t>Додатком 1</w:t>
            </w:r>
            <w:r>
              <w:rPr>
                <w:rFonts w:ascii="Times New Roman" w:hAnsi="Times New Roman"/>
              </w:rPr>
              <w:t xml:space="preserve"> до цієї тендерної документації;</w:t>
            </w:r>
          </w:p>
          <w:p w14:paraId="6CF6F6CE" w14:textId="32D2520B" w:rsidR="007B6EF0" w:rsidRDefault="007B6EF0" w:rsidP="007B6EF0">
            <w:pPr>
              <w:widowControl w:val="0"/>
              <w:numPr>
                <w:ilvl w:val="0"/>
                <w:numId w:val="1"/>
              </w:numPr>
              <w:spacing w:after="0" w:line="240" w:lineRule="auto"/>
              <w:jc w:val="both"/>
              <w:rPr>
                <w:rFonts w:ascii="Times New Roman" w:hAnsi="Times New Roman"/>
              </w:rPr>
            </w:pPr>
            <w:r>
              <w:rPr>
                <w:rFonts w:ascii="Times New Roman" w:hAnsi="Times New Roman"/>
              </w:rPr>
              <w:t xml:space="preserve">інформацією щодо відсутності підстав, установлених у </w:t>
            </w:r>
            <w:proofErr w:type="spellStart"/>
            <w:r>
              <w:rPr>
                <w:rFonts w:ascii="Times New Roman" w:hAnsi="Times New Roman"/>
                <w:lang w:val="ru-RU"/>
              </w:rPr>
              <w:t>пункті</w:t>
            </w:r>
            <w:proofErr w:type="spellEnd"/>
            <w:r>
              <w:rPr>
                <w:rFonts w:ascii="Times New Roman" w:hAnsi="Times New Roman"/>
                <w:lang w:val="ru-RU"/>
              </w:rPr>
              <w:t xml:space="preserve"> 4</w:t>
            </w:r>
            <w:r w:rsidR="000A516E">
              <w:rPr>
                <w:rFonts w:ascii="Times New Roman" w:hAnsi="Times New Roman"/>
                <w:lang w:val="ru-RU"/>
              </w:rPr>
              <w:t>7</w:t>
            </w:r>
            <w:r>
              <w:rPr>
                <w:rFonts w:ascii="Times New Roman" w:hAnsi="Times New Roman"/>
                <w:lang w:val="ru-RU"/>
              </w:rPr>
              <w:t xml:space="preserve"> </w:t>
            </w:r>
            <w:proofErr w:type="spellStart"/>
            <w:r>
              <w:rPr>
                <w:rFonts w:ascii="Times New Roman" w:hAnsi="Times New Roman"/>
                <w:lang w:val="ru-RU"/>
              </w:rPr>
              <w:t>Особливостей</w:t>
            </w:r>
            <w:proofErr w:type="spellEnd"/>
            <w:r>
              <w:rPr>
                <w:rFonts w:ascii="Times New Roman" w:hAnsi="Times New Roman"/>
              </w:rPr>
              <w:t xml:space="preserve"> - згідно з </w:t>
            </w:r>
            <w:r>
              <w:rPr>
                <w:rFonts w:ascii="Times New Roman" w:hAnsi="Times New Roman"/>
                <w:b/>
              </w:rPr>
              <w:t>Додатком 1</w:t>
            </w:r>
            <w:r>
              <w:rPr>
                <w:rFonts w:ascii="Times New Roman" w:hAnsi="Times New Roman"/>
              </w:rPr>
              <w:t xml:space="preserve"> до цієї тендерної документації;</w:t>
            </w:r>
          </w:p>
          <w:p w14:paraId="59673B9D" w14:textId="77777777" w:rsidR="007B6EF0" w:rsidRDefault="007B6EF0" w:rsidP="007B6EF0">
            <w:pPr>
              <w:widowControl w:val="0"/>
              <w:numPr>
                <w:ilvl w:val="0"/>
                <w:numId w:val="1"/>
              </w:numPr>
              <w:spacing w:after="0" w:line="240" w:lineRule="auto"/>
              <w:jc w:val="both"/>
              <w:rPr>
                <w:rFonts w:ascii="Times New Roman" w:hAnsi="Times New Roman"/>
              </w:rPr>
            </w:pPr>
            <w:r>
              <w:rPr>
                <w:rFonts w:ascii="Times New Roman" w:hAnsi="Times New Roman"/>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w:t>
            </w:r>
            <w:r>
              <w:rPr>
                <w:rFonts w:ascii="Times New Roman" w:hAnsi="Times New Roman"/>
                <w:b/>
              </w:rPr>
              <w:t>Додатком 2</w:t>
            </w:r>
            <w:r>
              <w:rPr>
                <w:rFonts w:ascii="Times New Roman" w:hAnsi="Times New Roman"/>
              </w:rPr>
              <w:t xml:space="preserve"> до тендерної документації;</w:t>
            </w:r>
          </w:p>
          <w:p w14:paraId="6866DCC2" w14:textId="77777777" w:rsidR="007B6EF0" w:rsidRDefault="007B6EF0" w:rsidP="007B6EF0">
            <w:pPr>
              <w:widowControl w:val="0"/>
              <w:numPr>
                <w:ilvl w:val="0"/>
                <w:numId w:val="1"/>
              </w:numPr>
              <w:spacing w:after="0" w:line="240" w:lineRule="auto"/>
              <w:jc w:val="both"/>
              <w:rPr>
                <w:rFonts w:ascii="Times New Roman" w:hAnsi="Times New Roman"/>
              </w:rPr>
            </w:pPr>
            <w:r>
              <w:rPr>
                <w:rFonts w:ascii="Times New Roman" w:hAnsi="Times New Roman"/>
              </w:rPr>
              <w:t xml:space="preserve">інформацією щодо кожного субпідрядника/ співвиконавця </w:t>
            </w:r>
            <w:r>
              <w:rPr>
                <w:rFonts w:ascii="Times New Roman" w:hAnsi="Times New Roman"/>
                <w:b/>
              </w:rPr>
              <w:t>у разі залучення</w:t>
            </w:r>
            <w:r>
              <w:rPr>
                <w:rFonts w:ascii="Times New Roman" w:hAnsi="Times New Roman"/>
              </w:rPr>
              <w:t xml:space="preserve">; </w:t>
            </w:r>
          </w:p>
          <w:p w14:paraId="4D2FFFCD" w14:textId="77777777" w:rsidR="007B6EF0" w:rsidRDefault="007B6EF0" w:rsidP="007B6EF0">
            <w:pPr>
              <w:widowControl w:val="0"/>
              <w:numPr>
                <w:ilvl w:val="0"/>
                <w:numId w:val="1"/>
              </w:numPr>
              <w:spacing w:after="0" w:line="240" w:lineRule="auto"/>
              <w:jc w:val="both"/>
              <w:rPr>
                <w:rFonts w:ascii="Times New Roman" w:hAnsi="Times New Roman"/>
              </w:rPr>
            </w:pPr>
            <w:r>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57548F1" w14:textId="77777777" w:rsidR="007B6EF0" w:rsidRDefault="007B6EF0" w:rsidP="007B6EF0">
            <w:pPr>
              <w:widowControl w:val="0"/>
              <w:numPr>
                <w:ilvl w:val="0"/>
                <w:numId w:val="1"/>
              </w:numPr>
              <w:spacing w:after="0" w:line="240" w:lineRule="auto"/>
              <w:jc w:val="both"/>
              <w:rPr>
                <w:rFonts w:ascii="Times New Roman" w:hAnsi="Times New Roman"/>
              </w:rPr>
            </w:pPr>
            <w:r>
              <w:rPr>
                <w:rFonts w:ascii="Times New Roman" w:hAnsi="Times New Roman"/>
              </w:rPr>
              <w:t>іншою інформацією та документами, відповідно до вимог цієї тендерної документації та додатків до неї.</w:t>
            </w:r>
          </w:p>
          <w:p w14:paraId="3F7C2DDA" w14:textId="77777777" w:rsidR="007B6EF0" w:rsidRDefault="007B6EF0" w:rsidP="007B6EF0">
            <w:pPr>
              <w:pStyle w:val="ad"/>
              <w:ind w:firstLine="226"/>
              <w:jc w:val="both"/>
              <w:rPr>
                <w:rFonts w:ascii="Times New Roman" w:hAnsi="Times New Roman"/>
              </w:rPr>
            </w:pPr>
            <w:r>
              <w:rPr>
                <w:rFonts w:ascii="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F7D80B" w14:textId="77777777" w:rsidR="007B6EF0" w:rsidRDefault="007B6EF0" w:rsidP="007B6EF0">
            <w:pPr>
              <w:pStyle w:val="ad"/>
              <w:ind w:firstLine="226"/>
              <w:jc w:val="both"/>
              <w:rPr>
                <w:rFonts w:ascii="Times New Roman" w:hAnsi="Times New Roman"/>
                <w:b/>
              </w:rPr>
            </w:pPr>
            <w:r>
              <w:rPr>
                <w:rFonts w:ascii="Times New Roman" w:hAnsi="Times New Roman"/>
                <w:b/>
              </w:rPr>
              <w:t>Переможець процедури закупівлі</w:t>
            </w:r>
            <w:r>
              <w:rPr>
                <w:rFonts w:ascii="Times New Roman" w:hAnsi="Times New Roman"/>
              </w:rPr>
              <w:t xml:space="preserve"> у строк, що не перевищує чотири дні з дати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документи, встановлені в </w:t>
            </w:r>
            <w:r>
              <w:rPr>
                <w:rFonts w:ascii="Times New Roman" w:hAnsi="Times New Roman"/>
                <w:b/>
              </w:rPr>
              <w:t>Додатку 1 (для переможця).</w:t>
            </w:r>
          </w:p>
          <w:p w14:paraId="5427DB49" w14:textId="77777777" w:rsidR="007B6EF0" w:rsidRDefault="007B6EF0" w:rsidP="007B6EF0">
            <w:pPr>
              <w:pStyle w:val="ad"/>
              <w:ind w:firstLine="226"/>
              <w:jc w:val="both"/>
              <w:rPr>
                <w:rFonts w:ascii="Times New Roman" w:hAnsi="Times New Roman"/>
              </w:rPr>
            </w:pPr>
          </w:p>
          <w:p w14:paraId="18146FB1" w14:textId="77777777" w:rsidR="007B6EF0" w:rsidRDefault="007B6EF0" w:rsidP="007B6EF0">
            <w:pPr>
              <w:pStyle w:val="ad"/>
              <w:ind w:firstLine="226"/>
              <w:jc w:val="both"/>
              <w:rPr>
                <w:rFonts w:ascii="Times New Roman" w:hAnsi="Times New Roman"/>
                <w:b/>
              </w:rPr>
            </w:pPr>
            <w:r>
              <w:rPr>
                <w:rFonts w:ascii="Times New Roman" w:hAnsi="Times New Roman"/>
                <w:b/>
              </w:rPr>
              <w:t>УВАГА!!!</w:t>
            </w:r>
          </w:p>
          <w:p w14:paraId="630D898E" w14:textId="77777777" w:rsidR="007B6EF0" w:rsidRDefault="007B6EF0" w:rsidP="007B6EF0">
            <w:pPr>
              <w:pStyle w:val="ad"/>
              <w:ind w:firstLine="226"/>
              <w:jc w:val="both"/>
              <w:rPr>
                <w:rFonts w:ascii="Times New Roman" w:hAnsi="Times New Roman"/>
              </w:rPr>
            </w:pPr>
            <w:r>
              <w:rPr>
                <w:rFonts w:ascii="Times New Roman" w:hAnsi="Times New Roman"/>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rPr>
              <w:t>закупівель</w:t>
            </w:r>
            <w:proofErr w:type="spellEnd"/>
            <w:r>
              <w:rPr>
                <w:rFonts w:ascii="Times New Roman" w:hAnsi="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b/>
              </w:rPr>
              <w:t xml:space="preserve">Учасники процедури закупівлі подають тендерні пропозиції у формі електронного документа чи </w:t>
            </w:r>
            <w:proofErr w:type="spellStart"/>
            <w:r>
              <w:rPr>
                <w:rFonts w:ascii="Times New Roman" w:hAnsi="Times New Roman"/>
                <w:b/>
              </w:rPr>
              <w:t>скан</w:t>
            </w:r>
            <w:proofErr w:type="spellEnd"/>
            <w:r>
              <w:rPr>
                <w:rFonts w:ascii="Times New Roman" w:hAnsi="Times New Roman"/>
                <w:b/>
              </w:rPr>
              <w:t>-</w:t>
            </w:r>
            <w:r>
              <w:rPr>
                <w:rFonts w:ascii="Times New Roman" w:hAnsi="Times New Roman"/>
                <w:b/>
              </w:rPr>
              <w:lastRenderedPageBreak/>
              <w:t xml:space="preserve">копій через електронну систему </w:t>
            </w:r>
            <w:proofErr w:type="spellStart"/>
            <w:r>
              <w:rPr>
                <w:rFonts w:ascii="Times New Roman" w:hAnsi="Times New Roman"/>
                <w:b/>
              </w:rPr>
              <w:t>закупівель</w:t>
            </w:r>
            <w:proofErr w:type="spellEnd"/>
            <w:r>
              <w:rPr>
                <w:rFonts w:ascii="Times New Roman" w:hAnsi="Times New Roman"/>
                <w:b/>
              </w:rPr>
              <w:t>. Тендерна пропозиція учасника має відповідати ряду вимог:</w:t>
            </w:r>
            <w:r>
              <w:rPr>
                <w:rFonts w:ascii="Times New Roman" w:hAnsi="Times New Roman"/>
              </w:rPr>
              <w:t xml:space="preserve"> </w:t>
            </w:r>
          </w:p>
          <w:p w14:paraId="1962E587" w14:textId="77777777" w:rsidR="007B6EF0" w:rsidRDefault="007B6EF0" w:rsidP="007B6EF0">
            <w:pPr>
              <w:pStyle w:val="ad"/>
              <w:jc w:val="both"/>
              <w:rPr>
                <w:rFonts w:ascii="Times New Roman" w:hAnsi="Times New Roman"/>
              </w:rPr>
            </w:pPr>
            <w:r>
              <w:rPr>
                <w:rFonts w:ascii="Times New Roman" w:hAnsi="Times New Roman"/>
              </w:rPr>
              <w:t>1) документи мають бути чіткими та розбірливими для читання;</w:t>
            </w:r>
          </w:p>
          <w:p w14:paraId="020C36D3" w14:textId="77777777" w:rsidR="007B6EF0" w:rsidRDefault="007B6EF0" w:rsidP="007B6EF0">
            <w:pPr>
              <w:pStyle w:val="ad"/>
              <w:jc w:val="both"/>
              <w:rPr>
                <w:rFonts w:ascii="Times New Roman" w:hAnsi="Times New Roman"/>
              </w:rPr>
            </w:pPr>
            <w:r>
              <w:rPr>
                <w:rFonts w:ascii="Times New Roman" w:hAnsi="Times New Roman"/>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99FFAC5" w14:textId="77777777" w:rsidR="007B6EF0" w:rsidRDefault="007B6EF0" w:rsidP="007B6EF0">
            <w:pPr>
              <w:pStyle w:val="ad"/>
              <w:jc w:val="both"/>
              <w:rPr>
                <w:rFonts w:ascii="Times New Roman" w:hAnsi="Times New Roman"/>
              </w:rPr>
            </w:pPr>
            <w:r>
              <w:rPr>
                <w:rFonts w:ascii="Times New Roman" w:hAnsi="Times New Roman"/>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64214C" w14:textId="77777777" w:rsidR="007B6EF0" w:rsidRDefault="007B6EF0" w:rsidP="007B6EF0">
            <w:pPr>
              <w:pStyle w:val="ad"/>
              <w:jc w:val="both"/>
              <w:rPr>
                <w:rFonts w:ascii="Times New Roman" w:hAnsi="Times New Roman"/>
              </w:rPr>
            </w:pPr>
            <w:r>
              <w:rPr>
                <w:rFonts w:ascii="Times New Roman" w:hAnsi="Times New Roman"/>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5E4744" w14:textId="77777777" w:rsidR="007B6EF0" w:rsidRDefault="007B6EF0" w:rsidP="007B6EF0">
            <w:pPr>
              <w:pStyle w:val="ad"/>
              <w:jc w:val="both"/>
              <w:rPr>
                <w:rFonts w:ascii="Times New Roman" w:hAnsi="Times New Roman"/>
              </w:rPr>
            </w:pPr>
            <w:r>
              <w:rPr>
                <w:rFonts w:ascii="Times New Roman" w:hAnsi="Times New Roman"/>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68E0A97B" w14:textId="77777777" w:rsidR="007B6EF0" w:rsidRDefault="007B6EF0" w:rsidP="007B6EF0">
            <w:pPr>
              <w:pStyle w:val="ad"/>
              <w:ind w:firstLine="226"/>
              <w:jc w:val="both"/>
              <w:rPr>
                <w:rFonts w:ascii="Times New Roman" w:hAnsi="Times New Roman"/>
              </w:rPr>
            </w:pPr>
            <w:r>
              <w:rPr>
                <w:rFonts w:ascii="Times New Roman" w:hAnsi="Times New Roman"/>
                <w:b/>
              </w:rPr>
              <w:t>Замовник перевіряє КЕП/УЕП учасника</w:t>
            </w:r>
            <w:r>
              <w:rPr>
                <w:rFonts w:ascii="Times New Roman" w:hAnsi="Times New Roman"/>
              </w:rPr>
              <w:t xml:space="preserve"> на сайті центрального </w:t>
            </w:r>
            <w:proofErr w:type="spellStart"/>
            <w:r>
              <w:rPr>
                <w:rFonts w:ascii="Times New Roman" w:hAnsi="Times New Roman"/>
              </w:rPr>
              <w:t>засвідчувального</w:t>
            </w:r>
            <w:proofErr w:type="spellEnd"/>
            <w:r>
              <w:rPr>
                <w:rFonts w:ascii="Times New Roman" w:hAnsi="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Pr>
                <w:rFonts w:ascii="Times New Roman" w:hAnsi="Times New Roman"/>
                <w:b/>
              </w:rPr>
              <w:t>У разі відсутності даної інформації</w:t>
            </w:r>
            <w:r>
              <w:rPr>
                <w:rFonts w:ascii="Times New Roman" w:hAnsi="Times New Roman"/>
              </w:rPr>
              <w:t xml:space="preserve"> або у разі </w:t>
            </w:r>
            <w:proofErr w:type="spellStart"/>
            <w:r>
              <w:rPr>
                <w:rFonts w:ascii="Times New Roman" w:hAnsi="Times New Roman"/>
              </w:rPr>
              <w:t>ненакладення</w:t>
            </w:r>
            <w:proofErr w:type="spellEnd"/>
            <w:r>
              <w:rPr>
                <w:rFonts w:ascii="Times New Roman" w:hAnsi="Times New Roman"/>
              </w:rPr>
              <w:t xml:space="preserve">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Pr>
                <w:rFonts w:ascii="Times New Roman" w:hAnsi="Times New Roman"/>
                <w:b/>
              </w:rPr>
              <w:t xml:space="preserve">буде відхилена на підставі підпункту 2 пункту 41 </w:t>
            </w:r>
            <w:r>
              <w:rPr>
                <w:rFonts w:ascii="Times New Roman" w:hAnsi="Times New Roman"/>
                <w:b/>
                <w:i/>
              </w:rPr>
              <w:t>Особливостей</w:t>
            </w:r>
            <w:r>
              <w:rPr>
                <w:rFonts w:ascii="Times New Roman" w:hAnsi="Times New Roman"/>
                <w:b/>
              </w:rPr>
              <w:t>.</w:t>
            </w:r>
          </w:p>
          <w:p w14:paraId="0DD2D337" w14:textId="77777777" w:rsidR="007B6EF0" w:rsidRDefault="007B6EF0" w:rsidP="007B6EF0">
            <w:pPr>
              <w:pStyle w:val="ad"/>
              <w:ind w:firstLine="226"/>
              <w:jc w:val="both"/>
              <w:rPr>
                <w:rFonts w:ascii="Times New Roman" w:hAnsi="Times New Roman"/>
                <w:i/>
              </w:rPr>
            </w:pPr>
            <w:r>
              <w:rPr>
                <w:rFonts w:ascii="Times New Roman" w:hAnsi="Times New Roman"/>
              </w:rPr>
              <w:t xml:space="preserve">Кожен учасник має право подати тільки одну тендерну пропозицію </w:t>
            </w:r>
            <w:r>
              <w:rPr>
                <w:rFonts w:ascii="Times New Roman" w:hAnsi="Times New Roman"/>
                <w:i/>
              </w:rPr>
              <w:t>(у тому числі до визначеної в тендерній документації частини предмета закупівлі (лота)).</w:t>
            </w:r>
          </w:p>
          <w:p w14:paraId="6BFD9E4C" w14:textId="77777777" w:rsidR="007B6EF0" w:rsidRDefault="007B6EF0" w:rsidP="007B6EF0">
            <w:pPr>
              <w:widowControl w:val="0"/>
              <w:spacing w:after="0" w:line="240" w:lineRule="auto"/>
              <w:ind w:firstLine="226"/>
              <w:contextualSpacing/>
              <w:jc w:val="both"/>
              <w:rPr>
                <w:rFonts w:ascii="Times New Roman" w:hAnsi="Times New Roman"/>
              </w:rPr>
            </w:pPr>
            <w:r>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7BAEC816" w14:textId="77777777" w:rsidR="007B6EF0" w:rsidRDefault="007B6EF0" w:rsidP="007B6EF0">
            <w:pPr>
              <w:widowControl w:val="0"/>
              <w:spacing w:after="0" w:line="240" w:lineRule="auto"/>
              <w:ind w:firstLine="226"/>
              <w:contextualSpacing/>
              <w:jc w:val="both"/>
              <w:rPr>
                <w:rFonts w:ascii="Times New Roman" w:hAnsi="Times New Roman"/>
              </w:rPr>
            </w:pPr>
            <w:r>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3EE535" w14:textId="77777777" w:rsidR="007B6EF0" w:rsidRDefault="007B6EF0" w:rsidP="007B6EF0">
            <w:pPr>
              <w:widowControl w:val="0"/>
              <w:spacing w:after="0" w:line="240" w:lineRule="auto"/>
              <w:ind w:firstLine="226"/>
              <w:contextualSpacing/>
              <w:jc w:val="both"/>
              <w:rPr>
                <w:rFonts w:ascii="Times New Roman" w:hAnsi="Times New Roman"/>
              </w:rPr>
            </w:pPr>
            <w:r>
              <w:rPr>
                <w:rFonts w:ascii="Times New Roman" w:hAnsi="Times New Roman"/>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7B6EF0" w14:paraId="57FDA194" w14:textId="77777777" w:rsidTr="007B6EF0">
        <w:trPr>
          <w:trHeight w:val="410"/>
          <w:jc w:val="center"/>
        </w:trPr>
        <w:tc>
          <w:tcPr>
            <w:tcW w:w="505" w:type="dxa"/>
            <w:shd w:val="clear" w:color="auto" w:fill="auto"/>
          </w:tcPr>
          <w:p w14:paraId="18D957F3"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2</w:t>
            </w:r>
          </w:p>
        </w:tc>
        <w:tc>
          <w:tcPr>
            <w:tcW w:w="3225" w:type="dxa"/>
            <w:shd w:val="clear" w:color="auto" w:fill="auto"/>
          </w:tcPr>
          <w:p w14:paraId="650FB1C8" w14:textId="77777777" w:rsidR="007B6EF0" w:rsidRDefault="007B6EF0" w:rsidP="007B6EF0">
            <w:pPr>
              <w:widowControl w:val="0"/>
              <w:spacing w:after="0" w:line="240" w:lineRule="auto"/>
              <w:contextualSpacing/>
              <w:jc w:val="both"/>
              <w:rPr>
                <w:rFonts w:ascii="Times New Roman" w:hAnsi="Times New Roman"/>
                <w:b/>
                <w:color w:val="000000"/>
                <w:lang w:eastAsia="uk-UA"/>
              </w:rPr>
            </w:pPr>
            <w:r>
              <w:rPr>
                <w:rFonts w:ascii="Times New Roman" w:hAnsi="Times New Roman"/>
                <w:b/>
                <w:color w:val="000000"/>
                <w:lang w:eastAsia="uk-UA"/>
              </w:rPr>
              <w:t>Забезпечення тендерної пропозиції</w:t>
            </w:r>
          </w:p>
        </w:tc>
        <w:tc>
          <w:tcPr>
            <w:tcW w:w="6384" w:type="dxa"/>
            <w:shd w:val="clear" w:color="auto" w:fill="auto"/>
          </w:tcPr>
          <w:p w14:paraId="262441D0"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Забезпечення тендерної пропозиції не вимагається  </w:t>
            </w:r>
          </w:p>
        </w:tc>
      </w:tr>
      <w:tr w:rsidR="007B6EF0" w14:paraId="623414BA" w14:textId="77777777" w:rsidTr="007B6EF0">
        <w:trPr>
          <w:trHeight w:val="522"/>
          <w:jc w:val="center"/>
        </w:trPr>
        <w:tc>
          <w:tcPr>
            <w:tcW w:w="505" w:type="dxa"/>
            <w:shd w:val="clear" w:color="auto" w:fill="auto"/>
          </w:tcPr>
          <w:p w14:paraId="382C7C83"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3</w:t>
            </w:r>
          </w:p>
        </w:tc>
        <w:tc>
          <w:tcPr>
            <w:tcW w:w="3225" w:type="dxa"/>
            <w:shd w:val="clear" w:color="auto" w:fill="auto"/>
          </w:tcPr>
          <w:p w14:paraId="1DB18DF3" w14:textId="77777777" w:rsidR="007B6EF0" w:rsidRDefault="007B6EF0" w:rsidP="007B6EF0">
            <w:pPr>
              <w:pStyle w:val="ad"/>
              <w:widowControl w:val="0"/>
              <w:contextualSpacing/>
              <w:rPr>
                <w:rFonts w:ascii="Times New Roman" w:hAnsi="Times New Roman"/>
                <w:b/>
                <w:lang w:eastAsia="uk-UA"/>
              </w:rPr>
            </w:pPr>
            <w:r>
              <w:rPr>
                <w:rFonts w:ascii="Times New Roman" w:hAnsi="Times New Roman"/>
                <w:b/>
                <w:lang w:eastAsia="uk-UA"/>
              </w:rPr>
              <w:t xml:space="preserve">Умови повернення чи неповернення забезпечення </w:t>
            </w:r>
            <w:r>
              <w:rPr>
                <w:rFonts w:ascii="Times New Roman" w:hAnsi="Times New Roman"/>
                <w:b/>
                <w:lang w:eastAsia="uk-UA"/>
              </w:rPr>
              <w:lastRenderedPageBreak/>
              <w:t>тендерної пропозиції</w:t>
            </w:r>
          </w:p>
        </w:tc>
        <w:tc>
          <w:tcPr>
            <w:tcW w:w="6384" w:type="dxa"/>
            <w:shd w:val="clear" w:color="auto" w:fill="auto"/>
          </w:tcPr>
          <w:p w14:paraId="3F9F6D62"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lastRenderedPageBreak/>
              <w:t>Не передбачається</w:t>
            </w:r>
          </w:p>
        </w:tc>
      </w:tr>
      <w:tr w:rsidR="007B6EF0" w14:paraId="3FCBDEE4" w14:textId="77777777" w:rsidTr="007B6EF0">
        <w:trPr>
          <w:trHeight w:val="522"/>
          <w:jc w:val="center"/>
        </w:trPr>
        <w:tc>
          <w:tcPr>
            <w:tcW w:w="505" w:type="dxa"/>
            <w:shd w:val="clear" w:color="auto" w:fill="auto"/>
          </w:tcPr>
          <w:p w14:paraId="030C1265"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4</w:t>
            </w:r>
          </w:p>
        </w:tc>
        <w:tc>
          <w:tcPr>
            <w:tcW w:w="3225" w:type="dxa"/>
            <w:shd w:val="clear" w:color="auto" w:fill="auto"/>
          </w:tcPr>
          <w:p w14:paraId="012A529C" w14:textId="77777777" w:rsidR="007B6EF0" w:rsidRDefault="007B6EF0" w:rsidP="007B6EF0">
            <w:pPr>
              <w:pStyle w:val="ad"/>
              <w:widowControl w:val="0"/>
              <w:contextualSpacing/>
              <w:rPr>
                <w:rFonts w:ascii="Times New Roman" w:hAnsi="Times New Roman"/>
                <w:b/>
                <w:lang w:eastAsia="uk-UA"/>
              </w:rPr>
            </w:pPr>
            <w:r>
              <w:rPr>
                <w:rFonts w:ascii="Times New Roman" w:hAnsi="Times New Roman"/>
                <w:b/>
                <w:lang w:eastAsia="uk-UA"/>
              </w:rPr>
              <w:t>Строк дії тендерної пропозиції, протягом якого тендерні пропозиції вважаються дійсними</w:t>
            </w:r>
          </w:p>
        </w:tc>
        <w:tc>
          <w:tcPr>
            <w:tcW w:w="6384" w:type="dxa"/>
            <w:shd w:val="clear" w:color="auto" w:fill="auto"/>
          </w:tcPr>
          <w:p w14:paraId="4FAFDAB4" w14:textId="77777777" w:rsidR="007B6EF0" w:rsidRDefault="007B6EF0" w:rsidP="007B6EF0">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 xml:space="preserve">Тендерні пропозиції вважаються дійсними протягом </w:t>
            </w:r>
            <w:r>
              <w:rPr>
                <w:rFonts w:ascii="Times New Roman" w:hAnsi="Times New Roman"/>
                <w:b/>
                <w:lang w:eastAsia="uk-UA"/>
              </w:rPr>
              <w:t>90 календарних днів</w:t>
            </w:r>
            <w:r>
              <w:rPr>
                <w:rFonts w:ascii="Times New Roman" w:hAnsi="Times New Roman"/>
                <w:lang w:eastAsia="uk-UA"/>
              </w:rPr>
              <w:t xml:space="preserve"> із дати кінцевого строку подання тендерних пропозицій.</w:t>
            </w:r>
          </w:p>
          <w:p w14:paraId="2866066D" w14:textId="77777777" w:rsidR="007B6EF0" w:rsidRDefault="007B6EF0" w:rsidP="007B6EF0">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D113E90" w14:textId="77777777" w:rsidR="007B6EF0" w:rsidRDefault="007B6EF0" w:rsidP="007B6EF0">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Учасник процедури закупівлі має право:</w:t>
            </w:r>
          </w:p>
          <w:p w14:paraId="499A18A4"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відхилити таку вимогу;</w:t>
            </w:r>
          </w:p>
          <w:p w14:paraId="37B02F02"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погодитися з вимогою та продовжити строк дії поданої ним тендерної пропозиції.</w:t>
            </w:r>
          </w:p>
          <w:p w14:paraId="7D083AFC" w14:textId="77777777" w:rsidR="007B6EF0" w:rsidRDefault="007B6EF0" w:rsidP="007B6EF0">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lang w:eastAsia="uk-UA"/>
              </w:rPr>
              <w:t>закупівель</w:t>
            </w:r>
            <w:proofErr w:type="spellEnd"/>
            <w:r>
              <w:rPr>
                <w:rFonts w:ascii="Times New Roman" w:hAnsi="Times New Roman"/>
                <w:lang w:eastAsia="uk-UA"/>
              </w:rPr>
              <w:t>.</w:t>
            </w:r>
          </w:p>
        </w:tc>
      </w:tr>
      <w:tr w:rsidR="007B6EF0" w14:paraId="78B1C939" w14:textId="77777777" w:rsidTr="007B6EF0">
        <w:trPr>
          <w:trHeight w:val="522"/>
          <w:jc w:val="center"/>
        </w:trPr>
        <w:tc>
          <w:tcPr>
            <w:tcW w:w="505" w:type="dxa"/>
            <w:shd w:val="clear" w:color="auto" w:fill="auto"/>
          </w:tcPr>
          <w:p w14:paraId="0B32A8B9"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5</w:t>
            </w:r>
          </w:p>
        </w:tc>
        <w:tc>
          <w:tcPr>
            <w:tcW w:w="3225" w:type="dxa"/>
            <w:shd w:val="clear" w:color="auto" w:fill="auto"/>
          </w:tcPr>
          <w:p w14:paraId="317F7728" w14:textId="44B5B49C" w:rsidR="007B6EF0" w:rsidRDefault="007B6EF0" w:rsidP="007B6EF0">
            <w:pPr>
              <w:widowControl w:val="0"/>
              <w:spacing w:after="0" w:line="240" w:lineRule="auto"/>
              <w:contextualSpacing/>
              <w:rPr>
                <w:rFonts w:ascii="Times New Roman" w:eastAsia="Times New Roman" w:hAnsi="Times New Roman"/>
                <w:b/>
              </w:rPr>
            </w:pPr>
            <w:r>
              <w:rPr>
                <w:rFonts w:ascii="Times New Roman" w:eastAsia="Times New Roman" w:hAnsi="Times New Roman"/>
                <w:b/>
              </w:rPr>
              <w:t>Кваліфікаційні критерії відповідно до статті 16 Закону, підстави, встановлені у пункті 4</w:t>
            </w:r>
            <w:r w:rsidR="000A516E">
              <w:rPr>
                <w:rFonts w:ascii="Times New Roman" w:eastAsia="Times New Roman" w:hAnsi="Times New Roman"/>
                <w:b/>
              </w:rPr>
              <w:t>7</w:t>
            </w:r>
            <w:r>
              <w:rPr>
                <w:rFonts w:ascii="Times New Roman" w:eastAsia="Times New Roman" w:hAnsi="Times New Roman"/>
                <w:b/>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14:paraId="020B0AFB" w14:textId="77777777" w:rsidR="007B6EF0" w:rsidRDefault="007B6EF0" w:rsidP="007B6EF0">
            <w:pPr>
              <w:widowControl w:val="0"/>
              <w:spacing w:after="0" w:line="240" w:lineRule="auto"/>
              <w:contextualSpacing/>
              <w:rPr>
                <w:rFonts w:ascii="Times New Roman" w:hAnsi="Times New Roman"/>
                <w:b/>
                <w:lang w:eastAsia="uk-UA"/>
              </w:rPr>
            </w:pPr>
          </w:p>
        </w:tc>
        <w:tc>
          <w:tcPr>
            <w:tcW w:w="6384" w:type="dxa"/>
            <w:shd w:val="clear" w:color="auto" w:fill="auto"/>
          </w:tcPr>
          <w:p w14:paraId="7CB103AA" w14:textId="77777777" w:rsidR="007B6EF0" w:rsidRDefault="007B6EF0" w:rsidP="007B6EF0">
            <w:pPr>
              <w:pStyle w:val="ad"/>
              <w:ind w:firstLine="226"/>
              <w:jc w:val="both"/>
              <w:rPr>
                <w:rFonts w:ascii="Times New Roman" w:hAnsi="Times New Roman"/>
              </w:rPr>
            </w:pPr>
            <w:r>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rPr>
              <w:t>Додатку 1</w:t>
            </w:r>
            <w:r>
              <w:rPr>
                <w:rFonts w:ascii="Times New Roman" w:hAnsi="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hAnsi="Times New Roman"/>
                <w:b/>
              </w:rPr>
              <w:t>Додатку 1</w:t>
            </w:r>
            <w:r>
              <w:rPr>
                <w:rFonts w:ascii="Times New Roman" w:hAnsi="Times New Roman"/>
              </w:rPr>
              <w:t xml:space="preserve"> до цієї тендерної документації. </w:t>
            </w:r>
          </w:p>
          <w:p w14:paraId="2DE691B7" w14:textId="3E48642F" w:rsidR="007B6EF0" w:rsidRDefault="007B6EF0" w:rsidP="007B6EF0">
            <w:pPr>
              <w:pStyle w:val="ad"/>
              <w:jc w:val="both"/>
              <w:rPr>
                <w:rFonts w:ascii="Times New Roman" w:hAnsi="Times New Roman"/>
              </w:rPr>
            </w:pPr>
            <w:r>
              <w:rPr>
                <w:rFonts w:ascii="Times New Roman" w:hAnsi="Times New Roman"/>
              </w:rPr>
              <w:t xml:space="preserve">Підстави для відмови в участі у процедурі закупівлі встановлені </w:t>
            </w:r>
            <w:r>
              <w:rPr>
                <w:rFonts w:ascii="Times New Roman" w:hAnsi="Times New Roman"/>
                <w:lang w:val="ru-RU"/>
              </w:rPr>
              <w:t xml:space="preserve">у </w:t>
            </w:r>
            <w:proofErr w:type="spellStart"/>
            <w:r>
              <w:rPr>
                <w:rFonts w:ascii="Times New Roman" w:hAnsi="Times New Roman"/>
                <w:lang w:val="ru-RU"/>
              </w:rPr>
              <w:t>пункті</w:t>
            </w:r>
            <w:proofErr w:type="spellEnd"/>
            <w:r>
              <w:rPr>
                <w:rFonts w:ascii="Times New Roman" w:hAnsi="Times New Roman"/>
                <w:lang w:val="ru-RU"/>
              </w:rPr>
              <w:t xml:space="preserve"> 4</w:t>
            </w:r>
            <w:r w:rsidR="000A516E">
              <w:rPr>
                <w:rFonts w:ascii="Times New Roman" w:hAnsi="Times New Roman"/>
                <w:lang w:val="ru-RU"/>
              </w:rPr>
              <w:t>7</w:t>
            </w:r>
            <w:r>
              <w:rPr>
                <w:rFonts w:ascii="Times New Roman" w:hAnsi="Times New Roman"/>
                <w:lang w:val="ru-RU"/>
              </w:rPr>
              <w:t xml:space="preserve"> </w:t>
            </w:r>
            <w:proofErr w:type="spellStart"/>
            <w:r>
              <w:rPr>
                <w:rFonts w:ascii="Times New Roman" w:hAnsi="Times New Roman"/>
                <w:lang w:val="ru-RU"/>
              </w:rPr>
              <w:t>Особливостей</w:t>
            </w:r>
            <w:proofErr w:type="spellEnd"/>
            <w:r>
              <w:rPr>
                <w:rFonts w:ascii="Times New Roman" w:hAnsi="Times New Roman"/>
              </w:rPr>
              <w:t>:</w:t>
            </w:r>
          </w:p>
          <w:p w14:paraId="0170D4C1" w14:textId="77777777" w:rsidR="007B6EF0" w:rsidRDefault="007B6EF0" w:rsidP="007B6EF0">
            <w:pPr>
              <w:pStyle w:val="ad"/>
              <w:ind w:firstLine="226"/>
              <w:jc w:val="both"/>
              <w:rPr>
                <w:rFonts w:ascii="Times New Roman" w:hAnsi="Times New Roman"/>
              </w:rPr>
            </w:pPr>
            <w:r>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9E9739" w14:textId="77777777" w:rsidR="007B6EF0" w:rsidRDefault="007B6EF0" w:rsidP="007B6EF0">
            <w:pPr>
              <w:pStyle w:val="ad"/>
              <w:ind w:firstLine="226"/>
              <w:jc w:val="both"/>
              <w:rPr>
                <w:rFonts w:ascii="Times New Roman" w:hAnsi="Times New Roman"/>
              </w:rPr>
            </w:pPr>
          </w:p>
          <w:p w14:paraId="3F1C5EDE" w14:textId="77777777" w:rsidR="007B6EF0" w:rsidRDefault="007B6EF0" w:rsidP="007B6EF0">
            <w:pPr>
              <w:pStyle w:val="ad"/>
              <w:ind w:firstLine="226"/>
              <w:jc w:val="both"/>
              <w:rPr>
                <w:rFonts w:ascii="Times New Roman" w:hAnsi="Times New Roman"/>
              </w:rPr>
            </w:pPr>
            <w:r>
              <w:rPr>
                <w:rFonts w:ascii="Times New Roman" w:hAnsi="Times New Roman"/>
              </w:rPr>
              <w:t xml:space="preserve">2) відомості про юридичну особу, яка є учасником процедури закупівлі, </w:t>
            </w:r>
            <w:proofErr w:type="spellStart"/>
            <w:r>
              <w:rPr>
                <w:rFonts w:ascii="Times New Roman" w:hAnsi="Times New Roman"/>
              </w:rPr>
              <w:t>внесено</w:t>
            </w:r>
            <w:proofErr w:type="spellEnd"/>
            <w:r>
              <w:rPr>
                <w:rFonts w:ascii="Times New Roman" w:hAnsi="Times New Roman"/>
              </w:rPr>
              <w:t xml:space="preserve"> до Єдиного державного реєстру осіб, які вчинили корупційні або пов’язані з корупцією правопорушення;</w:t>
            </w:r>
          </w:p>
          <w:p w14:paraId="3E7044F0" w14:textId="77777777" w:rsidR="007B6EF0" w:rsidRDefault="007B6EF0" w:rsidP="007B6EF0">
            <w:pPr>
              <w:pStyle w:val="ad"/>
              <w:ind w:firstLine="226"/>
              <w:jc w:val="both"/>
              <w:rPr>
                <w:rFonts w:ascii="Times New Roman" w:hAnsi="Times New Roman"/>
              </w:rPr>
            </w:pPr>
          </w:p>
          <w:p w14:paraId="7411804E" w14:textId="77777777" w:rsidR="007B6EF0" w:rsidRDefault="007B6EF0" w:rsidP="007B6EF0">
            <w:pPr>
              <w:pStyle w:val="ad"/>
              <w:ind w:firstLine="226"/>
              <w:jc w:val="both"/>
              <w:rPr>
                <w:rFonts w:ascii="Times New Roman" w:hAnsi="Times New Roman"/>
              </w:rPr>
            </w:pPr>
            <w:r>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74175C" w14:textId="77777777" w:rsidR="007B6EF0" w:rsidRDefault="007B6EF0" w:rsidP="007B6EF0">
            <w:pPr>
              <w:pStyle w:val="ad"/>
              <w:ind w:firstLine="226"/>
              <w:jc w:val="both"/>
              <w:rPr>
                <w:rFonts w:ascii="Times New Roman" w:hAnsi="Times New Roman"/>
              </w:rPr>
            </w:pPr>
          </w:p>
          <w:p w14:paraId="26B11B56" w14:textId="77777777" w:rsidR="007B6EF0" w:rsidRDefault="007B6EF0" w:rsidP="007B6EF0">
            <w:pPr>
              <w:pStyle w:val="ad"/>
              <w:ind w:firstLine="226"/>
              <w:jc w:val="both"/>
              <w:rPr>
                <w:rFonts w:ascii="Times New Roman" w:hAnsi="Times New Roman"/>
              </w:rPr>
            </w:pPr>
            <w:r>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rPr>
              <w:t>антиконкурентних</w:t>
            </w:r>
            <w:proofErr w:type="spellEnd"/>
            <w:r>
              <w:rPr>
                <w:rFonts w:ascii="Times New Roman" w:hAnsi="Times New Roman"/>
              </w:rPr>
              <w:t xml:space="preserve"> узгоджених дій, що стосуються спотворення результатів тендерів;</w:t>
            </w:r>
          </w:p>
          <w:p w14:paraId="73726FD5" w14:textId="77777777" w:rsidR="007B6EF0" w:rsidRDefault="007B6EF0" w:rsidP="007B6EF0">
            <w:pPr>
              <w:pStyle w:val="ad"/>
              <w:ind w:firstLine="226"/>
              <w:jc w:val="both"/>
              <w:rPr>
                <w:rFonts w:ascii="Times New Roman" w:hAnsi="Times New Roman"/>
              </w:rPr>
            </w:pPr>
          </w:p>
          <w:p w14:paraId="0839240F" w14:textId="77777777" w:rsidR="007B6EF0" w:rsidRDefault="007B6EF0" w:rsidP="007B6EF0">
            <w:pPr>
              <w:pStyle w:val="ad"/>
              <w:ind w:firstLine="226"/>
              <w:jc w:val="both"/>
              <w:rPr>
                <w:rFonts w:ascii="Times New Roman" w:hAnsi="Times New Roman"/>
              </w:rPr>
            </w:pPr>
            <w:r>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2919A9" w14:textId="77777777" w:rsidR="007B6EF0" w:rsidRDefault="007B6EF0" w:rsidP="007B6EF0">
            <w:pPr>
              <w:pStyle w:val="ad"/>
              <w:ind w:firstLine="226"/>
              <w:jc w:val="both"/>
              <w:rPr>
                <w:rFonts w:ascii="Times New Roman" w:hAnsi="Times New Roman"/>
              </w:rPr>
            </w:pPr>
          </w:p>
          <w:p w14:paraId="2ACA2371" w14:textId="77777777" w:rsidR="007B6EF0" w:rsidRDefault="007B6EF0" w:rsidP="007B6EF0">
            <w:pPr>
              <w:pStyle w:val="ad"/>
              <w:ind w:firstLine="226"/>
              <w:jc w:val="both"/>
              <w:rPr>
                <w:rFonts w:ascii="Times New Roman" w:hAnsi="Times New Roman"/>
              </w:rPr>
            </w:pPr>
            <w:r>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Pr>
                <w:rFonts w:ascii="Times New Roman" w:hAnsi="Times New Roman"/>
              </w:rPr>
              <w:lastRenderedPageBreak/>
              <w:t>коштів), судимість з якого не знято або не погашено в установленому законом порядку;</w:t>
            </w:r>
          </w:p>
          <w:p w14:paraId="27BE5EA0" w14:textId="77777777" w:rsidR="007B6EF0" w:rsidRDefault="007B6EF0" w:rsidP="007B6EF0">
            <w:pPr>
              <w:pStyle w:val="ad"/>
              <w:ind w:firstLine="226"/>
              <w:jc w:val="both"/>
              <w:rPr>
                <w:rFonts w:ascii="Times New Roman" w:hAnsi="Times New Roman"/>
              </w:rPr>
            </w:pPr>
          </w:p>
          <w:p w14:paraId="4D40D8EC" w14:textId="77777777" w:rsidR="007B6EF0" w:rsidRDefault="007B6EF0" w:rsidP="007B6EF0">
            <w:pPr>
              <w:pStyle w:val="ad"/>
              <w:ind w:firstLine="226"/>
              <w:jc w:val="both"/>
              <w:rPr>
                <w:rFonts w:ascii="Times New Roman" w:hAnsi="Times New Roman"/>
              </w:rPr>
            </w:pPr>
            <w:r>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EA36F" w14:textId="77777777" w:rsidR="007B6EF0" w:rsidRDefault="007B6EF0" w:rsidP="007B6EF0">
            <w:pPr>
              <w:pStyle w:val="ad"/>
              <w:ind w:firstLine="226"/>
              <w:jc w:val="both"/>
              <w:rPr>
                <w:rFonts w:ascii="Times New Roman" w:hAnsi="Times New Roman"/>
              </w:rPr>
            </w:pPr>
          </w:p>
          <w:p w14:paraId="5160C106" w14:textId="77777777" w:rsidR="007B6EF0" w:rsidRDefault="007B6EF0" w:rsidP="007B6EF0">
            <w:pPr>
              <w:pStyle w:val="ad"/>
              <w:ind w:firstLine="226"/>
              <w:jc w:val="both"/>
              <w:rPr>
                <w:rFonts w:ascii="Times New Roman" w:hAnsi="Times New Roman"/>
              </w:rPr>
            </w:pPr>
            <w:r>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7D9EC02" w14:textId="77777777" w:rsidR="007B6EF0" w:rsidRDefault="007B6EF0" w:rsidP="007B6EF0">
            <w:pPr>
              <w:pStyle w:val="ad"/>
              <w:ind w:firstLine="226"/>
              <w:jc w:val="both"/>
              <w:rPr>
                <w:rFonts w:ascii="Times New Roman" w:hAnsi="Times New Roman"/>
              </w:rPr>
            </w:pPr>
          </w:p>
          <w:p w14:paraId="4E3FC09F" w14:textId="77777777" w:rsidR="007B6EF0" w:rsidRDefault="007B6EF0" w:rsidP="007B6EF0">
            <w:pPr>
              <w:pStyle w:val="ad"/>
              <w:ind w:firstLine="226"/>
              <w:jc w:val="both"/>
              <w:rPr>
                <w:rFonts w:ascii="Times New Roman" w:hAnsi="Times New Roman"/>
              </w:rPr>
            </w:pPr>
            <w:r>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CD80EE" w14:textId="77777777" w:rsidR="007B6EF0" w:rsidRDefault="007B6EF0" w:rsidP="007B6EF0">
            <w:pPr>
              <w:pStyle w:val="ad"/>
              <w:ind w:firstLine="226"/>
              <w:jc w:val="both"/>
              <w:rPr>
                <w:rFonts w:ascii="Times New Roman" w:hAnsi="Times New Roman"/>
              </w:rPr>
            </w:pPr>
          </w:p>
          <w:p w14:paraId="2CD81D41" w14:textId="77777777" w:rsidR="007B6EF0" w:rsidRDefault="007B6EF0" w:rsidP="007B6EF0">
            <w:pPr>
              <w:pStyle w:val="ad"/>
              <w:ind w:firstLine="226"/>
              <w:jc w:val="both"/>
              <w:rPr>
                <w:rFonts w:ascii="Times New Roman" w:hAnsi="Times New Roman"/>
              </w:rPr>
            </w:pPr>
            <w:r>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E70493" w14:textId="77777777" w:rsidR="007B6EF0" w:rsidRDefault="007B6EF0" w:rsidP="007B6EF0">
            <w:pPr>
              <w:pStyle w:val="ad"/>
              <w:ind w:firstLine="226"/>
              <w:jc w:val="both"/>
              <w:rPr>
                <w:rFonts w:ascii="Times New Roman" w:hAnsi="Times New Roman"/>
              </w:rPr>
            </w:pPr>
          </w:p>
          <w:p w14:paraId="2EA783EC" w14:textId="77777777" w:rsidR="007B6EF0" w:rsidRDefault="007B6EF0" w:rsidP="007B6EF0">
            <w:pPr>
              <w:pStyle w:val="ad"/>
              <w:ind w:firstLine="226"/>
              <w:jc w:val="both"/>
              <w:rPr>
                <w:rFonts w:ascii="Times New Roman" w:hAnsi="Times New Roman"/>
              </w:rPr>
            </w:pPr>
            <w:r>
              <w:rPr>
                <w:rFonts w:ascii="Times New Roman" w:hAnsi="Times New Roman"/>
              </w:rPr>
              <w:t xml:space="preserve">11) учасник процедури закупівлі або кінцевий </w:t>
            </w:r>
            <w:proofErr w:type="spellStart"/>
            <w:r>
              <w:rPr>
                <w:rFonts w:ascii="Times New Roman" w:hAnsi="Times New Roman"/>
              </w:rPr>
              <w:t>бенефіціарний</w:t>
            </w:r>
            <w:proofErr w:type="spellEnd"/>
            <w:r>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згідно із Законом України “Про санкції”;</w:t>
            </w:r>
          </w:p>
          <w:p w14:paraId="6B7CCCC6" w14:textId="77777777" w:rsidR="007B6EF0" w:rsidRDefault="007B6EF0" w:rsidP="007B6EF0">
            <w:pPr>
              <w:pStyle w:val="ad"/>
              <w:ind w:firstLine="226"/>
              <w:jc w:val="both"/>
              <w:rPr>
                <w:rFonts w:ascii="Times New Roman" w:hAnsi="Times New Roman"/>
              </w:rPr>
            </w:pPr>
          </w:p>
          <w:p w14:paraId="2DC8B22E" w14:textId="77777777" w:rsidR="007B6EF0" w:rsidRDefault="007B6EF0" w:rsidP="007B6EF0">
            <w:pPr>
              <w:pStyle w:val="ad"/>
              <w:ind w:firstLine="226"/>
              <w:jc w:val="both"/>
              <w:rPr>
                <w:rFonts w:ascii="Times New Roman" w:hAnsi="Times New Roman"/>
              </w:rPr>
            </w:pPr>
            <w:r>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685812" w14:textId="77777777" w:rsidR="007B6EF0" w:rsidRDefault="007B6EF0" w:rsidP="007B6EF0">
            <w:pPr>
              <w:pStyle w:val="ad"/>
              <w:ind w:firstLine="226"/>
              <w:jc w:val="both"/>
              <w:rPr>
                <w:rFonts w:ascii="Times New Roman" w:hAnsi="Times New Roman"/>
              </w:rPr>
            </w:pPr>
          </w:p>
          <w:p w14:paraId="49075759" w14:textId="77777777" w:rsidR="007B6EF0" w:rsidRDefault="007B6EF0" w:rsidP="007B6EF0">
            <w:pPr>
              <w:pStyle w:val="ad"/>
              <w:ind w:firstLine="226"/>
              <w:jc w:val="both"/>
              <w:rPr>
                <w:rFonts w:ascii="Times New Roman" w:hAnsi="Times New Roman"/>
              </w:rPr>
            </w:pPr>
            <w:r>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AEBCA3" w14:textId="6CF713DF" w:rsidR="007B6EF0" w:rsidRDefault="007B6EF0" w:rsidP="007B6EF0">
            <w:pPr>
              <w:pStyle w:val="ad"/>
              <w:ind w:firstLine="226"/>
              <w:jc w:val="both"/>
              <w:rPr>
                <w:rFonts w:ascii="Times New Roman" w:hAnsi="Times New Roman"/>
              </w:rPr>
            </w:pPr>
            <w:r>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rPr>
              <w:lastRenderedPageBreak/>
              <w:t>закупівель</w:t>
            </w:r>
            <w:proofErr w:type="spellEnd"/>
            <w:r>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w:t>
            </w:r>
            <w:r w:rsidR="00E47B1C">
              <w:rPr>
                <w:rFonts w:ascii="Times New Roman" w:hAnsi="Times New Roman"/>
              </w:rPr>
              <w:t>7</w:t>
            </w:r>
            <w:r>
              <w:rPr>
                <w:rFonts w:ascii="Times New Roman" w:hAnsi="Times New Roman"/>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rPr>
              <w:t>закупівель</w:t>
            </w:r>
            <w:proofErr w:type="spellEnd"/>
            <w:r>
              <w:rPr>
                <w:rFonts w:ascii="Times New Roman" w:hAnsi="Times New Roman"/>
              </w:rPr>
              <w:t>, крім випадків, коли доступ до такої інформації є обмеженим на момент оприлюднення оголошення про проведення відкритих торгів.</w:t>
            </w:r>
          </w:p>
          <w:p w14:paraId="012BD60C" w14:textId="09BF4B53" w:rsidR="0095528B" w:rsidRDefault="0095528B" w:rsidP="007B6EF0">
            <w:pPr>
              <w:pStyle w:val="ad"/>
              <w:ind w:firstLine="226"/>
              <w:jc w:val="both"/>
              <w:rPr>
                <w:rFonts w:ascii="Times New Roman" w:hAnsi="Times New Roman"/>
              </w:rPr>
            </w:pPr>
            <w:r>
              <w:rPr>
                <w:rFonts w:ascii="Times New Roman" w:hAnsi="Times New Roman"/>
              </w:rPr>
              <w:t xml:space="preserve">Учасник процедури закупівлі підтверджує відсутність підстав, зазначених в цьому пункті (крім підпунктів 1 та 7 та абзацу чотирнадцятого п. 47 Особливостей), шляхом самостійного декларування відсутності таких підстав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w:t>
            </w:r>
          </w:p>
          <w:p w14:paraId="0AC0CC34" w14:textId="2156C742" w:rsidR="007B6EF0" w:rsidRDefault="00846A48" w:rsidP="00846A48">
            <w:pPr>
              <w:pStyle w:val="ad"/>
              <w:jc w:val="both"/>
              <w:rPr>
                <w:rFonts w:ascii="Times New Roman" w:hAnsi="Times New Roman"/>
              </w:rPr>
            </w:pPr>
            <w:proofErr w:type="spellStart"/>
            <w:r>
              <w:rPr>
                <w:rFonts w:ascii="Times New Roman" w:hAnsi="Times New Roman"/>
              </w:rPr>
              <w:t>закупівель</w:t>
            </w:r>
            <w:proofErr w:type="spellEnd"/>
            <w:r>
              <w:rPr>
                <w:rFonts w:ascii="Times New Roman" w:hAnsi="Times New Roman"/>
              </w:rPr>
              <w:t xml:space="preserve"> відсутність в учасника процедури закупівлі підстав, визначених підпунктами 1 і 7 пункту 47 Особливостей.</w:t>
            </w:r>
          </w:p>
          <w:p w14:paraId="60A08009" w14:textId="085CBA88" w:rsidR="00846A48" w:rsidRDefault="00846A48" w:rsidP="007B6EF0">
            <w:pPr>
              <w:pStyle w:val="ad"/>
              <w:ind w:firstLine="226"/>
              <w:jc w:val="both"/>
              <w:rPr>
                <w:rFonts w:ascii="Times New Roman" w:hAnsi="Times New Roman"/>
              </w:rPr>
            </w:pPr>
            <w:r>
              <w:rPr>
                <w:rFonts w:ascii="Times New Roman" w:hAnsi="Times New Roman"/>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5BE65ABD" w14:textId="3433B3B2" w:rsidR="00846A48" w:rsidRDefault="00846A48" w:rsidP="00846A48">
            <w:pPr>
              <w:pStyle w:val="ad"/>
              <w:ind w:firstLine="226"/>
              <w:jc w:val="both"/>
              <w:rPr>
                <w:rFonts w:ascii="Times New Roman" w:hAnsi="Times New Roman"/>
              </w:rPr>
            </w:pPr>
            <w:r>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6751C8" w14:textId="022C9396" w:rsidR="007B6EF0" w:rsidRDefault="00846A48" w:rsidP="007B6EF0">
            <w:pPr>
              <w:pStyle w:val="ad"/>
              <w:ind w:firstLine="226"/>
              <w:jc w:val="both"/>
              <w:rPr>
                <w:rFonts w:ascii="Times New Roman" w:hAnsi="Times New Roman"/>
              </w:rPr>
            </w:pPr>
            <w:r>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CB9384D" w14:textId="77777777" w:rsidR="007B6EF0" w:rsidRDefault="007B6EF0" w:rsidP="007B6EF0">
            <w:pPr>
              <w:pStyle w:val="ad"/>
              <w:ind w:firstLine="226"/>
              <w:jc w:val="both"/>
              <w:rPr>
                <w:rFonts w:ascii="Times New Roman" w:hAnsi="Times New Roman"/>
              </w:rPr>
            </w:pPr>
          </w:p>
        </w:tc>
      </w:tr>
      <w:tr w:rsidR="007B6EF0" w14:paraId="1EBC5474" w14:textId="77777777" w:rsidTr="007B6EF0">
        <w:trPr>
          <w:trHeight w:val="1163"/>
          <w:jc w:val="center"/>
        </w:trPr>
        <w:tc>
          <w:tcPr>
            <w:tcW w:w="505" w:type="dxa"/>
            <w:shd w:val="clear" w:color="auto" w:fill="auto"/>
          </w:tcPr>
          <w:p w14:paraId="57817515"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6</w:t>
            </w:r>
          </w:p>
        </w:tc>
        <w:tc>
          <w:tcPr>
            <w:tcW w:w="3225" w:type="dxa"/>
            <w:shd w:val="clear" w:color="auto" w:fill="auto"/>
          </w:tcPr>
          <w:p w14:paraId="1C759DB1" w14:textId="77777777" w:rsidR="007B6EF0" w:rsidRDefault="007B6EF0" w:rsidP="007B6EF0">
            <w:pPr>
              <w:widowControl w:val="0"/>
              <w:spacing w:after="0" w:line="240" w:lineRule="auto"/>
              <w:contextualSpacing/>
              <w:rPr>
                <w:rFonts w:ascii="Times New Roman" w:hAnsi="Times New Roman"/>
                <w:b/>
                <w:lang w:eastAsia="uk-UA"/>
              </w:rPr>
            </w:pPr>
            <w:r>
              <w:rPr>
                <w:rFonts w:ascii="Times New Roman" w:hAnsi="Times New Roman"/>
                <w:b/>
                <w:lang w:eastAsia="uk-UA"/>
              </w:rPr>
              <w:t>Інформація про технічні, якісні та кількісні характеристики предмета закупівлі</w:t>
            </w:r>
          </w:p>
        </w:tc>
        <w:tc>
          <w:tcPr>
            <w:tcW w:w="6384" w:type="dxa"/>
            <w:shd w:val="clear" w:color="auto" w:fill="auto"/>
          </w:tcPr>
          <w:p w14:paraId="672F5AD4" w14:textId="77777777" w:rsidR="007B6EF0" w:rsidRDefault="007B6EF0" w:rsidP="007B6EF0">
            <w:pPr>
              <w:widowControl w:val="0"/>
              <w:spacing w:after="0" w:line="240" w:lineRule="auto"/>
              <w:ind w:firstLine="368"/>
              <w:contextualSpacing/>
              <w:jc w:val="both"/>
              <w:rPr>
                <w:rFonts w:ascii="Times New Roman" w:hAnsi="Times New Roman"/>
                <w:lang w:eastAsia="uk-UA"/>
              </w:rPr>
            </w:pPr>
            <w:r>
              <w:rPr>
                <w:rFonts w:ascii="Times New Roman" w:hAnsi="Times New Roman"/>
              </w:rPr>
              <w:t>Вимоги до предмета закупівлі (технічні, якісні та кількісні характеристики) згідно з</w:t>
            </w:r>
            <w:hyperlink r:id="rId9">
              <w:r>
                <w:rPr>
                  <w:rFonts w:ascii="Times New Roman" w:hAnsi="Times New Roman"/>
                </w:rPr>
                <w:t xml:space="preserve"> пунктом третім </w:t>
              </w:r>
            </w:hyperlink>
            <w:hyperlink r:id="rId10">
              <w:r>
                <w:rPr>
                  <w:rFonts w:ascii="Times New Roman" w:hAnsi="Times New Roman"/>
                </w:rPr>
                <w:t>частини друго</w:t>
              </w:r>
            </w:hyperlink>
            <w:r>
              <w:rPr>
                <w:rFonts w:ascii="Times New Roman" w:hAnsi="Times New Roman"/>
              </w:rPr>
              <w:t xml:space="preserve">ї статті 22 Закону зазначено в </w:t>
            </w:r>
            <w:r>
              <w:rPr>
                <w:rFonts w:ascii="Times New Roman" w:hAnsi="Times New Roman"/>
                <w:b/>
              </w:rPr>
              <w:t>Додатку 2</w:t>
            </w:r>
            <w:r>
              <w:rPr>
                <w:rFonts w:ascii="Times New Roman" w:hAnsi="Times New Roman"/>
              </w:rPr>
              <w:t xml:space="preserve"> до цієї тендерної документації.</w:t>
            </w:r>
          </w:p>
        </w:tc>
      </w:tr>
      <w:tr w:rsidR="007B6EF0" w14:paraId="4793E50C" w14:textId="77777777" w:rsidTr="007B6EF0">
        <w:trPr>
          <w:trHeight w:val="1408"/>
          <w:jc w:val="center"/>
        </w:trPr>
        <w:tc>
          <w:tcPr>
            <w:tcW w:w="505" w:type="dxa"/>
            <w:shd w:val="clear" w:color="auto" w:fill="auto"/>
          </w:tcPr>
          <w:p w14:paraId="3A00AD06"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7</w:t>
            </w:r>
          </w:p>
        </w:tc>
        <w:tc>
          <w:tcPr>
            <w:tcW w:w="3225" w:type="dxa"/>
            <w:shd w:val="clear" w:color="auto" w:fill="auto"/>
          </w:tcPr>
          <w:p w14:paraId="46FA9293" w14:textId="77777777" w:rsidR="007B6EF0" w:rsidRDefault="007B6EF0" w:rsidP="007B6EF0">
            <w:pPr>
              <w:spacing w:after="0" w:line="240" w:lineRule="auto"/>
              <w:rPr>
                <w:rFonts w:ascii="Times New Roman" w:hAnsi="Times New Roman"/>
                <w:b/>
                <w:lang w:eastAsia="uk-UA"/>
              </w:rPr>
            </w:pPr>
            <w:r>
              <w:rPr>
                <w:rFonts w:ascii="Times New Roman" w:hAnsi="Times New Roman"/>
                <w:b/>
              </w:rPr>
              <w:t xml:space="preserve">Інформація про </w:t>
            </w:r>
            <w:r>
              <w:rPr>
                <w:rFonts w:ascii="Times New Roman" w:hAnsi="Times New Roman"/>
                <w:b/>
                <w:lang w:eastAsia="uk-UA"/>
              </w:rPr>
              <w:t>субпідрядника/співвиконавця</w:t>
            </w:r>
          </w:p>
          <w:p w14:paraId="15D5F19D" w14:textId="77777777" w:rsidR="007B6EF0" w:rsidRDefault="007B6EF0" w:rsidP="007B6EF0">
            <w:pPr>
              <w:spacing w:after="0" w:line="240" w:lineRule="auto"/>
              <w:rPr>
                <w:rFonts w:ascii="Times New Roman" w:hAnsi="Times New Roman"/>
                <w:b/>
              </w:rPr>
            </w:pPr>
            <w:r>
              <w:rPr>
                <w:rFonts w:ascii="Times New Roman" w:hAnsi="Times New Roman"/>
                <w:b/>
              </w:rPr>
              <w:t>(у випадку закупівлі робіт</w:t>
            </w:r>
            <w:r>
              <w:rPr>
                <w:rFonts w:ascii="Times New Roman" w:hAnsi="Times New Roman"/>
                <w:b/>
                <w:lang w:eastAsia="uk-UA"/>
              </w:rPr>
              <w:t xml:space="preserve"> чи послуг</w:t>
            </w:r>
            <w:r>
              <w:rPr>
                <w:rFonts w:ascii="Times New Roman" w:hAnsi="Times New Roman"/>
                <w:b/>
              </w:rPr>
              <w:t>)</w:t>
            </w:r>
          </w:p>
          <w:p w14:paraId="4BA2D034" w14:textId="77777777" w:rsidR="007B6EF0" w:rsidRDefault="007B6EF0" w:rsidP="007B6EF0">
            <w:pPr>
              <w:widowControl w:val="0"/>
              <w:spacing w:after="0" w:line="240" w:lineRule="auto"/>
              <w:contextualSpacing/>
              <w:rPr>
                <w:rFonts w:ascii="Times New Roman" w:hAnsi="Times New Roman"/>
                <w:b/>
                <w:lang w:eastAsia="uk-UA"/>
              </w:rPr>
            </w:pPr>
          </w:p>
        </w:tc>
        <w:tc>
          <w:tcPr>
            <w:tcW w:w="6384" w:type="dxa"/>
            <w:shd w:val="clear" w:color="auto" w:fill="auto"/>
          </w:tcPr>
          <w:p w14:paraId="401A2F43" w14:textId="77777777" w:rsidR="007B6EF0" w:rsidRDefault="007B6EF0" w:rsidP="007B6EF0">
            <w:pPr>
              <w:widowControl w:val="0"/>
              <w:spacing w:after="0" w:line="240" w:lineRule="auto"/>
              <w:jc w:val="both"/>
              <w:rPr>
                <w:rFonts w:ascii="Times New Roman" w:eastAsia="Times New Roman" w:hAnsi="Times New Roman"/>
                <w:strike/>
                <w:highlight w:val="yellow"/>
                <w:lang w:eastAsia="uk-UA"/>
              </w:rPr>
            </w:pPr>
            <w:r>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b/>
                <w:lang w:eastAsia="uk-UA"/>
              </w:rPr>
              <w:t>(надається у разі залучення).</w:t>
            </w:r>
          </w:p>
        </w:tc>
      </w:tr>
      <w:tr w:rsidR="007B6EF0" w14:paraId="214905F5" w14:textId="77777777" w:rsidTr="007B6EF0">
        <w:trPr>
          <w:trHeight w:val="522"/>
          <w:jc w:val="center"/>
        </w:trPr>
        <w:tc>
          <w:tcPr>
            <w:tcW w:w="505" w:type="dxa"/>
            <w:shd w:val="clear" w:color="auto" w:fill="auto"/>
          </w:tcPr>
          <w:p w14:paraId="0FC6D0AF"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8</w:t>
            </w:r>
          </w:p>
        </w:tc>
        <w:tc>
          <w:tcPr>
            <w:tcW w:w="3225" w:type="dxa"/>
            <w:shd w:val="clear" w:color="auto" w:fill="auto"/>
          </w:tcPr>
          <w:p w14:paraId="59407C73" w14:textId="77777777" w:rsidR="007B6EF0" w:rsidRDefault="007B6EF0" w:rsidP="007B6EF0">
            <w:pPr>
              <w:widowControl w:val="0"/>
              <w:spacing w:after="0" w:line="240" w:lineRule="auto"/>
              <w:contextualSpacing/>
              <w:rPr>
                <w:rFonts w:ascii="Times New Roman" w:hAnsi="Times New Roman"/>
                <w:b/>
                <w:lang w:eastAsia="uk-UA"/>
              </w:rPr>
            </w:pPr>
            <w:r>
              <w:rPr>
                <w:rFonts w:ascii="Times New Roman" w:hAnsi="Times New Roman"/>
                <w:b/>
                <w:lang w:eastAsia="uk-UA"/>
              </w:rPr>
              <w:t>Унесення змін або відкликання тендерної пропозиції учасником</w:t>
            </w:r>
          </w:p>
        </w:tc>
        <w:tc>
          <w:tcPr>
            <w:tcW w:w="6384" w:type="dxa"/>
            <w:shd w:val="clear" w:color="auto" w:fill="auto"/>
          </w:tcPr>
          <w:p w14:paraId="19F32E6F" w14:textId="77777777" w:rsidR="007B6EF0" w:rsidRDefault="007B6EF0" w:rsidP="007B6EF0">
            <w:pPr>
              <w:widowControl w:val="0"/>
              <w:spacing w:after="0" w:line="240" w:lineRule="auto"/>
              <w:ind w:firstLine="226"/>
              <w:jc w:val="both"/>
              <w:rPr>
                <w:rFonts w:ascii="Times New Roman" w:eastAsia="Times New Roman" w:hAnsi="Times New Roman"/>
                <w:b/>
                <w:lang w:eastAsia="uk-UA"/>
              </w:rPr>
            </w:pPr>
            <w:r>
              <w:rPr>
                <w:rFonts w:ascii="Times New Roman" w:eastAsia="Times New Roman" w:hAnsi="Times New Roman"/>
                <w:lang w:eastAsia="uk-UA"/>
              </w:rPr>
              <w:t xml:space="preserve">Учасник процедури закупівлі має право </w:t>
            </w:r>
            <w:proofErr w:type="spellStart"/>
            <w:r>
              <w:rPr>
                <w:rFonts w:ascii="Times New Roman" w:eastAsia="Times New Roman" w:hAnsi="Times New Roman"/>
                <w:lang w:eastAsia="uk-UA"/>
              </w:rPr>
              <w:t>внести</w:t>
            </w:r>
            <w:proofErr w:type="spellEnd"/>
            <w:r>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w:t>
            </w:r>
            <w:r>
              <w:rPr>
                <w:rFonts w:ascii="Times New Roman" w:eastAsia="Times New Roman" w:hAnsi="Times New Roman"/>
                <w:lang w:eastAsia="uk-UA"/>
              </w:rPr>
              <w:lastRenderedPageBreak/>
              <w:t xml:space="preserve">системою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до закінчення кінцевого строку подання тендерних пропозицій.</w:t>
            </w:r>
          </w:p>
        </w:tc>
      </w:tr>
      <w:tr w:rsidR="007B6EF0" w14:paraId="1B63E65D" w14:textId="77777777">
        <w:trPr>
          <w:trHeight w:val="522"/>
          <w:jc w:val="center"/>
        </w:trPr>
        <w:tc>
          <w:tcPr>
            <w:tcW w:w="10114" w:type="dxa"/>
            <w:gridSpan w:val="3"/>
            <w:shd w:val="clear" w:color="auto" w:fill="A5A5A5"/>
          </w:tcPr>
          <w:p w14:paraId="0976533C" w14:textId="77777777" w:rsidR="007B6EF0" w:rsidRDefault="007B6EF0" w:rsidP="007B6EF0">
            <w:pPr>
              <w:widowControl w:val="0"/>
              <w:spacing w:after="0" w:line="240" w:lineRule="auto"/>
              <w:ind w:hanging="23"/>
              <w:contextualSpacing/>
              <w:jc w:val="center"/>
              <w:rPr>
                <w:rFonts w:ascii="Times New Roman" w:hAnsi="Times New Roman"/>
                <w:b/>
              </w:rPr>
            </w:pPr>
            <w:r>
              <w:rPr>
                <w:rFonts w:ascii="Times New Roman" w:hAnsi="Times New Roman"/>
                <w:b/>
              </w:rPr>
              <w:lastRenderedPageBreak/>
              <w:t>Розділ IV. Подання та розкриття тендерної пропозиції</w:t>
            </w:r>
          </w:p>
        </w:tc>
      </w:tr>
      <w:tr w:rsidR="007B6EF0" w14:paraId="74E27A62" w14:textId="77777777" w:rsidTr="007B6EF0">
        <w:trPr>
          <w:trHeight w:val="522"/>
          <w:jc w:val="center"/>
        </w:trPr>
        <w:tc>
          <w:tcPr>
            <w:tcW w:w="505" w:type="dxa"/>
            <w:shd w:val="clear" w:color="auto" w:fill="auto"/>
          </w:tcPr>
          <w:p w14:paraId="62892EC9" w14:textId="77777777" w:rsidR="007B6EF0" w:rsidRDefault="007B6EF0" w:rsidP="007B6EF0">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1</w:t>
            </w:r>
          </w:p>
        </w:tc>
        <w:tc>
          <w:tcPr>
            <w:tcW w:w="3225" w:type="dxa"/>
            <w:shd w:val="clear" w:color="auto" w:fill="auto"/>
          </w:tcPr>
          <w:p w14:paraId="43D4CD48" w14:textId="77777777" w:rsidR="007B6EF0" w:rsidRDefault="007B6EF0" w:rsidP="007B6EF0">
            <w:pPr>
              <w:pStyle w:val="ad"/>
              <w:widowControl w:val="0"/>
              <w:contextualSpacing/>
              <w:jc w:val="both"/>
              <w:rPr>
                <w:rFonts w:ascii="Times New Roman" w:hAnsi="Times New Roman"/>
                <w:b/>
                <w:lang w:eastAsia="uk-UA"/>
              </w:rPr>
            </w:pPr>
            <w:r>
              <w:rPr>
                <w:rStyle w:val="rvts0"/>
                <w:rFonts w:ascii="Times New Roman" w:hAnsi="Times New Roman"/>
                <w:b/>
              </w:rPr>
              <w:t>Кінцевий строк подання тендерної пропозиції</w:t>
            </w:r>
          </w:p>
        </w:tc>
        <w:tc>
          <w:tcPr>
            <w:tcW w:w="6384" w:type="dxa"/>
            <w:shd w:val="clear" w:color="auto" w:fill="auto"/>
          </w:tcPr>
          <w:p w14:paraId="55D40B16" w14:textId="77777777" w:rsidR="007B6EF0" w:rsidRDefault="007B6EF0" w:rsidP="007B6EF0">
            <w:pPr>
              <w:widowControl w:val="0"/>
              <w:spacing w:after="0" w:line="240" w:lineRule="auto"/>
              <w:ind w:left="34" w:firstLine="192"/>
              <w:contextualSpacing/>
              <w:jc w:val="both"/>
              <w:rPr>
                <w:rFonts w:ascii="Times New Roman" w:hAnsi="Times New Roman"/>
                <w:lang w:val="ru-RU"/>
              </w:rPr>
            </w:pPr>
            <w:r>
              <w:rPr>
                <w:rFonts w:ascii="Times New Roman" w:hAnsi="Times New Roman"/>
              </w:rPr>
              <w:t>Кінцевий строк подання тендерних пропозицій</w:t>
            </w:r>
            <w:r>
              <w:rPr>
                <w:rFonts w:ascii="Times New Roman" w:hAnsi="Times New Roman"/>
                <w:lang w:val="ru-RU"/>
              </w:rPr>
              <w:t>:</w:t>
            </w:r>
          </w:p>
          <w:p w14:paraId="42BA3338" w14:textId="2BBCB118" w:rsidR="007B6EF0" w:rsidRDefault="00846A48" w:rsidP="007B6EF0">
            <w:pPr>
              <w:widowControl w:val="0"/>
              <w:spacing w:after="0" w:line="240" w:lineRule="auto"/>
              <w:ind w:left="34" w:firstLine="192"/>
              <w:contextualSpacing/>
              <w:jc w:val="both"/>
              <w:rPr>
                <w:rFonts w:ascii="Times New Roman" w:hAnsi="Times New Roman"/>
                <w:lang w:val="ru-RU"/>
              </w:rPr>
            </w:pPr>
            <w:r>
              <w:rPr>
                <w:rFonts w:ascii="Times New Roman" w:hAnsi="Times New Roman"/>
                <w:b/>
                <w:bCs/>
                <w:u w:val="single"/>
                <w:lang w:val="ru-RU"/>
              </w:rPr>
              <w:t>2</w:t>
            </w:r>
            <w:r w:rsidR="00A51425">
              <w:rPr>
                <w:rFonts w:ascii="Times New Roman" w:hAnsi="Times New Roman"/>
                <w:b/>
                <w:bCs/>
                <w:u w:val="single"/>
                <w:lang w:val="ru-RU"/>
              </w:rPr>
              <w:t>4</w:t>
            </w:r>
            <w:r w:rsidR="007B6EF0">
              <w:rPr>
                <w:rFonts w:ascii="Times New Roman" w:hAnsi="Times New Roman"/>
                <w:b/>
                <w:bCs/>
                <w:u w:val="single"/>
                <w:lang w:val="ru-RU"/>
              </w:rPr>
              <w:t xml:space="preserve"> </w:t>
            </w:r>
            <w:proofErr w:type="spellStart"/>
            <w:r>
              <w:rPr>
                <w:rFonts w:ascii="Times New Roman" w:hAnsi="Times New Roman"/>
                <w:b/>
                <w:bCs/>
                <w:u w:val="single"/>
                <w:lang w:val="ru-RU"/>
              </w:rPr>
              <w:t>березня</w:t>
            </w:r>
            <w:proofErr w:type="spellEnd"/>
            <w:r w:rsidR="007B6EF0">
              <w:rPr>
                <w:rFonts w:ascii="Times New Roman" w:hAnsi="Times New Roman"/>
                <w:b/>
                <w:bCs/>
                <w:u w:val="single"/>
                <w:lang w:val="ru-RU"/>
              </w:rPr>
              <w:t xml:space="preserve"> </w:t>
            </w:r>
            <w:r w:rsidR="007B6EF0">
              <w:rPr>
                <w:rFonts w:ascii="Times New Roman" w:hAnsi="Times New Roman"/>
                <w:b/>
                <w:u w:val="single"/>
              </w:rPr>
              <w:t>202</w:t>
            </w:r>
            <w:r>
              <w:rPr>
                <w:rFonts w:ascii="Times New Roman" w:hAnsi="Times New Roman"/>
                <w:b/>
                <w:u w:val="single"/>
              </w:rPr>
              <w:t>4</w:t>
            </w:r>
            <w:r w:rsidR="007B6EF0">
              <w:rPr>
                <w:rFonts w:ascii="Times New Roman" w:hAnsi="Times New Roman"/>
                <w:b/>
                <w:u w:val="single"/>
              </w:rPr>
              <w:t xml:space="preserve"> до</w:t>
            </w:r>
            <w:r w:rsidR="007B6EF0">
              <w:rPr>
                <w:rFonts w:ascii="Times New Roman" w:hAnsi="Times New Roman"/>
                <w:b/>
                <w:u w:val="single"/>
                <w:lang w:val="ru-RU"/>
              </w:rPr>
              <w:t xml:space="preserve"> 00 год 00 </w:t>
            </w:r>
            <w:proofErr w:type="spellStart"/>
            <w:r w:rsidR="007B6EF0">
              <w:rPr>
                <w:rFonts w:ascii="Times New Roman" w:hAnsi="Times New Roman"/>
                <w:b/>
                <w:u w:val="single"/>
                <w:lang w:val="ru-RU"/>
              </w:rPr>
              <w:t>хв</w:t>
            </w:r>
            <w:proofErr w:type="spellEnd"/>
          </w:p>
          <w:p w14:paraId="7C4BB838" w14:textId="77777777" w:rsidR="007B6EF0" w:rsidRDefault="007B6EF0" w:rsidP="007B6EF0">
            <w:pPr>
              <w:widowControl w:val="0"/>
              <w:spacing w:after="0" w:line="240" w:lineRule="auto"/>
              <w:ind w:firstLine="226"/>
              <w:contextualSpacing/>
              <w:jc w:val="both"/>
              <w:rPr>
                <w:rFonts w:ascii="Times New Roman" w:hAnsi="Times New Roman"/>
              </w:rPr>
            </w:pPr>
            <w:r>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7FE7241E" w14:textId="77777777" w:rsidR="007B6EF0" w:rsidRDefault="007B6EF0" w:rsidP="007B6EF0">
            <w:pPr>
              <w:widowControl w:val="0"/>
              <w:spacing w:after="0" w:line="240" w:lineRule="auto"/>
              <w:ind w:firstLine="226"/>
              <w:contextualSpacing/>
              <w:jc w:val="both"/>
              <w:rPr>
                <w:rFonts w:ascii="Times New Roman" w:hAnsi="Times New Roman"/>
              </w:rPr>
            </w:pPr>
            <w:r>
              <w:rPr>
                <w:rFonts w:ascii="Times New Roman" w:hAnsi="Times New Roman"/>
              </w:rPr>
              <w:t xml:space="preserve">Електронна система </w:t>
            </w:r>
            <w:proofErr w:type="spellStart"/>
            <w:r>
              <w:rPr>
                <w:rFonts w:ascii="Times New Roman" w:hAnsi="Times New Roman"/>
              </w:rPr>
              <w:t>закупівель</w:t>
            </w:r>
            <w:proofErr w:type="spellEnd"/>
            <w:r>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w:t>
            </w:r>
          </w:p>
          <w:p w14:paraId="616182C4" w14:textId="77777777" w:rsidR="007B6EF0" w:rsidRDefault="007B6EF0" w:rsidP="007B6EF0">
            <w:pPr>
              <w:widowControl w:val="0"/>
              <w:spacing w:after="0" w:line="240" w:lineRule="auto"/>
              <w:ind w:firstLine="226"/>
              <w:contextualSpacing/>
              <w:jc w:val="both"/>
              <w:rPr>
                <w:rFonts w:ascii="Times New Roman" w:hAnsi="Times New Roman"/>
              </w:rPr>
            </w:pPr>
            <w:r>
              <w:rPr>
                <w:rFonts w:ascii="Times New Roman" w:eastAsia="Times New Roman" w:hAnsi="Times New Roman"/>
                <w:lang w:eastAsia="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w:t>
            </w:r>
          </w:p>
        </w:tc>
      </w:tr>
      <w:tr w:rsidR="00846A48" w14:paraId="28E95E88" w14:textId="77777777" w:rsidTr="007B6EF0">
        <w:trPr>
          <w:trHeight w:val="522"/>
          <w:jc w:val="center"/>
        </w:trPr>
        <w:tc>
          <w:tcPr>
            <w:tcW w:w="505" w:type="dxa"/>
            <w:shd w:val="clear" w:color="auto" w:fill="auto"/>
          </w:tcPr>
          <w:p w14:paraId="2F7DF1FF" w14:textId="77777777" w:rsidR="00846A48" w:rsidRDefault="00846A48" w:rsidP="00846A48">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2</w:t>
            </w:r>
          </w:p>
        </w:tc>
        <w:tc>
          <w:tcPr>
            <w:tcW w:w="3225" w:type="dxa"/>
            <w:shd w:val="clear" w:color="auto" w:fill="auto"/>
          </w:tcPr>
          <w:p w14:paraId="0DB988CD" w14:textId="77777777" w:rsidR="00846A48" w:rsidRDefault="00846A48" w:rsidP="00846A48">
            <w:pPr>
              <w:widowControl w:val="0"/>
              <w:spacing w:after="0" w:line="240" w:lineRule="auto"/>
              <w:contextualSpacing/>
              <w:rPr>
                <w:rFonts w:ascii="Times New Roman" w:hAnsi="Times New Roman"/>
                <w:b/>
              </w:rPr>
            </w:pPr>
            <w:r>
              <w:rPr>
                <w:rFonts w:ascii="Times New Roman" w:hAnsi="Times New Roman"/>
                <w:b/>
              </w:rPr>
              <w:t>Дата та час розкриття тендерної пропозиції</w:t>
            </w:r>
          </w:p>
        </w:tc>
        <w:tc>
          <w:tcPr>
            <w:tcW w:w="6384" w:type="dxa"/>
            <w:shd w:val="clear" w:color="auto" w:fill="auto"/>
          </w:tcPr>
          <w:p w14:paraId="7DCB5376" w14:textId="77777777" w:rsidR="00846A48" w:rsidRDefault="00846A48" w:rsidP="00846A48">
            <w:pPr>
              <w:widowControl w:val="0"/>
              <w:spacing w:after="0" w:line="240" w:lineRule="auto"/>
              <w:ind w:firstLine="226"/>
              <w:contextualSpacing/>
              <w:jc w:val="both"/>
            </w:pPr>
            <w:r>
              <w:rPr>
                <w:rFonts w:ascii="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rPr>
              <w:t>закупівель</w:t>
            </w:r>
            <w:proofErr w:type="spellEnd"/>
            <w:r>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rPr>
              <w:t>закупівель</w:t>
            </w:r>
            <w:proofErr w:type="spellEnd"/>
            <w:r>
              <w:rPr>
                <w:rFonts w:ascii="Times New Roman" w:hAnsi="Times New Roman"/>
              </w:rPr>
              <w:t>.</w:t>
            </w:r>
          </w:p>
          <w:p w14:paraId="7C4DD11F" w14:textId="77777777" w:rsidR="00846A48" w:rsidRDefault="00846A48" w:rsidP="00846A48">
            <w:pPr>
              <w:widowControl w:val="0"/>
              <w:spacing w:after="0" w:line="240" w:lineRule="auto"/>
              <w:ind w:firstLine="226"/>
              <w:contextualSpacing/>
              <w:jc w:val="both"/>
            </w:pPr>
            <w:r>
              <w:rPr>
                <w:rFonts w:ascii="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05C8AD2" w14:textId="77777777" w:rsidR="00846A48" w:rsidRDefault="00846A48" w:rsidP="00846A48">
            <w:pPr>
              <w:widowControl w:val="0"/>
              <w:spacing w:after="0" w:line="240" w:lineRule="auto"/>
              <w:ind w:firstLine="226"/>
              <w:contextualSpacing/>
              <w:jc w:val="both"/>
            </w:pPr>
            <w:r>
              <w:rPr>
                <w:rFonts w:ascii="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68434C5" w14:textId="09467E2C" w:rsidR="00846A48" w:rsidRDefault="00846A48" w:rsidP="00846A48">
            <w:pPr>
              <w:widowControl w:val="0"/>
              <w:spacing w:after="0" w:line="240" w:lineRule="auto"/>
              <w:ind w:firstLine="226"/>
              <w:contextualSpacing/>
              <w:jc w:val="both"/>
              <w:rPr>
                <w:rFonts w:ascii="Times New Roman" w:hAnsi="Times New Roman"/>
              </w:rPr>
            </w:pPr>
            <w:r>
              <w:rPr>
                <w:rFonts w:ascii="Times New Roman" w:hAnsi="Times New Roman"/>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846A48" w14:paraId="6DE7FDF3" w14:textId="77777777">
        <w:trPr>
          <w:trHeight w:val="522"/>
          <w:jc w:val="center"/>
        </w:trPr>
        <w:tc>
          <w:tcPr>
            <w:tcW w:w="10114" w:type="dxa"/>
            <w:gridSpan w:val="3"/>
            <w:shd w:val="clear" w:color="auto" w:fill="A5A5A5"/>
          </w:tcPr>
          <w:p w14:paraId="1BDC4FA4" w14:textId="77777777" w:rsidR="00846A48" w:rsidRDefault="00846A48" w:rsidP="00846A48">
            <w:pPr>
              <w:widowControl w:val="0"/>
              <w:spacing w:after="0" w:line="240" w:lineRule="auto"/>
              <w:contextualSpacing/>
              <w:jc w:val="center"/>
              <w:rPr>
                <w:rFonts w:ascii="Times New Roman" w:hAnsi="Times New Roman"/>
                <w:b/>
              </w:rPr>
            </w:pPr>
            <w:r>
              <w:rPr>
                <w:rFonts w:ascii="Times New Roman" w:hAnsi="Times New Roman"/>
                <w:b/>
              </w:rPr>
              <w:t>Розділ V. Оцінка та розгляд тендерної пропозиції</w:t>
            </w:r>
          </w:p>
        </w:tc>
      </w:tr>
      <w:tr w:rsidR="00846A48" w14:paraId="7E0999E7" w14:textId="77777777" w:rsidTr="007B6EF0">
        <w:trPr>
          <w:trHeight w:val="522"/>
          <w:jc w:val="center"/>
        </w:trPr>
        <w:tc>
          <w:tcPr>
            <w:tcW w:w="505" w:type="dxa"/>
            <w:shd w:val="clear" w:color="auto" w:fill="auto"/>
          </w:tcPr>
          <w:p w14:paraId="78063608" w14:textId="77777777" w:rsidR="00846A48" w:rsidRDefault="00846A48" w:rsidP="00846A48">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t>1</w:t>
            </w:r>
          </w:p>
        </w:tc>
        <w:tc>
          <w:tcPr>
            <w:tcW w:w="3225" w:type="dxa"/>
            <w:shd w:val="clear" w:color="auto" w:fill="auto"/>
          </w:tcPr>
          <w:p w14:paraId="2153BA55" w14:textId="77777777" w:rsidR="00846A48" w:rsidRDefault="00846A48" w:rsidP="00846A48">
            <w:pPr>
              <w:widowControl w:val="0"/>
              <w:spacing w:after="0" w:line="240" w:lineRule="auto"/>
              <w:contextualSpacing/>
              <w:rPr>
                <w:rFonts w:ascii="Times New Roman" w:hAnsi="Times New Roman"/>
                <w:b/>
                <w:lang w:eastAsia="uk-UA"/>
              </w:rPr>
            </w:pPr>
            <w:r>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84" w:type="dxa"/>
            <w:shd w:val="clear" w:color="auto" w:fill="auto"/>
          </w:tcPr>
          <w:p w14:paraId="2420183C" w14:textId="77777777"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E4E88F7" w14:textId="77777777"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lang w:eastAsia="uk-UA"/>
              </w:rPr>
              <w:t>закупівель</w:t>
            </w:r>
            <w:proofErr w:type="spellEnd"/>
            <w:r>
              <w:rPr>
                <w:rFonts w:ascii="Times New Roman" w:eastAsia="Times New Roman" w:hAnsi="Times New Roman"/>
                <w:lang w:eastAsia="uk-UA"/>
              </w:rPr>
              <w:t xml:space="preserve"> протягом одного дня з дня прийняття відповідного рішення.</w:t>
            </w:r>
          </w:p>
          <w:p w14:paraId="25E95D66" w14:textId="77777777"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4B0DAAA" w14:textId="77777777"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C15F9D" w14:textId="77777777"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87DB1D3" w14:textId="77777777"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91BB06F" w14:textId="1149B743" w:rsidR="00846A48" w:rsidRDefault="00846A48" w:rsidP="00846A48">
            <w:pPr>
              <w:widowControl w:val="0"/>
              <w:spacing w:after="0" w:line="240" w:lineRule="auto"/>
              <w:ind w:firstLine="226"/>
              <w:jc w:val="both"/>
              <w:rPr>
                <w:rFonts w:ascii="Times New Roman" w:eastAsia="Times New Roman" w:hAnsi="Times New Roman"/>
                <w:lang w:eastAsia="uk-UA"/>
              </w:rPr>
            </w:pPr>
            <w:r>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hAnsi="Times New Roman"/>
                <w:i/>
              </w:rPr>
              <w:t>якщо такі вимагались</w:t>
            </w:r>
            <w:r>
              <w:rPr>
                <w:rFonts w:ascii="Times New Roman" w:hAnsi="Times New Roman"/>
              </w:rPr>
              <w:t>), підставам, установленим п. 4</w:t>
            </w:r>
            <w:r w:rsidR="00A51425">
              <w:rPr>
                <w:rFonts w:ascii="Times New Roman" w:hAnsi="Times New Roman"/>
              </w:rPr>
              <w:t>7</w:t>
            </w:r>
            <w:r>
              <w:rPr>
                <w:rFonts w:ascii="Times New Roman" w:hAnsi="Times New Roman"/>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hAnsi="Times New Roman"/>
                <w:i/>
              </w:rPr>
              <w:t>Особливостей</w:t>
            </w:r>
            <w:r>
              <w:rPr>
                <w:rFonts w:ascii="Times New Roman" w:hAnsi="Times New Roman"/>
              </w:rPr>
              <w:t>.</w:t>
            </w:r>
          </w:p>
          <w:p w14:paraId="164C88CA" w14:textId="77777777" w:rsidR="00846A48" w:rsidRDefault="00846A48" w:rsidP="00846A48">
            <w:pPr>
              <w:widowControl w:val="0"/>
              <w:spacing w:after="0" w:line="240" w:lineRule="auto"/>
              <w:ind w:firstLine="226"/>
              <w:jc w:val="both"/>
              <w:rPr>
                <w:rFonts w:ascii="Times New Roman" w:eastAsia="Times New Roman" w:hAnsi="Times New Roman"/>
                <w:strike/>
                <w:lang w:eastAsia="uk-UA"/>
              </w:rPr>
            </w:pPr>
          </w:p>
          <w:p w14:paraId="11286788" w14:textId="77777777" w:rsidR="00846A48" w:rsidRDefault="00846A48" w:rsidP="00846A48">
            <w:pPr>
              <w:pStyle w:val="ad"/>
              <w:jc w:val="both"/>
              <w:rPr>
                <w:rFonts w:ascii="Times New Roman" w:hAnsi="Times New Roman"/>
                <w:b/>
                <w:i/>
              </w:rPr>
            </w:pPr>
            <w:r>
              <w:rPr>
                <w:rFonts w:ascii="Times New Roman" w:hAnsi="Times New Roman"/>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Pr>
                <w:rFonts w:ascii="Times New Roman" w:hAnsi="Times New Roman"/>
                <w:i/>
                <w:u w:val="single"/>
              </w:rPr>
              <w:t xml:space="preserve">не приймається </w:t>
            </w:r>
            <w:r>
              <w:rPr>
                <w:rFonts w:ascii="Times New Roman" w:hAnsi="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FA227C" w14:textId="083431E6" w:rsidR="00846A48" w:rsidRDefault="00846A48" w:rsidP="00846A48">
            <w:pPr>
              <w:widowControl w:val="0"/>
              <w:spacing w:after="0" w:line="240" w:lineRule="auto"/>
              <w:jc w:val="both"/>
              <w:rPr>
                <w:rFonts w:ascii="Times New Roman" w:hAnsi="Times New Roman"/>
                <w:highlight w:val="yellow"/>
                <w:lang w:eastAsia="uk-UA"/>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r>
              <w:rPr>
                <w:rFonts w:ascii="Times New Roman" w:hAnsi="Times New Roman"/>
              </w:rPr>
              <w:t xml:space="preserve">Найбільш економічно вигідною пропозицією буде вважатися пропозиція з найнижчою </w:t>
            </w:r>
            <w:proofErr w:type="spellStart"/>
            <w:r>
              <w:rPr>
                <w:rFonts w:ascii="Times New Roman" w:hAnsi="Times New Roman"/>
              </w:rPr>
              <w:t>ціною.</w:t>
            </w:r>
            <w:r>
              <w:rPr>
                <w:rFonts w:ascii="Times New Roman" w:hAnsi="Times New Roman"/>
                <w:szCs w:val="24"/>
              </w:rPr>
              <w:t>До</w:t>
            </w:r>
            <w:proofErr w:type="spellEnd"/>
            <w:r>
              <w:rPr>
                <w:rFonts w:ascii="Times New Roman" w:hAnsi="Times New Roman"/>
                <w:szCs w:val="24"/>
              </w:rPr>
              <w:t xml:space="preserve"> ціни податок на додану вартість не включається (без ПДВ). Ціна тендерної пропозиції вказується та оцінюється без ПДВ (операції з постачання путівок на санаторно-курортне лікування, оздоровлення та відпочинок на території України фізичних осіб віком до 18 років звільнені від оподаткування ПДВ згідно зі статтею 197 Податкового кодексу України).Оцінка здійснюється щодо предмета закупівлі на окрему частину предмета закупівлі </w:t>
            </w:r>
            <w:r>
              <w:rPr>
                <w:rFonts w:ascii="Times New Roman" w:hAnsi="Times New Roman"/>
                <w:bCs/>
                <w:szCs w:val="24"/>
              </w:rPr>
              <w:t xml:space="preserve">(лота), </w:t>
            </w:r>
            <w:r>
              <w:rPr>
                <w:rFonts w:ascii="Times New Roman" w:hAnsi="Times New Roman"/>
                <w:szCs w:val="24"/>
              </w:rPr>
              <w:t>щодо яких можуть бути подані тендерні пропозиції. </w:t>
            </w:r>
          </w:p>
        </w:tc>
      </w:tr>
      <w:tr w:rsidR="00846A48" w14:paraId="0E532E12" w14:textId="77777777" w:rsidTr="007B6EF0">
        <w:trPr>
          <w:trHeight w:val="522"/>
          <w:jc w:val="center"/>
        </w:trPr>
        <w:tc>
          <w:tcPr>
            <w:tcW w:w="505" w:type="dxa"/>
            <w:shd w:val="clear" w:color="auto" w:fill="auto"/>
          </w:tcPr>
          <w:p w14:paraId="51622F39" w14:textId="77777777" w:rsidR="00846A48" w:rsidRDefault="00846A48" w:rsidP="00846A48">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2</w:t>
            </w:r>
          </w:p>
        </w:tc>
        <w:tc>
          <w:tcPr>
            <w:tcW w:w="3225" w:type="dxa"/>
            <w:shd w:val="clear" w:color="auto" w:fill="auto"/>
          </w:tcPr>
          <w:p w14:paraId="3EBA84BC" w14:textId="77777777" w:rsidR="00846A48" w:rsidRDefault="00846A48" w:rsidP="00846A48">
            <w:pPr>
              <w:pStyle w:val="rvps2"/>
              <w:shd w:val="clear" w:color="auto" w:fill="FFFFFF"/>
              <w:spacing w:before="0" w:beforeAutospacing="0" w:after="0" w:afterAutospacing="0"/>
              <w:rPr>
                <w:b/>
                <w:color w:val="000000"/>
                <w:sz w:val="22"/>
                <w:szCs w:val="22"/>
              </w:rPr>
            </w:pPr>
            <w:r>
              <w:rPr>
                <w:b/>
                <w:sz w:val="22"/>
                <w:szCs w:val="22"/>
              </w:rPr>
              <w:t>Розгляд тендерної пропозиції</w:t>
            </w:r>
          </w:p>
        </w:tc>
        <w:tc>
          <w:tcPr>
            <w:tcW w:w="6384" w:type="dxa"/>
            <w:shd w:val="clear" w:color="auto" w:fill="auto"/>
          </w:tcPr>
          <w:p w14:paraId="1482F0C6" w14:textId="77777777" w:rsidR="00846A48" w:rsidRDefault="00846A48" w:rsidP="00846A48">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5B928D" w14:textId="77777777" w:rsidR="00846A48" w:rsidRDefault="00846A48" w:rsidP="00846A48">
            <w:pPr>
              <w:pStyle w:val="ad"/>
              <w:ind w:firstLine="226"/>
              <w:jc w:val="both"/>
              <w:rPr>
                <w:rFonts w:ascii="Times New Roman" w:hAnsi="Times New Roman"/>
              </w:rPr>
            </w:pPr>
            <w:r>
              <w:rPr>
                <w:rFonts w:ascii="Times New Roman" w:hAnsi="Times New Roman"/>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i/>
              </w:rPr>
              <w:t>не повинен перевищувати п’яти робочих днів</w:t>
            </w:r>
            <w:r>
              <w:rPr>
                <w:rFonts w:ascii="Times New Roman" w:hAnsi="Times New Roman"/>
              </w:rPr>
              <w:t xml:space="preserve"> з дня визначення найбільш економічно вигідної пропозиції. Такий строк може бути аргументовано </w:t>
            </w:r>
            <w:r>
              <w:rPr>
                <w:rFonts w:ascii="Times New Roman" w:hAnsi="Times New Roman"/>
                <w:b/>
                <w:i/>
              </w:rPr>
              <w:t>продовжено замовником до 20 робочих днів</w:t>
            </w:r>
            <w:r>
              <w:rPr>
                <w:rFonts w:ascii="Times New Roman" w:hAnsi="Times New Roman"/>
              </w:rPr>
              <w:t xml:space="preserve">. У разі продовження строку замовник оприлюднює повідомлення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протягом одного дня з дня прийняття відповідного рішення.</w:t>
            </w:r>
          </w:p>
          <w:p w14:paraId="1A121506" w14:textId="77777777" w:rsidR="00846A48" w:rsidRDefault="00846A48" w:rsidP="00846A48">
            <w:pPr>
              <w:pStyle w:val="ad"/>
              <w:ind w:firstLine="226"/>
              <w:jc w:val="both"/>
              <w:rPr>
                <w:rFonts w:ascii="Times New Roman" w:hAnsi="Times New Roman"/>
                <w:strike/>
                <w:highlight w:val="cyan"/>
              </w:rPr>
            </w:pPr>
            <w:r>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w:t>
            </w:r>
            <w:r>
              <w:rPr>
                <w:rFonts w:ascii="Times New Roman" w:hAnsi="Times New Roman"/>
                <w:lang w:val="ru-RU"/>
              </w:rPr>
              <w:t xml:space="preserve"> </w:t>
            </w:r>
          </w:p>
          <w:p w14:paraId="42BD4CF0" w14:textId="77777777" w:rsidR="00846A48" w:rsidRDefault="00846A48" w:rsidP="00846A48">
            <w:pPr>
              <w:pStyle w:val="ad"/>
              <w:ind w:firstLine="226"/>
              <w:jc w:val="both"/>
              <w:rPr>
                <w:rFonts w:ascii="Times New Roman" w:hAnsi="Times New Roman"/>
              </w:rPr>
            </w:pPr>
            <w:r>
              <w:rPr>
                <w:rFonts w:ascii="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733D7125" w14:textId="77777777" w:rsidR="00846A48" w:rsidRDefault="00846A48" w:rsidP="00846A48">
            <w:pPr>
              <w:pStyle w:val="ad"/>
              <w:ind w:firstLine="226"/>
              <w:jc w:val="both"/>
              <w:rPr>
                <w:rFonts w:ascii="Times New Roman" w:hAnsi="Times New Roman"/>
              </w:rPr>
            </w:pPr>
            <w:r>
              <w:rPr>
                <w:rFonts w:ascii="Times New Roman" w:hAnsi="Times New Roman"/>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172A901B" w14:textId="77777777" w:rsidR="00846A48" w:rsidRDefault="00846A48" w:rsidP="00846A48">
            <w:pPr>
              <w:pStyle w:val="ad"/>
              <w:ind w:firstLine="226"/>
              <w:jc w:val="both"/>
              <w:rPr>
                <w:rFonts w:ascii="Times New Roman" w:hAnsi="Times New Roman"/>
              </w:rPr>
            </w:pPr>
            <w:r>
              <w:rPr>
                <w:rFonts w:ascii="Times New Roman" w:hAnsi="Times New Roman"/>
              </w:rPr>
              <w:lastRenderedPageBreak/>
              <w:t xml:space="preserve">Аномально низька ціна визначається електронною системою </w:t>
            </w:r>
            <w:proofErr w:type="spellStart"/>
            <w:r>
              <w:rPr>
                <w:rFonts w:ascii="Times New Roman" w:hAnsi="Times New Roman"/>
              </w:rPr>
              <w:t>закупівель</w:t>
            </w:r>
            <w:proofErr w:type="spellEnd"/>
            <w:r>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6E7126E" w14:textId="77777777" w:rsidR="00846A48" w:rsidRDefault="00846A48" w:rsidP="00846A48">
            <w:pPr>
              <w:pStyle w:val="ad"/>
              <w:ind w:firstLine="226"/>
              <w:jc w:val="both"/>
              <w:rPr>
                <w:rFonts w:ascii="Times New Roman" w:hAnsi="Times New Roman"/>
              </w:rPr>
            </w:pPr>
            <w:r>
              <w:rPr>
                <w:rFonts w:ascii="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BAEFC2" w14:textId="77777777" w:rsidR="00846A48" w:rsidRDefault="00846A48" w:rsidP="00846A48">
            <w:pPr>
              <w:pStyle w:val="ad"/>
              <w:ind w:firstLine="226"/>
              <w:jc w:val="both"/>
              <w:rPr>
                <w:rFonts w:ascii="Times New Roman" w:hAnsi="Times New Roman"/>
              </w:rPr>
            </w:pPr>
            <w:r>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38CD19A" w14:textId="77777777" w:rsidR="00846A48" w:rsidRDefault="00846A48" w:rsidP="00846A48">
            <w:pPr>
              <w:pStyle w:val="ad"/>
              <w:ind w:firstLine="226"/>
              <w:jc w:val="both"/>
              <w:rPr>
                <w:rFonts w:ascii="Times New Roman" w:hAnsi="Times New Roman"/>
              </w:rPr>
            </w:pPr>
            <w:r>
              <w:rPr>
                <w:rFonts w:ascii="Times New Roman" w:hAnsi="Times New Roman"/>
              </w:rPr>
              <w:t>Обґрунтування аномально низької тендерної пропозиції може містити інформацію про:</w:t>
            </w:r>
          </w:p>
          <w:p w14:paraId="1C51B89F" w14:textId="77777777" w:rsidR="00846A48" w:rsidRDefault="00846A48" w:rsidP="00846A48">
            <w:pPr>
              <w:pStyle w:val="ad"/>
              <w:ind w:firstLine="226"/>
              <w:jc w:val="both"/>
              <w:rPr>
                <w:rFonts w:ascii="Times New Roman" w:hAnsi="Times New Roman"/>
              </w:rPr>
            </w:pPr>
            <w:r>
              <w:rPr>
                <w:rFonts w:ascii="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245DAB" w14:textId="77777777" w:rsidR="00846A48" w:rsidRDefault="00846A48" w:rsidP="00846A48">
            <w:pPr>
              <w:pStyle w:val="ad"/>
              <w:ind w:firstLine="226"/>
              <w:jc w:val="both"/>
              <w:rPr>
                <w:rFonts w:ascii="Times New Roman" w:hAnsi="Times New Roman"/>
              </w:rPr>
            </w:pPr>
            <w:r>
              <w:rPr>
                <w:rFonts w:ascii="Times New Roman" w:hAnsi="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2A1B8C" w14:textId="77777777" w:rsidR="00846A48" w:rsidRDefault="00846A48" w:rsidP="00846A48">
            <w:pPr>
              <w:pStyle w:val="ad"/>
              <w:ind w:firstLine="226"/>
              <w:jc w:val="both"/>
              <w:rPr>
                <w:rFonts w:ascii="Times New Roman" w:hAnsi="Times New Roman"/>
              </w:rPr>
            </w:pPr>
            <w:r>
              <w:rPr>
                <w:rFonts w:ascii="Times New Roman" w:hAnsi="Times New Roman"/>
              </w:rPr>
              <w:t>3) отримання учасником процедури закупівлі державної допомоги згідно із законодавством.</w:t>
            </w:r>
          </w:p>
          <w:p w14:paraId="366FAD11" w14:textId="77777777" w:rsidR="00846A48" w:rsidRDefault="00846A48" w:rsidP="00846A48">
            <w:pPr>
              <w:pStyle w:val="ad"/>
              <w:ind w:firstLine="226"/>
              <w:jc w:val="both"/>
              <w:rPr>
                <w:rFonts w:ascii="Times New Roman" w:hAnsi="Times New Roman"/>
              </w:rPr>
            </w:pPr>
          </w:p>
          <w:p w14:paraId="754F2B88" w14:textId="77777777" w:rsidR="00846A48" w:rsidRDefault="00846A48" w:rsidP="00846A48">
            <w:pPr>
              <w:pStyle w:val="ad"/>
              <w:ind w:firstLine="226"/>
              <w:jc w:val="both"/>
              <w:rPr>
                <w:rFonts w:ascii="Times New Roman" w:hAnsi="Times New Roman"/>
              </w:rPr>
            </w:pPr>
            <w:r>
              <w:rPr>
                <w:rFonts w:ascii="Times New Roman" w:hAnsi="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w:t>
            </w:r>
            <w:r>
              <w:rPr>
                <w:rFonts w:ascii="Times New Roman" w:hAnsi="Times New Roman"/>
                <w:i/>
              </w:rPr>
              <w:t>Особливостей</w:t>
            </w:r>
            <w:r>
              <w:rPr>
                <w:rFonts w:ascii="Times New Roman" w:hAnsi="Times New Roman"/>
              </w:rPr>
              <w:t>.</w:t>
            </w:r>
          </w:p>
          <w:p w14:paraId="7945EFBF" w14:textId="77777777" w:rsidR="00846A48" w:rsidRDefault="00846A48" w:rsidP="00846A48">
            <w:pPr>
              <w:pStyle w:val="ad"/>
              <w:ind w:firstLine="226"/>
              <w:jc w:val="both"/>
              <w:rPr>
                <w:rFonts w:ascii="Times New Roman" w:hAnsi="Times New Roman"/>
              </w:rPr>
            </w:pPr>
            <w:r>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B0B6F98" w14:textId="4B283E58" w:rsidR="00846A48" w:rsidRDefault="00846A48" w:rsidP="00846A48">
            <w:pPr>
              <w:pStyle w:val="ad"/>
              <w:ind w:firstLine="226"/>
              <w:jc w:val="both"/>
              <w:rPr>
                <w:rFonts w:ascii="Times New Roman" w:hAnsi="Times New Roman"/>
              </w:rPr>
            </w:pPr>
            <w:r>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hAnsi="Times New Roman"/>
                <w:i/>
              </w:rPr>
              <w:t>якщо такі вимагались</w:t>
            </w:r>
            <w:r>
              <w:rPr>
                <w:rFonts w:ascii="Times New Roman" w:hAnsi="Times New Roman"/>
              </w:rPr>
              <w:t>), підставам, установленим п. 4</w:t>
            </w:r>
            <w:r w:rsidR="005C04E3">
              <w:rPr>
                <w:rFonts w:ascii="Times New Roman" w:hAnsi="Times New Roman"/>
              </w:rPr>
              <w:t>7</w:t>
            </w:r>
            <w:r>
              <w:rPr>
                <w:rFonts w:ascii="Times New Roman" w:hAnsi="Times New Roman"/>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w:t>
            </w:r>
            <w:r w:rsidR="005C04E3">
              <w:rPr>
                <w:rFonts w:ascii="Times New Roman" w:hAnsi="Times New Roman"/>
              </w:rPr>
              <w:t>4</w:t>
            </w:r>
            <w:r>
              <w:rPr>
                <w:rFonts w:ascii="Times New Roman" w:hAnsi="Times New Roman"/>
              </w:rPr>
              <w:t xml:space="preserve"> </w:t>
            </w:r>
            <w:r>
              <w:rPr>
                <w:rFonts w:ascii="Times New Roman" w:hAnsi="Times New Roman"/>
                <w:i/>
              </w:rPr>
              <w:t>Особливостей</w:t>
            </w:r>
            <w:r>
              <w:rPr>
                <w:rFonts w:ascii="Times New Roman" w:hAnsi="Times New Roman"/>
              </w:rPr>
              <w:t>.</w:t>
            </w:r>
          </w:p>
          <w:p w14:paraId="50C4E1C6" w14:textId="77777777" w:rsidR="00846A48" w:rsidRDefault="00846A48" w:rsidP="00846A48">
            <w:pPr>
              <w:pStyle w:val="ad"/>
              <w:ind w:firstLine="226"/>
              <w:jc w:val="both"/>
              <w:rPr>
                <w:rFonts w:ascii="Times New Roman" w:hAnsi="Times New Roman"/>
                <w:i/>
              </w:rPr>
            </w:pPr>
            <w:r>
              <w:rPr>
                <w:rFonts w:ascii="Times New Roman" w:hAnsi="Times New Roman"/>
                <w:i/>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C1654AE" w14:textId="77777777" w:rsidR="00846A48" w:rsidRDefault="00846A48" w:rsidP="00846A48">
            <w:pPr>
              <w:pStyle w:val="ad"/>
              <w:ind w:firstLine="226"/>
              <w:jc w:val="both"/>
              <w:rPr>
                <w:rFonts w:ascii="Times New Roman" w:hAnsi="Times New Roman"/>
                <w:lang w:eastAsia="uk-UA"/>
              </w:rPr>
            </w:pPr>
            <w:r>
              <w:rPr>
                <w:rFonts w:ascii="Times New Roman" w:hAnsi="Times New Roman"/>
                <w:lang w:eastAsia="uk-UA"/>
              </w:rPr>
              <w:t xml:space="preserve">Якщо замовником під час розгляду тендерної пропозиції учасника </w:t>
            </w:r>
            <w:r>
              <w:rPr>
                <w:rFonts w:ascii="Times New Roman" w:hAnsi="Times New Roman"/>
                <w:b/>
                <w:lang w:eastAsia="uk-UA"/>
              </w:rPr>
              <w:t>виявлено невідповідності</w:t>
            </w:r>
            <w:r>
              <w:rPr>
                <w:rFonts w:ascii="Times New Roman" w:hAnsi="Times New Roman"/>
                <w:lang w:eastAsia="uk-UA"/>
              </w:rPr>
              <w:t xml:space="preserve"> </w:t>
            </w:r>
            <w:r>
              <w:rPr>
                <w:rFonts w:ascii="Times New Roman" w:hAnsi="Times New Roman"/>
                <w:b/>
                <w:lang w:eastAsia="uk-UA"/>
              </w:rPr>
              <w:t>в інформації та/або документах</w:t>
            </w:r>
            <w:r>
              <w:rPr>
                <w:rFonts w:ascii="Times New Roman" w:hAnsi="Times New Roman"/>
                <w:lang w:eastAsia="uk-UA"/>
              </w:rPr>
              <w:t xml:space="preserve">, що подані учасником у тендерній пропозиції та/або подання яких вимагалось тендерною документацією, він розміщує у строк, який </w:t>
            </w:r>
            <w:r>
              <w:rPr>
                <w:rFonts w:ascii="Times New Roman" w:hAnsi="Times New Roman"/>
                <w:b/>
                <w:lang w:eastAsia="uk-UA"/>
              </w:rPr>
              <w:t>не може бути меншим ніж два робочі дні</w:t>
            </w:r>
            <w:r>
              <w:rPr>
                <w:rFonts w:ascii="Times New Roman" w:hAnsi="Times New Roman"/>
                <w:lang w:eastAsia="uk-UA"/>
              </w:rPr>
              <w:t xml:space="preserve"> до закінчення строку розгляду тендерних пропозицій, повідомлення з вимогою про усунення таких </w:t>
            </w:r>
            <w:proofErr w:type="spellStart"/>
            <w:r>
              <w:rPr>
                <w:rFonts w:ascii="Times New Roman" w:hAnsi="Times New Roman"/>
                <w:lang w:eastAsia="uk-UA"/>
              </w:rPr>
              <w:t>невідповідностей</w:t>
            </w:r>
            <w:proofErr w:type="spellEnd"/>
            <w:r>
              <w:rPr>
                <w:rFonts w:ascii="Times New Roman" w:hAnsi="Times New Roman"/>
                <w:lang w:eastAsia="uk-UA"/>
              </w:rPr>
              <w:t xml:space="preserve"> в електронній системі </w:t>
            </w:r>
            <w:proofErr w:type="spellStart"/>
            <w:r>
              <w:rPr>
                <w:rFonts w:ascii="Times New Roman" w:hAnsi="Times New Roman"/>
                <w:lang w:eastAsia="uk-UA"/>
              </w:rPr>
              <w:t>закупівель</w:t>
            </w:r>
            <w:proofErr w:type="spellEnd"/>
            <w:r>
              <w:rPr>
                <w:rFonts w:ascii="Times New Roman" w:hAnsi="Times New Roman"/>
                <w:lang w:eastAsia="uk-UA"/>
              </w:rPr>
              <w:t>.</w:t>
            </w:r>
          </w:p>
          <w:p w14:paraId="6FBB5254" w14:textId="77777777" w:rsidR="00846A48" w:rsidRDefault="00846A48" w:rsidP="00846A48">
            <w:pPr>
              <w:pStyle w:val="ad"/>
              <w:ind w:firstLine="226"/>
              <w:jc w:val="both"/>
              <w:rPr>
                <w:rFonts w:ascii="Times New Roman" w:hAnsi="Times New Roman"/>
                <w:highlight w:val="white"/>
              </w:rPr>
            </w:pPr>
            <w:r>
              <w:rPr>
                <w:rFonts w:ascii="Times New Roman" w:hAnsi="Times New Roman"/>
                <w:b/>
                <w:highlight w:val="white"/>
              </w:rPr>
              <w:t>Під невідповідністю</w:t>
            </w:r>
            <w:r>
              <w:rPr>
                <w:rFonts w:ascii="Times New Roman" w:hAnsi="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highlight w:val="white"/>
              </w:rPr>
              <w:t xml:space="preserve"> </w:t>
            </w:r>
            <w:r>
              <w:rPr>
                <w:rFonts w:ascii="Times New Roman" w:hAnsi="Times New Roman"/>
                <w:highlight w:val="white"/>
              </w:rPr>
              <w:t xml:space="preserve">(крім випадків відсутності забезпечення тендерної пропозиції, якщо таке </w:t>
            </w:r>
            <w:r>
              <w:rPr>
                <w:rFonts w:ascii="Times New Roman" w:hAnsi="Times New Roman"/>
                <w:highlight w:val="white"/>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052466C" w14:textId="77777777" w:rsidR="00846A48" w:rsidRDefault="00846A48" w:rsidP="00846A48">
            <w:pPr>
              <w:pStyle w:val="ad"/>
              <w:ind w:firstLine="226"/>
              <w:jc w:val="both"/>
              <w:rPr>
                <w:rFonts w:ascii="Times New Roman" w:hAnsi="Times New Roman"/>
                <w:highlight w:val="white"/>
              </w:rPr>
            </w:pPr>
            <w:r>
              <w:rPr>
                <w:rFonts w:ascii="Times New Roman" w:hAnsi="Times New Roman"/>
                <w:b/>
                <w:highlight w:val="white"/>
              </w:rPr>
              <w:t>Невідповідністю</w:t>
            </w:r>
            <w:r>
              <w:rPr>
                <w:rFonts w:ascii="Times New Roman" w:hAnsi="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b/>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highlight w:val="white"/>
              </w:rPr>
              <w:t xml:space="preserve"> процедури закупівлі у складі його тендерної пропозиції, найменування товару, марки, моделі тощо.</w:t>
            </w:r>
          </w:p>
          <w:p w14:paraId="6F6451E8" w14:textId="77777777" w:rsidR="00846A48" w:rsidRDefault="00846A48" w:rsidP="00846A48">
            <w:pPr>
              <w:pStyle w:val="ad"/>
              <w:ind w:firstLine="226"/>
              <w:jc w:val="both"/>
              <w:rPr>
                <w:rFonts w:ascii="Times New Roman" w:hAnsi="Times New Roman"/>
                <w:lang w:eastAsia="uk-UA"/>
              </w:rPr>
            </w:pPr>
            <w:r>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hAnsi="Times New Roman"/>
                <w:lang w:eastAsia="uk-UA"/>
              </w:rPr>
              <w:t>невідповідностей</w:t>
            </w:r>
            <w:proofErr w:type="spellEnd"/>
            <w:r>
              <w:rPr>
                <w:rFonts w:ascii="Times New Roman" w:hAnsi="Times New Roman"/>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6A725B8" w14:textId="77777777" w:rsidR="00846A48" w:rsidRDefault="00846A48" w:rsidP="00846A48">
            <w:pPr>
              <w:pStyle w:val="ad"/>
              <w:ind w:firstLine="226"/>
              <w:jc w:val="both"/>
              <w:rPr>
                <w:rFonts w:ascii="Times New Roman" w:hAnsi="Times New Roman"/>
                <w:lang w:eastAsia="uk-UA"/>
              </w:rPr>
            </w:pPr>
            <w:r>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lang w:eastAsia="uk-UA"/>
              </w:rPr>
              <w:t>закупівель</w:t>
            </w:r>
            <w:proofErr w:type="spellEnd"/>
            <w:r>
              <w:rPr>
                <w:rFonts w:ascii="Times New Roman" w:hAnsi="Times New Roman"/>
                <w:lang w:eastAsia="uk-UA"/>
              </w:rPr>
              <w:t xml:space="preserve"> уточнених або нових документів в електронній системі </w:t>
            </w:r>
            <w:proofErr w:type="spellStart"/>
            <w:r>
              <w:rPr>
                <w:rFonts w:ascii="Times New Roman" w:hAnsi="Times New Roman"/>
                <w:lang w:eastAsia="uk-UA"/>
              </w:rPr>
              <w:t>закупівель</w:t>
            </w:r>
            <w:proofErr w:type="spellEnd"/>
            <w:r>
              <w:rPr>
                <w:rFonts w:ascii="Times New Roman" w:hAnsi="Times New Roman"/>
                <w:lang w:eastAsia="uk-UA"/>
              </w:rPr>
              <w:t xml:space="preserve">, </w:t>
            </w:r>
            <w:r>
              <w:rPr>
                <w:rFonts w:ascii="Times New Roman" w:hAnsi="Times New Roman"/>
                <w:b/>
                <w:lang w:eastAsia="uk-UA"/>
              </w:rPr>
              <w:t>протягом 24 годин</w:t>
            </w:r>
            <w:r>
              <w:rPr>
                <w:rFonts w:ascii="Times New Roman" w:hAnsi="Times New Roman"/>
                <w:lang w:eastAsia="uk-UA"/>
              </w:rPr>
              <w:t xml:space="preserve"> з моменту розміщення замовником в електронній системі </w:t>
            </w:r>
            <w:proofErr w:type="spellStart"/>
            <w:r>
              <w:rPr>
                <w:rFonts w:ascii="Times New Roman" w:hAnsi="Times New Roman"/>
                <w:lang w:eastAsia="uk-UA"/>
              </w:rPr>
              <w:t>закупівель</w:t>
            </w:r>
            <w:proofErr w:type="spellEnd"/>
            <w:r>
              <w:rPr>
                <w:rFonts w:ascii="Times New Roman" w:hAnsi="Times New Roman"/>
                <w:lang w:eastAsia="uk-UA"/>
              </w:rPr>
              <w:t xml:space="preserve"> повідомлення з вимогою про усунення таких </w:t>
            </w:r>
            <w:proofErr w:type="spellStart"/>
            <w:r>
              <w:rPr>
                <w:rFonts w:ascii="Times New Roman" w:hAnsi="Times New Roman"/>
                <w:lang w:eastAsia="uk-UA"/>
              </w:rPr>
              <w:t>невідповідностей</w:t>
            </w:r>
            <w:proofErr w:type="spellEnd"/>
            <w:r>
              <w:rPr>
                <w:rFonts w:ascii="Times New Roman" w:hAnsi="Times New Roman"/>
                <w:lang w:eastAsia="uk-UA"/>
              </w:rPr>
              <w:t xml:space="preserve">. </w:t>
            </w:r>
          </w:p>
          <w:p w14:paraId="055EF66A" w14:textId="77777777" w:rsidR="00846A48" w:rsidRDefault="00846A48" w:rsidP="00846A48">
            <w:pPr>
              <w:pStyle w:val="ad"/>
              <w:ind w:firstLine="226"/>
              <w:jc w:val="both"/>
              <w:rPr>
                <w:rFonts w:ascii="Times New Roman" w:hAnsi="Times New Roman"/>
                <w:lang w:eastAsia="uk-UA"/>
              </w:rPr>
            </w:pPr>
            <w:r>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Pr>
                <w:rFonts w:ascii="Times New Roman" w:hAnsi="Times New Roman"/>
                <w:lang w:eastAsia="uk-UA"/>
              </w:rPr>
              <w:t>невиправлення</w:t>
            </w:r>
            <w:proofErr w:type="spellEnd"/>
            <w:r>
              <w:rPr>
                <w:rFonts w:ascii="Times New Roman" w:hAnsi="Times New Roman"/>
                <w:lang w:eastAsia="uk-UA"/>
              </w:rPr>
              <w:t xml:space="preserve"> учасниками виявлених </w:t>
            </w:r>
            <w:proofErr w:type="spellStart"/>
            <w:r>
              <w:rPr>
                <w:rFonts w:ascii="Times New Roman" w:hAnsi="Times New Roman"/>
                <w:lang w:eastAsia="uk-UA"/>
              </w:rPr>
              <w:t>невідповідностей</w:t>
            </w:r>
            <w:proofErr w:type="spellEnd"/>
            <w:r>
              <w:rPr>
                <w:rFonts w:ascii="Times New Roman" w:hAnsi="Times New Roman"/>
                <w:lang w:eastAsia="uk-UA"/>
              </w:rPr>
              <w:t>.</w:t>
            </w:r>
          </w:p>
          <w:p w14:paraId="271FE9A5" w14:textId="34D4A7CD" w:rsidR="00846A48" w:rsidRDefault="00846A48" w:rsidP="00846A48">
            <w:pPr>
              <w:widowControl w:val="0"/>
              <w:spacing w:after="0" w:line="240" w:lineRule="auto"/>
              <w:ind w:firstLine="226"/>
              <w:contextualSpacing/>
              <w:jc w:val="both"/>
              <w:rPr>
                <w:rFonts w:ascii="Times New Roman" w:eastAsia="Times New Roman" w:hAnsi="Times New Roman"/>
                <w:spacing w:val="-8"/>
                <w:lang w:eastAsia="ru-RU"/>
              </w:rPr>
            </w:pPr>
            <w:r>
              <w:rPr>
                <w:rFonts w:ascii="Times New Roman" w:hAnsi="Times New Roman"/>
                <w:lang w:eastAsia="uk-UA"/>
              </w:rPr>
              <w:t>У разі відхилення тендерної пропозиції з підстави, визначеної підпунктом 3 пункту 4</w:t>
            </w:r>
            <w:r w:rsidR="005C04E3">
              <w:rPr>
                <w:rFonts w:ascii="Times New Roman" w:hAnsi="Times New Roman"/>
                <w:lang w:eastAsia="uk-UA"/>
              </w:rPr>
              <w:t>4</w:t>
            </w:r>
            <w:r w:rsidR="00520D6E">
              <w:rPr>
                <w:rFonts w:ascii="Times New Roman" w:hAnsi="Times New Roman"/>
                <w:lang w:eastAsia="uk-UA"/>
              </w:rPr>
              <w:t xml:space="preserve"> </w:t>
            </w:r>
            <w:r>
              <w:rPr>
                <w:rFonts w:ascii="Times New Roman" w:hAnsi="Times New Roman"/>
                <w:lang w:eastAsia="uk-UA"/>
              </w:rPr>
              <w:t xml:space="preserve"> </w:t>
            </w:r>
            <w:r>
              <w:rPr>
                <w:rFonts w:ascii="Times New Roman" w:hAnsi="Times New Roman"/>
                <w:i/>
                <w:lang w:eastAsia="uk-UA"/>
              </w:rPr>
              <w:t>Особливостей</w:t>
            </w:r>
            <w:r>
              <w:rPr>
                <w:rFonts w:ascii="Times New Roman" w:hAnsi="Times New Roman"/>
                <w:lang w:eastAsia="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A48" w14:paraId="4674DF3C" w14:textId="77777777" w:rsidTr="007B6EF0">
        <w:trPr>
          <w:trHeight w:val="522"/>
          <w:jc w:val="center"/>
        </w:trPr>
        <w:tc>
          <w:tcPr>
            <w:tcW w:w="505" w:type="dxa"/>
            <w:shd w:val="clear" w:color="auto" w:fill="auto"/>
          </w:tcPr>
          <w:p w14:paraId="281B14D3" w14:textId="77777777" w:rsidR="00846A48" w:rsidRDefault="00846A48" w:rsidP="00846A48">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3</w:t>
            </w:r>
          </w:p>
        </w:tc>
        <w:tc>
          <w:tcPr>
            <w:tcW w:w="3225" w:type="dxa"/>
            <w:shd w:val="clear" w:color="auto" w:fill="auto"/>
          </w:tcPr>
          <w:p w14:paraId="31FAA38B" w14:textId="77777777" w:rsidR="00846A48" w:rsidRDefault="00846A48" w:rsidP="00846A48">
            <w:pPr>
              <w:widowControl w:val="0"/>
              <w:spacing w:after="0" w:line="240" w:lineRule="auto"/>
              <w:contextualSpacing/>
              <w:rPr>
                <w:rFonts w:ascii="Times New Roman" w:hAnsi="Times New Roman"/>
                <w:b/>
                <w:lang w:eastAsia="uk-UA"/>
              </w:rPr>
            </w:pPr>
            <w:r>
              <w:rPr>
                <w:rFonts w:ascii="Times New Roman" w:hAnsi="Times New Roman"/>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84" w:type="dxa"/>
            <w:shd w:val="clear" w:color="auto" w:fill="auto"/>
          </w:tcPr>
          <w:p w14:paraId="7760CA82" w14:textId="77777777" w:rsidR="00846A48" w:rsidRDefault="00846A48" w:rsidP="00846A48">
            <w:pPr>
              <w:widowControl w:val="0"/>
              <w:spacing w:after="0" w:line="240" w:lineRule="auto"/>
              <w:contextualSpacing/>
              <w:jc w:val="both"/>
              <w:rPr>
                <w:rFonts w:ascii="Times New Roman" w:hAnsi="Times New Roman"/>
                <w:lang w:eastAsia="uk-UA"/>
              </w:rPr>
            </w:pPr>
            <w:r>
              <w:rPr>
                <w:rFonts w:ascii="Times New Roman" w:hAnsi="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5745D436" w14:textId="77777777" w:rsidR="00846A48" w:rsidRDefault="00846A48" w:rsidP="00846A48">
            <w:pPr>
              <w:widowControl w:val="0"/>
              <w:spacing w:after="0" w:line="240" w:lineRule="auto"/>
              <w:contextualSpacing/>
              <w:jc w:val="both"/>
              <w:rPr>
                <w:rFonts w:ascii="Times New Roman" w:hAnsi="Times New Roman"/>
                <w:lang w:eastAsia="uk-UA"/>
              </w:rPr>
            </w:pPr>
            <w:r>
              <w:rPr>
                <w:rFonts w:ascii="Times New Roman" w:hAnsi="Times New Roman"/>
                <w:u w:val="single"/>
                <w:lang w:eastAsia="uk-UA"/>
              </w:rPr>
              <w:t>Опис формальних помилок</w:t>
            </w:r>
            <w:r>
              <w:rPr>
                <w:rFonts w:ascii="Times New Roman" w:hAnsi="Times New Roman"/>
                <w:lang w:eastAsia="uk-UA"/>
              </w:rPr>
              <w:t xml:space="preserve">: </w:t>
            </w:r>
          </w:p>
          <w:p w14:paraId="2CEB068B" w14:textId="77777777" w:rsidR="00846A48" w:rsidRDefault="00846A48" w:rsidP="00846A48">
            <w:pPr>
              <w:spacing w:after="0" w:line="240" w:lineRule="auto"/>
              <w:ind w:firstLine="226"/>
              <w:jc w:val="both"/>
              <w:rPr>
                <w:rFonts w:ascii="Times New Roman" w:eastAsia="Times New Roman" w:hAnsi="Times New Roman"/>
                <w:color w:val="000000"/>
                <w:lang w:eastAsia="ru-RU"/>
              </w:rPr>
            </w:pPr>
            <w:r>
              <w:rPr>
                <w:rFonts w:ascii="Times New Roman" w:eastAsia="Times New Roman" w:hAnsi="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4F66BDB0" w14:textId="77777777" w:rsidR="00846A48" w:rsidRDefault="00846A48" w:rsidP="00846A48">
            <w:pPr>
              <w:widowControl w:val="0"/>
              <w:spacing w:after="0" w:line="240" w:lineRule="auto"/>
              <w:contextualSpacing/>
              <w:jc w:val="both"/>
              <w:rPr>
                <w:rFonts w:ascii="Times New Roman" w:hAnsi="Times New Roman"/>
                <w:lang w:eastAsia="uk-UA"/>
              </w:rPr>
            </w:pPr>
            <w:bookmarkStart w:id="1" w:name="n16"/>
            <w:bookmarkEnd w:id="1"/>
            <w:r>
              <w:rPr>
                <w:rFonts w:ascii="Times New Roman" w:hAnsi="Times New Roman"/>
                <w:lang w:eastAsia="uk-UA"/>
              </w:rPr>
              <w:t xml:space="preserve">- уживання великої літери; </w:t>
            </w:r>
          </w:p>
          <w:p w14:paraId="3387F5CF" w14:textId="77777777" w:rsidR="00846A48" w:rsidRDefault="00846A48" w:rsidP="00846A48">
            <w:pPr>
              <w:widowControl w:val="0"/>
              <w:spacing w:after="0" w:line="240" w:lineRule="auto"/>
              <w:contextualSpacing/>
              <w:jc w:val="both"/>
              <w:rPr>
                <w:rFonts w:ascii="Times New Roman" w:eastAsia="Times New Roman" w:hAnsi="Times New Roman"/>
                <w:color w:val="333333"/>
                <w:lang w:eastAsia="uk-UA"/>
              </w:rPr>
            </w:pPr>
            <w:bookmarkStart w:id="2" w:name="n17"/>
            <w:bookmarkEnd w:id="2"/>
            <w:r>
              <w:rPr>
                <w:rFonts w:ascii="Times New Roman" w:hAnsi="Times New Roman"/>
                <w:lang w:eastAsia="uk-UA"/>
              </w:rPr>
              <w:t xml:space="preserve">- уживання розділових знаків та відмінювання слів у реченні; </w:t>
            </w:r>
          </w:p>
          <w:p w14:paraId="01EDDD1F" w14:textId="77777777" w:rsidR="00846A48" w:rsidRDefault="00846A48" w:rsidP="00846A48">
            <w:pPr>
              <w:widowControl w:val="0"/>
              <w:spacing w:after="0" w:line="240" w:lineRule="auto"/>
              <w:contextualSpacing/>
              <w:jc w:val="both"/>
              <w:rPr>
                <w:rFonts w:ascii="Times New Roman" w:hAnsi="Times New Roman"/>
                <w:lang w:eastAsia="uk-UA"/>
              </w:rPr>
            </w:pPr>
            <w:bookmarkStart w:id="3" w:name="n18"/>
            <w:bookmarkEnd w:id="3"/>
            <w:r>
              <w:rPr>
                <w:rFonts w:ascii="Times New Roman" w:hAnsi="Times New Roman"/>
                <w:lang w:val="ru-RU" w:eastAsia="uk-UA"/>
              </w:rPr>
              <w:t xml:space="preserve">- </w:t>
            </w:r>
            <w:r>
              <w:rPr>
                <w:rFonts w:ascii="Times New Roman" w:hAnsi="Times New Roman"/>
                <w:lang w:eastAsia="uk-UA"/>
              </w:rPr>
              <w:t xml:space="preserve">використання слова або </w:t>
            </w:r>
            <w:proofErr w:type="spellStart"/>
            <w:r>
              <w:rPr>
                <w:rFonts w:ascii="Times New Roman" w:hAnsi="Times New Roman"/>
                <w:lang w:eastAsia="uk-UA"/>
              </w:rPr>
              <w:t>мовного</w:t>
            </w:r>
            <w:proofErr w:type="spellEnd"/>
            <w:r>
              <w:rPr>
                <w:rFonts w:ascii="Times New Roman" w:hAnsi="Times New Roman"/>
                <w:lang w:eastAsia="uk-UA"/>
              </w:rPr>
              <w:t xml:space="preserve"> звороту, запозичених з іншої мови; </w:t>
            </w:r>
            <w:bookmarkStart w:id="4" w:name="n19"/>
            <w:bookmarkEnd w:id="4"/>
          </w:p>
          <w:p w14:paraId="1D48965A" w14:textId="77777777" w:rsidR="00846A48" w:rsidRDefault="00846A48" w:rsidP="00846A48">
            <w:pPr>
              <w:widowControl w:val="0"/>
              <w:spacing w:after="0" w:line="240" w:lineRule="auto"/>
              <w:contextualSpacing/>
              <w:jc w:val="both"/>
              <w:rPr>
                <w:rFonts w:ascii="Times New Roman" w:hAnsi="Times New Roman"/>
                <w:lang w:eastAsia="uk-UA"/>
              </w:rPr>
            </w:pPr>
            <w:r>
              <w:rPr>
                <w:rFonts w:ascii="Times New Roman" w:hAnsi="Times New Roman"/>
                <w:lang w:val="ru-RU" w:eastAsia="uk-UA"/>
              </w:rPr>
              <w:t xml:space="preserve">- </w:t>
            </w:r>
            <w:r>
              <w:rPr>
                <w:rFonts w:ascii="Times New Roman" w:hAnsi="Times New Roman"/>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lang w:eastAsia="uk-UA"/>
              </w:rPr>
              <w:t>закупівель</w:t>
            </w:r>
            <w:proofErr w:type="spellEnd"/>
            <w:r>
              <w:rPr>
                <w:rFonts w:ascii="Times New Roman" w:hAnsi="Times New Roman"/>
                <w:lang w:eastAsia="uk-UA"/>
              </w:rPr>
              <w:t xml:space="preserve"> та/або унікального номера повідомлення про намір укласти договір про закупівлю - помилка в цифрах;</w:t>
            </w:r>
          </w:p>
          <w:p w14:paraId="04BCB4FF" w14:textId="77777777" w:rsidR="00846A48" w:rsidRDefault="00846A48" w:rsidP="00846A48">
            <w:pPr>
              <w:widowControl w:val="0"/>
              <w:spacing w:after="0" w:line="240" w:lineRule="auto"/>
              <w:contextualSpacing/>
              <w:jc w:val="both"/>
              <w:rPr>
                <w:rFonts w:ascii="Times New Roman" w:hAnsi="Times New Roman"/>
                <w:lang w:eastAsia="uk-UA"/>
              </w:rPr>
            </w:pPr>
            <w:bookmarkStart w:id="5" w:name="n20"/>
            <w:bookmarkEnd w:id="5"/>
            <w:r>
              <w:rPr>
                <w:rFonts w:ascii="Times New Roman" w:hAnsi="Times New Roman"/>
                <w:lang w:val="ru-RU" w:eastAsia="uk-UA"/>
              </w:rPr>
              <w:t xml:space="preserve">- </w:t>
            </w:r>
            <w:r>
              <w:rPr>
                <w:rFonts w:ascii="Times New Roman" w:hAnsi="Times New Roman"/>
                <w:lang w:eastAsia="uk-UA"/>
              </w:rPr>
              <w:t>застосування правил переносу частини слова з рядка в рядок;</w:t>
            </w:r>
          </w:p>
          <w:p w14:paraId="56784AE4" w14:textId="77777777" w:rsidR="00846A48" w:rsidRDefault="00846A48" w:rsidP="00846A48">
            <w:pPr>
              <w:widowControl w:val="0"/>
              <w:spacing w:after="0" w:line="240" w:lineRule="auto"/>
              <w:contextualSpacing/>
              <w:jc w:val="both"/>
              <w:rPr>
                <w:rFonts w:ascii="Times New Roman" w:hAnsi="Times New Roman"/>
                <w:lang w:eastAsia="uk-UA"/>
              </w:rPr>
            </w:pPr>
            <w:bookmarkStart w:id="6" w:name="n21"/>
            <w:bookmarkEnd w:id="6"/>
            <w:r>
              <w:rPr>
                <w:rFonts w:ascii="Times New Roman" w:hAnsi="Times New Roman"/>
                <w:lang w:eastAsia="uk-UA"/>
              </w:rPr>
              <w:t>- написання слів разом та/або окремо, та/або через дефіс;</w:t>
            </w:r>
          </w:p>
          <w:p w14:paraId="5FDDE5C4" w14:textId="77777777" w:rsidR="00846A48" w:rsidRDefault="00846A48" w:rsidP="00846A48">
            <w:pPr>
              <w:widowControl w:val="0"/>
              <w:spacing w:after="0" w:line="240" w:lineRule="auto"/>
              <w:contextualSpacing/>
              <w:jc w:val="both"/>
              <w:rPr>
                <w:rFonts w:ascii="Times New Roman" w:hAnsi="Times New Roman"/>
                <w:lang w:eastAsia="uk-UA"/>
              </w:rPr>
            </w:pPr>
            <w:bookmarkStart w:id="7" w:name="n22"/>
            <w:bookmarkEnd w:id="7"/>
            <w:r>
              <w:rPr>
                <w:rFonts w:ascii="Times New Roman" w:hAnsi="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C48158" w14:textId="77777777" w:rsidR="00846A48" w:rsidRDefault="00846A48" w:rsidP="00846A48">
            <w:pPr>
              <w:spacing w:after="0" w:line="240" w:lineRule="auto"/>
              <w:ind w:firstLine="226"/>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A2F173" w14:textId="77777777" w:rsidR="00846A48" w:rsidRDefault="00846A48" w:rsidP="00846A48">
            <w:pPr>
              <w:spacing w:after="0" w:line="240" w:lineRule="auto"/>
              <w:ind w:firstLine="226"/>
              <w:jc w:val="both"/>
              <w:rPr>
                <w:rFonts w:ascii="Times New Roman" w:eastAsia="Times New Roman" w:hAnsi="Times New Roman"/>
                <w:color w:val="000000"/>
                <w:lang w:eastAsia="ru-RU"/>
              </w:rPr>
            </w:pPr>
            <w:r>
              <w:rPr>
                <w:rFonts w:ascii="Times New Roman" w:eastAsia="Times New Roman" w:hAnsi="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59283" w14:textId="77777777" w:rsidR="00846A48" w:rsidRDefault="00846A48" w:rsidP="00846A48">
            <w:pPr>
              <w:spacing w:after="0" w:line="240" w:lineRule="auto"/>
              <w:ind w:firstLine="226"/>
              <w:jc w:val="both"/>
              <w:rPr>
                <w:rFonts w:ascii="Times New Roman" w:eastAsia="Times New Roman" w:hAnsi="Times New Roman"/>
                <w:color w:val="000000"/>
                <w:lang w:eastAsia="ru-RU"/>
              </w:rPr>
            </w:pPr>
            <w:r>
              <w:rPr>
                <w:rFonts w:ascii="Times New Roman" w:eastAsia="Times New Roman" w:hAnsi="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A254E1" w14:textId="77777777" w:rsidR="00846A48" w:rsidRDefault="00846A48" w:rsidP="00846A48">
            <w:pPr>
              <w:spacing w:after="0" w:line="240" w:lineRule="auto"/>
              <w:ind w:firstLine="226"/>
              <w:jc w:val="both"/>
              <w:rPr>
                <w:rFonts w:ascii="Times New Roman" w:eastAsia="Times New Roman" w:hAnsi="Times New Roman"/>
                <w:color w:val="000000"/>
                <w:lang w:eastAsia="ru-RU"/>
              </w:rPr>
            </w:pPr>
            <w:r>
              <w:rPr>
                <w:rFonts w:ascii="Times New Roman" w:eastAsia="Times New Roman" w:hAnsi="Times New Roman"/>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9EF26F" w14:textId="77777777" w:rsidR="00846A48" w:rsidRDefault="00846A48" w:rsidP="00846A48">
            <w:pPr>
              <w:spacing w:after="0" w:line="240" w:lineRule="auto"/>
              <w:ind w:firstLine="226"/>
              <w:jc w:val="both"/>
              <w:rPr>
                <w:rFonts w:ascii="Times New Roman" w:eastAsia="Times New Roman" w:hAnsi="Times New Roman"/>
                <w:color w:val="333333"/>
                <w:lang w:eastAsia="uk-UA"/>
              </w:rPr>
            </w:pPr>
            <w:r>
              <w:rPr>
                <w:rFonts w:ascii="Times New Roman" w:eastAsia="Times New Roman" w:hAnsi="Times New Roman"/>
                <w:color w:val="33333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29C77D18" w14:textId="77777777" w:rsidR="00846A48" w:rsidRDefault="00846A48" w:rsidP="00846A48">
            <w:pPr>
              <w:spacing w:after="0" w:line="240" w:lineRule="auto"/>
              <w:ind w:firstLine="226"/>
              <w:jc w:val="both"/>
              <w:rPr>
                <w:rFonts w:ascii="Times New Roman" w:eastAsia="Times New Roman" w:hAnsi="Times New Roman"/>
                <w:color w:val="333333"/>
                <w:lang w:eastAsia="uk-UA"/>
              </w:rPr>
            </w:pPr>
            <w:r>
              <w:rPr>
                <w:rFonts w:ascii="Times New Roman" w:eastAsia="Times New Roman" w:hAnsi="Times New Roman"/>
                <w:color w:val="33333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Pr>
                <w:rFonts w:ascii="Times New Roman" w:eastAsia="Times New Roman" w:hAnsi="Times New Roman"/>
                <w:color w:val="333333"/>
                <w:lang w:eastAsia="uk-UA"/>
              </w:rPr>
              <w:t>.</w:t>
            </w:r>
          </w:p>
          <w:p w14:paraId="6516C35B" w14:textId="77777777" w:rsidR="00846A48" w:rsidRDefault="00846A48" w:rsidP="00846A48">
            <w:pPr>
              <w:spacing w:after="0" w:line="240" w:lineRule="auto"/>
              <w:ind w:firstLine="226"/>
              <w:jc w:val="both"/>
              <w:rPr>
                <w:rFonts w:ascii="Times New Roman" w:eastAsia="Times New Roman" w:hAnsi="Times New Roman"/>
                <w:color w:val="333333"/>
                <w:lang w:eastAsia="uk-UA"/>
              </w:rPr>
            </w:pPr>
            <w:r>
              <w:rPr>
                <w:rFonts w:ascii="Times New Roman" w:eastAsia="Times New Roman" w:hAnsi="Times New Roman"/>
                <w:color w:val="333333"/>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5515865" w14:textId="77777777" w:rsidR="00846A48" w:rsidRDefault="00846A48" w:rsidP="00846A48">
            <w:pPr>
              <w:spacing w:after="0" w:line="240" w:lineRule="auto"/>
              <w:ind w:firstLine="226"/>
              <w:jc w:val="both"/>
              <w:rPr>
                <w:rFonts w:ascii="Times New Roman" w:eastAsia="Times New Roman" w:hAnsi="Times New Roman"/>
                <w:color w:val="333333"/>
                <w:lang w:eastAsia="uk-UA"/>
              </w:rPr>
            </w:pPr>
            <w:r>
              <w:rPr>
                <w:rFonts w:ascii="Times New Roman" w:eastAsia="Times New Roman" w:hAnsi="Times New Roman"/>
                <w:color w:val="33333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p>
          <w:p w14:paraId="0CB8E878" w14:textId="77777777" w:rsidR="00846A48" w:rsidRDefault="00846A48" w:rsidP="00846A48">
            <w:pPr>
              <w:spacing w:after="0" w:line="240" w:lineRule="auto"/>
              <w:ind w:firstLine="226"/>
              <w:jc w:val="both"/>
              <w:rPr>
                <w:rFonts w:ascii="Times New Roman" w:eastAsia="Times New Roman" w:hAnsi="Times New Roman"/>
                <w:color w:val="333333"/>
                <w:lang w:eastAsia="uk-UA"/>
              </w:rPr>
            </w:pPr>
            <w:r>
              <w:rPr>
                <w:rFonts w:ascii="Times New Roman" w:eastAsia="Times New Roman" w:hAnsi="Times New Roman"/>
                <w:color w:val="333333"/>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5"/>
            <w:bookmarkStart w:id="12" w:name="n23"/>
            <w:bookmarkStart w:id="13" w:name="n26"/>
            <w:bookmarkStart w:id="14" w:name="n32"/>
            <w:bookmarkStart w:id="15" w:name="n24"/>
            <w:bookmarkStart w:id="16" w:name="n30"/>
            <w:bookmarkStart w:id="17" w:name="n27"/>
            <w:bookmarkEnd w:id="11"/>
            <w:bookmarkEnd w:id="12"/>
            <w:bookmarkEnd w:id="13"/>
            <w:bookmarkEnd w:id="14"/>
            <w:bookmarkEnd w:id="15"/>
            <w:bookmarkEnd w:id="16"/>
            <w:bookmarkEnd w:id="17"/>
          </w:p>
          <w:p w14:paraId="2CBB0BE7" w14:textId="77777777" w:rsidR="00846A48" w:rsidRDefault="00846A48" w:rsidP="00846A48">
            <w:pPr>
              <w:spacing w:after="0" w:line="240" w:lineRule="auto"/>
              <w:ind w:firstLine="226"/>
              <w:jc w:val="both"/>
              <w:rPr>
                <w:rFonts w:ascii="Times New Roman" w:eastAsia="Times New Roman" w:hAnsi="Times New Roman"/>
                <w:color w:val="333333"/>
                <w:lang w:eastAsia="uk-UA"/>
              </w:rPr>
            </w:pPr>
            <w:r>
              <w:rPr>
                <w:rFonts w:ascii="Times New Roman" w:eastAsia="Times New Roman" w:hAnsi="Times New Roman"/>
                <w:color w:val="33333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C45B43" w14:textId="77777777" w:rsidR="00846A48" w:rsidRDefault="00846A48" w:rsidP="00846A48">
            <w:pPr>
              <w:widowControl w:val="0"/>
              <w:spacing w:after="0" w:line="240" w:lineRule="auto"/>
              <w:ind w:firstLine="226"/>
              <w:contextualSpacing/>
              <w:jc w:val="both"/>
              <w:rPr>
                <w:rFonts w:ascii="Times New Roman" w:eastAsia="Times New Roman" w:hAnsi="Times New Roman"/>
                <w:color w:val="333333"/>
                <w:lang w:eastAsia="uk-UA"/>
              </w:rPr>
            </w:pPr>
            <w:r>
              <w:rPr>
                <w:rFonts w:ascii="Times New Roman" w:eastAsia="Times New Roman" w:hAnsi="Times New Roman"/>
                <w:color w:val="33333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EDD19C" w14:textId="77777777" w:rsidR="00846A48" w:rsidRDefault="00846A48" w:rsidP="00846A48">
            <w:pPr>
              <w:pStyle w:val="ad"/>
              <w:jc w:val="both"/>
              <w:rPr>
                <w:rFonts w:ascii="Times New Roman" w:hAnsi="Times New Roman"/>
              </w:rPr>
            </w:pPr>
            <w:r>
              <w:rPr>
                <w:rFonts w:ascii="Times New Roman" w:hAnsi="Times New Roman"/>
              </w:rPr>
              <w:t>Приклади формальних помилок:</w:t>
            </w:r>
          </w:p>
          <w:p w14:paraId="578F3752" w14:textId="77777777" w:rsidR="00846A48" w:rsidRDefault="00846A48" w:rsidP="00846A48">
            <w:pPr>
              <w:pStyle w:val="ad"/>
              <w:jc w:val="both"/>
              <w:rPr>
                <w:rFonts w:ascii="Times New Roman" w:hAnsi="Times New Roman"/>
              </w:rPr>
            </w:pPr>
            <w:r>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4A2320" w14:textId="77777777" w:rsidR="00846A48" w:rsidRDefault="00846A48" w:rsidP="00846A48">
            <w:pPr>
              <w:pStyle w:val="ad"/>
              <w:jc w:val="both"/>
              <w:rPr>
                <w:rFonts w:ascii="Times New Roman" w:hAnsi="Times New Roman"/>
              </w:rPr>
            </w:pPr>
            <w:r>
              <w:rPr>
                <w:rFonts w:ascii="Times New Roman" w:hAnsi="Times New Roman"/>
              </w:rPr>
              <w:t>— «</w:t>
            </w:r>
            <w:proofErr w:type="spellStart"/>
            <w:r>
              <w:rPr>
                <w:rFonts w:ascii="Times New Roman" w:hAnsi="Times New Roman"/>
              </w:rPr>
              <w:t>м.київ</w:t>
            </w:r>
            <w:proofErr w:type="spellEnd"/>
            <w:r>
              <w:rPr>
                <w:rFonts w:ascii="Times New Roman" w:hAnsi="Times New Roman"/>
              </w:rPr>
              <w:t>» замість «</w:t>
            </w:r>
            <w:proofErr w:type="spellStart"/>
            <w:r>
              <w:rPr>
                <w:rFonts w:ascii="Times New Roman" w:hAnsi="Times New Roman"/>
              </w:rPr>
              <w:t>м.Київ</w:t>
            </w:r>
            <w:proofErr w:type="spellEnd"/>
            <w:r>
              <w:rPr>
                <w:rFonts w:ascii="Times New Roman" w:hAnsi="Times New Roman"/>
              </w:rPr>
              <w:t>»;</w:t>
            </w:r>
          </w:p>
          <w:p w14:paraId="33325067" w14:textId="77777777" w:rsidR="00846A48" w:rsidRDefault="00846A48" w:rsidP="00846A48">
            <w:pPr>
              <w:pStyle w:val="ad"/>
              <w:jc w:val="both"/>
              <w:rPr>
                <w:rFonts w:ascii="Times New Roman" w:hAnsi="Times New Roman"/>
              </w:rPr>
            </w:pPr>
            <w:r>
              <w:rPr>
                <w:rFonts w:ascii="Times New Roman" w:hAnsi="Times New Roman"/>
              </w:rPr>
              <w:t>— «поряд -</w:t>
            </w:r>
            <w:proofErr w:type="spellStart"/>
            <w:r>
              <w:rPr>
                <w:rFonts w:ascii="Times New Roman" w:hAnsi="Times New Roman"/>
              </w:rPr>
              <w:t>ок</w:t>
            </w:r>
            <w:proofErr w:type="spellEnd"/>
            <w:r>
              <w:rPr>
                <w:rFonts w:ascii="Times New Roman" w:hAnsi="Times New Roman"/>
              </w:rPr>
              <w:t>» замість «</w:t>
            </w:r>
            <w:proofErr w:type="spellStart"/>
            <w:r>
              <w:rPr>
                <w:rFonts w:ascii="Times New Roman" w:hAnsi="Times New Roman"/>
              </w:rPr>
              <w:t>поря</w:t>
            </w:r>
            <w:proofErr w:type="spellEnd"/>
            <w:r>
              <w:rPr>
                <w:rFonts w:ascii="Times New Roman" w:hAnsi="Times New Roman"/>
              </w:rPr>
              <w:t xml:space="preserve"> – док»;</w:t>
            </w:r>
          </w:p>
          <w:p w14:paraId="2C4347BA" w14:textId="77777777" w:rsidR="00846A48" w:rsidRDefault="00846A48" w:rsidP="00846A48">
            <w:pPr>
              <w:pStyle w:val="ad"/>
              <w:jc w:val="both"/>
              <w:rPr>
                <w:rFonts w:ascii="Times New Roman" w:hAnsi="Times New Roman"/>
              </w:rPr>
            </w:pPr>
            <w:r>
              <w:rPr>
                <w:rFonts w:ascii="Times New Roman" w:hAnsi="Times New Roman"/>
              </w:rPr>
              <w:lastRenderedPageBreak/>
              <w:t>— «</w:t>
            </w:r>
            <w:proofErr w:type="spellStart"/>
            <w:r>
              <w:rPr>
                <w:rFonts w:ascii="Times New Roman" w:hAnsi="Times New Roman"/>
              </w:rPr>
              <w:t>ненадається</w:t>
            </w:r>
            <w:proofErr w:type="spellEnd"/>
            <w:r>
              <w:rPr>
                <w:rFonts w:ascii="Times New Roman" w:hAnsi="Times New Roman"/>
              </w:rPr>
              <w:t>» замість «не надається»»;</w:t>
            </w:r>
          </w:p>
          <w:p w14:paraId="2C2368EA" w14:textId="77777777" w:rsidR="00846A48" w:rsidRDefault="00846A48" w:rsidP="00846A48">
            <w:pPr>
              <w:pStyle w:val="ad"/>
              <w:jc w:val="both"/>
              <w:rPr>
                <w:rFonts w:ascii="Times New Roman" w:hAnsi="Times New Roman"/>
              </w:rPr>
            </w:pPr>
            <w:r>
              <w:rPr>
                <w:rFonts w:ascii="Times New Roman" w:hAnsi="Times New Roman"/>
              </w:rPr>
              <w:t>— «______________№_____________» замість «14.08.2020 №320/13/14-01»</w:t>
            </w:r>
          </w:p>
          <w:p w14:paraId="657C9147" w14:textId="77777777" w:rsidR="00846A48" w:rsidRDefault="00846A48" w:rsidP="00846A48">
            <w:pPr>
              <w:pStyle w:val="ad"/>
              <w:jc w:val="both"/>
              <w:rPr>
                <w:rFonts w:ascii="Times New Roman" w:hAnsi="Times New Roman"/>
              </w:rPr>
            </w:pPr>
            <w:r>
              <w:rPr>
                <w:rFonts w:ascii="Times New Roman" w:hAnsi="Times New Roman"/>
              </w:rPr>
              <w:t>— учасник розмістив (завантажив) документ у форматі «JPG» замість документа у форматі «</w:t>
            </w:r>
            <w:proofErr w:type="spellStart"/>
            <w:r>
              <w:rPr>
                <w:rFonts w:ascii="Times New Roman" w:hAnsi="Times New Roman"/>
              </w:rPr>
              <w:t>pdf</w:t>
            </w:r>
            <w:proofErr w:type="spellEnd"/>
            <w:r>
              <w:rPr>
                <w:rFonts w:ascii="Times New Roman" w:hAnsi="Times New Roman"/>
              </w:rPr>
              <w:t>» (</w:t>
            </w:r>
            <w:proofErr w:type="spellStart"/>
            <w:r>
              <w:rPr>
                <w:rFonts w:ascii="Times New Roman" w:hAnsi="Times New Roman"/>
              </w:rPr>
              <w:t>PortableDocumentFormat</w:t>
            </w:r>
            <w:proofErr w:type="spellEnd"/>
            <w:r>
              <w:rPr>
                <w:rFonts w:ascii="Times New Roman" w:hAnsi="Times New Roman"/>
              </w:rPr>
              <w:t>)».</w:t>
            </w:r>
          </w:p>
          <w:p w14:paraId="76DE3A70" w14:textId="77777777" w:rsidR="00846A48" w:rsidRDefault="00846A48" w:rsidP="00846A48">
            <w:pPr>
              <w:pStyle w:val="ad"/>
              <w:jc w:val="both"/>
              <w:rPr>
                <w:rFonts w:ascii="Times New Roman" w:hAnsi="Times New Roman"/>
                <w:lang w:eastAsia="uk-UA"/>
              </w:rPr>
            </w:pPr>
            <w:r>
              <w:rPr>
                <w:rFonts w:ascii="Times New Roman" w:hAnsi="Times New Roman"/>
              </w:rPr>
              <w:t xml:space="preserve"> </w:t>
            </w:r>
          </w:p>
        </w:tc>
      </w:tr>
      <w:tr w:rsidR="00E41522" w14:paraId="11B8E2F2" w14:textId="77777777" w:rsidTr="007B6EF0">
        <w:trPr>
          <w:trHeight w:val="522"/>
          <w:jc w:val="center"/>
        </w:trPr>
        <w:tc>
          <w:tcPr>
            <w:tcW w:w="505" w:type="dxa"/>
            <w:shd w:val="clear" w:color="auto" w:fill="auto"/>
          </w:tcPr>
          <w:p w14:paraId="0CA4E714" w14:textId="77777777" w:rsidR="00E41522" w:rsidRDefault="00E41522" w:rsidP="00E41522">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4</w:t>
            </w:r>
          </w:p>
        </w:tc>
        <w:tc>
          <w:tcPr>
            <w:tcW w:w="3225" w:type="dxa"/>
            <w:shd w:val="clear" w:color="auto" w:fill="auto"/>
          </w:tcPr>
          <w:p w14:paraId="2D419B6C" w14:textId="77777777" w:rsidR="00E41522" w:rsidRDefault="00E41522" w:rsidP="00E41522">
            <w:pPr>
              <w:widowControl w:val="0"/>
              <w:spacing w:after="0" w:line="240" w:lineRule="auto"/>
              <w:contextualSpacing/>
              <w:rPr>
                <w:rFonts w:ascii="Times New Roman" w:hAnsi="Times New Roman"/>
                <w:b/>
                <w:lang w:eastAsia="uk-UA"/>
              </w:rPr>
            </w:pPr>
            <w:r>
              <w:rPr>
                <w:rFonts w:ascii="Times New Roman" w:hAnsi="Times New Roman"/>
                <w:b/>
                <w:lang w:eastAsia="uk-UA"/>
              </w:rPr>
              <w:t>Відхилення тендерних пропозицій</w:t>
            </w:r>
          </w:p>
        </w:tc>
        <w:tc>
          <w:tcPr>
            <w:tcW w:w="6384" w:type="dxa"/>
            <w:shd w:val="clear" w:color="auto" w:fill="auto"/>
          </w:tcPr>
          <w:p w14:paraId="08A8F925"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Замовник відхиляє тендерну пропозицію із зазначенням аргументації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у разі, коли:</w:t>
            </w:r>
          </w:p>
          <w:p w14:paraId="556AC899"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1) учасник процедури закупівлі:</w:t>
            </w:r>
          </w:p>
          <w:p w14:paraId="7C9E6C58"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 підпадає під підстави, встановлені пунктом 47 Особливостей;</w:t>
            </w:r>
          </w:p>
          <w:p w14:paraId="64AF7935"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AC9CF3B"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не надав забезпечення тендерної пропозиції, якщо таке забезпечення вимагалося замовником;</w:t>
            </w:r>
          </w:p>
          <w:p w14:paraId="6B1FD044"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3A68">
              <w:rPr>
                <w:rFonts w:ascii="Times New Roman" w:hAnsi="Times New Roman"/>
                <w:color w:val="000000" w:themeColor="text1"/>
              </w:rPr>
              <w:t>невідповідностей</w:t>
            </w:r>
            <w:proofErr w:type="spellEnd"/>
            <w:r w:rsidRPr="00453A68">
              <w:rPr>
                <w:rFonts w:ascii="Times New Roman" w:hAnsi="Times New Roman"/>
                <w:color w:val="000000" w:themeColor="text1"/>
              </w:rPr>
              <w:t xml:space="preserve">, протягом 24 годин з моменту розміщення замовником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повідомлення з вимогою про усунення таких </w:t>
            </w:r>
            <w:proofErr w:type="spellStart"/>
            <w:r w:rsidRPr="00453A68">
              <w:rPr>
                <w:rFonts w:ascii="Times New Roman" w:hAnsi="Times New Roman"/>
                <w:color w:val="000000" w:themeColor="text1"/>
              </w:rPr>
              <w:t>невідповідностей</w:t>
            </w:r>
            <w:proofErr w:type="spellEnd"/>
            <w:r w:rsidRPr="00453A68">
              <w:rPr>
                <w:rFonts w:ascii="Times New Roman" w:hAnsi="Times New Roman"/>
                <w:color w:val="000000" w:themeColor="text1"/>
              </w:rPr>
              <w:t>;</w:t>
            </w:r>
          </w:p>
          <w:p w14:paraId="3E85A5A2"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30051B"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визначив конфіденційною інформацію, що не може бути визначена як конфіденційна відповідно до вимог пункту 40 Особливостей;</w:t>
            </w:r>
          </w:p>
          <w:p w14:paraId="55409AB3"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53A68">
              <w:rPr>
                <w:rFonts w:ascii="Times New Roman" w:hAnsi="Times New Roman"/>
                <w:color w:val="000000" w:themeColor="text1"/>
              </w:rPr>
              <w:t>бенефіціарним</w:t>
            </w:r>
            <w:proofErr w:type="spellEnd"/>
            <w:r w:rsidRPr="00453A68">
              <w:rPr>
                <w:rFonts w:ascii="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453A68">
              <w:rPr>
                <w:rFonts w:ascii="Times New Roman" w:hAnsi="Times New Roman"/>
                <w:color w:val="000000" w:themeColor="text1"/>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A7BA037"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2) тендерна пропозиція:</w:t>
            </w:r>
          </w:p>
          <w:p w14:paraId="63BE39FE"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3C3A137"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 є такою, строк дії якої закінчився;</w:t>
            </w:r>
          </w:p>
          <w:p w14:paraId="530C6996"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3B7896"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не відповідає вимогам, установленим у тендерній документації відповідно до абзацу першого частини третьої статті 22 Закону;</w:t>
            </w:r>
          </w:p>
          <w:p w14:paraId="6A8DC4D7"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3) переможець процедури закупівлі:</w:t>
            </w:r>
          </w:p>
          <w:p w14:paraId="5BC56EB4"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4034E03C"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8B2667"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не надав забезпечення виконання договору про закупівлю, якщо таке забезпечення вимагалося замовником;</w:t>
            </w:r>
          </w:p>
          <w:p w14:paraId="404D17A2"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8907000"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у разі, коли:</w:t>
            </w:r>
          </w:p>
          <w:p w14:paraId="08259B27"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BDD0E8"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453A68">
              <w:rPr>
                <w:rFonts w:ascii="Times New Roman" w:hAnsi="Times New Roman"/>
                <w:color w:val="000000" w:themeColor="text1"/>
              </w:rPr>
              <w:lastRenderedPageBreak/>
              <w:t>застосування до такого учасника санкції (рішення суду або факт добровільної сплати штрафу, або відшкодування збитків).</w:t>
            </w:r>
          </w:p>
          <w:p w14:paraId="7E040E6C"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w:t>
            </w:r>
          </w:p>
          <w:p w14:paraId="7CAA43A3"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але до моменту оприлюднення договору про закупівлю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відповідно до статті 10 Закону.</w:t>
            </w:r>
          </w:p>
          <w:p w14:paraId="2AF1AE8A" w14:textId="77777777" w:rsidR="00E41522" w:rsidRPr="00453A68" w:rsidRDefault="00E41522" w:rsidP="00E41522">
            <w:pPr>
              <w:jc w:val="both"/>
              <w:rPr>
                <w:rFonts w:ascii="Times New Roman" w:hAnsi="Times New Roman"/>
                <w:color w:val="000000" w:themeColor="text1"/>
              </w:rPr>
            </w:pPr>
            <w:r w:rsidRPr="00453A68">
              <w:rPr>
                <w:rFonts w:ascii="Times New Roman" w:hAnsi="Times New Roman"/>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крім випадків, коли доступ до такої інформації є обмеженим на момент оприлюднення оголошення про проведення відкритих торгів.</w:t>
            </w:r>
          </w:p>
          <w:p w14:paraId="14C1B462"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під час подання тендерної пропозиції.</w:t>
            </w:r>
          </w:p>
          <w:p w14:paraId="6631DBAE"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Pr="00453A68">
              <w:rPr>
                <w:rFonts w:ascii="Times New Roman" w:hAnsi="Times New Roman"/>
                <w:color w:val="000000" w:themeColor="text1"/>
              </w:rPr>
              <w:lastRenderedPageBreak/>
              <w:t>підстав учасником процедури закупівлі відповідно до абзацу шістнадцятого цього пункту.</w:t>
            </w:r>
          </w:p>
          <w:p w14:paraId="21C59860" w14:textId="77777777" w:rsidR="00E41522" w:rsidRPr="00453A68" w:rsidRDefault="00E41522" w:rsidP="00453A68">
            <w:pPr>
              <w:spacing w:line="240" w:lineRule="auto"/>
              <w:jc w:val="both"/>
              <w:rPr>
                <w:rFonts w:ascii="Times New Roman" w:hAnsi="Times New Roman"/>
                <w:color w:val="000000" w:themeColor="text1"/>
              </w:rPr>
            </w:pPr>
            <w:r w:rsidRPr="00453A68">
              <w:rPr>
                <w:rFonts w:ascii="Times New Roman" w:hAnsi="Times New Roman"/>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53A68">
              <w:rPr>
                <w:rFonts w:ascii="Times New Roman" w:hAnsi="Times New Roman"/>
                <w:color w:val="000000" w:themeColor="text1"/>
              </w:rPr>
              <w:t>закупівель</w:t>
            </w:r>
            <w:proofErr w:type="spellEnd"/>
            <w:r w:rsidRPr="00453A68">
              <w:rPr>
                <w:rFonts w:ascii="Times New Roman" w:hAnsi="Times New Roman"/>
                <w:color w:val="000000" w:themeColor="text1"/>
              </w:rPr>
              <w:t xml:space="preserve"> відсутність в учасника процедури закупівлі підстав, визначених підпунктами 1 і 7 цього пункту.</w:t>
            </w:r>
          </w:p>
          <w:p w14:paraId="4BDA5342" w14:textId="34735F83" w:rsidR="00E41522" w:rsidRPr="00E41522" w:rsidRDefault="00E41522" w:rsidP="00E41522">
            <w:pPr>
              <w:pStyle w:val="ad"/>
              <w:ind w:firstLine="368"/>
              <w:jc w:val="both"/>
              <w:rPr>
                <w:rFonts w:ascii="Times New Roman" w:eastAsia="Times New Roman" w:hAnsi="Times New Roman"/>
                <w:sz w:val="24"/>
                <w:szCs w:val="24"/>
                <w:lang w:eastAsia="uk-UA"/>
              </w:rPr>
            </w:pPr>
            <w:r w:rsidRPr="00453A68">
              <w:rPr>
                <w:rFonts w:ascii="Times New Roman" w:hAnsi="Times New Roman"/>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846A48" w14:paraId="75C7F7C9" w14:textId="77777777" w:rsidTr="007B6EF0">
        <w:trPr>
          <w:trHeight w:val="522"/>
          <w:jc w:val="center"/>
        </w:trPr>
        <w:tc>
          <w:tcPr>
            <w:tcW w:w="505" w:type="dxa"/>
            <w:shd w:val="clear" w:color="auto" w:fill="auto"/>
          </w:tcPr>
          <w:p w14:paraId="7CE71AD4" w14:textId="77777777" w:rsidR="00846A48" w:rsidRDefault="00846A48" w:rsidP="00846A48">
            <w:pPr>
              <w:widowControl w:val="0"/>
              <w:spacing w:after="0" w:line="240" w:lineRule="auto"/>
              <w:contextualSpacing/>
              <w:rPr>
                <w:rFonts w:ascii="Times New Roman" w:hAnsi="Times New Roman"/>
                <w:b/>
                <w:color w:val="000000"/>
                <w:lang w:eastAsia="uk-UA"/>
              </w:rPr>
            </w:pPr>
            <w:r>
              <w:rPr>
                <w:rFonts w:ascii="Times New Roman" w:hAnsi="Times New Roman"/>
                <w:b/>
                <w:color w:val="000000"/>
                <w:lang w:eastAsia="uk-UA"/>
              </w:rPr>
              <w:lastRenderedPageBreak/>
              <w:t>5</w:t>
            </w:r>
          </w:p>
        </w:tc>
        <w:tc>
          <w:tcPr>
            <w:tcW w:w="3225" w:type="dxa"/>
            <w:shd w:val="clear" w:color="auto" w:fill="auto"/>
          </w:tcPr>
          <w:p w14:paraId="48FD2AB4" w14:textId="77777777" w:rsidR="00846A48" w:rsidRDefault="00846A48" w:rsidP="00846A48">
            <w:pPr>
              <w:widowControl w:val="0"/>
              <w:spacing w:after="0" w:line="240" w:lineRule="auto"/>
              <w:contextualSpacing/>
              <w:rPr>
                <w:rFonts w:ascii="Times New Roman" w:hAnsi="Times New Roman"/>
                <w:b/>
                <w:lang w:eastAsia="uk-UA"/>
              </w:rPr>
            </w:pPr>
            <w:r>
              <w:rPr>
                <w:rFonts w:ascii="Times New Roman" w:hAnsi="Times New Roman"/>
                <w:b/>
                <w:lang w:eastAsia="uk-UA"/>
              </w:rPr>
              <w:t>Інша інформація</w:t>
            </w:r>
          </w:p>
        </w:tc>
        <w:tc>
          <w:tcPr>
            <w:tcW w:w="6384" w:type="dxa"/>
            <w:shd w:val="clear" w:color="auto" w:fill="auto"/>
          </w:tcPr>
          <w:p w14:paraId="335C269D" w14:textId="77777777" w:rsidR="00846A48" w:rsidRDefault="00846A48" w:rsidP="00846A48">
            <w:pPr>
              <w:pStyle w:val="ad"/>
              <w:ind w:firstLine="226"/>
              <w:jc w:val="both"/>
              <w:rPr>
                <w:rFonts w:ascii="Times New Roman" w:eastAsia="Times New Roman" w:hAnsi="Times New Roman"/>
                <w:lang w:eastAsia="uk-UA"/>
              </w:rPr>
            </w:pPr>
            <w:r>
              <w:rPr>
                <w:rFonts w:ascii="Times New Roman" w:eastAsia="Times New Roman" w:hAnsi="Times New Roman"/>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eastAsia="Times New Roman" w:hAnsi="Times New Roman"/>
                <w:lang w:eastAsia="uk-UA"/>
              </w:rPr>
              <w:t>означатиме</w:t>
            </w:r>
            <w:proofErr w:type="spellEnd"/>
            <w:r>
              <w:rPr>
                <w:rFonts w:ascii="Times New Roman" w:eastAsia="Times New Roman" w:hAnsi="Times New Roman"/>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422C19" w14:textId="77777777" w:rsidR="00846A48" w:rsidRDefault="00846A48" w:rsidP="00846A48">
            <w:pPr>
              <w:pStyle w:val="ad"/>
              <w:ind w:firstLine="226"/>
              <w:jc w:val="both"/>
              <w:rPr>
                <w:rFonts w:ascii="Times New Roman" w:eastAsia="Times New Roman" w:hAnsi="Times New Roman"/>
                <w:lang w:eastAsia="uk-UA"/>
              </w:rPr>
            </w:pPr>
            <w:r>
              <w:rPr>
                <w:rFonts w:ascii="Times New Roman" w:eastAsia="Times New Roman" w:hAnsi="Times New Roman"/>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2A2BDD6" w14:textId="77777777" w:rsidR="00846A48" w:rsidRDefault="00846A48" w:rsidP="00846A48">
            <w:pPr>
              <w:pStyle w:val="ad"/>
              <w:ind w:firstLine="226"/>
              <w:jc w:val="both"/>
              <w:rPr>
                <w:rFonts w:ascii="Times New Roman" w:hAnsi="Times New Roman"/>
              </w:rPr>
            </w:pPr>
            <w:r>
              <w:rPr>
                <w:rFonts w:ascii="Times New Roman" w:hAnsi="Times New Roman"/>
              </w:rPr>
              <w:t xml:space="preserve">Учасники торгів - нерезиденти для виконання вимог щодо подання документів, передбачених </w:t>
            </w:r>
            <w:r>
              <w:rPr>
                <w:rFonts w:ascii="Times New Roman" w:hAnsi="Times New Roman"/>
                <w:b/>
              </w:rPr>
              <w:t>Додатком  1</w:t>
            </w:r>
            <w:r>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8596CDF" w14:textId="77777777" w:rsidR="00846A48" w:rsidRDefault="00846A48" w:rsidP="00846A48">
            <w:pPr>
              <w:pStyle w:val="ad"/>
              <w:ind w:firstLine="226"/>
              <w:jc w:val="both"/>
              <w:rPr>
                <w:rFonts w:ascii="Times New Roman" w:hAnsi="Times New Roman"/>
              </w:rPr>
            </w:pPr>
            <w:r>
              <w:rPr>
                <w:rFonts w:ascii="Times New Roman" w:hAnsi="Times New Roman"/>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B26E57" w14:textId="77777777" w:rsidR="00846A48" w:rsidRDefault="00846A48" w:rsidP="00846A48">
            <w:pPr>
              <w:pStyle w:val="ad"/>
              <w:ind w:firstLine="226"/>
              <w:jc w:val="both"/>
              <w:rPr>
                <w:rFonts w:ascii="Times New Roman" w:hAnsi="Times New Roman"/>
              </w:rPr>
            </w:pPr>
            <w:r>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3FFCCF" w14:textId="77777777" w:rsidR="00846A48" w:rsidRDefault="00846A48" w:rsidP="00846A48">
            <w:pPr>
              <w:pStyle w:val="ad"/>
              <w:ind w:firstLine="226"/>
              <w:jc w:val="both"/>
              <w:rPr>
                <w:rFonts w:ascii="Times New Roman" w:hAnsi="Times New Roman"/>
              </w:rPr>
            </w:pPr>
            <w:r>
              <w:rPr>
                <w:rFonts w:ascii="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AD27F0C" w14:textId="77777777" w:rsidR="00846A48" w:rsidRDefault="00846A48" w:rsidP="00846A48">
            <w:pPr>
              <w:pStyle w:val="ad"/>
              <w:ind w:firstLine="226"/>
              <w:jc w:val="both"/>
              <w:rPr>
                <w:rFonts w:ascii="Times New Roman" w:hAnsi="Times New Roman"/>
              </w:rPr>
            </w:pPr>
            <w:r>
              <w:rPr>
                <w:rFonts w:ascii="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60ADED" w14:textId="77777777" w:rsidR="00846A48" w:rsidRDefault="00846A48" w:rsidP="00846A48">
            <w:pPr>
              <w:pStyle w:val="ad"/>
              <w:ind w:firstLine="226"/>
              <w:jc w:val="both"/>
              <w:rPr>
                <w:rFonts w:ascii="Times New Roman" w:hAnsi="Times New Roman"/>
              </w:rPr>
            </w:pPr>
            <w:r>
              <w:rPr>
                <w:rFonts w:eastAsia="Times New Roman"/>
                <w:sz w:val="24"/>
                <w:szCs w:val="24"/>
              </w:rPr>
              <w:lastRenderedPageBreak/>
              <w:t xml:space="preserve">- </w:t>
            </w:r>
            <w:r>
              <w:rPr>
                <w:rFonts w:ascii="Times New Roman" w:hAnsi="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FD2A46" w14:textId="77777777" w:rsidR="00846A48" w:rsidRDefault="00846A48" w:rsidP="00846A48">
            <w:pPr>
              <w:pStyle w:val="ad"/>
              <w:ind w:firstLine="226"/>
              <w:jc w:val="both"/>
              <w:rPr>
                <w:rFonts w:ascii="Times New Roman" w:hAnsi="Times New Roman"/>
              </w:rPr>
            </w:pPr>
            <w:r>
              <w:rPr>
                <w:rFonts w:ascii="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3E4B9CB7" w14:textId="04AFB691" w:rsidR="00846A48" w:rsidRPr="00453A68" w:rsidRDefault="00453A68" w:rsidP="00846A48">
            <w:pPr>
              <w:pStyle w:val="ad"/>
              <w:ind w:firstLine="368"/>
              <w:jc w:val="both"/>
              <w:rPr>
                <w:rFonts w:ascii="Times New Roman" w:eastAsia="Times New Roman" w:hAnsi="Times New Roman"/>
                <w:lang w:eastAsia="uk-UA"/>
              </w:rPr>
            </w:pPr>
            <w:r w:rsidRPr="00453A68">
              <w:rPr>
                <w:rFonts w:ascii="Times New Roman" w:hAnsi="Times New Roman"/>
              </w:rPr>
              <w:t xml:space="preserve">А також </w:t>
            </w:r>
            <w:r w:rsidRPr="00453A68">
              <w:rPr>
                <w:rFonts w:ascii="Times New Roman" w:hAnsi="Times New Roman"/>
                <w:b/>
              </w:rPr>
              <w:t>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453A68">
              <w:rPr>
                <w:rFonts w:ascii="Times New Roman" w:hAnsi="Times New Roman"/>
              </w:rPr>
              <w:t>/</w:t>
            </w:r>
            <w:r w:rsidRPr="00453A68">
              <w:rPr>
                <w:rFonts w:ascii="Times New Roman" w:hAnsi="Times New Roman"/>
                <w:b/>
              </w:rPr>
              <w:t xml:space="preserve">Ісламської Республіки Іран; юридичних осіб, утворених та зареєстрованих відповідно до законодавства України, кінцевим </w:t>
            </w:r>
            <w:proofErr w:type="spellStart"/>
            <w:r w:rsidRPr="00453A68">
              <w:rPr>
                <w:rFonts w:ascii="Times New Roman" w:hAnsi="Times New Roman"/>
                <w:b/>
              </w:rPr>
              <w:t>бенефіціарним</w:t>
            </w:r>
            <w:proofErr w:type="spellEnd"/>
            <w:r w:rsidRPr="00453A68">
              <w:rPr>
                <w:rFonts w:ascii="Times New Roman" w:hAnsi="Times New Roman"/>
                <w:b/>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w:t>
            </w:r>
            <w:r w:rsidRPr="00453A68">
              <w:rPr>
                <w:rFonts w:ascii="Times New Roman" w:hAnsi="Times New Roman"/>
                <w:b/>
                <w:highlight w:val="white"/>
              </w:rPr>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453A68">
              <w:rPr>
                <w:rFonts w:ascii="Times New Roman" w:hAnsi="Times New Roman"/>
                <w:b/>
                <w:bCs/>
                <w:highlight w:val="white"/>
              </w:rPr>
              <w:t>Ісламської Республіки Іран</w:t>
            </w:r>
            <w:r w:rsidRPr="00453A68">
              <w:rPr>
                <w:rFonts w:ascii="Times New Roman" w:hAnsi="Times New Roman"/>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46A48" w14:paraId="44FA8B5A" w14:textId="77777777">
        <w:trPr>
          <w:trHeight w:val="522"/>
          <w:jc w:val="center"/>
        </w:trPr>
        <w:tc>
          <w:tcPr>
            <w:tcW w:w="10114" w:type="dxa"/>
            <w:gridSpan w:val="3"/>
            <w:shd w:val="clear" w:color="auto" w:fill="A5A5A5"/>
            <w:vAlign w:val="center"/>
          </w:tcPr>
          <w:p w14:paraId="1379DC06" w14:textId="77777777" w:rsidR="00846A48" w:rsidRDefault="00846A48" w:rsidP="00846A48">
            <w:pPr>
              <w:widowControl w:val="0"/>
              <w:spacing w:after="0" w:line="240" w:lineRule="auto"/>
              <w:ind w:hanging="21"/>
              <w:contextualSpacing/>
              <w:jc w:val="center"/>
              <w:rPr>
                <w:rFonts w:ascii="Times New Roman" w:hAnsi="Times New Roman"/>
              </w:rPr>
            </w:pPr>
            <w:r>
              <w:rPr>
                <w:rFonts w:ascii="Times New Roman" w:hAnsi="Times New Roman"/>
                <w:b/>
              </w:rPr>
              <w:lastRenderedPageBreak/>
              <w:t xml:space="preserve">Розділ VI. </w:t>
            </w:r>
            <w:r>
              <w:rPr>
                <w:rFonts w:ascii="Times New Roman" w:hAnsi="Times New Roman"/>
                <w:b/>
                <w:lang w:eastAsia="uk-UA"/>
              </w:rPr>
              <w:t>Результати тендеру та укладання договору про закупівлю</w:t>
            </w:r>
          </w:p>
        </w:tc>
      </w:tr>
      <w:tr w:rsidR="00846A48" w14:paraId="6EB2A02C" w14:textId="77777777" w:rsidTr="007B6EF0">
        <w:trPr>
          <w:trHeight w:val="278"/>
          <w:jc w:val="center"/>
        </w:trPr>
        <w:tc>
          <w:tcPr>
            <w:tcW w:w="505" w:type="dxa"/>
            <w:shd w:val="clear" w:color="auto" w:fill="auto"/>
          </w:tcPr>
          <w:p w14:paraId="5AC0C5DF" w14:textId="77777777" w:rsidR="00846A48" w:rsidRDefault="00846A48" w:rsidP="00846A48">
            <w:pPr>
              <w:widowControl w:val="0"/>
              <w:spacing w:after="0" w:line="240" w:lineRule="auto"/>
              <w:contextualSpacing/>
              <w:jc w:val="both"/>
              <w:rPr>
                <w:rFonts w:ascii="Times New Roman" w:hAnsi="Times New Roman"/>
                <w:b/>
                <w:color w:val="000000"/>
                <w:lang w:eastAsia="uk-UA"/>
              </w:rPr>
            </w:pPr>
            <w:r>
              <w:rPr>
                <w:rFonts w:ascii="Times New Roman" w:hAnsi="Times New Roman"/>
                <w:b/>
                <w:color w:val="000000"/>
                <w:lang w:eastAsia="uk-UA"/>
              </w:rPr>
              <w:t>1</w:t>
            </w:r>
          </w:p>
        </w:tc>
        <w:tc>
          <w:tcPr>
            <w:tcW w:w="3225" w:type="dxa"/>
            <w:shd w:val="clear" w:color="auto" w:fill="auto"/>
          </w:tcPr>
          <w:p w14:paraId="3073F579" w14:textId="77777777" w:rsidR="00846A48" w:rsidRDefault="00846A48" w:rsidP="00846A48">
            <w:pPr>
              <w:widowControl w:val="0"/>
              <w:spacing w:after="0" w:line="240" w:lineRule="auto"/>
              <w:contextualSpacing/>
              <w:rPr>
                <w:rFonts w:ascii="Times New Roman" w:hAnsi="Times New Roman"/>
                <w:b/>
                <w:lang w:eastAsia="uk-UA"/>
              </w:rPr>
            </w:pPr>
            <w:r>
              <w:rPr>
                <w:rFonts w:ascii="Times New Roman" w:hAnsi="Times New Roman"/>
                <w:b/>
                <w:lang w:eastAsia="uk-UA"/>
              </w:rPr>
              <w:t>Відміна замовником тендеру чи визнання його таким, що не відбувся</w:t>
            </w:r>
          </w:p>
        </w:tc>
        <w:tc>
          <w:tcPr>
            <w:tcW w:w="6384" w:type="dxa"/>
            <w:shd w:val="clear" w:color="auto" w:fill="auto"/>
          </w:tcPr>
          <w:p w14:paraId="6B9CE74A" w14:textId="77777777" w:rsidR="00846A48" w:rsidRDefault="00846A48" w:rsidP="00846A48">
            <w:pPr>
              <w:widowControl w:val="0"/>
              <w:spacing w:after="0" w:line="240" w:lineRule="auto"/>
              <w:ind w:firstLine="226"/>
              <w:contextualSpacing/>
              <w:jc w:val="both"/>
              <w:rPr>
                <w:rFonts w:ascii="Times New Roman" w:hAnsi="Times New Roman"/>
                <w:b/>
                <w:lang w:eastAsia="uk-UA"/>
              </w:rPr>
            </w:pPr>
            <w:r>
              <w:rPr>
                <w:rFonts w:ascii="Times New Roman" w:hAnsi="Times New Roman"/>
                <w:b/>
                <w:lang w:eastAsia="uk-UA"/>
              </w:rPr>
              <w:t>1. Замовник відміняє тендер у разі:</w:t>
            </w:r>
          </w:p>
          <w:p w14:paraId="7D61F4E5" w14:textId="77777777" w:rsidR="00846A48" w:rsidRDefault="00846A48" w:rsidP="00846A48">
            <w:pPr>
              <w:widowControl w:val="0"/>
              <w:spacing w:after="0" w:line="240" w:lineRule="auto"/>
              <w:contextualSpacing/>
              <w:jc w:val="both"/>
              <w:rPr>
                <w:rFonts w:ascii="Times New Roman" w:hAnsi="Times New Roman"/>
                <w:lang w:eastAsia="uk-UA"/>
              </w:rPr>
            </w:pPr>
            <w:r>
              <w:rPr>
                <w:rFonts w:ascii="Times New Roman" w:hAnsi="Times New Roman"/>
                <w:lang w:eastAsia="uk-UA"/>
              </w:rPr>
              <w:t>- відсутності подальшої потреби в закупівлі товарів, робіт чи послуг;</w:t>
            </w:r>
          </w:p>
          <w:p w14:paraId="31FCEE80" w14:textId="77777777" w:rsidR="00846A48" w:rsidRDefault="00846A48" w:rsidP="00846A4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lang w:eastAsia="uk-UA"/>
              </w:rPr>
              <w:t>закупівель</w:t>
            </w:r>
            <w:proofErr w:type="spellEnd"/>
            <w:r>
              <w:rPr>
                <w:rFonts w:ascii="Times New Roman" w:hAnsi="Times New Roman"/>
                <w:lang w:eastAsia="uk-UA"/>
              </w:rPr>
              <w:t>, з описом таких порушень;</w:t>
            </w:r>
          </w:p>
          <w:p w14:paraId="4F568156" w14:textId="77777777" w:rsidR="00846A48" w:rsidRDefault="00846A48" w:rsidP="00846A48">
            <w:pPr>
              <w:widowControl w:val="0"/>
              <w:spacing w:after="0" w:line="240" w:lineRule="auto"/>
              <w:contextualSpacing/>
              <w:jc w:val="both"/>
              <w:rPr>
                <w:rFonts w:ascii="Times New Roman" w:hAnsi="Times New Roman"/>
                <w:color w:val="333333"/>
                <w:shd w:val="clear" w:color="auto" w:fill="FFFFFF"/>
              </w:rPr>
            </w:pPr>
            <w:r>
              <w:rPr>
                <w:rFonts w:ascii="Times New Roman" w:hAnsi="Times New Roman"/>
                <w:lang w:eastAsia="uk-UA"/>
              </w:rPr>
              <w:t xml:space="preserve">- </w:t>
            </w:r>
            <w:r>
              <w:rPr>
                <w:rFonts w:ascii="Times New Roman" w:hAnsi="Times New Roman"/>
                <w:color w:val="333333"/>
                <w:shd w:val="clear" w:color="auto" w:fill="FFFFFF"/>
              </w:rPr>
              <w:t>скорочення обсягу видатків на здійснення закупівлі товарів, робіт чи послуг;</w:t>
            </w:r>
          </w:p>
          <w:p w14:paraId="44AC9C1B" w14:textId="77777777" w:rsidR="00846A48" w:rsidRDefault="00846A48" w:rsidP="00846A48">
            <w:pPr>
              <w:pStyle w:val="ad"/>
              <w:jc w:val="both"/>
              <w:rPr>
                <w:rFonts w:ascii="Times New Roman" w:hAnsi="Times New Roman"/>
                <w:shd w:val="clear" w:color="auto" w:fill="FFFFFF"/>
              </w:rPr>
            </w:pPr>
            <w:r>
              <w:rPr>
                <w:rFonts w:ascii="Times New Roman" w:hAnsi="Times New Roman"/>
                <w:shd w:val="clear" w:color="auto" w:fill="FFFFFF"/>
              </w:rPr>
              <w:t>- коли здійснення закупівлі стало неможливим внаслідок дії обставин непереборної сили.</w:t>
            </w:r>
          </w:p>
          <w:p w14:paraId="2CED85CF" w14:textId="77777777" w:rsidR="00846A48" w:rsidRDefault="00846A48" w:rsidP="00846A48">
            <w:pPr>
              <w:pStyle w:val="ad"/>
              <w:ind w:firstLine="226"/>
              <w:jc w:val="both"/>
              <w:rPr>
                <w:rFonts w:ascii="Times New Roman" w:hAnsi="Times New Roman"/>
              </w:rPr>
            </w:pPr>
            <w:r>
              <w:rPr>
                <w:rFonts w:ascii="Times New Roman" w:hAnsi="Times New Roman"/>
              </w:rPr>
              <w:t xml:space="preserve">У разі відміни відкритих торгів замовник </w:t>
            </w:r>
            <w:r>
              <w:rPr>
                <w:rFonts w:ascii="Times New Roman" w:hAnsi="Times New Roman"/>
                <w:b/>
                <w:i/>
              </w:rPr>
              <w:t>протягом одного робочого дня</w:t>
            </w:r>
            <w:r>
              <w:rPr>
                <w:rFonts w:ascii="Times New Roman" w:hAnsi="Times New Roman"/>
              </w:rPr>
              <w:t xml:space="preserve"> з дати прийняття відповідного рішення зазначає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підстави прийняття такого рішення.</w:t>
            </w:r>
          </w:p>
          <w:p w14:paraId="2F333369" w14:textId="77777777" w:rsidR="00846A48" w:rsidRDefault="00846A48" w:rsidP="00846A48">
            <w:pPr>
              <w:pStyle w:val="ad"/>
              <w:ind w:firstLine="226"/>
              <w:jc w:val="both"/>
              <w:rPr>
                <w:rFonts w:ascii="Times New Roman" w:hAnsi="Times New Roman"/>
                <w:b/>
                <w:lang w:eastAsia="uk-UA"/>
              </w:rPr>
            </w:pPr>
            <w:r>
              <w:rPr>
                <w:rFonts w:ascii="Times New Roman" w:hAnsi="Times New Roman"/>
                <w:b/>
                <w:lang w:eastAsia="uk-UA"/>
              </w:rPr>
              <w:t xml:space="preserve">2. Відкриті торги автоматично відміняються електронною системою </w:t>
            </w:r>
            <w:proofErr w:type="spellStart"/>
            <w:r>
              <w:rPr>
                <w:rFonts w:ascii="Times New Roman" w:hAnsi="Times New Roman"/>
                <w:b/>
                <w:lang w:eastAsia="uk-UA"/>
              </w:rPr>
              <w:t>закупівель</w:t>
            </w:r>
            <w:proofErr w:type="spellEnd"/>
            <w:r>
              <w:rPr>
                <w:rFonts w:ascii="Times New Roman" w:hAnsi="Times New Roman"/>
                <w:b/>
                <w:lang w:eastAsia="uk-UA"/>
              </w:rPr>
              <w:t xml:space="preserve"> у разі:</w:t>
            </w:r>
          </w:p>
          <w:p w14:paraId="5A481B7C" w14:textId="77777777" w:rsidR="00846A48" w:rsidRDefault="00846A48" w:rsidP="00846A48">
            <w:pPr>
              <w:pStyle w:val="ad"/>
              <w:jc w:val="both"/>
              <w:rPr>
                <w:rFonts w:ascii="Times New Roman" w:eastAsia="Times New Roman" w:hAnsi="Times New Roman"/>
              </w:rPr>
            </w:pPr>
            <w:r>
              <w:rPr>
                <w:rFonts w:ascii="Times New Roman" w:eastAsia="Times New Roman" w:hAnsi="Times New Roman"/>
              </w:rPr>
              <w:t xml:space="preserve">-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цими особливостями</w:t>
            </w:r>
            <w:r>
              <w:rPr>
                <w:rFonts w:ascii="Times New Roman" w:eastAsia="Times New Roman" w:hAnsi="Times New Roman"/>
              </w:rPr>
              <w:t>;</w:t>
            </w:r>
          </w:p>
          <w:p w14:paraId="1B5343CF" w14:textId="77777777" w:rsidR="00846A48" w:rsidRDefault="00846A48" w:rsidP="00846A48">
            <w:pPr>
              <w:pStyle w:val="ad"/>
              <w:jc w:val="both"/>
              <w:rPr>
                <w:rFonts w:ascii="Times New Roman" w:eastAsia="Times New Roman" w:hAnsi="Times New Roman"/>
              </w:rPr>
            </w:pPr>
            <w:r>
              <w:rPr>
                <w:rFonts w:ascii="Times New Roman" w:eastAsia="Times New Roman" w:hAnsi="Times New Roman"/>
              </w:rPr>
              <w:t>-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цими особливостями</w:t>
            </w:r>
            <w:r>
              <w:rPr>
                <w:rFonts w:ascii="Times New Roman" w:eastAsia="Times New Roman" w:hAnsi="Times New Roman"/>
              </w:rPr>
              <w:t>.</w:t>
            </w:r>
          </w:p>
          <w:p w14:paraId="645D14EB" w14:textId="77777777" w:rsidR="00846A48" w:rsidRDefault="00846A48" w:rsidP="00846A48">
            <w:pPr>
              <w:pStyle w:val="ad"/>
              <w:ind w:firstLine="226"/>
              <w:jc w:val="both"/>
              <w:rPr>
                <w:rFonts w:ascii="Times New Roman" w:eastAsia="Times New Roman" w:hAnsi="Times New Roman"/>
              </w:rPr>
            </w:pPr>
            <w:r>
              <w:rPr>
                <w:rFonts w:ascii="Times New Roman" w:eastAsia="Times New Roman" w:hAnsi="Times New Roman"/>
              </w:rPr>
              <w:t xml:space="preserve">Електронною системою </w:t>
            </w:r>
            <w:proofErr w:type="spellStart"/>
            <w:r>
              <w:rPr>
                <w:rFonts w:ascii="Times New Roman" w:eastAsia="Times New Roman" w:hAnsi="Times New Roman"/>
              </w:rPr>
              <w:t>закупівель</w:t>
            </w:r>
            <w:proofErr w:type="spellEnd"/>
            <w:r>
              <w:rPr>
                <w:rFonts w:ascii="Times New Roman" w:eastAsia="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86877" w14:textId="77777777" w:rsidR="00846A48" w:rsidRDefault="00846A48" w:rsidP="00846A48">
            <w:pPr>
              <w:pStyle w:val="ad"/>
              <w:ind w:firstLine="226"/>
              <w:jc w:val="both"/>
              <w:rPr>
                <w:rFonts w:ascii="Times New Roman" w:eastAsia="Times New Roman" w:hAnsi="Times New Roman"/>
              </w:rPr>
            </w:pPr>
            <w:r>
              <w:rPr>
                <w:rFonts w:ascii="Times New Roman" w:eastAsia="Times New Roman" w:hAnsi="Times New Roman"/>
              </w:rPr>
              <w:lastRenderedPageBreak/>
              <w:t>Відкриті торги можуть бути відмінені частково (за лотом).</w:t>
            </w:r>
          </w:p>
          <w:p w14:paraId="11CC890E" w14:textId="77777777" w:rsidR="00846A48" w:rsidRDefault="00846A48" w:rsidP="00846A48">
            <w:pPr>
              <w:pStyle w:val="ad"/>
              <w:ind w:firstLine="226"/>
              <w:jc w:val="both"/>
              <w:rPr>
                <w:lang w:eastAsia="uk-UA"/>
              </w:rPr>
            </w:pPr>
            <w:r>
              <w:rPr>
                <w:rFonts w:ascii="Times New Roman" w:eastAsia="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rPr>
              <w:t>закупівель</w:t>
            </w:r>
            <w:proofErr w:type="spellEnd"/>
            <w:r>
              <w:rPr>
                <w:rFonts w:ascii="Times New Roman" w:eastAsia="Times New Roman" w:hAnsi="Times New Roman"/>
              </w:rPr>
              <w:t xml:space="preserve"> в день її оприлюднення.</w:t>
            </w:r>
          </w:p>
        </w:tc>
      </w:tr>
      <w:tr w:rsidR="00846A48" w14:paraId="38C774CC" w14:textId="77777777" w:rsidTr="007B6EF0">
        <w:trPr>
          <w:trHeight w:val="522"/>
          <w:jc w:val="center"/>
        </w:trPr>
        <w:tc>
          <w:tcPr>
            <w:tcW w:w="505" w:type="dxa"/>
            <w:shd w:val="clear" w:color="auto" w:fill="auto"/>
          </w:tcPr>
          <w:p w14:paraId="55B799C4" w14:textId="77777777" w:rsidR="00846A48" w:rsidRDefault="00846A48" w:rsidP="00846A48">
            <w:pPr>
              <w:widowControl w:val="0"/>
              <w:spacing w:after="0" w:line="240" w:lineRule="auto"/>
              <w:contextualSpacing/>
              <w:jc w:val="both"/>
              <w:rPr>
                <w:rFonts w:ascii="Times New Roman" w:hAnsi="Times New Roman"/>
                <w:b/>
              </w:rPr>
            </w:pPr>
            <w:r>
              <w:rPr>
                <w:rFonts w:ascii="Times New Roman" w:hAnsi="Times New Roman"/>
                <w:b/>
              </w:rPr>
              <w:lastRenderedPageBreak/>
              <w:t>2</w:t>
            </w:r>
          </w:p>
        </w:tc>
        <w:tc>
          <w:tcPr>
            <w:tcW w:w="3225" w:type="dxa"/>
            <w:shd w:val="clear" w:color="auto" w:fill="auto"/>
          </w:tcPr>
          <w:p w14:paraId="7F92CFB0" w14:textId="77777777" w:rsidR="00846A48" w:rsidRDefault="00846A48" w:rsidP="00846A48">
            <w:pPr>
              <w:widowControl w:val="0"/>
              <w:spacing w:after="0" w:line="240" w:lineRule="auto"/>
              <w:contextualSpacing/>
              <w:jc w:val="both"/>
              <w:rPr>
                <w:rFonts w:ascii="Times New Roman" w:hAnsi="Times New Roman"/>
                <w:b/>
                <w:lang w:eastAsia="uk-UA"/>
              </w:rPr>
            </w:pPr>
            <w:r>
              <w:rPr>
                <w:rFonts w:ascii="Times New Roman" w:hAnsi="Times New Roman"/>
                <w:b/>
                <w:lang w:eastAsia="uk-UA"/>
              </w:rPr>
              <w:t xml:space="preserve">Строк укладання договору </w:t>
            </w:r>
          </w:p>
        </w:tc>
        <w:tc>
          <w:tcPr>
            <w:tcW w:w="6384" w:type="dxa"/>
            <w:shd w:val="clear" w:color="auto" w:fill="auto"/>
          </w:tcPr>
          <w:p w14:paraId="1A0D0D4A" w14:textId="0F96AFEE" w:rsidR="00E24599" w:rsidRPr="00EB2A68" w:rsidRDefault="00E24599" w:rsidP="00E24599">
            <w:pPr>
              <w:spacing w:before="120" w:line="240" w:lineRule="auto"/>
              <w:jc w:val="both"/>
              <w:rPr>
                <w:rFonts w:ascii="Times New Roman" w:hAnsi="Times New Roman"/>
                <w:color w:val="000000"/>
              </w:rPr>
            </w:pPr>
            <w:r w:rsidRPr="00EB2A68">
              <w:rPr>
                <w:rFonts w:ascii="Times New Roman" w:hAnsi="Times New Roman"/>
                <w:color w:val="000000"/>
              </w:rPr>
              <w:t xml:space="preserve"> </w:t>
            </w:r>
            <w:r w:rsidRPr="00EB2A68">
              <w:rPr>
                <w:rFonts w:ascii="Times New Roman" w:hAnsi="Times New Roman"/>
                <w:color w:val="000000"/>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B2A68">
              <w:rPr>
                <w:rFonts w:ascii="Times New Roman" w:hAnsi="Times New Roman"/>
                <w:color w:val="000000"/>
                <w:shd w:val="solid" w:color="FFFFFF" w:fill="FFFFFF"/>
              </w:rPr>
              <w:t>закупівель</w:t>
            </w:r>
            <w:proofErr w:type="spellEnd"/>
            <w:r w:rsidRPr="00EB2A68">
              <w:rPr>
                <w:rFonts w:ascii="Times New Roman" w:hAnsi="Times New Roman"/>
                <w:color w:val="000000"/>
                <w:shd w:val="solid" w:color="FFFFFF" w:fill="FFFFFF"/>
              </w:rPr>
              <w:t xml:space="preserve"> повідомлення про намір укласти договір про закупівлю.</w:t>
            </w:r>
          </w:p>
          <w:p w14:paraId="520A09F5" w14:textId="621185C2" w:rsidR="00E24599" w:rsidRDefault="00E24599" w:rsidP="00E24599">
            <w:pPr>
              <w:pStyle w:val="ad"/>
              <w:jc w:val="both"/>
              <w:rPr>
                <w:rFonts w:ascii="Times New Roman" w:hAnsi="Times New Roman"/>
                <w:shd w:val="solid" w:color="FFFFFF" w:fill="FFFFFF"/>
              </w:rPr>
            </w:pPr>
            <w:r w:rsidRPr="00EB2A68">
              <w:rPr>
                <w:rFonts w:ascii="Times New Roman" w:hAnsi="Times New Roman"/>
              </w:rPr>
              <w:t xml:space="preserve"> </w:t>
            </w:r>
            <w:r>
              <w:rPr>
                <w:rFonts w:ascii="Times New Roman" w:hAnsi="Times New Roman"/>
              </w:rPr>
              <w:t xml:space="preserve"> </w:t>
            </w:r>
            <w:r w:rsidRPr="00EB2A68">
              <w:rPr>
                <w:rFonts w:ascii="Times New Roman" w:hAnsi="Times New Roman"/>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4A3BE47" w14:textId="662CDC6F" w:rsidR="00846A48" w:rsidRPr="00E24599" w:rsidRDefault="00E24599" w:rsidP="00E24599">
            <w:pPr>
              <w:pStyle w:val="ad"/>
              <w:jc w:val="both"/>
              <w:rPr>
                <w:rFonts w:ascii="Times New Roman" w:hAnsi="Times New Roman"/>
              </w:rPr>
            </w:pPr>
            <w:r>
              <w:rPr>
                <w:rFonts w:ascii="Times New Roman" w:hAnsi="Times New Roman"/>
                <w:shd w:val="solid" w:color="FFFFFF" w:fill="FFFFFF"/>
              </w:rPr>
              <w:t xml:space="preserve"> </w:t>
            </w:r>
            <w:r w:rsidRPr="00EB2A68">
              <w:rPr>
                <w:rFonts w:ascii="Times New Roman" w:hAnsi="Times New Roman"/>
              </w:rPr>
              <w:t xml:space="preserve"> </w:t>
            </w:r>
            <w:r w:rsidRPr="00EB2A68">
              <w:rPr>
                <w:rFonts w:ascii="Times New Roman" w:hAnsi="Times New Roman"/>
                <w:shd w:val="solid" w:color="FFFFFF" w:fill="FFFFFF"/>
              </w:rPr>
              <w:t xml:space="preserve">У разі подання скарги до органу оскарження після оприлюднення в електронній системі </w:t>
            </w:r>
            <w:proofErr w:type="spellStart"/>
            <w:r w:rsidRPr="00EB2A68">
              <w:rPr>
                <w:rFonts w:ascii="Times New Roman" w:hAnsi="Times New Roman"/>
                <w:shd w:val="solid" w:color="FFFFFF" w:fill="FFFFFF"/>
              </w:rPr>
              <w:t>закупівель</w:t>
            </w:r>
            <w:proofErr w:type="spellEnd"/>
            <w:r w:rsidRPr="00EB2A68">
              <w:rPr>
                <w:rFonts w:ascii="Times New Roman" w:hAnsi="Times New Roman"/>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333FBC" w14:paraId="2CE43711" w14:textId="77777777" w:rsidTr="007B6EF0">
        <w:trPr>
          <w:trHeight w:val="522"/>
          <w:jc w:val="center"/>
        </w:trPr>
        <w:tc>
          <w:tcPr>
            <w:tcW w:w="505" w:type="dxa"/>
            <w:shd w:val="clear" w:color="auto" w:fill="auto"/>
          </w:tcPr>
          <w:p w14:paraId="56D88921" w14:textId="77777777" w:rsidR="00333FBC" w:rsidRDefault="00333FBC" w:rsidP="00333FBC">
            <w:pPr>
              <w:widowControl w:val="0"/>
              <w:spacing w:after="0" w:line="240" w:lineRule="auto"/>
              <w:contextualSpacing/>
              <w:jc w:val="both"/>
              <w:rPr>
                <w:rFonts w:ascii="Times New Roman" w:hAnsi="Times New Roman"/>
                <w:b/>
              </w:rPr>
            </w:pPr>
            <w:r>
              <w:rPr>
                <w:rFonts w:ascii="Times New Roman" w:hAnsi="Times New Roman"/>
                <w:b/>
              </w:rPr>
              <w:t>3</w:t>
            </w:r>
          </w:p>
        </w:tc>
        <w:tc>
          <w:tcPr>
            <w:tcW w:w="3225" w:type="dxa"/>
            <w:shd w:val="clear" w:color="auto" w:fill="auto"/>
          </w:tcPr>
          <w:p w14:paraId="4C119AB8" w14:textId="77777777" w:rsidR="00333FBC" w:rsidRDefault="00333FBC" w:rsidP="00333FBC">
            <w:pPr>
              <w:widowControl w:val="0"/>
              <w:spacing w:after="0" w:line="240" w:lineRule="auto"/>
              <w:contextualSpacing/>
              <w:rPr>
                <w:rFonts w:ascii="Times New Roman" w:hAnsi="Times New Roman"/>
                <w:b/>
                <w:lang w:eastAsia="uk-UA"/>
              </w:rPr>
            </w:pPr>
            <w:r>
              <w:rPr>
                <w:rFonts w:ascii="Times New Roman" w:hAnsi="Times New Roman"/>
                <w:b/>
                <w:lang w:eastAsia="uk-UA"/>
              </w:rPr>
              <w:t xml:space="preserve">Проект договору про закупівлю </w:t>
            </w:r>
          </w:p>
        </w:tc>
        <w:tc>
          <w:tcPr>
            <w:tcW w:w="6384" w:type="dxa"/>
            <w:shd w:val="clear" w:color="auto" w:fill="auto"/>
          </w:tcPr>
          <w:p w14:paraId="6E4DC25B" w14:textId="02044AAB" w:rsidR="00333FBC" w:rsidRPr="00EB2A68" w:rsidRDefault="00333FBC" w:rsidP="00333FBC">
            <w:pPr>
              <w:pStyle w:val="10"/>
              <w:widowControl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EB2A6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EB2A68">
              <w:rPr>
                <w:rFonts w:ascii="Times New Roman" w:hAnsi="Times New Roman" w:cs="Times New Roman"/>
                <w:color w:val="000000"/>
                <w:sz w:val="22"/>
                <w:szCs w:val="22"/>
              </w:rPr>
              <w:t xml:space="preserve">Проект договору складається замовником з урахуванням особливостей предмету закупівлі, який наведений у </w:t>
            </w:r>
            <w:r w:rsidRPr="00333FBC">
              <w:rPr>
                <w:rFonts w:ascii="Times New Roman" w:hAnsi="Times New Roman" w:cs="Times New Roman"/>
                <w:b/>
                <w:bCs/>
                <w:color w:val="000000"/>
                <w:sz w:val="22"/>
                <w:szCs w:val="22"/>
              </w:rPr>
              <w:t>Додатку 3</w:t>
            </w:r>
            <w:r w:rsidRPr="00EB2A68">
              <w:rPr>
                <w:rFonts w:ascii="Times New Roman" w:hAnsi="Times New Roman" w:cs="Times New Roman"/>
                <w:color w:val="000000"/>
                <w:sz w:val="22"/>
                <w:szCs w:val="22"/>
              </w:rPr>
              <w:t xml:space="preserve"> до тендерної документації;</w:t>
            </w:r>
          </w:p>
          <w:p w14:paraId="382615EB" w14:textId="77777777" w:rsidR="00333FBC" w:rsidRPr="00EB2A68" w:rsidRDefault="00333FBC" w:rsidP="00333FBC">
            <w:pPr>
              <w:pStyle w:val="10"/>
              <w:widowControl w:val="0"/>
              <w:jc w:val="both"/>
              <w:rPr>
                <w:rFonts w:ascii="Times New Roman" w:hAnsi="Times New Roman" w:cs="Times New Roman"/>
                <w:color w:val="000000"/>
                <w:sz w:val="22"/>
                <w:szCs w:val="22"/>
              </w:rPr>
            </w:pPr>
            <w:r w:rsidRPr="00EB2A68">
              <w:rPr>
                <w:rFonts w:ascii="Times New Roman" w:hAnsi="Times New Roman" w:cs="Times New Roman"/>
                <w:color w:val="000000"/>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14:paraId="2823B1C3" w14:textId="13E77549" w:rsidR="00333FBC" w:rsidRPr="00EB2A68" w:rsidRDefault="00333FBC" w:rsidP="00333FBC">
            <w:pPr>
              <w:pStyle w:val="10"/>
              <w:widowControl w:val="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   </w:t>
            </w:r>
            <w:r w:rsidRPr="00EB2A68">
              <w:rPr>
                <w:rFonts w:ascii="Times New Roman" w:hAnsi="Times New Roman" w:cs="Times New Roman"/>
                <w:sz w:val="22"/>
                <w:szCs w:val="22"/>
                <w:u w:val="single"/>
              </w:rPr>
              <w:t xml:space="preserve">У складі тендерної пропозиції </w:t>
            </w:r>
            <w:r w:rsidRPr="00EB2A68">
              <w:rPr>
                <w:rFonts w:ascii="Times New Roman" w:hAnsi="Times New Roman" w:cs="Times New Roman"/>
                <w:b/>
                <w:sz w:val="22"/>
                <w:szCs w:val="22"/>
                <w:u w:val="single"/>
              </w:rPr>
              <w:t>учасник повинен надати</w:t>
            </w:r>
            <w:r w:rsidRPr="00EB2A68">
              <w:rPr>
                <w:rFonts w:ascii="Times New Roman" w:hAnsi="Times New Roman" w:cs="Times New Roman"/>
                <w:sz w:val="22"/>
                <w:szCs w:val="22"/>
                <w:u w:val="single"/>
              </w:rPr>
              <w:t xml:space="preserve"> </w:t>
            </w:r>
            <w:r w:rsidRPr="00EB2A68">
              <w:rPr>
                <w:rFonts w:ascii="Times New Roman" w:hAnsi="Times New Roman" w:cs="Times New Roman"/>
                <w:b/>
                <w:sz w:val="22"/>
                <w:szCs w:val="22"/>
                <w:u w:val="single"/>
              </w:rPr>
              <w:t>заповнений проект договору або лист-погодження</w:t>
            </w:r>
            <w:r w:rsidRPr="00EB2A68">
              <w:rPr>
                <w:rFonts w:ascii="Times New Roman" w:hAnsi="Times New Roman" w:cs="Times New Roman"/>
                <w:sz w:val="22"/>
                <w:szCs w:val="22"/>
                <w:u w:val="single"/>
              </w:rPr>
              <w:t xml:space="preserve"> (в довільній формі) з умовами Договору, </w:t>
            </w:r>
            <w:r w:rsidRPr="00EB2A68">
              <w:rPr>
                <w:rFonts w:ascii="Times New Roman" w:hAnsi="Times New Roman" w:cs="Times New Roman"/>
                <w:color w:val="000000"/>
                <w:sz w:val="22"/>
                <w:szCs w:val="22"/>
                <w:u w:val="single"/>
              </w:rPr>
              <w:t>який наведений у Додатку 3 до тендерної документації</w:t>
            </w:r>
            <w:r w:rsidRPr="00EB2A68">
              <w:rPr>
                <w:rFonts w:ascii="Times New Roman" w:hAnsi="Times New Roman" w:cs="Times New Roman"/>
                <w:sz w:val="22"/>
                <w:szCs w:val="22"/>
                <w:u w:val="single"/>
              </w:rPr>
              <w:t>.</w:t>
            </w:r>
          </w:p>
          <w:p w14:paraId="7C675410" w14:textId="65900CA5" w:rsidR="00333FBC" w:rsidRPr="00EB2A68" w:rsidRDefault="00333FBC" w:rsidP="00333FBC">
            <w:pPr>
              <w:pStyle w:val="10"/>
              <w:widowControl w:val="0"/>
              <w:jc w:val="both"/>
              <w:rPr>
                <w:rFonts w:ascii="Times New Roman" w:hAnsi="Times New Roman" w:cs="Times New Roman"/>
                <w:sz w:val="22"/>
                <w:szCs w:val="22"/>
                <w:u w:val="single"/>
              </w:rPr>
            </w:pPr>
            <w:r>
              <w:rPr>
                <w:rFonts w:ascii="Times New Roman" w:hAnsi="Times New Roman" w:cs="Times New Roman"/>
                <w:color w:val="000000"/>
                <w:sz w:val="22"/>
                <w:szCs w:val="22"/>
              </w:rPr>
              <w:t xml:space="preserve"> </w:t>
            </w:r>
            <w:r w:rsidRPr="00EB2A68">
              <w:rPr>
                <w:rFonts w:ascii="Times New Roman" w:hAnsi="Times New Roman" w:cs="Times New Roman"/>
                <w:color w:val="000000"/>
                <w:sz w:val="22"/>
                <w:szCs w:val="22"/>
              </w:rPr>
              <w:t xml:space="preserve"> </w:t>
            </w:r>
            <w:r w:rsidRPr="00EB2A68">
              <w:rPr>
                <w:rFonts w:ascii="Times New Roman" w:hAnsi="Times New Roman" w:cs="Times New Roman"/>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527A4A6" w14:textId="185EC8E6" w:rsidR="00333FBC" w:rsidRDefault="00333FBC" w:rsidP="00333FBC">
            <w:pPr>
              <w:widowControl w:val="0"/>
              <w:spacing w:after="0" w:line="240" w:lineRule="auto"/>
              <w:ind w:firstLine="226"/>
              <w:contextualSpacing/>
              <w:jc w:val="both"/>
              <w:rPr>
                <w:rFonts w:ascii="Times New Roman" w:hAnsi="Times New Roman"/>
                <w:b/>
                <w:lang w:eastAsia="uk-UA"/>
              </w:rPr>
            </w:pPr>
            <w:r>
              <w:rPr>
                <w:rFonts w:ascii="Times New Roman" w:hAnsi="Times New Roman"/>
              </w:rPr>
              <w:t xml:space="preserve"> </w:t>
            </w:r>
            <w:r w:rsidRPr="00EB2A68">
              <w:rPr>
                <w:rFonts w:ascii="Times New Roman" w:hAnsi="Times New Roman"/>
                <w:color w:val="000000"/>
                <w:u w:val="single"/>
              </w:rPr>
              <w:t>Переможець процедури закупівлі під час укладення договору про закупівлю повинен надати</w:t>
            </w:r>
            <w:r w:rsidRPr="00EB2A68">
              <w:rPr>
                <w:rFonts w:ascii="Times New Roman" w:hAnsi="Times New Roman"/>
                <w:color w:val="000000"/>
              </w:rPr>
              <w:t xml:space="preserve"> відповідну інформацію про право підписання договору про закупівлю (копія протоколу/рішення про призначення</w:t>
            </w:r>
            <w:r w:rsidRPr="00EB2A68">
              <w:rPr>
                <w:rFonts w:ascii="Times New Roman" w:hAnsi="Times New Roman"/>
                <w:color w:val="000000"/>
                <w:lang w:val="ru-RU"/>
              </w:rPr>
              <w:t xml:space="preserve"> </w:t>
            </w:r>
            <w:r w:rsidRPr="00EB2A68">
              <w:rPr>
                <w:rFonts w:ascii="Times New Roman" w:hAnsi="Times New Roman"/>
                <w:color w:val="000000"/>
              </w:rPr>
              <w:t>керівника та довіреність або доручення (у разі підписання іншою уповноваженою особою Учасника) на вчинення правочинів).</w:t>
            </w:r>
          </w:p>
        </w:tc>
      </w:tr>
      <w:tr w:rsidR="00333FBC" w14:paraId="2CC27C9D" w14:textId="77777777" w:rsidTr="007B6EF0">
        <w:trPr>
          <w:trHeight w:val="522"/>
          <w:jc w:val="center"/>
        </w:trPr>
        <w:tc>
          <w:tcPr>
            <w:tcW w:w="505" w:type="dxa"/>
            <w:shd w:val="clear" w:color="auto" w:fill="auto"/>
          </w:tcPr>
          <w:p w14:paraId="4A215AF2" w14:textId="77777777" w:rsidR="00333FBC" w:rsidRDefault="00333FBC" w:rsidP="00333FBC">
            <w:pPr>
              <w:widowControl w:val="0"/>
              <w:spacing w:after="0" w:line="240" w:lineRule="auto"/>
              <w:contextualSpacing/>
              <w:jc w:val="both"/>
              <w:rPr>
                <w:rFonts w:ascii="Times New Roman" w:hAnsi="Times New Roman"/>
                <w:b/>
              </w:rPr>
            </w:pPr>
            <w:r>
              <w:rPr>
                <w:rFonts w:ascii="Times New Roman" w:hAnsi="Times New Roman"/>
                <w:b/>
              </w:rPr>
              <w:t>4</w:t>
            </w:r>
          </w:p>
        </w:tc>
        <w:tc>
          <w:tcPr>
            <w:tcW w:w="3225" w:type="dxa"/>
            <w:shd w:val="clear" w:color="auto" w:fill="auto"/>
          </w:tcPr>
          <w:p w14:paraId="7CAAD299" w14:textId="77777777" w:rsidR="00333FBC" w:rsidRDefault="00333FBC" w:rsidP="00333FBC">
            <w:pPr>
              <w:widowControl w:val="0"/>
              <w:spacing w:after="0" w:line="240" w:lineRule="auto"/>
              <w:contextualSpacing/>
              <w:rPr>
                <w:rFonts w:ascii="Times New Roman" w:hAnsi="Times New Roman"/>
                <w:b/>
                <w:lang w:eastAsia="uk-UA"/>
              </w:rPr>
            </w:pPr>
            <w:r>
              <w:rPr>
                <w:rFonts w:ascii="Times New Roman" w:hAnsi="Times New Roman"/>
                <w:b/>
                <w:lang w:eastAsia="uk-UA"/>
              </w:rPr>
              <w:t>Істотні умови, що обов’язково включаються до договору про закупівлю</w:t>
            </w:r>
          </w:p>
        </w:tc>
        <w:tc>
          <w:tcPr>
            <w:tcW w:w="6384" w:type="dxa"/>
            <w:shd w:val="clear" w:color="auto" w:fill="auto"/>
          </w:tcPr>
          <w:p w14:paraId="405E2BDF" w14:textId="77777777" w:rsidR="00333FBC" w:rsidRDefault="00333FBC" w:rsidP="00333FBC">
            <w:pPr>
              <w:widowControl w:val="0"/>
              <w:spacing w:after="0" w:line="240" w:lineRule="auto"/>
              <w:ind w:firstLine="226"/>
              <w:contextualSpacing/>
              <w:jc w:val="both"/>
              <w:rPr>
                <w:rFonts w:ascii="Times New Roman" w:hAnsi="Times New Roman"/>
                <w:lang w:eastAsia="uk-UA"/>
              </w:rPr>
            </w:pPr>
            <w:r>
              <w:rPr>
                <w:rFonts w:ascii="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C5E040" w14:textId="77777777" w:rsidR="00333FBC" w:rsidRDefault="00333FBC" w:rsidP="00333FBC">
            <w:pPr>
              <w:pStyle w:val="ad"/>
              <w:jc w:val="both"/>
              <w:rPr>
                <w:rFonts w:ascii="Times New Roman" w:hAnsi="Times New Roman"/>
                <w:lang w:eastAsia="ru-RU"/>
              </w:rPr>
            </w:pPr>
            <w:r>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7D38FA12" w14:textId="77777777" w:rsidR="00333FBC" w:rsidRDefault="00333FBC" w:rsidP="00333FBC">
            <w:pPr>
              <w:pStyle w:val="ad"/>
              <w:jc w:val="both"/>
              <w:rPr>
                <w:rFonts w:ascii="Times New Roman" w:hAnsi="Times New Roman"/>
                <w:lang w:eastAsia="ru-RU"/>
              </w:rPr>
            </w:pPr>
            <w:r>
              <w:rPr>
                <w:rFonts w:ascii="Times New Roman" w:hAnsi="Times New Roman"/>
                <w:lang w:val="ru-RU" w:eastAsia="ru-RU"/>
              </w:rPr>
              <w:t xml:space="preserve">- </w:t>
            </w:r>
            <w:r>
              <w:rPr>
                <w:rFonts w:ascii="Times New Roman" w:hAnsi="Times New Roman"/>
                <w:lang w:eastAsia="ru-RU"/>
              </w:rPr>
              <w:t>визначення грошового еквівалента зобов’язання в іноземній валюті;</w:t>
            </w:r>
          </w:p>
          <w:p w14:paraId="0DDE8A70" w14:textId="77777777" w:rsidR="00333FBC" w:rsidRDefault="00333FBC" w:rsidP="00333FBC">
            <w:pPr>
              <w:pStyle w:val="ad"/>
              <w:jc w:val="both"/>
              <w:rPr>
                <w:rFonts w:ascii="Times New Roman" w:hAnsi="Times New Roman"/>
                <w:lang w:eastAsia="ru-RU"/>
              </w:rPr>
            </w:pPr>
            <w:r>
              <w:rPr>
                <w:rFonts w:ascii="Times New Roman" w:hAnsi="Times New Roman"/>
                <w:lang w:eastAsia="ru-RU"/>
              </w:rPr>
              <w:t>- перерахунку ціни в бік зменшення ціни тендерної пропозиції переможця без зменшення обсягів закупівлі;</w:t>
            </w:r>
          </w:p>
          <w:p w14:paraId="2D71B4F1" w14:textId="77777777" w:rsidR="00333FBC" w:rsidRDefault="00333FBC" w:rsidP="00333FBC">
            <w:pPr>
              <w:pStyle w:val="ad"/>
              <w:jc w:val="both"/>
              <w:rPr>
                <w:rFonts w:ascii="Times New Roman" w:hAnsi="Times New Roman"/>
                <w:lang w:eastAsia="ru-RU"/>
              </w:rPr>
            </w:pPr>
            <w:r>
              <w:rPr>
                <w:rFonts w:ascii="Times New Roman" w:hAnsi="Times New Roman"/>
                <w:lang w:val="ru-RU" w:eastAsia="ru-RU"/>
              </w:rPr>
              <w:t xml:space="preserve">- </w:t>
            </w:r>
            <w:r>
              <w:rPr>
                <w:rFonts w:ascii="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7E375B9C" w14:textId="77777777" w:rsidR="00333FBC" w:rsidRDefault="00333FBC" w:rsidP="00333FBC">
            <w:pPr>
              <w:widowControl w:val="0"/>
              <w:spacing w:after="0" w:line="240" w:lineRule="auto"/>
              <w:ind w:firstLine="226"/>
              <w:contextualSpacing/>
              <w:jc w:val="both"/>
              <w:rPr>
                <w:rFonts w:ascii="Times New Roman" w:hAnsi="Times New Roman"/>
              </w:rPr>
            </w:pPr>
            <w:r>
              <w:rPr>
                <w:rFonts w:ascii="Times New Roman" w:hAnsi="Times New Roman"/>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333FBC" w14:paraId="3C301981" w14:textId="77777777" w:rsidTr="007B6EF0">
        <w:trPr>
          <w:trHeight w:val="522"/>
          <w:jc w:val="center"/>
        </w:trPr>
        <w:tc>
          <w:tcPr>
            <w:tcW w:w="505" w:type="dxa"/>
            <w:shd w:val="clear" w:color="auto" w:fill="auto"/>
          </w:tcPr>
          <w:p w14:paraId="3C336023" w14:textId="77777777" w:rsidR="00333FBC" w:rsidRDefault="00333FBC" w:rsidP="00333FBC">
            <w:pPr>
              <w:widowControl w:val="0"/>
              <w:spacing w:after="0" w:line="240" w:lineRule="auto"/>
              <w:contextualSpacing/>
              <w:jc w:val="both"/>
              <w:rPr>
                <w:rFonts w:ascii="Times New Roman" w:hAnsi="Times New Roman"/>
                <w:b/>
              </w:rPr>
            </w:pPr>
            <w:r>
              <w:rPr>
                <w:rFonts w:ascii="Times New Roman" w:hAnsi="Times New Roman"/>
                <w:b/>
              </w:rPr>
              <w:lastRenderedPageBreak/>
              <w:t>5</w:t>
            </w:r>
          </w:p>
        </w:tc>
        <w:tc>
          <w:tcPr>
            <w:tcW w:w="3225" w:type="dxa"/>
            <w:shd w:val="clear" w:color="auto" w:fill="auto"/>
          </w:tcPr>
          <w:p w14:paraId="19FBF509" w14:textId="77777777" w:rsidR="00333FBC" w:rsidRDefault="00333FBC" w:rsidP="00333FBC">
            <w:pPr>
              <w:widowControl w:val="0"/>
              <w:spacing w:after="0" w:line="240" w:lineRule="auto"/>
              <w:contextualSpacing/>
              <w:rPr>
                <w:rFonts w:ascii="Times New Roman" w:hAnsi="Times New Roman"/>
                <w:b/>
                <w:lang w:eastAsia="uk-UA"/>
              </w:rPr>
            </w:pPr>
            <w:r>
              <w:rPr>
                <w:rFonts w:ascii="Times New Roman" w:hAnsi="Times New Roman"/>
                <w:b/>
                <w:lang w:eastAsia="uk-UA"/>
              </w:rPr>
              <w:t>Дії замовника при відмові переможця торгів підписати договір про закупівлю</w:t>
            </w:r>
          </w:p>
        </w:tc>
        <w:tc>
          <w:tcPr>
            <w:tcW w:w="6384" w:type="dxa"/>
            <w:shd w:val="clear" w:color="auto" w:fill="auto"/>
          </w:tcPr>
          <w:p w14:paraId="71F41755" w14:textId="77777777" w:rsidR="00333FBC" w:rsidRDefault="00333FBC" w:rsidP="00333FBC">
            <w:pPr>
              <w:widowControl w:val="0"/>
              <w:spacing w:after="0" w:line="240" w:lineRule="auto"/>
              <w:ind w:firstLine="226"/>
              <w:jc w:val="both"/>
              <w:rPr>
                <w:rFonts w:ascii="Times New Roman" w:eastAsia="Times New Roman" w:hAnsi="Times New Roman"/>
                <w:lang w:eastAsia="uk-UA"/>
              </w:rPr>
            </w:pPr>
            <w:r>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lang w:eastAsia="uk-UA"/>
              </w:rPr>
              <w:t>неукладення</w:t>
            </w:r>
            <w:proofErr w:type="spellEnd"/>
            <w:r>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lang w:val="ru-RU" w:eastAsia="uk-UA"/>
              </w:rPr>
              <w:t xml:space="preserve">пункту 44 </w:t>
            </w:r>
            <w:proofErr w:type="spellStart"/>
            <w:r>
              <w:rPr>
                <w:rFonts w:ascii="Times New Roman" w:eastAsia="Times New Roman" w:hAnsi="Times New Roman"/>
                <w:lang w:val="ru-RU" w:eastAsia="uk-UA"/>
              </w:rPr>
              <w:t>Особливостей</w:t>
            </w:r>
            <w:proofErr w:type="spellEnd"/>
            <w:r>
              <w:rPr>
                <w:rFonts w:ascii="Times New Roman" w:eastAsia="Times New Roman" w:hAnsi="Times New Roman"/>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33FBC" w14:paraId="07B05269" w14:textId="77777777" w:rsidTr="007B6EF0">
        <w:trPr>
          <w:trHeight w:val="522"/>
          <w:jc w:val="center"/>
        </w:trPr>
        <w:tc>
          <w:tcPr>
            <w:tcW w:w="505" w:type="dxa"/>
            <w:shd w:val="clear" w:color="auto" w:fill="auto"/>
          </w:tcPr>
          <w:p w14:paraId="1C4F4CFF" w14:textId="77777777" w:rsidR="00333FBC" w:rsidRDefault="00333FBC" w:rsidP="00333FBC">
            <w:pPr>
              <w:widowControl w:val="0"/>
              <w:spacing w:after="0" w:line="240" w:lineRule="auto"/>
              <w:contextualSpacing/>
              <w:jc w:val="both"/>
              <w:rPr>
                <w:rFonts w:ascii="Times New Roman" w:hAnsi="Times New Roman"/>
                <w:b/>
              </w:rPr>
            </w:pPr>
            <w:r>
              <w:rPr>
                <w:rFonts w:ascii="Times New Roman" w:hAnsi="Times New Roman"/>
                <w:b/>
              </w:rPr>
              <w:t>6</w:t>
            </w:r>
          </w:p>
        </w:tc>
        <w:tc>
          <w:tcPr>
            <w:tcW w:w="3225" w:type="dxa"/>
            <w:shd w:val="clear" w:color="auto" w:fill="auto"/>
          </w:tcPr>
          <w:p w14:paraId="29499207" w14:textId="77777777" w:rsidR="00333FBC" w:rsidRDefault="00333FBC" w:rsidP="00333FBC">
            <w:pPr>
              <w:widowControl w:val="0"/>
              <w:spacing w:after="0" w:line="240" w:lineRule="auto"/>
              <w:contextualSpacing/>
              <w:rPr>
                <w:rFonts w:ascii="Times New Roman" w:hAnsi="Times New Roman"/>
                <w:b/>
                <w:lang w:eastAsia="uk-UA"/>
              </w:rPr>
            </w:pPr>
            <w:r>
              <w:rPr>
                <w:rFonts w:ascii="Times New Roman" w:hAnsi="Times New Roman"/>
                <w:b/>
                <w:lang w:eastAsia="uk-UA"/>
              </w:rPr>
              <w:t xml:space="preserve">Забезпечення виконання договору про закупівлю </w:t>
            </w:r>
          </w:p>
        </w:tc>
        <w:tc>
          <w:tcPr>
            <w:tcW w:w="6384" w:type="dxa"/>
            <w:shd w:val="clear" w:color="auto" w:fill="auto"/>
          </w:tcPr>
          <w:p w14:paraId="0673E3A6" w14:textId="77777777" w:rsidR="00333FBC" w:rsidRDefault="00333FBC" w:rsidP="00333FBC">
            <w:pPr>
              <w:widowControl w:val="0"/>
              <w:spacing w:after="0" w:line="240" w:lineRule="auto"/>
              <w:contextualSpacing/>
              <w:jc w:val="both"/>
              <w:rPr>
                <w:rFonts w:ascii="Times New Roman" w:hAnsi="Times New Roman"/>
              </w:rPr>
            </w:pPr>
            <w:r>
              <w:rPr>
                <w:rFonts w:ascii="Times New Roman" w:hAnsi="Times New Roman"/>
              </w:rPr>
              <w:t>Забезпечення виконання договору не вимагається.</w:t>
            </w:r>
          </w:p>
          <w:p w14:paraId="26F10743" w14:textId="77777777" w:rsidR="00333FBC" w:rsidRDefault="00333FBC" w:rsidP="00333FBC">
            <w:pPr>
              <w:widowControl w:val="0"/>
              <w:spacing w:after="0" w:line="240" w:lineRule="auto"/>
              <w:contextualSpacing/>
              <w:jc w:val="both"/>
              <w:rPr>
                <w:rFonts w:ascii="Times New Roman" w:hAnsi="Times New Roman"/>
              </w:rPr>
            </w:pPr>
          </w:p>
        </w:tc>
      </w:tr>
    </w:tbl>
    <w:p w14:paraId="12563B0C" w14:textId="77777777" w:rsidR="00F2445D" w:rsidRDefault="00F2445D">
      <w:pPr>
        <w:pStyle w:val="a6"/>
        <w:jc w:val="both"/>
        <w:rPr>
          <w:i/>
          <w:sz w:val="18"/>
        </w:rPr>
      </w:pPr>
    </w:p>
    <w:p w14:paraId="1123F7FB" w14:textId="77777777" w:rsidR="00F2445D" w:rsidRDefault="00912739">
      <w:pPr>
        <w:pStyle w:val="a6"/>
        <w:jc w:val="both"/>
        <w:rPr>
          <w:b/>
          <w:color w:val="auto"/>
          <w:sz w:val="22"/>
          <w:szCs w:val="22"/>
          <w:lang w:val="uk-UA" w:eastAsia="uk-UA"/>
        </w:rPr>
      </w:pPr>
      <w:r>
        <w:rPr>
          <w:b/>
          <w:color w:val="auto"/>
          <w:sz w:val="22"/>
          <w:szCs w:val="22"/>
          <w:lang w:val="uk-UA" w:eastAsia="uk-UA"/>
        </w:rPr>
        <w:t>Додатки:</w:t>
      </w:r>
    </w:p>
    <w:p w14:paraId="2BED09A3" w14:textId="019D5CCC" w:rsidR="00F2445D" w:rsidRDefault="00912739">
      <w:pPr>
        <w:widowControl w:val="0"/>
        <w:spacing w:after="0" w:line="240" w:lineRule="auto"/>
        <w:ind w:firstLine="709"/>
        <w:jc w:val="both"/>
        <w:rPr>
          <w:rFonts w:ascii="Times New Roman" w:hAnsi="Times New Roman"/>
        </w:rPr>
      </w:pPr>
      <w:r>
        <w:rPr>
          <w:rFonts w:ascii="Times New Roman" w:hAnsi="Times New Roman"/>
          <w:lang w:eastAsia="uk-UA"/>
        </w:rPr>
        <w:t>Додаток 1«</w:t>
      </w:r>
      <w:r>
        <w:rPr>
          <w:rFonts w:ascii="Times New Roman" w:hAnsi="Times New Roman"/>
        </w:rPr>
        <w:t xml:space="preserve">Інформація, що підтверджує відповідність учасника кваліфікаційним (кваліфікаційному) критеріям» та «Інформацією щодо відсутності підстав, установлених у </w:t>
      </w:r>
      <w:r w:rsidRPr="00E6409F">
        <w:rPr>
          <w:rFonts w:ascii="Times New Roman" w:hAnsi="Times New Roman"/>
        </w:rPr>
        <w:t>пункті 4</w:t>
      </w:r>
      <w:r w:rsidR="00E6409F" w:rsidRPr="00E6409F">
        <w:rPr>
          <w:rFonts w:ascii="Times New Roman" w:hAnsi="Times New Roman"/>
        </w:rPr>
        <w:t>7</w:t>
      </w:r>
      <w:r w:rsidRPr="00E6409F">
        <w:rPr>
          <w:rFonts w:ascii="Times New Roman" w:hAnsi="Times New Roman"/>
        </w:rPr>
        <w:t xml:space="preserve"> Особливостей</w:t>
      </w:r>
      <w:r>
        <w:rPr>
          <w:rFonts w:ascii="Times New Roman" w:hAnsi="Times New Roman"/>
        </w:rPr>
        <w:t>;</w:t>
      </w:r>
    </w:p>
    <w:p w14:paraId="3F97878F" w14:textId="77777777" w:rsidR="00F2445D" w:rsidRDefault="00912739">
      <w:pPr>
        <w:pStyle w:val="a6"/>
        <w:ind w:firstLine="709"/>
        <w:jc w:val="both"/>
        <w:rPr>
          <w:color w:val="auto"/>
          <w:sz w:val="22"/>
          <w:szCs w:val="22"/>
          <w:lang w:val="uk-UA" w:eastAsia="uk-UA"/>
        </w:rPr>
      </w:pPr>
      <w:r>
        <w:rPr>
          <w:color w:val="auto"/>
          <w:sz w:val="22"/>
          <w:szCs w:val="22"/>
          <w:lang w:val="uk-UA" w:eastAsia="uk-UA"/>
        </w:rPr>
        <w:t>Додаток 2 «Інформація про необхідні технічні, якісні та кількісні характеристики предмета закупівлі - технічні вимоги до предмета закупівлі»</w:t>
      </w:r>
    </w:p>
    <w:p w14:paraId="33384E85" w14:textId="31FED80A" w:rsidR="00F2445D" w:rsidRDefault="00912739">
      <w:pPr>
        <w:pStyle w:val="a6"/>
        <w:ind w:firstLine="709"/>
        <w:jc w:val="both"/>
        <w:rPr>
          <w:color w:val="auto"/>
          <w:sz w:val="22"/>
          <w:szCs w:val="22"/>
          <w:lang w:val="uk-UA" w:eastAsia="uk-UA"/>
        </w:rPr>
      </w:pPr>
      <w:r>
        <w:rPr>
          <w:color w:val="auto"/>
          <w:sz w:val="22"/>
          <w:szCs w:val="22"/>
          <w:lang w:val="uk-UA" w:eastAsia="uk-UA"/>
        </w:rPr>
        <w:t xml:space="preserve">Додаток 3 </w:t>
      </w:r>
      <w:r w:rsidR="00D06163">
        <w:rPr>
          <w:color w:val="auto"/>
          <w:sz w:val="22"/>
          <w:szCs w:val="22"/>
          <w:lang w:val="uk-UA" w:eastAsia="uk-UA"/>
        </w:rPr>
        <w:t>«Проект договору про закупівлю»</w:t>
      </w:r>
    </w:p>
    <w:p w14:paraId="13A98C72" w14:textId="2875D65D" w:rsidR="005E5364" w:rsidRDefault="005E5364">
      <w:pPr>
        <w:pStyle w:val="a6"/>
        <w:ind w:firstLine="709"/>
        <w:jc w:val="both"/>
        <w:rPr>
          <w:color w:val="auto"/>
          <w:sz w:val="22"/>
          <w:szCs w:val="22"/>
          <w:lang w:val="uk-UA" w:eastAsia="uk-UA"/>
        </w:rPr>
      </w:pPr>
      <w:r>
        <w:rPr>
          <w:color w:val="auto"/>
          <w:sz w:val="22"/>
          <w:szCs w:val="22"/>
          <w:lang w:val="uk-UA" w:eastAsia="uk-UA"/>
        </w:rPr>
        <w:t>Додаток 4 «</w:t>
      </w:r>
      <w:r w:rsidR="002326FB">
        <w:rPr>
          <w:color w:val="auto"/>
          <w:sz w:val="22"/>
          <w:szCs w:val="22"/>
          <w:lang w:val="uk-UA" w:eastAsia="uk-UA"/>
        </w:rPr>
        <w:t>Тендерна пропозиція»</w:t>
      </w:r>
    </w:p>
    <w:p w14:paraId="4B351BB5" w14:textId="77777777" w:rsidR="00F2445D" w:rsidRDefault="00F2445D">
      <w:pPr>
        <w:keepNext/>
        <w:spacing w:after="120" w:line="240" w:lineRule="auto"/>
        <w:rPr>
          <w:rFonts w:ascii="Times New Roman" w:hAnsi="Times New Roman"/>
          <w:b/>
          <w:bCs/>
        </w:rPr>
      </w:pPr>
    </w:p>
    <w:p w14:paraId="4F74CDFD" w14:textId="77777777" w:rsidR="00F2445D" w:rsidRDefault="00F2445D">
      <w:pPr>
        <w:keepNext/>
        <w:spacing w:after="120" w:line="240" w:lineRule="auto"/>
        <w:rPr>
          <w:rFonts w:ascii="Times New Roman" w:hAnsi="Times New Roman"/>
          <w:b/>
          <w:bCs/>
        </w:rPr>
      </w:pPr>
    </w:p>
    <w:p w14:paraId="4F0F3794" w14:textId="77777777" w:rsidR="00F2445D" w:rsidRDefault="00912739">
      <w:pPr>
        <w:rPr>
          <w:rFonts w:ascii="Times New Roman" w:hAnsi="Times New Roman"/>
          <w:b/>
          <w:bCs/>
        </w:rPr>
      </w:pPr>
      <w:r>
        <w:rPr>
          <w:rFonts w:ascii="Times New Roman" w:hAnsi="Times New Roman"/>
          <w:b/>
          <w:bCs/>
        </w:rPr>
        <w:br w:type="page"/>
      </w:r>
    </w:p>
    <w:p w14:paraId="15D40C59" w14:textId="77777777" w:rsidR="00F2445D" w:rsidRDefault="00912739">
      <w:pPr>
        <w:spacing w:after="0" w:line="240" w:lineRule="auto"/>
        <w:ind w:left="5660" w:firstLine="700"/>
        <w:jc w:val="right"/>
        <w:rPr>
          <w:rFonts w:ascii="Times New Roman" w:eastAsia="Times New Roman" w:hAnsi="Times New Roman"/>
          <w:sz w:val="24"/>
          <w:szCs w:val="24"/>
        </w:rPr>
      </w:pPr>
      <w:r>
        <w:rPr>
          <w:rFonts w:ascii="Times New Roman" w:eastAsia="Times New Roman" w:hAnsi="Times New Roman"/>
          <w:b/>
          <w:sz w:val="24"/>
          <w:szCs w:val="24"/>
        </w:rPr>
        <w:lastRenderedPageBreak/>
        <w:t>ДОДАТОК 1</w:t>
      </w:r>
    </w:p>
    <w:p w14:paraId="02EA752C" w14:textId="77777777" w:rsidR="00F2445D" w:rsidRDefault="00912739">
      <w:pPr>
        <w:spacing w:after="0" w:line="240" w:lineRule="auto"/>
        <w:ind w:left="5660" w:firstLine="70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p>
    <w:p w14:paraId="779DCD5B" w14:textId="77777777" w:rsidR="00F2445D" w:rsidRDefault="00912739">
      <w:pPr>
        <w:spacing w:after="0" w:line="240" w:lineRule="auto"/>
        <w:ind w:left="5660" w:firstLine="700"/>
        <w:jc w:val="both"/>
        <w:rPr>
          <w:rFonts w:ascii="Times New Roman" w:eastAsia="Times New Roman" w:hAnsi="Times New Roman"/>
          <w:sz w:val="24"/>
          <w:szCs w:val="24"/>
        </w:rPr>
      </w:pPr>
      <w:r>
        <w:rPr>
          <w:rFonts w:ascii="Times New Roman" w:eastAsia="Times New Roman" w:hAnsi="Times New Roman"/>
          <w:i/>
          <w:color w:val="000000"/>
          <w:sz w:val="24"/>
          <w:szCs w:val="24"/>
        </w:rPr>
        <w:t> </w:t>
      </w:r>
    </w:p>
    <w:p w14:paraId="7BDC1AFC" w14:textId="77777777" w:rsidR="00F2445D" w:rsidRDefault="00912739">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14:paraId="4604414A" w14:textId="77777777" w:rsidR="00F2445D" w:rsidRDefault="00F2445D">
      <w:pPr>
        <w:spacing w:after="0" w:line="240" w:lineRule="auto"/>
        <w:ind w:left="885"/>
        <w:jc w:val="center"/>
        <w:rPr>
          <w:rFonts w:ascii="Times New Roman" w:eastAsia="Times New Roman" w:hAnsi="Times New Roman"/>
          <w:sz w:val="20"/>
          <w:szCs w:val="20"/>
        </w:rPr>
      </w:pPr>
    </w:p>
    <w:tbl>
      <w:tblPr>
        <w:tblStyle w:val="Style16"/>
        <w:tblW w:w="9619" w:type="dxa"/>
        <w:jc w:val="center"/>
        <w:tblInd w:w="0" w:type="dxa"/>
        <w:tblLayout w:type="fixed"/>
        <w:tblLook w:val="04A0" w:firstRow="1" w:lastRow="0" w:firstColumn="1" w:lastColumn="0" w:noHBand="0" w:noVBand="1"/>
      </w:tblPr>
      <w:tblGrid>
        <w:gridCol w:w="490"/>
        <w:gridCol w:w="2273"/>
        <w:gridCol w:w="6856"/>
      </w:tblGrid>
      <w:tr w:rsidR="00F2445D" w14:paraId="13724F7B" w14:textId="77777777">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98495" w14:textId="77777777" w:rsidR="00F2445D" w:rsidRDefault="00912739">
            <w:pPr>
              <w:spacing w:after="0" w:line="240" w:lineRule="auto"/>
              <w:jc w:val="center"/>
              <w:rPr>
                <w:rFonts w:ascii="Times New Roman" w:eastAsia="Times New Roman" w:hAnsi="Times New Roman"/>
              </w:rPr>
            </w:pPr>
            <w:r>
              <w:rPr>
                <w:rFonts w:ascii="Times New Roman" w:eastAsia="Times New Roman" w:hAnsi="Times New Roman"/>
                <w:b/>
                <w:color w:val="000000"/>
              </w:rPr>
              <w:t xml:space="preserve">№ </w:t>
            </w:r>
            <w:r>
              <w:rPr>
                <w:rFonts w:ascii="Times New Roman" w:eastAsia="Times New Roman" w:hAnsi="Times New Roman"/>
                <w:b/>
              </w:rPr>
              <w:t>з</w:t>
            </w:r>
            <w:r>
              <w:rPr>
                <w:rFonts w:ascii="Times New Roman" w:eastAsia="Times New Roman" w:hAnsi="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013A9" w14:textId="77777777" w:rsidR="00F2445D" w:rsidRDefault="00912739">
            <w:pPr>
              <w:spacing w:after="0" w:line="240" w:lineRule="auto"/>
              <w:jc w:val="center"/>
              <w:rPr>
                <w:rFonts w:ascii="Times New Roman" w:eastAsia="Times New Roman" w:hAnsi="Times New Roman"/>
              </w:rPr>
            </w:pPr>
            <w:r>
              <w:rPr>
                <w:rFonts w:ascii="Times New Roman" w:eastAsia="Times New Roman" w:hAnsi="Times New Roman"/>
                <w:b/>
                <w:color w:val="000000"/>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AEF178" w14:textId="77777777" w:rsidR="00F2445D" w:rsidRDefault="00912739">
            <w:pPr>
              <w:spacing w:after="0" w:line="240" w:lineRule="auto"/>
              <w:jc w:val="center"/>
              <w:rPr>
                <w:rFonts w:ascii="Times New Roman" w:eastAsia="Times New Roman" w:hAnsi="Times New Roman"/>
              </w:rPr>
            </w:pPr>
            <w:r>
              <w:rPr>
                <w:rFonts w:ascii="Times New Roman" w:eastAsia="Times New Roman" w:hAnsi="Times New Roman"/>
                <w:b/>
                <w:color w:val="000000"/>
              </w:rPr>
              <w:t>Документи, які підтверджують відповідність Учасника кваліфікаційному критерію*</w:t>
            </w:r>
          </w:p>
        </w:tc>
      </w:tr>
      <w:tr w:rsidR="00F2445D" w14:paraId="67EC7A6F" w14:textId="77777777">
        <w:trPr>
          <w:trHeight w:val="17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FCEB8" w14:textId="77777777" w:rsidR="00F2445D" w:rsidRDefault="00912739">
            <w:pPr>
              <w:spacing w:after="0" w:line="240" w:lineRule="auto"/>
              <w:jc w:val="center"/>
              <w:rPr>
                <w:rFonts w:ascii="Times New Roman" w:eastAsia="Times New Roman" w:hAnsi="Times New Roman"/>
              </w:rPr>
            </w:pPr>
            <w:r>
              <w:rPr>
                <w:rFonts w:ascii="Times New Roman" w:eastAsia="Times New Roman" w:hAnsi="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A22B1" w14:textId="77777777" w:rsidR="00F2445D" w:rsidRDefault="00912739">
            <w:pPr>
              <w:spacing w:after="0" w:line="240" w:lineRule="auto"/>
              <w:rPr>
                <w:rFonts w:ascii="Times New Roman" w:eastAsia="Times New Roman" w:hAnsi="Times New Roman"/>
              </w:rPr>
            </w:pPr>
            <w:r>
              <w:rPr>
                <w:rFonts w:ascii="Times New Roman" w:eastAsia="Times New Roman" w:hAnsi="Times New Roman"/>
                <w:b/>
                <w:color w:val="000000"/>
              </w:rPr>
              <w:t xml:space="preserve">Наявність документально підтвердженого досвіду виконання аналогічного </w:t>
            </w:r>
            <w:r>
              <w:rPr>
                <w:rFonts w:ascii="Times New Roman" w:eastAsia="Times New Roman" w:hAnsi="Times New Roman"/>
                <w:b/>
              </w:rPr>
              <w:t xml:space="preserve">за предметом закупівлі договору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19C78" w14:textId="4266E92E" w:rsidR="00F2445D" w:rsidRDefault="00912739">
            <w:pPr>
              <w:spacing w:after="0" w:line="240" w:lineRule="auto"/>
              <w:jc w:val="both"/>
              <w:rPr>
                <w:rFonts w:ascii="Times New Roman" w:eastAsia="Times New Roman" w:hAnsi="Times New Roman"/>
                <w:color w:val="FF0000"/>
              </w:rPr>
            </w:pPr>
            <w:r>
              <w:rPr>
                <w:rFonts w:ascii="Times New Roman" w:eastAsia="Times New Roman" w:hAnsi="Times New Roman"/>
                <w:color w:val="000000"/>
              </w:rPr>
              <w:t>1.1. На підтвердження досвіду виконання аналогічного за предметом закупівлі «</w:t>
            </w:r>
            <w:r>
              <w:rPr>
                <w:rFonts w:ascii="Times New Roman" w:hAnsi="Times New Roman"/>
              </w:rPr>
              <w:t>ДК 021:2015: 55240000-4 Послуги центрів і будинків відпочинку»</w:t>
            </w:r>
            <w:r>
              <w:rPr>
                <w:rFonts w:ascii="Times New Roman" w:eastAsia="Times New Roman" w:hAnsi="Times New Roman"/>
                <w:color w:val="000000"/>
              </w:rPr>
              <w:t xml:space="preserve"> договору Учасник має надати</w:t>
            </w:r>
            <w:r w:rsidRPr="002A14B9">
              <w:rPr>
                <w:rFonts w:ascii="Times New Roman" w:eastAsia="Times New Roman" w:hAnsi="Times New Roman"/>
              </w:rPr>
              <w:t>: не менше 1 копії договору з додатками, які є його невід’ємною частиною</w:t>
            </w:r>
            <w:r w:rsidR="002A14B9" w:rsidRPr="002A14B9">
              <w:rPr>
                <w:rFonts w:ascii="Times New Roman" w:eastAsia="Times New Roman" w:hAnsi="Times New Roman"/>
              </w:rPr>
              <w:t xml:space="preserve"> та актами наданих послуг, відповідно до якого були надані послуги за попередній оздоровчий сезон 202</w:t>
            </w:r>
            <w:r w:rsidR="0037583F">
              <w:rPr>
                <w:rFonts w:ascii="Times New Roman" w:eastAsia="Times New Roman" w:hAnsi="Times New Roman"/>
              </w:rPr>
              <w:t>3</w:t>
            </w:r>
            <w:r w:rsidR="002A14B9" w:rsidRPr="002A14B9">
              <w:rPr>
                <w:rFonts w:ascii="Times New Roman" w:eastAsia="Times New Roman" w:hAnsi="Times New Roman"/>
              </w:rPr>
              <w:t xml:space="preserve"> року.</w:t>
            </w:r>
          </w:p>
          <w:p w14:paraId="66BC7BF6" w14:textId="6E4B1B92" w:rsidR="00F2445D" w:rsidRDefault="00912739">
            <w:pPr>
              <w:spacing w:after="0" w:line="240" w:lineRule="auto"/>
              <w:jc w:val="both"/>
              <w:rPr>
                <w:rFonts w:ascii="Times New Roman" w:eastAsia="Times New Roman" w:hAnsi="Times New Roman"/>
              </w:rPr>
            </w:pPr>
            <w:r>
              <w:rPr>
                <w:rFonts w:ascii="Times New Roman" w:eastAsia="Times New Roman" w:hAnsi="Times New Roman"/>
                <w:i/>
                <w:color w:val="000000"/>
              </w:rPr>
              <w:t>.</w:t>
            </w:r>
          </w:p>
        </w:tc>
      </w:tr>
      <w:tr w:rsidR="002A14B9" w14:paraId="3E88F39D" w14:textId="77777777">
        <w:trPr>
          <w:trHeight w:val="17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E6B16" w14:textId="26F6A0E8" w:rsidR="002A14B9" w:rsidRDefault="002A14B9">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F1D08" w14:textId="271FDC10" w:rsidR="002A14B9" w:rsidRPr="00AC6ED0" w:rsidRDefault="00F81FB1">
            <w:pPr>
              <w:spacing w:after="0" w:line="240" w:lineRule="auto"/>
              <w:rPr>
                <w:rFonts w:ascii="Times New Roman" w:eastAsia="Times New Roman" w:hAnsi="Times New Roman"/>
                <w:b/>
                <w:bCs/>
                <w:color w:val="000000"/>
              </w:rPr>
            </w:pPr>
            <w:r w:rsidRPr="00AC6ED0">
              <w:rPr>
                <w:rFonts w:ascii="Times New Roman" w:hAnsi="Times New Roman"/>
                <w:b/>
                <w:bCs/>
                <w:spacing w:val="-8"/>
              </w:rPr>
              <w:t>Наявність у учасника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2CD9" w14:textId="21A9B3DC" w:rsidR="00F81FB1" w:rsidRDefault="00AC6ED0" w:rsidP="00F81FB1">
            <w:pPr>
              <w:autoSpaceDE w:val="0"/>
              <w:autoSpaceDN w:val="0"/>
              <w:adjustRightInd w:val="0"/>
              <w:spacing w:line="240" w:lineRule="auto"/>
              <w:jc w:val="both"/>
              <w:rPr>
                <w:rFonts w:ascii="Times New Roman" w:eastAsia="Times New Roman" w:hAnsi="Times New Roman"/>
                <w:spacing w:val="-8"/>
              </w:rPr>
            </w:pPr>
            <w:r>
              <w:rPr>
                <w:rFonts w:ascii="Times New Roman" w:hAnsi="Times New Roman"/>
                <w:spacing w:val="-8"/>
              </w:rPr>
              <w:t>2</w:t>
            </w:r>
            <w:r w:rsidR="00F81FB1">
              <w:rPr>
                <w:rFonts w:ascii="Times New Roman" w:hAnsi="Times New Roman"/>
                <w:spacing w:val="-8"/>
              </w:rPr>
              <w:t>.1. Інформаційна довідка в дові</w:t>
            </w:r>
            <w:r>
              <w:rPr>
                <w:rFonts w:ascii="Times New Roman" w:hAnsi="Times New Roman"/>
                <w:spacing w:val="-8"/>
              </w:rPr>
              <w:t xml:space="preserve">льній формі </w:t>
            </w:r>
            <w:r w:rsidR="00F81FB1">
              <w:rPr>
                <w:rFonts w:ascii="Times New Roman" w:hAnsi="Times New Roman"/>
                <w:spacing w:val="-8"/>
              </w:rPr>
              <w:t>про наявність обладнання та матеріально-технічної бази</w:t>
            </w:r>
            <w:r>
              <w:rPr>
                <w:rFonts w:ascii="Times New Roman" w:hAnsi="Times New Roman"/>
                <w:spacing w:val="-8"/>
              </w:rPr>
              <w:t>,</w:t>
            </w:r>
            <w:r w:rsidR="00F81FB1">
              <w:rPr>
                <w:rFonts w:ascii="Times New Roman" w:hAnsi="Times New Roman"/>
                <w:spacing w:val="-8"/>
              </w:rPr>
              <w:t xml:space="preserve"> </w:t>
            </w:r>
            <w:r w:rsidR="00F81FB1">
              <w:rPr>
                <w:rFonts w:ascii="Times New Roman" w:eastAsia="Times New Roman" w:hAnsi="Times New Roman"/>
                <w:spacing w:val="-8"/>
              </w:rPr>
              <w:t>які використовуватимуться учасником під час надання послуг з відпочинку   дітей</w:t>
            </w:r>
          </w:p>
          <w:p w14:paraId="23A9A76E" w14:textId="06D2E0B9" w:rsidR="002A14B9" w:rsidRDefault="00AC6ED0" w:rsidP="00F81FB1">
            <w:pPr>
              <w:spacing w:after="0" w:line="240" w:lineRule="auto"/>
              <w:jc w:val="both"/>
              <w:rPr>
                <w:rFonts w:ascii="Times New Roman" w:eastAsia="Times New Roman" w:hAnsi="Times New Roman"/>
                <w:color w:val="000000"/>
              </w:rPr>
            </w:pPr>
            <w:r>
              <w:rPr>
                <w:rFonts w:ascii="Times New Roman" w:eastAsia="Times New Roman" w:hAnsi="Times New Roman"/>
                <w:spacing w:val="-8"/>
              </w:rPr>
              <w:t>2</w:t>
            </w:r>
            <w:r w:rsidR="00F81FB1">
              <w:rPr>
                <w:rFonts w:ascii="Times New Roman" w:eastAsia="Times New Roman" w:hAnsi="Times New Roman"/>
                <w:spacing w:val="-8"/>
              </w:rPr>
              <w:t>.2. Документи, що підтверджують право учасника на володіння та/або користування вказаними учасником обладнанням та матеріально-технічною базою, якщо наявність таких документів передбачена законодавством</w:t>
            </w:r>
          </w:p>
        </w:tc>
      </w:tr>
      <w:tr w:rsidR="00AC6ED0" w14:paraId="507EC186" w14:textId="77777777">
        <w:trPr>
          <w:trHeight w:val="17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B7F4" w14:textId="29D3138A" w:rsidR="00AC6ED0" w:rsidRDefault="00AC6ED0">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CF99" w14:textId="40F7E9B5" w:rsidR="00AC6ED0" w:rsidRPr="00AC6ED0" w:rsidRDefault="00AC6ED0">
            <w:pPr>
              <w:spacing w:after="0" w:line="240" w:lineRule="auto"/>
              <w:rPr>
                <w:rFonts w:ascii="Times New Roman" w:hAnsi="Times New Roman"/>
                <w:b/>
                <w:bCs/>
                <w:spacing w:val="-8"/>
              </w:rPr>
            </w:pPr>
            <w:r w:rsidRPr="00AC6ED0">
              <w:rPr>
                <w:rFonts w:ascii="Times New Roman" w:hAnsi="Times New Roman"/>
                <w:b/>
                <w:bCs/>
                <w:spacing w:val="-8"/>
              </w:rPr>
              <w:t>Наявність в учасника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7421F" w14:textId="3539C2E0" w:rsidR="00AC6ED0" w:rsidRDefault="00AC6ED0" w:rsidP="00AC6ED0">
            <w:pPr>
              <w:spacing w:line="240" w:lineRule="auto"/>
              <w:jc w:val="both"/>
              <w:rPr>
                <w:rFonts w:ascii="Times New Roman" w:hAnsi="Times New Roman"/>
                <w:spacing w:val="-8"/>
              </w:rPr>
            </w:pPr>
            <w:r>
              <w:rPr>
                <w:rFonts w:ascii="Times New Roman" w:hAnsi="Times New Roman"/>
                <w:spacing w:val="-8"/>
              </w:rPr>
              <w:t>3.1 Інформаційна довідка в довільній формі про наявність працівників відповідної кваліфікації, які мають необхідні знання та досвід  для належного виконання умов договору .</w:t>
            </w:r>
          </w:p>
          <w:p w14:paraId="249088C3" w14:textId="0A590CD0" w:rsidR="00AC6ED0" w:rsidRDefault="00AC6ED0" w:rsidP="00AC6ED0">
            <w:pPr>
              <w:spacing w:line="240" w:lineRule="auto"/>
              <w:jc w:val="both"/>
              <w:rPr>
                <w:rFonts w:ascii="Times New Roman" w:hAnsi="Times New Roman"/>
                <w:spacing w:val="-8"/>
              </w:rPr>
            </w:pPr>
            <w:r>
              <w:rPr>
                <w:rFonts w:ascii="Times New Roman" w:hAnsi="Times New Roman"/>
                <w:spacing w:val="-8"/>
              </w:rPr>
              <w:t>3.2. У разі залучення до роботи сезонних працівників – надати довідку відповідного змісту.</w:t>
            </w:r>
          </w:p>
          <w:p w14:paraId="0437171F" w14:textId="4F5D3A9D" w:rsidR="00AC6ED0" w:rsidRDefault="00AC6ED0" w:rsidP="00AC6ED0">
            <w:pPr>
              <w:autoSpaceDE w:val="0"/>
              <w:autoSpaceDN w:val="0"/>
              <w:adjustRightInd w:val="0"/>
              <w:spacing w:line="240" w:lineRule="auto"/>
              <w:jc w:val="both"/>
              <w:rPr>
                <w:rFonts w:ascii="Times New Roman" w:hAnsi="Times New Roman"/>
                <w:spacing w:val="-8"/>
              </w:rPr>
            </w:pPr>
            <w:r>
              <w:rPr>
                <w:rFonts w:ascii="Times New Roman" w:hAnsi="Times New Roman"/>
                <w:spacing w:val="-8"/>
              </w:rPr>
              <w:t>3.3. Штатний розпис учасника</w:t>
            </w:r>
          </w:p>
        </w:tc>
      </w:tr>
    </w:tbl>
    <w:p w14:paraId="7621EE01" w14:textId="77777777" w:rsidR="00F2445D" w:rsidRDefault="00912739">
      <w:pPr>
        <w:spacing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B49BF8" w14:textId="77777777" w:rsidR="00F2445D" w:rsidRDefault="00F2445D">
      <w:pPr>
        <w:spacing w:after="0" w:line="240" w:lineRule="auto"/>
        <w:jc w:val="both"/>
        <w:rPr>
          <w:rFonts w:ascii="Times New Roman" w:eastAsia="Times New Roman" w:hAnsi="Times New Roman"/>
          <w:b/>
          <w:color w:val="000000"/>
          <w:sz w:val="24"/>
          <w:szCs w:val="24"/>
        </w:rPr>
      </w:pPr>
    </w:p>
    <w:p w14:paraId="41D03975" w14:textId="5120833E" w:rsidR="00F2445D" w:rsidRDefault="00912739">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Підтвердження відповідності УЧАСНИКА  вимогам, визначеним у </w:t>
      </w:r>
      <w:proofErr w:type="spellStart"/>
      <w:r>
        <w:rPr>
          <w:rFonts w:ascii="Times New Roman" w:eastAsia="Times New Roman" w:hAnsi="Times New Roman"/>
          <w:b/>
          <w:color w:val="000000"/>
          <w:sz w:val="24"/>
          <w:szCs w:val="24"/>
          <w:lang w:val="ru-RU"/>
        </w:rPr>
        <w:t>пункті</w:t>
      </w:r>
      <w:proofErr w:type="spellEnd"/>
      <w:r>
        <w:rPr>
          <w:rFonts w:ascii="Times New Roman" w:eastAsia="Times New Roman" w:hAnsi="Times New Roman"/>
          <w:b/>
          <w:color w:val="000000"/>
          <w:sz w:val="24"/>
          <w:szCs w:val="24"/>
          <w:lang w:val="ru-RU"/>
        </w:rPr>
        <w:t xml:space="preserve"> 4</w:t>
      </w:r>
      <w:r w:rsidR="0037583F">
        <w:rPr>
          <w:rFonts w:ascii="Times New Roman" w:eastAsia="Times New Roman" w:hAnsi="Times New Roman"/>
          <w:b/>
          <w:color w:val="000000"/>
          <w:sz w:val="24"/>
          <w:szCs w:val="24"/>
          <w:lang w:val="ru-RU"/>
        </w:rPr>
        <w:t>7</w:t>
      </w:r>
      <w:r>
        <w:rPr>
          <w:rFonts w:ascii="Times New Roman" w:eastAsia="Times New Roman" w:hAnsi="Times New Roman"/>
          <w:b/>
          <w:color w:val="000000"/>
          <w:sz w:val="24"/>
          <w:szCs w:val="24"/>
        </w:rPr>
        <w:t xml:space="preserve"> Особливостей:</w:t>
      </w:r>
    </w:p>
    <w:p w14:paraId="6C391877" w14:textId="77777777" w:rsidR="00F2445D" w:rsidRDefault="00F2445D">
      <w:pPr>
        <w:spacing w:after="0" w:line="240" w:lineRule="auto"/>
        <w:jc w:val="both"/>
        <w:rPr>
          <w:rFonts w:ascii="Times New Roman" w:eastAsia="Times New Roman" w:hAnsi="Times New Roman"/>
          <w:b/>
          <w:color w:val="000000"/>
          <w:sz w:val="24"/>
          <w:szCs w:val="24"/>
        </w:rPr>
      </w:pPr>
    </w:p>
    <w:p w14:paraId="656C7AB3" w14:textId="2BFAF914" w:rsidR="00F2445D" w:rsidRDefault="0091273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 визначених пунктом 4</w:t>
      </w:r>
      <w:r w:rsidR="0037583F">
        <w:rPr>
          <w:rFonts w:ascii="Times New Roman" w:eastAsia="Times New Roman" w:hAnsi="Times New Roman"/>
          <w:sz w:val="24"/>
          <w:szCs w:val="24"/>
        </w:rPr>
        <w:t>7</w:t>
      </w:r>
      <w:r>
        <w:rPr>
          <w:rFonts w:ascii="Times New Roman" w:eastAsia="Times New Roman" w:hAnsi="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p w14:paraId="0DAC0D68" w14:textId="1C4D2D81" w:rsidR="00F2445D" w:rsidRDefault="0091273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будь-яких документів, що підтверджують відсутність підстав, визначених пунктом 4</w:t>
      </w:r>
      <w:r w:rsidR="0037583F">
        <w:rPr>
          <w:rFonts w:ascii="Times New Roman" w:eastAsia="Times New Roman" w:hAnsi="Times New Roman"/>
          <w:sz w:val="24"/>
          <w:szCs w:val="24"/>
        </w:rPr>
        <w:t>7</w:t>
      </w:r>
      <w:r>
        <w:rPr>
          <w:rFonts w:ascii="Times New Roman" w:eastAsia="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четвертого пункту 4</w:t>
      </w:r>
      <w:r w:rsidR="0037583F">
        <w:rPr>
          <w:rFonts w:ascii="Times New Roman" w:eastAsia="Times New Roman" w:hAnsi="Times New Roman"/>
          <w:sz w:val="24"/>
          <w:szCs w:val="24"/>
        </w:rPr>
        <w:t>7</w:t>
      </w:r>
      <w:r>
        <w:rPr>
          <w:rFonts w:ascii="Times New Roman" w:eastAsia="Times New Roman" w:hAnsi="Times New Roman"/>
          <w:sz w:val="24"/>
          <w:szCs w:val="24"/>
        </w:rPr>
        <w:t xml:space="preserve"> Особливостей.</w:t>
      </w:r>
    </w:p>
    <w:p w14:paraId="1C8B033C" w14:textId="7D33F2F9" w:rsidR="00F2445D" w:rsidRDefault="0091273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w:t>
      </w:r>
      <w:r w:rsidR="0037583F">
        <w:rPr>
          <w:rFonts w:ascii="Times New Roman" w:eastAsia="Times New Roman" w:hAnsi="Times New Roman"/>
          <w:sz w:val="24"/>
          <w:szCs w:val="24"/>
        </w:rPr>
        <w:t>7</w:t>
      </w:r>
      <w:r>
        <w:rPr>
          <w:rFonts w:ascii="Times New Roman" w:eastAsia="Times New Roman" w:hAnsi="Times New Roman"/>
          <w:sz w:val="24"/>
          <w:szCs w:val="24"/>
        </w:rPr>
        <w:t xml:space="preserve"> Особливостей.</w:t>
      </w:r>
    </w:p>
    <w:p w14:paraId="1C07CDF8" w14:textId="275BF2C4" w:rsidR="00F2445D" w:rsidRDefault="00912739">
      <w:pPr>
        <w:pStyle w:val="ad"/>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37583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Особливостей, подається по кожному з учасників, які входять у склад об’єднання окремо.</w:t>
      </w:r>
    </w:p>
    <w:p w14:paraId="72756D45" w14:textId="77777777" w:rsidR="00F2445D" w:rsidRDefault="00F2445D">
      <w:pPr>
        <w:spacing w:after="0" w:line="240" w:lineRule="auto"/>
        <w:ind w:firstLine="720"/>
        <w:jc w:val="both"/>
        <w:rPr>
          <w:rFonts w:ascii="Times New Roman" w:eastAsia="Times New Roman" w:hAnsi="Times New Roman"/>
          <w:sz w:val="24"/>
          <w:szCs w:val="24"/>
        </w:rPr>
      </w:pPr>
    </w:p>
    <w:p w14:paraId="4C828B93" w14:textId="77777777" w:rsidR="0037583F" w:rsidRDefault="00912739" w:rsidP="0037583F">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sz w:val="24"/>
          <w:szCs w:val="24"/>
        </w:rPr>
        <w:t xml:space="preserve">3. </w:t>
      </w:r>
      <w:r w:rsidR="0037583F">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визначеним у </w:t>
      </w:r>
      <w:proofErr w:type="spellStart"/>
      <w:r w:rsidR="0037583F">
        <w:rPr>
          <w:rFonts w:ascii="Times New Roman" w:eastAsia="Times New Roman" w:hAnsi="Times New Roman"/>
          <w:b/>
          <w:color w:val="000000"/>
          <w:sz w:val="24"/>
          <w:szCs w:val="24"/>
          <w:lang w:val="ru-RU"/>
        </w:rPr>
        <w:t>пункті</w:t>
      </w:r>
      <w:proofErr w:type="spellEnd"/>
      <w:r w:rsidR="0037583F">
        <w:rPr>
          <w:rFonts w:ascii="Times New Roman" w:eastAsia="Times New Roman" w:hAnsi="Times New Roman"/>
          <w:b/>
          <w:color w:val="000000"/>
          <w:sz w:val="24"/>
          <w:szCs w:val="24"/>
          <w:lang w:val="ru-RU"/>
        </w:rPr>
        <w:t xml:space="preserve"> 47</w:t>
      </w:r>
      <w:r w:rsidR="0037583F">
        <w:rPr>
          <w:rFonts w:ascii="Times New Roman" w:eastAsia="Times New Roman" w:hAnsi="Times New Roman"/>
          <w:b/>
          <w:color w:val="000000"/>
          <w:sz w:val="24"/>
          <w:szCs w:val="24"/>
        </w:rPr>
        <w:t xml:space="preserve"> Особливостей:</w:t>
      </w:r>
    </w:p>
    <w:p w14:paraId="4731748C" w14:textId="77777777" w:rsidR="0037583F" w:rsidRDefault="0037583F" w:rsidP="0037583F">
      <w:pPr>
        <w:spacing w:after="0" w:line="240" w:lineRule="auto"/>
        <w:jc w:val="both"/>
        <w:rPr>
          <w:rFonts w:ascii="Times New Roman" w:eastAsia="Times New Roman" w:hAnsi="Times New Roman"/>
          <w:b/>
          <w:sz w:val="24"/>
          <w:szCs w:val="24"/>
        </w:rPr>
      </w:pPr>
    </w:p>
    <w:p w14:paraId="4F50F926" w14:textId="77777777" w:rsidR="0037583F" w:rsidRDefault="0037583F" w:rsidP="0037583F">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eastAsia="Times New Roman" w:hAnsi="Times New Roman"/>
          <w:sz w:val="24"/>
          <w:szCs w:val="24"/>
          <w:lang w:val="ru-RU"/>
        </w:rPr>
        <w:t xml:space="preserve">пунктом 47 </w:t>
      </w:r>
      <w:proofErr w:type="spellStart"/>
      <w:r>
        <w:rPr>
          <w:rFonts w:ascii="Times New Roman" w:eastAsia="Times New Roman" w:hAnsi="Times New Roman"/>
          <w:sz w:val="24"/>
          <w:szCs w:val="24"/>
          <w:lang w:val="ru-RU"/>
        </w:rPr>
        <w:t>Особливостей</w:t>
      </w:r>
      <w:proofErr w:type="spellEnd"/>
      <w:r>
        <w:rPr>
          <w:rFonts w:ascii="Times New Roman" w:eastAsia="Times New Roman" w:hAnsi="Times New Roman"/>
          <w:sz w:val="24"/>
          <w:szCs w:val="24"/>
        </w:rPr>
        <w:t>.</w:t>
      </w:r>
    </w:p>
    <w:p w14:paraId="7072FBEC" w14:textId="77777777" w:rsidR="0037583F" w:rsidRDefault="0037583F" w:rsidP="0037583F">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 </w:t>
      </w:r>
    </w:p>
    <w:p w14:paraId="063773C4" w14:textId="77777777" w:rsidR="0037583F" w:rsidRDefault="0037583F" w:rsidP="0037583F">
      <w:pPr>
        <w:spacing w:after="0" w:line="240" w:lineRule="auto"/>
        <w:rPr>
          <w:rFonts w:ascii="Times New Roman" w:eastAsia="Times New Roman" w:hAnsi="Times New Roman"/>
          <w:b/>
          <w:sz w:val="24"/>
          <w:szCs w:val="24"/>
        </w:rPr>
      </w:pPr>
      <w:r>
        <w:rPr>
          <w:rFonts w:ascii="Times New Roman" w:eastAsia="Times New Roman" w:hAnsi="Times New Roman"/>
          <w:color w:val="000000"/>
          <w:sz w:val="20"/>
          <w:szCs w:val="20"/>
        </w:rPr>
        <w:t> </w:t>
      </w:r>
      <w:r>
        <w:rPr>
          <w:rFonts w:ascii="Times New Roman" w:eastAsia="Times New Roman" w:hAnsi="Times New Roman"/>
          <w:b/>
          <w:color w:val="000000"/>
          <w:sz w:val="24"/>
          <w:szCs w:val="24"/>
        </w:rPr>
        <w:t xml:space="preserve">3.1. Документи, які надаються  </w:t>
      </w:r>
      <w:r>
        <w:rPr>
          <w:rFonts w:ascii="Times New Roman" w:eastAsia="Times New Roman" w:hAnsi="Times New Roman"/>
          <w:b/>
          <w:sz w:val="24"/>
          <w:szCs w:val="24"/>
        </w:rPr>
        <w:t>ПЕРЕМОЖЦЕМ (юридичною особою):</w:t>
      </w:r>
    </w:p>
    <w:tbl>
      <w:tblPr>
        <w:tblStyle w:val="Style18"/>
        <w:tblW w:w="10013" w:type="dxa"/>
        <w:tblInd w:w="-100" w:type="dxa"/>
        <w:tblLayout w:type="fixed"/>
        <w:tblLook w:val="04A0" w:firstRow="1" w:lastRow="0" w:firstColumn="1" w:lastColumn="0" w:noHBand="0" w:noVBand="1"/>
      </w:tblPr>
      <w:tblGrid>
        <w:gridCol w:w="765"/>
        <w:gridCol w:w="4350"/>
        <w:gridCol w:w="4898"/>
      </w:tblGrid>
      <w:tr w:rsidR="0037583F" w14:paraId="1F9CDAC5" w14:textId="77777777" w:rsidTr="0037583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0D064"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w:t>
            </w:r>
          </w:p>
          <w:p w14:paraId="552749EB"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rPr>
              <w:t>з</w:t>
            </w:r>
            <w:r>
              <w:rPr>
                <w:rFonts w:ascii="Times New Roman" w:eastAsia="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BA20C"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 xml:space="preserve">Вимоги </w:t>
            </w:r>
            <w:proofErr w:type="spellStart"/>
            <w:r>
              <w:rPr>
                <w:rFonts w:ascii="Times New Roman" w:eastAsia="Times New Roman" w:hAnsi="Times New Roman"/>
                <w:b/>
                <w:color w:val="000000"/>
                <w:lang w:val="en-US"/>
              </w:rPr>
              <w:t>пункту</w:t>
            </w:r>
            <w:proofErr w:type="spellEnd"/>
            <w:r>
              <w:rPr>
                <w:rFonts w:ascii="Times New Roman" w:eastAsia="Times New Roman" w:hAnsi="Times New Roman"/>
                <w:b/>
                <w:color w:val="000000"/>
                <w:lang w:val="en-US"/>
              </w:rPr>
              <w:t xml:space="preserve"> 47 </w:t>
            </w:r>
            <w:proofErr w:type="spellStart"/>
            <w:r>
              <w:rPr>
                <w:rFonts w:ascii="Times New Roman" w:eastAsia="Times New Roman" w:hAnsi="Times New Roman"/>
                <w:b/>
                <w:color w:val="000000"/>
                <w:lang w:val="en-US"/>
              </w:rPr>
              <w:t>Особливостей</w:t>
            </w:r>
            <w:proofErr w:type="spellEnd"/>
          </w:p>
          <w:p w14:paraId="739492DA" w14:textId="77777777" w:rsidR="0037583F" w:rsidRDefault="0037583F" w:rsidP="00CA2AF8">
            <w:pPr>
              <w:spacing w:after="0" w:line="240" w:lineRule="auto"/>
              <w:ind w:left="100"/>
              <w:jc w:val="center"/>
              <w:rPr>
                <w:rFonts w:ascii="Times New Roman" w:eastAsia="Times New Roman" w:hAnsi="Times New Roman"/>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2B600"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rPr>
              <w:t xml:space="preserve">Переможець торгів на виконання </w:t>
            </w:r>
            <w:r>
              <w:rPr>
                <w:rFonts w:ascii="Times New Roman" w:eastAsia="Times New Roman" w:hAnsi="Times New Roman"/>
                <w:b/>
                <w:color w:val="000000"/>
              </w:rPr>
              <w:t xml:space="preserve">вимоги </w:t>
            </w:r>
            <w:r>
              <w:rPr>
                <w:rFonts w:ascii="Times New Roman" w:eastAsia="Times New Roman" w:hAnsi="Times New Roman"/>
                <w:b/>
                <w:color w:val="000000"/>
                <w:lang w:val="ru-RU"/>
              </w:rPr>
              <w:t xml:space="preserve">пункту 47 </w:t>
            </w:r>
            <w:proofErr w:type="spellStart"/>
            <w:r>
              <w:rPr>
                <w:rFonts w:ascii="Times New Roman" w:eastAsia="Times New Roman" w:hAnsi="Times New Roman"/>
                <w:b/>
                <w:color w:val="000000"/>
                <w:lang w:val="ru-RU"/>
              </w:rPr>
              <w:t>Особливостей</w:t>
            </w:r>
            <w:proofErr w:type="spellEnd"/>
            <w:r>
              <w:rPr>
                <w:rFonts w:ascii="Times New Roman" w:eastAsia="Times New Roman" w:hAnsi="Times New Roman"/>
                <w:b/>
                <w:color w:val="000000"/>
              </w:rPr>
              <w:t xml:space="preserve"> (підтвердження відсутності підстав) повинен надати таку інформацію:</w:t>
            </w:r>
          </w:p>
        </w:tc>
      </w:tr>
      <w:tr w:rsidR="0037583F" w14:paraId="19CBBB0F" w14:textId="77777777" w:rsidTr="003758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176F4"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D621C" w14:textId="77777777" w:rsidR="0037583F" w:rsidRDefault="0037583F" w:rsidP="00CA2AF8">
            <w:pPr>
              <w:spacing w:after="0" w:line="240" w:lineRule="auto"/>
              <w:ind w:right="140"/>
              <w:jc w:val="both"/>
              <w:rPr>
                <w:rFonts w:ascii="Times New Roman" w:eastAsia="Times New Roman" w:hAnsi="Times New Roman"/>
              </w:rPr>
            </w:pPr>
            <w:r>
              <w:rPr>
                <w:rFonts w:ascii="Times New Roman" w:eastAsia="Times New Roman" w:hAnsi="Times New Roman"/>
                <w:bCs/>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b/>
                <w:color w:val="000000"/>
              </w:rPr>
              <w:t>(</w:t>
            </w:r>
            <w:proofErr w:type="spellStart"/>
            <w:r>
              <w:rPr>
                <w:rFonts w:ascii="Times New Roman" w:eastAsia="Times New Roman" w:hAnsi="Times New Roman"/>
                <w:b/>
                <w:color w:val="000000"/>
                <w:lang w:val="en-US"/>
              </w:rPr>
              <w:t>пп</w:t>
            </w:r>
            <w:proofErr w:type="spellEnd"/>
            <w:r>
              <w:rPr>
                <w:rFonts w:ascii="Times New Roman" w:eastAsia="Times New Roman" w:hAnsi="Times New Roman"/>
                <w:b/>
                <w:color w:val="000000"/>
                <w:lang w:val="en-US"/>
              </w:rPr>
              <w:t xml:space="preserve">. </w:t>
            </w:r>
            <w:r>
              <w:rPr>
                <w:rFonts w:ascii="Times New Roman" w:eastAsia="Times New Roman" w:hAnsi="Times New Roman"/>
                <w:b/>
                <w:color w:val="000000"/>
              </w:rPr>
              <w:t xml:space="preserve">3 </w:t>
            </w:r>
            <w:r>
              <w:rPr>
                <w:rFonts w:ascii="Times New Roman" w:eastAsia="Times New Roman" w:hAnsi="Times New Roman"/>
                <w:b/>
                <w:color w:val="000000"/>
                <w:lang w:val="en-US"/>
              </w:rPr>
              <w:t xml:space="preserve">п. 47 </w:t>
            </w:r>
            <w:proofErr w:type="spellStart"/>
            <w:r>
              <w:rPr>
                <w:rFonts w:ascii="Times New Roman" w:eastAsia="Times New Roman" w:hAnsi="Times New Roman"/>
                <w:b/>
                <w:color w:val="000000"/>
                <w:lang w:val="en-US"/>
              </w:rPr>
              <w:t>Особливостей</w:t>
            </w:r>
            <w:proofErr w:type="spellEnd"/>
            <w:r>
              <w:rPr>
                <w:rFonts w:ascii="Times New Roman" w:eastAsia="Times New Roman" w:hAnsi="Times New Roman"/>
                <w:b/>
                <w:color w:val="000000"/>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97C20" w14:textId="77777777" w:rsidR="0037583F" w:rsidRDefault="0037583F" w:rsidP="00CA2AF8">
            <w:pPr>
              <w:spacing w:after="0" w:line="240" w:lineRule="auto"/>
              <w:ind w:right="140"/>
              <w:jc w:val="both"/>
              <w:rPr>
                <w:rFonts w:ascii="Times New Roman" w:eastAsia="Times New Roman" w:hAnsi="Times New Roman"/>
              </w:rPr>
            </w:pPr>
            <w:r>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b/>
              </w:rPr>
              <w:t>я службової (посадової) особи учасника процедури закупівлі</w:t>
            </w:r>
            <w:r>
              <w:rPr>
                <w:rFonts w:ascii="Times New Roman" w:eastAsia="Times New Roman" w:hAnsi="Times New Roman"/>
                <w:b/>
                <w:color w:val="000000"/>
              </w:rPr>
              <w:t xml:space="preserve">. </w:t>
            </w:r>
            <w:r>
              <w:rPr>
                <w:rFonts w:ascii="Times New Roman" w:eastAsia="Times New Roman" w:hAnsi="Times New Roman"/>
                <w:color w:val="000000"/>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37583F" w14:paraId="0A1F114A" w14:textId="77777777" w:rsidTr="003758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E36D"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8902F" w14:textId="77777777" w:rsidR="0037583F" w:rsidRDefault="0037583F" w:rsidP="00CA2AF8">
            <w:pPr>
              <w:spacing w:after="0" w:line="240" w:lineRule="auto"/>
              <w:ind w:right="140"/>
              <w:jc w:val="both"/>
              <w:rPr>
                <w:rFonts w:ascii="Times New Roman" w:eastAsia="Times New Roman" w:hAnsi="Times New Roman"/>
              </w:rPr>
            </w:pPr>
            <w:r>
              <w:rPr>
                <w:rFonts w:ascii="Times New Roman" w:eastAsia="Times New Roman" w:hAnsi="Times New Roman"/>
                <w:bCs/>
                <w:color w:val="000000"/>
                <w:lang w:val="ru-RU"/>
              </w:rPr>
              <w:t>К</w:t>
            </w:r>
            <w:proofErr w:type="spellStart"/>
            <w:r>
              <w:rPr>
                <w:rFonts w:ascii="Times New Roman" w:eastAsia="Times New Roman" w:hAnsi="Times New Roman"/>
                <w:bCs/>
                <w:color w:val="000000"/>
              </w:rPr>
              <w:t>ерівник</w:t>
            </w:r>
            <w:proofErr w:type="spellEnd"/>
            <w:r>
              <w:rPr>
                <w:rFonts w:ascii="Times New Roman" w:eastAsia="Times New Roman" w:hAnsi="Times New Roman"/>
                <w:bCs/>
                <w:color w:val="00000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bCs/>
                <w:color w:val="000000"/>
                <w:lang w:val="ru-RU"/>
              </w:rPr>
              <w:t xml:space="preserve"> </w:t>
            </w:r>
            <w:r>
              <w:rPr>
                <w:rFonts w:ascii="Times New Roman" w:eastAsia="Times New Roman" w:hAnsi="Times New Roman"/>
                <w:bCs/>
                <w:color w:val="000000"/>
              </w:rPr>
              <w:t>(</w:t>
            </w:r>
            <w:proofErr w:type="spellStart"/>
            <w:r>
              <w:rPr>
                <w:rFonts w:ascii="Times New Roman" w:eastAsia="Times New Roman" w:hAnsi="Times New Roman"/>
                <w:b/>
                <w:color w:val="000000"/>
                <w:lang w:val="ru-RU"/>
              </w:rPr>
              <w:t>пп</w:t>
            </w:r>
            <w:proofErr w:type="spellEnd"/>
            <w:r>
              <w:rPr>
                <w:rFonts w:ascii="Times New Roman" w:eastAsia="Times New Roman" w:hAnsi="Times New Roman"/>
                <w:b/>
                <w:color w:val="000000"/>
                <w:lang w:val="ru-RU"/>
              </w:rPr>
              <w:t>. 6</w:t>
            </w:r>
            <w:r>
              <w:rPr>
                <w:rFonts w:ascii="Times New Roman" w:eastAsia="Times New Roman" w:hAnsi="Times New Roman"/>
                <w:b/>
                <w:color w:val="000000"/>
              </w:rPr>
              <w:t xml:space="preserve"> </w:t>
            </w:r>
            <w:r>
              <w:rPr>
                <w:rFonts w:ascii="Times New Roman" w:eastAsia="Times New Roman" w:hAnsi="Times New Roman"/>
                <w:b/>
                <w:color w:val="000000"/>
                <w:lang w:val="ru-RU"/>
              </w:rPr>
              <w:t xml:space="preserve">п. 47 </w:t>
            </w:r>
            <w:proofErr w:type="spellStart"/>
            <w:r>
              <w:rPr>
                <w:rFonts w:ascii="Times New Roman" w:eastAsia="Times New Roman" w:hAnsi="Times New Roman"/>
                <w:b/>
                <w:color w:val="000000"/>
                <w:lang w:val="ru-RU"/>
              </w:rPr>
              <w:t>Особливостей</w:t>
            </w:r>
            <w:proofErr w:type="spellEnd"/>
            <w:r>
              <w:rPr>
                <w:rFonts w:ascii="Times New Roman" w:eastAsia="Times New Roman" w:hAnsi="Times New Roman"/>
                <w:b/>
                <w:color w:val="000000"/>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502EC4" w14:textId="77777777" w:rsidR="0037583F" w:rsidRDefault="0037583F" w:rsidP="00CA2AF8">
            <w:pPr>
              <w:spacing w:after="0" w:line="240" w:lineRule="auto"/>
              <w:jc w:val="both"/>
              <w:rPr>
                <w:rFonts w:ascii="Times New Roman" w:eastAsia="Times New Roman" w:hAnsi="Times New Roman"/>
              </w:rPr>
            </w:pPr>
            <w:r>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olor w:val="FF0000"/>
              </w:rPr>
              <w:t xml:space="preserve">Документ повинен бути не більше </w:t>
            </w:r>
            <w:proofErr w:type="spellStart"/>
            <w:r>
              <w:rPr>
                <w:rFonts w:ascii="Times New Roman" w:eastAsia="Times New Roman" w:hAnsi="Times New Roman"/>
                <w:color w:val="FF0000"/>
              </w:rPr>
              <w:t>тридцятиденної</w:t>
            </w:r>
            <w:proofErr w:type="spellEnd"/>
            <w:r>
              <w:rPr>
                <w:rFonts w:ascii="Times New Roman" w:eastAsia="Times New Roman" w:hAnsi="Times New Roman"/>
                <w:color w:val="FF0000"/>
              </w:rPr>
              <w:t xml:space="preserve"> давнини від дати подання документа. </w:t>
            </w:r>
          </w:p>
        </w:tc>
      </w:tr>
      <w:tr w:rsidR="0037583F" w14:paraId="19C35B50" w14:textId="77777777" w:rsidTr="0037583F">
        <w:trPr>
          <w:trHeight w:val="20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6EF90" w14:textId="77777777" w:rsidR="0037583F" w:rsidRDefault="0037583F" w:rsidP="00CA2AF8">
            <w:pPr>
              <w:spacing w:after="0" w:line="240" w:lineRule="auto"/>
              <w:ind w:left="100"/>
              <w:jc w:val="center"/>
              <w:rPr>
                <w:rFonts w:ascii="Times New Roman" w:eastAsia="Times New Roman" w:hAnsi="Times New Roman"/>
                <w:b/>
              </w:rPr>
            </w:pPr>
            <w:r>
              <w:rPr>
                <w:rFonts w:ascii="Times New Roman" w:eastAsia="Times New Roman" w:hAnsi="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1638C" w14:textId="77777777" w:rsidR="0037583F" w:rsidRDefault="0037583F" w:rsidP="00CA2AF8">
            <w:pPr>
              <w:spacing w:after="0" w:line="240" w:lineRule="auto"/>
              <w:jc w:val="both"/>
              <w:rPr>
                <w:rFonts w:ascii="Times New Roman" w:eastAsia="Times New Roman" w:hAnsi="Times New Roman"/>
              </w:rPr>
            </w:pPr>
            <w:r>
              <w:rPr>
                <w:rFonts w:ascii="Times New Roman" w:eastAsia="Times New Roman" w:hAnsi="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rPr>
              <w:t xml:space="preserve"> (</w:t>
            </w:r>
            <w:proofErr w:type="spellStart"/>
            <w:r>
              <w:rPr>
                <w:rFonts w:ascii="Times New Roman" w:eastAsia="Times New Roman" w:hAnsi="Times New Roman"/>
                <w:b/>
                <w:color w:val="000000"/>
              </w:rPr>
              <w:t>пп</w:t>
            </w:r>
            <w:proofErr w:type="spellEnd"/>
            <w:r>
              <w:rPr>
                <w:rFonts w:ascii="Times New Roman" w:eastAsia="Times New Roman" w:hAnsi="Times New Roman"/>
                <w:b/>
                <w:color w:val="000000"/>
              </w:rPr>
              <w:t>. 12 п.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D4AB7B" w14:textId="77777777" w:rsidR="0037583F" w:rsidRDefault="0037583F" w:rsidP="00CA2AF8">
            <w:pPr>
              <w:widowControl w:val="0"/>
              <w:spacing w:after="0"/>
              <w:rPr>
                <w:rFonts w:ascii="Times New Roman" w:eastAsia="Times New Roman" w:hAnsi="Times New Roman"/>
                <w:sz w:val="20"/>
                <w:szCs w:val="20"/>
              </w:rPr>
            </w:pPr>
          </w:p>
        </w:tc>
      </w:tr>
      <w:tr w:rsidR="0037583F" w14:paraId="52DF5BC4" w14:textId="77777777" w:rsidTr="003758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2C66E" w14:textId="77777777" w:rsidR="0037583F" w:rsidRDefault="0037583F" w:rsidP="00CA2AF8">
            <w:pPr>
              <w:spacing w:after="0" w:line="240" w:lineRule="auto"/>
              <w:ind w:left="100"/>
              <w:jc w:val="center"/>
              <w:rPr>
                <w:rFonts w:ascii="Times New Roman" w:eastAsia="Times New Roman" w:hAnsi="Times New Roman"/>
                <w:b/>
              </w:rPr>
            </w:pPr>
            <w:r>
              <w:rPr>
                <w:rFonts w:ascii="Times New Roman" w:eastAsia="Times New Roman" w:hAnsi="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356E7" w14:textId="77777777" w:rsidR="0037583F" w:rsidRDefault="0037583F" w:rsidP="00CA2AF8">
            <w:pPr>
              <w:spacing w:after="0" w:line="240" w:lineRule="auto"/>
              <w:jc w:val="both"/>
              <w:rPr>
                <w:rFonts w:ascii="Times New Roman" w:eastAsia="Times New Roman" w:hAnsi="Times New Roman"/>
              </w:rPr>
            </w:pPr>
            <w:r>
              <w:rPr>
                <w:rFonts w:ascii="Times New Roman" w:eastAsia="Times New Roman" w:hAnsi="Times New Roman"/>
                <w:color w:val="000000"/>
                <w:lang w:val="ru-RU"/>
              </w:rPr>
              <w:t>У</w:t>
            </w:r>
            <w:r>
              <w:rPr>
                <w:rFonts w:ascii="Times New Roman" w:eastAsia="Times New Roman" w:hAnsi="Times New Roman"/>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b/>
                <w:color w:val="000000"/>
              </w:rPr>
              <w:t>(</w:t>
            </w:r>
            <w:r>
              <w:rPr>
                <w:rFonts w:ascii="Times New Roman" w:eastAsia="Times New Roman" w:hAnsi="Times New Roman"/>
                <w:b/>
                <w:color w:val="000000"/>
                <w:lang w:val="ru-RU"/>
              </w:rPr>
              <w:t xml:space="preserve">абзац 14 п. 47 </w:t>
            </w:r>
            <w:proofErr w:type="spellStart"/>
            <w:r>
              <w:rPr>
                <w:rFonts w:ascii="Times New Roman" w:eastAsia="Times New Roman" w:hAnsi="Times New Roman"/>
                <w:b/>
                <w:color w:val="000000"/>
                <w:lang w:val="ru-RU"/>
              </w:rPr>
              <w:t>Особливостей</w:t>
            </w:r>
            <w:proofErr w:type="spellEnd"/>
            <w:r>
              <w:rPr>
                <w:rFonts w:ascii="Times New Roman" w:eastAsia="Times New Roman" w:hAnsi="Times New Roman"/>
                <w:b/>
                <w:color w:val="000000"/>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9E052" w14:textId="77777777" w:rsidR="0037583F" w:rsidRDefault="0037583F" w:rsidP="00CA2AF8">
            <w:pPr>
              <w:spacing w:after="0" w:line="240" w:lineRule="auto"/>
              <w:ind w:left="140" w:right="140"/>
              <w:jc w:val="both"/>
              <w:rPr>
                <w:rFonts w:ascii="Times New Roman" w:eastAsia="Times New Roman" w:hAnsi="Times New Roman"/>
              </w:rPr>
            </w:pPr>
            <w:r>
              <w:rPr>
                <w:rFonts w:ascii="Times New Roman" w:eastAsia="Times New Roman" w:hAnsi="Times New Roman"/>
                <w:b/>
                <w:color w:val="000000"/>
              </w:rPr>
              <w:t>Довідка в довільній формі</w:t>
            </w:r>
            <w:r>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DD04DF6" w14:textId="77777777" w:rsidR="0037583F" w:rsidRDefault="0037583F" w:rsidP="0037583F">
      <w:pPr>
        <w:spacing w:before="240"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3.2. Документи, які надаються ПЕРЕМОЖЦЕМ (фізичною особою чи фізичною особою</w:t>
      </w:r>
      <w:r>
        <w:rPr>
          <w:rFonts w:ascii="Times New Roman" w:eastAsia="Times New Roman" w:hAnsi="Times New Roman"/>
          <w:b/>
          <w:sz w:val="24"/>
          <w:szCs w:val="24"/>
        </w:rPr>
        <w:t xml:space="preserve"> - </w:t>
      </w:r>
      <w:r>
        <w:rPr>
          <w:rFonts w:ascii="Times New Roman" w:eastAsia="Times New Roman" w:hAnsi="Times New Roman"/>
          <w:b/>
          <w:color w:val="000000"/>
          <w:sz w:val="24"/>
          <w:szCs w:val="24"/>
        </w:rPr>
        <w:t>підприємцем):</w:t>
      </w:r>
    </w:p>
    <w:tbl>
      <w:tblPr>
        <w:tblStyle w:val="Style19"/>
        <w:tblW w:w="10013" w:type="dxa"/>
        <w:tblInd w:w="-100" w:type="dxa"/>
        <w:tblLayout w:type="fixed"/>
        <w:tblLook w:val="04A0" w:firstRow="1" w:lastRow="0" w:firstColumn="1" w:lastColumn="0" w:noHBand="0" w:noVBand="1"/>
      </w:tblPr>
      <w:tblGrid>
        <w:gridCol w:w="587"/>
        <w:gridCol w:w="4427"/>
        <w:gridCol w:w="4999"/>
      </w:tblGrid>
      <w:tr w:rsidR="0037583F" w14:paraId="0F7389CD" w14:textId="77777777" w:rsidTr="0037583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BCC75"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w:t>
            </w:r>
          </w:p>
          <w:p w14:paraId="45EF622B"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rPr>
              <w:t>з</w:t>
            </w:r>
            <w:r>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5F845"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 xml:space="preserve">Вимоги </w:t>
            </w:r>
            <w:proofErr w:type="spellStart"/>
            <w:r>
              <w:rPr>
                <w:rFonts w:ascii="Times New Roman" w:eastAsia="Times New Roman" w:hAnsi="Times New Roman"/>
                <w:b/>
                <w:color w:val="000000"/>
                <w:lang w:val="en-US"/>
              </w:rPr>
              <w:t>пункту</w:t>
            </w:r>
            <w:proofErr w:type="spellEnd"/>
            <w:r>
              <w:rPr>
                <w:rFonts w:ascii="Times New Roman" w:eastAsia="Times New Roman" w:hAnsi="Times New Roman"/>
                <w:b/>
                <w:color w:val="000000"/>
                <w:lang w:val="en-US"/>
              </w:rPr>
              <w:t xml:space="preserve"> 47 </w:t>
            </w:r>
            <w:proofErr w:type="spellStart"/>
            <w:r>
              <w:rPr>
                <w:rFonts w:ascii="Times New Roman" w:eastAsia="Times New Roman" w:hAnsi="Times New Roman"/>
                <w:b/>
                <w:color w:val="000000"/>
                <w:lang w:val="en-US"/>
              </w:rPr>
              <w:t>Особливостей</w:t>
            </w:r>
            <w:proofErr w:type="spellEnd"/>
          </w:p>
          <w:p w14:paraId="13623115" w14:textId="77777777" w:rsidR="0037583F" w:rsidRDefault="0037583F" w:rsidP="00CA2AF8">
            <w:pPr>
              <w:spacing w:after="0" w:line="240" w:lineRule="auto"/>
              <w:ind w:left="100"/>
              <w:jc w:val="center"/>
              <w:rPr>
                <w:rFonts w:ascii="Times New Roman" w:eastAsia="Times New Roman" w:hAnsi="Times New Roman"/>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1A714"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rPr>
              <w:t xml:space="preserve">Переможець торгів на виконання </w:t>
            </w:r>
            <w:r>
              <w:rPr>
                <w:rFonts w:ascii="Times New Roman" w:eastAsia="Times New Roman" w:hAnsi="Times New Roman"/>
                <w:b/>
                <w:color w:val="000000"/>
              </w:rPr>
              <w:t xml:space="preserve">вимоги </w:t>
            </w:r>
            <w:r>
              <w:rPr>
                <w:rFonts w:ascii="Times New Roman" w:eastAsia="Times New Roman" w:hAnsi="Times New Roman"/>
                <w:b/>
                <w:color w:val="000000"/>
                <w:lang w:val="ru-RU"/>
              </w:rPr>
              <w:t xml:space="preserve">пункту 47 </w:t>
            </w:r>
            <w:proofErr w:type="spellStart"/>
            <w:r>
              <w:rPr>
                <w:rFonts w:ascii="Times New Roman" w:eastAsia="Times New Roman" w:hAnsi="Times New Roman"/>
                <w:b/>
                <w:color w:val="000000"/>
                <w:lang w:val="ru-RU"/>
              </w:rPr>
              <w:t>Особливостей</w:t>
            </w:r>
            <w:proofErr w:type="spellEnd"/>
            <w:r>
              <w:rPr>
                <w:rFonts w:ascii="Times New Roman" w:eastAsia="Times New Roman" w:hAnsi="Times New Roman"/>
                <w:b/>
                <w:color w:val="000000"/>
              </w:rPr>
              <w:t xml:space="preserve"> (підтвердження відсутності підстав) повинен надати таку інформацію:</w:t>
            </w:r>
          </w:p>
        </w:tc>
      </w:tr>
      <w:tr w:rsidR="0037583F" w14:paraId="4869F5C9" w14:textId="77777777" w:rsidTr="003758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A47A6"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BA4C4" w14:textId="77777777" w:rsidR="0037583F" w:rsidRDefault="0037583F" w:rsidP="00CA2AF8">
            <w:pPr>
              <w:spacing w:after="0" w:line="240" w:lineRule="auto"/>
              <w:ind w:right="140"/>
              <w:jc w:val="both"/>
              <w:rPr>
                <w:rFonts w:ascii="Times New Roman" w:eastAsia="Times New Roman" w:hAnsi="Times New Roman"/>
              </w:rPr>
            </w:pPr>
            <w:r>
              <w:rPr>
                <w:rFonts w:ascii="Times New Roman" w:eastAsia="Times New Roman" w:hAnsi="Times New Roman"/>
                <w:bCs/>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b/>
                <w:color w:val="000000"/>
              </w:rPr>
              <w:t>(</w:t>
            </w:r>
            <w:proofErr w:type="spellStart"/>
            <w:r>
              <w:rPr>
                <w:rFonts w:ascii="Times New Roman" w:eastAsia="Times New Roman" w:hAnsi="Times New Roman"/>
                <w:b/>
                <w:color w:val="000000"/>
                <w:lang w:val="en-US"/>
              </w:rPr>
              <w:t>пп</w:t>
            </w:r>
            <w:proofErr w:type="spellEnd"/>
            <w:r>
              <w:rPr>
                <w:rFonts w:ascii="Times New Roman" w:eastAsia="Times New Roman" w:hAnsi="Times New Roman"/>
                <w:b/>
                <w:color w:val="000000"/>
                <w:lang w:val="en-US"/>
              </w:rPr>
              <w:t xml:space="preserve">. </w:t>
            </w:r>
            <w:r>
              <w:rPr>
                <w:rFonts w:ascii="Times New Roman" w:eastAsia="Times New Roman" w:hAnsi="Times New Roman"/>
                <w:b/>
                <w:color w:val="000000"/>
              </w:rPr>
              <w:t xml:space="preserve">3 </w:t>
            </w:r>
            <w:r>
              <w:rPr>
                <w:rFonts w:ascii="Times New Roman" w:eastAsia="Times New Roman" w:hAnsi="Times New Roman"/>
                <w:b/>
                <w:color w:val="000000"/>
                <w:lang w:val="en-US"/>
              </w:rPr>
              <w:t xml:space="preserve">п. 47 </w:t>
            </w:r>
            <w:proofErr w:type="spellStart"/>
            <w:r>
              <w:rPr>
                <w:rFonts w:ascii="Times New Roman" w:eastAsia="Times New Roman" w:hAnsi="Times New Roman"/>
                <w:b/>
                <w:color w:val="000000"/>
                <w:lang w:val="en-US"/>
              </w:rPr>
              <w:t>Особливостей</w:t>
            </w:r>
            <w:proofErr w:type="spellEnd"/>
            <w:r>
              <w:rPr>
                <w:rFonts w:ascii="Times New Roman" w:eastAsia="Times New Roman" w:hAnsi="Times New Roman"/>
                <w:b/>
                <w:color w:val="000000"/>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CB78B" w14:textId="77777777" w:rsidR="0037583F" w:rsidRDefault="0037583F" w:rsidP="00CA2AF8">
            <w:pPr>
              <w:spacing w:after="0" w:line="240" w:lineRule="auto"/>
              <w:ind w:right="140"/>
              <w:jc w:val="both"/>
              <w:rPr>
                <w:rFonts w:ascii="Times New Roman" w:eastAsia="Times New Roman" w:hAnsi="Times New Roman"/>
              </w:rPr>
            </w:pPr>
            <w:r>
              <w:rPr>
                <w:rFonts w:ascii="Times New Roman" w:eastAsia="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Pr>
                <w:rFonts w:ascii="Times New Roman" w:eastAsia="Times New Roman" w:hAnsi="Times New Roman"/>
                <w:color w:val="000000"/>
              </w:rPr>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olor w:val="000000"/>
              </w:rPr>
              <w:t>вебресурсі</w:t>
            </w:r>
            <w:proofErr w:type="spellEnd"/>
            <w:r>
              <w:rPr>
                <w:rFonts w:ascii="Times New Roman" w:eastAsia="Times New Roman" w:hAnsi="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583F" w14:paraId="0B1EDA0B" w14:textId="77777777" w:rsidTr="0037583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6F2E4"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0EA9F" w14:textId="77777777" w:rsidR="0037583F" w:rsidRDefault="0037583F" w:rsidP="00CA2AF8">
            <w:pPr>
              <w:spacing w:after="0" w:line="240" w:lineRule="auto"/>
              <w:ind w:right="140"/>
              <w:jc w:val="both"/>
              <w:rPr>
                <w:rFonts w:ascii="Times New Roman" w:eastAsia="Times New Roman" w:hAnsi="Times New Roman"/>
              </w:rPr>
            </w:pPr>
            <w:r>
              <w:rPr>
                <w:rFonts w:ascii="Times New Roman" w:eastAsia="Times New Roman" w:hAnsi="Times New Roman"/>
                <w:b/>
                <w:color w:val="000000"/>
              </w:rPr>
              <w:t>Фізична особа, яка є учасником</w:t>
            </w:r>
            <w:r>
              <w:rPr>
                <w:rFonts w:ascii="Times New Roman" w:eastAsia="Times New Roman" w:hAnsi="Times New Roman"/>
                <w:color w:val="000000"/>
              </w:rPr>
              <w:t xml:space="preserve">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bCs/>
                <w:color w:val="000000"/>
                <w:lang w:val="ru-RU"/>
              </w:rPr>
              <w:t xml:space="preserve"> </w:t>
            </w:r>
            <w:r>
              <w:rPr>
                <w:rFonts w:ascii="Times New Roman" w:eastAsia="Times New Roman" w:hAnsi="Times New Roman"/>
                <w:bCs/>
                <w:color w:val="000000"/>
              </w:rPr>
              <w:t>(</w:t>
            </w:r>
            <w:proofErr w:type="spellStart"/>
            <w:r>
              <w:rPr>
                <w:rFonts w:ascii="Times New Roman" w:eastAsia="Times New Roman" w:hAnsi="Times New Roman"/>
                <w:b/>
                <w:color w:val="000000"/>
                <w:lang w:val="ru-RU"/>
              </w:rPr>
              <w:t>пп</w:t>
            </w:r>
            <w:proofErr w:type="spellEnd"/>
            <w:r>
              <w:rPr>
                <w:rFonts w:ascii="Times New Roman" w:eastAsia="Times New Roman" w:hAnsi="Times New Roman"/>
                <w:b/>
                <w:color w:val="000000"/>
                <w:lang w:val="ru-RU"/>
              </w:rPr>
              <w:t>. 5</w:t>
            </w:r>
            <w:r>
              <w:rPr>
                <w:rFonts w:ascii="Times New Roman" w:eastAsia="Times New Roman" w:hAnsi="Times New Roman"/>
                <w:b/>
                <w:color w:val="000000"/>
              </w:rPr>
              <w:t xml:space="preserve"> </w:t>
            </w:r>
            <w:r>
              <w:rPr>
                <w:rFonts w:ascii="Times New Roman" w:eastAsia="Times New Roman" w:hAnsi="Times New Roman"/>
                <w:b/>
                <w:color w:val="000000"/>
                <w:lang w:val="ru-RU"/>
              </w:rPr>
              <w:t xml:space="preserve">п. 47 </w:t>
            </w:r>
            <w:proofErr w:type="spellStart"/>
            <w:r>
              <w:rPr>
                <w:rFonts w:ascii="Times New Roman" w:eastAsia="Times New Roman" w:hAnsi="Times New Roman"/>
                <w:b/>
                <w:color w:val="000000"/>
                <w:lang w:val="ru-RU"/>
              </w:rPr>
              <w:t>Особливостей</w:t>
            </w:r>
            <w:proofErr w:type="spellEnd"/>
            <w:r>
              <w:rPr>
                <w:rFonts w:ascii="Times New Roman" w:eastAsia="Times New Roman" w:hAnsi="Times New Roman"/>
                <w:b/>
                <w:color w:val="000000"/>
              </w:rPr>
              <w:t>)</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55AEC6" w14:textId="77777777" w:rsidR="0037583F" w:rsidRDefault="0037583F" w:rsidP="00CA2AF8">
            <w:pPr>
              <w:spacing w:after="0" w:line="240" w:lineRule="auto"/>
              <w:jc w:val="both"/>
              <w:rPr>
                <w:rFonts w:ascii="Times New Roman" w:eastAsia="Times New Roman" w:hAnsi="Times New Roman"/>
              </w:rPr>
            </w:pPr>
            <w:r>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olor w:val="FF0000"/>
              </w:rPr>
              <w:t xml:space="preserve">Документ повинен бути не більше </w:t>
            </w:r>
            <w:proofErr w:type="spellStart"/>
            <w:r>
              <w:rPr>
                <w:rFonts w:ascii="Times New Roman" w:eastAsia="Times New Roman" w:hAnsi="Times New Roman"/>
                <w:color w:val="FF0000"/>
              </w:rPr>
              <w:t>тридцятиденної</w:t>
            </w:r>
            <w:proofErr w:type="spellEnd"/>
            <w:r>
              <w:rPr>
                <w:rFonts w:ascii="Times New Roman" w:eastAsia="Times New Roman" w:hAnsi="Times New Roman"/>
                <w:color w:val="FF0000"/>
              </w:rPr>
              <w:t xml:space="preserve"> давнини від дати подання документа. </w:t>
            </w:r>
          </w:p>
        </w:tc>
      </w:tr>
      <w:tr w:rsidR="0037583F" w14:paraId="5E380ECE" w14:textId="77777777" w:rsidTr="0037583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9211" w14:textId="77777777" w:rsidR="0037583F" w:rsidRDefault="0037583F" w:rsidP="00CA2AF8">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36740" w14:textId="77777777" w:rsidR="0037583F" w:rsidRDefault="0037583F" w:rsidP="00CA2AF8">
            <w:pPr>
              <w:spacing w:after="0" w:line="240" w:lineRule="auto"/>
              <w:jc w:val="both"/>
              <w:rPr>
                <w:rFonts w:ascii="Times New Roman" w:eastAsia="Times New Roman" w:hAnsi="Times New Roman"/>
              </w:rPr>
            </w:pPr>
            <w:r>
              <w:rPr>
                <w:rFonts w:ascii="Times New Roman" w:eastAsia="Times New Roman" w:hAnsi="Times New Roman"/>
                <w:b/>
                <w:color w:val="000000"/>
              </w:rPr>
              <w:t>Фізичну особу, яка є учасником</w:t>
            </w:r>
            <w:r>
              <w:rPr>
                <w:rFonts w:ascii="Times New Roman" w:eastAsia="Times New Roman" w:hAnsi="Times New Roman"/>
                <w:color w:val="000000"/>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b/>
                <w:color w:val="000000"/>
              </w:rPr>
              <w:t>(</w:t>
            </w:r>
            <w:proofErr w:type="spellStart"/>
            <w:r>
              <w:rPr>
                <w:rFonts w:ascii="Times New Roman" w:eastAsia="Times New Roman" w:hAnsi="Times New Roman"/>
                <w:b/>
                <w:color w:val="000000"/>
              </w:rPr>
              <w:t>пп</w:t>
            </w:r>
            <w:proofErr w:type="spellEnd"/>
            <w:r>
              <w:rPr>
                <w:rFonts w:ascii="Times New Roman" w:eastAsia="Times New Roman" w:hAnsi="Times New Roman"/>
                <w:b/>
                <w:color w:val="000000"/>
              </w:rPr>
              <w:t>. 12 п.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8CCA42" w14:textId="77777777" w:rsidR="0037583F" w:rsidRDefault="0037583F" w:rsidP="00CA2AF8">
            <w:pPr>
              <w:widowControl w:val="0"/>
              <w:spacing w:after="0"/>
              <w:rPr>
                <w:rFonts w:ascii="Times New Roman" w:eastAsia="Times New Roman" w:hAnsi="Times New Roman"/>
                <w:sz w:val="20"/>
                <w:szCs w:val="20"/>
              </w:rPr>
            </w:pPr>
          </w:p>
        </w:tc>
      </w:tr>
      <w:tr w:rsidR="0037583F" w14:paraId="3AF46691" w14:textId="77777777" w:rsidTr="003758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CE3F5" w14:textId="77777777" w:rsidR="0037583F" w:rsidRDefault="0037583F" w:rsidP="00CA2AF8">
            <w:pPr>
              <w:spacing w:after="0" w:line="240" w:lineRule="auto"/>
              <w:ind w:left="100"/>
              <w:jc w:val="center"/>
              <w:rPr>
                <w:rFonts w:ascii="Times New Roman" w:eastAsia="Times New Roman" w:hAnsi="Times New Roman"/>
                <w:b/>
              </w:rPr>
            </w:pPr>
            <w:r>
              <w:rPr>
                <w:rFonts w:ascii="Times New Roman" w:eastAsia="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1EFCA" w14:textId="77777777" w:rsidR="0037583F" w:rsidRDefault="0037583F" w:rsidP="00CA2AF8">
            <w:pPr>
              <w:spacing w:after="0" w:line="240" w:lineRule="auto"/>
              <w:jc w:val="both"/>
              <w:rPr>
                <w:rFonts w:ascii="Times New Roman" w:eastAsia="Times New Roman" w:hAnsi="Times New Roman"/>
              </w:rPr>
            </w:pPr>
            <w:r>
              <w:rPr>
                <w:rFonts w:ascii="Times New Roman" w:eastAsia="Times New Roman" w:hAnsi="Times New Roman"/>
                <w:color w:val="000000"/>
                <w:lang w:val="ru-RU"/>
              </w:rPr>
              <w:t>У</w:t>
            </w:r>
            <w:r>
              <w:rPr>
                <w:rFonts w:ascii="Times New Roman" w:eastAsia="Times New Roman" w:hAnsi="Times New Roman"/>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olor w:val="00000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b/>
                <w:color w:val="000000"/>
              </w:rPr>
              <w:t>(</w:t>
            </w:r>
            <w:r>
              <w:rPr>
                <w:rFonts w:ascii="Times New Roman" w:eastAsia="Times New Roman" w:hAnsi="Times New Roman"/>
                <w:b/>
                <w:color w:val="000000"/>
                <w:lang w:val="ru-RU"/>
              </w:rPr>
              <w:t xml:space="preserve">абзац 14 п. 47 </w:t>
            </w:r>
            <w:proofErr w:type="spellStart"/>
            <w:r>
              <w:rPr>
                <w:rFonts w:ascii="Times New Roman" w:eastAsia="Times New Roman" w:hAnsi="Times New Roman"/>
                <w:b/>
                <w:color w:val="000000"/>
                <w:lang w:val="ru-RU"/>
              </w:rPr>
              <w:t>Особливостей</w:t>
            </w:r>
            <w:proofErr w:type="spellEnd"/>
            <w:r>
              <w:rPr>
                <w:rFonts w:ascii="Times New Roman" w:eastAsia="Times New Roman" w:hAnsi="Times New Roman"/>
                <w:b/>
                <w:color w:val="000000"/>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904A8" w14:textId="77777777" w:rsidR="0037583F" w:rsidRDefault="0037583F" w:rsidP="00CA2AF8">
            <w:pPr>
              <w:spacing w:after="0" w:line="240" w:lineRule="auto"/>
              <w:ind w:left="140" w:right="140"/>
              <w:jc w:val="both"/>
              <w:rPr>
                <w:rFonts w:ascii="Times New Roman" w:eastAsia="Times New Roman" w:hAnsi="Times New Roman"/>
              </w:rPr>
            </w:pPr>
            <w:r>
              <w:rPr>
                <w:rFonts w:ascii="Times New Roman" w:eastAsia="Times New Roman" w:hAnsi="Times New Roman"/>
                <w:b/>
                <w:color w:val="000000"/>
              </w:rPr>
              <w:lastRenderedPageBreak/>
              <w:t>Довідка в довільній формі</w:t>
            </w:r>
            <w:r>
              <w:rPr>
                <w:rFonts w:ascii="Times New Roman" w:eastAsia="Times New Roman" w:hAnsi="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olor w:val="000000"/>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D0F91BB" w14:textId="77777777" w:rsidR="0037583F" w:rsidRDefault="0037583F" w:rsidP="0037583F">
      <w:pPr>
        <w:shd w:val="clear" w:color="auto" w:fill="FFFFFF"/>
        <w:spacing w:before="120" w:after="0" w:line="240" w:lineRule="auto"/>
        <w:jc w:val="both"/>
        <w:rPr>
          <w:rFonts w:ascii="Times New Roman" w:eastAsia="Times New Roman" w:hAnsi="Times New Roman"/>
          <w:sz w:val="20"/>
          <w:szCs w:val="20"/>
        </w:rPr>
      </w:pPr>
    </w:p>
    <w:p w14:paraId="69569097" w14:textId="77777777" w:rsidR="0037583F" w:rsidRDefault="0037583F" w:rsidP="0037583F">
      <w:pPr>
        <w:shd w:val="clear" w:color="auto" w:fill="FFFFFF"/>
        <w:spacing w:after="0" w:line="240" w:lineRule="auto"/>
        <w:rPr>
          <w:rFonts w:ascii="Times New Roman" w:eastAsia="Times New Roman" w:hAnsi="Times New Roman"/>
          <w:sz w:val="24"/>
          <w:szCs w:val="24"/>
        </w:rPr>
      </w:pPr>
    </w:p>
    <w:p w14:paraId="38F5F302" w14:textId="77777777" w:rsidR="0037583F" w:rsidRDefault="0037583F" w:rsidP="0037583F">
      <w:pPr>
        <w:shd w:val="clear" w:color="auto" w:fill="FFFFFF"/>
        <w:spacing w:after="0" w:line="240" w:lineRule="auto"/>
        <w:rPr>
          <w:rFonts w:ascii="Times New Roman" w:eastAsia="Times New Roman" w:hAnsi="Times New Roman"/>
          <w:sz w:val="24"/>
          <w:szCs w:val="24"/>
        </w:rPr>
      </w:pPr>
    </w:p>
    <w:p w14:paraId="326C91F3" w14:textId="4E785AC2" w:rsidR="00F2445D" w:rsidRDefault="00F2445D" w:rsidP="0037583F">
      <w:pPr>
        <w:spacing w:after="0" w:line="240" w:lineRule="auto"/>
        <w:jc w:val="both"/>
        <w:rPr>
          <w:rFonts w:ascii="Times New Roman" w:eastAsia="Times New Roman" w:hAnsi="Times New Roman"/>
          <w:sz w:val="20"/>
          <w:szCs w:val="20"/>
        </w:rPr>
      </w:pPr>
    </w:p>
    <w:p w14:paraId="0A27D83E" w14:textId="77777777" w:rsidR="00F2445D" w:rsidRDefault="00F2445D">
      <w:pPr>
        <w:shd w:val="clear" w:color="auto" w:fill="FFFFFF"/>
        <w:spacing w:before="120" w:after="0" w:line="240" w:lineRule="auto"/>
        <w:jc w:val="both"/>
        <w:rPr>
          <w:rFonts w:ascii="Times New Roman" w:eastAsia="Times New Roman" w:hAnsi="Times New Roman"/>
          <w:sz w:val="20"/>
          <w:szCs w:val="20"/>
        </w:rPr>
      </w:pPr>
    </w:p>
    <w:p w14:paraId="359F8882" w14:textId="77777777" w:rsidR="00F2445D" w:rsidRDefault="0091273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Pr>
          <w:rFonts w:ascii="Times New Roman" w:eastAsia="Times New Roman" w:hAnsi="Times New Roman"/>
          <w:b/>
          <w:sz w:val="24"/>
          <w:szCs w:val="24"/>
        </w:rPr>
        <w:t xml:space="preserve"> - </w:t>
      </w:r>
      <w:r>
        <w:rPr>
          <w:rFonts w:ascii="Times New Roman" w:eastAsia="Times New Roman" w:hAnsi="Times New Roman"/>
          <w:b/>
          <w:color w:val="000000"/>
          <w:sz w:val="24"/>
          <w:szCs w:val="24"/>
        </w:rPr>
        <w:t>підприємців).</w:t>
      </w:r>
    </w:p>
    <w:tbl>
      <w:tblPr>
        <w:tblStyle w:val="Style20"/>
        <w:tblW w:w="9619" w:type="dxa"/>
        <w:tblInd w:w="-100" w:type="dxa"/>
        <w:tblLayout w:type="fixed"/>
        <w:tblLook w:val="04A0" w:firstRow="1" w:lastRow="0" w:firstColumn="1" w:lastColumn="0" w:noHBand="0" w:noVBand="1"/>
      </w:tblPr>
      <w:tblGrid>
        <w:gridCol w:w="400"/>
        <w:gridCol w:w="9219"/>
      </w:tblGrid>
      <w:tr w:rsidR="00F2445D" w14:paraId="1A165DD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44AFBA" w14:textId="77777777" w:rsidR="00F2445D" w:rsidRDefault="00912739">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F2445D" w14:paraId="2B4EC0E6" w14:textId="77777777">
        <w:trPr>
          <w:trHeight w:val="2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BEBAE" w14:textId="77777777" w:rsidR="00F2445D" w:rsidRDefault="00912739">
            <w:pPr>
              <w:spacing w:after="0" w:line="240" w:lineRule="auto"/>
              <w:ind w:left="100"/>
              <w:rPr>
                <w:rFonts w:ascii="Times New Roman" w:eastAsia="Times New Roman" w:hAnsi="Times New Roman"/>
              </w:rPr>
            </w:pPr>
            <w:r>
              <w:rPr>
                <w:rFonts w:ascii="Times New Roman" w:eastAsia="Times New Roman" w:hAnsi="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70D7" w14:textId="77777777" w:rsidR="00F2445D" w:rsidRDefault="00912739">
            <w:pPr>
              <w:pStyle w:val="ad"/>
              <w:rPr>
                <w:rFonts w:ascii="Times New Roman" w:eastAsia="Times New Roman" w:hAnsi="Times New Roman"/>
              </w:rPr>
            </w:pPr>
            <w:r>
              <w:rPr>
                <w:rFonts w:ascii="Times New Roman" w:hAnsi="Times New Roman"/>
              </w:rPr>
              <w:t xml:space="preserve">Статут або інший установчий документ в останній редакції </w:t>
            </w:r>
            <w:r>
              <w:rPr>
                <w:rFonts w:ascii="Times New Roman" w:hAnsi="Times New Roman"/>
                <w:b/>
              </w:rPr>
              <w:t>(</w:t>
            </w:r>
            <w:r>
              <w:rPr>
                <w:rFonts w:ascii="Times New Roman" w:hAnsi="Times New Roman"/>
                <w:b/>
                <w:u w:val="single"/>
              </w:rPr>
              <w:t>для учасників юридичних осіб</w:t>
            </w:r>
            <w:r>
              <w:rPr>
                <w:rFonts w:ascii="Times New Roman" w:hAnsi="Times New Roman"/>
                <w:b/>
              </w:rPr>
              <w:t>)</w:t>
            </w:r>
          </w:p>
        </w:tc>
      </w:tr>
      <w:tr w:rsidR="00F2445D" w14:paraId="1A97915B" w14:textId="77777777">
        <w:trPr>
          <w:trHeight w:val="346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AF466" w14:textId="77777777" w:rsidR="00F2445D" w:rsidRDefault="00912739">
            <w:pPr>
              <w:spacing w:after="0" w:line="240" w:lineRule="auto"/>
              <w:ind w:left="100"/>
              <w:rPr>
                <w:rFonts w:ascii="Times New Roman" w:eastAsia="Times New Roman" w:hAnsi="Times New Roman"/>
                <w:b/>
                <w:color w:val="000000"/>
              </w:rPr>
            </w:pPr>
            <w:r>
              <w:rPr>
                <w:rFonts w:ascii="Times New Roman" w:eastAsia="Times New Roman" w:hAnsi="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EB369" w14:textId="77777777" w:rsidR="00F2445D" w:rsidRDefault="00912739">
            <w:pPr>
              <w:pStyle w:val="ad"/>
              <w:rPr>
                <w:rFonts w:ascii="Times New Roman" w:eastAsia="Batang" w:hAnsi="Times New Roman"/>
                <w:lang w:eastAsia="ar-SA"/>
              </w:rPr>
            </w:pPr>
            <w:r>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Pr>
                <w:rFonts w:ascii="Times New Roman" w:eastAsia="Batang" w:hAnsi="Times New Roman"/>
                <w:b/>
                <w:lang w:eastAsia="ar-SA"/>
              </w:rPr>
              <w:t xml:space="preserve"> підпису тендерної пропозиції та права підписання договору про закупівлю</w:t>
            </w:r>
            <w:r>
              <w:rPr>
                <w:rFonts w:ascii="Times New Roman" w:eastAsia="Batang" w:hAnsi="Times New Roman"/>
                <w:lang w:eastAsia="ar-SA"/>
              </w:rPr>
              <w:t xml:space="preserve">:   </w:t>
            </w:r>
          </w:p>
          <w:p w14:paraId="3A85B27D" w14:textId="77777777" w:rsidR="00F2445D" w:rsidRDefault="00912739">
            <w:pPr>
              <w:pStyle w:val="ad"/>
              <w:rPr>
                <w:rFonts w:ascii="Times New Roman" w:eastAsia="Batang" w:hAnsi="Times New Roman"/>
                <w:lang w:eastAsia="ar-SA"/>
              </w:rPr>
            </w:pPr>
            <w:r>
              <w:rPr>
                <w:rFonts w:ascii="Times New Roman" w:eastAsia="Batang" w:hAnsi="Times New Roman"/>
                <w:lang w:eastAsia="ar-SA"/>
              </w:rPr>
              <w:t xml:space="preserve">- виписка з протоколу зборів засновників, наказ про призначення, довіреність, доручення або інший документ </w:t>
            </w:r>
            <w:r>
              <w:rPr>
                <w:rFonts w:ascii="Times New Roman" w:eastAsia="Batang" w:hAnsi="Times New Roman"/>
                <w:b/>
                <w:lang w:eastAsia="ar-SA"/>
              </w:rPr>
              <w:t>(</w:t>
            </w:r>
            <w:r>
              <w:rPr>
                <w:rFonts w:ascii="Times New Roman" w:eastAsia="Batang" w:hAnsi="Times New Roman"/>
                <w:b/>
                <w:u w:val="single"/>
                <w:lang w:eastAsia="ar-SA"/>
              </w:rPr>
              <w:t>для учасників юридичних осіб</w:t>
            </w:r>
            <w:r>
              <w:rPr>
                <w:rFonts w:ascii="Times New Roman" w:eastAsia="Batang" w:hAnsi="Times New Roman"/>
                <w:b/>
                <w:lang w:eastAsia="ar-SA"/>
              </w:rPr>
              <w:t>)</w:t>
            </w:r>
            <w:r>
              <w:rPr>
                <w:rFonts w:ascii="Times New Roman" w:eastAsia="Batang" w:hAnsi="Times New Roman"/>
                <w:lang w:eastAsia="ar-SA"/>
              </w:rPr>
              <w:t xml:space="preserve">; </w:t>
            </w:r>
          </w:p>
          <w:p w14:paraId="361D3C1A" w14:textId="77777777" w:rsidR="00F2445D" w:rsidRDefault="00912739">
            <w:pPr>
              <w:pStyle w:val="ad"/>
              <w:jc w:val="both"/>
              <w:rPr>
                <w:rFonts w:ascii="Times New Roman" w:eastAsia="Times New Roman" w:hAnsi="Times New Roman"/>
                <w:color w:val="000000"/>
              </w:rPr>
            </w:pPr>
            <w:r>
              <w:rPr>
                <w:rFonts w:ascii="Times New Roman" w:hAnsi="Times New Roman"/>
              </w:rPr>
              <w:t xml:space="preserve">- копія паспорта (заповнені сторінки, в </w:t>
            </w:r>
            <w:proofErr w:type="spellStart"/>
            <w:r>
              <w:rPr>
                <w:rFonts w:ascii="Times New Roman" w:hAnsi="Times New Roman"/>
              </w:rPr>
              <w:t>т.ч</w:t>
            </w:r>
            <w:proofErr w:type="spellEnd"/>
            <w:r>
              <w:rPr>
                <w:rFonts w:ascii="Times New Roman" w:hAnsi="Times New Roman"/>
              </w:rPr>
              <w:t xml:space="preserve">. місце проживання) у випадку, якщо такий паспорт оформлено у вигляді книжечки, </w:t>
            </w:r>
            <w:r>
              <w:rPr>
                <w:rFonts w:ascii="Times New Roman" w:hAnsi="Times New Roman"/>
                <w:b/>
              </w:rPr>
              <w:t>або двостороння копія паспорту громадянина України оформленого у вигляді ID-паспорта-картки</w:t>
            </w:r>
            <w:r>
              <w:rPr>
                <w:rFonts w:ascii="Times New Roman" w:hAnsi="Times New Roman"/>
              </w:rPr>
              <w:t xml:space="preserve"> </w:t>
            </w:r>
            <w:r>
              <w:rPr>
                <w:rFonts w:ascii="Times New Roman" w:hAnsi="Times New Roman"/>
                <w:b/>
              </w:rPr>
              <w:t>(із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w:t>
            </w:r>
            <w:r>
              <w:rPr>
                <w:rFonts w:ascii="Times New Roman" w:hAnsi="Times New Roman"/>
                <w:b/>
                <w:color w:val="FF0000"/>
              </w:rPr>
              <w:t xml:space="preserve"> </w:t>
            </w:r>
            <w:r>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Pr>
                <w:rFonts w:ascii="Times New Roman" w:hAnsi="Times New Roman"/>
                <w:b/>
              </w:rPr>
              <w:t>(</w:t>
            </w:r>
            <w:r>
              <w:rPr>
                <w:rFonts w:ascii="Times New Roman" w:hAnsi="Times New Roman"/>
                <w:b/>
                <w:color w:val="000000"/>
                <w:u w:val="single"/>
              </w:rPr>
              <w:t>для учасників фізичних осіб, фізичних осіб- підприємців</w:t>
            </w:r>
            <w:r>
              <w:rPr>
                <w:rFonts w:ascii="Times New Roman" w:hAnsi="Times New Roman"/>
                <w:b/>
                <w:color w:val="000000"/>
              </w:rPr>
              <w:t>).</w:t>
            </w:r>
          </w:p>
        </w:tc>
      </w:tr>
      <w:tr w:rsidR="00F2445D" w14:paraId="04445C74" w14:textId="77777777">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016B7" w14:textId="77777777" w:rsidR="00F2445D" w:rsidRDefault="00912739">
            <w:pPr>
              <w:spacing w:after="0" w:line="240" w:lineRule="auto"/>
              <w:ind w:left="100"/>
              <w:rPr>
                <w:rFonts w:ascii="Times New Roman" w:eastAsia="Times New Roman" w:hAnsi="Times New Roman"/>
                <w:b/>
                <w:color w:val="000000"/>
              </w:rPr>
            </w:pPr>
            <w:r>
              <w:rPr>
                <w:rFonts w:ascii="Times New Roman" w:eastAsia="Times New Roman" w:hAnsi="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44F55" w14:textId="77777777" w:rsidR="00F2445D" w:rsidRDefault="00912739">
            <w:pPr>
              <w:spacing w:after="0" w:line="240" w:lineRule="auto"/>
              <w:ind w:left="100"/>
              <w:jc w:val="both"/>
              <w:rPr>
                <w:rFonts w:ascii="Times New Roman" w:eastAsia="Times New Roman" w:hAnsi="Times New Roman"/>
                <w:color w:val="000000"/>
              </w:rPr>
            </w:pPr>
            <w:r>
              <w:rPr>
                <w:rFonts w:ascii="Times New Roman" w:eastAsia="Times New Roman" w:hAnsi="Times New Roman"/>
                <w:color w:val="000000"/>
              </w:rPr>
              <w:t>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rPr>
              <w:t xml:space="preserve"> </w:t>
            </w:r>
            <w:r>
              <w:rPr>
                <w:rFonts w:ascii="Times New Roman" w:eastAsia="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rsidR="00F2445D" w14:paraId="6048BEE2" w14:textId="77777777">
        <w:trPr>
          <w:trHeight w:val="35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B892F" w14:textId="77777777" w:rsidR="00F2445D" w:rsidRDefault="00912739">
            <w:pPr>
              <w:spacing w:after="0" w:line="240" w:lineRule="auto"/>
              <w:ind w:left="100"/>
              <w:rPr>
                <w:rFonts w:ascii="Times New Roman" w:eastAsia="Times New Roman" w:hAnsi="Times New Roman"/>
                <w:b/>
                <w:color w:val="000000"/>
              </w:rPr>
            </w:pPr>
            <w:r>
              <w:rPr>
                <w:rFonts w:ascii="Times New Roman" w:eastAsia="Times New Roman" w:hAnsi="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AAF02" w14:textId="77777777" w:rsidR="00F2445D" w:rsidRDefault="00912739">
            <w:pPr>
              <w:suppressAutoHyphens/>
              <w:spacing w:after="0" w:line="240" w:lineRule="auto"/>
              <w:jc w:val="both"/>
              <w:rPr>
                <w:rFonts w:ascii="Times New Roman" w:eastAsia="Times New Roman" w:hAnsi="Times New Roman"/>
                <w:color w:val="000000"/>
              </w:rPr>
            </w:pPr>
            <w:r>
              <w:rPr>
                <w:rFonts w:ascii="Times New Roman" w:eastAsia="Times New Roman" w:hAnsi="Times New Roman"/>
                <w:color w:val="000000"/>
              </w:rPr>
              <w:t>Свідоцтво про державну реєстрацію або виписка, або витяг, або відомості з Єдиного державного реєстру юридичних осіб, фізичних осіб-підприємців та громадських формувань.</w:t>
            </w:r>
          </w:p>
        </w:tc>
      </w:tr>
      <w:tr w:rsidR="00F2445D" w14:paraId="313F61D4" w14:textId="77777777">
        <w:trPr>
          <w:trHeight w:val="9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FD82A" w14:textId="77777777" w:rsidR="00F2445D" w:rsidRDefault="00912739">
            <w:pPr>
              <w:spacing w:after="0" w:line="240" w:lineRule="auto"/>
              <w:ind w:left="100"/>
              <w:rPr>
                <w:rFonts w:ascii="Times New Roman" w:eastAsia="Times New Roman" w:hAnsi="Times New Roman"/>
                <w:b/>
                <w:color w:val="000000"/>
              </w:rPr>
            </w:pPr>
            <w:r>
              <w:rPr>
                <w:rFonts w:ascii="Times New Roman" w:eastAsia="Times New Roman" w:hAnsi="Times New Roman"/>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4AAF5" w14:textId="77777777" w:rsidR="00F2445D" w:rsidRDefault="0091273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Pr>
                <w:rFonts w:ascii="Times New Roman" w:eastAsia="Times New Roman" w:hAnsi="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tc>
      </w:tr>
      <w:tr w:rsidR="00F2445D" w14:paraId="2F0FAC44" w14:textId="77777777">
        <w:trPr>
          <w:trHeight w:val="3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8E059" w14:textId="77777777" w:rsidR="00F2445D" w:rsidRDefault="00912739">
            <w:pPr>
              <w:spacing w:after="0" w:line="240" w:lineRule="auto"/>
              <w:ind w:left="100"/>
              <w:rPr>
                <w:rFonts w:ascii="Times New Roman" w:eastAsia="Times New Roman" w:hAnsi="Times New Roman"/>
                <w:b/>
                <w:color w:val="000000"/>
              </w:rPr>
            </w:pPr>
            <w:r>
              <w:rPr>
                <w:rFonts w:ascii="Times New Roman" w:eastAsia="Times New Roman" w:hAnsi="Times New Roman"/>
                <w:b/>
                <w:color w:val="00000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3AA78" w14:textId="77777777" w:rsidR="00F2445D" w:rsidRDefault="00912739">
            <w:pPr>
              <w:widowControl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Лист-згода з Проектом договору про закупівлю (Додаток 3 до тендерної документації) в довільній формі.</w:t>
            </w:r>
          </w:p>
        </w:tc>
      </w:tr>
      <w:tr w:rsidR="00F2445D" w14:paraId="776C6B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06B1F" w14:textId="77777777" w:rsidR="00F2445D" w:rsidRDefault="00912739">
            <w:pPr>
              <w:spacing w:before="240" w:after="0" w:line="240" w:lineRule="auto"/>
              <w:ind w:left="100"/>
              <w:rPr>
                <w:rFonts w:ascii="Times New Roman" w:eastAsia="Times New Roman" w:hAnsi="Times New Roman"/>
              </w:rPr>
            </w:pPr>
            <w:r>
              <w:rPr>
                <w:rFonts w:ascii="Times New Roman" w:eastAsia="Times New Roman" w:hAnsi="Times New Roman"/>
                <w:b/>
                <w:color w:val="00000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A4381" w14:textId="77777777" w:rsidR="00F2445D" w:rsidRDefault="00912739">
            <w:pPr>
              <w:spacing w:after="0" w:line="240" w:lineRule="auto"/>
              <w:ind w:left="100" w:right="120" w:hanging="20"/>
              <w:jc w:val="both"/>
              <w:rPr>
                <w:rFonts w:ascii="Times New Roman" w:eastAsia="Times New Roman" w:hAnsi="Times New Roman"/>
              </w:rPr>
            </w:pPr>
            <w:r>
              <w:rPr>
                <w:rFonts w:ascii="Times New Roman" w:eastAsia="Times New Roman" w:hAnsi="Times New Roman"/>
                <w:b/>
                <w:color w:val="000000"/>
              </w:rPr>
              <w:t xml:space="preserve">Достовірна інформація у вигляді довідки довільної форми, </w:t>
            </w:r>
            <w:r>
              <w:rPr>
                <w:rFonts w:ascii="Times New Roman" w:eastAsia="Times New Roman" w:hAnsi="Times New Roman"/>
              </w:rPr>
              <w:t>у</w:t>
            </w:r>
            <w:r>
              <w:rPr>
                <w:rFonts w:ascii="Times New Roman" w:eastAsia="Times New Roman" w:hAnsi="Times New Roman"/>
                <w:color w:val="000000"/>
              </w:rPr>
              <w:t xml:space="preserve"> якій зазначити дані про наявність </w:t>
            </w:r>
            <w:r>
              <w:rPr>
                <w:rFonts w:ascii="Times New Roman" w:eastAsia="Times New Roman" w:hAnsi="Times New Roman"/>
                <w:b/>
                <w:color w:val="000000"/>
              </w:rPr>
              <w:t>чинної ліцензії або документа дозвільного характеру</w:t>
            </w:r>
            <w:r>
              <w:rPr>
                <w:rFonts w:ascii="Times New Roman" w:eastAsia="Times New Roman" w:hAnsi="Times New Roman"/>
                <w:color w:val="000000"/>
              </w:rPr>
              <w:t xml:space="preserve"> на провадження виду господарської діяльності, якщо отримання </w:t>
            </w:r>
            <w:r>
              <w:rPr>
                <w:rFonts w:ascii="Times New Roman" w:eastAsia="Times New Roman" w:hAnsi="Times New Roman"/>
                <w:b/>
                <w:color w:val="000000"/>
              </w:rPr>
              <w:t>дозволу або ліцензії</w:t>
            </w:r>
            <w:r>
              <w:rPr>
                <w:rFonts w:ascii="Times New Roman" w:eastAsia="Times New Roman" w:hAnsi="Times New Roman"/>
                <w:color w:val="000000"/>
              </w:rPr>
              <w:t xml:space="preserve"> на провадження такого виду </w:t>
            </w:r>
            <w:r>
              <w:rPr>
                <w:rFonts w:ascii="Times New Roman" w:eastAsia="Times New Roman" w:hAnsi="Times New Roman"/>
                <w:color w:val="000000"/>
              </w:rPr>
              <w:lastRenderedPageBreak/>
              <w:t xml:space="preserve">діяльності передбачено законом. </w:t>
            </w:r>
            <w:r>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p>
        </w:tc>
      </w:tr>
      <w:tr w:rsidR="00F2445D" w14:paraId="5F1A371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2CA1B" w14:textId="77777777" w:rsidR="00F2445D" w:rsidRDefault="00912739">
            <w:pPr>
              <w:spacing w:before="240" w:after="0" w:line="240" w:lineRule="auto"/>
              <w:ind w:left="100"/>
              <w:rPr>
                <w:rFonts w:ascii="Times New Roman" w:eastAsia="Times New Roman" w:hAnsi="Times New Roman"/>
              </w:rPr>
            </w:pPr>
            <w:r>
              <w:rPr>
                <w:rFonts w:ascii="Times New Roman" w:eastAsia="Times New Roman" w:hAnsi="Times New Roman"/>
                <w:b/>
                <w:color w:val="000000"/>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02A47" w14:textId="77777777" w:rsidR="00F2445D" w:rsidRDefault="00912739">
            <w:pPr>
              <w:spacing w:after="0" w:line="240" w:lineRule="auto"/>
              <w:ind w:left="120" w:right="120" w:hanging="20"/>
              <w:jc w:val="both"/>
              <w:rPr>
                <w:rFonts w:ascii="Times New Roman" w:eastAsia="Times New Roman" w:hAnsi="Times New Roman"/>
              </w:rPr>
            </w:pPr>
            <w:r>
              <w:rPr>
                <w:rFonts w:ascii="Times New Roman" w:eastAsia="Times New Roman" w:hAnsi="Times New Roman"/>
                <w:color w:val="000000"/>
              </w:rPr>
              <w:t xml:space="preserve">Довідка, складена в довільній формі, яка містить інформацію </w:t>
            </w:r>
            <w:r>
              <w:rPr>
                <w:rFonts w:ascii="Times New Roman" w:eastAsia="Times New Roman" w:hAnsi="Times New Roman"/>
                <w:b/>
                <w:color w:val="000000"/>
              </w:rPr>
              <w:t xml:space="preserve">про засновника та кінцевого </w:t>
            </w:r>
            <w:proofErr w:type="spellStart"/>
            <w:r>
              <w:rPr>
                <w:rFonts w:ascii="Times New Roman" w:eastAsia="Times New Roman" w:hAnsi="Times New Roman"/>
                <w:b/>
                <w:color w:val="000000"/>
              </w:rPr>
              <w:t>бенефіціарного</w:t>
            </w:r>
            <w:proofErr w:type="spellEnd"/>
            <w:r>
              <w:rPr>
                <w:rFonts w:ascii="Times New Roman" w:eastAsia="Times New Roman" w:hAnsi="Times New Roman"/>
                <w:b/>
                <w:color w:val="000000"/>
              </w:rPr>
              <w:t xml:space="preserve"> власника учасника</w:t>
            </w:r>
            <w:r>
              <w:rPr>
                <w:rFonts w:ascii="Times New Roman" w:eastAsia="Times New Roman" w:hAnsi="Times New Roman"/>
                <w:color w:val="000000"/>
              </w:rPr>
              <w:t>,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rPr>
              <w:t xml:space="preserve"> </w:t>
            </w:r>
            <w:r>
              <w:rPr>
                <w:rFonts w:ascii="Times New Roman" w:eastAsia="Times New Roman" w:hAnsi="Times New Roman"/>
                <w:color w:val="000000"/>
              </w:rPr>
              <w:t xml:space="preserve">батькові засновника та/або кінцевого </w:t>
            </w:r>
            <w:proofErr w:type="spellStart"/>
            <w:r>
              <w:rPr>
                <w:rFonts w:ascii="Times New Roman" w:eastAsia="Times New Roman" w:hAnsi="Times New Roman"/>
                <w:color w:val="000000"/>
              </w:rPr>
              <w:t>бенефіціарного</w:t>
            </w:r>
            <w:proofErr w:type="spellEnd"/>
            <w:r>
              <w:rPr>
                <w:rFonts w:ascii="Times New Roman" w:eastAsia="Times New Roman" w:hAnsi="Times New Roman"/>
                <w:color w:val="000000"/>
              </w:rPr>
              <w:t xml:space="preserve"> власника, адреса його </w:t>
            </w:r>
            <w:r>
              <w:rPr>
                <w:rFonts w:ascii="Times New Roman" w:eastAsia="Times New Roman" w:hAnsi="Times New Roman"/>
              </w:rPr>
              <w:t>місця проживання</w:t>
            </w:r>
            <w:r>
              <w:rPr>
                <w:rFonts w:ascii="Times New Roman" w:eastAsia="Times New Roman" w:hAnsi="Times New Roman"/>
                <w:color w:val="000000"/>
              </w:rPr>
              <w:t xml:space="preserve"> та громадянство.</w:t>
            </w:r>
          </w:p>
          <w:p w14:paraId="0102AFAD" w14:textId="77777777" w:rsidR="00F2445D" w:rsidRDefault="00912739">
            <w:pPr>
              <w:spacing w:after="0" w:line="240" w:lineRule="auto"/>
              <w:ind w:left="100" w:right="120" w:hanging="20"/>
              <w:jc w:val="both"/>
              <w:rPr>
                <w:rFonts w:ascii="Times New Roman" w:eastAsia="Times New Roman" w:hAnsi="Times New Roman"/>
              </w:rPr>
            </w:pPr>
            <w:r>
              <w:rPr>
                <w:rFonts w:ascii="Times New Roman" w:eastAsia="Times New Roman" w:hAnsi="Times New Roman"/>
                <w:i/>
                <w:color w:val="000000"/>
              </w:rPr>
              <w:t xml:space="preserve">Зазначена довідка надається лише </w:t>
            </w:r>
            <w:r>
              <w:rPr>
                <w:rFonts w:ascii="Times New Roman" w:eastAsia="Times New Roman" w:hAnsi="Times New Roman"/>
                <w:b/>
                <w:i/>
                <w:color w:val="000000"/>
              </w:rPr>
              <w:t>учасниками юридичними особами</w:t>
            </w:r>
            <w:r>
              <w:rPr>
                <w:rFonts w:ascii="Times New Roman" w:eastAsia="Times New Roman" w:hAnsi="Times New Roman"/>
                <w:i/>
                <w:color w:val="000000"/>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i/>
                <w:color w:val="000000"/>
              </w:rPr>
              <w:t>бенефіціарного</w:t>
            </w:r>
            <w:proofErr w:type="spellEnd"/>
            <w:r>
              <w:rPr>
                <w:rFonts w:ascii="Times New Roman" w:eastAsia="Times New Roman" w:hAnsi="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0BBF825D" w14:textId="77777777" w:rsidR="00F2445D" w:rsidRDefault="00912739">
      <w:pPr>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201A7F59" w14:textId="1335C58E" w:rsidR="00F2445D" w:rsidRDefault="001F0D23">
      <w:pPr>
        <w:rPr>
          <w:rFonts w:ascii="Times New Roman" w:hAnsi="Times New Roman"/>
          <w:b/>
          <w:bCs/>
        </w:rPr>
      </w:pPr>
      <w:r>
        <w:rPr>
          <w:rFonts w:ascii="Times New Roman" w:eastAsia="Times New Roman" w:hAnsi="Times New Roman"/>
          <w:b/>
          <w:color w:val="000000"/>
          <w:sz w:val="24"/>
          <w:szCs w:val="24"/>
        </w:rPr>
        <w:lastRenderedPageBreak/>
        <w:t xml:space="preserve"> </w:t>
      </w:r>
    </w:p>
    <w:p w14:paraId="42929D81" w14:textId="77777777" w:rsidR="0049138B" w:rsidRDefault="00912739" w:rsidP="0049138B">
      <w:pPr>
        <w:spacing w:after="0" w:line="240" w:lineRule="auto"/>
        <w:ind w:left="5660"/>
        <w:jc w:val="right"/>
        <w:rPr>
          <w:rFonts w:ascii="Times New Roman" w:eastAsia="Times New Roman" w:hAnsi="Times New Roman"/>
          <w:sz w:val="24"/>
          <w:szCs w:val="24"/>
        </w:rPr>
      </w:pPr>
      <w:r>
        <w:rPr>
          <w:rFonts w:ascii="Times New Roman" w:hAnsi="Times New Roman"/>
          <w:b/>
          <w:bCs/>
        </w:rPr>
        <w:t xml:space="preserve">                                                                                                                             </w:t>
      </w:r>
      <w:bookmarkStart w:id="18" w:name="_Hlk132294905"/>
      <w:r w:rsidR="0049138B">
        <w:rPr>
          <w:rFonts w:ascii="Times New Roman" w:eastAsia="Times New Roman" w:hAnsi="Times New Roman"/>
          <w:b/>
          <w:color w:val="000000"/>
          <w:sz w:val="24"/>
          <w:szCs w:val="24"/>
        </w:rPr>
        <w:t>ДОДАТОК  2</w:t>
      </w:r>
    </w:p>
    <w:p w14:paraId="0DB1244D" w14:textId="77777777" w:rsidR="0049138B" w:rsidRDefault="0049138B" w:rsidP="0049138B">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14:paraId="5FCA478E" w14:textId="77777777" w:rsidR="0049138B" w:rsidRDefault="0049138B" w:rsidP="0049138B">
      <w:pPr>
        <w:spacing w:before="240"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E280B85" w14:textId="77777777" w:rsidR="0049138B" w:rsidRDefault="0049138B" w:rsidP="0049138B">
      <w:pPr>
        <w:spacing w:before="240" w:after="0" w:line="240" w:lineRule="auto"/>
        <w:jc w:val="center"/>
        <w:rPr>
          <w:rFonts w:ascii="Times New Roman" w:eastAsia="Times New Roman" w:hAnsi="Times New Roman"/>
          <w:b/>
          <w:iCs/>
          <w:color w:val="000000"/>
          <w:sz w:val="4"/>
          <w:szCs w:val="4"/>
        </w:rPr>
      </w:pPr>
    </w:p>
    <w:p w14:paraId="114ECD9A" w14:textId="77777777" w:rsidR="0049138B" w:rsidRDefault="0049138B" w:rsidP="0049138B">
      <w:pPr>
        <w:spacing w:before="100" w:beforeAutospacing="1" w:after="100" w:afterAutospacing="1"/>
        <w:jc w:val="center"/>
        <w:rPr>
          <w:rFonts w:ascii="Times New Roman" w:hAnsi="Times New Roman"/>
          <w:b/>
          <w:bCs/>
        </w:rPr>
      </w:pPr>
      <w:r>
        <w:rPr>
          <w:rFonts w:ascii="Times New Roman" w:hAnsi="Times New Roman"/>
          <w:b/>
          <w:bCs/>
          <w:i/>
        </w:rPr>
        <w:t>ДК 021:2015: 55240000-4 Послуги центрів і будинків відпочинку</w:t>
      </w:r>
    </w:p>
    <w:p w14:paraId="2C088EBA" w14:textId="77777777" w:rsidR="00A933FF" w:rsidRPr="00A933FF" w:rsidRDefault="00A933FF" w:rsidP="00A933FF">
      <w:pPr>
        <w:spacing w:before="240" w:line="240" w:lineRule="auto"/>
        <w:jc w:val="center"/>
        <w:rPr>
          <w:rFonts w:ascii="Times New Roman" w:eastAsia="Times New Roman" w:hAnsi="Times New Roman"/>
          <w:sz w:val="20"/>
          <w:szCs w:val="20"/>
        </w:rPr>
      </w:pPr>
      <w:r>
        <w:rPr>
          <w:rFonts w:ascii="Times New Roman" w:eastAsia="Times New Roman" w:hAnsi="Times New Roman"/>
          <w:b/>
          <w:bCs/>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p>
    <w:p w14:paraId="17325029" w14:textId="1ADD04A9" w:rsidR="0049138B" w:rsidRDefault="0049138B" w:rsidP="0049138B">
      <w:pPr>
        <w:spacing w:before="240" w:line="240" w:lineRule="auto"/>
        <w:jc w:val="center"/>
        <w:rPr>
          <w:rFonts w:ascii="Times New Roman" w:eastAsia="Times New Roman" w:hAnsi="Times New Roman"/>
          <w:b/>
          <w:bCs/>
          <w:i/>
          <w:iCs/>
          <w:sz w:val="18"/>
          <w:szCs w:val="18"/>
        </w:rPr>
      </w:pPr>
      <w:r>
        <w:rPr>
          <w:rFonts w:ascii="Times New Roman" w:eastAsia="Times New Roman" w:hAnsi="Times New Roman"/>
          <w:b/>
          <w:bCs/>
          <w:i/>
          <w:iCs/>
          <w:sz w:val="18"/>
          <w:szCs w:val="18"/>
        </w:rPr>
        <w:t xml:space="preserve"> </w:t>
      </w:r>
    </w:p>
    <w:p w14:paraId="482FBAB6" w14:textId="77777777" w:rsidR="0049138B" w:rsidRDefault="0049138B" w:rsidP="0049138B">
      <w:pPr>
        <w:spacing w:after="0" w:line="240" w:lineRule="auto"/>
        <w:ind w:left="786"/>
        <w:jc w:val="both"/>
        <w:rPr>
          <w:rFonts w:ascii="Times New Roman" w:hAnsi="Times New Roman"/>
          <w:sz w:val="24"/>
          <w:szCs w:val="24"/>
          <w:lang w:eastAsia="uk-UA"/>
        </w:rPr>
      </w:pPr>
    </w:p>
    <w:p w14:paraId="6A1AA84A" w14:textId="77777777" w:rsidR="0049138B" w:rsidRDefault="0049138B" w:rsidP="0049138B">
      <w:pPr>
        <w:widowControl w:val="0"/>
        <w:autoSpaceDE w:val="0"/>
        <w:autoSpaceDN w:val="0"/>
        <w:adjustRightInd w:val="0"/>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 Місце надання послуг:</w:t>
      </w:r>
      <w:r>
        <w:rPr>
          <w:rFonts w:ascii="Times New Roman" w:eastAsia="Times New Roman" w:hAnsi="Times New Roman"/>
          <w:color w:val="000000"/>
          <w:sz w:val="24"/>
          <w:szCs w:val="24"/>
          <w:shd w:val="clear" w:color="auto" w:fill="FFFFFF"/>
        </w:rPr>
        <w:t xml:space="preserve"> </w:t>
      </w:r>
    </w:p>
    <w:p w14:paraId="1BB714BF" w14:textId="77777777" w:rsidR="0049138B" w:rsidRDefault="0049138B" w:rsidP="0049138B">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 </w:t>
      </w:r>
      <w:r w:rsidRPr="005E5364">
        <w:rPr>
          <w:rFonts w:ascii="Times New Roman" w:hAnsi="Times New Roman"/>
          <w:b/>
          <w:bCs/>
          <w:sz w:val="24"/>
          <w:szCs w:val="24"/>
        </w:rPr>
        <w:t>Закарпатська область</w:t>
      </w:r>
      <w:r>
        <w:rPr>
          <w:rFonts w:ascii="Times New Roman" w:hAnsi="Times New Roman"/>
          <w:sz w:val="24"/>
          <w:szCs w:val="24"/>
        </w:rPr>
        <w:t xml:space="preserve"> в районах (адреса за місцем розташування закладу оздоровлення та відпочинку переможця  процедури закупівлі).</w:t>
      </w:r>
    </w:p>
    <w:p w14:paraId="59A3B282" w14:textId="77777777" w:rsidR="0049138B" w:rsidRDefault="0049138B" w:rsidP="0049138B">
      <w:pPr>
        <w:spacing w:after="0"/>
        <w:jc w:val="both"/>
        <w:rPr>
          <w:rFonts w:ascii="Times New Roman" w:eastAsia="Times New Roman" w:hAnsi="Times New Roman"/>
          <w:b/>
          <w:sz w:val="24"/>
          <w:szCs w:val="24"/>
          <w:lang w:eastAsia="zh-CN"/>
        </w:rPr>
      </w:pPr>
    </w:p>
    <w:p w14:paraId="78041E3C" w14:textId="4F19AA2A" w:rsidR="0049138B" w:rsidRDefault="0049138B" w:rsidP="0049138B">
      <w:pPr>
        <w:spacing w:after="0"/>
        <w:jc w:val="both"/>
        <w:rPr>
          <w:rFonts w:ascii="Times New Roman" w:eastAsia="Times New Roman" w:hAnsi="Times New Roman"/>
          <w:sz w:val="24"/>
          <w:szCs w:val="24"/>
        </w:rPr>
      </w:pPr>
      <w:r>
        <w:rPr>
          <w:rFonts w:ascii="Times New Roman" w:eastAsia="Times New Roman" w:hAnsi="Times New Roman"/>
          <w:b/>
          <w:sz w:val="24"/>
          <w:szCs w:val="24"/>
          <w:lang w:eastAsia="zh-CN"/>
        </w:rPr>
        <w:t xml:space="preserve">Строк надання послуги оздоровлення: </w:t>
      </w:r>
      <w:r>
        <w:rPr>
          <w:rFonts w:ascii="Times New Roman" w:eastAsia="Times New Roman" w:hAnsi="Times New Roman"/>
          <w:sz w:val="24"/>
          <w:szCs w:val="24"/>
          <w:lang w:eastAsia="zh-CN"/>
        </w:rPr>
        <w:t xml:space="preserve">24 червня-31 серпня </w:t>
      </w:r>
      <w:r>
        <w:rPr>
          <w:rFonts w:ascii="Times New Roman" w:eastAsia="Times New Roman" w:hAnsi="Times New Roman"/>
          <w:sz w:val="24"/>
          <w:szCs w:val="24"/>
        </w:rPr>
        <w:t xml:space="preserve"> 202</w:t>
      </w:r>
      <w:r w:rsidR="00867255">
        <w:rPr>
          <w:rFonts w:ascii="Times New Roman" w:eastAsia="Times New Roman" w:hAnsi="Times New Roman"/>
          <w:sz w:val="24"/>
          <w:szCs w:val="24"/>
        </w:rPr>
        <w:t>4</w:t>
      </w:r>
      <w:r>
        <w:rPr>
          <w:rFonts w:ascii="Times New Roman" w:eastAsia="Times New Roman" w:hAnsi="Times New Roman"/>
          <w:sz w:val="24"/>
          <w:szCs w:val="24"/>
        </w:rPr>
        <w:t xml:space="preserve"> року.</w:t>
      </w:r>
    </w:p>
    <w:p w14:paraId="5108CB0C" w14:textId="77777777" w:rsidR="0049138B" w:rsidRDefault="0049138B" w:rsidP="0049138B">
      <w:pPr>
        <w:spacing w:after="0"/>
        <w:jc w:val="both"/>
        <w:rPr>
          <w:rFonts w:ascii="Times New Roman" w:eastAsia="Times New Roman" w:hAnsi="Times New Roman"/>
          <w:sz w:val="24"/>
          <w:szCs w:val="24"/>
        </w:rPr>
      </w:pPr>
    </w:p>
    <w:p w14:paraId="596270E3" w14:textId="77777777" w:rsidR="0049138B" w:rsidRDefault="0049138B" w:rsidP="0049138B">
      <w:pPr>
        <w:widowControl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Для отримання послуг оздоровлення дітей в дитячих закладах оздоровлення та відпочинку </w:t>
      </w:r>
      <w:bookmarkStart w:id="19" w:name="_Hlk128742151"/>
      <w:r>
        <w:rPr>
          <w:rFonts w:ascii="Times New Roman" w:hAnsi="Times New Roman"/>
          <w:sz w:val="24"/>
          <w:szCs w:val="24"/>
        </w:rPr>
        <w:t xml:space="preserve">направлятимуться діти віком від 7 до 18 років для самостійного перебування </w:t>
      </w:r>
      <w:bookmarkEnd w:id="19"/>
      <w:r>
        <w:rPr>
          <w:rFonts w:ascii="Times New Roman" w:hAnsi="Times New Roman"/>
          <w:sz w:val="24"/>
          <w:szCs w:val="24"/>
        </w:rPr>
        <w:t>, які потребують особливої соціальної уваги та підтримки.</w:t>
      </w:r>
    </w:p>
    <w:p w14:paraId="30919307" w14:textId="59C78E0B" w:rsidR="0049138B" w:rsidRDefault="0049138B" w:rsidP="0049138B">
      <w:pPr>
        <w:widowControl w:val="0"/>
        <w:spacing w:after="0" w:line="240" w:lineRule="auto"/>
        <w:jc w:val="both"/>
        <w:outlineLvl w:val="0"/>
        <w:rPr>
          <w:rFonts w:ascii="Times New Roman" w:hAnsi="Times New Roman"/>
          <w:bCs/>
          <w:spacing w:val="-12"/>
          <w:sz w:val="24"/>
          <w:szCs w:val="24"/>
        </w:rPr>
      </w:pPr>
      <w:r>
        <w:rPr>
          <w:rFonts w:ascii="Times New Roman" w:hAnsi="Times New Roman"/>
          <w:b/>
          <w:spacing w:val="-12"/>
          <w:sz w:val="24"/>
          <w:szCs w:val="24"/>
        </w:rPr>
        <w:t>Кількість дітей,(</w:t>
      </w:r>
      <w:r>
        <w:rPr>
          <w:rFonts w:ascii="Times New Roman" w:hAnsi="Times New Roman"/>
          <w:bCs/>
          <w:spacing w:val="-12"/>
          <w:sz w:val="24"/>
          <w:szCs w:val="24"/>
        </w:rPr>
        <w:t>орієнтовна</w:t>
      </w:r>
      <w:r>
        <w:rPr>
          <w:rFonts w:ascii="Times New Roman" w:hAnsi="Times New Roman"/>
          <w:b/>
          <w:spacing w:val="-12"/>
          <w:sz w:val="24"/>
          <w:szCs w:val="24"/>
        </w:rPr>
        <w:t>),</w:t>
      </w:r>
      <w:r>
        <w:rPr>
          <w:rFonts w:ascii="Times New Roman" w:hAnsi="Times New Roman"/>
          <w:bCs/>
          <w:spacing w:val="-12"/>
          <w:sz w:val="24"/>
          <w:szCs w:val="24"/>
        </w:rPr>
        <w:t xml:space="preserve">яких планується направити на відпочинок   - </w:t>
      </w:r>
      <w:r w:rsidR="00867255">
        <w:rPr>
          <w:rFonts w:ascii="Times New Roman" w:hAnsi="Times New Roman"/>
          <w:b/>
          <w:spacing w:val="-12"/>
          <w:sz w:val="24"/>
          <w:szCs w:val="24"/>
        </w:rPr>
        <w:t>64</w:t>
      </w:r>
      <w:r>
        <w:rPr>
          <w:rFonts w:ascii="Times New Roman" w:hAnsi="Times New Roman"/>
          <w:b/>
          <w:spacing w:val="-12"/>
          <w:sz w:val="24"/>
          <w:szCs w:val="24"/>
        </w:rPr>
        <w:t xml:space="preserve"> дітей в</w:t>
      </w:r>
      <w:r>
        <w:rPr>
          <w:rFonts w:ascii="Times New Roman" w:hAnsi="Times New Roman"/>
          <w:bCs/>
          <w:spacing w:val="-12"/>
          <w:sz w:val="24"/>
          <w:szCs w:val="24"/>
        </w:rPr>
        <w:t xml:space="preserve"> </w:t>
      </w:r>
    </w:p>
    <w:p w14:paraId="5BC22FDC" w14:textId="2D5DB57A" w:rsidR="0049138B" w:rsidRDefault="00FD1712" w:rsidP="0049138B">
      <w:pPr>
        <w:widowControl w:val="0"/>
        <w:spacing w:after="0" w:line="240" w:lineRule="auto"/>
        <w:ind w:left="709"/>
        <w:jc w:val="both"/>
        <w:outlineLvl w:val="0"/>
        <w:rPr>
          <w:rFonts w:ascii="Times New Roman" w:hAnsi="Times New Roman"/>
          <w:b/>
          <w:spacing w:val="-12"/>
          <w:sz w:val="24"/>
          <w:szCs w:val="24"/>
        </w:rPr>
      </w:pPr>
      <w:r>
        <w:rPr>
          <w:rFonts w:ascii="Times New Roman" w:hAnsi="Times New Roman"/>
          <w:b/>
          <w:spacing w:val="-12"/>
          <w:sz w:val="24"/>
          <w:szCs w:val="24"/>
        </w:rPr>
        <w:t xml:space="preserve">24 </w:t>
      </w:r>
      <w:r w:rsidR="0049138B">
        <w:rPr>
          <w:rFonts w:ascii="Times New Roman" w:hAnsi="Times New Roman"/>
          <w:b/>
          <w:spacing w:val="-12"/>
          <w:sz w:val="24"/>
          <w:szCs w:val="24"/>
        </w:rPr>
        <w:t>червн</w:t>
      </w:r>
      <w:r>
        <w:rPr>
          <w:rFonts w:ascii="Times New Roman" w:hAnsi="Times New Roman"/>
          <w:b/>
          <w:spacing w:val="-12"/>
          <w:sz w:val="24"/>
          <w:szCs w:val="24"/>
        </w:rPr>
        <w:t>я</w:t>
      </w:r>
      <w:r w:rsidR="0049138B">
        <w:rPr>
          <w:rFonts w:ascii="Times New Roman" w:hAnsi="Times New Roman"/>
          <w:b/>
          <w:spacing w:val="-12"/>
          <w:sz w:val="24"/>
          <w:szCs w:val="24"/>
        </w:rPr>
        <w:t xml:space="preserve">- </w:t>
      </w:r>
      <w:r>
        <w:rPr>
          <w:rFonts w:ascii="Times New Roman" w:hAnsi="Times New Roman"/>
          <w:b/>
          <w:spacing w:val="-12"/>
          <w:sz w:val="24"/>
          <w:szCs w:val="24"/>
        </w:rPr>
        <w:t xml:space="preserve">31 </w:t>
      </w:r>
      <w:r w:rsidR="00E217FF">
        <w:rPr>
          <w:rFonts w:ascii="Times New Roman" w:hAnsi="Times New Roman"/>
          <w:b/>
          <w:spacing w:val="-12"/>
          <w:sz w:val="24"/>
          <w:szCs w:val="24"/>
        </w:rPr>
        <w:t>серпн</w:t>
      </w:r>
      <w:r>
        <w:rPr>
          <w:rFonts w:ascii="Times New Roman" w:hAnsi="Times New Roman"/>
          <w:b/>
          <w:spacing w:val="-12"/>
          <w:sz w:val="24"/>
          <w:szCs w:val="24"/>
        </w:rPr>
        <w:t>я</w:t>
      </w:r>
      <w:r w:rsidR="00E217FF">
        <w:rPr>
          <w:rFonts w:ascii="Times New Roman" w:hAnsi="Times New Roman"/>
          <w:b/>
          <w:spacing w:val="-12"/>
          <w:sz w:val="24"/>
          <w:szCs w:val="24"/>
        </w:rPr>
        <w:t xml:space="preserve"> </w:t>
      </w:r>
      <w:r w:rsidR="0049138B">
        <w:rPr>
          <w:rFonts w:ascii="Times New Roman" w:hAnsi="Times New Roman"/>
          <w:b/>
          <w:spacing w:val="-12"/>
          <w:sz w:val="24"/>
          <w:szCs w:val="24"/>
        </w:rPr>
        <w:t xml:space="preserve"> 202</w:t>
      </w:r>
      <w:r w:rsidR="00F90F82">
        <w:rPr>
          <w:rFonts w:ascii="Times New Roman" w:hAnsi="Times New Roman"/>
          <w:b/>
          <w:spacing w:val="-12"/>
          <w:sz w:val="24"/>
          <w:szCs w:val="24"/>
        </w:rPr>
        <w:t>4</w:t>
      </w:r>
      <w:r w:rsidR="0049138B">
        <w:rPr>
          <w:rFonts w:ascii="Times New Roman" w:hAnsi="Times New Roman"/>
          <w:b/>
          <w:spacing w:val="-12"/>
          <w:sz w:val="24"/>
          <w:szCs w:val="24"/>
        </w:rPr>
        <w:t xml:space="preserve"> року</w:t>
      </w:r>
      <w:r w:rsidR="00E217FF">
        <w:rPr>
          <w:rFonts w:ascii="Times New Roman" w:hAnsi="Times New Roman"/>
          <w:b/>
          <w:spacing w:val="-12"/>
          <w:sz w:val="24"/>
          <w:szCs w:val="24"/>
        </w:rPr>
        <w:t>, одна зміна</w:t>
      </w:r>
      <w:r w:rsidR="0049138B">
        <w:rPr>
          <w:rFonts w:ascii="Times New Roman" w:hAnsi="Times New Roman"/>
          <w:b/>
          <w:spacing w:val="-12"/>
          <w:sz w:val="24"/>
          <w:szCs w:val="24"/>
        </w:rPr>
        <w:t xml:space="preserve"> </w:t>
      </w:r>
    </w:p>
    <w:p w14:paraId="0E573650" w14:textId="77777777" w:rsidR="00E217FF" w:rsidRDefault="00E217FF" w:rsidP="0049138B">
      <w:pPr>
        <w:widowControl w:val="0"/>
        <w:spacing w:after="0" w:line="240" w:lineRule="auto"/>
        <w:ind w:left="709"/>
        <w:jc w:val="both"/>
        <w:outlineLvl w:val="0"/>
        <w:rPr>
          <w:rFonts w:ascii="Times New Roman" w:hAnsi="Times New Roman"/>
          <w:b/>
          <w:spacing w:val="-12"/>
          <w:sz w:val="24"/>
          <w:szCs w:val="24"/>
        </w:rPr>
      </w:pPr>
    </w:p>
    <w:tbl>
      <w:tblPr>
        <w:tblW w:w="956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92"/>
        <w:gridCol w:w="1707"/>
      </w:tblGrid>
      <w:tr w:rsidR="0049138B" w14:paraId="5AA072B6" w14:textId="77777777" w:rsidTr="00D712E4">
        <w:trPr>
          <w:trHeight w:val="142"/>
        </w:trPr>
        <w:tc>
          <w:tcPr>
            <w:tcW w:w="1366" w:type="dxa"/>
          </w:tcPr>
          <w:p w14:paraId="39BFDEA0" w14:textId="77777777" w:rsidR="0049138B" w:rsidRDefault="0049138B" w:rsidP="00D712E4">
            <w:pPr>
              <w:spacing w:after="0"/>
              <w:jc w:val="center"/>
              <w:rPr>
                <w:rFonts w:ascii="Times New Roman" w:eastAsia="Arial" w:hAnsi="Times New Roman"/>
                <w:b/>
              </w:rPr>
            </w:pPr>
            <w:r>
              <w:rPr>
                <w:rFonts w:ascii="Times New Roman" w:eastAsia="Arial" w:hAnsi="Times New Roman"/>
                <w:b/>
              </w:rPr>
              <w:t>предмет закупівлі</w:t>
            </w:r>
          </w:p>
        </w:tc>
        <w:tc>
          <w:tcPr>
            <w:tcW w:w="6492" w:type="dxa"/>
          </w:tcPr>
          <w:p w14:paraId="10CC7253" w14:textId="77777777" w:rsidR="0049138B" w:rsidRDefault="0049138B" w:rsidP="00D712E4">
            <w:pPr>
              <w:spacing w:after="0"/>
              <w:rPr>
                <w:rFonts w:ascii="Times New Roman" w:eastAsia="Arial" w:hAnsi="Times New Roman"/>
                <w:b/>
              </w:rPr>
            </w:pPr>
          </w:p>
          <w:p w14:paraId="0E4A9799" w14:textId="77777777" w:rsidR="0049138B" w:rsidRDefault="0049138B" w:rsidP="00D712E4">
            <w:pPr>
              <w:spacing w:after="0"/>
              <w:jc w:val="center"/>
              <w:rPr>
                <w:rFonts w:ascii="Times New Roman" w:eastAsia="Arial" w:hAnsi="Times New Roman"/>
                <w:b/>
              </w:rPr>
            </w:pPr>
            <w:r>
              <w:rPr>
                <w:rFonts w:ascii="Times New Roman" w:eastAsia="Arial" w:hAnsi="Times New Roman"/>
                <w:b/>
              </w:rPr>
              <w:t>Найменування  предмета закупівлі</w:t>
            </w:r>
          </w:p>
        </w:tc>
        <w:tc>
          <w:tcPr>
            <w:tcW w:w="1707" w:type="dxa"/>
          </w:tcPr>
          <w:p w14:paraId="5EA679F5" w14:textId="77777777" w:rsidR="0049138B" w:rsidRDefault="0049138B" w:rsidP="00D712E4">
            <w:pPr>
              <w:spacing w:after="0"/>
              <w:jc w:val="center"/>
              <w:rPr>
                <w:rFonts w:ascii="Times New Roman" w:eastAsia="Arial" w:hAnsi="Times New Roman"/>
                <w:b/>
              </w:rPr>
            </w:pPr>
            <w:r>
              <w:rPr>
                <w:rFonts w:ascii="Times New Roman" w:eastAsia="Arial" w:hAnsi="Times New Roman"/>
                <w:b/>
              </w:rPr>
              <w:t>Кількість путівок</w:t>
            </w:r>
          </w:p>
          <w:p w14:paraId="33A1A0BE" w14:textId="77777777" w:rsidR="0049138B" w:rsidRDefault="0049138B" w:rsidP="00D712E4">
            <w:pPr>
              <w:spacing w:after="0"/>
              <w:jc w:val="center"/>
              <w:rPr>
                <w:rFonts w:ascii="Times New Roman" w:eastAsia="Arial" w:hAnsi="Times New Roman"/>
                <w:b/>
              </w:rPr>
            </w:pPr>
          </w:p>
        </w:tc>
      </w:tr>
      <w:tr w:rsidR="0049138B" w14:paraId="36AA11DD" w14:textId="77777777" w:rsidTr="00D712E4">
        <w:trPr>
          <w:trHeight w:val="142"/>
        </w:trPr>
        <w:tc>
          <w:tcPr>
            <w:tcW w:w="1366" w:type="dxa"/>
            <w:vAlign w:val="center"/>
          </w:tcPr>
          <w:p w14:paraId="585D9A37" w14:textId="77777777" w:rsidR="0049138B" w:rsidRDefault="0049138B" w:rsidP="00D712E4">
            <w:pPr>
              <w:spacing w:after="0"/>
              <w:jc w:val="center"/>
              <w:rPr>
                <w:rFonts w:ascii="Times New Roman" w:eastAsia="Arial" w:hAnsi="Times New Roman"/>
                <w:sz w:val="24"/>
                <w:szCs w:val="24"/>
              </w:rPr>
            </w:pPr>
          </w:p>
        </w:tc>
        <w:tc>
          <w:tcPr>
            <w:tcW w:w="6492" w:type="dxa"/>
          </w:tcPr>
          <w:p w14:paraId="19DF9F72" w14:textId="77777777" w:rsidR="002459E0" w:rsidRPr="00A933FF" w:rsidRDefault="002459E0" w:rsidP="002459E0">
            <w:pPr>
              <w:spacing w:before="240" w:line="240" w:lineRule="auto"/>
              <w:jc w:val="center"/>
              <w:rPr>
                <w:rFonts w:ascii="Times New Roman" w:eastAsia="Times New Roman" w:hAnsi="Times New Roman"/>
                <w:sz w:val="20"/>
                <w:szCs w:val="20"/>
              </w:rPr>
            </w:pPr>
            <w:r>
              <w:rPr>
                <w:rFonts w:ascii="Times New Roman" w:eastAsia="Times New Roman" w:hAnsi="Times New Roman"/>
                <w:b/>
                <w:bCs/>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p>
          <w:p w14:paraId="19F2119D" w14:textId="786A1CCB" w:rsidR="0049138B" w:rsidRPr="00E217FF" w:rsidRDefault="0049138B" w:rsidP="00D712E4"/>
        </w:tc>
        <w:tc>
          <w:tcPr>
            <w:tcW w:w="1707" w:type="dxa"/>
            <w:vAlign w:val="center"/>
          </w:tcPr>
          <w:p w14:paraId="769A8182" w14:textId="639E8282" w:rsidR="0049138B" w:rsidRDefault="00867255" w:rsidP="00D712E4">
            <w:pPr>
              <w:spacing w:after="0"/>
              <w:jc w:val="center"/>
              <w:rPr>
                <w:rFonts w:ascii="Times New Roman" w:eastAsia="Arial" w:hAnsi="Times New Roman"/>
                <w:sz w:val="24"/>
                <w:szCs w:val="24"/>
              </w:rPr>
            </w:pPr>
            <w:r>
              <w:rPr>
                <w:rFonts w:ascii="Times New Roman" w:eastAsia="Arial" w:hAnsi="Times New Roman"/>
                <w:sz w:val="24"/>
                <w:szCs w:val="24"/>
              </w:rPr>
              <w:t>64</w:t>
            </w:r>
          </w:p>
          <w:p w14:paraId="20675163" w14:textId="77777777" w:rsidR="0049138B" w:rsidRDefault="0049138B" w:rsidP="00D712E4">
            <w:pPr>
              <w:spacing w:after="0"/>
              <w:jc w:val="center"/>
              <w:rPr>
                <w:rFonts w:ascii="Times New Roman" w:eastAsia="Arial" w:hAnsi="Times New Roman"/>
                <w:sz w:val="24"/>
                <w:szCs w:val="24"/>
              </w:rPr>
            </w:pPr>
          </w:p>
        </w:tc>
      </w:tr>
    </w:tbl>
    <w:p w14:paraId="357C2F64" w14:textId="77777777" w:rsidR="0049138B" w:rsidRDefault="0049138B" w:rsidP="0049138B">
      <w:pPr>
        <w:spacing w:after="0"/>
        <w:jc w:val="center"/>
        <w:rPr>
          <w:rFonts w:ascii="Times New Roman" w:eastAsia="Arial" w:hAnsi="Times New Roman"/>
          <w:b/>
        </w:rPr>
      </w:pPr>
    </w:p>
    <w:p w14:paraId="7832DC93" w14:textId="77777777" w:rsidR="0049138B" w:rsidRDefault="0049138B" w:rsidP="0049138B">
      <w:pPr>
        <w:spacing w:after="0"/>
        <w:jc w:val="both"/>
        <w:rPr>
          <w:rFonts w:ascii="Times New Roman" w:eastAsia="Arial" w:hAnsi="Times New Roman"/>
          <w:sz w:val="24"/>
          <w:szCs w:val="24"/>
          <w:lang w:eastAsia="uk-UA"/>
        </w:rPr>
      </w:pPr>
      <w:r>
        <w:rPr>
          <w:rFonts w:ascii="Times New Roman" w:hAnsi="Times New Roman"/>
          <w:b/>
          <w:lang w:eastAsia="uk-UA"/>
        </w:rPr>
        <w:t xml:space="preserve">      </w:t>
      </w:r>
      <w:r>
        <w:rPr>
          <w:rFonts w:ascii="Times New Roman" w:hAnsi="Times New Roman"/>
          <w:b/>
          <w:sz w:val="24"/>
          <w:szCs w:val="24"/>
          <w:lang w:eastAsia="uk-UA"/>
        </w:rPr>
        <w:t>1</w:t>
      </w:r>
      <w:r>
        <w:rPr>
          <w:rFonts w:ascii="Times New Roman" w:hAnsi="Times New Roman"/>
          <w:b/>
          <w:sz w:val="24"/>
          <w:szCs w:val="24"/>
          <w:u w:val="single"/>
          <w:lang w:eastAsia="uk-UA"/>
        </w:rPr>
        <w:t>.</w:t>
      </w:r>
      <w:r>
        <w:rPr>
          <w:rFonts w:ascii="Times New Roman" w:hAnsi="Times New Roman"/>
          <w:sz w:val="24"/>
          <w:szCs w:val="24"/>
          <w:u w:val="single"/>
          <w:lang w:eastAsia="uk-UA"/>
        </w:rPr>
        <w:t xml:space="preserve"> </w:t>
      </w:r>
      <w:r>
        <w:rPr>
          <w:rFonts w:ascii="Times New Roman" w:hAnsi="Times New Roman"/>
          <w:b/>
          <w:bCs/>
          <w:sz w:val="24"/>
          <w:szCs w:val="24"/>
          <w:u w:val="single"/>
          <w:lang w:eastAsia="uk-UA"/>
        </w:rPr>
        <w:t>Відповідно до придбаних путівок надаються п</w:t>
      </w:r>
      <w:r>
        <w:rPr>
          <w:rFonts w:ascii="Times New Roman" w:eastAsia="Arial" w:hAnsi="Times New Roman"/>
          <w:b/>
          <w:bCs/>
          <w:sz w:val="24"/>
          <w:szCs w:val="24"/>
          <w:u w:val="single"/>
          <w:lang w:eastAsia="uk-UA"/>
        </w:rPr>
        <w:t>ослуги з оздоровлення та відпочинку дітей,</w:t>
      </w:r>
      <w:r>
        <w:rPr>
          <w:rFonts w:ascii="Times New Roman" w:eastAsia="Arial" w:hAnsi="Times New Roman"/>
          <w:sz w:val="24"/>
          <w:szCs w:val="24"/>
          <w:lang w:eastAsia="uk-UA"/>
        </w:rPr>
        <w:t xml:space="preserve"> в дитячих закладах оздоровлення та відпочинку, які розташовані у Закарпатській області</w:t>
      </w:r>
      <w:r>
        <w:rPr>
          <w:rFonts w:ascii="Times New Roman" w:hAnsi="Times New Roman"/>
          <w:sz w:val="24"/>
          <w:szCs w:val="24"/>
        </w:rPr>
        <w:t xml:space="preserve"> </w:t>
      </w:r>
      <w:r>
        <w:rPr>
          <w:rFonts w:ascii="Times New Roman" w:eastAsia="Arial" w:hAnsi="Times New Roman"/>
          <w:sz w:val="24"/>
          <w:szCs w:val="24"/>
          <w:lang w:eastAsia="uk-UA"/>
        </w:rPr>
        <w:t xml:space="preserve">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психічного стану здоров’я дитини. Базовий перелік послуг з оздоровлення: </w:t>
      </w:r>
    </w:p>
    <w:p w14:paraId="5244FE05"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розміщення та проживання;</w:t>
      </w:r>
    </w:p>
    <w:p w14:paraId="3BD1E128"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організація харчування;</w:t>
      </w:r>
    </w:p>
    <w:p w14:paraId="7DB77F1D"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організація виховної діяльності та дозвілля;</w:t>
      </w:r>
    </w:p>
    <w:p w14:paraId="03947599"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послуги з організації фізкультурно-спортивної діяльності;</w:t>
      </w:r>
    </w:p>
    <w:p w14:paraId="71701E0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медичне обслуговування;</w:t>
      </w:r>
    </w:p>
    <w:p w14:paraId="753C321A"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психологічні послуги;</w:t>
      </w:r>
    </w:p>
    <w:p w14:paraId="215B078F"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організація виховного процесу;</w:t>
      </w:r>
    </w:p>
    <w:p w14:paraId="3C3DB305"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проведення екскурсійно </w:t>
      </w:r>
      <w:proofErr w:type="spellStart"/>
      <w:r>
        <w:rPr>
          <w:rFonts w:ascii="Times New Roman" w:hAnsi="Times New Roman"/>
          <w:sz w:val="24"/>
          <w:szCs w:val="24"/>
          <w:lang w:eastAsia="uk-UA"/>
        </w:rPr>
        <w:t>їдіяльності</w:t>
      </w:r>
      <w:proofErr w:type="spellEnd"/>
    </w:p>
    <w:p w14:paraId="260997E4"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інформаційні послуги.</w:t>
      </w:r>
    </w:p>
    <w:p w14:paraId="5914CDD5" w14:textId="77777777" w:rsidR="0049138B" w:rsidRDefault="0049138B" w:rsidP="0049138B">
      <w:pPr>
        <w:spacing w:after="0" w:line="240" w:lineRule="auto"/>
        <w:ind w:firstLine="426"/>
        <w:jc w:val="both"/>
        <w:rPr>
          <w:rFonts w:ascii="Times New Roman" w:hAnsi="Times New Roman"/>
          <w:b/>
          <w:sz w:val="24"/>
          <w:szCs w:val="24"/>
          <w:lang w:eastAsia="uk-UA"/>
        </w:rPr>
      </w:pPr>
    </w:p>
    <w:p w14:paraId="0E295393" w14:textId="77777777" w:rsidR="0049138B" w:rsidRDefault="0049138B" w:rsidP="0049138B">
      <w:pPr>
        <w:spacing w:after="0" w:line="240" w:lineRule="auto"/>
        <w:ind w:firstLine="426"/>
        <w:jc w:val="both"/>
        <w:rPr>
          <w:rFonts w:ascii="Times New Roman" w:hAnsi="Times New Roman"/>
          <w:b/>
          <w:sz w:val="24"/>
          <w:szCs w:val="24"/>
          <w:lang w:eastAsia="uk-UA"/>
        </w:rPr>
      </w:pPr>
    </w:p>
    <w:p w14:paraId="6277F728" w14:textId="2C88C0BF" w:rsidR="0049138B" w:rsidRDefault="0049138B" w:rsidP="0049138B">
      <w:pPr>
        <w:spacing w:after="0" w:line="240" w:lineRule="auto"/>
        <w:ind w:firstLine="426"/>
        <w:jc w:val="both"/>
        <w:rPr>
          <w:rFonts w:ascii="Times New Roman" w:hAnsi="Times New Roman"/>
          <w:bCs/>
          <w:sz w:val="24"/>
          <w:szCs w:val="24"/>
          <w:u w:val="single"/>
          <w:lang w:eastAsia="uk-UA"/>
        </w:rPr>
      </w:pPr>
      <w:r>
        <w:rPr>
          <w:rFonts w:ascii="Times New Roman" w:hAnsi="Times New Roman"/>
          <w:b/>
          <w:sz w:val="24"/>
          <w:szCs w:val="24"/>
          <w:lang w:eastAsia="uk-UA"/>
        </w:rPr>
        <w:t>2.</w:t>
      </w:r>
      <w:r>
        <w:rPr>
          <w:rFonts w:ascii="Times New Roman" w:hAnsi="Times New Roman"/>
          <w:sz w:val="24"/>
          <w:szCs w:val="24"/>
          <w:lang w:eastAsia="uk-UA"/>
        </w:rPr>
        <w:t xml:space="preserve"> </w:t>
      </w:r>
      <w:r>
        <w:rPr>
          <w:rFonts w:ascii="Times New Roman" w:hAnsi="Times New Roman"/>
          <w:b/>
          <w:bCs/>
          <w:sz w:val="24"/>
          <w:szCs w:val="24"/>
          <w:u w:val="single"/>
          <w:lang w:eastAsia="uk-UA"/>
        </w:rPr>
        <w:t>Тривалість оздоровчої зміни</w:t>
      </w:r>
      <w:r>
        <w:rPr>
          <w:rFonts w:ascii="Times New Roman" w:hAnsi="Times New Roman"/>
          <w:sz w:val="24"/>
          <w:szCs w:val="24"/>
          <w:u w:val="single"/>
          <w:lang w:eastAsia="uk-UA"/>
        </w:rPr>
        <w:t xml:space="preserve">: </w:t>
      </w:r>
      <w:r>
        <w:rPr>
          <w:rFonts w:ascii="Times New Roman" w:hAnsi="Times New Roman"/>
          <w:b/>
          <w:bCs/>
          <w:sz w:val="24"/>
          <w:szCs w:val="24"/>
          <w:u w:val="single"/>
          <w:lang w:eastAsia="uk-UA"/>
        </w:rPr>
        <w:t>1</w:t>
      </w:r>
      <w:r w:rsidR="002D4271">
        <w:rPr>
          <w:rFonts w:ascii="Times New Roman" w:hAnsi="Times New Roman"/>
          <w:b/>
          <w:bCs/>
          <w:sz w:val="24"/>
          <w:szCs w:val="24"/>
          <w:u w:val="single"/>
          <w:lang w:eastAsia="uk-UA"/>
        </w:rPr>
        <w:t>4</w:t>
      </w:r>
      <w:r>
        <w:rPr>
          <w:rFonts w:ascii="Times New Roman" w:hAnsi="Times New Roman"/>
          <w:b/>
          <w:bCs/>
          <w:sz w:val="24"/>
          <w:szCs w:val="24"/>
          <w:u w:val="single"/>
          <w:lang w:eastAsia="uk-UA"/>
        </w:rPr>
        <w:t xml:space="preserve"> календарних днів.</w:t>
      </w:r>
      <w:r>
        <w:rPr>
          <w:rFonts w:ascii="Times New Roman" w:hAnsi="Times New Roman"/>
          <w:bCs/>
          <w:sz w:val="24"/>
          <w:szCs w:val="24"/>
          <w:u w:val="single"/>
          <w:lang w:eastAsia="uk-UA"/>
        </w:rPr>
        <w:t xml:space="preserve"> </w:t>
      </w:r>
    </w:p>
    <w:p w14:paraId="2F51A1AF" w14:textId="22510125" w:rsidR="0049138B" w:rsidRDefault="0049138B" w:rsidP="0049138B">
      <w:pPr>
        <w:spacing w:after="0" w:line="240" w:lineRule="auto"/>
        <w:ind w:firstLine="426"/>
        <w:jc w:val="both"/>
        <w:rPr>
          <w:rFonts w:ascii="Times New Roman" w:hAnsi="Times New Roman"/>
          <w:b/>
          <w:spacing w:val="-12"/>
          <w:sz w:val="24"/>
          <w:szCs w:val="24"/>
        </w:rPr>
      </w:pPr>
      <w:r>
        <w:rPr>
          <w:rFonts w:ascii="Times New Roman" w:hAnsi="Times New Roman"/>
          <w:b/>
          <w:sz w:val="24"/>
          <w:szCs w:val="24"/>
          <w:lang w:eastAsia="uk-UA"/>
        </w:rPr>
        <w:t>3.</w:t>
      </w:r>
      <w:r>
        <w:rPr>
          <w:rFonts w:ascii="Times New Roman" w:hAnsi="Times New Roman"/>
          <w:sz w:val="24"/>
          <w:szCs w:val="24"/>
          <w:lang w:eastAsia="uk-UA"/>
        </w:rPr>
        <w:t xml:space="preserve"> Заклад, що надає послуги оздоровлення та відпочинку дітей повинен</w:t>
      </w:r>
      <w:r>
        <w:rPr>
          <w:rFonts w:ascii="Times New Roman" w:hAnsi="Times New Roman"/>
          <w:bCs/>
          <w:sz w:val="24"/>
          <w:szCs w:val="24"/>
          <w:lang w:eastAsia="uk-UA"/>
        </w:rPr>
        <w:t xml:space="preserve"> належати до дитячих закладів оздоровлення та відпочинку, типи яких визначено у статті 14 Закону України „Про оздоровлення та відпочинок дітей” від 0</w:t>
      </w:r>
      <w:r>
        <w:rPr>
          <w:rFonts w:ascii="Times New Roman" w:hAnsi="Times New Roman"/>
          <w:sz w:val="24"/>
          <w:szCs w:val="24"/>
          <w:lang w:eastAsia="uk-UA"/>
        </w:rPr>
        <w:t xml:space="preserve">4.09.2008 № 375-VI, </w:t>
      </w:r>
      <w:r>
        <w:rPr>
          <w:rFonts w:ascii="Times New Roman" w:hAnsi="Times New Roman"/>
          <w:b/>
          <w:sz w:val="24"/>
          <w:szCs w:val="24"/>
          <w:lang w:eastAsia="uk-UA"/>
        </w:rPr>
        <w:t xml:space="preserve">перебувати в Державному реєстрі майнових об’єктів оздоровлення та відпочинку дітей, бути </w:t>
      </w:r>
      <w:proofErr w:type="spellStart"/>
      <w:r>
        <w:rPr>
          <w:rFonts w:ascii="Times New Roman" w:hAnsi="Times New Roman"/>
          <w:b/>
          <w:sz w:val="24"/>
          <w:szCs w:val="24"/>
          <w:lang w:eastAsia="uk-UA"/>
        </w:rPr>
        <w:t>виріфікованим</w:t>
      </w:r>
      <w:proofErr w:type="spellEnd"/>
      <w:r>
        <w:rPr>
          <w:rFonts w:ascii="Times New Roman" w:hAnsi="Times New Roman"/>
          <w:sz w:val="24"/>
          <w:szCs w:val="24"/>
          <w:lang w:eastAsia="uk-UA"/>
        </w:rPr>
        <w:t xml:space="preserve"> </w:t>
      </w:r>
      <w:r>
        <w:rPr>
          <w:rFonts w:ascii="Times New Roman" w:hAnsi="Times New Roman"/>
          <w:spacing w:val="-12"/>
          <w:sz w:val="24"/>
          <w:szCs w:val="24"/>
        </w:rPr>
        <w:t xml:space="preserve">та </w:t>
      </w:r>
      <w:r>
        <w:rPr>
          <w:rFonts w:ascii="Times New Roman" w:hAnsi="Times New Roman"/>
          <w:b/>
          <w:spacing w:val="-12"/>
          <w:sz w:val="24"/>
          <w:szCs w:val="24"/>
        </w:rPr>
        <w:t xml:space="preserve"> атестованим</w:t>
      </w:r>
      <w:r>
        <w:rPr>
          <w:rFonts w:ascii="Times New Roman" w:hAnsi="Times New Roman"/>
          <w:spacing w:val="-12"/>
          <w:sz w:val="24"/>
          <w:szCs w:val="24"/>
        </w:rPr>
        <w:t xml:space="preserve"> </w:t>
      </w:r>
      <w:r>
        <w:rPr>
          <w:rFonts w:ascii="Times New Roman" w:hAnsi="Times New Roman"/>
          <w:bCs/>
          <w:sz w:val="24"/>
          <w:szCs w:val="24"/>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00E217FF">
        <w:rPr>
          <w:rFonts w:ascii="Times New Roman" w:hAnsi="Times New Roman"/>
          <w:b/>
          <w:spacing w:val="-12"/>
          <w:sz w:val="24"/>
          <w:szCs w:val="24"/>
        </w:rPr>
        <w:t>вищої категорії</w:t>
      </w:r>
    </w:p>
    <w:p w14:paraId="69B47C7B" w14:textId="77777777" w:rsidR="0049138B" w:rsidRDefault="0049138B" w:rsidP="0049138B">
      <w:pPr>
        <w:spacing w:after="0" w:line="240" w:lineRule="auto"/>
        <w:ind w:firstLine="426"/>
        <w:jc w:val="both"/>
        <w:rPr>
          <w:rFonts w:ascii="Times New Roman" w:hAnsi="Times New Roman"/>
          <w:sz w:val="24"/>
          <w:szCs w:val="24"/>
          <w:lang w:eastAsia="uk-UA"/>
        </w:rPr>
      </w:pPr>
      <w:r>
        <w:rPr>
          <w:rFonts w:ascii="Times New Roman" w:hAnsi="Times New Roman"/>
          <w:b/>
          <w:sz w:val="24"/>
          <w:szCs w:val="24"/>
          <w:lang w:eastAsia="uk-UA"/>
        </w:rPr>
        <w:t>4.</w:t>
      </w:r>
      <w:r>
        <w:rPr>
          <w:rFonts w:ascii="Times New Roman" w:hAnsi="Times New Roman"/>
          <w:sz w:val="24"/>
          <w:szCs w:val="24"/>
          <w:lang w:eastAsia="uk-UA"/>
        </w:rPr>
        <w:t xml:space="preserve"> </w:t>
      </w:r>
      <w:r>
        <w:rPr>
          <w:rFonts w:ascii="Times New Roman" w:hAnsi="Times New Roman"/>
          <w:b/>
          <w:bCs/>
          <w:sz w:val="24"/>
          <w:szCs w:val="24"/>
          <w:u w:val="single"/>
          <w:lang w:eastAsia="uk-UA"/>
        </w:rPr>
        <w:t>Робота дитячого закладу оздоровлення та відпочинку</w:t>
      </w:r>
      <w:r>
        <w:rPr>
          <w:rFonts w:ascii="Times New Roman" w:hAnsi="Times New Roman"/>
          <w:sz w:val="24"/>
          <w:szCs w:val="24"/>
          <w:lang w:eastAsia="uk-UA"/>
        </w:rPr>
        <w:t xml:space="preserve"> повинна відповідати вимогам Закону України „Про оздоровлення та відпочинок дітей” від 04.09.2008 № 375-VI, наказу </w:t>
      </w:r>
      <w:proofErr w:type="spellStart"/>
      <w:r>
        <w:rPr>
          <w:rFonts w:ascii="Times New Roman" w:hAnsi="Times New Roman"/>
          <w:sz w:val="24"/>
          <w:szCs w:val="24"/>
          <w:lang w:eastAsia="uk-UA"/>
        </w:rPr>
        <w:t>Мінсім’ямолодьспорту</w:t>
      </w:r>
      <w:proofErr w:type="spellEnd"/>
      <w:r>
        <w:rPr>
          <w:rFonts w:ascii="Times New Roman" w:hAnsi="Times New Roman"/>
          <w:sz w:val="24"/>
          <w:szCs w:val="24"/>
          <w:lang w:eastAsia="uk-UA"/>
        </w:rPr>
        <w:t xml:space="preserve"> від 13.08.2009 № 2881 „Про затвердження Державного соціального стандарту оздоровлення та відпочинку дітей” (зареєстровано в Мін’юсті 10.09.2009 за №854/16870),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Pr>
          <w:rFonts w:ascii="Times New Roman" w:hAnsi="Times New Roman"/>
          <w:sz w:val="24"/>
          <w:szCs w:val="24"/>
          <w:lang w:eastAsia="uk-UA"/>
        </w:rPr>
        <w:t>закладівˮ</w:t>
      </w:r>
      <w:proofErr w:type="spellEnd"/>
      <w:r>
        <w:rPr>
          <w:rFonts w:ascii="Times New Roman" w:hAnsi="Times New Roman"/>
          <w:sz w:val="24"/>
          <w:szCs w:val="24"/>
          <w:lang w:eastAsia="uk-UA"/>
        </w:rPr>
        <w:t xml:space="preserve"> (зареєстровано в Мін’юсті від 24.07.1996 № 378/1403).</w:t>
      </w:r>
    </w:p>
    <w:p w14:paraId="4C186694" w14:textId="53018F11" w:rsidR="0049138B" w:rsidRDefault="0049138B" w:rsidP="0049138B">
      <w:pPr>
        <w:spacing w:after="0" w:line="240" w:lineRule="auto"/>
        <w:ind w:firstLine="426"/>
        <w:jc w:val="both"/>
        <w:rPr>
          <w:rFonts w:ascii="Times New Roman" w:hAnsi="Times New Roman"/>
          <w:sz w:val="24"/>
          <w:szCs w:val="24"/>
          <w:lang w:eastAsia="uk-UA"/>
        </w:rPr>
      </w:pPr>
      <w:r>
        <w:rPr>
          <w:rFonts w:ascii="Times New Roman" w:hAnsi="Times New Roman"/>
          <w:b/>
          <w:sz w:val="24"/>
          <w:szCs w:val="24"/>
          <w:lang w:eastAsia="uk-UA"/>
        </w:rPr>
        <w:t>5</w:t>
      </w:r>
      <w:r>
        <w:rPr>
          <w:rFonts w:ascii="Times New Roman" w:hAnsi="Times New Roman"/>
          <w:b/>
          <w:sz w:val="24"/>
          <w:szCs w:val="24"/>
          <w:u w:val="single"/>
          <w:lang w:eastAsia="uk-UA"/>
        </w:rPr>
        <w:t>.</w:t>
      </w:r>
      <w:r>
        <w:rPr>
          <w:rFonts w:ascii="Times New Roman" w:hAnsi="Times New Roman"/>
          <w:sz w:val="24"/>
          <w:szCs w:val="24"/>
          <w:u w:val="single"/>
          <w:lang w:eastAsia="uk-UA"/>
        </w:rPr>
        <w:t xml:space="preserve"> </w:t>
      </w:r>
      <w:r>
        <w:rPr>
          <w:rFonts w:ascii="Times New Roman" w:hAnsi="Times New Roman"/>
          <w:b/>
          <w:bCs/>
          <w:sz w:val="24"/>
          <w:szCs w:val="24"/>
          <w:u w:val="single"/>
          <w:lang w:eastAsia="uk-UA"/>
        </w:rPr>
        <w:t>Умови перебування</w:t>
      </w:r>
      <w:r>
        <w:rPr>
          <w:rFonts w:ascii="Times New Roman" w:hAnsi="Times New Roman"/>
          <w:sz w:val="24"/>
          <w:szCs w:val="24"/>
          <w:lang w:eastAsia="uk-UA"/>
        </w:rPr>
        <w:t xml:space="preserve">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w:t>
      </w:r>
      <w:proofErr w:type="spellStart"/>
      <w:r>
        <w:rPr>
          <w:rFonts w:ascii="Times New Roman" w:hAnsi="Times New Roman"/>
          <w:sz w:val="24"/>
          <w:szCs w:val="24"/>
          <w:lang w:eastAsia="uk-UA"/>
        </w:rPr>
        <w:t>ДСанПіН</w:t>
      </w:r>
      <w:proofErr w:type="spellEnd"/>
      <w:r>
        <w:rPr>
          <w:rFonts w:ascii="Times New Roman" w:hAnsi="Times New Roman"/>
          <w:sz w:val="24"/>
          <w:szCs w:val="24"/>
          <w:lang w:eastAsia="uk-UA"/>
        </w:rPr>
        <w:t xml:space="preserve"> 5.5.5.23-99, затверджених постановою Головного державного санітарного лікаря України від 26.04.1999 № 23, </w:t>
      </w:r>
    </w:p>
    <w:p w14:paraId="5F242B2F" w14:textId="77777777" w:rsidR="0049138B" w:rsidRDefault="0049138B" w:rsidP="0049138B">
      <w:pPr>
        <w:spacing w:after="0" w:line="240" w:lineRule="auto"/>
        <w:ind w:firstLine="426"/>
        <w:jc w:val="both"/>
        <w:rPr>
          <w:rFonts w:ascii="Times New Roman" w:hAnsi="Times New Roman"/>
          <w:sz w:val="24"/>
          <w:szCs w:val="24"/>
          <w:lang w:eastAsia="uk-UA"/>
        </w:rPr>
      </w:pPr>
      <w:r>
        <w:rPr>
          <w:rFonts w:ascii="Times New Roman" w:hAnsi="Times New Roman"/>
          <w:b/>
          <w:sz w:val="24"/>
          <w:szCs w:val="24"/>
          <w:lang w:eastAsia="uk-UA"/>
        </w:rPr>
        <w:t>6.</w:t>
      </w:r>
      <w:r>
        <w:rPr>
          <w:rFonts w:ascii="Times New Roman" w:hAnsi="Times New Roman"/>
          <w:sz w:val="24"/>
          <w:szCs w:val="24"/>
          <w:lang w:eastAsia="uk-UA"/>
        </w:rPr>
        <w:t xml:space="preserve"> </w:t>
      </w:r>
      <w:r>
        <w:rPr>
          <w:rFonts w:ascii="Times New Roman" w:hAnsi="Times New Roman"/>
          <w:b/>
          <w:bCs/>
          <w:sz w:val="24"/>
          <w:szCs w:val="24"/>
          <w:u w:val="single"/>
          <w:lang w:eastAsia="uk-UA"/>
        </w:rPr>
        <w:t>Норми харчування та порядок організації харчування</w:t>
      </w:r>
      <w:r>
        <w:rPr>
          <w:rFonts w:ascii="Times New Roman" w:hAnsi="Times New Roman"/>
          <w:sz w:val="24"/>
          <w:szCs w:val="24"/>
          <w:lang w:eastAsia="uk-UA"/>
        </w:rPr>
        <w:t xml:space="preserve">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Pr>
          <w:rFonts w:ascii="Times New Roman" w:hAnsi="Times New Roman"/>
          <w:bCs/>
          <w:sz w:val="24"/>
          <w:szCs w:val="24"/>
          <w:lang w:eastAsia="uk-UA"/>
        </w:rPr>
        <w:t>а Порядку організації харчування у закладах освіти та дитячих закладах оздоровлення та відпочинку</w:t>
      </w:r>
      <w:r>
        <w:rPr>
          <w:rFonts w:ascii="Times New Roman" w:hAnsi="Times New Roman"/>
          <w:sz w:val="24"/>
          <w:szCs w:val="24"/>
          <w:lang w:eastAsia="uk-UA"/>
        </w:rPr>
        <w:t>”.</w:t>
      </w:r>
    </w:p>
    <w:p w14:paraId="099987BD" w14:textId="77777777" w:rsidR="0049138B" w:rsidRDefault="0049138B" w:rsidP="0049138B">
      <w:pPr>
        <w:spacing w:after="0" w:line="240" w:lineRule="auto"/>
        <w:ind w:firstLine="426"/>
        <w:jc w:val="both"/>
        <w:rPr>
          <w:rFonts w:ascii="Times New Roman" w:hAnsi="Times New Roman"/>
          <w:sz w:val="24"/>
          <w:szCs w:val="24"/>
          <w:lang w:eastAsia="uk-UA"/>
        </w:rPr>
      </w:pPr>
      <w:r>
        <w:rPr>
          <w:rFonts w:ascii="Times New Roman" w:hAnsi="Times New Roman"/>
          <w:b/>
          <w:sz w:val="24"/>
          <w:szCs w:val="24"/>
          <w:lang w:eastAsia="uk-UA"/>
        </w:rPr>
        <w:t>7.</w:t>
      </w:r>
      <w:r>
        <w:rPr>
          <w:rFonts w:ascii="Times New Roman" w:hAnsi="Times New Roman"/>
          <w:sz w:val="24"/>
          <w:szCs w:val="24"/>
          <w:lang w:eastAsia="uk-UA"/>
        </w:rPr>
        <w:t xml:space="preserve"> Заходи пожежної безпеки закладу оздоровлення та відпочинку повинні відповідати Правилам пожежної безпеки в Україні, які затверджені наказом МВС України від 30.12.2014 № 1417 (зареєстровано в Міністерстві юстиції України 05.03.2015 №252/26697). </w:t>
      </w:r>
    </w:p>
    <w:p w14:paraId="61F91315" w14:textId="77777777" w:rsidR="0049138B" w:rsidRDefault="0049138B" w:rsidP="0049138B">
      <w:pPr>
        <w:spacing w:after="0" w:line="240" w:lineRule="auto"/>
        <w:ind w:firstLine="426"/>
        <w:jc w:val="both"/>
        <w:rPr>
          <w:rFonts w:ascii="Times New Roman" w:hAnsi="Times New Roman"/>
          <w:sz w:val="24"/>
          <w:szCs w:val="24"/>
          <w:lang w:eastAsia="uk-UA"/>
        </w:rPr>
      </w:pPr>
      <w:r>
        <w:rPr>
          <w:rFonts w:ascii="Times New Roman" w:hAnsi="Times New Roman"/>
          <w:b/>
          <w:sz w:val="24"/>
          <w:szCs w:val="24"/>
          <w:lang w:eastAsia="uk-UA"/>
        </w:rPr>
        <w:t xml:space="preserve">9. </w:t>
      </w:r>
      <w:r>
        <w:rPr>
          <w:rFonts w:ascii="Times New Roman" w:hAnsi="Times New Roman"/>
          <w:b/>
          <w:sz w:val="24"/>
          <w:szCs w:val="24"/>
          <w:u w:val="single"/>
          <w:lang w:eastAsia="uk-UA"/>
        </w:rPr>
        <w:t>Кадрове забезпечення:</w:t>
      </w:r>
      <w:r>
        <w:rPr>
          <w:rFonts w:ascii="Times New Roman" w:hAnsi="Times New Roman"/>
          <w:sz w:val="24"/>
          <w:szCs w:val="24"/>
          <w:lang w:eastAsia="uk-UA"/>
        </w:rPr>
        <w:t xml:space="preserve">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 затвердженим наказом </w:t>
      </w:r>
      <w:proofErr w:type="spellStart"/>
      <w:r>
        <w:rPr>
          <w:rFonts w:ascii="Times New Roman" w:hAnsi="Times New Roman"/>
          <w:sz w:val="24"/>
          <w:szCs w:val="24"/>
          <w:lang w:eastAsia="uk-UA"/>
        </w:rPr>
        <w:t>Мінсім’ямолодьспорту</w:t>
      </w:r>
      <w:proofErr w:type="spellEnd"/>
      <w:r>
        <w:rPr>
          <w:rFonts w:ascii="Times New Roman" w:hAnsi="Times New Roman"/>
          <w:sz w:val="24"/>
          <w:szCs w:val="24"/>
          <w:lang w:eastAsia="uk-UA"/>
        </w:rPr>
        <w:t xml:space="preserve"> від 16.04.2009 №1254 (зареєстровано у Мін’юсті 30.04.2009 року за №396/16412).</w:t>
      </w:r>
    </w:p>
    <w:p w14:paraId="2B5DFA07"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10. </w:t>
      </w:r>
      <w:r>
        <w:rPr>
          <w:rFonts w:ascii="Times New Roman" w:hAnsi="Times New Roman"/>
          <w:b/>
          <w:sz w:val="24"/>
          <w:szCs w:val="24"/>
          <w:u w:val="single"/>
          <w:lang w:eastAsia="uk-UA"/>
        </w:rPr>
        <w:t>Вимоги до облаштування дитячого закладу оздоровлення та відпочинку:</w:t>
      </w:r>
    </w:p>
    <w:p w14:paraId="4F4D9983" w14:textId="77777777" w:rsidR="0049138B" w:rsidRDefault="0049138B" w:rsidP="0049138B">
      <w:pPr>
        <w:numPr>
          <w:ilvl w:val="0"/>
          <w:numId w:val="2"/>
        </w:numPr>
        <w:spacing w:after="0" w:line="240" w:lineRule="auto"/>
        <w:jc w:val="both"/>
        <w:rPr>
          <w:rFonts w:ascii="Times New Roman" w:hAnsi="Times New Roman"/>
          <w:color w:val="FF0000"/>
          <w:sz w:val="24"/>
          <w:szCs w:val="24"/>
          <w:lang w:eastAsia="uk-UA"/>
        </w:rPr>
      </w:pPr>
      <w:r>
        <w:rPr>
          <w:rFonts w:ascii="Times New Roman" w:hAnsi="Times New Roman"/>
          <w:sz w:val="24"/>
          <w:szCs w:val="24"/>
          <w:lang w:eastAsia="uk-UA"/>
        </w:rPr>
        <w:t xml:space="preserve">наявність приміщень для проведення навчальних занять на території закладу; </w:t>
      </w:r>
    </w:p>
    <w:p w14:paraId="6F070E8E"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медичного блоку;</w:t>
      </w:r>
    </w:p>
    <w:p w14:paraId="7CC640DD"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харчоблоку;</w:t>
      </w:r>
    </w:p>
    <w:p w14:paraId="5CB3520C"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тренажерів на території закладу;</w:t>
      </w:r>
    </w:p>
    <w:p w14:paraId="665F889F"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спортивного залу та/або фізкультурно-оздоровчих майданчиків для волейболу, баскетболу, тощо;</w:t>
      </w:r>
    </w:p>
    <w:p w14:paraId="7A093C09"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ігрових майданчиків;</w:t>
      </w:r>
    </w:p>
    <w:p w14:paraId="4F512446"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творчих майстерень, приміщень для роботи гуртків;</w:t>
      </w:r>
    </w:p>
    <w:p w14:paraId="76E966C5"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бібліотеки та/або бібліотечного кутка;</w:t>
      </w:r>
    </w:p>
    <w:p w14:paraId="73188F7F"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актового залу та/або літньої естради;</w:t>
      </w:r>
    </w:p>
    <w:p w14:paraId="1045E5C3"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 план евакуації до укриття в разі повітряної тривоги. </w:t>
      </w:r>
    </w:p>
    <w:p w14:paraId="648C2F99"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11. </w:t>
      </w:r>
      <w:r>
        <w:rPr>
          <w:rFonts w:ascii="Times New Roman" w:hAnsi="Times New Roman"/>
          <w:b/>
          <w:sz w:val="24"/>
          <w:szCs w:val="24"/>
          <w:u w:val="single"/>
          <w:lang w:eastAsia="uk-UA"/>
        </w:rPr>
        <w:t>Вимоги до побутових  умов проживання:</w:t>
      </w:r>
    </w:p>
    <w:p w14:paraId="710ADE8A" w14:textId="5F4ED164" w:rsidR="0049138B" w:rsidRDefault="0049138B" w:rsidP="0049138B">
      <w:pPr>
        <w:numPr>
          <w:ilvl w:val="0"/>
          <w:numId w:val="2"/>
        </w:numPr>
        <w:shd w:val="clear" w:color="auto" w:fill="FFFFFF"/>
        <w:spacing w:after="0" w:line="240" w:lineRule="auto"/>
        <w:jc w:val="both"/>
        <w:rPr>
          <w:rFonts w:ascii="Times New Roman" w:eastAsia="Times New Roman" w:hAnsi="Times New Roman"/>
          <w:b/>
          <w:sz w:val="24"/>
          <w:szCs w:val="24"/>
          <w:lang w:eastAsia="zh-CN"/>
        </w:rPr>
      </w:pPr>
      <w:r>
        <w:rPr>
          <w:rFonts w:ascii="Times New Roman" w:hAnsi="Times New Roman"/>
          <w:sz w:val="24"/>
          <w:szCs w:val="24"/>
          <w:lang w:eastAsia="uk-UA"/>
        </w:rPr>
        <w:t xml:space="preserve">розміщення дітей здійснюється відповідно до </w:t>
      </w:r>
      <w:proofErr w:type="spellStart"/>
      <w:r>
        <w:rPr>
          <w:rFonts w:ascii="Times New Roman" w:hAnsi="Times New Roman"/>
          <w:sz w:val="24"/>
          <w:szCs w:val="24"/>
          <w:lang w:eastAsia="uk-UA"/>
        </w:rPr>
        <w:t>ДСанПіН</w:t>
      </w:r>
      <w:proofErr w:type="spellEnd"/>
      <w:r>
        <w:rPr>
          <w:rFonts w:ascii="Times New Roman" w:hAnsi="Times New Roman"/>
          <w:sz w:val="24"/>
          <w:szCs w:val="24"/>
          <w:lang w:eastAsia="uk-UA"/>
        </w:rPr>
        <w:t xml:space="preserve"> 5.5.5.23-99, затверджених постановою Головного державного санітарного лікаря України від 26.04.1999 № 23 </w:t>
      </w:r>
    </w:p>
    <w:p w14:paraId="49084BCB" w14:textId="77777777" w:rsidR="0049138B" w:rsidRDefault="0049138B" w:rsidP="0049138B">
      <w:pPr>
        <w:numPr>
          <w:ilvl w:val="0"/>
          <w:numId w:val="2"/>
        </w:numPr>
        <w:shd w:val="clear" w:color="auto" w:fill="FFFFFF"/>
        <w:spacing w:after="0" w:line="240" w:lineRule="auto"/>
        <w:ind w:right="10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w:t>
      </w:r>
      <w:proofErr w:type="spellStart"/>
      <w:r>
        <w:rPr>
          <w:rFonts w:ascii="Times New Roman" w:eastAsia="Times New Roman" w:hAnsi="Times New Roman"/>
          <w:sz w:val="24"/>
          <w:szCs w:val="24"/>
          <w:lang w:eastAsia="zh-CN"/>
        </w:rPr>
        <w:t>капітально</w:t>
      </w:r>
      <w:proofErr w:type="spellEnd"/>
      <w:r>
        <w:rPr>
          <w:rFonts w:ascii="Times New Roman" w:eastAsia="Times New Roman" w:hAnsi="Times New Roman"/>
          <w:sz w:val="24"/>
          <w:szCs w:val="24"/>
          <w:lang w:eastAsia="zh-CN"/>
        </w:rPr>
        <w:t>-зведеній будівлі з блочним або по-кімнатним розміщенням у кімнатах із забезпеченням достатнього метражу на 1 особу (згідно з санітарними нормами під час карантину), до 5 осіб в одній кімнаті</w:t>
      </w:r>
    </w:p>
    <w:p w14:paraId="5E5087BB"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кімнати повинні бути відремонтовані та укомплектовані меблями у кількості, достатній для забезпечення комфортних умов кожній дитині (ліжко, шафа, тумбочка), постільною білизною, індивідуальними  рушниками;</w:t>
      </w:r>
    </w:p>
    <w:p w14:paraId="5273FABB"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цілодобове постачання холодної води та гарячої води;</w:t>
      </w:r>
    </w:p>
    <w:p w14:paraId="4666C40E"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цілодобове теплопостачання;</w:t>
      </w:r>
    </w:p>
    <w:p w14:paraId="6F7C2B0B"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котельні (сховища палива);</w:t>
      </w:r>
    </w:p>
    <w:p w14:paraId="098C3CA9"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санітарних вузлів, що включають вбиральні, умивальник, душові кабіни у блоці чи у кімнаті чи</w:t>
      </w:r>
      <w:r>
        <w:rPr>
          <w:rFonts w:ascii="Times New Roman" w:hAnsi="Times New Roman"/>
          <w:sz w:val="24"/>
          <w:szCs w:val="24"/>
          <w:lang w:val="ru-RU" w:eastAsia="uk-UA"/>
        </w:rPr>
        <w:t xml:space="preserve"> на </w:t>
      </w:r>
      <w:proofErr w:type="spellStart"/>
      <w:r>
        <w:rPr>
          <w:rFonts w:ascii="Times New Roman" w:hAnsi="Times New Roman"/>
          <w:sz w:val="24"/>
          <w:szCs w:val="24"/>
          <w:lang w:val="ru-RU" w:eastAsia="uk-UA"/>
        </w:rPr>
        <w:t>поверс</w:t>
      </w:r>
      <w:proofErr w:type="spellEnd"/>
      <w:r>
        <w:rPr>
          <w:rFonts w:ascii="Times New Roman" w:hAnsi="Times New Roman"/>
          <w:sz w:val="24"/>
          <w:szCs w:val="24"/>
          <w:lang w:eastAsia="uk-UA"/>
        </w:rPr>
        <w:t>і спального корпусу, де проживають діти.</w:t>
      </w:r>
    </w:p>
    <w:p w14:paraId="63FFD604"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12. </w:t>
      </w:r>
      <w:r>
        <w:rPr>
          <w:rFonts w:ascii="Times New Roman" w:hAnsi="Times New Roman"/>
          <w:b/>
          <w:sz w:val="24"/>
          <w:szCs w:val="24"/>
          <w:u w:val="single"/>
          <w:lang w:eastAsia="uk-UA"/>
        </w:rPr>
        <w:t>Вимоги до організації харчування:</w:t>
      </w:r>
    </w:p>
    <w:p w14:paraId="68C24140" w14:textId="77777777" w:rsidR="0049138B" w:rsidRDefault="0049138B" w:rsidP="0049138B">
      <w:pPr>
        <w:pStyle w:val="af"/>
        <w:numPr>
          <w:ilvl w:val="0"/>
          <w:numId w:val="3"/>
        </w:numPr>
        <w:spacing w:after="0" w:line="240" w:lineRule="auto"/>
        <w:ind w:left="1134" w:hanging="425"/>
        <w:jc w:val="both"/>
        <w:rPr>
          <w:rFonts w:ascii="Times New Roman" w:hAnsi="Times New Roman"/>
          <w:b/>
          <w:sz w:val="24"/>
          <w:szCs w:val="24"/>
          <w:u w:val="single"/>
          <w:lang w:eastAsia="uk-UA"/>
        </w:rPr>
      </w:pPr>
      <w:r>
        <w:rPr>
          <w:rFonts w:ascii="Times New Roman" w:hAnsi="Times New Roman"/>
          <w:sz w:val="24"/>
          <w:szCs w:val="24"/>
          <w:lang w:eastAsia="uk-UA"/>
        </w:rPr>
        <w:t xml:space="preserve">повноцінне збалансоване харчування </w:t>
      </w:r>
      <w:r>
        <w:rPr>
          <w:rFonts w:ascii="Times New Roman" w:hAnsi="Times New Roman"/>
          <w:b/>
          <w:sz w:val="24"/>
          <w:szCs w:val="24"/>
          <w:lang w:eastAsia="uk-UA"/>
        </w:rPr>
        <w:t>не менше 5 разів на добу</w:t>
      </w:r>
      <w:r>
        <w:rPr>
          <w:rFonts w:ascii="Times New Roman" w:hAnsi="Times New Roman"/>
          <w:sz w:val="24"/>
          <w:szCs w:val="24"/>
          <w:lang w:eastAsia="uk-UA"/>
        </w:rPr>
        <w:t xml:space="preserve">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Pr>
          <w:rFonts w:ascii="Times New Roman" w:hAnsi="Times New Roman"/>
          <w:bCs/>
          <w:sz w:val="24"/>
          <w:szCs w:val="24"/>
          <w:lang w:eastAsia="uk-UA"/>
        </w:rPr>
        <w:t>а Порядку організації харчування у закладах освіти та дитячих закладах оздоровлення та відпочинку</w:t>
      </w:r>
      <w:r>
        <w:rPr>
          <w:rFonts w:ascii="Times New Roman" w:hAnsi="Times New Roman"/>
          <w:sz w:val="24"/>
          <w:szCs w:val="24"/>
          <w:lang w:eastAsia="uk-UA"/>
        </w:rPr>
        <w:t>”;</w:t>
      </w:r>
    </w:p>
    <w:p w14:paraId="7F4E205E" w14:textId="77777777" w:rsidR="0049138B" w:rsidRDefault="0049138B" w:rsidP="0049138B">
      <w:pPr>
        <w:numPr>
          <w:ilvl w:val="0"/>
          <w:numId w:val="2"/>
        </w:numPr>
        <w:spacing w:after="0" w:line="240" w:lineRule="auto"/>
        <w:ind w:left="1134" w:hanging="424"/>
        <w:jc w:val="both"/>
        <w:rPr>
          <w:rFonts w:ascii="Times New Roman" w:hAnsi="Times New Roman"/>
          <w:b/>
          <w:sz w:val="24"/>
          <w:szCs w:val="24"/>
          <w:lang w:eastAsia="uk-UA"/>
        </w:rPr>
      </w:pPr>
      <w:r>
        <w:rPr>
          <w:rFonts w:ascii="Times New Roman" w:hAnsi="Times New Roman"/>
          <w:sz w:val="24"/>
          <w:szCs w:val="24"/>
          <w:lang w:eastAsia="uk-UA"/>
        </w:rPr>
        <w:t>організація дієтичного харчування та забезпечення сухими пайками</w:t>
      </w:r>
      <w:r>
        <w:rPr>
          <w:rFonts w:ascii="Times New Roman" w:hAnsi="Times New Roman"/>
          <w:b/>
          <w:sz w:val="24"/>
          <w:szCs w:val="24"/>
          <w:lang w:eastAsia="uk-UA"/>
        </w:rPr>
        <w:t xml:space="preserve"> за потреби.</w:t>
      </w:r>
    </w:p>
    <w:p w14:paraId="733CBA78"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13. </w:t>
      </w:r>
      <w:r>
        <w:rPr>
          <w:rFonts w:ascii="Times New Roman" w:hAnsi="Times New Roman"/>
          <w:b/>
          <w:sz w:val="24"/>
          <w:szCs w:val="24"/>
          <w:u w:val="single"/>
          <w:lang w:eastAsia="uk-UA"/>
        </w:rPr>
        <w:t>Вимоги до організації виховної діяльності та дозвілля:</w:t>
      </w:r>
    </w:p>
    <w:p w14:paraId="7BCA8567"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програм і проведення заходів із національно-патріотичного виховання;</w:t>
      </w:r>
    </w:p>
    <w:p w14:paraId="236CAB58"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організація діяльності гуртків і клубів за інтересами, дитячих студій, творчих майстерень тощо;</w:t>
      </w:r>
    </w:p>
    <w:p w14:paraId="1AF60A3D"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демонстрування художніх, науково-популярних, відео та мультиплікаційних фільмів;</w:t>
      </w:r>
    </w:p>
    <w:p w14:paraId="6BF393A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організація перегляду спектаклів театрів юного глядача, творчих колективів, виступів музичних і музично-танцювальних колективів;</w:t>
      </w:r>
    </w:p>
    <w:p w14:paraId="7A73A70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eastAsia="Times New Roman" w:hAnsi="Times New Roman"/>
          <w:sz w:val="24"/>
          <w:szCs w:val="24"/>
          <w:lang w:eastAsia="zh-CN"/>
        </w:rPr>
        <w:t>організація екскурсій (тематика – туризм, національно-патріотичне виховання) - не менше двох раз на зміну безкоштовно та забезпечення дітей водою та сухим пайком;</w:t>
      </w:r>
    </w:p>
    <w:p w14:paraId="41DAECFD" w14:textId="77777777" w:rsidR="0049138B" w:rsidRDefault="0049138B" w:rsidP="0049138B">
      <w:pPr>
        <w:pStyle w:val="af"/>
        <w:numPr>
          <w:ilvl w:val="0"/>
          <w:numId w:val="2"/>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організація краєзнавчої та екологічної роботи , туристичних походів із необхідним обладнанням та у супроводі кваліфікованих спеціалістів. </w:t>
      </w:r>
    </w:p>
    <w:p w14:paraId="06C28A18"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проведення </w:t>
      </w:r>
      <w:proofErr w:type="spellStart"/>
      <w:r>
        <w:rPr>
          <w:rFonts w:ascii="Times New Roman" w:hAnsi="Times New Roman"/>
          <w:sz w:val="24"/>
          <w:szCs w:val="24"/>
          <w:lang w:eastAsia="uk-UA"/>
        </w:rPr>
        <w:t>дискотек</w:t>
      </w:r>
      <w:proofErr w:type="spellEnd"/>
      <w:r>
        <w:rPr>
          <w:rFonts w:ascii="Times New Roman" w:hAnsi="Times New Roman"/>
          <w:sz w:val="24"/>
          <w:szCs w:val="24"/>
          <w:lang w:eastAsia="uk-UA"/>
        </w:rPr>
        <w:t>, танцювальних вечорів, концертів художньої самодіяльності;</w:t>
      </w:r>
    </w:p>
    <w:p w14:paraId="7038689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організація розвивальних та інтелектуальних ігор;</w:t>
      </w:r>
    </w:p>
    <w:p w14:paraId="3F10AF89"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організація дитячих свят (відкриття та закриття зміни, пам’ятні дати тощо); </w:t>
      </w:r>
    </w:p>
    <w:p w14:paraId="7E2AF667"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відповідність планів та програм тематиці змін і віковим особливостям дітей;</w:t>
      </w:r>
    </w:p>
    <w:p w14:paraId="513BD33D"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реалізація усіх складових виховної діяльності державною мовою.</w:t>
      </w:r>
    </w:p>
    <w:p w14:paraId="7F23B4E1"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14. </w:t>
      </w:r>
      <w:r>
        <w:rPr>
          <w:rFonts w:ascii="Times New Roman" w:hAnsi="Times New Roman"/>
          <w:b/>
          <w:sz w:val="24"/>
          <w:szCs w:val="24"/>
          <w:u w:val="single"/>
          <w:lang w:eastAsia="uk-UA"/>
        </w:rPr>
        <w:t>Вимоги до організації фізкультурно-спортивної діяльності:</w:t>
      </w:r>
    </w:p>
    <w:p w14:paraId="17DF274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проведення занять з ранкової гімнастики – щоденно;</w:t>
      </w:r>
    </w:p>
    <w:p w14:paraId="66F1CAD8"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проведення змагань, занять з фізичної культури та спорту, організація спортивних свят;</w:t>
      </w:r>
    </w:p>
    <w:p w14:paraId="64FF9F53"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bookmarkStart w:id="20" w:name="_Hlk128997520"/>
      <w:r>
        <w:rPr>
          <w:rFonts w:ascii="Times New Roman" w:hAnsi="Times New Roman"/>
          <w:sz w:val="24"/>
          <w:szCs w:val="24"/>
          <w:lang w:eastAsia="uk-UA"/>
        </w:rPr>
        <w:t>проведення занять з плавання (за наявності плавального басейну</w:t>
      </w:r>
      <w:bookmarkEnd w:id="20"/>
      <w:r>
        <w:rPr>
          <w:rFonts w:ascii="Times New Roman" w:hAnsi="Times New Roman"/>
          <w:sz w:val="24"/>
          <w:szCs w:val="24"/>
          <w:lang w:eastAsia="uk-UA"/>
        </w:rPr>
        <w:t>);</w:t>
      </w:r>
    </w:p>
    <w:p w14:paraId="3D9031B5"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забезпечення умов проведення занять з фізичної культури та різних видів спорту (тренувань вихованців дитячо-юнацьких спортивних шкіл та клубів).</w:t>
      </w:r>
    </w:p>
    <w:p w14:paraId="5FCFBE93"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15. </w:t>
      </w:r>
      <w:r>
        <w:rPr>
          <w:rFonts w:ascii="Times New Roman" w:hAnsi="Times New Roman"/>
          <w:b/>
          <w:sz w:val="24"/>
          <w:szCs w:val="24"/>
          <w:u w:val="single"/>
          <w:lang w:eastAsia="uk-UA"/>
        </w:rPr>
        <w:t>Вимоги до медичного обслуговування:</w:t>
      </w:r>
    </w:p>
    <w:p w14:paraId="3FCEF4BB"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w:t>
      </w:r>
    </w:p>
    <w:p w14:paraId="018F6FEC"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угоди з закладом охорони здоров’я за місцем розташуванням дитячого закладу оздоровлення та відпочинку щодо надання медичної допомоги в умовах стаціонарну;</w:t>
      </w:r>
    </w:p>
    <w:p w14:paraId="76C556DF"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захворювання дитини організувати її лікування у медичному закладі та за потреби, забезпечити перевезення до місця постійного проживання;</w:t>
      </w:r>
    </w:p>
    <w:p w14:paraId="77208445"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проведення моніторингу стану здоров’я дітей медичними працівниками дитячого закладу оздоровлення та відпочинку;</w:t>
      </w:r>
    </w:p>
    <w:p w14:paraId="357F48A6"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звичок.</w:t>
      </w:r>
    </w:p>
    <w:p w14:paraId="6F12CC43"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p>
    <w:p w14:paraId="3F331CE0"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16. </w:t>
      </w:r>
      <w:r>
        <w:rPr>
          <w:rFonts w:ascii="Times New Roman" w:hAnsi="Times New Roman"/>
          <w:b/>
          <w:sz w:val="24"/>
          <w:szCs w:val="24"/>
          <w:u w:val="single"/>
          <w:lang w:eastAsia="uk-UA"/>
        </w:rPr>
        <w:t>Вимоги до психологічних послуг:</w:t>
      </w:r>
    </w:p>
    <w:p w14:paraId="26E7A501"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p>
    <w:p w14:paraId="1FB1D2DC"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психологічні консультації дітей з особистих та </w:t>
      </w:r>
      <w:proofErr w:type="spellStart"/>
      <w:r>
        <w:rPr>
          <w:rFonts w:ascii="Times New Roman" w:hAnsi="Times New Roman"/>
          <w:sz w:val="24"/>
          <w:szCs w:val="24"/>
          <w:lang w:eastAsia="uk-UA"/>
        </w:rPr>
        <w:t>міжособистих</w:t>
      </w:r>
      <w:proofErr w:type="spellEnd"/>
      <w:r>
        <w:rPr>
          <w:rFonts w:ascii="Times New Roman" w:hAnsi="Times New Roman"/>
          <w:sz w:val="24"/>
          <w:szCs w:val="24"/>
          <w:lang w:eastAsia="uk-UA"/>
        </w:rPr>
        <w:t xml:space="preserve"> питань;</w:t>
      </w:r>
    </w:p>
    <w:p w14:paraId="03F2FDF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rPr>
        <w:t>надання психологічної підтримки дітям, які зазнали стресових ситуацій унаслідок техногенних аварій, катастроф, військових дій, стихійного лиха тощо, - (за потребою).</w:t>
      </w:r>
    </w:p>
    <w:p w14:paraId="1C04CCFC" w14:textId="77777777" w:rsidR="0049138B" w:rsidRDefault="0049138B" w:rsidP="0049138B">
      <w:pPr>
        <w:spacing w:after="0" w:line="240" w:lineRule="auto"/>
        <w:ind w:left="1134" w:hanging="708"/>
        <w:jc w:val="both"/>
        <w:rPr>
          <w:rFonts w:ascii="Times New Roman" w:hAnsi="Times New Roman"/>
          <w:sz w:val="24"/>
          <w:szCs w:val="24"/>
          <w:lang w:eastAsia="uk-UA"/>
        </w:rPr>
      </w:pPr>
      <w:r>
        <w:rPr>
          <w:rFonts w:ascii="Times New Roman" w:hAnsi="Times New Roman"/>
          <w:b/>
          <w:sz w:val="24"/>
          <w:szCs w:val="24"/>
          <w:lang w:eastAsia="uk-UA"/>
        </w:rPr>
        <w:t xml:space="preserve">17. </w:t>
      </w:r>
      <w:r>
        <w:rPr>
          <w:rFonts w:ascii="Times New Roman" w:hAnsi="Times New Roman"/>
          <w:b/>
          <w:sz w:val="24"/>
          <w:szCs w:val="24"/>
          <w:u w:val="single"/>
          <w:lang w:eastAsia="uk-UA"/>
        </w:rPr>
        <w:t>Організація навчально-виховного</w:t>
      </w:r>
      <w:r>
        <w:rPr>
          <w:rFonts w:ascii="Times New Roman" w:hAnsi="Times New Roman"/>
          <w:sz w:val="24"/>
          <w:szCs w:val="24"/>
          <w:u w:val="single"/>
          <w:lang w:eastAsia="uk-UA"/>
        </w:rPr>
        <w:t xml:space="preserve"> </w:t>
      </w:r>
      <w:r>
        <w:rPr>
          <w:rFonts w:ascii="Times New Roman" w:hAnsi="Times New Roman"/>
          <w:b/>
          <w:sz w:val="24"/>
          <w:szCs w:val="24"/>
          <w:u w:val="single"/>
          <w:lang w:eastAsia="uk-UA"/>
        </w:rPr>
        <w:t>процесу</w:t>
      </w:r>
      <w:r>
        <w:rPr>
          <w:rFonts w:ascii="Times New Roman" w:hAnsi="Times New Roman"/>
          <w:sz w:val="24"/>
          <w:szCs w:val="24"/>
          <w:lang w:eastAsia="uk-UA"/>
        </w:rPr>
        <w:t xml:space="preserve"> забезпечується згідно з Законом України „Про позашкільну освіту” від  22.06.2000 № </w:t>
      </w:r>
      <w:r>
        <w:rPr>
          <w:rFonts w:ascii="Times New Roman" w:hAnsi="Times New Roman"/>
          <w:bCs/>
          <w:sz w:val="24"/>
          <w:szCs w:val="24"/>
          <w:lang w:eastAsia="uk-UA"/>
        </w:rPr>
        <w:t>1841-III</w:t>
      </w:r>
      <w:r>
        <w:rPr>
          <w:rFonts w:ascii="Times New Roman" w:hAnsi="Times New Roman"/>
          <w:sz w:val="24"/>
          <w:szCs w:val="24"/>
          <w:lang w:eastAsia="uk-UA"/>
        </w:rPr>
        <w:t>.</w:t>
      </w:r>
    </w:p>
    <w:p w14:paraId="7F38AF7E"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 xml:space="preserve">18. </w:t>
      </w:r>
      <w:r>
        <w:rPr>
          <w:rFonts w:ascii="Times New Roman" w:hAnsi="Times New Roman"/>
          <w:b/>
          <w:sz w:val="24"/>
          <w:szCs w:val="24"/>
          <w:u w:val="single"/>
          <w:lang w:eastAsia="uk-UA"/>
        </w:rPr>
        <w:t>Інформаційні послуги:</w:t>
      </w:r>
    </w:p>
    <w:p w14:paraId="3CB16DB5"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наявність офіційного сайту або сторінки в Інтернеті;</w:t>
      </w:r>
    </w:p>
    <w:p w14:paraId="7DCA992F"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інформування дітей про режим роботи закладу, правила внутрішнього розпорядку, техніки безпеки, розміщення на території закладу об’єктів інфраструктури, щодо побуту, харчування, медичної допомоги;</w:t>
      </w:r>
    </w:p>
    <w:p w14:paraId="60639782" w14:textId="77777777" w:rsidR="0049138B" w:rsidRDefault="0049138B" w:rsidP="0049138B">
      <w:pPr>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інформування батьків дітей (осіб, які їх замінюють) про їх права та обов’язки, правила перебування у закладі, зміст освітніх, оздоровчих, медичних програм або програм оздоровлення та відпочинку, в яких братиме участь дитина.</w:t>
      </w:r>
    </w:p>
    <w:p w14:paraId="67B844BE" w14:textId="77777777" w:rsidR="0049138B" w:rsidRDefault="0049138B" w:rsidP="0049138B">
      <w:pPr>
        <w:spacing w:after="0" w:line="240" w:lineRule="auto"/>
        <w:ind w:firstLine="426"/>
        <w:jc w:val="both"/>
        <w:rPr>
          <w:rFonts w:ascii="Times New Roman" w:hAnsi="Times New Roman"/>
          <w:b/>
          <w:sz w:val="24"/>
          <w:szCs w:val="24"/>
          <w:u w:val="single"/>
          <w:lang w:eastAsia="uk-UA"/>
        </w:rPr>
      </w:pPr>
      <w:r>
        <w:rPr>
          <w:rFonts w:ascii="Times New Roman" w:hAnsi="Times New Roman"/>
          <w:b/>
          <w:sz w:val="24"/>
          <w:szCs w:val="24"/>
          <w:lang w:eastAsia="uk-UA"/>
        </w:rPr>
        <w:t>19.</w:t>
      </w:r>
      <w:r>
        <w:rPr>
          <w:rFonts w:ascii="Times New Roman" w:hAnsi="Times New Roman"/>
          <w:b/>
          <w:sz w:val="24"/>
          <w:szCs w:val="24"/>
          <w:u w:val="single"/>
          <w:lang w:eastAsia="uk-UA"/>
        </w:rPr>
        <w:t xml:space="preserve"> Охорона об’єкта та безпека:</w:t>
      </w:r>
    </w:p>
    <w:p w14:paraId="23322A28" w14:textId="77777777" w:rsidR="0049138B" w:rsidRDefault="0049138B" w:rsidP="0049138B">
      <w:pPr>
        <w:spacing w:after="0" w:line="240" w:lineRule="auto"/>
        <w:ind w:left="993" w:hanging="284"/>
        <w:jc w:val="both"/>
        <w:rPr>
          <w:rFonts w:ascii="Times New Roman" w:hAnsi="Times New Roman"/>
          <w:sz w:val="24"/>
          <w:szCs w:val="24"/>
          <w:lang w:eastAsia="uk-UA"/>
        </w:rPr>
      </w:pPr>
      <w:r>
        <w:rPr>
          <w:rFonts w:ascii="Times New Roman" w:hAnsi="Times New Roman"/>
          <w:spacing w:val="-12"/>
          <w:sz w:val="24"/>
          <w:szCs w:val="24"/>
        </w:rPr>
        <w:t xml:space="preserve">       </w:t>
      </w:r>
      <w:r>
        <w:rPr>
          <w:rFonts w:ascii="Times New Roman" w:hAnsi="Times New Roman"/>
          <w:sz w:val="24"/>
          <w:szCs w:val="24"/>
          <w:lang w:eastAsia="uk-UA"/>
        </w:rPr>
        <w:t xml:space="preserve">     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на територію дитячого закладу, бажано відео спостереження та кнопка (спеціальне обладнання) для виклику групи швидкого реагування;</w:t>
      </w:r>
    </w:p>
    <w:p w14:paraId="5688010B" w14:textId="77777777" w:rsidR="0049138B" w:rsidRDefault="0049138B" w:rsidP="0049138B">
      <w:pPr>
        <w:widowControl w:val="0"/>
        <w:tabs>
          <w:tab w:val="left" w:pos="-4860"/>
          <w:tab w:val="left" w:pos="567"/>
          <w:tab w:val="left" w:pos="993"/>
        </w:tabs>
        <w:autoSpaceDE w:val="0"/>
        <w:autoSpaceDN w:val="0"/>
        <w:adjustRightInd w:val="0"/>
        <w:spacing w:line="240" w:lineRule="auto"/>
        <w:ind w:left="993" w:right="103" w:firstLine="283"/>
        <w:jc w:val="both"/>
        <w:rPr>
          <w:rFonts w:ascii="Times New Roman" w:hAnsi="Times New Roman"/>
          <w:spacing w:val="-12"/>
          <w:sz w:val="24"/>
          <w:szCs w:val="24"/>
        </w:rPr>
      </w:pPr>
      <w:r>
        <w:rPr>
          <w:rFonts w:ascii="Times New Roman" w:eastAsia="Times New Roman" w:hAnsi="Times New Roman"/>
          <w:spacing w:val="-12"/>
          <w:sz w:val="24"/>
          <w:szCs w:val="24"/>
          <w:lang w:eastAsia="zh-CN"/>
        </w:rPr>
        <w:t xml:space="preserve"> вимоги пожежної безпеки (відповідно до Правил пожежної безпеки в Україні, затверджених   наказом Міністерства внутрішніх справ України від 30.12.2014 № 1417, зареєстрованих в Міністерстві юстиції України 05.03.2015 за № 252/26697, Правил експлуатації та типових норм належності вогнегасників, затверджених наказом Міністерства внутрішніх справ України від 15.01.2018 № 25, зареєстрованих в Міністерстві юстиції України 23.02.2018 за № 225/31677.</w:t>
      </w:r>
    </w:p>
    <w:p w14:paraId="3A9CEBE5" w14:textId="77777777" w:rsidR="0049138B" w:rsidRDefault="0049138B" w:rsidP="0049138B">
      <w:pPr>
        <w:spacing w:after="0" w:line="240" w:lineRule="auto"/>
        <w:ind w:firstLine="426"/>
        <w:jc w:val="both"/>
        <w:rPr>
          <w:rFonts w:ascii="Times New Roman" w:hAnsi="Times New Roman"/>
          <w:b/>
          <w:bCs/>
          <w:sz w:val="24"/>
          <w:szCs w:val="24"/>
          <w:u w:val="single"/>
          <w:lang w:eastAsia="uk-UA"/>
        </w:rPr>
      </w:pPr>
      <w:r>
        <w:rPr>
          <w:rFonts w:ascii="Times New Roman" w:hAnsi="Times New Roman"/>
          <w:b/>
          <w:bCs/>
          <w:sz w:val="24"/>
          <w:szCs w:val="24"/>
          <w:lang w:eastAsia="uk-UA"/>
        </w:rPr>
        <w:t xml:space="preserve">20. </w:t>
      </w:r>
      <w:r>
        <w:rPr>
          <w:rFonts w:ascii="Times New Roman" w:hAnsi="Times New Roman"/>
          <w:b/>
          <w:bCs/>
          <w:sz w:val="24"/>
          <w:szCs w:val="24"/>
          <w:u w:val="single"/>
          <w:lang w:eastAsia="uk-UA"/>
        </w:rPr>
        <w:t xml:space="preserve">Особливі умови: </w:t>
      </w:r>
    </w:p>
    <w:p w14:paraId="3112956C" w14:textId="7056C209" w:rsidR="0049138B" w:rsidRDefault="0049138B" w:rsidP="0049138B">
      <w:pPr>
        <w:numPr>
          <w:ilvl w:val="0"/>
          <w:numId w:val="2"/>
        </w:numPr>
        <w:spacing w:after="0" w:line="240" w:lineRule="auto"/>
        <w:ind w:left="993" w:hanging="283"/>
        <w:jc w:val="both"/>
        <w:rPr>
          <w:rFonts w:ascii="Times New Roman" w:hAnsi="Times New Roman"/>
          <w:sz w:val="24"/>
          <w:szCs w:val="24"/>
          <w:lang w:eastAsia="uk-UA"/>
        </w:rPr>
      </w:pPr>
      <w:r>
        <w:rPr>
          <w:rFonts w:ascii="Times New Roman" w:hAnsi="Times New Roman"/>
          <w:sz w:val="24"/>
          <w:szCs w:val="24"/>
          <w:lang w:eastAsia="uk-UA"/>
        </w:rPr>
        <w:t xml:space="preserve">трансфер – перевезення груп дітей </w:t>
      </w:r>
      <w:r>
        <w:rPr>
          <w:rFonts w:ascii="Times New Roman" w:hAnsi="Times New Roman"/>
          <w:b/>
          <w:sz w:val="24"/>
          <w:szCs w:val="24"/>
          <w:lang w:eastAsia="uk-UA"/>
        </w:rPr>
        <w:t>автобусами</w:t>
      </w:r>
      <w:r>
        <w:rPr>
          <w:rFonts w:ascii="Times New Roman" w:hAnsi="Times New Roman"/>
          <w:sz w:val="24"/>
          <w:szCs w:val="24"/>
          <w:lang w:eastAsia="uk-UA"/>
        </w:rPr>
        <w:t xml:space="preserve"> </w:t>
      </w:r>
      <w:r w:rsidRPr="00855DF4">
        <w:rPr>
          <w:rFonts w:ascii="Times New Roman" w:hAnsi="Times New Roman"/>
          <w:sz w:val="24"/>
          <w:szCs w:val="24"/>
          <w:lang w:eastAsia="uk-UA"/>
        </w:rPr>
        <w:t xml:space="preserve">від </w:t>
      </w:r>
      <w:r w:rsidR="00855DF4" w:rsidRPr="00855DF4">
        <w:rPr>
          <w:rFonts w:ascii="Times New Roman" w:hAnsi="Times New Roman"/>
          <w:sz w:val="24"/>
          <w:szCs w:val="24"/>
          <w:lang w:eastAsia="ru-RU"/>
        </w:rPr>
        <w:t>замовника до місця відпочинку та у зворотному напрямку</w:t>
      </w:r>
      <w:r w:rsidR="00443659">
        <w:rPr>
          <w:rFonts w:ascii="Times New Roman" w:hAnsi="Times New Roman"/>
        </w:rPr>
        <w:t>.</w:t>
      </w:r>
      <w:r>
        <w:rPr>
          <w:rFonts w:ascii="Times New Roman" w:hAnsi="Times New Roman"/>
          <w:sz w:val="24"/>
          <w:szCs w:val="24"/>
          <w:lang w:eastAsia="uk-UA"/>
        </w:rPr>
        <w:t xml:space="preserve"> Забезпечення сухим пайком та водою дітей на зворотній шлях за рахунок дитячого закладу оздоровлення та відпочинку. До перевезення дітей повинні залучатися виключно ліцензовані перевізники</w:t>
      </w:r>
      <w:r w:rsidR="00352179">
        <w:rPr>
          <w:rFonts w:ascii="Times New Roman" w:hAnsi="Times New Roman"/>
          <w:sz w:val="24"/>
          <w:szCs w:val="24"/>
          <w:lang w:eastAsia="uk-UA"/>
        </w:rPr>
        <w:t xml:space="preserve"> (</w:t>
      </w:r>
      <w:r w:rsidR="00352179" w:rsidRPr="00352179">
        <w:rPr>
          <w:rFonts w:ascii="Times New Roman" w:hAnsi="Times New Roman"/>
          <w:b/>
          <w:bCs/>
          <w:sz w:val="24"/>
          <w:szCs w:val="24"/>
          <w:lang w:eastAsia="uk-UA"/>
        </w:rPr>
        <w:t>за потреби</w:t>
      </w:r>
      <w:r w:rsidR="00352179">
        <w:rPr>
          <w:rFonts w:ascii="Times New Roman" w:hAnsi="Times New Roman"/>
          <w:sz w:val="24"/>
          <w:szCs w:val="24"/>
          <w:lang w:eastAsia="uk-UA"/>
        </w:rPr>
        <w:t>)</w:t>
      </w:r>
    </w:p>
    <w:p w14:paraId="30FB12EC" w14:textId="77777777" w:rsidR="0049138B" w:rsidRDefault="0049138B" w:rsidP="0049138B">
      <w:pPr>
        <w:widowControl w:val="0"/>
        <w:numPr>
          <w:ilvl w:val="0"/>
          <w:numId w:val="2"/>
        </w:numPr>
        <w:tabs>
          <w:tab w:val="left" w:pos="-4860"/>
        </w:tabs>
        <w:autoSpaceDE w:val="0"/>
        <w:autoSpaceDN w:val="0"/>
        <w:adjustRightInd w:val="0"/>
        <w:spacing w:after="0" w:line="240" w:lineRule="auto"/>
        <w:ind w:left="993" w:hanging="219"/>
        <w:jc w:val="both"/>
        <w:rPr>
          <w:rFonts w:ascii="Times New Roman" w:hAnsi="Times New Roman"/>
          <w:sz w:val="24"/>
          <w:szCs w:val="24"/>
          <w:lang w:eastAsia="uk-UA"/>
        </w:rPr>
      </w:pPr>
      <w:r>
        <w:rPr>
          <w:rFonts w:ascii="Times New Roman" w:hAnsi="Times New Roman"/>
          <w:sz w:val="24"/>
          <w:szCs w:val="24"/>
          <w:lang w:eastAsia="uk-UA"/>
        </w:rPr>
        <w:t xml:space="preserve">приймати за потреби до закладу оздоровлення та відпочинку тренерський персонал (спортивні тренери), вихователів, вчителів разом із дітьми для проведення навчально-тренувального та </w:t>
      </w:r>
      <w:proofErr w:type="spellStart"/>
      <w:r>
        <w:rPr>
          <w:rFonts w:ascii="Times New Roman" w:hAnsi="Times New Roman"/>
          <w:sz w:val="24"/>
          <w:szCs w:val="24"/>
          <w:lang w:eastAsia="uk-UA"/>
        </w:rPr>
        <w:t>освітньо</w:t>
      </w:r>
      <w:proofErr w:type="spellEnd"/>
      <w:r>
        <w:rPr>
          <w:rFonts w:ascii="Times New Roman" w:hAnsi="Times New Roman"/>
          <w:sz w:val="24"/>
          <w:szCs w:val="24"/>
          <w:lang w:eastAsia="uk-UA"/>
        </w:rPr>
        <w:t>-виховного процесу, із розрахунку - 1 особа на 15 дітей. Виконавець зобов’язується забезпечити тренерському складу, вихователям та вчителям належні умови розміщення на час перебування дітей у закладі;</w:t>
      </w:r>
    </w:p>
    <w:p w14:paraId="2B11B48A" w14:textId="77777777" w:rsidR="0049138B" w:rsidRDefault="0049138B" w:rsidP="0049138B">
      <w:pPr>
        <w:numPr>
          <w:ilvl w:val="0"/>
          <w:numId w:val="2"/>
        </w:numPr>
        <w:spacing w:after="0" w:line="240" w:lineRule="auto"/>
        <w:ind w:left="993" w:hanging="219"/>
        <w:jc w:val="both"/>
        <w:rPr>
          <w:rFonts w:ascii="Times New Roman" w:hAnsi="Times New Roman"/>
          <w:sz w:val="24"/>
          <w:szCs w:val="24"/>
          <w:lang w:eastAsia="uk-UA"/>
        </w:rPr>
      </w:pPr>
      <w:r>
        <w:rPr>
          <w:rFonts w:ascii="Times New Roman" w:hAnsi="Times New Roman"/>
          <w:sz w:val="24"/>
          <w:szCs w:val="24"/>
          <w:lang w:eastAsia="uk-UA"/>
        </w:rPr>
        <w:t>забезпечити обов’язкове страхування від нещасних випадків під час перебування  дітей в дитячому закладі оздоровлення та відпочинку;</w:t>
      </w:r>
    </w:p>
    <w:p w14:paraId="6147CC93" w14:textId="77777777" w:rsidR="0049138B" w:rsidRDefault="0049138B" w:rsidP="0049138B">
      <w:pPr>
        <w:numPr>
          <w:ilvl w:val="0"/>
          <w:numId w:val="2"/>
        </w:numPr>
        <w:spacing w:after="0" w:line="240" w:lineRule="auto"/>
        <w:ind w:left="993" w:hanging="219"/>
        <w:jc w:val="both"/>
        <w:rPr>
          <w:rFonts w:ascii="Times New Roman" w:hAnsi="Times New Roman"/>
          <w:sz w:val="24"/>
          <w:szCs w:val="24"/>
          <w:lang w:eastAsia="uk-UA"/>
        </w:rPr>
      </w:pPr>
      <w:r>
        <w:rPr>
          <w:rFonts w:ascii="Times New Roman" w:hAnsi="Times New Roman"/>
          <w:sz w:val="24"/>
          <w:szCs w:val="24"/>
          <w:lang w:eastAsia="uk-UA"/>
        </w:rPr>
        <w:t xml:space="preserve">забезпечити дитячий заклад оздоровлення та відпочинку цілодобовою охороною; </w:t>
      </w:r>
    </w:p>
    <w:p w14:paraId="1A801752" w14:textId="77777777" w:rsidR="0049138B" w:rsidRDefault="0049138B" w:rsidP="0049138B">
      <w:pPr>
        <w:pStyle w:val="af"/>
        <w:numPr>
          <w:ilvl w:val="0"/>
          <w:numId w:val="2"/>
        </w:numPr>
        <w:spacing w:after="0" w:line="240" w:lineRule="auto"/>
        <w:ind w:left="993" w:hanging="219"/>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наявність мережі </w:t>
      </w:r>
      <w:proofErr w:type="spellStart"/>
      <w:r>
        <w:rPr>
          <w:rFonts w:ascii="Times New Roman" w:hAnsi="Times New Roman"/>
          <w:sz w:val="24"/>
          <w:szCs w:val="24"/>
          <w:lang w:eastAsia="uk-UA"/>
        </w:rPr>
        <w:t>Wi-Fi</w:t>
      </w:r>
      <w:proofErr w:type="spellEnd"/>
      <w:r>
        <w:rPr>
          <w:rFonts w:ascii="Times New Roman" w:hAnsi="Times New Roman"/>
          <w:sz w:val="24"/>
          <w:szCs w:val="24"/>
          <w:lang w:eastAsia="uk-UA"/>
        </w:rPr>
        <w:t> та обладнаного приміщення для проведення освітнього процесу (онлайн-навчання);</w:t>
      </w:r>
    </w:p>
    <w:p w14:paraId="3F0B5831" w14:textId="77777777" w:rsidR="0049138B" w:rsidRDefault="0049138B" w:rsidP="0049138B">
      <w:pPr>
        <w:numPr>
          <w:ilvl w:val="0"/>
          <w:numId w:val="2"/>
        </w:numPr>
        <w:spacing w:after="0" w:line="240" w:lineRule="auto"/>
        <w:ind w:left="993" w:hanging="219"/>
        <w:jc w:val="both"/>
        <w:rPr>
          <w:rFonts w:ascii="Times New Roman" w:hAnsi="Times New Roman"/>
          <w:sz w:val="24"/>
          <w:szCs w:val="24"/>
          <w:lang w:eastAsia="uk-UA"/>
        </w:rPr>
      </w:pPr>
      <w:r>
        <w:rPr>
          <w:rFonts w:ascii="Times New Roman" w:hAnsi="Times New Roman"/>
          <w:sz w:val="24"/>
          <w:szCs w:val="24"/>
          <w:lang w:eastAsia="uk-UA"/>
        </w:rPr>
        <w:t>у разі виникнення обставин непереборної сили забезпечити негайну евакуацію і відправлення дітей до місця постійного проживання;</w:t>
      </w:r>
    </w:p>
    <w:p w14:paraId="31431A81" w14:textId="77777777" w:rsidR="0049138B" w:rsidRDefault="0049138B" w:rsidP="0049138B">
      <w:pPr>
        <w:numPr>
          <w:ilvl w:val="0"/>
          <w:numId w:val="2"/>
        </w:numPr>
        <w:spacing w:after="0" w:line="240" w:lineRule="auto"/>
        <w:ind w:left="993" w:hanging="283"/>
        <w:jc w:val="both"/>
        <w:rPr>
          <w:rFonts w:ascii="Times New Roman" w:hAnsi="Times New Roman"/>
          <w:sz w:val="24"/>
          <w:szCs w:val="24"/>
          <w:lang w:eastAsia="uk-UA"/>
        </w:rPr>
      </w:pPr>
      <w:r>
        <w:rPr>
          <w:rFonts w:ascii="Times New Roman" w:hAnsi="Times New Roman"/>
          <w:sz w:val="24"/>
          <w:szCs w:val="24"/>
          <w:lang w:eastAsia="uk-UA"/>
        </w:rPr>
        <w:t>наявність на території дитячого закладу чергового телефону;</w:t>
      </w:r>
    </w:p>
    <w:p w14:paraId="765CA45F" w14:textId="77777777" w:rsidR="0049138B" w:rsidRDefault="0049138B" w:rsidP="0049138B">
      <w:pPr>
        <w:numPr>
          <w:ilvl w:val="0"/>
          <w:numId w:val="2"/>
        </w:numPr>
        <w:spacing w:after="0" w:line="240" w:lineRule="auto"/>
        <w:ind w:left="993" w:hanging="283"/>
        <w:jc w:val="both"/>
        <w:rPr>
          <w:rFonts w:ascii="Times New Roman" w:hAnsi="Times New Roman"/>
          <w:sz w:val="24"/>
          <w:szCs w:val="24"/>
          <w:lang w:eastAsia="uk-UA"/>
        </w:rPr>
      </w:pPr>
      <w:r>
        <w:rPr>
          <w:rFonts w:ascii="Times New Roman" w:hAnsi="Times New Roman"/>
          <w:sz w:val="24"/>
          <w:szCs w:val="24"/>
          <w:lang w:eastAsia="uk-UA"/>
        </w:rPr>
        <w:t>наявність справної автоматичної пожежної сигналізації та системи оповіщення при виникненні пожежі та надзвичайних ситуацій;</w:t>
      </w:r>
    </w:p>
    <w:p w14:paraId="5B1AC4B9" w14:textId="77777777" w:rsidR="0049138B" w:rsidRDefault="0049138B" w:rsidP="0049138B">
      <w:pPr>
        <w:numPr>
          <w:ilvl w:val="0"/>
          <w:numId w:val="2"/>
        </w:numPr>
        <w:spacing w:after="0" w:line="240" w:lineRule="auto"/>
        <w:ind w:left="993" w:hanging="283"/>
        <w:jc w:val="both"/>
        <w:rPr>
          <w:rFonts w:ascii="Times New Roman" w:hAnsi="Times New Roman"/>
          <w:color w:val="FF0000"/>
          <w:sz w:val="24"/>
          <w:szCs w:val="24"/>
          <w:lang w:eastAsia="uk-UA"/>
        </w:rPr>
      </w:pPr>
      <w:r>
        <w:rPr>
          <w:rFonts w:ascii="Times New Roman" w:hAnsi="Times New Roman"/>
          <w:sz w:val="24"/>
          <w:szCs w:val="24"/>
          <w:lang w:eastAsia="uk-UA"/>
        </w:rPr>
        <w:lastRenderedPageBreak/>
        <w:t>наявність захисних споруд (</w:t>
      </w:r>
      <w:proofErr w:type="spellStart"/>
      <w:r>
        <w:rPr>
          <w:rFonts w:ascii="Times New Roman" w:hAnsi="Times New Roman"/>
          <w:sz w:val="24"/>
          <w:szCs w:val="24"/>
          <w:lang w:eastAsia="uk-UA"/>
        </w:rPr>
        <w:t>укриттів</w:t>
      </w:r>
      <w:proofErr w:type="spellEnd"/>
      <w:r>
        <w:rPr>
          <w:rFonts w:ascii="Times New Roman" w:hAnsi="Times New Roman"/>
          <w:sz w:val="24"/>
          <w:szCs w:val="24"/>
          <w:lang w:eastAsia="uk-UA"/>
        </w:rPr>
        <w:t>);</w:t>
      </w:r>
    </w:p>
    <w:p w14:paraId="2CF9E2EC" w14:textId="77777777" w:rsidR="0049138B" w:rsidRDefault="0049138B" w:rsidP="0049138B">
      <w:pPr>
        <w:pStyle w:val="af"/>
        <w:widowControl w:val="0"/>
        <w:numPr>
          <w:ilvl w:val="0"/>
          <w:numId w:val="2"/>
        </w:numPr>
        <w:tabs>
          <w:tab w:val="left" w:pos="284"/>
        </w:tabs>
        <w:spacing w:after="0" w:line="240" w:lineRule="auto"/>
        <w:ind w:left="993" w:hanging="283"/>
        <w:jc w:val="both"/>
        <w:rPr>
          <w:rFonts w:ascii="Times New Roman" w:hAnsi="Times New Roman"/>
          <w:sz w:val="24"/>
          <w:szCs w:val="24"/>
          <w:lang w:eastAsia="uk-UA"/>
        </w:rPr>
      </w:pPr>
      <w:r>
        <w:rPr>
          <w:rFonts w:ascii="Times New Roman" w:hAnsi="Times New Roman"/>
          <w:sz w:val="24"/>
          <w:szCs w:val="24"/>
          <w:lang w:eastAsia="uk-UA"/>
        </w:rPr>
        <w:t xml:space="preserve">наявність тижневого запасу: питної води, продуктів харчування тривалого зберігання, медикаментів, </w:t>
      </w:r>
      <w:proofErr w:type="spellStart"/>
      <w:r>
        <w:rPr>
          <w:rFonts w:ascii="Times New Roman" w:hAnsi="Times New Roman"/>
          <w:bCs/>
          <w:spacing w:val="-8"/>
          <w:sz w:val="24"/>
          <w:szCs w:val="24"/>
          <w:lang w:val="ru-RU" w:eastAsia="uk-UA"/>
        </w:rPr>
        <w:t>альтернативне</w:t>
      </w:r>
      <w:proofErr w:type="spellEnd"/>
      <w:r>
        <w:rPr>
          <w:rFonts w:ascii="Times New Roman" w:hAnsi="Times New Roman"/>
          <w:bCs/>
          <w:spacing w:val="-8"/>
          <w:sz w:val="24"/>
          <w:szCs w:val="24"/>
          <w:lang w:val="ru-RU" w:eastAsia="uk-UA"/>
        </w:rPr>
        <w:t xml:space="preserve"> </w:t>
      </w:r>
      <w:proofErr w:type="spellStart"/>
      <w:r>
        <w:rPr>
          <w:rFonts w:ascii="Times New Roman" w:hAnsi="Times New Roman"/>
          <w:bCs/>
          <w:spacing w:val="-8"/>
          <w:sz w:val="24"/>
          <w:szCs w:val="24"/>
          <w:lang w:val="ru-RU" w:eastAsia="uk-UA"/>
        </w:rPr>
        <w:t>постачання</w:t>
      </w:r>
      <w:proofErr w:type="spellEnd"/>
      <w:r>
        <w:rPr>
          <w:rFonts w:ascii="Times New Roman" w:hAnsi="Times New Roman"/>
          <w:bCs/>
          <w:spacing w:val="-8"/>
          <w:sz w:val="24"/>
          <w:szCs w:val="24"/>
          <w:lang w:val="ru-RU" w:eastAsia="uk-UA"/>
        </w:rPr>
        <w:t xml:space="preserve"> </w:t>
      </w:r>
      <w:proofErr w:type="spellStart"/>
      <w:r>
        <w:rPr>
          <w:rFonts w:ascii="Times New Roman" w:hAnsi="Times New Roman"/>
          <w:bCs/>
          <w:spacing w:val="-8"/>
          <w:sz w:val="24"/>
          <w:szCs w:val="24"/>
          <w:lang w:val="ru-RU" w:eastAsia="uk-UA"/>
        </w:rPr>
        <w:t>електричної</w:t>
      </w:r>
      <w:proofErr w:type="spellEnd"/>
      <w:r>
        <w:rPr>
          <w:rFonts w:ascii="Times New Roman" w:hAnsi="Times New Roman"/>
          <w:bCs/>
          <w:spacing w:val="-8"/>
          <w:sz w:val="24"/>
          <w:szCs w:val="24"/>
          <w:lang w:val="ru-RU" w:eastAsia="uk-UA"/>
        </w:rPr>
        <w:t xml:space="preserve"> </w:t>
      </w:r>
      <w:proofErr w:type="spellStart"/>
      <w:r>
        <w:rPr>
          <w:rFonts w:ascii="Times New Roman" w:hAnsi="Times New Roman"/>
          <w:bCs/>
          <w:spacing w:val="-8"/>
          <w:sz w:val="24"/>
          <w:szCs w:val="24"/>
          <w:lang w:val="ru-RU" w:eastAsia="uk-UA"/>
        </w:rPr>
        <w:t>енергії</w:t>
      </w:r>
      <w:proofErr w:type="spellEnd"/>
      <w:r>
        <w:rPr>
          <w:rFonts w:ascii="Times New Roman" w:hAnsi="Times New Roman"/>
          <w:bCs/>
          <w:spacing w:val="-8"/>
          <w:sz w:val="24"/>
          <w:szCs w:val="24"/>
          <w:lang w:eastAsia="uk-UA"/>
        </w:rPr>
        <w:t xml:space="preserve"> </w:t>
      </w:r>
      <w:r>
        <w:rPr>
          <w:rFonts w:ascii="Times New Roman" w:hAnsi="Times New Roman"/>
          <w:sz w:val="24"/>
          <w:szCs w:val="24"/>
          <w:lang w:eastAsia="uk-UA"/>
        </w:rPr>
        <w:t>на випадок виникнення надзвичайних ситуацій.</w:t>
      </w:r>
    </w:p>
    <w:p w14:paraId="098338ED" w14:textId="77777777" w:rsidR="0049138B" w:rsidRDefault="0049138B" w:rsidP="0049138B">
      <w:pPr>
        <w:tabs>
          <w:tab w:val="left" w:pos="-8426"/>
        </w:tabs>
        <w:contextualSpacing/>
        <w:jc w:val="both"/>
        <w:rPr>
          <w:rFonts w:ascii="Times New Roman" w:hAnsi="Times New Roman"/>
          <w:sz w:val="24"/>
          <w:szCs w:val="24"/>
          <w:lang w:eastAsia="uk-UA"/>
        </w:rPr>
      </w:pPr>
      <w:r>
        <w:rPr>
          <w:rFonts w:ascii="Times New Roman" w:hAnsi="Times New Roman"/>
          <w:b/>
          <w:sz w:val="24"/>
          <w:szCs w:val="24"/>
          <w:lang w:eastAsia="uk-UA"/>
        </w:rPr>
        <w:t xml:space="preserve">      </w:t>
      </w:r>
    </w:p>
    <w:p w14:paraId="0A2B90A0" w14:textId="77777777" w:rsidR="0049138B" w:rsidRDefault="0049138B" w:rsidP="0049138B">
      <w:pPr>
        <w:spacing w:after="0" w:line="240" w:lineRule="auto"/>
        <w:ind w:firstLine="710"/>
        <w:jc w:val="both"/>
        <w:rPr>
          <w:rFonts w:ascii="Times New Roman" w:hAnsi="Times New Roman"/>
          <w:sz w:val="24"/>
          <w:szCs w:val="24"/>
          <w:lang w:eastAsia="uk-UA"/>
        </w:rPr>
      </w:pPr>
      <w:r>
        <w:rPr>
          <w:rFonts w:ascii="Times New Roman" w:hAnsi="Times New Roman"/>
          <w:sz w:val="24"/>
          <w:szCs w:val="24"/>
          <w:lang w:eastAsia="uk-UA"/>
        </w:rPr>
        <w:t xml:space="preserve">При наданні послуг оздоровлення дітей повинні забезпечуватися: </w:t>
      </w:r>
    </w:p>
    <w:p w14:paraId="44580A44" w14:textId="77777777" w:rsidR="0049138B" w:rsidRDefault="0049138B" w:rsidP="0049138B">
      <w:pPr>
        <w:numPr>
          <w:ilvl w:val="0"/>
          <w:numId w:val="4"/>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повна безпека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тощо; </w:t>
      </w:r>
    </w:p>
    <w:p w14:paraId="008E98C4" w14:textId="77777777" w:rsidR="0049138B" w:rsidRDefault="0049138B" w:rsidP="0049138B">
      <w:pPr>
        <w:pStyle w:val="af"/>
        <w:widowControl w:val="0"/>
        <w:numPr>
          <w:ilvl w:val="0"/>
          <w:numId w:val="4"/>
        </w:numPr>
        <w:autoSpaceDE w:val="0"/>
        <w:autoSpaceDN w:val="0"/>
        <w:adjustRightInd w:val="0"/>
        <w:spacing w:line="240" w:lineRule="auto"/>
        <w:jc w:val="both"/>
        <w:rPr>
          <w:rFonts w:ascii="Times New Roman" w:eastAsia="Times New Roman" w:hAnsi="Times New Roman"/>
          <w:b/>
          <w:sz w:val="24"/>
          <w:szCs w:val="24"/>
        </w:rPr>
      </w:pPr>
      <w:bookmarkStart w:id="21" w:name="_Hlk128738040"/>
      <w:r>
        <w:rPr>
          <w:rFonts w:ascii="Times New Roman" w:hAnsi="Times New Roman"/>
          <w:b/>
          <w:i/>
          <w:iCs/>
          <w:spacing w:val="-12"/>
          <w:sz w:val="24"/>
          <w:szCs w:val="24"/>
        </w:rPr>
        <w:t xml:space="preserve">Під час перебування дітей , на території  дитячого закладу оздоровлення та відпочинку не повинні  відпочивати інші особи, старші 18 років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 </w:t>
      </w:r>
    </w:p>
    <w:bookmarkEnd w:id="21"/>
    <w:p w14:paraId="7987444F" w14:textId="77777777" w:rsidR="0049138B" w:rsidRDefault="0049138B" w:rsidP="0049138B">
      <w:pPr>
        <w:numPr>
          <w:ilvl w:val="0"/>
          <w:numId w:val="4"/>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захист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w:t>
      </w:r>
    </w:p>
    <w:p w14:paraId="555471E0" w14:textId="77777777" w:rsidR="0049138B" w:rsidRDefault="0049138B" w:rsidP="0049138B">
      <w:pPr>
        <w:spacing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 xml:space="preserve">         -Замовник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надати безперешкодний доступ до об’єкту оздоровлення та відпочинку дітей та необхідні документів на вимогу Замовника.</w:t>
      </w:r>
    </w:p>
    <w:p w14:paraId="23A18867" w14:textId="77777777" w:rsidR="0049138B" w:rsidRDefault="0049138B" w:rsidP="0049138B">
      <w:pPr>
        <w:spacing w:after="0" w:line="240" w:lineRule="auto"/>
        <w:ind w:left="786"/>
        <w:jc w:val="both"/>
        <w:rPr>
          <w:rFonts w:ascii="Times New Roman" w:hAnsi="Times New Roman"/>
          <w:sz w:val="24"/>
          <w:szCs w:val="24"/>
          <w:lang w:eastAsia="uk-UA"/>
        </w:rPr>
      </w:pPr>
    </w:p>
    <w:p w14:paraId="06FA8BB9" w14:textId="77777777" w:rsidR="0049138B" w:rsidRDefault="0049138B" w:rsidP="0049138B">
      <w:pPr>
        <w:spacing w:after="0" w:line="240" w:lineRule="auto"/>
        <w:ind w:left="786"/>
        <w:jc w:val="center"/>
        <w:rPr>
          <w:rFonts w:ascii="Times New Roman" w:hAnsi="Times New Roman"/>
          <w:b/>
          <w:sz w:val="24"/>
          <w:szCs w:val="24"/>
          <w:lang w:eastAsia="uk-UA"/>
        </w:rPr>
      </w:pPr>
      <w:r>
        <w:rPr>
          <w:rFonts w:ascii="Times New Roman" w:hAnsi="Times New Roman"/>
          <w:b/>
          <w:color w:val="000000"/>
          <w:sz w:val="24"/>
          <w:szCs w:val="24"/>
        </w:rPr>
        <w:t>На підтвердження відповідності тендерної пропозиції  Учасника вимогам до предмета закупівлі, необхідно надати:</w:t>
      </w:r>
    </w:p>
    <w:p w14:paraId="54CEE371" w14:textId="77777777" w:rsidR="0049138B" w:rsidRDefault="0049138B" w:rsidP="0049138B">
      <w:pPr>
        <w:tabs>
          <w:tab w:val="left" w:pos="-8426"/>
        </w:tabs>
        <w:contextualSpacing/>
        <w:jc w:val="both"/>
        <w:rPr>
          <w:rFonts w:ascii="Times New Roman" w:hAnsi="Times New Roman"/>
          <w:b/>
          <w:sz w:val="24"/>
          <w:szCs w:val="24"/>
          <w:lang w:eastAsia="uk-UA"/>
        </w:rPr>
      </w:pPr>
    </w:p>
    <w:p w14:paraId="1FF83879" w14:textId="77777777" w:rsidR="0049138B" w:rsidRDefault="0049138B" w:rsidP="0049138B">
      <w:pPr>
        <w:tabs>
          <w:tab w:val="left" w:pos="-8426"/>
        </w:tabs>
        <w:spacing w:after="0" w:line="240" w:lineRule="auto"/>
        <w:contextualSpacing/>
        <w:jc w:val="both"/>
        <w:rPr>
          <w:rFonts w:ascii="Times New Roman" w:hAnsi="Times New Roman"/>
          <w:bCs/>
          <w:sz w:val="24"/>
          <w:szCs w:val="24"/>
          <w:lang w:eastAsia="uk-UA"/>
        </w:rPr>
      </w:pPr>
      <w:r>
        <w:rPr>
          <w:rFonts w:ascii="Times New Roman" w:hAnsi="Times New Roman"/>
          <w:b/>
          <w:sz w:val="24"/>
          <w:szCs w:val="24"/>
          <w:lang w:eastAsia="uk-UA"/>
        </w:rPr>
        <w:t>1.Інформаційна довідка ,</w:t>
      </w:r>
      <w:r>
        <w:rPr>
          <w:rFonts w:ascii="Times New Roman" w:hAnsi="Times New Roman"/>
          <w:bCs/>
          <w:sz w:val="24"/>
          <w:szCs w:val="24"/>
          <w:lang w:eastAsia="uk-UA"/>
        </w:rPr>
        <w:t>складена в довільній формі,</w:t>
      </w:r>
      <w:r>
        <w:rPr>
          <w:rFonts w:ascii="Times New Roman" w:hAnsi="Times New Roman"/>
          <w:sz w:val="24"/>
          <w:szCs w:val="24"/>
        </w:rPr>
        <w:t xml:space="preserve"> про технічні, якісні та кількісні характеристики предмета закупівлі, зазначені у Додатку 2 до тендерної документації та</w:t>
      </w:r>
    </w:p>
    <w:p w14:paraId="109B4C4E" w14:textId="77777777" w:rsidR="0049138B" w:rsidRDefault="0049138B" w:rsidP="0049138B">
      <w:pPr>
        <w:tabs>
          <w:tab w:val="left" w:pos="-8426"/>
        </w:tabs>
        <w:spacing w:after="0" w:line="240" w:lineRule="auto"/>
        <w:contextualSpacing/>
        <w:jc w:val="both"/>
        <w:rPr>
          <w:rFonts w:ascii="Times New Roman" w:hAnsi="Times New Roman"/>
          <w:sz w:val="24"/>
          <w:szCs w:val="24"/>
        </w:rPr>
      </w:pPr>
      <w:r>
        <w:rPr>
          <w:rFonts w:ascii="Times New Roman" w:hAnsi="Times New Roman"/>
          <w:b/>
          <w:bCs/>
          <w:sz w:val="24"/>
          <w:szCs w:val="24"/>
        </w:rPr>
        <w:t>Гарантійний лист</w:t>
      </w:r>
      <w:r>
        <w:rPr>
          <w:rFonts w:ascii="Times New Roman" w:hAnsi="Times New Roman"/>
          <w:sz w:val="24"/>
          <w:szCs w:val="24"/>
        </w:rPr>
        <w:t xml:space="preserve"> у довільній формі, в якому Учасник підтверджує та гарантує надання послуг оздоровлення та відпочинку дітей</w:t>
      </w:r>
      <w:r>
        <w:rPr>
          <w:rFonts w:ascii="Times New Roman" w:hAnsi="Times New Roman"/>
          <w:b/>
          <w:sz w:val="24"/>
          <w:szCs w:val="24"/>
        </w:rPr>
        <w:t xml:space="preserve"> </w:t>
      </w:r>
      <w:r>
        <w:rPr>
          <w:rFonts w:ascii="Times New Roman" w:hAnsi="Times New Roman"/>
          <w:sz w:val="24"/>
          <w:szCs w:val="24"/>
        </w:rPr>
        <w:t xml:space="preserve">у відповідності до наданої інформаційної довідки. </w:t>
      </w:r>
    </w:p>
    <w:p w14:paraId="30CB17B7" w14:textId="77777777" w:rsidR="0049138B" w:rsidRDefault="0049138B" w:rsidP="0049138B">
      <w:pPr>
        <w:tabs>
          <w:tab w:val="left" w:pos="-8426"/>
        </w:tabs>
        <w:spacing w:after="0" w:line="240" w:lineRule="auto"/>
        <w:contextualSpacing/>
        <w:jc w:val="both"/>
        <w:rPr>
          <w:rFonts w:ascii="Times New Roman" w:eastAsia="Times New Roman" w:hAnsi="Times New Roman"/>
          <w:sz w:val="24"/>
          <w:szCs w:val="24"/>
          <w:lang w:eastAsia="uk-UA"/>
        </w:rPr>
      </w:pPr>
      <w:r>
        <w:rPr>
          <w:rFonts w:ascii="Times New Roman" w:hAnsi="Times New Roman"/>
          <w:b/>
          <w:sz w:val="24"/>
          <w:szCs w:val="24"/>
        </w:rPr>
        <w:t>2.</w:t>
      </w:r>
      <w:r>
        <w:rPr>
          <w:rFonts w:ascii="Times New Roman" w:eastAsia="Times New Roman" w:hAnsi="Times New Roman"/>
          <w:sz w:val="24"/>
          <w:szCs w:val="24"/>
          <w:lang w:eastAsia="uk-UA"/>
        </w:rPr>
        <w:t xml:space="preserve"> </w:t>
      </w:r>
      <w:r>
        <w:rPr>
          <w:rFonts w:ascii="Times New Roman" w:eastAsia="Times New Roman" w:hAnsi="Times New Roman"/>
          <w:b/>
          <w:bCs/>
          <w:sz w:val="24"/>
          <w:szCs w:val="24"/>
          <w:lang w:eastAsia="uk-UA"/>
        </w:rPr>
        <w:t>Орієнтовний графік заїздів,</w:t>
      </w:r>
      <w:r>
        <w:rPr>
          <w:rFonts w:ascii="Times New Roman" w:eastAsia="Times New Roman" w:hAnsi="Times New Roman"/>
          <w:sz w:val="24"/>
          <w:szCs w:val="24"/>
          <w:lang w:eastAsia="uk-UA"/>
        </w:rPr>
        <w:t xml:space="preserve"> який повинен містити орієнтовну дату початку та закінчення зміни. Графік заїздів підлягає уточненню після/під час укладання договору про закупівлю.</w:t>
      </w:r>
    </w:p>
    <w:p w14:paraId="7A5996FA" w14:textId="77777777" w:rsidR="0049138B" w:rsidRDefault="0049138B" w:rsidP="0049138B">
      <w:pPr>
        <w:spacing w:after="0" w:line="240" w:lineRule="auto"/>
        <w:contextualSpacing/>
        <w:jc w:val="both"/>
        <w:rPr>
          <w:rFonts w:ascii="Times New Roman" w:eastAsia="Times New Roman" w:hAnsi="Times New Roman"/>
          <w:sz w:val="24"/>
          <w:szCs w:val="24"/>
          <w:lang w:eastAsia="uk-UA"/>
        </w:rPr>
      </w:pPr>
      <w:r>
        <w:rPr>
          <w:rFonts w:ascii="Times New Roman" w:hAnsi="Times New Roman"/>
          <w:b/>
          <w:spacing w:val="-8"/>
          <w:sz w:val="24"/>
          <w:szCs w:val="24"/>
        </w:rPr>
        <w:t>3.</w:t>
      </w:r>
      <w:r>
        <w:rPr>
          <w:rFonts w:ascii="Times New Roman" w:hAnsi="Times New Roman"/>
          <w:spacing w:val="-8"/>
          <w:sz w:val="24"/>
          <w:szCs w:val="24"/>
        </w:rPr>
        <w:t xml:space="preserve">  </w:t>
      </w:r>
      <w:r>
        <w:rPr>
          <w:rFonts w:ascii="Times New Roman" w:eastAsia="Times New Roman" w:hAnsi="Times New Roman"/>
          <w:b/>
          <w:bCs/>
          <w:sz w:val="24"/>
          <w:szCs w:val="24"/>
          <w:lang w:eastAsia="uk-UA"/>
        </w:rPr>
        <w:t>Документ, що підтверджує право власності</w:t>
      </w:r>
      <w:r>
        <w:rPr>
          <w:rFonts w:ascii="Times New Roman" w:eastAsia="Times New Roman" w:hAnsi="Times New Roman"/>
          <w:sz w:val="24"/>
          <w:szCs w:val="24"/>
          <w:lang w:eastAsia="uk-UA"/>
        </w:rPr>
        <w:t xml:space="preserve"> учасника на дитячий заклад оздоровлення та відпочинку. </w:t>
      </w:r>
    </w:p>
    <w:p w14:paraId="5A01EA4E" w14:textId="77777777" w:rsidR="0049138B" w:rsidRDefault="0049138B" w:rsidP="0049138B">
      <w:pPr>
        <w:spacing w:after="0" w:line="240" w:lineRule="auto"/>
        <w:contextualSpacing/>
        <w:jc w:val="both"/>
        <w:rPr>
          <w:rFonts w:ascii="Times New Roman" w:hAnsi="Times New Roman"/>
          <w:b/>
          <w:i/>
          <w:spacing w:val="-8"/>
          <w:sz w:val="24"/>
          <w:szCs w:val="24"/>
        </w:rPr>
      </w:pPr>
      <w:r>
        <w:rPr>
          <w:rFonts w:ascii="Times New Roman" w:hAnsi="Times New Roman"/>
          <w:bCs/>
          <w:spacing w:val="-8"/>
          <w:sz w:val="24"/>
          <w:szCs w:val="24"/>
        </w:rPr>
        <w:t>У разі, якщо заклад орендований</w:t>
      </w:r>
      <w:r>
        <w:rPr>
          <w:rFonts w:ascii="Times New Roman" w:hAnsi="Times New Roman"/>
          <w:spacing w:val="-8"/>
          <w:sz w:val="24"/>
          <w:szCs w:val="24"/>
        </w:rPr>
        <w:t xml:space="preserve">, </w:t>
      </w:r>
      <w:r>
        <w:rPr>
          <w:rFonts w:ascii="Times New Roman" w:eastAsia="Times New Roman" w:hAnsi="Times New Roman"/>
          <w:sz w:val="24"/>
          <w:szCs w:val="24"/>
          <w:lang w:eastAsia="uk-UA"/>
        </w:rPr>
        <w:t xml:space="preserve">надати договір оренди (рухомого і нерухомого майні) (з додатками, які є його невід’ємною частиною), що підтверджує право учасника на його оренду. </w:t>
      </w:r>
      <w:r>
        <w:rPr>
          <w:rFonts w:ascii="Times New Roman" w:eastAsia="Times New Roman" w:hAnsi="Times New Roman"/>
          <w:i/>
          <w:sz w:val="24"/>
          <w:szCs w:val="24"/>
          <w:lang w:eastAsia="uk-UA"/>
        </w:rPr>
        <w:t>Додатково повідомляємо, що відповідно до абзацу другого частини 2 статті 20 Закону України «Про оздоровлення та відпочинок дітей» матеріально-технічну базу дитячого закладу оздоровлення та відпочинку складає рухоме і нерухоме майно, що належить йому на праві власності або господарського відання, оперативного управління</w:t>
      </w:r>
      <w:r>
        <w:rPr>
          <w:rFonts w:ascii="Times New Roman" w:hAnsi="Times New Roman"/>
          <w:i/>
          <w:spacing w:val="-8"/>
          <w:sz w:val="24"/>
          <w:szCs w:val="24"/>
        </w:rPr>
        <w:t xml:space="preserve">, </w:t>
      </w:r>
      <w:r>
        <w:rPr>
          <w:rFonts w:ascii="Times New Roman" w:hAnsi="Times New Roman"/>
          <w:b/>
          <w:i/>
          <w:spacing w:val="-8"/>
          <w:sz w:val="24"/>
          <w:szCs w:val="24"/>
        </w:rPr>
        <w:t>орендоване або передане йому засновником (власником).</w:t>
      </w:r>
    </w:p>
    <w:p w14:paraId="1686AB59" w14:textId="77777777" w:rsidR="0049138B" w:rsidRDefault="0049138B" w:rsidP="0049138B">
      <w:pPr>
        <w:tabs>
          <w:tab w:val="left" w:pos="426"/>
          <w:tab w:val="left" w:pos="72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4.</w:t>
      </w:r>
      <w:r>
        <w:rPr>
          <w:rFonts w:ascii="Times New Roman" w:eastAsia="Times New Roman" w:hAnsi="Times New Roman"/>
          <w:sz w:val="24"/>
          <w:szCs w:val="24"/>
          <w:lang w:eastAsia="uk-UA"/>
        </w:rPr>
        <w:t xml:space="preserve"> </w:t>
      </w:r>
      <w:r>
        <w:rPr>
          <w:rFonts w:ascii="Times New Roman" w:eastAsia="Times New Roman" w:hAnsi="Times New Roman"/>
          <w:b/>
          <w:bCs/>
          <w:sz w:val="24"/>
          <w:szCs w:val="24"/>
          <w:lang w:eastAsia="uk-UA"/>
        </w:rPr>
        <w:t xml:space="preserve">Договір про страхування дітей </w:t>
      </w:r>
      <w:r>
        <w:rPr>
          <w:rFonts w:ascii="Times New Roman" w:eastAsia="Times New Roman" w:hAnsi="Times New Roman"/>
          <w:sz w:val="24"/>
          <w:szCs w:val="24"/>
          <w:lang w:eastAsia="uk-UA"/>
        </w:rPr>
        <w:t xml:space="preserve"> від нещасних випадків </w:t>
      </w:r>
      <w:r>
        <w:rPr>
          <w:rFonts w:ascii="Times New Roman" w:eastAsia="Times New Roman" w:hAnsi="Times New Roman"/>
          <w:b/>
          <w:sz w:val="24"/>
          <w:szCs w:val="24"/>
          <w:lang w:eastAsia="uk-UA"/>
        </w:rPr>
        <w:t xml:space="preserve">на час їх перебування </w:t>
      </w:r>
      <w:r>
        <w:rPr>
          <w:rFonts w:ascii="Times New Roman" w:eastAsia="Times New Roman" w:hAnsi="Times New Roman"/>
          <w:sz w:val="24"/>
          <w:szCs w:val="24"/>
          <w:lang w:eastAsia="uk-UA"/>
        </w:rPr>
        <w:t xml:space="preserve"> у дитячому закладі оздоровлення та відпочинку. відпочинку ( або гарантійний лист про його укладення до початку оздоровчого сезону)</w:t>
      </w:r>
    </w:p>
    <w:p w14:paraId="47683638" w14:textId="77777777" w:rsidR="0049138B" w:rsidRDefault="0049138B" w:rsidP="0049138B">
      <w:pPr>
        <w:tabs>
          <w:tab w:val="left" w:pos="426"/>
          <w:tab w:val="left" w:pos="720"/>
        </w:tabs>
        <w:spacing w:after="0" w:line="240" w:lineRule="auto"/>
        <w:jc w:val="both"/>
        <w:rPr>
          <w:rFonts w:ascii="Times New Roman" w:hAnsi="Times New Roman"/>
          <w:sz w:val="24"/>
          <w:szCs w:val="24"/>
          <w:lang w:eastAsia="uk-UA"/>
        </w:rPr>
      </w:pPr>
    </w:p>
    <w:p w14:paraId="03F4E7BA" w14:textId="77777777" w:rsidR="0049138B" w:rsidRDefault="0049138B" w:rsidP="0049138B">
      <w:pPr>
        <w:tabs>
          <w:tab w:val="left" w:pos="426"/>
          <w:tab w:val="left" w:pos="72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5.</w:t>
      </w:r>
      <w:r>
        <w:rPr>
          <w:rFonts w:ascii="Times New Roman" w:eastAsia="Times New Roman" w:hAnsi="Times New Roman"/>
          <w:sz w:val="24"/>
          <w:szCs w:val="24"/>
          <w:lang w:eastAsia="uk-UA"/>
        </w:rPr>
        <w:t xml:space="preserve"> </w:t>
      </w:r>
      <w:r>
        <w:rPr>
          <w:rFonts w:ascii="Times New Roman" w:eastAsia="Times New Roman" w:hAnsi="Times New Roman"/>
          <w:b/>
          <w:bCs/>
          <w:sz w:val="24"/>
          <w:szCs w:val="24"/>
          <w:lang w:eastAsia="uk-UA"/>
        </w:rPr>
        <w:t>Договір, укладений з відповідним стаціонарним медичним закладом</w:t>
      </w:r>
      <w:r>
        <w:rPr>
          <w:rFonts w:ascii="Times New Roman" w:eastAsia="Times New Roman" w:hAnsi="Times New Roman"/>
          <w:sz w:val="24"/>
          <w:szCs w:val="24"/>
          <w:lang w:eastAsia="uk-UA"/>
        </w:rPr>
        <w:t xml:space="preserve"> </w:t>
      </w:r>
      <w:r>
        <w:rPr>
          <w:rFonts w:ascii="Times New Roman" w:hAnsi="Times New Roman"/>
          <w:sz w:val="24"/>
          <w:szCs w:val="24"/>
          <w:lang w:eastAsia="uk-UA"/>
        </w:rPr>
        <w:t>охорони здоров’я</w:t>
      </w:r>
      <w:r>
        <w:rPr>
          <w:rFonts w:ascii="Times New Roman" w:eastAsia="Times New Roman" w:hAnsi="Times New Roman"/>
          <w:sz w:val="24"/>
          <w:szCs w:val="24"/>
          <w:lang w:eastAsia="uk-UA"/>
        </w:rPr>
        <w:t xml:space="preserve"> на медичне обслуговування або надання  </w:t>
      </w:r>
      <w:r>
        <w:rPr>
          <w:rFonts w:ascii="Times New Roman" w:hAnsi="Times New Roman"/>
          <w:sz w:val="24"/>
          <w:szCs w:val="24"/>
          <w:lang w:eastAsia="uk-UA"/>
        </w:rPr>
        <w:t xml:space="preserve">медичної допомоги (послуг) </w:t>
      </w:r>
      <w:r>
        <w:rPr>
          <w:rFonts w:ascii="Times New Roman" w:eastAsia="Times New Roman" w:hAnsi="Times New Roman"/>
          <w:b/>
          <w:sz w:val="24"/>
          <w:szCs w:val="24"/>
          <w:lang w:eastAsia="uk-UA"/>
        </w:rPr>
        <w:t>на час перебування дітей</w:t>
      </w:r>
      <w:r>
        <w:rPr>
          <w:rFonts w:ascii="Times New Roman" w:eastAsia="Times New Roman" w:hAnsi="Times New Roman"/>
          <w:sz w:val="24"/>
          <w:szCs w:val="24"/>
          <w:lang w:eastAsia="uk-UA"/>
        </w:rPr>
        <w:t xml:space="preserve"> у дитячому закладі оздоровлення та відпочинку ( або гарантійний лист про його укладення до початку оздоровчого сезону)</w:t>
      </w:r>
    </w:p>
    <w:p w14:paraId="656A74D4" w14:textId="77777777" w:rsidR="0049138B" w:rsidRDefault="0049138B" w:rsidP="0049138B">
      <w:pPr>
        <w:tabs>
          <w:tab w:val="left" w:pos="360"/>
        </w:tabs>
        <w:spacing w:after="0" w:line="240" w:lineRule="auto"/>
        <w:jc w:val="both"/>
        <w:rPr>
          <w:rFonts w:ascii="Times New Roman" w:eastAsia="Times New Roman" w:hAnsi="Times New Roman"/>
          <w:sz w:val="24"/>
          <w:szCs w:val="24"/>
          <w:lang w:eastAsia="uk-UA"/>
        </w:rPr>
      </w:pPr>
      <w:r>
        <w:rPr>
          <w:rFonts w:ascii="Times New Roman" w:hAnsi="Times New Roman"/>
          <w:b/>
          <w:spacing w:val="-8"/>
          <w:sz w:val="24"/>
          <w:szCs w:val="24"/>
        </w:rPr>
        <w:t>6.</w:t>
      </w:r>
      <w:r>
        <w:rPr>
          <w:rFonts w:ascii="Times New Roman" w:hAnsi="Times New Roman"/>
          <w:spacing w:val="-8"/>
          <w:sz w:val="24"/>
          <w:szCs w:val="24"/>
        </w:rPr>
        <w:t xml:space="preserve"> </w:t>
      </w:r>
      <w:r>
        <w:rPr>
          <w:rFonts w:ascii="Times New Roman" w:eastAsia="Times New Roman" w:hAnsi="Times New Roman"/>
          <w:b/>
          <w:bCs/>
          <w:sz w:val="24"/>
          <w:szCs w:val="24"/>
          <w:lang w:eastAsia="uk-UA"/>
        </w:rPr>
        <w:t>Договір про обслуговування пожежної сигналізації</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на час перебування дітей</w:t>
      </w:r>
      <w:r>
        <w:rPr>
          <w:rFonts w:ascii="Times New Roman" w:eastAsia="Times New Roman" w:hAnsi="Times New Roman"/>
          <w:sz w:val="24"/>
          <w:szCs w:val="24"/>
          <w:lang w:eastAsia="uk-UA"/>
        </w:rPr>
        <w:t xml:space="preserve"> у дитячому закладі оздоровлення та відпочинку.</w:t>
      </w:r>
    </w:p>
    <w:p w14:paraId="7D34901B" w14:textId="0EB225CA" w:rsidR="0049138B" w:rsidRDefault="0049138B" w:rsidP="0049138B">
      <w:pPr>
        <w:tabs>
          <w:tab w:val="left" w:pos="-8426"/>
        </w:tabs>
        <w:spacing w:after="0" w:line="240" w:lineRule="auto"/>
        <w:contextualSpacing/>
        <w:jc w:val="both"/>
        <w:rPr>
          <w:rFonts w:ascii="Times New Roman" w:hAnsi="Times New Roman"/>
          <w:b/>
          <w:spacing w:val="-8"/>
          <w:sz w:val="24"/>
          <w:szCs w:val="24"/>
        </w:rPr>
      </w:pPr>
      <w:r>
        <w:rPr>
          <w:rFonts w:ascii="Times New Roman" w:hAnsi="Times New Roman"/>
          <w:b/>
          <w:spacing w:val="-8"/>
          <w:sz w:val="24"/>
          <w:szCs w:val="24"/>
        </w:rPr>
        <w:t>7</w:t>
      </w:r>
      <w:r>
        <w:rPr>
          <w:rFonts w:ascii="Times New Roman" w:hAnsi="Times New Roman"/>
          <w:bCs/>
          <w:spacing w:val="-8"/>
          <w:sz w:val="24"/>
          <w:szCs w:val="24"/>
        </w:rPr>
        <w:t>.</w:t>
      </w:r>
      <w:r>
        <w:rPr>
          <w:rFonts w:ascii="Times New Roman" w:hAnsi="Times New Roman"/>
          <w:spacing w:val="-8"/>
          <w:sz w:val="24"/>
          <w:szCs w:val="24"/>
        </w:rPr>
        <w:t xml:space="preserve"> </w:t>
      </w:r>
      <w:r>
        <w:rPr>
          <w:rFonts w:ascii="Times New Roman" w:eastAsia="Times New Roman" w:hAnsi="Times New Roman"/>
          <w:b/>
          <w:bCs/>
          <w:sz w:val="24"/>
          <w:szCs w:val="24"/>
          <w:lang w:eastAsia="uk-UA"/>
        </w:rPr>
        <w:t xml:space="preserve">Акт прийняття </w:t>
      </w:r>
      <w:r>
        <w:rPr>
          <w:rFonts w:ascii="Times New Roman" w:eastAsia="Times New Roman" w:hAnsi="Times New Roman"/>
          <w:sz w:val="24"/>
          <w:szCs w:val="24"/>
          <w:lang w:eastAsia="uk-UA"/>
        </w:rPr>
        <w:t xml:space="preserve">дитячого закладу оздоровлення та відпочинку за формою № 318/о (затвердженою наказом МОЗ України від 11.07.2000 № 160), </w:t>
      </w:r>
      <w:r>
        <w:rPr>
          <w:rFonts w:ascii="Times New Roman" w:eastAsia="Times New Roman" w:hAnsi="Times New Roman"/>
          <w:b/>
          <w:sz w:val="24"/>
          <w:szCs w:val="24"/>
          <w:lang w:eastAsia="uk-UA"/>
        </w:rPr>
        <w:t xml:space="preserve">завірений печаткою та підписом  уповноваженої посадової особи територіального органу </w:t>
      </w:r>
      <w:r>
        <w:rPr>
          <w:rFonts w:ascii="Times New Roman" w:eastAsia="Times New Roman" w:hAnsi="Times New Roman"/>
          <w:b/>
          <w:bCs/>
          <w:sz w:val="24"/>
          <w:szCs w:val="24"/>
          <w:lang w:eastAsia="uk-UA"/>
        </w:rPr>
        <w:t>за 202</w:t>
      </w:r>
      <w:r w:rsidR="00867255">
        <w:rPr>
          <w:rFonts w:ascii="Times New Roman" w:eastAsia="Times New Roman" w:hAnsi="Times New Roman"/>
          <w:b/>
          <w:bCs/>
          <w:sz w:val="24"/>
          <w:szCs w:val="24"/>
          <w:lang w:eastAsia="uk-UA"/>
        </w:rPr>
        <w:t>4</w:t>
      </w:r>
      <w:r>
        <w:rPr>
          <w:rFonts w:ascii="Times New Roman" w:eastAsia="Times New Roman" w:hAnsi="Times New Roman"/>
          <w:b/>
          <w:bCs/>
          <w:sz w:val="24"/>
          <w:szCs w:val="24"/>
          <w:lang w:eastAsia="uk-UA"/>
        </w:rPr>
        <w:t xml:space="preserve"> рік</w:t>
      </w:r>
      <w:r>
        <w:rPr>
          <w:rFonts w:ascii="Times New Roman" w:hAnsi="Times New Roman"/>
          <w:b/>
          <w:bCs/>
          <w:spacing w:val="-8"/>
          <w:sz w:val="24"/>
          <w:szCs w:val="24"/>
        </w:rPr>
        <w:t xml:space="preserve">, або </w:t>
      </w:r>
      <w:r>
        <w:rPr>
          <w:rFonts w:ascii="Times New Roman" w:hAnsi="Times New Roman"/>
          <w:b/>
          <w:bCs/>
          <w:spacing w:val="-8"/>
          <w:sz w:val="24"/>
          <w:szCs w:val="24"/>
        </w:rPr>
        <w:lastRenderedPageBreak/>
        <w:t xml:space="preserve">попередній оздоровчий сезон, з </w:t>
      </w:r>
      <w:r>
        <w:rPr>
          <w:rFonts w:ascii="Times New Roman" w:hAnsi="Times New Roman"/>
          <w:b/>
          <w:spacing w:val="-8"/>
          <w:sz w:val="24"/>
          <w:szCs w:val="24"/>
        </w:rPr>
        <w:t>інформацією щодо цілорічного або сезонного функціонування та наявності опалювальних корпусів.</w:t>
      </w:r>
    </w:p>
    <w:p w14:paraId="6489509F" w14:textId="7E2750F7" w:rsidR="0049138B" w:rsidRDefault="00352179" w:rsidP="0049138B">
      <w:pPr>
        <w:tabs>
          <w:tab w:val="left" w:pos="-8426"/>
        </w:tabs>
        <w:spacing w:after="0" w:line="240" w:lineRule="auto"/>
        <w:contextualSpacing/>
        <w:jc w:val="both"/>
        <w:rPr>
          <w:rFonts w:ascii="Times New Roman" w:hAnsi="Times New Roman"/>
          <w:sz w:val="24"/>
          <w:szCs w:val="24"/>
        </w:rPr>
      </w:pPr>
      <w:r>
        <w:rPr>
          <w:rFonts w:ascii="Times New Roman" w:hAnsi="Times New Roman"/>
          <w:b/>
          <w:spacing w:val="-8"/>
          <w:sz w:val="24"/>
          <w:szCs w:val="24"/>
        </w:rPr>
        <w:t>8</w:t>
      </w:r>
      <w:r w:rsidR="0049138B">
        <w:rPr>
          <w:rFonts w:ascii="Times New Roman" w:hAnsi="Times New Roman"/>
          <w:b/>
          <w:spacing w:val="-8"/>
          <w:sz w:val="24"/>
          <w:szCs w:val="24"/>
        </w:rPr>
        <w:t xml:space="preserve">. </w:t>
      </w:r>
      <w:r w:rsidR="0049138B">
        <w:rPr>
          <w:rFonts w:ascii="Times New Roman" w:hAnsi="Times New Roman"/>
          <w:b/>
          <w:sz w:val="24"/>
          <w:szCs w:val="24"/>
          <w:lang w:eastAsia="uk-UA"/>
        </w:rPr>
        <w:t xml:space="preserve"> </w:t>
      </w:r>
      <w:r w:rsidR="0049138B">
        <w:rPr>
          <w:rFonts w:ascii="Times New Roman" w:hAnsi="Times New Roman"/>
          <w:b/>
          <w:bCs/>
          <w:sz w:val="24"/>
          <w:szCs w:val="24"/>
        </w:rPr>
        <w:t>Гарантійний лист у</w:t>
      </w:r>
      <w:r w:rsidR="0049138B">
        <w:rPr>
          <w:rFonts w:ascii="Times New Roman" w:hAnsi="Times New Roman"/>
          <w:sz w:val="24"/>
          <w:szCs w:val="24"/>
        </w:rPr>
        <w:t xml:space="preserve"> довільній формі, в якому Учасник  підтверджує та гарантує </w:t>
      </w:r>
      <w:r w:rsidR="0049138B">
        <w:rPr>
          <w:rFonts w:ascii="Times New Roman" w:hAnsi="Times New Roman"/>
          <w:b/>
          <w:sz w:val="24"/>
          <w:szCs w:val="24"/>
        </w:rPr>
        <w:t>наявність до початку проведення оздоровчої зміни</w:t>
      </w:r>
      <w:r w:rsidR="0049138B">
        <w:rPr>
          <w:rFonts w:ascii="Times New Roman" w:hAnsi="Times New Roman"/>
          <w:sz w:val="24"/>
          <w:szCs w:val="24"/>
        </w:rPr>
        <w:t xml:space="preserve"> </w:t>
      </w:r>
      <w:r w:rsidR="0049138B">
        <w:rPr>
          <w:rFonts w:ascii="Times New Roman" w:eastAsia="Times New Roman" w:hAnsi="Times New Roman"/>
          <w:b/>
          <w:bCs/>
          <w:sz w:val="24"/>
          <w:szCs w:val="24"/>
          <w:lang w:eastAsia="uk-UA"/>
        </w:rPr>
        <w:t>Акту прийняття дитячого оздоровчого закладу</w:t>
      </w:r>
      <w:r w:rsidR="0049138B">
        <w:rPr>
          <w:rFonts w:ascii="Times New Roman" w:eastAsia="Times New Roman" w:hAnsi="Times New Roman"/>
          <w:sz w:val="24"/>
          <w:szCs w:val="24"/>
          <w:lang w:eastAsia="uk-UA"/>
        </w:rPr>
        <w:t xml:space="preserve"> (дитячого закладу оздоровлення та відпочинку) за формою № 318/о (затвердженою наказом МОЗ України від 11.07.2000 № 160) </w:t>
      </w:r>
      <w:r w:rsidR="0049138B">
        <w:rPr>
          <w:rFonts w:ascii="Times New Roman" w:eastAsia="Times New Roman" w:hAnsi="Times New Roman"/>
          <w:b/>
          <w:sz w:val="24"/>
          <w:szCs w:val="24"/>
          <w:lang w:eastAsia="uk-UA"/>
        </w:rPr>
        <w:t>на 202</w:t>
      </w:r>
      <w:r w:rsidR="0095551B">
        <w:rPr>
          <w:rFonts w:ascii="Times New Roman" w:eastAsia="Times New Roman" w:hAnsi="Times New Roman"/>
          <w:b/>
          <w:sz w:val="24"/>
          <w:szCs w:val="24"/>
          <w:lang w:eastAsia="uk-UA"/>
        </w:rPr>
        <w:t>4</w:t>
      </w:r>
      <w:r w:rsidR="0049138B">
        <w:rPr>
          <w:rFonts w:ascii="Times New Roman" w:eastAsia="Times New Roman" w:hAnsi="Times New Roman"/>
          <w:b/>
          <w:sz w:val="24"/>
          <w:szCs w:val="24"/>
          <w:lang w:eastAsia="uk-UA"/>
        </w:rPr>
        <w:t xml:space="preserve"> рік</w:t>
      </w:r>
      <w:r w:rsidR="0049138B">
        <w:rPr>
          <w:rFonts w:ascii="Times New Roman" w:eastAsia="Times New Roman" w:hAnsi="Times New Roman"/>
          <w:sz w:val="24"/>
          <w:szCs w:val="24"/>
          <w:lang w:eastAsia="uk-UA"/>
        </w:rPr>
        <w:t>.</w:t>
      </w:r>
    </w:p>
    <w:p w14:paraId="02E6C480" w14:textId="4F6F22B0" w:rsidR="0049138B" w:rsidRDefault="00352179" w:rsidP="0049138B">
      <w:pPr>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
          <w:sz w:val="24"/>
          <w:szCs w:val="24"/>
          <w:lang w:eastAsia="uk-UA"/>
        </w:rPr>
        <w:t>9</w:t>
      </w:r>
      <w:r w:rsidR="0049138B">
        <w:rPr>
          <w:rFonts w:ascii="Times New Roman" w:eastAsia="Times New Roman" w:hAnsi="Times New Roman"/>
          <w:b/>
          <w:sz w:val="24"/>
          <w:szCs w:val="24"/>
          <w:lang w:eastAsia="uk-UA"/>
        </w:rPr>
        <w:t>.</w:t>
      </w:r>
      <w:r w:rsidR="0049138B">
        <w:rPr>
          <w:rFonts w:ascii="Times New Roman" w:eastAsia="Times New Roman" w:hAnsi="Times New Roman"/>
          <w:sz w:val="24"/>
          <w:szCs w:val="24"/>
          <w:lang w:eastAsia="uk-UA"/>
        </w:rPr>
        <w:t xml:space="preserve"> </w:t>
      </w:r>
      <w:r w:rsidR="0049138B">
        <w:rPr>
          <w:rFonts w:ascii="Times New Roman" w:eastAsia="Times New Roman" w:hAnsi="Times New Roman"/>
          <w:b/>
          <w:bCs/>
          <w:sz w:val="24"/>
          <w:szCs w:val="24"/>
          <w:lang w:eastAsia="uk-UA"/>
        </w:rPr>
        <w:t>Свідоцтво про державну атестацію</w:t>
      </w:r>
      <w:r w:rsidR="0049138B">
        <w:rPr>
          <w:rFonts w:ascii="Times New Roman" w:eastAsia="Times New Roman" w:hAnsi="Times New Roman"/>
          <w:sz w:val="24"/>
          <w:szCs w:val="24"/>
          <w:lang w:eastAsia="uk-UA"/>
        </w:rPr>
        <w:t xml:space="preserve"> дитячого закладу оздоровлення та відпочинку, </w:t>
      </w:r>
      <w:r w:rsidR="0049138B">
        <w:rPr>
          <w:rFonts w:ascii="Times New Roman" w:eastAsia="Times New Roman" w:hAnsi="Times New Roman"/>
          <w:bCs/>
          <w:sz w:val="24"/>
          <w:szCs w:val="24"/>
          <w:lang w:eastAsia="uk-UA"/>
        </w:rPr>
        <w:t>діюче на період надання послуг</w:t>
      </w:r>
      <w:r w:rsidR="0049138B">
        <w:rPr>
          <w:rFonts w:ascii="Times New Roman" w:hAnsi="Times New Roman"/>
          <w:b/>
          <w:sz w:val="24"/>
          <w:szCs w:val="24"/>
        </w:rPr>
        <w:t xml:space="preserve"> </w:t>
      </w:r>
      <w:r w:rsidR="0049138B">
        <w:rPr>
          <w:rFonts w:ascii="Times New Roman" w:hAnsi="Times New Roman"/>
          <w:bCs/>
          <w:sz w:val="24"/>
          <w:szCs w:val="24"/>
        </w:rPr>
        <w:t>з урахуванням присвоєної закладу категорії</w:t>
      </w:r>
      <w:r w:rsidR="0049138B">
        <w:rPr>
          <w:rFonts w:ascii="Times New Roman" w:hAnsi="Times New Roman"/>
          <w:sz w:val="24"/>
          <w:szCs w:val="24"/>
        </w:rPr>
        <w:t>.</w:t>
      </w:r>
      <w:r w:rsidR="0049138B">
        <w:rPr>
          <w:rFonts w:ascii="Times New Roman" w:eastAsia="Times New Roman" w:hAnsi="Times New Roman"/>
          <w:bCs/>
          <w:sz w:val="24"/>
          <w:szCs w:val="24"/>
          <w:lang w:eastAsia="uk-UA"/>
        </w:rPr>
        <w:t>.</w:t>
      </w:r>
    </w:p>
    <w:p w14:paraId="6A0D02B8" w14:textId="11C37BE9" w:rsidR="0049138B" w:rsidRDefault="0049138B" w:rsidP="0049138B">
      <w:pPr>
        <w:spacing w:after="0" w:line="240" w:lineRule="auto"/>
        <w:jc w:val="both"/>
        <w:rPr>
          <w:rFonts w:ascii="Times New Roman" w:eastAsia="Times New Roman" w:hAnsi="Times New Roman"/>
          <w:sz w:val="24"/>
          <w:szCs w:val="24"/>
          <w:lang w:eastAsia="uk-UA"/>
        </w:rPr>
      </w:pPr>
      <w:r>
        <w:rPr>
          <w:rFonts w:ascii="Times New Roman" w:hAnsi="Times New Roman"/>
          <w:b/>
          <w:spacing w:val="-8"/>
          <w:sz w:val="24"/>
          <w:szCs w:val="24"/>
        </w:rPr>
        <w:t>1</w:t>
      </w:r>
      <w:r w:rsidR="00352179">
        <w:rPr>
          <w:rFonts w:ascii="Times New Roman" w:hAnsi="Times New Roman"/>
          <w:b/>
          <w:spacing w:val="-8"/>
          <w:sz w:val="24"/>
          <w:szCs w:val="24"/>
        </w:rPr>
        <w:t>0</w:t>
      </w:r>
      <w:r>
        <w:rPr>
          <w:rFonts w:ascii="Times New Roman" w:hAnsi="Times New Roman"/>
          <w:b/>
          <w:spacing w:val="-8"/>
          <w:sz w:val="24"/>
          <w:szCs w:val="24"/>
        </w:rPr>
        <w:t>.</w:t>
      </w:r>
      <w:r>
        <w:rPr>
          <w:rFonts w:ascii="Times New Roman" w:hAnsi="Times New Roman"/>
          <w:spacing w:val="-8"/>
          <w:sz w:val="24"/>
          <w:szCs w:val="24"/>
        </w:rPr>
        <w:t xml:space="preserve"> </w:t>
      </w:r>
      <w:r>
        <w:rPr>
          <w:rFonts w:ascii="Times New Roman" w:eastAsia="Times New Roman" w:hAnsi="Times New Roman"/>
          <w:b/>
          <w:bCs/>
          <w:sz w:val="24"/>
          <w:szCs w:val="24"/>
          <w:lang w:eastAsia="uk-UA"/>
        </w:rPr>
        <w:t>Документи, що підтверджують організацію харчування</w:t>
      </w:r>
      <w:r>
        <w:rPr>
          <w:rFonts w:ascii="Times New Roman" w:eastAsia="Times New Roman" w:hAnsi="Times New Roman"/>
          <w:sz w:val="24"/>
          <w:szCs w:val="24"/>
          <w:lang w:eastAsia="uk-UA"/>
        </w:rPr>
        <w:t xml:space="preserve">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(НАССР)</w:t>
      </w:r>
      <w:r>
        <w:rPr>
          <w:rFonts w:ascii="Times New Roman" w:hAnsi="Times New Roman"/>
          <w:spacing w:val="-8"/>
          <w:sz w:val="24"/>
          <w:szCs w:val="24"/>
        </w:rPr>
        <w:t xml:space="preserve"> </w:t>
      </w:r>
      <w:r>
        <w:rPr>
          <w:rFonts w:ascii="Times New Roman" w:hAnsi="Times New Roman"/>
          <w:b/>
          <w:spacing w:val="-8"/>
          <w:sz w:val="24"/>
          <w:szCs w:val="24"/>
        </w:rPr>
        <w:t>або</w:t>
      </w:r>
      <w:r>
        <w:rPr>
          <w:rFonts w:ascii="Times New Roman" w:hAnsi="Times New Roman"/>
          <w:spacing w:val="-8"/>
          <w:sz w:val="24"/>
          <w:szCs w:val="24"/>
        </w:rPr>
        <w:t xml:space="preserve"> </w:t>
      </w:r>
      <w:r>
        <w:rPr>
          <w:rFonts w:ascii="Times New Roman" w:eastAsia="Times New Roman" w:hAnsi="Times New Roman"/>
          <w:sz w:val="24"/>
          <w:szCs w:val="24"/>
          <w:lang w:eastAsia="uk-UA"/>
        </w:rPr>
        <w:t>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організації або надання послуг харчування.</w:t>
      </w:r>
    </w:p>
    <w:p w14:paraId="102E2ABC" w14:textId="16786BCC" w:rsidR="0049138B" w:rsidRDefault="0049138B" w:rsidP="0049138B">
      <w:pPr>
        <w:pStyle w:val="af"/>
        <w:tabs>
          <w:tab w:val="left" w:pos="424"/>
        </w:tabs>
        <w:spacing w:line="240" w:lineRule="auto"/>
        <w:ind w:left="58"/>
        <w:jc w:val="both"/>
        <w:rPr>
          <w:rFonts w:ascii="Times New Roman" w:eastAsia="Times New Roman" w:hAnsi="Times New Roman"/>
          <w:sz w:val="24"/>
          <w:szCs w:val="24"/>
        </w:rPr>
      </w:pPr>
      <w:r>
        <w:rPr>
          <w:rFonts w:ascii="Times New Roman" w:eastAsia="Times New Roman" w:hAnsi="Times New Roman"/>
          <w:b/>
          <w:bCs/>
          <w:sz w:val="24"/>
          <w:szCs w:val="24"/>
          <w:lang w:eastAsia="uk-UA"/>
        </w:rPr>
        <w:t>1</w:t>
      </w:r>
      <w:r w:rsidR="00352179">
        <w:rPr>
          <w:rFonts w:ascii="Times New Roman" w:eastAsia="Times New Roman" w:hAnsi="Times New Roman"/>
          <w:b/>
          <w:bCs/>
          <w:sz w:val="24"/>
          <w:szCs w:val="24"/>
          <w:lang w:eastAsia="uk-UA"/>
        </w:rPr>
        <w:t>1</w:t>
      </w:r>
      <w:r>
        <w:rPr>
          <w:rFonts w:ascii="Times New Roman" w:eastAsia="Times New Roman" w:hAnsi="Times New Roman"/>
          <w:b/>
          <w:bCs/>
          <w:sz w:val="24"/>
          <w:szCs w:val="24"/>
          <w:lang w:eastAsia="uk-UA"/>
        </w:rPr>
        <w:t xml:space="preserve"> Калькуляція </w:t>
      </w:r>
      <w:r>
        <w:rPr>
          <w:rFonts w:ascii="Times New Roman" w:eastAsia="Times New Roman" w:hAnsi="Times New Roman"/>
          <w:sz w:val="24"/>
          <w:szCs w:val="24"/>
        </w:rPr>
        <w:t xml:space="preserve">собівартості витрат перебування однієї особи за один ліжко-день  за одну добу (відповідно вимог законодавства) </w:t>
      </w:r>
    </w:p>
    <w:p w14:paraId="562A2944" w14:textId="49CEFBB2"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hAnsi="Times New Roman"/>
          <w:b/>
          <w:spacing w:val="-8"/>
          <w:sz w:val="24"/>
          <w:szCs w:val="24"/>
        </w:rPr>
        <w:t>1</w:t>
      </w:r>
      <w:r w:rsidR="00352179">
        <w:rPr>
          <w:rFonts w:ascii="Times New Roman" w:hAnsi="Times New Roman"/>
          <w:b/>
          <w:spacing w:val="-8"/>
          <w:sz w:val="24"/>
          <w:szCs w:val="24"/>
        </w:rPr>
        <w:t>2</w:t>
      </w:r>
      <w:r>
        <w:rPr>
          <w:rFonts w:ascii="Times New Roman" w:hAnsi="Times New Roman"/>
          <w:bCs/>
          <w:spacing w:val="-8"/>
          <w:sz w:val="24"/>
          <w:szCs w:val="24"/>
        </w:rPr>
        <w:t xml:space="preserve">.  </w:t>
      </w:r>
      <w:r>
        <w:rPr>
          <w:rFonts w:ascii="Times New Roman" w:eastAsia="Times New Roman" w:hAnsi="Times New Roman"/>
          <w:b/>
          <w:sz w:val="24"/>
          <w:szCs w:val="24"/>
          <w:lang w:eastAsia="uk-UA"/>
        </w:rPr>
        <w:t>Фотоматеріали</w:t>
      </w:r>
      <w:r>
        <w:rPr>
          <w:rFonts w:ascii="Times New Roman" w:eastAsia="Times New Roman" w:hAnsi="Times New Roman"/>
          <w:bCs/>
          <w:sz w:val="24"/>
          <w:szCs w:val="24"/>
          <w:lang w:eastAsia="uk-UA"/>
        </w:rPr>
        <w:t xml:space="preserve"> про дитячий заклад оздоровлення та відпочинку</w:t>
      </w:r>
      <w:r>
        <w:rPr>
          <w:rFonts w:ascii="Times New Roman" w:eastAsia="Times New Roman" w:hAnsi="Times New Roman"/>
          <w:sz w:val="24"/>
          <w:szCs w:val="24"/>
          <w:lang w:eastAsia="uk-UA"/>
        </w:rPr>
        <w:t xml:space="preserve"> , а саме: </w:t>
      </w:r>
    </w:p>
    <w:p w14:paraId="2A7DEDAC" w14:textId="7777777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умови проживання (спальні кімнати);</w:t>
      </w:r>
    </w:p>
    <w:p w14:paraId="3C139C67" w14:textId="7777777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побутові умови (санітарні вузли: вбиральні, душові кабіни);</w:t>
      </w:r>
    </w:p>
    <w:p w14:paraId="5763E8BE" w14:textId="7777777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умови харчування (харчоблок, зала для прийому їжі); </w:t>
      </w:r>
    </w:p>
    <w:p w14:paraId="2EE4AC3F" w14:textId="7777777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медичне забезпечення (медпункт, ізолятор);</w:t>
      </w:r>
    </w:p>
    <w:p w14:paraId="15B0C3F5" w14:textId="7777777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дозвілля (гуртки, студії); </w:t>
      </w:r>
    </w:p>
    <w:p w14:paraId="395A4407" w14:textId="7777777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наявність фізкультурно-оздоровчої зони (майданчики для занять спортом, обладнані тренажерами ; футбольне поле, баскетбольне тощо),</w:t>
      </w:r>
      <w:r>
        <w:rPr>
          <w:rFonts w:ascii="Times New Roman" w:hAnsi="Times New Roman"/>
          <w:spacing w:val="-8"/>
          <w:sz w:val="24"/>
          <w:szCs w:val="24"/>
        </w:rPr>
        <w:t xml:space="preserve">або посилання на </w:t>
      </w:r>
      <w:r>
        <w:rPr>
          <w:rFonts w:ascii="Times New Roman" w:eastAsia="Times New Roman" w:hAnsi="Times New Roman"/>
          <w:sz w:val="24"/>
          <w:szCs w:val="24"/>
          <w:lang w:eastAsia="uk-UA"/>
        </w:rPr>
        <w:t>сайт закладу, який містить відповідні фото- та/або відеоматеріали.</w:t>
      </w:r>
    </w:p>
    <w:p w14:paraId="56F098F5" w14:textId="5C717BB5"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hAnsi="Times New Roman"/>
          <w:b/>
          <w:spacing w:val="-8"/>
          <w:sz w:val="24"/>
          <w:szCs w:val="24"/>
        </w:rPr>
        <w:t>1</w:t>
      </w:r>
      <w:r w:rsidR="00352179">
        <w:rPr>
          <w:rFonts w:ascii="Times New Roman" w:hAnsi="Times New Roman"/>
          <w:b/>
          <w:spacing w:val="-8"/>
          <w:sz w:val="24"/>
          <w:szCs w:val="24"/>
        </w:rPr>
        <w:t>3</w:t>
      </w:r>
      <w:r>
        <w:rPr>
          <w:rFonts w:ascii="Times New Roman" w:hAnsi="Times New Roman"/>
          <w:bCs/>
          <w:spacing w:val="-8"/>
          <w:sz w:val="24"/>
          <w:szCs w:val="24"/>
        </w:rPr>
        <w:t xml:space="preserve">. </w:t>
      </w:r>
      <w:r>
        <w:rPr>
          <w:rFonts w:ascii="Times New Roman" w:eastAsia="Times New Roman" w:hAnsi="Times New Roman"/>
          <w:b/>
          <w:sz w:val="24"/>
          <w:szCs w:val="24"/>
          <w:lang w:eastAsia="uk-UA"/>
        </w:rPr>
        <w:t>Документ виданий  військовою адміністрацією</w:t>
      </w:r>
      <w:r>
        <w:rPr>
          <w:rFonts w:ascii="Times New Roman" w:eastAsia="Times New Roman" w:hAnsi="Times New Roman"/>
          <w:sz w:val="24"/>
          <w:szCs w:val="24"/>
          <w:lang w:eastAsia="uk-UA"/>
        </w:rPr>
        <w:t xml:space="preserve"> – протокольне рішення або довідка видана учаснику щодо:</w:t>
      </w:r>
    </w:p>
    <w:p w14:paraId="6728D5BB" w14:textId="28CD4B67"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включення дитячого закладу оздоровлення та відпочинку до мережі дитячих закладів оздоровлення, яким рекомендовано або дозволено роботу у 202</w:t>
      </w:r>
      <w:r w:rsidR="0095551B">
        <w:rPr>
          <w:rFonts w:ascii="Times New Roman" w:eastAsia="Times New Roman" w:hAnsi="Times New Roman"/>
          <w:sz w:val="24"/>
          <w:szCs w:val="24"/>
          <w:lang w:eastAsia="uk-UA"/>
        </w:rPr>
        <w:t>4</w:t>
      </w:r>
      <w:r>
        <w:rPr>
          <w:rFonts w:ascii="Times New Roman" w:eastAsia="Times New Roman" w:hAnsi="Times New Roman"/>
          <w:sz w:val="24"/>
          <w:szCs w:val="24"/>
          <w:lang w:eastAsia="uk-UA"/>
        </w:rPr>
        <w:t xml:space="preserve"> році </w:t>
      </w:r>
    </w:p>
    <w:p w14:paraId="249C41E6" w14:textId="3091467D" w:rsidR="0049138B" w:rsidRDefault="0049138B" w:rsidP="0049138B">
      <w:pPr>
        <w:pStyle w:val="af"/>
        <w:tabs>
          <w:tab w:val="left" w:pos="424"/>
        </w:tabs>
        <w:spacing w:line="240" w:lineRule="auto"/>
        <w:ind w:left="58"/>
        <w:jc w:val="both"/>
        <w:rPr>
          <w:rFonts w:ascii="Times New Roman" w:eastAsia="Times New Roman" w:hAnsi="Times New Roman"/>
          <w:sz w:val="24"/>
          <w:szCs w:val="24"/>
          <w:lang w:eastAsia="uk-UA"/>
        </w:rPr>
      </w:pPr>
      <w:r>
        <w:rPr>
          <w:rFonts w:ascii="Times New Roman" w:hAnsi="Times New Roman"/>
          <w:b/>
          <w:spacing w:val="-8"/>
          <w:sz w:val="24"/>
          <w:szCs w:val="24"/>
        </w:rPr>
        <w:t xml:space="preserve"> </w:t>
      </w:r>
      <w:r>
        <w:rPr>
          <w:rFonts w:ascii="Times New Roman" w:eastAsia="Times New Roman" w:hAnsi="Times New Roman"/>
          <w:sz w:val="24"/>
          <w:szCs w:val="24"/>
          <w:lang w:eastAsia="uk-UA"/>
        </w:rPr>
        <w:t xml:space="preserve">- </w:t>
      </w:r>
      <w:r w:rsidR="00164EC6">
        <w:rPr>
          <w:rFonts w:ascii="Times New Roman" w:hAnsi="Times New Roman"/>
          <w:bCs/>
          <w:spacing w:val="-8"/>
        </w:rPr>
        <w:t>акт оцінки об’єкта (будівлі, споруди, приміщення) щодо можливості його використання для укриття населення  як найпростішого укриття)</w:t>
      </w:r>
    </w:p>
    <w:p w14:paraId="1998DBAA" w14:textId="0DD1AF7E" w:rsidR="0049138B" w:rsidRDefault="0049138B" w:rsidP="0049138B">
      <w:pPr>
        <w:pStyle w:val="af"/>
        <w:tabs>
          <w:tab w:val="left" w:pos="424"/>
        </w:tabs>
        <w:spacing w:line="240" w:lineRule="auto"/>
        <w:ind w:left="58"/>
        <w:jc w:val="both"/>
        <w:rPr>
          <w:rFonts w:ascii="Times New Roman" w:hAnsi="Times New Roman"/>
          <w:b/>
          <w:bCs/>
          <w:sz w:val="24"/>
          <w:szCs w:val="24"/>
        </w:rPr>
      </w:pPr>
      <w:r>
        <w:rPr>
          <w:rFonts w:ascii="Times New Roman" w:eastAsia="Times New Roman" w:hAnsi="Times New Roman"/>
          <w:b/>
          <w:bCs/>
          <w:sz w:val="24"/>
          <w:szCs w:val="24"/>
          <w:lang w:eastAsia="uk-UA"/>
        </w:rPr>
        <w:t>1</w:t>
      </w:r>
      <w:r w:rsidR="00352179">
        <w:rPr>
          <w:rFonts w:ascii="Times New Roman" w:eastAsia="Times New Roman" w:hAnsi="Times New Roman"/>
          <w:b/>
          <w:bCs/>
          <w:sz w:val="24"/>
          <w:szCs w:val="24"/>
          <w:lang w:eastAsia="uk-UA"/>
        </w:rPr>
        <w:t>4</w:t>
      </w:r>
      <w:r>
        <w:rPr>
          <w:rFonts w:ascii="Times New Roman" w:eastAsia="Times New Roman" w:hAnsi="Times New Roman"/>
          <w:b/>
          <w:bCs/>
          <w:sz w:val="24"/>
          <w:szCs w:val="24"/>
          <w:lang w:eastAsia="uk-UA"/>
        </w:rPr>
        <w:t>. Зразок бланку дитячої путівки</w:t>
      </w:r>
    </w:p>
    <w:p w14:paraId="182FCAB3" w14:textId="77777777" w:rsidR="0049138B" w:rsidRDefault="0049138B" w:rsidP="0049138B">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7C7FE281" w14:textId="77777777" w:rsidR="0049138B" w:rsidRDefault="0049138B" w:rsidP="0049138B">
      <w:pPr>
        <w:widowControl w:val="0"/>
        <w:spacing w:line="240" w:lineRule="auto"/>
        <w:jc w:val="both"/>
        <w:outlineLvl w:val="0"/>
        <w:rPr>
          <w:rFonts w:ascii="Times New Roman" w:hAnsi="Times New Roman"/>
        </w:rPr>
      </w:pPr>
      <w:r>
        <w:rPr>
          <w:rFonts w:ascii="Times New Roman" w:hAnsi="Times New Roman"/>
        </w:rPr>
        <w:t xml:space="preserve">       Учасник, за бажанням, може вказати будь-яку додаткову інформацію про дитячий заклад оздоровлення та відпочинку.</w:t>
      </w:r>
    </w:p>
    <w:p w14:paraId="512178E1" w14:textId="77777777" w:rsidR="0049138B" w:rsidRDefault="0049138B" w:rsidP="0049138B">
      <w:pPr>
        <w:widowControl w:val="0"/>
        <w:spacing w:line="240" w:lineRule="auto"/>
        <w:ind w:firstLine="708"/>
        <w:jc w:val="both"/>
        <w:outlineLvl w:val="0"/>
        <w:rPr>
          <w:rFonts w:ascii="Times New Roman" w:hAnsi="Times New Roman"/>
        </w:rPr>
      </w:pPr>
      <w:r>
        <w:rPr>
          <w:rFonts w:ascii="Times New Roman" w:hAnsi="Times New Roman"/>
        </w:rPr>
        <w:t>Пропозиція учасника, дитячий заклад оздоровлення та відпочинку санаторного типу, якого 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(зі змінами), не пройшов державну атестацію (визнано неатестованим), буде відхилена.</w:t>
      </w:r>
    </w:p>
    <w:p w14:paraId="0C27400F" w14:textId="77777777" w:rsidR="0049138B" w:rsidRDefault="0049138B" w:rsidP="0049138B">
      <w:pPr>
        <w:widowControl w:val="0"/>
        <w:spacing w:line="240" w:lineRule="auto"/>
        <w:ind w:firstLine="708"/>
        <w:jc w:val="both"/>
        <w:outlineLvl w:val="0"/>
        <w:rPr>
          <w:rFonts w:ascii="Times New Roman" w:hAnsi="Times New Roman"/>
        </w:rPr>
      </w:pPr>
      <w:r>
        <w:rPr>
          <w:rFonts w:ascii="Times New Roman" w:hAnsi="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58D13DA3" w14:textId="77777777" w:rsidR="0049138B" w:rsidRDefault="0049138B" w:rsidP="0049138B">
      <w:pPr>
        <w:widowControl w:val="0"/>
        <w:spacing w:line="240" w:lineRule="auto"/>
        <w:ind w:firstLine="708"/>
        <w:jc w:val="both"/>
        <w:outlineLvl w:val="0"/>
        <w:rPr>
          <w:rFonts w:ascii="Times New Roman" w:hAnsi="Times New Roman"/>
        </w:rPr>
      </w:pPr>
      <w:r>
        <w:rPr>
          <w:rFonts w:ascii="Times New Roman" w:hAnsi="Times New Roman"/>
        </w:rPr>
        <w:t>У разі якщо тендерна пропозиція учасника не відповідає хоча б одній із умов технічної специфікації (учасник не надав документ/інформацію або надана у документах інформація не відповідає вимогам технічної специфікації) та іншим вимогам щодо предмета закупівлі тендерної документації - пропозиція такого учасника відхиляється.</w:t>
      </w:r>
    </w:p>
    <w:p w14:paraId="6E368D46" w14:textId="77777777" w:rsidR="0049138B" w:rsidRDefault="0049138B" w:rsidP="0049138B">
      <w:pPr>
        <w:widowControl w:val="0"/>
        <w:spacing w:line="240" w:lineRule="auto"/>
        <w:jc w:val="both"/>
        <w:outlineLvl w:val="0"/>
        <w:rPr>
          <w:rFonts w:ascii="Times New Roman" w:hAnsi="Times New Roman"/>
          <w:i/>
        </w:rPr>
      </w:pPr>
      <w:r>
        <w:rPr>
          <w:rFonts w:ascii="Times New Roman" w:hAnsi="Times New Roman"/>
          <w:i/>
        </w:rPr>
        <w:lastRenderedPageBreak/>
        <w:t>Під час надання послуг, що є предметом цієї закупівлі, учасник, замовник та інші учасники процесу оздоровлення та відпочинку дітей керуються Законом України «Про оздоровлення та відпочинок дітей» та іншими нормативно-правовими актами, прийнятими на виконання цього закону.</w:t>
      </w:r>
    </w:p>
    <w:p w14:paraId="3DD6A852" w14:textId="77777777" w:rsidR="0049138B" w:rsidRDefault="0049138B" w:rsidP="0049138B">
      <w:pPr>
        <w:widowControl w:val="0"/>
        <w:spacing w:line="240" w:lineRule="auto"/>
        <w:jc w:val="both"/>
        <w:outlineLvl w:val="0"/>
        <w:rPr>
          <w:rFonts w:ascii="Times New Roman" w:hAnsi="Times New Roman"/>
          <w:i/>
          <w:shd w:val="clear" w:color="auto" w:fill="FFFFFF"/>
        </w:rPr>
      </w:pPr>
      <w:r>
        <w:rPr>
          <w:rFonts w:ascii="Times New Roman" w:hAnsi="Times New Roman"/>
          <w:i/>
        </w:rPr>
        <w:t>Послуги, що надаються переможцем торгів, повинні відповідати</w:t>
      </w:r>
      <w:r>
        <w:rPr>
          <w:rFonts w:ascii="Times New Roman" w:hAnsi="Times New Roman"/>
          <w:i/>
          <w:shd w:val="clear" w:color="auto" w:fill="FFFFFF"/>
        </w:rPr>
        <w:t xml:space="preserve"> державному соціальному стандарту оздоровлення та відпочинку дітей, затвердженому наказом </w:t>
      </w:r>
      <w:proofErr w:type="spellStart"/>
      <w:r>
        <w:rPr>
          <w:rFonts w:ascii="Times New Roman" w:hAnsi="Times New Roman"/>
          <w:i/>
          <w:shd w:val="clear" w:color="auto" w:fill="FFFFFF"/>
        </w:rPr>
        <w:t>Мінсоц</w:t>
      </w:r>
      <w:proofErr w:type="spellEnd"/>
      <w:r>
        <w:rPr>
          <w:rFonts w:ascii="Times New Roman" w:hAnsi="Times New Roman"/>
          <w:i/>
          <w:shd w:val="clear" w:color="auto" w:fill="FFFFFF"/>
        </w:rPr>
        <w:t>’ молодь спорту від 13.08.2009 №2881</w:t>
      </w:r>
    </w:p>
    <w:p w14:paraId="6F042F39" w14:textId="77777777" w:rsidR="0049138B" w:rsidRDefault="0049138B" w:rsidP="0049138B">
      <w:pPr>
        <w:widowControl w:val="0"/>
        <w:spacing w:line="240" w:lineRule="auto"/>
        <w:jc w:val="both"/>
        <w:outlineLvl w:val="0"/>
        <w:rPr>
          <w:rFonts w:ascii="Times New Roman" w:hAnsi="Times New Roman"/>
          <w:b/>
          <w:i/>
          <w:shd w:val="clear" w:color="auto" w:fill="FFFFFF"/>
        </w:rPr>
      </w:pPr>
      <w:r>
        <w:rPr>
          <w:rFonts w:ascii="Times New Roman" w:hAnsi="Times New Roman"/>
          <w:i/>
        </w:rPr>
        <w:t xml:space="preserve">Для отримання послуг з оздоровлення та відпочинку дітей до закладу учасника-переможця торгів направлятимуться діти </w:t>
      </w:r>
      <w:r>
        <w:rPr>
          <w:rFonts w:ascii="Times New Roman" w:hAnsi="Times New Roman"/>
          <w:i/>
          <w:shd w:val="clear" w:color="auto" w:fill="FFFFFF"/>
        </w:rPr>
        <w:t>віком від 7 до 18 років для самостійного перебування –</w:t>
      </w:r>
    </w:p>
    <w:p w14:paraId="0E948AF5" w14:textId="77777777" w:rsidR="0049138B" w:rsidRDefault="0049138B" w:rsidP="0049138B">
      <w:pPr>
        <w:widowControl w:val="0"/>
        <w:spacing w:line="240" w:lineRule="auto"/>
        <w:jc w:val="both"/>
        <w:outlineLvl w:val="0"/>
        <w:rPr>
          <w:rFonts w:ascii="Times New Roman" w:hAnsi="Times New Roman"/>
          <w:i/>
        </w:rPr>
      </w:pPr>
      <w:r>
        <w:rPr>
          <w:rFonts w:ascii="Times New Roman" w:hAnsi="Times New Roman"/>
          <w:i/>
        </w:rPr>
        <w:t>Діти, направлені замовником до дитячого закладу оздоровлення та відпочинку учасника-переможця процедури закупівлі, перебуватимуть у ньому цілодобово.</w:t>
      </w:r>
    </w:p>
    <w:p w14:paraId="73A3862F" w14:textId="77777777" w:rsidR="0049138B" w:rsidRDefault="0049138B" w:rsidP="0049138B">
      <w:pPr>
        <w:widowControl w:val="0"/>
        <w:spacing w:line="240" w:lineRule="auto"/>
        <w:jc w:val="both"/>
        <w:outlineLvl w:val="0"/>
        <w:rPr>
          <w:rFonts w:ascii="Times New Roman" w:hAnsi="Times New Roman"/>
          <w:i/>
          <w:sz w:val="20"/>
          <w:szCs w:val="20"/>
        </w:rPr>
      </w:pPr>
      <w:r>
        <w:rPr>
          <w:rFonts w:ascii="Times New Roman" w:hAnsi="Times New Roman"/>
          <w:i/>
        </w:rPr>
        <w:t>Дитячий заклад оздоровлення та відпочинку учасника повинен належати до типів, які визначені частиною першої статті 14 Закону України «Про оздоровлення та відпочинок дітей», а саме бути позаміським дитячим закладом оздоровлення та відпочинку .</w:t>
      </w:r>
    </w:p>
    <w:p w14:paraId="635FA738" w14:textId="77777777" w:rsidR="0049138B" w:rsidRDefault="0049138B" w:rsidP="0049138B">
      <w:pPr>
        <w:widowControl w:val="0"/>
        <w:spacing w:line="240" w:lineRule="auto"/>
        <w:jc w:val="both"/>
        <w:outlineLvl w:val="0"/>
        <w:rPr>
          <w:rFonts w:ascii="Times New Roman" w:hAnsi="Times New Roman"/>
          <w:i/>
        </w:rPr>
      </w:pPr>
      <w:r>
        <w:rPr>
          <w:rFonts w:ascii="Times New Roman" w:hAnsi="Times New Roman"/>
          <w:i/>
        </w:rPr>
        <w:t>Дитячий заклад оздоровлення та відпочинку учасника повинен мати статут (положення) про заклад, який має відповідати Типовому положенню про дитячий заклад оздоровлення та відпочинку, що затверджений постановою Кабінету Міністрів України від 28.04.2009 №422</w:t>
      </w:r>
    </w:p>
    <w:p w14:paraId="679EE9C8" w14:textId="77777777" w:rsidR="0049138B" w:rsidRDefault="0049138B" w:rsidP="0049138B">
      <w:pPr>
        <w:widowControl w:val="0"/>
        <w:spacing w:line="240" w:lineRule="auto"/>
        <w:jc w:val="both"/>
        <w:outlineLvl w:val="0"/>
        <w:rPr>
          <w:rFonts w:ascii="Times New Roman" w:hAnsi="Times New Roman"/>
          <w:i/>
        </w:rPr>
      </w:pPr>
      <w:r>
        <w:rPr>
          <w:rFonts w:ascii="Times New Roman" w:hAnsi="Times New Roman"/>
          <w:i/>
        </w:rPr>
        <w:t xml:space="preserve">Майнові об’єкти дитячого закладу оздоровлення та відпочинку учасника повинні обов’язково бути внесені до Державного реєстру майнових об’єктів оздоровлення та відпочинку дітей, затвердженого Постановою Кабінету Міністрів України від 26.06.2019 № 580 та </w:t>
      </w:r>
      <w:proofErr w:type="spellStart"/>
      <w:r>
        <w:rPr>
          <w:rFonts w:ascii="Times New Roman" w:hAnsi="Times New Roman"/>
          <w:i/>
        </w:rPr>
        <w:t>верифіковані</w:t>
      </w:r>
      <w:proofErr w:type="spellEnd"/>
      <w:r>
        <w:rPr>
          <w:rFonts w:ascii="Times New Roman" w:hAnsi="Times New Roman"/>
          <w:i/>
        </w:rPr>
        <w:t xml:space="preserve"> у ньому. </w:t>
      </w:r>
    </w:p>
    <w:p w14:paraId="01AA8988" w14:textId="5049F9CF" w:rsidR="00B835C7" w:rsidRDefault="0049138B" w:rsidP="0049138B">
      <w:pPr>
        <w:spacing w:after="0"/>
        <w:rPr>
          <w:rFonts w:ascii="Times New Roman" w:hAnsi="Times New Roman"/>
          <w:i/>
        </w:rPr>
      </w:pPr>
      <w:r>
        <w:rPr>
          <w:rFonts w:ascii="Times New Roman" w:hAnsi="Times New Roman"/>
          <w:i/>
        </w:rPr>
        <w:t xml:space="preserve">Усі працівники учасника, які  допускаються до роботи з дітьми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Pr>
          <w:rFonts w:ascii="Times New Roman" w:hAnsi="Times New Roman"/>
          <w:i/>
        </w:rPr>
        <w:t>хвороб</w:t>
      </w:r>
      <w:proofErr w:type="spellEnd"/>
      <w:r>
        <w:rPr>
          <w:rFonts w:ascii="Times New Roman" w:hAnsi="Times New Roman"/>
          <w:i/>
        </w:rPr>
        <w:t xml:space="preserve">, затверджених наказом  МОЗ України від 23.07.2002 №280, зареєстрованого в Мін’юсті України 08.08.2002 за №639/6927. </w:t>
      </w:r>
    </w:p>
    <w:p w14:paraId="4ACE34F1" w14:textId="77777777" w:rsidR="00B835C7" w:rsidRDefault="00B835C7" w:rsidP="0049138B">
      <w:pPr>
        <w:spacing w:after="0"/>
        <w:rPr>
          <w:rFonts w:ascii="Times New Roman" w:hAnsi="Times New Roman"/>
          <w:i/>
        </w:rPr>
      </w:pPr>
    </w:p>
    <w:p w14:paraId="04F0FFF5" w14:textId="77777777" w:rsidR="00B835C7" w:rsidRDefault="00B835C7" w:rsidP="0049138B">
      <w:pPr>
        <w:spacing w:after="0"/>
        <w:rPr>
          <w:rFonts w:ascii="Times New Roman" w:hAnsi="Times New Roman"/>
          <w:i/>
        </w:rPr>
      </w:pPr>
    </w:p>
    <w:p w14:paraId="60B73470" w14:textId="77777777" w:rsidR="00B835C7" w:rsidRDefault="00B835C7" w:rsidP="0049138B">
      <w:pPr>
        <w:spacing w:after="0"/>
        <w:rPr>
          <w:rFonts w:ascii="Times New Roman" w:hAnsi="Times New Roman"/>
          <w:i/>
        </w:rPr>
      </w:pPr>
    </w:p>
    <w:p w14:paraId="5D627EB5" w14:textId="77777777" w:rsidR="00B835C7" w:rsidRDefault="00B835C7" w:rsidP="0049138B">
      <w:pPr>
        <w:spacing w:after="0"/>
        <w:rPr>
          <w:rFonts w:ascii="Times New Roman" w:hAnsi="Times New Roman"/>
          <w:i/>
        </w:rPr>
      </w:pPr>
    </w:p>
    <w:p w14:paraId="73D4720F" w14:textId="77777777" w:rsidR="00B835C7" w:rsidRDefault="00B835C7" w:rsidP="0049138B">
      <w:pPr>
        <w:spacing w:after="0"/>
        <w:rPr>
          <w:rFonts w:ascii="Times New Roman" w:hAnsi="Times New Roman"/>
          <w:i/>
        </w:rPr>
      </w:pPr>
    </w:p>
    <w:p w14:paraId="09FE890F" w14:textId="77777777" w:rsidR="00B835C7" w:rsidRDefault="00B835C7" w:rsidP="0049138B">
      <w:pPr>
        <w:spacing w:after="0"/>
        <w:rPr>
          <w:rFonts w:ascii="Times New Roman" w:hAnsi="Times New Roman"/>
          <w:i/>
        </w:rPr>
      </w:pPr>
    </w:p>
    <w:p w14:paraId="219A3B81" w14:textId="77777777" w:rsidR="00B835C7" w:rsidRDefault="00B835C7" w:rsidP="0049138B">
      <w:pPr>
        <w:spacing w:after="0"/>
        <w:rPr>
          <w:rFonts w:ascii="Times New Roman" w:hAnsi="Times New Roman"/>
          <w:i/>
        </w:rPr>
      </w:pPr>
    </w:p>
    <w:p w14:paraId="00C6FA67" w14:textId="77777777" w:rsidR="00B835C7" w:rsidRDefault="00B835C7" w:rsidP="0049138B">
      <w:pPr>
        <w:spacing w:after="0"/>
        <w:rPr>
          <w:rFonts w:ascii="Times New Roman" w:hAnsi="Times New Roman"/>
          <w:i/>
        </w:rPr>
      </w:pPr>
    </w:p>
    <w:p w14:paraId="2BB2962F" w14:textId="77777777" w:rsidR="00B835C7" w:rsidRDefault="00B835C7" w:rsidP="0049138B">
      <w:pPr>
        <w:spacing w:after="0"/>
        <w:rPr>
          <w:rFonts w:ascii="Times New Roman" w:hAnsi="Times New Roman"/>
          <w:i/>
        </w:rPr>
      </w:pPr>
    </w:p>
    <w:p w14:paraId="73F5E22E" w14:textId="77777777" w:rsidR="00B835C7" w:rsidRDefault="00B835C7" w:rsidP="0049138B">
      <w:pPr>
        <w:spacing w:after="0"/>
        <w:rPr>
          <w:rFonts w:ascii="Times New Roman" w:hAnsi="Times New Roman"/>
          <w:i/>
        </w:rPr>
      </w:pPr>
    </w:p>
    <w:p w14:paraId="17F91F72" w14:textId="77777777" w:rsidR="00B835C7" w:rsidRDefault="00B835C7" w:rsidP="0049138B">
      <w:pPr>
        <w:spacing w:after="0"/>
        <w:rPr>
          <w:rFonts w:ascii="Times New Roman" w:hAnsi="Times New Roman"/>
          <w:i/>
        </w:rPr>
      </w:pPr>
    </w:p>
    <w:p w14:paraId="42ADFEA9" w14:textId="77777777" w:rsidR="00B835C7" w:rsidRDefault="00B835C7" w:rsidP="0049138B">
      <w:pPr>
        <w:spacing w:after="0"/>
        <w:rPr>
          <w:rFonts w:ascii="Times New Roman" w:hAnsi="Times New Roman"/>
          <w:i/>
        </w:rPr>
      </w:pPr>
    </w:p>
    <w:p w14:paraId="73F57444" w14:textId="77777777" w:rsidR="00B835C7" w:rsidRDefault="00B835C7" w:rsidP="0049138B">
      <w:pPr>
        <w:spacing w:after="0"/>
        <w:rPr>
          <w:rFonts w:ascii="Times New Roman" w:hAnsi="Times New Roman"/>
          <w:i/>
        </w:rPr>
      </w:pPr>
    </w:p>
    <w:p w14:paraId="3306AF5F" w14:textId="77777777" w:rsidR="00B835C7" w:rsidRDefault="00B835C7" w:rsidP="0049138B">
      <w:pPr>
        <w:spacing w:after="0"/>
        <w:rPr>
          <w:rFonts w:ascii="Times New Roman" w:hAnsi="Times New Roman"/>
          <w:i/>
        </w:rPr>
      </w:pPr>
    </w:p>
    <w:p w14:paraId="0668F8BF" w14:textId="77777777" w:rsidR="00B835C7" w:rsidRDefault="00B835C7" w:rsidP="0049138B">
      <w:pPr>
        <w:spacing w:after="0"/>
        <w:rPr>
          <w:rFonts w:ascii="Times New Roman" w:hAnsi="Times New Roman"/>
          <w:i/>
        </w:rPr>
      </w:pPr>
    </w:p>
    <w:p w14:paraId="20B4C544" w14:textId="77777777" w:rsidR="005E5364" w:rsidRDefault="005E5364" w:rsidP="0049138B">
      <w:pPr>
        <w:spacing w:after="0"/>
        <w:rPr>
          <w:rFonts w:ascii="Times New Roman" w:hAnsi="Times New Roman"/>
          <w:i/>
        </w:rPr>
      </w:pPr>
    </w:p>
    <w:p w14:paraId="7B75FF83" w14:textId="77777777" w:rsidR="005E5364" w:rsidRDefault="005E5364" w:rsidP="0049138B">
      <w:pPr>
        <w:spacing w:after="0"/>
        <w:rPr>
          <w:rFonts w:ascii="Times New Roman" w:hAnsi="Times New Roman"/>
          <w:i/>
        </w:rPr>
      </w:pPr>
    </w:p>
    <w:p w14:paraId="196CCD2C" w14:textId="77777777" w:rsidR="005E5364" w:rsidRDefault="005E5364" w:rsidP="0049138B">
      <w:pPr>
        <w:spacing w:after="0"/>
        <w:rPr>
          <w:rFonts w:ascii="Times New Roman" w:hAnsi="Times New Roman"/>
          <w:i/>
        </w:rPr>
      </w:pPr>
    </w:p>
    <w:p w14:paraId="6A6F3BE6" w14:textId="77777777" w:rsidR="00C00689" w:rsidRDefault="00C00689" w:rsidP="00B835C7">
      <w:pPr>
        <w:spacing w:after="0"/>
        <w:jc w:val="right"/>
        <w:rPr>
          <w:rFonts w:ascii="Times New Roman" w:hAnsi="Times New Roman"/>
          <w:b/>
          <w:bCs/>
        </w:rPr>
      </w:pPr>
    </w:p>
    <w:p w14:paraId="38E5B575" w14:textId="77777777" w:rsidR="00C00689" w:rsidRDefault="00C00689" w:rsidP="00B835C7">
      <w:pPr>
        <w:spacing w:after="0"/>
        <w:jc w:val="right"/>
        <w:rPr>
          <w:rFonts w:ascii="Times New Roman" w:hAnsi="Times New Roman"/>
          <w:b/>
          <w:bCs/>
        </w:rPr>
      </w:pPr>
    </w:p>
    <w:p w14:paraId="41BAC609" w14:textId="77777777" w:rsidR="00C00689" w:rsidRDefault="00C00689" w:rsidP="00B835C7">
      <w:pPr>
        <w:spacing w:after="0"/>
        <w:jc w:val="right"/>
        <w:rPr>
          <w:rFonts w:ascii="Times New Roman" w:hAnsi="Times New Roman"/>
          <w:b/>
          <w:bCs/>
        </w:rPr>
      </w:pPr>
    </w:p>
    <w:p w14:paraId="42DBB526" w14:textId="77777777" w:rsidR="00C00689" w:rsidRDefault="00C00689" w:rsidP="00B835C7">
      <w:pPr>
        <w:spacing w:after="0"/>
        <w:jc w:val="right"/>
        <w:rPr>
          <w:rFonts w:ascii="Times New Roman" w:hAnsi="Times New Roman"/>
          <w:b/>
          <w:bCs/>
        </w:rPr>
      </w:pPr>
    </w:p>
    <w:p w14:paraId="6ECE914F" w14:textId="77777777" w:rsidR="00C00689" w:rsidRDefault="00C00689" w:rsidP="00B835C7">
      <w:pPr>
        <w:spacing w:after="0"/>
        <w:jc w:val="right"/>
        <w:rPr>
          <w:rFonts w:ascii="Times New Roman" w:hAnsi="Times New Roman"/>
          <w:b/>
          <w:bCs/>
        </w:rPr>
      </w:pPr>
    </w:p>
    <w:p w14:paraId="53783AB1" w14:textId="77777777" w:rsidR="00C00689" w:rsidRDefault="00C00689" w:rsidP="00B835C7">
      <w:pPr>
        <w:spacing w:after="0"/>
        <w:jc w:val="right"/>
        <w:rPr>
          <w:rFonts w:ascii="Times New Roman" w:hAnsi="Times New Roman"/>
          <w:b/>
          <w:bCs/>
        </w:rPr>
      </w:pPr>
    </w:p>
    <w:p w14:paraId="6580E219" w14:textId="77777777" w:rsidR="00C00689" w:rsidRDefault="00C00689" w:rsidP="00B835C7">
      <w:pPr>
        <w:spacing w:after="0"/>
        <w:jc w:val="right"/>
        <w:rPr>
          <w:rFonts w:ascii="Times New Roman" w:hAnsi="Times New Roman"/>
          <w:b/>
          <w:bCs/>
        </w:rPr>
      </w:pPr>
    </w:p>
    <w:p w14:paraId="60DDD65B" w14:textId="77777777" w:rsidR="00C00689" w:rsidRDefault="00C00689" w:rsidP="00B835C7">
      <w:pPr>
        <w:spacing w:after="0"/>
        <w:jc w:val="right"/>
        <w:rPr>
          <w:rFonts w:ascii="Times New Roman" w:hAnsi="Times New Roman"/>
          <w:b/>
          <w:bCs/>
        </w:rPr>
      </w:pPr>
    </w:p>
    <w:p w14:paraId="666C0128" w14:textId="77777777" w:rsidR="00C00689" w:rsidRDefault="00C00689" w:rsidP="00B835C7">
      <w:pPr>
        <w:spacing w:after="0"/>
        <w:jc w:val="right"/>
        <w:rPr>
          <w:rFonts w:ascii="Times New Roman" w:hAnsi="Times New Roman"/>
          <w:b/>
          <w:bCs/>
        </w:rPr>
      </w:pPr>
    </w:p>
    <w:p w14:paraId="27E5BD23" w14:textId="77777777" w:rsidR="00C00689" w:rsidRDefault="00C00689" w:rsidP="00B835C7">
      <w:pPr>
        <w:spacing w:after="0"/>
        <w:jc w:val="right"/>
        <w:rPr>
          <w:rFonts w:ascii="Times New Roman" w:hAnsi="Times New Roman"/>
          <w:b/>
          <w:bCs/>
        </w:rPr>
      </w:pPr>
    </w:p>
    <w:p w14:paraId="28050AEC" w14:textId="5875525E" w:rsidR="00F2445D" w:rsidRDefault="00912739" w:rsidP="00B835C7">
      <w:pPr>
        <w:spacing w:after="0"/>
        <w:jc w:val="right"/>
        <w:rPr>
          <w:rFonts w:ascii="Times New Roman" w:hAnsi="Times New Roman"/>
          <w:b/>
          <w:bCs/>
        </w:rPr>
      </w:pPr>
      <w:r>
        <w:rPr>
          <w:rFonts w:ascii="Times New Roman" w:hAnsi="Times New Roman"/>
          <w:b/>
          <w:bCs/>
        </w:rPr>
        <w:t>Додаток №</w:t>
      </w:r>
      <w:r w:rsidR="00441A86">
        <w:rPr>
          <w:rFonts w:ascii="Times New Roman" w:hAnsi="Times New Roman"/>
          <w:b/>
          <w:bCs/>
        </w:rPr>
        <w:t>3</w:t>
      </w:r>
    </w:p>
    <w:p w14:paraId="6480B5AE" w14:textId="77777777" w:rsidR="00F2445D" w:rsidRDefault="00912739">
      <w:pPr>
        <w:spacing w:after="0"/>
        <w:ind w:left="4962"/>
        <w:jc w:val="both"/>
        <w:rPr>
          <w:rFonts w:ascii="Times New Roman" w:hAnsi="Times New Roman"/>
        </w:rPr>
      </w:pPr>
      <w:r>
        <w:rPr>
          <w:rFonts w:ascii="Times New Roman" w:hAnsi="Times New Roman"/>
        </w:rPr>
        <w:t xml:space="preserve">                                   до тендерної документації</w:t>
      </w:r>
    </w:p>
    <w:p w14:paraId="38C6CC06" w14:textId="77777777" w:rsidR="00F2445D" w:rsidRDefault="00F2445D">
      <w:pPr>
        <w:spacing w:after="0" w:line="240" w:lineRule="auto"/>
        <w:rPr>
          <w:rFonts w:ascii="Times New Roman" w:eastAsia="Times New Roman" w:hAnsi="Times New Roman"/>
          <w:b/>
          <w:bCs/>
          <w:sz w:val="28"/>
          <w:szCs w:val="28"/>
        </w:rPr>
      </w:pPr>
    </w:p>
    <w:p w14:paraId="3D8DC6AA" w14:textId="77777777" w:rsidR="00F2445D" w:rsidRDefault="0091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bCs/>
          <w:sz w:val="24"/>
          <w:szCs w:val="24"/>
        </w:rPr>
        <w:t>ПРОЕКТ ДОГОВОРУ</w:t>
      </w:r>
      <w:r>
        <w:rPr>
          <w:rFonts w:ascii="Times New Roman" w:eastAsia="Times New Roman" w:hAnsi="Times New Roman"/>
          <w:b/>
          <w:bCs/>
          <w:sz w:val="24"/>
          <w:szCs w:val="24"/>
        </w:rPr>
        <w:br/>
      </w:r>
      <w:bookmarkStart w:id="22" w:name="17"/>
      <w:bookmarkEnd w:id="22"/>
    </w:p>
    <w:p w14:paraId="030B425A" w14:textId="77777777" w:rsidR="00F2445D" w:rsidRDefault="00F2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rPr>
      </w:pPr>
    </w:p>
    <w:p w14:paraId="6DF7B7DA" w14:textId="77777777" w:rsidR="002459E0" w:rsidRPr="00A933FF" w:rsidRDefault="00912739" w:rsidP="002459E0">
      <w:pPr>
        <w:spacing w:before="240" w:line="240" w:lineRule="auto"/>
        <w:jc w:val="center"/>
        <w:rPr>
          <w:rFonts w:ascii="Times New Roman" w:eastAsia="Times New Roman" w:hAnsi="Times New Roman"/>
          <w:sz w:val="20"/>
          <w:szCs w:val="20"/>
        </w:rPr>
      </w:pPr>
      <w:r>
        <w:rPr>
          <w:rFonts w:ascii="Times New Roman" w:eastAsia="Times New Roman" w:hAnsi="Times New Roman"/>
          <w:sz w:val="24"/>
          <w:szCs w:val="24"/>
          <w:lang w:val="ru-RU"/>
        </w:rPr>
        <w:t xml:space="preserve">  </w:t>
      </w:r>
      <w:r w:rsidR="002459E0">
        <w:rPr>
          <w:rFonts w:ascii="Times New Roman" w:eastAsia="Times New Roman" w:hAnsi="Times New Roman"/>
          <w:b/>
          <w:bCs/>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p>
    <w:p w14:paraId="61FD1AF5" w14:textId="53551936" w:rsidR="00F2445D" w:rsidRDefault="00F2445D">
      <w:pPr>
        <w:widowControl w:val="0"/>
        <w:autoSpaceDE w:val="0"/>
        <w:autoSpaceDN w:val="0"/>
        <w:adjustRightInd w:val="0"/>
        <w:spacing w:after="0" w:line="240" w:lineRule="auto"/>
        <w:ind w:left="360"/>
        <w:jc w:val="center"/>
        <w:rPr>
          <w:rFonts w:ascii="Times New Roman" w:eastAsia="Times New Roman" w:hAnsi="Times New Roman"/>
          <w:b/>
          <w:sz w:val="24"/>
          <w:szCs w:val="24"/>
        </w:rPr>
      </w:pPr>
    </w:p>
    <w:p w14:paraId="460025E9" w14:textId="77777777" w:rsidR="00F2445D" w:rsidRDefault="00F2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rPr>
      </w:pPr>
    </w:p>
    <w:p w14:paraId="3766B638" w14:textId="041B6C24" w:rsidR="00F2445D" w:rsidRDefault="00912739" w:rsidP="00B8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rPr>
      </w:pPr>
      <w:r>
        <w:rPr>
          <w:rFonts w:ascii="Times New Roman" w:eastAsia="Times New Roman" w:hAnsi="Times New Roman"/>
          <w:b/>
          <w:sz w:val="24"/>
          <w:szCs w:val="24"/>
        </w:rPr>
        <w:t xml:space="preserve"> </w:t>
      </w:r>
    </w:p>
    <w:p w14:paraId="7583C565" w14:textId="77777777" w:rsidR="00B835C7" w:rsidRDefault="00B835C7" w:rsidP="00B8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rPr>
      </w:pPr>
    </w:p>
    <w:p w14:paraId="4E189EF2" w14:textId="67E4ED8A" w:rsidR="00B835C7" w:rsidRDefault="00B835C7" w:rsidP="00B8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Pr>
          <w:rFonts w:ascii="Times New Roman" w:eastAsia="Times New Roman" w:hAnsi="Times New Roman"/>
          <w:b/>
          <w:sz w:val="24"/>
          <w:szCs w:val="24"/>
        </w:rPr>
        <w:t>Завантажено окремим файлом</w:t>
      </w:r>
    </w:p>
    <w:bookmarkEnd w:id="18"/>
    <w:p w14:paraId="25EB5FF7" w14:textId="5252533D" w:rsidR="00B835C7" w:rsidRDefault="00B835C7" w:rsidP="00B835C7">
      <w:pPr>
        <w:pageBreakBefore/>
        <w:spacing w:after="120" w:line="240" w:lineRule="auto"/>
        <w:ind w:left="6804"/>
        <w:outlineLvl w:val="0"/>
        <w:rPr>
          <w:rFonts w:ascii="Times New Roman" w:hAnsi="Times New Roman"/>
        </w:rPr>
      </w:pPr>
      <w:r>
        <w:rPr>
          <w:rFonts w:ascii="Times New Roman" w:hAnsi="Times New Roman"/>
          <w:b/>
        </w:rPr>
        <w:lastRenderedPageBreak/>
        <w:t xml:space="preserve">Додаток 4 </w:t>
      </w:r>
      <w:r>
        <w:rPr>
          <w:rFonts w:ascii="Times New Roman" w:hAnsi="Times New Roman"/>
          <w:b/>
        </w:rPr>
        <w:br/>
      </w:r>
      <w:r>
        <w:rPr>
          <w:rFonts w:ascii="Times New Roman" w:hAnsi="Times New Roman"/>
        </w:rPr>
        <w:t>до тендерної документації</w:t>
      </w:r>
    </w:p>
    <w:p w14:paraId="51CD454B" w14:textId="77777777" w:rsidR="00B835C7" w:rsidRDefault="00B835C7" w:rsidP="00B835C7">
      <w:pPr>
        <w:widowControl w:val="0"/>
        <w:autoSpaceDE w:val="0"/>
        <w:autoSpaceDN w:val="0"/>
        <w:adjustRightInd w:val="0"/>
        <w:spacing w:after="0" w:line="240" w:lineRule="auto"/>
        <w:ind w:right="-85"/>
        <w:jc w:val="center"/>
        <w:rPr>
          <w:rFonts w:ascii="Times New Roman" w:hAnsi="Times New Roman"/>
          <w:i/>
          <w:iCs/>
        </w:rPr>
      </w:pPr>
      <w:r>
        <w:rPr>
          <w:rFonts w:ascii="Times New Roman" w:hAnsi="Times New Roman"/>
          <w:b/>
          <w:bCs/>
          <w:i/>
          <w:iCs/>
        </w:rPr>
        <w:t>„Тендерна пропозиція "</w:t>
      </w:r>
      <w:r>
        <w:rPr>
          <w:rFonts w:ascii="Times New Roman" w:hAnsi="Times New Roman"/>
          <w:i/>
          <w:iCs/>
        </w:rPr>
        <w:t xml:space="preserve"> подається у вигляді, наведеному нижче на бланку учасника (за наявності).</w:t>
      </w:r>
    </w:p>
    <w:p w14:paraId="4AE841C9" w14:textId="77777777" w:rsidR="00B835C7" w:rsidRDefault="00B835C7" w:rsidP="00B835C7">
      <w:pPr>
        <w:widowControl w:val="0"/>
        <w:autoSpaceDE w:val="0"/>
        <w:autoSpaceDN w:val="0"/>
        <w:adjustRightInd w:val="0"/>
        <w:spacing w:after="0" w:line="240" w:lineRule="auto"/>
        <w:jc w:val="center"/>
        <w:rPr>
          <w:rFonts w:ascii="Times New Roman" w:hAnsi="Times New Roman"/>
          <w:b/>
        </w:rPr>
      </w:pPr>
    </w:p>
    <w:p w14:paraId="4B30994E" w14:textId="77777777" w:rsidR="00B835C7" w:rsidRDefault="00B835C7" w:rsidP="00B835C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 участь у відкритих торгах на закупівлю</w:t>
      </w:r>
    </w:p>
    <w:p w14:paraId="7BC38725" w14:textId="77777777" w:rsidR="002459E0" w:rsidRDefault="00B835C7" w:rsidP="002459E0">
      <w:pPr>
        <w:spacing w:before="240" w:line="240" w:lineRule="auto"/>
        <w:jc w:val="center"/>
        <w:rPr>
          <w:rFonts w:ascii="Times New Roman" w:eastAsia="Times New Roman" w:hAnsi="Times New Roman"/>
          <w:sz w:val="24"/>
          <w:szCs w:val="24"/>
        </w:rPr>
      </w:pPr>
      <w:r>
        <w:rPr>
          <w:rFonts w:ascii="Times New Roman" w:hAnsi="Times New Roman"/>
          <w:sz w:val="24"/>
          <w:szCs w:val="24"/>
        </w:rPr>
        <w:t>ДК 021:2015-</w:t>
      </w:r>
      <w:r>
        <w:rPr>
          <w:rFonts w:ascii="Times New Roman" w:eastAsia="Times New Roman" w:hAnsi="Times New Roman"/>
          <w:sz w:val="24"/>
          <w:szCs w:val="24"/>
        </w:rPr>
        <w:t xml:space="preserve">5524000-4- Послуги центрів і будинків відпочинку. </w:t>
      </w:r>
    </w:p>
    <w:p w14:paraId="0232C087" w14:textId="6D2D3E7F" w:rsidR="002459E0" w:rsidRPr="00A933FF" w:rsidRDefault="002459E0" w:rsidP="002459E0">
      <w:pPr>
        <w:spacing w:before="240" w:line="240" w:lineRule="auto"/>
        <w:jc w:val="center"/>
        <w:rPr>
          <w:rFonts w:ascii="Times New Roman" w:eastAsia="Times New Roman" w:hAnsi="Times New Roman"/>
          <w:sz w:val="20"/>
          <w:szCs w:val="20"/>
        </w:rPr>
      </w:pPr>
      <w:r w:rsidRPr="002459E0">
        <w:rPr>
          <w:rFonts w:ascii="Times New Roman" w:eastAsia="Times New Roman" w:hAnsi="Times New Roman"/>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p>
    <w:p w14:paraId="2968A995" w14:textId="7010AC6B" w:rsidR="00B835C7" w:rsidRPr="00FD1712" w:rsidRDefault="00B835C7" w:rsidP="00FD1712">
      <w:pPr>
        <w:widowControl w:val="0"/>
        <w:autoSpaceDE w:val="0"/>
        <w:autoSpaceDN w:val="0"/>
        <w:adjustRightInd w:val="0"/>
        <w:spacing w:after="0" w:line="240" w:lineRule="auto"/>
        <w:jc w:val="center"/>
        <w:rPr>
          <w:rFonts w:ascii="Times New Roman" w:eastAsia="Times New Roman" w:hAnsi="Times New Roman"/>
          <w:sz w:val="24"/>
          <w:szCs w:val="24"/>
        </w:rPr>
      </w:pPr>
    </w:p>
    <w:p w14:paraId="2F3E723A" w14:textId="77777777" w:rsidR="00B835C7" w:rsidRDefault="00B835C7" w:rsidP="00B835C7">
      <w:pPr>
        <w:widowControl w:val="0"/>
        <w:autoSpaceDE w:val="0"/>
        <w:autoSpaceDN w:val="0"/>
        <w:adjustRightInd w:val="0"/>
        <w:spacing w:after="120" w:line="240" w:lineRule="auto"/>
        <w:rPr>
          <w:rFonts w:ascii="Times New Roman" w:hAnsi="Times New Roman"/>
        </w:rPr>
      </w:pPr>
      <w:r>
        <w:rPr>
          <w:rFonts w:ascii="Times New Roman" w:hAnsi="Times New Roman"/>
        </w:rPr>
        <w:t>Повна назва учасника ____________________________________________________________________</w:t>
      </w:r>
    </w:p>
    <w:p w14:paraId="09B0DE49" w14:textId="77777777" w:rsidR="00B835C7" w:rsidRDefault="00B835C7" w:rsidP="00B835C7">
      <w:pPr>
        <w:widowControl w:val="0"/>
        <w:autoSpaceDE w:val="0"/>
        <w:autoSpaceDN w:val="0"/>
        <w:adjustRightInd w:val="0"/>
        <w:spacing w:after="120" w:line="240" w:lineRule="auto"/>
        <w:jc w:val="both"/>
        <w:rPr>
          <w:rFonts w:ascii="Times New Roman" w:hAnsi="Times New Roman"/>
        </w:rPr>
      </w:pPr>
      <w:r>
        <w:rPr>
          <w:rFonts w:ascii="Times New Roman" w:hAnsi="Times New Roman"/>
        </w:rPr>
        <w:t>Юридична адреса _______________________________________________________________________</w:t>
      </w:r>
    </w:p>
    <w:p w14:paraId="614C475F" w14:textId="77777777" w:rsidR="00B835C7" w:rsidRDefault="00B835C7" w:rsidP="00B835C7">
      <w:pPr>
        <w:widowControl w:val="0"/>
        <w:autoSpaceDE w:val="0"/>
        <w:autoSpaceDN w:val="0"/>
        <w:adjustRightInd w:val="0"/>
        <w:spacing w:after="120" w:line="240" w:lineRule="auto"/>
        <w:jc w:val="both"/>
        <w:rPr>
          <w:rFonts w:ascii="Times New Roman" w:hAnsi="Times New Roman"/>
        </w:rPr>
      </w:pPr>
      <w:r>
        <w:rPr>
          <w:rFonts w:ascii="Times New Roman" w:hAnsi="Times New Roman"/>
        </w:rPr>
        <w:t>Поштова адреса _________________________________________________________________________</w:t>
      </w:r>
    </w:p>
    <w:p w14:paraId="465AF1D6" w14:textId="77777777" w:rsidR="00B835C7" w:rsidRDefault="00B835C7" w:rsidP="00B835C7">
      <w:pPr>
        <w:widowControl w:val="0"/>
        <w:autoSpaceDE w:val="0"/>
        <w:autoSpaceDN w:val="0"/>
        <w:adjustRightInd w:val="0"/>
        <w:spacing w:after="120" w:line="240" w:lineRule="auto"/>
        <w:jc w:val="both"/>
        <w:rPr>
          <w:rFonts w:ascii="Times New Roman" w:hAnsi="Times New Roman"/>
        </w:rPr>
      </w:pPr>
      <w:r>
        <w:rPr>
          <w:rFonts w:ascii="Times New Roman" w:hAnsi="Times New Roman"/>
        </w:rPr>
        <w:t>Код ЄДРПОУ ___________________________________________________________________________</w:t>
      </w:r>
    </w:p>
    <w:p w14:paraId="29FC6EEB" w14:textId="77777777" w:rsidR="00B835C7" w:rsidRDefault="00B835C7" w:rsidP="00B835C7">
      <w:pPr>
        <w:widowControl w:val="0"/>
        <w:autoSpaceDE w:val="0"/>
        <w:autoSpaceDN w:val="0"/>
        <w:adjustRightInd w:val="0"/>
        <w:spacing w:after="120" w:line="240" w:lineRule="auto"/>
        <w:jc w:val="both"/>
        <w:rPr>
          <w:rFonts w:ascii="Times New Roman" w:hAnsi="Times New Roman"/>
        </w:rPr>
      </w:pPr>
      <w:r>
        <w:rPr>
          <w:rFonts w:ascii="Times New Roman" w:hAnsi="Times New Roman"/>
        </w:rPr>
        <w:t>Банківські реквізити _____________________________________________________________________</w:t>
      </w:r>
    </w:p>
    <w:p w14:paraId="5437EE7C" w14:textId="77777777" w:rsidR="00B835C7" w:rsidRDefault="00B835C7" w:rsidP="00B835C7">
      <w:pPr>
        <w:autoSpaceDE w:val="0"/>
        <w:autoSpaceDN w:val="0"/>
        <w:adjustRightInd w:val="0"/>
        <w:spacing w:after="120" w:line="240" w:lineRule="auto"/>
        <w:jc w:val="both"/>
        <w:rPr>
          <w:rFonts w:ascii="Times New Roman" w:hAnsi="Times New Roman"/>
        </w:rPr>
      </w:pPr>
      <w:r>
        <w:rPr>
          <w:rFonts w:ascii="Times New Roman" w:eastAsia="Times New Roman" w:hAnsi="Times New Roman"/>
          <w:lang w:eastAsia="ru-RU"/>
        </w:rPr>
        <w:t>П.І.Б., зразок підпису, посада особи (осіб), уповноваженої (уповноважених) підписувати документи тендерної пропозиції учасника</w:t>
      </w:r>
      <w:r>
        <w:rPr>
          <w:rFonts w:ascii="Times New Roman" w:hAnsi="Times New Roman"/>
        </w:rPr>
        <w:t>_____________________________________________________________</w:t>
      </w:r>
    </w:p>
    <w:p w14:paraId="00C4DEF9" w14:textId="77777777" w:rsidR="00B835C7" w:rsidRDefault="00B835C7" w:rsidP="00B835C7">
      <w:pPr>
        <w:widowControl w:val="0"/>
        <w:autoSpaceDE w:val="0"/>
        <w:autoSpaceDN w:val="0"/>
        <w:adjustRightInd w:val="0"/>
        <w:spacing w:after="120" w:line="240" w:lineRule="auto"/>
        <w:jc w:val="both"/>
        <w:rPr>
          <w:rFonts w:ascii="Times New Roman" w:hAnsi="Times New Roman"/>
        </w:rPr>
      </w:pPr>
      <w:r>
        <w:rPr>
          <w:rFonts w:ascii="Times New Roman" w:hAnsi="Times New Roman"/>
        </w:rPr>
        <w:t>Телефон________________________________________________________________________________</w:t>
      </w:r>
    </w:p>
    <w:p w14:paraId="1BAA945B" w14:textId="77777777" w:rsidR="00B835C7" w:rsidRDefault="00B835C7" w:rsidP="00B835C7">
      <w:pPr>
        <w:autoSpaceDE w:val="0"/>
        <w:autoSpaceDN w:val="0"/>
        <w:adjustRightInd w:val="0"/>
        <w:spacing w:after="120" w:line="240" w:lineRule="auto"/>
        <w:jc w:val="both"/>
        <w:rPr>
          <w:rFonts w:ascii="Times New Roman" w:eastAsia="Times New Roman" w:hAnsi="Times New Roman"/>
          <w:lang w:eastAsia="ru-RU"/>
        </w:rPr>
      </w:pPr>
      <w:r>
        <w:rPr>
          <w:rFonts w:ascii="Times New Roman" w:eastAsia="Times New Roman" w:hAnsi="Times New Roman"/>
          <w:lang w:eastAsia="ru-RU"/>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w:t>
      </w:r>
    </w:p>
    <w:p w14:paraId="7A0A2CBD" w14:textId="77777777" w:rsidR="00B835C7" w:rsidRDefault="00B835C7" w:rsidP="00B835C7">
      <w:pPr>
        <w:autoSpaceDE w:val="0"/>
        <w:autoSpaceDN w:val="0"/>
        <w:adjustRightInd w:val="0"/>
        <w:spacing w:after="120" w:line="240" w:lineRule="auto"/>
        <w:jc w:val="both"/>
        <w:rPr>
          <w:rFonts w:ascii="Times New Roman" w:eastAsia="Times New Roman" w:hAnsi="Times New Roman"/>
          <w:lang w:eastAsia="ru-RU"/>
        </w:rPr>
      </w:pPr>
      <w:r>
        <w:rPr>
          <w:rFonts w:ascii="Times New Roman" w:eastAsia="Times New Roman" w:hAnsi="Times New Roman"/>
          <w:lang w:eastAsia="ru-RU"/>
        </w:rPr>
        <w:t>Загальна вартість тендерної пропозиції складає _____________________________________ грн</w:t>
      </w:r>
    </w:p>
    <w:p w14:paraId="73635784" w14:textId="77777777" w:rsidR="00B835C7" w:rsidRDefault="00B835C7" w:rsidP="00B835C7">
      <w:pPr>
        <w:tabs>
          <w:tab w:val="left" w:pos="540"/>
        </w:tabs>
        <w:spacing w:after="0" w:line="240" w:lineRule="auto"/>
        <w:jc w:val="both"/>
        <w:rPr>
          <w:rFonts w:ascii="Times New Roman" w:hAnsi="Times New Roman"/>
        </w:rPr>
      </w:pPr>
      <w:r>
        <w:rPr>
          <w:rFonts w:ascii="Times New Roman" w:hAnsi="Times New Roman"/>
        </w:rPr>
        <w:tab/>
        <w:t xml:space="preserve">Повністю ознайомившись та погоджуючись з умовами відкритих торгів та тендерною документацією, надаємо свою тендерну пропозицію щодо участі у відкритих торгах за предметом закупівлі ДК 021:2015 - 55240000-4 –    </w:t>
      </w:r>
      <w:r>
        <w:rPr>
          <w:rFonts w:ascii="Times New Roman" w:hAnsi="Times New Roman"/>
          <w:lang w:eastAsia="uk-UA"/>
        </w:rPr>
        <w:t>за наступними цінами:</w:t>
      </w:r>
      <w:r>
        <w:rPr>
          <w:rFonts w:ascii="Times New Roman" w:hAnsi="Times New Roman"/>
        </w:rPr>
        <w:t xml:space="preserve"> </w:t>
      </w:r>
    </w:p>
    <w:p w14:paraId="45214722" w14:textId="77777777" w:rsidR="00B835C7" w:rsidRDefault="00B835C7" w:rsidP="00B835C7">
      <w:pPr>
        <w:tabs>
          <w:tab w:val="left" w:pos="540"/>
        </w:tabs>
        <w:spacing w:after="0" w:line="240" w:lineRule="auto"/>
        <w:jc w:val="both"/>
        <w:rPr>
          <w:rFonts w:ascii="Times New Roman" w:hAnsi="Times New Roman"/>
          <w:b/>
          <w:i/>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1"/>
        <w:gridCol w:w="1134"/>
        <w:gridCol w:w="992"/>
        <w:gridCol w:w="992"/>
      </w:tblGrid>
      <w:tr w:rsidR="00B835C7" w14:paraId="438A933E" w14:textId="77777777" w:rsidTr="00D712E4">
        <w:tc>
          <w:tcPr>
            <w:tcW w:w="568" w:type="dxa"/>
          </w:tcPr>
          <w:p w14:paraId="28B2B7A6" w14:textId="77777777" w:rsidR="00B835C7" w:rsidRDefault="00B835C7" w:rsidP="00D712E4">
            <w:pPr>
              <w:rPr>
                <w:rFonts w:ascii="Times New Roman" w:eastAsia="Times New Roman" w:hAnsi="Times New Roman"/>
              </w:rPr>
            </w:pPr>
            <w:r>
              <w:rPr>
                <w:rFonts w:ascii="Times New Roman" w:eastAsia="Times New Roman" w:hAnsi="Times New Roman"/>
              </w:rPr>
              <w:t>№ з/п</w:t>
            </w:r>
          </w:p>
        </w:tc>
        <w:tc>
          <w:tcPr>
            <w:tcW w:w="5528" w:type="dxa"/>
          </w:tcPr>
          <w:p w14:paraId="6B3C1C0A" w14:textId="77777777" w:rsidR="00B835C7" w:rsidRDefault="00B835C7" w:rsidP="00D712E4">
            <w:pPr>
              <w:spacing w:after="0" w:line="240" w:lineRule="auto"/>
              <w:jc w:val="center"/>
              <w:rPr>
                <w:rFonts w:ascii="Times New Roman" w:eastAsia="Times New Roman" w:hAnsi="Times New Roman"/>
              </w:rPr>
            </w:pPr>
            <w:r>
              <w:rPr>
                <w:rFonts w:ascii="Times New Roman" w:eastAsia="Times New Roman" w:hAnsi="Times New Roman"/>
              </w:rPr>
              <w:t xml:space="preserve">Найменування предмета </w:t>
            </w:r>
          </w:p>
          <w:p w14:paraId="7C0CA96F" w14:textId="77777777" w:rsidR="00B835C7" w:rsidRDefault="00B835C7" w:rsidP="00D712E4">
            <w:pPr>
              <w:spacing w:after="0" w:line="240" w:lineRule="auto"/>
              <w:jc w:val="center"/>
              <w:rPr>
                <w:rFonts w:ascii="Times New Roman" w:eastAsia="Times New Roman" w:hAnsi="Times New Roman"/>
              </w:rPr>
            </w:pPr>
            <w:r>
              <w:rPr>
                <w:rFonts w:ascii="Times New Roman" w:eastAsia="Times New Roman" w:hAnsi="Times New Roman"/>
              </w:rPr>
              <w:t>закупівлі</w:t>
            </w:r>
          </w:p>
          <w:p w14:paraId="0CCD06A1" w14:textId="77777777" w:rsidR="00B835C7" w:rsidRDefault="00B835C7" w:rsidP="00D712E4">
            <w:pPr>
              <w:spacing w:after="0" w:line="240" w:lineRule="auto"/>
              <w:jc w:val="center"/>
              <w:rPr>
                <w:rFonts w:ascii="Times New Roman" w:eastAsia="Times New Roman" w:hAnsi="Times New Roman"/>
                <w:lang w:val="ru-RU" w:eastAsia="ru-RU"/>
              </w:rPr>
            </w:pPr>
          </w:p>
        </w:tc>
        <w:tc>
          <w:tcPr>
            <w:tcW w:w="851" w:type="dxa"/>
          </w:tcPr>
          <w:p w14:paraId="30841958" w14:textId="77777777" w:rsidR="00B835C7" w:rsidRDefault="00B835C7" w:rsidP="00D712E4">
            <w:pPr>
              <w:spacing w:after="0" w:line="240" w:lineRule="auto"/>
              <w:jc w:val="center"/>
              <w:rPr>
                <w:lang w:val="ru-RU"/>
              </w:rPr>
            </w:pPr>
            <w:r>
              <w:rPr>
                <w:rFonts w:ascii="Times New Roman" w:hAnsi="Times New Roman"/>
                <w:lang w:eastAsia="ar-SA"/>
              </w:rPr>
              <w:t>Кількість осіб</w:t>
            </w:r>
          </w:p>
        </w:tc>
        <w:tc>
          <w:tcPr>
            <w:tcW w:w="1134" w:type="dxa"/>
          </w:tcPr>
          <w:p w14:paraId="56CD0A0D" w14:textId="77777777" w:rsidR="00B835C7" w:rsidRDefault="00B835C7" w:rsidP="00D712E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Ціна за 1 особу на 1 день </w:t>
            </w:r>
          </w:p>
          <w:p w14:paraId="130780B3" w14:textId="77777777" w:rsidR="00B835C7" w:rsidRDefault="00B835C7" w:rsidP="00D712E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(ліжко-день),</w:t>
            </w:r>
          </w:p>
          <w:p w14:paraId="21E0FCB1" w14:textId="77777777" w:rsidR="00B835C7" w:rsidRDefault="00B835C7" w:rsidP="00D712E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грн без ПДВ</w:t>
            </w:r>
          </w:p>
        </w:tc>
        <w:tc>
          <w:tcPr>
            <w:tcW w:w="992" w:type="dxa"/>
          </w:tcPr>
          <w:p w14:paraId="4F4AC57A" w14:textId="77777777" w:rsidR="00B835C7" w:rsidRDefault="00B835C7" w:rsidP="00D712E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Сума послуг  за 1 особу на 14 днів,</w:t>
            </w:r>
          </w:p>
          <w:p w14:paraId="0286B57C" w14:textId="77777777" w:rsidR="00B835C7" w:rsidRDefault="00B835C7" w:rsidP="00D712E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грн без ПДВ</w:t>
            </w:r>
          </w:p>
        </w:tc>
        <w:tc>
          <w:tcPr>
            <w:tcW w:w="992" w:type="dxa"/>
          </w:tcPr>
          <w:p w14:paraId="04ED1990" w14:textId="77777777" w:rsidR="00B835C7" w:rsidRDefault="00B835C7" w:rsidP="00D712E4">
            <w:pPr>
              <w:spacing w:after="0" w:line="240" w:lineRule="auto"/>
              <w:ind w:leftChars="-100" w:left="-220" w:right="-235"/>
              <w:jc w:val="center"/>
              <w:rPr>
                <w:rFonts w:ascii="Times New Roman" w:eastAsia="Times New Roman" w:hAnsi="Times New Roman"/>
                <w:lang w:eastAsia="ru-RU"/>
              </w:rPr>
            </w:pPr>
            <w:r>
              <w:rPr>
                <w:rFonts w:ascii="Times New Roman" w:eastAsia="Times New Roman" w:hAnsi="Times New Roman"/>
                <w:lang w:eastAsia="ru-RU"/>
              </w:rPr>
              <w:t xml:space="preserve">Загальна </w:t>
            </w:r>
          </w:p>
          <w:p w14:paraId="16FA4FAE" w14:textId="77777777" w:rsidR="00B835C7" w:rsidRDefault="00B835C7" w:rsidP="00D712E4">
            <w:pPr>
              <w:spacing w:after="0" w:line="240" w:lineRule="auto"/>
              <w:ind w:leftChars="-100" w:left="-220" w:right="-235"/>
              <w:jc w:val="center"/>
              <w:rPr>
                <w:rFonts w:ascii="Times New Roman" w:eastAsia="Times New Roman" w:hAnsi="Times New Roman"/>
                <w:lang w:eastAsia="ru-RU"/>
              </w:rPr>
            </w:pPr>
            <w:r>
              <w:rPr>
                <w:rFonts w:ascii="Times New Roman" w:eastAsia="Times New Roman" w:hAnsi="Times New Roman"/>
                <w:lang w:eastAsia="ru-RU"/>
              </w:rPr>
              <w:t xml:space="preserve">вартість </w:t>
            </w:r>
          </w:p>
          <w:p w14:paraId="1BCF90AF" w14:textId="77777777" w:rsidR="00B835C7" w:rsidRDefault="00B835C7" w:rsidP="00D712E4">
            <w:pPr>
              <w:spacing w:after="0" w:line="240" w:lineRule="auto"/>
              <w:ind w:leftChars="-100" w:left="-220" w:right="-235"/>
              <w:jc w:val="center"/>
              <w:rPr>
                <w:rFonts w:ascii="Times New Roman" w:eastAsia="Times New Roman" w:hAnsi="Times New Roman"/>
                <w:lang w:eastAsia="ru-RU"/>
              </w:rPr>
            </w:pPr>
            <w:r>
              <w:rPr>
                <w:rFonts w:ascii="Times New Roman" w:eastAsia="Times New Roman" w:hAnsi="Times New Roman"/>
                <w:lang w:eastAsia="ru-RU"/>
              </w:rPr>
              <w:t>послуг,</w:t>
            </w:r>
          </w:p>
          <w:p w14:paraId="04EE42F0" w14:textId="77777777" w:rsidR="00B835C7" w:rsidRDefault="00B835C7" w:rsidP="00D712E4">
            <w:pPr>
              <w:spacing w:after="0" w:line="240" w:lineRule="auto"/>
              <w:ind w:leftChars="-100" w:left="-220" w:right="-104"/>
              <w:jc w:val="center"/>
              <w:rPr>
                <w:rFonts w:ascii="Times New Roman" w:eastAsia="Times New Roman" w:hAnsi="Times New Roman"/>
                <w:lang w:eastAsia="ru-RU"/>
              </w:rPr>
            </w:pPr>
            <w:r>
              <w:rPr>
                <w:rFonts w:ascii="Times New Roman" w:eastAsia="Times New Roman" w:hAnsi="Times New Roman"/>
                <w:lang w:eastAsia="ru-RU"/>
              </w:rPr>
              <w:t>грн без ПДВ</w:t>
            </w:r>
          </w:p>
        </w:tc>
      </w:tr>
      <w:tr w:rsidR="00B835C7" w14:paraId="2C307747" w14:textId="77777777" w:rsidTr="00D712E4">
        <w:trPr>
          <w:trHeight w:val="165"/>
        </w:trPr>
        <w:tc>
          <w:tcPr>
            <w:tcW w:w="568" w:type="dxa"/>
          </w:tcPr>
          <w:p w14:paraId="363F8D80" w14:textId="77777777" w:rsidR="00B835C7" w:rsidRDefault="00B835C7" w:rsidP="00D712E4">
            <w:pPr>
              <w:rPr>
                <w:rFonts w:ascii="Times New Roman" w:eastAsia="Times New Roman" w:hAnsi="Times New Roman"/>
              </w:rPr>
            </w:pPr>
            <w:r>
              <w:rPr>
                <w:rFonts w:ascii="Times New Roman" w:eastAsia="Times New Roman" w:hAnsi="Times New Roman"/>
              </w:rPr>
              <w:t>1.</w:t>
            </w:r>
          </w:p>
        </w:tc>
        <w:tc>
          <w:tcPr>
            <w:tcW w:w="5528" w:type="dxa"/>
          </w:tcPr>
          <w:p w14:paraId="142EDFCC" w14:textId="77777777" w:rsidR="002459E0" w:rsidRPr="00A933FF" w:rsidRDefault="00B835C7" w:rsidP="002459E0">
            <w:pPr>
              <w:spacing w:before="240" w:line="240" w:lineRule="auto"/>
              <w:jc w:val="both"/>
              <w:rPr>
                <w:rFonts w:ascii="Times New Roman" w:eastAsia="Times New Roman" w:hAnsi="Times New Roman"/>
                <w:sz w:val="20"/>
                <w:szCs w:val="20"/>
              </w:rPr>
            </w:pPr>
            <w:r w:rsidRPr="00FD1712">
              <w:rPr>
                <w:rFonts w:ascii="Times New Roman" w:hAnsi="Times New Roman"/>
              </w:rPr>
              <w:t>ДК 021:2015-</w:t>
            </w:r>
            <w:r w:rsidRPr="00FD1712">
              <w:rPr>
                <w:rFonts w:ascii="Times New Roman" w:eastAsia="Times New Roman" w:hAnsi="Times New Roman"/>
              </w:rPr>
              <w:t xml:space="preserve">5524000-4- Послуги центрів і  будинків відпочинку. </w:t>
            </w:r>
            <w:r w:rsidR="002459E0" w:rsidRPr="002459E0">
              <w:rPr>
                <w:rFonts w:ascii="Times New Roman" w:eastAsia="Times New Roman" w:hAnsi="Times New Roman"/>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p>
          <w:p w14:paraId="3F242CBC" w14:textId="654C48A8" w:rsidR="00B835C7" w:rsidRPr="00FD1712" w:rsidRDefault="00B835C7" w:rsidP="00D712E4">
            <w:pPr>
              <w:widowControl w:val="0"/>
              <w:autoSpaceDE w:val="0"/>
              <w:autoSpaceDN w:val="0"/>
              <w:adjustRightInd w:val="0"/>
              <w:spacing w:after="0" w:line="240" w:lineRule="auto"/>
              <w:rPr>
                <w:rFonts w:ascii="Times New Roman" w:hAnsi="Times New Roman"/>
                <w:b/>
              </w:rPr>
            </w:pPr>
          </w:p>
        </w:tc>
        <w:tc>
          <w:tcPr>
            <w:tcW w:w="851" w:type="dxa"/>
          </w:tcPr>
          <w:p w14:paraId="69D4FBD7" w14:textId="77777777" w:rsidR="00B835C7" w:rsidRDefault="00B835C7" w:rsidP="00D712E4">
            <w:pPr>
              <w:spacing w:after="0" w:line="240" w:lineRule="auto"/>
              <w:rPr>
                <w:rFonts w:ascii="Times New Roman" w:eastAsia="Times New Roman" w:hAnsi="Times New Roman"/>
                <w:lang w:eastAsia="ru-RU"/>
              </w:rPr>
            </w:pPr>
          </w:p>
        </w:tc>
        <w:tc>
          <w:tcPr>
            <w:tcW w:w="1134" w:type="dxa"/>
          </w:tcPr>
          <w:p w14:paraId="2ACE5540" w14:textId="77777777" w:rsidR="00B835C7" w:rsidRDefault="00B835C7" w:rsidP="00D712E4">
            <w:pPr>
              <w:spacing w:after="0" w:line="240" w:lineRule="auto"/>
              <w:ind w:left="283"/>
              <w:jc w:val="center"/>
              <w:rPr>
                <w:rFonts w:ascii="Times New Roman" w:eastAsia="Times New Roman" w:hAnsi="Times New Roman"/>
                <w:lang w:eastAsia="ru-RU"/>
              </w:rPr>
            </w:pPr>
          </w:p>
        </w:tc>
        <w:tc>
          <w:tcPr>
            <w:tcW w:w="992" w:type="dxa"/>
          </w:tcPr>
          <w:p w14:paraId="48A9528A" w14:textId="77777777" w:rsidR="00B835C7" w:rsidRDefault="00B835C7" w:rsidP="00D712E4">
            <w:pPr>
              <w:spacing w:after="0" w:line="240" w:lineRule="auto"/>
              <w:ind w:left="283"/>
              <w:jc w:val="center"/>
              <w:rPr>
                <w:rFonts w:ascii="Times New Roman" w:eastAsia="Times New Roman" w:hAnsi="Times New Roman"/>
                <w:lang w:eastAsia="ru-RU"/>
              </w:rPr>
            </w:pPr>
          </w:p>
        </w:tc>
        <w:tc>
          <w:tcPr>
            <w:tcW w:w="992" w:type="dxa"/>
          </w:tcPr>
          <w:p w14:paraId="22D04D41" w14:textId="77777777" w:rsidR="00B835C7" w:rsidRDefault="00B835C7" w:rsidP="00D712E4">
            <w:pPr>
              <w:spacing w:after="0" w:line="240" w:lineRule="auto"/>
              <w:ind w:left="283"/>
              <w:jc w:val="center"/>
              <w:rPr>
                <w:rFonts w:ascii="Times New Roman" w:eastAsia="Times New Roman" w:hAnsi="Times New Roman"/>
                <w:lang w:eastAsia="ru-RU"/>
              </w:rPr>
            </w:pPr>
          </w:p>
        </w:tc>
      </w:tr>
      <w:tr w:rsidR="00B835C7" w14:paraId="4F6D69BC" w14:textId="77777777" w:rsidTr="00D712E4">
        <w:trPr>
          <w:trHeight w:val="759"/>
        </w:trPr>
        <w:tc>
          <w:tcPr>
            <w:tcW w:w="10065" w:type="dxa"/>
            <w:gridSpan w:val="6"/>
          </w:tcPr>
          <w:p w14:paraId="5A5CAF44" w14:textId="77777777" w:rsidR="00B835C7" w:rsidRDefault="00B835C7" w:rsidP="00D712E4">
            <w:pPr>
              <w:pStyle w:val="ad"/>
              <w:rPr>
                <w:rFonts w:ascii="Times New Roman" w:hAnsi="Times New Roman"/>
              </w:rPr>
            </w:pPr>
            <w:r>
              <w:rPr>
                <w:rFonts w:ascii="Times New Roman" w:hAnsi="Times New Roman"/>
              </w:rPr>
              <w:t xml:space="preserve">Загальна вартість послуг складає: ____________________________ грн. _______ коп. </w:t>
            </w:r>
          </w:p>
          <w:p w14:paraId="30BCA0B1" w14:textId="77777777" w:rsidR="00B835C7" w:rsidRDefault="00B835C7" w:rsidP="00D712E4">
            <w:pPr>
              <w:pStyle w:val="ad"/>
              <w:rPr>
                <w:rFonts w:ascii="Times New Roman" w:hAnsi="Times New Roman"/>
              </w:rPr>
            </w:pPr>
            <w:r>
              <w:rPr>
                <w:rFonts w:ascii="Times New Roman" w:hAnsi="Times New Roman"/>
              </w:rPr>
              <w:t>( ________________________________________ прописом ____________ грн. ___  коп. без ПДВ)</w:t>
            </w:r>
          </w:p>
        </w:tc>
      </w:tr>
    </w:tbl>
    <w:p w14:paraId="3F55D83E" w14:textId="77777777" w:rsidR="00FD1712" w:rsidRPr="00FD1712" w:rsidRDefault="00FD1712" w:rsidP="00FD1712">
      <w:pPr>
        <w:pStyle w:val="a9"/>
        <w:spacing w:before="0" w:beforeAutospacing="0" w:after="0" w:afterAutospacing="0"/>
        <w:jc w:val="both"/>
        <w:rPr>
          <w:lang w:val="uk-UA"/>
        </w:rPr>
      </w:pPr>
      <w:r w:rsidRPr="00FD1712">
        <w:rPr>
          <w:sz w:val="22"/>
          <w:szCs w:val="22"/>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Pr="00FD1712">
        <w:rPr>
          <w:lang w:val="uk-UA"/>
        </w:rPr>
        <w:t>.</w:t>
      </w:r>
    </w:p>
    <w:p w14:paraId="5B55953E" w14:textId="77777777" w:rsidR="00FD1712" w:rsidRPr="00FD1712" w:rsidRDefault="00FD1712" w:rsidP="00FD1712">
      <w:pPr>
        <w:spacing w:after="0"/>
        <w:jc w:val="both"/>
        <w:rPr>
          <w:rFonts w:ascii="Times New Roman" w:hAnsi="Times New Roman"/>
        </w:rPr>
      </w:pPr>
      <w:r w:rsidRPr="00FD1712">
        <w:rPr>
          <w:rFonts w:ascii="Times New Roman" w:hAnsi="Times New Roman"/>
        </w:rPr>
        <w:t>У разі визначення замовником (повне найменування учасника) переможцем процедури закупівлі, ми зобов’язуємося підписати договір про закупівлю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w:t>
      </w:r>
    </w:p>
    <w:p w14:paraId="071B25FD" w14:textId="77777777" w:rsidR="00FD1712" w:rsidRDefault="00FD1712" w:rsidP="00FD1712">
      <w:pPr>
        <w:keepNext/>
        <w:spacing w:after="120" w:line="240" w:lineRule="auto"/>
        <w:rPr>
          <w:i/>
          <w:iCs/>
        </w:rPr>
      </w:pPr>
    </w:p>
    <w:p w14:paraId="74EDE7C5" w14:textId="438958A9" w:rsidR="00B835C7" w:rsidRDefault="00FD1712" w:rsidP="00FD1712">
      <w:pPr>
        <w:keepNext/>
        <w:spacing w:after="120" w:line="240" w:lineRule="auto"/>
        <w:rPr>
          <w:rFonts w:ascii="Times New Roman" w:hAnsi="Times New Roman"/>
          <w:b/>
          <w:bCs/>
        </w:rPr>
      </w:pPr>
      <w:r w:rsidRPr="00202CA5">
        <w:rPr>
          <w:i/>
          <w:iCs/>
        </w:rPr>
        <w:t>Посада, прізвище, ініціали, підпис уповноваженої особи Учасника, бажано завірені печаткою у разі її використання</w:t>
      </w:r>
    </w:p>
    <w:p w14:paraId="125FE1F5" w14:textId="77777777" w:rsidR="00B835C7" w:rsidRDefault="00B835C7">
      <w:pPr>
        <w:keepNext/>
        <w:spacing w:after="120" w:line="240" w:lineRule="auto"/>
        <w:rPr>
          <w:rFonts w:ascii="Times New Roman" w:hAnsi="Times New Roman"/>
          <w:b/>
          <w:bCs/>
        </w:rPr>
      </w:pPr>
    </w:p>
    <w:p w14:paraId="75C51CB6" w14:textId="77777777" w:rsidR="00B835C7" w:rsidRDefault="00B835C7">
      <w:pPr>
        <w:keepNext/>
        <w:spacing w:after="120" w:line="240" w:lineRule="auto"/>
        <w:rPr>
          <w:rFonts w:ascii="Times New Roman" w:hAnsi="Times New Roman"/>
          <w:b/>
          <w:bCs/>
        </w:rPr>
      </w:pPr>
    </w:p>
    <w:sectPr w:rsidR="00B835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9320" w14:textId="77777777" w:rsidR="00644DC9" w:rsidRDefault="00644DC9">
      <w:pPr>
        <w:spacing w:line="240" w:lineRule="auto"/>
      </w:pPr>
      <w:r>
        <w:separator/>
      </w:r>
    </w:p>
  </w:endnote>
  <w:endnote w:type="continuationSeparator" w:id="0">
    <w:p w14:paraId="5564D018" w14:textId="77777777" w:rsidR="00644DC9" w:rsidRDefault="00644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849A" w14:textId="77777777" w:rsidR="00644DC9" w:rsidRDefault="00644DC9">
      <w:pPr>
        <w:spacing w:after="0"/>
      </w:pPr>
      <w:r>
        <w:separator/>
      </w:r>
    </w:p>
  </w:footnote>
  <w:footnote w:type="continuationSeparator" w:id="0">
    <w:p w14:paraId="55183DBA" w14:textId="77777777" w:rsidR="00644DC9" w:rsidRDefault="00644D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0E4"/>
    <w:multiLevelType w:val="multilevel"/>
    <w:tmpl w:val="0B8B10E4"/>
    <w:lvl w:ilvl="0">
      <w:start w:val="1"/>
      <w:numFmt w:val="bullet"/>
      <w:lvlText w:val="˗"/>
      <w:lvlJc w:val="left"/>
      <w:pPr>
        <w:ind w:left="579" w:hanging="360"/>
      </w:pPr>
      <w:rPr>
        <w:rFonts w:ascii="Times New Roman" w:hAnsi="Times New Roman" w:cs="Times New Roman" w:hint="default"/>
      </w:rPr>
    </w:lvl>
    <w:lvl w:ilvl="1">
      <w:start w:val="1"/>
      <w:numFmt w:val="bullet"/>
      <w:lvlText w:val="o"/>
      <w:lvlJc w:val="left"/>
      <w:pPr>
        <w:ind w:left="1299" w:hanging="360"/>
      </w:pPr>
      <w:rPr>
        <w:rFonts w:ascii="Courier New" w:hAnsi="Courier New" w:cs="Courier New" w:hint="default"/>
      </w:rPr>
    </w:lvl>
    <w:lvl w:ilvl="2">
      <w:start w:val="1"/>
      <w:numFmt w:val="bullet"/>
      <w:lvlText w:val=""/>
      <w:lvlJc w:val="left"/>
      <w:pPr>
        <w:ind w:left="2019" w:hanging="360"/>
      </w:pPr>
      <w:rPr>
        <w:rFonts w:ascii="Wingdings" w:hAnsi="Wingdings" w:hint="default"/>
      </w:rPr>
    </w:lvl>
    <w:lvl w:ilvl="3">
      <w:start w:val="1"/>
      <w:numFmt w:val="bullet"/>
      <w:lvlText w:val=""/>
      <w:lvlJc w:val="left"/>
      <w:pPr>
        <w:ind w:left="2739" w:hanging="360"/>
      </w:pPr>
      <w:rPr>
        <w:rFonts w:ascii="Symbol" w:hAnsi="Symbol" w:hint="default"/>
      </w:rPr>
    </w:lvl>
    <w:lvl w:ilvl="4">
      <w:start w:val="1"/>
      <w:numFmt w:val="bullet"/>
      <w:lvlText w:val="o"/>
      <w:lvlJc w:val="left"/>
      <w:pPr>
        <w:ind w:left="3459" w:hanging="360"/>
      </w:pPr>
      <w:rPr>
        <w:rFonts w:ascii="Courier New" w:hAnsi="Courier New" w:cs="Courier New" w:hint="default"/>
      </w:rPr>
    </w:lvl>
    <w:lvl w:ilvl="5">
      <w:start w:val="1"/>
      <w:numFmt w:val="bullet"/>
      <w:lvlText w:val=""/>
      <w:lvlJc w:val="left"/>
      <w:pPr>
        <w:ind w:left="4179" w:hanging="360"/>
      </w:pPr>
      <w:rPr>
        <w:rFonts w:ascii="Wingdings" w:hAnsi="Wingdings" w:hint="default"/>
      </w:rPr>
    </w:lvl>
    <w:lvl w:ilvl="6">
      <w:start w:val="1"/>
      <w:numFmt w:val="bullet"/>
      <w:lvlText w:val=""/>
      <w:lvlJc w:val="left"/>
      <w:pPr>
        <w:ind w:left="4899" w:hanging="360"/>
      </w:pPr>
      <w:rPr>
        <w:rFonts w:ascii="Symbol" w:hAnsi="Symbol" w:hint="default"/>
      </w:rPr>
    </w:lvl>
    <w:lvl w:ilvl="7">
      <w:start w:val="1"/>
      <w:numFmt w:val="bullet"/>
      <w:lvlText w:val="o"/>
      <w:lvlJc w:val="left"/>
      <w:pPr>
        <w:ind w:left="5619" w:hanging="360"/>
      </w:pPr>
      <w:rPr>
        <w:rFonts w:ascii="Courier New" w:hAnsi="Courier New" w:cs="Courier New" w:hint="default"/>
      </w:rPr>
    </w:lvl>
    <w:lvl w:ilvl="8">
      <w:start w:val="1"/>
      <w:numFmt w:val="bullet"/>
      <w:lvlText w:val=""/>
      <w:lvlJc w:val="left"/>
      <w:pPr>
        <w:ind w:left="6339" w:hanging="360"/>
      </w:pPr>
      <w:rPr>
        <w:rFonts w:ascii="Wingdings" w:hAnsi="Wingdings" w:hint="default"/>
      </w:rPr>
    </w:lvl>
  </w:abstractNum>
  <w:abstractNum w:abstractNumId="1" w15:restartNumberingAfterBreak="0">
    <w:nsid w:val="0C7B71B8"/>
    <w:multiLevelType w:val="multilevel"/>
    <w:tmpl w:val="0C7B71B8"/>
    <w:lvl w:ilvl="0">
      <w:start w:val="1"/>
      <w:numFmt w:val="decimal"/>
      <w:lvlText w:val="%1)"/>
      <w:lvlJc w:val="left"/>
      <w:pPr>
        <w:ind w:left="36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E0D78"/>
    <w:multiLevelType w:val="multilevel"/>
    <w:tmpl w:val="372E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7B89179E"/>
    <w:multiLevelType w:val="multilevel"/>
    <w:tmpl w:val="7B8917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47176870">
    <w:abstractNumId w:val="4"/>
  </w:num>
  <w:num w:numId="2" w16cid:durableId="1583878119">
    <w:abstractNumId w:val="3"/>
  </w:num>
  <w:num w:numId="3" w16cid:durableId="266349959">
    <w:abstractNumId w:val="2"/>
  </w:num>
  <w:num w:numId="4" w16cid:durableId="1473522257">
    <w:abstractNumId w:val="0"/>
  </w:num>
  <w:num w:numId="5" w16cid:durableId="111401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9FFE97EB"/>
    <w:rsid w:val="EFFD26E5"/>
    <w:rsid w:val="00014F79"/>
    <w:rsid w:val="00015ECC"/>
    <w:rsid w:val="00023D28"/>
    <w:rsid w:val="000311CE"/>
    <w:rsid w:val="00032089"/>
    <w:rsid w:val="00033224"/>
    <w:rsid w:val="00041919"/>
    <w:rsid w:val="00054727"/>
    <w:rsid w:val="000564F3"/>
    <w:rsid w:val="000573DC"/>
    <w:rsid w:val="00063AF2"/>
    <w:rsid w:val="00070842"/>
    <w:rsid w:val="00086494"/>
    <w:rsid w:val="000962D7"/>
    <w:rsid w:val="000A1179"/>
    <w:rsid w:val="000A17D3"/>
    <w:rsid w:val="000A4BF2"/>
    <w:rsid w:val="000A516E"/>
    <w:rsid w:val="000A666E"/>
    <w:rsid w:val="000B0711"/>
    <w:rsid w:val="000B6185"/>
    <w:rsid w:val="000B6416"/>
    <w:rsid w:val="000C73E6"/>
    <w:rsid w:val="000C7F3B"/>
    <w:rsid w:val="000D00A5"/>
    <w:rsid w:val="000D1643"/>
    <w:rsid w:val="000D2C4B"/>
    <w:rsid w:val="000D5FFB"/>
    <w:rsid w:val="000D6512"/>
    <w:rsid w:val="000E17BF"/>
    <w:rsid w:val="000E3640"/>
    <w:rsid w:val="000E4AD4"/>
    <w:rsid w:val="000E54E9"/>
    <w:rsid w:val="00103BA8"/>
    <w:rsid w:val="00110431"/>
    <w:rsid w:val="00112F45"/>
    <w:rsid w:val="00115CE0"/>
    <w:rsid w:val="00116F65"/>
    <w:rsid w:val="001335EA"/>
    <w:rsid w:val="00145C27"/>
    <w:rsid w:val="001608EE"/>
    <w:rsid w:val="001622BD"/>
    <w:rsid w:val="00164EC6"/>
    <w:rsid w:val="00165719"/>
    <w:rsid w:val="00173443"/>
    <w:rsid w:val="00184AAA"/>
    <w:rsid w:val="00194936"/>
    <w:rsid w:val="001951D2"/>
    <w:rsid w:val="00195448"/>
    <w:rsid w:val="001955A8"/>
    <w:rsid w:val="001963A9"/>
    <w:rsid w:val="001B78C5"/>
    <w:rsid w:val="001C30F8"/>
    <w:rsid w:val="001C3DE5"/>
    <w:rsid w:val="001C7F64"/>
    <w:rsid w:val="001E0FBF"/>
    <w:rsid w:val="001F0D23"/>
    <w:rsid w:val="001F289A"/>
    <w:rsid w:val="002040F6"/>
    <w:rsid w:val="00210121"/>
    <w:rsid w:val="002128B3"/>
    <w:rsid w:val="00213731"/>
    <w:rsid w:val="00216E14"/>
    <w:rsid w:val="0022648E"/>
    <w:rsid w:val="002326FB"/>
    <w:rsid w:val="00235A86"/>
    <w:rsid w:val="00236D02"/>
    <w:rsid w:val="002433A1"/>
    <w:rsid w:val="002459E0"/>
    <w:rsid w:val="00265A3F"/>
    <w:rsid w:val="0027525C"/>
    <w:rsid w:val="002758D4"/>
    <w:rsid w:val="00291599"/>
    <w:rsid w:val="00291824"/>
    <w:rsid w:val="002947EE"/>
    <w:rsid w:val="00297746"/>
    <w:rsid w:val="002A07DE"/>
    <w:rsid w:val="002A14B9"/>
    <w:rsid w:val="002A5F17"/>
    <w:rsid w:val="002A6FC2"/>
    <w:rsid w:val="002B2EC1"/>
    <w:rsid w:val="002B5E20"/>
    <w:rsid w:val="002C1B1C"/>
    <w:rsid w:val="002C25FF"/>
    <w:rsid w:val="002D4271"/>
    <w:rsid w:val="002D4BE3"/>
    <w:rsid w:val="002D5B26"/>
    <w:rsid w:val="002D6DBC"/>
    <w:rsid w:val="002E3B35"/>
    <w:rsid w:val="002F11AC"/>
    <w:rsid w:val="002F1E61"/>
    <w:rsid w:val="002F41CC"/>
    <w:rsid w:val="002F685A"/>
    <w:rsid w:val="003028D1"/>
    <w:rsid w:val="00304C10"/>
    <w:rsid w:val="003101A6"/>
    <w:rsid w:val="003123E1"/>
    <w:rsid w:val="003161DE"/>
    <w:rsid w:val="003174A1"/>
    <w:rsid w:val="003203B6"/>
    <w:rsid w:val="00321A5E"/>
    <w:rsid w:val="00322FF5"/>
    <w:rsid w:val="003258C6"/>
    <w:rsid w:val="00327560"/>
    <w:rsid w:val="00333FBC"/>
    <w:rsid w:val="0034096D"/>
    <w:rsid w:val="00343064"/>
    <w:rsid w:val="00343F46"/>
    <w:rsid w:val="003472C6"/>
    <w:rsid w:val="00352179"/>
    <w:rsid w:val="00360304"/>
    <w:rsid w:val="0037583F"/>
    <w:rsid w:val="0038518B"/>
    <w:rsid w:val="003904E5"/>
    <w:rsid w:val="00394FD8"/>
    <w:rsid w:val="00396A4C"/>
    <w:rsid w:val="003A39B3"/>
    <w:rsid w:val="003A4756"/>
    <w:rsid w:val="003A62DC"/>
    <w:rsid w:val="003B062E"/>
    <w:rsid w:val="003B15D1"/>
    <w:rsid w:val="003B6F34"/>
    <w:rsid w:val="003B7766"/>
    <w:rsid w:val="003B7BB9"/>
    <w:rsid w:val="003C135E"/>
    <w:rsid w:val="003C1B6B"/>
    <w:rsid w:val="003C3F58"/>
    <w:rsid w:val="003C7F6B"/>
    <w:rsid w:val="003D751D"/>
    <w:rsid w:val="003F203C"/>
    <w:rsid w:val="003F674B"/>
    <w:rsid w:val="004049E1"/>
    <w:rsid w:val="004056C0"/>
    <w:rsid w:val="004102C0"/>
    <w:rsid w:val="00416405"/>
    <w:rsid w:val="0042237F"/>
    <w:rsid w:val="00424578"/>
    <w:rsid w:val="00431C97"/>
    <w:rsid w:val="00441A86"/>
    <w:rsid w:val="00443341"/>
    <w:rsid w:val="00443659"/>
    <w:rsid w:val="00446C7B"/>
    <w:rsid w:val="004506CF"/>
    <w:rsid w:val="00453A68"/>
    <w:rsid w:val="00455A76"/>
    <w:rsid w:val="004566F7"/>
    <w:rsid w:val="004720AB"/>
    <w:rsid w:val="00480201"/>
    <w:rsid w:val="00482DA7"/>
    <w:rsid w:val="0049138B"/>
    <w:rsid w:val="00493460"/>
    <w:rsid w:val="00493D74"/>
    <w:rsid w:val="004952AB"/>
    <w:rsid w:val="00496D30"/>
    <w:rsid w:val="004975D6"/>
    <w:rsid w:val="0049785E"/>
    <w:rsid w:val="004B2161"/>
    <w:rsid w:val="004B3BE1"/>
    <w:rsid w:val="004B4318"/>
    <w:rsid w:val="004C208D"/>
    <w:rsid w:val="004C4743"/>
    <w:rsid w:val="004D0C70"/>
    <w:rsid w:val="004D4067"/>
    <w:rsid w:val="004D4EB1"/>
    <w:rsid w:val="004E097F"/>
    <w:rsid w:val="004E2E10"/>
    <w:rsid w:val="004E4519"/>
    <w:rsid w:val="004E52F6"/>
    <w:rsid w:val="004F13BC"/>
    <w:rsid w:val="0050185F"/>
    <w:rsid w:val="0051559F"/>
    <w:rsid w:val="00520D6E"/>
    <w:rsid w:val="00533A86"/>
    <w:rsid w:val="0054751D"/>
    <w:rsid w:val="00564A1F"/>
    <w:rsid w:val="005879AB"/>
    <w:rsid w:val="00591EEE"/>
    <w:rsid w:val="005A5A22"/>
    <w:rsid w:val="005A79B3"/>
    <w:rsid w:val="005B0829"/>
    <w:rsid w:val="005B1D87"/>
    <w:rsid w:val="005B3053"/>
    <w:rsid w:val="005B40A4"/>
    <w:rsid w:val="005B4235"/>
    <w:rsid w:val="005C04E3"/>
    <w:rsid w:val="005C285C"/>
    <w:rsid w:val="005C365D"/>
    <w:rsid w:val="005C3ABE"/>
    <w:rsid w:val="005C485E"/>
    <w:rsid w:val="005D277C"/>
    <w:rsid w:val="005D3625"/>
    <w:rsid w:val="005D368A"/>
    <w:rsid w:val="005E17EB"/>
    <w:rsid w:val="005E4119"/>
    <w:rsid w:val="005E5364"/>
    <w:rsid w:val="005E54ED"/>
    <w:rsid w:val="005F1485"/>
    <w:rsid w:val="006028E9"/>
    <w:rsid w:val="0060381D"/>
    <w:rsid w:val="00603E5E"/>
    <w:rsid w:val="006069D1"/>
    <w:rsid w:val="006154F2"/>
    <w:rsid w:val="00615C83"/>
    <w:rsid w:val="006165DA"/>
    <w:rsid w:val="0062025D"/>
    <w:rsid w:val="00631FE1"/>
    <w:rsid w:val="00636AC1"/>
    <w:rsid w:val="006374D6"/>
    <w:rsid w:val="00641973"/>
    <w:rsid w:val="00643E05"/>
    <w:rsid w:val="00644DC9"/>
    <w:rsid w:val="00646603"/>
    <w:rsid w:val="0065293D"/>
    <w:rsid w:val="006551F0"/>
    <w:rsid w:val="00662A22"/>
    <w:rsid w:val="0066669A"/>
    <w:rsid w:val="0067254A"/>
    <w:rsid w:val="00675690"/>
    <w:rsid w:val="00677528"/>
    <w:rsid w:val="006806E7"/>
    <w:rsid w:val="006838BD"/>
    <w:rsid w:val="006862AB"/>
    <w:rsid w:val="00687E5C"/>
    <w:rsid w:val="006918A7"/>
    <w:rsid w:val="00693DD4"/>
    <w:rsid w:val="006A1D00"/>
    <w:rsid w:val="006A4EC5"/>
    <w:rsid w:val="006A6203"/>
    <w:rsid w:val="006A76E0"/>
    <w:rsid w:val="006B33AB"/>
    <w:rsid w:val="006B4000"/>
    <w:rsid w:val="006B5225"/>
    <w:rsid w:val="006B68A9"/>
    <w:rsid w:val="006D2EF4"/>
    <w:rsid w:val="006D4290"/>
    <w:rsid w:val="006D6EE3"/>
    <w:rsid w:val="006E00A8"/>
    <w:rsid w:val="006E05CA"/>
    <w:rsid w:val="006E0FF7"/>
    <w:rsid w:val="006E43C6"/>
    <w:rsid w:val="006E5685"/>
    <w:rsid w:val="00703858"/>
    <w:rsid w:val="00704841"/>
    <w:rsid w:val="007059C9"/>
    <w:rsid w:val="00711604"/>
    <w:rsid w:val="007232BF"/>
    <w:rsid w:val="00732C97"/>
    <w:rsid w:val="00733ED6"/>
    <w:rsid w:val="00735C46"/>
    <w:rsid w:val="00737A8F"/>
    <w:rsid w:val="00743B3A"/>
    <w:rsid w:val="00743F1A"/>
    <w:rsid w:val="007514D4"/>
    <w:rsid w:val="007524F2"/>
    <w:rsid w:val="00753F38"/>
    <w:rsid w:val="007638EF"/>
    <w:rsid w:val="0077231B"/>
    <w:rsid w:val="00772522"/>
    <w:rsid w:val="00774EA0"/>
    <w:rsid w:val="00780DCC"/>
    <w:rsid w:val="00784E9D"/>
    <w:rsid w:val="0079131E"/>
    <w:rsid w:val="007A208D"/>
    <w:rsid w:val="007A3086"/>
    <w:rsid w:val="007B47EE"/>
    <w:rsid w:val="007B6EF0"/>
    <w:rsid w:val="007B7EF9"/>
    <w:rsid w:val="007B7FFB"/>
    <w:rsid w:val="007C1C4F"/>
    <w:rsid w:val="007C4F67"/>
    <w:rsid w:val="007C54F5"/>
    <w:rsid w:val="007D5728"/>
    <w:rsid w:val="007D75AD"/>
    <w:rsid w:val="007E2249"/>
    <w:rsid w:val="007F7C79"/>
    <w:rsid w:val="008049E8"/>
    <w:rsid w:val="00814AA8"/>
    <w:rsid w:val="00816677"/>
    <w:rsid w:val="00817D5C"/>
    <w:rsid w:val="00820901"/>
    <w:rsid w:val="00830C64"/>
    <w:rsid w:val="00843695"/>
    <w:rsid w:val="00843BAE"/>
    <w:rsid w:val="00846A48"/>
    <w:rsid w:val="0084759A"/>
    <w:rsid w:val="00855DF4"/>
    <w:rsid w:val="00855EF3"/>
    <w:rsid w:val="0086064B"/>
    <w:rsid w:val="00861458"/>
    <w:rsid w:val="00865711"/>
    <w:rsid w:val="00867255"/>
    <w:rsid w:val="00867BA4"/>
    <w:rsid w:val="008733D3"/>
    <w:rsid w:val="0087627E"/>
    <w:rsid w:val="00876851"/>
    <w:rsid w:val="0088304B"/>
    <w:rsid w:val="008904B4"/>
    <w:rsid w:val="0089721C"/>
    <w:rsid w:val="008A7CB7"/>
    <w:rsid w:val="008B0144"/>
    <w:rsid w:val="008C6DFB"/>
    <w:rsid w:val="008D16B6"/>
    <w:rsid w:val="008D5C24"/>
    <w:rsid w:val="008E18A9"/>
    <w:rsid w:val="008E7F9F"/>
    <w:rsid w:val="008F7BCD"/>
    <w:rsid w:val="009019E5"/>
    <w:rsid w:val="00907326"/>
    <w:rsid w:val="00907D0E"/>
    <w:rsid w:val="00912739"/>
    <w:rsid w:val="00930BA8"/>
    <w:rsid w:val="009474CC"/>
    <w:rsid w:val="00947835"/>
    <w:rsid w:val="00953145"/>
    <w:rsid w:val="009546A3"/>
    <w:rsid w:val="0095528B"/>
    <w:rsid w:val="0095551B"/>
    <w:rsid w:val="00956733"/>
    <w:rsid w:val="00957DCF"/>
    <w:rsid w:val="0097255E"/>
    <w:rsid w:val="00975477"/>
    <w:rsid w:val="00976B0F"/>
    <w:rsid w:val="009812FE"/>
    <w:rsid w:val="0098162B"/>
    <w:rsid w:val="0098203B"/>
    <w:rsid w:val="009851F7"/>
    <w:rsid w:val="009905B4"/>
    <w:rsid w:val="00997DFF"/>
    <w:rsid w:val="009A2966"/>
    <w:rsid w:val="009A31C7"/>
    <w:rsid w:val="009A377C"/>
    <w:rsid w:val="009A49EC"/>
    <w:rsid w:val="009A6CA6"/>
    <w:rsid w:val="009B26A8"/>
    <w:rsid w:val="009B43C0"/>
    <w:rsid w:val="009B578A"/>
    <w:rsid w:val="009B6935"/>
    <w:rsid w:val="009C0725"/>
    <w:rsid w:val="009C1786"/>
    <w:rsid w:val="009C5B34"/>
    <w:rsid w:val="009D04DC"/>
    <w:rsid w:val="009D4D7D"/>
    <w:rsid w:val="009E425A"/>
    <w:rsid w:val="009F0EA0"/>
    <w:rsid w:val="009F60CF"/>
    <w:rsid w:val="00A0077C"/>
    <w:rsid w:val="00A04DFF"/>
    <w:rsid w:val="00A068FB"/>
    <w:rsid w:val="00A11840"/>
    <w:rsid w:val="00A15EAA"/>
    <w:rsid w:val="00A20FAC"/>
    <w:rsid w:val="00A23FE0"/>
    <w:rsid w:val="00A311AC"/>
    <w:rsid w:val="00A371F6"/>
    <w:rsid w:val="00A45293"/>
    <w:rsid w:val="00A51425"/>
    <w:rsid w:val="00A55BA8"/>
    <w:rsid w:val="00A64990"/>
    <w:rsid w:val="00A7051D"/>
    <w:rsid w:val="00A743C4"/>
    <w:rsid w:val="00A8268F"/>
    <w:rsid w:val="00A84727"/>
    <w:rsid w:val="00A9250C"/>
    <w:rsid w:val="00A933FF"/>
    <w:rsid w:val="00A96440"/>
    <w:rsid w:val="00AA112D"/>
    <w:rsid w:val="00AA5850"/>
    <w:rsid w:val="00AB17B6"/>
    <w:rsid w:val="00AB2065"/>
    <w:rsid w:val="00AB28AE"/>
    <w:rsid w:val="00AC07B1"/>
    <w:rsid w:val="00AC6ED0"/>
    <w:rsid w:val="00AD001A"/>
    <w:rsid w:val="00AE1006"/>
    <w:rsid w:val="00AE3963"/>
    <w:rsid w:val="00AE4FFE"/>
    <w:rsid w:val="00AE5D70"/>
    <w:rsid w:val="00B04975"/>
    <w:rsid w:val="00B1143D"/>
    <w:rsid w:val="00B13121"/>
    <w:rsid w:val="00B13292"/>
    <w:rsid w:val="00B1503C"/>
    <w:rsid w:val="00B16001"/>
    <w:rsid w:val="00B16A69"/>
    <w:rsid w:val="00B22EF8"/>
    <w:rsid w:val="00B23E67"/>
    <w:rsid w:val="00B300ED"/>
    <w:rsid w:val="00B305CC"/>
    <w:rsid w:val="00B33733"/>
    <w:rsid w:val="00B35263"/>
    <w:rsid w:val="00B41EBF"/>
    <w:rsid w:val="00B446DF"/>
    <w:rsid w:val="00B46246"/>
    <w:rsid w:val="00B57E79"/>
    <w:rsid w:val="00B60DDC"/>
    <w:rsid w:val="00B6401F"/>
    <w:rsid w:val="00B75305"/>
    <w:rsid w:val="00B835C7"/>
    <w:rsid w:val="00B92D53"/>
    <w:rsid w:val="00B95292"/>
    <w:rsid w:val="00BA78DF"/>
    <w:rsid w:val="00BB3BE8"/>
    <w:rsid w:val="00BB3F4A"/>
    <w:rsid w:val="00BD1F44"/>
    <w:rsid w:val="00BE53D0"/>
    <w:rsid w:val="00BE5FCF"/>
    <w:rsid w:val="00BE62EA"/>
    <w:rsid w:val="00BE646E"/>
    <w:rsid w:val="00BF4DC4"/>
    <w:rsid w:val="00BF5E1F"/>
    <w:rsid w:val="00BF6CFC"/>
    <w:rsid w:val="00BF7CD7"/>
    <w:rsid w:val="00C00689"/>
    <w:rsid w:val="00C028E7"/>
    <w:rsid w:val="00C1185A"/>
    <w:rsid w:val="00C121EA"/>
    <w:rsid w:val="00C160A4"/>
    <w:rsid w:val="00C203C1"/>
    <w:rsid w:val="00C22003"/>
    <w:rsid w:val="00C25253"/>
    <w:rsid w:val="00C26969"/>
    <w:rsid w:val="00C343EE"/>
    <w:rsid w:val="00C36AD2"/>
    <w:rsid w:val="00C4535B"/>
    <w:rsid w:val="00C52D86"/>
    <w:rsid w:val="00C53278"/>
    <w:rsid w:val="00C548A1"/>
    <w:rsid w:val="00C618CA"/>
    <w:rsid w:val="00C63EE4"/>
    <w:rsid w:val="00C7492F"/>
    <w:rsid w:val="00C76AE2"/>
    <w:rsid w:val="00C77242"/>
    <w:rsid w:val="00C85EBB"/>
    <w:rsid w:val="00C94342"/>
    <w:rsid w:val="00C9550A"/>
    <w:rsid w:val="00C95EE6"/>
    <w:rsid w:val="00C97CFC"/>
    <w:rsid w:val="00CA0EFD"/>
    <w:rsid w:val="00CA6E78"/>
    <w:rsid w:val="00CA72EC"/>
    <w:rsid w:val="00CB38F6"/>
    <w:rsid w:val="00CC2FD0"/>
    <w:rsid w:val="00CD471C"/>
    <w:rsid w:val="00CE686B"/>
    <w:rsid w:val="00CF40A1"/>
    <w:rsid w:val="00CF49F1"/>
    <w:rsid w:val="00CF4D3A"/>
    <w:rsid w:val="00D019BE"/>
    <w:rsid w:val="00D02F08"/>
    <w:rsid w:val="00D04B9B"/>
    <w:rsid w:val="00D06163"/>
    <w:rsid w:val="00D13E35"/>
    <w:rsid w:val="00D1633F"/>
    <w:rsid w:val="00D16C8D"/>
    <w:rsid w:val="00D20488"/>
    <w:rsid w:val="00D21833"/>
    <w:rsid w:val="00D23524"/>
    <w:rsid w:val="00D31E97"/>
    <w:rsid w:val="00D43A73"/>
    <w:rsid w:val="00D44B45"/>
    <w:rsid w:val="00D61D29"/>
    <w:rsid w:val="00D622D2"/>
    <w:rsid w:val="00D765E1"/>
    <w:rsid w:val="00D942DF"/>
    <w:rsid w:val="00DA31F4"/>
    <w:rsid w:val="00DB0224"/>
    <w:rsid w:val="00DC0867"/>
    <w:rsid w:val="00DC0F56"/>
    <w:rsid w:val="00DC45D9"/>
    <w:rsid w:val="00DC6162"/>
    <w:rsid w:val="00DC6E5B"/>
    <w:rsid w:val="00DD2D16"/>
    <w:rsid w:val="00DE167C"/>
    <w:rsid w:val="00E03D6B"/>
    <w:rsid w:val="00E059A7"/>
    <w:rsid w:val="00E06F70"/>
    <w:rsid w:val="00E144F3"/>
    <w:rsid w:val="00E217FF"/>
    <w:rsid w:val="00E22436"/>
    <w:rsid w:val="00E24599"/>
    <w:rsid w:val="00E33111"/>
    <w:rsid w:val="00E33593"/>
    <w:rsid w:val="00E33765"/>
    <w:rsid w:val="00E34254"/>
    <w:rsid w:val="00E36310"/>
    <w:rsid w:val="00E36412"/>
    <w:rsid w:val="00E37672"/>
    <w:rsid w:val="00E41522"/>
    <w:rsid w:val="00E4304A"/>
    <w:rsid w:val="00E47B1C"/>
    <w:rsid w:val="00E47CD7"/>
    <w:rsid w:val="00E54A62"/>
    <w:rsid w:val="00E5654E"/>
    <w:rsid w:val="00E56864"/>
    <w:rsid w:val="00E622E3"/>
    <w:rsid w:val="00E6409F"/>
    <w:rsid w:val="00E64F05"/>
    <w:rsid w:val="00E657F2"/>
    <w:rsid w:val="00E66829"/>
    <w:rsid w:val="00E82BDC"/>
    <w:rsid w:val="00E9461C"/>
    <w:rsid w:val="00E94C2C"/>
    <w:rsid w:val="00E97542"/>
    <w:rsid w:val="00EB2F51"/>
    <w:rsid w:val="00EC4715"/>
    <w:rsid w:val="00ED2BE7"/>
    <w:rsid w:val="00EF4B0B"/>
    <w:rsid w:val="00EF554D"/>
    <w:rsid w:val="00EF75F1"/>
    <w:rsid w:val="00F039FF"/>
    <w:rsid w:val="00F07B4F"/>
    <w:rsid w:val="00F22649"/>
    <w:rsid w:val="00F24073"/>
    <w:rsid w:val="00F2445D"/>
    <w:rsid w:val="00F24DA3"/>
    <w:rsid w:val="00F3426B"/>
    <w:rsid w:val="00F363B3"/>
    <w:rsid w:val="00F37829"/>
    <w:rsid w:val="00F426BC"/>
    <w:rsid w:val="00F53F51"/>
    <w:rsid w:val="00F540AF"/>
    <w:rsid w:val="00F6719B"/>
    <w:rsid w:val="00F75D91"/>
    <w:rsid w:val="00F81FB1"/>
    <w:rsid w:val="00F867F5"/>
    <w:rsid w:val="00F90F82"/>
    <w:rsid w:val="00FA0619"/>
    <w:rsid w:val="00FA29AF"/>
    <w:rsid w:val="00FA304E"/>
    <w:rsid w:val="00FA38CC"/>
    <w:rsid w:val="00FB0BD2"/>
    <w:rsid w:val="00FC11EE"/>
    <w:rsid w:val="00FC5845"/>
    <w:rsid w:val="00FD1712"/>
    <w:rsid w:val="00FD4504"/>
    <w:rsid w:val="00FF07E0"/>
    <w:rsid w:val="00FF6A6E"/>
    <w:rsid w:val="35FA5EEF"/>
    <w:rsid w:val="45F9643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358"/>
  <w15:docId w15:val="{00D3D782-2593-4E0C-B6E8-669BD03F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49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uppressAutoHyphens/>
      <w:spacing w:after="140" w:line="288" w:lineRule="auto"/>
    </w:pPr>
    <w:rPr>
      <w:rFonts w:eastAsia="Times New Roman" w:cs="Calibri"/>
      <w:lang w:eastAsia="zh-CN"/>
    </w:rPr>
  </w:style>
  <w:style w:type="character" w:styleId="a5">
    <w:name w:val="Emphasis"/>
    <w:uiPriority w:val="20"/>
    <w:qFormat/>
    <w:rPr>
      <w:i/>
      <w:iCs/>
    </w:rPr>
  </w:style>
  <w:style w:type="paragraph" w:styleId="a6">
    <w:name w:val="footnote text"/>
    <w:basedOn w:val="a"/>
    <w:link w:val="a7"/>
    <w:uiPriority w:val="99"/>
    <w:semiHidden/>
    <w:unhideWhenUsed/>
    <w:qFormat/>
    <w:pPr>
      <w:suppressAutoHyphens/>
      <w:spacing w:after="0" w:line="240" w:lineRule="auto"/>
    </w:pPr>
    <w:rPr>
      <w:rFonts w:ascii="Times New Roman" w:eastAsia="Times New Roman" w:hAnsi="Times New Roman"/>
      <w:color w:val="000000"/>
      <w:sz w:val="20"/>
      <w:szCs w:val="20"/>
      <w:lang w:val="ru-RU" w:eastAsia="zh-CN"/>
    </w:rPr>
  </w:style>
  <w:style w:type="character" w:styleId="a8">
    <w:name w:val="Hyperlink"/>
    <w:basedOn w:val="a0"/>
    <w:uiPriority w:val="99"/>
    <w:qFormat/>
    <w:rPr>
      <w:rFonts w:cs="Times New Roman"/>
      <w:color w:val="0000FF"/>
      <w:u w:val="single"/>
    </w:rPr>
  </w:style>
  <w:style w:type="paragraph" w:styleId="a9">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iPriority w:val="99"/>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Subtitle"/>
    <w:basedOn w:val="a"/>
    <w:next w:val="a"/>
    <w:link w:val="ac"/>
    <w:uiPriority w:val="11"/>
    <w:qFormat/>
    <w:pPr>
      <w:spacing w:after="160"/>
    </w:pPr>
    <w:rPr>
      <w:rFonts w:asciiTheme="minorHAnsi" w:eastAsiaTheme="minorEastAsia" w:hAnsiTheme="minorHAnsi" w:cstheme="minorBidi"/>
      <w:color w:val="595959" w:themeColor="text1" w:themeTint="A6"/>
      <w:spacing w:val="15"/>
    </w:rPr>
  </w:style>
  <w:style w:type="paragraph" w:styleId="ad">
    <w:name w:val="No Spacing"/>
    <w:link w:val="ae"/>
    <w:uiPriority w:val="1"/>
    <w:qFormat/>
    <w:rPr>
      <w:rFonts w:ascii="Calibri" w:eastAsia="Calibri" w:hAnsi="Calibri"/>
      <w:sz w:val="22"/>
      <w:szCs w:val="22"/>
      <w:lang w:eastAsia="en-US"/>
    </w:rPr>
  </w:style>
  <w:style w:type="character" w:customStyle="1" w:styleId="rvts0">
    <w:name w:val="rvts0"/>
    <w:qFormat/>
    <w:rPr>
      <w:rFonts w:cs="Times New Roman"/>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7">
    <w:name w:val="Текст сноски Знак"/>
    <w:basedOn w:val="a0"/>
    <w:link w:val="a6"/>
    <w:uiPriority w:val="99"/>
    <w:semiHidden/>
    <w:qFormat/>
    <w:rPr>
      <w:rFonts w:ascii="Times New Roman" w:eastAsia="Times New Roman" w:hAnsi="Times New Roman" w:cs="Times New Roman"/>
      <w:color w:val="000000"/>
      <w:sz w:val="20"/>
      <w:szCs w:val="20"/>
      <w:lang w:val="ru-RU" w:eastAsia="zh-CN"/>
    </w:rPr>
  </w:style>
  <w:style w:type="character" w:customStyle="1" w:styleId="rvts9">
    <w:name w:val="rvts9"/>
    <w:qFormat/>
  </w:style>
  <w:style w:type="character" w:customStyle="1" w:styleId="aa">
    <w:name w:val="Обычный (Интернет)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qFormat/>
    <w:locked/>
    <w:rPr>
      <w:rFonts w:ascii="Times New Roman" w:eastAsia="Times New Roman" w:hAnsi="Times New Roman" w:cs="Times New Roman"/>
      <w:sz w:val="24"/>
      <w:szCs w:val="24"/>
      <w:lang w:val="ru-RU" w:eastAsia="ru-RU"/>
    </w:rPr>
  </w:style>
  <w:style w:type="paragraph" w:styleId="af">
    <w:name w:val="List Paragraph"/>
    <w:basedOn w:val="a"/>
    <w:uiPriority w:val="34"/>
    <w:qFormat/>
    <w:pPr>
      <w:ind w:left="720"/>
      <w:contextualSpacing/>
    </w:pPr>
  </w:style>
  <w:style w:type="character" w:customStyle="1" w:styleId="ae">
    <w:name w:val="Без интервала Знак"/>
    <w:link w:val="ad"/>
    <w:uiPriority w:val="1"/>
    <w:qFormat/>
    <w:rPr>
      <w:rFonts w:ascii="Calibri" w:eastAsia="Calibri" w:hAnsi="Calibri" w:cs="Times New Roman"/>
    </w:rPr>
  </w:style>
  <w:style w:type="paragraph" w:customStyle="1" w:styleId="af0">
    <w:name w:val="Знак Знак Знак Знак Знак"/>
    <w:basedOn w:val="a"/>
    <w:qFormat/>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qFormat/>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qFormat/>
  </w:style>
  <w:style w:type="character" w:customStyle="1" w:styleId="rvts64">
    <w:name w:val="rvts64"/>
    <w:basedOn w:val="a0"/>
    <w:qFormat/>
  </w:style>
  <w:style w:type="paragraph" w:customStyle="1" w:styleId="rvps7">
    <w:name w:val="rvps7"/>
    <w:basedOn w:val="a"/>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qFormat/>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c">
    <w:name w:val="Подзаголовок Знак"/>
    <w:basedOn w:val="a0"/>
    <w:link w:val="ab"/>
    <w:uiPriority w:val="11"/>
    <w:qFormat/>
    <w:rPr>
      <w:rFonts w:eastAsiaTheme="minorEastAsia"/>
      <w:color w:val="595959" w:themeColor="text1" w:themeTint="A6"/>
      <w:spacing w:val="15"/>
    </w:rPr>
  </w:style>
  <w:style w:type="table" w:customStyle="1" w:styleId="TableNormal1">
    <w:name w:val="Table Normal1"/>
    <w:qFormat/>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table" w:customStyle="1" w:styleId="Style13">
    <w:name w:val="_Style 13"/>
    <w:basedOn w:val="TableNormal1"/>
    <w:qFormat/>
    <w:pPr>
      <w:spacing w:after="0" w:line="240" w:lineRule="auto"/>
    </w:pPr>
    <w:tblPr>
      <w:tblCellMar>
        <w:left w:w="108" w:type="dxa"/>
        <w:right w:w="108" w:type="dxa"/>
      </w:tblCellMar>
    </w:tblPr>
  </w:style>
  <w:style w:type="character" w:customStyle="1" w:styleId="a4">
    <w:name w:val="Основной текст Знак"/>
    <w:basedOn w:val="a0"/>
    <w:link w:val="a3"/>
    <w:uiPriority w:val="99"/>
    <w:qFormat/>
    <w:rPr>
      <w:rFonts w:ascii="Calibri" w:eastAsia="Times New Roman" w:hAnsi="Calibri" w:cs="Calibri"/>
      <w:sz w:val="22"/>
      <w:szCs w:val="22"/>
      <w:lang w:eastAsia="zh-CN"/>
    </w:rPr>
  </w:style>
  <w:style w:type="table" w:customStyle="1" w:styleId="Style16">
    <w:name w:val="_Style 16"/>
    <w:basedOn w:val="TableNormal1"/>
    <w:qFormat/>
    <w:tblPr>
      <w:tblCellMar>
        <w:top w:w="15" w:type="dxa"/>
        <w:left w:w="15" w:type="dxa"/>
        <w:bottom w:w="15" w:type="dxa"/>
        <w:right w:w="15" w:type="dxa"/>
      </w:tblCellMar>
    </w:tblPr>
  </w:style>
  <w:style w:type="table" w:customStyle="1" w:styleId="Style18">
    <w:name w:val="_Style 18"/>
    <w:basedOn w:val="TableNormal1"/>
    <w:qFormat/>
    <w:tblPr>
      <w:tblCellMar>
        <w:top w:w="15" w:type="dxa"/>
        <w:left w:w="15" w:type="dxa"/>
        <w:bottom w:w="15" w:type="dxa"/>
        <w:right w:w="15" w:type="dxa"/>
      </w:tblCellMar>
    </w:tblPr>
  </w:style>
  <w:style w:type="table" w:customStyle="1" w:styleId="Style19">
    <w:name w:val="_Style 19"/>
    <w:basedOn w:val="TableNormal1"/>
    <w:qFormat/>
    <w:tblPr>
      <w:tblCellMar>
        <w:top w:w="15" w:type="dxa"/>
        <w:left w:w="15" w:type="dxa"/>
        <w:bottom w:w="15" w:type="dxa"/>
        <w:right w:w="15" w:type="dxa"/>
      </w:tblCellMar>
    </w:tblPr>
  </w:style>
  <w:style w:type="table" w:customStyle="1" w:styleId="Style20">
    <w:name w:val="_Style 20"/>
    <w:basedOn w:val="TableNormal1"/>
    <w:qFormat/>
    <w:tblPr>
      <w:tblCellMar>
        <w:top w:w="15" w:type="dxa"/>
        <w:left w:w="15" w:type="dxa"/>
        <w:bottom w:w="15" w:type="dxa"/>
        <w:right w:w="15" w:type="dxa"/>
      </w:tblCellMar>
    </w:tblPr>
  </w:style>
  <w:style w:type="paragraph" w:customStyle="1" w:styleId="3">
    <w:name w:val="Обычный3"/>
    <w:qFormat/>
    <w:pPr>
      <w:spacing w:line="276" w:lineRule="auto"/>
    </w:pPr>
    <w:rPr>
      <w:rFonts w:ascii="Arial" w:eastAsia="Arial" w:hAnsi="Arial" w:cs="Arial"/>
      <w:color w:val="000000"/>
      <w:sz w:val="22"/>
      <w:szCs w:val="22"/>
      <w:lang w:val="ru-RU" w:eastAsia="ru-RU"/>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rPr>
  </w:style>
  <w:style w:type="paragraph" w:styleId="af1">
    <w:name w:val="Title"/>
    <w:basedOn w:val="a"/>
    <w:next w:val="a"/>
    <w:link w:val="af2"/>
    <w:qFormat/>
    <w:rsid w:val="007B6EF0"/>
    <w:pPr>
      <w:keepNext/>
      <w:keepLines/>
      <w:spacing w:before="480" w:after="120" w:line="259" w:lineRule="auto"/>
    </w:pPr>
    <w:rPr>
      <w:rFonts w:cs="Calibri"/>
      <w:b/>
      <w:sz w:val="72"/>
      <w:szCs w:val="72"/>
      <w:lang w:eastAsia="uk-UA"/>
    </w:rPr>
  </w:style>
  <w:style w:type="character" w:customStyle="1" w:styleId="af2">
    <w:name w:val="Заголовок Знак"/>
    <w:basedOn w:val="a0"/>
    <w:link w:val="af1"/>
    <w:rsid w:val="007B6EF0"/>
    <w:rPr>
      <w:rFonts w:ascii="Calibri" w:eastAsia="Calibri" w:hAnsi="Calibri" w:cs="Calibri"/>
      <w:b/>
      <w:sz w:val="72"/>
      <w:szCs w:val="72"/>
    </w:rPr>
  </w:style>
  <w:style w:type="paragraph" w:customStyle="1" w:styleId="1">
    <w:name w:val="Без интервала1"/>
    <w:rsid w:val="007B6EF0"/>
    <w:rPr>
      <w:rFonts w:ascii="Calibri" w:eastAsia="Times New Roman" w:hAnsi="Calibri"/>
      <w:sz w:val="22"/>
      <w:szCs w:val="22"/>
      <w:lang w:eastAsia="en-US"/>
    </w:rPr>
  </w:style>
  <w:style w:type="paragraph" w:customStyle="1" w:styleId="10">
    <w:name w:val="Обычный1"/>
    <w:rsid w:val="00333FB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A6B5-4A43-4A10-8777-4521D0AE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60100</Words>
  <Characters>34258</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Тетяна Вачиля</cp:lastModifiedBy>
  <cp:revision>3</cp:revision>
  <cp:lastPrinted>2024-03-14T09:25:00Z</cp:lastPrinted>
  <dcterms:created xsi:type="dcterms:W3CDTF">2024-03-15T13:08:00Z</dcterms:created>
  <dcterms:modified xsi:type="dcterms:W3CDTF">2024-03-15T13:09:00Z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