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1367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r w:rsidRPr="00562D10">
        <w:rPr>
          <w:rFonts w:ascii="Times New Roman" w:hAnsi="Times New Roman" w:cs="Times New Roman"/>
          <w:color w:val="000000"/>
        </w:rPr>
        <w:t>Додаток 1</w:t>
      </w:r>
    </w:p>
    <w:p w14:paraId="569432CC" w14:textId="77777777" w:rsidR="0010524F" w:rsidRPr="00562D10" w:rsidRDefault="0010524F" w:rsidP="000247E2">
      <w:pPr>
        <w:widowControl w:val="0"/>
        <w:spacing w:line="240" w:lineRule="auto"/>
        <w:ind w:firstLine="5954"/>
        <w:contextualSpacing/>
        <w:rPr>
          <w:rFonts w:ascii="Times New Roman" w:hAnsi="Times New Roman" w:cs="Times New Roman"/>
          <w:color w:val="000000"/>
        </w:rPr>
      </w:pPr>
      <w:r w:rsidRPr="00562D10">
        <w:rPr>
          <w:rFonts w:ascii="Times New Roman" w:hAnsi="Times New Roman" w:cs="Times New Roman"/>
          <w:color w:val="000000"/>
        </w:rPr>
        <w:t>до тендерної документації</w:t>
      </w:r>
    </w:p>
    <w:p w14:paraId="0E6DB0C7" w14:textId="77777777" w:rsidR="0010524F" w:rsidRPr="00562D10"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562D10" w:rsidRDefault="0010524F" w:rsidP="00713F7E">
      <w:pPr>
        <w:spacing w:after="0" w:line="240" w:lineRule="auto"/>
        <w:jc w:val="center"/>
        <w:rPr>
          <w:rFonts w:ascii="Times New Roman" w:eastAsia="Times New Roman" w:hAnsi="Times New Roman" w:cs="Times New Roman"/>
          <w:b/>
          <w:bCs/>
          <w:lang w:eastAsia="ru-RU"/>
        </w:rPr>
      </w:pPr>
      <w:r w:rsidRPr="00562D1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562D10"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562D10" w:rsidRDefault="0010524F" w:rsidP="000247E2">
      <w:pPr>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562D10"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562D10"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562D10"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w:t>
            </w:r>
          </w:p>
          <w:p w14:paraId="369F49D0"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Кваліфікаційні</w:t>
            </w:r>
          </w:p>
          <w:p w14:paraId="5C01ECB4"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критерії та</w:t>
            </w:r>
          </w:p>
          <w:p w14:paraId="50E29021" w14:textId="77777777" w:rsidR="00C251F4" w:rsidRPr="00562D10"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562D10">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562D10"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562D10">
              <w:rPr>
                <w:rFonts w:ascii="Times New Roman" w:eastAsia="Times New Roman" w:hAnsi="Times New Roman" w:cs="Times New Roman"/>
                <w:b/>
                <w:bCs/>
                <w:color w:val="000000"/>
                <w:lang w:eastAsia="ru-RU"/>
              </w:rPr>
              <w:t>Перелік документів</w:t>
            </w:r>
          </w:p>
        </w:tc>
      </w:tr>
      <w:tr w:rsidR="00C251F4" w:rsidRPr="00562D10"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562D10"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Наявність обладнання</w:t>
            </w:r>
            <w:r w:rsidR="007A2295" w:rsidRPr="00562D10">
              <w:rPr>
                <w:rFonts w:ascii="Times New Roman" w:eastAsia="Times New Roman" w:hAnsi="Times New Roman" w:cs="Times New Roman"/>
                <w:b/>
                <w:lang w:eastAsia="ru-RU"/>
              </w:rPr>
              <w:t>,</w:t>
            </w:r>
            <w:r w:rsidRPr="00562D10">
              <w:rPr>
                <w:rFonts w:ascii="Times New Roman" w:eastAsia="Times New Roman" w:hAnsi="Times New Roman" w:cs="Times New Roman"/>
                <w:b/>
                <w:lang w:eastAsia="ru-RU"/>
              </w:rPr>
              <w:t xml:space="preserve"> матеріально-технічної бази</w:t>
            </w:r>
            <w:r w:rsidR="007A2295" w:rsidRPr="00562D10">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562D1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562D10"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562D10" w:rsidRDefault="004B46B0" w:rsidP="004B46B0">
            <w:pPr>
              <w:spacing w:after="0"/>
              <w:jc w:val="center"/>
              <w:rPr>
                <w:rFonts w:ascii="Times New Roman" w:hAnsi="Times New Roman" w:cs="Times New Roman"/>
                <w:b/>
                <w:lang w:eastAsia="ru-RU"/>
              </w:rPr>
            </w:pPr>
            <w:r w:rsidRPr="00562D10">
              <w:rPr>
                <w:rFonts w:ascii="Times New Roman" w:hAnsi="Times New Roman" w:cs="Times New Roman"/>
                <w:b/>
                <w:lang w:eastAsia="ru-RU"/>
              </w:rPr>
              <w:t>Довідка</w:t>
            </w:r>
          </w:p>
          <w:p w14:paraId="0A3E661B" w14:textId="0599BAAA" w:rsidR="004B46B0" w:rsidRPr="00562D10" w:rsidRDefault="004B46B0" w:rsidP="004B46B0">
            <w:pPr>
              <w:spacing w:after="0"/>
              <w:jc w:val="center"/>
              <w:rPr>
                <w:rFonts w:ascii="Times New Roman" w:hAnsi="Times New Roman" w:cs="Times New Roman"/>
                <w:b/>
                <w:lang w:eastAsia="ru-RU"/>
              </w:rPr>
            </w:pPr>
            <w:r w:rsidRPr="00562D10">
              <w:rPr>
                <w:rFonts w:ascii="Times New Roman" w:hAnsi="Times New Roman" w:cs="Times New Roman"/>
                <w:b/>
                <w:lang w:eastAsia="ru-RU"/>
              </w:rPr>
              <w:t>про наявність обладнання</w:t>
            </w:r>
            <w:r w:rsidR="00BF7475" w:rsidRPr="00562D10">
              <w:rPr>
                <w:rFonts w:ascii="Times New Roman" w:hAnsi="Times New Roman" w:cs="Times New Roman"/>
                <w:b/>
                <w:lang w:eastAsia="ru-RU"/>
              </w:rPr>
              <w:t xml:space="preserve">, </w:t>
            </w:r>
            <w:r w:rsidRPr="00562D10">
              <w:rPr>
                <w:rFonts w:ascii="Times New Roman" w:hAnsi="Times New Roman" w:cs="Times New Roman"/>
                <w:b/>
                <w:lang w:eastAsia="ru-RU"/>
              </w:rPr>
              <w:t>матеріально-технічної бази</w:t>
            </w:r>
            <w:r w:rsidR="00BF7475" w:rsidRPr="00562D10">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562D10" w14:paraId="30188FA0" w14:textId="77777777" w:rsidTr="004B46B0">
              <w:tc>
                <w:tcPr>
                  <w:tcW w:w="562" w:type="dxa"/>
                </w:tcPr>
                <w:p w14:paraId="16DFE244" w14:textId="77777777" w:rsidR="004B46B0" w:rsidRPr="00562D10" w:rsidRDefault="004B46B0" w:rsidP="00120BBC">
                  <w:pPr>
                    <w:autoSpaceDN w:val="0"/>
                    <w:adjustRightInd w:val="0"/>
                    <w:spacing w:after="0"/>
                    <w:jc w:val="center"/>
                    <w:rPr>
                      <w:rFonts w:ascii="Times New Roman" w:hAnsi="Times New Roman" w:cs="Times New Roman"/>
                      <w:lang w:eastAsia="ru-RU"/>
                    </w:rPr>
                  </w:pPr>
                  <w:r w:rsidRPr="00562D10">
                    <w:rPr>
                      <w:rFonts w:ascii="Times New Roman" w:hAnsi="Times New Roman" w:cs="Times New Roman"/>
                      <w:lang w:eastAsia="ru-RU"/>
                    </w:rPr>
                    <w:t>№ з/п</w:t>
                  </w:r>
                </w:p>
              </w:tc>
              <w:tc>
                <w:tcPr>
                  <w:tcW w:w="1991" w:type="dxa"/>
                </w:tcPr>
                <w:p w14:paraId="25F816FB" w14:textId="6E4D6BD4" w:rsidR="004B46B0" w:rsidRPr="00562D10" w:rsidRDefault="004B46B0" w:rsidP="00120BBC">
                  <w:pPr>
                    <w:spacing w:after="0"/>
                    <w:jc w:val="center"/>
                    <w:rPr>
                      <w:rFonts w:ascii="Times New Roman" w:hAnsi="Times New Roman" w:cs="Times New Roman"/>
                      <w:lang w:eastAsia="ru-RU"/>
                    </w:rPr>
                  </w:pPr>
                  <w:r w:rsidRPr="00562D10">
                    <w:rPr>
                      <w:rFonts w:ascii="Times New Roman" w:hAnsi="Times New Roman" w:cs="Times New Roman"/>
                      <w:lang w:eastAsia="ru-RU"/>
                    </w:rPr>
                    <w:t>Найменування транспортного засобу, обладнання, устаткування</w:t>
                  </w:r>
                </w:p>
              </w:tc>
              <w:tc>
                <w:tcPr>
                  <w:tcW w:w="1271" w:type="dxa"/>
                </w:tcPr>
                <w:p w14:paraId="39967194" w14:textId="77777777" w:rsidR="004B46B0" w:rsidRPr="00562D10" w:rsidRDefault="004B46B0" w:rsidP="00120BBC">
                  <w:pPr>
                    <w:spacing w:after="0"/>
                    <w:jc w:val="center"/>
                    <w:rPr>
                      <w:rFonts w:ascii="Times New Roman" w:eastAsia="Times New Roman CYR" w:hAnsi="Times New Roman" w:cs="Times New Roman"/>
                      <w:lang w:eastAsia="ru-RU"/>
                    </w:rPr>
                  </w:pPr>
                  <w:r w:rsidRPr="00562D10">
                    <w:rPr>
                      <w:rFonts w:ascii="Times New Roman" w:hAnsi="Times New Roman" w:cs="Times New Roman"/>
                      <w:lang w:eastAsia="ru-RU"/>
                    </w:rPr>
                    <w:t>Стан (нове, справний)</w:t>
                  </w:r>
                </w:p>
              </w:tc>
              <w:tc>
                <w:tcPr>
                  <w:tcW w:w="1496" w:type="dxa"/>
                </w:tcPr>
                <w:p w14:paraId="5B8FFECD" w14:textId="2B2E9AC7" w:rsidR="004B46B0" w:rsidRPr="00562D10" w:rsidRDefault="004B46B0" w:rsidP="00120BBC">
                  <w:pPr>
                    <w:spacing w:after="0"/>
                    <w:jc w:val="center"/>
                    <w:rPr>
                      <w:rFonts w:ascii="Times New Roman" w:hAnsi="Times New Roman" w:cs="Times New Roman"/>
                      <w:lang w:eastAsia="ru-RU"/>
                    </w:rPr>
                  </w:pPr>
                  <w:r w:rsidRPr="00562D10">
                    <w:rPr>
                      <w:rFonts w:ascii="Times New Roman" w:hAnsi="Times New Roman" w:cs="Times New Roman"/>
                      <w:lang w:eastAsia="ru-RU"/>
                    </w:rPr>
                    <w:t>Кількість (шт.)</w:t>
                  </w:r>
                </w:p>
              </w:tc>
              <w:tc>
                <w:tcPr>
                  <w:tcW w:w="1689" w:type="dxa"/>
                  <w:gridSpan w:val="2"/>
                </w:tcPr>
                <w:p w14:paraId="3E2ED59D" w14:textId="77777777" w:rsidR="004B46B0" w:rsidRPr="00562D10" w:rsidRDefault="004B46B0" w:rsidP="00120BBC">
                  <w:pPr>
                    <w:spacing w:after="0"/>
                    <w:jc w:val="center"/>
                    <w:rPr>
                      <w:rFonts w:ascii="Times New Roman" w:hAnsi="Times New Roman" w:cs="Times New Roman"/>
                      <w:lang w:eastAsia="ru-RU"/>
                    </w:rPr>
                  </w:pPr>
                  <w:r w:rsidRPr="00562D10">
                    <w:rPr>
                      <w:rFonts w:ascii="Times New Roman" w:hAnsi="Times New Roman" w:cs="Times New Roman"/>
                      <w:lang w:eastAsia="ru-RU"/>
                    </w:rPr>
                    <w:t>Власне або орендоване, лізинг, тощо</w:t>
                  </w:r>
                </w:p>
                <w:p w14:paraId="25C5CB64" w14:textId="35F49A63" w:rsidR="004B46B0" w:rsidRPr="00562D10" w:rsidRDefault="004B46B0" w:rsidP="00120BBC">
                  <w:pPr>
                    <w:spacing w:after="0"/>
                    <w:jc w:val="center"/>
                    <w:rPr>
                      <w:rFonts w:ascii="Times New Roman" w:eastAsia="Times New Roman CYR" w:hAnsi="Times New Roman" w:cs="Times New Roman"/>
                      <w:b/>
                      <w:lang w:eastAsia="ru-RU"/>
                    </w:rPr>
                  </w:pPr>
                  <w:r w:rsidRPr="00562D10">
                    <w:rPr>
                      <w:rFonts w:ascii="Times New Roman" w:hAnsi="Times New Roman" w:cs="Times New Roman"/>
                      <w:lang w:eastAsia="ru-RU"/>
                    </w:rPr>
                    <w:t>(№ договору)</w:t>
                  </w:r>
                </w:p>
              </w:tc>
            </w:tr>
            <w:tr w:rsidR="004B46B0" w:rsidRPr="00562D10" w14:paraId="7D938E6F" w14:textId="77777777" w:rsidTr="004B46B0">
              <w:tc>
                <w:tcPr>
                  <w:tcW w:w="562" w:type="dxa"/>
                </w:tcPr>
                <w:p w14:paraId="394AADDD"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1.</w:t>
                  </w:r>
                </w:p>
              </w:tc>
              <w:tc>
                <w:tcPr>
                  <w:tcW w:w="6447" w:type="dxa"/>
                  <w:gridSpan w:val="5"/>
                </w:tcPr>
                <w:p w14:paraId="00FCCEBB"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hAnsi="Times New Roman" w:cs="Times New Roman"/>
                      <w:lang w:eastAsia="ru-RU"/>
                    </w:rPr>
                    <w:t>Будівельні машини і механізми, обладнання, устаткування</w:t>
                  </w:r>
                </w:p>
              </w:tc>
            </w:tr>
            <w:tr w:rsidR="004B46B0" w:rsidRPr="00562D10" w14:paraId="44A2FDB0" w14:textId="77777777" w:rsidTr="004B46B0">
              <w:tc>
                <w:tcPr>
                  <w:tcW w:w="562" w:type="dxa"/>
                </w:tcPr>
                <w:p w14:paraId="20CC2280"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1.1</w:t>
                  </w:r>
                </w:p>
              </w:tc>
              <w:tc>
                <w:tcPr>
                  <w:tcW w:w="1991" w:type="dxa"/>
                </w:tcPr>
                <w:p w14:paraId="5254565A"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562D10" w:rsidRDefault="004B46B0" w:rsidP="004B46B0">
                  <w:pPr>
                    <w:spacing w:after="0"/>
                    <w:jc w:val="both"/>
                    <w:rPr>
                      <w:rFonts w:ascii="Times New Roman" w:eastAsia="Times New Roman CYR" w:hAnsi="Times New Roman" w:cs="Times New Roman"/>
                      <w:b/>
                      <w:lang w:eastAsia="ru-RU"/>
                    </w:rPr>
                  </w:pPr>
                </w:p>
              </w:tc>
            </w:tr>
            <w:tr w:rsidR="004B46B0" w:rsidRPr="00562D10" w14:paraId="178ED772" w14:textId="77777777" w:rsidTr="004B46B0">
              <w:tc>
                <w:tcPr>
                  <w:tcW w:w="562" w:type="dxa"/>
                </w:tcPr>
                <w:p w14:paraId="3BEB1298"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1.2</w:t>
                  </w:r>
                </w:p>
              </w:tc>
              <w:tc>
                <w:tcPr>
                  <w:tcW w:w="1991" w:type="dxa"/>
                </w:tcPr>
                <w:p w14:paraId="443519E6"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562D10" w:rsidRDefault="004B46B0" w:rsidP="004B46B0">
                  <w:pPr>
                    <w:spacing w:after="0"/>
                    <w:jc w:val="both"/>
                    <w:rPr>
                      <w:rFonts w:ascii="Times New Roman" w:eastAsia="Times New Roman CYR" w:hAnsi="Times New Roman" w:cs="Times New Roman"/>
                      <w:b/>
                      <w:lang w:eastAsia="ru-RU"/>
                    </w:rPr>
                  </w:pPr>
                </w:p>
              </w:tc>
            </w:tr>
            <w:tr w:rsidR="004B46B0" w:rsidRPr="00562D10" w14:paraId="009D7B08" w14:textId="77777777" w:rsidTr="004B46B0">
              <w:tc>
                <w:tcPr>
                  <w:tcW w:w="562" w:type="dxa"/>
                </w:tcPr>
                <w:p w14:paraId="5DEBFC77"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2.</w:t>
                  </w:r>
                </w:p>
              </w:tc>
              <w:tc>
                <w:tcPr>
                  <w:tcW w:w="6447" w:type="dxa"/>
                  <w:gridSpan w:val="5"/>
                </w:tcPr>
                <w:p w14:paraId="41414915"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hAnsi="Times New Roman" w:cs="Times New Roman"/>
                      <w:lang w:eastAsia="ru-RU"/>
                    </w:rPr>
                    <w:t xml:space="preserve">Офісне приміщення </w:t>
                  </w:r>
                </w:p>
              </w:tc>
            </w:tr>
            <w:tr w:rsidR="004B46B0" w:rsidRPr="00562D10" w14:paraId="4AC8F853" w14:textId="77777777" w:rsidTr="004B46B0">
              <w:tc>
                <w:tcPr>
                  <w:tcW w:w="562" w:type="dxa"/>
                </w:tcPr>
                <w:p w14:paraId="34859190" w14:textId="77777777" w:rsidR="004B46B0" w:rsidRPr="00562D10"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1021637E" w:rsidR="004B46B0" w:rsidRPr="00562D10" w:rsidRDefault="000369A2" w:rsidP="004B46B0">
                  <w:pPr>
                    <w:spacing w:after="0"/>
                    <w:jc w:val="both"/>
                    <w:rPr>
                      <w:rFonts w:ascii="Times New Roman" w:eastAsia="Times New Roman CYR" w:hAnsi="Times New Roman" w:cs="Times New Roman"/>
                      <w:lang w:eastAsia="ru-RU"/>
                    </w:rPr>
                  </w:pPr>
                  <w:r w:rsidRPr="00562D10">
                    <w:rPr>
                      <w:rFonts w:ascii="Times New Roman" w:eastAsia="Times New Roman CYR" w:hAnsi="Times New Roman" w:cs="Times New Roman"/>
                      <w:lang w:eastAsia="ru-RU"/>
                    </w:rPr>
                    <w:t>Найменування</w:t>
                  </w:r>
                </w:p>
              </w:tc>
              <w:tc>
                <w:tcPr>
                  <w:tcW w:w="1680" w:type="dxa"/>
                </w:tcPr>
                <w:p w14:paraId="181723E6" w14:textId="5365A023" w:rsidR="004B46B0" w:rsidRPr="00562D10" w:rsidRDefault="000369A2" w:rsidP="004B46B0">
                  <w:pPr>
                    <w:spacing w:after="0"/>
                    <w:jc w:val="both"/>
                    <w:rPr>
                      <w:rFonts w:ascii="Times New Roman" w:eastAsia="Times New Roman CYR" w:hAnsi="Times New Roman" w:cs="Times New Roman"/>
                      <w:vertAlign w:val="superscript"/>
                      <w:lang w:eastAsia="ru-RU"/>
                    </w:rPr>
                  </w:pPr>
                  <w:r w:rsidRPr="00562D10">
                    <w:rPr>
                      <w:rFonts w:ascii="Times New Roman" w:eastAsia="Times New Roman CYR" w:hAnsi="Times New Roman" w:cs="Times New Roman"/>
                      <w:lang w:eastAsia="ru-RU"/>
                    </w:rPr>
                    <w:t>Адреса</w:t>
                  </w:r>
                </w:p>
              </w:tc>
            </w:tr>
            <w:tr w:rsidR="004B46B0" w:rsidRPr="00562D10" w14:paraId="65D7BAB3" w14:textId="77777777" w:rsidTr="004B46B0">
              <w:tc>
                <w:tcPr>
                  <w:tcW w:w="562" w:type="dxa"/>
                </w:tcPr>
                <w:p w14:paraId="1AEB5F1C" w14:textId="77777777" w:rsidR="004B46B0" w:rsidRPr="00562D10" w:rsidRDefault="004B46B0" w:rsidP="004B46B0">
                  <w:pPr>
                    <w:spacing w:after="0"/>
                    <w:jc w:val="both"/>
                    <w:rPr>
                      <w:rFonts w:ascii="Times New Roman" w:eastAsia="Times New Roman CYR" w:hAnsi="Times New Roman" w:cs="Times New Roman"/>
                      <w:b/>
                      <w:lang w:eastAsia="ru-RU"/>
                    </w:rPr>
                  </w:pPr>
                  <w:r w:rsidRPr="00562D10">
                    <w:rPr>
                      <w:rFonts w:ascii="Times New Roman" w:eastAsia="Times New Roman CYR" w:hAnsi="Times New Roman" w:cs="Times New Roman"/>
                      <w:b/>
                      <w:lang w:eastAsia="ru-RU"/>
                    </w:rPr>
                    <w:t>3.</w:t>
                  </w:r>
                </w:p>
              </w:tc>
              <w:tc>
                <w:tcPr>
                  <w:tcW w:w="6447" w:type="dxa"/>
                  <w:gridSpan w:val="5"/>
                </w:tcPr>
                <w:p w14:paraId="52AC73F6" w14:textId="77777777" w:rsidR="004B46B0" w:rsidRPr="00562D10" w:rsidRDefault="004B46B0" w:rsidP="004B46B0">
                  <w:pPr>
                    <w:spacing w:after="0"/>
                    <w:jc w:val="both"/>
                    <w:rPr>
                      <w:rFonts w:ascii="Times New Roman" w:eastAsia="Times New Roman CYR" w:hAnsi="Times New Roman" w:cs="Times New Roman"/>
                      <w:lang w:eastAsia="ru-RU"/>
                    </w:rPr>
                  </w:pPr>
                  <w:r w:rsidRPr="00562D10">
                    <w:rPr>
                      <w:rFonts w:ascii="Times New Roman" w:eastAsia="Times New Roman CYR" w:hAnsi="Times New Roman" w:cs="Times New Roman"/>
                      <w:lang w:eastAsia="ru-RU"/>
                    </w:rPr>
                    <w:t xml:space="preserve">Матеріально- технічна база </w:t>
                  </w:r>
                </w:p>
                <w:p w14:paraId="3CE98673" w14:textId="77777777" w:rsidR="004B46B0" w:rsidRPr="00562D10" w:rsidRDefault="004B46B0" w:rsidP="004B46B0">
                  <w:pPr>
                    <w:spacing w:after="0"/>
                    <w:jc w:val="both"/>
                    <w:rPr>
                      <w:rFonts w:ascii="Times New Roman" w:eastAsia="Times New Roman CYR" w:hAnsi="Times New Roman" w:cs="Times New Roman"/>
                      <w:lang w:eastAsia="ru-RU"/>
                    </w:rPr>
                  </w:pPr>
                  <w:r w:rsidRPr="00562D10">
                    <w:rPr>
                      <w:rFonts w:ascii="Times New Roman" w:eastAsia="Times New Roman CYR" w:hAnsi="Times New Roman" w:cs="Times New Roman"/>
                      <w:lang w:eastAsia="ru-RU"/>
                    </w:rPr>
                    <w:t>(виробнича база, складські приміщення, тощо)</w:t>
                  </w:r>
                </w:p>
              </w:tc>
            </w:tr>
            <w:tr w:rsidR="000369A2" w:rsidRPr="00562D10" w14:paraId="132B77C8" w14:textId="77777777" w:rsidTr="004B46B0">
              <w:tc>
                <w:tcPr>
                  <w:tcW w:w="562" w:type="dxa"/>
                </w:tcPr>
                <w:p w14:paraId="20224576" w14:textId="77777777" w:rsidR="000369A2" w:rsidRPr="00562D10" w:rsidRDefault="000369A2" w:rsidP="000369A2">
                  <w:pPr>
                    <w:spacing w:after="0"/>
                    <w:jc w:val="both"/>
                    <w:rPr>
                      <w:rFonts w:ascii="Times New Roman" w:eastAsia="Times New Roman CYR" w:hAnsi="Times New Roman" w:cs="Times New Roman"/>
                      <w:b/>
                      <w:lang w:eastAsia="ru-RU"/>
                    </w:rPr>
                  </w:pPr>
                </w:p>
              </w:tc>
              <w:tc>
                <w:tcPr>
                  <w:tcW w:w="4758" w:type="dxa"/>
                  <w:gridSpan w:val="3"/>
                </w:tcPr>
                <w:p w14:paraId="5DCF90F0" w14:textId="57497D34" w:rsidR="000369A2" w:rsidRPr="00562D10" w:rsidRDefault="000369A2" w:rsidP="000369A2">
                  <w:pPr>
                    <w:spacing w:after="0"/>
                    <w:jc w:val="both"/>
                    <w:rPr>
                      <w:rFonts w:ascii="Times New Roman" w:eastAsia="Times New Roman CYR" w:hAnsi="Times New Roman" w:cs="Times New Roman"/>
                      <w:lang w:eastAsia="ru-RU"/>
                    </w:rPr>
                  </w:pPr>
                  <w:r w:rsidRPr="00562D10">
                    <w:rPr>
                      <w:rFonts w:ascii="Times New Roman" w:eastAsia="Times New Roman CYR" w:hAnsi="Times New Roman" w:cs="Times New Roman"/>
                      <w:lang w:eastAsia="ru-RU"/>
                    </w:rPr>
                    <w:t>Найменування</w:t>
                  </w:r>
                </w:p>
              </w:tc>
              <w:tc>
                <w:tcPr>
                  <w:tcW w:w="1689" w:type="dxa"/>
                  <w:gridSpan w:val="2"/>
                </w:tcPr>
                <w:p w14:paraId="7EF8358E" w14:textId="1315C168" w:rsidR="000369A2" w:rsidRPr="00562D10" w:rsidRDefault="000369A2" w:rsidP="000369A2">
                  <w:pPr>
                    <w:spacing w:after="0"/>
                    <w:jc w:val="both"/>
                    <w:rPr>
                      <w:rFonts w:ascii="Times New Roman" w:eastAsia="Times New Roman CYR" w:hAnsi="Times New Roman" w:cs="Times New Roman"/>
                      <w:vertAlign w:val="superscript"/>
                      <w:lang w:eastAsia="ru-RU"/>
                    </w:rPr>
                  </w:pPr>
                  <w:r w:rsidRPr="00562D10">
                    <w:rPr>
                      <w:rFonts w:ascii="Times New Roman" w:eastAsia="Times New Roman CYR" w:hAnsi="Times New Roman" w:cs="Times New Roman"/>
                      <w:lang w:eastAsia="ru-RU"/>
                    </w:rPr>
                    <w:t>Адреса</w:t>
                  </w:r>
                </w:p>
              </w:tc>
            </w:tr>
          </w:tbl>
          <w:p w14:paraId="3F46304C" w14:textId="2BAFF679" w:rsidR="004B46B0" w:rsidRPr="00562D10" w:rsidRDefault="00E90FAC"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Обов’язковий перелік Будівельних машин і механізми, обладнання, устаткування, що необхідний для виконання робіт/надання послуг згідно з предметом закупівлі, що має вказати учасник у Довідці про наявність обладнання, матеріально-технічної бази та технологій та підтвердити їх наявність згідно з вимогами п.1.2 Додатку 1 до Тендерної документації:</w:t>
            </w:r>
          </w:p>
          <w:p w14:paraId="02C4BDB1" w14:textId="77777777" w:rsidR="008A07C9" w:rsidRPr="008D0179" w:rsidRDefault="008A07C9" w:rsidP="008A07C9">
            <w:pPr>
              <w:spacing w:after="0" w:line="240" w:lineRule="auto"/>
              <w:ind w:left="720"/>
              <w:jc w:val="both"/>
              <w:rPr>
                <w:rFonts w:ascii="Times New Roman" w:eastAsia="Times New Roman" w:hAnsi="Times New Roman" w:cs="Times New Roman"/>
                <w:sz w:val="24"/>
                <w:szCs w:val="24"/>
                <w:lang w:eastAsia="ru-RU"/>
              </w:rPr>
            </w:pPr>
          </w:p>
          <w:p w14:paraId="50ADD703" w14:textId="7DD0E354"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proofErr w:type="spellStart"/>
            <w:r w:rsidRPr="008A07C9">
              <w:rPr>
                <w:rFonts w:ascii="Times New Roman" w:eastAsia="Times New Roman" w:hAnsi="Times New Roman" w:cs="Times New Roman"/>
                <w:color w:val="000000"/>
                <w:sz w:val="24"/>
                <w:szCs w:val="24"/>
                <w:lang w:val="ru-RU" w:eastAsia="ru-RU"/>
              </w:rPr>
              <w:t>Автомобіль-самоскид</w:t>
            </w:r>
            <w:proofErr w:type="spellEnd"/>
            <w:r w:rsidRPr="008A07C9">
              <w:rPr>
                <w:rFonts w:ascii="Times New Roman" w:eastAsia="Times New Roman" w:hAnsi="Times New Roman" w:cs="Times New Roman"/>
                <w:color w:val="000000"/>
                <w:sz w:val="24"/>
                <w:szCs w:val="24"/>
                <w:lang w:val="ru-RU" w:eastAsia="ru-RU"/>
              </w:rPr>
              <w:t xml:space="preserve">  – </w:t>
            </w:r>
            <w:r w:rsidR="008D0179" w:rsidRPr="00451748">
              <w:rPr>
                <w:rFonts w:ascii="Times New Roman" w:eastAsia="Times New Roman" w:hAnsi="Times New Roman" w:cs="Times New Roman"/>
                <w:color w:val="000000"/>
                <w:sz w:val="24"/>
                <w:szCs w:val="24"/>
                <w:lang w:val="ru-RU" w:eastAsia="ru-RU"/>
              </w:rPr>
              <w:t>10</w:t>
            </w:r>
            <w:r w:rsidRPr="00451748">
              <w:rPr>
                <w:rFonts w:ascii="Times New Roman" w:eastAsia="Times New Roman" w:hAnsi="Times New Roman" w:cs="Times New Roman"/>
                <w:color w:val="000000"/>
                <w:sz w:val="24"/>
                <w:szCs w:val="24"/>
                <w:lang w:val="ru-RU" w:eastAsia="ru-RU"/>
              </w:rPr>
              <w:t> шт.</w:t>
            </w:r>
          </w:p>
          <w:p w14:paraId="381E7246"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proofErr w:type="spellStart"/>
            <w:r w:rsidRPr="008A07C9">
              <w:rPr>
                <w:rFonts w:ascii="Times New Roman" w:eastAsia="Times New Roman" w:hAnsi="Times New Roman" w:cs="Times New Roman"/>
                <w:color w:val="000000"/>
                <w:sz w:val="24"/>
                <w:szCs w:val="24"/>
                <w:lang w:val="ru-RU" w:eastAsia="ru-RU"/>
              </w:rPr>
              <w:t>Автомобіль</w:t>
            </w:r>
            <w:proofErr w:type="spellEnd"/>
            <w:r w:rsidRPr="008A07C9">
              <w:rPr>
                <w:rFonts w:ascii="Times New Roman" w:eastAsia="Times New Roman" w:hAnsi="Times New Roman" w:cs="Times New Roman"/>
                <w:color w:val="000000"/>
                <w:sz w:val="24"/>
                <w:szCs w:val="24"/>
                <w:lang w:val="ru-RU" w:eastAsia="ru-RU"/>
              </w:rPr>
              <w:t xml:space="preserve"> </w:t>
            </w:r>
            <w:proofErr w:type="spellStart"/>
            <w:r w:rsidRPr="008A07C9">
              <w:rPr>
                <w:rFonts w:ascii="Times New Roman" w:eastAsia="Times New Roman" w:hAnsi="Times New Roman" w:cs="Times New Roman"/>
                <w:color w:val="000000"/>
                <w:sz w:val="24"/>
                <w:szCs w:val="24"/>
                <w:lang w:val="ru-RU" w:eastAsia="ru-RU"/>
              </w:rPr>
              <w:t>бортовий</w:t>
            </w:r>
            <w:proofErr w:type="spellEnd"/>
            <w:r w:rsidRPr="008A07C9">
              <w:rPr>
                <w:rFonts w:ascii="Times New Roman" w:eastAsia="Times New Roman" w:hAnsi="Times New Roman" w:cs="Times New Roman"/>
                <w:color w:val="000000"/>
                <w:sz w:val="24"/>
                <w:szCs w:val="24"/>
                <w:lang w:val="ru-RU" w:eastAsia="ru-RU"/>
              </w:rPr>
              <w:t xml:space="preserve"> – 1 шт.</w:t>
            </w:r>
          </w:p>
          <w:p w14:paraId="0312AC4B"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proofErr w:type="spellStart"/>
            <w:r w:rsidRPr="008A07C9">
              <w:rPr>
                <w:rFonts w:ascii="Times New Roman" w:eastAsia="Times New Roman" w:hAnsi="Times New Roman" w:cs="Times New Roman"/>
                <w:color w:val="000000"/>
                <w:sz w:val="24"/>
                <w:szCs w:val="24"/>
                <w:lang w:val="ru-RU" w:eastAsia="ru-RU"/>
              </w:rPr>
              <w:t>Екскаватор</w:t>
            </w:r>
            <w:proofErr w:type="spellEnd"/>
            <w:r w:rsidRPr="008A07C9">
              <w:rPr>
                <w:rFonts w:ascii="Times New Roman" w:eastAsia="Times New Roman" w:hAnsi="Times New Roman" w:cs="Times New Roman"/>
                <w:color w:val="000000"/>
                <w:sz w:val="24"/>
                <w:szCs w:val="24"/>
                <w:lang w:val="ru-RU" w:eastAsia="ru-RU"/>
              </w:rPr>
              <w:t xml:space="preserve"> – 1 шт.</w:t>
            </w:r>
          </w:p>
          <w:p w14:paraId="7E6869F2"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A07C9">
              <w:rPr>
                <w:rFonts w:ascii="Times New Roman" w:eastAsia="Times New Roman" w:hAnsi="Times New Roman" w:cs="Times New Roman"/>
                <w:color w:val="000000"/>
                <w:sz w:val="24"/>
                <w:szCs w:val="24"/>
                <w:lang w:val="ru-RU" w:eastAsia="ru-RU"/>
              </w:rPr>
              <w:t>Бульдозер – 1 шт.</w:t>
            </w:r>
          </w:p>
          <w:p w14:paraId="06B56BAC"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A07C9">
              <w:rPr>
                <w:rFonts w:ascii="Times New Roman" w:eastAsia="Times New Roman" w:hAnsi="Times New Roman" w:cs="Times New Roman"/>
                <w:color w:val="000000"/>
                <w:sz w:val="24"/>
                <w:szCs w:val="24"/>
                <w:lang w:val="ru-RU" w:eastAsia="ru-RU"/>
              </w:rPr>
              <w:t>Автогрейдер – 1 шт.</w:t>
            </w:r>
          </w:p>
          <w:p w14:paraId="78F0482C"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A07C9">
              <w:rPr>
                <w:rFonts w:ascii="Times New Roman" w:eastAsia="Times New Roman" w:hAnsi="Times New Roman" w:cs="Times New Roman"/>
                <w:color w:val="000000"/>
                <w:sz w:val="24"/>
                <w:szCs w:val="24"/>
                <w:lang w:val="ru-RU" w:eastAsia="ru-RU"/>
              </w:rPr>
              <w:t>Трактор – 1 шт.</w:t>
            </w:r>
          </w:p>
          <w:p w14:paraId="350DC402"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A07C9">
              <w:rPr>
                <w:rFonts w:ascii="Times New Roman" w:eastAsia="Times New Roman" w:hAnsi="Times New Roman" w:cs="Times New Roman"/>
                <w:color w:val="000000"/>
                <w:sz w:val="24"/>
                <w:szCs w:val="24"/>
                <w:lang w:val="ru-RU" w:eastAsia="ru-RU"/>
              </w:rPr>
              <w:t>Автогудронатор – 1 шт.</w:t>
            </w:r>
          </w:p>
          <w:p w14:paraId="6C255C83"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proofErr w:type="spellStart"/>
            <w:r w:rsidRPr="008A07C9">
              <w:rPr>
                <w:rFonts w:ascii="Times New Roman" w:eastAsia="Times New Roman" w:hAnsi="Times New Roman" w:cs="Times New Roman"/>
                <w:color w:val="000000"/>
                <w:sz w:val="24"/>
                <w:szCs w:val="24"/>
                <w:lang w:val="ru-RU" w:eastAsia="ru-RU"/>
              </w:rPr>
              <w:t>Асфальтоукладальник</w:t>
            </w:r>
            <w:proofErr w:type="spellEnd"/>
            <w:r w:rsidRPr="008A07C9">
              <w:rPr>
                <w:rFonts w:ascii="Times New Roman" w:eastAsia="Times New Roman" w:hAnsi="Times New Roman" w:cs="Times New Roman"/>
                <w:color w:val="000000"/>
                <w:sz w:val="24"/>
                <w:szCs w:val="24"/>
                <w:lang w:val="ru-RU" w:eastAsia="ru-RU"/>
              </w:rPr>
              <w:t xml:space="preserve"> – 1 шт.</w:t>
            </w:r>
          </w:p>
          <w:p w14:paraId="705AFAFC"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proofErr w:type="spellStart"/>
            <w:r w:rsidRPr="008A07C9">
              <w:rPr>
                <w:rFonts w:ascii="Times New Roman" w:eastAsia="Times New Roman" w:hAnsi="Times New Roman" w:cs="Times New Roman"/>
                <w:color w:val="000000"/>
                <w:sz w:val="24"/>
                <w:szCs w:val="24"/>
                <w:lang w:val="ru-RU" w:eastAsia="ru-RU"/>
              </w:rPr>
              <w:t>Коток</w:t>
            </w:r>
            <w:proofErr w:type="spellEnd"/>
            <w:r w:rsidRPr="008A07C9">
              <w:rPr>
                <w:rFonts w:ascii="Times New Roman" w:eastAsia="Times New Roman" w:hAnsi="Times New Roman" w:cs="Times New Roman"/>
                <w:color w:val="000000"/>
                <w:sz w:val="24"/>
                <w:szCs w:val="24"/>
                <w:lang w:val="ru-RU" w:eastAsia="ru-RU"/>
              </w:rPr>
              <w:t xml:space="preserve"> - 4 шт.</w:t>
            </w:r>
          </w:p>
          <w:p w14:paraId="6D5B76E0"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proofErr w:type="spellStart"/>
            <w:r w:rsidRPr="008A07C9">
              <w:rPr>
                <w:rFonts w:ascii="Times New Roman" w:eastAsia="Times New Roman" w:hAnsi="Times New Roman" w:cs="Times New Roman"/>
                <w:color w:val="000000"/>
                <w:sz w:val="24"/>
                <w:szCs w:val="24"/>
                <w:lang w:val="ru-RU" w:eastAsia="ru-RU"/>
              </w:rPr>
              <w:t>Коток</w:t>
            </w:r>
            <w:proofErr w:type="spellEnd"/>
            <w:r w:rsidRPr="008A07C9">
              <w:rPr>
                <w:rFonts w:ascii="Times New Roman" w:eastAsia="Times New Roman" w:hAnsi="Times New Roman" w:cs="Times New Roman"/>
                <w:color w:val="000000"/>
                <w:sz w:val="24"/>
                <w:szCs w:val="24"/>
                <w:lang w:val="ru-RU" w:eastAsia="ru-RU"/>
              </w:rPr>
              <w:t xml:space="preserve"> </w:t>
            </w:r>
            <w:proofErr w:type="spellStart"/>
            <w:r w:rsidRPr="008A07C9">
              <w:rPr>
                <w:rFonts w:ascii="Times New Roman" w:eastAsia="Times New Roman" w:hAnsi="Times New Roman" w:cs="Times New Roman"/>
                <w:color w:val="000000"/>
                <w:sz w:val="24"/>
                <w:szCs w:val="24"/>
                <w:lang w:val="ru-RU" w:eastAsia="ru-RU"/>
              </w:rPr>
              <w:t>ґрунтовий</w:t>
            </w:r>
            <w:proofErr w:type="spellEnd"/>
            <w:r w:rsidRPr="008A07C9">
              <w:rPr>
                <w:rFonts w:ascii="Times New Roman" w:eastAsia="Times New Roman" w:hAnsi="Times New Roman" w:cs="Times New Roman"/>
                <w:color w:val="000000"/>
                <w:sz w:val="24"/>
                <w:szCs w:val="24"/>
                <w:lang w:val="ru-RU" w:eastAsia="ru-RU"/>
              </w:rPr>
              <w:t xml:space="preserve"> – 1 шт.</w:t>
            </w:r>
          </w:p>
          <w:p w14:paraId="68EC6DC7"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A07C9">
              <w:rPr>
                <w:rFonts w:ascii="Times New Roman" w:eastAsia="Times New Roman" w:hAnsi="Times New Roman" w:cs="Times New Roman"/>
                <w:color w:val="000000"/>
                <w:sz w:val="24"/>
                <w:szCs w:val="24"/>
                <w:lang w:val="ru-RU" w:eastAsia="ru-RU"/>
              </w:rPr>
              <w:t xml:space="preserve">Машина </w:t>
            </w:r>
            <w:proofErr w:type="spellStart"/>
            <w:r w:rsidRPr="008A07C9">
              <w:rPr>
                <w:rFonts w:ascii="Times New Roman" w:eastAsia="Times New Roman" w:hAnsi="Times New Roman" w:cs="Times New Roman"/>
                <w:color w:val="000000"/>
                <w:sz w:val="24"/>
                <w:szCs w:val="24"/>
                <w:lang w:val="ru-RU" w:eastAsia="ru-RU"/>
              </w:rPr>
              <w:t>поливально-мийна</w:t>
            </w:r>
            <w:proofErr w:type="spellEnd"/>
            <w:r w:rsidRPr="008A07C9">
              <w:rPr>
                <w:rFonts w:ascii="Times New Roman" w:eastAsia="Times New Roman" w:hAnsi="Times New Roman" w:cs="Times New Roman"/>
                <w:color w:val="000000"/>
                <w:sz w:val="24"/>
                <w:szCs w:val="24"/>
                <w:lang w:val="ru-RU" w:eastAsia="ru-RU"/>
              </w:rPr>
              <w:t xml:space="preserve"> – 1 шт.</w:t>
            </w:r>
          </w:p>
          <w:p w14:paraId="513C559E"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A07C9">
              <w:rPr>
                <w:rFonts w:ascii="Times New Roman" w:eastAsia="Times New Roman" w:hAnsi="Times New Roman" w:cs="Times New Roman"/>
                <w:color w:val="000000"/>
                <w:sz w:val="24"/>
                <w:szCs w:val="24"/>
                <w:lang w:val="ru-RU" w:eastAsia="ru-RU"/>
              </w:rPr>
              <w:t xml:space="preserve">Машина </w:t>
            </w:r>
            <w:proofErr w:type="spellStart"/>
            <w:r w:rsidRPr="008A07C9">
              <w:rPr>
                <w:rFonts w:ascii="Times New Roman" w:eastAsia="Times New Roman" w:hAnsi="Times New Roman" w:cs="Times New Roman"/>
                <w:color w:val="000000"/>
                <w:sz w:val="24"/>
                <w:szCs w:val="24"/>
                <w:lang w:val="ru-RU" w:eastAsia="ru-RU"/>
              </w:rPr>
              <w:t>маркірувальна</w:t>
            </w:r>
            <w:proofErr w:type="spellEnd"/>
            <w:r w:rsidRPr="008A07C9">
              <w:rPr>
                <w:rFonts w:ascii="Times New Roman" w:eastAsia="Times New Roman" w:hAnsi="Times New Roman" w:cs="Times New Roman"/>
                <w:color w:val="000000"/>
                <w:sz w:val="24"/>
                <w:szCs w:val="24"/>
                <w:lang w:val="ru-RU" w:eastAsia="ru-RU"/>
              </w:rPr>
              <w:t xml:space="preserve"> </w:t>
            </w:r>
            <w:proofErr w:type="spellStart"/>
            <w:r w:rsidRPr="008A07C9">
              <w:rPr>
                <w:rFonts w:ascii="Times New Roman" w:eastAsia="Times New Roman" w:hAnsi="Times New Roman" w:cs="Times New Roman"/>
                <w:color w:val="000000"/>
                <w:sz w:val="24"/>
                <w:szCs w:val="24"/>
                <w:lang w:val="ru-RU" w:eastAsia="ru-RU"/>
              </w:rPr>
              <w:t>самохідна</w:t>
            </w:r>
            <w:proofErr w:type="spellEnd"/>
            <w:r w:rsidRPr="008A07C9">
              <w:rPr>
                <w:rFonts w:ascii="Times New Roman" w:eastAsia="Times New Roman" w:hAnsi="Times New Roman" w:cs="Times New Roman"/>
                <w:color w:val="000000"/>
                <w:sz w:val="24"/>
                <w:szCs w:val="24"/>
                <w:lang w:val="ru-RU" w:eastAsia="ru-RU"/>
              </w:rPr>
              <w:t xml:space="preserve"> – 1 шт.</w:t>
            </w:r>
          </w:p>
          <w:p w14:paraId="12AD5E93" w14:textId="67D0C32D" w:rsidR="008A07C9" w:rsidRPr="008D0179" w:rsidRDefault="008D017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D0179">
              <w:rPr>
                <w:rFonts w:ascii="Times New Roman" w:hAnsi="Times New Roman" w:cs="Times New Roman"/>
                <w:color w:val="000000"/>
                <w:sz w:val="24"/>
                <w:szCs w:val="24"/>
              </w:rPr>
              <w:t xml:space="preserve">Машина для холодного фрезерування асфальтобетонних покриттів </w:t>
            </w:r>
            <w:r w:rsidRPr="00451748">
              <w:rPr>
                <w:rFonts w:ascii="Times New Roman" w:hAnsi="Times New Roman" w:cs="Times New Roman"/>
                <w:color w:val="000000"/>
                <w:sz w:val="24"/>
                <w:szCs w:val="24"/>
              </w:rPr>
              <w:t>(фреза дорожня)</w:t>
            </w:r>
            <w:r w:rsidRPr="008D0179">
              <w:rPr>
                <w:rFonts w:ascii="Times New Roman" w:hAnsi="Times New Roman" w:cs="Times New Roman"/>
                <w:color w:val="000000"/>
                <w:sz w:val="24"/>
                <w:szCs w:val="24"/>
              </w:rPr>
              <w:t xml:space="preserve"> 2000/2100 мм – 1 </w:t>
            </w:r>
            <w:proofErr w:type="spellStart"/>
            <w:r w:rsidRPr="008D0179">
              <w:rPr>
                <w:rFonts w:ascii="Times New Roman" w:hAnsi="Times New Roman" w:cs="Times New Roman"/>
                <w:color w:val="000000"/>
                <w:sz w:val="24"/>
                <w:szCs w:val="24"/>
              </w:rPr>
              <w:t>шт</w:t>
            </w:r>
            <w:proofErr w:type="spellEnd"/>
            <w:r w:rsidRPr="008D0179">
              <w:rPr>
                <w:rFonts w:ascii="Times New Roman" w:eastAsia="Times New Roman" w:hAnsi="Times New Roman" w:cs="Times New Roman"/>
                <w:color w:val="000000"/>
                <w:sz w:val="24"/>
                <w:szCs w:val="24"/>
                <w:lang w:val="ru-RU" w:eastAsia="ru-RU"/>
              </w:rPr>
              <w:t xml:space="preserve"> </w:t>
            </w:r>
          </w:p>
          <w:p w14:paraId="2011EE84" w14:textId="77777777" w:rsidR="008A07C9" w:rsidRPr="008D017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proofErr w:type="spellStart"/>
            <w:r w:rsidRPr="008D0179">
              <w:rPr>
                <w:rFonts w:ascii="Times New Roman" w:eastAsia="Times New Roman" w:hAnsi="Times New Roman" w:cs="Times New Roman"/>
                <w:color w:val="000000"/>
                <w:sz w:val="24"/>
                <w:szCs w:val="24"/>
                <w:lang w:val="ru-RU" w:eastAsia="ru-RU"/>
              </w:rPr>
              <w:t>Навантажувач</w:t>
            </w:r>
            <w:proofErr w:type="spellEnd"/>
            <w:r w:rsidRPr="008D0179">
              <w:rPr>
                <w:rFonts w:ascii="Times New Roman" w:eastAsia="Times New Roman" w:hAnsi="Times New Roman" w:cs="Times New Roman"/>
                <w:color w:val="000000"/>
                <w:sz w:val="24"/>
                <w:szCs w:val="24"/>
                <w:lang w:val="ru-RU" w:eastAsia="ru-RU"/>
              </w:rPr>
              <w:t xml:space="preserve"> – 1 шт.</w:t>
            </w:r>
          </w:p>
          <w:p w14:paraId="6AF811DF" w14:textId="77777777" w:rsidR="008A07C9" w:rsidRPr="008A07C9" w:rsidRDefault="008A07C9" w:rsidP="008A07C9">
            <w:pPr>
              <w:numPr>
                <w:ilvl w:val="0"/>
                <w:numId w:val="31"/>
              </w:numPr>
              <w:spacing w:after="0" w:line="240" w:lineRule="auto"/>
              <w:ind w:left="637"/>
              <w:jc w:val="both"/>
              <w:rPr>
                <w:rFonts w:ascii="Times New Roman" w:eastAsia="Times New Roman" w:hAnsi="Times New Roman" w:cs="Times New Roman"/>
                <w:sz w:val="24"/>
                <w:szCs w:val="24"/>
                <w:lang w:val="ru-RU" w:eastAsia="ru-RU"/>
              </w:rPr>
            </w:pPr>
            <w:r w:rsidRPr="008A07C9">
              <w:rPr>
                <w:rFonts w:ascii="Times New Roman" w:eastAsia="Times New Roman" w:hAnsi="Times New Roman" w:cs="Times New Roman"/>
                <w:color w:val="000000"/>
                <w:sz w:val="24"/>
                <w:szCs w:val="24"/>
                <w:lang w:val="ru-RU" w:eastAsia="ru-RU"/>
              </w:rPr>
              <w:t>Кран – 1 шт.</w:t>
            </w:r>
          </w:p>
          <w:p w14:paraId="02B79986" w14:textId="77777777" w:rsidR="004B46B0" w:rsidRPr="00562D10" w:rsidRDefault="004B46B0" w:rsidP="004B46B0">
            <w:pPr>
              <w:tabs>
                <w:tab w:val="num" w:pos="1080"/>
                <w:tab w:val="left" w:pos="10381"/>
              </w:tabs>
              <w:spacing w:after="0"/>
              <w:jc w:val="both"/>
              <w:rPr>
                <w:rFonts w:ascii="Times New Roman" w:hAnsi="Times New Roman" w:cs="Times New Roman"/>
                <w:b/>
                <w:lang w:eastAsia="ru-RU"/>
              </w:rPr>
            </w:pPr>
            <w:r w:rsidRPr="00562D10">
              <w:rPr>
                <w:rFonts w:ascii="Times New Roman" w:hAnsi="Times New Roman" w:cs="Times New Roman"/>
                <w:lang w:eastAsia="ru-RU"/>
              </w:rPr>
              <w:t>1.2.</w:t>
            </w:r>
            <w:r w:rsidRPr="00562D10">
              <w:rPr>
                <w:rFonts w:ascii="Times New Roman" w:hAnsi="Times New Roman" w:cs="Times New Roman"/>
                <w:b/>
                <w:lang w:eastAsia="ru-RU"/>
              </w:rPr>
              <w:t xml:space="preserve"> </w:t>
            </w:r>
            <w:r w:rsidRPr="00562D10">
              <w:rPr>
                <w:rFonts w:ascii="Times New Roman" w:hAnsi="Times New Roman" w:cs="Times New Roman"/>
                <w:lang w:eastAsia="ru-RU"/>
              </w:rPr>
              <w:t>Підтверджуючі документи:</w:t>
            </w:r>
          </w:p>
          <w:p w14:paraId="588948D9" w14:textId="77777777" w:rsidR="004B46B0" w:rsidRPr="00562D10" w:rsidRDefault="004B46B0" w:rsidP="004B46B0">
            <w:pPr>
              <w:tabs>
                <w:tab w:val="num" w:pos="1080"/>
                <w:tab w:val="left" w:pos="10381"/>
              </w:tabs>
              <w:spacing w:after="0"/>
              <w:jc w:val="both"/>
              <w:rPr>
                <w:rFonts w:ascii="Times New Roman" w:hAnsi="Times New Roman" w:cs="Times New Roman"/>
                <w:lang w:eastAsia="ru-RU"/>
              </w:rPr>
            </w:pPr>
            <w:r w:rsidRPr="00562D10">
              <w:rPr>
                <w:rFonts w:ascii="Times New Roman" w:hAnsi="Times New Roman" w:cs="Times New Roman"/>
                <w:b/>
                <w:lang w:eastAsia="ru-RU"/>
              </w:rPr>
              <w:t>-</w:t>
            </w:r>
            <w:r w:rsidRPr="00562D10">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562D10">
              <w:rPr>
                <w:rFonts w:ascii="Times New Roman" w:hAnsi="Times New Roman" w:cs="Times New Roman"/>
                <w:lang w:eastAsia="ru-RU"/>
              </w:rPr>
              <w:t xml:space="preserve">Витяг з Державного реєстру речових прав на нерухоме майно </w:t>
            </w:r>
            <w:r w:rsidRPr="00562D10">
              <w:rPr>
                <w:rFonts w:ascii="Times New Roman" w:hAnsi="Times New Roman" w:cs="Times New Roman"/>
                <w:lang w:eastAsia="ru-RU"/>
              </w:rPr>
              <w:lastRenderedPageBreak/>
              <w:t xml:space="preserve">про реєстрацію права власності (для нерухомого майна), </w:t>
            </w:r>
            <w:proofErr w:type="spellStart"/>
            <w:r w:rsidRPr="00562D10">
              <w:rPr>
                <w:rFonts w:ascii="Times New Roman" w:hAnsi="Times New Roman" w:cs="Times New Roman"/>
                <w:lang w:eastAsia="ru-RU"/>
              </w:rPr>
              <w:t>оборотно</w:t>
            </w:r>
            <w:proofErr w:type="spellEnd"/>
            <w:r w:rsidRPr="00562D10">
              <w:rPr>
                <w:rFonts w:ascii="Times New Roman" w:hAnsi="Times New Roman" w:cs="Times New Roman"/>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07B1465" w:rsidR="004B46B0" w:rsidRPr="00562D10" w:rsidRDefault="004B46B0" w:rsidP="004B46B0">
            <w:pPr>
              <w:spacing w:after="0"/>
              <w:jc w:val="both"/>
              <w:rPr>
                <w:rFonts w:ascii="Times New Roman" w:hAnsi="Times New Roman" w:cs="Times New Roman"/>
                <w:lang w:eastAsia="ru-RU"/>
              </w:rPr>
            </w:pPr>
            <w:r w:rsidRPr="00562D10">
              <w:rPr>
                <w:rFonts w:ascii="Times New Roman" w:hAnsi="Times New Roman" w:cs="Times New Roman"/>
                <w:lang w:eastAsia="ru-RU"/>
              </w:rPr>
              <w:t>- у разі, якщо матеріально-технічна база, офіс</w:t>
            </w:r>
            <w:r w:rsidR="002D1BCD" w:rsidRPr="00562D10">
              <w:rPr>
                <w:rFonts w:ascii="Times New Roman" w:hAnsi="Times New Roman" w:cs="Times New Roman"/>
                <w:lang w:eastAsia="ru-RU"/>
              </w:rPr>
              <w:t xml:space="preserve">не приміщення </w:t>
            </w:r>
            <w:r w:rsidRPr="00562D10">
              <w:rPr>
                <w:rFonts w:ascii="Times New Roman" w:hAnsi="Times New Roman" w:cs="Times New Roman"/>
                <w:lang w:eastAsia="ru-RU"/>
              </w:rPr>
              <w:t xml:space="preserve">  використовуються на підставі договору (</w:t>
            </w:r>
            <w:proofErr w:type="spellStart"/>
            <w:r w:rsidRPr="00562D10">
              <w:rPr>
                <w:rFonts w:ascii="Times New Roman" w:hAnsi="Times New Roman" w:cs="Times New Roman"/>
                <w:lang w:eastAsia="ru-RU"/>
              </w:rPr>
              <w:t>ів</w:t>
            </w:r>
            <w:proofErr w:type="spellEnd"/>
            <w:r w:rsidRPr="00562D10">
              <w:rPr>
                <w:rFonts w:ascii="Times New Roman" w:hAnsi="Times New Roman" w:cs="Times New Roman"/>
                <w:lang w:eastAsia="ru-RU"/>
              </w:rPr>
              <w:t xml:space="preserve">), що посвідчують право користування (договір оренди, надання послуг, тощо) – надаються відповідні </w:t>
            </w:r>
            <w:proofErr w:type="spellStart"/>
            <w:r w:rsidRPr="00562D10">
              <w:rPr>
                <w:rFonts w:ascii="Times New Roman" w:hAnsi="Times New Roman" w:cs="Times New Roman"/>
                <w:lang w:eastAsia="ru-RU"/>
              </w:rPr>
              <w:t>скан</w:t>
            </w:r>
            <w:proofErr w:type="spellEnd"/>
            <w:r w:rsidRPr="00562D10">
              <w:rPr>
                <w:rFonts w:ascii="Times New Roman" w:hAnsi="Times New Roman" w:cs="Times New Roman"/>
                <w:lang w:eastAsia="ru-RU"/>
              </w:rPr>
              <w:t>-копії з оригіналів договорів у повному обсязі.</w:t>
            </w:r>
          </w:p>
          <w:p w14:paraId="4FC337EA" w14:textId="3FE35793" w:rsidR="004B46B0" w:rsidRPr="00562D10" w:rsidRDefault="004B46B0" w:rsidP="004B46B0">
            <w:pPr>
              <w:tabs>
                <w:tab w:val="left" w:pos="252"/>
              </w:tabs>
              <w:spacing w:after="0"/>
              <w:jc w:val="both"/>
              <w:rPr>
                <w:rFonts w:ascii="Times New Roman" w:hAnsi="Times New Roman" w:cs="Times New Roman"/>
                <w:lang w:eastAsia="ru-RU"/>
              </w:rPr>
            </w:pPr>
            <w:r w:rsidRPr="00562D10">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562D10">
              <w:rPr>
                <w:rFonts w:ascii="Times New Roman" w:hAnsi="Times New Roman" w:cs="Times New Roman"/>
                <w:bCs/>
                <w:lang w:eastAsia="ru-RU"/>
              </w:rPr>
              <w:t xml:space="preserve">Договори </w:t>
            </w:r>
            <w:r w:rsidRPr="00562D10">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p>
          <w:p w14:paraId="12469B0C" w14:textId="77777777" w:rsidR="00F15177" w:rsidRPr="00562D10" w:rsidRDefault="00F15177" w:rsidP="002D1BCD">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657AB26B" w14:textId="1790CD78"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1.2.</w:t>
            </w:r>
            <w:r w:rsidRPr="00562D10">
              <w:rPr>
                <w:rFonts w:ascii="Times New Roman" w:eastAsia="Times New Roman" w:hAnsi="Times New Roman" w:cs="Times New Roman"/>
                <w:color w:val="000000"/>
                <w:lang w:eastAsia="ru-RU"/>
              </w:rPr>
              <w:t xml:space="preserve"> </w:t>
            </w:r>
            <w:r w:rsidRPr="00562D10">
              <w:rPr>
                <w:rFonts w:ascii="Times New Roman" w:eastAsia="Times New Roman" w:hAnsi="Times New Roman" w:cs="Times New Roman"/>
                <w:bCs/>
                <w:color w:val="000000"/>
                <w:lang w:eastAsia="ru-RU"/>
              </w:rPr>
              <w:t>Учасник в складі тендерної пропозиції окремо повинен подати інформаційну довідку згідно форми Таблиці про наявність асфальтобетонного (</w:t>
            </w:r>
            <w:proofErr w:type="spellStart"/>
            <w:r w:rsidRPr="00562D10">
              <w:rPr>
                <w:rFonts w:ascii="Times New Roman" w:eastAsia="Times New Roman" w:hAnsi="Times New Roman" w:cs="Times New Roman"/>
                <w:bCs/>
                <w:color w:val="000000"/>
                <w:lang w:eastAsia="ru-RU"/>
              </w:rPr>
              <w:t>их</w:t>
            </w:r>
            <w:proofErr w:type="spellEnd"/>
            <w:r w:rsidRPr="00562D10">
              <w:rPr>
                <w:rFonts w:ascii="Times New Roman" w:eastAsia="Times New Roman" w:hAnsi="Times New Roman" w:cs="Times New Roman"/>
                <w:bCs/>
                <w:color w:val="000000"/>
                <w:lang w:eastAsia="ru-RU"/>
              </w:rPr>
              <w:t>) заводу (</w:t>
            </w:r>
            <w:proofErr w:type="spellStart"/>
            <w:r w:rsidRPr="00562D10">
              <w:rPr>
                <w:rFonts w:ascii="Times New Roman" w:eastAsia="Times New Roman" w:hAnsi="Times New Roman" w:cs="Times New Roman"/>
                <w:bCs/>
                <w:color w:val="000000"/>
                <w:lang w:eastAsia="ru-RU"/>
              </w:rPr>
              <w:t>ів</w:t>
            </w:r>
            <w:proofErr w:type="spellEnd"/>
            <w:r w:rsidRPr="00562D10">
              <w:rPr>
                <w:rFonts w:ascii="Times New Roman" w:eastAsia="Times New Roman" w:hAnsi="Times New Roman" w:cs="Times New Roman"/>
                <w:bCs/>
                <w:color w:val="000000"/>
                <w:lang w:eastAsia="ru-RU"/>
              </w:rPr>
              <w:t>) із зазначенням типу, найменування, марки, моделі тощо з наступним документальним підтвердженням:</w:t>
            </w:r>
          </w:p>
          <w:p w14:paraId="2F1BAF7A"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p w14:paraId="5427B7C8"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iCs/>
                <w:color w:val="000000"/>
                <w:lang w:eastAsia="ru-RU"/>
              </w:rPr>
            </w:pPr>
            <w:r w:rsidRPr="00562D10">
              <w:rPr>
                <w:rFonts w:ascii="Times New Roman" w:eastAsia="Times New Roman" w:hAnsi="Times New Roman" w:cs="Times New Roman"/>
                <w:b/>
                <w:bCs/>
                <w:iCs/>
                <w:color w:val="000000"/>
                <w:lang w:eastAsia="ru-RU"/>
              </w:rPr>
              <w:t>ІНФОРМАЦІЯ</w:t>
            </w:r>
          </w:p>
          <w:p w14:paraId="12C2530B"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eastAsia="ru-RU"/>
              </w:rPr>
            </w:pPr>
            <w:r w:rsidRPr="00562D10">
              <w:rPr>
                <w:rFonts w:ascii="Times New Roman" w:eastAsia="Times New Roman" w:hAnsi="Times New Roman" w:cs="Times New Roman"/>
                <w:b/>
                <w:bCs/>
                <w:iCs/>
                <w:color w:val="000000"/>
                <w:lang w:eastAsia="ru-RU"/>
              </w:rPr>
              <w:t>про наявність асфальтобетонного (</w:t>
            </w:r>
            <w:proofErr w:type="spellStart"/>
            <w:r w:rsidRPr="00562D10">
              <w:rPr>
                <w:rFonts w:ascii="Times New Roman" w:eastAsia="Times New Roman" w:hAnsi="Times New Roman" w:cs="Times New Roman"/>
                <w:b/>
                <w:bCs/>
                <w:iCs/>
                <w:color w:val="000000"/>
                <w:lang w:eastAsia="ru-RU"/>
              </w:rPr>
              <w:t>их</w:t>
            </w:r>
            <w:proofErr w:type="spellEnd"/>
            <w:r w:rsidRPr="00562D10">
              <w:rPr>
                <w:rFonts w:ascii="Times New Roman" w:eastAsia="Times New Roman" w:hAnsi="Times New Roman" w:cs="Times New Roman"/>
                <w:b/>
                <w:bCs/>
                <w:iCs/>
                <w:color w:val="000000"/>
                <w:lang w:eastAsia="ru-RU"/>
              </w:rPr>
              <w:t>) заводу (</w:t>
            </w:r>
            <w:proofErr w:type="spellStart"/>
            <w:r w:rsidRPr="00562D10">
              <w:rPr>
                <w:rFonts w:ascii="Times New Roman" w:eastAsia="Times New Roman" w:hAnsi="Times New Roman" w:cs="Times New Roman"/>
                <w:b/>
                <w:bCs/>
                <w:iCs/>
                <w:color w:val="000000"/>
                <w:lang w:eastAsia="ru-RU"/>
              </w:rPr>
              <w:t>ів</w:t>
            </w:r>
            <w:proofErr w:type="spellEnd"/>
            <w:r w:rsidRPr="00562D10">
              <w:rPr>
                <w:rFonts w:ascii="Times New Roman" w:eastAsia="Times New Roman" w:hAnsi="Times New Roman" w:cs="Times New Roman"/>
                <w:b/>
                <w:bCs/>
                <w:iCs/>
                <w:color w:val="000000"/>
                <w:lang w:eastAsia="ru-RU"/>
              </w:rPr>
              <w:t>)</w:t>
            </w:r>
          </w:p>
          <w:p w14:paraId="43F8893D"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bl>
            <w:tblPr>
              <w:tblW w:w="6709" w:type="dxa"/>
              <w:tblInd w:w="250" w:type="dxa"/>
              <w:tblLayout w:type="fixed"/>
              <w:tblLook w:val="04A0" w:firstRow="1" w:lastRow="0" w:firstColumn="1" w:lastColumn="0" w:noHBand="0" w:noVBand="1"/>
            </w:tblPr>
            <w:tblGrid>
              <w:gridCol w:w="414"/>
              <w:gridCol w:w="1577"/>
              <w:gridCol w:w="1154"/>
              <w:gridCol w:w="1047"/>
              <w:gridCol w:w="1260"/>
              <w:gridCol w:w="1257"/>
            </w:tblGrid>
            <w:tr w:rsidR="00F15177" w:rsidRPr="00562D10" w14:paraId="1F245B62" w14:textId="77777777" w:rsidTr="00F15177">
              <w:trPr>
                <w:trHeight w:val="1220"/>
              </w:trPr>
              <w:tc>
                <w:tcPr>
                  <w:tcW w:w="414" w:type="dxa"/>
                  <w:tcBorders>
                    <w:top w:val="single" w:sz="4" w:space="0" w:color="000000"/>
                    <w:left w:val="single" w:sz="4" w:space="0" w:color="000000"/>
                    <w:bottom w:val="single" w:sz="4" w:space="0" w:color="000000"/>
                    <w:right w:val="single" w:sz="4" w:space="0" w:color="000000"/>
                  </w:tcBorders>
                </w:tcPr>
                <w:p w14:paraId="30B5C480"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w:t>
                  </w:r>
                </w:p>
                <w:p w14:paraId="48402616"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з/п</w:t>
                  </w:r>
                </w:p>
              </w:tc>
              <w:tc>
                <w:tcPr>
                  <w:tcW w:w="1577" w:type="dxa"/>
                  <w:tcBorders>
                    <w:top w:val="single" w:sz="4" w:space="0" w:color="000000"/>
                    <w:left w:val="single" w:sz="4" w:space="0" w:color="000000"/>
                    <w:bottom w:val="single" w:sz="4" w:space="0" w:color="000000"/>
                    <w:right w:val="single" w:sz="4" w:space="0" w:color="000000"/>
                  </w:tcBorders>
                </w:tcPr>
                <w:p w14:paraId="6001EDAF"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Місцезнаходження АБЗ (адреса)</w:t>
                  </w:r>
                </w:p>
              </w:tc>
              <w:tc>
                <w:tcPr>
                  <w:tcW w:w="1154" w:type="dxa"/>
                  <w:tcBorders>
                    <w:top w:val="single" w:sz="4" w:space="0" w:color="000000"/>
                    <w:left w:val="single" w:sz="4" w:space="0" w:color="000000"/>
                    <w:bottom w:val="single" w:sz="4" w:space="0" w:color="000000"/>
                    <w:right w:val="single" w:sz="4" w:space="0" w:color="000000"/>
                  </w:tcBorders>
                </w:tcPr>
                <w:p w14:paraId="45084EA8"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Тип/марка/ модель АБЗ</w:t>
                  </w:r>
                </w:p>
              </w:tc>
              <w:tc>
                <w:tcPr>
                  <w:tcW w:w="1047" w:type="dxa"/>
                  <w:tcBorders>
                    <w:top w:val="single" w:sz="4" w:space="0" w:color="000000"/>
                    <w:left w:val="single" w:sz="4" w:space="0" w:color="000000"/>
                    <w:bottom w:val="single" w:sz="4" w:space="0" w:color="000000"/>
                    <w:right w:val="single" w:sz="4" w:space="0" w:color="000000"/>
                  </w:tcBorders>
                </w:tcPr>
                <w:p w14:paraId="6ABE5513"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proofErr w:type="spellStart"/>
                  <w:r w:rsidRPr="00562D10">
                    <w:rPr>
                      <w:rFonts w:ascii="Times New Roman" w:eastAsia="Times New Roman" w:hAnsi="Times New Roman" w:cs="Times New Roman"/>
                      <w:bCs/>
                      <w:color w:val="000000"/>
                      <w:lang w:eastAsia="ru-RU"/>
                    </w:rPr>
                    <w:t>Потужн</w:t>
                  </w:r>
                  <w:r w:rsidRPr="00562D10">
                    <w:rPr>
                      <w:rFonts w:ascii="Times New Roman" w:eastAsia="Times New Roman" w:hAnsi="Times New Roman" w:cs="Times New Roman"/>
                      <w:bCs/>
                      <w:color w:val="000000"/>
                      <w:lang w:val="ru-RU" w:eastAsia="ru-RU"/>
                    </w:rPr>
                    <w:t>ість</w:t>
                  </w:r>
                  <w:proofErr w:type="spellEnd"/>
                  <w:r w:rsidRPr="00562D10">
                    <w:rPr>
                      <w:rFonts w:ascii="Times New Roman" w:eastAsia="Times New Roman" w:hAnsi="Times New Roman" w:cs="Times New Roman"/>
                      <w:bCs/>
                      <w:color w:val="000000"/>
                      <w:lang w:val="ru-RU" w:eastAsia="ru-RU"/>
                    </w:rPr>
                    <w:t xml:space="preserve"> АБЗ, тон/годину</w:t>
                  </w:r>
                </w:p>
              </w:tc>
              <w:tc>
                <w:tcPr>
                  <w:tcW w:w="1260" w:type="dxa"/>
                  <w:tcBorders>
                    <w:top w:val="single" w:sz="4" w:space="0" w:color="000000"/>
                    <w:left w:val="single" w:sz="4" w:space="0" w:color="000000"/>
                    <w:bottom w:val="single" w:sz="4" w:space="0" w:color="000000"/>
                    <w:right w:val="single" w:sz="4" w:space="0" w:color="000000"/>
                  </w:tcBorders>
                </w:tcPr>
                <w:p w14:paraId="22D2B623" w14:textId="1DB6A17C"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r w:rsidRPr="00562D10">
                    <w:rPr>
                      <w:rFonts w:ascii="Times New Roman" w:eastAsia="Times New Roman" w:hAnsi="Times New Roman" w:cs="Times New Roman"/>
                      <w:bCs/>
                      <w:color w:val="000000"/>
                      <w:lang w:val="ru-RU" w:eastAsia="ru-RU"/>
                    </w:rPr>
                    <w:t>Вид асфальтобетону та/</w:t>
                  </w:r>
                  <w:proofErr w:type="spellStart"/>
                  <w:r w:rsidRPr="00562D10">
                    <w:rPr>
                      <w:rFonts w:ascii="Times New Roman" w:eastAsia="Times New Roman" w:hAnsi="Times New Roman" w:cs="Times New Roman"/>
                      <w:bCs/>
                      <w:color w:val="000000"/>
                      <w:lang w:val="ru-RU" w:eastAsia="ru-RU"/>
                    </w:rPr>
                    <w:t>або</w:t>
                  </w:r>
                  <w:proofErr w:type="spellEnd"/>
                  <w:r w:rsidRPr="00562D10">
                    <w:rPr>
                      <w:rFonts w:ascii="Times New Roman" w:eastAsia="Times New Roman" w:hAnsi="Times New Roman" w:cs="Times New Roman"/>
                      <w:bCs/>
                      <w:color w:val="000000"/>
                      <w:lang w:val="ru-RU" w:eastAsia="ru-RU"/>
                    </w:rPr>
                    <w:t xml:space="preserve"> ЩМАС</w:t>
                  </w:r>
                </w:p>
                <w:p w14:paraId="08A21657"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r w:rsidRPr="00562D10">
                    <w:rPr>
                      <w:rFonts w:ascii="Times New Roman" w:eastAsia="Times New Roman" w:hAnsi="Times New Roman" w:cs="Times New Roman"/>
                      <w:bCs/>
                      <w:color w:val="000000"/>
                      <w:lang w:val="ru-RU" w:eastAsia="ru-RU"/>
                    </w:rPr>
                    <w:t>(</w:t>
                  </w:r>
                  <w:proofErr w:type="gramStart"/>
                  <w:r w:rsidRPr="00562D10">
                    <w:rPr>
                      <w:rFonts w:ascii="Times New Roman" w:eastAsia="Times New Roman" w:hAnsi="Times New Roman" w:cs="Times New Roman"/>
                      <w:bCs/>
                      <w:color w:val="000000"/>
                      <w:lang w:val="ru-RU" w:eastAsia="ru-RU"/>
                    </w:rPr>
                    <w:t>по</w:t>
                  </w:r>
                  <w:proofErr w:type="gramEnd"/>
                  <w:r w:rsidRPr="00562D10">
                    <w:rPr>
                      <w:rFonts w:ascii="Times New Roman" w:eastAsia="Times New Roman" w:hAnsi="Times New Roman" w:cs="Times New Roman"/>
                      <w:bCs/>
                      <w:color w:val="000000"/>
                      <w:lang w:val="ru-RU" w:eastAsia="ru-RU"/>
                    </w:rPr>
                    <w:t xml:space="preserve"> типах та марках)</w:t>
                  </w:r>
                </w:p>
              </w:tc>
              <w:tc>
                <w:tcPr>
                  <w:tcW w:w="1257" w:type="dxa"/>
                  <w:tcBorders>
                    <w:top w:val="single" w:sz="4" w:space="0" w:color="000000"/>
                    <w:left w:val="single" w:sz="4" w:space="0" w:color="000000"/>
                    <w:bottom w:val="single" w:sz="4" w:space="0" w:color="000000"/>
                    <w:right w:val="single" w:sz="4" w:space="0" w:color="000000"/>
                  </w:tcBorders>
                  <w:vAlign w:val="center"/>
                </w:tcPr>
                <w:p w14:paraId="4D3FAEDE"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Cs/>
                      <w:color w:val="000000"/>
                      <w:lang w:val="ru-RU" w:eastAsia="ru-RU"/>
                    </w:rPr>
                  </w:pPr>
                  <w:proofErr w:type="spellStart"/>
                  <w:r w:rsidRPr="00562D10">
                    <w:rPr>
                      <w:rFonts w:ascii="Times New Roman" w:eastAsia="Times New Roman" w:hAnsi="Times New Roman" w:cs="Times New Roman"/>
                      <w:bCs/>
                      <w:color w:val="000000"/>
                      <w:lang w:val="ru-RU" w:eastAsia="ru-RU"/>
                    </w:rPr>
                    <w:t>Правовий</w:t>
                  </w:r>
                  <w:proofErr w:type="spellEnd"/>
                  <w:r w:rsidRPr="00562D10">
                    <w:rPr>
                      <w:rFonts w:ascii="Times New Roman" w:eastAsia="Times New Roman" w:hAnsi="Times New Roman" w:cs="Times New Roman"/>
                      <w:bCs/>
                      <w:color w:val="000000"/>
                      <w:lang w:val="ru-RU" w:eastAsia="ru-RU"/>
                    </w:rPr>
                    <w:t xml:space="preserve"> статус (</w:t>
                  </w:r>
                  <w:proofErr w:type="spellStart"/>
                  <w:r w:rsidRPr="00562D10">
                    <w:rPr>
                      <w:rFonts w:ascii="Times New Roman" w:eastAsia="Times New Roman" w:hAnsi="Times New Roman" w:cs="Times New Roman"/>
                      <w:bCs/>
                      <w:color w:val="000000"/>
                      <w:lang w:val="ru-RU" w:eastAsia="ru-RU"/>
                    </w:rPr>
                    <w:t>власне</w:t>
                  </w:r>
                  <w:proofErr w:type="spellEnd"/>
                  <w:r w:rsidRPr="00562D10">
                    <w:rPr>
                      <w:rFonts w:ascii="Times New Roman" w:eastAsia="Times New Roman" w:hAnsi="Times New Roman" w:cs="Times New Roman"/>
                      <w:bCs/>
                      <w:color w:val="000000"/>
                      <w:lang w:val="ru-RU" w:eastAsia="ru-RU"/>
                    </w:rPr>
                    <w:t xml:space="preserve">, </w:t>
                  </w:r>
                  <w:proofErr w:type="spellStart"/>
                  <w:r w:rsidRPr="00562D10">
                    <w:rPr>
                      <w:rFonts w:ascii="Times New Roman" w:eastAsia="Times New Roman" w:hAnsi="Times New Roman" w:cs="Times New Roman"/>
                      <w:bCs/>
                      <w:color w:val="000000"/>
                      <w:lang w:val="ru-RU" w:eastAsia="ru-RU"/>
                    </w:rPr>
                    <w:t>оренда</w:t>
                  </w:r>
                  <w:proofErr w:type="spellEnd"/>
                  <w:r w:rsidRPr="00562D10">
                    <w:rPr>
                      <w:rFonts w:ascii="Times New Roman" w:eastAsia="Times New Roman" w:hAnsi="Times New Roman" w:cs="Times New Roman"/>
                      <w:bCs/>
                      <w:color w:val="000000"/>
                      <w:lang w:val="ru-RU" w:eastAsia="ru-RU"/>
                    </w:rPr>
                    <w:t xml:space="preserve">, </w:t>
                  </w:r>
                  <w:proofErr w:type="spellStart"/>
                  <w:r w:rsidRPr="00562D10">
                    <w:rPr>
                      <w:rFonts w:ascii="Times New Roman" w:eastAsia="Times New Roman" w:hAnsi="Times New Roman" w:cs="Times New Roman"/>
                      <w:bCs/>
                      <w:color w:val="000000"/>
                      <w:lang w:val="ru-RU" w:eastAsia="ru-RU"/>
                    </w:rPr>
                    <w:t>лізинг</w:t>
                  </w:r>
                  <w:proofErr w:type="spellEnd"/>
                  <w:r w:rsidRPr="00562D10">
                    <w:rPr>
                      <w:rFonts w:ascii="Times New Roman" w:eastAsia="Times New Roman" w:hAnsi="Times New Roman" w:cs="Times New Roman"/>
                      <w:bCs/>
                      <w:color w:val="000000"/>
                      <w:lang w:val="ru-RU" w:eastAsia="ru-RU"/>
                    </w:rPr>
                    <w:t xml:space="preserve"> </w:t>
                  </w:r>
                  <w:proofErr w:type="spellStart"/>
                  <w:r w:rsidRPr="00562D10">
                    <w:rPr>
                      <w:rFonts w:ascii="Times New Roman" w:eastAsia="Times New Roman" w:hAnsi="Times New Roman" w:cs="Times New Roman"/>
                      <w:bCs/>
                      <w:color w:val="000000"/>
                      <w:lang w:val="ru-RU" w:eastAsia="ru-RU"/>
                    </w:rPr>
                    <w:t>тощо</w:t>
                  </w:r>
                  <w:proofErr w:type="spellEnd"/>
                  <w:r w:rsidRPr="00562D10">
                    <w:rPr>
                      <w:rFonts w:ascii="Times New Roman" w:eastAsia="Times New Roman" w:hAnsi="Times New Roman" w:cs="Times New Roman"/>
                      <w:bCs/>
                      <w:color w:val="000000"/>
                      <w:lang w:val="ru-RU" w:eastAsia="ru-RU"/>
                    </w:rPr>
                    <w:t>) *</w:t>
                  </w:r>
                </w:p>
              </w:tc>
            </w:tr>
            <w:tr w:rsidR="00F15177" w:rsidRPr="00562D10" w14:paraId="5E924BE1" w14:textId="77777777" w:rsidTr="00F15177">
              <w:trPr>
                <w:trHeight w:val="159"/>
              </w:trPr>
              <w:tc>
                <w:tcPr>
                  <w:tcW w:w="414" w:type="dxa"/>
                  <w:tcBorders>
                    <w:top w:val="single" w:sz="4" w:space="0" w:color="000000"/>
                    <w:left w:val="single" w:sz="4" w:space="0" w:color="000000"/>
                    <w:bottom w:val="single" w:sz="4" w:space="0" w:color="000000"/>
                    <w:right w:val="single" w:sz="4" w:space="0" w:color="000000"/>
                  </w:tcBorders>
                </w:tcPr>
                <w:p w14:paraId="50D2852F"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562D10">
                    <w:rPr>
                      <w:rFonts w:ascii="Times New Roman" w:eastAsia="Times New Roman" w:hAnsi="Times New Roman" w:cs="Times New Roman"/>
                      <w:b/>
                      <w:bCs/>
                      <w:color w:val="000000"/>
                      <w:lang w:val="ru-RU" w:eastAsia="ru-RU"/>
                    </w:rPr>
                    <w:t>1.</w:t>
                  </w:r>
                </w:p>
              </w:tc>
              <w:tc>
                <w:tcPr>
                  <w:tcW w:w="1577" w:type="dxa"/>
                  <w:tcBorders>
                    <w:top w:val="single" w:sz="4" w:space="0" w:color="000000"/>
                    <w:left w:val="single" w:sz="4" w:space="0" w:color="000000"/>
                    <w:bottom w:val="single" w:sz="4" w:space="0" w:color="000000"/>
                    <w:right w:val="single" w:sz="4" w:space="0" w:color="000000"/>
                  </w:tcBorders>
                </w:tcPr>
                <w:p w14:paraId="374C39F6"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562D10">
                    <w:rPr>
                      <w:rFonts w:ascii="Times New Roman" w:eastAsia="Times New Roman" w:hAnsi="Times New Roman" w:cs="Times New Roman"/>
                      <w:b/>
                      <w:bCs/>
                      <w:color w:val="000000"/>
                      <w:lang w:val="ru-RU" w:eastAsia="ru-RU"/>
                    </w:rPr>
                    <w:t>2.</w:t>
                  </w:r>
                </w:p>
              </w:tc>
              <w:tc>
                <w:tcPr>
                  <w:tcW w:w="1154" w:type="dxa"/>
                  <w:tcBorders>
                    <w:top w:val="single" w:sz="4" w:space="0" w:color="000000"/>
                    <w:left w:val="single" w:sz="4" w:space="0" w:color="000000"/>
                    <w:bottom w:val="single" w:sz="4" w:space="0" w:color="000000"/>
                    <w:right w:val="single" w:sz="4" w:space="0" w:color="000000"/>
                  </w:tcBorders>
                </w:tcPr>
                <w:p w14:paraId="02585CB3"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562D10">
                    <w:rPr>
                      <w:rFonts w:ascii="Times New Roman" w:eastAsia="Times New Roman" w:hAnsi="Times New Roman" w:cs="Times New Roman"/>
                      <w:b/>
                      <w:bCs/>
                      <w:color w:val="000000"/>
                      <w:lang w:val="ru-RU" w:eastAsia="ru-RU"/>
                    </w:rPr>
                    <w:t>3.</w:t>
                  </w:r>
                </w:p>
              </w:tc>
              <w:tc>
                <w:tcPr>
                  <w:tcW w:w="1047" w:type="dxa"/>
                  <w:tcBorders>
                    <w:top w:val="single" w:sz="4" w:space="0" w:color="000000"/>
                    <w:left w:val="single" w:sz="4" w:space="0" w:color="000000"/>
                    <w:bottom w:val="single" w:sz="4" w:space="0" w:color="000000"/>
                    <w:right w:val="single" w:sz="4" w:space="0" w:color="000000"/>
                  </w:tcBorders>
                </w:tcPr>
                <w:p w14:paraId="12E8F9B3"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562D10">
                    <w:rPr>
                      <w:rFonts w:ascii="Times New Roman" w:eastAsia="Times New Roman" w:hAnsi="Times New Roman" w:cs="Times New Roman"/>
                      <w:b/>
                      <w:bCs/>
                      <w:color w:val="000000"/>
                      <w:lang w:val="ru-RU" w:eastAsia="ru-RU"/>
                    </w:rPr>
                    <w:t>4.</w:t>
                  </w:r>
                </w:p>
              </w:tc>
              <w:tc>
                <w:tcPr>
                  <w:tcW w:w="1260" w:type="dxa"/>
                  <w:tcBorders>
                    <w:top w:val="single" w:sz="4" w:space="0" w:color="000000"/>
                    <w:left w:val="single" w:sz="4" w:space="0" w:color="000000"/>
                    <w:bottom w:val="single" w:sz="4" w:space="0" w:color="000000"/>
                    <w:right w:val="single" w:sz="4" w:space="0" w:color="000000"/>
                  </w:tcBorders>
                </w:tcPr>
                <w:p w14:paraId="0EC00420"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562D10">
                    <w:rPr>
                      <w:rFonts w:ascii="Times New Roman" w:eastAsia="Times New Roman" w:hAnsi="Times New Roman" w:cs="Times New Roman"/>
                      <w:b/>
                      <w:bCs/>
                      <w:color w:val="000000"/>
                      <w:lang w:val="ru-RU" w:eastAsia="ru-RU"/>
                    </w:rPr>
                    <w:t>5.</w:t>
                  </w:r>
                </w:p>
              </w:tc>
              <w:tc>
                <w:tcPr>
                  <w:tcW w:w="1257" w:type="dxa"/>
                  <w:tcBorders>
                    <w:top w:val="single" w:sz="4" w:space="0" w:color="000000"/>
                    <w:left w:val="single" w:sz="4" w:space="0" w:color="000000"/>
                    <w:bottom w:val="single" w:sz="4" w:space="0" w:color="000000"/>
                    <w:right w:val="single" w:sz="4" w:space="0" w:color="000000"/>
                  </w:tcBorders>
                </w:tcPr>
                <w:p w14:paraId="776AFDAA" w14:textId="77777777" w:rsidR="00F15177" w:rsidRPr="00562D10" w:rsidRDefault="00F15177" w:rsidP="00F15177">
                  <w:pPr>
                    <w:tabs>
                      <w:tab w:val="left" w:pos="253"/>
                    </w:tabs>
                    <w:suppressAutoHyphens/>
                    <w:spacing w:after="0" w:line="240" w:lineRule="auto"/>
                    <w:ind w:right="22"/>
                    <w:jc w:val="center"/>
                    <w:rPr>
                      <w:rFonts w:ascii="Times New Roman" w:eastAsia="Times New Roman" w:hAnsi="Times New Roman" w:cs="Times New Roman"/>
                      <w:b/>
                      <w:bCs/>
                      <w:color w:val="000000"/>
                      <w:lang w:val="ru-RU" w:eastAsia="ru-RU"/>
                    </w:rPr>
                  </w:pPr>
                  <w:r w:rsidRPr="00562D10">
                    <w:rPr>
                      <w:rFonts w:ascii="Times New Roman" w:eastAsia="Times New Roman" w:hAnsi="Times New Roman" w:cs="Times New Roman"/>
                      <w:b/>
                      <w:bCs/>
                      <w:color w:val="000000"/>
                      <w:lang w:val="ru-RU" w:eastAsia="ru-RU"/>
                    </w:rPr>
                    <w:t>6.</w:t>
                  </w:r>
                </w:p>
              </w:tc>
            </w:tr>
            <w:tr w:rsidR="00F15177" w:rsidRPr="00562D10" w14:paraId="55B4E96C" w14:textId="77777777" w:rsidTr="00F15177">
              <w:trPr>
                <w:trHeight w:val="159"/>
              </w:trPr>
              <w:tc>
                <w:tcPr>
                  <w:tcW w:w="414" w:type="dxa"/>
                  <w:tcBorders>
                    <w:top w:val="single" w:sz="4" w:space="0" w:color="000000"/>
                    <w:left w:val="single" w:sz="4" w:space="0" w:color="000000"/>
                    <w:bottom w:val="single" w:sz="4" w:space="0" w:color="000000"/>
                    <w:right w:val="single" w:sz="4" w:space="0" w:color="000000"/>
                  </w:tcBorders>
                </w:tcPr>
                <w:p w14:paraId="2D75F0F3"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577" w:type="dxa"/>
                  <w:tcBorders>
                    <w:top w:val="single" w:sz="4" w:space="0" w:color="000000"/>
                    <w:left w:val="single" w:sz="4" w:space="0" w:color="000000"/>
                    <w:bottom w:val="single" w:sz="4" w:space="0" w:color="000000"/>
                    <w:right w:val="single" w:sz="4" w:space="0" w:color="000000"/>
                  </w:tcBorders>
                </w:tcPr>
                <w:p w14:paraId="20A95792"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154" w:type="dxa"/>
                  <w:tcBorders>
                    <w:top w:val="single" w:sz="4" w:space="0" w:color="000000"/>
                    <w:left w:val="single" w:sz="4" w:space="0" w:color="000000"/>
                    <w:bottom w:val="single" w:sz="4" w:space="0" w:color="000000"/>
                    <w:right w:val="single" w:sz="4" w:space="0" w:color="000000"/>
                  </w:tcBorders>
                </w:tcPr>
                <w:p w14:paraId="1B9145D9"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047" w:type="dxa"/>
                  <w:tcBorders>
                    <w:top w:val="single" w:sz="4" w:space="0" w:color="000000"/>
                    <w:left w:val="single" w:sz="4" w:space="0" w:color="000000"/>
                    <w:bottom w:val="single" w:sz="4" w:space="0" w:color="000000"/>
                    <w:right w:val="single" w:sz="4" w:space="0" w:color="000000"/>
                  </w:tcBorders>
                </w:tcPr>
                <w:p w14:paraId="2F314616"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260" w:type="dxa"/>
                  <w:tcBorders>
                    <w:top w:val="single" w:sz="4" w:space="0" w:color="000000"/>
                    <w:left w:val="single" w:sz="4" w:space="0" w:color="000000"/>
                    <w:bottom w:val="single" w:sz="4" w:space="0" w:color="000000"/>
                    <w:right w:val="single" w:sz="4" w:space="0" w:color="000000"/>
                  </w:tcBorders>
                </w:tcPr>
                <w:p w14:paraId="105A92EF"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c>
                <w:tcPr>
                  <w:tcW w:w="1257" w:type="dxa"/>
                  <w:tcBorders>
                    <w:top w:val="single" w:sz="4" w:space="0" w:color="000000"/>
                    <w:left w:val="single" w:sz="4" w:space="0" w:color="000000"/>
                    <w:bottom w:val="single" w:sz="4" w:space="0" w:color="000000"/>
                    <w:right w:val="single" w:sz="4" w:space="0" w:color="000000"/>
                  </w:tcBorders>
                </w:tcPr>
                <w:p w14:paraId="7DC3A599"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val="ru-RU" w:eastAsia="ru-RU"/>
                    </w:rPr>
                  </w:pPr>
                </w:p>
              </w:tc>
            </w:tr>
          </w:tbl>
          <w:p w14:paraId="186BC468"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795A7A08" w14:textId="77777777" w:rsidR="00F15177" w:rsidRPr="00562D10" w:rsidRDefault="00F15177" w:rsidP="00F15177">
            <w:pPr>
              <w:tabs>
                <w:tab w:val="left" w:pos="253"/>
              </w:tabs>
              <w:suppressAutoHyphens/>
              <w:spacing w:after="0" w:line="240" w:lineRule="auto"/>
              <w:ind w:right="22"/>
              <w:jc w:val="both"/>
              <w:rPr>
                <w:rFonts w:ascii="Times New Roman" w:eastAsia="Times New Roman" w:hAnsi="Times New Roman" w:cs="Times New Roman"/>
                <w:b/>
                <w:bCs/>
                <w:iCs/>
                <w:color w:val="000000"/>
                <w:lang w:eastAsia="ru-RU"/>
              </w:rPr>
            </w:pPr>
          </w:p>
          <w:p w14:paraId="49AE8A03"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У разі наявності власного або орендованого (лізинг) асфальтобетонного(них) заводу(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Учасник у складі тендерної пропозиції подає довідку за формою Таблиці та під таблицею в довідці Учасником додатково зазначається інформація щодо запланованих обсягів випуску асфальтобетону та/або ЩМАС щомісячно протягом строку виконання робіт з зазначенням можливості виготовлення асфальтобетону та/або ЩМАС необхідного виду(типу) в потрібній кількості протягом усього строку надання послуг/виконання робіт за предметом закупівлі.</w:t>
            </w:r>
          </w:p>
          <w:p w14:paraId="47F16D81"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В підтвердження наявності в Учасника власного(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асфальтобетонного(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заводу(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що буде(</w:t>
            </w:r>
            <w:proofErr w:type="spellStart"/>
            <w:r w:rsidRPr="005E2ABD">
              <w:rPr>
                <w:rFonts w:ascii="Times New Roman" w:eastAsia="Times New Roman" w:hAnsi="Times New Roman" w:cs="Times New Roman"/>
                <w:bCs/>
                <w:color w:val="000000"/>
                <w:lang w:eastAsia="ru-RU"/>
              </w:rPr>
              <w:t>уть</w:t>
            </w:r>
            <w:proofErr w:type="spellEnd"/>
            <w:r w:rsidRPr="005E2ABD">
              <w:rPr>
                <w:rFonts w:ascii="Times New Roman" w:eastAsia="Times New Roman" w:hAnsi="Times New Roman" w:cs="Times New Roman"/>
                <w:bCs/>
                <w:color w:val="000000"/>
                <w:lang w:eastAsia="ru-RU"/>
              </w:rPr>
              <w:t>) залучений(і) при виконанні робіт (наданні послуг) на об’єкті згідно предмету закупівлі, Учасник в складі тендерної пропозиції надає документ (и), що підтверджує(</w:t>
            </w:r>
            <w:proofErr w:type="spellStart"/>
            <w:r w:rsidRPr="005E2ABD">
              <w:rPr>
                <w:rFonts w:ascii="Times New Roman" w:eastAsia="Times New Roman" w:hAnsi="Times New Roman" w:cs="Times New Roman"/>
                <w:bCs/>
                <w:color w:val="000000"/>
                <w:lang w:eastAsia="ru-RU"/>
              </w:rPr>
              <w:t>ють</w:t>
            </w:r>
            <w:proofErr w:type="spellEnd"/>
            <w:r w:rsidRPr="005E2ABD">
              <w:rPr>
                <w:rFonts w:ascii="Times New Roman" w:eastAsia="Times New Roman" w:hAnsi="Times New Roman" w:cs="Times New Roman"/>
                <w:bCs/>
                <w:color w:val="000000"/>
                <w:lang w:eastAsia="ru-RU"/>
              </w:rPr>
              <w:t>) право власності на нього(них) та бухгалтерську довідку про знаходження асфальтобетонного(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заводу(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xml:space="preserve">),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 </w:t>
            </w:r>
          </w:p>
          <w:p w14:paraId="1402D498"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lastRenderedPageBreak/>
              <w:t>В підтвердження наявності в Учасника орендованого(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(оренда, лізинг тощо) асфальтобетонного(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заводу(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що буде(</w:t>
            </w:r>
            <w:proofErr w:type="spellStart"/>
            <w:r w:rsidRPr="005E2ABD">
              <w:rPr>
                <w:rFonts w:ascii="Times New Roman" w:eastAsia="Times New Roman" w:hAnsi="Times New Roman" w:cs="Times New Roman"/>
                <w:bCs/>
                <w:color w:val="000000"/>
                <w:lang w:eastAsia="ru-RU"/>
              </w:rPr>
              <w:t>уть</w:t>
            </w:r>
            <w:proofErr w:type="spellEnd"/>
            <w:r w:rsidRPr="005E2ABD">
              <w:rPr>
                <w:rFonts w:ascii="Times New Roman" w:eastAsia="Times New Roman" w:hAnsi="Times New Roman" w:cs="Times New Roman"/>
                <w:bCs/>
                <w:color w:val="000000"/>
                <w:lang w:eastAsia="ru-RU"/>
              </w:rPr>
              <w:t>) залучений(і) при наданні послуг/виконання робіт на об’єкті згідно предмету закупівлі, Учасник в складі тендерної пропозиції надає:</w:t>
            </w:r>
          </w:p>
          <w:p w14:paraId="4BA27FD1"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копію договір(а) оренди (лізингу) (для договору (</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оренди: договір(и) оренди має бути чинним протягом всього строку надання послуг/виконання робіт;</w:t>
            </w:r>
          </w:p>
          <w:p w14:paraId="340E6266"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копію акт(и) приймання-передачі Учаснику такого(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асфальтобетонного(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заводу(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до договору(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xml:space="preserve">) (у разі, коли вимогами чинного законодавства України та/або умовами зазначених договорів передбачено їх складання); </w:t>
            </w:r>
          </w:p>
          <w:p w14:paraId="26E1A4FE"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У разі відсутності власного(них), орендованого(них) (лізинг) асфальтобетонного(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заводу(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Учасник зобов’язаний у складі тендерної пропозиції надати довідку згідно форми Таблиці. В підтвердження інформації, викладеної в довідці згідно форми Таблиці Учасник надає:</w:t>
            </w:r>
          </w:p>
          <w:p w14:paraId="3983781E"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копія договору (договір поставки асфальтобетону та/або ЩМАС та/або договір надання послуг/виконання робіт з виготовлення асфальтобетону та/або ЩМАС тощо), чинного протягом всього строку надання послуг/виконання робіт, що є предметом закупівлі;</w:t>
            </w:r>
          </w:p>
          <w:p w14:paraId="03A3FA8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оригінал гарантійного листа від Виробника (Постачальника) асфальтобетону та/або ЩМАС адресований Учаснику про безперебійне постачання Учаснику асфальтобетону та/або ЩМАС (в гарантійному листі також обов’язково зазначається номер та дата договору, номер закупівлі).</w:t>
            </w:r>
          </w:p>
          <w:p w14:paraId="44CFE364"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Учасник додатково у складі своєї тендерної пропозиції надає оригінал картки(</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обліку основних засобів власника асфальтобетонного(</w:t>
            </w:r>
            <w:proofErr w:type="spellStart"/>
            <w:r w:rsidRPr="005E2ABD">
              <w:rPr>
                <w:rFonts w:ascii="Times New Roman" w:eastAsia="Times New Roman" w:hAnsi="Times New Roman" w:cs="Times New Roman"/>
                <w:bCs/>
                <w:color w:val="000000"/>
                <w:lang w:eastAsia="ru-RU"/>
              </w:rPr>
              <w:t>их</w:t>
            </w:r>
            <w:proofErr w:type="spellEnd"/>
            <w:r w:rsidRPr="005E2ABD">
              <w:rPr>
                <w:rFonts w:ascii="Times New Roman" w:eastAsia="Times New Roman" w:hAnsi="Times New Roman" w:cs="Times New Roman"/>
                <w:bCs/>
                <w:color w:val="000000"/>
                <w:lang w:eastAsia="ru-RU"/>
              </w:rPr>
              <w:t>) заводу(</w:t>
            </w:r>
            <w:proofErr w:type="spellStart"/>
            <w:r w:rsidRPr="005E2ABD">
              <w:rPr>
                <w:rFonts w:ascii="Times New Roman" w:eastAsia="Times New Roman" w:hAnsi="Times New Roman" w:cs="Times New Roman"/>
                <w:bCs/>
                <w:color w:val="000000"/>
                <w:lang w:eastAsia="ru-RU"/>
              </w:rPr>
              <w:t>ів</w:t>
            </w:r>
            <w:proofErr w:type="spellEnd"/>
            <w:r w:rsidRPr="005E2ABD">
              <w:rPr>
                <w:rFonts w:ascii="Times New Roman" w:eastAsia="Times New Roman" w:hAnsi="Times New Roman" w:cs="Times New Roman"/>
                <w:bCs/>
                <w:color w:val="000000"/>
                <w:lang w:eastAsia="ru-RU"/>
              </w:rPr>
              <w:t>) (інвентарна(ні) картка(</w:t>
            </w:r>
            <w:proofErr w:type="spellStart"/>
            <w:r w:rsidRPr="005E2ABD">
              <w:rPr>
                <w:rFonts w:ascii="Times New Roman" w:eastAsia="Times New Roman" w:hAnsi="Times New Roman" w:cs="Times New Roman"/>
                <w:bCs/>
                <w:color w:val="000000"/>
                <w:lang w:eastAsia="ru-RU"/>
              </w:rPr>
              <w:t>ки</w:t>
            </w:r>
            <w:proofErr w:type="spellEnd"/>
            <w:r w:rsidRPr="005E2ABD">
              <w:rPr>
                <w:rFonts w:ascii="Times New Roman" w:eastAsia="Times New Roman" w:hAnsi="Times New Roman" w:cs="Times New Roman"/>
                <w:bCs/>
                <w:color w:val="000000"/>
                <w:lang w:eastAsia="ru-RU"/>
              </w:rPr>
              <w:t xml:space="preserve">) за типовою формою №ОЗ-6), що містить усі необхідні записи відповідно до форми, що затверджена чинним законодавством України. </w:t>
            </w:r>
          </w:p>
          <w:p w14:paraId="765349F1" w14:textId="0FECDA3C"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F244AA">
              <w:rPr>
                <w:rFonts w:ascii="Times New Roman" w:eastAsia="Times New Roman" w:hAnsi="Times New Roman" w:cs="Times New Roman"/>
                <w:bCs/>
                <w:color w:val="000000"/>
                <w:lang w:eastAsia="ru-RU"/>
              </w:rPr>
              <w:t>Асфальтобетонний(ні) завод(и) (виробництво) повинен бути атестований на виготовлення асфальтобетонних сумішей та/або щебенево-мастикових асфальтобетонних сумішей відповідно ДСТУ Б В.2.7-119 та/або ДСТУ Б В.2.7-127:2015,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w:t>
            </w:r>
            <w:r w:rsidR="005038D6" w:rsidRPr="00F244AA">
              <w:rPr>
                <w:rFonts w:ascii="Times New Roman" w:eastAsia="Times New Roman" w:hAnsi="Times New Roman" w:cs="Times New Roman"/>
                <w:bCs/>
                <w:color w:val="000000"/>
                <w:lang w:eastAsia="ru-RU"/>
              </w:rPr>
              <w:t xml:space="preserve"> Атестат повинен бути </w:t>
            </w:r>
            <w:r w:rsidR="005038D6" w:rsidRPr="00F244AA">
              <w:rPr>
                <w:rFonts w:ascii="Times New Roman" w:hAnsi="Times New Roman" w:cs="Times New Roman"/>
              </w:rPr>
              <w:t>дійсним (чинним) на дату його подання Учасником</w:t>
            </w:r>
          </w:p>
          <w:p w14:paraId="7448A1DA"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xml:space="preserve">Відстань транспортування асфальтобетонних сумішей та/або ЩМАС від моменту їх випуску до моменту укладання не повинна перевищувати значень, що вказані в таблиці 20.2 ДБН В.2.3-4 (зі зміною 1), при цьому час транспортування асфальтобетонних сумішей не повинен перевищувати трьох годин. Учасник розраховує відстань транспортування (перевезення) асфальтобетонної суміші відповідно до вимог ДБН В.2.3-4-2015 “Автомобільні дороги. Частина І. Проектування. Частина II. Будівництво” зі змінами, які набрали чинності із 01.09.2019 року, у тому числі п. 20.8.2 ДБН, із місця відпуску асфальтобетонної суміші (фактичного знаходження АБЗ  на момент подання тендерної пропозиції) до об’єкту  надання послуг/виконання робіт. В підтвердження дотримання Учасником даних вимог щодо часу транспортування асфальтобетонної суміші та/або ЩМАС Учасник надає транспортну схему за формою наведеною в таблиці </w:t>
            </w:r>
          </w:p>
          <w:p w14:paraId="43D38BB5"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
                <w:bCs/>
                <w:color w:val="000000"/>
                <w:vertAlign w:val="superscript"/>
                <w:lang w:eastAsia="ru-RU"/>
              </w:rPr>
            </w:pPr>
            <w:r w:rsidRPr="005E2ABD">
              <w:rPr>
                <w:rFonts w:ascii="Times New Roman" w:eastAsia="Times New Roman" w:hAnsi="Times New Roman" w:cs="Times New Roman"/>
                <w:b/>
                <w:bCs/>
                <w:color w:val="000000"/>
                <w:lang w:eastAsia="ru-RU"/>
              </w:rPr>
              <w:t>Транспортна схема</w:t>
            </w:r>
          </w:p>
          <w:tbl>
            <w:tblPr>
              <w:tblW w:w="7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61"/>
              <w:gridCol w:w="851"/>
              <w:gridCol w:w="850"/>
              <w:gridCol w:w="709"/>
              <w:gridCol w:w="710"/>
              <w:gridCol w:w="1275"/>
              <w:gridCol w:w="1161"/>
            </w:tblGrid>
            <w:tr w:rsidR="005E2ABD" w:rsidRPr="005E2ABD" w14:paraId="7FB72D8F" w14:textId="77777777" w:rsidTr="00D27DB7">
              <w:trPr>
                <w:trHeight w:val="645"/>
              </w:trPr>
              <w:tc>
                <w:tcPr>
                  <w:tcW w:w="535" w:type="dxa"/>
                  <w:vMerge w:val="restart"/>
                  <w:tcBorders>
                    <w:top w:val="single" w:sz="4" w:space="0" w:color="auto"/>
                    <w:left w:val="single" w:sz="4" w:space="0" w:color="auto"/>
                    <w:bottom w:val="single" w:sz="4" w:space="0" w:color="auto"/>
                    <w:right w:val="single" w:sz="4" w:space="0" w:color="auto"/>
                  </w:tcBorders>
                  <w:hideMark/>
                </w:tcPr>
                <w:p w14:paraId="25A364D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r w:rsidRPr="005E2ABD">
                    <w:rPr>
                      <w:rFonts w:ascii="Times New Roman" w:eastAsia="Times New Roman" w:hAnsi="Times New Roman" w:cs="Times New Roman"/>
                      <w:bCs/>
                      <w:color w:val="000000"/>
                      <w:sz w:val="16"/>
                      <w:szCs w:val="16"/>
                      <w:lang w:val="ru-RU" w:eastAsia="ru-RU"/>
                    </w:rPr>
                    <w:t>№ з/</w:t>
                  </w:r>
                  <w:proofErr w:type="gramStart"/>
                  <w:r w:rsidRPr="005E2ABD">
                    <w:rPr>
                      <w:rFonts w:ascii="Times New Roman" w:eastAsia="Times New Roman" w:hAnsi="Times New Roman" w:cs="Times New Roman"/>
                      <w:bCs/>
                      <w:color w:val="000000"/>
                      <w:sz w:val="16"/>
                      <w:szCs w:val="16"/>
                      <w:lang w:val="ru-RU" w:eastAsia="ru-RU"/>
                    </w:rPr>
                    <w:t>п</w:t>
                  </w:r>
                  <w:proofErr w:type="gramEnd"/>
                </w:p>
              </w:tc>
              <w:tc>
                <w:tcPr>
                  <w:tcW w:w="1161" w:type="dxa"/>
                  <w:vMerge w:val="restart"/>
                  <w:tcBorders>
                    <w:top w:val="single" w:sz="4" w:space="0" w:color="auto"/>
                    <w:left w:val="single" w:sz="4" w:space="0" w:color="auto"/>
                    <w:bottom w:val="single" w:sz="4" w:space="0" w:color="auto"/>
                    <w:right w:val="single" w:sz="4" w:space="0" w:color="auto"/>
                  </w:tcBorders>
                  <w:hideMark/>
                </w:tcPr>
                <w:p w14:paraId="085F5309"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roofErr w:type="spellStart"/>
                  <w:r w:rsidRPr="005E2ABD">
                    <w:rPr>
                      <w:rFonts w:ascii="Times New Roman" w:eastAsia="Times New Roman" w:hAnsi="Times New Roman" w:cs="Times New Roman"/>
                      <w:bCs/>
                      <w:color w:val="000000"/>
                      <w:sz w:val="16"/>
                      <w:szCs w:val="16"/>
                      <w:lang w:val="ru-RU" w:eastAsia="ru-RU"/>
                    </w:rPr>
                    <w:t>Найменування</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асфальтобетонна</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суміш</w:t>
                  </w:r>
                  <w:proofErr w:type="spellEnd"/>
                  <w:r w:rsidRPr="005E2ABD">
                    <w:rPr>
                      <w:rFonts w:ascii="Times New Roman" w:eastAsia="Times New Roman" w:hAnsi="Times New Roman" w:cs="Times New Roman"/>
                      <w:bCs/>
                      <w:color w:val="000000"/>
                      <w:sz w:val="16"/>
                      <w:szCs w:val="16"/>
                      <w:lang w:val="ru-RU" w:eastAsia="ru-RU"/>
                    </w:rPr>
                    <w:t xml:space="preserve"> </w:t>
                  </w:r>
                  <w:r w:rsidRPr="005E2ABD">
                    <w:rPr>
                      <w:rFonts w:ascii="Times New Roman" w:eastAsia="Times New Roman" w:hAnsi="Times New Roman" w:cs="Times New Roman"/>
                      <w:bCs/>
                      <w:color w:val="000000"/>
                      <w:sz w:val="16"/>
                      <w:szCs w:val="16"/>
                      <w:lang w:val="ru-RU" w:eastAsia="ru-RU"/>
                    </w:rPr>
                    <w:lastRenderedPageBreak/>
                    <w:t>/ЩМАС) вид, тип, марка</w:t>
                  </w:r>
                </w:p>
              </w:tc>
              <w:tc>
                <w:tcPr>
                  <w:tcW w:w="851" w:type="dxa"/>
                  <w:vMerge w:val="restart"/>
                  <w:tcBorders>
                    <w:top w:val="single" w:sz="4" w:space="0" w:color="auto"/>
                    <w:left w:val="single" w:sz="4" w:space="0" w:color="auto"/>
                    <w:bottom w:val="single" w:sz="4" w:space="0" w:color="auto"/>
                    <w:right w:val="single" w:sz="4" w:space="0" w:color="auto"/>
                  </w:tcBorders>
                </w:tcPr>
                <w:p w14:paraId="4C014115"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roofErr w:type="spellStart"/>
                  <w:r w:rsidRPr="005E2ABD">
                    <w:rPr>
                      <w:rFonts w:ascii="Times New Roman" w:eastAsia="Times New Roman" w:hAnsi="Times New Roman" w:cs="Times New Roman"/>
                      <w:bCs/>
                      <w:color w:val="000000"/>
                      <w:sz w:val="16"/>
                      <w:szCs w:val="16"/>
                      <w:lang w:val="ru-RU" w:eastAsia="ru-RU"/>
                    </w:rPr>
                    <w:lastRenderedPageBreak/>
                    <w:t>Виробник</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Постачальник</w:t>
                  </w:r>
                  <w:proofErr w:type="spellEnd"/>
                  <w:r w:rsidRPr="005E2ABD">
                    <w:rPr>
                      <w:rFonts w:ascii="Times New Roman" w:eastAsia="Times New Roman" w:hAnsi="Times New Roman" w:cs="Times New Roman"/>
                      <w:bCs/>
                      <w:color w:val="000000"/>
                      <w:sz w:val="16"/>
                      <w:szCs w:val="16"/>
                      <w:lang w:val="ru-RU" w:eastAsia="ru-RU"/>
                    </w:rPr>
                    <w:t xml:space="preserve"> </w:t>
                  </w:r>
                </w:p>
                <w:p w14:paraId="672AA109"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
                <w:p w14:paraId="6970D16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roofErr w:type="spellStart"/>
                  <w:r w:rsidRPr="005E2ABD">
                    <w:rPr>
                      <w:rFonts w:ascii="Times New Roman" w:eastAsia="Times New Roman" w:hAnsi="Times New Roman" w:cs="Times New Roman"/>
                      <w:bCs/>
                      <w:color w:val="000000"/>
                      <w:sz w:val="16"/>
                      <w:szCs w:val="16"/>
                      <w:lang w:val="ru-RU" w:eastAsia="ru-RU"/>
                    </w:rPr>
                    <w:t>Місце</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виробництва</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постачання</w:t>
                  </w:r>
                  <w:proofErr w:type="spellEnd"/>
                </w:p>
                <w:p w14:paraId="281D3A6D"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vertAlign w:val="superscript"/>
                      <w:lang w:val="ru-RU"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04572651"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roofErr w:type="spellStart"/>
                  <w:r w:rsidRPr="005E2ABD">
                    <w:rPr>
                      <w:rFonts w:ascii="Times New Roman" w:eastAsia="Times New Roman" w:hAnsi="Times New Roman" w:cs="Times New Roman"/>
                      <w:bCs/>
                      <w:color w:val="000000"/>
                      <w:sz w:val="16"/>
                      <w:szCs w:val="16"/>
                      <w:lang w:val="ru-RU" w:eastAsia="ru-RU"/>
                    </w:rPr>
                    <w:lastRenderedPageBreak/>
                    <w:t>Місце</w:t>
                  </w:r>
                  <w:proofErr w:type="spellEnd"/>
                  <w:r w:rsidRPr="005E2ABD">
                    <w:rPr>
                      <w:rFonts w:ascii="Times New Roman" w:eastAsia="Times New Roman" w:hAnsi="Times New Roman" w:cs="Times New Roman"/>
                      <w:bCs/>
                      <w:color w:val="000000"/>
                      <w:sz w:val="16"/>
                      <w:szCs w:val="16"/>
                      <w:lang w:val="ru-RU" w:eastAsia="ru-RU"/>
                    </w:rPr>
                    <w:t xml:space="preserve"> доставки</w:t>
                  </w:r>
                </w:p>
              </w:tc>
              <w:tc>
                <w:tcPr>
                  <w:tcW w:w="1419" w:type="dxa"/>
                  <w:gridSpan w:val="2"/>
                  <w:tcBorders>
                    <w:top w:val="single" w:sz="4" w:space="0" w:color="auto"/>
                    <w:left w:val="single" w:sz="4" w:space="0" w:color="auto"/>
                    <w:bottom w:val="single" w:sz="4" w:space="0" w:color="auto"/>
                    <w:right w:val="single" w:sz="4" w:space="0" w:color="auto"/>
                  </w:tcBorders>
                  <w:hideMark/>
                </w:tcPr>
                <w:p w14:paraId="1E65A62D"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roofErr w:type="spellStart"/>
                  <w:r w:rsidRPr="005E2ABD">
                    <w:rPr>
                      <w:rFonts w:ascii="Times New Roman" w:eastAsia="Times New Roman" w:hAnsi="Times New Roman" w:cs="Times New Roman"/>
                      <w:bCs/>
                      <w:color w:val="000000"/>
                      <w:sz w:val="16"/>
                      <w:szCs w:val="16"/>
                      <w:lang w:val="ru-RU" w:eastAsia="ru-RU"/>
                    </w:rPr>
                    <w:t>Відстань</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перевезення</w:t>
                  </w:r>
                  <w:proofErr w:type="spellEnd"/>
                  <w:r w:rsidRPr="005E2ABD">
                    <w:rPr>
                      <w:rFonts w:ascii="Times New Roman" w:eastAsia="Times New Roman" w:hAnsi="Times New Roman" w:cs="Times New Roman"/>
                      <w:bCs/>
                      <w:color w:val="000000"/>
                      <w:sz w:val="16"/>
                      <w:szCs w:val="16"/>
                      <w:lang w:val="ru-RU" w:eastAsia="ru-RU"/>
                    </w:rPr>
                    <w:t>, км</w:t>
                  </w:r>
                </w:p>
                <w:p w14:paraId="3CA4E164"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roofErr w:type="spellStart"/>
                  <w:r w:rsidRPr="005E2ABD">
                    <w:rPr>
                      <w:rFonts w:ascii="Times New Roman" w:eastAsia="Times New Roman" w:hAnsi="Times New Roman" w:cs="Times New Roman"/>
                      <w:bCs/>
                      <w:color w:val="000000"/>
                      <w:sz w:val="16"/>
                      <w:szCs w:val="16"/>
                      <w:lang w:val="ru-RU" w:eastAsia="ru-RU"/>
                    </w:rPr>
                    <w:t>швидкість</w:t>
                  </w:r>
                  <w:proofErr w:type="spellEnd"/>
                  <w:r w:rsidRPr="005E2ABD">
                    <w:rPr>
                      <w:rFonts w:ascii="Times New Roman" w:eastAsia="Times New Roman" w:hAnsi="Times New Roman" w:cs="Times New Roman"/>
                      <w:bCs/>
                      <w:color w:val="000000"/>
                      <w:sz w:val="16"/>
                      <w:szCs w:val="16"/>
                      <w:lang w:val="ru-RU" w:eastAsia="ru-RU"/>
                    </w:rPr>
                    <w:t xml:space="preserve"> руху</w:t>
                  </w:r>
                  <w:proofErr w:type="gramStart"/>
                  <w:r w:rsidRPr="005E2ABD">
                    <w:rPr>
                      <w:rFonts w:ascii="Times New Roman" w:eastAsia="Times New Roman" w:hAnsi="Times New Roman" w:cs="Times New Roman"/>
                      <w:bCs/>
                      <w:color w:val="000000"/>
                      <w:sz w:val="16"/>
                      <w:szCs w:val="16"/>
                      <w:vertAlign w:val="superscript"/>
                      <w:lang w:val="ru-RU" w:eastAsia="ru-RU"/>
                    </w:rPr>
                    <w:t>1</w:t>
                  </w:r>
                  <w:proofErr w:type="gramEnd"/>
                  <w:r w:rsidRPr="005E2ABD">
                    <w:rPr>
                      <w:rFonts w:ascii="Times New Roman" w:eastAsia="Times New Roman" w:hAnsi="Times New Roman" w:cs="Times New Roman"/>
                      <w:bCs/>
                      <w:color w:val="000000"/>
                      <w:sz w:val="16"/>
                      <w:szCs w:val="16"/>
                      <w:lang w:val="ru-RU" w:eastAsia="ru-RU"/>
                    </w:rPr>
                    <w:t>, км/год</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1C679964"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roofErr w:type="spellStart"/>
                  <w:r w:rsidRPr="005E2ABD">
                    <w:rPr>
                      <w:rFonts w:ascii="Times New Roman" w:eastAsia="Times New Roman" w:hAnsi="Times New Roman" w:cs="Times New Roman"/>
                      <w:bCs/>
                      <w:color w:val="000000"/>
                      <w:sz w:val="16"/>
                      <w:szCs w:val="16"/>
                      <w:lang w:val="ru-RU" w:eastAsia="ru-RU"/>
                    </w:rPr>
                    <w:t>Загальна</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тривалість</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транспортування</w:t>
                  </w:r>
                  <w:proofErr w:type="spellEnd"/>
                  <w:r w:rsidRPr="005E2ABD">
                    <w:rPr>
                      <w:rFonts w:ascii="Times New Roman" w:eastAsia="Times New Roman" w:hAnsi="Times New Roman" w:cs="Times New Roman"/>
                      <w:bCs/>
                      <w:color w:val="000000"/>
                      <w:sz w:val="16"/>
                      <w:szCs w:val="16"/>
                      <w:lang w:val="ru-RU" w:eastAsia="ru-RU"/>
                    </w:rPr>
                    <w:t xml:space="preserve">, годин, </w:t>
                  </w:r>
                  <w:proofErr w:type="spellStart"/>
                  <w:r w:rsidRPr="005E2ABD">
                    <w:rPr>
                      <w:rFonts w:ascii="Times New Roman" w:eastAsia="Times New Roman" w:hAnsi="Times New Roman" w:cs="Times New Roman"/>
                      <w:bCs/>
                      <w:color w:val="000000"/>
                      <w:sz w:val="16"/>
                      <w:szCs w:val="16"/>
                      <w:lang w:val="ru-RU" w:eastAsia="ru-RU"/>
                    </w:rPr>
                    <w:lastRenderedPageBreak/>
                    <w:t>хвилин</w:t>
                  </w:r>
                  <w:proofErr w:type="spellEnd"/>
                </w:p>
              </w:tc>
              <w:tc>
                <w:tcPr>
                  <w:tcW w:w="1161" w:type="dxa"/>
                  <w:vMerge w:val="restart"/>
                  <w:tcBorders>
                    <w:top w:val="single" w:sz="4" w:space="0" w:color="auto"/>
                    <w:left w:val="single" w:sz="4" w:space="0" w:color="auto"/>
                    <w:bottom w:val="single" w:sz="4" w:space="0" w:color="auto"/>
                    <w:right w:val="single" w:sz="4" w:space="0" w:color="auto"/>
                  </w:tcBorders>
                  <w:hideMark/>
                </w:tcPr>
                <w:p w14:paraId="4D743F8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vertAlign w:val="superscript"/>
                      <w:lang w:val="ru-RU" w:eastAsia="ru-RU"/>
                    </w:rPr>
                  </w:pPr>
                  <w:proofErr w:type="spellStart"/>
                  <w:r w:rsidRPr="005E2ABD">
                    <w:rPr>
                      <w:rFonts w:ascii="Times New Roman" w:eastAsia="Times New Roman" w:hAnsi="Times New Roman" w:cs="Times New Roman"/>
                      <w:bCs/>
                      <w:color w:val="000000"/>
                      <w:sz w:val="16"/>
                      <w:szCs w:val="16"/>
                      <w:lang w:val="ru-RU" w:eastAsia="ru-RU"/>
                    </w:rPr>
                    <w:lastRenderedPageBreak/>
                    <w:t>Перелік</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автомобільних</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доріг</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вулиць</w:t>
                  </w:r>
                  <w:proofErr w:type="spellEnd"/>
                  <w:r w:rsidRPr="005E2ABD">
                    <w:rPr>
                      <w:rFonts w:ascii="Times New Roman" w:eastAsia="Times New Roman" w:hAnsi="Times New Roman" w:cs="Times New Roman"/>
                      <w:bCs/>
                      <w:color w:val="000000"/>
                      <w:sz w:val="16"/>
                      <w:szCs w:val="16"/>
                      <w:lang w:val="ru-RU" w:eastAsia="ru-RU"/>
                    </w:rPr>
                    <w:t xml:space="preserve">) </w:t>
                  </w:r>
                  <w:r w:rsidRPr="005E2ABD">
                    <w:rPr>
                      <w:rFonts w:ascii="Times New Roman" w:eastAsia="Times New Roman" w:hAnsi="Times New Roman" w:cs="Times New Roman"/>
                      <w:bCs/>
                      <w:color w:val="000000"/>
                      <w:sz w:val="16"/>
                      <w:szCs w:val="16"/>
                      <w:lang w:val="ru-RU" w:eastAsia="ru-RU"/>
                    </w:rPr>
                    <w:lastRenderedPageBreak/>
                    <w:t xml:space="preserve">маршруту </w:t>
                  </w:r>
                  <w:proofErr w:type="spellStart"/>
                  <w:r w:rsidRPr="005E2ABD">
                    <w:rPr>
                      <w:rFonts w:ascii="Times New Roman" w:eastAsia="Times New Roman" w:hAnsi="Times New Roman" w:cs="Times New Roman"/>
                      <w:bCs/>
                      <w:color w:val="000000"/>
                      <w:sz w:val="16"/>
                      <w:szCs w:val="16"/>
                      <w:lang w:val="ru-RU" w:eastAsia="ru-RU"/>
                    </w:rPr>
                    <w:t>транспортування</w:t>
                  </w:r>
                  <w:proofErr w:type="spellEnd"/>
                  <w:r w:rsidRPr="005E2ABD">
                    <w:rPr>
                      <w:rFonts w:ascii="Times New Roman" w:eastAsia="Times New Roman" w:hAnsi="Times New Roman" w:cs="Times New Roman"/>
                      <w:bCs/>
                      <w:color w:val="000000"/>
                      <w:sz w:val="16"/>
                      <w:szCs w:val="16"/>
                      <w:lang w:val="ru-RU" w:eastAsia="ru-RU"/>
                    </w:rPr>
                    <w:t xml:space="preserve"> </w:t>
                  </w:r>
                  <w:r w:rsidRPr="005E2ABD">
                    <w:rPr>
                      <w:rFonts w:ascii="Times New Roman" w:eastAsia="Times New Roman" w:hAnsi="Times New Roman" w:cs="Times New Roman"/>
                      <w:bCs/>
                      <w:color w:val="000000"/>
                      <w:sz w:val="16"/>
                      <w:szCs w:val="16"/>
                      <w:vertAlign w:val="superscript"/>
                      <w:lang w:val="ru-RU" w:eastAsia="ru-RU"/>
                    </w:rPr>
                    <w:t>2</w:t>
                  </w:r>
                </w:p>
              </w:tc>
            </w:tr>
            <w:tr w:rsidR="005E2ABD" w:rsidRPr="005E2ABD" w14:paraId="1C41AD96" w14:textId="77777777" w:rsidTr="00D27DB7">
              <w:trPr>
                <w:cantSplit/>
                <w:trHeight w:val="1134"/>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15BB445"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61F9582"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B758EC"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vertAlign w:val="superscript"/>
                      <w:lang w:val="ru-RU"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DB0E28"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
              </w:tc>
              <w:tc>
                <w:tcPr>
                  <w:tcW w:w="709" w:type="dxa"/>
                  <w:tcBorders>
                    <w:top w:val="single" w:sz="4" w:space="0" w:color="auto"/>
                    <w:left w:val="single" w:sz="4" w:space="0" w:color="auto"/>
                    <w:bottom w:val="single" w:sz="4" w:space="0" w:color="auto"/>
                    <w:right w:val="single" w:sz="4" w:space="0" w:color="auto"/>
                  </w:tcBorders>
                  <w:hideMark/>
                </w:tcPr>
                <w:p w14:paraId="76BAE5C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r w:rsidRPr="005E2ABD">
                    <w:rPr>
                      <w:rFonts w:ascii="Times New Roman" w:eastAsia="Times New Roman" w:hAnsi="Times New Roman" w:cs="Times New Roman"/>
                      <w:bCs/>
                      <w:color w:val="000000"/>
                      <w:sz w:val="16"/>
                      <w:szCs w:val="16"/>
                      <w:lang w:val="ru-RU" w:eastAsia="ru-RU"/>
                    </w:rPr>
                    <w:t xml:space="preserve">в </w:t>
                  </w:r>
                  <w:proofErr w:type="spellStart"/>
                  <w:r w:rsidRPr="005E2ABD">
                    <w:rPr>
                      <w:rFonts w:ascii="Times New Roman" w:eastAsia="Times New Roman" w:hAnsi="Times New Roman" w:cs="Times New Roman"/>
                      <w:bCs/>
                      <w:color w:val="000000"/>
                      <w:sz w:val="16"/>
                      <w:szCs w:val="16"/>
                      <w:lang w:val="ru-RU" w:eastAsia="ru-RU"/>
                    </w:rPr>
                    <w:t>населеному</w:t>
                  </w:r>
                  <w:proofErr w:type="spellEnd"/>
                  <w:r w:rsidRPr="005E2ABD">
                    <w:rPr>
                      <w:rFonts w:ascii="Times New Roman" w:eastAsia="Times New Roman" w:hAnsi="Times New Roman" w:cs="Times New Roman"/>
                      <w:bCs/>
                      <w:color w:val="000000"/>
                      <w:sz w:val="16"/>
                      <w:szCs w:val="16"/>
                      <w:lang w:val="ru-RU" w:eastAsia="ru-RU"/>
                    </w:rPr>
                    <w:t xml:space="preserve"> </w:t>
                  </w:r>
                  <w:proofErr w:type="spellStart"/>
                  <w:r w:rsidRPr="005E2ABD">
                    <w:rPr>
                      <w:rFonts w:ascii="Times New Roman" w:eastAsia="Times New Roman" w:hAnsi="Times New Roman" w:cs="Times New Roman"/>
                      <w:bCs/>
                      <w:color w:val="000000"/>
                      <w:sz w:val="16"/>
                      <w:szCs w:val="16"/>
                      <w:lang w:val="ru-RU" w:eastAsia="ru-RU"/>
                    </w:rPr>
                    <w:t>пункті</w:t>
                  </w:r>
                  <w:proofErr w:type="spellEnd"/>
                  <w:r w:rsidRPr="005E2ABD">
                    <w:rPr>
                      <w:rFonts w:ascii="Times New Roman" w:eastAsia="Times New Roman" w:hAnsi="Times New Roman" w:cs="Times New Roman"/>
                      <w:bCs/>
                      <w:color w:val="000000"/>
                      <w:sz w:val="16"/>
                      <w:szCs w:val="16"/>
                      <w:lang w:val="ru-RU" w:eastAsia="ru-RU"/>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B0CF30E"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r w:rsidRPr="005E2ABD">
                    <w:rPr>
                      <w:rFonts w:ascii="Times New Roman" w:eastAsia="Times New Roman" w:hAnsi="Times New Roman" w:cs="Times New Roman"/>
                      <w:bCs/>
                      <w:color w:val="000000"/>
                      <w:sz w:val="16"/>
                      <w:szCs w:val="16"/>
                      <w:lang w:val="ru-RU" w:eastAsia="ru-RU"/>
                    </w:rPr>
                    <w:t xml:space="preserve">поза </w:t>
                  </w:r>
                  <w:proofErr w:type="spellStart"/>
                  <w:r w:rsidRPr="005E2ABD">
                    <w:rPr>
                      <w:rFonts w:ascii="Times New Roman" w:eastAsia="Times New Roman" w:hAnsi="Times New Roman" w:cs="Times New Roman"/>
                      <w:bCs/>
                      <w:color w:val="000000"/>
                      <w:sz w:val="16"/>
                      <w:szCs w:val="16"/>
                      <w:lang w:val="ru-RU" w:eastAsia="ru-RU"/>
                    </w:rPr>
                    <w:t>населеним</w:t>
                  </w:r>
                  <w:proofErr w:type="spellEnd"/>
                  <w:r w:rsidRPr="005E2ABD">
                    <w:rPr>
                      <w:rFonts w:ascii="Times New Roman" w:eastAsia="Times New Roman" w:hAnsi="Times New Roman" w:cs="Times New Roman"/>
                      <w:bCs/>
                      <w:color w:val="000000"/>
                      <w:sz w:val="16"/>
                      <w:szCs w:val="16"/>
                      <w:lang w:val="ru-RU" w:eastAsia="ru-RU"/>
                    </w:rPr>
                    <w:t xml:space="preserve"> пунктом</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AD5471D"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val="ru-RU"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315F416"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vertAlign w:val="superscript"/>
                      <w:lang w:val="ru-RU" w:eastAsia="ru-RU"/>
                    </w:rPr>
                  </w:pPr>
                </w:p>
              </w:tc>
            </w:tr>
            <w:tr w:rsidR="005E2ABD" w:rsidRPr="005E2ABD" w14:paraId="6AF7E73F" w14:textId="77777777" w:rsidTr="00D27DB7">
              <w:trPr>
                <w:cantSplit/>
                <w:trHeight w:val="334"/>
              </w:trPr>
              <w:tc>
                <w:tcPr>
                  <w:tcW w:w="535" w:type="dxa"/>
                  <w:tcBorders>
                    <w:top w:val="single" w:sz="4" w:space="0" w:color="auto"/>
                    <w:left w:val="single" w:sz="4" w:space="0" w:color="auto"/>
                    <w:bottom w:val="single" w:sz="4" w:space="0" w:color="auto"/>
                    <w:right w:val="single" w:sz="4" w:space="0" w:color="auto"/>
                  </w:tcBorders>
                  <w:hideMark/>
                </w:tcPr>
                <w:p w14:paraId="1EAD12C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lastRenderedPageBreak/>
                    <w:t>1</w:t>
                  </w:r>
                </w:p>
              </w:tc>
              <w:tc>
                <w:tcPr>
                  <w:tcW w:w="1161" w:type="dxa"/>
                  <w:tcBorders>
                    <w:top w:val="single" w:sz="4" w:space="0" w:color="auto"/>
                    <w:left w:val="single" w:sz="4" w:space="0" w:color="auto"/>
                    <w:bottom w:val="single" w:sz="4" w:space="0" w:color="auto"/>
                    <w:right w:val="single" w:sz="4" w:space="0" w:color="auto"/>
                  </w:tcBorders>
                  <w:hideMark/>
                </w:tcPr>
                <w:p w14:paraId="70B75554"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14:paraId="44517851"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14:paraId="04819E8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14:paraId="7BAC9356"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14:paraId="269D3DB5"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14:paraId="79551F25"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t>7</w:t>
                  </w:r>
                </w:p>
              </w:tc>
              <w:tc>
                <w:tcPr>
                  <w:tcW w:w="1161" w:type="dxa"/>
                  <w:tcBorders>
                    <w:top w:val="single" w:sz="4" w:space="0" w:color="auto"/>
                    <w:left w:val="single" w:sz="4" w:space="0" w:color="auto"/>
                    <w:bottom w:val="single" w:sz="4" w:space="0" w:color="auto"/>
                    <w:right w:val="single" w:sz="4" w:space="0" w:color="auto"/>
                  </w:tcBorders>
                  <w:hideMark/>
                </w:tcPr>
                <w:p w14:paraId="5198B8D7"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r w:rsidRPr="005E2ABD">
                    <w:rPr>
                      <w:rFonts w:ascii="Times New Roman" w:eastAsia="Times New Roman" w:hAnsi="Times New Roman" w:cs="Times New Roman"/>
                      <w:bCs/>
                      <w:color w:val="000000"/>
                      <w:sz w:val="16"/>
                      <w:szCs w:val="16"/>
                      <w:lang w:eastAsia="ru-RU"/>
                    </w:rPr>
                    <w:t>8</w:t>
                  </w:r>
                </w:p>
              </w:tc>
            </w:tr>
            <w:tr w:rsidR="005E2ABD" w:rsidRPr="005E2ABD" w14:paraId="0C2FD893" w14:textId="77777777" w:rsidTr="00D27DB7">
              <w:trPr>
                <w:cantSplit/>
                <w:trHeight w:val="666"/>
              </w:trPr>
              <w:tc>
                <w:tcPr>
                  <w:tcW w:w="535" w:type="dxa"/>
                  <w:tcBorders>
                    <w:top w:val="single" w:sz="4" w:space="0" w:color="auto"/>
                    <w:left w:val="single" w:sz="4" w:space="0" w:color="auto"/>
                    <w:bottom w:val="single" w:sz="4" w:space="0" w:color="auto"/>
                    <w:right w:val="single" w:sz="4" w:space="0" w:color="auto"/>
                  </w:tcBorders>
                </w:tcPr>
                <w:p w14:paraId="436F3F3E"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c>
                <w:tcPr>
                  <w:tcW w:w="1161" w:type="dxa"/>
                  <w:tcBorders>
                    <w:top w:val="single" w:sz="4" w:space="0" w:color="auto"/>
                    <w:left w:val="single" w:sz="4" w:space="0" w:color="auto"/>
                    <w:bottom w:val="single" w:sz="4" w:space="0" w:color="auto"/>
                    <w:right w:val="single" w:sz="4" w:space="0" w:color="auto"/>
                  </w:tcBorders>
                </w:tcPr>
                <w:p w14:paraId="1DDA01F8"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14:paraId="4F8A55C5"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14:paraId="090935C5"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16079D1"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D2E2A0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tcPr>
                <w:p w14:paraId="5F1040D6"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c>
                <w:tcPr>
                  <w:tcW w:w="1161" w:type="dxa"/>
                  <w:tcBorders>
                    <w:top w:val="single" w:sz="4" w:space="0" w:color="auto"/>
                    <w:left w:val="single" w:sz="4" w:space="0" w:color="auto"/>
                    <w:bottom w:val="single" w:sz="4" w:space="0" w:color="auto"/>
                    <w:right w:val="single" w:sz="4" w:space="0" w:color="auto"/>
                  </w:tcBorders>
                </w:tcPr>
                <w:p w14:paraId="0D944536"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sz w:val="16"/>
                      <w:szCs w:val="16"/>
                      <w:lang w:eastAsia="ru-RU"/>
                    </w:rPr>
                  </w:pPr>
                </w:p>
              </w:tc>
            </w:tr>
          </w:tbl>
          <w:p w14:paraId="755E2803" w14:textId="243AD631"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vertAlign w:val="superscript"/>
                <w:lang w:eastAsia="ru-RU"/>
              </w:rPr>
              <w:t>1</w:t>
            </w:r>
            <w:r w:rsidRPr="005E2ABD">
              <w:rPr>
                <w:rFonts w:ascii="Times New Roman" w:eastAsia="Times New Roman" w:hAnsi="Times New Roman" w:cs="Times New Roman"/>
                <w:bCs/>
                <w:color w:val="000000"/>
                <w:lang w:eastAsia="ru-RU"/>
              </w:rPr>
              <w:t xml:space="preserve"> Середня технічна швидкість перевезення будівельних вантажів (асфальтобетон, </w:t>
            </w:r>
            <w:proofErr w:type="spellStart"/>
            <w:r w:rsidRPr="005E2ABD">
              <w:rPr>
                <w:rFonts w:ascii="Times New Roman" w:eastAsia="Times New Roman" w:hAnsi="Times New Roman" w:cs="Times New Roman"/>
                <w:bCs/>
                <w:color w:val="000000"/>
                <w:lang w:eastAsia="ru-RU"/>
              </w:rPr>
              <w:t>цементобетон</w:t>
            </w:r>
            <w:proofErr w:type="spellEnd"/>
            <w:r w:rsidRPr="005E2ABD">
              <w:rPr>
                <w:rFonts w:ascii="Times New Roman" w:eastAsia="Times New Roman" w:hAnsi="Times New Roman" w:cs="Times New Roman"/>
                <w:bCs/>
                <w:color w:val="000000"/>
                <w:lang w:eastAsia="ru-RU"/>
              </w:rPr>
              <w:t>, чорний щ</w:t>
            </w:r>
            <w:r w:rsidR="005038D6">
              <w:rPr>
                <w:rFonts w:ascii="Times New Roman" w:eastAsia="Times New Roman" w:hAnsi="Times New Roman" w:cs="Times New Roman"/>
                <w:bCs/>
                <w:color w:val="000000"/>
                <w:lang w:eastAsia="ru-RU"/>
              </w:rPr>
              <w:t>ебінь) приймається відповідно</w:t>
            </w:r>
            <w:r w:rsidRPr="005E2ABD">
              <w:rPr>
                <w:rFonts w:ascii="Times New Roman" w:eastAsia="Times New Roman" w:hAnsi="Times New Roman" w:cs="Times New Roman"/>
                <w:bCs/>
                <w:color w:val="000000"/>
                <w:lang w:eastAsia="ru-RU"/>
              </w:rPr>
              <w:t xml:space="preserve"> до табл.7  Методичні рекомендації щодо визначення вартості та трудомісткості робіт з перевезення будівельних вантажів власним автомобільним транспортом будівельних організацій при складанні договірної ціни та проведенні взаєморозрахунків за обсяги виконаних робіт.</w:t>
            </w:r>
          </w:p>
          <w:p w14:paraId="3831E59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vertAlign w:val="superscript"/>
                <w:lang w:eastAsia="ru-RU"/>
              </w:rPr>
              <w:t xml:space="preserve">2 </w:t>
            </w:r>
            <w:r w:rsidRPr="005E2ABD">
              <w:rPr>
                <w:rFonts w:ascii="Times New Roman" w:eastAsia="Times New Roman" w:hAnsi="Times New Roman" w:cs="Times New Roman"/>
                <w:bCs/>
                <w:color w:val="000000"/>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14:paraId="6D40A37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
                <w:bCs/>
                <w:color w:val="000000"/>
                <w:lang w:eastAsia="ru-RU"/>
              </w:rPr>
            </w:pPr>
          </w:p>
          <w:p w14:paraId="63CD2556"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Нижче під Транспортною схемою Учасник зазначає:</w:t>
            </w:r>
          </w:p>
          <w:p w14:paraId="501E4B27"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xml:space="preserve">“Маршрут транспортування асфальтобетонної суміші та/або ЩМАС проходить по автомобільним дорогам з капітальним та удосконаленим полегшеним типом дорожнього одягу  (асфальтобетон, </w:t>
            </w:r>
            <w:proofErr w:type="spellStart"/>
            <w:r w:rsidRPr="005E2ABD">
              <w:rPr>
                <w:rFonts w:ascii="Times New Roman" w:eastAsia="Times New Roman" w:hAnsi="Times New Roman" w:cs="Times New Roman"/>
                <w:bCs/>
                <w:color w:val="000000"/>
                <w:lang w:eastAsia="ru-RU"/>
              </w:rPr>
              <w:t>цементобетон</w:t>
            </w:r>
            <w:proofErr w:type="spellEnd"/>
            <w:r w:rsidRPr="005E2ABD">
              <w:rPr>
                <w:rFonts w:ascii="Times New Roman" w:eastAsia="Times New Roman" w:hAnsi="Times New Roman" w:cs="Times New Roman"/>
                <w:bCs/>
                <w:color w:val="000000"/>
                <w:lang w:eastAsia="ru-RU"/>
              </w:rPr>
              <w:t>, чорний щебінь) поза межами населеного пункту - ___________ км, з перехідним типом дорожнього одягу пункту - ___________ км, та в межах населеного пункту – _________ км, то згідно розрахунку час транспортування асфальтобетонної суміші до місця виконання робіт становить:</w:t>
            </w:r>
          </w:p>
          <w:tbl>
            <w:tblPr>
              <w:tblW w:w="0" w:type="auto"/>
              <w:tblLayout w:type="fixed"/>
              <w:tblLook w:val="00A0" w:firstRow="1" w:lastRow="0" w:firstColumn="1" w:lastColumn="0" w:noHBand="0" w:noVBand="0"/>
            </w:tblPr>
            <w:tblGrid>
              <w:gridCol w:w="2943"/>
              <w:gridCol w:w="4570"/>
            </w:tblGrid>
            <w:tr w:rsidR="005E2ABD" w:rsidRPr="005E2ABD" w14:paraId="71BD18AE" w14:textId="77777777" w:rsidTr="00D27DB7">
              <w:trPr>
                <w:trHeight w:val="379"/>
              </w:trPr>
              <w:tc>
                <w:tcPr>
                  <w:tcW w:w="2943" w:type="dxa"/>
                  <w:vAlign w:val="center"/>
                  <w:hideMark/>
                </w:tcPr>
                <w:p w14:paraId="3535FB2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color w:val="000000"/>
                      <w:lang w:val="ru-RU" w:eastAsia="ru-RU"/>
                    </w:rPr>
                    <w:t>S</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куптдо</w:t>
                  </w:r>
                  <w:proofErr w:type="spellEnd"/>
                  <w:r w:rsidRPr="005E2ABD">
                    <w:rPr>
                      <w:rFonts w:ascii="Times New Roman" w:eastAsia="Times New Roman" w:hAnsi="Times New Roman" w:cs="Times New Roman"/>
                      <w:bCs/>
                      <w:color w:val="000000"/>
                      <w:lang w:eastAsia="ru-RU"/>
                    </w:rPr>
                    <w:t xml:space="preserve"> (________ км)</w:t>
                  </w:r>
                </w:p>
              </w:tc>
              <w:tc>
                <w:tcPr>
                  <w:tcW w:w="4570" w:type="dxa"/>
                  <w:vMerge w:val="restart"/>
                  <w:vAlign w:val="center"/>
                  <w:hideMark/>
                </w:tcPr>
                <w:p w14:paraId="72EFB9F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____ год. ____ хв.</w:t>
                  </w:r>
                </w:p>
              </w:tc>
            </w:tr>
            <w:tr w:rsidR="005E2ABD" w:rsidRPr="005E2ABD" w14:paraId="3C95B42C" w14:textId="77777777" w:rsidTr="00D27DB7">
              <w:tc>
                <w:tcPr>
                  <w:tcW w:w="2943" w:type="dxa"/>
                  <w:vAlign w:val="center"/>
                  <w:hideMark/>
                </w:tcPr>
                <w:p w14:paraId="7E68CC02"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59264" behindDoc="0" locked="0" layoutInCell="1" allowOverlap="1" wp14:anchorId="0E4F7C5E" wp14:editId="1A62DD92">
                            <wp:simplePos x="0" y="0"/>
                            <wp:positionH relativeFrom="column">
                              <wp:posOffset>-63500</wp:posOffset>
                            </wp:positionH>
                            <wp:positionV relativeFrom="paragraph">
                              <wp:posOffset>20955</wp:posOffset>
                            </wp:positionV>
                            <wp:extent cx="1183005" cy="0"/>
                            <wp:effectExtent l="0" t="0" r="1714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83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CF4C0" id="Прямая соединительная линия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">
                            <o:lock v:ext="edit" shapetype="f"/>
                          </v:line>
                        </w:pict>
                      </mc:Fallback>
                    </mc:AlternateContent>
                  </w:r>
                  <w:proofErr w:type="gramStart"/>
                  <w:r w:rsidRPr="005E2ABD">
                    <w:rPr>
                      <w:rFonts w:ascii="Times New Roman" w:eastAsia="Times New Roman" w:hAnsi="Times New Roman" w:cs="Times New Roman"/>
                      <w:bCs/>
                      <w:color w:val="000000"/>
                      <w:lang w:val="ru-RU" w:eastAsia="ru-RU"/>
                    </w:rPr>
                    <w:t>V</w:t>
                  </w:r>
                  <w:proofErr w:type="spellStart"/>
                  <w:proofErr w:type="gramEnd"/>
                  <w:r w:rsidRPr="005E2ABD">
                    <w:rPr>
                      <w:rFonts w:ascii="Times New Roman" w:eastAsia="Times New Roman" w:hAnsi="Times New Roman" w:cs="Times New Roman"/>
                      <w:bCs/>
                      <w:color w:val="000000"/>
                      <w:vertAlign w:val="subscript"/>
                      <w:lang w:eastAsia="ru-RU"/>
                    </w:rPr>
                    <w:t>пнп</w:t>
                  </w:r>
                  <w:proofErr w:type="spellEnd"/>
                  <w:r w:rsidRPr="005E2ABD">
                    <w:rPr>
                      <w:rFonts w:ascii="Times New Roman" w:eastAsia="Times New Roman" w:hAnsi="Times New Roman" w:cs="Times New Roman"/>
                      <w:bCs/>
                      <w:color w:val="000000"/>
                      <w:lang w:eastAsia="ru-RU"/>
                    </w:rPr>
                    <w:t xml:space="preserve"> (49 км/год)</w:t>
                  </w:r>
                </w:p>
              </w:tc>
              <w:tc>
                <w:tcPr>
                  <w:tcW w:w="4570" w:type="dxa"/>
                  <w:vMerge/>
                  <w:vAlign w:val="center"/>
                  <w:hideMark/>
                </w:tcPr>
                <w:p w14:paraId="15677239"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5E2ABD" w14:paraId="52ED5CF6" w14:textId="77777777" w:rsidTr="00D27DB7">
              <w:trPr>
                <w:trHeight w:val="379"/>
              </w:trPr>
              <w:tc>
                <w:tcPr>
                  <w:tcW w:w="2943" w:type="dxa"/>
                  <w:vAlign w:val="center"/>
                  <w:hideMark/>
                </w:tcPr>
                <w:p w14:paraId="562DD00E"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color w:val="000000"/>
                      <w:lang w:val="ru-RU" w:eastAsia="ru-RU"/>
                    </w:rPr>
                    <w:t>S</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птдо</w:t>
                  </w:r>
                  <w:proofErr w:type="spellEnd"/>
                  <w:r w:rsidRPr="005E2ABD">
                    <w:rPr>
                      <w:rFonts w:ascii="Times New Roman" w:eastAsia="Times New Roman" w:hAnsi="Times New Roman" w:cs="Times New Roman"/>
                      <w:bCs/>
                      <w:color w:val="000000"/>
                      <w:lang w:eastAsia="ru-RU"/>
                    </w:rPr>
                    <w:t xml:space="preserve"> (________ км)</w:t>
                  </w:r>
                </w:p>
              </w:tc>
              <w:tc>
                <w:tcPr>
                  <w:tcW w:w="4570" w:type="dxa"/>
                  <w:vMerge w:val="restart"/>
                  <w:vAlign w:val="center"/>
                  <w:hideMark/>
                </w:tcPr>
                <w:p w14:paraId="36937B48"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____ год. ____ хв.</w:t>
                  </w:r>
                </w:p>
              </w:tc>
            </w:tr>
            <w:tr w:rsidR="005E2ABD" w:rsidRPr="005E2ABD" w14:paraId="7079BDB2" w14:textId="77777777" w:rsidTr="00D27DB7">
              <w:trPr>
                <w:trHeight w:val="264"/>
              </w:trPr>
              <w:tc>
                <w:tcPr>
                  <w:tcW w:w="2943" w:type="dxa"/>
                  <w:vAlign w:val="center"/>
                  <w:hideMark/>
                </w:tcPr>
                <w:p w14:paraId="7714211B"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0288" behindDoc="0" locked="0" layoutInCell="1" allowOverlap="1" wp14:anchorId="5DDADF16" wp14:editId="30AD3FE9">
                            <wp:simplePos x="0" y="0"/>
                            <wp:positionH relativeFrom="column">
                              <wp:posOffset>-63500</wp:posOffset>
                            </wp:positionH>
                            <wp:positionV relativeFrom="paragraph">
                              <wp:posOffset>20955</wp:posOffset>
                            </wp:positionV>
                            <wp:extent cx="11830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83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F01CF"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65pt" to="8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">
                            <o:lock v:ext="edit" shapetype="f"/>
                          </v:line>
                        </w:pict>
                      </mc:Fallback>
                    </mc:AlternateContent>
                  </w:r>
                  <w:r w:rsidRPr="005E2ABD">
                    <w:rPr>
                      <w:rFonts w:ascii="Times New Roman" w:eastAsia="Times New Roman" w:hAnsi="Times New Roman" w:cs="Times New Roman"/>
                      <w:bCs/>
                      <w:color w:val="000000"/>
                      <w:lang w:val="ru-RU" w:eastAsia="ru-RU"/>
                    </w:rPr>
                    <w:t>V</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тп</w:t>
                  </w:r>
                  <w:proofErr w:type="spellEnd"/>
                  <w:r w:rsidRPr="005E2ABD">
                    <w:rPr>
                      <w:rFonts w:ascii="Times New Roman" w:eastAsia="Times New Roman" w:hAnsi="Times New Roman" w:cs="Times New Roman"/>
                      <w:bCs/>
                      <w:color w:val="000000"/>
                      <w:lang w:eastAsia="ru-RU"/>
                    </w:rPr>
                    <w:t xml:space="preserve"> (37 км/год)</w:t>
                  </w:r>
                </w:p>
              </w:tc>
              <w:tc>
                <w:tcPr>
                  <w:tcW w:w="4570" w:type="dxa"/>
                  <w:vMerge/>
                  <w:vAlign w:val="center"/>
                  <w:hideMark/>
                </w:tcPr>
                <w:p w14:paraId="5A46FD8C"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5E2ABD" w14:paraId="635087D6" w14:textId="77777777" w:rsidTr="00D27DB7">
              <w:trPr>
                <w:trHeight w:val="407"/>
              </w:trPr>
              <w:tc>
                <w:tcPr>
                  <w:tcW w:w="2943" w:type="dxa"/>
                  <w:vAlign w:val="center"/>
                  <w:hideMark/>
                </w:tcPr>
                <w:p w14:paraId="096F4DB4"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1312" behindDoc="0" locked="0" layoutInCell="1" allowOverlap="1" wp14:anchorId="01799D39" wp14:editId="31914370">
                            <wp:simplePos x="0" y="0"/>
                            <wp:positionH relativeFrom="column">
                              <wp:posOffset>-13335</wp:posOffset>
                            </wp:positionH>
                            <wp:positionV relativeFrom="paragraph">
                              <wp:posOffset>235585</wp:posOffset>
                            </wp:positionV>
                            <wp:extent cx="1199515" cy="0"/>
                            <wp:effectExtent l="0" t="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358AC"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">
                            <o:lock v:ext="edit" shapetype="f"/>
                          </v:line>
                        </w:pict>
                      </mc:Fallback>
                    </mc:AlternateContent>
                  </w:r>
                  <w:r w:rsidRPr="005E2ABD">
                    <w:rPr>
                      <w:rFonts w:ascii="Times New Roman" w:eastAsia="Times New Roman" w:hAnsi="Times New Roman" w:cs="Times New Roman"/>
                      <w:bCs/>
                      <w:color w:val="000000"/>
                      <w:lang w:val="ru-RU" w:eastAsia="ru-RU"/>
                    </w:rPr>
                    <w:t>S</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птдо</w:t>
                  </w:r>
                  <w:proofErr w:type="spellEnd"/>
                  <w:r w:rsidRPr="005E2ABD">
                    <w:rPr>
                      <w:rFonts w:ascii="Times New Roman" w:eastAsia="Times New Roman" w:hAnsi="Times New Roman" w:cs="Times New Roman"/>
                      <w:bCs/>
                      <w:color w:val="000000"/>
                      <w:lang w:eastAsia="ru-RU"/>
                    </w:rPr>
                    <w:t xml:space="preserve"> (_____ км)</w:t>
                  </w:r>
                </w:p>
              </w:tc>
              <w:tc>
                <w:tcPr>
                  <w:tcW w:w="4570" w:type="dxa"/>
                  <w:vMerge w:val="restart"/>
                  <w:vAlign w:val="center"/>
                  <w:hideMark/>
                </w:tcPr>
                <w:p w14:paraId="0E04A592"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____ год. ____ хв.</w:t>
                  </w:r>
                </w:p>
              </w:tc>
            </w:tr>
            <w:tr w:rsidR="005E2ABD" w:rsidRPr="005E2ABD" w14:paraId="5118AD77" w14:textId="77777777" w:rsidTr="00D27DB7">
              <w:tc>
                <w:tcPr>
                  <w:tcW w:w="2943" w:type="dxa"/>
                  <w:vAlign w:val="center"/>
                  <w:hideMark/>
                </w:tcPr>
                <w:p w14:paraId="2378069E"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color w:val="000000"/>
                      <w:lang w:val="ru-RU" w:eastAsia="ru-RU"/>
                    </w:rPr>
                    <w:t>V</w:t>
                  </w:r>
                  <w:r w:rsidRPr="005E2ABD">
                    <w:rPr>
                      <w:rFonts w:ascii="Times New Roman" w:eastAsia="Times New Roman" w:hAnsi="Times New Roman" w:cs="Times New Roman"/>
                      <w:bCs/>
                      <w:color w:val="000000"/>
                      <w:lang w:eastAsia="ru-RU"/>
                    </w:rPr>
                    <w:t xml:space="preserve"> </w:t>
                  </w:r>
                  <w:r w:rsidRPr="005E2ABD">
                    <w:rPr>
                      <w:rFonts w:ascii="Times New Roman" w:eastAsia="Times New Roman" w:hAnsi="Times New Roman" w:cs="Times New Roman"/>
                      <w:bCs/>
                      <w:color w:val="000000"/>
                      <w:vertAlign w:val="subscript"/>
                      <w:lang w:eastAsia="ru-RU"/>
                    </w:rPr>
                    <w:t>і</w:t>
                  </w:r>
                  <w:r w:rsidRPr="005E2ABD">
                    <w:rPr>
                      <w:rFonts w:ascii="Times New Roman" w:eastAsia="Times New Roman" w:hAnsi="Times New Roman" w:cs="Times New Roman"/>
                      <w:bCs/>
                      <w:color w:val="000000"/>
                      <w:lang w:eastAsia="ru-RU"/>
                    </w:rPr>
                    <w:t xml:space="preserve"> (28 км/год)</w:t>
                  </w:r>
                </w:p>
              </w:tc>
              <w:tc>
                <w:tcPr>
                  <w:tcW w:w="4570" w:type="dxa"/>
                  <w:vMerge/>
                  <w:vAlign w:val="center"/>
                  <w:hideMark/>
                </w:tcPr>
                <w:p w14:paraId="4EA2A82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5E2ABD" w14:paraId="404296ED" w14:textId="77777777" w:rsidTr="00D27DB7">
              <w:trPr>
                <w:trHeight w:val="394"/>
              </w:trPr>
              <w:tc>
                <w:tcPr>
                  <w:tcW w:w="2943" w:type="dxa"/>
                  <w:vAlign w:val="center"/>
                  <w:hideMark/>
                </w:tcPr>
                <w:p w14:paraId="3AC37FE7"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2336" behindDoc="0" locked="0" layoutInCell="1" allowOverlap="1" wp14:anchorId="2CD4EE37" wp14:editId="7FC380BE">
                            <wp:simplePos x="0" y="0"/>
                            <wp:positionH relativeFrom="column">
                              <wp:posOffset>-13335</wp:posOffset>
                            </wp:positionH>
                            <wp:positionV relativeFrom="paragraph">
                              <wp:posOffset>235585</wp:posOffset>
                            </wp:positionV>
                            <wp:extent cx="1199515" cy="0"/>
                            <wp:effectExtent l="0" t="0" r="1968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3751CA" id="Прямая соединительная линия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55pt" to="93.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">
                            <o:lock v:ext="edit" shapetype="f"/>
                          </v:line>
                        </w:pict>
                      </mc:Fallback>
                    </mc:AlternateContent>
                  </w:r>
                  <w:r w:rsidRPr="005E2ABD">
                    <w:rPr>
                      <w:rFonts w:ascii="Times New Roman" w:eastAsia="Times New Roman" w:hAnsi="Times New Roman" w:cs="Times New Roman"/>
                      <w:bCs/>
                      <w:color w:val="000000"/>
                      <w:lang w:val="ru-RU" w:eastAsia="ru-RU"/>
                    </w:rPr>
                    <w:t>S</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мнп</w:t>
                  </w:r>
                  <w:proofErr w:type="spellEnd"/>
                  <w:r w:rsidRPr="005E2ABD">
                    <w:rPr>
                      <w:rFonts w:ascii="Times New Roman" w:eastAsia="Times New Roman" w:hAnsi="Times New Roman" w:cs="Times New Roman"/>
                      <w:bCs/>
                      <w:color w:val="000000"/>
                      <w:lang w:eastAsia="ru-RU"/>
                    </w:rPr>
                    <w:t xml:space="preserve"> (_____ км)</w:t>
                  </w:r>
                </w:p>
              </w:tc>
              <w:tc>
                <w:tcPr>
                  <w:tcW w:w="4570" w:type="dxa"/>
                  <w:vMerge w:val="restart"/>
                  <w:vAlign w:val="center"/>
                  <w:hideMark/>
                </w:tcPr>
                <w:p w14:paraId="790E9A4E"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____ год. ____ хв.</w:t>
                  </w:r>
                </w:p>
              </w:tc>
            </w:tr>
            <w:tr w:rsidR="005E2ABD" w:rsidRPr="005E2ABD" w14:paraId="16FFA8DF" w14:textId="77777777" w:rsidTr="00D27DB7">
              <w:tc>
                <w:tcPr>
                  <w:tcW w:w="2943" w:type="dxa"/>
                  <w:vAlign w:val="center"/>
                  <w:hideMark/>
                </w:tcPr>
                <w:p w14:paraId="55A4CDD9"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color w:val="000000"/>
                      <w:lang w:val="ru-RU" w:eastAsia="ru-RU"/>
                    </w:rPr>
                    <w:t>V</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нп</w:t>
                  </w:r>
                  <w:proofErr w:type="spellEnd"/>
                  <w:r w:rsidRPr="005E2ABD">
                    <w:rPr>
                      <w:rFonts w:ascii="Times New Roman" w:eastAsia="Times New Roman" w:hAnsi="Times New Roman" w:cs="Times New Roman"/>
                      <w:bCs/>
                      <w:color w:val="000000"/>
                      <w:lang w:eastAsia="ru-RU"/>
                    </w:rPr>
                    <w:t xml:space="preserve"> (25 км/год)</w:t>
                  </w:r>
                </w:p>
              </w:tc>
              <w:tc>
                <w:tcPr>
                  <w:tcW w:w="4570" w:type="dxa"/>
                  <w:vMerge/>
                  <w:vAlign w:val="center"/>
                  <w:hideMark/>
                </w:tcPr>
                <w:p w14:paraId="2E79F02D"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5E2ABD" w:rsidRPr="005E2ABD" w14:paraId="7A86AFC7" w14:textId="77777777" w:rsidTr="00D27DB7">
              <w:trPr>
                <w:trHeight w:val="393"/>
              </w:trPr>
              <w:tc>
                <w:tcPr>
                  <w:tcW w:w="2943" w:type="dxa"/>
                  <w:vAlign w:val="center"/>
                  <w:hideMark/>
                </w:tcPr>
                <w:p w14:paraId="68FE212A"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noProof/>
                      <w:color w:val="000000"/>
                      <w:lang w:val="ru-RU" w:eastAsia="ru-RU"/>
                    </w:rPr>
                    <mc:AlternateContent>
                      <mc:Choice Requires="wps">
                        <w:drawing>
                          <wp:anchor distT="4294967295" distB="4294967295" distL="114300" distR="114300" simplePos="0" relativeHeight="251663360" behindDoc="0" locked="0" layoutInCell="1" allowOverlap="1" wp14:anchorId="0A2EE988" wp14:editId="44C1C2E0">
                            <wp:simplePos x="0" y="0"/>
                            <wp:positionH relativeFrom="column">
                              <wp:posOffset>8255</wp:posOffset>
                            </wp:positionH>
                            <wp:positionV relativeFrom="paragraph">
                              <wp:posOffset>205105</wp:posOffset>
                            </wp:positionV>
                            <wp:extent cx="1199515" cy="0"/>
                            <wp:effectExtent l="0" t="0" r="196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99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F463FD" id="Прямая соединительная линия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6.15pt" to="95.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">
                            <o:lock v:ext="edit" shapetype="f"/>
                          </v:line>
                        </w:pict>
                      </mc:Fallback>
                    </mc:AlternateContent>
                  </w:r>
                  <w:r w:rsidRPr="005E2ABD">
                    <w:rPr>
                      <w:rFonts w:ascii="Times New Roman" w:eastAsia="Times New Roman" w:hAnsi="Times New Roman" w:cs="Times New Roman"/>
                      <w:bCs/>
                      <w:color w:val="000000"/>
                      <w:lang w:val="ru-RU" w:eastAsia="ru-RU"/>
                    </w:rPr>
                    <w:t>S</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мнп</w:t>
                  </w:r>
                  <w:proofErr w:type="spellEnd"/>
                  <w:r w:rsidRPr="005E2ABD">
                    <w:rPr>
                      <w:rFonts w:ascii="Times New Roman" w:eastAsia="Times New Roman" w:hAnsi="Times New Roman" w:cs="Times New Roman"/>
                      <w:bCs/>
                      <w:color w:val="000000"/>
                      <w:lang w:eastAsia="ru-RU"/>
                    </w:rPr>
                    <w:t xml:space="preserve"> (_____ км)</w:t>
                  </w:r>
                </w:p>
              </w:tc>
              <w:tc>
                <w:tcPr>
                  <w:tcW w:w="4570" w:type="dxa"/>
                  <w:vMerge w:val="restart"/>
                  <w:vAlign w:val="center"/>
                  <w:hideMark/>
                </w:tcPr>
                <w:p w14:paraId="784B4443"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____ год. ____ хв.</w:t>
                  </w:r>
                </w:p>
              </w:tc>
            </w:tr>
            <w:tr w:rsidR="005E2ABD" w:rsidRPr="005E2ABD" w14:paraId="63128805" w14:textId="77777777" w:rsidTr="00D27DB7">
              <w:tc>
                <w:tcPr>
                  <w:tcW w:w="2943" w:type="dxa"/>
                  <w:vAlign w:val="center"/>
                  <w:hideMark/>
                </w:tcPr>
                <w:p w14:paraId="1C1265CC"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r w:rsidRPr="005E2ABD">
                    <w:rPr>
                      <w:rFonts w:ascii="Times New Roman" w:eastAsia="Times New Roman" w:hAnsi="Times New Roman" w:cs="Times New Roman"/>
                      <w:bCs/>
                      <w:color w:val="000000"/>
                      <w:lang w:val="ru-RU" w:eastAsia="ru-RU"/>
                    </w:rPr>
                    <w:t>V</w:t>
                  </w:r>
                  <w:r w:rsidRPr="005E2ABD">
                    <w:rPr>
                      <w:rFonts w:ascii="Times New Roman" w:eastAsia="Times New Roman" w:hAnsi="Times New Roman" w:cs="Times New Roman"/>
                      <w:bCs/>
                      <w:color w:val="000000"/>
                      <w:lang w:eastAsia="ru-RU"/>
                    </w:rPr>
                    <w:t xml:space="preserve"> </w:t>
                  </w:r>
                  <w:proofErr w:type="spellStart"/>
                  <w:r w:rsidRPr="005E2ABD">
                    <w:rPr>
                      <w:rFonts w:ascii="Times New Roman" w:eastAsia="Times New Roman" w:hAnsi="Times New Roman" w:cs="Times New Roman"/>
                      <w:bCs/>
                      <w:color w:val="000000"/>
                      <w:vertAlign w:val="subscript"/>
                      <w:lang w:eastAsia="ru-RU"/>
                    </w:rPr>
                    <w:t>нпб</w:t>
                  </w:r>
                  <w:proofErr w:type="spellEnd"/>
                  <w:r w:rsidRPr="005E2ABD">
                    <w:rPr>
                      <w:rFonts w:ascii="Times New Roman" w:eastAsia="Times New Roman" w:hAnsi="Times New Roman" w:cs="Times New Roman"/>
                      <w:bCs/>
                      <w:color w:val="000000"/>
                      <w:lang w:eastAsia="ru-RU"/>
                    </w:rPr>
                    <w:t xml:space="preserve"> (24 км/год)</w:t>
                  </w:r>
                </w:p>
              </w:tc>
              <w:tc>
                <w:tcPr>
                  <w:tcW w:w="4570" w:type="dxa"/>
                  <w:vMerge/>
                  <w:vAlign w:val="center"/>
                  <w:hideMark/>
                </w:tcPr>
                <w:p w14:paraId="08D80A5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bl>
          <w:p w14:paraId="58F919C8"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
                <w:bCs/>
                <w:color w:val="000000"/>
                <w:lang w:eastAsia="ru-RU"/>
              </w:rPr>
            </w:pPr>
            <w:r w:rsidRPr="005E2ABD">
              <w:rPr>
                <w:rFonts w:ascii="Times New Roman" w:eastAsia="Times New Roman" w:hAnsi="Times New Roman" w:cs="Times New Roman"/>
                <w:bCs/>
                <w:color w:val="000000"/>
                <w:lang w:eastAsia="ru-RU"/>
              </w:rPr>
              <w:t xml:space="preserve">РАЗОМ: </w:t>
            </w:r>
            <w:r w:rsidRPr="005E2ABD">
              <w:rPr>
                <w:rFonts w:ascii="Times New Roman" w:eastAsia="Times New Roman" w:hAnsi="Times New Roman" w:cs="Times New Roman"/>
                <w:b/>
                <w:bCs/>
                <w:color w:val="000000"/>
                <w:lang w:eastAsia="ru-RU"/>
              </w:rPr>
              <w:t>______ год _______ хв.</w:t>
            </w:r>
          </w:p>
          <w:p w14:paraId="675EF20F"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u w:val="single"/>
                <w:lang w:eastAsia="ru-RU"/>
              </w:rPr>
            </w:pPr>
          </w:p>
          <w:p w14:paraId="40791293"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xml:space="preserve">де: </w:t>
            </w:r>
          </w:p>
          <w:p w14:paraId="7FCA652B"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5E2ABD">
              <w:rPr>
                <w:rFonts w:ascii="Times New Roman" w:eastAsia="Times New Roman" w:hAnsi="Times New Roman" w:cs="Times New Roman"/>
                <w:bCs/>
                <w:color w:val="000000"/>
                <w:lang w:eastAsia="ru-RU"/>
              </w:rPr>
              <w:t>S</w:t>
            </w:r>
            <w:r w:rsidRPr="005E2ABD">
              <w:rPr>
                <w:rFonts w:ascii="Times New Roman" w:eastAsia="Times New Roman" w:hAnsi="Times New Roman" w:cs="Times New Roman"/>
                <w:bCs/>
                <w:color w:val="000000"/>
                <w:vertAlign w:val="subscript"/>
                <w:lang w:eastAsia="ru-RU"/>
              </w:rPr>
              <w:t>куптдо</w:t>
            </w:r>
            <w:proofErr w:type="spellEnd"/>
            <w:r w:rsidRPr="005E2ABD">
              <w:rPr>
                <w:rFonts w:ascii="Times New Roman" w:eastAsia="Times New Roman" w:hAnsi="Times New Roman" w:cs="Times New Roman"/>
                <w:bCs/>
                <w:color w:val="000000"/>
                <w:lang w:eastAsia="ru-RU"/>
              </w:rPr>
              <w:t xml:space="preserve"> – відстань перевезення по капітальному та удосконаленому полегшеному типу дорожнього одягу, км;</w:t>
            </w:r>
          </w:p>
          <w:p w14:paraId="129825AC"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5E2ABD">
              <w:rPr>
                <w:rFonts w:ascii="Times New Roman" w:eastAsia="Times New Roman" w:hAnsi="Times New Roman" w:cs="Times New Roman"/>
                <w:bCs/>
                <w:color w:val="000000"/>
                <w:lang w:eastAsia="ru-RU"/>
              </w:rPr>
              <w:t>S</w:t>
            </w:r>
            <w:r w:rsidRPr="005E2ABD">
              <w:rPr>
                <w:rFonts w:ascii="Times New Roman" w:eastAsia="Times New Roman" w:hAnsi="Times New Roman" w:cs="Times New Roman"/>
                <w:bCs/>
                <w:color w:val="000000"/>
                <w:vertAlign w:val="subscript"/>
                <w:lang w:eastAsia="ru-RU"/>
              </w:rPr>
              <w:t>птдо</w:t>
            </w:r>
            <w:proofErr w:type="spellEnd"/>
            <w:r w:rsidRPr="005E2ABD">
              <w:rPr>
                <w:rFonts w:ascii="Times New Roman" w:eastAsia="Times New Roman" w:hAnsi="Times New Roman" w:cs="Times New Roman"/>
                <w:bCs/>
                <w:color w:val="000000"/>
                <w:lang w:eastAsia="ru-RU"/>
              </w:rPr>
              <w:t xml:space="preserve"> – відстань перевезення по перехідному типу дорожнього одягу, км;</w:t>
            </w:r>
          </w:p>
          <w:p w14:paraId="71EA057B"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5E2ABD">
              <w:rPr>
                <w:rFonts w:ascii="Times New Roman" w:eastAsia="Times New Roman" w:hAnsi="Times New Roman" w:cs="Times New Roman"/>
                <w:bCs/>
                <w:color w:val="000000"/>
                <w:lang w:eastAsia="ru-RU"/>
              </w:rPr>
              <w:t>S</w:t>
            </w:r>
            <w:r w:rsidRPr="005E2ABD">
              <w:rPr>
                <w:rFonts w:ascii="Times New Roman" w:eastAsia="Times New Roman" w:hAnsi="Times New Roman" w:cs="Times New Roman"/>
                <w:bCs/>
                <w:color w:val="000000"/>
                <w:vertAlign w:val="subscript"/>
                <w:lang w:eastAsia="ru-RU"/>
              </w:rPr>
              <w:t>мнп</w:t>
            </w:r>
            <w:proofErr w:type="spellEnd"/>
            <w:r w:rsidRPr="005E2ABD">
              <w:rPr>
                <w:rFonts w:ascii="Times New Roman" w:eastAsia="Times New Roman" w:hAnsi="Times New Roman" w:cs="Times New Roman"/>
                <w:bCs/>
                <w:color w:val="000000"/>
                <w:lang w:eastAsia="ru-RU"/>
              </w:rPr>
              <w:t xml:space="preserve"> – відстань перевезення в межах населеного пункту, км;</w:t>
            </w:r>
          </w:p>
          <w:p w14:paraId="39E14342"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5E2ABD">
              <w:rPr>
                <w:rFonts w:ascii="Times New Roman" w:eastAsia="Times New Roman" w:hAnsi="Times New Roman" w:cs="Times New Roman"/>
                <w:bCs/>
                <w:color w:val="000000"/>
                <w:lang w:eastAsia="ru-RU"/>
              </w:rPr>
              <w:t>V</w:t>
            </w:r>
            <w:r w:rsidRPr="005E2ABD">
              <w:rPr>
                <w:rFonts w:ascii="Times New Roman" w:eastAsia="Times New Roman" w:hAnsi="Times New Roman" w:cs="Times New Roman"/>
                <w:bCs/>
                <w:color w:val="000000"/>
                <w:vertAlign w:val="subscript"/>
                <w:lang w:eastAsia="ru-RU"/>
              </w:rPr>
              <w:t>пнп</w:t>
            </w:r>
            <w:proofErr w:type="spellEnd"/>
            <w:r w:rsidRPr="005E2ABD">
              <w:rPr>
                <w:rFonts w:ascii="Times New Roman" w:eastAsia="Times New Roman" w:hAnsi="Times New Roman" w:cs="Times New Roman"/>
                <w:bCs/>
                <w:color w:val="000000"/>
                <w:lang w:eastAsia="ru-RU"/>
              </w:rPr>
              <w:t xml:space="preserve"> – технічна швидкість поза межами населеного пункту на дорогах з удосконаленим покриттям, км/год.</w:t>
            </w:r>
          </w:p>
          <w:p w14:paraId="11DE1352"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5E2ABD">
              <w:rPr>
                <w:rFonts w:ascii="Times New Roman" w:eastAsia="Times New Roman" w:hAnsi="Times New Roman" w:cs="Times New Roman"/>
                <w:bCs/>
                <w:color w:val="000000"/>
                <w:lang w:eastAsia="ru-RU"/>
              </w:rPr>
              <w:t>V</w:t>
            </w:r>
            <w:r w:rsidRPr="005E2ABD">
              <w:rPr>
                <w:rFonts w:ascii="Times New Roman" w:eastAsia="Times New Roman" w:hAnsi="Times New Roman" w:cs="Times New Roman"/>
                <w:bCs/>
                <w:color w:val="000000"/>
                <w:vertAlign w:val="subscript"/>
                <w:lang w:eastAsia="ru-RU"/>
              </w:rPr>
              <w:t>тп</w:t>
            </w:r>
            <w:proofErr w:type="spellEnd"/>
            <w:r w:rsidRPr="005E2ABD">
              <w:rPr>
                <w:rFonts w:ascii="Times New Roman" w:eastAsia="Times New Roman" w:hAnsi="Times New Roman" w:cs="Times New Roman"/>
                <w:bCs/>
                <w:color w:val="000000"/>
                <w:lang w:eastAsia="ru-RU"/>
              </w:rPr>
              <w:t xml:space="preserve"> – технічна швидкість поза межами населеного пункту на дорогах з твердим покриттям, км/год.</w:t>
            </w:r>
          </w:p>
          <w:p w14:paraId="0F97EA3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roofErr w:type="spellStart"/>
            <w:r w:rsidRPr="005E2ABD">
              <w:rPr>
                <w:rFonts w:ascii="Times New Roman" w:eastAsia="Times New Roman" w:hAnsi="Times New Roman" w:cs="Times New Roman"/>
                <w:bCs/>
                <w:color w:val="000000"/>
                <w:lang w:eastAsia="ru-RU"/>
              </w:rPr>
              <w:t>V</w:t>
            </w:r>
            <w:r w:rsidRPr="005E2ABD">
              <w:rPr>
                <w:rFonts w:ascii="Times New Roman" w:eastAsia="Times New Roman" w:hAnsi="Times New Roman" w:cs="Times New Roman"/>
                <w:bCs/>
                <w:color w:val="000000"/>
                <w:vertAlign w:val="subscript"/>
                <w:lang w:eastAsia="ru-RU"/>
              </w:rPr>
              <w:t>і</w:t>
            </w:r>
            <w:proofErr w:type="spellEnd"/>
            <w:r w:rsidRPr="005E2ABD">
              <w:rPr>
                <w:rFonts w:ascii="Times New Roman" w:eastAsia="Times New Roman" w:hAnsi="Times New Roman" w:cs="Times New Roman"/>
                <w:bCs/>
                <w:color w:val="000000"/>
                <w:lang w:eastAsia="ru-RU"/>
              </w:rPr>
              <w:t xml:space="preserve"> – технічна швидкість поза межами населеного пункту на інших дорогах, км/год.</w:t>
            </w:r>
          </w:p>
          <w:p w14:paraId="51FFEC28"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xml:space="preserve">V </w:t>
            </w:r>
            <w:proofErr w:type="spellStart"/>
            <w:r w:rsidRPr="005E2ABD">
              <w:rPr>
                <w:rFonts w:ascii="Times New Roman" w:eastAsia="Times New Roman" w:hAnsi="Times New Roman" w:cs="Times New Roman"/>
                <w:bCs/>
                <w:color w:val="000000"/>
                <w:lang w:eastAsia="ru-RU"/>
              </w:rPr>
              <w:t>нп</w:t>
            </w:r>
            <w:proofErr w:type="spellEnd"/>
            <w:r w:rsidRPr="005E2ABD">
              <w:rPr>
                <w:rFonts w:ascii="Times New Roman" w:eastAsia="Times New Roman" w:hAnsi="Times New Roman" w:cs="Times New Roman"/>
                <w:bCs/>
                <w:color w:val="000000"/>
                <w:lang w:eastAsia="ru-RU"/>
              </w:rPr>
              <w:t xml:space="preserve"> – технічна швидкість в межах населеного пункту при </w:t>
            </w:r>
            <w:r w:rsidRPr="005E2ABD">
              <w:rPr>
                <w:rFonts w:ascii="Times New Roman" w:eastAsia="Times New Roman" w:hAnsi="Times New Roman" w:cs="Times New Roman"/>
                <w:bCs/>
                <w:color w:val="000000"/>
                <w:lang w:eastAsia="ru-RU"/>
              </w:rPr>
              <w:lastRenderedPageBreak/>
              <w:t>вантажопідйомності до 10 т, км/год;</w:t>
            </w:r>
          </w:p>
          <w:p w14:paraId="6213A7A0" w14:textId="77777777" w:rsidR="005E2ABD" w:rsidRP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 xml:space="preserve">V </w:t>
            </w:r>
            <w:proofErr w:type="spellStart"/>
            <w:r w:rsidRPr="005E2ABD">
              <w:rPr>
                <w:rFonts w:ascii="Times New Roman" w:eastAsia="Times New Roman" w:hAnsi="Times New Roman" w:cs="Times New Roman"/>
                <w:bCs/>
                <w:color w:val="000000"/>
                <w:lang w:eastAsia="ru-RU"/>
              </w:rPr>
              <w:t>нпб</w:t>
            </w:r>
            <w:proofErr w:type="spellEnd"/>
            <w:r w:rsidRPr="005E2ABD">
              <w:rPr>
                <w:rFonts w:ascii="Times New Roman" w:eastAsia="Times New Roman" w:hAnsi="Times New Roman" w:cs="Times New Roman"/>
                <w:bCs/>
                <w:color w:val="000000"/>
                <w:lang w:eastAsia="ru-RU"/>
              </w:rPr>
              <w:t xml:space="preserve"> – технічна швидкість в межах населеного пункту при вантажопідйомності більше 10 т, км/год.</w:t>
            </w:r>
          </w:p>
          <w:p w14:paraId="271290F3" w14:textId="6D69B53A" w:rsidR="005E2ABD" w:rsidRDefault="005E2ABD" w:rsidP="005E2AB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E2ABD">
              <w:rPr>
                <w:rFonts w:ascii="Times New Roman" w:eastAsia="Times New Roman" w:hAnsi="Times New Roman" w:cs="Times New Roman"/>
                <w:bCs/>
                <w:color w:val="000000"/>
                <w:lang w:eastAsia="ru-RU"/>
              </w:rPr>
              <w:t>Середня відстань перевезення асфальтобетонної суміші становить_____ км”</w:t>
            </w:r>
          </w:p>
          <w:p w14:paraId="48333C38" w14:textId="0CC53234" w:rsidR="003C562D" w:rsidRPr="003C562D" w:rsidRDefault="003C562D" w:rsidP="003C562D">
            <w:pPr>
              <w:spacing w:after="0"/>
              <w:ind w:firstLine="709"/>
              <w:jc w:val="both"/>
              <w:rPr>
                <w:rFonts w:ascii="Times New Roman" w:hAnsi="Times New Roman" w:cs="Times New Roman"/>
              </w:rPr>
            </w:pPr>
            <w:r w:rsidRPr="003C562D">
              <w:rPr>
                <w:rFonts w:ascii="Times New Roman" w:hAnsi="Times New Roman" w:cs="Times New Roman"/>
              </w:rPr>
              <w:t>Учасник повинен мати власну чи залучену випробувальну(ні) дорожню(ні) лабораторію(ї) для проведення вхідного та оп</w:t>
            </w:r>
            <w:r w:rsidR="00AA1F13">
              <w:rPr>
                <w:rFonts w:ascii="Times New Roman" w:hAnsi="Times New Roman" w:cs="Times New Roman"/>
              </w:rPr>
              <w:t>ераційного контролю (далі – випробу</w:t>
            </w:r>
            <w:r w:rsidRPr="003C562D">
              <w:rPr>
                <w:rFonts w:ascii="Times New Roman" w:hAnsi="Times New Roman" w:cs="Times New Roman"/>
              </w:rPr>
              <w:t>вальна лабораторія), яка спроможна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709A1D70" w14:textId="26F57B40" w:rsidR="003C562D" w:rsidRPr="003C562D" w:rsidRDefault="003C562D" w:rsidP="003C562D">
            <w:pPr>
              <w:spacing w:after="0"/>
              <w:ind w:firstLine="709"/>
              <w:jc w:val="both"/>
              <w:rPr>
                <w:rFonts w:ascii="Times New Roman" w:hAnsi="Times New Roman" w:cs="Times New Roman"/>
              </w:rPr>
            </w:pPr>
            <w:r w:rsidRPr="003C562D">
              <w:rPr>
                <w:rFonts w:ascii="Times New Roman" w:hAnsi="Times New Roman" w:cs="Times New Roman"/>
              </w:rPr>
              <w:t>Для документального підтвердження наявності ви</w:t>
            </w:r>
            <w:r w:rsidR="00AA1F13">
              <w:rPr>
                <w:rFonts w:ascii="Times New Roman" w:hAnsi="Times New Roman" w:cs="Times New Roman"/>
              </w:rPr>
              <w:t>пробу</w:t>
            </w:r>
            <w:r w:rsidRPr="003C562D">
              <w:rPr>
                <w:rFonts w:ascii="Times New Roman" w:hAnsi="Times New Roman" w:cs="Times New Roman"/>
              </w:rPr>
              <w:t>вальної(-</w:t>
            </w:r>
            <w:proofErr w:type="spellStart"/>
            <w:r w:rsidRPr="003C562D">
              <w:rPr>
                <w:rFonts w:ascii="Times New Roman" w:hAnsi="Times New Roman" w:cs="Times New Roman"/>
              </w:rPr>
              <w:t>их</w:t>
            </w:r>
            <w:proofErr w:type="spellEnd"/>
            <w:r w:rsidRPr="003C562D">
              <w:rPr>
                <w:rFonts w:ascii="Times New Roman" w:hAnsi="Times New Roman" w:cs="Times New Roman"/>
              </w:rPr>
              <w:t>) лабораторії(-й) Учасник повинен надати:</w:t>
            </w:r>
          </w:p>
          <w:p w14:paraId="63683D82" w14:textId="5647B8EF" w:rsidR="003C562D" w:rsidRPr="003C562D" w:rsidRDefault="003C562D" w:rsidP="003C562D">
            <w:pPr>
              <w:spacing w:after="0"/>
              <w:ind w:firstLine="709"/>
              <w:jc w:val="both"/>
              <w:rPr>
                <w:rFonts w:ascii="Times New Roman" w:hAnsi="Times New Roman" w:cs="Times New Roman"/>
              </w:rPr>
            </w:pPr>
            <w:r w:rsidRPr="003C562D">
              <w:rPr>
                <w:rFonts w:ascii="Times New Roman" w:hAnsi="Times New Roman" w:cs="Times New Roman"/>
              </w:rPr>
              <w:t>- довідку в довільній формі про наявність в</w:t>
            </w:r>
            <w:r w:rsidR="00AA1F13" w:rsidRPr="003C562D">
              <w:rPr>
                <w:rFonts w:ascii="Times New Roman" w:hAnsi="Times New Roman" w:cs="Times New Roman"/>
              </w:rPr>
              <w:t xml:space="preserve"> ви</w:t>
            </w:r>
            <w:r w:rsidR="00AA1F13">
              <w:rPr>
                <w:rFonts w:ascii="Times New Roman" w:hAnsi="Times New Roman" w:cs="Times New Roman"/>
              </w:rPr>
              <w:t>пробу</w:t>
            </w:r>
            <w:r w:rsidR="00AA1F13" w:rsidRPr="003C562D">
              <w:rPr>
                <w:rFonts w:ascii="Times New Roman" w:hAnsi="Times New Roman" w:cs="Times New Roman"/>
              </w:rPr>
              <w:t>вальної</w:t>
            </w:r>
            <w:r w:rsidRPr="003C562D">
              <w:rPr>
                <w:rFonts w:ascii="Times New Roman" w:hAnsi="Times New Roman" w:cs="Times New Roman"/>
              </w:rPr>
              <w:t>(-</w:t>
            </w:r>
            <w:proofErr w:type="spellStart"/>
            <w:r w:rsidRPr="003C562D">
              <w:rPr>
                <w:rFonts w:ascii="Times New Roman" w:hAnsi="Times New Roman" w:cs="Times New Roman"/>
              </w:rPr>
              <w:t>их</w:t>
            </w:r>
            <w:proofErr w:type="spellEnd"/>
            <w:r w:rsidRPr="003C562D">
              <w:rPr>
                <w:rFonts w:ascii="Times New Roman" w:hAnsi="Times New Roman" w:cs="Times New Roman"/>
              </w:rPr>
              <w:t>) лабораторії(-й) у учасника із переліком спроможності виконання вищезазначених послуг/робіт;</w:t>
            </w:r>
          </w:p>
          <w:p w14:paraId="310C8CC1" w14:textId="5CF0AD4E" w:rsidR="003C562D" w:rsidRPr="003C562D" w:rsidRDefault="003C562D" w:rsidP="003C562D">
            <w:pPr>
              <w:spacing w:after="0"/>
              <w:ind w:firstLine="709"/>
              <w:jc w:val="both"/>
              <w:rPr>
                <w:rFonts w:ascii="Times New Roman" w:hAnsi="Times New Roman" w:cs="Times New Roman"/>
              </w:rPr>
            </w:pPr>
            <w:r w:rsidRPr="003C562D">
              <w:rPr>
                <w:rFonts w:ascii="Times New Roman" w:hAnsi="Times New Roman" w:cs="Times New Roman"/>
              </w:rPr>
              <w:t>- копія чинний договір з усіма додатками та невід’ємними частинами до договору про залучення сторонньої(-</w:t>
            </w:r>
            <w:proofErr w:type="spellStart"/>
            <w:r w:rsidRPr="003C562D">
              <w:rPr>
                <w:rFonts w:ascii="Times New Roman" w:hAnsi="Times New Roman" w:cs="Times New Roman"/>
              </w:rPr>
              <w:t>іх</w:t>
            </w:r>
            <w:proofErr w:type="spellEnd"/>
            <w:r w:rsidRPr="003C562D">
              <w:rPr>
                <w:rFonts w:ascii="Times New Roman" w:hAnsi="Times New Roman" w:cs="Times New Roman"/>
              </w:rPr>
              <w:t xml:space="preserve">) </w:t>
            </w:r>
            <w:r w:rsidR="00AA1F13" w:rsidRPr="003C562D">
              <w:rPr>
                <w:rFonts w:ascii="Times New Roman" w:hAnsi="Times New Roman" w:cs="Times New Roman"/>
              </w:rPr>
              <w:t>ви</w:t>
            </w:r>
            <w:r w:rsidR="00AA1F13">
              <w:rPr>
                <w:rFonts w:ascii="Times New Roman" w:hAnsi="Times New Roman" w:cs="Times New Roman"/>
              </w:rPr>
              <w:t>пробу</w:t>
            </w:r>
            <w:r w:rsidR="00AA1F13" w:rsidRPr="003C562D">
              <w:rPr>
                <w:rFonts w:ascii="Times New Roman" w:hAnsi="Times New Roman" w:cs="Times New Roman"/>
              </w:rPr>
              <w:t>вальної</w:t>
            </w:r>
            <w:r w:rsidRPr="003C562D">
              <w:rPr>
                <w:rFonts w:ascii="Times New Roman" w:hAnsi="Times New Roman" w:cs="Times New Roman"/>
              </w:rPr>
              <w:t>(-</w:t>
            </w:r>
            <w:proofErr w:type="spellStart"/>
            <w:r w:rsidRPr="003C562D">
              <w:rPr>
                <w:rFonts w:ascii="Times New Roman" w:hAnsi="Times New Roman" w:cs="Times New Roman"/>
              </w:rPr>
              <w:t>их</w:t>
            </w:r>
            <w:proofErr w:type="spellEnd"/>
            <w:r w:rsidRPr="003C562D">
              <w:rPr>
                <w:rFonts w:ascii="Times New Roman" w:hAnsi="Times New Roman" w:cs="Times New Roman"/>
              </w:rPr>
              <w:t>) лабораторії(-й) Учасником (надається щодо залученої(</w:t>
            </w:r>
            <w:proofErr w:type="spellStart"/>
            <w:r w:rsidRPr="003C562D">
              <w:rPr>
                <w:rFonts w:ascii="Times New Roman" w:hAnsi="Times New Roman" w:cs="Times New Roman"/>
              </w:rPr>
              <w:t>их</w:t>
            </w:r>
            <w:proofErr w:type="spellEnd"/>
            <w:r w:rsidRPr="003C562D">
              <w:rPr>
                <w:rFonts w:ascii="Times New Roman" w:hAnsi="Times New Roman" w:cs="Times New Roman"/>
              </w:rPr>
              <w:t xml:space="preserve">) лабораторії(й)); </w:t>
            </w:r>
          </w:p>
          <w:p w14:paraId="49808A80" w14:textId="0153151A" w:rsidR="003C562D" w:rsidRPr="003C562D" w:rsidRDefault="003C562D" w:rsidP="003C562D">
            <w:pPr>
              <w:spacing w:after="0"/>
              <w:ind w:firstLine="709"/>
              <w:jc w:val="both"/>
              <w:rPr>
                <w:rFonts w:ascii="Times New Roman" w:hAnsi="Times New Roman" w:cs="Times New Roman"/>
              </w:rPr>
            </w:pPr>
            <w:r w:rsidRPr="003C562D">
              <w:rPr>
                <w:rFonts w:ascii="Times New Roman" w:hAnsi="Times New Roman" w:cs="Times New Roman"/>
              </w:rPr>
              <w:t>- гарантійний лист Учасника або оригінал гарантійного листа Власника (у разі залучення) про те, що під час надання послуг/виконання робіт ви</w:t>
            </w:r>
            <w:r w:rsidR="00AA1F13">
              <w:rPr>
                <w:rFonts w:ascii="Times New Roman" w:hAnsi="Times New Roman" w:cs="Times New Roman"/>
              </w:rPr>
              <w:t>пробу</w:t>
            </w:r>
            <w:r w:rsidRPr="003C562D">
              <w:rPr>
                <w:rFonts w:ascii="Times New Roman" w:hAnsi="Times New Roman" w:cs="Times New Roman"/>
              </w:rPr>
              <w:t>вальна(-і) лабораторія(-ї), буде виконувати контроль якості будівельних матеріалів, виробів і конструкцій, які необхідні для надання послуг/виконання робіт, що є предметом закупівлі;</w:t>
            </w:r>
          </w:p>
          <w:p w14:paraId="0B5A6A09" w14:textId="634E27CA" w:rsidR="003C562D" w:rsidRPr="003C562D" w:rsidRDefault="003C562D" w:rsidP="003C562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C562D">
              <w:rPr>
                <w:rFonts w:ascii="Times New Roman" w:hAnsi="Times New Roman" w:cs="Times New Roman"/>
              </w:rPr>
              <w:t>- документ (-ти) про відповідність лабораторії вимогам чинного законодавства України (свідоцтво, рішення тощо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p w14:paraId="0F44DEBB" w14:textId="0FC4F70E" w:rsidR="00F15177" w:rsidRPr="00562D10" w:rsidRDefault="00F15177" w:rsidP="002D1BCD">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p>
        </w:tc>
      </w:tr>
      <w:tr w:rsidR="00C251F4" w:rsidRPr="00562D10"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2F3F5E75"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562D10" w:rsidRDefault="00C251F4" w:rsidP="006B595A">
            <w:pPr>
              <w:tabs>
                <w:tab w:val="left" w:pos="284"/>
              </w:tabs>
              <w:suppressAutoHyphens/>
              <w:spacing w:after="0" w:line="240" w:lineRule="auto"/>
              <w:rPr>
                <w:rFonts w:ascii="Times New Roman" w:hAnsi="Times New Roman" w:cs="Times New Roman"/>
                <w:lang w:eastAsia="zh-CN"/>
              </w:rPr>
            </w:pPr>
            <w:r w:rsidRPr="00562D1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20AA8E9B" w14:textId="77777777" w:rsidR="00B31646" w:rsidRPr="00562D10" w:rsidRDefault="00B3164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2. У складі тендерної пропозиції учасник надає:</w:t>
            </w:r>
          </w:p>
          <w:p w14:paraId="4A2D9BB0" w14:textId="77777777" w:rsidR="00B31646" w:rsidRPr="00562D10" w:rsidRDefault="00B31646" w:rsidP="00B31646">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562D10">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інженерно-технічних працівників:</w:t>
            </w:r>
          </w:p>
          <w:p w14:paraId="52BA7E70" w14:textId="77777777" w:rsidR="00B31646" w:rsidRPr="00562D10" w:rsidRDefault="00B31646" w:rsidP="00B31646">
            <w:pPr>
              <w:tabs>
                <w:tab w:val="left" w:pos="253"/>
              </w:tabs>
              <w:suppressAutoHyphens/>
              <w:spacing w:after="0" w:line="240" w:lineRule="auto"/>
              <w:ind w:right="22"/>
              <w:jc w:val="both"/>
              <w:rPr>
                <w:rFonts w:ascii="Times New Roman" w:hAnsi="Times New Roman" w:cs="Times New Roman"/>
                <w:lang w:eastAsia="ru-RU"/>
              </w:rPr>
            </w:pPr>
          </w:p>
          <w:p w14:paraId="57915DD0" w14:textId="77777777" w:rsidR="00B31646" w:rsidRPr="00562D10" w:rsidRDefault="00B31646" w:rsidP="00B31646">
            <w:pPr>
              <w:spacing w:after="0"/>
              <w:jc w:val="center"/>
              <w:rPr>
                <w:rFonts w:ascii="Times New Roman" w:hAnsi="Times New Roman" w:cs="Times New Roman"/>
                <w:b/>
                <w:lang w:eastAsia="ru-RU"/>
              </w:rPr>
            </w:pPr>
            <w:r w:rsidRPr="00562D10">
              <w:rPr>
                <w:rFonts w:ascii="Times New Roman" w:hAnsi="Times New Roman" w:cs="Times New Roman"/>
                <w:b/>
                <w:lang w:eastAsia="ru-RU"/>
              </w:rPr>
              <w:t>Довідка</w:t>
            </w:r>
          </w:p>
          <w:p w14:paraId="7EC8C734" w14:textId="77777777" w:rsidR="00B31646" w:rsidRPr="00562D10" w:rsidRDefault="00B31646" w:rsidP="00B31646">
            <w:pPr>
              <w:spacing w:after="0"/>
              <w:jc w:val="center"/>
              <w:rPr>
                <w:rFonts w:ascii="Times New Roman" w:hAnsi="Times New Roman" w:cs="Times New Roman"/>
                <w:b/>
                <w:lang w:eastAsia="ru-RU"/>
              </w:rPr>
            </w:pPr>
            <w:r w:rsidRPr="00562D10">
              <w:rPr>
                <w:rFonts w:ascii="Times New Roman" w:hAnsi="Times New Roman" w:cs="Times New Roman"/>
                <w:b/>
                <w:lang w:eastAsia="ru-RU"/>
              </w:rPr>
              <w:t>про наявність працівників,</w:t>
            </w:r>
          </w:p>
          <w:p w14:paraId="778F2381" w14:textId="77777777" w:rsidR="00B31646" w:rsidRPr="00562D10" w:rsidRDefault="00B31646" w:rsidP="00B31646">
            <w:pPr>
              <w:spacing w:after="0"/>
              <w:jc w:val="center"/>
              <w:rPr>
                <w:rFonts w:ascii="Times New Roman" w:hAnsi="Times New Roman" w:cs="Times New Roman"/>
                <w:lang w:eastAsia="ru-RU"/>
              </w:rPr>
            </w:pPr>
            <w:r w:rsidRPr="00562D10">
              <w:rPr>
                <w:rFonts w:ascii="Times New Roman" w:hAnsi="Times New Roman" w:cs="Times New Roman"/>
                <w:b/>
                <w:lang w:eastAsia="ru-RU"/>
              </w:rPr>
              <w:t>які мають необхідні знання та досвід</w:t>
            </w:r>
          </w:p>
          <w:tbl>
            <w:tblPr>
              <w:tblW w:w="4822" w:type="pct"/>
              <w:tblLayout w:type="fixed"/>
              <w:tblLook w:val="0000" w:firstRow="0" w:lastRow="0" w:firstColumn="0" w:lastColumn="0" w:noHBand="0" w:noVBand="0"/>
            </w:tblPr>
            <w:tblGrid>
              <w:gridCol w:w="498"/>
              <w:gridCol w:w="3110"/>
              <w:gridCol w:w="1726"/>
              <w:gridCol w:w="1591"/>
            </w:tblGrid>
            <w:tr w:rsidR="00B31646" w:rsidRPr="00562D10" w14:paraId="5C2A495D" w14:textId="77777777" w:rsidTr="00633D8C">
              <w:trPr>
                <w:trHeight w:val="924"/>
              </w:trPr>
              <w:tc>
                <w:tcPr>
                  <w:tcW w:w="359" w:type="pct"/>
                  <w:tcBorders>
                    <w:top w:val="single" w:sz="4" w:space="0" w:color="000000"/>
                    <w:left w:val="single" w:sz="4" w:space="0" w:color="000000"/>
                    <w:bottom w:val="single" w:sz="4" w:space="0" w:color="000000"/>
                  </w:tcBorders>
                  <w:shd w:val="clear" w:color="auto" w:fill="auto"/>
                </w:tcPr>
                <w:p w14:paraId="4951F164"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eastAsia="Times New Roman CYR" w:hAnsi="Times New Roman" w:cs="Times New Roman"/>
                      <w:lang w:eastAsia="ru-RU"/>
                    </w:rPr>
                    <w:t>№</w:t>
                  </w:r>
                </w:p>
                <w:p w14:paraId="67A667F6"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з/п</w:t>
                  </w:r>
                </w:p>
              </w:tc>
              <w:tc>
                <w:tcPr>
                  <w:tcW w:w="2245" w:type="pct"/>
                  <w:tcBorders>
                    <w:top w:val="single" w:sz="4" w:space="0" w:color="000000"/>
                    <w:left w:val="single" w:sz="4" w:space="0" w:color="000000"/>
                    <w:bottom w:val="single" w:sz="4" w:space="0" w:color="000000"/>
                  </w:tcBorders>
                  <w:shd w:val="clear" w:color="auto" w:fill="auto"/>
                </w:tcPr>
                <w:p w14:paraId="75EF3203"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Посада</w:t>
                  </w:r>
                </w:p>
              </w:tc>
              <w:tc>
                <w:tcPr>
                  <w:tcW w:w="1246" w:type="pct"/>
                  <w:tcBorders>
                    <w:top w:val="single" w:sz="4" w:space="0" w:color="000000"/>
                    <w:left w:val="single" w:sz="4" w:space="0" w:color="000000"/>
                    <w:bottom w:val="single" w:sz="4" w:space="0" w:color="000000"/>
                  </w:tcBorders>
                  <w:shd w:val="clear" w:color="auto" w:fill="auto"/>
                </w:tcPr>
                <w:p w14:paraId="745EA1A3"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П.І.Б.</w:t>
                  </w:r>
                </w:p>
              </w:tc>
              <w:tc>
                <w:tcPr>
                  <w:tcW w:w="1149" w:type="pct"/>
                  <w:tcBorders>
                    <w:top w:val="single" w:sz="4" w:space="0" w:color="000000"/>
                    <w:left w:val="single" w:sz="4" w:space="0" w:color="000000"/>
                    <w:bottom w:val="single" w:sz="4" w:space="0" w:color="000000"/>
                    <w:right w:val="single" w:sz="4" w:space="0" w:color="000000"/>
                  </w:tcBorders>
                </w:tcPr>
                <w:p w14:paraId="6D6BD07D" w14:textId="77777777"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Досвід роботи на займаній посаді (років)</w:t>
                  </w:r>
                </w:p>
              </w:tc>
            </w:tr>
            <w:tr w:rsidR="00B31646" w:rsidRPr="00562D10" w14:paraId="0C692167"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5D4D5BA9"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7BC24B4A"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67CF6179"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19DB4816" w14:textId="77777777" w:rsidR="00B31646" w:rsidRPr="00562D10" w:rsidRDefault="00B31646" w:rsidP="00B31646">
                  <w:pPr>
                    <w:snapToGrid w:val="0"/>
                    <w:spacing w:after="0"/>
                    <w:jc w:val="both"/>
                    <w:rPr>
                      <w:rFonts w:ascii="Times New Roman" w:hAnsi="Times New Roman" w:cs="Times New Roman"/>
                      <w:lang w:eastAsia="ru-RU"/>
                    </w:rPr>
                  </w:pPr>
                </w:p>
              </w:tc>
            </w:tr>
            <w:tr w:rsidR="00B31646" w:rsidRPr="00562D10" w14:paraId="76E673AC"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383322BE"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CC8A0F4"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57D36085"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632AAAC7" w14:textId="77777777" w:rsidR="00B31646" w:rsidRPr="00562D10" w:rsidRDefault="00B31646" w:rsidP="00B31646">
                  <w:pPr>
                    <w:snapToGrid w:val="0"/>
                    <w:spacing w:after="0"/>
                    <w:jc w:val="both"/>
                    <w:rPr>
                      <w:rFonts w:ascii="Times New Roman" w:hAnsi="Times New Roman" w:cs="Times New Roman"/>
                      <w:lang w:eastAsia="ru-RU"/>
                    </w:rPr>
                  </w:pPr>
                </w:p>
              </w:tc>
            </w:tr>
            <w:tr w:rsidR="00B31646" w:rsidRPr="00562D10" w14:paraId="17AE55E0"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01F09675"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05C8BB7B"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00CD2147"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58823EC1" w14:textId="77777777" w:rsidR="00B31646" w:rsidRPr="00562D10" w:rsidRDefault="00B31646" w:rsidP="00B31646">
                  <w:pPr>
                    <w:snapToGrid w:val="0"/>
                    <w:spacing w:after="0"/>
                    <w:jc w:val="both"/>
                    <w:rPr>
                      <w:rFonts w:ascii="Times New Roman" w:hAnsi="Times New Roman" w:cs="Times New Roman"/>
                      <w:lang w:eastAsia="ru-RU"/>
                    </w:rPr>
                  </w:pPr>
                </w:p>
              </w:tc>
            </w:tr>
            <w:tr w:rsidR="00B31646" w:rsidRPr="00562D10" w14:paraId="042D2104" w14:textId="77777777" w:rsidTr="00633D8C">
              <w:trPr>
                <w:trHeight w:val="302"/>
              </w:trPr>
              <w:tc>
                <w:tcPr>
                  <w:tcW w:w="359" w:type="pct"/>
                  <w:tcBorders>
                    <w:top w:val="single" w:sz="4" w:space="0" w:color="000000"/>
                    <w:left w:val="single" w:sz="4" w:space="0" w:color="000000"/>
                    <w:bottom w:val="single" w:sz="4" w:space="0" w:color="000000"/>
                  </w:tcBorders>
                  <w:shd w:val="clear" w:color="auto" w:fill="auto"/>
                </w:tcPr>
                <w:p w14:paraId="16212FAB" w14:textId="77777777" w:rsidR="00B31646" w:rsidRPr="00562D10" w:rsidRDefault="00B31646" w:rsidP="00B31646">
                  <w:pPr>
                    <w:snapToGrid w:val="0"/>
                    <w:spacing w:after="0"/>
                    <w:jc w:val="both"/>
                    <w:rPr>
                      <w:rFonts w:ascii="Times New Roman" w:hAnsi="Times New Roman" w:cs="Times New Roman"/>
                      <w:lang w:eastAsia="ru-RU"/>
                    </w:rPr>
                  </w:pPr>
                </w:p>
              </w:tc>
              <w:tc>
                <w:tcPr>
                  <w:tcW w:w="2245" w:type="pct"/>
                  <w:tcBorders>
                    <w:top w:val="single" w:sz="4" w:space="0" w:color="000000"/>
                    <w:left w:val="single" w:sz="4" w:space="0" w:color="000000"/>
                    <w:bottom w:val="single" w:sz="4" w:space="0" w:color="000000"/>
                  </w:tcBorders>
                  <w:shd w:val="clear" w:color="auto" w:fill="auto"/>
                </w:tcPr>
                <w:p w14:paraId="122E7CEE" w14:textId="77777777" w:rsidR="00B31646" w:rsidRPr="00562D10" w:rsidRDefault="00B31646" w:rsidP="00B31646">
                  <w:pPr>
                    <w:snapToGrid w:val="0"/>
                    <w:spacing w:after="0"/>
                    <w:jc w:val="both"/>
                    <w:rPr>
                      <w:rFonts w:ascii="Times New Roman" w:hAnsi="Times New Roman" w:cs="Times New Roman"/>
                      <w:lang w:eastAsia="ru-RU"/>
                    </w:rPr>
                  </w:pPr>
                </w:p>
              </w:tc>
              <w:tc>
                <w:tcPr>
                  <w:tcW w:w="1246" w:type="pct"/>
                  <w:tcBorders>
                    <w:top w:val="single" w:sz="4" w:space="0" w:color="000000"/>
                    <w:left w:val="single" w:sz="4" w:space="0" w:color="000000"/>
                    <w:bottom w:val="single" w:sz="4" w:space="0" w:color="000000"/>
                  </w:tcBorders>
                  <w:shd w:val="clear" w:color="auto" w:fill="auto"/>
                </w:tcPr>
                <w:p w14:paraId="1C7B66B8" w14:textId="77777777" w:rsidR="00B31646" w:rsidRPr="00562D10" w:rsidRDefault="00B31646" w:rsidP="00B31646">
                  <w:pPr>
                    <w:snapToGrid w:val="0"/>
                    <w:spacing w:after="0"/>
                    <w:jc w:val="both"/>
                    <w:rPr>
                      <w:rFonts w:ascii="Times New Roman" w:hAnsi="Times New Roman" w:cs="Times New Roman"/>
                      <w:lang w:eastAsia="ru-RU"/>
                    </w:rPr>
                  </w:pPr>
                </w:p>
              </w:tc>
              <w:tc>
                <w:tcPr>
                  <w:tcW w:w="1149" w:type="pct"/>
                  <w:tcBorders>
                    <w:top w:val="single" w:sz="4" w:space="0" w:color="000000"/>
                    <w:left w:val="single" w:sz="4" w:space="0" w:color="000000"/>
                    <w:bottom w:val="single" w:sz="4" w:space="0" w:color="000000"/>
                    <w:right w:val="single" w:sz="4" w:space="0" w:color="000000"/>
                  </w:tcBorders>
                </w:tcPr>
                <w:p w14:paraId="4520536C" w14:textId="77777777" w:rsidR="00B31646" w:rsidRPr="00562D10" w:rsidRDefault="00B31646" w:rsidP="00B31646">
                  <w:pPr>
                    <w:snapToGrid w:val="0"/>
                    <w:spacing w:after="0"/>
                    <w:jc w:val="both"/>
                    <w:rPr>
                      <w:rFonts w:ascii="Times New Roman" w:hAnsi="Times New Roman" w:cs="Times New Roman"/>
                      <w:lang w:eastAsia="ru-RU"/>
                    </w:rPr>
                  </w:pPr>
                </w:p>
              </w:tc>
            </w:tr>
          </w:tbl>
          <w:p w14:paraId="52585491" w14:textId="77777777" w:rsidR="00B31646" w:rsidRPr="00562D10" w:rsidRDefault="00B31646" w:rsidP="00B31646">
            <w:pPr>
              <w:tabs>
                <w:tab w:val="left" w:pos="253"/>
              </w:tabs>
              <w:suppressAutoHyphens/>
              <w:spacing w:after="0" w:line="240" w:lineRule="auto"/>
              <w:ind w:right="22"/>
              <w:jc w:val="both"/>
              <w:rPr>
                <w:rFonts w:ascii="Times New Roman" w:hAnsi="Times New Roman" w:cs="Times New Roman"/>
                <w:lang w:eastAsia="ru-RU"/>
              </w:rPr>
            </w:pPr>
          </w:p>
          <w:p w14:paraId="6471B257" w14:textId="77777777" w:rsidR="007F58B6" w:rsidRPr="007F58B6" w:rsidRDefault="007F58B6" w:rsidP="007F58B6">
            <w:pPr>
              <w:tabs>
                <w:tab w:val="left" w:pos="253"/>
              </w:tabs>
              <w:suppressAutoHyphens/>
              <w:spacing w:after="0" w:line="240" w:lineRule="auto"/>
              <w:ind w:right="22"/>
              <w:jc w:val="both"/>
              <w:rPr>
                <w:rFonts w:ascii="Times New Roman" w:hAnsi="Times New Roman" w:cs="Times New Roman"/>
                <w:lang w:eastAsia="ru-RU"/>
              </w:rPr>
            </w:pPr>
            <w:r w:rsidRPr="007F58B6">
              <w:rPr>
                <w:rFonts w:ascii="Times New Roman" w:hAnsi="Times New Roman" w:cs="Times New Roman"/>
                <w:lang w:eastAsia="ru-RU"/>
              </w:rPr>
              <w:t xml:space="preserve">До переліку обов’язкових ключових посад працівників, в </w:t>
            </w:r>
            <w:r w:rsidRPr="007F58B6">
              <w:rPr>
                <w:rFonts w:ascii="Times New Roman" w:hAnsi="Times New Roman" w:cs="Times New Roman"/>
                <w:i/>
                <w:lang w:eastAsia="ru-RU"/>
              </w:rPr>
              <w:t>кількості необхідній для надання послуг/виконання робіт</w:t>
            </w:r>
            <w:r w:rsidRPr="007F58B6">
              <w:rPr>
                <w:rFonts w:ascii="Times New Roman" w:hAnsi="Times New Roman" w:cs="Times New Roman"/>
                <w:lang w:eastAsia="ru-RU"/>
              </w:rPr>
              <w:t xml:space="preserve"> (згідно Технічної специфікації по предмету закупівлі) відносяться:</w:t>
            </w:r>
          </w:p>
          <w:p w14:paraId="78D39B87" w14:textId="77777777" w:rsidR="007F58B6" w:rsidRDefault="007F58B6" w:rsidP="007F58B6">
            <w:pPr>
              <w:tabs>
                <w:tab w:val="left" w:pos="253"/>
              </w:tabs>
              <w:suppressAutoHyphens/>
              <w:spacing w:after="0" w:line="240" w:lineRule="auto"/>
              <w:ind w:right="22"/>
              <w:jc w:val="both"/>
              <w:rPr>
                <w:rFonts w:ascii="Times New Roman" w:hAnsi="Times New Roman" w:cs="Times New Roman"/>
                <w:lang w:eastAsia="ru-RU"/>
              </w:rPr>
            </w:pPr>
            <w:r w:rsidRPr="007F58B6">
              <w:rPr>
                <w:rFonts w:ascii="Times New Roman" w:hAnsi="Times New Roman" w:cs="Times New Roman"/>
                <w:lang w:eastAsia="ru-RU"/>
              </w:rPr>
              <w:t xml:space="preserve">- головний інженер або інша особа, яка здійснює технічне керівництво діяльністю будівельної організації </w:t>
            </w:r>
            <w:r w:rsidRPr="007F58B6">
              <w:rPr>
                <w:rFonts w:ascii="Times New Roman" w:hAnsi="Times New Roman" w:cs="Times New Roman"/>
                <w:i/>
                <w:lang w:eastAsia="ru-RU"/>
              </w:rPr>
              <w:t>(1 особа)</w:t>
            </w:r>
            <w:r w:rsidRPr="007F58B6">
              <w:rPr>
                <w:rFonts w:ascii="Times New Roman" w:hAnsi="Times New Roman" w:cs="Times New Roman"/>
                <w:lang w:eastAsia="ru-RU"/>
              </w:rPr>
              <w:t>;</w:t>
            </w:r>
          </w:p>
          <w:p w14:paraId="76C1BA02" w14:textId="161F8372" w:rsidR="00EE6ACA" w:rsidRPr="008902AD" w:rsidRDefault="007F58B6" w:rsidP="007F58B6">
            <w:pPr>
              <w:tabs>
                <w:tab w:val="left" w:pos="253"/>
              </w:tabs>
              <w:suppressAutoHyphens/>
              <w:spacing w:after="0" w:line="240" w:lineRule="auto"/>
              <w:ind w:right="22"/>
              <w:jc w:val="both"/>
              <w:rPr>
                <w:rFonts w:ascii="Times New Roman" w:hAnsi="Times New Roman" w:cs="Times New Roman"/>
                <w:lang w:eastAsia="ru-RU"/>
              </w:rPr>
            </w:pPr>
            <w:r w:rsidRPr="008902AD">
              <w:rPr>
                <w:rFonts w:ascii="Times New Roman" w:hAnsi="Times New Roman" w:cs="Times New Roman"/>
                <w:lang w:eastAsia="ru-RU"/>
              </w:rPr>
              <w:t xml:space="preserve">- начальник дільниці / виконавець робіт /майстер або інша особа, яка виконує його функції </w:t>
            </w:r>
            <w:r w:rsidR="00451748">
              <w:rPr>
                <w:rFonts w:ascii="Times New Roman" w:hAnsi="Times New Roman" w:cs="Times New Roman"/>
                <w:i/>
                <w:lang w:eastAsia="ru-RU"/>
              </w:rPr>
              <w:t>(</w:t>
            </w:r>
            <w:r w:rsidR="00F94460">
              <w:rPr>
                <w:rFonts w:ascii="Times New Roman" w:hAnsi="Times New Roman" w:cs="Times New Roman"/>
                <w:i/>
                <w:lang w:eastAsia="ru-RU"/>
              </w:rPr>
              <w:t>4</w:t>
            </w:r>
            <w:r w:rsidRPr="008902AD">
              <w:rPr>
                <w:rFonts w:ascii="Times New Roman" w:hAnsi="Times New Roman" w:cs="Times New Roman"/>
                <w:i/>
                <w:lang w:eastAsia="ru-RU"/>
              </w:rPr>
              <w:t> особи)</w:t>
            </w:r>
            <w:r w:rsidRPr="008902AD">
              <w:rPr>
                <w:rFonts w:ascii="Times New Roman" w:hAnsi="Times New Roman" w:cs="Times New Roman"/>
                <w:lang w:eastAsia="ru-RU"/>
              </w:rPr>
              <w:t>;</w:t>
            </w:r>
          </w:p>
          <w:p w14:paraId="211F88FA" w14:textId="77777777" w:rsidR="007F58B6" w:rsidRPr="008902AD" w:rsidRDefault="007F58B6" w:rsidP="007F58B6">
            <w:pPr>
              <w:tabs>
                <w:tab w:val="left" w:pos="253"/>
              </w:tabs>
              <w:suppressAutoHyphens/>
              <w:spacing w:after="0" w:line="240" w:lineRule="auto"/>
              <w:ind w:right="22"/>
              <w:jc w:val="both"/>
              <w:rPr>
                <w:rFonts w:ascii="Times New Roman" w:hAnsi="Times New Roman" w:cs="Times New Roman"/>
                <w:i/>
                <w:lang w:eastAsia="ru-RU"/>
              </w:rPr>
            </w:pPr>
            <w:r w:rsidRPr="008902AD">
              <w:rPr>
                <w:rFonts w:ascii="Times New Roman" w:hAnsi="Times New Roman" w:cs="Times New Roman"/>
                <w:lang w:eastAsia="ru-RU"/>
              </w:rPr>
              <w:lastRenderedPageBreak/>
              <w:t>- водії/машиністи/оператори, тощо (</w:t>
            </w:r>
            <w:r w:rsidRPr="008902AD">
              <w:rPr>
                <w:rFonts w:ascii="Times New Roman" w:hAnsi="Times New Roman" w:cs="Times New Roman"/>
                <w:i/>
                <w:lang w:eastAsia="ru-RU"/>
              </w:rPr>
              <w:t xml:space="preserve">у кількості, що відповідає кількості машин і механізмів, зазначених у переліку необхідної техніки та обладнання для надання послуг тендерної документації) </w:t>
            </w:r>
            <w:r w:rsidRPr="008902AD">
              <w:rPr>
                <w:rFonts w:ascii="Times New Roman" w:hAnsi="Times New Roman" w:cs="Times New Roman"/>
                <w:lang w:eastAsia="ru-RU"/>
              </w:rPr>
              <w:t>механізмів, обладнання та устаткування тощо;</w:t>
            </w:r>
          </w:p>
          <w:p w14:paraId="121EE267" w14:textId="74D3CF98" w:rsidR="00B31646" w:rsidRPr="00562D10" w:rsidRDefault="007F58B6" w:rsidP="00B31646">
            <w:pPr>
              <w:tabs>
                <w:tab w:val="left" w:pos="253"/>
              </w:tabs>
              <w:suppressAutoHyphens/>
              <w:spacing w:after="0" w:line="240" w:lineRule="auto"/>
              <w:ind w:right="22"/>
              <w:jc w:val="both"/>
              <w:rPr>
                <w:rFonts w:ascii="Times New Roman" w:hAnsi="Times New Roman" w:cs="Times New Roman"/>
                <w:lang w:eastAsia="ru-RU"/>
              </w:rPr>
            </w:pPr>
            <w:r w:rsidRPr="008902AD">
              <w:rPr>
                <w:rFonts w:ascii="Times New Roman" w:hAnsi="Times New Roman" w:cs="Times New Roman"/>
                <w:lang w:eastAsia="ru-RU"/>
              </w:rPr>
              <w:t xml:space="preserve">- дорожні робітники </w:t>
            </w:r>
            <w:r w:rsidR="00786E99" w:rsidRPr="008902AD">
              <w:rPr>
                <w:rFonts w:ascii="Times New Roman" w:hAnsi="Times New Roman" w:cs="Times New Roman"/>
                <w:i/>
                <w:lang w:eastAsia="ru-RU"/>
              </w:rPr>
              <w:t>(2</w:t>
            </w:r>
            <w:r w:rsidR="008A07C9">
              <w:rPr>
                <w:rFonts w:ascii="Times New Roman" w:hAnsi="Times New Roman" w:cs="Times New Roman"/>
                <w:i/>
                <w:lang w:eastAsia="ru-RU"/>
              </w:rPr>
              <w:t>7</w:t>
            </w:r>
            <w:r w:rsidRPr="008902AD">
              <w:rPr>
                <w:rFonts w:ascii="Times New Roman" w:hAnsi="Times New Roman" w:cs="Times New Roman"/>
                <w:i/>
                <w:lang w:eastAsia="ru-RU"/>
              </w:rPr>
              <w:t xml:space="preserve"> осіб)</w:t>
            </w:r>
            <w:r w:rsidRPr="008902AD">
              <w:rPr>
                <w:rFonts w:ascii="Times New Roman" w:hAnsi="Times New Roman" w:cs="Times New Roman"/>
                <w:lang w:eastAsia="ru-RU"/>
              </w:rPr>
              <w:t>.</w:t>
            </w:r>
          </w:p>
          <w:p w14:paraId="6DBFDBEC" w14:textId="45338FDE" w:rsidR="008D0179" w:rsidRPr="00E61C9D" w:rsidRDefault="003C0F25" w:rsidP="008D0179">
            <w:pPr>
              <w:tabs>
                <w:tab w:val="left" w:pos="253"/>
              </w:tabs>
              <w:suppressAutoHyphens/>
              <w:spacing w:after="0" w:line="240" w:lineRule="auto"/>
              <w:ind w:right="22"/>
              <w:jc w:val="both"/>
              <w:rPr>
                <w:rFonts w:ascii="Times New Roman" w:hAnsi="Times New Roman" w:cs="Times New Roman"/>
                <w:lang w:eastAsia="ru-RU"/>
              </w:rPr>
            </w:pPr>
            <w:r w:rsidRPr="003C0F25">
              <w:rPr>
                <w:rFonts w:ascii="Times New Roman" w:hAnsi="Times New Roman" w:cs="Times New Roman"/>
                <w:lang w:eastAsia="ru-RU"/>
              </w:rPr>
              <w:t>Додатково на інженерно-технічних пра</w:t>
            </w:r>
            <w:r>
              <w:rPr>
                <w:rFonts w:ascii="Times New Roman" w:hAnsi="Times New Roman" w:cs="Times New Roman"/>
                <w:lang w:eastAsia="ru-RU"/>
              </w:rPr>
              <w:t>цівників Учасник повинен надати</w:t>
            </w:r>
            <w:r w:rsidRPr="008D0179">
              <w:rPr>
                <w:rFonts w:ascii="Times New Roman" w:hAnsi="Times New Roman" w:cs="Times New Roman"/>
                <w:lang w:eastAsia="ru-RU"/>
              </w:rPr>
              <w:t xml:space="preserve"> </w:t>
            </w:r>
            <w:r w:rsidRPr="003C0F25">
              <w:rPr>
                <w:rFonts w:ascii="Times New Roman" w:hAnsi="Times New Roman" w:cs="Times New Roman"/>
                <w:lang w:eastAsia="ru-RU"/>
              </w:rPr>
              <w:t xml:space="preserve">дипломи про закінчення учбових закладів, </w:t>
            </w:r>
            <w:r w:rsidR="00F94460">
              <w:rPr>
                <w:rFonts w:ascii="Times New Roman" w:hAnsi="Times New Roman" w:cs="Times New Roman"/>
                <w:lang w:eastAsia="ru-RU"/>
              </w:rPr>
              <w:t>д</w:t>
            </w:r>
            <w:r w:rsidR="008D0179" w:rsidRPr="00451748">
              <w:rPr>
                <w:rFonts w:ascii="Times New Roman" w:hAnsi="Times New Roman" w:cs="Times New Roman"/>
                <w:lang w:eastAsia="ru-RU"/>
              </w:rPr>
              <w:t xml:space="preserve">ля головних інженерів та начальника дільниці / виконавця робіт /майстра або іншої особи, яка виконує його функції, обов’язкова наявність вищої або неповної вищої освіти з кваліфікацією «будівельник», «інженер-будівельник» за спеціальністю пов’язаною з будівництвом автомобільних доріг, експлуатаційним утриманням/ремонтом автомобільних доріг, мостів і аеродромів (загальний стаж роботи </w:t>
            </w:r>
            <w:r w:rsidR="00F94460" w:rsidRPr="00F94460">
              <w:rPr>
                <w:rFonts w:ascii="Times New Roman" w:hAnsi="Times New Roman" w:cs="Times New Roman"/>
                <w:lang w:eastAsia="ru-RU"/>
              </w:rPr>
              <w:t>для головного інженера на займаній посаді має становити не менше 2-х років</w:t>
            </w:r>
            <w:r w:rsidR="008D0179" w:rsidRPr="00451748">
              <w:rPr>
                <w:rFonts w:ascii="Times New Roman" w:hAnsi="Times New Roman" w:cs="Times New Roman"/>
                <w:lang w:eastAsia="ru-RU"/>
              </w:rPr>
              <w:t>).</w:t>
            </w:r>
          </w:p>
          <w:p w14:paraId="1443B5C2" w14:textId="1928B12B" w:rsidR="00EE6ACA" w:rsidRPr="00F85C73" w:rsidRDefault="003C0F25" w:rsidP="00B31646">
            <w:pPr>
              <w:tabs>
                <w:tab w:val="left" w:pos="253"/>
              </w:tabs>
              <w:suppressAutoHyphens/>
              <w:spacing w:after="0" w:line="240" w:lineRule="auto"/>
              <w:ind w:right="22"/>
              <w:jc w:val="both"/>
              <w:rPr>
                <w:rFonts w:ascii="Times New Roman" w:hAnsi="Times New Roman" w:cs="Times New Roman"/>
                <w:color w:val="000000" w:themeColor="text1"/>
                <w:lang w:eastAsia="ru-RU"/>
              </w:rPr>
            </w:pPr>
            <w:r>
              <w:rPr>
                <w:rFonts w:ascii="Times New Roman" w:hAnsi="Times New Roman" w:cs="Times New Roman"/>
                <w:lang w:eastAsia="ru-RU"/>
              </w:rPr>
              <w:t xml:space="preserve"> </w:t>
            </w:r>
            <w:r w:rsidR="00EE6ACA" w:rsidRPr="008902AD">
              <w:rPr>
                <w:rFonts w:ascii="Times New Roman" w:hAnsi="Times New Roman" w:cs="Times New Roman"/>
                <w:lang w:eastAsia="ru-RU"/>
              </w:rPr>
              <w:t>Кваліфікація спеціаліст(а)</w:t>
            </w:r>
            <w:proofErr w:type="spellStart"/>
            <w:r w:rsidR="00EE6ACA" w:rsidRPr="008902AD">
              <w:rPr>
                <w:rFonts w:ascii="Times New Roman" w:hAnsi="Times New Roman" w:cs="Times New Roman"/>
                <w:lang w:eastAsia="ru-RU"/>
              </w:rPr>
              <w:t>ів</w:t>
            </w:r>
            <w:proofErr w:type="spellEnd"/>
            <w:r w:rsidR="00EE6ACA" w:rsidRPr="008902AD">
              <w:rPr>
                <w:rFonts w:ascii="Times New Roman" w:hAnsi="Times New Roman" w:cs="Times New Roman"/>
                <w:lang w:eastAsia="ru-RU"/>
              </w:rPr>
              <w:t>, що відповідатиме(</w:t>
            </w:r>
            <w:proofErr w:type="spellStart"/>
            <w:r w:rsidR="00EE6ACA" w:rsidRPr="008902AD">
              <w:rPr>
                <w:rFonts w:ascii="Times New Roman" w:hAnsi="Times New Roman" w:cs="Times New Roman"/>
                <w:lang w:eastAsia="ru-RU"/>
              </w:rPr>
              <w:t>уть</w:t>
            </w:r>
            <w:proofErr w:type="spellEnd"/>
            <w:r w:rsidR="00EE6ACA" w:rsidRPr="008902AD">
              <w:rPr>
                <w:rFonts w:ascii="Times New Roman" w:hAnsi="Times New Roman" w:cs="Times New Roman"/>
                <w:lang w:eastAsia="ru-RU"/>
              </w:rPr>
              <w:t xml:space="preserve">) за охорону праці </w:t>
            </w:r>
            <w:r w:rsidR="00E50351" w:rsidRPr="008902AD">
              <w:rPr>
                <w:rFonts w:ascii="Times New Roman" w:hAnsi="Times New Roman" w:cs="Times New Roman"/>
                <w:lang w:eastAsia="ru-RU"/>
              </w:rPr>
              <w:t xml:space="preserve">додатково </w:t>
            </w:r>
            <w:r w:rsidR="00EE6ACA" w:rsidRPr="008902AD">
              <w:rPr>
                <w:rFonts w:ascii="Times New Roman" w:hAnsi="Times New Roman" w:cs="Times New Roman"/>
                <w:lang w:eastAsia="ru-RU"/>
              </w:rPr>
              <w:t>підтверджується документом</w:t>
            </w:r>
            <w:r w:rsidR="00E50351" w:rsidRPr="008902AD">
              <w:rPr>
                <w:rFonts w:ascii="Times New Roman" w:hAnsi="Times New Roman" w:cs="Times New Roman"/>
                <w:lang w:eastAsia="ru-RU"/>
              </w:rPr>
              <w:t>/документами</w:t>
            </w:r>
            <w:r w:rsidR="00EE6ACA" w:rsidRPr="008902AD">
              <w:rPr>
                <w:rFonts w:ascii="Times New Roman" w:hAnsi="Times New Roman" w:cs="Times New Roman"/>
                <w:lang w:eastAsia="ru-RU"/>
              </w:rPr>
              <w:t xml:space="preserve"> встановленого законодавством взірця (шляхом подання сканованих з оригіналу копій посвідчень),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w:t>
            </w:r>
            <w:r w:rsidR="00F85C73" w:rsidRPr="00451748">
              <w:rPr>
                <w:rFonts w:ascii="Times New Roman" w:hAnsi="Times New Roman" w:cs="Times New Roman"/>
                <w:color w:val="000000" w:themeColor="text1"/>
                <w:lang w:eastAsia="ru-RU"/>
              </w:rPr>
              <w:t xml:space="preserve">законодавчих актів з охорони праці, надання </w:t>
            </w:r>
            <w:proofErr w:type="spellStart"/>
            <w:r w:rsidR="00F85C73" w:rsidRPr="00451748">
              <w:rPr>
                <w:rFonts w:ascii="Times New Roman" w:hAnsi="Times New Roman" w:cs="Times New Roman"/>
                <w:color w:val="000000" w:themeColor="text1"/>
                <w:lang w:eastAsia="ru-RU"/>
              </w:rPr>
              <w:t>домедичної</w:t>
            </w:r>
            <w:proofErr w:type="spellEnd"/>
            <w:r w:rsidR="00F85C73" w:rsidRPr="00451748">
              <w:rPr>
                <w:rFonts w:ascii="Times New Roman" w:hAnsi="Times New Roman" w:cs="Times New Roman"/>
                <w:color w:val="000000" w:themeColor="text1"/>
                <w:lang w:eastAsia="ru-RU"/>
              </w:rPr>
              <w:t xml:space="preserve"> допомоги потерпілим, гігієни праці, електробезпеки (Загальний курс)</w:t>
            </w:r>
            <w:r w:rsidR="00A60012" w:rsidRPr="00451748">
              <w:rPr>
                <w:rFonts w:ascii="Times New Roman" w:hAnsi="Times New Roman" w:cs="Times New Roman"/>
                <w:color w:val="000000" w:themeColor="text1"/>
                <w:lang w:eastAsia="ru-RU"/>
              </w:rPr>
              <w:t xml:space="preserve"> (посвідчення та Витяг з Протоколу)</w:t>
            </w:r>
            <w:r w:rsidR="00F85C73" w:rsidRPr="00451748">
              <w:rPr>
                <w:rFonts w:ascii="Times New Roman" w:hAnsi="Times New Roman" w:cs="Times New Roman"/>
                <w:color w:val="000000" w:themeColor="text1"/>
                <w:lang w:eastAsia="ru-RU"/>
              </w:rPr>
              <w:t>.</w:t>
            </w:r>
          </w:p>
          <w:p w14:paraId="5BBD9B64" w14:textId="77777777" w:rsidR="00EE6ACA" w:rsidRPr="00562D10" w:rsidRDefault="00EE6ACA" w:rsidP="00B31646">
            <w:pPr>
              <w:tabs>
                <w:tab w:val="left" w:pos="253"/>
              </w:tabs>
              <w:suppressAutoHyphens/>
              <w:spacing w:after="0" w:line="240" w:lineRule="auto"/>
              <w:ind w:right="22"/>
              <w:jc w:val="both"/>
              <w:rPr>
                <w:rFonts w:ascii="Times New Roman" w:hAnsi="Times New Roman" w:cs="Times New Roman"/>
                <w:lang w:eastAsia="ru-RU"/>
              </w:rPr>
            </w:pPr>
          </w:p>
          <w:p w14:paraId="36D1E654" w14:textId="745AD581" w:rsidR="00B31646" w:rsidRPr="00562D10" w:rsidRDefault="00B31646" w:rsidP="00B31646">
            <w:pPr>
              <w:spacing w:after="0"/>
              <w:jc w:val="both"/>
              <w:rPr>
                <w:rFonts w:ascii="Times New Roman" w:hAnsi="Times New Roman" w:cs="Times New Roman"/>
                <w:lang w:eastAsia="ru-RU"/>
              </w:rPr>
            </w:pPr>
            <w:r w:rsidRPr="00562D10">
              <w:rPr>
                <w:rFonts w:ascii="Times New Roman" w:hAnsi="Times New Roman" w:cs="Times New Roman"/>
                <w:lang w:eastAsia="ru-RU"/>
              </w:rPr>
              <w:t xml:space="preserve">2.2. Для підтвердження інформації про наявність працівників,  які мають необхідні знання та досвід учасник повинен надати: </w:t>
            </w:r>
            <w:r w:rsidRPr="00562D10">
              <w:rPr>
                <w:rFonts w:ascii="Times New Roman" w:hAnsi="Times New Roman" w:cs="Times New Roman"/>
              </w:rPr>
              <w:t>накази про призначення /або інший документ що підтверджує трудові відносини працівника з учасником згідно вказаної посади*.</w:t>
            </w:r>
          </w:p>
          <w:p w14:paraId="2D7DE7CD" w14:textId="1787AB5F" w:rsidR="00B31646" w:rsidRPr="00562D10" w:rsidRDefault="00B31646" w:rsidP="00B31646">
            <w:pPr>
              <w:spacing w:after="0"/>
              <w:jc w:val="both"/>
              <w:rPr>
                <w:rFonts w:ascii="Times New Roman" w:hAnsi="Times New Roman" w:cs="Times New Roman"/>
                <w:i/>
                <w:u w:val="single"/>
              </w:rPr>
            </w:pPr>
            <w:r w:rsidRPr="00562D10">
              <w:rPr>
                <w:rFonts w:ascii="Times New Roman" w:hAnsi="Times New Roman" w:cs="Times New Roman"/>
                <w:i/>
                <w:u w:val="single"/>
              </w:rPr>
              <w:t>*Примітка: один з вищевказаних документів учасник має надати у складі тендерної пропозиції  на усіх осіб зазначених у Довідці про наявність працівників, які мають необхідні знання та досвід.</w:t>
            </w:r>
          </w:p>
          <w:p w14:paraId="523281A8" w14:textId="77777777" w:rsidR="00B31646" w:rsidRPr="00562D10" w:rsidRDefault="00B31646" w:rsidP="00B31646">
            <w:pPr>
              <w:spacing w:after="0"/>
              <w:jc w:val="both"/>
              <w:rPr>
                <w:rFonts w:ascii="Times New Roman" w:hAnsi="Times New Roman" w:cs="Times New Roman"/>
                <w:lang w:eastAsia="ru-RU"/>
              </w:rPr>
            </w:pPr>
          </w:p>
          <w:p w14:paraId="1EFE1670" w14:textId="4458B9E2" w:rsidR="004B46B0" w:rsidRPr="00562D10" w:rsidRDefault="004B46B0" w:rsidP="00B31646">
            <w:pPr>
              <w:shd w:val="clear" w:color="auto" w:fill="FFFFFF"/>
              <w:suppressAutoHyphens/>
              <w:spacing w:after="0"/>
              <w:jc w:val="both"/>
              <w:rPr>
                <w:rFonts w:ascii="Times New Roman" w:eastAsia="Arial" w:hAnsi="Times New Roman" w:cs="Times New Roman"/>
                <w:color w:val="000000"/>
                <w:lang w:eastAsia="ar-SA"/>
              </w:rPr>
            </w:pPr>
          </w:p>
        </w:tc>
      </w:tr>
      <w:tr w:rsidR="00C251F4" w:rsidRPr="00562D10"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562D10"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562D10">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562D10"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562D10">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562D10">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5822BDDE" w14:textId="77777777" w:rsidR="00F85C73" w:rsidRPr="00562D10" w:rsidRDefault="00F85C73" w:rsidP="00F85C73">
            <w:pPr>
              <w:spacing w:after="0" w:line="240" w:lineRule="auto"/>
              <w:ind w:left="66"/>
              <w:jc w:val="both"/>
              <w:rPr>
                <w:rFonts w:ascii="Times New Roman" w:hAnsi="Times New Roman" w:cs="Times New Roman"/>
              </w:rPr>
            </w:pPr>
            <w:r w:rsidRPr="00562D10">
              <w:rPr>
                <w:rFonts w:ascii="Times New Roman" w:hAnsi="Times New Roman" w:cs="Times New Roman"/>
              </w:rPr>
              <w:t>3. Учасник повинен надати:</w:t>
            </w:r>
          </w:p>
          <w:p w14:paraId="47DAD653" w14:textId="0124619D" w:rsidR="00F85C73" w:rsidRPr="00562D10" w:rsidRDefault="00F85C73" w:rsidP="00F85C73">
            <w:pPr>
              <w:numPr>
                <w:ilvl w:val="1"/>
                <w:numId w:val="26"/>
              </w:numPr>
              <w:spacing w:after="0" w:line="240" w:lineRule="auto"/>
              <w:ind w:left="66" w:firstLine="0"/>
              <w:jc w:val="both"/>
              <w:rPr>
                <w:rFonts w:ascii="Times New Roman" w:hAnsi="Times New Roman" w:cs="Times New Roman"/>
              </w:rPr>
            </w:pPr>
            <w:r w:rsidRPr="00562D10">
              <w:rPr>
                <w:rFonts w:ascii="Times New Roman" w:hAnsi="Times New Roman" w:cs="Times New Roman"/>
              </w:rPr>
              <w:t xml:space="preserve">довідку за встановленою формою про наявність в учасника досвіду виконання  аналогічних договорів/аналогічного договору, виконаних учасником не менше ніж на </w:t>
            </w:r>
            <w:r w:rsidR="0005212C" w:rsidRPr="0005212C">
              <w:rPr>
                <w:rFonts w:ascii="Times New Roman" w:hAnsi="Times New Roman" w:cs="Times New Roman"/>
              </w:rPr>
              <w:t>85</w:t>
            </w:r>
            <w:r w:rsidRPr="0005212C">
              <w:rPr>
                <w:rFonts w:ascii="Times New Roman" w:hAnsi="Times New Roman" w:cs="Times New Roman"/>
              </w:rPr>
              <w:t xml:space="preserve"> %</w:t>
            </w:r>
            <w:r w:rsidRPr="00562D10">
              <w:rPr>
                <w:rFonts w:ascii="Times New Roman" w:hAnsi="Times New Roman" w:cs="Times New Roman"/>
              </w:rPr>
              <w:t>, яка повинна включати інформацію щодо замовників (покупців) (із зазначенням їх найменувань, адрес, та контактних телефонів)</w:t>
            </w:r>
            <w:r>
              <w:rPr>
                <w:rFonts w:ascii="Times New Roman" w:hAnsi="Times New Roman" w:cs="Times New Roman"/>
              </w:rPr>
              <w:t>,</w:t>
            </w:r>
            <w:r w:rsidRPr="00562D10">
              <w:rPr>
                <w:rFonts w:ascii="Times New Roman" w:hAnsi="Times New Roman" w:cs="Times New Roman"/>
              </w:rPr>
              <w:t xml:space="preserve"> предметів </w:t>
            </w:r>
            <w:proofErr w:type="spellStart"/>
            <w:r w:rsidRPr="00562D10">
              <w:rPr>
                <w:rFonts w:ascii="Times New Roman" w:hAnsi="Times New Roman" w:cs="Times New Roman"/>
              </w:rPr>
              <w:t>закупівель</w:t>
            </w:r>
            <w:proofErr w:type="spellEnd"/>
            <w:r w:rsidRPr="00562D10">
              <w:rPr>
                <w:rFonts w:ascii="Times New Roman" w:hAnsi="Times New Roman" w:cs="Times New Roman"/>
              </w:rPr>
              <w:t>, обсягу (у вартісному виразі) та строків виконання.</w:t>
            </w:r>
            <w:r w:rsidRPr="00562D10">
              <w:rPr>
                <w:rFonts w:ascii="Times New Roman" w:eastAsia="Times New Roman" w:hAnsi="Times New Roman" w:cs="Times New Roman"/>
                <w:color w:val="FFFFFF" w:themeColor="background1"/>
                <w:lang w:eastAsia="ru-RU"/>
              </w:rPr>
              <w:t>.</w:t>
            </w:r>
          </w:p>
          <w:p w14:paraId="315CFE7A" w14:textId="3E3E0133" w:rsidR="00F85C73" w:rsidRPr="005E2ABD" w:rsidRDefault="00F85C73" w:rsidP="00F85C73">
            <w:pPr>
              <w:pStyle w:val="a6"/>
              <w:spacing w:after="0" w:line="240" w:lineRule="auto"/>
              <w:ind w:left="0" w:firstLine="567"/>
              <w:jc w:val="both"/>
              <w:rPr>
                <w:rFonts w:ascii="Times New Roman" w:hAnsi="Times New Roman"/>
                <w:bCs/>
              </w:rPr>
            </w:pPr>
            <w:r w:rsidRPr="005E2ABD">
              <w:rPr>
                <w:rFonts w:ascii="Times New Roman" w:hAnsi="Times New Roman"/>
                <w:bCs/>
              </w:rPr>
              <w:t>А</w:t>
            </w:r>
            <w:r w:rsidRPr="005E2ABD">
              <w:rPr>
                <w:rFonts w:ascii="Times New Roman" w:hAnsi="Times New Roman"/>
              </w:rPr>
              <w:t xml:space="preserve">налогічним буде вважатись договір на виконання робіт з будівництва,/ </w:t>
            </w:r>
            <w:r w:rsidRPr="00E15B9C">
              <w:rPr>
                <w:rFonts w:ascii="Times New Roman" w:hAnsi="Times New Roman"/>
              </w:rPr>
              <w:t>реконструкції</w:t>
            </w:r>
            <w:r w:rsidRPr="00451748">
              <w:rPr>
                <w:rFonts w:ascii="Times New Roman" w:hAnsi="Times New Roman"/>
              </w:rPr>
              <w:t>,/</w:t>
            </w:r>
            <w:r w:rsidRPr="00451748">
              <w:rPr>
                <w:rFonts w:ascii="Times New Roman" w:eastAsia="Times New Roman" w:hAnsi="Times New Roman"/>
                <w:lang w:eastAsia="ru-RU"/>
              </w:rPr>
              <w:t xml:space="preserve"> капітального ремонту автомобільної дороги/капітального ремонту дорожнього покриття</w:t>
            </w:r>
            <w:r w:rsidR="00451748">
              <w:rPr>
                <w:rFonts w:ascii="Times New Roman" w:eastAsia="Times New Roman" w:hAnsi="Times New Roman"/>
                <w:lang w:eastAsia="ru-RU"/>
              </w:rPr>
              <w:t>,</w:t>
            </w:r>
            <w:r>
              <w:rPr>
                <w:rFonts w:ascii="Times New Roman" w:hAnsi="Times New Roman"/>
              </w:rPr>
              <w:t>/</w:t>
            </w:r>
            <w:r w:rsidR="00451748">
              <w:rPr>
                <w:rFonts w:ascii="Times New Roman" w:hAnsi="Times New Roman"/>
              </w:rPr>
              <w:t xml:space="preserve"> </w:t>
            </w:r>
            <w:r w:rsidRPr="005E2ABD">
              <w:rPr>
                <w:rFonts w:ascii="Times New Roman" w:hAnsi="Times New Roman"/>
              </w:rPr>
              <w:t>капітального ремонту автомобільних доріг загального користування,</w:t>
            </w:r>
            <w:r w:rsidRPr="005E2ABD">
              <w:rPr>
                <w:rFonts w:ascii="Times New Roman" w:hAnsi="Times New Roman"/>
                <w:bCs/>
              </w:rPr>
              <w:t xml:space="preserve"> виконаний протягом останніх </w:t>
            </w:r>
            <w:r w:rsidR="00F94460">
              <w:rPr>
                <w:rFonts w:ascii="Times New Roman" w:hAnsi="Times New Roman"/>
                <w:bCs/>
              </w:rPr>
              <w:t>4</w:t>
            </w:r>
            <w:r w:rsidRPr="00451748">
              <w:rPr>
                <w:rFonts w:ascii="Times New Roman" w:hAnsi="Times New Roman"/>
                <w:bCs/>
              </w:rPr>
              <w:t>-ьох</w:t>
            </w:r>
            <w:r w:rsidRPr="005E2ABD">
              <w:rPr>
                <w:rFonts w:ascii="Times New Roman" w:hAnsi="Times New Roman"/>
                <w:bCs/>
              </w:rPr>
              <w:t xml:space="preserve"> років від дати, що передує даті оголошення закупівлі</w:t>
            </w:r>
            <w:r w:rsidRPr="005E2ABD">
              <w:rPr>
                <w:rFonts w:ascii="Times New Roman" w:hAnsi="Times New Roman"/>
              </w:rPr>
              <w:t xml:space="preserve">. </w:t>
            </w:r>
            <w:r w:rsidRPr="005E2ABD">
              <w:rPr>
                <w:rFonts w:ascii="Times New Roman" w:hAnsi="Times New Roman"/>
                <w:bCs/>
              </w:rPr>
              <w:t xml:space="preserve">Учасник має надати документальне підтвердження досвіду виконання робіт на </w:t>
            </w:r>
            <w:r w:rsidRPr="005E2ABD">
              <w:rPr>
                <w:rFonts w:ascii="Times New Roman" w:hAnsi="Times New Roman"/>
              </w:rPr>
              <w:t xml:space="preserve">автомобільних дорогах </w:t>
            </w:r>
            <w:r w:rsidRPr="005E2ABD">
              <w:rPr>
                <w:rFonts w:ascii="Times New Roman" w:hAnsi="Times New Roman"/>
                <w:bCs/>
              </w:rPr>
              <w:t xml:space="preserve">загального користування одним договором або сумарно </w:t>
            </w:r>
            <w:r w:rsidR="00F94460" w:rsidRPr="00F94460">
              <w:rPr>
                <w:rFonts w:ascii="Times New Roman" w:hAnsi="Times New Roman"/>
                <w:bCs/>
              </w:rPr>
              <w:t>на суму не меншу ніж  сума цієї закупівлі</w:t>
            </w:r>
            <w:r w:rsidRPr="005E2ABD">
              <w:rPr>
                <w:rFonts w:ascii="Times New Roman" w:hAnsi="Times New Roman"/>
                <w:bCs/>
              </w:rPr>
              <w:t>.</w:t>
            </w:r>
          </w:p>
          <w:p w14:paraId="579B5D5E" w14:textId="5F5C19AB" w:rsidR="00F85C73" w:rsidRPr="008902AD" w:rsidRDefault="00F85C73" w:rsidP="00F85C73">
            <w:pPr>
              <w:jc w:val="both"/>
              <w:rPr>
                <w:rFonts w:ascii="Times New Roman" w:hAnsi="Times New Roman" w:cs="Times New Roman"/>
                <w:b/>
                <w:i/>
              </w:rPr>
            </w:pPr>
            <w:r w:rsidRPr="005E2ABD">
              <w:rPr>
                <w:rFonts w:ascii="Times New Roman" w:hAnsi="Times New Roman" w:cs="Times New Roman"/>
                <w:b/>
                <w:i/>
              </w:rPr>
              <w:t xml:space="preserve">Основні види робіт, </w:t>
            </w:r>
            <w:r w:rsidRPr="008902AD">
              <w:rPr>
                <w:rFonts w:ascii="Times New Roman" w:hAnsi="Times New Roman" w:cs="Times New Roman"/>
                <w:b/>
                <w:i/>
              </w:rPr>
              <w:t>які учасник повинен підтвердити у тендерній пропозиції:</w:t>
            </w:r>
          </w:p>
          <w:p w14:paraId="0A4FD68F" w14:textId="77777777" w:rsidR="00F94460" w:rsidRDefault="00F94460" w:rsidP="00F94460">
            <w:pPr>
              <w:pStyle w:val="a6"/>
              <w:numPr>
                <w:ilvl w:val="0"/>
                <w:numId w:val="29"/>
              </w:numPr>
              <w:ind w:left="1069"/>
              <w:rPr>
                <w:rFonts w:ascii="Times New Roman" w:hAnsi="Times New Roman"/>
                <w:bCs/>
                <w:lang w:eastAsia="ru-RU"/>
              </w:rPr>
            </w:pPr>
            <w:r>
              <w:rPr>
                <w:rFonts w:ascii="Times New Roman" w:hAnsi="Times New Roman"/>
                <w:bCs/>
                <w:lang w:eastAsia="ru-RU"/>
              </w:rPr>
              <w:t>розробка ґрунту екскаватором/бульдозером;</w:t>
            </w:r>
          </w:p>
          <w:p w14:paraId="3A5872CE" w14:textId="77777777" w:rsidR="00F94460" w:rsidRDefault="00F94460" w:rsidP="00F94460">
            <w:pPr>
              <w:pStyle w:val="a6"/>
              <w:numPr>
                <w:ilvl w:val="0"/>
                <w:numId w:val="29"/>
              </w:numPr>
              <w:ind w:left="1069"/>
              <w:rPr>
                <w:rFonts w:ascii="Times New Roman" w:hAnsi="Times New Roman"/>
                <w:bCs/>
                <w:color w:val="000000" w:themeColor="text1"/>
                <w:lang w:eastAsia="ru-RU"/>
              </w:rPr>
            </w:pPr>
            <w:r>
              <w:rPr>
                <w:rFonts w:ascii="Times New Roman" w:hAnsi="Times New Roman"/>
                <w:bCs/>
                <w:color w:val="000000" w:themeColor="text1"/>
                <w:lang w:eastAsia="ru-RU"/>
              </w:rPr>
              <w:t>улаштування бортового каменю;</w:t>
            </w:r>
          </w:p>
          <w:p w14:paraId="6E3925AB" w14:textId="77777777" w:rsidR="00F94460" w:rsidRDefault="00F94460" w:rsidP="00F94460">
            <w:pPr>
              <w:pStyle w:val="a6"/>
              <w:numPr>
                <w:ilvl w:val="0"/>
                <w:numId w:val="29"/>
              </w:numPr>
              <w:ind w:left="1069"/>
              <w:rPr>
                <w:rFonts w:ascii="Times New Roman" w:hAnsi="Times New Roman"/>
                <w:bCs/>
                <w:lang w:eastAsia="ru-RU"/>
              </w:rPr>
            </w:pPr>
            <w:r>
              <w:rPr>
                <w:rFonts w:ascii="Times New Roman" w:hAnsi="Times New Roman"/>
                <w:bCs/>
                <w:lang w:eastAsia="ru-RU"/>
              </w:rPr>
              <w:t>холодне фре</w:t>
            </w:r>
            <w:bookmarkStart w:id="1" w:name="_GoBack"/>
            <w:bookmarkEnd w:id="1"/>
            <w:r>
              <w:rPr>
                <w:rFonts w:ascii="Times New Roman" w:hAnsi="Times New Roman"/>
                <w:bCs/>
                <w:lang w:eastAsia="ru-RU"/>
              </w:rPr>
              <w:t xml:space="preserve">зерування асфальтобетонного покриття фрезою </w:t>
            </w:r>
            <w:r>
              <w:rPr>
                <w:rFonts w:ascii="Times New Roman" w:hAnsi="Times New Roman"/>
                <w:bCs/>
                <w:lang w:eastAsia="ru-RU"/>
              </w:rPr>
              <w:lastRenderedPageBreak/>
              <w:t>самохідною;</w:t>
            </w:r>
          </w:p>
          <w:p w14:paraId="21671359" w14:textId="77777777" w:rsidR="00F94460" w:rsidRDefault="00F94460" w:rsidP="00F94460">
            <w:pPr>
              <w:pStyle w:val="a6"/>
              <w:numPr>
                <w:ilvl w:val="0"/>
                <w:numId w:val="29"/>
              </w:numPr>
              <w:ind w:left="1069"/>
              <w:rPr>
                <w:rFonts w:ascii="Times New Roman" w:hAnsi="Times New Roman"/>
                <w:bCs/>
                <w:color w:val="000000" w:themeColor="text1"/>
                <w:lang w:eastAsia="ru-RU"/>
              </w:rPr>
            </w:pPr>
            <w:r>
              <w:rPr>
                <w:rFonts w:ascii="Times New Roman" w:hAnsi="Times New Roman"/>
                <w:bCs/>
                <w:color w:val="000000" w:themeColor="text1"/>
                <w:lang w:eastAsia="ru-RU"/>
              </w:rPr>
              <w:t>улаштування основи/підстильних/</w:t>
            </w:r>
            <w:proofErr w:type="spellStart"/>
            <w:r>
              <w:rPr>
                <w:rFonts w:ascii="Times New Roman" w:hAnsi="Times New Roman"/>
                <w:bCs/>
                <w:color w:val="000000" w:themeColor="text1"/>
                <w:lang w:eastAsia="ru-RU"/>
              </w:rPr>
              <w:t>вирівнювальних</w:t>
            </w:r>
            <w:proofErr w:type="spellEnd"/>
            <w:r>
              <w:rPr>
                <w:rFonts w:ascii="Times New Roman" w:hAnsi="Times New Roman"/>
                <w:bCs/>
                <w:color w:val="000000" w:themeColor="text1"/>
                <w:lang w:eastAsia="ru-RU"/>
              </w:rPr>
              <w:t xml:space="preserve"> шарів основи із </w:t>
            </w:r>
            <w:proofErr w:type="spellStart"/>
            <w:r>
              <w:rPr>
                <w:rFonts w:ascii="Times New Roman" w:hAnsi="Times New Roman"/>
                <w:bCs/>
                <w:color w:val="000000" w:themeColor="text1"/>
                <w:lang w:eastAsia="ru-RU"/>
              </w:rPr>
              <w:t>щебеню</w:t>
            </w:r>
            <w:proofErr w:type="spellEnd"/>
            <w:r>
              <w:rPr>
                <w:rFonts w:ascii="Times New Roman" w:hAnsi="Times New Roman"/>
                <w:bCs/>
                <w:color w:val="000000" w:themeColor="text1"/>
                <w:lang w:eastAsia="ru-RU"/>
              </w:rPr>
              <w:t>/щебенево-піщаної суміші;</w:t>
            </w:r>
          </w:p>
          <w:p w14:paraId="0A5E0B56" w14:textId="77777777" w:rsidR="00F94460" w:rsidRDefault="00F94460" w:rsidP="00F94460">
            <w:pPr>
              <w:pStyle w:val="a6"/>
              <w:numPr>
                <w:ilvl w:val="0"/>
                <w:numId w:val="29"/>
              </w:numPr>
              <w:ind w:left="1069"/>
              <w:rPr>
                <w:rFonts w:ascii="Times New Roman" w:hAnsi="Times New Roman"/>
                <w:bCs/>
                <w:lang w:eastAsia="ru-RU"/>
              </w:rPr>
            </w:pPr>
            <w:r>
              <w:rPr>
                <w:rFonts w:ascii="Times New Roman" w:hAnsi="Times New Roman"/>
                <w:bCs/>
                <w:lang w:eastAsia="ru-RU"/>
              </w:rPr>
              <w:t>влаштування покриттів/</w:t>
            </w:r>
            <w:proofErr w:type="spellStart"/>
            <w:r>
              <w:rPr>
                <w:rFonts w:ascii="Times New Roman" w:hAnsi="Times New Roman"/>
                <w:bCs/>
                <w:lang w:eastAsia="ru-RU"/>
              </w:rPr>
              <w:t>вирівнюючого</w:t>
            </w:r>
            <w:proofErr w:type="spellEnd"/>
            <w:r>
              <w:rPr>
                <w:rFonts w:ascii="Times New Roman" w:hAnsi="Times New Roman"/>
                <w:bCs/>
                <w:lang w:eastAsia="ru-RU"/>
              </w:rPr>
              <w:t>/верхнього/нижнього шару покриття із асфальтобетонних сумішей асфальтоукладальником;</w:t>
            </w:r>
          </w:p>
          <w:p w14:paraId="54E59917" w14:textId="77777777" w:rsidR="00F94460" w:rsidRDefault="00F94460" w:rsidP="00F94460">
            <w:pPr>
              <w:pStyle w:val="a6"/>
              <w:numPr>
                <w:ilvl w:val="0"/>
                <w:numId w:val="29"/>
              </w:numPr>
              <w:ind w:left="1069"/>
              <w:rPr>
                <w:rFonts w:ascii="Times New Roman" w:hAnsi="Times New Roman"/>
                <w:bCs/>
                <w:color w:val="000000" w:themeColor="text1"/>
                <w:lang w:eastAsia="ru-RU"/>
              </w:rPr>
            </w:pPr>
            <w:r>
              <w:rPr>
                <w:rFonts w:ascii="Times New Roman" w:hAnsi="Times New Roman"/>
                <w:bCs/>
                <w:color w:val="000000" w:themeColor="text1"/>
                <w:lang w:eastAsia="ru-RU"/>
              </w:rPr>
              <w:t>улаштування покриття з фігурних елементів мощення;</w:t>
            </w:r>
          </w:p>
          <w:p w14:paraId="680FF53B" w14:textId="2C488F6D" w:rsidR="00F85C73" w:rsidRPr="007B42F0" w:rsidRDefault="00F94460" w:rsidP="00F94460">
            <w:pPr>
              <w:pStyle w:val="a6"/>
              <w:numPr>
                <w:ilvl w:val="0"/>
                <w:numId w:val="29"/>
              </w:numPr>
              <w:ind w:left="778" w:hanging="6"/>
              <w:rPr>
                <w:rFonts w:ascii="Times New Roman" w:hAnsi="Times New Roman"/>
                <w:bCs/>
                <w:color w:val="000000" w:themeColor="text1"/>
                <w:lang w:eastAsia="ru-RU"/>
              </w:rPr>
            </w:pPr>
            <w:r>
              <w:rPr>
                <w:rFonts w:ascii="Times New Roman" w:hAnsi="Times New Roman"/>
                <w:bCs/>
                <w:lang w:eastAsia="ru-RU"/>
              </w:rPr>
              <w:t xml:space="preserve">нанесення горизонтальної дорожньої розмітки 1.1 </w:t>
            </w:r>
            <w:r w:rsidRPr="00F94460">
              <w:rPr>
                <w:rFonts w:ascii="Times New Roman" w:hAnsi="Times New Roman"/>
                <w:bCs/>
                <w:lang w:eastAsia="ru-RU"/>
              </w:rPr>
              <w:t>та/або  1.2 та/або 1.5 та /або 1.6 та/або 1.7 та/або</w:t>
            </w:r>
            <w:r>
              <w:rPr>
                <w:rFonts w:ascii="Times New Roman" w:hAnsi="Times New Roman"/>
                <w:bCs/>
                <w:lang w:eastAsia="ru-RU"/>
              </w:rPr>
              <w:t xml:space="preserve">  1.8 </w:t>
            </w:r>
            <w:r>
              <w:rPr>
                <w:rFonts w:ascii="Times New Roman" w:hAnsi="Times New Roman"/>
                <w:bCs/>
                <w:color w:val="000000" w:themeColor="text1"/>
                <w:lang w:eastAsia="ru-RU"/>
              </w:rPr>
              <w:t>маркірувальною машиною;</w:t>
            </w:r>
          </w:p>
          <w:p w14:paraId="473FBCC3" w14:textId="77777777" w:rsidR="00F85C73" w:rsidRPr="008902AD" w:rsidRDefault="00F85C73" w:rsidP="00F85C73">
            <w:pPr>
              <w:pStyle w:val="a6"/>
              <w:rPr>
                <w:rFonts w:ascii="Times New Roman" w:hAnsi="Times New Roman"/>
                <w:bCs/>
                <w:lang w:eastAsia="ru-RU"/>
              </w:rPr>
            </w:pPr>
          </w:p>
          <w:p w14:paraId="733966FE" w14:textId="37B95006" w:rsidR="00F85C73" w:rsidRPr="003C562D" w:rsidRDefault="00F85C73" w:rsidP="00F85C73">
            <w:pPr>
              <w:pStyle w:val="a6"/>
              <w:rPr>
                <w:rFonts w:ascii="Times New Roman" w:hAnsi="Times New Roman"/>
                <w:bCs/>
                <w:lang w:eastAsia="ru-RU"/>
              </w:rPr>
            </w:pPr>
            <w:r w:rsidRPr="00AE54AA">
              <w:rPr>
                <w:rFonts w:ascii="Times New Roman" w:hAnsi="Times New Roman"/>
                <w:bCs/>
                <w:i/>
              </w:rPr>
              <w:t xml:space="preserve">Аналогічний договір має бути виконаний не менш, ніж на </w:t>
            </w:r>
            <w:r w:rsidR="00451748" w:rsidRPr="00451748">
              <w:rPr>
                <w:rFonts w:ascii="Times New Roman" w:hAnsi="Times New Roman"/>
                <w:bCs/>
                <w:i/>
                <w:lang w:val="ru-RU"/>
              </w:rPr>
              <w:t>85</w:t>
            </w:r>
            <w:r>
              <w:rPr>
                <w:rFonts w:ascii="Times New Roman" w:hAnsi="Times New Roman"/>
                <w:bCs/>
                <w:i/>
              </w:rPr>
              <w:t xml:space="preserve"> %</w:t>
            </w:r>
            <w:r w:rsidRPr="00AE54AA">
              <w:rPr>
                <w:rFonts w:ascii="Times New Roman" w:hAnsi="Times New Roman"/>
                <w:bCs/>
                <w:i/>
              </w:rPr>
              <w:t xml:space="preserve"> від загальної ціни договору. </w:t>
            </w:r>
          </w:p>
          <w:p w14:paraId="5EFAA4CA" w14:textId="77777777" w:rsidR="007F3335" w:rsidRPr="00562D10" w:rsidRDefault="007F3335" w:rsidP="007F3335">
            <w:pPr>
              <w:spacing w:after="0" w:line="240" w:lineRule="auto"/>
              <w:jc w:val="both"/>
              <w:rPr>
                <w:rFonts w:ascii="Times New Roman" w:eastAsia="Times New Roman" w:hAnsi="Times New Roman" w:cs="Times New Roman"/>
                <w:lang w:eastAsia="ru-RU"/>
              </w:rPr>
            </w:pPr>
          </w:p>
          <w:p w14:paraId="12A4D0DA" w14:textId="77777777" w:rsidR="003E0C17" w:rsidRPr="00562D10" w:rsidRDefault="003E0C17" w:rsidP="003E0C17">
            <w:pPr>
              <w:pStyle w:val="ae"/>
              <w:jc w:val="center"/>
              <w:rPr>
                <w:rFonts w:ascii="Times New Roman" w:hAnsi="Times New Roman"/>
                <w:b/>
              </w:rPr>
            </w:pPr>
            <w:r w:rsidRPr="00562D10">
              <w:rPr>
                <w:rFonts w:ascii="Times New Roman" w:hAnsi="Times New Roman"/>
                <w:b/>
              </w:rPr>
              <w:t>Довідка</w:t>
            </w:r>
          </w:p>
          <w:p w14:paraId="57ED06CC" w14:textId="77777777" w:rsidR="003E0C17" w:rsidRPr="00562D10" w:rsidRDefault="003E0C17" w:rsidP="003E0C17">
            <w:pPr>
              <w:pStyle w:val="ae"/>
              <w:jc w:val="center"/>
              <w:rPr>
                <w:rFonts w:ascii="Times New Roman" w:hAnsi="Times New Roman"/>
                <w:b/>
              </w:rPr>
            </w:pPr>
            <w:r w:rsidRPr="00562D10">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562D10"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562D10"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562D10" w:rsidRDefault="003E0C17" w:rsidP="003E0C17">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1A4DF7EC" w:rsidR="00B545F6" w:rsidRPr="00562D10" w:rsidRDefault="003E0C17" w:rsidP="00B545F6">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r w:rsidR="00B545F6">
                    <w:rPr>
                      <w:rFonts w:ascii="Times New Roman" w:eastAsia="Calibri" w:hAnsi="Times New Roman" w:cs="Times New Roman"/>
                      <w:b/>
                      <w:color w:val="000000"/>
                    </w:rPr>
                    <w:t>, контактний телефон</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562D10" w:rsidRDefault="003E0C17" w:rsidP="003E0C17">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562D10" w:rsidRDefault="003E0C17" w:rsidP="003E0C17">
                  <w:pPr>
                    <w:jc w:val="center"/>
                    <w:rPr>
                      <w:rFonts w:ascii="Times New Roman" w:eastAsia="Calibri" w:hAnsi="Times New Roman" w:cs="Times New Roman"/>
                      <w:b/>
                      <w:color w:val="000000"/>
                    </w:rPr>
                  </w:pPr>
                  <w:r w:rsidRPr="00562D10">
                    <w:rPr>
                      <w:rFonts w:ascii="Times New Roman" w:eastAsia="Calibri" w:hAnsi="Times New Roman" w:cs="Times New Roman"/>
                      <w:b/>
                      <w:color w:val="000000"/>
                      <w:lang w:val="ru-RU"/>
                    </w:rPr>
                    <w:t>О</w:t>
                  </w:r>
                  <w:proofErr w:type="spellStart"/>
                  <w:r w:rsidRPr="00562D10">
                    <w:rPr>
                      <w:rFonts w:ascii="Times New Roman" w:eastAsia="Calibri" w:hAnsi="Times New Roman" w:cs="Times New Roman"/>
                      <w:b/>
                      <w:color w:val="000000"/>
                    </w:rPr>
                    <w:t>бсяг</w:t>
                  </w:r>
                  <w:proofErr w:type="spellEnd"/>
                  <w:r w:rsidRPr="00562D10">
                    <w:rPr>
                      <w:rFonts w:ascii="Times New Roman" w:eastAsia="Calibri" w:hAnsi="Times New Roman" w:cs="Times New Roman"/>
                      <w:b/>
                      <w:color w:val="000000"/>
                    </w:rPr>
                    <w:t xml:space="preserve">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2E4298C3" w:rsidR="003E0C17" w:rsidRPr="00562D10" w:rsidRDefault="003E0C17" w:rsidP="00C928B3">
                  <w:pPr>
                    <w:jc w:val="center"/>
                    <w:rPr>
                      <w:rFonts w:ascii="Times New Roman" w:eastAsia="Calibri" w:hAnsi="Times New Roman" w:cs="Times New Roman"/>
                    </w:rPr>
                  </w:pPr>
                  <w:r w:rsidRPr="00562D10">
                    <w:rPr>
                      <w:rFonts w:ascii="Times New Roman" w:eastAsia="Calibri" w:hAnsi="Times New Roman" w:cs="Times New Roman"/>
                      <w:b/>
                      <w:color w:val="000000"/>
                    </w:rPr>
                    <w:t>Стан виконання договору, %/вартість виконаних робіт згідно довід</w:t>
                  </w:r>
                  <w:r w:rsidR="00C928B3">
                    <w:rPr>
                      <w:rFonts w:ascii="Times New Roman" w:eastAsia="Calibri" w:hAnsi="Times New Roman" w:cs="Times New Roman"/>
                      <w:b/>
                      <w:color w:val="000000"/>
                    </w:rPr>
                    <w:t>ок</w:t>
                  </w:r>
                  <w:r w:rsidRPr="00562D10">
                    <w:rPr>
                      <w:rFonts w:ascii="Times New Roman" w:eastAsia="Calibri" w:hAnsi="Times New Roman" w:cs="Times New Roman"/>
                      <w:b/>
                      <w:color w:val="000000"/>
                    </w:rPr>
                    <w:t xml:space="preserve"> форми КБ3 </w:t>
                  </w:r>
                </w:p>
              </w:tc>
            </w:tr>
            <w:tr w:rsidR="003E0C17" w:rsidRPr="00562D10"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562D10" w:rsidRDefault="003E0C17" w:rsidP="003E0C17">
                  <w:pPr>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562D10" w:rsidRDefault="003E0C17" w:rsidP="003E0C17">
                  <w:pPr>
                    <w:snapToGrid w:val="0"/>
                    <w:spacing w:after="0"/>
                    <w:jc w:val="center"/>
                    <w:rPr>
                      <w:rFonts w:ascii="Times New Roman" w:eastAsia="Calibri" w:hAnsi="Times New Roman" w:cs="Times New Roman"/>
                      <w:b/>
                      <w:color w:val="000000"/>
                    </w:rPr>
                  </w:pPr>
                  <w:r w:rsidRPr="00562D10">
                    <w:rPr>
                      <w:rFonts w:ascii="Times New Roman" w:eastAsia="Calibri" w:hAnsi="Times New Roman" w:cs="Times New Roman"/>
                      <w:b/>
                      <w:color w:val="000000"/>
                    </w:rPr>
                    <w:t>5</w:t>
                  </w:r>
                </w:p>
              </w:tc>
            </w:tr>
            <w:tr w:rsidR="003E0C17" w:rsidRPr="00562D10"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562D10" w:rsidRDefault="003E0C17" w:rsidP="003E0C17">
                  <w:pPr>
                    <w:spacing w:after="0" w:line="240" w:lineRule="auto"/>
                    <w:jc w:val="center"/>
                    <w:rPr>
                      <w:rFonts w:ascii="Times New Roman" w:eastAsia="Calibri" w:hAnsi="Times New Roman" w:cs="Times New Roman"/>
                      <w:color w:val="000000"/>
                    </w:rPr>
                  </w:pPr>
                  <w:r w:rsidRPr="00562D10">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562D10"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562D10" w:rsidRDefault="003E0C17" w:rsidP="003E0C17">
                  <w:pPr>
                    <w:snapToGrid w:val="0"/>
                    <w:spacing w:after="0" w:line="240" w:lineRule="auto"/>
                    <w:rPr>
                      <w:rFonts w:ascii="Times New Roman" w:eastAsia="Calibri" w:hAnsi="Times New Roman" w:cs="Times New Roman"/>
                      <w:color w:val="000000"/>
                    </w:rPr>
                  </w:pPr>
                </w:p>
              </w:tc>
            </w:tr>
            <w:tr w:rsidR="003E0C17" w:rsidRPr="00562D10"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562D10" w:rsidRDefault="003E0C17" w:rsidP="003E0C17">
                  <w:pPr>
                    <w:spacing w:after="0" w:line="240" w:lineRule="auto"/>
                    <w:jc w:val="center"/>
                    <w:rPr>
                      <w:rFonts w:ascii="Times New Roman" w:eastAsia="Calibri" w:hAnsi="Times New Roman" w:cs="Times New Roman"/>
                      <w:color w:val="000000"/>
                    </w:rPr>
                  </w:pPr>
                  <w:r w:rsidRPr="00562D10">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562D10" w:rsidRDefault="003E0C17" w:rsidP="003E0C17">
                  <w:pPr>
                    <w:snapToGrid w:val="0"/>
                    <w:spacing w:after="0" w:line="240" w:lineRule="auto"/>
                    <w:rPr>
                      <w:rFonts w:ascii="Times New Roman" w:eastAsia="Calibri" w:hAnsi="Times New Roman" w:cs="Times New Roman"/>
                      <w:color w:val="000000"/>
                    </w:rPr>
                  </w:pPr>
                </w:p>
              </w:tc>
            </w:tr>
            <w:tr w:rsidR="003E0C17" w:rsidRPr="00562D10"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562D10" w:rsidRDefault="003E0C17" w:rsidP="003E0C17">
                  <w:pPr>
                    <w:spacing w:after="0" w:line="240" w:lineRule="auto"/>
                    <w:jc w:val="center"/>
                    <w:rPr>
                      <w:rFonts w:ascii="Times New Roman" w:eastAsia="Calibri" w:hAnsi="Times New Roman" w:cs="Times New Roman"/>
                      <w:color w:val="000000"/>
                    </w:rPr>
                  </w:pPr>
                  <w:r w:rsidRPr="00562D10">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562D10"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562D10"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562D10" w:rsidRDefault="003E0C17" w:rsidP="009D54E6">
            <w:pPr>
              <w:spacing w:after="0" w:line="240" w:lineRule="auto"/>
              <w:ind w:left="66"/>
              <w:jc w:val="both"/>
              <w:rPr>
                <w:rFonts w:ascii="Times New Roman" w:eastAsia="Times New Roman" w:hAnsi="Times New Roman" w:cs="Times New Roman"/>
                <w:lang w:eastAsia="ru-RU"/>
              </w:rPr>
            </w:pPr>
          </w:p>
          <w:p w14:paraId="605BBC77" w14:textId="7775A513" w:rsidR="009C43B5" w:rsidRPr="00562D10" w:rsidRDefault="0001557C" w:rsidP="0001557C">
            <w:pPr>
              <w:spacing w:after="0" w:line="240" w:lineRule="auto"/>
              <w:jc w:val="both"/>
              <w:rPr>
                <w:rFonts w:ascii="Times New Roman" w:hAnsi="Times New Roman" w:cs="Times New Roman"/>
              </w:rPr>
            </w:pPr>
            <w:r w:rsidRPr="00562D10">
              <w:rPr>
                <w:rFonts w:ascii="Times New Roman" w:eastAsia="Times New Roman" w:hAnsi="Times New Roman" w:cs="Times New Roman"/>
                <w:lang w:eastAsia="ru-RU"/>
              </w:rPr>
              <w:t xml:space="preserve">3.2. </w:t>
            </w:r>
            <w:r w:rsidR="009C43B5" w:rsidRPr="00562D10">
              <w:rPr>
                <w:rFonts w:ascii="Times New Roman" w:eastAsia="Times New Roman" w:hAnsi="Times New Roman" w:cs="Times New Roman"/>
                <w:lang w:eastAsia="ru-RU"/>
              </w:rPr>
              <w:t xml:space="preserve">Копії аналогічних  договорів/договору, що наведені  в довідці </w:t>
            </w:r>
            <w:r w:rsidR="00803E9C" w:rsidRPr="008902AD">
              <w:rPr>
                <w:rFonts w:ascii="Times New Roman" w:eastAsia="Times New Roman" w:hAnsi="Times New Roman" w:cs="Times New Roman"/>
                <w:lang w:eastAsia="ru-RU"/>
              </w:rPr>
              <w:t>та скановані копії</w:t>
            </w:r>
            <w:r w:rsidR="009C43B5" w:rsidRPr="008902AD">
              <w:rPr>
                <w:rFonts w:ascii="Times New Roman" w:eastAsia="Times New Roman" w:hAnsi="Times New Roman" w:cs="Times New Roman"/>
                <w:lang w:eastAsia="ru-RU"/>
              </w:rPr>
              <w:t xml:space="preserve"> документів</w:t>
            </w:r>
            <w:r w:rsidR="00803E9C" w:rsidRPr="008902AD">
              <w:rPr>
                <w:rFonts w:ascii="Times New Roman" w:eastAsia="Times New Roman" w:hAnsi="Times New Roman" w:cs="Times New Roman"/>
                <w:lang w:eastAsia="ru-RU"/>
              </w:rPr>
              <w:t xml:space="preserve"> з оригіналу</w:t>
            </w:r>
            <w:r w:rsidR="009C43B5" w:rsidRPr="008902AD">
              <w:rPr>
                <w:rFonts w:ascii="Times New Roman" w:eastAsia="Times New Roman" w:hAnsi="Times New Roman" w:cs="Times New Roman"/>
                <w:lang w:eastAsia="ru-RU"/>
              </w:rPr>
              <w:t xml:space="preserve">, що підтверджують їх виконання (довідка/-и форми </w:t>
            </w:r>
            <w:r w:rsidR="00803E9C" w:rsidRPr="008902AD">
              <w:rPr>
                <w:rFonts w:ascii="Times New Roman" w:eastAsia="Times New Roman" w:hAnsi="Times New Roman" w:cs="Times New Roman"/>
                <w:lang w:eastAsia="ru-RU"/>
              </w:rPr>
              <w:t xml:space="preserve">КБ-2 та </w:t>
            </w:r>
            <w:r w:rsidR="009C43B5" w:rsidRPr="008902AD">
              <w:rPr>
                <w:rFonts w:ascii="Times New Roman" w:eastAsia="Times New Roman" w:hAnsi="Times New Roman" w:cs="Times New Roman"/>
                <w:lang w:eastAsia="ru-RU"/>
              </w:rPr>
              <w:t>КБ-3</w:t>
            </w:r>
            <w:r w:rsidR="00803E9C" w:rsidRPr="008902AD">
              <w:rPr>
                <w:rFonts w:ascii="Times New Roman" w:eastAsia="Times New Roman" w:hAnsi="Times New Roman" w:cs="Times New Roman"/>
                <w:lang w:eastAsia="ru-RU"/>
              </w:rPr>
              <w:t xml:space="preserve"> </w:t>
            </w:r>
            <w:r w:rsidR="009C43B5" w:rsidRPr="008902AD">
              <w:rPr>
                <w:rFonts w:ascii="Times New Roman" w:eastAsia="Times New Roman" w:hAnsi="Times New Roman" w:cs="Times New Roman"/>
                <w:lang w:eastAsia="ru-RU"/>
              </w:rPr>
              <w:t>).</w:t>
            </w:r>
          </w:p>
          <w:p w14:paraId="706C789D" w14:textId="77777777" w:rsidR="007F1658" w:rsidRPr="00562D10" w:rsidRDefault="007F1658" w:rsidP="007F1658">
            <w:pPr>
              <w:spacing w:after="0" w:line="240" w:lineRule="auto"/>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3.3. Позитивні відгуки від замовника/-</w:t>
            </w:r>
            <w:proofErr w:type="spellStart"/>
            <w:r w:rsidRPr="00562D10">
              <w:rPr>
                <w:rFonts w:ascii="Times New Roman" w:eastAsia="Times New Roman" w:hAnsi="Times New Roman" w:cs="Times New Roman"/>
                <w:lang w:eastAsia="ru-RU"/>
              </w:rPr>
              <w:t>ів</w:t>
            </w:r>
            <w:proofErr w:type="spellEnd"/>
            <w:r w:rsidRPr="00562D10">
              <w:rPr>
                <w:rFonts w:ascii="Times New Roman" w:eastAsia="Times New Roman" w:hAnsi="Times New Roman" w:cs="Times New Roman"/>
                <w:lang w:eastAsia="ru-RU"/>
              </w:rPr>
              <w:t xml:space="preserve">,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контактним номером представника замовника, та сумою договору. </w:t>
            </w:r>
          </w:p>
          <w:p w14:paraId="2C9989D4" w14:textId="77777777" w:rsidR="00C251F4" w:rsidRPr="00562D10" w:rsidRDefault="00C251F4" w:rsidP="009C43B5">
            <w:pPr>
              <w:spacing w:after="0"/>
              <w:jc w:val="both"/>
              <w:rPr>
                <w:rFonts w:ascii="Times New Roman" w:eastAsia="Times New Roman" w:hAnsi="Times New Roman" w:cs="Times New Roman"/>
                <w:lang w:eastAsia="ru-RU"/>
              </w:rPr>
            </w:pPr>
          </w:p>
        </w:tc>
      </w:tr>
    </w:tbl>
    <w:p w14:paraId="47641D3A"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lastRenderedPageBreak/>
        <w:t>Примітки:</w:t>
      </w:r>
    </w:p>
    <w:p w14:paraId="66C20E96" w14:textId="77777777" w:rsidR="006B53A5" w:rsidRPr="00562D10" w:rsidRDefault="006B53A5" w:rsidP="006B53A5">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 xml:space="preserve">**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w:t>
      </w:r>
      <w:r w:rsidRPr="00562D10">
        <w:rPr>
          <w:rFonts w:ascii="Times New Roman" w:hAnsi="Times New Roman" w:cs="Times New Roman"/>
          <w:color w:val="000000"/>
        </w:rPr>
        <w:lastRenderedPageBreak/>
        <w:t>господарювання як субпідрядників/співвиконавців;</w:t>
      </w:r>
    </w:p>
    <w:p w14:paraId="22A8F15B" w14:textId="1CC17C9F" w:rsidR="00577DF3" w:rsidRPr="00E50351" w:rsidRDefault="006B53A5" w:rsidP="00E50351">
      <w:pPr>
        <w:widowControl w:val="0"/>
        <w:spacing w:line="240" w:lineRule="auto"/>
        <w:jc w:val="both"/>
        <w:rPr>
          <w:rFonts w:ascii="Times New Roman" w:hAnsi="Times New Roman" w:cs="Times New Roman"/>
          <w:color w:val="000000"/>
        </w:rPr>
      </w:pPr>
      <w:r w:rsidRPr="00562D1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3FFF08" w14:textId="77777777" w:rsidR="00577DF3" w:rsidRDefault="00577DF3" w:rsidP="000247E2">
      <w:pPr>
        <w:widowControl w:val="0"/>
        <w:spacing w:after="0" w:line="240" w:lineRule="auto"/>
        <w:ind w:right="113" w:firstLine="567"/>
        <w:contextualSpacing/>
        <w:jc w:val="both"/>
        <w:rPr>
          <w:rFonts w:ascii="Times New Roman" w:hAnsi="Times New Roman" w:cs="Times New Roman"/>
          <w:i/>
        </w:rPr>
      </w:pPr>
    </w:p>
    <w:p w14:paraId="6808BCD3" w14:textId="77777777" w:rsidR="00F25703" w:rsidRDefault="00F25703" w:rsidP="000247E2">
      <w:pPr>
        <w:widowControl w:val="0"/>
        <w:spacing w:after="0" w:line="240" w:lineRule="auto"/>
        <w:ind w:right="113" w:firstLine="567"/>
        <w:contextualSpacing/>
        <w:jc w:val="both"/>
        <w:rPr>
          <w:rFonts w:ascii="Times New Roman" w:hAnsi="Times New Roman" w:cs="Times New Roman"/>
          <w:i/>
        </w:rPr>
      </w:pPr>
    </w:p>
    <w:p w14:paraId="3240D61A" w14:textId="77777777" w:rsidR="00F25703" w:rsidRDefault="00F25703" w:rsidP="000247E2">
      <w:pPr>
        <w:widowControl w:val="0"/>
        <w:spacing w:after="0" w:line="240" w:lineRule="auto"/>
        <w:ind w:right="113" w:firstLine="567"/>
        <w:contextualSpacing/>
        <w:jc w:val="both"/>
        <w:rPr>
          <w:rFonts w:ascii="Times New Roman" w:hAnsi="Times New Roman" w:cs="Times New Roman"/>
          <w:i/>
        </w:rPr>
      </w:pPr>
    </w:p>
    <w:p w14:paraId="7C62690D" w14:textId="77777777" w:rsidR="00F25703" w:rsidRDefault="00F25703" w:rsidP="000247E2">
      <w:pPr>
        <w:widowControl w:val="0"/>
        <w:spacing w:after="0" w:line="240" w:lineRule="auto"/>
        <w:ind w:right="113" w:firstLine="567"/>
        <w:contextualSpacing/>
        <w:jc w:val="both"/>
        <w:rPr>
          <w:rFonts w:ascii="Times New Roman" w:hAnsi="Times New Roman" w:cs="Times New Roman"/>
          <w:i/>
        </w:rPr>
      </w:pPr>
    </w:p>
    <w:p w14:paraId="66650E1B" w14:textId="77777777" w:rsidR="00F25703" w:rsidRPr="00562D10" w:rsidRDefault="00F25703" w:rsidP="000247E2">
      <w:pPr>
        <w:widowControl w:val="0"/>
        <w:spacing w:after="0" w:line="240" w:lineRule="auto"/>
        <w:ind w:right="113" w:firstLine="567"/>
        <w:contextualSpacing/>
        <w:jc w:val="both"/>
        <w:rPr>
          <w:rFonts w:ascii="Times New Roman" w:hAnsi="Times New Roman" w:cs="Times New Roman"/>
          <w:i/>
        </w:rPr>
      </w:pPr>
    </w:p>
    <w:p w14:paraId="2027C0FB" w14:textId="7EC6283E" w:rsidR="003614E4" w:rsidRPr="00562D10" w:rsidRDefault="003614E4" w:rsidP="003614E4">
      <w:pPr>
        <w:pStyle w:val="Default"/>
        <w:jc w:val="center"/>
        <w:rPr>
          <w:rFonts w:eastAsia="Times New Roman"/>
          <w:b/>
          <w:sz w:val="22"/>
          <w:szCs w:val="22"/>
          <w:lang w:eastAsia="ru-RU"/>
        </w:rPr>
      </w:pPr>
      <w:r w:rsidRPr="00562D10">
        <w:rPr>
          <w:rFonts w:eastAsia="Times New Roman"/>
          <w:b/>
          <w:sz w:val="22"/>
          <w:szCs w:val="22"/>
          <w:lang w:eastAsia="ru-RU"/>
        </w:rPr>
        <w:t>Таблиця 2. Документи для підтвердження відсутності підстав відмови в участі в пр</w:t>
      </w:r>
      <w:r w:rsidR="00B85C61">
        <w:rPr>
          <w:rFonts w:eastAsia="Times New Roman"/>
          <w:b/>
          <w:sz w:val="22"/>
          <w:szCs w:val="22"/>
          <w:lang w:eastAsia="ru-RU"/>
        </w:rPr>
        <w:t>оцедурі закупівлі згідно із п.47</w:t>
      </w:r>
      <w:r w:rsidRPr="00562D10">
        <w:rPr>
          <w:rFonts w:eastAsia="Times New Roman"/>
          <w:b/>
          <w:sz w:val="22"/>
          <w:szCs w:val="22"/>
          <w:lang w:eastAsia="ru-RU"/>
        </w:rPr>
        <w:t xml:space="preserve"> Особливостей</w:t>
      </w:r>
    </w:p>
    <w:p w14:paraId="3023265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p w14:paraId="4F81AFB1" w14:textId="77777777" w:rsidR="003614E4" w:rsidRPr="00562D10" w:rsidRDefault="003614E4" w:rsidP="003614E4">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614E4" w:rsidRPr="00562D10" w14:paraId="02EC021A" w14:textId="77777777" w:rsidTr="00893C6B">
        <w:tc>
          <w:tcPr>
            <w:tcW w:w="10348" w:type="dxa"/>
            <w:tcBorders>
              <w:top w:val="single" w:sz="6" w:space="0" w:color="auto"/>
              <w:left w:val="single" w:sz="6" w:space="0" w:color="auto"/>
              <w:bottom w:val="single" w:sz="6" w:space="0" w:color="auto"/>
              <w:right w:val="single" w:sz="6" w:space="0" w:color="auto"/>
            </w:tcBorders>
          </w:tcPr>
          <w:p w14:paraId="3D3DF0F8" w14:textId="1A10443E" w:rsidR="003614E4" w:rsidRPr="00562D10" w:rsidRDefault="00C928B3" w:rsidP="00893C6B">
            <w:pPr>
              <w:pStyle w:val="ad"/>
              <w:widowControl w:val="0"/>
              <w:ind w:firstLine="600"/>
              <w:jc w:val="both"/>
              <w:rPr>
                <w:rFonts w:ascii="Times New Roman" w:hAnsi="Times New Roman"/>
                <w:sz w:val="22"/>
                <w:szCs w:val="22"/>
              </w:rPr>
            </w:pPr>
            <w:r>
              <w:rPr>
                <w:rFonts w:ascii="Times New Roman" w:hAnsi="Times New Roman"/>
                <w:sz w:val="22"/>
                <w:szCs w:val="22"/>
              </w:rPr>
              <w:t>1. Згідно із п.47</w:t>
            </w:r>
            <w:r w:rsidR="003614E4" w:rsidRPr="00562D10">
              <w:rPr>
                <w:rFonts w:ascii="Times New Roman" w:hAnsi="Times New Roman"/>
                <w:sz w:val="22"/>
                <w:szCs w:val="22"/>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522181"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C094F"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2) відомості про юридичну особу, яка є учасником процедури закупівлі, </w:t>
            </w:r>
            <w:proofErr w:type="spellStart"/>
            <w:r w:rsidRPr="00562D10">
              <w:rPr>
                <w:rFonts w:ascii="Times New Roman" w:hAnsi="Times New Roman"/>
                <w:sz w:val="22"/>
                <w:szCs w:val="22"/>
              </w:rPr>
              <w:t>внесено</w:t>
            </w:r>
            <w:proofErr w:type="spellEnd"/>
            <w:r w:rsidRPr="00562D10">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255E056D"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02E564"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62D10">
              <w:rPr>
                <w:rFonts w:ascii="Times New Roman" w:hAnsi="Times New Roman"/>
                <w:sz w:val="22"/>
                <w:szCs w:val="22"/>
              </w:rPr>
              <w:t>антиконкурентних</w:t>
            </w:r>
            <w:proofErr w:type="spellEnd"/>
            <w:r w:rsidRPr="00562D10">
              <w:rPr>
                <w:rFonts w:ascii="Times New Roman" w:hAnsi="Times New Roman"/>
                <w:sz w:val="22"/>
                <w:szCs w:val="22"/>
              </w:rPr>
              <w:t xml:space="preserve"> узгоджених дій, що стосуються спотворення результатів тендерів;</w:t>
            </w:r>
          </w:p>
          <w:p w14:paraId="4126E90C"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C74249"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46A497"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2505ED"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F614378"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61B6C"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62D10">
              <w:rPr>
                <w:rFonts w:ascii="Times New Roman" w:hAnsi="Times New Roman"/>
                <w:sz w:val="22"/>
                <w:szCs w:val="22"/>
              </w:rPr>
              <w:br/>
              <w:t>20 млн. гривень (у тому числі за лотом);</w:t>
            </w:r>
          </w:p>
          <w:p w14:paraId="7536ED5A" w14:textId="71C52ECA"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11) </w:t>
            </w:r>
            <w:r w:rsidR="008A07C9" w:rsidRPr="008A07C9">
              <w:rPr>
                <w:rFonts w:ascii="Times New Roman" w:hAnsi="Times New Roman"/>
                <w:sz w:val="22"/>
                <w:szCs w:val="22"/>
              </w:rPr>
              <w:t xml:space="preserve">учасник процедури закупівлі або кінцевий </w:t>
            </w:r>
            <w:proofErr w:type="spellStart"/>
            <w:r w:rsidR="008A07C9" w:rsidRPr="008A07C9">
              <w:rPr>
                <w:rFonts w:ascii="Times New Roman" w:hAnsi="Times New Roman"/>
                <w:sz w:val="22"/>
                <w:szCs w:val="22"/>
              </w:rPr>
              <w:t>бенефіціарний</w:t>
            </w:r>
            <w:proofErr w:type="spellEnd"/>
            <w:r w:rsidR="008A07C9" w:rsidRPr="008A07C9">
              <w:rPr>
                <w:rFonts w:ascii="Times New Roman" w:hAnsi="Times New Roman"/>
                <w:sz w:val="22"/>
                <w:szCs w:val="22"/>
              </w:rPr>
              <w:t xml:space="preserve"> власник, член або учасник (акціонер) </w:t>
            </w:r>
            <w:r w:rsidR="008A07C9" w:rsidRPr="008A07C9">
              <w:rPr>
                <w:rFonts w:ascii="Times New Roman" w:hAnsi="Times New Roman"/>
                <w:sz w:val="22"/>
                <w:szCs w:val="22"/>
              </w:rPr>
              <w:lastRenderedPageBreak/>
              <w:t xml:space="preserve">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A07C9" w:rsidRPr="008A07C9">
              <w:rPr>
                <w:rFonts w:ascii="Times New Roman" w:hAnsi="Times New Roman"/>
                <w:sz w:val="22"/>
                <w:szCs w:val="22"/>
              </w:rPr>
              <w:t>закупівель</w:t>
            </w:r>
            <w:proofErr w:type="spellEnd"/>
            <w:r w:rsidR="008A07C9" w:rsidRPr="008A07C9">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w:t>
            </w:r>
            <w:r w:rsidR="008A07C9">
              <w:rPr>
                <w:rFonts w:ascii="Times New Roman" w:hAnsi="Times New Roman"/>
                <w:sz w:val="22"/>
                <w:szCs w:val="22"/>
              </w:rPr>
              <w:t>ядку передані в управління АРМА</w:t>
            </w:r>
            <w:r w:rsidRPr="00562D10">
              <w:rPr>
                <w:rFonts w:ascii="Times New Roman" w:hAnsi="Times New Roman"/>
                <w:sz w:val="22"/>
                <w:szCs w:val="22"/>
              </w:rPr>
              <w:t>;</w:t>
            </w:r>
          </w:p>
          <w:p w14:paraId="573C7DEB" w14:textId="77777777" w:rsidR="003614E4" w:rsidRPr="00562D10" w:rsidRDefault="003614E4" w:rsidP="00893C6B">
            <w:pPr>
              <w:pStyle w:val="ad"/>
              <w:widowControl w:val="0"/>
              <w:jc w:val="both"/>
              <w:rPr>
                <w:rFonts w:ascii="Times New Roman" w:hAnsi="Times New Roman"/>
                <w:sz w:val="22"/>
                <w:szCs w:val="22"/>
              </w:rPr>
            </w:pPr>
            <w:r w:rsidRPr="00562D10">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B793B0" w14:textId="66C9760B" w:rsidR="003614E4" w:rsidRPr="00562D10" w:rsidRDefault="00B85C61" w:rsidP="00893C6B">
            <w:pPr>
              <w:pStyle w:val="ad"/>
              <w:widowControl w:val="0"/>
              <w:jc w:val="both"/>
              <w:rPr>
                <w:rFonts w:ascii="Times New Roman" w:hAnsi="Times New Roman"/>
                <w:sz w:val="22"/>
                <w:szCs w:val="22"/>
              </w:rPr>
            </w:pPr>
            <w:r>
              <w:rPr>
                <w:rFonts w:ascii="Times New Roman" w:hAnsi="Times New Roman"/>
                <w:i/>
                <w:sz w:val="22"/>
                <w:szCs w:val="22"/>
              </w:rPr>
              <w:t>Абз.14 пункту 47</w:t>
            </w:r>
            <w:r w:rsidR="003614E4" w:rsidRPr="00562D10">
              <w:rPr>
                <w:rFonts w:ascii="Times New Roman" w:hAnsi="Times New Roman"/>
                <w:i/>
                <w:sz w:val="22"/>
                <w:szCs w:val="22"/>
              </w:rPr>
              <w:t xml:space="preserve"> Особливостей:</w:t>
            </w:r>
            <w:r w:rsidR="003614E4" w:rsidRPr="00562D10">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A98F52" w14:textId="77777777" w:rsidR="003614E4" w:rsidRPr="00562D10" w:rsidRDefault="003614E4" w:rsidP="00893C6B">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614E4" w:rsidRPr="00562D10" w14:paraId="6DA8D83E" w14:textId="77777777" w:rsidTr="00893C6B">
        <w:trPr>
          <w:trHeight w:val="1025"/>
        </w:trPr>
        <w:tc>
          <w:tcPr>
            <w:tcW w:w="10348" w:type="dxa"/>
            <w:tcBorders>
              <w:top w:val="single" w:sz="6" w:space="0" w:color="auto"/>
              <w:left w:val="single" w:sz="6" w:space="0" w:color="auto"/>
              <w:bottom w:val="single" w:sz="6" w:space="0" w:color="auto"/>
              <w:right w:val="single" w:sz="6" w:space="0" w:color="auto"/>
            </w:tcBorders>
          </w:tcPr>
          <w:p w14:paraId="33195399" w14:textId="77777777" w:rsidR="003614E4" w:rsidRPr="00562D10" w:rsidRDefault="003614E4" w:rsidP="00893C6B">
            <w:pPr>
              <w:pStyle w:val="rvps2"/>
              <w:spacing w:before="0" w:beforeAutospacing="0" w:after="150" w:afterAutospacing="0"/>
              <w:ind w:firstLine="450"/>
              <w:jc w:val="both"/>
              <w:rPr>
                <w:sz w:val="22"/>
                <w:szCs w:val="22"/>
              </w:rPr>
            </w:pPr>
            <w:r w:rsidRPr="00562D10">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562D10">
                <w:rPr>
                  <w:rStyle w:val="a5"/>
                  <w:sz w:val="22"/>
                  <w:szCs w:val="22"/>
                </w:rPr>
                <w:t>Законом України</w:t>
              </w:r>
            </w:hyperlink>
            <w:r w:rsidRPr="00562D10">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62D10">
              <w:rPr>
                <w:sz w:val="22"/>
                <w:szCs w:val="22"/>
              </w:rPr>
              <w:t>закупівель</w:t>
            </w:r>
            <w:proofErr w:type="spellEnd"/>
            <w:r w:rsidRPr="00562D10">
              <w:rPr>
                <w:sz w:val="22"/>
                <w:szCs w:val="22"/>
              </w:rPr>
              <w:t>.</w:t>
            </w:r>
          </w:p>
        </w:tc>
      </w:tr>
      <w:tr w:rsidR="003614E4" w:rsidRPr="00562D10" w14:paraId="7B7E0749" w14:textId="77777777" w:rsidTr="00893C6B">
        <w:tc>
          <w:tcPr>
            <w:tcW w:w="10348" w:type="dxa"/>
            <w:tcBorders>
              <w:top w:val="single" w:sz="6" w:space="0" w:color="auto"/>
              <w:left w:val="single" w:sz="6" w:space="0" w:color="auto"/>
              <w:bottom w:val="single" w:sz="6" w:space="0" w:color="auto"/>
              <w:right w:val="single" w:sz="6" w:space="0" w:color="auto"/>
            </w:tcBorders>
          </w:tcPr>
          <w:p w14:paraId="017CB432" w14:textId="5616B55B" w:rsidR="003614E4" w:rsidRPr="00562D10" w:rsidRDefault="003614E4" w:rsidP="00893C6B">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3. Учасник процедури закупівлі підтверджує відсутність </w:t>
            </w:r>
            <w:r w:rsidR="00B85C61">
              <w:rPr>
                <w:rFonts w:ascii="Times New Roman" w:hAnsi="Times New Roman"/>
                <w:sz w:val="22"/>
                <w:szCs w:val="22"/>
              </w:rPr>
              <w:t>підстав, зазначених в  пункті 47</w:t>
            </w:r>
            <w:r w:rsidRPr="00562D10">
              <w:rPr>
                <w:rFonts w:ascii="Times New Roman" w:hAnsi="Times New Roman"/>
                <w:sz w:val="22"/>
                <w:szCs w:val="22"/>
              </w:rPr>
              <w:t xml:space="preserve"> Особливостей (крім абзацу чотирнадцятого цього пункту), шляхом </w:t>
            </w:r>
            <w:r w:rsidRPr="00562D10">
              <w:rPr>
                <w:rFonts w:ascii="Times New Roman" w:hAnsi="Times New Roman"/>
                <w:b/>
                <w:sz w:val="22"/>
                <w:szCs w:val="22"/>
              </w:rPr>
              <w:t>самостійного декларування</w:t>
            </w:r>
            <w:r w:rsidRPr="00562D10">
              <w:rPr>
                <w:rFonts w:ascii="Times New Roman" w:hAnsi="Times New Roman"/>
                <w:sz w:val="22"/>
                <w:szCs w:val="22"/>
              </w:rPr>
              <w:t xml:space="preserve"> відсутності таких підстав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під час подання тендерної пропозиції.</w:t>
            </w:r>
          </w:p>
          <w:p w14:paraId="28198468" w14:textId="77777777" w:rsidR="003614E4" w:rsidRPr="00562D10" w:rsidRDefault="003614E4" w:rsidP="00893C6B">
            <w:pPr>
              <w:pStyle w:val="ad"/>
              <w:widowControl w:val="0"/>
              <w:ind w:firstLine="458"/>
              <w:jc w:val="both"/>
              <w:rPr>
                <w:rFonts w:ascii="Times New Roman" w:hAnsi="Times New Roman"/>
                <w:sz w:val="22"/>
                <w:szCs w:val="22"/>
              </w:rPr>
            </w:pPr>
            <w:r w:rsidRPr="00562D10">
              <w:rPr>
                <w:rFonts w:ascii="Times New Roman" w:hAnsi="Times New Roman"/>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62D10">
              <w:rPr>
                <w:rFonts w:ascii="Times New Roman" w:hAnsi="Times New Roman"/>
                <w:sz w:val="22"/>
                <w:szCs w:val="22"/>
              </w:rPr>
              <w:t>закупівель</w:t>
            </w:r>
            <w:proofErr w:type="spellEnd"/>
            <w:r w:rsidRPr="00562D10">
              <w:rPr>
                <w:rFonts w:ascii="Times New Roman" w:hAnsi="Times New Roman"/>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5F963FE" w14:textId="7ECF4F98" w:rsidR="003614E4" w:rsidRPr="00562D10" w:rsidRDefault="003614E4" w:rsidP="00893C6B">
            <w:pPr>
              <w:pStyle w:val="rvps2"/>
              <w:spacing w:after="150"/>
              <w:ind w:firstLine="450"/>
              <w:jc w:val="both"/>
              <w:rPr>
                <w:sz w:val="22"/>
                <w:szCs w:val="22"/>
              </w:rPr>
            </w:pPr>
            <w:r w:rsidRPr="00562D10">
              <w:rPr>
                <w:sz w:val="22"/>
                <w:szCs w:val="22"/>
              </w:rPr>
              <w:t>Таким чином, учасник у складі тендерної пропозиції повинен надати довідку, складену у довільній формі, про наявність/відсутність підстави для відмов</w:t>
            </w:r>
            <w:r w:rsidR="00B85C61">
              <w:rPr>
                <w:sz w:val="22"/>
                <w:szCs w:val="22"/>
              </w:rPr>
              <w:t>и, передбаченої абз.14 пункту 47</w:t>
            </w:r>
            <w:r w:rsidRPr="00562D10">
              <w:rPr>
                <w:sz w:val="22"/>
                <w:szCs w:val="22"/>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614E4" w:rsidRPr="00562D10" w14:paraId="39A7C4D1" w14:textId="77777777" w:rsidTr="00893C6B">
        <w:tc>
          <w:tcPr>
            <w:tcW w:w="10348" w:type="dxa"/>
            <w:tcBorders>
              <w:top w:val="single" w:sz="6" w:space="0" w:color="auto"/>
              <w:left w:val="single" w:sz="6" w:space="0" w:color="auto"/>
              <w:bottom w:val="single" w:sz="6" w:space="0" w:color="auto"/>
              <w:right w:val="single" w:sz="6" w:space="0" w:color="auto"/>
            </w:tcBorders>
          </w:tcPr>
          <w:p w14:paraId="2CEA756E" w14:textId="16F30D93" w:rsidR="003614E4" w:rsidRPr="00562D10" w:rsidRDefault="003614E4" w:rsidP="0045448A">
            <w:pPr>
              <w:pStyle w:val="rvps2"/>
              <w:spacing w:before="0" w:beforeAutospacing="0" w:after="150" w:afterAutospacing="0"/>
              <w:ind w:firstLine="450"/>
              <w:jc w:val="both"/>
              <w:rPr>
                <w:sz w:val="22"/>
                <w:szCs w:val="22"/>
              </w:rPr>
            </w:pPr>
            <w:r w:rsidRPr="00562D10">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w:t>
            </w:r>
            <w:r w:rsidR="00B85C61">
              <w:rPr>
                <w:sz w:val="22"/>
                <w:szCs w:val="22"/>
              </w:rPr>
              <w:t xml:space="preserve"> у п.47</w:t>
            </w:r>
            <w:r w:rsidR="0045448A" w:rsidRPr="00562D10">
              <w:rPr>
                <w:sz w:val="22"/>
                <w:szCs w:val="22"/>
              </w:rPr>
              <w:t xml:space="preserve"> Особливостей</w:t>
            </w:r>
            <w:r w:rsidRPr="00562D10">
              <w:rPr>
                <w:sz w:val="22"/>
                <w:szCs w:val="22"/>
              </w:rPr>
              <w:t>. Підтвердження на кожного учасника надається з урахуванням вищенаведеної інформації (п. 1,3 цієї таблиці).</w:t>
            </w:r>
          </w:p>
        </w:tc>
      </w:tr>
    </w:tbl>
    <w:p w14:paraId="7436672E"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66214712" w14:textId="77777777" w:rsidR="003614E4" w:rsidRPr="00562D10" w:rsidRDefault="003614E4" w:rsidP="003614E4">
      <w:pPr>
        <w:spacing w:after="0" w:line="240" w:lineRule="auto"/>
        <w:jc w:val="center"/>
        <w:rPr>
          <w:rFonts w:ascii="Times New Roman" w:eastAsia="Times New Roman" w:hAnsi="Times New Roman" w:cs="Times New Roman"/>
          <w:b/>
          <w:color w:val="000000"/>
          <w:u w:val="single"/>
          <w:lang w:eastAsia="ru-RU"/>
        </w:rPr>
      </w:pPr>
    </w:p>
    <w:p w14:paraId="25B06504" w14:textId="77777777" w:rsidR="003614E4" w:rsidRPr="00562D10" w:rsidRDefault="003614E4" w:rsidP="003614E4">
      <w:pPr>
        <w:spacing w:after="0" w:line="240" w:lineRule="auto"/>
        <w:jc w:val="center"/>
        <w:rPr>
          <w:rFonts w:ascii="Times New Roman" w:hAnsi="Times New Roman" w:cs="Times New Roman"/>
          <w:b/>
          <w:u w:val="single"/>
          <w:lang w:eastAsia="ru-RU"/>
        </w:rPr>
      </w:pPr>
      <w:r w:rsidRPr="00562D10">
        <w:rPr>
          <w:rFonts w:ascii="Times New Roman" w:eastAsia="Times New Roman" w:hAnsi="Times New Roman" w:cs="Times New Roman"/>
          <w:b/>
          <w:color w:val="000000"/>
          <w:u w:val="single"/>
          <w:lang w:eastAsia="ru-RU"/>
        </w:rPr>
        <w:br w:type="page"/>
      </w:r>
      <w:r w:rsidRPr="00562D10">
        <w:rPr>
          <w:rFonts w:ascii="Times New Roman" w:hAnsi="Times New Roman" w:cs="Times New Roman"/>
        </w:rPr>
        <w:lastRenderedPageBreak/>
        <w:t xml:space="preserve"> </w:t>
      </w:r>
      <w:r w:rsidRPr="00562D10">
        <w:rPr>
          <w:rFonts w:ascii="Times New Roman" w:hAnsi="Times New Roman" w:cs="Times New Roman"/>
          <w:b/>
          <w:u w:val="single"/>
          <w:lang w:eastAsia="ru-RU"/>
        </w:rPr>
        <w:t xml:space="preserve">Таблиця 3. </w:t>
      </w:r>
    </w:p>
    <w:p w14:paraId="7B201E5F" w14:textId="77777777" w:rsidR="003614E4" w:rsidRPr="00562D10" w:rsidRDefault="003614E4" w:rsidP="003614E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A3A0D23" w14:textId="11A066EC"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562D10">
        <w:rPr>
          <w:rFonts w:ascii="Times New Roman" w:hAnsi="Times New Roman" w:cs="Times New Roman"/>
          <w:b/>
          <w:color w:val="000000" w:themeColor="text1"/>
          <w:shd w:val="solid" w:color="FFFFFF" w:fill="FFFFFF"/>
          <w:lang w:eastAsia="en-US"/>
        </w:rPr>
        <w:t>чотири дні</w:t>
      </w:r>
      <w:r w:rsidRPr="00562D10">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w:t>
      </w:r>
      <w:r w:rsidR="00B85C61">
        <w:rPr>
          <w:rFonts w:ascii="Times New Roman" w:hAnsi="Times New Roman" w:cs="Times New Roman"/>
          <w:color w:val="000000" w:themeColor="text1"/>
          <w:shd w:val="solid" w:color="FFFFFF" w:fill="FFFFFF"/>
          <w:lang w:eastAsia="en-US"/>
        </w:rPr>
        <w:t xml:space="preserve"> абзаці чотирнадцятому пункту 47</w:t>
      </w:r>
      <w:r w:rsidRPr="00562D10">
        <w:rPr>
          <w:rFonts w:ascii="Times New Roman" w:hAnsi="Times New Roman" w:cs="Times New Roman"/>
          <w:color w:val="000000" w:themeColor="text1"/>
          <w:shd w:val="solid" w:color="FFFFFF" w:fill="FFFFFF"/>
          <w:lang w:eastAsia="en-US"/>
        </w:rPr>
        <w:t xml:space="preserve"> Особливостей. </w:t>
      </w:r>
    </w:p>
    <w:p w14:paraId="4016BD79" w14:textId="108775F8" w:rsidR="003614E4" w:rsidRPr="00562D10" w:rsidRDefault="003614E4" w:rsidP="003614E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562D10">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62D10">
        <w:rPr>
          <w:rFonts w:ascii="Times New Roman" w:hAnsi="Times New Roman" w:cs="Times New Roman"/>
          <w:color w:val="000000" w:themeColor="text1"/>
          <w:shd w:val="solid" w:color="FFFFFF" w:fill="FFFFFF"/>
          <w:lang w:eastAsia="en-US"/>
        </w:rPr>
        <w:t>закупівель</w:t>
      </w:r>
      <w:proofErr w:type="spellEnd"/>
      <w:r w:rsidRPr="00562D10">
        <w:rPr>
          <w:rFonts w:ascii="Times New Roman" w:hAnsi="Times New Roman" w:cs="Times New Roman"/>
          <w:color w:val="000000" w:themeColor="text1"/>
          <w:shd w:val="solid" w:color="FFFFFF" w:fill="FFFFFF"/>
          <w:lang w:eastAsia="en-US"/>
        </w:rPr>
        <w:t xml:space="preserve">, </w:t>
      </w:r>
      <w:r w:rsidRPr="00562D10">
        <w:rPr>
          <w:rFonts w:ascii="Times New Roman" w:hAnsi="Times New Roman" w:cs="Times New Roman"/>
          <w:b/>
          <w:i/>
          <w:color w:val="000000" w:themeColor="text1"/>
          <w:shd w:val="solid" w:color="FFFFFF" w:fill="FFFFFF"/>
          <w:lang w:eastAsia="en-US"/>
        </w:rPr>
        <w:t>крім випадків</w:t>
      </w:r>
      <w:r w:rsidRPr="00562D10">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562D10">
        <w:rPr>
          <w:rFonts w:ascii="Times New Roman" w:hAnsi="Times New Roman" w:cs="Times New Roman"/>
          <w:i/>
          <w:color w:val="000000" w:themeColor="text1"/>
          <w:shd w:val="solid" w:color="FFFFFF" w:fill="FFFFFF"/>
          <w:lang w:eastAsia="en-US"/>
        </w:rPr>
        <w:t>(Документальне підтве</w:t>
      </w:r>
      <w:r w:rsidR="00B85C61">
        <w:rPr>
          <w:rFonts w:ascii="Times New Roman" w:hAnsi="Times New Roman" w:cs="Times New Roman"/>
          <w:i/>
          <w:color w:val="000000" w:themeColor="text1"/>
          <w:shd w:val="solid" w:color="FFFFFF" w:fill="FFFFFF"/>
          <w:lang w:eastAsia="en-US"/>
        </w:rPr>
        <w:t>рдження по підпункту 3 пункту 47</w:t>
      </w:r>
      <w:r w:rsidRPr="00562D10">
        <w:rPr>
          <w:rFonts w:ascii="Times New Roman" w:hAnsi="Times New Roman" w:cs="Times New Roman"/>
          <w:i/>
          <w:color w:val="000000" w:themeColor="text1"/>
          <w:shd w:val="solid" w:color="FFFFFF" w:fill="FFFFFF"/>
          <w:lang w:eastAsia="en-US"/>
        </w:rPr>
        <w:t xml:space="preserve"> Особливостей вимагається з огляду на це положення Особливостей. </w:t>
      </w:r>
      <w:r w:rsidRPr="00562D10">
        <w:rPr>
          <w:rFonts w:ascii="Times New Roman" w:hAnsi="Times New Roman" w:cs="Times New Roman"/>
          <w:i/>
          <w:color w:val="000000"/>
        </w:rPr>
        <w:t xml:space="preserve">Доступ до Єдиного державного реєстру </w:t>
      </w:r>
      <w:hyperlink r:id="rId10" w:history="1">
        <w:r w:rsidRPr="00562D10">
          <w:rPr>
            <w:rFonts w:ascii="Times New Roman" w:hAnsi="Times New Roman" w:cs="Times New Roman"/>
            <w:i/>
            <w:color w:val="000000"/>
          </w:rPr>
          <w:t>осіб, які вчинили корупційні або пов’язані з корупцією правопорушення</w:t>
        </w:r>
      </w:hyperlink>
      <w:r w:rsidRPr="00562D10">
        <w:rPr>
          <w:rFonts w:ascii="Times New Roman" w:hAnsi="Times New Roman" w:cs="Times New Roman"/>
          <w:i/>
          <w:color w:val="000000"/>
        </w:rPr>
        <w:t xml:space="preserve"> (</w:t>
      </w:r>
      <w:hyperlink r:id="rId11" w:history="1">
        <w:r w:rsidRPr="00562D10">
          <w:rPr>
            <w:rStyle w:val="a5"/>
            <w:rFonts w:ascii="Times New Roman" w:hAnsi="Times New Roman"/>
            <w:i/>
          </w:rPr>
          <w:t>https://corruptinfo.nazk.gov.ua</w:t>
        </w:r>
      </w:hyperlink>
      <w:r w:rsidRPr="00562D10">
        <w:rPr>
          <w:rFonts w:ascii="Times New Roman" w:hAnsi="Times New Roman" w:cs="Times New Roman"/>
          <w:i/>
          <w:color w:val="000000"/>
        </w:rPr>
        <w:t xml:space="preserve">) припинений згідно із наказом </w:t>
      </w:r>
      <w:r w:rsidRPr="00562D10">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562D10">
        <w:rPr>
          <w:rFonts w:ascii="Times New Roman" w:hAnsi="Times New Roman" w:cs="Times New Roman"/>
          <w:i/>
        </w:rPr>
        <w:t>зупинено</w:t>
      </w:r>
      <w:proofErr w:type="spellEnd"/>
      <w:r w:rsidRPr="00562D10">
        <w:rPr>
          <w:rFonts w:ascii="Times New Roman" w:hAnsi="Times New Roman" w:cs="Times New Roman"/>
          <w:i/>
        </w:rPr>
        <w:t xml:space="preserve"> оприлюднення інформації у формі відкритих даних)</w:t>
      </w:r>
      <w:r w:rsidRPr="00562D10">
        <w:rPr>
          <w:rFonts w:ascii="Times New Roman" w:hAnsi="Times New Roman" w:cs="Times New Roman"/>
          <w:i/>
          <w:color w:val="000000"/>
        </w:rPr>
        <w:t>.</w:t>
      </w:r>
    </w:p>
    <w:p w14:paraId="436FA8EB" w14:textId="77777777" w:rsidR="003614E4" w:rsidRPr="00562D10" w:rsidRDefault="003614E4" w:rsidP="003614E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614E4" w:rsidRPr="00562D10" w14:paraId="255DB5DF" w14:textId="77777777" w:rsidTr="00893C6B">
        <w:trPr>
          <w:trHeight w:val="834"/>
        </w:trPr>
        <w:tc>
          <w:tcPr>
            <w:tcW w:w="567" w:type="dxa"/>
            <w:tcBorders>
              <w:top w:val="single" w:sz="6" w:space="0" w:color="auto"/>
              <w:left w:val="single" w:sz="6" w:space="0" w:color="auto"/>
              <w:bottom w:val="single" w:sz="6" w:space="0" w:color="auto"/>
              <w:right w:val="single" w:sz="6" w:space="0" w:color="auto"/>
            </w:tcBorders>
          </w:tcPr>
          <w:p w14:paraId="2DB010AB" w14:textId="77777777" w:rsidR="003614E4" w:rsidRPr="00562D1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bCs/>
                <w:lang w:eastAsia="ru-RU"/>
              </w:rPr>
              <w:t xml:space="preserve">№ </w:t>
            </w:r>
            <w:proofErr w:type="spellStart"/>
            <w:r w:rsidRPr="00562D1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567C4D08" w14:textId="77777777" w:rsidR="003614E4" w:rsidRPr="00562D10" w:rsidRDefault="003614E4" w:rsidP="00893C6B">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79A40EBC" w14:textId="77777777" w:rsidR="003614E4" w:rsidRPr="00562D10" w:rsidRDefault="003614E4" w:rsidP="00893C6B">
            <w:pPr>
              <w:spacing w:after="0" w:line="240" w:lineRule="atLeast"/>
              <w:jc w:val="both"/>
              <w:rPr>
                <w:rFonts w:ascii="Times New Roman" w:eastAsia="Times New Roman" w:hAnsi="Times New Roman" w:cs="Times New Roman"/>
                <w:b/>
                <w:kern w:val="2"/>
                <w:lang w:eastAsia="ar-SA"/>
              </w:rPr>
            </w:pPr>
          </w:p>
          <w:p w14:paraId="25D6328B" w14:textId="77777777" w:rsidR="003614E4" w:rsidRPr="00562D10" w:rsidRDefault="003614E4" w:rsidP="00893C6B">
            <w:pPr>
              <w:spacing w:after="0" w:line="240" w:lineRule="atLeast"/>
              <w:jc w:val="both"/>
              <w:rPr>
                <w:rFonts w:ascii="Times New Roman" w:eastAsia="Times New Roman" w:hAnsi="Times New Roman" w:cs="Times New Roman"/>
                <w:lang w:val="ru-RU" w:eastAsia="ru-RU"/>
              </w:rPr>
            </w:pPr>
            <w:r w:rsidRPr="00562D10">
              <w:rPr>
                <w:rFonts w:ascii="Times New Roman" w:eastAsia="Times New Roman" w:hAnsi="Times New Roman" w:cs="Times New Roman"/>
                <w:b/>
                <w:kern w:val="2"/>
                <w:lang w:eastAsia="ar-SA"/>
              </w:rPr>
              <w:t xml:space="preserve">Спосіб надання </w:t>
            </w:r>
            <w:r w:rsidRPr="00562D10">
              <w:rPr>
                <w:rFonts w:ascii="Times New Roman" w:eastAsia="Times New Roman" w:hAnsi="Times New Roman" w:cs="Times New Roman"/>
                <w:b/>
                <w:kern w:val="2"/>
                <w:u w:val="single"/>
                <w:lang w:eastAsia="ar-SA"/>
              </w:rPr>
              <w:t>учасником-переможцем</w:t>
            </w:r>
            <w:r w:rsidRPr="00562D1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614E4" w:rsidRPr="00562D10" w14:paraId="75917782" w14:textId="77777777" w:rsidTr="00893C6B">
        <w:tc>
          <w:tcPr>
            <w:tcW w:w="567" w:type="dxa"/>
            <w:tcBorders>
              <w:top w:val="single" w:sz="6" w:space="0" w:color="auto"/>
              <w:left w:val="single" w:sz="6" w:space="0" w:color="auto"/>
              <w:bottom w:val="single" w:sz="6" w:space="0" w:color="auto"/>
              <w:right w:val="single" w:sz="6" w:space="0" w:color="auto"/>
            </w:tcBorders>
          </w:tcPr>
          <w:p w14:paraId="1716E868" w14:textId="77777777" w:rsidR="003614E4" w:rsidRPr="00562D10" w:rsidRDefault="003614E4" w:rsidP="00893C6B">
            <w:pPr>
              <w:spacing w:after="0" w:line="240" w:lineRule="auto"/>
              <w:rPr>
                <w:rFonts w:ascii="Times New Roman" w:eastAsia="Times New Roman" w:hAnsi="Times New Roman" w:cs="Times New Roman"/>
                <w:b/>
                <w:lang w:val="ru-RU" w:eastAsia="ru-RU"/>
              </w:rPr>
            </w:pPr>
            <w:r w:rsidRPr="00562D1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4DEA0B1" w14:textId="77777777" w:rsidR="003614E4" w:rsidRPr="00562D10" w:rsidRDefault="003614E4" w:rsidP="00893C6B">
            <w:pPr>
              <w:tabs>
                <w:tab w:val="num" w:pos="360"/>
              </w:tabs>
              <w:spacing w:after="0" w:line="240" w:lineRule="auto"/>
              <w:jc w:val="both"/>
              <w:rPr>
                <w:rFonts w:ascii="Times New Roman" w:hAnsi="Times New Roman" w:cs="Times New Roman"/>
                <w:b/>
                <w:lang w:eastAsia="ru-RU"/>
              </w:rPr>
            </w:pPr>
            <w:r w:rsidRPr="00562D10">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C78802" w14:textId="4BAB4E82" w:rsidR="003614E4" w:rsidRPr="00562D10" w:rsidRDefault="003614E4" w:rsidP="00893C6B">
            <w:pPr>
              <w:tabs>
                <w:tab w:val="num" w:pos="360"/>
              </w:tabs>
              <w:spacing w:after="0" w:line="240" w:lineRule="auto"/>
              <w:jc w:val="both"/>
              <w:rPr>
                <w:rFonts w:ascii="Times New Roman" w:hAnsi="Times New Roman" w:cs="Times New Roman"/>
                <w:b/>
                <w:lang w:eastAsia="ru-RU"/>
              </w:rPr>
            </w:pPr>
            <w:r w:rsidRPr="00562D10">
              <w:rPr>
                <w:rFonts w:ascii="Times New Roman" w:eastAsia="Times New Roman" w:hAnsi="Times New Roman" w:cs="Times New Roman"/>
                <w:b/>
                <w:lang w:eastAsia="ru-RU"/>
              </w:rPr>
              <w:t>(підстава</w:t>
            </w:r>
            <w:r w:rsidR="00B85C61">
              <w:rPr>
                <w:rFonts w:ascii="Times New Roman" w:eastAsia="Times New Roman" w:hAnsi="Times New Roman" w:cs="Times New Roman"/>
                <w:b/>
                <w:lang w:eastAsia="ru-RU"/>
              </w:rPr>
              <w:t xml:space="preserve"> згідно з підпунктом 3 пункту 47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40B9892C"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28D02BA9"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562D10">
              <w:rPr>
                <w:rFonts w:ascii="Times New Roman" w:hAnsi="Times New Roman" w:cs="Times New Roman"/>
                <w:lang w:eastAsia="ru-RU"/>
              </w:rPr>
              <w:t>вебресурсі</w:t>
            </w:r>
            <w:proofErr w:type="spellEnd"/>
            <w:r w:rsidRPr="00562D1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27C198"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або</w:t>
            </w:r>
          </w:p>
          <w:p w14:paraId="713ABDD5"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614E4" w:rsidRPr="00562D10" w14:paraId="3F75AED2" w14:textId="77777777" w:rsidTr="00893C6B">
        <w:tc>
          <w:tcPr>
            <w:tcW w:w="567" w:type="dxa"/>
            <w:tcBorders>
              <w:top w:val="single" w:sz="6" w:space="0" w:color="auto"/>
              <w:left w:val="single" w:sz="6" w:space="0" w:color="auto"/>
              <w:bottom w:val="single" w:sz="6" w:space="0" w:color="auto"/>
              <w:right w:val="single" w:sz="6" w:space="0" w:color="auto"/>
            </w:tcBorders>
          </w:tcPr>
          <w:p w14:paraId="68A29C0D"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4149993B" w14:textId="336D218E"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підстава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5 </w:t>
            </w:r>
            <w:r w:rsidRPr="00562D10">
              <w:rPr>
                <w:rFonts w:ascii="Times New Roman" w:hAnsi="Times New Roman" w:cs="Times New Roman"/>
                <w:b/>
                <w:lang w:val="ru-RU" w:eastAsia="ru-RU"/>
              </w:rPr>
              <w:lastRenderedPageBreak/>
              <w:t>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3F884599" w14:textId="77777777" w:rsidR="003614E4" w:rsidRPr="00562D10" w:rsidRDefault="003614E4" w:rsidP="00893C6B">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lastRenderedPageBreak/>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proofErr w:type="gramStart"/>
            <w:r w:rsidRPr="00562D10">
              <w:rPr>
                <w:rFonts w:ascii="Times New Roman" w:hAnsi="Times New Roman" w:cs="Times New Roman"/>
                <w:lang w:val="ru-RU" w:eastAsia="ru-RU"/>
              </w:rPr>
              <w:t>Обл</w:t>
            </w:r>
            <w:proofErr w:type="gramEnd"/>
            <w:r w:rsidRPr="00562D10">
              <w:rPr>
                <w:rFonts w:ascii="Times New Roman" w:hAnsi="Times New Roman" w:cs="Times New Roman"/>
                <w:lang w:val="ru-RU" w:eastAsia="ru-RU"/>
              </w:rPr>
              <w:t>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фізична</w:t>
            </w:r>
            <w:proofErr w:type="spellEnd"/>
            <w:r w:rsidRPr="00562D10">
              <w:rPr>
                <w:rFonts w:ascii="Times New Roman" w:hAnsi="Times New Roman" w:cs="Times New Roman"/>
                <w:lang w:val="ru-RU" w:eastAsia="ru-RU"/>
              </w:rPr>
              <w:t xml:space="preserve"> особа, яка є </w:t>
            </w:r>
            <w:proofErr w:type="spellStart"/>
            <w:r w:rsidRPr="00562D10">
              <w:rPr>
                <w:rFonts w:ascii="Times New Roman" w:hAnsi="Times New Roman" w:cs="Times New Roman"/>
                <w:lang w:val="ru-RU" w:eastAsia="ru-RU"/>
              </w:rPr>
              <w:t>учасником-переможцем</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процедури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закупівлі</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w:t>
            </w:r>
          </w:p>
          <w:p w14:paraId="69E2DE43" w14:textId="77777777" w:rsidR="003614E4" w:rsidRPr="00562D10" w:rsidRDefault="003614E4" w:rsidP="00893C6B">
            <w:pPr>
              <w:spacing w:after="0" w:line="240" w:lineRule="auto"/>
              <w:jc w:val="both"/>
              <w:rPr>
                <w:rFonts w:ascii="Times New Roman" w:hAnsi="Times New Roman" w:cs="Times New Roman"/>
                <w:lang w:val="ru-RU" w:eastAsia="ru-RU"/>
              </w:rPr>
            </w:pPr>
            <w:r w:rsidRPr="00562D10">
              <w:rPr>
                <w:rFonts w:ascii="Times New Roman" w:hAnsi="Times New Roman" w:cs="Times New Roman"/>
                <w:lang w:val="ru-RU" w:eastAsia="ru-RU"/>
              </w:rPr>
              <w:t xml:space="preserve">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w:t>
            </w:r>
            <w:proofErr w:type="gramStart"/>
            <w:r w:rsidRPr="00562D10">
              <w:rPr>
                <w:rFonts w:ascii="Times New Roman" w:hAnsi="Times New Roman" w:cs="Times New Roman"/>
                <w:lang w:val="ru-RU" w:eastAsia="ru-RU"/>
              </w:rPr>
              <w:t xml:space="preserve">не </w:t>
            </w:r>
            <w:proofErr w:type="spellStart"/>
            <w:r w:rsidRPr="00562D10">
              <w:rPr>
                <w:rFonts w:ascii="Times New Roman" w:hAnsi="Times New Roman" w:cs="Times New Roman"/>
                <w:lang w:val="ru-RU" w:eastAsia="ru-RU"/>
              </w:rPr>
              <w:t>б</w:t>
            </w:r>
            <w:proofErr w:type="gramEnd"/>
            <w:r w:rsidRPr="00562D10">
              <w:rPr>
                <w:rFonts w:ascii="Times New Roman" w:hAnsi="Times New Roman" w:cs="Times New Roman"/>
                <w:lang w:val="ru-RU" w:eastAsia="ru-RU"/>
              </w:rPr>
              <w:t>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lastRenderedPageBreak/>
              <w:t>Замовнику</w:t>
            </w:r>
            <w:proofErr w:type="spellEnd"/>
            <w:r w:rsidRPr="00562D10">
              <w:rPr>
                <w:rFonts w:ascii="Times New Roman" w:hAnsi="Times New Roman" w:cs="Times New Roman"/>
                <w:lang w:val="ru-RU" w:eastAsia="ru-RU"/>
              </w:rPr>
              <w:t>.</w:t>
            </w:r>
          </w:p>
        </w:tc>
      </w:tr>
      <w:tr w:rsidR="003614E4" w:rsidRPr="00562D10" w14:paraId="534076D7" w14:textId="77777777" w:rsidTr="00893C6B">
        <w:tc>
          <w:tcPr>
            <w:tcW w:w="567" w:type="dxa"/>
            <w:tcBorders>
              <w:top w:val="single" w:sz="6" w:space="0" w:color="auto"/>
              <w:left w:val="single" w:sz="6" w:space="0" w:color="auto"/>
              <w:bottom w:val="single" w:sz="6" w:space="0" w:color="auto"/>
              <w:right w:val="single" w:sz="6" w:space="0" w:color="auto"/>
            </w:tcBorders>
          </w:tcPr>
          <w:p w14:paraId="20C07925"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12F44587" w14:textId="77777777" w:rsidR="003614E4" w:rsidRPr="00562D10" w:rsidRDefault="003614E4" w:rsidP="00893C6B">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1C11A7" w14:textId="54AB863A"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proofErr w:type="gramStart"/>
            <w:r w:rsidRPr="00562D10">
              <w:rPr>
                <w:rFonts w:ascii="Times New Roman" w:hAnsi="Times New Roman" w:cs="Times New Roman"/>
                <w:b/>
                <w:lang w:val="ru-RU" w:eastAsia="ru-RU"/>
              </w:rPr>
              <w:t>п</w:t>
            </w:r>
            <w:proofErr w:type="gramEnd"/>
            <w:r w:rsidRPr="00562D10">
              <w:rPr>
                <w:rFonts w:ascii="Times New Roman" w:hAnsi="Times New Roman" w:cs="Times New Roman"/>
                <w:b/>
                <w:lang w:val="ru-RU" w:eastAsia="ru-RU"/>
              </w:rPr>
              <w:t>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6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0FDE03B2" w14:textId="77777777" w:rsidR="003614E4" w:rsidRPr="00562D10" w:rsidRDefault="003614E4" w:rsidP="00893C6B">
            <w:pPr>
              <w:spacing w:after="0" w:line="240" w:lineRule="auto"/>
              <w:jc w:val="both"/>
              <w:rPr>
                <w:rFonts w:ascii="Times New Roman" w:hAnsi="Times New Roman" w:cs="Times New Roman"/>
                <w:lang w:val="ru-RU" w:eastAsia="ru-RU"/>
              </w:rPr>
            </w:pPr>
            <w:proofErr w:type="spellStart"/>
            <w:r w:rsidRPr="00562D10">
              <w:rPr>
                <w:rFonts w:ascii="Times New Roman" w:hAnsi="Times New Roman" w:cs="Times New Roman"/>
                <w:lang w:val="ru-RU" w:eastAsia="ru-RU"/>
              </w:rPr>
              <w:t>Витяг</w:t>
            </w:r>
            <w:proofErr w:type="spellEnd"/>
            <w:r w:rsidRPr="00562D10">
              <w:rPr>
                <w:rFonts w:ascii="Times New Roman" w:hAnsi="Times New Roman" w:cs="Times New Roman"/>
                <w:lang w:val="ru-RU" w:eastAsia="ru-RU"/>
              </w:rPr>
              <w:t xml:space="preserve"> з </w:t>
            </w:r>
            <w:proofErr w:type="spellStart"/>
            <w:r w:rsidRPr="00562D10">
              <w:rPr>
                <w:rFonts w:ascii="Times New Roman" w:hAnsi="Times New Roman" w:cs="Times New Roman"/>
                <w:lang w:val="ru-RU" w:eastAsia="ru-RU"/>
              </w:rPr>
              <w:t>інформаційно-аналітичної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системи</w:t>
            </w:r>
            <w:proofErr w:type="spellEnd"/>
            <w:r w:rsidRPr="00562D10">
              <w:rPr>
                <w:rFonts w:ascii="Times New Roman" w:hAnsi="Times New Roman" w:cs="Times New Roman"/>
                <w:lang w:val="ru-RU" w:eastAsia="ru-RU"/>
              </w:rPr>
              <w:t xml:space="preserve"> «</w:t>
            </w:r>
            <w:proofErr w:type="spellStart"/>
            <w:proofErr w:type="gramStart"/>
            <w:r w:rsidRPr="00562D10">
              <w:rPr>
                <w:rFonts w:ascii="Times New Roman" w:hAnsi="Times New Roman" w:cs="Times New Roman"/>
                <w:lang w:val="ru-RU" w:eastAsia="ru-RU"/>
              </w:rPr>
              <w:t>Обл</w:t>
            </w:r>
            <w:proofErr w:type="gramEnd"/>
            <w:r w:rsidRPr="00562D10">
              <w:rPr>
                <w:rFonts w:ascii="Times New Roman" w:hAnsi="Times New Roman" w:cs="Times New Roman"/>
                <w:lang w:val="ru-RU" w:eastAsia="ru-RU"/>
              </w:rPr>
              <w:t>ік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відомостей</w:t>
            </w:r>
            <w:proofErr w:type="spellEnd"/>
            <w:r w:rsidRPr="00562D10">
              <w:rPr>
                <w:rFonts w:ascii="Times New Roman" w:hAnsi="Times New Roman" w:cs="Times New Roman"/>
                <w:lang w:val="ru-RU" w:eastAsia="ru-RU"/>
              </w:rPr>
              <w:t xml:space="preserve"> про  </w:t>
            </w:r>
            <w:proofErr w:type="spellStart"/>
            <w:r w:rsidRPr="00562D10">
              <w:rPr>
                <w:rFonts w:ascii="Times New Roman" w:hAnsi="Times New Roman" w:cs="Times New Roman"/>
                <w:lang w:val="ru-RU" w:eastAsia="ru-RU"/>
              </w:rPr>
              <w:t>притягнення</w:t>
            </w:r>
            <w:proofErr w:type="spellEnd"/>
            <w:r w:rsidRPr="00562D10">
              <w:rPr>
                <w:rFonts w:ascii="Times New Roman" w:hAnsi="Times New Roman" w:cs="Times New Roman"/>
                <w:lang w:val="ru-RU" w:eastAsia="ru-RU"/>
              </w:rPr>
              <w:t xml:space="preserve"> особи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та </w:t>
            </w:r>
            <w:proofErr w:type="spellStart"/>
            <w:r w:rsidRPr="00562D10">
              <w:rPr>
                <w:rFonts w:ascii="Times New Roman" w:hAnsi="Times New Roman" w:cs="Times New Roman"/>
                <w:lang w:val="ru-RU" w:eastAsia="ru-RU"/>
              </w:rPr>
              <w:t>наявності</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про те, </w:t>
            </w:r>
            <w:proofErr w:type="spellStart"/>
            <w:r w:rsidRPr="00562D10">
              <w:rPr>
                <w:rFonts w:ascii="Times New Roman" w:hAnsi="Times New Roman" w:cs="Times New Roman"/>
                <w:lang w:val="ru-RU" w:eastAsia="ru-RU"/>
              </w:rPr>
              <w:t>що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керівник</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учасника-переможця</w:t>
            </w:r>
            <w:proofErr w:type="spellEnd"/>
            <w:r w:rsidRPr="00562D10">
              <w:rPr>
                <w:rFonts w:ascii="Times New Roman" w:hAnsi="Times New Roman" w:cs="Times New Roman"/>
                <w:lang w:val="ru-RU" w:eastAsia="ru-RU"/>
              </w:rPr>
              <w:t xml:space="preserve"> до </w:t>
            </w:r>
            <w:proofErr w:type="spellStart"/>
            <w:r w:rsidRPr="00562D10">
              <w:rPr>
                <w:rFonts w:ascii="Times New Roman" w:hAnsi="Times New Roman" w:cs="Times New Roman"/>
                <w:lang w:val="ru-RU" w:eastAsia="ru-RU"/>
              </w:rPr>
              <w:t>кримінальної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відповідальності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притягувалась</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знятої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чи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непогашеної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судимості</w:t>
            </w:r>
            <w:proofErr w:type="spellEnd"/>
            <w:r w:rsidRPr="00562D10">
              <w:rPr>
                <w:rFonts w:ascii="Times New Roman" w:hAnsi="Times New Roman" w:cs="Times New Roman"/>
                <w:lang w:val="ru-RU" w:eastAsia="ru-RU"/>
              </w:rPr>
              <w:t xml:space="preserve"> не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Документ </w:t>
            </w:r>
            <w:proofErr w:type="spellStart"/>
            <w:r w:rsidRPr="00562D10">
              <w:rPr>
                <w:rFonts w:ascii="Times New Roman" w:hAnsi="Times New Roman" w:cs="Times New Roman"/>
                <w:lang w:val="ru-RU" w:eastAsia="ru-RU"/>
              </w:rPr>
              <w:t>має</w:t>
            </w:r>
            <w:proofErr w:type="spellEnd"/>
            <w:r w:rsidRPr="00562D10">
              <w:rPr>
                <w:rFonts w:ascii="Times New Roman" w:hAnsi="Times New Roman" w:cs="Times New Roman"/>
                <w:lang w:val="ru-RU" w:eastAsia="ru-RU"/>
              </w:rPr>
              <w:t xml:space="preserve"> бути оформлений не </w:t>
            </w:r>
            <w:proofErr w:type="spellStart"/>
            <w:r w:rsidRPr="00562D10">
              <w:rPr>
                <w:rFonts w:ascii="Times New Roman" w:hAnsi="Times New Roman" w:cs="Times New Roman"/>
                <w:lang w:val="ru-RU" w:eastAsia="ru-RU"/>
              </w:rPr>
              <w:t>більше</w:t>
            </w:r>
            <w:proofErr w:type="spellEnd"/>
            <w:r w:rsidRPr="00562D10">
              <w:rPr>
                <w:rFonts w:ascii="Times New Roman" w:hAnsi="Times New Roman" w:cs="Times New Roman"/>
                <w:lang w:val="ru-RU" w:eastAsia="ru-RU"/>
              </w:rPr>
              <w:t xml:space="preserve"> 30 </w:t>
            </w:r>
            <w:proofErr w:type="spellStart"/>
            <w:r w:rsidRPr="00562D10">
              <w:rPr>
                <w:rFonts w:ascii="Times New Roman" w:hAnsi="Times New Roman" w:cs="Times New Roman"/>
                <w:lang w:val="ru-RU" w:eastAsia="ru-RU"/>
              </w:rPr>
              <w:t>денної</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давнини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відносно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дати</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його</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подання</w:t>
            </w:r>
            <w:proofErr w:type="spellEnd"/>
            <w:r w:rsidRPr="00562D10">
              <w:rPr>
                <w:rFonts w:ascii="Times New Roman" w:hAnsi="Times New Roman" w:cs="Times New Roman"/>
                <w:lang w:val="ru-RU" w:eastAsia="ru-RU"/>
              </w:rPr>
              <w:t xml:space="preserve"> </w:t>
            </w:r>
            <w:proofErr w:type="spellStart"/>
            <w:r w:rsidRPr="00562D10">
              <w:rPr>
                <w:rFonts w:ascii="Times New Roman" w:hAnsi="Times New Roman" w:cs="Times New Roman"/>
                <w:lang w:val="ru-RU" w:eastAsia="ru-RU"/>
              </w:rPr>
              <w:t>Замовнику</w:t>
            </w:r>
            <w:proofErr w:type="spellEnd"/>
            <w:r w:rsidRPr="00562D10">
              <w:rPr>
                <w:rFonts w:ascii="Times New Roman" w:hAnsi="Times New Roman" w:cs="Times New Roman"/>
                <w:lang w:val="ru-RU" w:eastAsia="ru-RU"/>
              </w:rPr>
              <w:t>.</w:t>
            </w:r>
          </w:p>
        </w:tc>
      </w:tr>
      <w:tr w:rsidR="003614E4" w:rsidRPr="00562D10" w14:paraId="5A993A58" w14:textId="77777777" w:rsidTr="00893C6B">
        <w:tc>
          <w:tcPr>
            <w:tcW w:w="567" w:type="dxa"/>
            <w:tcBorders>
              <w:top w:val="single" w:sz="6" w:space="0" w:color="auto"/>
              <w:left w:val="single" w:sz="6" w:space="0" w:color="auto"/>
              <w:bottom w:val="single" w:sz="6" w:space="0" w:color="auto"/>
              <w:right w:val="single" w:sz="6" w:space="0" w:color="auto"/>
            </w:tcBorders>
          </w:tcPr>
          <w:p w14:paraId="6B1BF244" w14:textId="77777777" w:rsidR="003614E4" w:rsidRPr="00562D10" w:rsidRDefault="003614E4" w:rsidP="00893C6B">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2A2A0494" w14:textId="77777777" w:rsidR="003614E4" w:rsidRPr="00562D10" w:rsidRDefault="003614E4" w:rsidP="00893C6B">
            <w:pPr>
              <w:tabs>
                <w:tab w:val="num" w:pos="360"/>
              </w:tabs>
              <w:spacing w:after="0" w:line="240" w:lineRule="auto"/>
              <w:jc w:val="both"/>
              <w:rPr>
                <w:rFonts w:ascii="Times New Roman" w:eastAsia="Times New Roman" w:hAnsi="Times New Roman" w:cs="Times New Roman"/>
                <w:b/>
                <w:lang w:eastAsia="ru-RU"/>
              </w:rPr>
            </w:pPr>
            <w:r w:rsidRPr="00562D1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FE6E92" w14:textId="106CBFF3" w:rsidR="003614E4" w:rsidRPr="00562D10" w:rsidRDefault="003614E4" w:rsidP="00B85C61">
            <w:pPr>
              <w:tabs>
                <w:tab w:val="num" w:pos="360"/>
              </w:tabs>
              <w:spacing w:after="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w:t>
            </w:r>
            <w:proofErr w:type="spellStart"/>
            <w:proofErr w:type="gramStart"/>
            <w:r w:rsidRPr="00562D10">
              <w:rPr>
                <w:rFonts w:ascii="Times New Roman" w:hAnsi="Times New Roman" w:cs="Times New Roman"/>
                <w:b/>
                <w:lang w:val="ru-RU" w:eastAsia="ru-RU"/>
              </w:rPr>
              <w:t>п</w:t>
            </w:r>
            <w:proofErr w:type="gramEnd"/>
            <w:r w:rsidRPr="00562D10">
              <w:rPr>
                <w:rFonts w:ascii="Times New Roman" w:hAnsi="Times New Roman" w:cs="Times New Roman"/>
                <w:b/>
                <w:lang w:val="ru-RU" w:eastAsia="ru-RU"/>
              </w:rPr>
              <w:t>ідстава</w:t>
            </w:r>
            <w:proofErr w:type="spellEnd"/>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згідно</w:t>
            </w:r>
            <w:proofErr w:type="spellEnd"/>
            <w:r w:rsidRPr="00562D10">
              <w:rPr>
                <w:rFonts w:ascii="Times New Roman" w:hAnsi="Times New Roman" w:cs="Times New Roman"/>
                <w:b/>
                <w:lang w:val="ru-RU" w:eastAsia="ru-RU"/>
              </w:rPr>
              <w:t xml:space="preserve"> з </w:t>
            </w:r>
            <w:proofErr w:type="spellStart"/>
            <w:r w:rsidRPr="00562D10">
              <w:rPr>
                <w:rFonts w:ascii="Times New Roman" w:hAnsi="Times New Roman" w:cs="Times New Roman"/>
                <w:b/>
                <w:lang w:val="ru-RU" w:eastAsia="ru-RU"/>
              </w:rPr>
              <w:t>підпунктом</w:t>
            </w:r>
            <w:proofErr w:type="spellEnd"/>
            <w:r w:rsidRPr="00562D10">
              <w:rPr>
                <w:rFonts w:ascii="Times New Roman" w:hAnsi="Times New Roman" w:cs="Times New Roman"/>
                <w:b/>
                <w:lang w:val="ru-RU" w:eastAsia="ru-RU"/>
              </w:rPr>
              <w:t xml:space="preserve"> 12 пункту 4</w:t>
            </w:r>
            <w:r w:rsidR="00B85C61">
              <w:rPr>
                <w:rFonts w:ascii="Times New Roman" w:hAnsi="Times New Roman" w:cs="Times New Roman"/>
                <w:b/>
                <w:lang w:val="ru-RU" w:eastAsia="ru-RU"/>
              </w:rPr>
              <w:t>7</w:t>
            </w:r>
            <w:r w:rsidRPr="00562D10">
              <w:rPr>
                <w:rFonts w:ascii="Times New Roman" w:hAnsi="Times New Roman" w:cs="Times New Roman"/>
                <w:b/>
                <w:lang w:val="ru-RU" w:eastAsia="ru-RU"/>
              </w:rPr>
              <w:t xml:space="preserve"> </w:t>
            </w:r>
            <w:proofErr w:type="spellStart"/>
            <w:r w:rsidRPr="00562D10">
              <w:rPr>
                <w:rFonts w:ascii="Times New Roman" w:hAnsi="Times New Roman" w:cs="Times New Roman"/>
                <w:b/>
                <w:lang w:val="ru-RU" w:eastAsia="ru-RU"/>
              </w:rPr>
              <w:t>Особливостей</w:t>
            </w:r>
            <w:proofErr w:type="spellEnd"/>
            <w:r w:rsidRPr="00562D10">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43E4917C" w14:textId="77777777" w:rsidR="003614E4" w:rsidRPr="00562D10" w:rsidRDefault="003614E4" w:rsidP="00893C6B">
            <w:pPr>
              <w:pStyle w:val="rvps2"/>
              <w:spacing w:before="0" w:beforeAutospacing="0" w:after="0" w:afterAutospacing="0"/>
              <w:jc w:val="both"/>
              <w:rPr>
                <w:sz w:val="22"/>
                <w:szCs w:val="22"/>
                <w:lang w:val="ru-RU" w:eastAsia="ru-RU"/>
              </w:rPr>
            </w:pPr>
            <w:proofErr w:type="spellStart"/>
            <w:r w:rsidRPr="00562D10">
              <w:rPr>
                <w:sz w:val="22"/>
                <w:szCs w:val="22"/>
                <w:lang w:val="ru-RU" w:eastAsia="ru-RU"/>
              </w:rPr>
              <w:t>Витяг</w:t>
            </w:r>
            <w:proofErr w:type="spellEnd"/>
            <w:r w:rsidRPr="00562D10">
              <w:rPr>
                <w:sz w:val="22"/>
                <w:szCs w:val="22"/>
                <w:lang w:val="ru-RU" w:eastAsia="ru-RU"/>
              </w:rPr>
              <w:t xml:space="preserve"> з </w:t>
            </w:r>
            <w:proofErr w:type="spellStart"/>
            <w:r w:rsidRPr="00562D10">
              <w:rPr>
                <w:sz w:val="22"/>
                <w:szCs w:val="22"/>
                <w:lang w:val="ru-RU" w:eastAsia="ru-RU"/>
              </w:rPr>
              <w:t>інформаційно-аналітичної</w:t>
            </w:r>
            <w:proofErr w:type="spellEnd"/>
            <w:r w:rsidRPr="00562D10">
              <w:rPr>
                <w:sz w:val="22"/>
                <w:szCs w:val="22"/>
                <w:lang w:val="ru-RU" w:eastAsia="ru-RU"/>
              </w:rPr>
              <w:t xml:space="preserve"> </w:t>
            </w:r>
            <w:proofErr w:type="spellStart"/>
            <w:r w:rsidRPr="00562D10">
              <w:rPr>
                <w:sz w:val="22"/>
                <w:szCs w:val="22"/>
                <w:lang w:val="ru-RU" w:eastAsia="ru-RU"/>
              </w:rPr>
              <w:t>системи</w:t>
            </w:r>
            <w:proofErr w:type="spellEnd"/>
            <w:r w:rsidRPr="00562D10">
              <w:rPr>
                <w:sz w:val="22"/>
                <w:szCs w:val="22"/>
                <w:lang w:val="ru-RU" w:eastAsia="ru-RU"/>
              </w:rPr>
              <w:t xml:space="preserve"> «</w:t>
            </w:r>
            <w:proofErr w:type="spellStart"/>
            <w:proofErr w:type="gramStart"/>
            <w:r w:rsidRPr="00562D10">
              <w:rPr>
                <w:sz w:val="22"/>
                <w:szCs w:val="22"/>
                <w:lang w:val="ru-RU" w:eastAsia="ru-RU"/>
              </w:rPr>
              <w:t>Обл</w:t>
            </w:r>
            <w:proofErr w:type="gramEnd"/>
            <w:r w:rsidRPr="00562D10">
              <w:rPr>
                <w:sz w:val="22"/>
                <w:szCs w:val="22"/>
                <w:lang w:val="ru-RU" w:eastAsia="ru-RU"/>
              </w:rPr>
              <w:t>ік</w:t>
            </w:r>
            <w:proofErr w:type="spellEnd"/>
            <w:r w:rsidRPr="00562D10">
              <w:rPr>
                <w:sz w:val="22"/>
                <w:szCs w:val="22"/>
                <w:lang w:val="ru-RU" w:eastAsia="ru-RU"/>
              </w:rPr>
              <w:t xml:space="preserve"> </w:t>
            </w:r>
            <w:proofErr w:type="spellStart"/>
            <w:r w:rsidRPr="00562D10">
              <w:rPr>
                <w:sz w:val="22"/>
                <w:szCs w:val="22"/>
                <w:lang w:val="ru-RU" w:eastAsia="ru-RU"/>
              </w:rPr>
              <w:t>відомостей</w:t>
            </w:r>
            <w:proofErr w:type="spellEnd"/>
            <w:r w:rsidRPr="00562D10">
              <w:rPr>
                <w:sz w:val="22"/>
                <w:szCs w:val="22"/>
                <w:lang w:val="ru-RU" w:eastAsia="ru-RU"/>
              </w:rPr>
              <w:t xml:space="preserve"> про  </w:t>
            </w:r>
            <w:proofErr w:type="spellStart"/>
            <w:r w:rsidRPr="00562D10">
              <w:rPr>
                <w:sz w:val="22"/>
                <w:szCs w:val="22"/>
                <w:lang w:val="ru-RU" w:eastAsia="ru-RU"/>
              </w:rPr>
              <w:t>притягнення</w:t>
            </w:r>
            <w:proofErr w:type="spellEnd"/>
            <w:r w:rsidRPr="00562D10">
              <w:rPr>
                <w:sz w:val="22"/>
                <w:szCs w:val="22"/>
                <w:lang w:val="ru-RU" w:eastAsia="ru-RU"/>
              </w:rPr>
              <w:t xml:space="preserve"> особи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та </w:t>
            </w:r>
            <w:proofErr w:type="spellStart"/>
            <w:r w:rsidRPr="00562D10">
              <w:rPr>
                <w:sz w:val="22"/>
                <w:szCs w:val="22"/>
                <w:lang w:val="ru-RU" w:eastAsia="ru-RU"/>
              </w:rPr>
              <w:t>наявності</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про те, </w:t>
            </w:r>
            <w:proofErr w:type="spellStart"/>
            <w:r w:rsidRPr="00562D10">
              <w:rPr>
                <w:sz w:val="22"/>
                <w:szCs w:val="22"/>
                <w:lang w:val="ru-RU" w:eastAsia="ru-RU"/>
              </w:rPr>
              <w:t>керівника</w:t>
            </w:r>
            <w:proofErr w:type="spellEnd"/>
            <w:r w:rsidRPr="00562D10">
              <w:rPr>
                <w:sz w:val="22"/>
                <w:szCs w:val="22"/>
                <w:lang w:val="ru-RU" w:eastAsia="ru-RU"/>
              </w:rPr>
              <w:t xml:space="preserve"> </w:t>
            </w:r>
            <w:proofErr w:type="spellStart"/>
            <w:r w:rsidRPr="00562D10">
              <w:rPr>
                <w:sz w:val="22"/>
                <w:szCs w:val="22"/>
                <w:lang w:val="ru-RU" w:eastAsia="ru-RU"/>
              </w:rPr>
              <w:t>учасника-переможця</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фізична</w:t>
            </w:r>
            <w:proofErr w:type="spellEnd"/>
            <w:r w:rsidRPr="00562D10">
              <w:rPr>
                <w:sz w:val="22"/>
                <w:szCs w:val="22"/>
                <w:lang w:val="ru-RU" w:eastAsia="ru-RU"/>
              </w:rPr>
              <w:t xml:space="preserve"> особа, яка є </w:t>
            </w:r>
            <w:proofErr w:type="spellStart"/>
            <w:r w:rsidRPr="00562D10">
              <w:rPr>
                <w:sz w:val="22"/>
                <w:szCs w:val="22"/>
                <w:lang w:val="ru-RU" w:eastAsia="ru-RU"/>
              </w:rPr>
              <w:t>учасником-переможцем</w:t>
            </w:r>
            <w:proofErr w:type="spellEnd"/>
            <w:r w:rsidRPr="00562D10">
              <w:rPr>
                <w:sz w:val="22"/>
                <w:szCs w:val="22"/>
                <w:lang w:val="ru-RU" w:eastAsia="ru-RU"/>
              </w:rPr>
              <w:t xml:space="preserve"> </w:t>
            </w:r>
            <w:proofErr w:type="spellStart"/>
            <w:r w:rsidRPr="00562D10">
              <w:rPr>
                <w:sz w:val="22"/>
                <w:szCs w:val="22"/>
                <w:lang w:val="ru-RU" w:eastAsia="ru-RU"/>
              </w:rPr>
              <w:t>процедури</w:t>
            </w:r>
            <w:proofErr w:type="spellEnd"/>
            <w:r w:rsidRPr="00562D10">
              <w:rPr>
                <w:sz w:val="22"/>
                <w:szCs w:val="22"/>
                <w:lang w:val="ru-RU" w:eastAsia="ru-RU"/>
              </w:rPr>
              <w:t xml:space="preserve"> </w:t>
            </w:r>
            <w:proofErr w:type="spellStart"/>
            <w:r w:rsidRPr="00562D10">
              <w:rPr>
                <w:sz w:val="22"/>
                <w:szCs w:val="22"/>
                <w:lang w:val="ru-RU" w:eastAsia="ru-RU"/>
              </w:rPr>
              <w:t>закупівлі</w:t>
            </w:r>
            <w:proofErr w:type="spellEnd"/>
            <w:r w:rsidRPr="00562D10">
              <w:rPr>
                <w:sz w:val="22"/>
                <w:szCs w:val="22"/>
                <w:lang w:val="ru-RU" w:eastAsia="ru-RU"/>
              </w:rPr>
              <w:t xml:space="preserve"> до </w:t>
            </w:r>
            <w:proofErr w:type="spellStart"/>
            <w:r w:rsidRPr="00562D10">
              <w:rPr>
                <w:sz w:val="22"/>
                <w:szCs w:val="22"/>
                <w:lang w:val="ru-RU" w:eastAsia="ru-RU"/>
              </w:rPr>
              <w:t>кримінальної</w:t>
            </w:r>
            <w:proofErr w:type="spellEnd"/>
            <w:r w:rsidRPr="00562D10">
              <w:rPr>
                <w:sz w:val="22"/>
                <w:szCs w:val="22"/>
                <w:lang w:val="ru-RU" w:eastAsia="ru-RU"/>
              </w:rPr>
              <w:t xml:space="preserve"> </w:t>
            </w:r>
            <w:proofErr w:type="spellStart"/>
            <w:r w:rsidRPr="00562D10">
              <w:rPr>
                <w:sz w:val="22"/>
                <w:szCs w:val="22"/>
                <w:lang w:val="ru-RU" w:eastAsia="ru-RU"/>
              </w:rPr>
              <w:t>відповідальності</w:t>
            </w:r>
            <w:proofErr w:type="spellEnd"/>
            <w:r w:rsidRPr="00562D10">
              <w:rPr>
                <w:sz w:val="22"/>
                <w:szCs w:val="22"/>
                <w:lang w:val="ru-RU" w:eastAsia="ru-RU"/>
              </w:rPr>
              <w:t xml:space="preserve"> не </w:t>
            </w:r>
            <w:proofErr w:type="spellStart"/>
            <w:r w:rsidRPr="00562D10">
              <w:rPr>
                <w:sz w:val="22"/>
                <w:szCs w:val="22"/>
                <w:lang w:val="ru-RU" w:eastAsia="ru-RU"/>
              </w:rPr>
              <w:t>притягувалась</w:t>
            </w:r>
            <w:proofErr w:type="spellEnd"/>
            <w:r w:rsidRPr="00562D10">
              <w:rPr>
                <w:sz w:val="22"/>
                <w:szCs w:val="22"/>
                <w:lang w:val="ru-RU" w:eastAsia="ru-RU"/>
              </w:rPr>
              <w:t xml:space="preserve">, не </w:t>
            </w:r>
            <w:proofErr w:type="spellStart"/>
            <w:r w:rsidRPr="00562D10">
              <w:rPr>
                <w:sz w:val="22"/>
                <w:szCs w:val="22"/>
                <w:lang w:val="ru-RU" w:eastAsia="ru-RU"/>
              </w:rPr>
              <w:t>знятої</w:t>
            </w:r>
            <w:proofErr w:type="spellEnd"/>
            <w:r w:rsidRPr="00562D10">
              <w:rPr>
                <w:sz w:val="22"/>
                <w:szCs w:val="22"/>
                <w:lang w:val="ru-RU" w:eastAsia="ru-RU"/>
              </w:rPr>
              <w:t xml:space="preserve"> </w:t>
            </w:r>
            <w:proofErr w:type="spellStart"/>
            <w:r w:rsidRPr="00562D10">
              <w:rPr>
                <w:sz w:val="22"/>
                <w:szCs w:val="22"/>
                <w:lang w:val="ru-RU" w:eastAsia="ru-RU"/>
              </w:rPr>
              <w:t>чи</w:t>
            </w:r>
            <w:proofErr w:type="spellEnd"/>
            <w:r w:rsidRPr="00562D10">
              <w:rPr>
                <w:sz w:val="22"/>
                <w:szCs w:val="22"/>
                <w:lang w:val="ru-RU" w:eastAsia="ru-RU"/>
              </w:rPr>
              <w:t xml:space="preserve"> </w:t>
            </w:r>
            <w:proofErr w:type="spellStart"/>
            <w:r w:rsidRPr="00562D10">
              <w:rPr>
                <w:sz w:val="22"/>
                <w:szCs w:val="22"/>
                <w:lang w:val="ru-RU" w:eastAsia="ru-RU"/>
              </w:rPr>
              <w:t>непогашеної</w:t>
            </w:r>
            <w:proofErr w:type="spellEnd"/>
            <w:r w:rsidRPr="00562D10">
              <w:rPr>
                <w:sz w:val="22"/>
                <w:szCs w:val="22"/>
                <w:lang w:val="ru-RU" w:eastAsia="ru-RU"/>
              </w:rPr>
              <w:t xml:space="preserve"> </w:t>
            </w:r>
            <w:proofErr w:type="spellStart"/>
            <w:r w:rsidRPr="00562D10">
              <w:rPr>
                <w:sz w:val="22"/>
                <w:szCs w:val="22"/>
                <w:lang w:val="ru-RU" w:eastAsia="ru-RU"/>
              </w:rPr>
              <w:t>судимості</w:t>
            </w:r>
            <w:proofErr w:type="spellEnd"/>
            <w:r w:rsidRPr="00562D10">
              <w:rPr>
                <w:sz w:val="22"/>
                <w:szCs w:val="22"/>
                <w:lang w:val="ru-RU" w:eastAsia="ru-RU"/>
              </w:rPr>
              <w:t xml:space="preserve"> не </w:t>
            </w:r>
            <w:proofErr w:type="spellStart"/>
            <w:r w:rsidRPr="00562D10">
              <w:rPr>
                <w:sz w:val="22"/>
                <w:szCs w:val="22"/>
                <w:lang w:val="ru-RU" w:eastAsia="ru-RU"/>
              </w:rPr>
              <w:t>має</w:t>
            </w:r>
            <w:proofErr w:type="spellEnd"/>
            <w:r w:rsidRPr="00562D10">
              <w:rPr>
                <w:sz w:val="22"/>
                <w:szCs w:val="22"/>
                <w:lang w:val="ru-RU" w:eastAsia="ru-RU"/>
              </w:rPr>
              <w:t xml:space="preserve">. </w:t>
            </w:r>
          </w:p>
          <w:p w14:paraId="32AE0F99" w14:textId="77777777" w:rsidR="003614E4" w:rsidRPr="00562D10" w:rsidRDefault="003614E4" w:rsidP="00893C6B">
            <w:pPr>
              <w:pStyle w:val="rvps2"/>
              <w:spacing w:before="0" w:beforeAutospacing="0" w:after="0" w:afterAutospacing="0"/>
              <w:jc w:val="both"/>
              <w:rPr>
                <w:sz w:val="22"/>
                <w:szCs w:val="22"/>
                <w:lang w:val="ru-RU" w:eastAsia="ru-RU"/>
              </w:rPr>
            </w:pPr>
            <w:r w:rsidRPr="00562D10">
              <w:rPr>
                <w:sz w:val="22"/>
                <w:szCs w:val="22"/>
                <w:lang w:val="ru-RU" w:eastAsia="ru-RU"/>
              </w:rPr>
              <w:t xml:space="preserve">Документ </w:t>
            </w:r>
            <w:proofErr w:type="spellStart"/>
            <w:r w:rsidRPr="00562D10">
              <w:rPr>
                <w:sz w:val="22"/>
                <w:szCs w:val="22"/>
                <w:lang w:val="ru-RU" w:eastAsia="ru-RU"/>
              </w:rPr>
              <w:t>має</w:t>
            </w:r>
            <w:proofErr w:type="spellEnd"/>
            <w:r w:rsidRPr="00562D10">
              <w:rPr>
                <w:sz w:val="22"/>
                <w:szCs w:val="22"/>
                <w:lang w:val="ru-RU" w:eastAsia="ru-RU"/>
              </w:rPr>
              <w:t xml:space="preserve"> бути оформлений </w:t>
            </w:r>
            <w:proofErr w:type="gramStart"/>
            <w:r w:rsidRPr="00562D10">
              <w:rPr>
                <w:sz w:val="22"/>
                <w:szCs w:val="22"/>
                <w:lang w:val="ru-RU" w:eastAsia="ru-RU"/>
              </w:rPr>
              <w:t xml:space="preserve">не </w:t>
            </w:r>
            <w:proofErr w:type="spellStart"/>
            <w:r w:rsidRPr="00562D10">
              <w:rPr>
                <w:sz w:val="22"/>
                <w:szCs w:val="22"/>
                <w:lang w:val="ru-RU" w:eastAsia="ru-RU"/>
              </w:rPr>
              <w:t>б</w:t>
            </w:r>
            <w:proofErr w:type="gramEnd"/>
            <w:r w:rsidRPr="00562D10">
              <w:rPr>
                <w:sz w:val="22"/>
                <w:szCs w:val="22"/>
                <w:lang w:val="ru-RU" w:eastAsia="ru-RU"/>
              </w:rPr>
              <w:t>ільше</w:t>
            </w:r>
            <w:proofErr w:type="spellEnd"/>
            <w:r w:rsidRPr="00562D10">
              <w:rPr>
                <w:sz w:val="22"/>
                <w:szCs w:val="22"/>
                <w:lang w:val="ru-RU" w:eastAsia="ru-RU"/>
              </w:rPr>
              <w:t xml:space="preserve"> 30 </w:t>
            </w:r>
            <w:proofErr w:type="spellStart"/>
            <w:r w:rsidRPr="00562D10">
              <w:rPr>
                <w:sz w:val="22"/>
                <w:szCs w:val="22"/>
                <w:lang w:val="ru-RU" w:eastAsia="ru-RU"/>
              </w:rPr>
              <w:t>денної</w:t>
            </w:r>
            <w:proofErr w:type="spellEnd"/>
            <w:r w:rsidRPr="00562D10">
              <w:rPr>
                <w:sz w:val="22"/>
                <w:szCs w:val="22"/>
                <w:lang w:val="ru-RU" w:eastAsia="ru-RU"/>
              </w:rPr>
              <w:t xml:space="preserve"> </w:t>
            </w:r>
            <w:proofErr w:type="spellStart"/>
            <w:r w:rsidRPr="00562D10">
              <w:rPr>
                <w:sz w:val="22"/>
                <w:szCs w:val="22"/>
                <w:lang w:val="ru-RU" w:eastAsia="ru-RU"/>
              </w:rPr>
              <w:t>давнини</w:t>
            </w:r>
            <w:proofErr w:type="spellEnd"/>
            <w:r w:rsidRPr="00562D10">
              <w:rPr>
                <w:sz w:val="22"/>
                <w:szCs w:val="22"/>
                <w:lang w:val="ru-RU" w:eastAsia="ru-RU"/>
              </w:rPr>
              <w:t xml:space="preserve"> </w:t>
            </w:r>
            <w:proofErr w:type="spellStart"/>
            <w:r w:rsidRPr="00562D10">
              <w:rPr>
                <w:sz w:val="22"/>
                <w:szCs w:val="22"/>
                <w:lang w:val="ru-RU" w:eastAsia="ru-RU"/>
              </w:rPr>
              <w:t>відносно</w:t>
            </w:r>
            <w:proofErr w:type="spellEnd"/>
            <w:r w:rsidRPr="00562D10">
              <w:rPr>
                <w:sz w:val="22"/>
                <w:szCs w:val="22"/>
                <w:lang w:val="ru-RU" w:eastAsia="ru-RU"/>
              </w:rPr>
              <w:t xml:space="preserve"> </w:t>
            </w:r>
            <w:proofErr w:type="spellStart"/>
            <w:r w:rsidRPr="00562D10">
              <w:rPr>
                <w:sz w:val="22"/>
                <w:szCs w:val="22"/>
                <w:lang w:val="ru-RU" w:eastAsia="ru-RU"/>
              </w:rPr>
              <w:t>дати</w:t>
            </w:r>
            <w:proofErr w:type="spellEnd"/>
            <w:r w:rsidRPr="00562D10">
              <w:rPr>
                <w:sz w:val="22"/>
                <w:szCs w:val="22"/>
                <w:lang w:val="ru-RU" w:eastAsia="ru-RU"/>
              </w:rPr>
              <w:t xml:space="preserve"> </w:t>
            </w:r>
            <w:proofErr w:type="spellStart"/>
            <w:r w:rsidRPr="00562D10">
              <w:rPr>
                <w:sz w:val="22"/>
                <w:szCs w:val="22"/>
                <w:lang w:val="ru-RU" w:eastAsia="ru-RU"/>
              </w:rPr>
              <w:t>його</w:t>
            </w:r>
            <w:proofErr w:type="spellEnd"/>
            <w:r w:rsidRPr="00562D10">
              <w:rPr>
                <w:sz w:val="22"/>
                <w:szCs w:val="22"/>
                <w:lang w:val="ru-RU" w:eastAsia="ru-RU"/>
              </w:rPr>
              <w:t xml:space="preserve"> </w:t>
            </w:r>
            <w:proofErr w:type="spellStart"/>
            <w:r w:rsidRPr="00562D10">
              <w:rPr>
                <w:sz w:val="22"/>
                <w:szCs w:val="22"/>
                <w:lang w:val="ru-RU" w:eastAsia="ru-RU"/>
              </w:rPr>
              <w:t>подання</w:t>
            </w:r>
            <w:proofErr w:type="spellEnd"/>
            <w:r w:rsidRPr="00562D10">
              <w:rPr>
                <w:sz w:val="22"/>
                <w:szCs w:val="22"/>
                <w:lang w:val="ru-RU" w:eastAsia="ru-RU"/>
              </w:rPr>
              <w:t xml:space="preserve"> </w:t>
            </w:r>
            <w:proofErr w:type="spellStart"/>
            <w:r w:rsidRPr="00562D10">
              <w:rPr>
                <w:sz w:val="22"/>
                <w:szCs w:val="22"/>
                <w:lang w:val="ru-RU" w:eastAsia="ru-RU"/>
              </w:rPr>
              <w:t>Замовнику</w:t>
            </w:r>
            <w:proofErr w:type="spellEnd"/>
            <w:r w:rsidRPr="00562D10">
              <w:rPr>
                <w:sz w:val="22"/>
                <w:szCs w:val="22"/>
                <w:lang w:val="ru-RU" w:eastAsia="ru-RU"/>
              </w:rPr>
              <w:t>.</w:t>
            </w:r>
          </w:p>
        </w:tc>
      </w:tr>
      <w:tr w:rsidR="003614E4" w:rsidRPr="00562D10" w14:paraId="7348BCA3" w14:textId="77777777" w:rsidTr="00893C6B">
        <w:tc>
          <w:tcPr>
            <w:tcW w:w="567" w:type="dxa"/>
            <w:tcBorders>
              <w:top w:val="single" w:sz="6" w:space="0" w:color="auto"/>
              <w:left w:val="single" w:sz="6" w:space="0" w:color="auto"/>
              <w:bottom w:val="single" w:sz="6" w:space="0" w:color="auto"/>
              <w:right w:val="single" w:sz="6" w:space="0" w:color="auto"/>
            </w:tcBorders>
          </w:tcPr>
          <w:p w14:paraId="43603309" w14:textId="77777777" w:rsidR="003614E4" w:rsidRPr="00562D10" w:rsidRDefault="003614E4" w:rsidP="00893C6B">
            <w:pPr>
              <w:spacing w:after="150" w:line="240" w:lineRule="auto"/>
              <w:jc w:val="both"/>
              <w:rPr>
                <w:rFonts w:ascii="Times New Roman" w:hAnsi="Times New Roman" w:cs="Times New Roman"/>
                <w:b/>
                <w:lang w:val="ru-RU" w:eastAsia="ru-RU"/>
              </w:rPr>
            </w:pPr>
            <w:r w:rsidRPr="00562D10">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5C92BDC7" w14:textId="6F578BD1" w:rsidR="003614E4" w:rsidRPr="00562D10" w:rsidRDefault="003614E4" w:rsidP="00B85C61">
            <w:pPr>
              <w:spacing w:after="150" w:line="240" w:lineRule="auto"/>
              <w:jc w:val="both"/>
              <w:rPr>
                <w:rFonts w:ascii="Times New Roman" w:eastAsia="Times New Roman" w:hAnsi="Times New Roman" w:cs="Times New Roman"/>
                <w:b/>
                <w:color w:val="000000"/>
              </w:rPr>
            </w:pPr>
            <w:r w:rsidRPr="00562D10">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62D10">
              <w:rPr>
                <w:rFonts w:ascii="Times New Roman" w:eastAsia="Times New Roman" w:hAnsi="Times New Roman" w:cs="Times New Roman"/>
                <w:b/>
                <w:lang w:eastAsia="ru-RU"/>
              </w:rPr>
              <w:t xml:space="preserve">(підстава згідно з </w:t>
            </w:r>
            <w:proofErr w:type="spellStart"/>
            <w:r w:rsidRPr="00562D10">
              <w:rPr>
                <w:rFonts w:ascii="Times New Roman" w:eastAsia="Times New Roman" w:hAnsi="Times New Roman" w:cs="Times New Roman"/>
                <w:b/>
                <w:lang w:eastAsia="ru-RU"/>
              </w:rPr>
              <w:t>абз</w:t>
            </w:r>
            <w:proofErr w:type="spellEnd"/>
            <w:r w:rsidRPr="00562D10">
              <w:rPr>
                <w:rFonts w:ascii="Times New Roman" w:eastAsia="Times New Roman" w:hAnsi="Times New Roman" w:cs="Times New Roman"/>
                <w:b/>
                <w:lang w:eastAsia="ru-RU"/>
              </w:rPr>
              <w:t>. 14 п.4</w:t>
            </w:r>
            <w:r w:rsidR="00B85C61">
              <w:rPr>
                <w:rFonts w:ascii="Times New Roman" w:eastAsia="Times New Roman" w:hAnsi="Times New Roman" w:cs="Times New Roman"/>
                <w:b/>
                <w:lang w:eastAsia="ru-RU"/>
              </w:rPr>
              <w:t>7</w:t>
            </w:r>
            <w:r w:rsidRPr="00562D10">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04876F83" w14:textId="27C41EBA" w:rsidR="003614E4" w:rsidRPr="00562D10" w:rsidRDefault="003614E4" w:rsidP="00893C6B">
            <w:pPr>
              <w:pStyle w:val="rvps2"/>
              <w:spacing w:before="0" w:beforeAutospacing="0" w:after="0" w:afterAutospacing="0"/>
              <w:jc w:val="both"/>
              <w:rPr>
                <w:color w:val="000000"/>
                <w:sz w:val="22"/>
                <w:szCs w:val="22"/>
              </w:rPr>
            </w:pPr>
            <w:r w:rsidRPr="00562D10">
              <w:rPr>
                <w:color w:val="000000"/>
                <w:sz w:val="22"/>
                <w:szCs w:val="22"/>
              </w:rPr>
              <w:t>Довідка, складена учасником у довільній формі, що підтверджує відсутність підстави для відхилення, передбаченої абз.14 п.4</w:t>
            </w:r>
            <w:r w:rsidR="00B85C61">
              <w:rPr>
                <w:color w:val="000000"/>
                <w:sz w:val="22"/>
                <w:szCs w:val="22"/>
              </w:rPr>
              <w:t>7</w:t>
            </w:r>
            <w:r w:rsidRPr="00562D10">
              <w:rPr>
                <w:color w:val="000000"/>
                <w:sz w:val="22"/>
                <w:szCs w:val="22"/>
              </w:rPr>
              <w:t xml:space="preserve"> Особливостей.</w:t>
            </w:r>
          </w:p>
          <w:p w14:paraId="5ACD9D80" w14:textId="77777777" w:rsidR="003614E4" w:rsidRPr="00562D10" w:rsidRDefault="003614E4" w:rsidP="00893C6B">
            <w:pPr>
              <w:spacing w:after="0" w:line="240" w:lineRule="auto"/>
              <w:jc w:val="both"/>
              <w:rPr>
                <w:rFonts w:ascii="Times New Roman" w:hAnsi="Times New Roman" w:cs="Times New Roman"/>
                <w:lang w:eastAsia="ru-RU"/>
              </w:rPr>
            </w:pPr>
          </w:p>
          <w:p w14:paraId="1D201816" w14:textId="77777777" w:rsidR="003614E4" w:rsidRPr="00562D10" w:rsidRDefault="003614E4" w:rsidP="00893C6B">
            <w:pPr>
              <w:spacing w:after="0" w:line="240" w:lineRule="auto"/>
              <w:jc w:val="both"/>
              <w:rPr>
                <w:rFonts w:ascii="Times New Roman" w:hAnsi="Times New Roman" w:cs="Times New Roman"/>
                <w:lang w:eastAsia="ru-RU"/>
              </w:rPr>
            </w:pPr>
            <w:r w:rsidRPr="00562D10">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562D10">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799F58" w14:textId="77777777" w:rsidR="00577DF3" w:rsidRPr="00562D10" w:rsidRDefault="00577DF3" w:rsidP="000247E2">
      <w:pPr>
        <w:widowControl w:val="0"/>
        <w:spacing w:after="0" w:line="240" w:lineRule="auto"/>
        <w:ind w:right="113" w:firstLine="567"/>
        <w:contextualSpacing/>
        <w:jc w:val="both"/>
        <w:rPr>
          <w:rFonts w:ascii="Times New Roman" w:hAnsi="Times New Roman" w:cs="Times New Roman"/>
          <w:i/>
        </w:rPr>
      </w:pPr>
    </w:p>
    <w:p w14:paraId="7CE2BC9F" w14:textId="77777777" w:rsidR="00577DF3" w:rsidRPr="00562D10"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562D10" w:rsidRDefault="006F19B3" w:rsidP="000247E2">
      <w:pPr>
        <w:rPr>
          <w:rFonts w:ascii="Times New Roman" w:hAnsi="Times New Roman" w:cs="Times New Roman"/>
        </w:rPr>
      </w:pPr>
      <w:r w:rsidRPr="00562D10">
        <w:rPr>
          <w:rFonts w:ascii="Times New Roman" w:hAnsi="Times New Roman" w:cs="Times New Roman"/>
        </w:rPr>
        <w:br w:type="page"/>
      </w:r>
    </w:p>
    <w:p w14:paraId="2323D62B" w14:textId="77777777" w:rsidR="00E56C08" w:rsidRPr="00562D10" w:rsidRDefault="006F19B3" w:rsidP="000247E2">
      <w:pPr>
        <w:jc w:val="center"/>
        <w:rPr>
          <w:rFonts w:ascii="Times New Roman" w:hAnsi="Times New Roman" w:cs="Times New Roman"/>
          <w:b/>
        </w:rPr>
      </w:pPr>
      <w:r w:rsidRPr="00562D10">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562D10"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562D10" w:rsidRDefault="00566D1A" w:rsidP="000247E2">
            <w:pPr>
              <w:spacing w:line="240" w:lineRule="auto"/>
              <w:contextualSpacing/>
              <w:jc w:val="center"/>
              <w:rPr>
                <w:rFonts w:ascii="Times New Roman" w:eastAsia="Times New Roman" w:hAnsi="Times New Roman" w:cs="Times New Roman"/>
                <w:lang w:eastAsia="ru-RU"/>
              </w:rPr>
            </w:pPr>
            <w:r w:rsidRPr="00562D10">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562D10"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Довідка та підтверджуючі документи згідно з нижченаведеним:</w:t>
            </w:r>
          </w:p>
          <w:p w14:paraId="5FD179CF"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r w:rsidRPr="00562D10">
              <w:rPr>
                <w:b/>
                <w:color w:val="000000"/>
                <w:sz w:val="22"/>
                <w:szCs w:val="22"/>
                <w:lang w:val="uk-UA" w:eastAsia="uk-UA"/>
              </w:rPr>
              <w:t>Довідка</w:t>
            </w:r>
          </w:p>
          <w:p w14:paraId="264710E9" w14:textId="77777777" w:rsidR="003614E4" w:rsidRPr="00562D10"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562D10" w14:paraId="78BA83B4" w14:textId="77777777" w:rsidTr="00893C6B">
              <w:tc>
                <w:tcPr>
                  <w:tcW w:w="9643" w:type="dxa"/>
                  <w:gridSpan w:val="4"/>
                  <w:shd w:val="clear" w:color="auto" w:fill="F2F2F2" w:themeFill="background1" w:themeFillShade="F2"/>
                </w:tcPr>
                <w:p w14:paraId="0F607B03" w14:textId="77777777" w:rsidR="003614E4" w:rsidRPr="00562D10" w:rsidRDefault="003614E4" w:rsidP="003614E4">
                  <w:pPr>
                    <w:pStyle w:val="aa"/>
                    <w:spacing w:before="0" w:beforeAutospacing="0" w:after="0" w:afterAutospacing="0"/>
                    <w:jc w:val="both"/>
                    <w:rPr>
                      <w:b/>
                      <w:color w:val="000000"/>
                      <w:sz w:val="22"/>
                      <w:szCs w:val="22"/>
                      <w:lang w:val="uk-UA" w:eastAsia="uk-UA"/>
                    </w:rPr>
                  </w:pPr>
                  <w:r w:rsidRPr="00562D10">
                    <w:rPr>
                      <w:b/>
                      <w:color w:val="000000"/>
                      <w:sz w:val="22"/>
                      <w:szCs w:val="22"/>
                      <w:lang w:val="uk-UA" w:eastAsia="uk-UA"/>
                    </w:rPr>
                    <w:t>Учасник (найменування, код ЄДРПОУ):</w:t>
                  </w:r>
                </w:p>
                <w:p w14:paraId="035BEDB2" w14:textId="77777777" w:rsidR="003614E4" w:rsidRPr="00562D10" w:rsidRDefault="003614E4" w:rsidP="003614E4">
                  <w:pPr>
                    <w:pStyle w:val="aa"/>
                    <w:spacing w:before="0" w:beforeAutospacing="0" w:after="0" w:afterAutospacing="0"/>
                    <w:jc w:val="center"/>
                    <w:rPr>
                      <w:b/>
                      <w:color w:val="000000"/>
                      <w:sz w:val="22"/>
                      <w:szCs w:val="22"/>
                      <w:lang w:val="uk-UA" w:eastAsia="uk-UA"/>
                    </w:rPr>
                  </w:pPr>
                </w:p>
              </w:tc>
            </w:tr>
            <w:tr w:rsidR="003614E4" w:rsidRPr="00562D10" w14:paraId="62ABBA01" w14:textId="77777777" w:rsidTr="00893C6B">
              <w:tc>
                <w:tcPr>
                  <w:tcW w:w="5107" w:type="dxa"/>
                  <w:gridSpan w:val="2"/>
                  <w:shd w:val="clear" w:color="auto" w:fill="F2F2F2" w:themeFill="background1" w:themeFillShade="F2"/>
                </w:tcPr>
                <w:p w14:paraId="265B798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562D10" w:rsidRDefault="003614E4" w:rsidP="003614E4">
                  <w:pPr>
                    <w:pStyle w:val="aa"/>
                    <w:spacing w:before="0" w:beforeAutospacing="0" w:after="0" w:afterAutospacing="0"/>
                    <w:jc w:val="center"/>
                    <w:rPr>
                      <w:b/>
                      <w:color w:val="000000"/>
                      <w:sz w:val="22"/>
                      <w:szCs w:val="22"/>
                      <w:lang w:val="uk-UA" w:eastAsia="uk-UA"/>
                    </w:rPr>
                  </w:pPr>
                  <w:r w:rsidRPr="00562D10">
                    <w:rPr>
                      <w:b/>
                      <w:color w:val="000000"/>
                      <w:sz w:val="22"/>
                      <w:szCs w:val="22"/>
                      <w:lang w:val="uk-UA" w:eastAsia="uk-UA"/>
                    </w:rPr>
                    <w:t xml:space="preserve">Підтверджуючий документ </w:t>
                  </w:r>
                </w:p>
              </w:tc>
            </w:tr>
            <w:tr w:rsidR="003614E4" w:rsidRPr="00562D10" w14:paraId="3E6D6278" w14:textId="77777777" w:rsidTr="00893C6B">
              <w:tc>
                <w:tcPr>
                  <w:tcW w:w="2839" w:type="dxa"/>
                </w:tcPr>
                <w:p w14:paraId="710BB557"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Керівника учасника</w:t>
                  </w:r>
                </w:p>
                <w:p w14:paraId="6938C9E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1A7B73B7" w14:textId="77777777" w:rsidTr="00893C6B">
              <w:tc>
                <w:tcPr>
                  <w:tcW w:w="2839" w:type="dxa"/>
                </w:tcPr>
                <w:p w14:paraId="05676F23"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r w:rsidR="003614E4" w:rsidRPr="00562D10" w14:paraId="3B743421" w14:textId="77777777" w:rsidTr="00893C6B">
              <w:tc>
                <w:tcPr>
                  <w:tcW w:w="2839" w:type="dxa"/>
                </w:tcPr>
                <w:p w14:paraId="0D130109" w14:textId="77777777" w:rsidR="003614E4" w:rsidRPr="00562D10" w:rsidRDefault="003614E4" w:rsidP="003614E4">
                  <w:pPr>
                    <w:pStyle w:val="aa"/>
                    <w:spacing w:before="0" w:beforeAutospacing="0" w:after="0" w:afterAutospacing="0"/>
                    <w:jc w:val="both"/>
                    <w:rPr>
                      <w:color w:val="000000"/>
                      <w:sz w:val="22"/>
                      <w:szCs w:val="22"/>
                      <w:lang w:val="uk-UA" w:eastAsia="uk-UA"/>
                    </w:rPr>
                  </w:pPr>
                  <w:r w:rsidRPr="00562D10">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562D10"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562D10"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562D10" w:rsidRDefault="003614E4" w:rsidP="003614E4">
            <w:pPr>
              <w:pStyle w:val="aa"/>
              <w:spacing w:before="0" w:beforeAutospacing="0" w:after="0" w:afterAutospacing="0"/>
              <w:ind w:left="-21" w:firstLine="479"/>
              <w:jc w:val="both"/>
              <w:rPr>
                <w:i/>
                <w:color w:val="000000"/>
                <w:sz w:val="22"/>
                <w:szCs w:val="22"/>
                <w:lang w:val="uk-UA" w:eastAsia="uk-UA"/>
              </w:rPr>
            </w:pPr>
            <w:r w:rsidRPr="00562D10">
              <w:rPr>
                <w:i/>
                <w:color w:val="000000"/>
                <w:sz w:val="22"/>
                <w:szCs w:val="22"/>
                <w:lang w:val="uk-UA" w:eastAsia="uk-UA"/>
              </w:rPr>
              <w:t>*у разі, якщо учасником є фізична-особа підприємець, то про це зазначається у графі «назва посади».</w:t>
            </w:r>
          </w:p>
          <w:p w14:paraId="27D1F1A4"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562D10">
              <w:rPr>
                <w:color w:val="000000"/>
                <w:sz w:val="22"/>
                <w:szCs w:val="22"/>
                <w:u w:val="single"/>
                <w:lang w:val="uk-UA" w:eastAsia="uk-UA"/>
              </w:rPr>
              <w:t>на підставі положень установчих документів</w:t>
            </w:r>
            <w:r w:rsidRPr="00562D1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562D10"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eastAsia="uk-UA"/>
              </w:rPr>
              <w:t xml:space="preserve">В) У </w:t>
            </w:r>
            <w:proofErr w:type="spellStart"/>
            <w:r w:rsidRPr="00562D10">
              <w:rPr>
                <w:color w:val="000000"/>
                <w:sz w:val="22"/>
                <w:szCs w:val="22"/>
                <w:lang w:eastAsia="uk-UA"/>
              </w:rPr>
              <w:t>разі</w:t>
            </w:r>
            <w:proofErr w:type="spellEnd"/>
            <w:r w:rsidRPr="00562D10">
              <w:rPr>
                <w:color w:val="000000"/>
                <w:sz w:val="22"/>
                <w:szCs w:val="22"/>
                <w:lang w:eastAsia="uk-UA"/>
              </w:rPr>
              <w:t xml:space="preserve"> </w:t>
            </w:r>
            <w:proofErr w:type="spellStart"/>
            <w:r w:rsidRPr="00562D10">
              <w:rPr>
                <w:color w:val="000000"/>
                <w:sz w:val="22"/>
                <w:szCs w:val="22"/>
                <w:lang w:eastAsia="uk-UA"/>
              </w:rPr>
              <w:t>якщо</w:t>
            </w:r>
            <w:proofErr w:type="spellEnd"/>
            <w:r w:rsidRPr="00562D10">
              <w:rPr>
                <w:color w:val="000000"/>
                <w:sz w:val="22"/>
                <w:szCs w:val="22"/>
                <w:lang w:eastAsia="uk-UA"/>
              </w:rPr>
              <w:t xml:space="preserve"> </w:t>
            </w:r>
            <w:proofErr w:type="spellStart"/>
            <w:r w:rsidRPr="00562D10">
              <w:rPr>
                <w:color w:val="000000"/>
                <w:sz w:val="22"/>
                <w:szCs w:val="22"/>
                <w:lang w:eastAsia="uk-UA"/>
              </w:rPr>
              <w:t>тендерна</w:t>
            </w:r>
            <w:proofErr w:type="spellEnd"/>
            <w:r w:rsidRPr="00562D10">
              <w:rPr>
                <w:color w:val="000000"/>
                <w:sz w:val="22"/>
                <w:szCs w:val="22"/>
                <w:lang w:eastAsia="uk-UA"/>
              </w:rPr>
              <w:t xml:space="preserve"> </w:t>
            </w:r>
            <w:proofErr w:type="spellStart"/>
            <w:r w:rsidRPr="00562D10">
              <w:rPr>
                <w:color w:val="000000"/>
                <w:sz w:val="22"/>
                <w:szCs w:val="22"/>
                <w:lang w:eastAsia="uk-UA"/>
              </w:rPr>
              <w:t>пропозиція</w:t>
            </w:r>
            <w:proofErr w:type="spellEnd"/>
            <w:r w:rsidRPr="00562D10">
              <w:rPr>
                <w:color w:val="000000"/>
                <w:sz w:val="22"/>
                <w:szCs w:val="22"/>
                <w:lang w:eastAsia="uk-UA"/>
              </w:rPr>
              <w:t xml:space="preserve"> </w:t>
            </w:r>
            <w:proofErr w:type="spellStart"/>
            <w:r w:rsidRPr="00562D10">
              <w:rPr>
                <w:color w:val="000000"/>
                <w:sz w:val="22"/>
                <w:szCs w:val="22"/>
                <w:lang w:eastAsia="uk-UA"/>
              </w:rPr>
              <w:t>подається</w:t>
            </w:r>
            <w:proofErr w:type="spellEnd"/>
            <w:r w:rsidRPr="00562D10">
              <w:rPr>
                <w:color w:val="000000"/>
                <w:sz w:val="22"/>
                <w:szCs w:val="22"/>
                <w:lang w:eastAsia="uk-UA"/>
              </w:rPr>
              <w:t xml:space="preserve"> </w:t>
            </w:r>
            <w:proofErr w:type="spellStart"/>
            <w:r w:rsidRPr="00562D10">
              <w:rPr>
                <w:color w:val="000000"/>
                <w:sz w:val="22"/>
                <w:szCs w:val="22"/>
                <w:lang w:eastAsia="uk-UA"/>
              </w:rPr>
              <w:t>об'єднанням</w:t>
            </w:r>
            <w:proofErr w:type="spellEnd"/>
            <w:r w:rsidRPr="00562D10">
              <w:rPr>
                <w:color w:val="000000"/>
                <w:sz w:val="22"/>
                <w:szCs w:val="22"/>
                <w:lang w:eastAsia="uk-UA"/>
              </w:rPr>
              <w:t xml:space="preserve"> </w:t>
            </w:r>
            <w:proofErr w:type="spellStart"/>
            <w:r w:rsidRPr="00562D10">
              <w:rPr>
                <w:color w:val="000000"/>
                <w:sz w:val="22"/>
                <w:szCs w:val="22"/>
                <w:lang w:eastAsia="uk-UA"/>
              </w:rPr>
              <w:t>учасників</w:t>
            </w:r>
            <w:proofErr w:type="spellEnd"/>
            <w:r w:rsidRPr="00562D10">
              <w:rPr>
                <w:color w:val="000000"/>
                <w:sz w:val="22"/>
                <w:szCs w:val="22"/>
                <w:lang w:eastAsia="uk-UA"/>
              </w:rPr>
              <w:t xml:space="preserve">, до </w:t>
            </w:r>
            <w:proofErr w:type="spellStart"/>
            <w:r w:rsidRPr="00562D10">
              <w:rPr>
                <w:color w:val="000000"/>
                <w:sz w:val="22"/>
                <w:szCs w:val="22"/>
                <w:lang w:eastAsia="uk-UA"/>
              </w:rPr>
              <w:t>неї</w:t>
            </w:r>
            <w:proofErr w:type="spellEnd"/>
            <w:r w:rsidRPr="00562D10">
              <w:rPr>
                <w:color w:val="000000"/>
                <w:sz w:val="22"/>
                <w:szCs w:val="22"/>
                <w:lang w:eastAsia="uk-UA"/>
              </w:rPr>
              <w:t xml:space="preserve"> </w:t>
            </w:r>
            <w:proofErr w:type="spellStart"/>
            <w:r w:rsidRPr="00562D10">
              <w:rPr>
                <w:color w:val="000000"/>
                <w:sz w:val="22"/>
                <w:szCs w:val="22"/>
                <w:lang w:eastAsia="uk-UA"/>
              </w:rPr>
              <w:t>обов'язково</w:t>
            </w:r>
            <w:proofErr w:type="spellEnd"/>
            <w:r w:rsidRPr="00562D10">
              <w:rPr>
                <w:color w:val="000000"/>
                <w:sz w:val="22"/>
                <w:szCs w:val="22"/>
                <w:lang w:eastAsia="uk-UA"/>
              </w:rPr>
              <w:t xml:space="preserve"> </w:t>
            </w:r>
            <w:proofErr w:type="spellStart"/>
            <w:r w:rsidRPr="00562D10">
              <w:rPr>
                <w:color w:val="000000"/>
                <w:sz w:val="22"/>
                <w:szCs w:val="22"/>
                <w:lang w:eastAsia="uk-UA"/>
              </w:rPr>
              <w:t>включається</w:t>
            </w:r>
            <w:proofErr w:type="spellEnd"/>
            <w:r w:rsidRPr="00562D10">
              <w:rPr>
                <w:color w:val="000000"/>
                <w:sz w:val="22"/>
                <w:szCs w:val="22"/>
                <w:lang w:eastAsia="uk-UA"/>
              </w:rPr>
              <w:t xml:space="preserve"> документ про </w:t>
            </w:r>
            <w:proofErr w:type="spellStart"/>
            <w:r w:rsidRPr="00562D10">
              <w:rPr>
                <w:color w:val="000000"/>
                <w:sz w:val="22"/>
                <w:szCs w:val="22"/>
                <w:lang w:eastAsia="uk-UA"/>
              </w:rPr>
              <w:t>створення</w:t>
            </w:r>
            <w:proofErr w:type="spellEnd"/>
            <w:r w:rsidRPr="00562D10">
              <w:rPr>
                <w:color w:val="000000"/>
                <w:sz w:val="22"/>
                <w:szCs w:val="22"/>
                <w:lang w:eastAsia="uk-UA"/>
              </w:rPr>
              <w:t xml:space="preserve"> такого </w:t>
            </w:r>
            <w:proofErr w:type="spellStart"/>
            <w:r w:rsidRPr="00562D10">
              <w:rPr>
                <w:color w:val="000000"/>
                <w:sz w:val="22"/>
                <w:szCs w:val="22"/>
                <w:lang w:eastAsia="uk-UA"/>
              </w:rPr>
              <w:t>об'єднання</w:t>
            </w:r>
            <w:proofErr w:type="spellEnd"/>
            <w:r w:rsidRPr="00562D10">
              <w:rPr>
                <w:color w:val="000000"/>
                <w:sz w:val="22"/>
                <w:szCs w:val="22"/>
                <w:lang w:eastAsia="uk-UA"/>
              </w:rPr>
              <w:t xml:space="preserve"> та </w:t>
            </w:r>
            <w:proofErr w:type="spellStart"/>
            <w:r w:rsidRPr="00562D10">
              <w:rPr>
                <w:color w:val="000000"/>
                <w:sz w:val="22"/>
                <w:szCs w:val="22"/>
                <w:lang w:eastAsia="uk-UA"/>
              </w:rPr>
              <w:t>надається</w:t>
            </w:r>
            <w:proofErr w:type="spellEnd"/>
            <w:r w:rsidRPr="00562D10">
              <w:rPr>
                <w:color w:val="000000"/>
                <w:sz w:val="22"/>
                <w:szCs w:val="22"/>
                <w:lang w:eastAsia="uk-UA"/>
              </w:rPr>
              <w:t xml:space="preserve"> </w:t>
            </w:r>
            <w:r w:rsidRPr="00562D10">
              <w:rPr>
                <w:color w:val="000000"/>
                <w:sz w:val="22"/>
                <w:szCs w:val="22"/>
                <w:lang w:val="uk-UA" w:eastAsia="uk-UA"/>
              </w:rPr>
              <w:t>наказ  про призначення директора об’єднання учасників.</w:t>
            </w:r>
          </w:p>
          <w:p w14:paraId="34A0E5C8" w14:textId="77777777" w:rsidR="00566D1A" w:rsidRDefault="00577DF3" w:rsidP="00577DF3">
            <w:pPr>
              <w:pStyle w:val="aa"/>
              <w:spacing w:before="0" w:beforeAutospacing="0" w:after="0" w:afterAutospacing="0"/>
              <w:ind w:left="-21" w:firstLine="479"/>
              <w:jc w:val="both"/>
              <w:rPr>
                <w:color w:val="000000"/>
                <w:sz w:val="22"/>
                <w:szCs w:val="22"/>
                <w:lang w:val="uk-UA" w:eastAsia="uk-UA"/>
              </w:rPr>
            </w:pPr>
            <w:r w:rsidRPr="00562D10">
              <w:rPr>
                <w:color w:val="000000"/>
                <w:sz w:val="22"/>
                <w:szCs w:val="22"/>
                <w:lang w:val="uk-UA" w:eastAsia="uk-UA"/>
              </w:rPr>
              <w:t xml:space="preserve">Г) </w:t>
            </w:r>
            <w:proofErr w:type="spellStart"/>
            <w:r w:rsidRPr="00562D10">
              <w:rPr>
                <w:color w:val="000000"/>
                <w:sz w:val="22"/>
                <w:szCs w:val="22"/>
                <w:lang w:eastAsia="uk-UA"/>
              </w:rPr>
              <w:t>Повноваження</w:t>
            </w:r>
            <w:proofErr w:type="spellEnd"/>
            <w:r w:rsidRPr="00562D10">
              <w:rPr>
                <w:color w:val="000000"/>
                <w:sz w:val="22"/>
                <w:szCs w:val="22"/>
                <w:lang w:eastAsia="uk-UA"/>
              </w:rPr>
              <w:t xml:space="preserve">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w:t>
            </w:r>
            <w:proofErr w:type="spellEnd"/>
            <w:r w:rsidRPr="00562D10">
              <w:rPr>
                <w:color w:val="000000"/>
                <w:sz w:val="22"/>
                <w:szCs w:val="22"/>
                <w:lang w:eastAsia="uk-UA"/>
              </w:rPr>
              <w:t xml:space="preserve"> та </w:t>
            </w:r>
            <w:proofErr w:type="spellStart"/>
            <w:r w:rsidRPr="00562D10">
              <w:rPr>
                <w:color w:val="000000"/>
                <w:sz w:val="22"/>
                <w:szCs w:val="22"/>
                <w:lang w:eastAsia="uk-UA"/>
              </w:rPr>
              <w:t>фізичних</w:t>
            </w:r>
            <w:proofErr w:type="spellEnd"/>
            <w:r w:rsidRPr="00562D10">
              <w:rPr>
                <w:color w:val="000000"/>
                <w:sz w:val="22"/>
                <w:szCs w:val="22"/>
                <w:lang w:eastAsia="uk-UA"/>
              </w:rPr>
              <w:t xml:space="preserve"> </w:t>
            </w:r>
            <w:proofErr w:type="spellStart"/>
            <w:r w:rsidRPr="00562D10">
              <w:rPr>
                <w:color w:val="000000"/>
                <w:sz w:val="22"/>
                <w:szCs w:val="22"/>
                <w:lang w:eastAsia="uk-UA"/>
              </w:rPr>
              <w:t>осіб-підприємців</w:t>
            </w:r>
            <w:proofErr w:type="spellEnd"/>
            <w:r w:rsidRPr="00562D10">
              <w:rPr>
                <w:color w:val="000000"/>
                <w:sz w:val="22"/>
                <w:szCs w:val="22"/>
                <w:lang w:eastAsia="uk-UA"/>
              </w:rPr>
              <w:t xml:space="preserve">  </w:t>
            </w:r>
            <w:proofErr w:type="spellStart"/>
            <w:r w:rsidRPr="00562D10">
              <w:rPr>
                <w:color w:val="000000"/>
                <w:sz w:val="22"/>
                <w:szCs w:val="22"/>
                <w:lang w:eastAsia="uk-UA"/>
              </w:rPr>
              <w:t>підтверджуються</w:t>
            </w:r>
            <w:proofErr w:type="spellEnd"/>
            <w:r w:rsidRPr="00562D10">
              <w:rPr>
                <w:color w:val="000000"/>
                <w:sz w:val="22"/>
                <w:szCs w:val="22"/>
                <w:lang w:eastAsia="uk-UA"/>
              </w:rPr>
              <w:t xml:space="preserve"> </w:t>
            </w:r>
            <w:proofErr w:type="spellStart"/>
            <w:r w:rsidRPr="00562D10">
              <w:rPr>
                <w:color w:val="000000"/>
                <w:sz w:val="22"/>
                <w:szCs w:val="22"/>
                <w:lang w:eastAsia="uk-UA"/>
              </w:rPr>
              <w:t>копією</w:t>
            </w:r>
            <w:proofErr w:type="spellEnd"/>
            <w:r w:rsidRPr="00562D10">
              <w:rPr>
                <w:color w:val="000000"/>
                <w:sz w:val="22"/>
                <w:szCs w:val="22"/>
                <w:lang w:eastAsia="uk-UA"/>
              </w:rPr>
              <w:t xml:space="preserve"> паспорта (</w:t>
            </w:r>
            <w:proofErr w:type="spellStart"/>
            <w:r w:rsidRPr="00562D10">
              <w:rPr>
                <w:color w:val="000000"/>
                <w:sz w:val="22"/>
                <w:szCs w:val="22"/>
                <w:lang w:eastAsia="uk-UA"/>
              </w:rPr>
              <w:t>заповнені</w:t>
            </w:r>
            <w:proofErr w:type="spellEnd"/>
            <w:r w:rsidRPr="00562D10">
              <w:rPr>
                <w:color w:val="000000"/>
                <w:sz w:val="22"/>
                <w:szCs w:val="22"/>
                <w:lang w:eastAsia="uk-UA"/>
              </w:rPr>
              <w:t xml:space="preserve"> </w:t>
            </w:r>
            <w:proofErr w:type="spellStart"/>
            <w:r w:rsidRPr="00562D10">
              <w:rPr>
                <w:color w:val="000000"/>
                <w:sz w:val="22"/>
                <w:szCs w:val="22"/>
                <w:lang w:eastAsia="uk-UA"/>
              </w:rPr>
              <w:t>сторінки</w:t>
            </w:r>
            <w:proofErr w:type="spellEnd"/>
            <w:r w:rsidRPr="00562D10">
              <w:rPr>
                <w:color w:val="000000"/>
                <w:sz w:val="22"/>
                <w:szCs w:val="22"/>
                <w:lang w:eastAsia="uk-UA"/>
              </w:rPr>
              <w:t xml:space="preserve">)/ </w:t>
            </w:r>
            <w:r w:rsidRPr="00562D10">
              <w:rPr>
                <w:color w:val="000000"/>
                <w:sz w:val="22"/>
                <w:szCs w:val="22"/>
                <w:lang w:val="en-US" w:eastAsia="uk-UA"/>
              </w:rPr>
              <w:t>ID</w:t>
            </w:r>
            <w:r w:rsidRPr="00562D10">
              <w:rPr>
                <w:color w:val="000000"/>
                <w:sz w:val="22"/>
                <w:szCs w:val="22"/>
                <w:lang w:eastAsia="uk-UA"/>
              </w:rPr>
              <w:t>-</w:t>
            </w:r>
            <w:proofErr w:type="spellStart"/>
            <w:r w:rsidRPr="00562D10">
              <w:rPr>
                <w:color w:val="000000"/>
                <w:sz w:val="22"/>
                <w:szCs w:val="22"/>
                <w:lang w:eastAsia="uk-UA"/>
              </w:rPr>
              <w:t>картки</w:t>
            </w:r>
            <w:proofErr w:type="spellEnd"/>
            <w:r w:rsidRPr="00562D10">
              <w:rPr>
                <w:color w:val="000000"/>
                <w:sz w:val="22"/>
                <w:szCs w:val="22"/>
                <w:lang w:eastAsia="uk-UA"/>
              </w:rPr>
              <w:t>.</w:t>
            </w:r>
          </w:p>
          <w:p w14:paraId="217606FB" w14:textId="33002BB1" w:rsidR="008A07C9" w:rsidRPr="008A07C9" w:rsidRDefault="008A07C9" w:rsidP="00577DF3">
            <w:pPr>
              <w:pStyle w:val="aa"/>
              <w:spacing w:before="0" w:beforeAutospacing="0" w:after="0" w:afterAutospacing="0"/>
              <w:ind w:left="-21" w:firstLine="479"/>
              <w:jc w:val="both"/>
              <w:rPr>
                <w:sz w:val="22"/>
                <w:szCs w:val="22"/>
                <w:lang w:val="uk-UA" w:eastAsia="ru-RU"/>
              </w:rPr>
            </w:pPr>
            <w:r w:rsidRPr="008A07C9">
              <w:rPr>
                <w:sz w:val="22"/>
                <w:szCs w:val="22"/>
                <w:lang w:val="uk-UA" w:eastAsia="ru-RU"/>
              </w:rPr>
              <w:t xml:space="preserve">Д) </w:t>
            </w:r>
            <w:proofErr w:type="spellStart"/>
            <w:r w:rsidRPr="008A07C9">
              <w:rPr>
                <w:sz w:val="22"/>
                <w:szCs w:val="22"/>
                <w:lang w:val="uk-UA" w:eastAsia="ru-RU"/>
              </w:rPr>
              <w:t>Скан</w:t>
            </w:r>
            <w:proofErr w:type="spellEnd"/>
            <w:r w:rsidRPr="008A07C9">
              <w:rPr>
                <w:sz w:val="22"/>
                <w:szCs w:val="22"/>
                <w:lang w:val="uk-UA" w:eastAsia="ru-RU"/>
              </w:rPr>
              <w:t>-копію Витягу з ЄДРПОУ (дата отримання - не раніше дати оприлюднення оголошення про проведення даних відкритих торгів).</w:t>
            </w:r>
          </w:p>
        </w:tc>
      </w:tr>
      <w:tr w:rsidR="00566D1A" w:rsidRPr="00562D10"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562D10" w:rsidRDefault="00566D1A" w:rsidP="000247E2">
            <w:pPr>
              <w:spacing w:line="240" w:lineRule="auto"/>
              <w:contextualSpacing/>
              <w:jc w:val="both"/>
              <w:rPr>
                <w:rFonts w:ascii="Times New Roman" w:eastAsia="Times New Roman" w:hAnsi="Times New Roman" w:cs="Times New Roman"/>
                <w:lang w:eastAsia="ru-RU"/>
              </w:rPr>
            </w:pPr>
            <w:r w:rsidRPr="00562D10">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562D10" w:rsidRDefault="00566D1A" w:rsidP="000247E2">
            <w:pPr>
              <w:spacing w:line="240" w:lineRule="auto"/>
              <w:contextualSpacing/>
              <w:jc w:val="both"/>
              <w:rPr>
                <w:rFonts w:ascii="Times New Roman" w:hAnsi="Times New Roman" w:cs="Times New Roman"/>
                <w:iCs/>
              </w:rPr>
            </w:pPr>
            <w:r w:rsidRPr="00562D10">
              <w:rPr>
                <w:rFonts w:ascii="Times New Roman" w:hAnsi="Times New Roman" w:cs="Times New Roman"/>
                <w:iCs/>
              </w:rPr>
              <w:t xml:space="preserve">Оригінал </w:t>
            </w:r>
            <w:r w:rsidRPr="00562D10">
              <w:rPr>
                <w:rFonts w:ascii="Times New Roman" w:hAnsi="Times New Roman" w:cs="Times New Roman"/>
              </w:rPr>
              <w:t>чи</w:t>
            </w:r>
            <w:r w:rsidRPr="00562D10">
              <w:rPr>
                <w:rFonts w:ascii="Times New Roman" w:eastAsia="Arial" w:hAnsi="Times New Roman" w:cs="Times New Roman"/>
                <w:lang w:eastAsia="zh-CN"/>
              </w:rPr>
              <w:t xml:space="preserve"> </w:t>
            </w:r>
            <w:r w:rsidRPr="00562D10">
              <w:rPr>
                <w:rFonts w:ascii="Times New Roman" w:hAnsi="Times New Roman" w:cs="Times New Roman"/>
              </w:rPr>
              <w:t xml:space="preserve">копія </w:t>
            </w:r>
            <w:r w:rsidRPr="00562D10">
              <w:rPr>
                <w:rFonts w:ascii="Times New Roman" w:hAnsi="Times New Roman" w:cs="Times New Roman"/>
                <w:iCs/>
              </w:rPr>
              <w:t>статуту або іншого установчого документу</w:t>
            </w:r>
            <w:r w:rsidRPr="00562D10">
              <w:rPr>
                <w:rFonts w:ascii="Times New Roman" w:hAnsi="Times New Roman" w:cs="Times New Roman"/>
              </w:rPr>
              <w:t xml:space="preserve"> зі змінами (у разі їх наявності),</w:t>
            </w:r>
            <w:r w:rsidRPr="00562D10">
              <w:rPr>
                <w:rFonts w:ascii="Times New Roman" w:hAnsi="Times New Roman" w:cs="Times New Roman"/>
                <w:iCs/>
              </w:rPr>
              <w:t xml:space="preserve"> (для учасника - юридичної особи. Положення статуту, що подається у</w:t>
            </w:r>
            <w:r w:rsidRPr="00562D10">
              <w:rPr>
                <w:rFonts w:ascii="Times New Roman" w:hAnsi="Times New Roman" w:cs="Times New Roman"/>
                <w:color w:val="000000"/>
                <w:shd w:val="clear" w:color="auto" w:fill="FFFFFF"/>
              </w:rPr>
              <w:t xml:space="preserve">часником з </w:t>
            </w:r>
            <w:r w:rsidRPr="00562D10">
              <w:rPr>
                <w:rFonts w:ascii="Times New Roman" w:hAnsi="Times New Roman" w:cs="Times New Roman"/>
                <w:lang w:eastAsia="ar-SA"/>
              </w:rPr>
              <w:t>організаційно-правовою формою господарювання:</w:t>
            </w:r>
            <w:r w:rsidRPr="00562D10">
              <w:rPr>
                <w:rFonts w:ascii="Times New Roman" w:hAnsi="Times New Roman" w:cs="Times New Roman"/>
                <w:color w:val="000000"/>
                <w:shd w:val="clear" w:color="auto" w:fill="FFFFFF"/>
              </w:rPr>
              <w:t xml:space="preserve"> товариство</w:t>
            </w:r>
            <w:r w:rsidRPr="00562D10">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562D10">
              <w:rPr>
                <w:rFonts w:ascii="Times New Roman" w:hAnsi="Times New Roman" w:cs="Times New Roman"/>
                <w:iCs/>
              </w:rPr>
              <w:t xml:space="preserve">). </w:t>
            </w:r>
          </w:p>
          <w:p w14:paraId="16C0EB27" w14:textId="77777777" w:rsidR="00F57160" w:rsidRPr="00562D10" w:rsidRDefault="00566D1A" w:rsidP="000247E2">
            <w:pPr>
              <w:spacing w:line="240" w:lineRule="auto"/>
              <w:contextualSpacing/>
              <w:jc w:val="both"/>
              <w:rPr>
                <w:rFonts w:ascii="Times New Roman" w:hAnsi="Times New Roman" w:cs="Times New Roman"/>
              </w:rPr>
            </w:pPr>
            <w:r w:rsidRPr="00562D10">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562D10" w:rsidRDefault="00566D1A" w:rsidP="00F57160">
            <w:pPr>
              <w:spacing w:line="240" w:lineRule="auto"/>
              <w:contextualSpacing/>
              <w:jc w:val="both"/>
              <w:rPr>
                <w:rFonts w:ascii="Times New Roman" w:eastAsia="Times New Roman" w:hAnsi="Times New Roman" w:cs="Times New Roman"/>
                <w:lang w:eastAsia="ru-RU"/>
              </w:rPr>
            </w:pPr>
            <w:r w:rsidRPr="00562D10">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562D10">
              <w:rPr>
                <w:rFonts w:ascii="Times New Roman" w:hAnsi="Times New Roman" w:cs="Times New Roman"/>
              </w:rPr>
              <w:t xml:space="preserve">може надати </w:t>
            </w:r>
            <w:r w:rsidRPr="00562D10">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B46B0" w:rsidRPr="00562D10"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3A3B05D3" w:rsidR="004B46B0" w:rsidRPr="00562D10" w:rsidRDefault="00B85C61"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21F698E2" w:rsidR="004B46B0" w:rsidRPr="00562D10" w:rsidRDefault="004B46B0" w:rsidP="00723664">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562D10">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562D10">
              <w:rPr>
                <w:rFonts w:ascii="Times New Roman" w:eastAsia="Calibri" w:hAnsi="Times New Roman" w:cs="Times New Roman"/>
                <w:bdr w:val="none" w:sz="0" w:space="0" w:color="auto" w:frame="1"/>
                <w:lang w:eastAsia="ru-RU"/>
              </w:rPr>
              <w:t>довідку/-и</w:t>
            </w:r>
            <w:r w:rsidRPr="00562D10">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w:t>
            </w:r>
            <w:r w:rsidR="00723664" w:rsidRPr="00562D10">
              <w:rPr>
                <w:rFonts w:ascii="Times New Roman" w:eastAsia="Calibri" w:hAnsi="Times New Roman" w:cs="Times New Roman"/>
                <w:bdr w:val="none" w:sz="0" w:space="0" w:color="auto" w:frame="1"/>
                <w:lang w:eastAsia="ru-RU"/>
              </w:rPr>
              <w:t>/-и</w:t>
            </w:r>
            <w:r w:rsidRPr="00562D10">
              <w:rPr>
                <w:rFonts w:ascii="Times New Roman" w:eastAsia="Calibri" w:hAnsi="Times New Roman" w:cs="Times New Roman"/>
                <w:bdr w:val="none" w:sz="0" w:space="0" w:color="auto" w:frame="1"/>
                <w:lang w:eastAsia="ru-RU"/>
              </w:rPr>
              <w:t xml:space="preserve"> про відсутність заборгованості за кредитами, датовані не раніше дати </w:t>
            </w:r>
            <w:r w:rsidRPr="00562D10">
              <w:rPr>
                <w:rFonts w:ascii="Times New Roman" w:eastAsia="Calibri" w:hAnsi="Times New Roman" w:cs="Times New Roman"/>
                <w:bdr w:val="none" w:sz="0" w:space="0" w:color="auto" w:frame="1"/>
                <w:lang w:eastAsia="ru-RU"/>
              </w:rPr>
              <w:lastRenderedPageBreak/>
              <w:t>оголошення даної закупівлі.</w:t>
            </w:r>
          </w:p>
        </w:tc>
      </w:tr>
      <w:tr w:rsidR="00391EE8" w:rsidRPr="00562D10" w14:paraId="5C960A29" w14:textId="77777777" w:rsidTr="00EF71B4">
        <w:trPr>
          <w:trHeight w:val="5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4DB9E7" w14:textId="42C434ED" w:rsidR="00391EE8" w:rsidRPr="00562D10" w:rsidRDefault="00B85C61"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9B8CB" w14:textId="77777777" w:rsidR="003C0F25" w:rsidRPr="003C0F25" w:rsidRDefault="003C0F25" w:rsidP="003C0F25">
            <w:pPr>
              <w:tabs>
                <w:tab w:val="left" w:pos="1134"/>
              </w:tabs>
              <w:spacing w:after="0" w:line="240" w:lineRule="auto"/>
              <w:jc w:val="both"/>
              <w:rPr>
                <w:rFonts w:ascii="Times New Roman" w:eastAsia="Calibri" w:hAnsi="Times New Roman" w:cs="Times New Roman"/>
                <w:bdr w:val="none" w:sz="0" w:space="0" w:color="auto" w:frame="1"/>
                <w:lang w:eastAsia="ru-RU"/>
              </w:rPr>
            </w:pPr>
            <w:r w:rsidRPr="003C0F25">
              <w:rPr>
                <w:rFonts w:ascii="Times New Roman" w:eastAsia="Calibri" w:hAnsi="Times New Roman" w:cs="Times New Roman"/>
                <w:bdr w:val="none" w:sz="0" w:space="0" w:color="auto" w:frame="1"/>
                <w:lang w:eastAsia="ru-RU"/>
              </w:rPr>
              <w:t>Ліцензію на право займатися відповідною діяльністю з переліком видів робіт провадження будівельної</w:t>
            </w:r>
          </w:p>
          <w:p w14:paraId="20A30C5B" w14:textId="77777777" w:rsidR="003C0F25" w:rsidRPr="003C0F25" w:rsidRDefault="003C0F25" w:rsidP="003C0F25">
            <w:pPr>
              <w:tabs>
                <w:tab w:val="left" w:pos="1134"/>
              </w:tabs>
              <w:spacing w:after="0" w:line="240" w:lineRule="auto"/>
              <w:jc w:val="both"/>
              <w:rPr>
                <w:rFonts w:ascii="Times New Roman" w:eastAsia="Calibri" w:hAnsi="Times New Roman" w:cs="Times New Roman"/>
                <w:bdr w:val="none" w:sz="0" w:space="0" w:color="auto" w:frame="1"/>
                <w:lang w:eastAsia="ru-RU"/>
              </w:rPr>
            </w:pPr>
            <w:r w:rsidRPr="003C0F25">
              <w:rPr>
                <w:rFonts w:ascii="Times New Roman" w:eastAsia="Calibri" w:hAnsi="Times New Roman" w:cs="Times New Roman"/>
                <w:bdr w:val="none" w:sz="0" w:space="0" w:color="auto" w:frame="1"/>
                <w:lang w:eastAsia="ru-RU"/>
              </w:rPr>
              <w:t>діяльності, якщо отримання дозволу або ліцензії на провадження такого виду діяльності передбачено</w:t>
            </w:r>
          </w:p>
          <w:p w14:paraId="46E1B97F" w14:textId="2A1DB2E9" w:rsidR="00D2103B" w:rsidRPr="003244BD" w:rsidRDefault="003C0F25" w:rsidP="003C0F25">
            <w:pPr>
              <w:tabs>
                <w:tab w:val="left" w:pos="1134"/>
              </w:tabs>
              <w:spacing w:after="0" w:line="240" w:lineRule="auto"/>
              <w:jc w:val="both"/>
              <w:rPr>
                <w:rFonts w:ascii="Times New Roman" w:hAnsi="Times New Roman" w:cs="Times New Roman"/>
                <w:highlight w:val="yellow"/>
                <w:bdr w:val="none" w:sz="0" w:space="0" w:color="auto" w:frame="1"/>
                <w:lang w:eastAsia="ru-RU"/>
              </w:rPr>
            </w:pPr>
            <w:r w:rsidRPr="003C0F25">
              <w:rPr>
                <w:rFonts w:ascii="Times New Roman" w:eastAsia="Calibri" w:hAnsi="Times New Roman" w:cs="Times New Roman"/>
                <w:bdr w:val="none" w:sz="0" w:space="0" w:color="auto" w:frame="1"/>
                <w:lang w:eastAsia="ru-RU"/>
              </w:rPr>
              <w:t>законодавством.</w:t>
            </w:r>
          </w:p>
        </w:tc>
      </w:tr>
      <w:tr w:rsidR="004F7425" w:rsidRPr="00562D10" w14:paraId="1B37DF2A" w14:textId="77777777" w:rsidTr="00EF71B4">
        <w:trPr>
          <w:trHeight w:val="5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8B8AEA" w14:textId="65583DEF" w:rsidR="004F7425" w:rsidRDefault="004F7425"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D2A99" w14:textId="79A35185" w:rsidR="004F7425" w:rsidRPr="003C0F25" w:rsidRDefault="004F7425" w:rsidP="003C0F25">
            <w:pPr>
              <w:tabs>
                <w:tab w:val="left" w:pos="1134"/>
              </w:tabs>
              <w:spacing w:after="0" w:line="240" w:lineRule="auto"/>
              <w:jc w:val="both"/>
              <w:rPr>
                <w:rFonts w:ascii="Times New Roman" w:eastAsia="Calibri" w:hAnsi="Times New Roman" w:cs="Times New Roman"/>
                <w:bdr w:val="none" w:sz="0" w:space="0" w:color="auto" w:frame="1"/>
                <w:lang w:eastAsia="ru-RU"/>
              </w:rPr>
            </w:pPr>
            <w:r w:rsidRPr="004F7425">
              <w:rPr>
                <w:rFonts w:ascii="Times New Roman" w:eastAsia="Calibri" w:hAnsi="Times New Roman" w:cs="Times New Roman"/>
                <w:bdr w:val="none" w:sz="0" w:space="0" w:color="auto" w:frame="1"/>
                <w:lang w:eastAsia="ru-RU"/>
              </w:rPr>
              <w:t>Діючий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w:t>
            </w:r>
          </w:p>
        </w:tc>
      </w:tr>
      <w:tr w:rsidR="004F7425" w:rsidRPr="00562D10" w14:paraId="1EF8F0A9" w14:textId="77777777" w:rsidTr="00EF71B4">
        <w:trPr>
          <w:trHeight w:val="5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FA48E" w14:textId="4F355571" w:rsidR="004F7425" w:rsidRPr="004F7425" w:rsidRDefault="004F7425" w:rsidP="000247E2">
            <w:pPr>
              <w:spacing w:line="240" w:lineRule="auto"/>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08D5A4" w14:textId="59832485" w:rsidR="004F7425" w:rsidRPr="004F7425" w:rsidRDefault="004F7425" w:rsidP="003C0F25">
            <w:pPr>
              <w:tabs>
                <w:tab w:val="left" w:pos="1134"/>
              </w:tabs>
              <w:spacing w:after="0" w:line="240" w:lineRule="auto"/>
              <w:jc w:val="both"/>
              <w:rPr>
                <w:rFonts w:ascii="Times New Roman" w:eastAsia="Calibri" w:hAnsi="Times New Roman" w:cs="Times New Roman"/>
                <w:bdr w:val="none" w:sz="0" w:space="0" w:color="auto" w:frame="1"/>
                <w:lang w:eastAsia="ru-RU"/>
              </w:rPr>
            </w:pPr>
            <w:r w:rsidRPr="004F7425">
              <w:rPr>
                <w:rFonts w:ascii="Times New Roman" w:eastAsia="Calibri" w:hAnsi="Times New Roman" w:cs="Times New Roman"/>
                <w:bdr w:val="none" w:sz="0" w:space="0" w:color="auto" w:frame="1"/>
                <w:lang w:eastAsia="ru-RU"/>
              </w:rPr>
              <w:t>Діючий 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tc>
      </w:tr>
      <w:tr w:rsidR="004F7425" w:rsidRPr="00562D10" w14:paraId="6FE74FF9" w14:textId="77777777" w:rsidTr="00EF71B4">
        <w:trPr>
          <w:trHeight w:val="5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EAA78" w14:textId="17F3EBE9" w:rsidR="004F7425" w:rsidRDefault="004F7425" w:rsidP="000247E2">
            <w:pPr>
              <w:spacing w:line="240" w:lineRule="auto"/>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E8453" w14:textId="2E3B6919" w:rsidR="004F7425" w:rsidRPr="004F7425" w:rsidRDefault="004F7425" w:rsidP="003C0F25">
            <w:pPr>
              <w:tabs>
                <w:tab w:val="left" w:pos="1134"/>
              </w:tabs>
              <w:spacing w:after="0" w:line="240" w:lineRule="auto"/>
              <w:jc w:val="both"/>
              <w:rPr>
                <w:rFonts w:ascii="Times New Roman" w:eastAsia="Calibri" w:hAnsi="Times New Roman" w:cs="Times New Roman"/>
                <w:bdr w:val="none" w:sz="0" w:space="0" w:color="auto" w:frame="1"/>
                <w:lang w:eastAsia="ru-RU"/>
              </w:rPr>
            </w:pPr>
            <w:r w:rsidRPr="004F7425">
              <w:rPr>
                <w:rFonts w:ascii="Times New Roman" w:eastAsia="Calibri" w:hAnsi="Times New Roman" w:cs="Times New Roman"/>
                <w:bdr w:val="none" w:sz="0" w:space="0" w:color="auto" w:frame="1"/>
                <w:lang w:eastAsia="ru-RU"/>
              </w:rPr>
              <w:t>Діючий 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tc>
      </w:tr>
      <w:tr w:rsidR="004F7425" w:rsidRPr="00562D10" w14:paraId="1C397882" w14:textId="77777777" w:rsidTr="00EF71B4">
        <w:trPr>
          <w:trHeight w:val="506"/>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95F0F" w14:textId="63D0E75F" w:rsidR="004F7425" w:rsidRDefault="004F7425" w:rsidP="000247E2">
            <w:pPr>
              <w:spacing w:line="240" w:lineRule="auto"/>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08776" w14:textId="64381D36" w:rsidR="004F7425" w:rsidRPr="004F7425" w:rsidRDefault="004F7425" w:rsidP="003C0F25">
            <w:pPr>
              <w:tabs>
                <w:tab w:val="left" w:pos="1134"/>
              </w:tabs>
              <w:spacing w:after="0" w:line="240" w:lineRule="auto"/>
              <w:jc w:val="both"/>
              <w:rPr>
                <w:rFonts w:ascii="Times New Roman" w:eastAsia="Calibri" w:hAnsi="Times New Roman" w:cs="Times New Roman"/>
                <w:bdr w:val="none" w:sz="0" w:space="0" w:color="auto" w:frame="1"/>
                <w:lang w:eastAsia="ru-RU"/>
              </w:rPr>
            </w:pPr>
            <w:r w:rsidRPr="004F7425">
              <w:rPr>
                <w:rFonts w:ascii="Times New Roman" w:eastAsia="Calibri" w:hAnsi="Times New Roman" w:cs="Times New Roman"/>
                <w:bdr w:val="none" w:sz="0" w:space="0" w:color="auto" w:frame="1"/>
                <w:lang w:eastAsia="ru-RU"/>
              </w:rPr>
              <w:t>Діючий Сертифікат на систему управління щодо протидії корупції ДСТУ ISO 37001:2018 Вимоги та настанови щодо застосування (ISO 37001:2016, IDT).</w:t>
            </w:r>
          </w:p>
        </w:tc>
      </w:tr>
      <w:tr w:rsidR="00391EE8" w:rsidRPr="00562D10" w14:paraId="5B236BD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10BC9C" w14:textId="57C58F96" w:rsidR="00391EE8" w:rsidRPr="004F7425" w:rsidRDefault="004F7425" w:rsidP="000247E2">
            <w:pPr>
              <w:spacing w:line="240" w:lineRule="auto"/>
              <w:contextualSpacing/>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C4899" w14:textId="77777777" w:rsidR="008A07C9" w:rsidRPr="003C0F25" w:rsidRDefault="008A07C9" w:rsidP="008A07C9">
            <w:pPr>
              <w:tabs>
                <w:tab w:val="left" w:pos="1134"/>
              </w:tabs>
              <w:spacing w:after="0" w:line="240" w:lineRule="auto"/>
              <w:jc w:val="both"/>
              <w:rPr>
                <w:rFonts w:ascii="Times New Roman" w:eastAsia="Calibri" w:hAnsi="Times New Roman" w:cs="Times New Roman"/>
                <w:bdr w:val="none" w:sz="0" w:space="0" w:color="auto" w:frame="1"/>
                <w:lang w:eastAsia="ru-RU"/>
              </w:rPr>
            </w:pPr>
            <w:r w:rsidRPr="003C0F25">
              <w:rPr>
                <w:rFonts w:ascii="Times New Roman" w:eastAsia="Calibri" w:hAnsi="Times New Roman" w:cs="Times New Roman"/>
                <w:bdr w:val="none" w:sz="0" w:space="0" w:color="auto" w:frame="1"/>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2022 рік,  а саме:</w:t>
            </w:r>
          </w:p>
          <w:p w14:paraId="220A1437" w14:textId="77777777" w:rsidR="008A07C9" w:rsidRPr="003C0F25" w:rsidRDefault="008A07C9" w:rsidP="008A07C9">
            <w:pPr>
              <w:tabs>
                <w:tab w:val="left" w:pos="1134"/>
              </w:tabs>
              <w:spacing w:after="0" w:line="240" w:lineRule="auto"/>
              <w:jc w:val="both"/>
              <w:rPr>
                <w:rFonts w:ascii="Times New Roman" w:eastAsia="Calibri" w:hAnsi="Times New Roman" w:cs="Times New Roman"/>
                <w:bdr w:val="none" w:sz="0" w:space="0" w:color="auto" w:frame="1"/>
                <w:lang w:eastAsia="ru-RU"/>
              </w:rPr>
            </w:pPr>
            <w:r w:rsidRPr="003C0F25">
              <w:rPr>
                <w:rFonts w:ascii="Times New Roman" w:eastAsia="Calibri" w:hAnsi="Times New Roman" w:cs="Times New Roman"/>
                <w:bdr w:val="none" w:sz="0" w:space="0" w:color="auto" w:frame="1"/>
                <w:lang w:eastAsia="ru-RU"/>
              </w:rPr>
              <w:t xml:space="preserve">         - Баланс (Звіт про фінансовий стан) та Звіт про фінансові результати підприємства (Звіт про сукупний дохід) з підтвердженням (відміткою, квитанцією тощо) про прийняття відповідними органами, до яких він мав бути поданий;</w:t>
            </w:r>
          </w:p>
          <w:p w14:paraId="77B63467" w14:textId="77777777" w:rsidR="008A07C9" w:rsidRPr="003C0F25" w:rsidRDefault="008A07C9" w:rsidP="008A07C9">
            <w:pPr>
              <w:tabs>
                <w:tab w:val="left" w:pos="1134"/>
              </w:tabs>
              <w:spacing w:after="0" w:line="240" w:lineRule="auto"/>
              <w:jc w:val="both"/>
              <w:rPr>
                <w:rFonts w:ascii="Times New Roman" w:eastAsia="Calibri" w:hAnsi="Times New Roman" w:cs="Times New Roman"/>
                <w:bdr w:val="none" w:sz="0" w:space="0" w:color="auto" w:frame="1"/>
                <w:lang w:eastAsia="ru-RU"/>
              </w:rPr>
            </w:pPr>
            <w:r w:rsidRPr="003C0F25">
              <w:rPr>
                <w:rFonts w:ascii="Times New Roman" w:eastAsia="Calibri" w:hAnsi="Times New Roman" w:cs="Times New Roman"/>
                <w:bdr w:val="none" w:sz="0" w:space="0" w:color="auto" w:frame="1"/>
                <w:lang w:eastAsia="ru-RU"/>
              </w:rPr>
              <w:t xml:space="preserve">         - 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14:paraId="24055CFD" w14:textId="77777777" w:rsidR="008A07C9" w:rsidRPr="003C0F25" w:rsidRDefault="008A07C9" w:rsidP="008A07C9">
            <w:pPr>
              <w:tabs>
                <w:tab w:val="left" w:pos="1134"/>
              </w:tabs>
              <w:spacing w:after="0" w:line="240" w:lineRule="auto"/>
              <w:jc w:val="both"/>
              <w:rPr>
                <w:rFonts w:ascii="Times New Roman" w:eastAsia="Calibri" w:hAnsi="Times New Roman" w:cs="Times New Roman"/>
                <w:bdr w:val="none" w:sz="0" w:space="0" w:color="auto" w:frame="1"/>
                <w:lang w:eastAsia="ru-RU"/>
              </w:rPr>
            </w:pPr>
            <w:r w:rsidRPr="003C0F25">
              <w:rPr>
                <w:rFonts w:ascii="Times New Roman" w:eastAsia="Calibri" w:hAnsi="Times New Roman" w:cs="Times New Roman"/>
                <w:bdr w:val="none" w:sz="0" w:space="0" w:color="auto" w:frame="1"/>
                <w:lang w:eastAsia="ru-RU"/>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14:paraId="7CCD1C44" w14:textId="77777777" w:rsidR="008A07C9" w:rsidRPr="003C0F25" w:rsidRDefault="008A07C9" w:rsidP="008A07C9">
            <w:pPr>
              <w:tabs>
                <w:tab w:val="left" w:pos="1134"/>
              </w:tabs>
              <w:spacing w:after="0" w:line="240" w:lineRule="auto"/>
              <w:jc w:val="both"/>
              <w:rPr>
                <w:rFonts w:ascii="Times New Roman" w:eastAsia="Calibri" w:hAnsi="Times New Roman" w:cs="Times New Roman"/>
                <w:bdr w:val="none" w:sz="0" w:space="0" w:color="auto" w:frame="1"/>
                <w:lang w:eastAsia="ru-RU"/>
              </w:rPr>
            </w:pPr>
            <w:r w:rsidRPr="003C0F25">
              <w:rPr>
                <w:rFonts w:ascii="Times New Roman" w:eastAsia="Calibri" w:hAnsi="Times New Roman" w:cs="Times New Roman"/>
                <w:bdr w:val="none" w:sz="0" w:space="0" w:color="auto" w:frame="1"/>
                <w:lang w:eastAsia="ru-RU"/>
              </w:rPr>
              <w:t xml:space="preserve"> 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14:paraId="34206DDC" w14:textId="5B3FBE8F" w:rsidR="00391EE8" w:rsidRPr="003244BD" w:rsidRDefault="008A07C9" w:rsidP="00451748">
            <w:pPr>
              <w:tabs>
                <w:tab w:val="left" w:pos="1134"/>
              </w:tabs>
              <w:spacing w:after="0" w:line="240" w:lineRule="auto"/>
              <w:jc w:val="both"/>
              <w:rPr>
                <w:rFonts w:ascii="Times New Roman" w:eastAsia="Calibri" w:hAnsi="Times New Roman" w:cs="Times New Roman"/>
                <w:highlight w:val="yellow"/>
                <w:bdr w:val="none" w:sz="0" w:space="0" w:color="auto" w:frame="1"/>
                <w:lang w:eastAsia="ru-RU"/>
              </w:rPr>
            </w:pPr>
            <w:r w:rsidRPr="003C0F25">
              <w:rPr>
                <w:rFonts w:ascii="Times New Roman" w:eastAsia="Calibri" w:hAnsi="Times New Roman" w:cs="Times New Roman"/>
                <w:bdr w:val="none" w:sz="0" w:space="0" w:color="auto" w:frame="1"/>
                <w:lang w:eastAsia="ru-RU"/>
              </w:rPr>
              <w:t xml:space="preserve">- Сума чистого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не меншою ніж </w:t>
            </w:r>
            <w:r w:rsidR="00221F7F" w:rsidRPr="00451748">
              <w:rPr>
                <w:rFonts w:ascii="Times New Roman" w:eastAsia="Calibri" w:hAnsi="Times New Roman" w:cs="Times New Roman"/>
                <w:bdr w:val="none" w:sz="0" w:space="0" w:color="auto" w:frame="1"/>
                <w:lang w:eastAsia="ru-RU"/>
              </w:rPr>
              <w:t>100%</w:t>
            </w:r>
            <w:r w:rsidRPr="00451748">
              <w:rPr>
                <w:rFonts w:ascii="Times New Roman" w:eastAsia="Calibri" w:hAnsi="Times New Roman" w:cs="Times New Roman"/>
                <w:bdr w:val="none" w:sz="0" w:space="0" w:color="auto" w:frame="1"/>
                <w:lang w:eastAsia="ru-RU"/>
              </w:rPr>
              <w:t xml:space="preserve"> </w:t>
            </w:r>
            <w:r w:rsidRPr="003C0F25">
              <w:rPr>
                <w:rFonts w:ascii="Times New Roman" w:eastAsia="Calibri" w:hAnsi="Times New Roman" w:cs="Times New Roman"/>
                <w:bdr w:val="none" w:sz="0" w:space="0" w:color="auto" w:frame="1"/>
                <w:lang w:eastAsia="ru-RU"/>
              </w:rPr>
              <w:t>від суми очікуваної вартості цієї процедури закупівлі.</w:t>
            </w:r>
          </w:p>
        </w:tc>
      </w:tr>
    </w:tbl>
    <w:p w14:paraId="0DD8C930" w14:textId="77777777" w:rsidR="00566D1A" w:rsidRPr="00562D10" w:rsidRDefault="00566D1A" w:rsidP="000247E2">
      <w:pPr>
        <w:rPr>
          <w:rFonts w:ascii="Times New Roman" w:hAnsi="Times New Roman" w:cs="Times New Roman"/>
          <w:b/>
        </w:rPr>
      </w:pPr>
    </w:p>
    <w:sectPr w:rsidR="00566D1A" w:rsidRPr="00562D10" w:rsidSect="00DD6501">
      <w:headerReference w:type="default" r:id="rId1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0A9A4" w14:textId="77777777" w:rsidR="000C6617" w:rsidRDefault="000C6617">
      <w:pPr>
        <w:spacing w:after="0" w:line="240" w:lineRule="auto"/>
      </w:pPr>
      <w:r>
        <w:separator/>
      </w:r>
    </w:p>
  </w:endnote>
  <w:endnote w:type="continuationSeparator" w:id="0">
    <w:p w14:paraId="47F960B8" w14:textId="77777777" w:rsidR="000C6617" w:rsidRDefault="000C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default"/>
    <w:sig w:usb0="00000000"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0A764" w14:textId="77777777" w:rsidR="000C6617" w:rsidRDefault="000C6617">
      <w:pPr>
        <w:spacing w:after="0" w:line="240" w:lineRule="auto"/>
      </w:pPr>
      <w:r>
        <w:separator/>
      </w:r>
    </w:p>
  </w:footnote>
  <w:footnote w:type="continuationSeparator" w:id="0">
    <w:p w14:paraId="64F50029" w14:textId="77777777" w:rsidR="000C6617" w:rsidRDefault="000C6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52F54" w14:textId="6464A91D"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94460" w:rsidRPr="00F94460">
      <w:rPr>
        <w:rFonts w:ascii="Times New Roman" w:hAnsi="Times New Roman"/>
        <w:noProof/>
        <w:sz w:val="28"/>
        <w:szCs w:val="28"/>
        <w:lang w:val="ru-RU"/>
      </w:rPr>
      <w:t>13</w:t>
    </w:r>
    <w:r w:rsidRPr="00770A35">
      <w:rPr>
        <w:rFonts w:ascii="Times New Roman" w:hAnsi="Times New Roman"/>
        <w:sz w:val="28"/>
        <w:szCs w:val="28"/>
      </w:rPr>
      <w:fldChar w:fldCharType="end"/>
    </w:r>
  </w:p>
  <w:p w14:paraId="24E571AC" w14:textId="77777777" w:rsidR="00EF4FC5" w:rsidRDefault="000C66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nsid w:val="42C839F9"/>
    <w:multiLevelType w:val="multilevel"/>
    <w:tmpl w:val="684C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04D65B6"/>
    <w:multiLevelType w:val="hybridMultilevel"/>
    <w:tmpl w:val="91C253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6FB679FF"/>
    <w:multiLevelType w:val="hybridMultilevel"/>
    <w:tmpl w:val="B3786F5E"/>
    <w:lvl w:ilvl="0" w:tplc="ECBA3002">
      <w:start w:val="1"/>
      <w:numFmt w:val="decimal"/>
      <w:lvlText w:val="%1)"/>
      <w:lvlJc w:val="left"/>
      <w:pPr>
        <w:ind w:left="64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7"/>
  </w:num>
  <w:num w:numId="4">
    <w:abstractNumId w:val="29"/>
  </w:num>
  <w:num w:numId="5">
    <w:abstractNumId w:val="10"/>
  </w:num>
  <w:num w:numId="6">
    <w:abstractNumId w:val="0"/>
  </w:num>
  <w:num w:numId="7">
    <w:abstractNumId w:val="13"/>
  </w:num>
  <w:num w:numId="8">
    <w:abstractNumId w:val="26"/>
  </w:num>
  <w:num w:numId="9">
    <w:abstractNumId w:val="6"/>
  </w:num>
  <w:num w:numId="10">
    <w:abstractNumId w:val="28"/>
  </w:num>
  <w:num w:numId="11">
    <w:abstractNumId w:val="25"/>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1"/>
  </w:num>
  <w:num w:numId="19">
    <w:abstractNumId w:val="4"/>
  </w:num>
  <w:num w:numId="20">
    <w:abstractNumId w:val="15"/>
  </w:num>
  <w:num w:numId="21">
    <w:abstractNumId w:val="3"/>
  </w:num>
  <w:num w:numId="22">
    <w:abstractNumId w:val="1"/>
  </w:num>
  <w:num w:numId="23">
    <w:abstractNumId w:val="24"/>
  </w:num>
  <w:num w:numId="24">
    <w:abstractNumId w:val="1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69D4"/>
    <w:rsid w:val="0001557C"/>
    <w:rsid w:val="0001704B"/>
    <w:rsid w:val="000247E2"/>
    <w:rsid w:val="000267EA"/>
    <w:rsid w:val="00031955"/>
    <w:rsid w:val="000369A2"/>
    <w:rsid w:val="0005212C"/>
    <w:rsid w:val="0006108C"/>
    <w:rsid w:val="000709CF"/>
    <w:rsid w:val="00071B88"/>
    <w:rsid w:val="00075213"/>
    <w:rsid w:val="00083972"/>
    <w:rsid w:val="00097D0F"/>
    <w:rsid w:val="000A113D"/>
    <w:rsid w:val="000A2FB6"/>
    <w:rsid w:val="000A4A8A"/>
    <w:rsid w:val="000C57D9"/>
    <w:rsid w:val="000C6617"/>
    <w:rsid w:val="000D6C46"/>
    <w:rsid w:val="000F1E54"/>
    <w:rsid w:val="00101FF6"/>
    <w:rsid w:val="0010227D"/>
    <w:rsid w:val="00104C57"/>
    <w:rsid w:val="0010524F"/>
    <w:rsid w:val="00120BBC"/>
    <w:rsid w:val="001368C5"/>
    <w:rsid w:val="00143DEC"/>
    <w:rsid w:val="00151FD0"/>
    <w:rsid w:val="0015200D"/>
    <w:rsid w:val="001536B7"/>
    <w:rsid w:val="00173499"/>
    <w:rsid w:val="001850E1"/>
    <w:rsid w:val="00192C58"/>
    <w:rsid w:val="0019382A"/>
    <w:rsid w:val="00194853"/>
    <w:rsid w:val="001A275A"/>
    <w:rsid w:val="001A730F"/>
    <w:rsid w:val="001B041B"/>
    <w:rsid w:val="001B2B6D"/>
    <w:rsid w:val="001D2DBE"/>
    <w:rsid w:val="001F170F"/>
    <w:rsid w:val="001F17A7"/>
    <w:rsid w:val="002043CA"/>
    <w:rsid w:val="00214E38"/>
    <w:rsid w:val="00215F01"/>
    <w:rsid w:val="00221F7F"/>
    <w:rsid w:val="00243545"/>
    <w:rsid w:val="00251737"/>
    <w:rsid w:val="0025233B"/>
    <w:rsid w:val="00272842"/>
    <w:rsid w:val="002A735D"/>
    <w:rsid w:val="002D1BCD"/>
    <w:rsid w:val="002D2544"/>
    <w:rsid w:val="002E0C15"/>
    <w:rsid w:val="002E20A3"/>
    <w:rsid w:val="002E2C70"/>
    <w:rsid w:val="002F2DA0"/>
    <w:rsid w:val="003125B5"/>
    <w:rsid w:val="00316233"/>
    <w:rsid w:val="003244BD"/>
    <w:rsid w:val="00327820"/>
    <w:rsid w:val="0033117E"/>
    <w:rsid w:val="00356C55"/>
    <w:rsid w:val="003614E4"/>
    <w:rsid w:val="00370D15"/>
    <w:rsid w:val="00370ED1"/>
    <w:rsid w:val="00376423"/>
    <w:rsid w:val="00387909"/>
    <w:rsid w:val="00391EE8"/>
    <w:rsid w:val="00392F95"/>
    <w:rsid w:val="003A0790"/>
    <w:rsid w:val="003A2FEC"/>
    <w:rsid w:val="003C0F25"/>
    <w:rsid w:val="003C562D"/>
    <w:rsid w:val="003E0C17"/>
    <w:rsid w:val="003F6046"/>
    <w:rsid w:val="00420B51"/>
    <w:rsid w:val="00422D15"/>
    <w:rsid w:val="00451748"/>
    <w:rsid w:val="0045448A"/>
    <w:rsid w:val="004564F5"/>
    <w:rsid w:val="0047775F"/>
    <w:rsid w:val="0048468A"/>
    <w:rsid w:val="00497D9B"/>
    <w:rsid w:val="004B46B0"/>
    <w:rsid w:val="004E7903"/>
    <w:rsid w:val="004F4566"/>
    <w:rsid w:val="004F7425"/>
    <w:rsid w:val="00500395"/>
    <w:rsid w:val="005038D6"/>
    <w:rsid w:val="00517207"/>
    <w:rsid w:val="005228A1"/>
    <w:rsid w:val="00531A4D"/>
    <w:rsid w:val="0054412E"/>
    <w:rsid w:val="00562D10"/>
    <w:rsid w:val="00565900"/>
    <w:rsid w:val="00566D1A"/>
    <w:rsid w:val="00577DF3"/>
    <w:rsid w:val="005931E5"/>
    <w:rsid w:val="005A2B9A"/>
    <w:rsid w:val="005A5765"/>
    <w:rsid w:val="005A65E0"/>
    <w:rsid w:val="005E03CF"/>
    <w:rsid w:val="005E2ABD"/>
    <w:rsid w:val="00675B85"/>
    <w:rsid w:val="00681EE3"/>
    <w:rsid w:val="006B53A5"/>
    <w:rsid w:val="006C4709"/>
    <w:rsid w:val="006D4E88"/>
    <w:rsid w:val="006E1D4D"/>
    <w:rsid w:val="006E3B6B"/>
    <w:rsid w:val="006F19B3"/>
    <w:rsid w:val="006F527E"/>
    <w:rsid w:val="006F58B5"/>
    <w:rsid w:val="007000EA"/>
    <w:rsid w:val="00701711"/>
    <w:rsid w:val="007077AF"/>
    <w:rsid w:val="007108B7"/>
    <w:rsid w:val="00713F7E"/>
    <w:rsid w:val="00716438"/>
    <w:rsid w:val="00723664"/>
    <w:rsid w:val="00723B8D"/>
    <w:rsid w:val="00724934"/>
    <w:rsid w:val="00724D00"/>
    <w:rsid w:val="00731F24"/>
    <w:rsid w:val="00733D1F"/>
    <w:rsid w:val="00744202"/>
    <w:rsid w:val="0075645D"/>
    <w:rsid w:val="00770AED"/>
    <w:rsid w:val="00784553"/>
    <w:rsid w:val="00786E99"/>
    <w:rsid w:val="007A2295"/>
    <w:rsid w:val="007A4CA3"/>
    <w:rsid w:val="007B42F0"/>
    <w:rsid w:val="007C382E"/>
    <w:rsid w:val="007D34BF"/>
    <w:rsid w:val="007E31D1"/>
    <w:rsid w:val="007F1658"/>
    <w:rsid w:val="007F3335"/>
    <w:rsid w:val="007F49D0"/>
    <w:rsid w:val="007F58B6"/>
    <w:rsid w:val="00800627"/>
    <w:rsid w:val="00803E9C"/>
    <w:rsid w:val="0081668F"/>
    <w:rsid w:val="00824DEE"/>
    <w:rsid w:val="00826843"/>
    <w:rsid w:val="0085730A"/>
    <w:rsid w:val="00871A94"/>
    <w:rsid w:val="00871BA3"/>
    <w:rsid w:val="008902AD"/>
    <w:rsid w:val="00890D8D"/>
    <w:rsid w:val="008A07C9"/>
    <w:rsid w:val="008A493F"/>
    <w:rsid w:val="008C1043"/>
    <w:rsid w:val="008D0179"/>
    <w:rsid w:val="008D1E41"/>
    <w:rsid w:val="008F603E"/>
    <w:rsid w:val="00904ADA"/>
    <w:rsid w:val="00912F07"/>
    <w:rsid w:val="00941DC5"/>
    <w:rsid w:val="00945B3B"/>
    <w:rsid w:val="00945C6E"/>
    <w:rsid w:val="00950E45"/>
    <w:rsid w:val="00964BC8"/>
    <w:rsid w:val="009717FB"/>
    <w:rsid w:val="0097765C"/>
    <w:rsid w:val="0098645D"/>
    <w:rsid w:val="009A21E2"/>
    <w:rsid w:val="009A6607"/>
    <w:rsid w:val="009B38D8"/>
    <w:rsid w:val="009B49A6"/>
    <w:rsid w:val="009B4A4D"/>
    <w:rsid w:val="009C21E2"/>
    <w:rsid w:val="009C43B5"/>
    <w:rsid w:val="009D27B3"/>
    <w:rsid w:val="009D54E6"/>
    <w:rsid w:val="009D66E9"/>
    <w:rsid w:val="009F7ACE"/>
    <w:rsid w:val="00A07497"/>
    <w:rsid w:val="00A104B2"/>
    <w:rsid w:val="00A330A5"/>
    <w:rsid w:val="00A353BE"/>
    <w:rsid w:val="00A40385"/>
    <w:rsid w:val="00A43914"/>
    <w:rsid w:val="00A5011D"/>
    <w:rsid w:val="00A60012"/>
    <w:rsid w:val="00A640A7"/>
    <w:rsid w:val="00A70D03"/>
    <w:rsid w:val="00A747BB"/>
    <w:rsid w:val="00AA1F13"/>
    <w:rsid w:val="00AA2CBC"/>
    <w:rsid w:val="00AC046B"/>
    <w:rsid w:val="00AD00A9"/>
    <w:rsid w:val="00AD574B"/>
    <w:rsid w:val="00AE54AA"/>
    <w:rsid w:val="00B25F33"/>
    <w:rsid w:val="00B31646"/>
    <w:rsid w:val="00B37302"/>
    <w:rsid w:val="00B545F6"/>
    <w:rsid w:val="00B54972"/>
    <w:rsid w:val="00B65D33"/>
    <w:rsid w:val="00B74700"/>
    <w:rsid w:val="00B85C61"/>
    <w:rsid w:val="00B93461"/>
    <w:rsid w:val="00B9471D"/>
    <w:rsid w:val="00B976F1"/>
    <w:rsid w:val="00BA0381"/>
    <w:rsid w:val="00BE1D63"/>
    <w:rsid w:val="00BE2EDD"/>
    <w:rsid w:val="00BE6322"/>
    <w:rsid w:val="00BF7475"/>
    <w:rsid w:val="00C251F4"/>
    <w:rsid w:val="00C26B40"/>
    <w:rsid w:val="00C3076C"/>
    <w:rsid w:val="00C4747F"/>
    <w:rsid w:val="00C6166C"/>
    <w:rsid w:val="00C6242A"/>
    <w:rsid w:val="00C703FD"/>
    <w:rsid w:val="00C7684A"/>
    <w:rsid w:val="00C85350"/>
    <w:rsid w:val="00C85F99"/>
    <w:rsid w:val="00C928B3"/>
    <w:rsid w:val="00C93A31"/>
    <w:rsid w:val="00C96CBC"/>
    <w:rsid w:val="00CA00E9"/>
    <w:rsid w:val="00CC3400"/>
    <w:rsid w:val="00CC4536"/>
    <w:rsid w:val="00CC7C16"/>
    <w:rsid w:val="00CD387C"/>
    <w:rsid w:val="00CE7ED8"/>
    <w:rsid w:val="00CF721B"/>
    <w:rsid w:val="00D00B41"/>
    <w:rsid w:val="00D1455B"/>
    <w:rsid w:val="00D2103B"/>
    <w:rsid w:val="00D76F8E"/>
    <w:rsid w:val="00D777BE"/>
    <w:rsid w:val="00D84755"/>
    <w:rsid w:val="00DA4B73"/>
    <w:rsid w:val="00DD4744"/>
    <w:rsid w:val="00DD6501"/>
    <w:rsid w:val="00E07FA4"/>
    <w:rsid w:val="00E42F4E"/>
    <w:rsid w:val="00E450FE"/>
    <w:rsid w:val="00E50351"/>
    <w:rsid w:val="00E5668F"/>
    <w:rsid w:val="00E56C08"/>
    <w:rsid w:val="00E60293"/>
    <w:rsid w:val="00E60EC1"/>
    <w:rsid w:val="00E769C6"/>
    <w:rsid w:val="00E90FAC"/>
    <w:rsid w:val="00E92919"/>
    <w:rsid w:val="00EA72F1"/>
    <w:rsid w:val="00EB2CAA"/>
    <w:rsid w:val="00EB60D6"/>
    <w:rsid w:val="00EB62FF"/>
    <w:rsid w:val="00EE6ACA"/>
    <w:rsid w:val="00EF0C65"/>
    <w:rsid w:val="00EF71B4"/>
    <w:rsid w:val="00F1053D"/>
    <w:rsid w:val="00F125AD"/>
    <w:rsid w:val="00F15177"/>
    <w:rsid w:val="00F244AA"/>
    <w:rsid w:val="00F25703"/>
    <w:rsid w:val="00F272DB"/>
    <w:rsid w:val="00F364D3"/>
    <w:rsid w:val="00F57160"/>
    <w:rsid w:val="00F762CF"/>
    <w:rsid w:val="00F77973"/>
    <w:rsid w:val="00F8226A"/>
    <w:rsid w:val="00F827C0"/>
    <w:rsid w:val="00F84096"/>
    <w:rsid w:val="00F85C73"/>
    <w:rsid w:val="00F86535"/>
    <w:rsid w:val="00F90ADC"/>
    <w:rsid w:val="00F94460"/>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 w:type="paragraph" w:styleId="af0">
    <w:name w:val="Balloon Text"/>
    <w:basedOn w:val="a"/>
    <w:link w:val="af1"/>
    <w:uiPriority w:val="99"/>
    <w:semiHidden/>
    <w:unhideWhenUsed/>
    <w:rsid w:val="008D017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D01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63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character" w:customStyle="1" w:styleId="10">
    <w:name w:val="Заголовок 1 Знак"/>
    <w:basedOn w:val="a0"/>
    <w:link w:val="1"/>
    <w:uiPriority w:val="9"/>
    <w:rsid w:val="00BE6322"/>
    <w:rPr>
      <w:rFonts w:asciiTheme="majorHAnsi" w:eastAsiaTheme="majorEastAsia" w:hAnsiTheme="majorHAnsi" w:cstheme="majorBidi"/>
      <w:color w:val="365F91" w:themeColor="accent1" w:themeShade="BF"/>
      <w:sz w:val="32"/>
      <w:szCs w:val="32"/>
    </w:rPr>
  </w:style>
  <w:style w:type="paragraph" w:styleId="af0">
    <w:name w:val="Balloon Text"/>
    <w:basedOn w:val="a"/>
    <w:link w:val="af1"/>
    <w:uiPriority w:val="99"/>
    <w:semiHidden/>
    <w:unhideWhenUsed/>
    <w:rsid w:val="008D017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D0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39945">
      <w:bodyDiv w:val="1"/>
      <w:marLeft w:val="0"/>
      <w:marRight w:val="0"/>
      <w:marTop w:val="0"/>
      <w:marBottom w:val="0"/>
      <w:divBdr>
        <w:top w:val="none" w:sz="0" w:space="0" w:color="auto"/>
        <w:left w:val="none" w:sz="0" w:space="0" w:color="auto"/>
        <w:bottom w:val="none" w:sz="0" w:space="0" w:color="auto"/>
        <w:right w:val="none" w:sz="0" w:space="0" w:color="auto"/>
      </w:divBdr>
    </w:div>
    <w:div w:id="1081027616">
      <w:bodyDiv w:val="1"/>
      <w:marLeft w:val="0"/>
      <w:marRight w:val="0"/>
      <w:marTop w:val="0"/>
      <w:marBottom w:val="0"/>
      <w:divBdr>
        <w:top w:val="none" w:sz="0" w:space="0" w:color="auto"/>
        <w:left w:val="none" w:sz="0" w:space="0" w:color="auto"/>
        <w:bottom w:val="none" w:sz="0" w:space="0" w:color="auto"/>
        <w:right w:val="none" w:sz="0" w:space="0" w:color="auto"/>
      </w:divBdr>
    </w:div>
    <w:div w:id="1309435824">
      <w:bodyDiv w:val="1"/>
      <w:marLeft w:val="0"/>
      <w:marRight w:val="0"/>
      <w:marTop w:val="0"/>
      <w:marBottom w:val="0"/>
      <w:divBdr>
        <w:top w:val="none" w:sz="0" w:space="0" w:color="auto"/>
        <w:left w:val="none" w:sz="0" w:space="0" w:color="auto"/>
        <w:bottom w:val="none" w:sz="0" w:space="0" w:color="auto"/>
        <w:right w:val="none" w:sz="0" w:space="0" w:color="auto"/>
      </w:divBdr>
    </w:div>
    <w:div w:id="18154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56EF-858E-429E-95A0-DE27CD0F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5544</Words>
  <Characters>31604</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ПК</cp:lastModifiedBy>
  <cp:revision>4</cp:revision>
  <cp:lastPrinted>2023-10-20T11:46:00Z</cp:lastPrinted>
  <dcterms:created xsi:type="dcterms:W3CDTF">2023-10-23T14:20:00Z</dcterms:created>
  <dcterms:modified xsi:type="dcterms:W3CDTF">2023-10-24T12:21:00Z</dcterms:modified>
</cp:coreProperties>
</file>