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483A50"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A25186" w:rsidRDefault="00DB6FF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від  </w:t>
            </w:r>
            <w:r w:rsidR="00247F62">
              <w:rPr>
                <w:rFonts w:ascii="Times New Roman" w:hAnsi="Times New Roman" w:cs="Times New Roman"/>
                <w:noProof/>
                <w:sz w:val="24"/>
                <w:szCs w:val="24"/>
              </w:rPr>
              <w:t>25</w:t>
            </w:r>
            <w:r w:rsidR="00A25186" w:rsidRPr="00092576">
              <w:rPr>
                <w:rFonts w:ascii="Times New Roman" w:hAnsi="Times New Roman" w:cs="Times New Roman"/>
                <w:noProof/>
                <w:sz w:val="24"/>
                <w:szCs w:val="24"/>
              </w:rPr>
              <w:t xml:space="preserve">  </w:t>
            </w:r>
            <w:r w:rsidRPr="00092576">
              <w:rPr>
                <w:rFonts w:ascii="Times New Roman" w:hAnsi="Times New Roman" w:cs="Times New Roman"/>
                <w:noProof/>
                <w:sz w:val="24"/>
                <w:szCs w:val="24"/>
              </w:rPr>
              <w:t>липня</w:t>
            </w:r>
            <w:r w:rsidR="00A25186" w:rsidRPr="00092576">
              <w:rPr>
                <w:rFonts w:ascii="Times New Roman" w:hAnsi="Times New Roman" w:cs="Times New Roman"/>
                <w:noProof/>
                <w:sz w:val="24"/>
                <w:szCs w:val="24"/>
              </w:rPr>
              <w:t xml:space="preserve"> 2023 р. </w:t>
            </w:r>
          </w:p>
          <w:p w:rsidR="00340224" w:rsidRDefault="00340224"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зі змінами від 26.07.2023 року</w:t>
            </w:r>
          </w:p>
          <w:p w:rsidR="00A25186" w:rsidRPr="00092576" w:rsidRDefault="00A25186" w:rsidP="001B6FFC">
            <w:pPr>
              <w:tabs>
                <w:tab w:val="left" w:pos="567"/>
                <w:tab w:val="center" w:pos="4677"/>
                <w:tab w:val="right" w:pos="9355"/>
              </w:tabs>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r w:rsidR="00792BC0">
              <w:rPr>
                <w:rFonts w:ascii="Times New Roman" w:hAnsi="Times New Roman" w:cs="Times New Roman"/>
                <w:sz w:val="24"/>
                <w:szCs w:val="24"/>
              </w:rPr>
              <w:t>Жукова М.О</w:t>
            </w:r>
            <w:r w:rsidRPr="00092576">
              <w:rPr>
                <w:rFonts w:ascii="Times New Roman" w:hAnsi="Times New Roman" w:cs="Times New Roman"/>
                <w:sz w:val="24"/>
                <w:szCs w:val="24"/>
              </w:rPr>
              <w:t>.</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247F62" w:rsidRPr="00247F62">
        <w:rPr>
          <w:rFonts w:ascii="Times New Roman" w:eastAsia="Times New Roman" w:hAnsi="Times New Roman" w:cs="Times New Roman"/>
          <w:b/>
          <w:sz w:val="24"/>
          <w:szCs w:val="24"/>
        </w:rPr>
        <w:t xml:space="preserve">33120000-7 Системи реєстрації медичної інформації та дослідне обладнання (Офтальмоскоп «БІОМЕД» YZ11D </w:t>
      </w:r>
      <w:r w:rsidR="0069504B" w:rsidRPr="0017644B">
        <w:rPr>
          <w:rFonts w:ascii="Times New Roman" w:eastAsia="Times New Roman" w:hAnsi="Times New Roman" w:cs="Times New Roman"/>
          <w:b/>
          <w:sz w:val="24"/>
          <w:szCs w:val="24"/>
        </w:rPr>
        <w:t xml:space="preserve">НК 024:2023 – </w:t>
      </w:r>
      <w:r w:rsidR="00602943" w:rsidRPr="00602943">
        <w:rPr>
          <w:rFonts w:ascii="Times New Roman" w:eastAsia="Times New Roman" w:hAnsi="Times New Roman" w:cs="Times New Roman"/>
          <w:b/>
          <w:sz w:val="24"/>
          <w:szCs w:val="24"/>
        </w:rPr>
        <w:t>46787</w:t>
      </w:r>
      <w:r w:rsidR="0069504B" w:rsidRPr="0017644B">
        <w:rPr>
          <w:rFonts w:ascii="Times New Roman" w:eastAsia="Times New Roman" w:hAnsi="Times New Roman" w:cs="Times New Roman"/>
          <w:b/>
          <w:sz w:val="24"/>
          <w:szCs w:val="24"/>
        </w:rPr>
        <w:t xml:space="preserve"> </w:t>
      </w:r>
      <w:r w:rsidR="00602943" w:rsidRPr="00602943">
        <w:rPr>
          <w:rFonts w:ascii="Times New Roman" w:eastAsia="Times New Roman" w:hAnsi="Times New Roman" w:cs="Times New Roman"/>
          <w:b/>
          <w:sz w:val="24"/>
          <w:szCs w:val="24"/>
        </w:rPr>
        <w:t>Прямий офтальмоскоп, що живиться від мережі</w:t>
      </w:r>
      <w:r w:rsidR="0069504B" w:rsidRPr="0069504B">
        <w:rPr>
          <w:rFonts w:ascii="Times New Roman" w:eastAsia="Times New Roman" w:hAnsi="Times New Roman" w:cs="Times New Roman"/>
          <w:b/>
          <w:sz w:val="24"/>
          <w:szCs w:val="24"/>
        </w:rPr>
        <w:t>)</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792BC0" w:rsidP="00B12789">
            <w:pPr>
              <w:spacing w:line="240" w:lineRule="exact"/>
              <w:rPr>
                <w:rFonts w:ascii="Times New Roman" w:hAnsi="Times New Roman" w:cs="Times New Roman"/>
                <w:sz w:val="24"/>
                <w:szCs w:val="24"/>
              </w:rPr>
            </w:pPr>
            <w:r>
              <w:rPr>
                <w:rFonts w:ascii="Times New Roman" w:hAnsi="Times New Roman" w:cs="Times New Roman"/>
                <w:sz w:val="24"/>
                <w:szCs w:val="24"/>
              </w:rPr>
              <w:t>Жукова Марина Олександрівна</w:t>
            </w:r>
            <w:r w:rsidR="00B12789" w:rsidRPr="00092576">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606946"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606946">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606946">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606946">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60694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60694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60694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602943">
            <w:pPr>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602943" w:rsidRPr="00247F62">
              <w:rPr>
                <w:rFonts w:ascii="Times New Roman" w:eastAsia="Times New Roman" w:hAnsi="Times New Roman" w:cs="Times New Roman"/>
                <w:b/>
                <w:sz w:val="24"/>
                <w:szCs w:val="24"/>
              </w:rPr>
              <w:t xml:space="preserve">33120000-7 Системи реєстрації медичної інформації та дослідне обладнання (Офтальмоскоп «БІОМЕД» YZ11D </w:t>
            </w:r>
            <w:r w:rsidR="00602943" w:rsidRPr="0017644B">
              <w:rPr>
                <w:rFonts w:ascii="Times New Roman" w:eastAsia="Times New Roman" w:hAnsi="Times New Roman" w:cs="Times New Roman"/>
                <w:b/>
                <w:sz w:val="24"/>
                <w:szCs w:val="24"/>
              </w:rPr>
              <w:t xml:space="preserve">НК 024:2023 – </w:t>
            </w:r>
            <w:r w:rsidR="00602943" w:rsidRPr="00602943">
              <w:rPr>
                <w:rFonts w:ascii="Times New Roman" w:eastAsia="Times New Roman" w:hAnsi="Times New Roman" w:cs="Times New Roman"/>
                <w:b/>
                <w:sz w:val="24"/>
                <w:szCs w:val="24"/>
              </w:rPr>
              <w:t>46787</w:t>
            </w:r>
            <w:r w:rsidR="00602943" w:rsidRPr="0017644B">
              <w:rPr>
                <w:rFonts w:ascii="Times New Roman" w:eastAsia="Times New Roman" w:hAnsi="Times New Roman" w:cs="Times New Roman"/>
                <w:b/>
                <w:sz w:val="24"/>
                <w:szCs w:val="24"/>
              </w:rPr>
              <w:t xml:space="preserve"> </w:t>
            </w:r>
            <w:r w:rsidR="00602943" w:rsidRPr="00602943">
              <w:rPr>
                <w:rFonts w:ascii="Times New Roman" w:eastAsia="Times New Roman" w:hAnsi="Times New Roman" w:cs="Times New Roman"/>
                <w:b/>
                <w:sz w:val="24"/>
                <w:szCs w:val="24"/>
              </w:rPr>
              <w:t>Прямий офтальмоскоп, що живиться від мережі</w:t>
            </w:r>
            <w:r w:rsidR="00602943" w:rsidRPr="0069504B">
              <w:rPr>
                <w:rFonts w:ascii="Times New Roman" w:eastAsia="Times New Roman" w:hAnsi="Times New Roman" w:cs="Times New Roman"/>
                <w:b/>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lastRenderedPageBreak/>
              <w:t xml:space="preserve">місце, де повинні бути виконані роботи чи надані послуги, їх 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4D327E">
              <w:rPr>
                <w:rFonts w:ascii="Times New Roman" w:hAnsi="Times New Roman" w:cs="Times New Roman"/>
                <w:b/>
                <w:sz w:val="24"/>
                <w:szCs w:val="24"/>
                <w:u w:val="single"/>
              </w:rPr>
              <w:t>1</w:t>
            </w:r>
            <w:r w:rsidR="004D327E" w:rsidRPr="00580ED7">
              <w:rPr>
                <w:rFonts w:ascii="Times New Roman" w:hAnsi="Times New Roman" w:cs="Times New Roman"/>
                <w:b/>
                <w:sz w:val="24"/>
                <w:szCs w:val="24"/>
                <w:u w:val="single"/>
              </w:rPr>
              <w:t xml:space="preserve"> </w:t>
            </w:r>
            <w:r w:rsidR="004D327E">
              <w:rPr>
                <w:rFonts w:ascii="Times New Roman" w:hAnsi="Times New Roman" w:cs="Times New Roman"/>
                <w:b/>
                <w:sz w:val="24"/>
                <w:szCs w:val="24"/>
                <w:u w:val="single"/>
              </w:rPr>
              <w:t>комплект</w:t>
            </w:r>
          </w:p>
          <w:p w:rsidR="001B6FFC" w:rsidRPr="00092576" w:rsidRDefault="001B6FFC" w:rsidP="00DB6FF6">
            <w:pPr>
              <w:widowControl w:val="0"/>
              <w:ind w:right="120"/>
              <w:jc w:val="both"/>
              <w:rPr>
                <w:rFonts w:ascii="Times New Roman" w:hAnsi="Times New Roman" w:cs="Times New Roman"/>
                <w:b/>
                <w:color w:val="000000"/>
                <w:sz w:val="24"/>
                <w:szCs w:val="24"/>
                <w:u w:val="single"/>
              </w:rPr>
            </w:pPr>
          </w:p>
          <w:p w:rsidR="00DB6FF6" w:rsidRPr="00092576" w:rsidRDefault="00DB6FF6"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B12789">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Pr="00092576">
              <w:rPr>
                <w:rFonts w:ascii="Times New Roman" w:eastAsia="Times New Roman" w:hAnsi="Times New Roman" w:cs="Times New Roman"/>
                <w:color w:val="FF0000"/>
                <w:sz w:val="24"/>
                <w:szCs w:val="24"/>
              </w:rPr>
              <w:t xml:space="preserve"> 31 грудня </w:t>
            </w:r>
            <w:r w:rsidR="00B12789" w:rsidRPr="00092576">
              <w:rPr>
                <w:rFonts w:ascii="Times New Roman" w:eastAsia="Times New Roman" w:hAnsi="Times New Roman" w:cs="Times New Roman"/>
                <w:sz w:val="24"/>
                <w:szCs w:val="24"/>
              </w:rPr>
              <w:t xml:space="preserve"> 2023</w:t>
            </w:r>
            <w:r w:rsidRPr="00092576">
              <w:rPr>
                <w:rFonts w:ascii="Times New Roman" w:eastAsia="Times New Roman" w:hAnsi="Times New Roman" w:cs="Times New Roman"/>
                <w:sz w:val="24"/>
                <w:szCs w:val="24"/>
              </w:rPr>
              <w:t xml:space="preserve"> 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092576">
              <w:rPr>
                <w:rFonts w:ascii="Times New Roman" w:eastAsia="Times New Roman" w:hAnsi="Times New Roman" w:cs="Times New Roman"/>
                <w:sz w:val="24"/>
                <w:szCs w:val="24"/>
              </w:rPr>
              <w:lastRenderedPageBreak/>
              <w:t>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092576">
              <w:rPr>
                <w:rFonts w:ascii="Times New Roman" w:eastAsia="Times New Roman" w:hAnsi="Times New Roman" w:cs="Times New Roman"/>
                <w:sz w:val="24"/>
                <w:szCs w:val="24"/>
              </w:rPr>
              <w:lastRenderedPageBreak/>
              <w:t>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092576">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092576">
              <w:rPr>
                <w:rFonts w:ascii="Times New Roman" w:eastAsia="Times New Roman" w:hAnsi="Times New Roman" w:cs="Times New Roman"/>
                <w:sz w:val="24"/>
                <w:szCs w:val="24"/>
              </w:rPr>
              <w:lastRenderedPageBreak/>
              <w:t>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92576">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92576">
              <w:rPr>
                <w:rFonts w:ascii="Times New Roman" w:eastAsia="Times New Roman" w:hAnsi="Times New Roman" w:cs="Times New Roman"/>
                <w:sz w:val="24"/>
                <w:szCs w:val="24"/>
              </w:rPr>
              <w:lastRenderedPageBreak/>
              <w:t xml:space="preserve">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7) тендерна пропозиція подана учасником процедури </w:t>
            </w:r>
            <w:r w:rsidRPr="00092576">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092576">
              <w:rPr>
                <w:rFonts w:ascii="Times New Roman" w:eastAsia="Times New Roman" w:hAnsi="Times New Roman" w:cs="Times New Roman"/>
                <w:sz w:val="24"/>
                <w:szCs w:val="24"/>
              </w:rPr>
              <w:lastRenderedPageBreak/>
              <w:t xml:space="preserve">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247F62">
              <w:rPr>
                <w:rFonts w:ascii="Times New Roman" w:eastAsia="Times New Roman" w:hAnsi="Times New Roman" w:cs="Times New Roman"/>
                <w:b/>
                <w:color w:val="FF0000"/>
                <w:sz w:val="24"/>
                <w:szCs w:val="24"/>
              </w:rPr>
              <w:t>02</w:t>
            </w:r>
            <w:r w:rsidR="00337C24">
              <w:rPr>
                <w:rFonts w:ascii="Times New Roman" w:eastAsia="Times New Roman" w:hAnsi="Times New Roman" w:cs="Times New Roman"/>
                <w:b/>
                <w:color w:val="FF0000"/>
                <w:sz w:val="24"/>
                <w:szCs w:val="24"/>
              </w:rPr>
              <w:t>.08</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092576">
              <w:rPr>
                <w:rFonts w:ascii="Times New Roman" w:eastAsia="Times New Roman" w:hAnsi="Times New Roman" w:cs="Times New Roman"/>
                <w:color w:val="00B050"/>
                <w:sz w:val="24"/>
                <w:szCs w:val="24"/>
              </w:rPr>
              <w:lastRenderedPageBreak/>
              <w:t>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092576">
              <w:rPr>
                <w:rFonts w:ascii="Times New Roman" w:eastAsia="Times New Roman" w:hAnsi="Times New Roman" w:cs="Times New Roman"/>
                <w:color w:val="00B050"/>
                <w:sz w:val="24"/>
                <w:szCs w:val="24"/>
              </w:rPr>
              <w:lastRenderedPageBreak/>
              <w:t>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92576">
              <w:rPr>
                <w:rFonts w:ascii="Times New Roman" w:eastAsia="Times New Roman" w:hAnsi="Times New Roman" w:cs="Times New Roman"/>
                <w:color w:val="00B050"/>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92576">
              <w:rPr>
                <w:rFonts w:ascii="Times New Roman" w:eastAsia="Times New Roman" w:hAnsi="Times New Roman" w:cs="Times New Roman"/>
                <w:color w:val="00B050"/>
                <w:sz w:val="24"/>
                <w:szCs w:val="24"/>
              </w:rPr>
              <w:lastRenderedPageBreak/>
              <w:t>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9257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092576">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w:t>
            </w:r>
            <w:r w:rsidRPr="00092576">
              <w:rPr>
                <w:rFonts w:ascii="Times New Roman" w:eastAsia="Times New Roman" w:hAnsi="Times New Roman" w:cs="Times New Roman"/>
                <w:color w:val="00B050"/>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92576">
              <w:rPr>
                <w:rFonts w:ascii="Times New Roman" w:eastAsia="Times New Roman" w:hAnsi="Times New Roman" w:cs="Times New Roman"/>
                <w:color w:val="00B050"/>
                <w:sz w:val="24"/>
                <w:szCs w:val="24"/>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 xml:space="preserve">Відкриті торги автоматично відміняються </w:t>
            </w:r>
            <w:r w:rsidRPr="00092576">
              <w:rPr>
                <w:rFonts w:ascii="Times New Roman" w:eastAsia="Times New Roman" w:hAnsi="Times New Roman" w:cs="Times New Roman"/>
                <w:b/>
                <w:i/>
                <w:sz w:val="24"/>
                <w:szCs w:val="24"/>
              </w:rPr>
              <w:lastRenderedPageBreak/>
              <w:t>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92576">
              <w:rPr>
                <w:rFonts w:ascii="Times New Roman" w:eastAsia="Times New Roman" w:hAnsi="Times New Roman" w:cs="Times New Roman"/>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lastRenderedPageBreak/>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092576">
              <w:rPr>
                <w:rFonts w:ascii="Times New Roman" w:eastAsia="Times New Roman" w:hAnsi="Times New Roman" w:cs="Times New Roman"/>
                <w:sz w:val="20"/>
                <w:szCs w:val="20"/>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Pr="00092576" w:rsidRDefault="004D327E">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4D327E" w:rsidRPr="00FB0C8E" w:rsidRDefault="004D327E" w:rsidP="004D327E">
      <w:pPr>
        <w:rPr>
          <w:rFonts w:ascii="Book Antiqua" w:hAnsi="Book Antiqua"/>
          <w:sz w:val="20"/>
          <w:szCs w:val="20"/>
        </w:rPr>
      </w:pPr>
    </w:p>
    <w:p w:rsidR="00247F62" w:rsidRPr="00247F62" w:rsidRDefault="00247F62" w:rsidP="00247F62">
      <w:pPr>
        <w:pStyle w:val="a3"/>
        <w:spacing w:before="0" w:after="0" w:line="240" w:lineRule="auto"/>
        <w:jc w:val="center"/>
        <w:rPr>
          <w:rFonts w:ascii="Times New Roman" w:hAnsi="Times New Roman" w:cs="Times New Roman"/>
          <w:sz w:val="24"/>
          <w:szCs w:val="24"/>
        </w:rPr>
      </w:pPr>
      <w:r w:rsidRPr="00247F62">
        <w:rPr>
          <w:rFonts w:ascii="Times New Roman" w:hAnsi="Times New Roman" w:cs="Times New Roman"/>
          <w:sz w:val="24"/>
          <w:szCs w:val="24"/>
        </w:rPr>
        <w:t>МЕДИКО-ТЕХНІЧНІ ВИМОГИ</w:t>
      </w:r>
    </w:p>
    <w:p w:rsidR="00247F62" w:rsidRDefault="00247F62" w:rsidP="00247F62">
      <w:pPr>
        <w:pStyle w:val="2"/>
        <w:spacing w:before="0" w:after="0" w:line="240" w:lineRule="auto"/>
        <w:jc w:val="center"/>
        <w:rPr>
          <w:rFonts w:ascii="Times New Roman" w:hAnsi="Times New Roman" w:cs="Times New Roman"/>
          <w:b w:val="0"/>
          <w:sz w:val="24"/>
          <w:szCs w:val="24"/>
        </w:rPr>
      </w:pPr>
      <w:r w:rsidRPr="00247F62">
        <w:rPr>
          <w:rFonts w:ascii="Times New Roman" w:hAnsi="Times New Roman" w:cs="Times New Roman"/>
          <w:b w:val="0"/>
          <w:sz w:val="24"/>
          <w:szCs w:val="24"/>
        </w:rPr>
        <w:t>до офтальмоскоп</w:t>
      </w:r>
      <w:r w:rsidRPr="00340224">
        <w:rPr>
          <w:rFonts w:ascii="Times New Roman" w:hAnsi="Times New Roman" w:cs="Times New Roman"/>
          <w:b w:val="0"/>
          <w:sz w:val="24"/>
          <w:szCs w:val="24"/>
        </w:rPr>
        <w:t>у</w:t>
      </w:r>
    </w:p>
    <w:p w:rsidR="00602943" w:rsidRPr="00602943" w:rsidRDefault="00602943" w:rsidP="00602943">
      <w:pPr>
        <w:jc w:val="cente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Pr="00247F62">
        <w:rPr>
          <w:rFonts w:ascii="Times New Roman" w:eastAsia="Times New Roman" w:hAnsi="Times New Roman" w:cs="Times New Roman"/>
          <w:b/>
          <w:sz w:val="24"/>
          <w:szCs w:val="24"/>
        </w:rPr>
        <w:t xml:space="preserve">33120000-7 Системи реєстрації медичної інформації та дослідне обладнання (Офтальмоскоп «БІОМЕД» YZ11D </w:t>
      </w:r>
      <w:r w:rsidRPr="0017644B">
        <w:rPr>
          <w:rFonts w:ascii="Times New Roman" w:eastAsia="Times New Roman" w:hAnsi="Times New Roman" w:cs="Times New Roman"/>
          <w:b/>
          <w:sz w:val="24"/>
          <w:szCs w:val="24"/>
        </w:rPr>
        <w:t xml:space="preserve">НК 024:2023 – </w:t>
      </w:r>
      <w:r w:rsidRPr="00602943">
        <w:rPr>
          <w:rFonts w:ascii="Times New Roman" w:eastAsia="Times New Roman" w:hAnsi="Times New Roman" w:cs="Times New Roman"/>
          <w:b/>
          <w:sz w:val="24"/>
          <w:szCs w:val="24"/>
        </w:rPr>
        <w:t>46787</w:t>
      </w:r>
      <w:r w:rsidRPr="0017644B">
        <w:rPr>
          <w:rFonts w:ascii="Times New Roman" w:eastAsia="Times New Roman" w:hAnsi="Times New Roman" w:cs="Times New Roman"/>
          <w:b/>
          <w:sz w:val="24"/>
          <w:szCs w:val="24"/>
        </w:rPr>
        <w:t xml:space="preserve"> </w:t>
      </w:r>
      <w:r w:rsidRPr="00602943">
        <w:rPr>
          <w:rFonts w:ascii="Times New Roman" w:eastAsia="Times New Roman" w:hAnsi="Times New Roman" w:cs="Times New Roman"/>
          <w:b/>
          <w:sz w:val="24"/>
          <w:szCs w:val="24"/>
        </w:rPr>
        <w:t>Прямий офтальмоскоп, що живиться від мережі</w:t>
      </w:r>
      <w:r w:rsidRPr="0069504B">
        <w:rPr>
          <w:rFonts w:ascii="Times New Roman" w:eastAsia="Times New Roman" w:hAnsi="Times New Roman" w:cs="Times New Roman"/>
          <w:b/>
          <w:sz w:val="24"/>
          <w:szCs w:val="24"/>
        </w:rPr>
        <w:t>)</w:t>
      </w:r>
    </w:p>
    <w:p w:rsidR="00247F62" w:rsidRPr="00247F62" w:rsidRDefault="00247F62" w:rsidP="00247F62">
      <w:pPr>
        <w:jc w:val="center"/>
        <w:rPr>
          <w:rFonts w:ascii="Times New Roman" w:hAnsi="Times New Roman" w:cs="Times New Roman"/>
          <w:b/>
          <w:sz w:val="24"/>
          <w:szCs w:val="24"/>
        </w:rPr>
      </w:pPr>
    </w:p>
    <w:p w:rsidR="00247F62" w:rsidRPr="00247F62" w:rsidRDefault="00247F62" w:rsidP="00247F62">
      <w:pPr>
        <w:numPr>
          <w:ilvl w:val="0"/>
          <w:numId w:val="24"/>
        </w:numPr>
        <w:spacing w:after="0" w:line="240" w:lineRule="auto"/>
        <w:rPr>
          <w:rFonts w:ascii="Times New Roman" w:hAnsi="Times New Roman" w:cs="Times New Roman"/>
          <w:b/>
          <w:sz w:val="24"/>
          <w:szCs w:val="24"/>
        </w:rPr>
      </w:pPr>
      <w:r w:rsidRPr="00247F62">
        <w:rPr>
          <w:rFonts w:ascii="Times New Roman" w:hAnsi="Times New Roman" w:cs="Times New Roman"/>
          <w:b/>
          <w:sz w:val="24"/>
          <w:szCs w:val="24"/>
        </w:rPr>
        <w:t>Призначення:</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1"/>
        <w:gridCol w:w="1974"/>
      </w:tblGrid>
      <w:tr w:rsidR="00247F62" w:rsidRPr="00247F62" w:rsidTr="0008412F">
        <w:tc>
          <w:tcPr>
            <w:tcW w:w="8161" w:type="dxa"/>
          </w:tcPr>
          <w:p w:rsidR="00247F62" w:rsidRPr="00247F62" w:rsidRDefault="00247F62" w:rsidP="0008412F">
            <w:pPr>
              <w:rPr>
                <w:rFonts w:ascii="Times New Roman" w:hAnsi="Times New Roman" w:cs="Times New Roman"/>
                <w:b/>
                <w:sz w:val="24"/>
                <w:szCs w:val="24"/>
                <w:lang w:val="en-US"/>
              </w:rPr>
            </w:pPr>
            <w:r w:rsidRPr="00247F62">
              <w:rPr>
                <w:rFonts w:ascii="Times New Roman" w:hAnsi="Times New Roman" w:cs="Times New Roman"/>
                <w:b/>
                <w:sz w:val="24"/>
                <w:szCs w:val="24"/>
                <w:lang w:val="en-US"/>
              </w:rPr>
              <w:t xml:space="preserve">  </w:t>
            </w:r>
            <w:r w:rsidRPr="00247F62">
              <w:rPr>
                <w:rFonts w:ascii="Times New Roman" w:hAnsi="Times New Roman" w:cs="Times New Roman"/>
                <w:b/>
                <w:sz w:val="24"/>
                <w:szCs w:val="24"/>
              </w:rPr>
              <w:t>Призначення:</w:t>
            </w:r>
          </w:p>
        </w:tc>
        <w:tc>
          <w:tcPr>
            <w:tcW w:w="1974" w:type="dxa"/>
          </w:tcPr>
          <w:p w:rsidR="00247F62" w:rsidRPr="00247F62" w:rsidRDefault="00247F62" w:rsidP="0008412F">
            <w:pPr>
              <w:ind w:right="-4"/>
              <w:jc w:val="center"/>
              <w:rPr>
                <w:rFonts w:ascii="Times New Roman" w:hAnsi="Times New Roman" w:cs="Times New Roman"/>
                <w:b/>
                <w:bCs/>
                <w:sz w:val="24"/>
                <w:szCs w:val="24"/>
              </w:rPr>
            </w:pPr>
            <w:r w:rsidRPr="00247F62">
              <w:rPr>
                <w:rFonts w:ascii="Times New Roman" w:hAnsi="Times New Roman" w:cs="Times New Roman"/>
                <w:b/>
                <w:bCs/>
                <w:sz w:val="24"/>
                <w:szCs w:val="24"/>
              </w:rPr>
              <w:t>Відповідність</w:t>
            </w:r>
          </w:p>
        </w:tc>
      </w:tr>
      <w:tr w:rsidR="00247F62" w:rsidRPr="00247F62" w:rsidTr="0008412F">
        <w:trPr>
          <w:trHeight w:val="582"/>
        </w:trPr>
        <w:tc>
          <w:tcPr>
            <w:tcW w:w="8161" w:type="dxa"/>
          </w:tcPr>
          <w:p w:rsidR="00247F62" w:rsidRPr="00247F62" w:rsidRDefault="00247F62" w:rsidP="0008412F">
            <w:pPr>
              <w:pStyle w:val="afc"/>
              <w:jc w:val="both"/>
              <w:rPr>
                <w:rFonts w:ascii="Times New Roman" w:hAnsi="Times New Roman" w:cs="Times New Roman"/>
                <w:szCs w:val="24"/>
                <w:lang w:val="uk-UA"/>
              </w:rPr>
            </w:pPr>
            <w:r w:rsidRPr="00247F62">
              <w:rPr>
                <w:rFonts w:ascii="Times New Roman" w:hAnsi="Times New Roman" w:cs="Times New Roman"/>
                <w:szCs w:val="24"/>
              </w:rPr>
              <w:t xml:space="preserve">Офтальмоскоп </w:t>
            </w:r>
            <w:proofErr w:type="spellStart"/>
            <w:r w:rsidRPr="00247F62">
              <w:rPr>
                <w:rFonts w:ascii="Times New Roman" w:hAnsi="Times New Roman" w:cs="Times New Roman"/>
                <w:szCs w:val="24"/>
              </w:rPr>
              <w:t>призначен</w:t>
            </w:r>
            <w:proofErr w:type="spellEnd"/>
            <w:r w:rsidRPr="00247F62">
              <w:rPr>
                <w:rFonts w:ascii="Times New Roman" w:hAnsi="Times New Roman" w:cs="Times New Roman"/>
                <w:szCs w:val="24"/>
              </w:rPr>
              <w:t xml:space="preserve"> для </w:t>
            </w:r>
            <w:proofErr w:type="spellStart"/>
            <w:r w:rsidRPr="00247F62">
              <w:rPr>
                <w:rFonts w:ascii="Times New Roman" w:hAnsi="Times New Roman" w:cs="Times New Roman"/>
                <w:szCs w:val="24"/>
              </w:rPr>
              <w:t>обстеження</w:t>
            </w:r>
            <w:proofErr w:type="spellEnd"/>
            <w:r w:rsidRPr="00247F62">
              <w:rPr>
                <w:rFonts w:ascii="Times New Roman" w:hAnsi="Times New Roman" w:cs="Times New Roman"/>
                <w:szCs w:val="24"/>
              </w:rPr>
              <w:t xml:space="preserve"> стану </w:t>
            </w:r>
            <w:proofErr w:type="spellStart"/>
            <w:r w:rsidRPr="00247F62">
              <w:rPr>
                <w:rFonts w:ascii="Times New Roman" w:hAnsi="Times New Roman" w:cs="Times New Roman"/>
                <w:szCs w:val="24"/>
              </w:rPr>
              <w:t>судин</w:t>
            </w:r>
            <w:proofErr w:type="spellEnd"/>
            <w:r w:rsidRPr="00247F62">
              <w:rPr>
                <w:rFonts w:ascii="Times New Roman" w:hAnsi="Times New Roman" w:cs="Times New Roman"/>
                <w:szCs w:val="24"/>
              </w:rPr>
              <w:t xml:space="preserve"> ока, </w:t>
            </w:r>
            <w:proofErr w:type="spellStart"/>
            <w:r w:rsidRPr="00247F62">
              <w:rPr>
                <w:rFonts w:ascii="Times New Roman" w:hAnsi="Times New Roman" w:cs="Times New Roman"/>
                <w:szCs w:val="24"/>
              </w:rPr>
              <w:t>сітчатки</w:t>
            </w:r>
            <w:proofErr w:type="spellEnd"/>
            <w:r w:rsidRPr="00247F62">
              <w:rPr>
                <w:rFonts w:ascii="Times New Roman" w:hAnsi="Times New Roman" w:cs="Times New Roman"/>
                <w:szCs w:val="24"/>
              </w:rPr>
              <w:t xml:space="preserve"> та очного дна</w:t>
            </w:r>
          </w:p>
        </w:tc>
        <w:tc>
          <w:tcPr>
            <w:tcW w:w="1974" w:type="dxa"/>
          </w:tcPr>
          <w:p w:rsidR="00247F62" w:rsidRPr="00247F62" w:rsidRDefault="00247F62" w:rsidP="0008412F">
            <w:pPr>
              <w:rPr>
                <w:rFonts w:ascii="Times New Roman" w:hAnsi="Times New Roman" w:cs="Times New Roman"/>
                <w:sz w:val="24"/>
                <w:szCs w:val="24"/>
              </w:rPr>
            </w:pPr>
          </w:p>
        </w:tc>
      </w:tr>
      <w:tr w:rsidR="00247F62" w:rsidRPr="00247F62" w:rsidTr="0008412F">
        <w:trPr>
          <w:trHeight w:val="615"/>
        </w:trPr>
        <w:tc>
          <w:tcPr>
            <w:tcW w:w="8161" w:type="dxa"/>
          </w:tcPr>
          <w:p w:rsidR="00247F62" w:rsidRPr="00247F62" w:rsidRDefault="00247F62" w:rsidP="0008412F">
            <w:pPr>
              <w:pStyle w:val="afc"/>
              <w:jc w:val="both"/>
              <w:rPr>
                <w:rFonts w:ascii="Times New Roman" w:hAnsi="Times New Roman" w:cs="Times New Roman"/>
                <w:szCs w:val="24"/>
                <w:lang w:val="uk-UA"/>
              </w:rPr>
            </w:pPr>
            <w:r w:rsidRPr="00247F62">
              <w:rPr>
                <w:rFonts w:ascii="Times New Roman" w:hAnsi="Times New Roman" w:cs="Times New Roman"/>
                <w:szCs w:val="24"/>
                <w:lang w:val="uk-UA"/>
              </w:rPr>
              <w:t>Має можливість використовування у світлому і темному приміщенні.</w:t>
            </w:r>
          </w:p>
        </w:tc>
        <w:tc>
          <w:tcPr>
            <w:tcW w:w="1974" w:type="dxa"/>
          </w:tcPr>
          <w:p w:rsidR="00247F62" w:rsidRPr="00247F62" w:rsidRDefault="00247F62" w:rsidP="0008412F">
            <w:pPr>
              <w:rPr>
                <w:rFonts w:ascii="Times New Roman" w:hAnsi="Times New Roman" w:cs="Times New Roman"/>
                <w:sz w:val="24"/>
                <w:szCs w:val="24"/>
              </w:rPr>
            </w:pPr>
          </w:p>
        </w:tc>
      </w:tr>
    </w:tbl>
    <w:p w:rsidR="00247F62" w:rsidRPr="00247F62" w:rsidRDefault="00247F62" w:rsidP="00247F62">
      <w:pPr>
        <w:jc w:val="both"/>
        <w:rPr>
          <w:rFonts w:ascii="Times New Roman" w:hAnsi="Times New Roman" w:cs="Times New Roman"/>
          <w:bCs/>
          <w:sz w:val="24"/>
          <w:szCs w:val="24"/>
        </w:rPr>
      </w:pPr>
      <w:r w:rsidRPr="00247F62">
        <w:rPr>
          <w:rFonts w:ascii="Times New Roman" w:hAnsi="Times New Roman" w:cs="Times New Roman"/>
          <w:bCs/>
          <w:sz w:val="24"/>
          <w:szCs w:val="24"/>
        </w:rPr>
        <w:t xml:space="preserve"> </w:t>
      </w:r>
    </w:p>
    <w:p w:rsidR="00247F62" w:rsidRPr="00247F62" w:rsidRDefault="00247F62" w:rsidP="00247F62">
      <w:pPr>
        <w:numPr>
          <w:ilvl w:val="0"/>
          <w:numId w:val="24"/>
        </w:numPr>
        <w:spacing w:after="0" w:line="240" w:lineRule="auto"/>
        <w:jc w:val="both"/>
        <w:rPr>
          <w:rFonts w:ascii="Times New Roman" w:hAnsi="Times New Roman" w:cs="Times New Roman"/>
          <w:b/>
          <w:sz w:val="24"/>
          <w:szCs w:val="24"/>
        </w:rPr>
      </w:pPr>
      <w:r w:rsidRPr="00247F62">
        <w:rPr>
          <w:rFonts w:ascii="Times New Roman" w:hAnsi="Times New Roman" w:cs="Times New Roman"/>
          <w:b/>
          <w:bCs/>
          <w:sz w:val="24"/>
          <w:szCs w:val="24"/>
        </w:rPr>
        <w:t xml:space="preserve">Загальні відомості </w:t>
      </w:r>
      <w:r w:rsidRPr="00247F62">
        <w:rPr>
          <w:rFonts w:ascii="Times New Roman" w:hAnsi="Times New Roman" w:cs="Times New Roman"/>
          <w:b/>
          <w:sz w:val="24"/>
          <w:szCs w:val="24"/>
        </w:rPr>
        <w:t>:</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668"/>
        <w:gridCol w:w="2925"/>
        <w:gridCol w:w="1974"/>
      </w:tblGrid>
      <w:tr w:rsidR="00247F62" w:rsidRPr="00247F62" w:rsidTr="0008412F">
        <w:tc>
          <w:tcPr>
            <w:tcW w:w="568" w:type="dxa"/>
          </w:tcPr>
          <w:p w:rsidR="00247F62" w:rsidRPr="00247F62" w:rsidRDefault="00247F62" w:rsidP="0008412F">
            <w:pPr>
              <w:ind w:right="-365"/>
              <w:jc w:val="both"/>
              <w:rPr>
                <w:rFonts w:ascii="Times New Roman" w:hAnsi="Times New Roman" w:cs="Times New Roman"/>
                <w:b/>
                <w:bCs/>
                <w:sz w:val="24"/>
                <w:szCs w:val="24"/>
              </w:rPr>
            </w:pPr>
            <w:r w:rsidRPr="00247F62">
              <w:rPr>
                <w:rFonts w:ascii="Times New Roman" w:hAnsi="Times New Roman" w:cs="Times New Roman"/>
                <w:b/>
                <w:bCs/>
                <w:sz w:val="24"/>
                <w:szCs w:val="24"/>
              </w:rPr>
              <w:t>№</w:t>
            </w:r>
          </w:p>
        </w:tc>
        <w:tc>
          <w:tcPr>
            <w:tcW w:w="4668" w:type="dxa"/>
          </w:tcPr>
          <w:p w:rsidR="00247F62" w:rsidRPr="00247F62" w:rsidRDefault="00247F62" w:rsidP="0008412F">
            <w:pPr>
              <w:jc w:val="center"/>
              <w:rPr>
                <w:rFonts w:ascii="Times New Roman" w:hAnsi="Times New Roman" w:cs="Times New Roman"/>
                <w:b/>
                <w:sz w:val="24"/>
                <w:szCs w:val="24"/>
              </w:rPr>
            </w:pPr>
            <w:r w:rsidRPr="00247F62">
              <w:rPr>
                <w:rFonts w:ascii="Times New Roman" w:hAnsi="Times New Roman" w:cs="Times New Roman"/>
                <w:b/>
                <w:sz w:val="24"/>
                <w:szCs w:val="24"/>
              </w:rPr>
              <w:t>Загальні відомості</w:t>
            </w:r>
          </w:p>
        </w:tc>
        <w:tc>
          <w:tcPr>
            <w:tcW w:w="2925" w:type="dxa"/>
          </w:tcPr>
          <w:p w:rsidR="00247F62" w:rsidRPr="00247F62" w:rsidRDefault="00247F62" w:rsidP="0008412F">
            <w:pPr>
              <w:jc w:val="center"/>
              <w:rPr>
                <w:rFonts w:ascii="Times New Roman" w:hAnsi="Times New Roman" w:cs="Times New Roman"/>
                <w:b/>
                <w:sz w:val="24"/>
                <w:szCs w:val="24"/>
              </w:rPr>
            </w:pPr>
            <w:r w:rsidRPr="00247F62">
              <w:rPr>
                <w:rFonts w:ascii="Times New Roman" w:hAnsi="Times New Roman" w:cs="Times New Roman"/>
                <w:b/>
                <w:sz w:val="24"/>
                <w:szCs w:val="24"/>
              </w:rPr>
              <w:t>Ступінь інформації</w:t>
            </w:r>
          </w:p>
        </w:tc>
        <w:tc>
          <w:tcPr>
            <w:tcW w:w="1974" w:type="dxa"/>
          </w:tcPr>
          <w:p w:rsidR="00247F62" w:rsidRPr="00247F62" w:rsidRDefault="00247F62" w:rsidP="0008412F">
            <w:pPr>
              <w:ind w:right="-139"/>
              <w:jc w:val="center"/>
              <w:rPr>
                <w:rFonts w:ascii="Times New Roman" w:hAnsi="Times New Roman" w:cs="Times New Roman"/>
                <w:sz w:val="24"/>
                <w:szCs w:val="24"/>
              </w:rPr>
            </w:pPr>
            <w:r w:rsidRPr="00247F62">
              <w:rPr>
                <w:rFonts w:ascii="Times New Roman" w:hAnsi="Times New Roman" w:cs="Times New Roman"/>
                <w:b/>
                <w:bCs/>
                <w:sz w:val="24"/>
                <w:szCs w:val="24"/>
              </w:rPr>
              <w:t>Дані приладу</w:t>
            </w:r>
          </w:p>
        </w:tc>
      </w:tr>
      <w:tr w:rsidR="00247F62" w:rsidRPr="00247F62" w:rsidTr="0008412F">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1.</w:t>
            </w:r>
          </w:p>
        </w:tc>
        <w:tc>
          <w:tcPr>
            <w:tcW w:w="4668" w:type="dxa"/>
          </w:tcPr>
          <w:p w:rsidR="00247F62" w:rsidRPr="00247F62" w:rsidRDefault="00247F62" w:rsidP="0008412F">
            <w:pPr>
              <w:spacing w:line="259" w:lineRule="exact"/>
              <w:ind w:right="-189"/>
              <w:rPr>
                <w:rFonts w:ascii="Times New Roman" w:hAnsi="Times New Roman" w:cs="Times New Roman"/>
                <w:bCs/>
                <w:spacing w:val="-7"/>
                <w:sz w:val="24"/>
                <w:szCs w:val="24"/>
              </w:rPr>
            </w:pPr>
            <w:r w:rsidRPr="00247F62">
              <w:rPr>
                <w:rFonts w:ascii="Times New Roman" w:hAnsi="Times New Roman" w:cs="Times New Roman"/>
                <w:bCs/>
                <w:spacing w:val="-7"/>
                <w:sz w:val="24"/>
                <w:szCs w:val="24"/>
              </w:rPr>
              <w:t>Фірма виробник обладнання</w:t>
            </w:r>
          </w:p>
        </w:tc>
        <w:tc>
          <w:tcPr>
            <w:tcW w:w="2925" w:type="dxa"/>
          </w:tcPr>
          <w:p w:rsidR="00247F62" w:rsidRPr="00247F62" w:rsidRDefault="00247F62" w:rsidP="0008412F">
            <w:pPr>
              <w:ind w:right="-365"/>
              <w:jc w:val="both"/>
              <w:rPr>
                <w:rFonts w:ascii="Times New Roman" w:hAnsi="Times New Roman" w:cs="Times New Roman"/>
                <w:bCs/>
                <w:sz w:val="24"/>
                <w:szCs w:val="24"/>
              </w:rPr>
            </w:pPr>
            <w:r w:rsidRPr="00247F62">
              <w:rPr>
                <w:rFonts w:ascii="Times New Roman" w:hAnsi="Times New Roman" w:cs="Times New Roman"/>
                <w:bCs/>
                <w:sz w:val="24"/>
                <w:szCs w:val="24"/>
              </w:rPr>
              <w:t>вказати</w:t>
            </w:r>
          </w:p>
        </w:tc>
        <w:tc>
          <w:tcPr>
            <w:tcW w:w="1974" w:type="dxa"/>
          </w:tcPr>
          <w:p w:rsidR="00247F62" w:rsidRPr="00247F62" w:rsidRDefault="00247F62" w:rsidP="0008412F">
            <w:pPr>
              <w:ind w:right="-38"/>
              <w:jc w:val="center"/>
              <w:rPr>
                <w:rFonts w:ascii="Times New Roman" w:hAnsi="Times New Roman" w:cs="Times New Roman"/>
                <w:bCs/>
                <w:sz w:val="24"/>
                <w:szCs w:val="24"/>
              </w:rPr>
            </w:pPr>
          </w:p>
        </w:tc>
      </w:tr>
      <w:tr w:rsidR="00247F62" w:rsidRPr="00247F62" w:rsidTr="0008412F">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2.</w:t>
            </w:r>
          </w:p>
        </w:tc>
        <w:tc>
          <w:tcPr>
            <w:tcW w:w="4668" w:type="dxa"/>
          </w:tcPr>
          <w:p w:rsidR="00247F62" w:rsidRPr="00247F62" w:rsidRDefault="00247F62" w:rsidP="0008412F">
            <w:pPr>
              <w:spacing w:line="259" w:lineRule="exact"/>
              <w:ind w:right="-189"/>
              <w:rPr>
                <w:rFonts w:ascii="Times New Roman" w:hAnsi="Times New Roman" w:cs="Times New Roman"/>
                <w:bCs/>
                <w:spacing w:val="-7"/>
                <w:sz w:val="24"/>
                <w:szCs w:val="24"/>
              </w:rPr>
            </w:pPr>
            <w:r w:rsidRPr="00247F62">
              <w:rPr>
                <w:rFonts w:ascii="Times New Roman" w:hAnsi="Times New Roman" w:cs="Times New Roman"/>
                <w:bCs/>
                <w:spacing w:val="-7"/>
                <w:sz w:val="24"/>
                <w:szCs w:val="24"/>
              </w:rPr>
              <w:t>Країна-виробник</w:t>
            </w:r>
          </w:p>
        </w:tc>
        <w:tc>
          <w:tcPr>
            <w:tcW w:w="2925" w:type="dxa"/>
          </w:tcPr>
          <w:p w:rsidR="00247F62" w:rsidRPr="00247F62" w:rsidRDefault="00247F62" w:rsidP="0008412F">
            <w:pPr>
              <w:ind w:right="-365"/>
              <w:jc w:val="both"/>
              <w:rPr>
                <w:rFonts w:ascii="Times New Roman" w:hAnsi="Times New Roman" w:cs="Times New Roman"/>
                <w:bCs/>
                <w:sz w:val="24"/>
                <w:szCs w:val="24"/>
              </w:rPr>
            </w:pPr>
            <w:r w:rsidRPr="00247F62">
              <w:rPr>
                <w:rFonts w:ascii="Times New Roman" w:hAnsi="Times New Roman" w:cs="Times New Roman"/>
                <w:bCs/>
                <w:sz w:val="24"/>
                <w:szCs w:val="24"/>
              </w:rPr>
              <w:t>вказати</w:t>
            </w:r>
          </w:p>
        </w:tc>
        <w:tc>
          <w:tcPr>
            <w:tcW w:w="1974" w:type="dxa"/>
          </w:tcPr>
          <w:p w:rsidR="00247F62" w:rsidRPr="00247F62" w:rsidRDefault="00247F62" w:rsidP="0008412F">
            <w:pPr>
              <w:ind w:right="-38"/>
              <w:jc w:val="center"/>
              <w:rPr>
                <w:rFonts w:ascii="Times New Roman" w:hAnsi="Times New Roman" w:cs="Times New Roman"/>
                <w:bCs/>
                <w:sz w:val="24"/>
                <w:szCs w:val="24"/>
              </w:rPr>
            </w:pPr>
          </w:p>
        </w:tc>
      </w:tr>
      <w:tr w:rsidR="00247F62" w:rsidRPr="00247F62" w:rsidTr="0008412F">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3.</w:t>
            </w:r>
          </w:p>
        </w:tc>
        <w:tc>
          <w:tcPr>
            <w:tcW w:w="4668" w:type="dxa"/>
          </w:tcPr>
          <w:p w:rsidR="00247F62" w:rsidRPr="00247F62" w:rsidRDefault="00247F62" w:rsidP="0008412F">
            <w:pPr>
              <w:spacing w:line="259" w:lineRule="exact"/>
              <w:ind w:right="-189"/>
              <w:rPr>
                <w:rFonts w:ascii="Times New Roman" w:hAnsi="Times New Roman" w:cs="Times New Roman"/>
                <w:bCs/>
                <w:spacing w:val="-7"/>
                <w:sz w:val="24"/>
                <w:szCs w:val="24"/>
              </w:rPr>
            </w:pPr>
            <w:r w:rsidRPr="00247F62">
              <w:rPr>
                <w:rFonts w:ascii="Times New Roman" w:hAnsi="Times New Roman" w:cs="Times New Roman"/>
                <w:bCs/>
                <w:spacing w:val="-7"/>
                <w:sz w:val="24"/>
                <w:szCs w:val="24"/>
              </w:rPr>
              <w:t>Модель</w:t>
            </w:r>
          </w:p>
        </w:tc>
        <w:tc>
          <w:tcPr>
            <w:tcW w:w="2925" w:type="dxa"/>
          </w:tcPr>
          <w:p w:rsidR="00247F62" w:rsidRPr="00247F62" w:rsidRDefault="00247F62" w:rsidP="0008412F">
            <w:pPr>
              <w:ind w:right="-365"/>
              <w:jc w:val="both"/>
              <w:rPr>
                <w:rFonts w:ascii="Times New Roman" w:hAnsi="Times New Roman" w:cs="Times New Roman"/>
                <w:bCs/>
                <w:sz w:val="24"/>
                <w:szCs w:val="24"/>
              </w:rPr>
            </w:pPr>
            <w:r w:rsidRPr="00247F62">
              <w:rPr>
                <w:rFonts w:ascii="Times New Roman" w:hAnsi="Times New Roman" w:cs="Times New Roman"/>
                <w:bCs/>
                <w:sz w:val="24"/>
                <w:szCs w:val="24"/>
              </w:rPr>
              <w:t>вказати</w:t>
            </w:r>
          </w:p>
        </w:tc>
        <w:tc>
          <w:tcPr>
            <w:tcW w:w="1974" w:type="dxa"/>
          </w:tcPr>
          <w:p w:rsidR="00247F62" w:rsidRPr="00247F62" w:rsidRDefault="00247F62" w:rsidP="0008412F">
            <w:pPr>
              <w:ind w:right="-38"/>
              <w:jc w:val="center"/>
              <w:rPr>
                <w:rFonts w:ascii="Times New Roman" w:hAnsi="Times New Roman" w:cs="Times New Roman"/>
                <w:bCs/>
                <w:sz w:val="24"/>
                <w:szCs w:val="24"/>
                <w:lang w:val="en-US"/>
              </w:rPr>
            </w:pPr>
          </w:p>
        </w:tc>
      </w:tr>
      <w:tr w:rsidR="00247F62" w:rsidRPr="00247F62" w:rsidTr="0008412F">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4.</w:t>
            </w:r>
          </w:p>
        </w:tc>
        <w:tc>
          <w:tcPr>
            <w:tcW w:w="4668" w:type="dxa"/>
          </w:tcPr>
          <w:p w:rsidR="00247F62" w:rsidRPr="00247F62" w:rsidRDefault="00247F62" w:rsidP="0008412F">
            <w:pPr>
              <w:spacing w:line="259" w:lineRule="exact"/>
              <w:ind w:right="-189"/>
              <w:rPr>
                <w:rFonts w:ascii="Times New Roman" w:hAnsi="Times New Roman" w:cs="Times New Roman"/>
                <w:bCs/>
                <w:spacing w:val="-7"/>
                <w:sz w:val="24"/>
                <w:szCs w:val="24"/>
              </w:rPr>
            </w:pPr>
            <w:r w:rsidRPr="00247F62">
              <w:rPr>
                <w:rFonts w:ascii="Times New Roman" w:hAnsi="Times New Roman" w:cs="Times New Roman"/>
                <w:bCs/>
                <w:spacing w:val="-7"/>
                <w:sz w:val="24"/>
                <w:szCs w:val="24"/>
              </w:rPr>
              <w:t>Гарантійний термін експлуатації</w:t>
            </w:r>
          </w:p>
        </w:tc>
        <w:tc>
          <w:tcPr>
            <w:tcW w:w="2925" w:type="dxa"/>
          </w:tcPr>
          <w:p w:rsidR="00247F62" w:rsidRPr="00247F62" w:rsidRDefault="00247F62" w:rsidP="0008412F">
            <w:pPr>
              <w:ind w:right="-365"/>
              <w:jc w:val="both"/>
              <w:rPr>
                <w:rFonts w:ascii="Times New Roman" w:hAnsi="Times New Roman" w:cs="Times New Roman"/>
                <w:bCs/>
                <w:sz w:val="24"/>
                <w:szCs w:val="24"/>
              </w:rPr>
            </w:pPr>
            <w:r w:rsidRPr="00247F62">
              <w:rPr>
                <w:rFonts w:ascii="Times New Roman" w:hAnsi="Times New Roman" w:cs="Times New Roman"/>
                <w:bCs/>
                <w:sz w:val="24"/>
                <w:szCs w:val="24"/>
              </w:rPr>
              <w:t>не менше 12 місяців</w:t>
            </w:r>
          </w:p>
        </w:tc>
        <w:tc>
          <w:tcPr>
            <w:tcW w:w="1974" w:type="dxa"/>
          </w:tcPr>
          <w:p w:rsidR="00247F62" w:rsidRPr="00247F62" w:rsidRDefault="00247F62" w:rsidP="0008412F">
            <w:pPr>
              <w:ind w:right="-38"/>
              <w:jc w:val="center"/>
              <w:rPr>
                <w:rFonts w:ascii="Times New Roman" w:hAnsi="Times New Roman" w:cs="Times New Roman"/>
                <w:bCs/>
                <w:sz w:val="24"/>
                <w:szCs w:val="24"/>
              </w:rPr>
            </w:pPr>
          </w:p>
        </w:tc>
      </w:tr>
    </w:tbl>
    <w:p w:rsidR="00247F62" w:rsidRPr="00247F62" w:rsidRDefault="00247F62" w:rsidP="00247F62">
      <w:pPr>
        <w:rPr>
          <w:rFonts w:ascii="Times New Roman" w:hAnsi="Times New Roman" w:cs="Times New Roman"/>
          <w:b/>
          <w:sz w:val="24"/>
          <w:szCs w:val="24"/>
        </w:rPr>
      </w:pPr>
    </w:p>
    <w:p w:rsidR="00247F62" w:rsidRPr="00247F62" w:rsidRDefault="00247F62" w:rsidP="00247F62">
      <w:pPr>
        <w:numPr>
          <w:ilvl w:val="0"/>
          <w:numId w:val="24"/>
        </w:numPr>
        <w:spacing w:after="0" w:line="240" w:lineRule="auto"/>
        <w:rPr>
          <w:rFonts w:ascii="Times New Roman" w:hAnsi="Times New Roman" w:cs="Times New Roman"/>
          <w:b/>
          <w:sz w:val="24"/>
          <w:szCs w:val="24"/>
        </w:rPr>
      </w:pPr>
      <w:r w:rsidRPr="00247F62">
        <w:rPr>
          <w:rFonts w:ascii="Times New Roman" w:hAnsi="Times New Roman" w:cs="Times New Roman"/>
          <w:b/>
          <w:sz w:val="24"/>
          <w:szCs w:val="24"/>
        </w:rPr>
        <w:t>Технічні параметри:</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4668"/>
        <w:gridCol w:w="2927"/>
        <w:gridCol w:w="1974"/>
      </w:tblGrid>
      <w:tr w:rsidR="00247F62" w:rsidRPr="00247F62" w:rsidTr="0008412F">
        <w:trPr>
          <w:trHeight w:val="341"/>
        </w:trPr>
        <w:tc>
          <w:tcPr>
            <w:tcW w:w="566" w:type="dxa"/>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b/>
                <w:sz w:val="24"/>
                <w:szCs w:val="24"/>
              </w:rPr>
              <w:t>№</w:t>
            </w:r>
          </w:p>
        </w:tc>
        <w:tc>
          <w:tcPr>
            <w:tcW w:w="4668"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bCs/>
                <w:sz w:val="24"/>
                <w:szCs w:val="24"/>
              </w:rPr>
              <w:t>Найменування</w:t>
            </w:r>
          </w:p>
        </w:tc>
        <w:tc>
          <w:tcPr>
            <w:tcW w:w="2927" w:type="dxa"/>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b/>
                <w:bCs/>
                <w:sz w:val="24"/>
                <w:szCs w:val="24"/>
              </w:rPr>
              <w:t>Відповідність</w:t>
            </w:r>
          </w:p>
        </w:tc>
        <w:tc>
          <w:tcPr>
            <w:tcW w:w="1974" w:type="dxa"/>
          </w:tcPr>
          <w:p w:rsidR="00247F62" w:rsidRPr="00247F62" w:rsidRDefault="00247F62" w:rsidP="0008412F">
            <w:pPr>
              <w:ind w:right="-4"/>
              <w:rPr>
                <w:rFonts w:ascii="Times New Roman" w:hAnsi="Times New Roman" w:cs="Times New Roman"/>
                <w:b/>
                <w:bCs/>
                <w:sz w:val="24"/>
                <w:szCs w:val="24"/>
              </w:rPr>
            </w:pPr>
            <w:r w:rsidRPr="00247F62">
              <w:rPr>
                <w:rFonts w:ascii="Times New Roman" w:hAnsi="Times New Roman" w:cs="Times New Roman"/>
                <w:b/>
                <w:bCs/>
                <w:sz w:val="24"/>
                <w:szCs w:val="24"/>
              </w:rPr>
              <w:t>Відповідність, з посиланням на сторінку технічної документації</w:t>
            </w: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t>1</w:t>
            </w:r>
          </w:p>
        </w:tc>
        <w:tc>
          <w:tcPr>
            <w:tcW w:w="4668" w:type="dxa"/>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sz w:val="24"/>
                <w:szCs w:val="24"/>
              </w:rPr>
              <w:t>Форма освітлення</w:t>
            </w:r>
          </w:p>
        </w:tc>
        <w:tc>
          <w:tcPr>
            <w:tcW w:w="2927" w:type="dxa"/>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sz w:val="24"/>
                <w:szCs w:val="24"/>
              </w:rPr>
              <w:t>Не гірше: Велика пляма, мала пляма, щілина, концентраційна шкала, без червоний фільтр</w:t>
            </w:r>
          </w:p>
        </w:tc>
        <w:tc>
          <w:tcPr>
            <w:tcW w:w="1974" w:type="dxa"/>
          </w:tcPr>
          <w:p w:rsidR="00247F62" w:rsidRPr="00247F62" w:rsidRDefault="00247F62" w:rsidP="0008412F">
            <w:pPr>
              <w:ind w:right="-4"/>
              <w:rPr>
                <w:rFonts w:ascii="Times New Roman" w:hAnsi="Times New Roman" w:cs="Times New Roman"/>
                <w:b/>
                <w:bCs/>
                <w:sz w:val="24"/>
                <w:szCs w:val="24"/>
              </w:rPr>
            </w:pP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t>4</w:t>
            </w:r>
          </w:p>
        </w:tc>
        <w:tc>
          <w:tcPr>
            <w:tcW w:w="4668" w:type="dxa"/>
          </w:tcPr>
          <w:p w:rsidR="00247F62" w:rsidRPr="00247F62" w:rsidRDefault="00247F62" w:rsidP="0008412F">
            <w:pPr>
              <w:rPr>
                <w:rFonts w:ascii="Times New Roman" w:hAnsi="Times New Roman" w:cs="Times New Roman"/>
                <w:b/>
                <w:bCs/>
                <w:sz w:val="24"/>
                <w:szCs w:val="24"/>
              </w:rPr>
            </w:pPr>
            <w:r w:rsidRPr="00247F62">
              <w:rPr>
                <w:rFonts w:ascii="Times New Roman" w:hAnsi="Times New Roman" w:cs="Times New Roman"/>
                <w:sz w:val="24"/>
                <w:szCs w:val="24"/>
              </w:rPr>
              <w:t>Лінзовий диск</w:t>
            </w:r>
            <w:r w:rsidRPr="00247F62">
              <w:rPr>
                <w:rFonts w:ascii="Times New Roman" w:hAnsi="Times New Roman" w:cs="Times New Roman"/>
                <w:b/>
                <w:bCs/>
                <w:sz w:val="24"/>
                <w:szCs w:val="24"/>
              </w:rPr>
              <w:t xml:space="preserve"> </w:t>
            </w:r>
          </w:p>
        </w:tc>
        <w:tc>
          <w:tcPr>
            <w:tcW w:w="2927" w:type="dxa"/>
          </w:tcPr>
          <w:p w:rsidR="00247F62" w:rsidRPr="00247F62" w:rsidRDefault="00247F62" w:rsidP="0008412F">
            <w:pPr>
              <w:spacing w:line="360" w:lineRule="auto"/>
              <w:jc w:val="both"/>
              <w:rPr>
                <w:rFonts w:ascii="Times New Roman" w:hAnsi="Times New Roman" w:cs="Times New Roman"/>
                <w:sz w:val="24"/>
                <w:szCs w:val="24"/>
              </w:rPr>
            </w:pPr>
            <w:r w:rsidRPr="00247F62">
              <w:rPr>
                <w:rFonts w:ascii="Times New Roman" w:hAnsi="Times New Roman" w:cs="Times New Roman"/>
                <w:sz w:val="24"/>
                <w:szCs w:val="24"/>
              </w:rPr>
              <w:t>Не гірше: -0, +1, +2, +3, +4, +5, +6, +8, +10, +12, +16, +20, -1, -2, -3, -4, -5, -6, -8, -10, -12, -16, -20, -25, -35D</w:t>
            </w:r>
          </w:p>
          <w:p w:rsidR="00247F62" w:rsidRPr="00247F62" w:rsidRDefault="00247F62" w:rsidP="0008412F">
            <w:pPr>
              <w:spacing w:line="360" w:lineRule="auto"/>
              <w:jc w:val="both"/>
              <w:rPr>
                <w:rFonts w:ascii="Times New Roman" w:hAnsi="Times New Roman" w:cs="Times New Roman"/>
                <w:sz w:val="24"/>
                <w:szCs w:val="24"/>
              </w:rPr>
            </w:pPr>
          </w:p>
          <w:p w:rsidR="00247F62" w:rsidRPr="00247F62" w:rsidRDefault="00247F62" w:rsidP="0008412F">
            <w:pPr>
              <w:spacing w:line="360" w:lineRule="auto"/>
              <w:rPr>
                <w:rFonts w:ascii="Times New Roman" w:hAnsi="Times New Roman" w:cs="Times New Roman"/>
                <w:sz w:val="24"/>
                <w:szCs w:val="24"/>
              </w:rPr>
            </w:pPr>
          </w:p>
        </w:tc>
        <w:tc>
          <w:tcPr>
            <w:tcW w:w="1974" w:type="dxa"/>
          </w:tcPr>
          <w:p w:rsidR="00247F62" w:rsidRPr="00247F62" w:rsidRDefault="00247F62" w:rsidP="0008412F">
            <w:pPr>
              <w:ind w:right="-4"/>
              <w:rPr>
                <w:rFonts w:ascii="Times New Roman" w:hAnsi="Times New Roman" w:cs="Times New Roman"/>
                <w:b/>
                <w:bCs/>
                <w:sz w:val="24"/>
                <w:szCs w:val="24"/>
              </w:rPr>
            </w:pP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lastRenderedPageBreak/>
              <w:t>5</w:t>
            </w:r>
          </w:p>
        </w:tc>
        <w:tc>
          <w:tcPr>
            <w:tcW w:w="4668" w:type="dxa"/>
          </w:tcPr>
          <w:p w:rsidR="00247F62" w:rsidRPr="00247F62" w:rsidRDefault="00247F62" w:rsidP="0008412F">
            <w:pPr>
              <w:rPr>
                <w:rFonts w:ascii="Times New Roman" w:hAnsi="Times New Roman" w:cs="Times New Roman"/>
                <w:b/>
                <w:bCs/>
                <w:sz w:val="24"/>
                <w:szCs w:val="24"/>
              </w:rPr>
            </w:pPr>
            <w:r w:rsidRPr="00247F62">
              <w:rPr>
                <w:rFonts w:ascii="Times New Roman" w:hAnsi="Times New Roman" w:cs="Times New Roman"/>
                <w:sz w:val="24"/>
                <w:szCs w:val="24"/>
              </w:rPr>
              <w:t>Споживана потужність</w:t>
            </w:r>
          </w:p>
        </w:tc>
        <w:tc>
          <w:tcPr>
            <w:tcW w:w="2927"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sz w:val="24"/>
                <w:szCs w:val="24"/>
              </w:rPr>
              <w:t>не більше: 9 ВА</w:t>
            </w:r>
          </w:p>
        </w:tc>
        <w:tc>
          <w:tcPr>
            <w:tcW w:w="1974" w:type="dxa"/>
          </w:tcPr>
          <w:p w:rsidR="00247F62" w:rsidRPr="00247F62" w:rsidRDefault="00247F62" w:rsidP="0008412F">
            <w:pPr>
              <w:ind w:right="-4"/>
              <w:rPr>
                <w:rFonts w:ascii="Times New Roman" w:hAnsi="Times New Roman" w:cs="Times New Roman"/>
                <w:b/>
                <w:bCs/>
                <w:sz w:val="24"/>
                <w:szCs w:val="24"/>
              </w:rPr>
            </w:pP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t>6</w:t>
            </w:r>
          </w:p>
        </w:tc>
        <w:tc>
          <w:tcPr>
            <w:tcW w:w="4668" w:type="dxa"/>
          </w:tcPr>
          <w:p w:rsidR="00247F62" w:rsidRPr="00247F62" w:rsidRDefault="00247F62" w:rsidP="0008412F">
            <w:pPr>
              <w:rPr>
                <w:rFonts w:ascii="Times New Roman" w:hAnsi="Times New Roman" w:cs="Times New Roman"/>
                <w:b/>
                <w:bCs/>
                <w:sz w:val="24"/>
                <w:szCs w:val="24"/>
              </w:rPr>
            </w:pPr>
            <w:r w:rsidRPr="00247F62">
              <w:rPr>
                <w:rFonts w:ascii="Times New Roman" w:hAnsi="Times New Roman" w:cs="Times New Roman"/>
                <w:sz w:val="24"/>
                <w:szCs w:val="24"/>
              </w:rPr>
              <w:t>Джерело освітлення</w:t>
            </w:r>
          </w:p>
        </w:tc>
        <w:tc>
          <w:tcPr>
            <w:tcW w:w="2927"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sz w:val="24"/>
                <w:szCs w:val="24"/>
              </w:rPr>
              <w:t>Не гірше: Галогенна лампа 3,5 В / 2,8 Вт</w:t>
            </w:r>
          </w:p>
        </w:tc>
        <w:tc>
          <w:tcPr>
            <w:tcW w:w="1974" w:type="dxa"/>
          </w:tcPr>
          <w:p w:rsidR="00247F62" w:rsidRPr="00247F62" w:rsidRDefault="00247F62" w:rsidP="0008412F">
            <w:pPr>
              <w:ind w:right="-4"/>
              <w:rPr>
                <w:rFonts w:ascii="Times New Roman" w:hAnsi="Times New Roman" w:cs="Times New Roman"/>
                <w:b/>
                <w:bCs/>
                <w:sz w:val="24"/>
                <w:szCs w:val="24"/>
              </w:rPr>
            </w:pP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t>7</w:t>
            </w:r>
          </w:p>
        </w:tc>
        <w:tc>
          <w:tcPr>
            <w:tcW w:w="4668" w:type="dxa"/>
          </w:tcPr>
          <w:p w:rsidR="00247F62" w:rsidRPr="00247F62" w:rsidRDefault="00247F62" w:rsidP="0008412F">
            <w:pPr>
              <w:rPr>
                <w:rFonts w:ascii="Times New Roman" w:hAnsi="Times New Roman" w:cs="Times New Roman"/>
                <w:b/>
                <w:bCs/>
                <w:sz w:val="24"/>
                <w:szCs w:val="24"/>
              </w:rPr>
            </w:pPr>
            <w:r w:rsidRPr="00247F62">
              <w:rPr>
                <w:rFonts w:ascii="Times New Roman" w:hAnsi="Times New Roman" w:cs="Times New Roman"/>
                <w:sz w:val="24"/>
                <w:szCs w:val="24"/>
              </w:rPr>
              <w:t>Живлення</w:t>
            </w:r>
          </w:p>
        </w:tc>
        <w:tc>
          <w:tcPr>
            <w:tcW w:w="2927"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sz w:val="24"/>
                <w:szCs w:val="24"/>
              </w:rPr>
              <w:t xml:space="preserve">~220 В / 50 Гц </w:t>
            </w:r>
          </w:p>
        </w:tc>
        <w:tc>
          <w:tcPr>
            <w:tcW w:w="1974" w:type="dxa"/>
          </w:tcPr>
          <w:p w:rsidR="00247F62" w:rsidRPr="00247F62" w:rsidRDefault="00247F62" w:rsidP="0008412F">
            <w:pPr>
              <w:ind w:right="-4"/>
              <w:rPr>
                <w:rFonts w:ascii="Times New Roman" w:hAnsi="Times New Roman" w:cs="Times New Roman"/>
                <w:b/>
                <w:bCs/>
                <w:sz w:val="24"/>
                <w:szCs w:val="24"/>
              </w:rPr>
            </w:pP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t>8</w:t>
            </w:r>
          </w:p>
        </w:tc>
        <w:tc>
          <w:tcPr>
            <w:tcW w:w="4668" w:type="dxa"/>
          </w:tcPr>
          <w:p w:rsidR="00247F62" w:rsidRPr="00247F62" w:rsidRDefault="00247F62" w:rsidP="0008412F">
            <w:pPr>
              <w:rPr>
                <w:rFonts w:ascii="Times New Roman" w:hAnsi="Times New Roman" w:cs="Times New Roman"/>
                <w:b/>
                <w:bCs/>
                <w:sz w:val="24"/>
                <w:szCs w:val="24"/>
              </w:rPr>
            </w:pPr>
            <w:r w:rsidRPr="00247F62">
              <w:rPr>
                <w:rFonts w:ascii="Times New Roman" w:hAnsi="Times New Roman" w:cs="Times New Roman"/>
                <w:sz w:val="24"/>
                <w:szCs w:val="24"/>
              </w:rPr>
              <w:t>Вага нетто(без батарей)</w:t>
            </w:r>
          </w:p>
        </w:tc>
        <w:tc>
          <w:tcPr>
            <w:tcW w:w="2927" w:type="dxa"/>
          </w:tcPr>
          <w:p w:rsidR="00247F62" w:rsidRPr="00247F62" w:rsidRDefault="00247F62" w:rsidP="0008412F">
            <w:pPr>
              <w:spacing w:line="360" w:lineRule="auto"/>
              <w:rPr>
                <w:rFonts w:ascii="Times New Roman" w:hAnsi="Times New Roman" w:cs="Times New Roman"/>
                <w:b/>
                <w:sz w:val="24"/>
                <w:szCs w:val="24"/>
              </w:rPr>
            </w:pPr>
            <w:r w:rsidRPr="00247F62">
              <w:rPr>
                <w:rFonts w:ascii="Times New Roman" w:hAnsi="Times New Roman" w:cs="Times New Roman"/>
                <w:sz w:val="24"/>
                <w:szCs w:val="24"/>
              </w:rPr>
              <w:t xml:space="preserve">не більше: 140 </w:t>
            </w:r>
            <w:proofErr w:type="spellStart"/>
            <w:r w:rsidRPr="00247F62">
              <w:rPr>
                <w:rFonts w:ascii="Times New Roman" w:hAnsi="Times New Roman" w:cs="Times New Roman"/>
                <w:sz w:val="24"/>
                <w:szCs w:val="24"/>
              </w:rPr>
              <w:t>гр</w:t>
            </w:r>
            <w:proofErr w:type="spellEnd"/>
          </w:p>
        </w:tc>
        <w:tc>
          <w:tcPr>
            <w:tcW w:w="1974" w:type="dxa"/>
          </w:tcPr>
          <w:p w:rsidR="00247F62" w:rsidRPr="00247F62" w:rsidRDefault="00247F62" w:rsidP="0008412F">
            <w:pPr>
              <w:ind w:right="-4"/>
              <w:rPr>
                <w:rFonts w:ascii="Times New Roman" w:hAnsi="Times New Roman" w:cs="Times New Roman"/>
                <w:b/>
                <w:bCs/>
                <w:sz w:val="24"/>
                <w:szCs w:val="24"/>
              </w:rPr>
            </w:pP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t>9</w:t>
            </w:r>
          </w:p>
        </w:tc>
        <w:tc>
          <w:tcPr>
            <w:tcW w:w="4668" w:type="dxa"/>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sz w:val="24"/>
                <w:szCs w:val="24"/>
              </w:rPr>
              <w:t>Загальна вага, не більше</w:t>
            </w:r>
          </w:p>
        </w:tc>
        <w:tc>
          <w:tcPr>
            <w:tcW w:w="2927" w:type="dxa"/>
          </w:tcPr>
          <w:p w:rsidR="00247F62" w:rsidRPr="00247F62" w:rsidRDefault="00247F62" w:rsidP="0008412F">
            <w:pPr>
              <w:spacing w:line="360" w:lineRule="auto"/>
              <w:rPr>
                <w:rFonts w:ascii="Times New Roman" w:hAnsi="Times New Roman" w:cs="Times New Roman"/>
                <w:sz w:val="24"/>
                <w:szCs w:val="24"/>
              </w:rPr>
            </w:pPr>
            <w:r w:rsidRPr="00247F62">
              <w:rPr>
                <w:rFonts w:ascii="Times New Roman" w:hAnsi="Times New Roman" w:cs="Times New Roman"/>
                <w:sz w:val="24"/>
                <w:szCs w:val="24"/>
              </w:rPr>
              <w:t xml:space="preserve">не більше: 360 </w:t>
            </w:r>
            <w:proofErr w:type="spellStart"/>
            <w:r w:rsidRPr="00247F62">
              <w:rPr>
                <w:rFonts w:ascii="Times New Roman" w:hAnsi="Times New Roman" w:cs="Times New Roman"/>
                <w:sz w:val="24"/>
                <w:szCs w:val="24"/>
              </w:rPr>
              <w:t>гр</w:t>
            </w:r>
            <w:proofErr w:type="spellEnd"/>
          </w:p>
        </w:tc>
        <w:tc>
          <w:tcPr>
            <w:tcW w:w="1974" w:type="dxa"/>
          </w:tcPr>
          <w:p w:rsidR="00247F62" w:rsidRPr="00247F62" w:rsidRDefault="00247F62" w:rsidP="0008412F">
            <w:pPr>
              <w:ind w:right="-4"/>
              <w:rPr>
                <w:rFonts w:ascii="Times New Roman" w:hAnsi="Times New Roman" w:cs="Times New Roman"/>
                <w:b/>
                <w:bCs/>
                <w:sz w:val="24"/>
                <w:szCs w:val="24"/>
              </w:rPr>
            </w:pPr>
          </w:p>
        </w:tc>
      </w:tr>
      <w:tr w:rsidR="00247F62" w:rsidRPr="00247F62" w:rsidTr="0008412F">
        <w:trPr>
          <w:trHeight w:val="341"/>
        </w:trPr>
        <w:tc>
          <w:tcPr>
            <w:tcW w:w="566" w:type="dxa"/>
          </w:tcPr>
          <w:p w:rsidR="00247F62" w:rsidRPr="00247F62" w:rsidRDefault="00247F62" w:rsidP="0008412F">
            <w:pPr>
              <w:rPr>
                <w:rFonts w:ascii="Times New Roman" w:hAnsi="Times New Roman" w:cs="Times New Roman"/>
                <w:b/>
                <w:sz w:val="24"/>
                <w:szCs w:val="24"/>
              </w:rPr>
            </w:pPr>
            <w:r w:rsidRPr="00247F62">
              <w:rPr>
                <w:rFonts w:ascii="Times New Roman" w:hAnsi="Times New Roman" w:cs="Times New Roman"/>
                <w:b/>
                <w:sz w:val="24"/>
                <w:szCs w:val="24"/>
              </w:rPr>
              <w:t>10</w:t>
            </w:r>
          </w:p>
        </w:tc>
        <w:tc>
          <w:tcPr>
            <w:tcW w:w="4668" w:type="dxa"/>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sz w:val="24"/>
                <w:szCs w:val="24"/>
              </w:rPr>
              <w:t>Габаритні розміри, не більше</w:t>
            </w:r>
          </w:p>
        </w:tc>
        <w:tc>
          <w:tcPr>
            <w:tcW w:w="2927" w:type="dxa"/>
          </w:tcPr>
          <w:p w:rsidR="00247F62" w:rsidRPr="00247F62" w:rsidRDefault="00247F62" w:rsidP="0008412F">
            <w:pPr>
              <w:spacing w:line="360" w:lineRule="auto"/>
              <w:rPr>
                <w:rFonts w:ascii="Times New Roman" w:hAnsi="Times New Roman" w:cs="Times New Roman"/>
                <w:sz w:val="24"/>
                <w:szCs w:val="24"/>
              </w:rPr>
            </w:pPr>
            <w:r w:rsidRPr="00247F62">
              <w:rPr>
                <w:rFonts w:ascii="Times New Roman" w:hAnsi="Times New Roman" w:cs="Times New Roman"/>
                <w:sz w:val="24"/>
                <w:szCs w:val="24"/>
              </w:rPr>
              <w:t>не більше: 50 х 35 х 225 мм</w:t>
            </w:r>
          </w:p>
        </w:tc>
        <w:tc>
          <w:tcPr>
            <w:tcW w:w="1974" w:type="dxa"/>
          </w:tcPr>
          <w:p w:rsidR="00247F62" w:rsidRPr="00247F62" w:rsidRDefault="00247F62" w:rsidP="0008412F">
            <w:pPr>
              <w:ind w:right="-4"/>
              <w:rPr>
                <w:rFonts w:ascii="Times New Roman" w:hAnsi="Times New Roman" w:cs="Times New Roman"/>
                <w:b/>
                <w:bCs/>
                <w:sz w:val="24"/>
                <w:szCs w:val="24"/>
              </w:rPr>
            </w:pPr>
          </w:p>
        </w:tc>
      </w:tr>
    </w:tbl>
    <w:p w:rsidR="00247F62" w:rsidRPr="00247F62" w:rsidRDefault="00247F62" w:rsidP="00247F62">
      <w:pPr>
        <w:jc w:val="both"/>
        <w:rPr>
          <w:rFonts w:ascii="Times New Roman" w:hAnsi="Times New Roman" w:cs="Times New Roman"/>
          <w:b/>
          <w:bCs/>
          <w:sz w:val="24"/>
          <w:szCs w:val="24"/>
        </w:rPr>
      </w:pPr>
    </w:p>
    <w:p w:rsidR="00247F62" w:rsidRPr="00247F62" w:rsidRDefault="00247F62" w:rsidP="00247F62">
      <w:pPr>
        <w:numPr>
          <w:ilvl w:val="0"/>
          <w:numId w:val="24"/>
        </w:numPr>
        <w:spacing w:after="0" w:line="240" w:lineRule="auto"/>
        <w:jc w:val="both"/>
        <w:rPr>
          <w:rFonts w:ascii="Times New Roman" w:hAnsi="Times New Roman" w:cs="Times New Roman"/>
          <w:b/>
          <w:sz w:val="24"/>
          <w:szCs w:val="24"/>
        </w:rPr>
      </w:pPr>
      <w:r w:rsidRPr="00247F62">
        <w:rPr>
          <w:rFonts w:ascii="Times New Roman" w:hAnsi="Times New Roman" w:cs="Times New Roman"/>
          <w:b/>
          <w:sz w:val="24"/>
          <w:szCs w:val="24"/>
        </w:rPr>
        <w:t xml:space="preserve">Офтальмоскоп </w:t>
      </w:r>
      <w:r w:rsidRPr="00247F62">
        <w:rPr>
          <w:rFonts w:ascii="Times New Roman" w:hAnsi="Times New Roman" w:cs="Times New Roman"/>
          <w:b/>
          <w:bCs/>
          <w:sz w:val="24"/>
          <w:szCs w:val="24"/>
        </w:rPr>
        <w:t>повинен відповідати наступним критеріям</w:t>
      </w:r>
      <w:r w:rsidRPr="00247F62">
        <w:rPr>
          <w:rFonts w:ascii="Times New Roman" w:hAnsi="Times New Roman" w:cs="Times New Roman"/>
          <w:b/>
          <w:sz w:val="24"/>
          <w:szCs w:val="24"/>
        </w:rPr>
        <w:t>:</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593"/>
        <w:gridCol w:w="1974"/>
      </w:tblGrid>
      <w:tr w:rsidR="00247F62" w:rsidRPr="00247F62" w:rsidTr="0008412F">
        <w:tc>
          <w:tcPr>
            <w:tcW w:w="568" w:type="dxa"/>
          </w:tcPr>
          <w:p w:rsidR="00247F62" w:rsidRPr="00247F62" w:rsidRDefault="00247F62" w:rsidP="0008412F">
            <w:pPr>
              <w:ind w:right="-365"/>
              <w:jc w:val="both"/>
              <w:rPr>
                <w:rFonts w:ascii="Times New Roman" w:hAnsi="Times New Roman" w:cs="Times New Roman"/>
                <w:b/>
                <w:bCs/>
                <w:sz w:val="24"/>
                <w:szCs w:val="24"/>
              </w:rPr>
            </w:pPr>
            <w:r w:rsidRPr="00247F62">
              <w:rPr>
                <w:rFonts w:ascii="Times New Roman" w:hAnsi="Times New Roman" w:cs="Times New Roman"/>
                <w:b/>
                <w:bCs/>
                <w:sz w:val="24"/>
                <w:szCs w:val="24"/>
              </w:rPr>
              <w:t>№</w:t>
            </w:r>
          </w:p>
        </w:tc>
        <w:tc>
          <w:tcPr>
            <w:tcW w:w="7593" w:type="dxa"/>
          </w:tcPr>
          <w:p w:rsidR="00247F62" w:rsidRPr="00247F62" w:rsidRDefault="00247F62" w:rsidP="0008412F">
            <w:pPr>
              <w:jc w:val="center"/>
              <w:rPr>
                <w:rFonts w:ascii="Times New Roman" w:hAnsi="Times New Roman" w:cs="Times New Roman"/>
                <w:b/>
                <w:sz w:val="24"/>
                <w:szCs w:val="24"/>
              </w:rPr>
            </w:pPr>
            <w:r w:rsidRPr="00247F62">
              <w:rPr>
                <w:rFonts w:ascii="Times New Roman" w:hAnsi="Times New Roman" w:cs="Times New Roman"/>
                <w:b/>
                <w:bCs/>
                <w:sz w:val="24"/>
                <w:szCs w:val="24"/>
              </w:rPr>
              <w:t>Наявність</w:t>
            </w:r>
          </w:p>
        </w:tc>
        <w:tc>
          <w:tcPr>
            <w:tcW w:w="1974" w:type="dxa"/>
          </w:tcPr>
          <w:p w:rsidR="00247F62" w:rsidRPr="00247F62" w:rsidRDefault="00247F62" w:rsidP="0008412F">
            <w:pPr>
              <w:ind w:right="-139"/>
              <w:jc w:val="center"/>
              <w:rPr>
                <w:rFonts w:ascii="Times New Roman" w:hAnsi="Times New Roman" w:cs="Times New Roman"/>
                <w:sz w:val="24"/>
                <w:szCs w:val="24"/>
              </w:rPr>
            </w:pPr>
            <w:r w:rsidRPr="00247F62">
              <w:rPr>
                <w:rFonts w:ascii="Times New Roman" w:hAnsi="Times New Roman" w:cs="Times New Roman"/>
                <w:b/>
                <w:bCs/>
                <w:sz w:val="24"/>
                <w:szCs w:val="24"/>
              </w:rPr>
              <w:t>Відповідність, з посиланням на сторінку технічної документації</w:t>
            </w:r>
          </w:p>
        </w:tc>
      </w:tr>
      <w:tr w:rsidR="00247F62" w:rsidRPr="00247F62" w:rsidTr="0008412F">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1.</w:t>
            </w:r>
          </w:p>
        </w:tc>
        <w:tc>
          <w:tcPr>
            <w:tcW w:w="7593" w:type="dxa"/>
          </w:tcPr>
          <w:p w:rsidR="00247F62" w:rsidRPr="00247F62" w:rsidRDefault="00247F62" w:rsidP="0008412F">
            <w:pPr>
              <w:widowControl w:val="0"/>
              <w:tabs>
                <w:tab w:val="left" w:pos="230"/>
              </w:tabs>
              <w:autoSpaceDE w:val="0"/>
              <w:autoSpaceDN w:val="0"/>
              <w:adjustRightInd w:val="0"/>
              <w:spacing w:before="24" w:after="60"/>
              <w:jc w:val="both"/>
              <w:rPr>
                <w:rFonts w:ascii="Times New Roman" w:hAnsi="Times New Roman" w:cs="Times New Roman"/>
                <w:sz w:val="24"/>
                <w:szCs w:val="24"/>
              </w:rPr>
            </w:pPr>
            <w:r w:rsidRPr="00247F62">
              <w:rPr>
                <w:rFonts w:ascii="Times New Roman" w:hAnsi="Times New Roman" w:cs="Times New Roman"/>
                <w:sz w:val="24"/>
                <w:szCs w:val="24"/>
              </w:rPr>
              <w:t>Зарядний пристрій, що забезпечує швидке і зручне перезаряджання, має захист від перезаряджування.</w:t>
            </w:r>
          </w:p>
          <w:p w:rsidR="00247F62" w:rsidRPr="00247F62" w:rsidRDefault="00247F62" w:rsidP="0008412F">
            <w:pPr>
              <w:ind w:right="-365"/>
              <w:jc w:val="both"/>
              <w:rPr>
                <w:rFonts w:ascii="Times New Roman" w:hAnsi="Times New Roman" w:cs="Times New Roman"/>
                <w:bCs/>
                <w:sz w:val="24"/>
                <w:szCs w:val="24"/>
              </w:rPr>
            </w:pPr>
          </w:p>
        </w:tc>
        <w:tc>
          <w:tcPr>
            <w:tcW w:w="1974" w:type="dxa"/>
          </w:tcPr>
          <w:p w:rsidR="00247F62" w:rsidRPr="00247F62" w:rsidRDefault="00247F62" w:rsidP="0008412F">
            <w:pPr>
              <w:ind w:right="-38"/>
              <w:jc w:val="center"/>
              <w:rPr>
                <w:rFonts w:ascii="Times New Roman" w:hAnsi="Times New Roman" w:cs="Times New Roman"/>
                <w:bCs/>
                <w:sz w:val="24"/>
                <w:szCs w:val="24"/>
              </w:rPr>
            </w:pPr>
          </w:p>
        </w:tc>
      </w:tr>
      <w:tr w:rsidR="00247F62" w:rsidRPr="00247F62" w:rsidTr="0008412F">
        <w:trPr>
          <w:trHeight w:val="302"/>
        </w:trPr>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2.</w:t>
            </w:r>
          </w:p>
        </w:tc>
        <w:tc>
          <w:tcPr>
            <w:tcW w:w="7593" w:type="dxa"/>
          </w:tcPr>
          <w:p w:rsidR="00247F62" w:rsidRPr="00247F62" w:rsidRDefault="00247F62" w:rsidP="0008412F">
            <w:pPr>
              <w:ind w:right="-365"/>
              <w:jc w:val="both"/>
              <w:rPr>
                <w:rFonts w:ascii="Times New Roman" w:hAnsi="Times New Roman" w:cs="Times New Roman"/>
                <w:bCs/>
                <w:sz w:val="24"/>
                <w:szCs w:val="24"/>
              </w:rPr>
            </w:pPr>
            <w:proofErr w:type="spellStart"/>
            <w:r w:rsidRPr="00247F62">
              <w:rPr>
                <w:rFonts w:ascii="Times New Roman" w:hAnsi="Times New Roman" w:cs="Times New Roman"/>
                <w:sz w:val="24"/>
                <w:szCs w:val="24"/>
              </w:rPr>
              <w:t>Можливісті</w:t>
            </w:r>
            <w:proofErr w:type="spellEnd"/>
            <w:r w:rsidRPr="00247F62">
              <w:rPr>
                <w:rFonts w:ascii="Times New Roman" w:hAnsi="Times New Roman" w:cs="Times New Roman"/>
                <w:sz w:val="24"/>
                <w:szCs w:val="24"/>
              </w:rPr>
              <w:t xml:space="preserve"> вибору п’яти </w:t>
            </w:r>
            <w:bookmarkStart w:id="7" w:name="_Hlk481758662"/>
            <w:r w:rsidRPr="00247F62">
              <w:rPr>
                <w:rFonts w:ascii="Times New Roman" w:hAnsi="Times New Roman" w:cs="Times New Roman"/>
                <w:sz w:val="24"/>
                <w:szCs w:val="24"/>
              </w:rPr>
              <w:t xml:space="preserve">видів плям </w:t>
            </w:r>
            <w:bookmarkEnd w:id="7"/>
            <w:r w:rsidRPr="00247F62">
              <w:rPr>
                <w:rFonts w:ascii="Times New Roman" w:hAnsi="Times New Roman" w:cs="Times New Roman"/>
                <w:sz w:val="24"/>
                <w:szCs w:val="24"/>
              </w:rPr>
              <w:t>або відміток</w:t>
            </w:r>
          </w:p>
        </w:tc>
        <w:tc>
          <w:tcPr>
            <w:tcW w:w="1974" w:type="dxa"/>
          </w:tcPr>
          <w:p w:rsidR="00247F62" w:rsidRPr="00247F62" w:rsidRDefault="00247F62" w:rsidP="0008412F">
            <w:pPr>
              <w:ind w:right="-38"/>
              <w:jc w:val="center"/>
              <w:rPr>
                <w:rFonts w:ascii="Times New Roman" w:hAnsi="Times New Roman" w:cs="Times New Roman"/>
                <w:bCs/>
                <w:sz w:val="24"/>
                <w:szCs w:val="24"/>
              </w:rPr>
            </w:pPr>
          </w:p>
        </w:tc>
      </w:tr>
      <w:tr w:rsidR="00247F62" w:rsidRPr="00247F62" w:rsidTr="0008412F">
        <w:trPr>
          <w:trHeight w:val="302"/>
        </w:trPr>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3.</w:t>
            </w:r>
          </w:p>
        </w:tc>
        <w:tc>
          <w:tcPr>
            <w:tcW w:w="7593" w:type="dxa"/>
          </w:tcPr>
          <w:p w:rsidR="00247F62" w:rsidRPr="00247F62" w:rsidRDefault="00247F62" w:rsidP="0008412F">
            <w:pPr>
              <w:ind w:right="-365"/>
              <w:jc w:val="both"/>
              <w:rPr>
                <w:rFonts w:ascii="Times New Roman" w:hAnsi="Times New Roman" w:cs="Times New Roman"/>
                <w:sz w:val="24"/>
                <w:szCs w:val="24"/>
              </w:rPr>
            </w:pPr>
            <w:r w:rsidRPr="00247F62">
              <w:rPr>
                <w:rFonts w:ascii="Times New Roman" w:hAnsi="Times New Roman" w:cs="Times New Roman"/>
                <w:sz w:val="24"/>
                <w:szCs w:val="24"/>
              </w:rPr>
              <w:t>Акумуляторної батареї</w:t>
            </w:r>
          </w:p>
        </w:tc>
        <w:tc>
          <w:tcPr>
            <w:tcW w:w="1974" w:type="dxa"/>
          </w:tcPr>
          <w:p w:rsidR="00247F62" w:rsidRPr="00247F62" w:rsidRDefault="00247F62" w:rsidP="0008412F">
            <w:pPr>
              <w:ind w:right="-38"/>
              <w:jc w:val="center"/>
              <w:rPr>
                <w:rFonts w:ascii="Times New Roman" w:hAnsi="Times New Roman" w:cs="Times New Roman"/>
                <w:bCs/>
                <w:sz w:val="24"/>
                <w:szCs w:val="24"/>
              </w:rPr>
            </w:pPr>
          </w:p>
        </w:tc>
      </w:tr>
      <w:tr w:rsidR="00247F62" w:rsidRPr="00247F62" w:rsidTr="0008412F">
        <w:trPr>
          <w:trHeight w:val="302"/>
        </w:trPr>
        <w:tc>
          <w:tcPr>
            <w:tcW w:w="568" w:type="dxa"/>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 xml:space="preserve">4. </w:t>
            </w:r>
          </w:p>
        </w:tc>
        <w:tc>
          <w:tcPr>
            <w:tcW w:w="7593" w:type="dxa"/>
          </w:tcPr>
          <w:p w:rsidR="00247F62" w:rsidRPr="00247F62" w:rsidRDefault="00247F62" w:rsidP="0008412F">
            <w:pPr>
              <w:ind w:right="-365"/>
              <w:jc w:val="both"/>
              <w:rPr>
                <w:rFonts w:ascii="Times New Roman" w:hAnsi="Times New Roman" w:cs="Times New Roman"/>
                <w:sz w:val="24"/>
                <w:szCs w:val="24"/>
              </w:rPr>
            </w:pPr>
            <w:r w:rsidRPr="00247F62">
              <w:rPr>
                <w:rFonts w:ascii="Times New Roman" w:hAnsi="Times New Roman" w:cs="Times New Roman"/>
                <w:sz w:val="24"/>
                <w:szCs w:val="24"/>
              </w:rPr>
              <w:t>Кейсу для зручного транспортування</w:t>
            </w:r>
          </w:p>
        </w:tc>
        <w:tc>
          <w:tcPr>
            <w:tcW w:w="1974" w:type="dxa"/>
          </w:tcPr>
          <w:p w:rsidR="00247F62" w:rsidRPr="00247F62" w:rsidRDefault="00247F62" w:rsidP="0008412F">
            <w:pPr>
              <w:ind w:right="-38"/>
              <w:jc w:val="center"/>
              <w:rPr>
                <w:rFonts w:ascii="Times New Roman" w:hAnsi="Times New Roman" w:cs="Times New Roman"/>
                <w:bCs/>
                <w:sz w:val="24"/>
                <w:szCs w:val="24"/>
              </w:rPr>
            </w:pPr>
          </w:p>
        </w:tc>
      </w:tr>
    </w:tbl>
    <w:p w:rsidR="00247F62" w:rsidRPr="00247F62" w:rsidRDefault="00247F62" w:rsidP="00247F62">
      <w:pPr>
        <w:rPr>
          <w:rFonts w:ascii="Times New Roman" w:hAnsi="Times New Roman" w:cs="Times New Roman"/>
          <w:b/>
          <w:sz w:val="24"/>
          <w:szCs w:val="24"/>
        </w:rPr>
      </w:pPr>
    </w:p>
    <w:p w:rsidR="00247F62" w:rsidRPr="00247F62" w:rsidRDefault="00247F62" w:rsidP="00247F62">
      <w:pPr>
        <w:numPr>
          <w:ilvl w:val="0"/>
          <w:numId w:val="24"/>
        </w:numPr>
        <w:spacing w:after="0" w:line="240" w:lineRule="auto"/>
        <w:rPr>
          <w:rFonts w:ascii="Times New Roman" w:hAnsi="Times New Roman" w:cs="Times New Roman"/>
          <w:b/>
          <w:sz w:val="24"/>
          <w:szCs w:val="24"/>
        </w:rPr>
      </w:pPr>
      <w:r w:rsidRPr="00247F62">
        <w:rPr>
          <w:rFonts w:ascii="Times New Roman" w:hAnsi="Times New Roman" w:cs="Times New Roman"/>
          <w:b/>
          <w:sz w:val="24"/>
          <w:szCs w:val="24"/>
        </w:rPr>
        <w:t>Інші умови:</w:t>
      </w:r>
    </w:p>
    <w:p w:rsidR="00247F62" w:rsidRPr="00247F62" w:rsidRDefault="00247F62" w:rsidP="00247F62">
      <w:pPr>
        <w:rPr>
          <w:rFonts w:ascii="Times New Roman" w:hAnsi="Times New Roman" w:cs="Times New Roman"/>
          <w:b/>
          <w:sz w:val="24"/>
          <w:szCs w:val="24"/>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4662"/>
        <w:gridCol w:w="2911"/>
        <w:gridCol w:w="1988"/>
      </w:tblGrid>
      <w:tr w:rsidR="00247F62" w:rsidRPr="00247F62" w:rsidTr="0008412F">
        <w:tc>
          <w:tcPr>
            <w:tcW w:w="574"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b/>
                <w:sz w:val="24"/>
                <w:szCs w:val="24"/>
              </w:rPr>
              <w:t>№</w:t>
            </w:r>
          </w:p>
        </w:tc>
        <w:tc>
          <w:tcPr>
            <w:tcW w:w="4662"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b/>
                <w:sz w:val="24"/>
                <w:szCs w:val="24"/>
              </w:rPr>
            </w:pPr>
            <w:r w:rsidRPr="00247F62">
              <w:rPr>
                <w:rFonts w:ascii="Times New Roman" w:hAnsi="Times New Roman" w:cs="Times New Roman"/>
                <w:b/>
                <w:sz w:val="24"/>
                <w:szCs w:val="24"/>
              </w:rPr>
              <w:t>Документи на прилад</w:t>
            </w:r>
          </w:p>
        </w:tc>
        <w:tc>
          <w:tcPr>
            <w:tcW w:w="2911"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b/>
                <w:sz w:val="24"/>
                <w:szCs w:val="24"/>
              </w:rPr>
            </w:pPr>
            <w:r w:rsidRPr="00247F62">
              <w:rPr>
                <w:rFonts w:ascii="Times New Roman" w:hAnsi="Times New Roman" w:cs="Times New Roman"/>
                <w:b/>
                <w:sz w:val="24"/>
                <w:szCs w:val="24"/>
              </w:rPr>
              <w:t>Вимога</w:t>
            </w:r>
          </w:p>
        </w:tc>
        <w:tc>
          <w:tcPr>
            <w:tcW w:w="1988"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b/>
                <w:sz w:val="24"/>
                <w:szCs w:val="24"/>
              </w:rPr>
            </w:pPr>
            <w:r w:rsidRPr="00247F62">
              <w:rPr>
                <w:rFonts w:ascii="Times New Roman" w:hAnsi="Times New Roman" w:cs="Times New Roman"/>
                <w:b/>
                <w:sz w:val="24"/>
                <w:szCs w:val="24"/>
              </w:rPr>
              <w:t>Відповідність</w:t>
            </w:r>
          </w:p>
        </w:tc>
      </w:tr>
      <w:tr w:rsidR="00247F62" w:rsidRPr="00247F62" w:rsidTr="0008412F">
        <w:tc>
          <w:tcPr>
            <w:tcW w:w="574"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1</w:t>
            </w:r>
          </w:p>
        </w:tc>
        <w:tc>
          <w:tcPr>
            <w:tcW w:w="4662"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sz w:val="24"/>
                <w:szCs w:val="24"/>
              </w:rPr>
              <w:t xml:space="preserve">Декларація відповідності технічному регламенту медичних виробів </w:t>
            </w:r>
          </w:p>
        </w:tc>
        <w:tc>
          <w:tcPr>
            <w:tcW w:w="2911"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sz w:val="24"/>
                <w:szCs w:val="24"/>
              </w:rPr>
              <w:t>Надати копію</w:t>
            </w:r>
          </w:p>
        </w:tc>
        <w:tc>
          <w:tcPr>
            <w:tcW w:w="1988"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sz w:val="24"/>
                <w:szCs w:val="24"/>
              </w:rPr>
            </w:pPr>
          </w:p>
        </w:tc>
      </w:tr>
      <w:tr w:rsidR="00247F62" w:rsidRPr="00247F62" w:rsidTr="0008412F">
        <w:tc>
          <w:tcPr>
            <w:tcW w:w="574"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sz w:val="24"/>
                <w:szCs w:val="24"/>
              </w:rPr>
            </w:pPr>
            <w:r w:rsidRPr="00247F62">
              <w:rPr>
                <w:rFonts w:ascii="Times New Roman" w:hAnsi="Times New Roman" w:cs="Times New Roman"/>
                <w:sz w:val="24"/>
                <w:szCs w:val="24"/>
              </w:rPr>
              <w:t>2</w:t>
            </w:r>
          </w:p>
        </w:tc>
        <w:tc>
          <w:tcPr>
            <w:tcW w:w="4662" w:type="dxa"/>
            <w:tcBorders>
              <w:top w:val="single" w:sz="4" w:space="0" w:color="auto"/>
              <w:left w:val="single" w:sz="4" w:space="0" w:color="auto"/>
              <w:bottom w:val="single" w:sz="4" w:space="0" w:color="auto"/>
              <w:right w:val="single" w:sz="4" w:space="0" w:color="auto"/>
            </w:tcBorders>
            <w:vAlign w:val="center"/>
          </w:tcPr>
          <w:p w:rsidR="00247F62" w:rsidRPr="00247F62" w:rsidRDefault="00247F62" w:rsidP="0008412F">
            <w:pPr>
              <w:pStyle w:val="21"/>
              <w:rPr>
                <w:sz w:val="24"/>
                <w:lang w:val="ru-RU"/>
              </w:rPr>
            </w:pPr>
            <w:r w:rsidRPr="00247F62">
              <w:rPr>
                <w:sz w:val="24"/>
              </w:rPr>
              <w:t xml:space="preserve">Оригінал або копія </w:t>
            </w:r>
            <w:r w:rsidRPr="00247F62">
              <w:rPr>
                <w:bCs/>
                <w:sz w:val="24"/>
              </w:rPr>
              <w:t>гарантійного листа виробника</w:t>
            </w:r>
            <w:r w:rsidRPr="00247F62">
              <w:rPr>
                <w:sz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w:t>
            </w:r>
            <w:r w:rsidRPr="00247F62">
              <w:rPr>
                <w:sz w:val="24"/>
                <w:lang w:val="ru-RU"/>
              </w:rPr>
              <w:t>тендерною</w:t>
            </w:r>
            <w:r w:rsidRPr="00247F62">
              <w:rPr>
                <w:sz w:val="24"/>
              </w:rPr>
              <w:t xml:space="preserve"> </w:t>
            </w:r>
            <w:r w:rsidRPr="00247F62">
              <w:rPr>
                <w:sz w:val="24"/>
              </w:rPr>
              <w:lastRenderedPageBreak/>
              <w:t xml:space="preserve">документацією та пропозицією Учасника торгів. Гарантійний лист повинен включати </w:t>
            </w:r>
            <w:r w:rsidRPr="00247F62">
              <w:rPr>
                <w:bCs/>
                <w:sz w:val="24"/>
              </w:rPr>
              <w:t>назву предмета закупівлі,</w:t>
            </w:r>
            <w:r w:rsidRPr="00247F62">
              <w:rPr>
                <w:sz w:val="24"/>
              </w:rPr>
              <w:t xml:space="preserve"> найменування замовника та номер оголошення про проведення процедури закупівлі</w:t>
            </w:r>
            <w:r w:rsidRPr="00247F62">
              <w:rPr>
                <w:sz w:val="24"/>
                <w:lang w:val="ru-RU"/>
              </w:rPr>
              <w:t>.</w:t>
            </w:r>
          </w:p>
        </w:tc>
        <w:tc>
          <w:tcPr>
            <w:tcW w:w="2911"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rPr>
                <w:rFonts w:ascii="Times New Roman" w:hAnsi="Times New Roman" w:cs="Times New Roman"/>
                <w:sz w:val="24"/>
                <w:szCs w:val="24"/>
              </w:rPr>
            </w:pPr>
            <w:r w:rsidRPr="00247F62">
              <w:rPr>
                <w:rFonts w:ascii="Times New Roman" w:hAnsi="Times New Roman" w:cs="Times New Roman"/>
                <w:sz w:val="24"/>
                <w:szCs w:val="24"/>
              </w:rPr>
              <w:lastRenderedPageBreak/>
              <w:t>Надати копію</w:t>
            </w:r>
          </w:p>
        </w:tc>
        <w:tc>
          <w:tcPr>
            <w:tcW w:w="1988" w:type="dxa"/>
            <w:tcBorders>
              <w:top w:val="single" w:sz="4" w:space="0" w:color="auto"/>
              <w:left w:val="single" w:sz="4" w:space="0" w:color="auto"/>
              <w:bottom w:val="single" w:sz="4" w:space="0" w:color="auto"/>
              <w:right w:val="single" w:sz="4" w:space="0" w:color="auto"/>
            </w:tcBorders>
          </w:tcPr>
          <w:p w:rsidR="00247F62" w:rsidRPr="00247F62" w:rsidRDefault="00247F62" w:rsidP="0008412F">
            <w:pPr>
              <w:jc w:val="center"/>
              <w:rPr>
                <w:rFonts w:ascii="Times New Roman" w:hAnsi="Times New Roman" w:cs="Times New Roman"/>
                <w:sz w:val="24"/>
                <w:szCs w:val="24"/>
              </w:rPr>
            </w:pPr>
          </w:p>
        </w:tc>
      </w:tr>
    </w:tbl>
    <w:p w:rsidR="00337C24" w:rsidRDefault="00337C24" w:rsidP="00247F62">
      <w:pPr>
        <w:suppressAutoHyphens/>
        <w:spacing w:line="240" w:lineRule="auto"/>
        <w:rPr>
          <w:rFonts w:ascii="Times New Roman" w:hAnsi="Times New Roman"/>
          <w:b/>
          <w:color w:val="FF0000"/>
          <w:sz w:val="24"/>
          <w:szCs w:val="24"/>
        </w:rPr>
      </w:pPr>
    </w:p>
    <w:p w:rsidR="001B6FFC" w:rsidRDefault="001B6FFC" w:rsidP="001B6FFC">
      <w:pPr>
        <w:widowControl w:val="0"/>
        <w:spacing w:after="0" w:line="240" w:lineRule="auto"/>
        <w:jc w:val="both"/>
        <w:rPr>
          <w:rFonts w:ascii="Times New Roman" w:eastAsia="Times New Roman" w:hAnsi="Times New Roman" w:cs="Times New Roman"/>
          <w:sz w:val="24"/>
          <w:szCs w:val="24"/>
        </w:rPr>
      </w:pPr>
    </w:p>
    <w:p w:rsidR="001B6FFC" w:rsidRPr="00C21ED8" w:rsidRDefault="001B6FFC" w:rsidP="001B6FFC">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1B6FFC" w:rsidRPr="00393294" w:rsidRDefault="001B6FFC" w:rsidP="001B6FFC">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1B6FFC" w:rsidRPr="00054D3B" w:rsidRDefault="001B6FFC" w:rsidP="001B6FFC">
      <w:pPr>
        <w:spacing w:after="0" w:line="240" w:lineRule="auto"/>
        <w:jc w:val="both"/>
        <w:rPr>
          <w:rFonts w:ascii="Times New Roman" w:eastAsia="Times New Roman" w:hAnsi="Times New Roman" w:cs="Times New Roman"/>
          <w:b/>
          <w:color w:val="000000"/>
          <w:sz w:val="24"/>
          <w:szCs w:val="24"/>
        </w:rPr>
      </w:pPr>
      <w:bookmarkStart w:id="8" w:name="_GoBack"/>
      <w:bookmarkEnd w:id="8"/>
    </w:p>
    <w:p w:rsidR="00337C24" w:rsidRPr="00412AB3" w:rsidRDefault="00337C24" w:rsidP="00337C24">
      <w:pPr>
        <w:spacing w:after="0" w:line="240" w:lineRule="auto"/>
        <w:rPr>
          <w:rFonts w:ascii="Times New Roman" w:hAnsi="Times New Roman"/>
          <w:b/>
          <w:sz w:val="24"/>
          <w:szCs w:val="24"/>
        </w:rPr>
      </w:pPr>
      <w:r w:rsidRPr="00457261">
        <w:rPr>
          <w:rFonts w:ascii="Times New Roman" w:hAnsi="Times New Roman"/>
          <w:b/>
          <w:sz w:val="24"/>
          <w:szCs w:val="24"/>
        </w:rPr>
        <w:t>У разі якщо запропонований товар не відповідає</w:t>
      </w:r>
      <w:r>
        <w:rPr>
          <w:rFonts w:ascii="Times New Roman" w:hAnsi="Times New Roman"/>
          <w:b/>
          <w:sz w:val="24"/>
          <w:szCs w:val="24"/>
        </w:rPr>
        <w:t xml:space="preserve"> будь-яким з</w:t>
      </w:r>
      <w:r w:rsidRPr="00457261">
        <w:rPr>
          <w:rFonts w:ascii="Times New Roman" w:hAnsi="Times New Roman"/>
          <w:b/>
          <w:sz w:val="24"/>
          <w:szCs w:val="24"/>
        </w:rPr>
        <w:t xml:space="preserve"> наведени</w:t>
      </w:r>
      <w:r>
        <w:rPr>
          <w:rFonts w:ascii="Times New Roman" w:hAnsi="Times New Roman"/>
          <w:b/>
          <w:sz w:val="24"/>
          <w:szCs w:val="24"/>
        </w:rPr>
        <w:t>х вище</w:t>
      </w:r>
      <w:r w:rsidRPr="00457261">
        <w:rPr>
          <w:rFonts w:ascii="Times New Roman" w:hAnsi="Times New Roman"/>
          <w:b/>
          <w:sz w:val="24"/>
          <w:szCs w:val="24"/>
        </w:rPr>
        <w:t xml:space="preserve"> технічни</w:t>
      </w:r>
      <w:r>
        <w:rPr>
          <w:rFonts w:ascii="Times New Roman" w:hAnsi="Times New Roman"/>
          <w:b/>
          <w:sz w:val="24"/>
          <w:szCs w:val="24"/>
        </w:rPr>
        <w:t>х</w:t>
      </w:r>
      <w:r w:rsidRPr="00457261">
        <w:rPr>
          <w:rFonts w:ascii="Times New Roman" w:hAnsi="Times New Roman"/>
          <w:b/>
          <w:sz w:val="24"/>
          <w:szCs w:val="24"/>
        </w:rPr>
        <w:t>, якісни</w:t>
      </w:r>
      <w:r>
        <w:rPr>
          <w:rFonts w:ascii="Times New Roman" w:hAnsi="Times New Roman"/>
          <w:b/>
          <w:sz w:val="24"/>
          <w:szCs w:val="24"/>
        </w:rPr>
        <w:t>х</w:t>
      </w:r>
      <w:r w:rsidRPr="00457261">
        <w:rPr>
          <w:rFonts w:ascii="Times New Roman" w:hAnsi="Times New Roman"/>
          <w:b/>
          <w:sz w:val="24"/>
          <w:szCs w:val="24"/>
        </w:rPr>
        <w:t xml:space="preserve"> та кількісни</w:t>
      </w:r>
      <w:r>
        <w:rPr>
          <w:rFonts w:ascii="Times New Roman" w:hAnsi="Times New Roman"/>
          <w:b/>
          <w:sz w:val="24"/>
          <w:szCs w:val="24"/>
        </w:rPr>
        <w:t>х</w:t>
      </w:r>
      <w:r w:rsidRPr="00457261">
        <w:rPr>
          <w:rFonts w:ascii="Times New Roman" w:hAnsi="Times New Roman"/>
          <w:b/>
          <w:sz w:val="24"/>
          <w:szCs w:val="24"/>
        </w:rPr>
        <w:t xml:space="preserve"> вимог до предмета закупівлі, тендерна пропозиція відхиляється</w:t>
      </w:r>
      <w:r w:rsidRPr="00412AB3">
        <w:rPr>
          <w:rFonts w:ascii="Times New Roman" w:hAnsi="Times New Roman"/>
          <w:b/>
          <w:sz w:val="24"/>
          <w:szCs w:val="24"/>
        </w:rPr>
        <w:t xml:space="preserve"> як така, що не відповідає вимогам тендерної документації.</w:t>
      </w:r>
    </w:p>
    <w:p w:rsidR="001B6FFC" w:rsidRPr="00935613" w:rsidRDefault="001B6FFC" w:rsidP="001B6FFC">
      <w:pPr>
        <w:pStyle w:val="a6"/>
        <w:jc w:val="both"/>
        <w:rPr>
          <w:rFonts w:ascii="Times New Roman" w:hAnsi="Times New Roman" w:cs="Times New Roman"/>
          <w:sz w:val="28"/>
          <w:szCs w:val="28"/>
          <w:shd w:val="clear" w:color="auto" w:fill="FDFEFD"/>
        </w:rPr>
      </w:pP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29" w:rsidRDefault="007F6629" w:rsidP="00592BD0">
      <w:pPr>
        <w:spacing w:after="0" w:line="240" w:lineRule="auto"/>
      </w:pPr>
      <w:r>
        <w:separator/>
      </w:r>
    </w:p>
  </w:endnote>
  <w:endnote w:type="continuationSeparator" w:id="0">
    <w:p w:rsidR="007F6629" w:rsidRDefault="007F6629"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2C" w:rsidRDefault="00483A50">
    <w:pPr>
      <w:jc w:val="right"/>
    </w:pPr>
    <w:r>
      <w:rPr>
        <w:rFonts w:ascii="Times New Roman" w:eastAsia="Times New Roman" w:hAnsi="Times New Roman" w:cs="Times New Roman"/>
        <w:sz w:val="24"/>
        <w:szCs w:val="24"/>
      </w:rPr>
      <w:fldChar w:fldCharType="begin"/>
    </w:r>
    <w:r w:rsidR="00DA692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0224">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2C" w:rsidRDefault="00DA69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29" w:rsidRDefault="007F6629" w:rsidP="00592BD0">
      <w:pPr>
        <w:spacing w:after="0" w:line="240" w:lineRule="auto"/>
      </w:pPr>
      <w:r>
        <w:separator/>
      </w:r>
    </w:p>
  </w:footnote>
  <w:footnote w:type="continuationSeparator" w:id="0">
    <w:p w:rsidR="007F6629" w:rsidRDefault="007F6629"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2C" w:rsidRDefault="00DA692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610881"/>
    <w:multiLevelType w:val="hybridMultilevel"/>
    <w:tmpl w:val="D552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0690A"/>
    <w:multiLevelType w:val="hybridMultilevel"/>
    <w:tmpl w:val="CEB2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245EA"/>
    <w:multiLevelType w:val="hybridMultilevel"/>
    <w:tmpl w:val="05B2F7CA"/>
    <w:lvl w:ilvl="0" w:tplc="0F78B3E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3744D3"/>
    <w:multiLevelType w:val="hybridMultilevel"/>
    <w:tmpl w:val="D3F85650"/>
    <w:lvl w:ilvl="0" w:tplc="1ABE6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455DE"/>
    <w:multiLevelType w:val="multilevel"/>
    <w:tmpl w:val="96E8C142"/>
    <w:lvl w:ilvl="0">
      <w:start w:val="1"/>
      <w:numFmt w:val="decimal"/>
      <w:lvlText w:val="%1."/>
      <w:lvlJc w:val="left"/>
      <w:pPr>
        <w:ind w:left="360" w:hanging="360"/>
      </w:pPr>
      <w:rPr>
        <w:b/>
      </w:rPr>
    </w:lvl>
    <w:lvl w:ilvl="1">
      <w:start w:val="1"/>
      <w:numFmt w:val="decimal"/>
      <w:lvlText w:val="%1.%2."/>
      <w:lvlJc w:val="left"/>
      <w:pPr>
        <w:ind w:left="1425" w:hanging="432"/>
      </w:pPr>
      <w:rPr>
        <w:rFonts w:ascii="Times New Roman" w:hAnsi="Times New Roman" w:cs="Times New Roman" w:hint="default"/>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6">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9">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FA40C26"/>
    <w:multiLevelType w:val="hybridMultilevel"/>
    <w:tmpl w:val="8BE2C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22"/>
  </w:num>
  <w:num w:numId="5">
    <w:abstractNumId w:val="8"/>
  </w:num>
  <w:num w:numId="6">
    <w:abstractNumId w:val="14"/>
  </w:num>
  <w:num w:numId="7">
    <w:abstractNumId w:val="1"/>
  </w:num>
  <w:num w:numId="8">
    <w:abstractNumId w:val="9"/>
  </w:num>
  <w:num w:numId="9">
    <w:abstractNumId w:val="18"/>
  </w:num>
  <w:num w:numId="10">
    <w:abstractNumId w:val="16"/>
  </w:num>
  <w:num w:numId="11">
    <w:abstractNumId w:val="3"/>
  </w:num>
  <w:num w:numId="12">
    <w:abstractNumId w:val="20"/>
  </w:num>
  <w:num w:numId="13">
    <w:abstractNumId w:val="0"/>
    <w:lvlOverride w:ilvl="0">
      <w:startOverride w:val="1"/>
    </w:lvlOverride>
  </w:num>
  <w:num w:numId="14">
    <w:abstractNumId w:val="6"/>
  </w:num>
  <w:num w:numId="15">
    <w:abstractNumId w:val="19"/>
  </w:num>
  <w:num w:numId="16">
    <w:abstractNumId w:val="17"/>
  </w:num>
  <w:num w:numId="17">
    <w:abstractNumId w:val="2"/>
  </w:num>
  <w:num w:numId="18">
    <w:abstractNumId w:val="4"/>
  </w:num>
  <w:num w:numId="19">
    <w:abstractNumId w:val="23"/>
  </w:num>
  <w:num w:numId="20">
    <w:abstractNumId w:val="12"/>
  </w:num>
  <w:num w:numId="21">
    <w:abstractNumId w:val="5"/>
  </w:num>
  <w:num w:numId="22">
    <w:abstractNumId w:val="7"/>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708D4"/>
    <w:rsid w:val="00092576"/>
    <w:rsid w:val="000B5796"/>
    <w:rsid w:val="000C0628"/>
    <w:rsid w:val="001760C1"/>
    <w:rsid w:val="0017644B"/>
    <w:rsid w:val="001B6FFC"/>
    <w:rsid w:val="00224363"/>
    <w:rsid w:val="00247F62"/>
    <w:rsid w:val="002F02F7"/>
    <w:rsid w:val="00337C24"/>
    <w:rsid w:val="00340224"/>
    <w:rsid w:val="00354118"/>
    <w:rsid w:val="00382871"/>
    <w:rsid w:val="003B0E24"/>
    <w:rsid w:val="00454323"/>
    <w:rsid w:val="004774A0"/>
    <w:rsid w:val="00483A50"/>
    <w:rsid w:val="004A2FED"/>
    <w:rsid w:val="004D327E"/>
    <w:rsid w:val="004D3A99"/>
    <w:rsid w:val="004D76DD"/>
    <w:rsid w:val="005636AA"/>
    <w:rsid w:val="005779D8"/>
    <w:rsid w:val="00592BD0"/>
    <w:rsid w:val="00602943"/>
    <w:rsid w:val="00606946"/>
    <w:rsid w:val="00637641"/>
    <w:rsid w:val="0069504B"/>
    <w:rsid w:val="007423B4"/>
    <w:rsid w:val="00754FFD"/>
    <w:rsid w:val="0076182D"/>
    <w:rsid w:val="00792BC0"/>
    <w:rsid w:val="007E77DD"/>
    <w:rsid w:val="007F6629"/>
    <w:rsid w:val="008150CD"/>
    <w:rsid w:val="00872ED4"/>
    <w:rsid w:val="008B2D1A"/>
    <w:rsid w:val="008E73A0"/>
    <w:rsid w:val="00922804"/>
    <w:rsid w:val="00925E50"/>
    <w:rsid w:val="009858E2"/>
    <w:rsid w:val="009E6AE3"/>
    <w:rsid w:val="009F422E"/>
    <w:rsid w:val="009F5C16"/>
    <w:rsid w:val="00A01E72"/>
    <w:rsid w:val="00A25186"/>
    <w:rsid w:val="00AC5E62"/>
    <w:rsid w:val="00AE1FAF"/>
    <w:rsid w:val="00B12789"/>
    <w:rsid w:val="00B26714"/>
    <w:rsid w:val="00BE1B1D"/>
    <w:rsid w:val="00C06FA5"/>
    <w:rsid w:val="00C23737"/>
    <w:rsid w:val="00C85E0D"/>
    <w:rsid w:val="00D039AC"/>
    <w:rsid w:val="00D46D08"/>
    <w:rsid w:val="00D85035"/>
    <w:rsid w:val="00DA692C"/>
    <w:rsid w:val="00DB6FF6"/>
    <w:rsid w:val="00E212D3"/>
    <w:rsid w:val="00E35B92"/>
    <w:rsid w:val="00E423D8"/>
    <w:rsid w:val="00E506EC"/>
    <w:rsid w:val="00EA360C"/>
    <w:rsid w:val="00EA661A"/>
    <w:rsid w:val="00EC6174"/>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99"/>
    <w:rsid w:val="00925E50"/>
    <w:rPr>
      <w:rFonts w:ascii="Times New Roman" w:hAnsi="Times New Roman"/>
      <w:lang w:val="ru-RU" w:eastAsia="zh-CN"/>
    </w:rPr>
  </w:style>
  <w:style w:type="paragraph" w:styleId="afa">
    <w:name w:val="Body Text Indent"/>
    <w:basedOn w:val="a"/>
    <w:link w:val="afb"/>
    <w:rsid w:val="001B6FFC"/>
    <w:pPr>
      <w:spacing w:after="0" w:line="240" w:lineRule="auto"/>
      <w:ind w:left="360"/>
    </w:pPr>
    <w:rPr>
      <w:rFonts w:ascii="Times New Roman" w:eastAsia="Times New Roman" w:hAnsi="Times New Roman" w:cs="Times New Roman"/>
      <w:sz w:val="24"/>
      <w:szCs w:val="24"/>
      <w:lang w:val="ru-RU"/>
    </w:rPr>
  </w:style>
  <w:style w:type="character" w:customStyle="1" w:styleId="afb">
    <w:name w:val="Основной текст с отступом Знак"/>
    <w:basedOn w:val="a0"/>
    <w:link w:val="afa"/>
    <w:rsid w:val="001B6FFC"/>
    <w:rPr>
      <w:rFonts w:ascii="Times New Roman" w:eastAsia="Times New Roman" w:hAnsi="Times New Roman" w:cs="Times New Roman"/>
      <w:sz w:val="24"/>
      <w:szCs w:val="24"/>
      <w:lang w:val="ru-RU"/>
    </w:rPr>
  </w:style>
  <w:style w:type="paragraph" w:styleId="afc">
    <w:name w:val="Body Text"/>
    <w:basedOn w:val="a"/>
    <w:link w:val="afd"/>
    <w:uiPriority w:val="99"/>
    <w:semiHidden/>
    <w:unhideWhenUsed/>
    <w:rsid w:val="001B6FFC"/>
    <w:pPr>
      <w:spacing w:after="120" w:line="276" w:lineRule="auto"/>
    </w:pPr>
    <w:rPr>
      <w:rFonts w:asciiTheme="minorHAnsi" w:eastAsiaTheme="minorHAnsi" w:hAnsiTheme="minorHAnsi" w:cstheme="minorBidi"/>
      <w:lang w:val="ru-RU" w:eastAsia="en-US"/>
    </w:rPr>
  </w:style>
  <w:style w:type="character" w:customStyle="1" w:styleId="afd">
    <w:name w:val="Основной текст Знак"/>
    <w:basedOn w:val="a0"/>
    <w:link w:val="afc"/>
    <w:uiPriority w:val="99"/>
    <w:semiHidden/>
    <w:rsid w:val="001B6FFC"/>
    <w:rPr>
      <w:rFonts w:asciiTheme="minorHAnsi" w:eastAsiaTheme="minorHAnsi" w:hAnsiTheme="minorHAnsi" w:cstheme="minorBidi"/>
      <w:lang w:val="ru-RU" w:eastAsia="en-US"/>
    </w:rPr>
  </w:style>
  <w:style w:type="character" w:customStyle="1" w:styleId="FontStyle12">
    <w:name w:val="Font Style12"/>
    <w:rsid w:val="001B6FFC"/>
    <w:rPr>
      <w:rFonts w:ascii="Times New Roman" w:hAnsi="Times New Roman" w:cs="Times New Roman"/>
      <w:color w:val="000000"/>
      <w:sz w:val="24"/>
      <w:szCs w:val="24"/>
    </w:rPr>
  </w:style>
  <w:style w:type="paragraph" w:customStyle="1" w:styleId="afe">
    <w:name w:val="Заголовок"/>
    <w:basedOn w:val="a"/>
    <w:next w:val="afc"/>
    <w:rsid w:val="001B6FFC"/>
    <w:pPr>
      <w:keepNext/>
      <w:suppressAutoHyphens/>
      <w:spacing w:before="240" w:after="120" w:line="240" w:lineRule="auto"/>
    </w:pPr>
    <w:rPr>
      <w:rFonts w:ascii="Arial" w:eastAsia="Arial Unicode MS" w:hAnsi="Arial" w:cs="Arial Unicode MS"/>
      <w:sz w:val="28"/>
      <w:szCs w:val="28"/>
      <w:lang w:val="ru-RU" w:eastAsia="ar-SA"/>
    </w:rPr>
  </w:style>
  <w:style w:type="paragraph" w:customStyle="1" w:styleId="12">
    <w:name w:val="Текст примечания1"/>
    <w:basedOn w:val="a"/>
    <w:rsid w:val="001B6FFC"/>
    <w:pPr>
      <w:suppressAutoHyphens/>
      <w:spacing w:after="0" w:line="240" w:lineRule="auto"/>
    </w:pPr>
    <w:rPr>
      <w:rFonts w:ascii="Times New Roman" w:eastAsia="Times New Roman" w:hAnsi="Times New Roman"/>
      <w:sz w:val="28"/>
      <w:szCs w:val="20"/>
      <w:lang w:val="ru-RU" w:eastAsia="ar-SA"/>
    </w:rPr>
  </w:style>
  <w:style w:type="paragraph" w:customStyle="1" w:styleId="1cxsplast">
    <w:name w:val="1cxsplast"/>
    <w:basedOn w:val="a"/>
    <w:rsid w:val="004D3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R2">
    <w:name w:val="FR2"/>
    <w:uiPriority w:val="99"/>
    <w:rsid w:val="00337C24"/>
    <w:pPr>
      <w:widowControl w:val="0"/>
      <w:suppressAutoHyphens/>
      <w:spacing w:after="0" w:line="240" w:lineRule="auto"/>
      <w:jc w:val="both"/>
    </w:pPr>
    <w:rPr>
      <w:rFonts w:ascii="Arial" w:eastAsia="Times New Roman" w:hAnsi="Arial" w:cs="Arial"/>
      <w:szCs w:val="20"/>
      <w:lang w:val="ru-RU" w:eastAsia="zh-CN"/>
    </w:rPr>
  </w:style>
  <w:style w:type="paragraph" w:customStyle="1" w:styleId="21">
    <w:name w:val="Основной текст 21"/>
    <w:basedOn w:val="a"/>
    <w:rsid w:val="00247F62"/>
    <w:pPr>
      <w:widowControl w:val="0"/>
      <w:suppressAutoHyphens/>
      <w:spacing w:after="0" w:line="240" w:lineRule="auto"/>
    </w:pPr>
    <w:rPr>
      <w:rFonts w:ascii="Times New Roman" w:eastAsia="Times New Roman" w:hAnsi="Times New Roman" w:cs="Times New Roman"/>
      <w:kern w:val="1"/>
      <w:sz w:val="28"/>
      <w:szCs w:val="24"/>
    </w:rPr>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9BE56D-14E8-4ECA-AFC2-B79E8CF0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31</Pages>
  <Words>11107</Words>
  <Characters>63316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30</cp:revision>
  <dcterms:created xsi:type="dcterms:W3CDTF">2023-05-19T05:16:00Z</dcterms:created>
  <dcterms:modified xsi:type="dcterms:W3CDTF">2023-07-26T07:22:00Z</dcterms:modified>
</cp:coreProperties>
</file>