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6BCEE" w14:textId="567AC582" w:rsidR="00FC0F86" w:rsidRPr="00393A84" w:rsidRDefault="00FC0F86" w:rsidP="0040391C">
      <w:pPr>
        <w:spacing w:after="0"/>
        <w:rPr>
          <w:rFonts w:ascii="Times New Roman" w:hAnsi="Times New Roman" w:cs="Times New Roman"/>
          <w:b/>
          <w:sz w:val="20"/>
          <w:szCs w:val="24"/>
          <w:lang w:val="uk-UA"/>
        </w:rPr>
      </w:pPr>
    </w:p>
    <w:p w14:paraId="633E0ED7" w14:textId="2B98B4B3" w:rsidR="00BD54BF" w:rsidRPr="00393A84" w:rsidRDefault="00BD54BF" w:rsidP="00D01F9F">
      <w:pPr>
        <w:spacing w:after="0"/>
        <w:jc w:val="right"/>
        <w:rPr>
          <w:rFonts w:ascii="Times New Roman" w:hAnsi="Times New Roman" w:cs="Times New Roman"/>
          <w:b/>
          <w:bCs/>
          <w:sz w:val="20"/>
          <w:szCs w:val="24"/>
          <w:lang w:val="uk-UA"/>
        </w:rPr>
      </w:pPr>
      <w:r w:rsidRPr="00393A84">
        <w:rPr>
          <w:rFonts w:ascii="Times New Roman" w:hAnsi="Times New Roman" w:cs="Times New Roman"/>
          <w:b/>
          <w:bCs/>
          <w:sz w:val="20"/>
          <w:szCs w:val="24"/>
          <w:lang w:val="uk-UA"/>
        </w:rPr>
        <w:t>Додаток № 2 до тендерної документації</w:t>
      </w:r>
    </w:p>
    <w:p w14:paraId="5ECC2DB6" w14:textId="08DC2B81" w:rsidR="00BD54BF" w:rsidRPr="00393A84" w:rsidRDefault="00D86E3A" w:rsidP="00D01F9F">
      <w:pPr>
        <w:spacing w:after="0"/>
        <w:jc w:val="center"/>
        <w:rPr>
          <w:rFonts w:ascii="Times New Roman" w:hAnsi="Times New Roman" w:cs="Times New Roman"/>
          <w:b/>
          <w:bCs/>
          <w:sz w:val="20"/>
          <w:szCs w:val="24"/>
          <w:lang w:val="uk-UA"/>
        </w:rPr>
      </w:pPr>
      <w:r w:rsidRPr="00393A84">
        <w:rPr>
          <w:rFonts w:ascii="Times New Roman" w:hAnsi="Times New Roman" w:cs="Times New Roman"/>
          <w:b/>
          <w:bCs/>
          <w:sz w:val="20"/>
          <w:szCs w:val="24"/>
          <w:lang w:val="uk-UA"/>
        </w:rPr>
        <w:t>Кваліфікаційні критерії до учасників та вимоги, встановлені ст.17 Закону</w:t>
      </w:r>
    </w:p>
    <w:tbl>
      <w:tblPr>
        <w:tblW w:w="10490" w:type="dxa"/>
        <w:tblInd w:w="-856" w:type="dxa"/>
        <w:tblCellMar>
          <w:top w:w="15" w:type="dxa"/>
          <w:left w:w="15" w:type="dxa"/>
          <w:bottom w:w="15" w:type="dxa"/>
          <w:right w:w="15" w:type="dxa"/>
        </w:tblCellMar>
        <w:tblLook w:val="04A0" w:firstRow="1" w:lastRow="0" w:firstColumn="1" w:lastColumn="0" w:noHBand="0" w:noVBand="1"/>
      </w:tblPr>
      <w:tblGrid>
        <w:gridCol w:w="563"/>
        <w:gridCol w:w="3548"/>
        <w:gridCol w:w="2977"/>
        <w:gridCol w:w="3402"/>
      </w:tblGrid>
      <w:tr w:rsidR="00774478" w:rsidRPr="00393A84" w14:paraId="35E58F9C" w14:textId="77777777" w:rsidTr="007B05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E4D457" w14:textId="77777777" w:rsidR="00774478" w:rsidRPr="00393A84" w:rsidRDefault="00774478" w:rsidP="00D01F9F">
            <w:pPr>
              <w:spacing w:after="0" w:line="240" w:lineRule="auto"/>
              <w:jc w:val="center"/>
              <w:rPr>
                <w:rFonts w:ascii="Times New Roman" w:eastAsia="Times New Roman" w:hAnsi="Times New Roman" w:cs="Times New Roman"/>
                <w:sz w:val="20"/>
                <w:szCs w:val="24"/>
                <w:lang w:val="uk-UA" w:eastAsia="ru-RU"/>
              </w:rPr>
            </w:pPr>
            <w:r w:rsidRPr="00393A84">
              <w:rPr>
                <w:rFonts w:ascii="Times New Roman" w:eastAsia="Times New Roman" w:hAnsi="Times New Roman" w:cs="Times New Roman"/>
                <w:b/>
                <w:bCs/>
                <w:sz w:val="20"/>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B31167" w14:textId="77777777" w:rsidR="00774478" w:rsidRPr="00393A84" w:rsidRDefault="00774478" w:rsidP="00D01F9F">
            <w:pPr>
              <w:spacing w:after="0" w:line="240" w:lineRule="auto"/>
              <w:jc w:val="center"/>
              <w:rPr>
                <w:rFonts w:ascii="Times New Roman" w:eastAsia="Times New Roman" w:hAnsi="Times New Roman" w:cs="Times New Roman"/>
                <w:sz w:val="20"/>
                <w:szCs w:val="24"/>
                <w:lang w:val="uk-UA" w:eastAsia="ru-RU"/>
              </w:rPr>
            </w:pPr>
            <w:r w:rsidRPr="00393A84">
              <w:rPr>
                <w:rFonts w:ascii="Times New Roman" w:eastAsia="Times New Roman" w:hAnsi="Times New Roman" w:cs="Times New Roman"/>
                <w:b/>
                <w:bCs/>
                <w:sz w:val="20"/>
                <w:szCs w:val="24"/>
                <w:lang w:val="uk-UA" w:eastAsia="ru-RU"/>
              </w:rPr>
              <w:t>Підстави для відмови в участі у процедурі закупівлі</w:t>
            </w:r>
          </w:p>
          <w:p w14:paraId="46AF89BD" w14:textId="77777777" w:rsidR="00774478" w:rsidRPr="00393A84" w:rsidRDefault="00774478" w:rsidP="00D01F9F">
            <w:pPr>
              <w:spacing w:after="0" w:line="240" w:lineRule="auto"/>
              <w:rPr>
                <w:rFonts w:ascii="Times New Roman" w:eastAsia="Times New Roman" w:hAnsi="Times New Roman" w:cs="Times New Roman"/>
                <w:sz w:val="20"/>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5743F206" w14:textId="77777777" w:rsidR="00774478" w:rsidRPr="00393A84" w:rsidRDefault="00774478" w:rsidP="00D01F9F">
            <w:pPr>
              <w:spacing w:after="0" w:line="240" w:lineRule="auto"/>
              <w:jc w:val="center"/>
              <w:rPr>
                <w:rFonts w:ascii="Times New Roman" w:eastAsia="Times New Roman" w:hAnsi="Times New Roman" w:cs="Times New Roman"/>
                <w:b/>
                <w:bCs/>
                <w:sz w:val="20"/>
                <w:szCs w:val="24"/>
                <w:lang w:val="uk-UA" w:eastAsia="ru-RU"/>
              </w:rPr>
            </w:pPr>
            <w:r w:rsidRPr="00393A84">
              <w:rPr>
                <w:rFonts w:ascii="Times New Roman" w:eastAsia="Times New Roman" w:hAnsi="Times New Roman" w:cs="Times New Roman"/>
                <w:b/>
                <w:bCs/>
                <w:sz w:val="20"/>
                <w:szCs w:val="24"/>
                <w:lang w:val="uk-UA" w:eastAsia="ru-RU"/>
              </w:rPr>
              <w:t>Учасник процедури закупівлі</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A8AC44" w14:textId="77777777" w:rsidR="00774478" w:rsidRPr="00393A84" w:rsidRDefault="00774478" w:rsidP="00D01F9F">
            <w:pPr>
              <w:spacing w:after="0" w:line="240" w:lineRule="auto"/>
              <w:jc w:val="center"/>
              <w:rPr>
                <w:rFonts w:ascii="Times New Roman" w:eastAsia="Times New Roman" w:hAnsi="Times New Roman" w:cs="Times New Roman"/>
                <w:sz w:val="20"/>
                <w:szCs w:val="24"/>
                <w:lang w:val="uk-UA" w:eastAsia="ru-RU"/>
              </w:rPr>
            </w:pPr>
            <w:r w:rsidRPr="00393A84">
              <w:rPr>
                <w:rFonts w:ascii="Times New Roman" w:eastAsia="Times New Roman" w:hAnsi="Times New Roman" w:cs="Times New Roman"/>
                <w:b/>
                <w:bCs/>
                <w:sz w:val="20"/>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74478" w:rsidRPr="00393A84" w14:paraId="4777375E" w14:textId="77777777" w:rsidTr="007B05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C32485" w14:textId="77777777" w:rsidR="00774478" w:rsidRPr="00393A84" w:rsidRDefault="00774478" w:rsidP="00D01F9F">
            <w:pPr>
              <w:spacing w:after="0" w:line="240" w:lineRule="auto"/>
              <w:jc w:val="both"/>
              <w:rPr>
                <w:rFonts w:ascii="Times New Roman" w:eastAsia="Times New Roman" w:hAnsi="Times New Roman" w:cs="Times New Roman"/>
                <w:sz w:val="20"/>
                <w:szCs w:val="24"/>
                <w:lang w:val="uk-UA" w:eastAsia="ru-RU"/>
              </w:rPr>
            </w:pPr>
            <w:r w:rsidRPr="00393A84">
              <w:rPr>
                <w:rFonts w:ascii="Times New Roman" w:eastAsia="Times New Roman" w:hAnsi="Times New Roman" w:cs="Times New Roman"/>
                <w:sz w:val="20"/>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CDBC8" w14:textId="77777777" w:rsidR="00774478" w:rsidRPr="00393A84" w:rsidRDefault="00774478" w:rsidP="00D01F9F">
            <w:pPr>
              <w:spacing w:after="0" w:line="240" w:lineRule="auto"/>
              <w:jc w:val="both"/>
              <w:rPr>
                <w:rFonts w:ascii="Times New Roman" w:eastAsia="Times New Roman" w:hAnsi="Times New Roman" w:cs="Times New Roman"/>
                <w:sz w:val="20"/>
                <w:szCs w:val="24"/>
                <w:lang w:val="uk-UA" w:eastAsia="ru-RU"/>
              </w:rPr>
            </w:pPr>
            <w:r w:rsidRPr="00393A84">
              <w:rPr>
                <w:rFonts w:ascii="Times New Roman" w:eastAsia="Times New Roman" w:hAnsi="Times New Roman" w:cs="Times New Roman"/>
                <w:sz w:val="20"/>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393A84">
              <w:rPr>
                <w:rFonts w:ascii="Times New Roman" w:eastAsia="Times New Roman" w:hAnsi="Times New Roman" w:cs="Times New Roman"/>
                <w:i/>
                <w:iCs/>
                <w:sz w:val="20"/>
                <w:szCs w:val="24"/>
                <w:shd w:val="clear" w:color="auto" w:fill="FFFFFF"/>
                <w:lang w:val="uk-UA" w:eastAsia="ru-RU"/>
              </w:rPr>
              <w:t>(</w:t>
            </w:r>
            <w:r w:rsidRPr="00393A84">
              <w:rPr>
                <w:rFonts w:ascii="Times New Roman" w:eastAsia="Times New Roman" w:hAnsi="Times New Roman" w:cs="Times New Roman"/>
                <w:i/>
                <w:iCs/>
                <w:sz w:val="20"/>
                <w:szCs w:val="24"/>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C685CDA" w14:textId="77777777" w:rsidR="00774478" w:rsidRPr="00393A84" w:rsidRDefault="00774478" w:rsidP="00D01F9F">
            <w:pPr>
              <w:spacing w:after="0" w:line="240" w:lineRule="auto"/>
              <w:jc w:val="both"/>
              <w:rPr>
                <w:rFonts w:ascii="Times New Roman" w:eastAsia="Times New Roman" w:hAnsi="Times New Roman" w:cs="Times New Roman"/>
                <w:sz w:val="20"/>
                <w:szCs w:val="24"/>
                <w:lang w:val="uk-UA" w:eastAsia="ru-RU"/>
              </w:rPr>
            </w:pPr>
            <w:r w:rsidRPr="00393A84">
              <w:rPr>
                <w:rFonts w:ascii="Times New Roman" w:eastAsia="Times New Roman" w:hAnsi="Times New Roman" w:cs="Times New Roman"/>
                <w:sz w:val="20"/>
                <w:szCs w:val="24"/>
                <w:lang w:val="uk-UA" w:eastAsia="ru-RU"/>
              </w:rPr>
              <w:t>Замовник перевіряє інформацію самостійно.</w:t>
            </w:r>
            <w:bookmarkStart w:id="0" w:name="_GoBack"/>
            <w:bookmarkEnd w:id="0"/>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EDED4" w14:textId="77777777" w:rsidR="00774478" w:rsidRPr="00393A84" w:rsidRDefault="00774478" w:rsidP="00D01F9F">
            <w:pPr>
              <w:spacing w:after="0" w:line="240" w:lineRule="auto"/>
              <w:jc w:val="both"/>
              <w:rPr>
                <w:rFonts w:ascii="Times New Roman" w:eastAsia="Times New Roman" w:hAnsi="Times New Roman" w:cs="Times New Roman"/>
                <w:sz w:val="20"/>
                <w:szCs w:val="24"/>
                <w:lang w:val="uk-UA" w:eastAsia="ru-RU"/>
              </w:rPr>
            </w:pPr>
            <w:r w:rsidRPr="00393A84">
              <w:rPr>
                <w:rFonts w:ascii="Times New Roman" w:eastAsia="Times New Roman" w:hAnsi="Times New Roman" w:cs="Times New Roman"/>
                <w:sz w:val="20"/>
                <w:szCs w:val="24"/>
                <w:lang w:val="uk-UA" w:eastAsia="ru-RU"/>
              </w:rPr>
              <w:t>Замовник перевіряє інформацію самостійно. Переможець не надає підтвердження своєї відповідності.</w:t>
            </w:r>
          </w:p>
        </w:tc>
      </w:tr>
      <w:tr w:rsidR="00774478" w:rsidRPr="00393A84" w14:paraId="4D9A95D4" w14:textId="77777777" w:rsidTr="007B05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3EE82" w14:textId="77777777" w:rsidR="00774478" w:rsidRPr="00393A84" w:rsidRDefault="00774478" w:rsidP="00D01F9F">
            <w:pPr>
              <w:spacing w:after="0" w:line="240" w:lineRule="auto"/>
              <w:jc w:val="both"/>
              <w:rPr>
                <w:rFonts w:ascii="Times New Roman" w:eastAsia="Times New Roman" w:hAnsi="Times New Roman" w:cs="Times New Roman"/>
                <w:sz w:val="20"/>
                <w:szCs w:val="24"/>
                <w:lang w:val="uk-UA" w:eastAsia="ru-RU"/>
              </w:rPr>
            </w:pPr>
            <w:r w:rsidRPr="00393A84">
              <w:rPr>
                <w:rFonts w:ascii="Times New Roman" w:eastAsia="Times New Roman" w:hAnsi="Times New Roman" w:cs="Times New Roman"/>
                <w:sz w:val="20"/>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31D782" w14:textId="77777777" w:rsidR="00774478" w:rsidRPr="00393A84" w:rsidRDefault="00774478" w:rsidP="00D01F9F">
            <w:pPr>
              <w:spacing w:after="0" w:line="240" w:lineRule="auto"/>
              <w:jc w:val="both"/>
              <w:rPr>
                <w:rFonts w:ascii="Times New Roman" w:eastAsia="Times New Roman" w:hAnsi="Times New Roman" w:cs="Times New Roman"/>
                <w:sz w:val="20"/>
                <w:szCs w:val="24"/>
                <w:lang w:val="uk-UA" w:eastAsia="ru-RU"/>
              </w:rPr>
            </w:pPr>
            <w:r w:rsidRPr="00393A84">
              <w:rPr>
                <w:rFonts w:ascii="Times New Roman" w:eastAsia="Times New Roman" w:hAnsi="Times New Roman" w:cs="Times New Roman"/>
                <w:sz w:val="20"/>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393A84">
              <w:rPr>
                <w:rFonts w:ascii="Times New Roman" w:eastAsia="Times New Roman" w:hAnsi="Times New Roman" w:cs="Times New Roman"/>
                <w:sz w:val="20"/>
                <w:szCs w:val="24"/>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1C254762" w14:textId="77777777" w:rsidR="00774478" w:rsidRPr="00393A84" w:rsidRDefault="00774478" w:rsidP="00D01F9F">
            <w:pPr>
              <w:spacing w:after="0" w:line="240" w:lineRule="auto"/>
              <w:jc w:val="both"/>
              <w:rPr>
                <w:rFonts w:ascii="Times New Roman" w:eastAsia="Times New Roman" w:hAnsi="Times New Roman" w:cs="Times New Roman"/>
                <w:sz w:val="20"/>
                <w:szCs w:val="24"/>
                <w:lang w:val="uk-UA" w:eastAsia="ru-RU"/>
              </w:rPr>
            </w:pPr>
            <w:r w:rsidRPr="00393A84">
              <w:rPr>
                <w:rFonts w:ascii="Times New Roman" w:eastAsia="Times New Roman" w:hAnsi="Times New Roman" w:cs="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4A7C98" w14:textId="1C78B0A7" w:rsidR="00774478" w:rsidRPr="00393A84" w:rsidRDefault="00774478" w:rsidP="006102DA">
            <w:pPr>
              <w:spacing w:after="0" w:line="240" w:lineRule="auto"/>
              <w:jc w:val="both"/>
              <w:rPr>
                <w:rFonts w:ascii="Times New Roman" w:eastAsia="Times New Roman" w:hAnsi="Times New Roman" w:cs="Times New Roman"/>
                <w:sz w:val="20"/>
                <w:szCs w:val="24"/>
                <w:lang w:val="uk-UA" w:eastAsia="ru-RU"/>
              </w:rPr>
            </w:pPr>
            <w:r w:rsidRPr="00393A84">
              <w:rPr>
                <w:rFonts w:ascii="Times New Roman" w:eastAsia="Times New Roman" w:hAnsi="Times New Roman" w:cs="Times New Roman"/>
                <w:sz w:val="20"/>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393A84">
              <w:rPr>
                <w:rFonts w:ascii="Times New Roman" w:eastAsia="Times New Roman" w:hAnsi="Times New Roman" w:cs="Times New Roman"/>
                <w:sz w:val="20"/>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006102DA" w:rsidRPr="00393A84">
              <w:rPr>
                <w:rFonts w:ascii="Times New Roman" w:eastAsia="Times New Roman" w:hAnsi="Times New Roman" w:cs="Times New Roman"/>
                <w:sz w:val="20"/>
                <w:szCs w:val="24"/>
                <w:lang w:val="uk-UA" w:eastAsia="ru-RU"/>
              </w:rPr>
              <w:t>.</w:t>
            </w:r>
          </w:p>
        </w:tc>
      </w:tr>
      <w:tr w:rsidR="00774478" w:rsidRPr="00393A84" w14:paraId="10022AE6" w14:textId="77777777" w:rsidTr="007B05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2D236" w14:textId="77777777" w:rsidR="00774478" w:rsidRPr="00393A84" w:rsidRDefault="00774478" w:rsidP="00D01F9F">
            <w:pPr>
              <w:spacing w:after="0" w:line="240" w:lineRule="auto"/>
              <w:jc w:val="both"/>
              <w:rPr>
                <w:rFonts w:ascii="Times New Roman" w:eastAsia="Times New Roman" w:hAnsi="Times New Roman" w:cs="Times New Roman"/>
                <w:sz w:val="20"/>
                <w:szCs w:val="24"/>
                <w:lang w:val="uk-UA" w:eastAsia="ru-RU"/>
              </w:rPr>
            </w:pPr>
            <w:r w:rsidRPr="00393A84">
              <w:rPr>
                <w:rFonts w:ascii="Times New Roman" w:eastAsia="Times New Roman" w:hAnsi="Times New Roman" w:cs="Times New Roman"/>
                <w:sz w:val="20"/>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F7468B" w14:textId="77777777" w:rsidR="00774478" w:rsidRPr="00393A84" w:rsidRDefault="00774478" w:rsidP="00D01F9F">
            <w:pPr>
              <w:spacing w:after="0" w:line="240" w:lineRule="auto"/>
              <w:jc w:val="both"/>
              <w:rPr>
                <w:rFonts w:ascii="Times New Roman" w:eastAsia="Times New Roman" w:hAnsi="Times New Roman" w:cs="Times New Roman"/>
                <w:sz w:val="20"/>
                <w:szCs w:val="24"/>
                <w:lang w:val="uk-UA" w:eastAsia="ru-RU"/>
              </w:rPr>
            </w:pPr>
            <w:r w:rsidRPr="00393A84">
              <w:rPr>
                <w:rFonts w:ascii="Times New Roman" w:eastAsia="Times New Roman" w:hAnsi="Times New Roman" w:cs="Times New Roman"/>
                <w:sz w:val="20"/>
                <w:szCs w:val="24"/>
                <w:shd w:val="clear" w:color="auto" w:fill="FFFFFF"/>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sidRPr="00393A84">
              <w:rPr>
                <w:rFonts w:ascii="Times New Roman" w:eastAsia="Times New Roman" w:hAnsi="Times New Roman" w:cs="Times New Roman"/>
                <w:sz w:val="20"/>
                <w:szCs w:val="24"/>
                <w:shd w:val="clear" w:color="auto" w:fill="FFFFFF"/>
                <w:lang w:val="uk-UA" w:eastAsia="ru-RU"/>
              </w:rPr>
              <w:lastRenderedPageBreak/>
              <w:t>корупційного правопорушення або правопорушення, пов’язаного з корупцією (</w:t>
            </w:r>
            <w:r w:rsidRPr="00393A84">
              <w:rPr>
                <w:rFonts w:ascii="Times New Roman" w:eastAsia="Times New Roman" w:hAnsi="Times New Roman" w:cs="Times New Roman"/>
                <w:sz w:val="20"/>
                <w:szCs w:val="24"/>
                <w:lang w:val="uk-UA"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A5A360A" w14:textId="77777777" w:rsidR="00774478" w:rsidRPr="00393A84" w:rsidRDefault="00774478" w:rsidP="00D01F9F">
            <w:pPr>
              <w:spacing w:after="0" w:line="240" w:lineRule="auto"/>
              <w:jc w:val="both"/>
              <w:rPr>
                <w:rFonts w:ascii="Times New Roman" w:eastAsia="Times New Roman" w:hAnsi="Times New Roman" w:cs="Times New Roman"/>
                <w:sz w:val="20"/>
                <w:szCs w:val="24"/>
                <w:lang w:val="uk-UA" w:eastAsia="ru-RU"/>
              </w:rPr>
            </w:pPr>
            <w:r w:rsidRPr="00393A84">
              <w:rPr>
                <w:rFonts w:ascii="Times New Roman" w:eastAsia="Times New Roman" w:hAnsi="Times New Roman" w:cs="Times New Roman"/>
                <w:sz w:val="20"/>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D7D48E" w14:textId="77777777" w:rsidR="00774478" w:rsidRPr="00393A84" w:rsidRDefault="00774478" w:rsidP="00D01F9F">
            <w:pPr>
              <w:spacing w:after="0" w:line="240" w:lineRule="auto"/>
              <w:jc w:val="both"/>
              <w:rPr>
                <w:rFonts w:ascii="Times New Roman" w:eastAsia="Times New Roman" w:hAnsi="Times New Roman" w:cs="Times New Roman"/>
                <w:sz w:val="20"/>
                <w:szCs w:val="24"/>
                <w:lang w:val="uk-UA" w:eastAsia="ru-RU"/>
              </w:rPr>
            </w:pPr>
            <w:r w:rsidRPr="00393A84">
              <w:rPr>
                <w:rFonts w:ascii="Times New Roman" w:eastAsia="Times New Roman" w:hAnsi="Times New Roman" w:cs="Times New Roman"/>
                <w:sz w:val="20"/>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w:t>
            </w:r>
            <w:r w:rsidRPr="00393A84">
              <w:rPr>
                <w:rFonts w:ascii="Times New Roman" w:eastAsia="Times New Roman" w:hAnsi="Times New Roman" w:cs="Times New Roman"/>
                <w:sz w:val="20"/>
                <w:szCs w:val="24"/>
                <w:lang w:val="uk-UA" w:eastAsia="ru-RU"/>
              </w:rPr>
              <w:lastRenderedPageBreak/>
              <w:t xml:space="preserve">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393A84">
              <w:rPr>
                <w:rFonts w:ascii="Times New Roman" w:eastAsia="Times New Roman" w:hAnsi="Times New Roman" w:cs="Times New Roman"/>
                <w:sz w:val="20"/>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74478" w:rsidRPr="00393A84" w14:paraId="05169AF6" w14:textId="77777777" w:rsidTr="007B05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46ED4" w14:textId="77777777" w:rsidR="00774478" w:rsidRPr="00393A84" w:rsidRDefault="00774478" w:rsidP="00D01F9F">
            <w:pPr>
              <w:spacing w:after="0" w:line="240" w:lineRule="auto"/>
              <w:jc w:val="both"/>
              <w:rPr>
                <w:rFonts w:ascii="Times New Roman" w:eastAsia="Times New Roman" w:hAnsi="Times New Roman" w:cs="Times New Roman"/>
                <w:sz w:val="20"/>
                <w:szCs w:val="24"/>
                <w:lang w:val="uk-UA" w:eastAsia="ru-RU"/>
              </w:rPr>
            </w:pPr>
            <w:r w:rsidRPr="00393A84">
              <w:rPr>
                <w:rFonts w:ascii="Times New Roman" w:eastAsia="Times New Roman" w:hAnsi="Times New Roman" w:cs="Times New Roman"/>
                <w:sz w:val="20"/>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C9A79" w14:textId="77777777" w:rsidR="00774478" w:rsidRPr="00393A84" w:rsidRDefault="00774478" w:rsidP="00D01F9F">
            <w:pPr>
              <w:spacing w:after="0" w:line="240" w:lineRule="auto"/>
              <w:jc w:val="both"/>
              <w:rPr>
                <w:rFonts w:ascii="Times New Roman" w:eastAsia="Times New Roman" w:hAnsi="Times New Roman" w:cs="Times New Roman"/>
                <w:sz w:val="20"/>
                <w:szCs w:val="24"/>
                <w:lang w:val="uk-UA" w:eastAsia="ru-RU"/>
              </w:rPr>
            </w:pPr>
            <w:r w:rsidRPr="00393A84">
              <w:rPr>
                <w:rFonts w:ascii="Times New Roman" w:eastAsia="Times New Roman" w:hAnsi="Times New Roman" w:cs="Times New Roman"/>
                <w:sz w:val="20"/>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history="1">
              <w:r w:rsidRPr="00393A84">
                <w:rPr>
                  <w:rFonts w:ascii="Times New Roman" w:eastAsia="Times New Roman" w:hAnsi="Times New Roman" w:cs="Times New Roman"/>
                  <w:sz w:val="20"/>
                  <w:szCs w:val="24"/>
                  <w:shd w:val="clear" w:color="auto" w:fill="FFFFFF"/>
                  <w:lang w:val="uk-UA" w:eastAsia="ru-RU"/>
                </w:rPr>
                <w:t>пунктом 1 статті 50</w:t>
              </w:r>
            </w:hyperlink>
            <w:r w:rsidRPr="00393A84">
              <w:rPr>
                <w:rFonts w:ascii="Times New Roman" w:eastAsia="Times New Roman" w:hAnsi="Times New Roman" w:cs="Times New Roman"/>
                <w:sz w:val="20"/>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393A84">
              <w:rPr>
                <w:rFonts w:ascii="Times New Roman" w:eastAsia="Times New Roman" w:hAnsi="Times New Roman" w:cs="Times New Roman"/>
                <w:sz w:val="20"/>
                <w:szCs w:val="24"/>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390EFD88" w14:textId="77777777" w:rsidR="00774478" w:rsidRPr="00393A84" w:rsidRDefault="00774478" w:rsidP="00D01F9F">
            <w:pPr>
              <w:spacing w:after="0" w:line="240" w:lineRule="auto"/>
              <w:jc w:val="both"/>
              <w:rPr>
                <w:rFonts w:ascii="Times New Roman" w:eastAsia="Times New Roman" w:hAnsi="Times New Roman" w:cs="Times New Roman"/>
                <w:sz w:val="20"/>
                <w:szCs w:val="24"/>
                <w:lang w:val="uk-UA" w:eastAsia="ru-RU"/>
              </w:rPr>
            </w:pPr>
            <w:r w:rsidRPr="00393A84">
              <w:rPr>
                <w:rFonts w:ascii="Times New Roman" w:eastAsia="Times New Roman" w:hAnsi="Times New Roman" w:cs="Times New Roman"/>
                <w:sz w:val="20"/>
                <w:szCs w:val="24"/>
                <w:lang w:val="uk-UA" w:eastAsia="ru-RU"/>
              </w:rPr>
              <w:t>Замовник перевіряє інформацію самостійно.</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121B3" w14:textId="77777777" w:rsidR="00774478" w:rsidRPr="00393A84" w:rsidRDefault="00774478" w:rsidP="00D01F9F">
            <w:pPr>
              <w:spacing w:after="0" w:line="240" w:lineRule="auto"/>
              <w:jc w:val="both"/>
              <w:rPr>
                <w:rFonts w:ascii="Times New Roman" w:eastAsia="Times New Roman" w:hAnsi="Times New Roman" w:cs="Times New Roman"/>
                <w:sz w:val="20"/>
                <w:szCs w:val="24"/>
                <w:lang w:val="uk-UA" w:eastAsia="ru-RU"/>
              </w:rPr>
            </w:pPr>
            <w:r w:rsidRPr="00393A84">
              <w:rPr>
                <w:rFonts w:ascii="Times New Roman" w:eastAsia="Times New Roman" w:hAnsi="Times New Roman" w:cs="Times New Roman"/>
                <w:sz w:val="20"/>
                <w:szCs w:val="24"/>
                <w:lang w:val="uk-UA" w:eastAsia="ru-RU"/>
              </w:rPr>
              <w:t>Замовник перевіряє інформацію самостійно. Переможець не надає підтвердження своєї відповідності.</w:t>
            </w:r>
          </w:p>
        </w:tc>
      </w:tr>
      <w:tr w:rsidR="00774478" w:rsidRPr="00393A84" w14:paraId="1042A031" w14:textId="77777777" w:rsidTr="007B05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3750E" w14:textId="77777777" w:rsidR="00774478" w:rsidRPr="00393A84" w:rsidRDefault="00774478" w:rsidP="00D01F9F">
            <w:pPr>
              <w:spacing w:after="0" w:line="240" w:lineRule="auto"/>
              <w:jc w:val="both"/>
              <w:rPr>
                <w:rFonts w:ascii="Times New Roman" w:eastAsia="Times New Roman" w:hAnsi="Times New Roman" w:cs="Times New Roman"/>
                <w:sz w:val="20"/>
                <w:szCs w:val="24"/>
                <w:lang w:val="uk-UA" w:eastAsia="ru-RU"/>
              </w:rPr>
            </w:pPr>
            <w:r w:rsidRPr="00393A84">
              <w:rPr>
                <w:rFonts w:ascii="Times New Roman" w:eastAsia="Times New Roman" w:hAnsi="Times New Roman" w:cs="Times New Roman"/>
                <w:sz w:val="20"/>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EE81EF" w14:textId="77777777" w:rsidR="00774478" w:rsidRPr="00393A84" w:rsidRDefault="00774478" w:rsidP="00D01F9F">
            <w:pPr>
              <w:spacing w:after="0" w:line="240" w:lineRule="auto"/>
              <w:jc w:val="both"/>
              <w:rPr>
                <w:rFonts w:ascii="Times New Roman" w:eastAsia="Times New Roman" w:hAnsi="Times New Roman" w:cs="Times New Roman"/>
                <w:sz w:val="20"/>
                <w:szCs w:val="24"/>
                <w:lang w:val="uk-UA" w:eastAsia="ru-RU"/>
              </w:rPr>
            </w:pPr>
            <w:r w:rsidRPr="00393A84">
              <w:rPr>
                <w:rFonts w:ascii="Times New Roman" w:eastAsia="Times New Roman" w:hAnsi="Times New Roman" w:cs="Times New Roman"/>
                <w:sz w:val="20"/>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393A84">
              <w:rPr>
                <w:rFonts w:ascii="Times New Roman" w:eastAsia="Times New Roman" w:hAnsi="Times New Roman" w:cs="Times New Roman"/>
                <w:sz w:val="20"/>
                <w:szCs w:val="24"/>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7DFBA495" w14:textId="77777777" w:rsidR="00774478" w:rsidRPr="00393A84" w:rsidRDefault="00774478" w:rsidP="00D01F9F">
            <w:pPr>
              <w:spacing w:after="0" w:line="240" w:lineRule="auto"/>
              <w:jc w:val="both"/>
              <w:rPr>
                <w:rFonts w:ascii="Times New Roman" w:eastAsia="Times New Roman" w:hAnsi="Times New Roman" w:cs="Times New Roman"/>
                <w:sz w:val="20"/>
                <w:szCs w:val="24"/>
                <w:lang w:val="uk-UA" w:eastAsia="ru-RU"/>
              </w:rPr>
            </w:pPr>
            <w:r w:rsidRPr="00393A84">
              <w:rPr>
                <w:rFonts w:ascii="Times New Roman" w:eastAsia="Times New Roman" w:hAnsi="Times New Roman" w:cs="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7C3D25" w14:textId="1C8DB357" w:rsidR="00774478" w:rsidRPr="00393A84" w:rsidRDefault="00774478" w:rsidP="00393A84">
            <w:pPr>
              <w:spacing w:after="0" w:line="240" w:lineRule="auto"/>
              <w:jc w:val="both"/>
              <w:rPr>
                <w:rFonts w:ascii="Times New Roman" w:eastAsia="Times New Roman" w:hAnsi="Times New Roman" w:cs="Times New Roman"/>
                <w:sz w:val="20"/>
                <w:szCs w:val="24"/>
                <w:lang w:val="uk-UA" w:eastAsia="ru-RU"/>
              </w:rPr>
            </w:pPr>
            <w:r w:rsidRPr="00393A84">
              <w:rPr>
                <w:rFonts w:ascii="Times New Roman" w:eastAsia="Times New Roman" w:hAnsi="Times New Roman" w:cs="Times New Roman"/>
                <w:sz w:val="20"/>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r w:rsidR="00393A84" w:rsidRPr="00393A84">
              <w:rPr>
                <w:rFonts w:ascii="Times New Roman" w:eastAsia="Times New Roman" w:hAnsi="Times New Roman" w:cs="Times New Roman"/>
                <w:sz w:val="20"/>
                <w:szCs w:val="24"/>
                <w:lang w:val="uk-UA" w:eastAsia="ru-RU"/>
              </w:rPr>
              <w:t xml:space="preserve"> </w:t>
            </w:r>
            <w:r w:rsidRPr="00393A84">
              <w:rPr>
                <w:rFonts w:ascii="Times New Roman" w:eastAsia="Times New Roman" w:hAnsi="Times New Roman" w:cs="Times New Roman"/>
                <w:sz w:val="20"/>
                <w:szCs w:val="24"/>
                <w:lang w:val="uk-UA" w:eastAsia="ru-RU"/>
              </w:rPr>
              <w:t>судимості не має та в розшуку не перебуває.</w:t>
            </w:r>
          </w:p>
        </w:tc>
      </w:tr>
      <w:tr w:rsidR="00774478" w:rsidRPr="00393A84" w14:paraId="5FDF044C" w14:textId="77777777" w:rsidTr="007B05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0832EB" w14:textId="77777777" w:rsidR="00774478" w:rsidRPr="00393A84" w:rsidRDefault="00774478" w:rsidP="00D01F9F">
            <w:pPr>
              <w:spacing w:after="0" w:line="240" w:lineRule="auto"/>
              <w:jc w:val="both"/>
              <w:rPr>
                <w:rFonts w:ascii="Times New Roman" w:eastAsia="Times New Roman" w:hAnsi="Times New Roman" w:cs="Times New Roman"/>
                <w:sz w:val="20"/>
                <w:szCs w:val="24"/>
                <w:lang w:val="uk-UA" w:eastAsia="ru-RU"/>
              </w:rPr>
            </w:pPr>
            <w:r w:rsidRPr="00393A84">
              <w:rPr>
                <w:rFonts w:ascii="Times New Roman" w:eastAsia="Times New Roman" w:hAnsi="Times New Roman" w:cs="Times New Roman"/>
                <w:sz w:val="20"/>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964746" w14:textId="77777777" w:rsidR="00774478" w:rsidRPr="00393A84" w:rsidRDefault="00774478" w:rsidP="00D01F9F">
            <w:pPr>
              <w:spacing w:after="0" w:line="240" w:lineRule="auto"/>
              <w:jc w:val="both"/>
              <w:rPr>
                <w:rFonts w:ascii="Times New Roman" w:eastAsia="Times New Roman" w:hAnsi="Times New Roman" w:cs="Times New Roman"/>
                <w:sz w:val="20"/>
                <w:szCs w:val="24"/>
                <w:lang w:val="uk-UA" w:eastAsia="ru-RU"/>
              </w:rPr>
            </w:pPr>
            <w:r w:rsidRPr="00393A84">
              <w:rPr>
                <w:rFonts w:ascii="Times New Roman" w:eastAsia="Times New Roman" w:hAnsi="Times New Roman" w:cs="Times New Roman"/>
                <w:sz w:val="20"/>
                <w:szCs w:val="24"/>
                <w:shd w:val="clear" w:color="auto" w:fill="FFFFFF"/>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w:t>
            </w:r>
            <w:r w:rsidRPr="00393A84">
              <w:rPr>
                <w:rFonts w:ascii="Times New Roman" w:eastAsia="Times New Roman" w:hAnsi="Times New Roman" w:cs="Times New Roman"/>
                <w:sz w:val="20"/>
                <w:szCs w:val="24"/>
                <w:shd w:val="clear" w:color="auto" w:fill="FFFFFF"/>
                <w:lang w:val="uk-UA" w:eastAsia="ru-RU"/>
              </w:rPr>
              <w:lastRenderedPageBreak/>
              <w:t>або не погашено у встановленому законом порядку (</w:t>
            </w:r>
            <w:r w:rsidRPr="00393A84">
              <w:rPr>
                <w:rFonts w:ascii="Times New Roman" w:eastAsia="Times New Roman" w:hAnsi="Times New Roman" w:cs="Times New Roman"/>
                <w:sz w:val="20"/>
                <w:szCs w:val="24"/>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0392377" w14:textId="77777777" w:rsidR="00774478" w:rsidRPr="00393A84" w:rsidRDefault="00774478" w:rsidP="00D01F9F">
            <w:pPr>
              <w:spacing w:after="0" w:line="240" w:lineRule="auto"/>
              <w:jc w:val="both"/>
              <w:rPr>
                <w:rFonts w:ascii="Times New Roman" w:eastAsia="Times New Roman" w:hAnsi="Times New Roman" w:cs="Times New Roman"/>
                <w:sz w:val="20"/>
                <w:szCs w:val="24"/>
                <w:lang w:val="uk-UA" w:eastAsia="ru-RU"/>
              </w:rPr>
            </w:pPr>
            <w:r w:rsidRPr="00393A84">
              <w:rPr>
                <w:rFonts w:ascii="Times New Roman" w:eastAsia="Times New Roman" w:hAnsi="Times New Roman" w:cs="Times New Roman"/>
                <w:sz w:val="20"/>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280AC" w14:textId="77777777" w:rsidR="00774478" w:rsidRPr="00393A84" w:rsidRDefault="00774478" w:rsidP="00D01F9F">
            <w:pPr>
              <w:spacing w:after="0" w:line="240" w:lineRule="auto"/>
              <w:jc w:val="both"/>
              <w:rPr>
                <w:rFonts w:ascii="Times New Roman" w:eastAsia="Times New Roman" w:hAnsi="Times New Roman" w:cs="Times New Roman"/>
                <w:sz w:val="20"/>
                <w:szCs w:val="24"/>
                <w:lang w:val="uk-UA" w:eastAsia="ru-RU"/>
              </w:rPr>
            </w:pPr>
            <w:r w:rsidRPr="00393A84">
              <w:rPr>
                <w:rFonts w:ascii="Times New Roman" w:eastAsia="Times New Roman" w:hAnsi="Times New Roman" w:cs="Times New Roman"/>
                <w:sz w:val="20"/>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r w:rsidRPr="00393A84">
              <w:rPr>
                <w:rFonts w:ascii="Times New Roman" w:eastAsia="Times New Roman" w:hAnsi="Times New Roman" w:cs="Times New Roman"/>
                <w:sz w:val="20"/>
                <w:szCs w:val="24"/>
                <w:lang w:val="uk-UA" w:eastAsia="ru-RU"/>
              </w:rPr>
              <w:lastRenderedPageBreak/>
              <w:t>незнятої чи непогашеної судимості не має та в розшуку не перебуває.</w:t>
            </w:r>
          </w:p>
        </w:tc>
      </w:tr>
      <w:tr w:rsidR="00774478" w:rsidRPr="00393A84" w14:paraId="40B3D694" w14:textId="77777777" w:rsidTr="007B05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4D232" w14:textId="77777777" w:rsidR="00774478" w:rsidRPr="00393A84" w:rsidRDefault="00774478" w:rsidP="00D01F9F">
            <w:pPr>
              <w:spacing w:after="0" w:line="240" w:lineRule="auto"/>
              <w:jc w:val="both"/>
              <w:rPr>
                <w:rFonts w:ascii="Times New Roman" w:eastAsia="Times New Roman" w:hAnsi="Times New Roman" w:cs="Times New Roman"/>
                <w:sz w:val="20"/>
                <w:szCs w:val="24"/>
                <w:lang w:val="uk-UA" w:eastAsia="ru-RU"/>
              </w:rPr>
            </w:pPr>
            <w:r w:rsidRPr="00393A84">
              <w:rPr>
                <w:rFonts w:ascii="Times New Roman" w:eastAsia="Times New Roman" w:hAnsi="Times New Roman" w:cs="Times New Roman"/>
                <w:sz w:val="20"/>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F081EE" w14:textId="77777777" w:rsidR="00774478" w:rsidRPr="00393A84" w:rsidRDefault="00774478" w:rsidP="00D01F9F">
            <w:pPr>
              <w:spacing w:after="0" w:line="240" w:lineRule="auto"/>
              <w:jc w:val="both"/>
              <w:rPr>
                <w:rFonts w:ascii="Times New Roman" w:eastAsia="Times New Roman" w:hAnsi="Times New Roman" w:cs="Times New Roman"/>
                <w:sz w:val="20"/>
                <w:szCs w:val="24"/>
                <w:lang w:val="uk-UA" w:eastAsia="ru-RU"/>
              </w:rPr>
            </w:pPr>
            <w:r w:rsidRPr="00393A84">
              <w:rPr>
                <w:rFonts w:ascii="Times New Roman" w:eastAsia="Times New Roman" w:hAnsi="Times New Roman" w:cs="Times New Roman"/>
                <w:sz w:val="20"/>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393A84">
              <w:rPr>
                <w:rFonts w:ascii="Times New Roman" w:eastAsia="Times New Roman" w:hAnsi="Times New Roman" w:cs="Times New Roman"/>
                <w:sz w:val="20"/>
                <w:szCs w:val="24"/>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3DB58963" w14:textId="77777777" w:rsidR="00774478" w:rsidRPr="00393A84" w:rsidRDefault="00774478" w:rsidP="00D01F9F">
            <w:pPr>
              <w:spacing w:after="0" w:line="240" w:lineRule="auto"/>
              <w:jc w:val="both"/>
              <w:rPr>
                <w:rFonts w:ascii="Times New Roman" w:eastAsia="Times New Roman" w:hAnsi="Times New Roman" w:cs="Times New Roman"/>
                <w:sz w:val="20"/>
                <w:szCs w:val="24"/>
                <w:lang w:val="uk-UA" w:eastAsia="ru-RU"/>
              </w:rPr>
            </w:pPr>
            <w:r w:rsidRPr="00393A84">
              <w:rPr>
                <w:rFonts w:ascii="Times New Roman" w:eastAsia="Times New Roman" w:hAnsi="Times New Roman" w:cs="Times New Roman"/>
                <w:sz w:val="20"/>
                <w:szCs w:val="24"/>
                <w:lang w:val="uk-UA" w:eastAsia="ru-RU"/>
              </w:rPr>
              <w:t>Замовник перевіряє інформацію самостійно.</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4739A" w14:textId="77777777" w:rsidR="00774478" w:rsidRPr="00393A84" w:rsidRDefault="00774478" w:rsidP="00D01F9F">
            <w:pPr>
              <w:spacing w:after="0" w:line="240" w:lineRule="auto"/>
              <w:jc w:val="both"/>
              <w:rPr>
                <w:rFonts w:ascii="Times New Roman" w:eastAsia="Times New Roman" w:hAnsi="Times New Roman" w:cs="Times New Roman"/>
                <w:sz w:val="20"/>
                <w:szCs w:val="24"/>
                <w:lang w:val="uk-UA" w:eastAsia="ru-RU"/>
              </w:rPr>
            </w:pPr>
            <w:r w:rsidRPr="00393A84">
              <w:rPr>
                <w:rFonts w:ascii="Times New Roman" w:eastAsia="Times New Roman" w:hAnsi="Times New Roman" w:cs="Times New Roman"/>
                <w:sz w:val="20"/>
                <w:szCs w:val="24"/>
                <w:lang w:val="uk-UA" w:eastAsia="ru-RU"/>
              </w:rPr>
              <w:t>Замовник перевіряє інформацію самостійно. Переможець не надає підтвердження своєї відповідності.</w:t>
            </w:r>
          </w:p>
        </w:tc>
      </w:tr>
      <w:tr w:rsidR="00774478" w:rsidRPr="00393A84" w14:paraId="3F857CA1" w14:textId="77777777" w:rsidTr="007B05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3BBA84" w14:textId="77777777" w:rsidR="00774478" w:rsidRPr="00393A84" w:rsidRDefault="00774478" w:rsidP="00D01F9F">
            <w:pPr>
              <w:spacing w:after="0" w:line="240" w:lineRule="auto"/>
              <w:jc w:val="both"/>
              <w:rPr>
                <w:rFonts w:ascii="Times New Roman" w:eastAsia="Times New Roman" w:hAnsi="Times New Roman" w:cs="Times New Roman"/>
                <w:sz w:val="20"/>
                <w:szCs w:val="24"/>
                <w:lang w:val="uk-UA" w:eastAsia="ru-RU"/>
              </w:rPr>
            </w:pPr>
            <w:r w:rsidRPr="00393A84">
              <w:rPr>
                <w:rFonts w:ascii="Times New Roman" w:eastAsia="Times New Roman" w:hAnsi="Times New Roman" w:cs="Times New Roman"/>
                <w:sz w:val="20"/>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6F301E" w14:textId="77777777" w:rsidR="00774478" w:rsidRPr="00393A84" w:rsidRDefault="00774478" w:rsidP="00D01F9F">
            <w:pPr>
              <w:spacing w:after="0" w:line="240" w:lineRule="auto"/>
              <w:jc w:val="both"/>
              <w:rPr>
                <w:rFonts w:ascii="Times New Roman" w:eastAsia="Times New Roman" w:hAnsi="Times New Roman" w:cs="Times New Roman"/>
                <w:sz w:val="20"/>
                <w:szCs w:val="24"/>
                <w:lang w:val="uk-UA" w:eastAsia="ru-RU"/>
              </w:rPr>
            </w:pPr>
            <w:r w:rsidRPr="00393A84">
              <w:rPr>
                <w:rFonts w:ascii="Times New Roman" w:eastAsia="Times New Roman" w:hAnsi="Times New Roman" w:cs="Times New Roman"/>
                <w:sz w:val="20"/>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393A84">
              <w:rPr>
                <w:rFonts w:ascii="Times New Roman" w:eastAsia="Times New Roman" w:hAnsi="Times New Roman" w:cs="Times New Roman"/>
                <w:sz w:val="20"/>
                <w:szCs w:val="24"/>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1895EAC2" w14:textId="77777777" w:rsidR="00774478" w:rsidRPr="00393A84" w:rsidRDefault="00774478" w:rsidP="00D01F9F">
            <w:pPr>
              <w:spacing w:after="0" w:line="240" w:lineRule="auto"/>
              <w:jc w:val="both"/>
              <w:rPr>
                <w:rFonts w:ascii="Times New Roman" w:eastAsia="Times New Roman" w:hAnsi="Times New Roman" w:cs="Times New Roman"/>
                <w:sz w:val="20"/>
                <w:szCs w:val="24"/>
                <w:lang w:val="uk-UA" w:eastAsia="ru-RU"/>
              </w:rPr>
            </w:pPr>
            <w:r w:rsidRPr="00393A84">
              <w:rPr>
                <w:rFonts w:ascii="Times New Roman" w:eastAsia="Times New Roman" w:hAnsi="Times New Roman" w:cs="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5BD19E" w14:textId="5AA03B30" w:rsidR="00774478" w:rsidRPr="00393A84" w:rsidRDefault="00774478" w:rsidP="006E2124">
            <w:pPr>
              <w:spacing w:after="0" w:line="240" w:lineRule="auto"/>
              <w:jc w:val="both"/>
              <w:rPr>
                <w:rFonts w:ascii="Times New Roman" w:eastAsia="Times New Roman" w:hAnsi="Times New Roman" w:cs="Times New Roman"/>
                <w:sz w:val="20"/>
                <w:szCs w:val="24"/>
                <w:lang w:val="uk-UA" w:eastAsia="ru-RU"/>
              </w:rPr>
            </w:pPr>
            <w:r w:rsidRPr="00393A84">
              <w:rPr>
                <w:rFonts w:ascii="Times New Roman" w:eastAsia="Times New Roman" w:hAnsi="Times New Roman" w:cs="Times New Roman"/>
                <w:sz w:val="20"/>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w:t>
            </w:r>
            <w:r w:rsidR="00393A84" w:rsidRPr="00393A84">
              <w:rPr>
                <w:rFonts w:ascii="Times New Roman" w:eastAsia="Times New Roman" w:hAnsi="Times New Roman" w:cs="Times New Roman"/>
                <w:sz w:val="20"/>
                <w:szCs w:val="24"/>
                <w:lang w:val="uk-UA" w:eastAsia="ru-RU"/>
              </w:rPr>
              <w:t xml:space="preserve"> надати </w:t>
            </w:r>
            <w:r w:rsidR="006E2124" w:rsidRPr="00393A84">
              <w:rPr>
                <w:rFonts w:ascii="Times New Roman" w:eastAsia="Times New Roman" w:hAnsi="Times New Roman" w:cs="Times New Roman"/>
                <w:sz w:val="20"/>
                <w:szCs w:val="24"/>
                <w:lang w:val="uk-UA" w:eastAsia="ru-RU"/>
              </w:rPr>
              <w:t xml:space="preserve">довідку в довільній формі про </w:t>
            </w:r>
            <w:r w:rsidRPr="00393A84">
              <w:rPr>
                <w:rFonts w:ascii="Times New Roman" w:eastAsia="Times New Roman" w:hAnsi="Times New Roman" w:cs="Times New Roman"/>
                <w:sz w:val="20"/>
                <w:szCs w:val="24"/>
                <w:lang w:val="uk-UA" w:eastAsia="ru-RU"/>
              </w:rPr>
              <w:t>те, що</w:t>
            </w:r>
            <w:r w:rsidRPr="00393A84">
              <w:rPr>
                <w:rFonts w:ascii="Times New Roman" w:eastAsia="Times New Roman" w:hAnsi="Times New Roman" w:cs="Times New Roman"/>
                <w:sz w:val="20"/>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774478" w:rsidRPr="00393A84" w14:paraId="46BF0CE4" w14:textId="77777777" w:rsidTr="007B05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B0B58" w14:textId="77777777" w:rsidR="00774478" w:rsidRPr="00393A84" w:rsidRDefault="00774478" w:rsidP="00D01F9F">
            <w:pPr>
              <w:spacing w:after="0" w:line="240" w:lineRule="auto"/>
              <w:jc w:val="both"/>
              <w:rPr>
                <w:rFonts w:ascii="Times New Roman" w:eastAsia="Times New Roman" w:hAnsi="Times New Roman" w:cs="Times New Roman"/>
                <w:sz w:val="20"/>
                <w:szCs w:val="24"/>
                <w:lang w:val="uk-UA" w:eastAsia="ru-RU"/>
              </w:rPr>
            </w:pPr>
            <w:r w:rsidRPr="00393A84">
              <w:rPr>
                <w:rFonts w:ascii="Times New Roman" w:eastAsia="Times New Roman" w:hAnsi="Times New Roman" w:cs="Times New Roman"/>
                <w:sz w:val="20"/>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F2D85" w14:textId="77777777" w:rsidR="00774478" w:rsidRPr="00393A84" w:rsidRDefault="00774478" w:rsidP="00D01F9F">
            <w:pPr>
              <w:spacing w:after="0" w:line="240" w:lineRule="auto"/>
              <w:jc w:val="both"/>
              <w:rPr>
                <w:rFonts w:ascii="Times New Roman" w:eastAsia="Times New Roman" w:hAnsi="Times New Roman" w:cs="Times New Roman"/>
                <w:sz w:val="20"/>
                <w:szCs w:val="24"/>
                <w:lang w:val="uk-UA" w:eastAsia="ru-RU"/>
              </w:rPr>
            </w:pPr>
            <w:r w:rsidRPr="00393A84">
              <w:rPr>
                <w:rFonts w:ascii="Times New Roman" w:eastAsia="Times New Roman" w:hAnsi="Times New Roman" w:cs="Times New Roman"/>
                <w:sz w:val="20"/>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393A84">
              <w:rPr>
                <w:rFonts w:ascii="Times New Roman" w:eastAsia="Times New Roman" w:hAnsi="Times New Roman" w:cs="Times New Roman"/>
                <w:sz w:val="20"/>
                <w:szCs w:val="24"/>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72423F93" w14:textId="77777777" w:rsidR="00774478" w:rsidRPr="00393A84" w:rsidRDefault="00774478" w:rsidP="00D01F9F">
            <w:pPr>
              <w:spacing w:after="0" w:line="240" w:lineRule="auto"/>
              <w:jc w:val="both"/>
              <w:rPr>
                <w:rFonts w:ascii="Times New Roman" w:eastAsia="Times New Roman" w:hAnsi="Times New Roman" w:cs="Times New Roman"/>
                <w:sz w:val="20"/>
                <w:szCs w:val="24"/>
                <w:lang w:val="uk-UA" w:eastAsia="ru-RU"/>
              </w:rPr>
            </w:pPr>
            <w:r w:rsidRPr="00393A84">
              <w:rPr>
                <w:rFonts w:ascii="Times New Roman" w:eastAsia="Times New Roman" w:hAnsi="Times New Roman" w:cs="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8DD8B2" w14:textId="77777777" w:rsidR="00774478" w:rsidRPr="00393A84" w:rsidRDefault="00774478" w:rsidP="00D01F9F">
            <w:pPr>
              <w:spacing w:after="0" w:line="240" w:lineRule="auto"/>
              <w:jc w:val="both"/>
              <w:rPr>
                <w:rFonts w:ascii="Times New Roman" w:eastAsia="Times New Roman" w:hAnsi="Times New Roman" w:cs="Times New Roman"/>
                <w:sz w:val="20"/>
                <w:szCs w:val="24"/>
                <w:lang w:val="uk-UA" w:eastAsia="ru-RU"/>
              </w:rPr>
            </w:pPr>
            <w:r w:rsidRPr="00393A84">
              <w:rPr>
                <w:rFonts w:ascii="Times New Roman" w:eastAsia="Times New Roman" w:hAnsi="Times New Roman" w:cs="Times New Roman"/>
                <w:sz w:val="20"/>
                <w:szCs w:val="24"/>
                <w:lang w:val="uk-UA" w:eastAsia="ru-RU"/>
              </w:rPr>
              <w:t>Замовник перевіряє інформацію самостійно. Переможець не надає підтвердження своєї відповідності.</w:t>
            </w:r>
          </w:p>
        </w:tc>
      </w:tr>
      <w:tr w:rsidR="00774478" w:rsidRPr="00393A84" w14:paraId="05996E8F" w14:textId="77777777" w:rsidTr="007B05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5E53C8" w14:textId="77777777" w:rsidR="00774478" w:rsidRPr="00393A84" w:rsidRDefault="00774478" w:rsidP="00D01F9F">
            <w:pPr>
              <w:spacing w:after="0" w:line="240" w:lineRule="auto"/>
              <w:jc w:val="both"/>
              <w:rPr>
                <w:rFonts w:ascii="Times New Roman" w:eastAsia="Times New Roman" w:hAnsi="Times New Roman" w:cs="Times New Roman"/>
                <w:sz w:val="20"/>
                <w:szCs w:val="24"/>
                <w:lang w:val="uk-UA" w:eastAsia="ru-RU"/>
              </w:rPr>
            </w:pPr>
            <w:r w:rsidRPr="00393A84">
              <w:rPr>
                <w:rFonts w:ascii="Times New Roman" w:eastAsia="Times New Roman" w:hAnsi="Times New Roman" w:cs="Times New Roman"/>
                <w:sz w:val="20"/>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C0E809" w14:textId="77777777" w:rsidR="00774478" w:rsidRPr="00393A84" w:rsidRDefault="00774478" w:rsidP="00D01F9F">
            <w:pPr>
              <w:spacing w:after="0" w:line="240" w:lineRule="auto"/>
              <w:jc w:val="both"/>
              <w:rPr>
                <w:rFonts w:ascii="Times New Roman" w:eastAsia="Times New Roman" w:hAnsi="Times New Roman" w:cs="Times New Roman"/>
                <w:sz w:val="20"/>
                <w:szCs w:val="24"/>
                <w:lang w:val="uk-UA" w:eastAsia="ru-RU"/>
              </w:rPr>
            </w:pPr>
            <w:r w:rsidRPr="00393A84">
              <w:rPr>
                <w:rFonts w:ascii="Times New Roman" w:eastAsia="Times New Roman" w:hAnsi="Times New Roman" w:cs="Times New Roman"/>
                <w:sz w:val="20"/>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393A84">
              <w:rPr>
                <w:rFonts w:ascii="Times New Roman" w:eastAsia="Times New Roman" w:hAnsi="Times New Roman" w:cs="Times New Roman"/>
                <w:sz w:val="20"/>
                <w:szCs w:val="24"/>
                <w:lang w:val="uk-UA"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6928CF2" w14:textId="77777777" w:rsidR="00774478" w:rsidRPr="00393A84" w:rsidRDefault="00774478" w:rsidP="00D01F9F">
            <w:pPr>
              <w:spacing w:after="0" w:line="240" w:lineRule="auto"/>
              <w:jc w:val="both"/>
              <w:rPr>
                <w:rFonts w:ascii="Times New Roman" w:eastAsia="Times New Roman" w:hAnsi="Times New Roman" w:cs="Times New Roman"/>
                <w:i/>
                <w:iCs/>
                <w:sz w:val="20"/>
                <w:szCs w:val="24"/>
                <w:lang w:val="uk-UA" w:eastAsia="ru-RU"/>
              </w:rPr>
            </w:pPr>
            <w:r w:rsidRPr="00393A84">
              <w:rPr>
                <w:rFonts w:ascii="Times New Roman" w:eastAsia="Times New Roman" w:hAnsi="Times New Roman" w:cs="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393A84">
              <w:rPr>
                <w:rFonts w:ascii="Times New Roman" w:eastAsia="Times New Roman" w:hAnsi="Times New Roman" w:cs="Times New Roman"/>
                <w:i/>
                <w:iCs/>
                <w:sz w:val="20"/>
                <w:szCs w:val="24"/>
                <w:lang w:val="uk-UA" w:eastAsia="ru-RU"/>
              </w:rPr>
              <w:t xml:space="preserve"> </w:t>
            </w:r>
          </w:p>
          <w:p w14:paraId="5F35D423" w14:textId="77777777" w:rsidR="00774478" w:rsidRPr="00393A84" w:rsidRDefault="00774478" w:rsidP="00D01F9F">
            <w:pPr>
              <w:spacing w:after="0" w:line="240" w:lineRule="auto"/>
              <w:jc w:val="both"/>
              <w:rPr>
                <w:rFonts w:ascii="Times New Roman" w:eastAsia="Times New Roman" w:hAnsi="Times New Roman" w:cs="Times New Roman"/>
                <w:sz w:val="20"/>
                <w:szCs w:val="24"/>
                <w:lang w:val="uk-UA" w:eastAsia="ru-RU"/>
              </w:rPr>
            </w:pPr>
            <w:r w:rsidRPr="00393A84">
              <w:rPr>
                <w:rFonts w:ascii="Times New Roman" w:eastAsia="Times New Roman" w:hAnsi="Times New Roman" w:cs="Times New Roman"/>
                <w:i/>
                <w:iCs/>
                <w:sz w:val="20"/>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F1833B5" w14:textId="77777777" w:rsidR="00774478" w:rsidRPr="00393A84" w:rsidRDefault="00774478" w:rsidP="00D01F9F">
            <w:pPr>
              <w:spacing w:after="0" w:line="240" w:lineRule="auto"/>
              <w:jc w:val="both"/>
              <w:rPr>
                <w:rFonts w:ascii="Times New Roman" w:eastAsia="Times New Roman" w:hAnsi="Times New Roman" w:cs="Times New Roman"/>
                <w:sz w:val="20"/>
                <w:szCs w:val="24"/>
                <w:lang w:val="uk-UA" w:eastAsia="ru-RU"/>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847D4C" w14:textId="77777777" w:rsidR="00774478" w:rsidRPr="00393A84" w:rsidRDefault="00774478" w:rsidP="00D01F9F">
            <w:pPr>
              <w:spacing w:after="0" w:line="240" w:lineRule="auto"/>
              <w:jc w:val="both"/>
              <w:rPr>
                <w:rFonts w:ascii="Times New Roman" w:eastAsia="Times New Roman" w:hAnsi="Times New Roman" w:cs="Times New Roman"/>
                <w:sz w:val="20"/>
                <w:szCs w:val="24"/>
                <w:lang w:val="uk-UA" w:eastAsia="ru-RU"/>
              </w:rPr>
            </w:pPr>
            <w:r w:rsidRPr="00393A84">
              <w:rPr>
                <w:rFonts w:ascii="Times New Roman" w:eastAsia="Times New Roman" w:hAnsi="Times New Roman" w:cs="Times New Roman"/>
                <w:sz w:val="20"/>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4BC79E95" w14:textId="77777777" w:rsidR="00774478" w:rsidRPr="00393A84" w:rsidRDefault="00774478" w:rsidP="00D01F9F">
            <w:pPr>
              <w:spacing w:after="0" w:line="240" w:lineRule="auto"/>
              <w:jc w:val="both"/>
              <w:rPr>
                <w:rFonts w:ascii="Times New Roman" w:eastAsia="Times New Roman" w:hAnsi="Times New Roman" w:cs="Times New Roman"/>
                <w:sz w:val="20"/>
                <w:szCs w:val="24"/>
                <w:lang w:val="uk-UA" w:eastAsia="ru-RU"/>
              </w:rPr>
            </w:pPr>
            <w:r w:rsidRPr="00393A84">
              <w:rPr>
                <w:rFonts w:ascii="Times New Roman" w:eastAsia="Times New Roman" w:hAnsi="Times New Roman" w:cs="Times New Roman"/>
                <w:i/>
                <w:iCs/>
                <w:sz w:val="20"/>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441B8907" w14:textId="77777777" w:rsidR="00774478" w:rsidRPr="00393A84" w:rsidRDefault="00774478" w:rsidP="00D01F9F">
            <w:pPr>
              <w:spacing w:after="0" w:line="240" w:lineRule="auto"/>
              <w:rPr>
                <w:rFonts w:ascii="Times New Roman" w:eastAsia="Times New Roman" w:hAnsi="Times New Roman" w:cs="Times New Roman"/>
                <w:sz w:val="20"/>
                <w:szCs w:val="24"/>
                <w:lang w:val="uk-UA" w:eastAsia="ru-RU"/>
              </w:rPr>
            </w:pPr>
          </w:p>
          <w:p w14:paraId="6F64B5A5" w14:textId="77777777" w:rsidR="00774478" w:rsidRPr="00393A84" w:rsidRDefault="00774478" w:rsidP="00D01F9F">
            <w:pPr>
              <w:spacing w:after="0" w:line="240" w:lineRule="auto"/>
              <w:jc w:val="both"/>
              <w:rPr>
                <w:rFonts w:ascii="Times New Roman" w:eastAsia="Times New Roman" w:hAnsi="Times New Roman" w:cs="Times New Roman"/>
                <w:sz w:val="20"/>
                <w:szCs w:val="24"/>
                <w:lang w:val="uk-UA" w:eastAsia="ru-RU"/>
              </w:rPr>
            </w:pPr>
            <w:r w:rsidRPr="00393A84">
              <w:rPr>
                <w:rFonts w:ascii="Times New Roman" w:eastAsia="Times New Roman" w:hAnsi="Times New Roman" w:cs="Times New Roman"/>
                <w:sz w:val="20"/>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774478" w:rsidRPr="00393A84" w14:paraId="5E8D1158" w14:textId="77777777" w:rsidTr="007B05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321EA" w14:textId="77777777" w:rsidR="00774478" w:rsidRPr="00393A84" w:rsidRDefault="00774478" w:rsidP="00D01F9F">
            <w:pPr>
              <w:spacing w:after="0" w:line="240" w:lineRule="auto"/>
              <w:jc w:val="both"/>
              <w:rPr>
                <w:rFonts w:ascii="Times New Roman" w:eastAsia="Times New Roman" w:hAnsi="Times New Roman" w:cs="Times New Roman"/>
                <w:sz w:val="20"/>
                <w:szCs w:val="24"/>
                <w:lang w:val="uk-UA" w:eastAsia="ru-RU"/>
              </w:rPr>
            </w:pPr>
            <w:r w:rsidRPr="00393A84">
              <w:rPr>
                <w:rFonts w:ascii="Times New Roman" w:eastAsia="Times New Roman" w:hAnsi="Times New Roman" w:cs="Times New Roman"/>
                <w:sz w:val="20"/>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A8F02A" w14:textId="77777777" w:rsidR="00774478" w:rsidRPr="00393A84" w:rsidRDefault="00774478" w:rsidP="00D01F9F">
            <w:pPr>
              <w:spacing w:after="0" w:line="240" w:lineRule="auto"/>
              <w:jc w:val="both"/>
              <w:rPr>
                <w:rFonts w:ascii="Times New Roman" w:eastAsia="Times New Roman" w:hAnsi="Times New Roman" w:cs="Times New Roman"/>
                <w:sz w:val="20"/>
                <w:szCs w:val="24"/>
                <w:lang w:val="uk-UA" w:eastAsia="ru-RU"/>
              </w:rPr>
            </w:pPr>
            <w:r w:rsidRPr="00393A84">
              <w:rPr>
                <w:rFonts w:ascii="Times New Roman" w:eastAsia="Times New Roman" w:hAnsi="Times New Roman" w:cs="Times New Roman"/>
                <w:sz w:val="20"/>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393A84">
              <w:rPr>
                <w:rFonts w:ascii="Times New Roman" w:eastAsia="Times New Roman" w:hAnsi="Times New Roman" w:cs="Times New Roman"/>
                <w:sz w:val="20"/>
                <w:szCs w:val="24"/>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A125326" w14:textId="77777777" w:rsidR="00774478" w:rsidRPr="00393A84" w:rsidRDefault="00774478" w:rsidP="00D01F9F">
            <w:pPr>
              <w:spacing w:after="0" w:line="240" w:lineRule="auto"/>
              <w:jc w:val="both"/>
              <w:rPr>
                <w:rFonts w:ascii="Times New Roman" w:eastAsia="Times New Roman" w:hAnsi="Times New Roman" w:cs="Times New Roman"/>
                <w:sz w:val="20"/>
                <w:szCs w:val="24"/>
                <w:lang w:val="uk-UA" w:eastAsia="ru-RU"/>
              </w:rPr>
            </w:pPr>
            <w:r w:rsidRPr="00393A84">
              <w:rPr>
                <w:rFonts w:ascii="Times New Roman" w:eastAsia="Times New Roman" w:hAnsi="Times New Roman" w:cs="Times New Roman"/>
                <w:sz w:val="20"/>
                <w:szCs w:val="24"/>
                <w:lang w:val="uk-UA" w:eastAsia="ru-RU"/>
              </w:rPr>
              <w:t>Замовник перевіряє інформацію самостійно.</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0CB51F" w14:textId="77777777" w:rsidR="00774478" w:rsidRPr="00393A84" w:rsidRDefault="00774478" w:rsidP="00D01F9F">
            <w:pPr>
              <w:spacing w:after="0" w:line="240" w:lineRule="auto"/>
              <w:jc w:val="both"/>
              <w:rPr>
                <w:rFonts w:ascii="Times New Roman" w:eastAsia="Times New Roman" w:hAnsi="Times New Roman" w:cs="Times New Roman"/>
                <w:sz w:val="20"/>
                <w:szCs w:val="24"/>
                <w:lang w:val="uk-UA" w:eastAsia="ru-RU"/>
              </w:rPr>
            </w:pPr>
            <w:r w:rsidRPr="00393A84">
              <w:rPr>
                <w:rFonts w:ascii="Times New Roman" w:eastAsia="Times New Roman" w:hAnsi="Times New Roman" w:cs="Times New Roman"/>
                <w:sz w:val="20"/>
                <w:szCs w:val="24"/>
                <w:lang w:val="uk-UA" w:eastAsia="ru-RU"/>
              </w:rPr>
              <w:t>Замовник перевіряє інформацію самостійно. Переможець не надає підтвердження своєї відповідності.</w:t>
            </w:r>
          </w:p>
        </w:tc>
      </w:tr>
      <w:tr w:rsidR="00774478" w:rsidRPr="00393A84" w14:paraId="2EA10A8E" w14:textId="77777777" w:rsidTr="007B05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F47D1" w14:textId="77777777" w:rsidR="00774478" w:rsidRPr="00393A84" w:rsidRDefault="00774478" w:rsidP="00D01F9F">
            <w:pPr>
              <w:spacing w:after="0" w:line="240" w:lineRule="auto"/>
              <w:jc w:val="both"/>
              <w:rPr>
                <w:rFonts w:ascii="Times New Roman" w:eastAsia="Times New Roman" w:hAnsi="Times New Roman" w:cs="Times New Roman"/>
                <w:sz w:val="20"/>
                <w:szCs w:val="24"/>
                <w:lang w:val="uk-UA" w:eastAsia="ru-RU"/>
              </w:rPr>
            </w:pPr>
            <w:r w:rsidRPr="00393A84">
              <w:rPr>
                <w:rFonts w:ascii="Times New Roman" w:eastAsia="Times New Roman" w:hAnsi="Times New Roman" w:cs="Times New Roman"/>
                <w:sz w:val="20"/>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2F783" w14:textId="77777777" w:rsidR="00774478" w:rsidRPr="00393A84" w:rsidRDefault="00774478" w:rsidP="00D01F9F">
            <w:pPr>
              <w:spacing w:after="0" w:line="240" w:lineRule="auto"/>
              <w:jc w:val="both"/>
              <w:rPr>
                <w:rFonts w:ascii="Times New Roman" w:eastAsia="Times New Roman" w:hAnsi="Times New Roman" w:cs="Times New Roman"/>
                <w:sz w:val="20"/>
                <w:szCs w:val="24"/>
                <w:lang w:val="uk-UA" w:eastAsia="ru-RU"/>
              </w:rPr>
            </w:pPr>
            <w:r w:rsidRPr="00393A84">
              <w:rPr>
                <w:rFonts w:ascii="Times New Roman" w:eastAsia="Times New Roman" w:hAnsi="Times New Roman" w:cs="Times New Roman"/>
                <w:sz w:val="20"/>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93A84">
              <w:rPr>
                <w:rFonts w:ascii="Times New Roman" w:eastAsia="Times New Roman" w:hAnsi="Times New Roman" w:cs="Times New Roman"/>
                <w:sz w:val="20"/>
                <w:szCs w:val="24"/>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C6E4D96" w14:textId="77777777" w:rsidR="00774478" w:rsidRPr="00393A84" w:rsidRDefault="00774478" w:rsidP="00D01F9F">
            <w:pPr>
              <w:spacing w:after="0" w:line="240" w:lineRule="auto"/>
              <w:jc w:val="both"/>
              <w:rPr>
                <w:rFonts w:ascii="Times New Roman" w:eastAsia="Times New Roman" w:hAnsi="Times New Roman" w:cs="Times New Roman"/>
                <w:sz w:val="20"/>
                <w:szCs w:val="24"/>
                <w:lang w:val="uk-UA" w:eastAsia="ru-RU"/>
              </w:rPr>
            </w:pPr>
            <w:r w:rsidRPr="00393A84">
              <w:rPr>
                <w:rFonts w:ascii="Times New Roman" w:eastAsia="Times New Roman" w:hAnsi="Times New Roman" w:cs="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A323AB" w14:textId="77777777" w:rsidR="00774478" w:rsidRPr="00393A84" w:rsidRDefault="00774478" w:rsidP="00D01F9F">
            <w:pPr>
              <w:spacing w:after="0" w:line="240" w:lineRule="auto"/>
              <w:jc w:val="both"/>
              <w:rPr>
                <w:rFonts w:ascii="Times New Roman" w:eastAsia="Times New Roman" w:hAnsi="Times New Roman" w:cs="Times New Roman"/>
                <w:sz w:val="20"/>
                <w:szCs w:val="24"/>
                <w:lang w:val="uk-UA" w:eastAsia="ru-RU"/>
              </w:rPr>
            </w:pPr>
            <w:r w:rsidRPr="00393A84">
              <w:rPr>
                <w:rFonts w:ascii="Times New Roman" w:eastAsia="Times New Roman" w:hAnsi="Times New Roman" w:cs="Times New Roman"/>
                <w:sz w:val="20"/>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539C4F74" w14:textId="77777777" w:rsidR="00774478" w:rsidRPr="00393A84" w:rsidRDefault="00774478" w:rsidP="00D01F9F">
            <w:pPr>
              <w:spacing w:after="0" w:line="240" w:lineRule="auto"/>
              <w:jc w:val="both"/>
              <w:rPr>
                <w:rFonts w:ascii="Times New Roman" w:eastAsia="Times New Roman" w:hAnsi="Times New Roman" w:cs="Times New Roman"/>
                <w:sz w:val="20"/>
                <w:szCs w:val="24"/>
                <w:lang w:val="uk-UA" w:eastAsia="ru-RU"/>
              </w:rPr>
            </w:pPr>
            <w:r w:rsidRPr="00393A84">
              <w:rPr>
                <w:rFonts w:ascii="Times New Roman" w:eastAsia="Times New Roman" w:hAnsi="Times New Roman" w:cs="Times New Roman"/>
                <w:sz w:val="20"/>
                <w:szCs w:val="24"/>
                <w:lang w:val="uk-UA" w:eastAsia="ru-RU"/>
              </w:rPr>
              <w:t>судимості не має та в розшуку не перебуває.</w:t>
            </w:r>
          </w:p>
        </w:tc>
      </w:tr>
      <w:tr w:rsidR="00774478" w:rsidRPr="00393A84" w14:paraId="62BCFEC8" w14:textId="77777777" w:rsidTr="007B05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1EB543" w14:textId="77777777" w:rsidR="00774478" w:rsidRPr="00393A84" w:rsidRDefault="00774478" w:rsidP="00D01F9F">
            <w:pPr>
              <w:spacing w:after="0" w:line="240" w:lineRule="auto"/>
              <w:jc w:val="both"/>
              <w:rPr>
                <w:rFonts w:ascii="Times New Roman" w:eastAsia="Times New Roman" w:hAnsi="Times New Roman" w:cs="Times New Roman"/>
                <w:sz w:val="20"/>
                <w:szCs w:val="24"/>
                <w:lang w:val="uk-UA" w:eastAsia="ru-RU"/>
              </w:rPr>
            </w:pPr>
            <w:r w:rsidRPr="00393A84">
              <w:rPr>
                <w:rFonts w:ascii="Times New Roman" w:eastAsia="Times New Roman" w:hAnsi="Times New Roman" w:cs="Times New Roman"/>
                <w:sz w:val="20"/>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1CB6B5" w14:textId="77777777" w:rsidR="00774478" w:rsidRPr="00393A84" w:rsidRDefault="00774478" w:rsidP="00D01F9F">
            <w:pPr>
              <w:spacing w:after="0" w:line="240" w:lineRule="auto"/>
              <w:jc w:val="both"/>
              <w:rPr>
                <w:rFonts w:ascii="Times New Roman" w:eastAsia="Times New Roman" w:hAnsi="Times New Roman" w:cs="Times New Roman"/>
                <w:sz w:val="20"/>
                <w:szCs w:val="24"/>
                <w:lang w:val="uk-UA" w:eastAsia="ru-RU"/>
              </w:rPr>
            </w:pPr>
            <w:r w:rsidRPr="00393A84">
              <w:rPr>
                <w:rFonts w:ascii="Times New Roman" w:eastAsia="Times New Roman" w:hAnsi="Times New Roman" w:cs="Times New Roman"/>
                <w:sz w:val="20"/>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393A84">
              <w:rPr>
                <w:rFonts w:ascii="Times New Roman" w:eastAsia="Times New Roman" w:hAnsi="Times New Roman" w:cs="Times New Roman"/>
                <w:sz w:val="20"/>
                <w:szCs w:val="24"/>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749A4931" w14:textId="77777777" w:rsidR="00774478" w:rsidRPr="00393A84" w:rsidRDefault="00774478" w:rsidP="00D01F9F">
            <w:pPr>
              <w:spacing w:after="0" w:line="240" w:lineRule="auto"/>
              <w:jc w:val="both"/>
              <w:rPr>
                <w:rFonts w:ascii="Times New Roman" w:eastAsia="Times New Roman" w:hAnsi="Times New Roman" w:cs="Times New Roman"/>
                <w:sz w:val="20"/>
                <w:szCs w:val="24"/>
                <w:lang w:val="uk-UA" w:eastAsia="ru-RU"/>
              </w:rPr>
            </w:pPr>
            <w:r w:rsidRPr="00393A84">
              <w:rPr>
                <w:rFonts w:ascii="Times New Roman" w:eastAsia="Times New Roman" w:hAnsi="Times New Roman" w:cs="Times New Roman"/>
                <w:sz w:val="20"/>
                <w:szCs w:val="24"/>
                <w:lang w:val="uk-UA" w:eastAsia="ru-RU"/>
              </w:rPr>
              <w:t>Замовник не вимагає підтвердження відповідно до пункту 44 Особливостей</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6DE5A" w14:textId="77777777" w:rsidR="00774478" w:rsidRPr="00393A84" w:rsidRDefault="00774478" w:rsidP="00D01F9F">
            <w:pPr>
              <w:spacing w:after="0" w:line="240" w:lineRule="auto"/>
              <w:jc w:val="both"/>
              <w:rPr>
                <w:rFonts w:ascii="Times New Roman" w:eastAsia="Times New Roman" w:hAnsi="Times New Roman" w:cs="Times New Roman"/>
                <w:sz w:val="20"/>
                <w:szCs w:val="24"/>
                <w:lang w:val="uk-UA" w:eastAsia="ru-RU"/>
              </w:rPr>
            </w:pPr>
            <w:r w:rsidRPr="00393A84">
              <w:rPr>
                <w:rFonts w:ascii="Times New Roman" w:eastAsia="Times New Roman" w:hAnsi="Times New Roman" w:cs="Times New Roman"/>
                <w:sz w:val="20"/>
                <w:szCs w:val="24"/>
                <w:lang w:val="uk-UA" w:eastAsia="ru-RU"/>
              </w:rPr>
              <w:t>Замовник не вимагає підтвердження відповідно до пункту 44 Особливостей</w:t>
            </w:r>
          </w:p>
        </w:tc>
      </w:tr>
      <w:tr w:rsidR="00774478" w:rsidRPr="00393A84" w14:paraId="1E9D6712" w14:textId="77777777" w:rsidTr="007B05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72191" w14:textId="77777777" w:rsidR="00774478" w:rsidRPr="00393A84" w:rsidRDefault="00774478" w:rsidP="00D01F9F">
            <w:pPr>
              <w:spacing w:after="0" w:line="240" w:lineRule="auto"/>
              <w:jc w:val="both"/>
              <w:rPr>
                <w:rFonts w:ascii="Times New Roman" w:eastAsia="Times New Roman" w:hAnsi="Times New Roman" w:cs="Times New Roman"/>
                <w:sz w:val="20"/>
                <w:szCs w:val="24"/>
                <w:lang w:val="uk-UA" w:eastAsia="ru-RU"/>
              </w:rPr>
            </w:pPr>
            <w:r w:rsidRPr="00393A84">
              <w:rPr>
                <w:rFonts w:ascii="Times New Roman" w:eastAsia="Times New Roman" w:hAnsi="Times New Roman" w:cs="Times New Roman"/>
                <w:sz w:val="20"/>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1F6228" w14:textId="77777777" w:rsidR="00774478" w:rsidRPr="00393A84" w:rsidRDefault="00774478" w:rsidP="00D01F9F">
            <w:pPr>
              <w:shd w:val="clear" w:color="auto" w:fill="FFFFFF"/>
              <w:spacing w:after="0" w:line="240" w:lineRule="auto"/>
              <w:jc w:val="both"/>
              <w:rPr>
                <w:rFonts w:ascii="Times New Roman" w:eastAsia="Times New Roman" w:hAnsi="Times New Roman" w:cs="Times New Roman"/>
                <w:sz w:val="20"/>
                <w:szCs w:val="24"/>
                <w:lang w:val="uk-UA" w:eastAsia="ru-RU"/>
              </w:rPr>
            </w:pPr>
            <w:r w:rsidRPr="00393A84">
              <w:rPr>
                <w:rFonts w:ascii="Times New Roman" w:eastAsia="Times New Roman" w:hAnsi="Times New Roman" w:cs="Times New Roman"/>
                <w:sz w:val="20"/>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D05985C" w14:textId="77777777" w:rsidR="00774478" w:rsidRPr="00393A84" w:rsidRDefault="00774478" w:rsidP="00D01F9F">
            <w:pPr>
              <w:shd w:val="clear" w:color="auto" w:fill="FFFFFF"/>
              <w:spacing w:after="0" w:line="240" w:lineRule="auto"/>
              <w:jc w:val="both"/>
              <w:rPr>
                <w:rFonts w:ascii="Times New Roman" w:eastAsia="Times New Roman" w:hAnsi="Times New Roman" w:cs="Times New Roman"/>
                <w:sz w:val="20"/>
                <w:szCs w:val="24"/>
                <w:lang w:val="uk-UA" w:eastAsia="ru-RU"/>
              </w:rPr>
            </w:pPr>
            <w:r w:rsidRPr="00393A84">
              <w:rPr>
                <w:rFonts w:ascii="Times New Roman" w:eastAsia="Times New Roman" w:hAnsi="Times New Roman" w:cs="Times New Roman"/>
                <w:sz w:val="20"/>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3AB2D69E" w14:textId="77777777" w:rsidR="00774478" w:rsidRPr="00393A84" w:rsidRDefault="00774478" w:rsidP="00D01F9F">
            <w:pPr>
              <w:spacing w:after="0"/>
              <w:jc w:val="both"/>
              <w:rPr>
                <w:rFonts w:ascii="Times New Roman" w:eastAsia="Times New Roman" w:hAnsi="Times New Roman" w:cs="Times New Roman"/>
                <w:sz w:val="20"/>
                <w:szCs w:val="24"/>
                <w:lang w:val="uk-UA"/>
              </w:rPr>
            </w:pPr>
            <w:r w:rsidRPr="00393A84">
              <w:rPr>
                <w:rFonts w:ascii="Times New Roman" w:eastAsia="Times New Roman" w:hAnsi="Times New Roman" w:cs="Times New Roman"/>
                <w:sz w:val="20"/>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393A84">
              <w:rPr>
                <w:rFonts w:ascii="Times New Roman" w:eastAsia="Times New Roman" w:hAnsi="Times New Roman" w:cs="Times New Roman"/>
                <w:sz w:val="20"/>
                <w:szCs w:val="24"/>
                <w:lang w:val="uk-UA"/>
              </w:rPr>
              <w:t>надати:</w:t>
            </w:r>
          </w:p>
          <w:p w14:paraId="79E03307" w14:textId="77777777" w:rsidR="00774478" w:rsidRPr="00393A84" w:rsidRDefault="00774478" w:rsidP="00D01F9F">
            <w:pPr>
              <w:numPr>
                <w:ilvl w:val="0"/>
                <w:numId w:val="27"/>
              </w:numPr>
              <w:spacing w:after="0"/>
              <w:ind w:left="410"/>
              <w:contextualSpacing/>
              <w:jc w:val="both"/>
              <w:rPr>
                <w:rFonts w:ascii="Times New Roman" w:eastAsia="Times New Roman" w:hAnsi="Times New Roman" w:cs="Times New Roman"/>
                <w:sz w:val="20"/>
                <w:szCs w:val="24"/>
                <w:lang w:val="uk-UA"/>
              </w:rPr>
            </w:pPr>
            <w:r w:rsidRPr="00393A84">
              <w:rPr>
                <w:rFonts w:ascii="Times New Roman" w:eastAsia="Times New Roman" w:hAnsi="Times New Roman" w:cs="Times New Roman"/>
                <w:sz w:val="20"/>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9128643" w14:textId="77777777" w:rsidR="00774478" w:rsidRPr="00393A84" w:rsidRDefault="00774478" w:rsidP="00D01F9F">
            <w:pPr>
              <w:spacing w:after="0"/>
              <w:ind w:left="50"/>
              <w:jc w:val="both"/>
              <w:rPr>
                <w:rFonts w:ascii="Times New Roman" w:eastAsia="Times New Roman" w:hAnsi="Times New Roman" w:cs="Times New Roman"/>
                <w:sz w:val="20"/>
                <w:szCs w:val="24"/>
                <w:lang w:val="uk-UA"/>
              </w:rPr>
            </w:pPr>
            <w:r w:rsidRPr="00393A84">
              <w:rPr>
                <w:rFonts w:ascii="Times New Roman" w:eastAsia="Times New Roman" w:hAnsi="Times New Roman" w:cs="Times New Roman"/>
                <w:sz w:val="20"/>
                <w:szCs w:val="24"/>
                <w:lang w:val="uk-UA"/>
              </w:rPr>
              <w:t xml:space="preserve">або </w:t>
            </w:r>
          </w:p>
          <w:p w14:paraId="46B56F69" w14:textId="77777777" w:rsidR="00774478" w:rsidRPr="00393A84" w:rsidRDefault="00774478" w:rsidP="00D01F9F">
            <w:pPr>
              <w:numPr>
                <w:ilvl w:val="0"/>
                <w:numId w:val="27"/>
              </w:numPr>
              <w:spacing w:after="0"/>
              <w:ind w:left="410"/>
              <w:contextualSpacing/>
              <w:jc w:val="both"/>
              <w:rPr>
                <w:rFonts w:ascii="Times New Roman" w:eastAsia="Times New Roman" w:hAnsi="Times New Roman" w:cs="Times New Roman"/>
                <w:sz w:val="20"/>
                <w:szCs w:val="24"/>
                <w:lang w:val="uk-UA"/>
              </w:rPr>
            </w:pPr>
            <w:r w:rsidRPr="00393A84">
              <w:rPr>
                <w:rFonts w:ascii="Times New Roman" w:eastAsia="Times New Roman" w:hAnsi="Times New Roman" w:cs="Times New Roman"/>
                <w:sz w:val="20"/>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7FFC64" w14:textId="77777777" w:rsidR="00774478" w:rsidRPr="00393A84" w:rsidRDefault="00774478" w:rsidP="00D01F9F">
            <w:pPr>
              <w:spacing w:after="0" w:line="240" w:lineRule="auto"/>
              <w:jc w:val="both"/>
              <w:rPr>
                <w:rFonts w:ascii="Times New Roman" w:eastAsia="Times New Roman" w:hAnsi="Times New Roman" w:cs="Times New Roman"/>
                <w:sz w:val="20"/>
                <w:szCs w:val="24"/>
                <w:lang w:val="uk-UA" w:eastAsia="ru-RU"/>
              </w:rPr>
            </w:pPr>
            <w:r w:rsidRPr="00393A84">
              <w:rPr>
                <w:rFonts w:ascii="Times New Roman" w:eastAsia="Times New Roman" w:hAnsi="Times New Roman" w:cs="Times New Roman"/>
                <w:sz w:val="20"/>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E025BB8" w14:textId="77777777" w:rsidR="00774478" w:rsidRPr="00393A84" w:rsidRDefault="00774478" w:rsidP="00D01F9F">
            <w:pPr>
              <w:spacing w:after="0" w:line="240" w:lineRule="auto"/>
              <w:rPr>
                <w:rFonts w:ascii="Times New Roman" w:eastAsia="Times New Roman" w:hAnsi="Times New Roman" w:cs="Times New Roman"/>
                <w:sz w:val="20"/>
                <w:szCs w:val="24"/>
                <w:lang w:val="uk-UA" w:eastAsia="ru-RU"/>
              </w:rPr>
            </w:pPr>
          </w:p>
          <w:p w14:paraId="3B85A86A" w14:textId="77777777" w:rsidR="00774478" w:rsidRPr="00393A84" w:rsidRDefault="00774478" w:rsidP="00D01F9F">
            <w:pPr>
              <w:spacing w:after="0" w:line="240" w:lineRule="auto"/>
              <w:jc w:val="both"/>
              <w:rPr>
                <w:rFonts w:ascii="Times New Roman" w:eastAsia="Times New Roman" w:hAnsi="Times New Roman" w:cs="Times New Roman"/>
                <w:sz w:val="20"/>
                <w:szCs w:val="24"/>
                <w:lang w:val="uk-UA" w:eastAsia="ru-RU"/>
              </w:rPr>
            </w:pPr>
            <w:r w:rsidRPr="00393A84">
              <w:rPr>
                <w:rFonts w:ascii="Times New Roman" w:eastAsia="Times New Roman" w:hAnsi="Times New Roman" w:cs="Times New Roman"/>
                <w:sz w:val="20"/>
                <w:szCs w:val="24"/>
                <w:lang w:val="uk-UA" w:eastAsia="ru-RU"/>
              </w:rPr>
              <w:t>або</w:t>
            </w:r>
          </w:p>
          <w:p w14:paraId="119ACD0B" w14:textId="77777777" w:rsidR="00774478" w:rsidRPr="00393A84" w:rsidRDefault="00774478" w:rsidP="00D01F9F">
            <w:pPr>
              <w:spacing w:after="0" w:line="240" w:lineRule="auto"/>
              <w:rPr>
                <w:rFonts w:ascii="Times New Roman" w:eastAsia="Times New Roman" w:hAnsi="Times New Roman" w:cs="Times New Roman"/>
                <w:sz w:val="20"/>
                <w:szCs w:val="24"/>
                <w:lang w:val="uk-UA" w:eastAsia="ru-RU"/>
              </w:rPr>
            </w:pPr>
          </w:p>
          <w:p w14:paraId="7AB8CD00" w14:textId="77777777" w:rsidR="00774478" w:rsidRPr="00393A84" w:rsidRDefault="00774478" w:rsidP="00D01F9F">
            <w:pPr>
              <w:spacing w:after="0" w:line="240" w:lineRule="auto"/>
              <w:jc w:val="both"/>
              <w:rPr>
                <w:rFonts w:ascii="Times New Roman" w:eastAsia="Times New Roman" w:hAnsi="Times New Roman" w:cs="Times New Roman"/>
                <w:sz w:val="20"/>
                <w:szCs w:val="24"/>
                <w:lang w:val="uk-UA" w:eastAsia="ru-RU"/>
              </w:rPr>
            </w:pPr>
            <w:r w:rsidRPr="00393A84">
              <w:rPr>
                <w:rFonts w:ascii="Times New Roman" w:eastAsia="Times New Roman" w:hAnsi="Times New Roman" w:cs="Times New Roman"/>
                <w:sz w:val="20"/>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01C534EC" w14:textId="77777777" w:rsidR="00BD54BF" w:rsidRPr="00393A84" w:rsidRDefault="00BD54BF" w:rsidP="00D01F9F">
      <w:pPr>
        <w:spacing w:after="0"/>
        <w:rPr>
          <w:sz w:val="18"/>
          <w:lang w:val="uk-UA"/>
        </w:rPr>
      </w:pPr>
    </w:p>
    <w:p w14:paraId="1C2DF90A" w14:textId="77777777" w:rsidR="0063244A" w:rsidRPr="00393A84" w:rsidRDefault="0063244A" w:rsidP="006102DA">
      <w:pPr>
        <w:spacing w:after="0" w:line="240" w:lineRule="auto"/>
        <w:ind w:left="-851"/>
        <w:jc w:val="both"/>
        <w:rPr>
          <w:rFonts w:ascii="Times New Roman" w:eastAsia="Times New Roman" w:hAnsi="Times New Roman" w:cs="Times New Roman"/>
          <w:sz w:val="18"/>
          <w:szCs w:val="24"/>
          <w:lang w:val="uk-UA" w:eastAsia="ru-RU"/>
        </w:rPr>
      </w:pPr>
      <w:r w:rsidRPr="00393A84">
        <w:rPr>
          <w:rFonts w:ascii="Times New Roman" w:eastAsia="Times New Roman" w:hAnsi="Times New Roman" w:cs="Times New Roman"/>
          <w:b/>
          <w:bCs/>
          <w:sz w:val="18"/>
          <w:szCs w:val="24"/>
          <w:lang w:val="uk-UA" w:eastAsia="ru-RU"/>
        </w:rPr>
        <w:t>ВАЖЛИВО!</w:t>
      </w:r>
      <w:r w:rsidRPr="00393A84">
        <w:rPr>
          <w:rFonts w:ascii="Times New Roman" w:eastAsia="Times New Roman" w:hAnsi="Times New Roman" w:cs="Times New Roman"/>
          <w:sz w:val="18"/>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393A84">
        <w:rPr>
          <w:rFonts w:ascii="Times New Roman" w:eastAsia="Times New Roman" w:hAnsi="Times New Roman" w:cs="Times New Roman"/>
          <w:b/>
          <w:bCs/>
          <w:sz w:val="18"/>
          <w:szCs w:val="24"/>
          <w:lang w:val="uk-UA" w:eastAsia="ru-RU"/>
        </w:rPr>
        <w:t>це службова (посадова) особа</w:t>
      </w:r>
      <w:r w:rsidRPr="00393A84">
        <w:rPr>
          <w:rFonts w:ascii="Times New Roman" w:eastAsia="Times New Roman" w:hAnsi="Times New Roman" w:cs="Times New Roman"/>
          <w:sz w:val="18"/>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393A84">
        <w:rPr>
          <w:rFonts w:ascii="Times New Roman" w:eastAsia="Times New Roman" w:hAnsi="Times New Roman" w:cs="Times New Roman"/>
          <w:b/>
          <w:bCs/>
          <w:sz w:val="18"/>
          <w:szCs w:val="24"/>
          <w:lang w:val="uk-UA" w:eastAsia="ru-RU"/>
        </w:rPr>
        <w:t>це фізична особа</w:t>
      </w:r>
      <w:r w:rsidRPr="00393A84">
        <w:rPr>
          <w:rFonts w:ascii="Times New Roman" w:eastAsia="Times New Roman" w:hAnsi="Times New Roman" w:cs="Times New Roman"/>
          <w:sz w:val="18"/>
          <w:szCs w:val="24"/>
          <w:lang w:val="uk-UA" w:eastAsia="ru-RU"/>
        </w:rPr>
        <w:t xml:space="preserve"> (відповідно до листа Міністерства юстиції України від 03.11.2006 № 22-48-548).</w:t>
      </w:r>
    </w:p>
    <w:p w14:paraId="56BA884D" w14:textId="0C12A077" w:rsidR="00F84E59" w:rsidRPr="00393A84" w:rsidRDefault="00F84E59" w:rsidP="006102DA">
      <w:pPr>
        <w:spacing w:after="0"/>
        <w:ind w:left="-851"/>
        <w:jc w:val="both"/>
        <w:rPr>
          <w:rFonts w:ascii="Times New Roman" w:hAnsi="Times New Roman" w:cs="Times New Roman"/>
          <w:sz w:val="18"/>
          <w:szCs w:val="24"/>
          <w:lang w:val="uk-UA"/>
        </w:rPr>
      </w:pPr>
    </w:p>
    <w:p w14:paraId="5D7AF28F" w14:textId="77777777" w:rsidR="004B1925" w:rsidRPr="00393A84" w:rsidRDefault="004B1925" w:rsidP="006102DA">
      <w:pPr>
        <w:spacing w:after="0"/>
        <w:ind w:left="-851"/>
        <w:jc w:val="both"/>
        <w:rPr>
          <w:rFonts w:ascii="Times New Roman" w:hAnsi="Times New Roman" w:cs="Times New Roman"/>
          <w:sz w:val="18"/>
          <w:szCs w:val="24"/>
          <w:lang w:val="uk-UA"/>
        </w:rPr>
      </w:pPr>
      <w:r w:rsidRPr="00393A84">
        <w:rPr>
          <w:rFonts w:ascii="Times New Roman" w:hAnsi="Times New Roman" w:cs="Times New Roman"/>
          <w:sz w:val="18"/>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F7F991A" w14:textId="66869C58" w:rsidR="008F54BC" w:rsidRPr="00393A84" w:rsidRDefault="00F8603F" w:rsidP="006102DA">
      <w:pPr>
        <w:spacing w:after="0"/>
        <w:ind w:left="-851"/>
        <w:jc w:val="both"/>
        <w:rPr>
          <w:rFonts w:ascii="Times New Roman" w:hAnsi="Times New Roman" w:cs="Times New Roman"/>
          <w:b/>
          <w:bCs/>
          <w:sz w:val="18"/>
          <w:szCs w:val="24"/>
          <w:lang w:val="uk-UA"/>
        </w:rPr>
      </w:pPr>
      <w:r w:rsidRPr="00393A84">
        <w:rPr>
          <w:rFonts w:ascii="Times New Roman" w:hAnsi="Times New Roman" w:cs="Times New Roman"/>
          <w:sz w:val="18"/>
          <w:szCs w:val="24"/>
          <w:lang w:val="uk-UA"/>
        </w:rPr>
        <w:t>У разі коли учасник процедури закупівлі має намір залучити інших суб’єктів господарювання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підтверджує відсутність підстав для відмови в участі у процедурі закупівлі субпідрядника(ів) / співвиконавця(ів), визначених частиною 1 статті 17 Закону (крім пункту 13 частини 1 статті 17 Закону), шляхом самостійного декларування відсутності таких підстави в електронній системі закупівель під час подання тендерної пропозиції.</w:t>
      </w:r>
    </w:p>
    <w:p w14:paraId="5BEF62A6" w14:textId="2FB434B6" w:rsidR="00105BC2" w:rsidRPr="00393A84" w:rsidRDefault="00105BC2" w:rsidP="00D01F9F">
      <w:pPr>
        <w:spacing w:after="0"/>
        <w:jc w:val="right"/>
        <w:rPr>
          <w:rFonts w:ascii="Times New Roman" w:hAnsi="Times New Roman" w:cs="Times New Roman"/>
          <w:sz w:val="20"/>
          <w:szCs w:val="24"/>
          <w:lang w:val="uk-UA"/>
        </w:rPr>
      </w:pPr>
    </w:p>
    <w:p w14:paraId="2F570229" w14:textId="37FAA2C8" w:rsidR="00FC0477" w:rsidRPr="00393A84" w:rsidRDefault="00FC0477" w:rsidP="00D01F9F">
      <w:pPr>
        <w:spacing w:after="0"/>
        <w:jc w:val="right"/>
        <w:rPr>
          <w:rFonts w:ascii="Times New Roman" w:hAnsi="Times New Roman" w:cs="Times New Roman"/>
          <w:sz w:val="20"/>
          <w:szCs w:val="24"/>
          <w:lang w:val="uk-UA"/>
        </w:rPr>
      </w:pPr>
    </w:p>
    <w:p w14:paraId="70CE6EDE" w14:textId="77777777" w:rsidR="00B060FF" w:rsidRPr="00393A84" w:rsidRDefault="00B060FF" w:rsidP="00DD789D">
      <w:pPr>
        <w:spacing w:after="0"/>
        <w:rPr>
          <w:rFonts w:ascii="Times New Roman" w:hAnsi="Times New Roman" w:cs="Times New Roman"/>
          <w:b/>
          <w:bCs/>
          <w:sz w:val="20"/>
          <w:szCs w:val="24"/>
          <w:lang w:val="uk-UA"/>
        </w:rPr>
      </w:pPr>
    </w:p>
    <w:sectPr w:rsidR="00B060FF" w:rsidRPr="00393A84" w:rsidSect="00393A84">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ADF71" w14:textId="77777777" w:rsidR="00082246" w:rsidRDefault="00082246" w:rsidP="000410D6">
      <w:pPr>
        <w:spacing w:after="0" w:line="240" w:lineRule="auto"/>
      </w:pPr>
      <w:r>
        <w:separator/>
      </w:r>
    </w:p>
  </w:endnote>
  <w:endnote w:type="continuationSeparator" w:id="0">
    <w:p w14:paraId="2F157E10" w14:textId="77777777" w:rsidR="00082246" w:rsidRDefault="00082246" w:rsidP="00041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F302A" w14:textId="77777777" w:rsidR="00082246" w:rsidRDefault="00082246" w:rsidP="000410D6">
      <w:pPr>
        <w:spacing w:after="0" w:line="240" w:lineRule="auto"/>
      </w:pPr>
      <w:r>
        <w:separator/>
      </w:r>
    </w:p>
  </w:footnote>
  <w:footnote w:type="continuationSeparator" w:id="0">
    <w:p w14:paraId="31D6C3A7" w14:textId="77777777" w:rsidR="00082246" w:rsidRDefault="00082246" w:rsidP="000410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3"/>
  </w:num>
  <w:num w:numId="4">
    <w:abstractNumId w:val="2"/>
  </w:num>
  <w:num w:numId="5">
    <w:abstractNumId w:val="20"/>
  </w:num>
  <w:num w:numId="6">
    <w:abstractNumId w:val="29"/>
  </w:num>
  <w:num w:numId="7">
    <w:abstractNumId w:val="11"/>
  </w:num>
  <w:num w:numId="8">
    <w:abstractNumId w:val="30"/>
  </w:num>
  <w:num w:numId="9">
    <w:abstractNumId w:val="23"/>
  </w:num>
  <w:num w:numId="10">
    <w:abstractNumId w:val="31"/>
  </w:num>
  <w:num w:numId="11">
    <w:abstractNumId w:val="21"/>
  </w:num>
  <w:num w:numId="12">
    <w:abstractNumId w:val="9"/>
  </w:num>
  <w:num w:numId="13">
    <w:abstractNumId w:val="26"/>
  </w:num>
  <w:num w:numId="14">
    <w:abstractNumId w:val="7"/>
  </w:num>
  <w:num w:numId="15">
    <w:abstractNumId w:val="3"/>
  </w:num>
  <w:num w:numId="16">
    <w:abstractNumId w:val="12"/>
  </w:num>
  <w:num w:numId="17">
    <w:abstractNumId w:val="8"/>
  </w:num>
  <w:num w:numId="18">
    <w:abstractNumId w:val="18"/>
  </w:num>
  <w:num w:numId="19">
    <w:abstractNumId w:val="25"/>
  </w:num>
  <w:num w:numId="20">
    <w:abstractNumId w:val="10"/>
  </w:num>
  <w:num w:numId="21">
    <w:abstractNumId w:val="22"/>
  </w:num>
  <w:num w:numId="22">
    <w:abstractNumId w:val="14"/>
  </w:num>
  <w:num w:numId="23">
    <w:abstractNumId w:val="35"/>
  </w:num>
  <w:num w:numId="24">
    <w:abstractNumId w:val="1"/>
  </w:num>
  <w:num w:numId="25">
    <w:abstractNumId w:val="32"/>
  </w:num>
  <w:num w:numId="26">
    <w:abstractNumId w:val="28"/>
  </w:num>
  <w:num w:numId="27">
    <w:abstractNumId w:val="24"/>
  </w:num>
  <w:num w:numId="28">
    <w:abstractNumId w:val="15"/>
  </w:num>
  <w:num w:numId="29">
    <w:abstractNumId w:val="34"/>
  </w:num>
  <w:num w:numId="30">
    <w:abstractNumId w:val="4"/>
  </w:num>
  <w:num w:numId="31">
    <w:abstractNumId w:val="33"/>
  </w:num>
  <w:num w:numId="32">
    <w:abstractNumId w:val="5"/>
  </w:num>
  <w:num w:numId="33">
    <w:abstractNumId w:val="19"/>
  </w:num>
  <w:num w:numId="34">
    <w:abstractNumId w:val="27"/>
  </w:num>
  <w:num w:numId="35">
    <w:abstractNumId w:val="16"/>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410D6"/>
    <w:rsid w:val="000419AC"/>
    <w:rsid w:val="00082246"/>
    <w:rsid w:val="00093C57"/>
    <w:rsid w:val="000A5534"/>
    <w:rsid w:val="000C04F9"/>
    <w:rsid w:val="000C4BC8"/>
    <w:rsid w:val="000E7532"/>
    <w:rsid w:val="00105BC2"/>
    <w:rsid w:val="00164776"/>
    <w:rsid w:val="001906CA"/>
    <w:rsid w:val="001B441F"/>
    <w:rsid w:val="001B7FFD"/>
    <w:rsid w:val="0021568A"/>
    <w:rsid w:val="0024015B"/>
    <w:rsid w:val="00262241"/>
    <w:rsid w:val="002626D5"/>
    <w:rsid w:val="002768B6"/>
    <w:rsid w:val="00295503"/>
    <w:rsid w:val="002D2896"/>
    <w:rsid w:val="002F7731"/>
    <w:rsid w:val="003328F0"/>
    <w:rsid w:val="00393A84"/>
    <w:rsid w:val="003D0DE1"/>
    <w:rsid w:val="003E3EF1"/>
    <w:rsid w:val="0040391C"/>
    <w:rsid w:val="004041EC"/>
    <w:rsid w:val="00423107"/>
    <w:rsid w:val="00427DE2"/>
    <w:rsid w:val="004B1925"/>
    <w:rsid w:val="004B3D0D"/>
    <w:rsid w:val="004C77B2"/>
    <w:rsid w:val="004E3831"/>
    <w:rsid w:val="004E52BB"/>
    <w:rsid w:val="00502948"/>
    <w:rsid w:val="00507DB2"/>
    <w:rsid w:val="00560610"/>
    <w:rsid w:val="00563A96"/>
    <w:rsid w:val="00587011"/>
    <w:rsid w:val="005C7632"/>
    <w:rsid w:val="005D29D0"/>
    <w:rsid w:val="005D356B"/>
    <w:rsid w:val="005F3EF2"/>
    <w:rsid w:val="00601FFA"/>
    <w:rsid w:val="006102DA"/>
    <w:rsid w:val="00621D5A"/>
    <w:rsid w:val="0063244A"/>
    <w:rsid w:val="006343C2"/>
    <w:rsid w:val="00651868"/>
    <w:rsid w:val="006621A3"/>
    <w:rsid w:val="006715E6"/>
    <w:rsid w:val="0068071F"/>
    <w:rsid w:val="006930DF"/>
    <w:rsid w:val="006B6135"/>
    <w:rsid w:val="006D0931"/>
    <w:rsid w:val="006D666D"/>
    <w:rsid w:val="006E2124"/>
    <w:rsid w:val="006F252D"/>
    <w:rsid w:val="007157DD"/>
    <w:rsid w:val="00717447"/>
    <w:rsid w:val="007177BD"/>
    <w:rsid w:val="00735E10"/>
    <w:rsid w:val="00742107"/>
    <w:rsid w:val="007509E9"/>
    <w:rsid w:val="00752A03"/>
    <w:rsid w:val="00764F3E"/>
    <w:rsid w:val="00771A4B"/>
    <w:rsid w:val="00774478"/>
    <w:rsid w:val="007963FC"/>
    <w:rsid w:val="007A2C33"/>
    <w:rsid w:val="007A34BA"/>
    <w:rsid w:val="007B0585"/>
    <w:rsid w:val="007B33AA"/>
    <w:rsid w:val="007F1012"/>
    <w:rsid w:val="00884328"/>
    <w:rsid w:val="00897BF9"/>
    <w:rsid w:val="008F49C3"/>
    <w:rsid w:val="008F54BC"/>
    <w:rsid w:val="009865DE"/>
    <w:rsid w:val="009A52B4"/>
    <w:rsid w:val="009C039F"/>
    <w:rsid w:val="009C75F6"/>
    <w:rsid w:val="009E3B50"/>
    <w:rsid w:val="009E4844"/>
    <w:rsid w:val="00A07EAE"/>
    <w:rsid w:val="00A121EC"/>
    <w:rsid w:val="00A26663"/>
    <w:rsid w:val="00A4385A"/>
    <w:rsid w:val="00A52A40"/>
    <w:rsid w:val="00A91173"/>
    <w:rsid w:val="00AA6430"/>
    <w:rsid w:val="00AC2592"/>
    <w:rsid w:val="00B060FF"/>
    <w:rsid w:val="00B2258C"/>
    <w:rsid w:val="00B413F2"/>
    <w:rsid w:val="00BA5427"/>
    <w:rsid w:val="00BD54BF"/>
    <w:rsid w:val="00BD6F43"/>
    <w:rsid w:val="00C42478"/>
    <w:rsid w:val="00C46737"/>
    <w:rsid w:val="00C63DFF"/>
    <w:rsid w:val="00C75ECD"/>
    <w:rsid w:val="00CB1DF9"/>
    <w:rsid w:val="00CE7D1C"/>
    <w:rsid w:val="00CF103F"/>
    <w:rsid w:val="00D01F9F"/>
    <w:rsid w:val="00D04369"/>
    <w:rsid w:val="00D0542B"/>
    <w:rsid w:val="00D15F4A"/>
    <w:rsid w:val="00D23A27"/>
    <w:rsid w:val="00D316FA"/>
    <w:rsid w:val="00D74F8B"/>
    <w:rsid w:val="00D86E3A"/>
    <w:rsid w:val="00D92713"/>
    <w:rsid w:val="00DC0363"/>
    <w:rsid w:val="00DD687B"/>
    <w:rsid w:val="00DD789D"/>
    <w:rsid w:val="00DF31B2"/>
    <w:rsid w:val="00E01EE1"/>
    <w:rsid w:val="00E139D5"/>
    <w:rsid w:val="00E34B47"/>
    <w:rsid w:val="00E410EB"/>
    <w:rsid w:val="00E65574"/>
    <w:rsid w:val="00E65A65"/>
    <w:rsid w:val="00EA2F86"/>
    <w:rsid w:val="00ED217C"/>
    <w:rsid w:val="00F057C0"/>
    <w:rsid w:val="00F31522"/>
    <w:rsid w:val="00F831FB"/>
    <w:rsid w:val="00F84E59"/>
    <w:rsid w:val="00F8603F"/>
    <w:rsid w:val="00FA5A0F"/>
    <w:rsid w:val="00FA6559"/>
    <w:rsid w:val="00FC0477"/>
    <w:rsid w:val="00FC0F86"/>
    <w:rsid w:val="00FD0964"/>
    <w:rsid w:val="00FF0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B2258C"/>
    <w:pPr>
      <w:keepNext/>
      <w:spacing w:before="240" w:after="60" w:line="240" w:lineRule="auto"/>
      <w:outlineLvl w:val="1"/>
    </w:pPr>
    <w:rPr>
      <w:rFonts w:ascii="Arial" w:eastAsia="Calibri" w:hAnsi="Arial" w:cs="Arial"/>
      <w:b/>
      <w:bCs/>
      <w:i/>
      <w:i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9">
    <w:name w:val="footer"/>
    <w:basedOn w:val="a"/>
    <w:link w:val="aa"/>
    <w:uiPriority w:val="99"/>
    <w:unhideWhenUsed/>
    <w:rsid w:val="00587011"/>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a">
    <w:name w:val="Нижний колонтитул Знак"/>
    <w:basedOn w:val="a0"/>
    <w:link w:val="a9"/>
    <w:uiPriority w:val="99"/>
    <w:rsid w:val="00587011"/>
    <w:rPr>
      <w:rFonts w:ascii="Times New Roman" w:eastAsia="Times New Roman" w:hAnsi="Times New Roman" w:cs="Times New Roman"/>
      <w:sz w:val="24"/>
      <w:szCs w:val="24"/>
      <w:lang w:val="uk-UA" w:eastAsia="uk-UA"/>
    </w:rPr>
  </w:style>
  <w:style w:type="paragraph" w:styleId="ab">
    <w:name w:val="header"/>
    <w:basedOn w:val="a"/>
    <w:link w:val="ac"/>
    <w:uiPriority w:val="99"/>
    <w:unhideWhenUsed/>
    <w:rsid w:val="000410D6"/>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0410D6"/>
  </w:style>
  <w:style w:type="character" w:customStyle="1" w:styleId="20">
    <w:name w:val="Заголовок 2 Знак"/>
    <w:basedOn w:val="a0"/>
    <w:link w:val="2"/>
    <w:rsid w:val="00B2258C"/>
    <w:rPr>
      <w:rFonts w:ascii="Arial" w:eastAsia="Calibri" w:hAnsi="Arial" w:cs="Arial"/>
      <w:b/>
      <w:bCs/>
      <w:i/>
      <w:iCs/>
      <w:sz w:val="28"/>
      <w:szCs w:val="28"/>
      <w:lang w:val="uk-UA" w:eastAsia="ru-RU"/>
    </w:rPr>
  </w:style>
  <w:style w:type="paragraph" w:customStyle="1" w:styleId="1">
    <w:name w:val="Обычный1"/>
    <w:qFormat/>
    <w:rsid w:val="00B2258C"/>
    <w:pPr>
      <w:spacing w:after="0" w:line="276" w:lineRule="auto"/>
    </w:pPr>
    <w:rPr>
      <w:rFonts w:ascii="Arial" w:eastAsia="Calibri" w:hAnsi="Arial" w:cs="Arial"/>
      <w:color w:val="000000"/>
      <w:lang w:eastAsia="ru-RU"/>
    </w:rPr>
  </w:style>
  <w:style w:type="character" w:customStyle="1" w:styleId="classifier-text">
    <w:name w:val="classifier-text"/>
    <w:basedOn w:val="a0"/>
    <w:rsid w:val="00B22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66CC3-83F6-4A84-9D93-26F3FE7C1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4</Pages>
  <Words>9651</Words>
  <Characters>5502</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55</cp:revision>
  <dcterms:created xsi:type="dcterms:W3CDTF">2023-01-03T10:38:00Z</dcterms:created>
  <dcterms:modified xsi:type="dcterms:W3CDTF">2023-01-13T13:01:00Z</dcterms:modified>
</cp:coreProperties>
</file>