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Pr="00F27A4D" w:rsidRDefault="00FF52B0" w:rsidP="00F27A4D">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52B0" w:rsidRPr="00306231" w:rsidRDefault="00FF52B0" w:rsidP="00FF52B0">
      <w:pPr>
        <w:rPr>
          <w:b/>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FF52B0" w:rsidRPr="00306231" w:rsidTr="008623B9">
        <w:trPr>
          <w:trHeight w:val="268"/>
        </w:trPr>
        <w:tc>
          <w:tcPr>
            <w:tcW w:w="562"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FF52B0" w:rsidRPr="00306231" w:rsidTr="008623B9">
        <w:trPr>
          <w:trHeight w:val="76"/>
        </w:trPr>
        <w:tc>
          <w:tcPr>
            <w:tcW w:w="562" w:type="dxa"/>
            <w:tcBorders>
              <w:bottom w:val="single" w:sz="4" w:space="0" w:color="auto"/>
            </w:tcBorders>
            <w:shd w:val="clear" w:color="auto" w:fill="D9D9D9" w:themeFill="background1" w:themeFillShade="D9"/>
          </w:tcPr>
          <w:p w:rsidR="00FF52B0" w:rsidRPr="00306231" w:rsidRDefault="00FF52B0" w:rsidP="008623B9">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3</w:t>
            </w:r>
          </w:p>
        </w:tc>
      </w:tr>
      <w:tr w:rsidR="00FF52B0" w:rsidRPr="00306231" w:rsidTr="008623B9">
        <w:trPr>
          <w:trHeight w:val="70"/>
        </w:trPr>
        <w:tc>
          <w:tcPr>
            <w:tcW w:w="562" w:type="dxa"/>
            <w:tcBorders>
              <w:bottom w:val="single" w:sz="4" w:space="0" w:color="auto"/>
            </w:tcBorders>
          </w:tcPr>
          <w:p w:rsidR="00FF52B0" w:rsidRPr="00306231" w:rsidRDefault="00FF52B0" w:rsidP="008623B9">
            <w:pPr>
              <w:jc w:val="center"/>
              <w:rPr>
                <w:b/>
                <w:sz w:val="24"/>
                <w:szCs w:val="24"/>
                <w:lang w:val="uk-UA"/>
              </w:rPr>
            </w:pPr>
            <w:r w:rsidRPr="00306231">
              <w:rPr>
                <w:b/>
                <w:sz w:val="24"/>
                <w:szCs w:val="24"/>
                <w:lang w:val="uk-UA"/>
              </w:rPr>
              <w:t>1</w:t>
            </w:r>
          </w:p>
        </w:tc>
        <w:tc>
          <w:tcPr>
            <w:tcW w:w="2127" w:type="dxa"/>
            <w:tcBorders>
              <w:bottom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FF52B0" w:rsidRPr="00306231" w:rsidRDefault="00FF52B0" w:rsidP="008623B9">
            <w:pPr>
              <w:snapToGrid w:val="0"/>
              <w:ind w:left="33" w:right="-5"/>
              <w:jc w:val="both"/>
              <w:rPr>
                <w:sz w:val="24"/>
                <w:szCs w:val="24"/>
                <w:lang w:val="uk-UA"/>
              </w:rPr>
            </w:pPr>
            <w:r w:rsidRPr="00306231">
              <w:rPr>
                <w:sz w:val="24"/>
                <w:szCs w:val="24"/>
                <w:lang w:val="uk-UA"/>
              </w:rPr>
              <w:t>Довідка про наявність в Учасника процедури закупівлі обладнання, матеріально-технічної бази та технологій, необхідних для поставки товару, що є предметом закупівлі (у довільній формі)</w:t>
            </w:r>
          </w:p>
        </w:tc>
      </w:tr>
      <w:tr w:rsidR="00FF52B0" w:rsidRPr="00C51BFF" w:rsidTr="008623B9">
        <w:tc>
          <w:tcPr>
            <w:tcW w:w="56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2018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FF52B0" w:rsidRPr="00306231" w:rsidRDefault="00FF52B0" w:rsidP="008623B9">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FF52B0" w:rsidRPr="00306231" w:rsidTr="008623B9">
              <w:tc>
                <w:tcPr>
                  <w:tcW w:w="2161"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ind w:right="30"/>
                    <w:jc w:val="center"/>
                    <w:rPr>
                      <w:sz w:val="24"/>
                      <w:szCs w:val="24"/>
                      <w:lang w:val="uk-UA"/>
                    </w:rPr>
                  </w:pPr>
                  <w:r w:rsidRPr="00306231">
                    <w:rPr>
                      <w:sz w:val="24"/>
                      <w:szCs w:val="24"/>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Стан виконання</w:t>
                  </w:r>
                </w:p>
              </w:tc>
            </w:tr>
            <w:tr w:rsidR="00FF52B0" w:rsidRPr="00306231" w:rsidTr="008623B9">
              <w:tc>
                <w:tcPr>
                  <w:tcW w:w="2161"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r>
          </w:tbl>
          <w:p w:rsidR="00FF52B0" w:rsidRPr="00306231" w:rsidRDefault="00FF52B0" w:rsidP="008623B9">
            <w:pPr>
              <w:jc w:val="both"/>
              <w:rPr>
                <w:sz w:val="24"/>
                <w:szCs w:val="24"/>
                <w:lang w:val="uk-UA"/>
              </w:rPr>
            </w:pPr>
          </w:p>
          <w:p w:rsidR="00FF52B0" w:rsidRPr="00306231" w:rsidRDefault="00FF52B0" w:rsidP="008623B9">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FF52B0" w:rsidRPr="00306231" w:rsidRDefault="00FF52B0" w:rsidP="008623B9">
            <w:pPr>
              <w:jc w:val="both"/>
              <w:rPr>
                <w:sz w:val="24"/>
                <w:szCs w:val="24"/>
                <w:lang w:val="uk-UA"/>
              </w:rPr>
            </w:pPr>
            <w:r w:rsidRPr="00306231">
              <w:rPr>
                <w:sz w:val="24"/>
                <w:szCs w:val="24"/>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FF52B0" w:rsidRDefault="00FF52B0" w:rsidP="008623B9">
            <w:pPr>
              <w:jc w:val="both"/>
              <w:rPr>
                <w:sz w:val="24"/>
                <w:szCs w:val="24"/>
                <w:lang w:val="uk-UA"/>
              </w:rPr>
            </w:pPr>
            <w:r w:rsidRPr="00306231">
              <w:rPr>
                <w:sz w:val="24"/>
                <w:szCs w:val="24"/>
                <w:lang w:val="uk-UA"/>
              </w:rPr>
              <w:t>- скан-копію або копію документів, які підтверджують виконання аналогічного договору (договорів), на який є посилання у довідці, а саме: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FF52B0" w:rsidRPr="00306231" w:rsidRDefault="00FF52B0" w:rsidP="008623B9">
            <w:pPr>
              <w:jc w:val="both"/>
              <w:rPr>
                <w:color w:val="0000FF"/>
                <w:sz w:val="24"/>
                <w:szCs w:val="24"/>
                <w:lang w:val="uk-UA"/>
              </w:rPr>
            </w:pPr>
            <w:r w:rsidRPr="00306231">
              <w:rPr>
                <w:color w:val="0000FF"/>
                <w:sz w:val="24"/>
                <w:szCs w:val="24"/>
                <w:lang w:val="uk-UA"/>
              </w:rPr>
              <w:t>* Примітки:</w:t>
            </w:r>
          </w:p>
          <w:p w:rsidR="00FF52B0" w:rsidRPr="00306231" w:rsidRDefault="00FF52B0" w:rsidP="008623B9">
            <w:pPr>
              <w:jc w:val="both"/>
              <w:rPr>
                <w:color w:val="0000FF"/>
                <w:sz w:val="24"/>
                <w:szCs w:val="24"/>
                <w:lang w:val="uk-UA"/>
              </w:rPr>
            </w:pPr>
            <w:r w:rsidRPr="00306231">
              <w:rPr>
                <w:color w:val="0000FF"/>
                <w:sz w:val="24"/>
                <w:szCs w:val="24"/>
                <w:lang w:val="uk-UA"/>
              </w:rPr>
              <w:t>• аналогічним договором відповідно до умов цієї документації є 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t xml:space="preserve">аналогічних договорів щодо постачання товарів, що входять до відповідної групи згідно Єдиного закупівельного словника ДК </w:t>
            </w:r>
            <w:r w:rsidRPr="00306231">
              <w:rPr>
                <w:color w:val="0000FF"/>
                <w:sz w:val="24"/>
                <w:szCs w:val="24"/>
                <w:lang w:val="uk-UA"/>
              </w:rPr>
              <w:lastRenderedPageBreak/>
              <w:t>021:2015, згідно якого визначено предмет цієї закупівлі та/або за предметом закупівлі з переліку тих</w:t>
            </w:r>
            <w:r w:rsidR="00975F36">
              <w:rPr>
                <w:color w:val="0000FF"/>
                <w:sz w:val="24"/>
                <w:szCs w:val="24"/>
                <w:lang w:val="uk-UA"/>
              </w:rPr>
              <w:t xml:space="preserve"> товарів</w:t>
            </w:r>
            <w:r w:rsidRPr="00306231">
              <w:rPr>
                <w:color w:val="0000FF"/>
                <w:sz w:val="24"/>
                <w:szCs w:val="24"/>
                <w:lang w:val="uk-UA"/>
              </w:rPr>
              <w:t>, що закуповується Замовником в даній процедурі</w:t>
            </w:r>
          </w:p>
        </w:tc>
      </w:tr>
    </w:tbl>
    <w:p w:rsidR="00FF52B0" w:rsidRPr="00306231" w:rsidRDefault="00FF52B0" w:rsidP="00FF52B0">
      <w:pPr>
        <w:rPr>
          <w:b/>
          <w:sz w:val="24"/>
          <w:szCs w:val="24"/>
          <w:lang w:val="uk-UA"/>
        </w:rPr>
      </w:pP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повинен надати </w:t>
      </w:r>
      <w:r w:rsidRPr="00306231">
        <w:rPr>
          <w:b/>
          <w:color w:val="000000" w:themeColor="text1"/>
          <w:sz w:val="24"/>
          <w:szCs w:val="24"/>
          <w:lang w:val="uk-UA"/>
        </w:rPr>
        <w:t>довідку у довільній формі</w:t>
      </w:r>
      <w:r w:rsidRPr="00306231">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44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44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C51BFF" w:rsidTr="00F27A4D">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(підпункт 3 пункт 44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1BFF" w:rsidRPr="00975F36" w:rsidTr="002A3346">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BFF" w:rsidRPr="00306231" w:rsidRDefault="00C51BFF"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BFF" w:rsidRPr="00306231" w:rsidRDefault="00C51BFF"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1BFF" w:rsidRPr="00306231" w:rsidRDefault="00C51BFF" w:rsidP="008623B9">
            <w:pPr>
              <w:ind w:right="140"/>
              <w:jc w:val="both"/>
              <w:rPr>
                <w:color w:val="000000" w:themeColor="text1"/>
                <w:sz w:val="20"/>
                <w:szCs w:val="20"/>
                <w:lang w:val="uk-UA"/>
              </w:rPr>
            </w:pPr>
            <w:r w:rsidRPr="00306231">
              <w:rPr>
                <w:color w:val="000000" w:themeColor="text1"/>
                <w:sz w:val="20"/>
                <w:szCs w:val="20"/>
                <w:lang w:val="uk-UA"/>
              </w:rPr>
              <w:t>(підпункт 6 пункт 44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1BFF" w:rsidRDefault="00C51BFF" w:rsidP="008623B9">
            <w:pPr>
              <w:jc w:val="both"/>
              <w:rPr>
                <w:b/>
                <w:color w:val="000000" w:themeColor="text1"/>
                <w:sz w:val="20"/>
                <w:szCs w:val="20"/>
                <w:lang w:val="uk-UA"/>
              </w:rPr>
            </w:pPr>
          </w:p>
          <w:p w:rsidR="00C51BFF" w:rsidRDefault="00C51BFF" w:rsidP="008623B9">
            <w:pPr>
              <w:jc w:val="both"/>
              <w:rPr>
                <w:b/>
                <w:color w:val="000000" w:themeColor="text1"/>
                <w:sz w:val="20"/>
                <w:szCs w:val="20"/>
                <w:lang w:val="uk-UA"/>
              </w:rPr>
            </w:pPr>
          </w:p>
          <w:p w:rsidR="00C51BFF" w:rsidRPr="00306231" w:rsidRDefault="00C51BFF" w:rsidP="008623B9">
            <w:pPr>
              <w:jc w:val="both"/>
              <w:rPr>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C51BFF" w:rsidRPr="00306231" w:rsidRDefault="00C51BFF" w:rsidP="008623B9">
            <w:pPr>
              <w:jc w:val="both"/>
              <w:rPr>
                <w:b/>
                <w:color w:val="000000" w:themeColor="text1"/>
                <w:sz w:val="20"/>
                <w:szCs w:val="20"/>
                <w:lang w:val="uk-UA"/>
              </w:rPr>
            </w:pPr>
          </w:p>
          <w:p w:rsidR="00C51BFF" w:rsidRPr="00306231" w:rsidRDefault="00C51BFF"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C51BFF" w:rsidRPr="00306231" w:rsidTr="002A3346">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BFF" w:rsidRPr="00306231" w:rsidRDefault="00C51BFF"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BFF" w:rsidRPr="00306231" w:rsidRDefault="00C51BFF"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1BFF" w:rsidRPr="00306231" w:rsidRDefault="00C51BFF" w:rsidP="008623B9">
            <w:pPr>
              <w:jc w:val="both"/>
              <w:rPr>
                <w:b/>
                <w:color w:val="000000" w:themeColor="text1"/>
                <w:sz w:val="20"/>
                <w:szCs w:val="20"/>
                <w:lang w:val="uk-UA"/>
              </w:rPr>
            </w:pPr>
            <w:r w:rsidRPr="00306231">
              <w:rPr>
                <w:b/>
                <w:color w:val="000000" w:themeColor="text1"/>
                <w:sz w:val="20"/>
                <w:szCs w:val="20"/>
                <w:lang w:val="uk-UA"/>
              </w:rPr>
              <w:t>(підпункт 12 пункт 44 Особливостей)</w:t>
            </w:r>
          </w:p>
        </w:tc>
        <w:tc>
          <w:tcPr>
            <w:tcW w:w="5010" w:type="dxa"/>
            <w:vMerge/>
            <w:tcBorders>
              <w:left w:val="single" w:sz="8" w:space="0" w:color="000000"/>
              <w:bottom w:val="nil"/>
              <w:right w:val="single" w:sz="8" w:space="0" w:color="000000"/>
            </w:tcBorders>
            <w:vAlign w:val="center"/>
            <w:hideMark/>
          </w:tcPr>
          <w:p w:rsidR="00C51BFF" w:rsidRPr="00306231" w:rsidRDefault="00C51BFF" w:rsidP="008623B9">
            <w:pPr>
              <w:jc w:val="both"/>
              <w:rPr>
                <w:color w:val="000000" w:themeColor="text1"/>
                <w:sz w:val="20"/>
                <w:szCs w:val="20"/>
                <w:lang w:val="uk-UA"/>
              </w:rPr>
            </w:pPr>
          </w:p>
        </w:tc>
      </w:tr>
      <w:tr w:rsidR="00FF52B0" w:rsidRPr="00C51BFF" w:rsidTr="00F27A4D">
        <w:trPr>
          <w:trHeight w:val="86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(абзац 14 пункт 44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rPr>
          <w:b/>
          <w:color w:val="000000" w:themeColor="text1"/>
          <w:sz w:val="20"/>
          <w:szCs w:val="20"/>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44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44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C51BFF" w:rsidTr="00F27A4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(підпункт 3 пункт 44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1BFF" w:rsidRPr="00C51BFF" w:rsidTr="00C22317">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BFF" w:rsidRPr="00306231" w:rsidRDefault="00C51BFF"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BFF" w:rsidRPr="00306231" w:rsidRDefault="00C51BFF"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1BFF" w:rsidRPr="00306231" w:rsidRDefault="00C51BFF" w:rsidP="008623B9">
            <w:pPr>
              <w:widowControl w:val="0"/>
              <w:spacing w:before="120"/>
              <w:jc w:val="both"/>
              <w:rPr>
                <w:b/>
                <w:color w:val="000000" w:themeColor="text1"/>
                <w:sz w:val="20"/>
                <w:szCs w:val="20"/>
                <w:lang w:val="uk-UA"/>
              </w:rPr>
            </w:pPr>
            <w:r w:rsidRPr="00306231">
              <w:rPr>
                <w:b/>
                <w:color w:val="000000" w:themeColor="text1"/>
                <w:sz w:val="20"/>
                <w:szCs w:val="20"/>
                <w:lang w:val="uk-UA"/>
              </w:rPr>
              <w:t>(підпункт 5 пункт 44 Особливостей)</w:t>
            </w:r>
          </w:p>
        </w:tc>
        <w:tc>
          <w:tcPr>
            <w:tcW w:w="5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1BFF" w:rsidRDefault="00C51BFF" w:rsidP="008623B9">
            <w:pPr>
              <w:jc w:val="both"/>
              <w:rPr>
                <w:b/>
                <w:color w:val="000000" w:themeColor="text1"/>
                <w:sz w:val="20"/>
                <w:szCs w:val="20"/>
                <w:lang w:val="uk-UA"/>
              </w:rPr>
            </w:pPr>
          </w:p>
          <w:p w:rsidR="00C51BFF" w:rsidRDefault="00C51BFF" w:rsidP="008623B9">
            <w:pPr>
              <w:jc w:val="both"/>
              <w:rPr>
                <w:b/>
                <w:color w:val="000000" w:themeColor="text1"/>
                <w:sz w:val="20"/>
                <w:szCs w:val="20"/>
                <w:lang w:val="uk-UA"/>
              </w:rPr>
            </w:pPr>
          </w:p>
          <w:p w:rsidR="00C51BFF" w:rsidRPr="00306231" w:rsidRDefault="00C51BFF" w:rsidP="008623B9">
            <w:pPr>
              <w:jc w:val="both"/>
              <w:rPr>
                <w:b/>
                <w:color w:val="000000" w:themeColor="text1"/>
                <w:sz w:val="20"/>
                <w:szCs w:val="20"/>
                <w:lang w:val="uk-UA"/>
              </w:rPr>
            </w:pPr>
            <w:bookmarkStart w:id="0" w:name="_GoBack"/>
            <w:bookmarkEnd w:id="0"/>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51BFF" w:rsidRDefault="00C51BFF" w:rsidP="008623B9">
            <w:pPr>
              <w:jc w:val="both"/>
              <w:rPr>
                <w:b/>
                <w:color w:val="000000" w:themeColor="text1"/>
                <w:sz w:val="20"/>
                <w:szCs w:val="20"/>
                <w:lang w:val="uk-UA"/>
              </w:rPr>
            </w:pPr>
          </w:p>
          <w:p w:rsidR="00C51BFF" w:rsidRPr="00306231" w:rsidRDefault="00C51BFF" w:rsidP="008623B9">
            <w:pPr>
              <w:jc w:val="both"/>
              <w:rPr>
                <w:b/>
                <w:color w:val="000000" w:themeColor="text1"/>
                <w:sz w:val="20"/>
                <w:szCs w:val="20"/>
                <w:lang w:val="uk-UA"/>
              </w:rPr>
            </w:pPr>
          </w:p>
          <w:p w:rsidR="00C51BFF" w:rsidRPr="00306231" w:rsidRDefault="00C51BFF"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C51BFF" w:rsidRPr="00306231" w:rsidTr="00C22317">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BFF" w:rsidRPr="00306231" w:rsidRDefault="00C51BFF"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BFF" w:rsidRPr="00306231" w:rsidRDefault="00C51BFF"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1BFF" w:rsidRPr="00306231" w:rsidRDefault="00C51BFF" w:rsidP="008623B9">
            <w:pPr>
              <w:jc w:val="both"/>
              <w:rPr>
                <w:color w:val="000000" w:themeColor="text1"/>
                <w:sz w:val="20"/>
                <w:szCs w:val="20"/>
                <w:lang w:val="uk-UA"/>
              </w:rPr>
            </w:pPr>
            <w:r w:rsidRPr="00306231">
              <w:rPr>
                <w:b/>
                <w:color w:val="000000" w:themeColor="text1"/>
                <w:sz w:val="20"/>
                <w:szCs w:val="20"/>
                <w:lang w:val="uk-UA"/>
              </w:rPr>
              <w:t>(підпункт 12 пункт 44 Особливостей)</w:t>
            </w:r>
          </w:p>
        </w:tc>
        <w:tc>
          <w:tcPr>
            <w:tcW w:w="5111" w:type="dxa"/>
            <w:vMerge/>
            <w:tcBorders>
              <w:left w:val="single" w:sz="8" w:space="0" w:color="000000"/>
              <w:bottom w:val="nil"/>
              <w:right w:val="single" w:sz="8" w:space="0" w:color="000000"/>
            </w:tcBorders>
            <w:vAlign w:val="center"/>
            <w:hideMark/>
          </w:tcPr>
          <w:p w:rsidR="00C51BFF" w:rsidRPr="00306231" w:rsidRDefault="00C51BFF" w:rsidP="008623B9">
            <w:pPr>
              <w:jc w:val="both"/>
              <w:rPr>
                <w:color w:val="000000" w:themeColor="text1"/>
                <w:sz w:val="20"/>
                <w:szCs w:val="20"/>
                <w:lang w:val="uk-UA"/>
              </w:rPr>
            </w:pPr>
          </w:p>
        </w:tc>
      </w:tr>
      <w:tr w:rsidR="00FF52B0" w:rsidRPr="00C51BFF" w:rsidTr="00F27A4D">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8623B9">
            <w:pPr>
              <w:jc w:val="both"/>
              <w:rPr>
                <w:b/>
                <w:color w:val="000000" w:themeColor="text1"/>
                <w:sz w:val="20"/>
                <w:szCs w:val="20"/>
                <w:highlight w:val="yellow"/>
                <w:lang w:val="uk-UA"/>
              </w:rPr>
            </w:pPr>
            <w:r w:rsidRPr="00306231">
              <w:rPr>
                <w:b/>
                <w:color w:val="000000" w:themeColor="text1"/>
                <w:sz w:val="20"/>
                <w:szCs w:val="20"/>
                <w:lang w:val="uk-UA"/>
              </w:rPr>
              <w:t>(абзац 14 пункт 44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highlight w:val="yellow"/>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shd w:val="clear" w:color="auto" w:fill="FFFFFF"/>
        <w:rPr>
          <w:sz w:val="20"/>
          <w:szCs w:val="20"/>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C51BFF"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sz w:val="20"/>
                <w:szCs w:val="20"/>
                <w:lang w:val="uk-UA"/>
              </w:rPr>
            </w:pPr>
            <w:r w:rsidRPr="00306231">
              <w:rPr>
                <w:b/>
                <w:color w:val="000000"/>
                <w:sz w:val="20"/>
                <w:szCs w:val="20"/>
                <w:lang w:val="uk-UA"/>
              </w:rPr>
              <w:lastRenderedPageBreak/>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C51BFF"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1" w:name="_heading=h.gjdgxs"/>
      <w:bookmarkEnd w:id="1"/>
    </w:p>
    <w:p w:rsidR="00FF52B0" w:rsidRPr="00306231" w:rsidRDefault="00FF52B0" w:rsidP="00FF52B0">
      <w:pPr>
        <w:rPr>
          <w:b/>
          <w:sz w:val="24"/>
          <w:szCs w:val="24"/>
          <w:lang w:val="uk-UA"/>
        </w:rPr>
      </w:pPr>
    </w:p>
    <w:p w:rsidR="008C1AEC" w:rsidRPr="00FF52B0" w:rsidRDefault="008C1AEC">
      <w:pPr>
        <w:rPr>
          <w:lang w:val="uk-UA"/>
        </w:rPr>
      </w:pPr>
    </w:p>
    <w:sectPr w:rsidR="008C1AEC" w:rsidRPr="00FF52B0" w:rsidSect="006400B8">
      <w:pgSz w:w="11906" w:h="16838"/>
      <w:pgMar w:top="992"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551821"/>
    <w:rsid w:val="008C1AEC"/>
    <w:rsid w:val="00975F36"/>
    <w:rsid w:val="00C51BFF"/>
    <w:rsid w:val="00F27A4D"/>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A3C6"/>
  <w15:docId w15:val="{C95D40AC-5237-4C42-8A2A-22EEBFBC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8471</Words>
  <Characters>4830</Characters>
  <Application>Microsoft Office Word</Application>
  <DocSecurity>0</DocSecurity>
  <Lines>40</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2023-03-01T07:28:00Z</dcterms:created>
  <dcterms:modified xsi:type="dcterms:W3CDTF">2023-03-06T09:35:00Z</dcterms:modified>
</cp:coreProperties>
</file>