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BB5A7C" w:rsidRPr="00390663"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39769983" r:id="rId6"/>
              </w:object>
            </w: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BB5A7C" w:rsidRPr="00390663" w:rsidRDefault="00BB5A7C" w:rsidP="008623B9">
            <w:pPr>
              <w:spacing w:after="0" w:line="240" w:lineRule="auto"/>
              <w:jc w:val="center"/>
              <w:rPr>
                <w:rFonts w:ascii="Times New Roman" w:hAnsi="Times New Roman"/>
                <w:b/>
                <w:sz w:val="24"/>
                <w:szCs w:val="24"/>
              </w:rPr>
            </w:pP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BB5A7C" w:rsidRPr="00390663" w:rsidRDefault="00BB5A7C" w:rsidP="008623B9">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BB5A7C" w:rsidRPr="00390663" w:rsidRDefault="00BB5A7C" w:rsidP="008623B9">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 xml:space="preserve">E-mail : </w:t>
            </w:r>
            <w:hyperlink r:id="rId7"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BB5A7C" w:rsidRPr="0022091F"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22091F" w:rsidRDefault="00BB5A7C" w:rsidP="004613A7">
            <w:pPr>
              <w:spacing w:after="0"/>
              <w:ind w:firstLine="121"/>
              <w:jc w:val="right"/>
              <w:rPr>
                <w:rFonts w:ascii="Times New Roman" w:hAnsi="Times New Roman"/>
                <w:b/>
                <w:sz w:val="24"/>
                <w:szCs w:val="24"/>
              </w:rPr>
            </w:pPr>
            <w:r w:rsidRPr="0022091F">
              <w:rPr>
                <w:rFonts w:ascii="Times New Roman" w:hAnsi="Times New Roman"/>
                <w:b/>
                <w:sz w:val="24"/>
                <w:szCs w:val="24"/>
              </w:rPr>
              <w:t>ЗАТВЕРДЖЕНО</w:t>
            </w:r>
          </w:p>
          <w:p w:rsidR="00BB5A7C" w:rsidRPr="0022091F" w:rsidRDefault="00BB5A7C" w:rsidP="004613A7">
            <w:pPr>
              <w:spacing w:after="0"/>
              <w:jc w:val="right"/>
              <w:rPr>
                <w:rFonts w:ascii="Times New Roman" w:hAnsi="Times New Roman"/>
                <w:sz w:val="24"/>
                <w:szCs w:val="24"/>
              </w:rPr>
            </w:pPr>
            <w:r w:rsidRPr="0022091F">
              <w:rPr>
                <w:rFonts w:ascii="Times New Roman" w:hAnsi="Times New Roman"/>
                <w:sz w:val="24"/>
                <w:szCs w:val="24"/>
              </w:rPr>
              <w:t>Рішенням Уповноваженої особи</w:t>
            </w:r>
          </w:p>
          <w:p w:rsidR="00BB5A7C" w:rsidRPr="0022091F" w:rsidRDefault="00BB5A7C" w:rsidP="004613A7">
            <w:pPr>
              <w:spacing w:after="0"/>
              <w:jc w:val="right"/>
              <w:rPr>
                <w:rFonts w:ascii="Times New Roman" w:hAnsi="Times New Roman"/>
                <w:sz w:val="24"/>
                <w:szCs w:val="24"/>
              </w:rPr>
            </w:pPr>
            <w:r w:rsidRPr="0022091F">
              <w:rPr>
                <w:rFonts w:ascii="Times New Roman" w:hAnsi="Times New Roman"/>
                <w:sz w:val="24"/>
                <w:szCs w:val="24"/>
              </w:rPr>
              <w:t>КНП «ЛІЛ І рівня м. Горішні Плавні»</w:t>
            </w:r>
          </w:p>
          <w:p w:rsidR="00BB5A7C" w:rsidRPr="0022091F" w:rsidRDefault="009C1076" w:rsidP="004613A7">
            <w:pPr>
              <w:spacing w:after="0"/>
              <w:jc w:val="right"/>
              <w:rPr>
                <w:rFonts w:ascii="Times New Roman" w:hAnsi="Times New Roman"/>
                <w:sz w:val="24"/>
                <w:szCs w:val="24"/>
              </w:rPr>
            </w:pPr>
            <w:r w:rsidRPr="0022091F">
              <w:rPr>
                <w:rFonts w:ascii="Times New Roman" w:hAnsi="Times New Roman"/>
                <w:sz w:val="24"/>
                <w:szCs w:val="24"/>
              </w:rPr>
              <w:t xml:space="preserve">Протокол </w:t>
            </w:r>
            <w:r w:rsidRPr="00856DE7">
              <w:rPr>
                <w:rFonts w:ascii="Times New Roman" w:hAnsi="Times New Roman"/>
                <w:sz w:val="24"/>
                <w:szCs w:val="24"/>
              </w:rPr>
              <w:t xml:space="preserve">№ </w:t>
            </w:r>
            <w:r w:rsidR="0022091F" w:rsidRPr="00856DE7">
              <w:rPr>
                <w:rFonts w:ascii="Times New Roman" w:hAnsi="Times New Roman"/>
                <w:sz w:val="24"/>
                <w:szCs w:val="24"/>
              </w:rPr>
              <w:t>8</w:t>
            </w:r>
            <w:r w:rsidR="00856DE7" w:rsidRPr="00856DE7">
              <w:rPr>
                <w:rFonts w:ascii="Times New Roman" w:hAnsi="Times New Roman"/>
                <w:sz w:val="24"/>
                <w:szCs w:val="24"/>
              </w:rPr>
              <w:t>9</w:t>
            </w:r>
            <w:r w:rsidR="00BB5A7C" w:rsidRPr="00856DE7">
              <w:rPr>
                <w:rFonts w:ascii="Times New Roman" w:hAnsi="Times New Roman"/>
                <w:sz w:val="24"/>
                <w:szCs w:val="24"/>
              </w:rPr>
              <w:t xml:space="preserve"> від</w:t>
            </w:r>
            <w:r w:rsidR="00F659C0" w:rsidRPr="00856DE7">
              <w:rPr>
                <w:rFonts w:ascii="Times New Roman" w:hAnsi="Times New Roman"/>
                <w:sz w:val="24"/>
                <w:szCs w:val="24"/>
              </w:rPr>
              <w:t xml:space="preserve"> 0</w:t>
            </w:r>
            <w:r w:rsidR="00856DE7" w:rsidRPr="00856DE7">
              <w:rPr>
                <w:rFonts w:ascii="Times New Roman" w:hAnsi="Times New Roman"/>
                <w:sz w:val="24"/>
                <w:szCs w:val="24"/>
              </w:rPr>
              <w:t>8</w:t>
            </w:r>
            <w:r w:rsidR="00F659C0" w:rsidRPr="00856DE7">
              <w:rPr>
                <w:rFonts w:ascii="Times New Roman" w:hAnsi="Times New Roman"/>
                <w:sz w:val="24"/>
                <w:szCs w:val="24"/>
              </w:rPr>
              <w:t>.03.2023</w:t>
            </w:r>
            <w:r w:rsidR="00BB5A7C" w:rsidRPr="00856DE7">
              <w:rPr>
                <w:rFonts w:ascii="Times New Roman" w:hAnsi="Times New Roman"/>
                <w:sz w:val="24"/>
                <w:szCs w:val="24"/>
              </w:rPr>
              <w:t>р</w:t>
            </w:r>
            <w:r w:rsidR="00F659C0" w:rsidRPr="0022091F">
              <w:rPr>
                <w:rFonts w:ascii="Times New Roman" w:hAnsi="Times New Roman"/>
                <w:sz w:val="24"/>
                <w:szCs w:val="24"/>
              </w:rPr>
              <w:t>.</w:t>
            </w:r>
          </w:p>
          <w:p w:rsidR="00BB5A7C" w:rsidRPr="0022091F" w:rsidRDefault="00BB5A7C" w:rsidP="004613A7">
            <w:pPr>
              <w:jc w:val="right"/>
            </w:pPr>
            <w:r w:rsidRPr="0022091F">
              <w:rPr>
                <w:rFonts w:ascii="Times New Roman" w:hAnsi="Times New Roman"/>
                <w:sz w:val="24"/>
                <w:szCs w:val="24"/>
              </w:rPr>
              <w:t>_____________   Ірина КОПИТІНА</w:t>
            </w:r>
          </w:p>
          <w:p w:rsidR="00BB5A7C" w:rsidRPr="0022091F" w:rsidRDefault="00BB5A7C" w:rsidP="008623B9">
            <w:pPr>
              <w:spacing w:after="0"/>
              <w:rPr>
                <w:rFonts w:ascii="Times New Roman" w:hAnsi="Times New Roman"/>
                <w:b/>
              </w:rPr>
            </w:pPr>
          </w:p>
        </w:tc>
      </w:tr>
      <w:tr w:rsidR="00BB5A7C" w:rsidRPr="00390663" w:rsidTr="008623B9">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sz w:val="32"/>
                <w:szCs w:val="32"/>
              </w:rPr>
            </w:pPr>
            <w:r w:rsidRPr="00390663">
              <w:rPr>
                <w:b/>
                <w:sz w:val="32"/>
                <w:szCs w:val="32"/>
              </w:rPr>
              <w:t xml:space="preserve">   </w:t>
            </w:r>
          </w:p>
          <w:p w:rsidR="00BB5A7C" w:rsidRPr="00390663" w:rsidRDefault="00BB5A7C" w:rsidP="008623B9">
            <w:pPr>
              <w:jc w:val="center"/>
              <w:rPr>
                <w:rFonts w:ascii="Times New Roman" w:hAnsi="Times New Roman"/>
                <w:b/>
                <w:sz w:val="32"/>
                <w:szCs w:val="32"/>
              </w:rPr>
            </w:pPr>
          </w:p>
          <w:p w:rsidR="00BB5A7C" w:rsidRPr="00F659C0" w:rsidRDefault="00BB5A7C" w:rsidP="008623B9">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BB5A7C" w:rsidRPr="00F659C0" w:rsidRDefault="00BB5A7C" w:rsidP="008623B9">
            <w:pPr>
              <w:spacing w:after="0"/>
              <w:jc w:val="center"/>
              <w:rPr>
                <w:rFonts w:ascii="Times New Roman" w:hAnsi="Times New Roman" w:cs="Times New Roman"/>
                <w:sz w:val="28"/>
                <w:szCs w:val="28"/>
              </w:rPr>
            </w:pP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на закупівлю товару</w:t>
            </w:r>
          </w:p>
          <w:p w:rsidR="00C7729B" w:rsidRDefault="006F33BB" w:rsidP="008623B9">
            <w:pPr>
              <w:spacing w:after="0"/>
              <w:jc w:val="center"/>
              <w:rPr>
                <w:rFonts w:ascii="Times New Roman" w:hAnsi="Times New Roman" w:cs="Times New Roman"/>
                <w:b/>
                <w:bCs/>
                <w:sz w:val="28"/>
                <w:szCs w:val="28"/>
              </w:rPr>
            </w:pPr>
            <w:r w:rsidRPr="006F33BB">
              <w:rPr>
                <w:rFonts w:ascii="Times New Roman" w:hAnsi="Times New Roman" w:cs="Times New Roman"/>
                <w:b/>
                <w:bCs/>
                <w:sz w:val="28"/>
                <w:szCs w:val="28"/>
              </w:rPr>
              <w:t xml:space="preserve">Реагенти до аналізатора електролітів </w:t>
            </w:r>
            <w:proofErr w:type="spellStart"/>
            <w:r w:rsidRPr="006F33BB">
              <w:rPr>
                <w:rFonts w:ascii="Times New Roman" w:hAnsi="Times New Roman" w:cs="Times New Roman"/>
                <w:b/>
                <w:bCs/>
                <w:sz w:val="28"/>
                <w:szCs w:val="28"/>
              </w:rPr>
              <w:t>Convergys</w:t>
            </w:r>
            <w:proofErr w:type="spellEnd"/>
            <w:r w:rsidRPr="006F33BB">
              <w:rPr>
                <w:rFonts w:ascii="Times New Roman" w:hAnsi="Times New Roman" w:cs="Times New Roman"/>
                <w:b/>
                <w:bCs/>
                <w:sz w:val="28"/>
                <w:szCs w:val="28"/>
              </w:rPr>
              <w:t xml:space="preserve"> ISE </w:t>
            </w:r>
            <w:proofErr w:type="spellStart"/>
            <w:r w:rsidRPr="006F33BB">
              <w:rPr>
                <w:rFonts w:ascii="Times New Roman" w:hAnsi="Times New Roman" w:cs="Times New Roman"/>
                <w:b/>
                <w:bCs/>
                <w:sz w:val="28"/>
                <w:szCs w:val="28"/>
              </w:rPr>
              <w:t>comfort</w:t>
            </w:r>
            <w:proofErr w:type="spellEnd"/>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b/>
                <w:bCs/>
                <w:sz w:val="28"/>
                <w:szCs w:val="28"/>
              </w:rPr>
              <w:t xml:space="preserve"> </w:t>
            </w:r>
            <w:r w:rsidRPr="00F659C0">
              <w:rPr>
                <w:rFonts w:ascii="Times New Roman" w:hAnsi="Times New Roman" w:cs="Times New Roman"/>
                <w:sz w:val="28"/>
                <w:szCs w:val="28"/>
              </w:rPr>
              <w:t xml:space="preserve">код згідно національного класифікатора України </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BB5A7C" w:rsidRPr="00390663" w:rsidRDefault="00636C1E" w:rsidP="008623B9">
            <w:pPr>
              <w:spacing w:after="0"/>
              <w:jc w:val="center"/>
              <w:rPr>
                <w:rFonts w:ascii="Times New Roman" w:hAnsi="Times New Roman"/>
                <w:sz w:val="28"/>
                <w:szCs w:val="28"/>
              </w:rPr>
            </w:pPr>
            <w:r w:rsidRPr="00636C1E">
              <w:rPr>
                <w:rFonts w:ascii="Times New Roman" w:hAnsi="Times New Roman" w:cs="Times New Roman"/>
                <w:b/>
                <w:bCs/>
                <w:sz w:val="28"/>
                <w:szCs w:val="28"/>
              </w:rPr>
              <w:t>33690000-3 Лікарські засоби різні</w:t>
            </w:r>
          </w:p>
        </w:tc>
      </w:tr>
      <w:tr w:rsidR="00BB5A7C" w:rsidRPr="00390663" w:rsidTr="008623B9">
        <w:trPr>
          <w:trHeight w:val="20"/>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rPr>
            </w:pPr>
            <w:r w:rsidRPr="00390663">
              <w:rPr>
                <w:rFonts w:ascii="Times New Roman" w:hAnsi="Times New Roman"/>
                <w:b/>
                <w:sz w:val="28"/>
                <w:szCs w:val="28"/>
              </w:rPr>
              <w:t>м. Горішні Плавні – 2023 р.</w:t>
            </w:r>
          </w:p>
        </w:tc>
      </w:tr>
    </w:tbl>
    <w:p w:rsidR="00BB5A7C" w:rsidRDefault="00BB5A7C" w:rsidP="00BB5A7C">
      <w:pPr>
        <w:spacing w:after="0" w:line="240" w:lineRule="auto"/>
        <w:rPr>
          <w:rFonts w:ascii="Times New Roman" w:eastAsia="Times New Roman" w:hAnsi="Times New Roman" w:cs="Times New Roman"/>
          <w:sz w:val="24"/>
          <w:szCs w:val="24"/>
        </w:rPr>
      </w:pPr>
    </w:p>
    <w:p w:rsidR="00BB5A7C" w:rsidRDefault="00BB5A7C" w:rsidP="00BB5A7C">
      <w:pPr>
        <w:spacing w:after="0" w:line="240" w:lineRule="auto"/>
        <w:jc w:val="both"/>
        <w:rPr>
          <w:rFonts w:ascii="Times New Roman" w:eastAsia="Times New Roman" w:hAnsi="Times New Roman" w:cs="Times New Roman"/>
          <w:sz w:val="24"/>
          <w:szCs w:val="24"/>
        </w:rPr>
      </w:pP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06"/>
      </w:tblGrid>
      <w:tr w:rsidR="00BB5A7C" w:rsidTr="001F0076">
        <w:trPr>
          <w:trHeight w:val="416"/>
          <w:jc w:val="center"/>
        </w:trPr>
        <w:tc>
          <w:tcPr>
            <w:tcW w:w="70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1" w:type="dxa"/>
            <w:gridSpan w:val="2"/>
            <w:vAlign w:val="center"/>
          </w:tcPr>
          <w:p w:rsidR="00BB5A7C" w:rsidRDefault="00BB5A7C" w:rsidP="00862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A7C" w:rsidTr="001F0076">
        <w:trPr>
          <w:trHeight w:val="411"/>
          <w:jc w:val="center"/>
        </w:trPr>
        <w:tc>
          <w:tcPr>
            <w:tcW w:w="70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A7C" w:rsidTr="001F0076">
        <w:trPr>
          <w:trHeight w:val="1119"/>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BB5A7C" w:rsidRPr="00E20DC8"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E20DC8">
              <w:rPr>
                <w:rFonts w:ascii="Times New Roman" w:eastAsia="Times New Roman" w:hAnsi="Times New Roman" w:cs="Times New Roman"/>
                <w:sz w:val="24"/>
                <w:szCs w:val="24"/>
              </w:rPr>
              <w:t>д</w:t>
            </w:r>
            <w:r w:rsidRPr="00E20DC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20DC8">
              <w:rPr>
                <w:rFonts w:ascii="Times New Roman" w:eastAsia="Times New Roman" w:hAnsi="Times New Roman" w:cs="Times New Roman"/>
                <w:sz w:val="24"/>
                <w:szCs w:val="24"/>
              </w:rPr>
              <w:t>—</w:t>
            </w:r>
            <w:r w:rsidRPr="00E20DC8">
              <w:rPr>
                <w:rFonts w:ascii="Times New Roman" w:eastAsia="Times New Roman" w:hAnsi="Times New Roman" w:cs="Times New Roman"/>
                <w:color w:val="000000"/>
                <w:sz w:val="24"/>
                <w:szCs w:val="24"/>
              </w:rPr>
              <w:t xml:space="preserve"> Закон)</w:t>
            </w:r>
            <w:r w:rsidRPr="00E20DC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A7C" w:rsidTr="001F0076">
        <w:trPr>
          <w:trHeight w:val="61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A7C" w:rsidTr="001F0076">
        <w:trPr>
          <w:trHeight w:val="28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BB5A7C" w:rsidRDefault="00BB5A7C" w:rsidP="008623B9">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BB5A7C" w:rsidTr="001F0076">
        <w:trPr>
          <w:trHeight w:val="536"/>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BB5A7C" w:rsidRDefault="00BB5A7C" w:rsidP="008623B9">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Україна, 39803, Полтавська обл., м. Горішні Плавні, вул. Миру, 10</w:t>
            </w:r>
          </w:p>
        </w:tc>
      </w:tr>
      <w:tr w:rsidR="00BB5A7C" w:rsidTr="001F0076">
        <w:trPr>
          <w:trHeight w:val="1119"/>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BB5A7C" w:rsidRPr="00390663" w:rsidRDefault="00BB5A7C" w:rsidP="008623B9">
            <w:pPr>
              <w:spacing w:after="0" w:line="240" w:lineRule="auto"/>
              <w:jc w:val="both"/>
              <w:rPr>
                <w:rFonts w:ascii="Times New Roman" w:hAnsi="Times New Roman"/>
                <w:sz w:val="24"/>
                <w:szCs w:val="24"/>
              </w:rPr>
            </w:pPr>
            <w:r w:rsidRPr="00390663">
              <w:rPr>
                <w:rFonts w:ascii="Times New Roman" w:hAnsi="Times New Roman"/>
                <w:b/>
                <w:sz w:val="24"/>
                <w:szCs w:val="24"/>
              </w:rPr>
              <w:t>Копитіна Ірина Олександрівна,  уповноважена особа.</w:t>
            </w:r>
          </w:p>
          <w:p w:rsidR="00BB5A7C" w:rsidRDefault="00BB5A7C" w:rsidP="008623B9">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 xml:space="preserve">39803, Полтавська обл., м. Горішні Плавні, вул. Миру, 10, (05348) 4-48-31, 4-48-39  </w:t>
            </w:r>
            <w:hyperlink r:id="rId8"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BB5A7C" w:rsidTr="001F0076">
        <w:trPr>
          <w:trHeight w:val="1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BB5A7C" w:rsidRDefault="00BB5A7C" w:rsidP="008623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B5A7C" w:rsidTr="001F0076">
        <w:trPr>
          <w:trHeight w:val="240"/>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A7C" w:rsidTr="001F0076">
        <w:trPr>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6F33BB" w:rsidRDefault="006F33BB" w:rsidP="00BB5A7C">
            <w:pPr>
              <w:spacing w:after="0"/>
              <w:rPr>
                <w:rFonts w:ascii="Times New Roman" w:hAnsi="Times New Roman" w:cs="Times New Roman"/>
                <w:b/>
                <w:bCs/>
                <w:i/>
                <w:sz w:val="24"/>
                <w:szCs w:val="24"/>
              </w:rPr>
            </w:pPr>
            <w:r w:rsidRPr="006F33BB">
              <w:rPr>
                <w:rFonts w:ascii="Times New Roman" w:hAnsi="Times New Roman" w:cs="Times New Roman"/>
                <w:b/>
                <w:bCs/>
                <w:i/>
                <w:sz w:val="24"/>
                <w:szCs w:val="24"/>
              </w:rPr>
              <w:t xml:space="preserve">Реагенти до аналізатора електролітів </w:t>
            </w:r>
            <w:proofErr w:type="spellStart"/>
            <w:r w:rsidRPr="006F33BB">
              <w:rPr>
                <w:rFonts w:ascii="Times New Roman" w:hAnsi="Times New Roman" w:cs="Times New Roman"/>
                <w:b/>
                <w:bCs/>
                <w:i/>
                <w:sz w:val="24"/>
                <w:szCs w:val="24"/>
              </w:rPr>
              <w:t>Convergys</w:t>
            </w:r>
            <w:proofErr w:type="spellEnd"/>
            <w:r w:rsidRPr="006F33BB">
              <w:rPr>
                <w:rFonts w:ascii="Times New Roman" w:hAnsi="Times New Roman" w:cs="Times New Roman"/>
                <w:b/>
                <w:bCs/>
                <w:i/>
                <w:sz w:val="24"/>
                <w:szCs w:val="24"/>
              </w:rPr>
              <w:t xml:space="preserve"> ISE </w:t>
            </w:r>
            <w:proofErr w:type="spellStart"/>
            <w:r w:rsidRPr="006F33BB">
              <w:rPr>
                <w:rFonts w:ascii="Times New Roman" w:hAnsi="Times New Roman" w:cs="Times New Roman"/>
                <w:b/>
                <w:bCs/>
                <w:i/>
                <w:sz w:val="24"/>
                <w:szCs w:val="24"/>
              </w:rPr>
              <w:t>comfort</w:t>
            </w:r>
            <w:proofErr w:type="spellEnd"/>
          </w:p>
          <w:p w:rsidR="00BB5A7C" w:rsidRPr="00F659C0" w:rsidRDefault="00F659C0" w:rsidP="00BB5A7C">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00BB5A7C" w:rsidRPr="00F659C0">
              <w:rPr>
                <w:rFonts w:ascii="Times New Roman" w:hAnsi="Times New Roman" w:cs="Times New Roman"/>
                <w:sz w:val="24"/>
                <w:szCs w:val="24"/>
              </w:rPr>
              <w:t>ДК 021:2015 «Єдиний закупівельний словник»:</w:t>
            </w:r>
          </w:p>
          <w:p w:rsidR="00BB5A7C" w:rsidRDefault="00636C1E" w:rsidP="00BB5A7C">
            <w:pPr>
              <w:rPr>
                <w:rFonts w:ascii="Times New Roman" w:eastAsia="Times New Roman" w:hAnsi="Times New Roman" w:cs="Times New Roman"/>
                <w:i/>
                <w:sz w:val="24"/>
                <w:szCs w:val="24"/>
              </w:rPr>
            </w:pPr>
            <w:r w:rsidRPr="0060609C">
              <w:rPr>
                <w:rFonts w:ascii="Times New Roman" w:hAnsi="Times New Roman"/>
                <w:b/>
                <w:bCs/>
                <w:sz w:val="24"/>
                <w:szCs w:val="24"/>
              </w:rPr>
              <w:t>33690000-3 Лікарські засоби різні</w:t>
            </w:r>
          </w:p>
        </w:tc>
      </w:tr>
      <w:tr w:rsidR="00BB5A7C" w:rsidTr="001F0076">
        <w:trPr>
          <w:trHeight w:val="416"/>
          <w:jc w:val="center"/>
        </w:trPr>
        <w:tc>
          <w:tcPr>
            <w:tcW w:w="705" w:type="dxa"/>
          </w:tcPr>
          <w:p w:rsidR="00BB5A7C" w:rsidRDefault="00BB5A7C" w:rsidP="008623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A7C" w:rsidRDefault="00BB5A7C" w:rsidP="008623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A7C" w:rsidRDefault="00BB5A7C" w:rsidP="008623B9">
            <w:pPr>
              <w:widowControl w:val="0"/>
              <w:ind w:right="120"/>
              <w:jc w:val="both"/>
              <w:rPr>
                <w:rFonts w:ascii="Times New Roman" w:eastAsia="Times New Roman" w:hAnsi="Times New Roman" w:cs="Times New Roman"/>
                <w:i/>
                <w:color w:val="FF0000"/>
                <w:sz w:val="24"/>
                <w:szCs w:val="24"/>
                <w:highlight w:val="yellow"/>
              </w:rPr>
            </w:pP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B5A7C" w:rsidRDefault="00BB5A7C" w:rsidP="008623B9">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606" w:type="dxa"/>
          </w:tcPr>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Кількість</w:t>
            </w:r>
            <w:r w:rsidRPr="00E20DC8">
              <w:rPr>
                <w:rFonts w:ascii="Times New Roman" w:eastAsia="Times New Roman" w:hAnsi="Times New Roman" w:cs="Times New Roman"/>
                <w:color w:val="000000"/>
                <w:sz w:val="24"/>
                <w:szCs w:val="24"/>
              </w:rPr>
              <w:t xml:space="preserve">:  </w:t>
            </w:r>
            <w:r w:rsidRPr="00E20DC8">
              <w:rPr>
                <w:rFonts w:ascii="Times New Roman" w:hAnsi="Times New Roman"/>
                <w:bCs/>
                <w:sz w:val="24"/>
                <w:szCs w:val="24"/>
              </w:rPr>
              <w:t>зазначено у Додатку 2 до цієї тендерної документації</w:t>
            </w:r>
          </w:p>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sidRPr="00E20DC8">
              <w:rPr>
                <w:rFonts w:ascii="Times New Roman" w:eastAsia="Times New Roman" w:hAnsi="Times New Roman" w:cs="Times New Roman"/>
                <w:color w:val="4A86E8"/>
                <w:sz w:val="24"/>
                <w:szCs w:val="24"/>
                <w:highlight w:val="white"/>
              </w:rPr>
              <w:t>*</w:t>
            </w:r>
            <w:r w:rsidRPr="00E20DC8">
              <w:rPr>
                <w:rFonts w:ascii="Times New Roman" w:eastAsia="Times New Roman" w:hAnsi="Times New Roman" w:cs="Times New Roman"/>
                <w:color w:val="000000"/>
                <w:sz w:val="24"/>
                <w:szCs w:val="24"/>
              </w:rPr>
              <w:t xml:space="preserve">Місце надання послуг: </w:t>
            </w:r>
            <w:r w:rsidRPr="00E20DC8">
              <w:rPr>
                <w:rFonts w:ascii="Times New Roman" w:hAnsi="Times New Roman"/>
                <w:bCs/>
                <w:sz w:val="24"/>
                <w:szCs w:val="24"/>
              </w:rPr>
              <w:t>39800, Полтавська область, Кременчуцький район, м. Горішні Плавні, вул.  Миру, 10</w:t>
            </w:r>
          </w:p>
          <w:p w:rsidR="00BB5A7C" w:rsidRPr="00BB5A7C" w:rsidRDefault="00BB5A7C" w:rsidP="008623B9">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BB5A7C" w:rsidTr="001F0076">
        <w:trPr>
          <w:trHeight w:val="645"/>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BB5A7C" w:rsidRDefault="00BB5A7C" w:rsidP="008623B9">
            <w:pPr>
              <w:widowControl w:val="0"/>
              <w:rPr>
                <w:rFonts w:ascii="Times New Roman" w:eastAsia="Times New Roman" w:hAnsi="Times New Roman" w:cs="Times New Roman"/>
                <w:sz w:val="24"/>
                <w:szCs w:val="24"/>
                <w:highlight w:val="cyan"/>
              </w:rPr>
            </w:pPr>
            <w:r w:rsidRPr="00E20DC8">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BB5A7C" w:rsidTr="001F0076">
        <w:trPr>
          <w:trHeight w:val="841"/>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A7C" w:rsidRDefault="00BB5A7C" w:rsidP="00862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A7C" w:rsidTr="001F0076">
        <w:trPr>
          <w:trHeight w:val="501"/>
          <w:jc w:val="center"/>
        </w:trPr>
        <w:tc>
          <w:tcPr>
            <w:tcW w:w="10146"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B5A7C" w:rsidTr="001F0076">
        <w:trPr>
          <w:trHeight w:val="1975"/>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A7C" w:rsidRDefault="00BB5A7C" w:rsidP="00862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Pr>
                <w:rFonts w:ascii="Times New Roman" w:eastAsia="Times New Roman" w:hAnsi="Times New Roman" w:cs="Times New Roman"/>
                <w:sz w:val="24"/>
                <w:szCs w:val="24"/>
                <w:highlight w:val="white"/>
              </w:rPr>
              <w:lastRenderedPageBreak/>
              <w:t>подання тендерних пропозицій залишалося не менше чотирьох днів.</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5A7C" w:rsidTr="001F0076">
        <w:trPr>
          <w:trHeight w:val="480"/>
          <w:jc w:val="center"/>
        </w:trPr>
        <w:tc>
          <w:tcPr>
            <w:tcW w:w="10146"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20DC8">
              <w:rPr>
                <w:rFonts w:ascii="Times New Roman" w:eastAsia="Times New Roman" w:hAnsi="Times New Roman" w:cs="Times New Roman"/>
                <w:color w:val="000000" w:themeColor="text1"/>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B5A7C" w:rsidRPr="00E20DC8"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20DC8">
              <w:rPr>
                <w:rFonts w:ascii="Times New Roman" w:eastAsia="Times New Roman" w:hAnsi="Times New Roman" w:cs="Times New Roman"/>
                <w:b/>
                <w:i/>
                <w:sz w:val="24"/>
                <w:szCs w:val="24"/>
              </w:rPr>
              <w:t>згідно з Додатком 2</w:t>
            </w:r>
            <w:r w:rsidRPr="00E20DC8">
              <w:rPr>
                <w:rFonts w:ascii="Times New Roman" w:eastAsia="Times New Roman" w:hAnsi="Times New Roman" w:cs="Times New Roman"/>
                <w:sz w:val="24"/>
                <w:szCs w:val="24"/>
              </w:rPr>
              <w:t xml:space="preserve"> до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B5A7C" w:rsidRDefault="00BB5A7C" w:rsidP="00862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A7C" w:rsidRDefault="00BB5A7C" w:rsidP="00862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B5A7C"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A7C" w:rsidRPr="00E20DC8"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20D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20DC8">
              <w:rPr>
                <w:rFonts w:ascii="Times New Roman" w:eastAsia="Times New Roman" w:hAnsi="Times New Roman" w:cs="Times New Roman"/>
                <w:b/>
                <w:sz w:val="24"/>
                <w:szCs w:val="24"/>
              </w:rPr>
              <w:t>сом (УЕП)</w:t>
            </w:r>
            <w:r w:rsidRPr="00E20DC8">
              <w:rPr>
                <w:rFonts w:ascii="Times New Roman" w:eastAsia="Times New Roman" w:hAnsi="Times New Roman" w:cs="Times New Roman"/>
                <w:b/>
                <w:color w:val="000000"/>
                <w:sz w:val="24"/>
                <w:szCs w:val="24"/>
              </w:rPr>
              <w:t>;</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Винятки:</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5A7C" w:rsidRDefault="00BB5A7C" w:rsidP="008623B9">
            <w:pPr>
              <w:widowControl w:val="0"/>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A7C" w:rsidRDefault="00BB5A7C" w:rsidP="00862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20DC8">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E20DC8">
              <w:rPr>
                <w:rFonts w:ascii="Times New Roman" w:eastAsia="Times New Roman" w:hAnsi="Times New Roman" w:cs="Times New Roman"/>
                <w:b/>
                <w:color w:val="000000"/>
                <w:sz w:val="24"/>
                <w:szCs w:val="24"/>
              </w:rPr>
              <w:lastRenderedPageBreak/>
              <w:t>(власника ключа).</w:t>
            </w:r>
            <w:r>
              <w:rPr>
                <w:rFonts w:ascii="Times New Roman" w:eastAsia="Times New Roman" w:hAnsi="Times New Roman" w:cs="Times New Roman"/>
                <w:b/>
                <w:color w:val="000000"/>
                <w:sz w:val="24"/>
                <w:szCs w:val="24"/>
              </w:rPr>
              <w:t xml:space="preserve"> </w:t>
            </w:r>
          </w:p>
          <w:p w:rsidR="00BB5A7C" w:rsidRDefault="00BB5A7C" w:rsidP="00862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5A7C" w:rsidRDefault="00BB5A7C" w:rsidP="00862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B5A7C" w:rsidRDefault="00BB5A7C" w:rsidP="00862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B5A7C" w:rsidTr="001F0076">
        <w:trPr>
          <w:trHeight w:val="913"/>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06" w:type="dxa"/>
            <w:vAlign w:val="center"/>
          </w:tcPr>
          <w:p w:rsidR="00BB5A7C" w:rsidRDefault="00BB5A7C" w:rsidP="008623B9">
            <w:pPr>
              <w:widowControl w:val="0"/>
              <w:ind w:right="120"/>
              <w:jc w:val="both"/>
              <w:rPr>
                <w:rFonts w:ascii="Times New Roman" w:eastAsia="Times New Roman" w:hAnsi="Times New Roman" w:cs="Times New Roman"/>
                <w:sz w:val="24"/>
                <w:szCs w:val="24"/>
                <w:highlight w:val="yellow"/>
              </w:rPr>
            </w:pPr>
            <w:r w:rsidRPr="00E20DC8">
              <w:rPr>
                <w:rFonts w:ascii="Times New Roman" w:eastAsia="Times New Roman" w:hAnsi="Times New Roman" w:cs="Times New Roman"/>
                <w:sz w:val="24"/>
                <w:szCs w:val="24"/>
              </w:rPr>
              <w:t>Забезпечення тендерної пропозиції не вимагається.</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vAlign w:val="center"/>
          </w:tcPr>
          <w:p w:rsidR="00BB5A7C" w:rsidRPr="00E20DC8" w:rsidRDefault="00BB5A7C" w:rsidP="00862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Не передбачається.</w:t>
            </w:r>
          </w:p>
          <w:p w:rsidR="00BB5A7C" w:rsidRDefault="00BB5A7C" w:rsidP="008623B9">
            <w:pPr>
              <w:widowControl w:val="0"/>
              <w:shd w:val="clear" w:color="auto" w:fill="FFFFFF"/>
              <w:ind w:right="120"/>
              <w:jc w:val="both"/>
              <w:rPr>
                <w:rFonts w:ascii="Times New Roman" w:eastAsia="Times New Roman" w:hAnsi="Times New Roman" w:cs="Times New Roman"/>
                <w:sz w:val="24"/>
                <w:szCs w:val="24"/>
                <w:highlight w:val="yellow"/>
              </w:rPr>
            </w:pPr>
          </w:p>
          <w:p w:rsidR="00BB5A7C" w:rsidRDefault="00BB5A7C" w:rsidP="008623B9">
            <w:pPr>
              <w:widowControl w:val="0"/>
              <w:jc w:val="both"/>
              <w:rPr>
                <w:rFonts w:ascii="Times New Roman" w:eastAsia="Times New Roman" w:hAnsi="Times New Roman" w:cs="Times New Roman"/>
                <w:sz w:val="24"/>
                <w:szCs w:val="24"/>
                <w:highlight w:val="yellow"/>
              </w:rPr>
            </w:pPr>
          </w:p>
        </w:tc>
      </w:tr>
      <w:tr w:rsidR="00BB5A7C" w:rsidTr="001F0076">
        <w:trPr>
          <w:trHeight w:val="560"/>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20DC8">
              <w:rPr>
                <w:rFonts w:ascii="Times New Roman" w:eastAsia="Times New Roman" w:hAnsi="Times New Roman" w:cs="Times New Roman"/>
                <w:b/>
                <w:i/>
                <w:sz w:val="24"/>
                <w:szCs w:val="24"/>
                <w:u w:val="single"/>
              </w:rPr>
              <w:t>протягом 90 (дев’яносто) днів</w:t>
            </w:r>
            <w:r w:rsidRPr="00E20DC8">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A7C" w:rsidRDefault="00BB5A7C" w:rsidP="00862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BB5A7C" w:rsidRDefault="00BB5A7C" w:rsidP="00862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E20DC8">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6606"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5A7C" w:rsidRPr="00E20DC8" w:rsidRDefault="00BB5A7C" w:rsidP="008623B9">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lastRenderedPageBreak/>
              <w:t xml:space="preserve">Підстави, </w:t>
            </w:r>
            <w:r w:rsidRPr="00E20DC8">
              <w:rPr>
                <w:rFonts w:ascii="Times New Roman" w:eastAsia="Times New Roman" w:hAnsi="Times New Roman" w:cs="Times New Roman"/>
                <w:b/>
                <w:color w:val="000000" w:themeColor="text1"/>
                <w:sz w:val="24"/>
                <w:szCs w:val="24"/>
              </w:rPr>
              <w:t>визначені пунктом 44 Особливостей*.</w:t>
            </w:r>
          </w:p>
          <w:p w:rsidR="00BB5A7C" w:rsidRPr="00E20DC8"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0DC8">
              <w:rPr>
                <w:rFonts w:ascii="Times New Roman" w:eastAsia="Times New Roman" w:hAnsi="Times New Roman" w:cs="Times New Roman"/>
                <w:color w:val="000000" w:themeColor="text1"/>
                <w:sz w:val="24"/>
                <w:szCs w:val="24"/>
              </w:rPr>
              <w:br/>
              <w:t>20 млн. гривень (у тому числі за лотом);</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0DC8">
              <w:rPr>
                <w:rFonts w:ascii="Times New Roman" w:eastAsia="Times New Roman" w:hAnsi="Times New Roman" w:cs="Times New Roman"/>
                <w:color w:val="000000" w:themeColor="text1"/>
                <w:sz w:val="28"/>
                <w:szCs w:val="28"/>
              </w:rPr>
              <w:t xml:space="preserve"> </w:t>
            </w:r>
            <w:r w:rsidRPr="00E20DC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5A7C" w:rsidRDefault="00BB5A7C" w:rsidP="008623B9">
            <w:pPr>
              <w:spacing w:after="348"/>
              <w:jc w:val="both"/>
              <w:rPr>
                <w:rFonts w:ascii="Times New Roman" w:eastAsia="Times New Roman" w:hAnsi="Times New Roman" w:cs="Times New Roman"/>
                <w:color w:val="00B050"/>
                <w:sz w:val="24"/>
                <w:szCs w:val="24"/>
                <w:highlight w:val="white"/>
              </w:rPr>
            </w:pPr>
            <w:r w:rsidRPr="00E20DC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E20DC8">
              <w:rPr>
                <w:rFonts w:ascii="Times New Roman" w:eastAsia="Times New Roman" w:hAnsi="Times New Roman" w:cs="Times New Roman"/>
                <w:color w:val="000000" w:themeColor="text1"/>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A7C" w:rsidRPr="00E20DC8" w:rsidRDefault="00BB5A7C" w:rsidP="008623B9">
            <w:pPr>
              <w:widowControl w:val="0"/>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06" w:type="dxa"/>
            <w:vAlign w:val="center"/>
          </w:tcPr>
          <w:p w:rsidR="00BB5A7C" w:rsidRPr="00E20DC8" w:rsidRDefault="00BB5A7C" w:rsidP="008623B9">
            <w:pPr>
              <w:widowControl w:val="0"/>
              <w:ind w:right="120"/>
              <w:jc w:val="both"/>
              <w:rPr>
                <w:rFonts w:ascii="Times New Roman" w:eastAsia="Times New Roman" w:hAnsi="Times New Roman" w:cs="Times New Roman"/>
                <w:b/>
                <w:sz w:val="24"/>
                <w:szCs w:val="24"/>
              </w:rPr>
            </w:pPr>
            <w:r w:rsidRPr="00E20DC8">
              <w:rPr>
                <w:rFonts w:ascii="Times New Roman" w:eastAsia="Times New Roman" w:hAnsi="Times New Roman" w:cs="Times New Roman"/>
                <w:color w:val="000000"/>
                <w:sz w:val="24"/>
                <w:szCs w:val="24"/>
              </w:rPr>
              <w:t xml:space="preserve">Не передбачено.  </w:t>
            </w:r>
          </w:p>
          <w:p w:rsidR="00BB5A7C" w:rsidRDefault="00BB5A7C" w:rsidP="008623B9">
            <w:pPr>
              <w:widowControl w:val="0"/>
              <w:ind w:right="120"/>
              <w:jc w:val="both"/>
              <w:rPr>
                <w:rFonts w:ascii="Times New Roman" w:eastAsia="Times New Roman" w:hAnsi="Times New Roman" w:cs="Times New Roman"/>
                <w:sz w:val="24"/>
                <w:szCs w:val="24"/>
              </w:rPr>
            </w:pPr>
          </w:p>
        </w:tc>
      </w:tr>
      <w:tr w:rsidR="00BB5A7C" w:rsidTr="001F0076">
        <w:trPr>
          <w:trHeight w:val="841"/>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5A7C" w:rsidTr="001F0076">
        <w:trPr>
          <w:trHeight w:val="442"/>
          <w:jc w:val="center"/>
        </w:trPr>
        <w:tc>
          <w:tcPr>
            <w:tcW w:w="10146"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BB5A7C" w:rsidRPr="00E20DC8" w:rsidRDefault="00BB5A7C" w:rsidP="008623B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20DC8">
              <w:rPr>
                <w:rFonts w:ascii="Times New Roman" w:eastAsia="Times New Roman" w:hAnsi="Times New Roman" w:cs="Times New Roman"/>
                <w:color w:val="000000" w:themeColor="text1"/>
                <w:sz w:val="24"/>
                <w:szCs w:val="24"/>
              </w:rPr>
              <w:t xml:space="preserve">— </w:t>
            </w:r>
            <w:r w:rsidR="00F659C0" w:rsidRPr="00856DE7">
              <w:rPr>
                <w:rFonts w:ascii="Times New Roman" w:eastAsia="Times New Roman" w:hAnsi="Times New Roman" w:cs="Times New Roman"/>
                <w:b/>
                <w:color w:val="000000" w:themeColor="text1"/>
                <w:sz w:val="24"/>
                <w:szCs w:val="24"/>
              </w:rPr>
              <w:t>1</w:t>
            </w:r>
            <w:r w:rsidR="00856DE7" w:rsidRPr="00856DE7">
              <w:rPr>
                <w:rFonts w:ascii="Times New Roman" w:eastAsia="Times New Roman" w:hAnsi="Times New Roman" w:cs="Times New Roman"/>
                <w:b/>
                <w:color w:val="000000" w:themeColor="text1"/>
                <w:sz w:val="24"/>
                <w:szCs w:val="24"/>
              </w:rPr>
              <w:t>6</w:t>
            </w:r>
            <w:r w:rsidRPr="00856DE7">
              <w:rPr>
                <w:rFonts w:ascii="Times New Roman" w:eastAsia="Times New Roman" w:hAnsi="Times New Roman" w:cs="Times New Roman"/>
                <w:b/>
                <w:color w:val="000000" w:themeColor="text1"/>
                <w:sz w:val="24"/>
                <w:szCs w:val="24"/>
              </w:rPr>
              <w:t xml:space="preserve"> березня 2023 року, час: зазначено в оголошенні</w:t>
            </w:r>
            <w:bookmarkStart w:id="5" w:name="_GoBack"/>
            <w:bookmarkEnd w:id="5"/>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BB5A7C" w:rsidRDefault="00BB5A7C" w:rsidP="00862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06" w:type="dxa"/>
            <w:vAlign w:val="center"/>
          </w:tcPr>
          <w:p w:rsidR="00BB5A7C" w:rsidRDefault="00BB5A7C" w:rsidP="00862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B5A7C" w:rsidTr="001F0076">
        <w:trPr>
          <w:trHeight w:val="512"/>
          <w:jc w:val="center"/>
        </w:trPr>
        <w:tc>
          <w:tcPr>
            <w:tcW w:w="10146"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BB5A7C" w:rsidRDefault="00BB5A7C" w:rsidP="00862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20DC8">
              <w:rPr>
                <w:rFonts w:ascii="Times New Roman" w:eastAsia="Times New Roman" w:hAnsi="Times New Roman" w:cs="Times New Roman"/>
                <w:color w:val="000000" w:themeColor="text1"/>
                <w:sz w:val="24"/>
                <w:szCs w:val="24"/>
              </w:rPr>
              <w:t>пропозицію, ціна/приведена ціна якої є найнижчою.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5A7C" w:rsidRPr="00E20DC8" w:rsidRDefault="00BB5A7C" w:rsidP="008623B9">
            <w:pPr>
              <w:widowControl w:val="0"/>
              <w:jc w:val="both"/>
              <w:rPr>
                <w:rFonts w:ascii="Times New Roman" w:eastAsia="Times New Roman" w:hAnsi="Times New Roman" w:cs="Times New Roman"/>
                <w:b/>
                <w:i/>
                <w:color w:val="000000" w:themeColor="text1"/>
                <w:sz w:val="24"/>
                <w:szCs w:val="24"/>
              </w:rPr>
            </w:pPr>
            <w:r w:rsidRPr="00E20DC8">
              <w:rPr>
                <w:rFonts w:ascii="Times New Roman" w:eastAsia="Times New Roman" w:hAnsi="Times New Roman" w:cs="Times New Roman"/>
                <w:i/>
                <w:color w:val="000000" w:themeColor="text1"/>
                <w:sz w:val="24"/>
                <w:szCs w:val="24"/>
              </w:rPr>
              <w:t xml:space="preserve">До розгляду </w:t>
            </w:r>
            <w:r w:rsidRPr="00E20DC8">
              <w:rPr>
                <w:rFonts w:ascii="Times New Roman" w:eastAsia="Times New Roman" w:hAnsi="Times New Roman" w:cs="Times New Roman"/>
                <w:i/>
                <w:color w:val="000000" w:themeColor="text1"/>
                <w:sz w:val="24"/>
                <w:szCs w:val="24"/>
                <w:u w:val="single"/>
              </w:rPr>
              <w:t xml:space="preserve">не приймається </w:t>
            </w:r>
            <w:r w:rsidRPr="00E20DC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50650D">
              <w:rPr>
                <w:rFonts w:ascii="Times New Roman" w:eastAsia="Times New Roman" w:hAnsi="Times New Roman" w:cs="Times New Roman"/>
                <w:b/>
                <w:color w:val="000000" w:themeColor="text1"/>
                <w:sz w:val="24"/>
                <w:szCs w:val="24"/>
              </w:rPr>
              <w:t>товар</w:t>
            </w:r>
            <w:r w:rsidRPr="005065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50650D">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50650D">
              <w:rPr>
                <w:rFonts w:ascii="Times New Roman" w:eastAsia="Times New Roman" w:hAnsi="Times New Roman" w:cs="Times New Roman"/>
                <w:sz w:val="24"/>
                <w:szCs w:val="24"/>
              </w:rPr>
              <w:t xml:space="preserve">, усіх інших витрат, передбачених </w:t>
            </w:r>
            <w:r w:rsidRPr="0050650D">
              <w:rPr>
                <w:rFonts w:ascii="Times New Roman" w:eastAsia="Times New Roman" w:hAnsi="Times New Roman" w:cs="Times New Roman"/>
                <w:color w:val="000000" w:themeColor="text1"/>
                <w:sz w:val="24"/>
                <w:szCs w:val="24"/>
              </w:rPr>
              <w:t xml:space="preserve">для товару даного </w:t>
            </w:r>
            <w:r w:rsidRPr="0050650D">
              <w:rPr>
                <w:rFonts w:ascii="Times New Roman" w:eastAsia="Times New Roman" w:hAnsi="Times New Roman" w:cs="Times New Roman"/>
                <w:sz w:val="24"/>
                <w:szCs w:val="24"/>
              </w:rPr>
              <w:t>виду.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ascii="Times New Roman" w:eastAsia="Times New Roman" w:hAnsi="Times New Roman" w:cs="Times New Roman"/>
                <w:color w:val="000000"/>
                <w:sz w:val="24"/>
                <w:szCs w:val="24"/>
              </w:rPr>
              <w:lastRenderedPageBreak/>
              <w:t>(далі — найбільш економічно вигідна тендерна пропозиція), щодо її відповідності вимогам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5A7C" w:rsidRPr="0050650D" w:rsidRDefault="00BB5A7C" w:rsidP="008623B9">
            <w:pPr>
              <w:widowControl w:val="0"/>
              <w:jc w:val="both"/>
              <w:rPr>
                <w:rFonts w:ascii="Times New Roman" w:eastAsia="Times New Roman" w:hAnsi="Times New Roman" w:cs="Times New Roman"/>
                <w:b/>
                <w:i/>
                <w:color w:val="000000"/>
                <w:sz w:val="24"/>
                <w:szCs w:val="24"/>
              </w:rPr>
            </w:pPr>
            <w:r w:rsidRPr="0050650D">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650D">
              <w:rPr>
                <w:rFonts w:ascii="Times New Roman" w:eastAsia="Times New Roman" w:hAnsi="Times New Roman" w:cs="Times New Roman"/>
                <w:color w:val="000000" w:themeColor="text1"/>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F659C0">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50650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5A7C" w:rsidRDefault="00BB5A7C" w:rsidP="008623B9">
            <w:pPr>
              <w:widowControl w:val="0"/>
              <w:jc w:val="both"/>
              <w:rPr>
                <w:rFonts w:ascii="Times New Roman" w:eastAsia="Times New Roman" w:hAnsi="Times New Roman" w:cs="Times New Roman"/>
                <w:i/>
                <w:sz w:val="20"/>
                <w:szCs w:val="20"/>
              </w:rPr>
            </w:pPr>
            <w:r w:rsidRPr="0050650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відхиляє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BB5A7C" w:rsidRPr="0050650D" w:rsidRDefault="00BB5A7C" w:rsidP="008623B9">
            <w:pPr>
              <w:widowControl w:val="0"/>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1) учасник процедури закупівлі:</w:t>
            </w:r>
          </w:p>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50650D">
              <w:rPr>
                <w:rFonts w:ascii="Times New Roman" w:eastAsia="Times New Roman" w:hAnsi="Times New Roman" w:cs="Times New Roman"/>
                <w:color w:val="000000" w:themeColor="text1"/>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2) тендерна пропозиція: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такою, строк дії якої закінчився;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50650D">
              <w:rPr>
                <w:rFonts w:ascii="Times New Roman" w:eastAsia="Times New Roman" w:hAnsi="Times New Roman" w:cs="Times New Roman"/>
                <w:color w:val="000000" w:themeColor="text1"/>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3) переможець процедури закупівлі:</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може відхилити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50650D">
              <w:rPr>
                <w:rFonts w:ascii="Times New Roman" w:eastAsia="Times New Roman" w:hAnsi="Times New Roman" w:cs="Times New Roman"/>
                <w:b/>
                <w:i/>
                <w:color w:val="000000" w:themeColor="text1"/>
                <w:sz w:val="24"/>
                <w:szCs w:val="24"/>
              </w:rPr>
              <w:t>у разі, коли:</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w:t>
            </w:r>
            <w:r w:rsidRPr="0050650D">
              <w:rPr>
                <w:rFonts w:ascii="Times New Roman" w:eastAsia="Times New Roman" w:hAnsi="Times New Roman" w:cs="Times New Roman"/>
                <w:color w:val="000000" w:themeColor="text1"/>
                <w:sz w:val="24"/>
                <w:szCs w:val="24"/>
              </w:rPr>
              <w:lastRenderedPageBreak/>
              <w:t>переможцю процедури закупівлі, тендерна пропозиція якого відхилена, через електронну систему закупівель.</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0650D">
              <w:rPr>
                <w:rFonts w:ascii="Times New Roman" w:eastAsia="Times New Roman" w:hAnsi="Times New Roman" w:cs="Times New Roman"/>
                <w:b/>
                <w:i/>
                <w:color w:val="000000" w:themeColor="text1"/>
                <w:sz w:val="24"/>
                <w:szCs w:val="24"/>
              </w:rPr>
              <w:t>не пізніш як через чотири дні</w:t>
            </w:r>
            <w:r w:rsidRPr="0050650D">
              <w:rPr>
                <w:rFonts w:ascii="Times New Roman" w:eastAsia="Times New Roman" w:hAnsi="Times New Roman" w:cs="Times New Roman"/>
                <w:b/>
                <w:color w:val="000000" w:themeColor="text1"/>
                <w:sz w:val="24"/>
                <w:szCs w:val="24"/>
              </w:rPr>
              <w:t xml:space="preserve"> </w:t>
            </w:r>
            <w:r w:rsidRPr="0050650D">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A7C" w:rsidTr="001F0076">
        <w:trPr>
          <w:trHeight w:val="472"/>
          <w:jc w:val="center"/>
        </w:trPr>
        <w:tc>
          <w:tcPr>
            <w:tcW w:w="10146"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06" w:type="dxa"/>
            <w:vAlign w:val="center"/>
          </w:tcPr>
          <w:p w:rsidR="00BB5A7C" w:rsidRDefault="00BB5A7C" w:rsidP="00862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B5A7C" w:rsidTr="001F0076">
        <w:trPr>
          <w:trHeight w:val="2100"/>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0650D">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650D">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B5A7C" w:rsidTr="001F0076">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BB5A7C" w:rsidRPr="0050650D" w:rsidRDefault="00BB5A7C" w:rsidP="008623B9">
            <w:pPr>
              <w:widowControl w:val="0"/>
              <w:ind w:right="12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B5A7C" w:rsidRDefault="00BB5A7C" w:rsidP="008623B9">
            <w:pPr>
              <w:widowControl w:val="0"/>
              <w:ind w:right="120"/>
              <w:jc w:val="both"/>
              <w:rPr>
                <w:rFonts w:ascii="Times New Roman" w:eastAsia="Times New Roman" w:hAnsi="Times New Roman" w:cs="Times New Roman"/>
                <w:sz w:val="24"/>
                <w:szCs w:val="24"/>
              </w:rPr>
            </w:pPr>
          </w:p>
          <w:p w:rsidR="00BB5A7C" w:rsidRDefault="00BB5A7C" w:rsidP="008623B9">
            <w:pPr>
              <w:widowControl w:val="0"/>
              <w:jc w:val="both"/>
              <w:rPr>
                <w:rFonts w:ascii="Times New Roman" w:eastAsia="Times New Roman" w:hAnsi="Times New Roman" w:cs="Times New Roman"/>
                <w:sz w:val="24"/>
                <w:szCs w:val="24"/>
              </w:rPr>
            </w:pPr>
          </w:p>
        </w:tc>
      </w:tr>
    </w:tbl>
    <w:p w:rsidR="00BB5A7C" w:rsidRDefault="00BB5A7C" w:rsidP="00BB5A7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BB5A7C" w:rsidRDefault="00BB5A7C" w:rsidP="00BB5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BB5A7C" w:rsidRDefault="00BB5A7C" w:rsidP="00BB5A7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BB5A7C" w:rsidRDefault="00BB5A7C" w:rsidP="00BB5A7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BB5A7C" w:rsidRDefault="00BB5A7C" w:rsidP="00BB5A7C">
      <w:pPr>
        <w:widowControl w:val="0"/>
        <w:spacing w:after="0" w:line="240" w:lineRule="auto"/>
        <w:jc w:val="both"/>
        <w:rPr>
          <w:rFonts w:ascii="Times New Roman" w:eastAsia="Times New Roman" w:hAnsi="Times New Roman" w:cs="Times New Roman"/>
          <w:sz w:val="24"/>
          <w:szCs w:val="24"/>
        </w:rPr>
      </w:pPr>
    </w:p>
    <w:p w:rsidR="00BB5A7C" w:rsidRDefault="00BB5A7C" w:rsidP="00BB5A7C"/>
    <w:p w:rsidR="008C1AEC" w:rsidRDefault="008C1AEC"/>
    <w:sectPr w:rsidR="008C1A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9EF"/>
    <w:multiLevelType w:val="multilevel"/>
    <w:tmpl w:val="24C289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F474D"/>
    <w:multiLevelType w:val="multilevel"/>
    <w:tmpl w:val="3B664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EB0478"/>
    <w:multiLevelType w:val="multilevel"/>
    <w:tmpl w:val="24622B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7C"/>
    <w:rsid w:val="001F0076"/>
    <w:rsid w:val="0022091F"/>
    <w:rsid w:val="003E0F3E"/>
    <w:rsid w:val="004613A7"/>
    <w:rsid w:val="00636C1E"/>
    <w:rsid w:val="006F33BB"/>
    <w:rsid w:val="00856DE7"/>
    <w:rsid w:val="008643CC"/>
    <w:rsid w:val="008C1AEC"/>
    <w:rsid w:val="009C1076"/>
    <w:rsid w:val="00BB5A7C"/>
    <w:rsid w:val="00BD4DC8"/>
    <w:rsid w:val="00C7729B"/>
    <w:rsid w:val="00F65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D77D"/>
  <w15:docId w15:val="{893A03F9-6E54-4397-BB90-6D7BC35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A7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34747</Words>
  <Characters>19807</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2023-03-01T07:17:00Z</dcterms:created>
  <dcterms:modified xsi:type="dcterms:W3CDTF">2023-03-08T06:40:00Z</dcterms:modified>
</cp:coreProperties>
</file>