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B4B47" w14:textId="77777777" w:rsidR="00AF0A0F" w:rsidRPr="0031246C" w:rsidRDefault="005A2E04">
      <w:pPr>
        <w:tabs>
          <w:tab w:val="center" w:pos="4819"/>
          <w:tab w:val="right" w:pos="9639"/>
        </w:tabs>
        <w:spacing w:after="0" w:line="240" w:lineRule="auto"/>
        <w:jc w:val="right"/>
        <w:outlineLvl w:val="0"/>
        <w:rPr>
          <w:rFonts w:ascii="Times New Roman" w:eastAsia="Times New Roman" w:hAnsi="Times New Roman" w:cs="Times New Roman"/>
          <w:b/>
          <w:sz w:val="24"/>
          <w:szCs w:val="24"/>
          <w:lang w:val="uk-UA" w:eastAsia="zh-CN"/>
        </w:rPr>
      </w:pPr>
      <w:bookmarkStart w:id="0" w:name="_GoBack"/>
      <w:bookmarkEnd w:id="0"/>
      <w:r w:rsidRPr="0031246C">
        <w:rPr>
          <w:rFonts w:ascii="Times New Roman" w:eastAsia="Times New Roman" w:hAnsi="Times New Roman" w:cs="Times New Roman"/>
          <w:b/>
          <w:sz w:val="24"/>
          <w:szCs w:val="24"/>
          <w:lang w:val="uk-UA" w:eastAsia="zh-CN"/>
        </w:rPr>
        <w:t xml:space="preserve">Додаток </w:t>
      </w:r>
      <w:r w:rsidR="00CE1615" w:rsidRPr="0031246C">
        <w:rPr>
          <w:rFonts w:ascii="Times New Roman" w:eastAsia="Times New Roman" w:hAnsi="Times New Roman" w:cs="Times New Roman"/>
          <w:b/>
          <w:sz w:val="24"/>
          <w:szCs w:val="24"/>
          <w:lang w:val="uk-UA" w:eastAsia="zh-CN"/>
        </w:rPr>
        <w:t>2</w:t>
      </w:r>
    </w:p>
    <w:p w14:paraId="5DE39990" w14:textId="77777777" w:rsidR="00AF0A0F" w:rsidRPr="0031246C" w:rsidRDefault="005A2E04">
      <w:pPr>
        <w:spacing w:after="0" w:line="240" w:lineRule="auto"/>
        <w:ind w:left="6521"/>
        <w:contextualSpacing/>
        <w:jc w:val="right"/>
        <w:rPr>
          <w:rFonts w:ascii="Times New Roman" w:hAnsi="Times New Roman" w:cs="Times New Roman"/>
          <w:b/>
          <w:sz w:val="24"/>
          <w:szCs w:val="24"/>
          <w:lang w:val="uk-UA"/>
        </w:rPr>
      </w:pPr>
      <w:r w:rsidRPr="0031246C">
        <w:rPr>
          <w:rFonts w:ascii="Times New Roman" w:eastAsia="Times New Roman" w:hAnsi="Times New Roman" w:cs="Times New Roman"/>
          <w:b/>
          <w:sz w:val="24"/>
          <w:szCs w:val="24"/>
          <w:lang w:val="uk-UA" w:eastAsia="zh-CN"/>
        </w:rPr>
        <w:t>до  тендерної документації</w:t>
      </w:r>
    </w:p>
    <w:p w14:paraId="7F87210B" w14:textId="77777777" w:rsidR="00AF0A0F" w:rsidRPr="0031246C" w:rsidRDefault="00AF0A0F">
      <w:pPr>
        <w:spacing w:after="0" w:line="240" w:lineRule="auto"/>
        <w:contextualSpacing/>
        <w:jc w:val="right"/>
        <w:rPr>
          <w:rFonts w:ascii="Times New Roman" w:hAnsi="Times New Roman" w:cs="Times New Roman"/>
          <w:sz w:val="24"/>
          <w:szCs w:val="24"/>
          <w:lang w:val="uk-UA"/>
        </w:rPr>
      </w:pPr>
    </w:p>
    <w:p w14:paraId="7E0BAD3C" w14:textId="77777777" w:rsidR="00AF0A0F" w:rsidRPr="0031246C" w:rsidRDefault="005A2E04">
      <w:pPr>
        <w:spacing w:after="0" w:line="240" w:lineRule="auto"/>
        <w:contextualSpacing/>
        <w:jc w:val="center"/>
        <w:rPr>
          <w:rFonts w:ascii="Times New Roman" w:hAnsi="Times New Roman" w:cs="Times New Roman"/>
          <w:b/>
          <w:sz w:val="24"/>
          <w:szCs w:val="24"/>
          <w:lang w:val="uk-UA"/>
        </w:rPr>
      </w:pPr>
      <w:r w:rsidRPr="0031246C">
        <w:rPr>
          <w:rFonts w:ascii="Times New Roman" w:hAnsi="Times New Roman" w:cs="Times New Roman"/>
          <w:b/>
          <w:sz w:val="24"/>
          <w:szCs w:val="24"/>
          <w:lang w:val="uk-UA"/>
        </w:rPr>
        <w:t>Договір №  ______________</w:t>
      </w:r>
    </w:p>
    <w:p w14:paraId="2101DBF2" w14:textId="77777777" w:rsidR="00AF0A0F" w:rsidRPr="0031246C" w:rsidRDefault="005A2E04">
      <w:pPr>
        <w:spacing w:after="0" w:line="240" w:lineRule="auto"/>
        <w:contextualSpacing/>
        <w:jc w:val="center"/>
        <w:rPr>
          <w:rFonts w:ascii="Times New Roman" w:hAnsi="Times New Roman" w:cs="Times New Roman"/>
          <w:b/>
          <w:sz w:val="24"/>
          <w:szCs w:val="24"/>
          <w:lang w:val="uk-UA"/>
        </w:rPr>
      </w:pPr>
      <w:r w:rsidRPr="0031246C">
        <w:rPr>
          <w:rFonts w:ascii="Times New Roman" w:hAnsi="Times New Roman" w:cs="Times New Roman"/>
          <w:b/>
          <w:sz w:val="24"/>
          <w:szCs w:val="24"/>
          <w:lang w:val="uk-UA"/>
        </w:rPr>
        <w:t>про постачання товару</w:t>
      </w:r>
    </w:p>
    <w:p w14:paraId="5F5FA436" w14:textId="77777777" w:rsidR="00AF0A0F" w:rsidRPr="0031246C" w:rsidRDefault="00AF0A0F">
      <w:pPr>
        <w:spacing w:after="0" w:line="240" w:lineRule="auto"/>
        <w:ind w:firstLine="540"/>
        <w:contextualSpacing/>
        <w:rPr>
          <w:rFonts w:ascii="Times New Roman" w:hAnsi="Times New Roman" w:cs="Times New Roman"/>
          <w:b/>
          <w:sz w:val="24"/>
          <w:szCs w:val="24"/>
          <w:lang w:val="uk-UA"/>
        </w:rPr>
      </w:pPr>
    </w:p>
    <w:p w14:paraId="732B8887" w14:textId="58CFE3C6" w:rsidR="00AF0A0F" w:rsidRPr="0031246C" w:rsidRDefault="00CE1615">
      <w:pPr>
        <w:tabs>
          <w:tab w:val="left" w:pos="6379"/>
        </w:tabs>
        <w:spacing w:after="0" w:line="240" w:lineRule="auto"/>
        <w:contextualSpacing/>
        <w:jc w:val="both"/>
        <w:rPr>
          <w:rFonts w:ascii="Times New Roman" w:hAnsi="Times New Roman" w:cs="Times New Roman"/>
          <w:b/>
          <w:sz w:val="24"/>
          <w:szCs w:val="24"/>
          <w:lang w:val="uk-UA"/>
        </w:rPr>
      </w:pPr>
      <w:r w:rsidRPr="0031246C">
        <w:rPr>
          <w:rFonts w:ascii="Times New Roman" w:hAnsi="Times New Roman" w:cs="Times New Roman"/>
          <w:b/>
          <w:sz w:val="24"/>
          <w:szCs w:val="24"/>
          <w:lang w:val="uk-UA"/>
        </w:rPr>
        <w:t>_____________</w:t>
      </w:r>
      <w:r w:rsidR="005A2E04" w:rsidRPr="0031246C">
        <w:rPr>
          <w:rFonts w:ascii="Times New Roman" w:hAnsi="Times New Roman" w:cs="Times New Roman"/>
          <w:b/>
          <w:sz w:val="24"/>
          <w:szCs w:val="24"/>
          <w:lang w:val="uk-UA"/>
        </w:rPr>
        <w:tab/>
        <w:t>«______» ______________ 20</w:t>
      </w:r>
      <w:r w:rsidR="00ED63ED">
        <w:rPr>
          <w:rFonts w:ascii="Times New Roman" w:hAnsi="Times New Roman" w:cs="Times New Roman"/>
          <w:b/>
          <w:sz w:val="24"/>
          <w:szCs w:val="24"/>
          <w:lang w:val="uk-UA"/>
        </w:rPr>
        <w:t>24</w:t>
      </w:r>
      <w:r w:rsidR="005A2E04" w:rsidRPr="0031246C">
        <w:rPr>
          <w:rFonts w:ascii="Times New Roman" w:hAnsi="Times New Roman" w:cs="Times New Roman"/>
          <w:b/>
          <w:sz w:val="24"/>
          <w:szCs w:val="24"/>
          <w:lang w:val="uk-UA"/>
        </w:rPr>
        <w:t xml:space="preserve"> року</w:t>
      </w:r>
    </w:p>
    <w:p w14:paraId="682185DF" w14:textId="77777777" w:rsidR="00AF0A0F" w:rsidRPr="0031246C" w:rsidRDefault="00AF0A0F">
      <w:pPr>
        <w:spacing w:after="0" w:line="240" w:lineRule="auto"/>
        <w:ind w:firstLine="540"/>
        <w:contextualSpacing/>
        <w:jc w:val="both"/>
        <w:rPr>
          <w:rFonts w:ascii="Times New Roman" w:hAnsi="Times New Roman" w:cs="Times New Roman"/>
          <w:b/>
          <w:sz w:val="24"/>
          <w:szCs w:val="24"/>
          <w:lang w:val="uk-UA"/>
        </w:rPr>
      </w:pPr>
    </w:p>
    <w:p w14:paraId="6919AC54" w14:textId="77777777" w:rsidR="00AF0A0F" w:rsidRPr="0031246C" w:rsidRDefault="00CE1615">
      <w:pPr>
        <w:spacing w:after="0" w:line="240" w:lineRule="auto"/>
        <w:ind w:left="-30" w:firstLine="567"/>
        <w:contextualSpacing/>
        <w:jc w:val="both"/>
        <w:rPr>
          <w:rFonts w:ascii="Times New Roman" w:eastAsia="Times New Roman" w:hAnsi="Times New Roman" w:cs="Times New Roman"/>
          <w:b/>
          <w:bCs/>
          <w:iCs/>
          <w:sz w:val="24"/>
          <w:szCs w:val="24"/>
          <w:lang w:val="uk-UA" w:eastAsia="ar-SA"/>
        </w:rPr>
      </w:pPr>
      <w:r w:rsidRPr="0031246C">
        <w:rPr>
          <w:rFonts w:ascii="Times New Roman" w:eastAsia="Times New Roman" w:hAnsi="Times New Roman" w:cs="Times New Roman"/>
          <w:b/>
          <w:sz w:val="24"/>
          <w:szCs w:val="24"/>
          <w:lang w:val="uk-UA" w:eastAsia="zh-CN"/>
        </w:rPr>
        <w:t>______________________________________</w:t>
      </w:r>
      <w:r w:rsidRPr="0031246C">
        <w:rPr>
          <w:rFonts w:ascii="Times New Roman" w:eastAsia="Times New Roman" w:hAnsi="Times New Roman" w:cs="Times New Roman"/>
          <w:sz w:val="24"/>
          <w:szCs w:val="24"/>
          <w:lang w:val="uk-UA" w:eastAsia="zh-CN"/>
        </w:rPr>
        <w:t xml:space="preserve"> в особі _________</w:t>
      </w:r>
      <w:r w:rsidRPr="0031246C">
        <w:rPr>
          <w:rFonts w:ascii="Times New Roman" w:eastAsia="Times New Roman" w:hAnsi="Times New Roman" w:cs="Times New Roman"/>
          <w:b/>
          <w:sz w:val="24"/>
          <w:szCs w:val="24"/>
          <w:lang w:val="uk-UA" w:eastAsia="zh-CN"/>
        </w:rPr>
        <w:t>____________</w:t>
      </w:r>
      <w:r w:rsidRPr="0031246C">
        <w:rPr>
          <w:rFonts w:ascii="Times New Roman" w:eastAsia="Times New Roman" w:hAnsi="Times New Roman" w:cs="Times New Roman"/>
          <w:sz w:val="24"/>
          <w:szCs w:val="24"/>
          <w:lang w:val="uk-UA" w:eastAsia="zh-CN"/>
        </w:rPr>
        <w:t>, що діє на підставі __________</w:t>
      </w:r>
      <w:r w:rsidR="005A2E04" w:rsidRPr="0031246C">
        <w:rPr>
          <w:rFonts w:ascii="Times New Roman" w:eastAsia="Arial Unicode MS" w:hAnsi="Times New Roman" w:cs="Times New Roman"/>
          <w:sz w:val="24"/>
          <w:szCs w:val="24"/>
          <w:lang w:val="uk-UA" w:eastAsia="hi-IN" w:bidi="hi-IN"/>
        </w:rPr>
        <w:t>, з однієї сторони</w:t>
      </w:r>
      <w:r w:rsidR="005A2E04" w:rsidRPr="0031246C">
        <w:rPr>
          <w:rFonts w:ascii="Times New Roman" w:eastAsia="Times New Roman" w:hAnsi="Times New Roman" w:cs="Times New Roman"/>
          <w:sz w:val="24"/>
          <w:szCs w:val="24"/>
          <w:lang w:val="uk-UA" w:eastAsia="zh-CN"/>
        </w:rPr>
        <w:t xml:space="preserve">, і </w:t>
      </w:r>
      <w:r w:rsidR="005A2E04" w:rsidRPr="0031246C">
        <w:rPr>
          <w:rFonts w:ascii="Times New Roman" w:eastAsia="Times New Roman" w:hAnsi="Times New Roman" w:cs="Times New Roman"/>
          <w:b/>
          <w:sz w:val="24"/>
          <w:szCs w:val="24"/>
          <w:lang w:val="uk-UA" w:eastAsia="zh-CN"/>
        </w:rPr>
        <w:t>___________________________________________________________</w:t>
      </w:r>
      <w:r w:rsidR="005A2E04" w:rsidRPr="0031246C">
        <w:rPr>
          <w:rFonts w:ascii="Times New Roman" w:eastAsia="Times New Roman" w:hAnsi="Times New Roman" w:cs="Times New Roman"/>
          <w:sz w:val="24"/>
          <w:szCs w:val="24"/>
          <w:lang w:val="uk-UA" w:eastAsia="zh-CN"/>
        </w:rPr>
        <w:t xml:space="preserve"> в особі </w:t>
      </w:r>
      <w:r w:rsidR="005A2E04" w:rsidRPr="0031246C">
        <w:rPr>
          <w:rFonts w:ascii="Times New Roman" w:eastAsia="Times New Roman" w:hAnsi="Times New Roman" w:cs="Times New Roman"/>
          <w:b/>
          <w:sz w:val="24"/>
          <w:szCs w:val="24"/>
          <w:lang w:val="uk-UA" w:eastAsia="zh-CN"/>
        </w:rPr>
        <w:t>_____________________</w:t>
      </w:r>
      <w:r w:rsidR="005A2E04" w:rsidRPr="0031246C">
        <w:rPr>
          <w:rFonts w:ascii="Times New Roman" w:eastAsia="Times New Roman" w:hAnsi="Times New Roman" w:cs="Times New Roman"/>
          <w:sz w:val="24"/>
          <w:szCs w:val="24"/>
          <w:lang w:val="uk-UA" w:eastAsia="zh-CN"/>
        </w:rPr>
        <w:t>, що діє на підставі __________(далі - Постачальник), з іншої сторони, разом - Сторони,  уклали цей договір про таке  (далі - Договір):</w:t>
      </w:r>
    </w:p>
    <w:p w14:paraId="18F4F712" w14:textId="77777777" w:rsidR="00AF0A0F" w:rsidRPr="0031246C" w:rsidRDefault="00AF0A0F">
      <w:pPr>
        <w:spacing w:after="0" w:line="240" w:lineRule="auto"/>
        <w:ind w:firstLine="540"/>
        <w:contextualSpacing/>
        <w:jc w:val="both"/>
        <w:rPr>
          <w:rFonts w:ascii="Times New Roman" w:hAnsi="Times New Roman" w:cs="Times New Roman"/>
          <w:sz w:val="24"/>
          <w:szCs w:val="24"/>
          <w:lang w:val="uk-UA"/>
        </w:rPr>
      </w:pPr>
    </w:p>
    <w:p w14:paraId="08B73E3E" w14:textId="77777777" w:rsidR="00AF0A0F" w:rsidRPr="0031246C"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1246C">
        <w:rPr>
          <w:rFonts w:ascii="Times New Roman" w:eastAsia="Arial Unicode MS" w:hAnsi="Times New Roman" w:cs="Times New Roman"/>
          <w:b/>
          <w:bCs/>
          <w:sz w:val="24"/>
          <w:szCs w:val="24"/>
          <w:lang w:val="uk-UA" w:eastAsia="hi-IN" w:bidi="hi-IN"/>
        </w:rPr>
        <w:t>I. ПРЕДМЕТ ДОГОВОРУ</w:t>
      </w:r>
    </w:p>
    <w:p w14:paraId="78DB75AF" w14:textId="33B960B1" w:rsidR="00AF0A0F" w:rsidRPr="0031246C" w:rsidRDefault="005A2E04">
      <w:pPr>
        <w:pStyle w:val="ac"/>
        <w:spacing w:before="0" w:after="0"/>
        <w:contextualSpacing/>
        <w:jc w:val="both"/>
        <w:rPr>
          <w:i/>
          <w:lang w:val="uk-UA"/>
        </w:rPr>
      </w:pPr>
      <w:r w:rsidRPr="0031246C">
        <w:rPr>
          <w:rStyle w:val="a4"/>
          <w:i w:val="0"/>
          <w:lang w:val="uk-UA"/>
        </w:rPr>
        <w:t xml:space="preserve">1.1. Постачальник зобов'язується </w:t>
      </w:r>
      <w:r w:rsidRPr="0031246C">
        <w:rPr>
          <w:lang w:val="uk-UA"/>
        </w:rPr>
        <w:t xml:space="preserve">з дати укладання Договору протягом </w:t>
      </w:r>
      <w:r w:rsidR="00ED63ED">
        <w:rPr>
          <w:lang w:val="uk-UA"/>
        </w:rPr>
        <w:t>2024</w:t>
      </w:r>
      <w:r w:rsidRPr="0031246C">
        <w:rPr>
          <w:lang w:val="uk-UA"/>
        </w:rPr>
        <w:t xml:space="preserve"> р. </w:t>
      </w:r>
      <w:r w:rsidRPr="0031246C">
        <w:rPr>
          <w:rStyle w:val="a4"/>
          <w:i w:val="0"/>
          <w:lang w:val="uk-UA"/>
        </w:rPr>
        <w:t>поставляти Замовнику Товар, зазначений у Специфікації до Договору (Додаток 1), а Замовник - прийняти і оплатити Товар, який постачається згідно з умовами цього Договору.</w:t>
      </w:r>
    </w:p>
    <w:p w14:paraId="163EBE60" w14:textId="77777777" w:rsidR="00AF0A0F" w:rsidRPr="0031246C" w:rsidRDefault="005A2E04">
      <w:pPr>
        <w:spacing w:after="0" w:line="240" w:lineRule="auto"/>
        <w:contextualSpacing/>
        <w:jc w:val="both"/>
        <w:rPr>
          <w:rStyle w:val="a4"/>
          <w:rFonts w:ascii="Times New Roman" w:hAnsi="Times New Roman" w:cs="Times New Roman"/>
          <w:i w:val="0"/>
          <w:sz w:val="24"/>
          <w:szCs w:val="24"/>
          <w:lang w:val="uk-UA"/>
        </w:rPr>
      </w:pPr>
      <w:r w:rsidRPr="0031246C">
        <w:rPr>
          <w:rStyle w:val="a4"/>
          <w:rFonts w:ascii="Times New Roman" w:hAnsi="Times New Roman" w:cs="Times New Roman"/>
          <w:i w:val="0"/>
          <w:sz w:val="24"/>
          <w:szCs w:val="24"/>
          <w:lang w:val="uk-UA"/>
        </w:rPr>
        <w:t xml:space="preserve">1.2. Найменування Товару: </w:t>
      </w:r>
      <w:r w:rsidR="003F6665" w:rsidRPr="003F6665">
        <w:rPr>
          <w:rFonts w:ascii="Times New Roman" w:hAnsi="Times New Roman" w:cs="Times New Roman"/>
          <w:b/>
          <w:bCs/>
          <w:sz w:val="24"/>
          <w:szCs w:val="24"/>
          <w:lang w:val="uk-UA"/>
        </w:rPr>
        <w:t>«код ДК 021:2015:03410000-7 — «Деревина» (</w:t>
      </w:r>
      <w:r w:rsidR="003F6665" w:rsidRPr="003F6665">
        <w:rPr>
          <w:rFonts w:ascii="Times New Roman" w:hAnsi="Times New Roman" w:cs="Times New Roman"/>
          <w:b/>
          <w:sz w:val="24"/>
          <w:szCs w:val="24"/>
          <w:lang w:val="uk-UA"/>
        </w:rPr>
        <w:t>Дрова паливні</w:t>
      </w:r>
      <w:r w:rsidR="003F6665" w:rsidRPr="003F6665">
        <w:rPr>
          <w:rFonts w:ascii="Times New Roman" w:hAnsi="Times New Roman" w:cs="Times New Roman"/>
          <w:b/>
          <w:bCs/>
          <w:sz w:val="24"/>
          <w:szCs w:val="24"/>
          <w:lang w:val="uk-UA"/>
        </w:rPr>
        <w:t>)»</w:t>
      </w:r>
      <w:r w:rsidRPr="0031246C">
        <w:rPr>
          <w:rStyle w:val="a4"/>
          <w:rFonts w:ascii="Times New Roman" w:hAnsi="Times New Roman" w:cs="Times New Roman"/>
          <w:b/>
          <w:i w:val="0"/>
          <w:sz w:val="24"/>
          <w:szCs w:val="24"/>
          <w:lang w:val="uk-UA"/>
        </w:rPr>
        <w:t>.</w:t>
      </w:r>
    </w:p>
    <w:p w14:paraId="001A2FD6"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Style w:val="a4"/>
          <w:rFonts w:ascii="Times New Roman" w:hAnsi="Times New Roman" w:cs="Times New Roman"/>
          <w:i w:val="0"/>
          <w:sz w:val="24"/>
          <w:szCs w:val="24"/>
          <w:lang w:val="uk-UA"/>
        </w:rPr>
        <w:t>1.3. Кількість, ціна за одиницю Товару зазначається у Специфікації до Договору (Додаток 1).</w:t>
      </w:r>
      <w:r w:rsidR="00CE1615" w:rsidRPr="0031246C">
        <w:rPr>
          <w:rStyle w:val="a4"/>
          <w:rFonts w:ascii="Times New Roman" w:hAnsi="Times New Roman" w:cs="Times New Roman"/>
          <w:i w:val="0"/>
          <w:sz w:val="24"/>
          <w:szCs w:val="24"/>
          <w:lang w:val="uk-UA"/>
        </w:rPr>
        <w:t xml:space="preserve"> </w:t>
      </w:r>
      <w:r w:rsidRPr="0031246C">
        <w:rPr>
          <w:rFonts w:ascii="Times New Roman" w:hAnsi="Times New Roman" w:cs="Times New Roman"/>
          <w:sz w:val="24"/>
          <w:szCs w:val="24"/>
          <w:lang w:val="uk-UA"/>
        </w:rPr>
        <w:t xml:space="preserve">Ціна товару є не змінною протягом дії договору, крім випадків, передбачених чинним законодавством. </w:t>
      </w:r>
    </w:p>
    <w:p w14:paraId="07A9D8BF" w14:textId="77777777" w:rsidR="00AF0A0F" w:rsidRPr="0031246C" w:rsidRDefault="005A2E04">
      <w:pPr>
        <w:pStyle w:val="10"/>
        <w:tabs>
          <w:tab w:val="left" w:pos="720"/>
        </w:tabs>
        <w:spacing w:after="0"/>
        <w:contextualSpacing/>
        <w:rPr>
          <w:rFonts w:ascii="Times New Roman" w:hAnsi="Times New Roman" w:cs="Times New Roman"/>
          <w:color w:val="auto"/>
          <w:sz w:val="24"/>
          <w:szCs w:val="24"/>
          <w:lang w:val="uk-UA"/>
        </w:rPr>
      </w:pPr>
      <w:r w:rsidRPr="0031246C">
        <w:rPr>
          <w:rStyle w:val="a4"/>
          <w:rFonts w:ascii="Times New Roman" w:hAnsi="Times New Roman" w:cs="Times New Roman"/>
          <w:i w:val="0"/>
          <w:color w:val="auto"/>
          <w:sz w:val="24"/>
          <w:szCs w:val="24"/>
          <w:lang w:val="uk-UA"/>
        </w:rPr>
        <w:t xml:space="preserve">1.4. </w:t>
      </w:r>
      <w:r w:rsidRPr="0031246C">
        <w:rPr>
          <w:rFonts w:ascii="Times New Roman" w:hAnsi="Times New Roman" w:cs="Times New Roman"/>
          <w:color w:val="auto"/>
          <w:sz w:val="24"/>
          <w:szCs w:val="24"/>
          <w:lang w:val="uk-UA"/>
        </w:rPr>
        <w:t>Кількість Товару та сума Договору, можуть бути зменшені залежно від реального фінансування видатків Замовника.</w:t>
      </w:r>
    </w:p>
    <w:p w14:paraId="19ECCD1D" w14:textId="77777777" w:rsidR="00AF0A0F" w:rsidRPr="0031246C"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1246C">
        <w:rPr>
          <w:rFonts w:ascii="Times New Roman" w:eastAsia="Arial Unicode MS" w:hAnsi="Times New Roman" w:cs="Times New Roman"/>
          <w:b/>
          <w:bCs/>
          <w:sz w:val="24"/>
          <w:szCs w:val="24"/>
          <w:lang w:val="uk-UA" w:eastAsia="hi-IN" w:bidi="hi-IN"/>
        </w:rPr>
        <w:t>II.  ЯКІСТЬ ТОВАРІВ</w:t>
      </w:r>
    </w:p>
    <w:p w14:paraId="2C859C75"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2.1. Постачальник повинен пос</w:t>
      </w:r>
      <w:r w:rsidR="00CE1615" w:rsidRPr="0031246C">
        <w:rPr>
          <w:rFonts w:ascii="Times New Roman" w:eastAsia="Arial Unicode MS" w:hAnsi="Times New Roman" w:cs="Times New Roman"/>
          <w:sz w:val="24"/>
          <w:szCs w:val="24"/>
          <w:lang w:val="uk-UA" w:eastAsia="hi-IN" w:bidi="hi-IN"/>
        </w:rPr>
        <w:t xml:space="preserve">тавити Замовнику товар, якість </w:t>
      </w:r>
      <w:r w:rsidRPr="0031246C">
        <w:rPr>
          <w:rFonts w:ascii="Times New Roman" w:eastAsia="Arial Unicode MS" w:hAnsi="Times New Roman" w:cs="Times New Roman"/>
          <w:sz w:val="24"/>
          <w:szCs w:val="24"/>
          <w:lang w:val="uk-UA" w:eastAsia="hi-IN" w:bidi="hi-IN"/>
        </w:rPr>
        <w:t>якого відповідає умовам чинного законодавства.</w:t>
      </w:r>
    </w:p>
    <w:p w14:paraId="1CCFF150" w14:textId="77777777" w:rsidR="00AF0A0F" w:rsidRPr="0031246C" w:rsidRDefault="005A2E04">
      <w:pPr>
        <w:tabs>
          <w:tab w:val="left" w:pos="709"/>
        </w:tabs>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14:paraId="706939C0" w14:textId="77777777" w:rsidR="00AF0A0F" w:rsidRPr="0031246C" w:rsidRDefault="005A2E04">
      <w:pPr>
        <w:tabs>
          <w:tab w:val="left" w:pos="709"/>
        </w:tabs>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 Замовника;</w:t>
      </w:r>
    </w:p>
    <w:p w14:paraId="0FD97F57" w14:textId="77777777" w:rsidR="00AF0A0F" w:rsidRPr="0031246C" w:rsidRDefault="005A2E04">
      <w:pPr>
        <w:tabs>
          <w:tab w:val="left" w:pos="709"/>
        </w:tabs>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14:paraId="25F6DCC9" w14:textId="77777777" w:rsidR="00AF0A0F" w:rsidRPr="0031246C" w:rsidRDefault="005A2E04">
      <w:pPr>
        <w:tabs>
          <w:tab w:val="left" w:pos="709"/>
        </w:tabs>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14:paraId="0A80DCFF" w14:textId="77777777" w:rsidR="00AF0A0F" w:rsidRPr="0031246C" w:rsidRDefault="005A2E04">
      <w:pPr>
        <w:tabs>
          <w:tab w:val="left" w:pos="709"/>
        </w:tabs>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 xml:space="preserve">2.6. Сторони можуть </w:t>
      </w:r>
      <w:proofErr w:type="spellStart"/>
      <w:r w:rsidRPr="0031246C">
        <w:rPr>
          <w:rFonts w:ascii="Times New Roman" w:eastAsia="Arial Unicode MS" w:hAnsi="Times New Roman" w:cs="Times New Roman"/>
          <w:sz w:val="24"/>
          <w:szCs w:val="24"/>
          <w:lang w:val="uk-UA" w:eastAsia="hi-IN" w:bidi="hi-IN"/>
        </w:rPr>
        <w:t>внести</w:t>
      </w:r>
      <w:proofErr w:type="spellEnd"/>
      <w:r w:rsidRPr="0031246C">
        <w:rPr>
          <w:rFonts w:ascii="Times New Roman" w:eastAsia="Arial Unicode MS" w:hAnsi="Times New Roman" w:cs="Times New Roman"/>
          <w:sz w:val="24"/>
          <w:szCs w:val="24"/>
          <w:lang w:val="uk-UA" w:eastAsia="hi-IN" w:bidi="hi-IN"/>
        </w:rPr>
        <w:t xml:space="preserve">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в угоді.</w:t>
      </w:r>
    </w:p>
    <w:p w14:paraId="0CAACB2D" w14:textId="77777777" w:rsidR="00AF0A0F" w:rsidRPr="0031246C"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1246C">
        <w:rPr>
          <w:rFonts w:ascii="Times New Roman" w:eastAsia="Arial Unicode MS" w:hAnsi="Times New Roman" w:cs="Times New Roman"/>
          <w:b/>
          <w:bCs/>
          <w:sz w:val="24"/>
          <w:szCs w:val="24"/>
          <w:lang w:val="uk-UA" w:eastAsia="hi-IN" w:bidi="hi-IN"/>
        </w:rPr>
        <w:t>III. СУМА ДОГОВОРУ</w:t>
      </w:r>
    </w:p>
    <w:p w14:paraId="0F413B18" w14:textId="77777777" w:rsidR="00AF0A0F" w:rsidRPr="0031246C" w:rsidRDefault="005A2E04">
      <w:pPr>
        <w:tabs>
          <w:tab w:val="left" w:pos="0"/>
        </w:tabs>
        <w:snapToGrid w:val="0"/>
        <w:spacing w:line="240" w:lineRule="auto"/>
        <w:contextualSpacing/>
        <w:jc w:val="both"/>
        <w:rPr>
          <w:rFonts w:ascii="Times New Roman" w:hAnsi="Times New Roman" w:cs="Times New Roman"/>
          <w:sz w:val="24"/>
          <w:szCs w:val="24"/>
          <w:lang w:val="uk-UA"/>
        </w:rPr>
      </w:pPr>
      <w:r w:rsidRPr="0031246C">
        <w:rPr>
          <w:rStyle w:val="a4"/>
          <w:rFonts w:ascii="Times New Roman" w:hAnsi="Times New Roman" w:cs="Times New Roman"/>
          <w:i w:val="0"/>
          <w:sz w:val="24"/>
          <w:szCs w:val="24"/>
          <w:lang w:val="uk-UA"/>
        </w:rPr>
        <w:t xml:space="preserve">3.1. Ціна Договору становить  </w:t>
      </w:r>
      <w:r w:rsidRPr="0031246C">
        <w:rPr>
          <w:rStyle w:val="a4"/>
          <w:rFonts w:ascii="Times New Roman" w:hAnsi="Times New Roman" w:cs="Times New Roman"/>
          <w:b/>
          <w:i w:val="0"/>
          <w:sz w:val="24"/>
          <w:szCs w:val="24"/>
          <w:lang w:val="uk-UA"/>
        </w:rPr>
        <w:t xml:space="preserve">______________________ грн. (____________________________) </w:t>
      </w:r>
      <w:r w:rsidRPr="0031246C">
        <w:rPr>
          <w:rStyle w:val="a4"/>
          <w:rFonts w:ascii="Times New Roman" w:hAnsi="Times New Roman" w:cs="Times New Roman"/>
          <w:b/>
          <w:sz w:val="24"/>
          <w:szCs w:val="24"/>
          <w:lang w:val="uk-UA"/>
        </w:rPr>
        <w:t>з або без ПДВ</w:t>
      </w:r>
      <w:r w:rsidRPr="0031246C">
        <w:rPr>
          <w:rStyle w:val="a4"/>
          <w:rFonts w:ascii="Times New Roman" w:hAnsi="Times New Roman" w:cs="Times New Roman"/>
          <w:b/>
          <w:i w:val="0"/>
          <w:sz w:val="24"/>
          <w:szCs w:val="24"/>
          <w:lang w:val="uk-UA"/>
        </w:rPr>
        <w:t>.</w:t>
      </w:r>
      <w:r w:rsidRPr="0031246C">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14:paraId="5484AE9B"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hAnsi="Times New Roman" w:cs="Times New Roman"/>
          <w:sz w:val="24"/>
          <w:szCs w:val="24"/>
          <w:lang w:val="uk-UA"/>
        </w:rPr>
        <w:t>3.2. Сума цього  Договору  може  бути  зменшена за взаємною згодою Сторін.</w:t>
      </w:r>
    </w:p>
    <w:p w14:paraId="012B5491" w14:textId="77777777" w:rsidR="00AF0A0F" w:rsidRPr="0031246C" w:rsidRDefault="005A2E04">
      <w:pPr>
        <w:spacing w:after="0" w:line="240" w:lineRule="auto"/>
        <w:contextualSpacing/>
        <w:rPr>
          <w:rFonts w:ascii="Times New Roman" w:hAnsi="Times New Roman" w:cs="Times New Roman"/>
          <w:spacing w:val="-1"/>
          <w:sz w:val="24"/>
          <w:szCs w:val="24"/>
          <w:lang w:val="uk-UA"/>
        </w:rPr>
      </w:pPr>
      <w:r w:rsidRPr="0031246C">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14:paraId="7657F37F"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hAnsi="Times New Roman" w:cs="Times New Roman"/>
          <w:sz w:val="24"/>
          <w:szCs w:val="24"/>
          <w:lang w:val="uk-UA"/>
        </w:rPr>
        <w:t xml:space="preserve">3.4.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7255184"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hAnsi="Times New Roman" w:cs="Times New Roman"/>
          <w:sz w:val="24"/>
          <w:szCs w:val="24"/>
          <w:lang w:val="uk-UA"/>
        </w:rPr>
        <w:t xml:space="preserve"> - визначення грошового еквівалента зобов’язання в іноземній валюті; </w:t>
      </w:r>
    </w:p>
    <w:p w14:paraId="5DB4F610"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hAnsi="Times New Roman" w:cs="Times New Roman"/>
          <w:sz w:val="24"/>
          <w:szCs w:val="24"/>
          <w:lang w:val="uk-UA"/>
        </w:rPr>
        <w:t xml:space="preserve">- </w:t>
      </w:r>
      <w:r w:rsidR="00CE1615" w:rsidRPr="0031246C">
        <w:rPr>
          <w:rFonts w:ascii="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r w:rsidRPr="0031246C">
        <w:rPr>
          <w:rFonts w:ascii="Times New Roman" w:hAnsi="Times New Roman" w:cs="Times New Roman"/>
          <w:sz w:val="24"/>
          <w:szCs w:val="24"/>
          <w:lang w:val="uk-UA"/>
        </w:rPr>
        <w:t>;</w:t>
      </w:r>
    </w:p>
    <w:p w14:paraId="0250BE19"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hAnsi="Times New Roman" w:cs="Times New Roman"/>
          <w:sz w:val="24"/>
          <w:szCs w:val="24"/>
          <w:lang w:val="uk-UA"/>
        </w:rPr>
        <w:t xml:space="preserve">- </w:t>
      </w:r>
      <w:r w:rsidR="00CE1615" w:rsidRPr="0031246C">
        <w:rPr>
          <w:rFonts w:ascii="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r w:rsidRPr="0031246C">
        <w:rPr>
          <w:rFonts w:ascii="Times New Roman" w:hAnsi="Times New Roman" w:cs="Times New Roman"/>
          <w:sz w:val="24"/>
          <w:szCs w:val="24"/>
          <w:lang w:val="uk-UA"/>
        </w:rPr>
        <w:t>.</w:t>
      </w:r>
    </w:p>
    <w:p w14:paraId="6E998957"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hAnsi="Times New Roman" w:cs="Times New Roman"/>
          <w:sz w:val="24"/>
          <w:szCs w:val="24"/>
          <w:lang w:val="uk-UA"/>
        </w:rPr>
        <w:t>3.5.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336BAA8"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hAnsi="Times New Roman" w:cs="Times New Roman"/>
          <w:sz w:val="24"/>
          <w:szCs w:val="24"/>
          <w:lang w:val="uk-UA"/>
        </w:rPr>
        <w:lastRenderedPageBreak/>
        <w:t xml:space="preserve">1) зменшення обсягів закупівлі, зокрема з урахуванням фактичного обсягу видатків замовника. </w:t>
      </w:r>
      <w:r w:rsidRPr="0031246C">
        <w:rPr>
          <w:rFonts w:ascii="Times New Roman" w:hAnsi="Times New Roman" w:cs="Times New Roman"/>
          <w:i/>
          <w:sz w:val="24"/>
          <w:szCs w:val="24"/>
          <w:lang w:val="uk-UA"/>
        </w:rPr>
        <w:t xml:space="preserve">Сторони можуть </w:t>
      </w:r>
      <w:proofErr w:type="spellStart"/>
      <w:r w:rsidRPr="0031246C">
        <w:rPr>
          <w:rFonts w:ascii="Times New Roman" w:hAnsi="Times New Roman" w:cs="Times New Roman"/>
          <w:i/>
          <w:sz w:val="24"/>
          <w:szCs w:val="24"/>
          <w:lang w:val="uk-UA"/>
        </w:rPr>
        <w:t>внести</w:t>
      </w:r>
      <w:proofErr w:type="spellEnd"/>
      <w:r w:rsidRPr="0031246C">
        <w:rPr>
          <w:rFonts w:ascii="Times New Roman" w:hAnsi="Times New Roman" w:cs="Times New Roman"/>
          <w:i/>
          <w:sz w:val="24"/>
          <w:szCs w:val="24"/>
          <w:lang w:val="uk-U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31246C">
        <w:rPr>
          <w:rFonts w:ascii="Times New Roman" w:hAnsi="Times New Roman" w:cs="Times New Roman"/>
          <w:sz w:val="24"/>
          <w:szCs w:val="24"/>
          <w:lang w:val="uk-UA"/>
        </w:rPr>
        <w:t>;</w:t>
      </w:r>
    </w:p>
    <w:p w14:paraId="35A386BD"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1246C">
        <w:rPr>
          <w:rFonts w:ascii="Times New Roman" w:hAnsi="Times New Roman" w:cs="Times New Roman"/>
          <w:sz w:val="24"/>
          <w:szCs w:val="24"/>
          <w:lang w:val="uk-UA"/>
        </w:rPr>
        <w:t>пропорційно</w:t>
      </w:r>
      <w:proofErr w:type="spellEnd"/>
      <w:r w:rsidRPr="0031246C">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31246C">
        <w:rPr>
          <w:rFonts w:ascii="Times New Roman" w:hAnsi="Times New Roman" w:cs="Times New Roman"/>
          <w:i/>
          <w:sz w:val="24"/>
          <w:szCs w:val="24"/>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31246C">
        <w:rPr>
          <w:rFonts w:ascii="Times New Roman" w:hAnsi="Times New Roman" w:cs="Times New Roman"/>
          <w:i/>
          <w:sz w:val="24"/>
          <w:szCs w:val="24"/>
          <w:lang w:val="uk-UA"/>
        </w:rPr>
        <w:t>середньоринкову</w:t>
      </w:r>
      <w:proofErr w:type="spellEnd"/>
      <w:r w:rsidRPr="0031246C">
        <w:rPr>
          <w:rFonts w:ascii="Times New Roman" w:hAnsi="Times New Roman" w:cs="Times New Roman"/>
          <w:i/>
          <w:sz w:val="24"/>
          <w:szCs w:val="24"/>
          <w:lang w:val="uk-UA"/>
        </w:rPr>
        <w:t>) ціну на товар станом на дату укладання договору (попередньої додаткової угоди) та ринкову (</w:t>
      </w:r>
      <w:proofErr w:type="spellStart"/>
      <w:r w:rsidRPr="0031246C">
        <w:rPr>
          <w:rFonts w:ascii="Times New Roman" w:hAnsi="Times New Roman" w:cs="Times New Roman"/>
          <w:i/>
          <w:sz w:val="24"/>
          <w:szCs w:val="24"/>
          <w:lang w:val="uk-UA"/>
        </w:rPr>
        <w:t>середньоринкову</w:t>
      </w:r>
      <w:proofErr w:type="spellEnd"/>
      <w:r w:rsidRPr="0031246C">
        <w:rPr>
          <w:rFonts w:ascii="Times New Roman" w:hAnsi="Times New Roman" w:cs="Times New Roman"/>
          <w:i/>
          <w:sz w:val="24"/>
          <w:szCs w:val="24"/>
          <w:lang w:val="uk-U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r w:rsidRPr="0031246C">
        <w:rPr>
          <w:rFonts w:ascii="Times New Roman" w:hAnsi="Times New Roman" w:cs="Times New Roman"/>
          <w:sz w:val="24"/>
          <w:szCs w:val="24"/>
          <w:lang w:val="uk-UA"/>
        </w:rPr>
        <w:t>.</w:t>
      </w:r>
    </w:p>
    <w:p w14:paraId="5D74D3FB"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31246C">
        <w:rPr>
          <w:rFonts w:ascii="Times New Roman" w:hAnsi="Times New Roman" w:cs="Times New Roman"/>
          <w:i/>
          <w:sz w:val="24"/>
          <w:szCs w:val="24"/>
          <w:lang w:val="uk-UA"/>
        </w:rPr>
        <w:t xml:space="preserve">Сторони можуть </w:t>
      </w:r>
      <w:proofErr w:type="spellStart"/>
      <w:r w:rsidRPr="0031246C">
        <w:rPr>
          <w:rFonts w:ascii="Times New Roman" w:hAnsi="Times New Roman" w:cs="Times New Roman"/>
          <w:i/>
          <w:sz w:val="24"/>
          <w:szCs w:val="24"/>
          <w:lang w:val="uk-UA"/>
        </w:rPr>
        <w:t>внести</w:t>
      </w:r>
      <w:proofErr w:type="spellEnd"/>
      <w:r w:rsidRPr="0031246C">
        <w:rPr>
          <w:rFonts w:ascii="Times New Roman" w:hAnsi="Times New Roman" w:cs="Times New Roman"/>
          <w:i/>
          <w:sz w:val="24"/>
          <w:szCs w:val="24"/>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31246C">
        <w:rPr>
          <w:rFonts w:ascii="Times New Roman" w:hAnsi="Times New Roman" w:cs="Times New Roman"/>
          <w:sz w:val="24"/>
          <w:szCs w:val="24"/>
          <w:lang w:val="uk-UA"/>
        </w:rPr>
        <w:t>.</w:t>
      </w:r>
    </w:p>
    <w:p w14:paraId="65F51D6C"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hAnsi="Times New Roman" w:cs="Times New Roman"/>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1246C">
        <w:rPr>
          <w:rFonts w:ascii="Times New Roman" w:hAnsi="Times New Roman" w:cs="Times New Roman"/>
          <w:i/>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31246C">
        <w:rPr>
          <w:rFonts w:ascii="Times New Roman" w:hAnsi="Times New Roman" w:cs="Times New Roman"/>
          <w:sz w:val="24"/>
          <w:szCs w:val="24"/>
          <w:lang w:val="uk-UA"/>
        </w:rPr>
        <w:t>;</w:t>
      </w:r>
    </w:p>
    <w:p w14:paraId="07769EE4"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31246C">
        <w:rPr>
          <w:rFonts w:ascii="Times New Roman" w:hAnsi="Times New Roman" w:cs="Times New Roman"/>
          <w:i/>
          <w:sz w:val="24"/>
          <w:szCs w:val="24"/>
          <w:lang w:val="uk-UA"/>
        </w:rPr>
        <w:t>Сторони вносять зміни до договору, у разі коливання ціни товару на ринку. Зазначене коливання має бути документально підтверджене</w:t>
      </w:r>
      <w:r w:rsidRPr="0031246C">
        <w:rPr>
          <w:rFonts w:ascii="Times New Roman" w:hAnsi="Times New Roman" w:cs="Times New Roman"/>
          <w:sz w:val="24"/>
          <w:szCs w:val="24"/>
          <w:lang w:val="uk-UA"/>
        </w:rPr>
        <w:t>.</w:t>
      </w:r>
    </w:p>
    <w:p w14:paraId="6CBA3E75"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1246C">
        <w:rPr>
          <w:rFonts w:ascii="Times New Roman" w:hAnsi="Times New Roman" w:cs="Times New Roman"/>
          <w:sz w:val="24"/>
          <w:szCs w:val="24"/>
          <w:lang w:val="uk-UA"/>
        </w:rPr>
        <w:t>пропорційно</w:t>
      </w:r>
      <w:proofErr w:type="spellEnd"/>
      <w:r w:rsidRPr="0031246C">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31246C">
        <w:rPr>
          <w:rFonts w:ascii="Times New Roman" w:hAnsi="Times New Roman" w:cs="Times New Roman"/>
          <w:sz w:val="24"/>
          <w:szCs w:val="24"/>
          <w:lang w:val="uk-UA"/>
        </w:rPr>
        <w:t>пропорційно</w:t>
      </w:r>
      <w:proofErr w:type="spellEnd"/>
      <w:r w:rsidRPr="0031246C">
        <w:rPr>
          <w:rFonts w:ascii="Times New Roman" w:hAnsi="Times New Roman" w:cs="Times New Roman"/>
          <w:sz w:val="24"/>
          <w:szCs w:val="24"/>
          <w:lang w:val="uk-UA"/>
        </w:rPr>
        <w:t xml:space="preserve"> до зміни податкового навантаження внаслідок зміни системи оподаткування. </w:t>
      </w:r>
      <w:r w:rsidRPr="0031246C">
        <w:rPr>
          <w:rFonts w:ascii="Times New Roman" w:hAnsi="Times New Roman" w:cs="Times New Roman"/>
          <w:i/>
          <w:sz w:val="24"/>
          <w:szCs w:val="24"/>
          <w:lang w:val="uk-UA"/>
        </w:rPr>
        <w:t xml:space="preserve">Сторони можуть </w:t>
      </w:r>
      <w:proofErr w:type="spellStart"/>
      <w:r w:rsidRPr="0031246C">
        <w:rPr>
          <w:rFonts w:ascii="Times New Roman" w:hAnsi="Times New Roman" w:cs="Times New Roman"/>
          <w:i/>
          <w:sz w:val="24"/>
          <w:szCs w:val="24"/>
          <w:lang w:val="uk-UA"/>
        </w:rPr>
        <w:t>внести</w:t>
      </w:r>
      <w:proofErr w:type="spellEnd"/>
      <w:r w:rsidRPr="0031246C">
        <w:rPr>
          <w:rFonts w:ascii="Times New Roman" w:hAnsi="Times New Roman" w:cs="Times New Roman"/>
          <w:i/>
          <w:sz w:val="24"/>
          <w:szCs w:val="24"/>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31246C">
        <w:rPr>
          <w:rFonts w:ascii="Times New Roman" w:hAnsi="Times New Roman" w:cs="Times New Roman"/>
          <w:i/>
          <w:sz w:val="24"/>
          <w:szCs w:val="24"/>
          <w:lang w:val="uk-UA"/>
        </w:rPr>
        <w:t>пропорційно</w:t>
      </w:r>
      <w:proofErr w:type="spellEnd"/>
      <w:r w:rsidRPr="0031246C">
        <w:rPr>
          <w:rFonts w:ascii="Times New Roman" w:hAnsi="Times New Roman" w:cs="Times New Roman"/>
          <w:i/>
          <w:sz w:val="24"/>
          <w:szCs w:val="24"/>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31246C">
        <w:rPr>
          <w:rFonts w:ascii="Times New Roman" w:hAnsi="Times New Roman" w:cs="Times New Roman"/>
          <w:sz w:val="24"/>
          <w:szCs w:val="24"/>
          <w:lang w:val="uk-UA"/>
        </w:rPr>
        <w:t>.</w:t>
      </w:r>
    </w:p>
    <w:p w14:paraId="3FFB0018"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246C">
        <w:rPr>
          <w:rFonts w:ascii="Times New Roman" w:hAnsi="Times New Roman" w:cs="Times New Roman"/>
          <w:sz w:val="24"/>
          <w:szCs w:val="24"/>
          <w:lang w:val="uk-UA"/>
        </w:rPr>
        <w:t>Platts</w:t>
      </w:r>
      <w:proofErr w:type="spellEnd"/>
      <w:r w:rsidRPr="0031246C">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w:t>
      </w:r>
      <w:r w:rsidRPr="0031246C">
        <w:rPr>
          <w:rFonts w:ascii="Times New Roman" w:hAnsi="Times New Roman" w:cs="Times New Roman"/>
          <w:sz w:val="24"/>
          <w:szCs w:val="24"/>
          <w:lang w:val="uk-UA"/>
        </w:rPr>
        <w:lastRenderedPageBreak/>
        <w:t xml:space="preserve">наперед”, що застосовуються в договорі про закупівлю, у разі встановлення в договорі про закупівлю порядку зміни ціни. </w:t>
      </w:r>
      <w:r w:rsidRPr="0031246C">
        <w:rPr>
          <w:rFonts w:ascii="Times New Roman" w:hAnsi="Times New Roman" w:cs="Times New Roman"/>
          <w:i/>
          <w:sz w:val="24"/>
          <w:szCs w:val="24"/>
          <w:lang w:val="uk-UA"/>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r w:rsidRPr="0031246C">
        <w:rPr>
          <w:rFonts w:ascii="Times New Roman" w:hAnsi="Times New Roman" w:cs="Times New Roman"/>
          <w:sz w:val="24"/>
          <w:szCs w:val="24"/>
          <w:lang w:val="uk-UA"/>
        </w:rPr>
        <w:t>.</w:t>
      </w:r>
    </w:p>
    <w:p w14:paraId="1B3F80A6" w14:textId="77777777" w:rsidR="00AF0A0F" w:rsidRPr="0031246C" w:rsidRDefault="005A2E04">
      <w:pPr>
        <w:spacing w:after="0" w:line="240" w:lineRule="auto"/>
        <w:contextualSpacing/>
        <w:jc w:val="both"/>
        <w:rPr>
          <w:rFonts w:ascii="Times New Roman" w:eastAsia="Times New Roman" w:hAnsi="Times New Roman" w:cs="Times New Roman"/>
          <w:sz w:val="24"/>
          <w:szCs w:val="24"/>
          <w:lang w:val="uk-UA"/>
        </w:rPr>
      </w:pPr>
      <w:r w:rsidRPr="0031246C">
        <w:rPr>
          <w:rFonts w:ascii="Times New Roman" w:hAnsi="Times New Roman" w:cs="Times New Roman"/>
          <w:sz w:val="24"/>
          <w:szCs w:val="24"/>
          <w:lang w:val="uk-U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E37114E" w14:textId="77777777" w:rsidR="00AF0A0F" w:rsidRPr="0031246C" w:rsidRDefault="005A2E04">
      <w:pPr>
        <w:tabs>
          <w:tab w:val="left" w:pos="993"/>
        </w:tabs>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3.6.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519FD598" w14:textId="77777777" w:rsidR="00AF0A0F" w:rsidRPr="0031246C"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1246C">
        <w:rPr>
          <w:rFonts w:ascii="Times New Roman" w:eastAsia="Arial Unicode MS" w:hAnsi="Times New Roman" w:cs="Times New Roman"/>
          <w:b/>
          <w:bCs/>
          <w:sz w:val="24"/>
          <w:szCs w:val="24"/>
          <w:lang w:val="uk-UA" w:eastAsia="hi-IN" w:bidi="hi-IN"/>
        </w:rPr>
        <w:t>IV. ПОРЯДОК ЗДІЙСНЕННЯ ОПЛАТИ</w:t>
      </w:r>
    </w:p>
    <w:p w14:paraId="7BD21696"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Pr="0031246C">
        <w:rPr>
          <w:rFonts w:ascii="Times New Roman" w:hAnsi="Times New Roman" w:cs="Times New Roman"/>
          <w:sz w:val="24"/>
          <w:szCs w:val="24"/>
          <w:lang w:val="uk-UA"/>
        </w:rPr>
        <w:t>оплати Замовником після пред’явлення Постачальником рахунка на оплату товару (за фактом поставки товару). До рахунка додаються: накладна.</w:t>
      </w:r>
    </w:p>
    <w:p w14:paraId="45B967B0"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 xml:space="preserve">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  </w:t>
      </w:r>
    </w:p>
    <w:p w14:paraId="74CB93B1" w14:textId="77777777" w:rsidR="00AF0A0F" w:rsidRPr="0031246C"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1246C">
        <w:rPr>
          <w:rFonts w:ascii="Times New Roman" w:eastAsia="Arial Unicode MS" w:hAnsi="Times New Roman" w:cs="Times New Roman"/>
          <w:b/>
          <w:bCs/>
          <w:sz w:val="24"/>
          <w:szCs w:val="24"/>
          <w:lang w:val="uk-UA" w:eastAsia="hi-IN" w:bidi="hi-IN"/>
        </w:rPr>
        <w:t>V.ПОСТАВКА ТОВАРІВ</w:t>
      </w:r>
    </w:p>
    <w:p w14:paraId="40EDD574" w14:textId="77777777" w:rsidR="00AF0A0F" w:rsidRPr="0031246C" w:rsidRDefault="005A2E04">
      <w:pPr>
        <w:spacing w:after="0" w:line="240" w:lineRule="auto"/>
        <w:contextualSpacing/>
        <w:jc w:val="both"/>
        <w:rPr>
          <w:rFonts w:ascii="Times New Roman" w:eastAsia="Arial Unicode MS" w:hAnsi="Times New Roman" w:cs="Times New Roman"/>
          <w:iCs/>
          <w:sz w:val="24"/>
          <w:szCs w:val="24"/>
          <w:lang w:val="uk-UA" w:eastAsia="hi-IN" w:bidi="hi-IN"/>
        </w:rPr>
      </w:pPr>
      <w:r w:rsidRPr="0031246C">
        <w:rPr>
          <w:rFonts w:ascii="Times New Roman" w:eastAsia="Arial Unicode MS" w:hAnsi="Times New Roman" w:cs="Times New Roman"/>
          <w:sz w:val="24"/>
          <w:szCs w:val="24"/>
          <w:lang w:val="uk-UA" w:eastAsia="hi-IN" w:bidi="hi-IN"/>
        </w:rPr>
        <w:t xml:space="preserve">5.1. </w:t>
      </w:r>
      <w:r w:rsidRPr="0031246C">
        <w:rPr>
          <w:rFonts w:ascii="Times New Roman" w:hAnsi="Times New Roman" w:cs="Times New Roman"/>
          <w:color w:val="000000"/>
          <w:sz w:val="24"/>
          <w:szCs w:val="24"/>
          <w:lang w:val="uk-UA"/>
        </w:rPr>
        <w:t>Постачання товару здійснюється протягом одного робочого дня з моменту подання замовником заявки на поставку товару. Доставка замовленої продукції проводиться у кількості та асортименті згідно з заявками уповноважених осіб Замовника транспортом Постачальника</w:t>
      </w:r>
      <w:r w:rsidRPr="0031246C">
        <w:rPr>
          <w:rFonts w:ascii="Times New Roman" w:eastAsia="Arial Unicode MS" w:hAnsi="Times New Roman" w:cs="Times New Roman"/>
          <w:iCs/>
          <w:sz w:val="24"/>
          <w:szCs w:val="24"/>
          <w:lang w:val="uk-UA" w:eastAsia="hi-IN" w:bidi="hi-IN"/>
        </w:rPr>
        <w:t>.</w:t>
      </w:r>
    </w:p>
    <w:p w14:paraId="7F228932" w14:textId="75FA98C8" w:rsidR="00AF0A0F" w:rsidRPr="0031246C" w:rsidRDefault="005A2E04">
      <w:pPr>
        <w:spacing w:after="0" w:line="240" w:lineRule="auto"/>
        <w:contextualSpacing/>
        <w:jc w:val="both"/>
        <w:rPr>
          <w:rFonts w:ascii="Times New Roman" w:eastAsia="Arial Unicode MS" w:hAnsi="Times New Roman" w:cs="Times New Roman"/>
          <w:sz w:val="24"/>
          <w:szCs w:val="24"/>
          <w:lang w:val="uk-UA" w:eastAsia="hi-IN" w:bidi="hi-IN"/>
        </w:rPr>
      </w:pPr>
      <w:r w:rsidRPr="0031246C">
        <w:rPr>
          <w:rFonts w:ascii="Times New Roman" w:hAnsi="Times New Roman" w:cs="Times New Roman"/>
          <w:sz w:val="24"/>
          <w:szCs w:val="24"/>
          <w:lang w:val="uk-UA"/>
        </w:rPr>
        <w:t xml:space="preserve">Строк (термін) поставки товару: </w:t>
      </w:r>
      <w:r w:rsidRPr="0031246C">
        <w:rPr>
          <w:rFonts w:ascii="Times New Roman" w:hAnsi="Times New Roman" w:cs="Times New Roman"/>
          <w:b/>
          <w:sz w:val="24"/>
          <w:szCs w:val="24"/>
          <w:lang w:val="uk-UA"/>
        </w:rPr>
        <w:t>до 31.</w:t>
      </w:r>
      <w:r w:rsidR="00ED63ED">
        <w:rPr>
          <w:rFonts w:ascii="Times New Roman" w:hAnsi="Times New Roman" w:cs="Times New Roman"/>
          <w:b/>
          <w:sz w:val="24"/>
          <w:szCs w:val="24"/>
          <w:lang w:val="uk-UA"/>
        </w:rPr>
        <w:t>08</w:t>
      </w:r>
      <w:r w:rsidRPr="0031246C">
        <w:rPr>
          <w:rFonts w:ascii="Times New Roman" w:hAnsi="Times New Roman" w:cs="Times New Roman"/>
          <w:b/>
          <w:sz w:val="24"/>
          <w:szCs w:val="24"/>
          <w:lang w:val="uk-UA"/>
        </w:rPr>
        <w:t>.</w:t>
      </w:r>
      <w:r w:rsidR="00ED63ED">
        <w:rPr>
          <w:rFonts w:ascii="Times New Roman" w:hAnsi="Times New Roman" w:cs="Times New Roman"/>
          <w:b/>
          <w:sz w:val="24"/>
          <w:szCs w:val="24"/>
          <w:lang w:val="uk-UA"/>
        </w:rPr>
        <w:t>2024</w:t>
      </w:r>
      <w:r w:rsidR="00736319" w:rsidRPr="0031246C">
        <w:rPr>
          <w:rFonts w:ascii="Times New Roman" w:hAnsi="Times New Roman" w:cs="Times New Roman"/>
          <w:b/>
          <w:sz w:val="24"/>
          <w:szCs w:val="24"/>
          <w:lang w:val="uk-UA"/>
        </w:rPr>
        <w:t xml:space="preserve"> </w:t>
      </w:r>
      <w:r w:rsidRPr="0031246C">
        <w:rPr>
          <w:rFonts w:ascii="Times New Roman" w:hAnsi="Times New Roman" w:cs="Times New Roman"/>
          <w:b/>
          <w:sz w:val="24"/>
          <w:szCs w:val="24"/>
          <w:lang w:val="uk-UA"/>
        </w:rPr>
        <w:t>року.</w:t>
      </w:r>
    </w:p>
    <w:p w14:paraId="6AF63CFF" w14:textId="77777777" w:rsidR="00AF0A0F" w:rsidRPr="0031246C" w:rsidRDefault="005A2E04">
      <w:pPr>
        <w:spacing w:after="0" w:line="240" w:lineRule="auto"/>
        <w:contextualSpacing/>
        <w:jc w:val="both"/>
        <w:rPr>
          <w:rFonts w:ascii="Times New Roman" w:hAnsi="Times New Roman" w:cs="Times New Roman"/>
          <w:b/>
          <w:sz w:val="24"/>
          <w:szCs w:val="24"/>
          <w:lang w:val="uk-UA"/>
        </w:rPr>
      </w:pPr>
      <w:r w:rsidRPr="0031246C">
        <w:rPr>
          <w:rFonts w:ascii="Times New Roman" w:eastAsia="Arial Unicode MS" w:hAnsi="Times New Roman" w:cs="Times New Roman"/>
          <w:sz w:val="24"/>
          <w:szCs w:val="24"/>
          <w:lang w:val="uk-UA" w:eastAsia="hi-IN" w:bidi="hi-IN"/>
        </w:rPr>
        <w:t>5.2. Місце поставки  товарів</w:t>
      </w:r>
      <w:r w:rsidRPr="0031246C">
        <w:rPr>
          <w:rFonts w:ascii="Times New Roman" w:eastAsia="Arial Unicode MS" w:hAnsi="Times New Roman" w:cs="Times New Roman"/>
          <w:b/>
          <w:sz w:val="24"/>
          <w:szCs w:val="24"/>
          <w:lang w:val="uk-UA" w:eastAsia="hi-IN" w:bidi="hi-IN"/>
        </w:rPr>
        <w:t xml:space="preserve"> </w:t>
      </w:r>
      <w:r w:rsidR="00031DBA">
        <w:rPr>
          <w:rFonts w:ascii="Times New Roman" w:eastAsia="Arial Unicode MS" w:hAnsi="Times New Roman" w:cs="Times New Roman"/>
          <w:b/>
          <w:sz w:val="24"/>
          <w:szCs w:val="24"/>
          <w:lang w:val="uk-UA" w:eastAsia="hi-IN" w:bidi="hi-IN"/>
        </w:rPr>
        <w:t>–</w:t>
      </w:r>
      <w:r w:rsidRPr="0031246C">
        <w:rPr>
          <w:rFonts w:ascii="Times New Roman" w:eastAsia="Arial Unicode MS" w:hAnsi="Times New Roman" w:cs="Times New Roman"/>
          <w:b/>
          <w:sz w:val="24"/>
          <w:szCs w:val="24"/>
          <w:lang w:val="uk-UA" w:eastAsia="hi-IN" w:bidi="hi-IN"/>
        </w:rPr>
        <w:t xml:space="preserve"> </w:t>
      </w:r>
      <w:r w:rsidR="00031DBA">
        <w:rPr>
          <w:rFonts w:ascii="Times New Roman" w:hAnsi="Times New Roman" w:cs="Times New Roman"/>
          <w:b/>
          <w:color w:val="000000"/>
          <w:sz w:val="24"/>
          <w:szCs w:val="24"/>
          <w:lang w:val="uk-UA"/>
        </w:rPr>
        <w:t>згідно Додатку 2 до цього договору</w:t>
      </w:r>
      <w:r w:rsidRPr="0031246C">
        <w:rPr>
          <w:rFonts w:ascii="Times New Roman" w:hAnsi="Times New Roman" w:cs="Times New Roman"/>
          <w:b/>
          <w:color w:val="000000"/>
          <w:sz w:val="24"/>
          <w:szCs w:val="24"/>
          <w:lang w:val="uk-UA"/>
        </w:rPr>
        <w:t>.</w:t>
      </w:r>
    </w:p>
    <w:p w14:paraId="038EE9F8"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14:paraId="1CB26ECA" w14:textId="77777777" w:rsidR="00AF0A0F" w:rsidRPr="0031246C" w:rsidRDefault="005A2E04">
      <w:pPr>
        <w:spacing w:after="0" w:line="240" w:lineRule="auto"/>
        <w:contextualSpacing/>
        <w:jc w:val="both"/>
        <w:rPr>
          <w:rFonts w:ascii="Times New Roman" w:eastAsia="Arial Unicode MS" w:hAnsi="Times New Roman" w:cs="Times New Roman"/>
          <w:iCs/>
          <w:sz w:val="24"/>
          <w:szCs w:val="24"/>
          <w:lang w:val="uk-UA" w:eastAsia="hi-IN" w:bidi="hi-IN"/>
        </w:rPr>
      </w:pPr>
      <w:r w:rsidRPr="0031246C">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14:paraId="04510EDB" w14:textId="77777777" w:rsidR="00AF0A0F" w:rsidRPr="0031246C"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1246C">
        <w:rPr>
          <w:rFonts w:ascii="Times New Roman" w:eastAsia="Arial Unicode MS" w:hAnsi="Times New Roman" w:cs="Times New Roman"/>
          <w:b/>
          <w:bCs/>
          <w:sz w:val="24"/>
          <w:szCs w:val="24"/>
          <w:lang w:val="uk-UA" w:eastAsia="hi-IN" w:bidi="hi-IN"/>
        </w:rPr>
        <w:t>VI. ПРАВА ТА ОБОВ'ЯЗКИ СТОРІН</w:t>
      </w:r>
    </w:p>
    <w:p w14:paraId="34B3A85F" w14:textId="77777777" w:rsidR="00AF0A0F" w:rsidRPr="0031246C"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 xml:space="preserve">6.1. Замовник зобов'язаний: </w:t>
      </w:r>
    </w:p>
    <w:p w14:paraId="6B4F22EB" w14:textId="77777777" w:rsidR="00AF0A0F" w:rsidRPr="0031246C"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14:paraId="55FB8C7A" w14:textId="77777777" w:rsidR="00AF0A0F" w:rsidRPr="0031246C"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14:paraId="2E490EF2" w14:textId="77777777" w:rsidR="00AF0A0F" w:rsidRPr="0031246C"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 xml:space="preserve">6.2. Замовник має право: </w:t>
      </w:r>
    </w:p>
    <w:p w14:paraId="43CF1F99" w14:textId="77777777" w:rsidR="00AF0A0F" w:rsidRPr="0031246C"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14:paraId="7BFC0792" w14:textId="77777777" w:rsidR="00AF0A0F" w:rsidRPr="0031246C"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14:paraId="0EBB67D3" w14:textId="77777777" w:rsidR="00AF0A0F" w:rsidRPr="0031246C"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468ABFD3" w14:textId="77777777" w:rsidR="00AF0A0F" w:rsidRPr="0031246C"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53EDE801" w14:textId="77777777" w:rsidR="00AF0A0F" w:rsidRPr="0031246C"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 xml:space="preserve">6.3. Постачальник зобов'язаний: </w:t>
      </w:r>
    </w:p>
    <w:p w14:paraId="68EA4CD8" w14:textId="77777777" w:rsidR="00AF0A0F" w:rsidRPr="0031246C"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14:paraId="7F92FC8A"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14:paraId="44EF46EC" w14:textId="77777777" w:rsidR="00AF0A0F" w:rsidRPr="0031246C"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 xml:space="preserve">6.4. Постачальник має право: </w:t>
      </w:r>
    </w:p>
    <w:p w14:paraId="2A80B144" w14:textId="77777777" w:rsidR="00AF0A0F" w:rsidRPr="0031246C"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14:paraId="261D35E7" w14:textId="77777777" w:rsidR="00AF0A0F" w:rsidRPr="0031246C" w:rsidRDefault="005A2E04">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14:paraId="49A99B3C" w14:textId="77777777" w:rsidR="00AF0A0F" w:rsidRPr="0031246C"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1246C">
        <w:rPr>
          <w:rFonts w:ascii="Times New Roman" w:eastAsia="Arial Unicode MS" w:hAnsi="Times New Roman" w:cs="Times New Roman"/>
          <w:b/>
          <w:bCs/>
          <w:sz w:val="24"/>
          <w:szCs w:val="24"/>
          <w:lang w:val="uk-UA" w:eastAsia="hi-IN" w:bidi="hi-IN"/>
        </w:rPr>
        <w:lastRenderedPageBreak/>
        <w:t>VII. ВІДПОВІДАЛЬНІСТЬ СТОРІН</w:t>
      </w:r>
    </w:p>
    <w:p w14:paraId="0AB52F1B"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3DCDE45"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14:paraId="2B47F780"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hAnsi="Times New Roman" w:cs="Times New Roman"/>
          <w:sz w:val="24"/>
          <w:szCs w:val="24"/>
          <w:lang w:val="uk-UA"/>
        </w:rPr>
        <w:t>7.3. Види порушень та санкції за них, установлені цим Договором:</w:t>
      </w:r>
    </w:p>
    <w:p w14:paraId="02EEBBB3"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14:paraId="1BA37F79"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14:paraId="6A5DF656" w14:textId="77777777" w:rsidR="00AF0A0F" w:rsidRPr="0031246C" w:rsidRDefault="005A2E04">
      <w:pPr>
        <w:pStyle w:val="10"/>
        <w:spacing w:after="0"/>
        <w:contextualSpacing/>
        <w:rPr>
          <w:rFonts w:ascii="Times New Roman" w:hAnsi="Times New Roman" w:cs="Times New Roman"/>
          <w:sz w:val="24"/>
          <w:szCs w:val="24"/>
          <w:lang w:val="uk-UA"/>
        </w:rPr>
      </w:pPr>
      <w:r w:rsidRPr="0031246C">
        <w:rPr>
          <w:rFonts w:ascii="Times New Roman" w:hAnsi="Times New Roman" w:cs="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14:paraId="31C0269F" w14:textId="77777777" w:rsidR="00AF0A0F" w:rsidRPr="0031246C"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1246C">
        <w:rPr>
          <w:rFonts w:ascii="Times New Roman" w:eastAsia="Arial Unicode MS" w:hAnsi="Times New Roman" w:cs="Times New Roman"/>
          <w:b/>
          <w:bCs/>
          <w:sz w:val="24"/>
          <w:szCs w:val="24"/>
          <w:lang w:val="uk-UA" w:eastAsia="hi-IN" w:bidi="hi-IN"/>
        </w:rPr>
        <w:t>VIII. ОБСТАВИНИ НЕПЕРЕБОРНОЇ СИЛИ</w:t>
      </w:r>
    </w:p>
    <w:p w14:paraId="33967263" w14:textId="77777777" w:rsidR="00AF0A0F" w:rsidRPr="0031246C" w:rsidRDefault="005A2E04">
      <w:pPr>
        <w:suppressLineNumbers/>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w:t>
      </w:r>
      <w:proofErr w:type="spellStart"/>
      <w:r w:rsidRPr="0031246C">
        <w:rPr>
          <w:rFonts w:ascii="Times New Roman" w:eastAsia="Arial Unicode MS" w:hAnsi="Times New Roman" w:cs="Times New Roman"/>
          <w:sz w:val="24"/>
          <w:szCs w:val="24"/>
          <w:lang w:val="uk-UA" w:eastAsia="hi-IN" w:bidi="hi-IN"/>
        </w:rPr>
        <w:t>проток</w:t>
      </w:r>
      <w:proofErr w:type="spellEnd"/>
      <w:r w:rsidRPr="0031246C">
        <w:rPr>
          <w:rFonts w:ascii="Times New Roman" w:eastAsia="Arial Unicode MS" w:hAnsi="Times New Roman" w:cs="Times New Roman"/>
          <w:sz w:val="24"/>
          <w:szCs w:val="24"/>
          <w:lang w:val="uk-UA" w:eastAsia="hi-IN" w:bidi="hi-IN"/>
        </w:rPr>
        <w:t xml:space="preserve">, портів і </w:t>
      </w:r>
      <w:proofErr w:type="spellStart"/>
      <w:r w:rsidRPr="0031246C">
        <w:rPr>
          <w:rFonts w:ascii="Times New Roman" w:eastAsia="Arial Unicode MS" w:hAnsi="Times New Roman" w:cs="Times New Roman"/>
          <w:sz w:val="24"/>
          <w:szCs w:val="24"/>
          <w:lang w:val="uk-UA" w:eastAsia="hi-IN" w:bidi="hi-IN"/>
        </w:rPr>
        <w:t>т.п</w:t>
      </w:r>
      <w:proofErr w:type="spellEnd"/>
      <w:r w:rsidRPr="0031246C">
        <w:rPr>
          <w:rFonts w:ascii="Times New Roman" w:eastAsia="Arial Unicode MS" w:hAnsi="Times New Roman" w:cs="Times New Roman"/>
          <w:sz w:val="24"/>
          <w:szCs w:val="24"/>
          <w:lang w:val="uk-UA" w:eastAsia="hi-IN" w:bidi="hi-IN"/>
        </w:rPr>
        <w:t xml:space="preserve">., закриття шляхів, </w:t>
      </w:r>
      <w:proofErr w:type="spellStart"/>
      <w:r w:rsidRPr="0031246C">
        <w:rPr>
          <w:rFonts w:ascii="Times New Roman" w:eastAsia="Arial Unicode MS" w:hAnsi="Times New Roman" w:cs="Times New Roman"/>
          <w:sz w:val="24"/>
          <w:szCs w:val="24"/>
          <w:lang w:val="uk-UA" w:eastAsia="hi-IN" w:bidi="hi-IN"/>
        </w:rPr>
        <w:t>проток</w:t>
      </w:r>
      <w:proofErr w:type="spellEnd"/>
      <w:r w:rsidRPr="0031246C">
        <w:rPr>
          <w:rFonts w:ascii="Times New Roman" w:eastAsia="Arial Unicode MS" w:hAnsi="Times New Roman" w:cs="Times New Roman"/>
          <w:sz w:val="24"/>
          <w:szCs w:val="24"/>
          <w:lang w:val="uk-UA" w:eastAsia="hi-IN" w:bidi="hi-IN"/>
        </w:rPr>
        <w:t>, каналів, перевалів, втручанням з боку влади, громадським безпорядкам, тощо).</w:t>
      </w:r>
    </w:p>
    <w:p w14:paraId="2DAF0487" w14:textId="77777777" w:rsidR="00AF0A0F" w:rsidRPr="0031246C" w:rsidRDefault="005A2E04">
      <w:pPr>
        <w:suppressLineNumbers/>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14:paraId="2E4D6A3D" w14:textId="77777777" w:rsidR="00AF0A0F" w:rsidRPr="0031246C" w:rsidRDefault="005A2E04">
      <w:pPr>
        <w:suppressLineNumbers/>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 інспекція, тощо.</w:t>
      </w:r>
    </w:p>
    <w:p w14:paraId="6AF16CAA" w14:textId="77777777" w:rsidR="00AF0A0F" w:rsidRPr="0031246C" w:rsidRDefault="005A2E04">
      <w:pPr>
        <w:suppressLineNumbers/>
        <w:snapToGrid w:val="0"/>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14:paraId="4AE2B30A" w14:textId="77777777" w:rsidR="00AF0A0F" w:rsidRPr="0031246C"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1246C">
        <w:rPr>
          <w:rFonts w:ascii="Times New Roman" w:eastAsia="Arial Unicode MS" w:hAnsi="Times New Roman" w:cs="Times New Roman"/>
          <w:b/>
          <w:bCs/>
          <w:sz w:val="24"/>
          <w:szCs w:val="24"/>
          <w:lang w:val="uk-UA" w:eastAsia="hi-IN" w:bidi="hi-IN"/>
        </w:rPr>
        <w:t>IX. ВИРІШЕННЯ СПОРІВ</w:t>
      </w:r>
    </w:p>
    <w:p w14:paraId="75FB5514" w14:textId="77777777" w:rsidR="00AF0A0F" w:rsidRPr="0031246C" w:rsidRDefault="005A2E04">
      <w:pPr>
        <w:suppressLineNumbers/>
        <w:snapToGrid w:val="0"/>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5FBE749"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14:paraId="6BE4C1A5" w14:textId="77777777" w:rsidR="00AF0A0F" w:rsidRPr="0031246C"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1246C">
        <w:rPr>
          <w:rFonts w:ascii="Times New Roman" w:eastAsia="Arial Unicode MS" w:hAnsi="Times New Roman" w:cs="Times New Roman"/>
          <w:b/>
          <w:bCs/>
          <w:sz w:val="24"/>
          <w:szCs w:val="24"/>
          <w:lang w:val="uk-UA" w:eastAsia="hi-IN" w:bidi="hi-IN"/>
        </w:rPr>
        <w:t>X. СТРОК ДІЇ ДОГОВОРУ</w:t>
      </w:r>
    </w:p>
    <w:p w14:paraId="41E5C6E2" w14:textId="6CC92768" w:rsidR="00AF0A0F" w:rsidRPr="0031246C" w:rsidRDefault="005A2E04">
      <w:pPr>
        <w:pStyle w:val="ad"/>
        <w:spacing w:after="200"/>
        <w:contextualSpacing/>
        <w:jc w:val="both"/>
        <w:rPr>
          <w:rFonts w:ascii="Times New Roman" w:hAnsi="Times New Roman"/>
          <w:i/>
          <w:color w:val="auto"/>
          <w:sz w:val="24"/>
          <w:szCs w:val="24"/>
          <w:lang w:val="uk-UA"/>
        </w:rPr>
      </w:pPr>
      <w:r w:rsidRPr="0031246C">
        <w:rPr>
          <w:rStyle w:val="a4"/>
          <w:rFonts w:ascii="Times New Roman" w:hAnsi="Times New Roman"/>
          <w:i w:val="0"/>
          <w:color w:val="auto"/>
          <w:sz w:val="24"/>
          <w:szCs w:val="24"/>
          <w:lang w:val="uk-UA"/>
        </w:rPr>
        <w:t>10.1. Дійсний  Договір набирає чинності з моменту його підписання і діє до 31.12.</w:t>
      </w:r>
      <w:r w:rsidR="00ED63ED">
        <w:rPr>
          <w:rStyle w:val="a4"/>
          <w:rFonts w:ascii="Times New Roman" w:hAnsi="Times New Roman"/>
          <w:i w:val="0"/>
          <w:color w:val="auto"/>
          <w:sz w:val="24"/>
          <w:szCs w:val="24"/>
          <w:lang w:val="uk-UA"/>
        </w:rPr>
        <w:t>2024</w:t>
      </w:r>
      <w:r w:rsidRPr="0031246C">
        <w:rPr>
          <w:rStyle w:val="a4"/>
          <w:rFonts w:ascii="Times New Roman" w:hAnsi="Times New Roman"/>
          <w:i w:val="0"/>
          <w:color w:val="auto"/>
          <w:sz w:val="24"/>
          <w:szCs w:val="24"/>
          <w:lang w:val="uk-UA"/>
        </w:rPr>
        <w:t xml:space="preserve"> р., але не менш ніж до повного виконання зобов’язань сторонами.</w:t>
      </w:r>
    </w:p>
    <w:p w14:paraId="270BB454" w14:textId="77777777" w:rsidR="00AF0A0F" w:rsidRPr="0031246C" w:rsidRDefault="005A2E04">
      <w:pPr>
        <w:pStyle w:val="ad"/>
        <w:spacing w:after="200"/>
        <w:contextualSpacing/>
        <w:jc w:val="both"/>
        <w:rPr>
          <w:rFonts w:ascii="Times New Roman" w:hAnsi="Times New Roman"/>
          <w:i/>
          <w:color w:val="auto"/>
          <w:sz w:val="24"/>
          <w:szCs w:val="24"/>
          <w:lang w:val="uk-UA"/>
        </w:rPr>
      </w:pPr>
      <w:r w:rsidRPr="0031246C">
        <w:rPr>
          <w:rStyle w:val="a4"/>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0711C765"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Style w:val="a4"/>
          <w:rFonts w:ascii="Times New Roman" w:hAnsi="Times New Roman" w:cs="Times New Roman"/>
          <w:i w:val="0"/>
          <w:sz w:val="24"/>
          <w:szCs w:val="24"/>
          <w:lang w:val="uk-UA"/>
        </w:rPr>
        <w:t xml:space="preserve">10.3. </w:t>
      </w:r>
      <w:r w:rsidRPr="0031246C">
        <w:rPr>
          <w:rFonts w:ascii="Times New Roman" w:eastAsia="Arial Unicode MS" w:hAnsi="Times New Roman" w:cs="Times New Roman"/>
          <w:sz w:val="24"/>
          <w:szCs w:val="24"/>
          <w:lang w:val="uk-UA" w:eastAsia="hi-IN" w:bidi="hi-IN"/>
        </w:rPr>
        <w:t>Договір може бути достроково розірваний:</w:t>
      </w:r>
    </w:p>
    <w:p w14:paraId="501B2F1A" w14:textId="77777777" w:rsidR="00AF0A0F" w:rsidRPr="0031246C" w:rsidRDefault="005A2E04">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14:paraId="3DEAE83D" w14:textId="77777777" w:rsidR="00AF0A0F" w:rsidRPr="0031246C" w:rsidRDefault="005A2E04">
      <w:pPr>
        <w:spacing w:after="0" w:line="240" w:lineRule="auto"/>
        <w:ind w:firstLine="851"/>
        <w:contextualSpacing/>
        <w:jc w:val="both"/>
        <w:rPr>
          <w:rFonts w:ascii="Times New Roman" w:hAnsi="Times New Roman" w:cs="Times New Roman"/>
          <w:sz w:val="24"/>
          <w:szCs w:val="24"/>
          <w:lang w:val="uk-UA"/>
        </w:rPr>
      </w:pPr>
      <w:r w:rsidRPr="0031246C">
        <w:rPr>
          <w:rFonts w:ascii="Times New Roman" w:eastAsia="Arial Unicode MS" w:hAnsi="Times New Roman" w:cs="Times New Roman"/>
          <w:sz w:val="24"/>
          <w:szCs w:val="24"/>
          <w:lang w:val="uk-UA" w:eastAsia="hi-IN" w:bidi="hi-IN"/>
        </w:rPr>
        <w:t>б) у випадку кілька разових порушень Постачальником своїх зобов'язань по строках поставки і якості товару, що поставляє.</w:t>
      </w:r>
    </w:p>
    <w:p w14:paraId="77DC464C" w14:textId="77777777" w:rsidR="00AF0A0F" w:rsidRPr="0031246C" w:rsidRDefault="005A2E04">
      <w:pPr>
        <w:pStyle w:val="ad"/>
        <w:spacing w:after="200"/>
        <w:contextualSpacing/>
        <w:jc w:val="both"/>
        <w:rPr>
          <w:rFonts w:ascii="Times New Roman" w:hAnsi="Times New Roman"/>
          <w:color w:val="auto"/>
          <w:sz w:val="24"/>
          <w:szCs w:val="24"/>
          <w:lang w:val="uk-UA"/>
        </w:rPr>
      </w:pPr>
      <w:r w:rsidRPr="0031246C">
        <w:rPr>
          <w:rStyle w:val="a4"/>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14:paraId="5881BF27" w14:textId="77777777" w:rsidR="00AF0A0F" w:rsidRPr="0031246C"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1246C">
        <w:rPr>
          <w:rFonts w:ascii="Times New Roman" w:eastAsia="Arial Unicode MS" w:hAnsi="Times New Roman" w:cs="Times New Roman"/>
          <w:b/>
          <w:bCs/>
          <w:sz w:val="24"/>
          <w:szCs w:val="24"/>
          <w:lang w:val="uk-UA" w:eastAsia="hi-IN" w:bidi="hi-IN"/>
        </w:rPr>
        <w:lastRenderedPageBreak/>
        <w:t>XI. ІНШІ УМОВИ</w:t>
      </w:r>
    </w:p>
    <w:p w14:paraId="048F2A97" w14:textId="77777777" w:rsidR="00AF0A0F" w:rsidRPr="0031246C" w:rsidRDefault="005A2E04">
      <w:pPr>
        <w:pStyle w:val="Standard"/>
        <w:tabs>
          <w:tab w:val="left" w:pos="8490"/>
        </w:tabs>
        <w:spacing w:after="200"/>
        <w:ind w:right="-86"/>
        <w:contextualSpacing/>
        <w:jc w:val="both"/>
        <w:rPr>
          <w:rFonts w:ascii="Times New Roman" w:hAnsi="Times New Roman" w:cs="Times New Roman"/>
          <w:lang w:val="uk-UA"/>
        </w:rPr>
      </w:pPr>
      <w:r w:rsidRPr="0031246C">
        <w:rPr>
          <w:rFonts w:ascii="Times New Roman" w:hAnsi="Times New Roman" w:cs="Times New Roman"/>
          <w:lang w:val="uk-UA"/>
        </w:rPr>
        <w:t>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03619A28" w14:textId="77777777" w:rsidR="00AF0A0F" w:rsidRPr="0031246C" w:rsidRDefault="005A2E04">
      <w:pPr>
        <w:spacing w:after="0" w:line="240" w:lineRule="auto"/>
        <w:contextualSpacing/>
        <w:jc w:val="both"/>
        <w:rPr>
          <w:rFonts w:ascii="Times New Roman" w:hAnsi="Times New Roman" w:cs="Times New Roman"/>
          <w:b/>
          <w:sz w:val="24"/>
          <w:szCs w:val="24"/>
          <w:lang w:val="uk-UA"/>
        </w:rPr>
      </w:pPr>
      <w:r w:rsidRPr="0031246C">
        <w:rPr>
          <w:rFonts w:ascii="Times New Roman" w:hAnsi="Times New Roman" w:cs="Times New Roman"/>
          <w:sz w:val="24"/>
          <w:szCs w:val="24"/>
          <w:lang w:val="uk-UA"/>
        </w:rPr>
        <w:t>11.2. Згідно Цивільного кодексу України, господарського кодексу істотними умовами договору є: предмет договору; сума договору; кількість товарів та вимоги щодо їх якості; термін та місце поставки; строк дії договору.</w:t>
      </w:r>
    </w:p>
    <w:p w14:paraId="5263A5F4" w14:textId="77777777" w:rsidR="00AF0A0F" w:rsidRPr="0031246C" w:rsidRDefault="005A2E04">
      <w:pPr>
        <w:spacing w:after="0" w:line="240" w:lineRule="auto"/>
        <w:contextualSpacing/>
        <w:jc w:val="both"/>
        <w:rPr>
          <w:rFonts w:ascii="Times New Roman" w:hAnsi="Times New Roman" w:cs="Times New Roman"/>
          <w:sz w:val="24"/>
          <w:szCs w:val="24"/>
          <w:lang w:val="uk-UA"/>
        </w:rPr>
      </w:pPr>
      <w:r w:rsidRPr="0031246C">
        <w:rPr>
          <w:rFonts w:ascii="Times New Roman" w:hAnsi="Times New Roman" w:cs="Times New Roman"/>
          <w:sz w:val="24"/>
          <w:szCs w:val="24"/>
          <w:lang w:val="uk-UA"/>
        </w:rPr>
        <w:t>11.3</w:t>
      </w:r>
      <w:r w:rsidRPr="0031246C">
        <w:rPr>
          <w:rFonts w:ascii="Times New Roman" w:hAnsi="Times New Roman" w:cs="Times New Roman"/>
          <w:b/>
          <w:sz w:val="24"/>
          <w:szCs w:val="24"/>
          <w:lang w:val="uk-UA"/>
        </w:rPr>
        <w:t xml:space="preserve">. </w:t>
      </w:r>
      <w:r w:rsidRPr="0031246C">
        <w:rPr>
          <w:rFonts w:ascii="Times New Roman" w:hAnsi="Times New Roman" w:cs="Times New Roman"/>
          <w:sz w:val="24"/>
          <w:szCs w:val="24"/>
          <w:lang w:val="uk-UA"/>
        </w:rPr>
        <w:t>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p>
    <w:p w14:paraId="53E26F09" w14:textId="77777777" w:rsidR="00AF0A0F" w:rsidRPr="0031246C" w:rsidRDefault="005A2E04">
      <w:pPr>
        <w:pStyle w:val="Standard"/>
        <w:tabs>
          <w:tab w:val="left" w:pos="8490"/>
        </w:tabs>
        <w:spacing w:after="200"/>
        <w:ind w:right="-86"/>
        <w:contextualSpacing/>
        <w:jc w:val="both"/>
        <w:rPr>
          <w:rFonts w:ascii="Times New Roman" w:hAnsi="Times New Roman" w:cs="Times New Roman"/>
          <w:lang w:val="uk-UA"/>
        </w:rPr>
      </w:pPr>
      <w:r w:rsidRPr="0031246C">
        <w:rPr>
          <w:rFonts w:ascii="Times New Roman" w:hAnsi="Times New Roman" w:cs="Times New Roman"/>
          <w:lang w:val="uk-UA"/>
        </w:rPr>
        <w:t>11.4. Інші зміни, що не стосуються істотних (основних) умов договору, згідно ЦКУ, ГКУ,  ЗУ «Про публічні закупівлі» та Особливостями, вносяться шляхом укладання додаткової угоди без оприлюднення таких змін відповідно до вимог ст.10 Закону України «Про публічні закупівлі».</w:t>
      </w:r>
    </w:p>
    <w:p w14:paraId="30CA8D9A" w14:textId="77777777" w:rsidR="00AF0A0F" w:rsidRPr="0031246C"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1246C">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Layout w:type="fixed"/>
        <w:tblCellMar>
          <w:top w:w="28" w:type="dxa"/>
          <w:left w:w="28" w:type="dxa"/>
          <w:bottom w:w="28" w:type="dxa"/>
          <w:right w:w="28" w:type="dxa"/>
        </w:tblCellMar>
        <w:tblLook w:val="0000" w:firstRow="0" w:lastRow="0" w:firstColumn="0" w:lastColumn="0" w:noHBand="0" w:noVBand="0"/>
      </w:tblPr>
      <w:tblGrid>
        <w:gridCol w:w="9407"/>
      </w:tblGrid>
      <w:tr w:rsidR="00AF0A0F" w:rsidRPr="0031246C" w14:paraId="4E50CF92" w14:textId="77777777">
        <w:trPr>
          <w:trHeight w:val="847"/>
        </w:trPr>
        <w:tc>
          <w:tcPr>
            <w:tcW w:w="9407" w:type="dxa"/>
            <w:shd w:val="clear" w:color="auto" w:fill="auto"/>
            <w:vAlign w:val="center"/>
          </w:tcPr>
          <w:p w14:paraId="65A724E9" w14:textId="77777777" w:rsidR="00AF0A0F" w:rsidRDefault="005A2E04">
            <w:pPr>
              <w:widowControl w:val="0"/>
              <w:suppressLineNumbers/>
              <w:snapToGrid w:val="0"/>
              <w:spacing w:after="0" w:line="240" w:lineRule="auto"/>
              <w:contextualSpacing/>
              <w:rPr>
                <w:rFonts w:ascii="Times New Roman" w:eastAsia="Arial Unicode MS" w:hAnsi="Times New Roman" w:cs="Times New Roman"/>
                <w:sz w:val="24"/>
                <w:szCs w:val="24"/>
                <w:shd w:val="clear" w:color="auto" w:fill="FFFFFF"/>
                <w:lang w:val="uk-UA" w:eastAsia="hi-IN" w:bidi="hi-IN"/>
              </w:rPr>
            </w:pPr>
            <w:r w:rsidRPr="0031246C">
              <w:rPr>
                <w:rFonts w:ascii="Times New Roman" w:eastAsia="Arial Unicode MS" w:hAnsi="Times New Roman" w:cs="Times New Roman"/>
                <w:sz w:val="24"/>
                <w:szCs w:val="24"/>
                <w:shd w:val="clear" w:color="auto" w:fill="FFFFFF"/>
                <w:lang w:val="uk-UA" w:eastAsia="hi-IN" w:bidi="hi-IN"/>
              </w:rPr>
              <w:t>Невід'є</w:t>
            </w:r>
            <w:r w:rsidR="00586932">
              <w:rPr>
                <w:rFonts w:ascii="Times New Roman" w:eastAsia="Arial Unicode MS" w:hAnsi="Times New Roman" w:cs="Times New Roman"/>
                <w:sz w:val="24"/>
                <w:szCs w:val="24"/>
                <w:shd w:val="clear" w:color="auto" w:fill="FFFFFF"/>
                <w:lang w:val="uk-UA" w:eastAsia="hi-IN" w:bidi="hi-IN"/>
              </w:rPr>
              <w:t>мною частиною цього Договору є:</w:t>
            </w:r>
          </w:p>
          <w:p w14:paraId="583FE1EC" w14:textId="77777777" w:rsidR="00351C6D" w:rsidRPr="00351C6D" w:rsidRDefault="00351C6D" w:rsidP="00351C6D">
            <w:pPr>
              <w:pStyle w:val="af1"/>
              <w:widowControl w:val="0"/>
              <w:numPr>
                <w:ilvl w:val="0"/>
                <w:numId w:val="1"/>
              </w:numPr>
              <w:suppressLineNumbers/>
              <w:snapToGrid w:val="0"/>
              <w:spacing w:after="0" w:line="240" w:lineRule="auto"/>
              <w:ind w:left="426"/>
              <w:rPr>
                <w:rFonts w:ascii="Times New Roman" w:eastAsia="Arial Unicode MS" w:hAnsi="Times New Roman" w:cs="Times New Roman"/>
                <w:sz w:val="24"/>
                <w:szCs w:val="24"/>
                <w:shd w:val="clear" w:color="auto" w:fill="FFFFFF"/>
                <w:lang w:val="en-US" w:eastAsia="hi-IN" w:bidi="hi-IN"/>
              </w:rPr>
            </w:pPr>
            <w:r w:rsidRPr="0031246C">
              <w:rPr>
                <w:rFonts w:ascii="Times New Roman" w:eastAsia="Arial Unicode MS" w:hAnsi="Times New Roman" w:cs="Times New Roman"/>
                <w:sz w:val="24"/>
                <w:szCs w:val="24"/>
                <w:shd w:val="clear" w:color="auto" w:fill="FFFFFF"/>
                <w:lang w:val="uk-UA" w:eastAsia="hi-IN" w:bidi="hi-IN"/>
              </w:rPr>
              <w:t>Додаток 1 (специфікація)</w:t>
            </w:r>
            <w:r>
              <w:rPr>
                <w:rFonts w:ascii="Times New Roman" w:eastAsia="Arial Unicode MS" w:hAnsi="Times New Roman" w:cs="Times New Roman"/>
                <w:sz w:val="24"/>
                <w:szCs w:val="24"/>
                <w:shd w:val="clear" w:color="auto" w:fill="FFFFFF"/>
                <w:lang w:val="uk-UA" w:eastAsia="hi-IN" w:bidi="hi-IN"/>
              </w:rPr>
              <w:t>;</w:t>
            </w:r>
          </w:p>
          <w:p w14:paraId="25CB0E6D" w14:textId="77777777" w:rsidR="00586932" w:rsidRPr="00351C6D" w:rsidRDefault="00351C6D" w:rsidP="00586932">
            <w:pPr>
              <w:pStyle w:val="af1"/>
              <w:widowControl w:val="0"/>
              <w:numPr>
                <w:ilvl w:val="0"/>
                <w:numId w:val="1"/>
              </w:numPr>
              <w:suppressLineNumbers/>
              <w:snapToGrid w:val="0"/>
              <w:spacing w:after="0" w:line="240" w:lineRule="auto"/>
              <w:ind w:left="426"/>
              <w:rPr>
                <w:rFonts w:ascii="Times New Roman" w:eastAsia="Arial Unicode MS" w:hAnsi="Times New Roman" w:cs="Times New Roman"/>
                <w:sz w:val="24"/>
                <w:szCs w:val="24"/>
                <w:shd w:val="clear" w:color="auto" w:fill="FFFFFF"/>
                <w:lang w:eastAsia="hi-IN" w:bidi="hi-IN"/>
              </w:rPr>
            </w:pPr>
            <w:r w:rsidRPr="00351C6D">
              <w:rPr>
                <w:rFonts w:ascii="Times New Roman" w:eastAsia="Arial Unicode MS" w:hAnsi="Times New Roman" w:cs="Times New Roman"/>
                <w:sz w:val="24"/>
                <w:szCs w:val="24"/>
                <w:shd w:val="clear" w:color="auto" w:fill="FFFFFF"/>
                <w:lang w:val="uk-UA" w:eastAsia="hi-IN" w:bidi="hi-IN"/>
              </w:rPr>
              <w:t>Додаток 2 (Місця та кількість поставки</w:t>
            </w:r>
            <w:r w:rsidR="00C20A5F">
              <w:rPr>
                <w:rFonts w:ascii="Times New Roman" w:eastAsia="Arial Unicode MS" w:hAnsi="Times New Roman" w:cs="Times New Roman"/>
                <w:sz w:val="24"/>
                <w:szCs w:val="24"/>
                <w:shd w:val="clear" w:color="auto" w:fill="FFFFFF"/>
                <w:lang w:val="uk-UA" w:eastAsia="hi-IN" w:bidi="hi-IN"/>
              </w:rPr>
              <w:t xml:space="preserve"> товару</w:t>
            </w:r>
            <w:r w:rsidRPr="00351C6D">
              <w:rPr>
                <w:rFonts w:ascii="Times New Roman" w:eastAsia="Arial Unicode MS" w:hAnsi="Times New Roman" w:cs="Times New Roman"/>
                <w:sz w:val="24"/>
                <w:szCs w:val="24"/>
                <w:shd w:val="clear" w:color="auto" w:fill="FFFFFF"/>
                <w:lang w:val="uk-UA" w:eastAsia="hi-IN" w:bidi="hi-IN"/>
              </w:rPr>
              <w:t>).</w:t>
            </w:r>
          </w:p>
          <w:p w14:paraId="79F53074" w14:textId="77777777" w:rsidR="00AF0A0F" w:rsidRPr="0031246C" w:rsidRDefault="00AF0A0F" w:rsidP="00351C6D">
            <w:pPr>
              <w:pStyle w:val="af1"/>
              <w:widowControl w:val="0"/>
              <w:suppressLineNumbers/>
              <w:snapToGrid w:val="0"/>
              <w:spacing w:after="0" w:line="240" w:lineRule="auto"/>
              <w:ind w:left="426"/>
              <w:rPr>
                <w:rFonts w:ascii="Times New Roman" w:eastAsia="Arial Unicode MS" w:hAnsi="Times New Roman" w:cs="Times New Roman"/>
                <w:sz w:val="24"/>
                <w:szCs w:val="24"/>
                <w:shd w:val="clear" w:color="auto" w:fill="FFFFFF"/>
                <w:lang w:val="uk-UA" w:eastAsia="hi-IN" w:bidi="hi-IN"/>
              </w:rPr>
            </w:pPr>
          </w:p>
        </w:tc>
      </w:tr>
    </w:tbl>
    <w:p w14:paraId="0D37F094" w14:textId="77777777" w:rsidR="00AF0A0F" w:rsidRPr="0031246C" w:rsidRDefault="005A2E0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31246C">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10022" w:type="dxa"/>
        <w:tblInd w:w="109" w:type="dxa"/>
        <w:tblLayout w:type="fixed"/>
        <w:tblLook w:val="0000" w:firstRow="0" w:lastRow="0" w:firstColumn="0" w:lastColumn="0" w:noHBand="0" w:noVBand="0"/>
      </w:tblPr>
      <w:tblGrid>
        <w:gridCol w:w="5001"/>
        <w:gridCol w:w="5021"/>
      </w:tblGrid>
      <w:tr w:rsidR="00AF0A0F" w:rsidRPr="0031246C" w14:paraId="5D98D3F5" w14:textId="77777777">
        <w:trPr>
          <w:trHeight w:val="5974"/>
        </w:trPr>
        <w:tc>
          <w:tcPr>
            <w:tcW w:w="5001" w:type="dxa"/>
            <w:shd w:val="clear" w:color="auto" w:fill="auto"/>
          </w:tcPr>
          <w:p w14:paraId="36151DC1" w14:textId="77777777" w:rsidR="00AF0A0F" w:rsidRPr="0031246C" w:rsidRDefault="00AF0A0F">
            <w:pPr>
              <w:widowControl w:val="0"/>
              <w:snapToGrid w:val="0"/>
              <w:spacing w:after="0" w:line="240" w:lineRule="auto"/>
              <w:contextualSpacing/>
              <w:jc w:val="center"/>
              <w:rPr>
                <w:rFonts w:ascii="Times New Roman" w:hAnsi="Times New Roman" w:cs="Times New Roman"/>
                <w:b/>
                <w:spacing w:val="-1"/>
                <w:sz w:val="24"/>
                <w:szCs w:val="24"/>
                <w:u w:val="single"/>
                <w:lang w:val="uk-UA"/>
              </w:rPr>
            </w:pPr>
          </w:p>
          <w:p w14:paraId="63235399" w14:textId="77777777" w:rsidR="00AF0A0F" w:rsidRPr="0031246C" w:rsidRDefault="005A2E04">
            <w:pPr>
              <w:widowControl w:val="0"/>
              <w:snapToGrid w:val="0"/>
              <w:spacing w:after="0" w:line="240" w:lineRule="auto"/>
              <w:contextualSpacing/>
              <w:jc w:val="center"/>
              <w:rPr>
                <w:rFonts w:ascii="Times New Roman" w:hAnsi="Times New Roman" w:cs="Times New Roman"/>
                <w:b/>
                <w:spacing w:val="-1"/>
                <w:sz w:val="24"/>
                <w:szCs w:val="24"/>
                <w:u w:val="single"/>
                <w:lang w:val="uk-UA"/>
              </w:rPr>
            </w:pPr>
            <w:r w:rsidRPr="0031246C">
              <w:rPr>
                <w:rFonts w:ascii="Times New Roman" w:hAnsi="Times New Roman" w:cs="Times New Roman"/>
                <w:b/>
                <w:spacing w:val="-1"/>
                <w:sz w:val="24"/>
                <w:szCs w:val="24"/>
                <w:u w:val="single"/>
                <w:lang w:val="uk-UA"/>
              </w:rPr>
              <w:t>ЗАМОВНИК:</w:t>
            </w:r>
          </w:p>
          <w:p w14:paraId="5D4AF04B" w14:textId="77777777" w:rsidR="00AF0A0F" w:rsidRPr="0031246C" w:rsidRDefault="00AF0A0F">
            <w:pPr>
              <w:widowControl w:val="0"/>
              <w:spacing w:after="0" w:line="240" w:lineRule="auto"/>
              <w:contextualSpacing/>
              <w:jc w:val="center"/>
              <w:rPr>
                <w:rFonts w:ascii="Times New Roman" w:hAnsi="Times New Roman" w:cs="Times New Roman"/>
                <w:b/>
                <w:sz w:val="24"/>
                <w:szCs w:val="24"/>
                <w:lang w:val="uk-UA"/>
              </w:rPr>
            </w:pPr>
          </w:p>
          <w:p w14:paraId="1EF153AD" w14:textId="77777777" w:rsidR="005A2E04" w:rsidRPr="0031246C"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2B23D2F0" w14:textId="77777777" w:rsidR="005A2E04" w:rsidRPr="0031246C" w:rsidRDefault="005A2E04" w:rsidP="005A2E04">
            <w:pPr>
              <w:pStyle w:val="21"/>
              <w:widowControl w:val="0"/>
              <w:spacing w:after="0" w:line="240" w:lineRule="auto"/>
              <w:contextualSpacing/>
              <w:jc w:val="center"/>
              <w:rPr>
                <w:rFonts w:ascii="Times New Roman" w:hAnsi="Times New Roman"/>
                <w:sz w:val="24"/>
                <w:szCs w:val="24"/>
                <w:lang w:val="uk-UA"/>
              </w:rPr>
            </w:pPr>
          </w:p>
          <w:p w14:paraId="186018C8" w14:textId="77777777" w:rsidR="005A2E04" w:rsidRPr="0031246C"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39A37118" w14:textId="77777777" w:rsidR="005A2E04" w:rsidRPr="0031246C"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4E3687A6" w14:textId="77777777" w:rsidR="005A2E04" w:rsidRPr="0031246C"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1CFED4A8" w14:textId="77777777" w:rsidR="005A2E04" w:rsidRPr="0031246C"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7730F357" w14:textId="77777777" w:rsidR="005A2E04" w:rsidRPr="0031246C"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2BF4474B" w14:textId="77777777" w:rsidR="005A2E04" w:rsidRPr="0031246C" w:rsidRDefault="005A2E04" w:rsidP="005A2E04">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555FD74B" w14:textId="77777777" w:rsidR="005A2E04" w:rsidRPr="0031246C" w:rsidRDefault="005A2E04" w:rsidP="005A2E04">
            <w:pPr>
              <w:pStyle w:val="11"/>
              <w:spacing w:after="200" w:line="240" w:lineRule="auto"/>
              <w:ind w:firstLine="0"/>
              <w:contextualSpacing/>
              <w:rPr>
                <w:b/>
                <w:sz w:val="24"/>
                <w:szCs w:val="24"/>
                <w:lang w:val="uk-UA"/>
              </w:rPr>
            </w:pPr>
          </w:p>
          <w:p w14:paraId="58D34A49" w14:textId="77777777" w:rsidR="005A2E04" w:rsidRPr="0031246C" w:rsidRDefault="005A2E04" w:rsidP="005A2E04">
            <w:pPr>
              <w:pStyle w:val="11"/>
              <w:spacing w:after="200" w:line="240" w:lineRule="auto"/>
              <w:ind w:firstLine="0"/>
              <w:contextualSpacing/>
              <w:rPr>
                <w:b/>
                <w:sz w:val="24"/>
                <w:szCs w:val="24"/>
                <w:lang w:val="uk-UA"/>
              </w:rPr>
            </w:pPr>
            <w:r w:rsidRPr="0031246C">
              <w:rPr>
                <w:b/>
                <w:sz w:val="24"/>
                <w:szCs w:val="24"/>
                <w:lang w:val="uk-UA"/>
              </w:rPr>
              <w:t>________________</w:t>
            </w:r>
          </w:p>
          <w:p w14:paraId="3CD5BDE4" w14:textId="77777777" w:rsidR="005A2E04" w:rsidRPr="0031246C" w:rsidRDefault="005A2E04" w:rsidP="005A2E04">
            <w:pPr>
              <w:widowControl w:val="0"/>
              <w:spacing w:after="0" w:line="240" w:lineRule="auto"/>
              <w:contextualSpacing/>
              <w:rPr>
                <w:rFonts w:ascii="Times New Roman" w:hAnsi="Times New Roman" w:cs="Times New Roman"/>
                <w:b/>
                <w:sz w:val="24"/>
                <w:szCs w:val="24"/>
                <w:lang w:val="uk-UA"/>
              </w:rPr>
            </w:pPr>
          </w:p>
          <w:p w14:paraId="6EE2B8D4" w14:textId="77777777" w:rsidR="005A2E04" w:rsidRPr="0031246C" w:rsidRDefault="005A2E04" w:rsidP="005A2E04">
            <w:pPr>
              <w:pStyle w:val="11"/>
              <w:spacing w:after="200" w:line="240" w:lineRule="auto"/>
              <w:ind w:firstLine="0"/>
              <w:contextualSpacing/>
              <w:rPr>
                <w:sz w:val="24"/>
                <w:szCs w:val="24"/>
                <w:lang w:val="uk-UA"/>
              </w:rPr>
            </w:pPr>
            <w:r w:rsidRPr="0031246C">
              <w:rPr>
                <w:b/>
                <w:sz w:val="24"/>
                <w:szCs w:val="24"/>
                <w:lang w:val="uk-UA"/>
              </w:rPr>
              <w:t>____________________  ____________</w:t>
            </w:r>
          </w:p>
          <w:p w14:paraId="0AD99787" w14:textId="77777777" w:rsidR="00AF0A0F" w:rsidRPr="0031246C" w:rsidRDefault="005A2E04" w:rsidP="005A2E04">
            <w:pPr>
              <w:pStyle w:val="11"/>
              <w:spacing w:after="200" w:line="240" w:lineRule="auto"/>
              <w:ind w:firstLine="0"/>
              <w:contextualSpacing/>
              <w:rPr>
                <w:sz w:val="24"/>
                <w:szCs w:val="24"/>
                <w:lang w:val="uk-UA"/>
              </w:rPr>
            </w:pPr>
            <w:proofErr w:type="spellStart"/>
            <w:r w:rsidRPr="0031246C">
              <w:rPr>
                <w:sz w:val="24"/>
                <w:szCs w:val="24"/>
                <w:lang w:val="uk-UA"/>
              </w:rPr>
              <w:t>м.п</w:t>
            </w:r>
            <w:proofErr w:type="spellEnd"/>
            <w:r w:rsidRPr="0031246C">
              <w:rPr>
                <w:sz w:val="24"/>
                <w:szCs w:val="24"/>
                <w:lang w:val="uk-UA"/>
              </w:rPr>
              <w:t>.</w:t>
            </w:r>
          </w:p>
        </w:tc>
        <w:tc>
          <w:tcPr>
            <w:tcW w:w="5020" w:type="dxa"/>
            <w:shd w:val="clear" w:color="auto" w:fill="auto"/>
          </w:tcPr>
          <w:p w14:paraId="5896C8EB" w14:textId="77777777" w:rsidR="00AF0A0F" w:rsidRPr="0031246C" w:rsidRDefault="00AF0A0F">
            <w:pPr>
              <w:pStyle w:val="11"/>
              <w:spacing w:after="200" w:line="240" w:lineRule="auto"/>
              <w:ind w:firstLine="0"/>
              <w:contextualSpacing/>
              <w:jc w:val="center"/>
              <w:rPr>
                <w:b/>
                <w:sz w:val="24"/>
                <w:szCs w:val="24"/>
                <w:u w:val="single"/>
                <w:lang w:val="uk-UA"/>
              </w:rPr>
            </w:pPr>
          </w:p>
          <w:p w14:paraId="2BA6C606" w14:textId="77777777" w:rsidR="00AF0A0F" w:rsidRPr="0031246C" w:rsidRDefault="005A2E04">
            <w:pPr>
              <w:pStyle w:val="11"/>
              <w:spacing w:after="200" w:line="240" w:lineRule="auto"/>
              <w:ind w:firstLine="0"/>
              <w:contextualSpacing/>
              <w:jc w:val="center"/>
              <w:rPr>
                <w:b/>
                <w:sz w:val="24"/>
                <w:szCs w:val="24"/>
                <w:lang w:val="uk-UA"/>
              </w:rPr>
            </w:pPr>
            <w:r w:rsidRPr="0031246C">
              <w:rPr>
                <w:b/>
                <w:sz w:val="24"/>
                <w:szCs w:val="24"/>
                <w:u w:val="single"/>
                <w:lang w:val="uk-UA"/>
              </w:rPr>
              <w:t>ПОСТАЧАЛЬНИК</w:t>
            </w:r>
            <w:r w:rsidRPr="0031246C">
              <w:rPr>
                <w:b/>
                <w:sz w:val="24"/>
                <w:szCs w:val="24"/>
                <w:lang w:val="uk-UA"/>
              </w:rPr>
              <w:t>:</w:t>
            </w:r>
          </w:p>
          <w:p w14:paraId="3807A82D" w14:textId="77777777" w:rsidR="00AF0A0F" w:rsidRPr="0031246C" w:rsidRDefault="00AF0A0F">
            <w:pPr>
              <w:widowControl w:val="0"/>
              <w:spacing w:after="0" w:line="240" w:lineRule="auto"/>
              <w:contextualSpacing/>
              <w:jc w:val="center"/>
              <w:rPr>
                <w:rFonts w:ascii="Times New Roman" w:hAnsi="Times New Roman" w:cs="Times New Roman"/>
                <w:sz w:val="24"/>
                <w:szCs w:val="24"/>
                <w:lang w:val="uk-UA"/>
              </w:rPr>
            </w:pPr>
          </w:p>
          <w:p w14:paraId="18CB9194" w14:textId="77777777" w:rsidR="00AF0A0F" w:rsidRPr="0031246C"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549C9C54" w14:textId="77777777" w:rsidR="00AF0A0F" w:rsidRPr="0031246C" w:rsidRDefault="00AF0A0F">
            <w:pPr>
              <w:pStyle w:val="21"/>
              <w:widowControl w:val="0"/>
              <w:spacing w:after="0" w:line="240" w:lineRule="auto"/>
              <w:contextualSpacing/>
              <w:jc w:val="center"/>
              <w:rPr>
                <w:rFonts w:ascii="Times New Roman" w:hAnsi="Times New Roman"/>
                <w:sz w:val="24"/>
                <w:szCs w:val="24"/>
                <w:lang w:val="uk-UA"/>
              </w:rPr>
            </w:pPr>
          </w:p>
          <w:p w14:paraId="172619E3" w14:textId="77777777" w:rsidR="00AF0A0F" w:rsidRPr="0031246C"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2BBBC500" w14:textId="77777777" w:rsidR="00AF0A0F" w:rsidRPr="0031246C"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5D8158EE" w14:textId="77777777" w:rsidR="00AF0A0F" w:rsidRPr="0031246C"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463D8AB0" w14:textId="77777777" w:rsidR="00AF0A0F" w:rsidRPr="0031246C"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41FE4ED0" w14:textId="77777777" w:rsidR="00AF0A0F" w:rsidRPr="0031246C" w:rsidRDefault="005A2E04">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54226956" w14:textId="77777777" w:rsidR="00AF0A0F" w:rsidRPr="0031246C" w:rsidRDefault="00AF0A0F">
            <w:pPr>
              <w:widowControl w:val="0"/>
              <w:spacing w:after="0" w:line="240" w:lineRule="auto"/>
              <w:contextualSpacing/>
              <w:jc w:val="center"/>
              <w:rPr>
                <w:rFonts w:ascii="Times New Roman" w:hAnsi="Times New Roman" w:cs="Times New Roman"/>
                <w:bCs/>
                <w:spacing w:val="-1"/>
                <w:sz w:val="24"/>
                <w:szCs w:val="24"/>
                <w:lang w:val="uk-UA"/>
              </w:rPr>
            </w:pPr>
          </w:p>
          <w:p w14:paraId="472FF809" w14:textId="77777777" w:rsidR="00AF0A0F" w:rsidRPr="0031246C" w:rsidRDefault="005A2E04">
            <w:pPr>
              <w:pStyle w:val="11"/>
              <w:spacing w:after="200" w:line="240" w:lineRule="auto"/>
              <w:ind w:firstLine="0"/>
              <w:contextualSpacing/>
              <w:rPr>
                <w:b/>
                <w:sz w:val="24"/>
                <w:szCs w:val="24"/>
                <w:lang w:val="uk-UA"/>
              </w:rPr>
            </w:pPr>
            <w:r w:rsidRPr="0031246C">
              <w:rPr>
                <w:b/>
                <w:sz w:val="24"/>
                <w:szCs w:val="24"/>
                <w:lang w:val="uk-UA"/>
              </w:rPr>
              <w:t>________________</w:t>
            </w:r>
          </w:p>
          <w:p w14:paraId="164B4B69" w14:textId="77777777" w:rsidR="00AF0A0F" w:rsidRPr="0031246C" w:rsidRDefault="00AF0A0F">
            <w:pPr>
              <w:widowControl w:val="0"/>
              <w:spacing w:after="0" w:line="240" w:lineRule="auto"/>
              <w:contextualSpacing/>
              <w:rPr>
                <w:rFonts w:ascii="Times New Roman" w:hAnsi="Times New Roman" w:cs="Times New Roman"/>
                <w:b/>
                <w:sz w:val="24"/>
                <w:szCs w:val="24"/>
                <w:lang w:val="uk-UA"/>
              </w:rPr>
            </w:pPr>
          </w:p>
          <w:p w14:paraId="6198C253" w14:textId="77777777" w:rsidR="00AF0A0F" w:rsidRPr="0031246C" w:rsidRDefault="005A2E04">
            <w:pPr>
              <w:pStyle w:val="11"/>
              <w:spacing w:after="200" w:line="240" w:lineRule="auto"/>
              <w:ind w:firstLine="0"/>
              <w:contextualSpacing/>
              <w:rPr>
                <w:sz w:val="24"/>
                <w:szCs w:val="24"/>
                <w:lang w:val="uk-UA"/>
              </w:rPr>
            </w:pPr>
            <w:r w:rsidRPr="0031246C">
              <w:rPr>
                <w:b/>
                <w:sz w:val="24"/>
                <w:szCs w:val="24"/>
                <w:lang w:val="uk-UA"/>
              </w:rPr>
              <w:t>____________________  ____________</w:t>
            </w:r>
          </w:p>
          <w:p w14:paraId="3C63D96C" w14:textId="77777777" w:rsidR="00AF0A0F" w:rsidRPr="0031246C" w:rsidRDefault="005A2E04">
            <w:pPr>
              <w:pStyle w:val="11"/>
              <w:spacing w:after="200" w:line="240" w:lineRule="auto"/>
              <w:ind w:firstLine="0"/>
              <w:contextualSpacing/>
              <w:rPr>
                <w:sz w:val="24"/>
                <w:szCs w:val="24"/>
                <w:lang w:val="uk-UA"/>
              </w:rPr>
            </w:pPr>
            <w:proofErr w:type="spellStart"/>
            <w:r w:rsidRPr="0031246C">
              <w:rPr>
                <w:sz w:val="24"/>
                <w:szCs w:val="24"/>
                <w:lang w:val="uk-UA"/>
              </w:rPr>
              <w:t>м.п</w:t>
            </w:r>
            <w:proofErr w:type="spellEnd"/>
            <w:r w:rsidRPr="0031246C">
              <w:rPr>
                <w:sz w:val="24"/>
                <w:szCs w:val="24"/>
                <w:lang w:val="uk-UA"/>
              </w:rPr>
              <w:t>.</w:t>
            </w:r>
          </w:p>
        </w:tc>
      </w:tr>
    </w:tbl>
    <w:p w14:paraId="4B084208" w14:textId="77777777" w:rsidR="00AF0A0F" w:rsidRPr="0031246C" w:rsidRDefault="00AF0A0F">
      <w:pPr>
        <w:rPr>
          <w:lang w:val="uk-UA"/>
        </w:rPr>
        <w:sectPr w:rsidR="00AF0A0F" w:rsidRPr="0031246C">
          <w:pgSz w:w="11906" w:h="16838"/>
          <w:pgMar w:top="720" w:right="720" w:bottom="720" w:left="720" w:header="0" w:footer="0" w:gutter="0"/>
          <w:cols w:space="720"/>
          <w:formProt w:val="0"/>
          <w:docGrid w:linePitch="326" w:charSpace="8192"/>
        </w:sectPr>
      </w:pPr>
    </w:p>
    <w:p w14:paraId="16DA198E" w14:textId="77777777" w:rsidR="00AF0A0F" w:rsidRPr="0031246C" w:rsidRDefault="005A2E04">
      <w:pPr>
        <w:shd w:val="clear" w:color="auto" w:fill="FFFFFF"/>
        <w:spacing w:after="0" w:line="240" w:lineRule="auto"/>
        <w:ind w:firstLine="567"/>
        <w:contextualSpacing/>
        <w:jc w:val="right"/>
        <w:rPr>
          <w:rFonts w:ascii="Times New Roman" w:hAnsi="Times New Roman" w:cs="Times New Roman"/>
          <w:b/>
          <w:sz w:val="24"/>
          <w:szCs w:val="24"/>
          <w:lang w:val="uk-UA"/>
        </w:rPr>
      </w:pPr>
      <w:r w:rsidRPr="0031246C">
        <w:rPr>
          <w:rFonts w:ascii="Times New Roman" w:hAnsi="Times New Roman" w:cs="Times New Roman"/>
          <w:b/>
          <w:sz w:val="24"/>
          <w:szCs w:val="24"/>
          <w:lang w:val="uk-UA"/>
        </w:rPr>
        <w:lastRenderedPageBreak/>
        <w:t>Додаток № 1</w:t>
      </w:r>
    </w:p>
    <w:p w14:paraId="48131E99" w14:textId="77777777" w:rsidR="00AF0A0F" w:rsidRPr="0031246C" w:rsidRDefault="005A2E04">
      <w:pPr>
        <w:shd w:val="clear" w:color="auto" w:fill="FFFFFF"/>
        <w:spacing w:after="0" w:line="240" w:lineRule="auto"/>
        <w:ind w:firstLine="567"/>
        <w:contextualSpacing/>
        <w:jc w:val="right"/>
        <w:rPr>
          <w:rFonts w:ascii="Times New Roman" w:hAnsi="Times New Roman" w:cs="Times New Roman"/>
          <w:b/>
          <w:sz w:val="24"/>
          <w:szCs w:val="24"/>
          <w:lang w:val="uk-UA"/>
        </w:rPr>
      </w:pPr>
      <w:r w:rsidRPr="0031246C">
        <w:rPr>
          <w:rFonts w:ascii="Times New Roman" w:hAnsi="Times New Roman" w:cs="Times New Roman"/>
          <w:b/>
          <w:sz w:val="24"/>
          <w:szCs w:val="24"/>
          <w:lang w:val="uk-UA"/>
        </w:rPr>
        <w:t>до Договору № __________</w:t>
      </w:r>
    </w:p>
    <w:p w14:paraId="2089AE66" w14:textId="31A097FA" w:rsidR="00AF0A0F" w:rsidRPr="0031246C" w:rsidRDefault="005A2E04">
      <w:pPr>
        <w:shd w:val="clear" w:color="auto" w:fill="FFFFFF"/>
        <w:spacing w:after="0" w:line="240" w:lineRule="auto"/>
        <w:ind w:firstLine="567"/>
        <w:contextualSpacing/>
        <w:jc w:val="right"/>
        <w:rPr>
          <w:rFonts w:ascii="Times New Roman" w:hAnsi="Times New Roman" w:cs="Times New Roman"/>
          <w:b/>
          <w:sz w:val="24"/>
          <w:szCs w:val="24"/>
          <w:lang w:val="uk-UA"/>
        </w:rPr>
      </w:pPr>
      <w:r w:rsidRPr="0031246C">
        <w:rPr>
          <w:rFonts w:ascii="Times New Roman" w:hAnsi="Times New Roman" w:cs="Times New Roman"/>
          <w:b/>
          <w:sz w:val="24"/>
          <w:szCs w:val="24"/>
          <w:lang w:val="uk-UA"/>
        </w:rPr>
        <w:t>від «_____» __________________ 20</w:t>
      </w:r>
      <w:r w:rsidR="007026CA">
        <w:rPr>
          <w:rFonts w:ascii="Times New Roman" w:hAnsi="Times New Roman" w:cs="Times New Roman"/>
          <w:b/>
          <w:sz w:val="24"/>
          <w:szCs w:val="24"/>
          <w:lang w:val="uk-UA"/>
        </w:rPr>
        <w:t>24</w:t>
      </w:r>
      <w:r w:rsidRPr="0031246C">
        <w:rPr>
          <w:rFonts w:ascii="Times New Roman" w:hAnsi="Times New Roman" w:cs="Times New Roman"/>
          <w:b/>
          <w:sz w:val="24"/>
          <w:szCs w:val="24"/>
          <w:lang w:val="uk-UA"/>
        </w:rPr>
        <w:t xml:space="preserve"> року</w:t>
      </w:r>
    </w:p>
    <w:p w14:paraId="5CF43839" w14:textId="77777777" w:rsidR="00AF0A0F" w:rsidRPr="0031246C" w:rsidRDefault="00AF0A0F">
      <w:pPr>
        <w:shd w:val="clear" w:color="auto" w:fill="FFFFFF"/>
        <w:spacing w:after="0" w:line="240" w:lineRule="auto"/>
        <w:ind w:firstLine="567"/>
        <w:contextualSpacing/>
        <w:jc w:val="both"/>
        <w:rPr>
          <w:rFonts w:ascii="Times New Roman" w:hAnsi="Times New Roman" w:cs="Times New Roman"/>
          <w:b/>
          <w:sz w:val="24"/>
          <w:szCs w:val="24"/>
          <w:lang w:val="uk-UA"/>
        </w:rPr>
      </w:pPr>
    </w:p>
    <w:p w14:paraId="201DD340" w14:textId="77777777" w:rsidR="00AF0A0F" w:rsidRPr="0031246C" w:rsidRDefault="00AF0A0F">
      <w:pPr>
        <w:shd w:val="clear" w:color="auto" w:fill="FFFFFF"/>
        <w:spacing w:after="0" w:line="240" w:lineRule="auto"/>
        <w:ind w:firstLine="567"/>
        <w:contextualSpacing/>
        <w:jc w:val="both"/>
        <w:rPr>
          <w:rFonts w:ascii="Times New Roman" w:hAnsi="Times New Roman" w:cs="Times New Roman"/>
          <w:b/>
          <w:sz w:val="24"/>
          <w:szCs w:val="24"/>
          <w:lang w:val="uk-UA"/>
        </w:rPr>
      </w:pPr>
    </w:p>
    <w:p w14:paraId="333E1159" w14:textId="77777777" w:rsidR="00AF0A0F" w:rsidRPr="0031246C" w:rsidRDefault="005A2E04">
      <w:pPr>
        <w:shd w:val="clear" w:color="auto" w:fill="FFFFFF"/>
        <w:spacing w:after="0" w:line="240" w:lineRule="auto"/>
        <w:ind w:firstLine="567"/>
        <w:contextualSpacing/>
        <w:jc w:val="center"/>
        <w:rPr>
          <w:rFonts w:ascii="Times New Roman" w:hAnsi="Times New Roman" w:cs="Times New Roman"/>
          <w:b/>
          <w:sz w:val="24"/>
          <w:szCs w:val="24"/>
          <w:lang w:val="uk-UA"/>
        </w:rPr>
      </w:pPr>
      <w:r w:rsidRPr="0031246C">
        <w:rPr>
          <w:rFonts w:ascii="Times New Roman" w:hAnsi="Times New Roman" w:cs="Times New Roman"/>
          <w:b/>
          <w:sz w:val="24"/>
          <w:szCs w:val="24"/>
          <w:lang w:val="uk-UA"/>
        </w:rPr>
        <w:t>СПЕЦИФІКАЦІЯ</w:t>
      </w:r>
    </w:p>
    <w:p w14:paraId="6F2C47AA" w14:textId="77777777" w:rsidR="00AF0A0F" w:rsidRPr="0031246C" w:rsidRDefault="005A2E04">
      <w:pPr>
        <w:pStyle w:val="ac"/>
        <w:spacing w:before="0" w:after="0"/>
        <w:ind w:firstLine="567"/>
        <w:contextualSpacing/>
        <w:jc w:val="center"/>
        <w:rPr>
          <w:b/>
          <w:lang w:val="uk-UA"/>
        </w:rPr>
      </w:pPr>
      <w:r w:rsidRPr="0031246C">
        <w:rPr>
          <w:b/>
          <w:lang w:val="uk-UA"/>
        </w:rPr>
        <w:t xml:space="preserve">на закупівлю </w:t>
      </w:r>
      <w:r w:rsidR="003F6665" w:rsidRPr="003F6665">
        <w:rPr>
          <w:b/>
          <w:bCs/>
          <w:lang w:val="uk-UA"/>
        </w:rPr>
        <w:t>«код ДК 021:2015:03410000-7 — «Деревина» (</w:t>
      </w:r>
      <w:r w:rsidR="003F6665" w:rsidRPr="003F6665">
        <w:rPr>
          <w:b/>
          <w:lang w:val="uk-UA"/>
        </w:rPr>
        <w:t>Дрова паливні</w:t>
      </w:r>
      <w:r w:rsidR="003F6665" w:rsidRPr="003F6665">
        <w:rPr>
          <w:b/>
          <w:bCs/>
          <w:lang w:val="uk-UA"/>
        </w:rPr>
        <w:t>)»</w:t>
      </w:r>
    </w:p>
    <w:p w14:paraId="10C637C7" w14:textId="77777777" w:rsidR="00AF0A0F" w:rsidRPr="0031246C" w:rsidRDefault="00AF0A0F">
      <w:pPr>
        <w:pStyle w:val="ac"/>
        <w:spacing w:before="0" w:after="0"/>
        <w:ind w:firstLine="567"/>
        <w:contextualSpacing/>
        <w:jc w:val="center"/>
        <w:rPr>
          <w:lang w:val="uk-UA"/>
        </w:rPr>
      </w:pPr>
    </w:p>
    <w:tbl>
      <w:tblPr>
        <w:tblW w:w="10456" w:type="dxa"/>
        <w:tblLayout w:type="fixed"/>
        <w:tblLook w:val="00A0" w:firstRow="1" w:lastRow="0" w:firstColumn="1" w:lastColumn="0" w:noHBand="0" w:noVBand="0"/>
      </w:tblPr>
      <w:tblGrid>
        <w:gridCol w:w="426"/>
        <w:gridCol w:w="4360"/>
        <w:gridCol w:w="1136"/>
        <w:gridCol w:w="992"/>
        <w:gridCol w:w="1699"/>
        <w:gridCol w:w="1843"/>
      </w:tblGrid>
      <w:tr w:rsidR="00AF0A0F" w:rsidRPr="0031246C" w14:paraId="13A363B8" w14:textId="77777777" w:rsidTr="005A2E04">
        <w:trPr>
          <w:trHeight w:val="842"/>
        </w:trPr>
        <w:tc>
          <w:tcPr>
            <w:tcW w:w="426" w:type="dxa"/>
            <w:tcBorders>
              <w:top w:val="single" w:sz="4" w:space="0" w:color="000000"/>
              <w:left w:val="single" w:sz="4" w:space="0" w:color="000000"/>
              <w:bottom w:val="single" w:sz="4" w:space="0" w:color="000000"/>
              <w:right w:val="single" w:sz="4" w:space="0" w:color="000000"/>
            </w:tcBorders>
            <w:vAlign w:val="center"/>
          </w:tcPr>
          <w:p w14:paraId="1F5679E1" w14:textId="77777777" w:rsidR="00AF0A0F" w:rsidRPr="0031246C" w:rsidRDefault="005A2E04">
            <w:pPr>
              <w:widowControl w:val="0"/>
              <w:spacing w:after="0" w:line="240" w:lineRule="auto"/>
              <w:ind w:left="-108" w:right="-108"/>
              <w:contextualSpacing/>
              <w:jc w:val="center"/>
              <w:rPr>
                <w:rFonts w:ascii="Times New Roman" w:hAnsi="Times New Roman" w:cs="Times New Roman"/>
                <w:b/>
                <w:bCs/>
                <w:sz w:val="24"/>
                <w:szCs w:val="24"/>
                <w:lang w:val="uk-UA"/>
              </w:rPr>
            </w:pPr>
            <w:r w:rsidRPr="0031246C">
              <w:rPr>
                <w:rFonts w:ascii="Times New Roman" w:hAnsi="Times New Roman" w:cs="Times New Roman"/>
                <w:b/>
                <w:bCs/>
                <w:sz w:val="24"/>
                <w:szCs w:val="24"/>
                <w:lang w:val="uk-UA"/>
              </w:rPr>
              <w:t>№</w:t>
            </w:r>
          </w:p>
          <w:p w14:paraId="538E6323" w14:textId="77777777" w:rsidR="00AF0A0F" w:rsidRPr="0031246C" w:rsidRDefault="005A2E04">
            <w:pPr>
              <w:widowControl w:val="0"/>
              <w:spacing w:after="0" w:line="240" w:lineRule="auto"/>
              <w:ind w:left="-108" w:right="-108"/>
              <w:contextualSpacing/>
              <w:jc w:val="center"/>
              <w:rPr>
                <w:rFonts w:ascii="Times New Roman" w:hAnsi="Times New Roman" w:cs="Times New Roman"/>
                <w:b/>
                <w:bCs/>
                <w:sz w:val="24"/>
                <w:szCs w:val="24"/>
                <w:lang w:val="uk-UA"/>
              </w:rPr>
            </w:pPr>
            <w:r w:rsidRPr="0031246C">
              <w:rPr>
                <w:rFonts w:ascii="Times New Roman" w:hAnsi="Times New Roman" w:cs="Times New Roman"/>
                <w:b/>
                <w:bCs/>
                <w:sz w:val="24"/>
                <w:szCs w:val="24"/>
                <w:lang w:val="uk-UA"/>
              </w:rPr>
              <w:t>з/п</w:t>
            </w:r>
          </w:p>
        </w:tc>
        <w:tc>
          <w:tcPr>
            <w:tcW w:w="4360" w:type="dxa"/>
            <w:tcBorders>
              <w:top w:val="single" w:sz="4" w:space="0" w:color="000000"/>
              <w:left w:val="single" w:sz="4" w:space="0" w:color="000000"/>
              <w:bottom w:val="single" w:sz="4" w:space="0" w:color="000000"/>
              <w:right w:val="single" w:sz="4" w:space="0" w:color="000000"/>
            </w:tcBorders>
            <w:vAlign w:val="center"/>
          </w:tcPr>
          <w:p w14:paraId="187E0A9D" w14:textId="77777777" w:rsidR="00AF0A0F" w:rsidRPr="0031246C" w:rsidRDefault="005A2E04">
            <w:pPr>
              <w:widowControl w:val="0"/>
              <w:spacing w:after="0" w:line="240" w:lineRule="auto"/>
              <w:contextualSpacing/>
              <w:jc w:val="center"/>
              <w:rPr>
                <w:rFonts w:ascii="Times New Roman" w:hAnsi="Times New Roman" w:cs="Times New Roman"/>
                <w:b/>
                <w:bCs/>
                <w:sz w:val="24"/>
                <w:szCs w:val="24"/>
                <w:lang w:val="uk-UA"/>
              </w:rPr>
            </w:pPr>
            <w:r w:rsidRPr="0031246C">
              <w:rPr>
                <w:rFonts w:ascii="Times New Roman" w:hAnsi="Times New Roman" w:cs="Times New Roman"/>
                <w:b/>
                <w:bCs/>
                <w:sz w:val="24"/>
                <w:szCs w:val="24"/>
                <w:lang w:val="uk-UA"/>
              </w:rPr>
              <w:t>Найменування</w:t>
            </w:r>
          </w:p>
        </w:tc>
        <w:tc>
          <w:tcPr>
            <w:tcW w:w="1136" w:type="dxa"/>
            <w:tcBorders>
              <w:top w:val="single" w:sz="4" w:space="0" w:color="000000"/>
              <w:bottom w:val="single" w:sz="4" w:space="0" w:color="000000"/>
              <w:right w:val="single" w:sz="4" w:space="0" w:color="000000"/>
            </w:tcBorders>
            <w:vAlign w:val="center"/>
          </w:tcPr>
          <w:p w14:paraId="3669D4CB" w14:textId="77777777" w:rsidR="00AF0A0F" w:rsidRPr="0031246C" w:rsidRDefault="005A2E04">
            <w:pPr>
              <w:widowControl w:val="0"/>
              <w:spacing w:after="0" w:line="240" w:lineRule="auto"/>
              <w:contextualSpacing/>
              <w:jc w:val="center"/>
              <w:rPr>
                <w:rFonts w:ascii="Times New Roman" w:hAnsi="Times New Roman" w:cs="Times New Roman"/>
                <w:b/>
                <w:bCs/>
                <w:sz w:val="24"/>
                <w:szCs w:val="24"/>
                <w:lang w:val="uk-UA"/>
              </w:rPr>
            </w:pPr>
            <w:proofErr w:type="spellStart"/>
            <w:r w:rsidRPr="0031246C">
              <w:rPr>
                <w:rFonts w:ascii="Times New Roman" w:hAnsi="Times New Roman" w:cs="Times New Roman"/>
                <w:b/>
                <w:bCs/>
                <w:sz w:val="24"/>
                <w:szCs w:val="24"/>
                <w:lang w:val="uk-UA"/>
              </w:rPr>
              <w:t>Од.вим</w:t>
            </w:r>
            <w:proofErr w:type="spellEnd"/>
            <w:r w:rsidRPr="0031246C">
              <w:rPr>
                <w:rFonts w:ascii="Times New Roman" w:hAnsi="Times New Roman" w:cs="Times New Roman"/>
                <w:b/>
                <w:bCs/>
                <w:sz w:val="24"/>
                <w:szCs w:val="24"/>
                <w:lang w:val="uk-UA"/>
              </w:rPr>
              <w:t>.</w:t>
            </w:r>
          </w:p>
        </w:tc>
        <w:tc>
          <w:tcPr>
            <w:tcW w:w="992" w:type="dxa"/>
            <w:tcBorders>
              <w:top w:val="single" w:sz="4" w:space="0" w:color="000000"/>
              <w:bottom w:val="single" w:sz="4" w:space="0" w:color="000000"/>
              <w:right w:val="single" w:sz="4" w:space="0" w:color="000000"/>
            </w:tcBorders>
            <w:vAlign w:val="center"/>
          </w:tcPr>
          <w:p w14:paraId="15154C96" w14:textId="77777777" w:rsidR="00AF0A0F" w:rsidRPr="0031246C" w:rsidRDefault="005A2E04">
            <w:pPr>
              <w:widowControl w:val="0"/>
              <w:spacing w:after="0" w:line="240" w:lineRule="auto"/>
              <w:ind w:left="-169" w:right="-153"/>
              <w:contextualSpacing/>
              <w:jc w:val="center"/>
              <w:rPr>
                <w:rFonts w:ascii="Times New Roman" w:hAnsi="Times New Roman" w:cs="Times New Roman"/>
                <w:b/>
                <w:bCs/>
                <w:sz w:val="24"/>
                <w:szCs w:val="24"/>
                <w:lang w:val="uk-UA"/>
              </w:rPr>
            </w:pPr>
            <w:r w:rsidRPr="0031246C">
              <w:rPr>
                <w:rFonts w:ascii="Times New Roman" w:hAnsi="Times New Roman" w:cs="Times New Roman"/>
                <w:b/>
                <w:bCs/>
                <w:sz w:val="24"/>
                <w:szCs w:val="24"/>
                <w:lang w:val="uk-UA"/>
              </w:rPr>
              <w:t>К-ть</w:t>
            </w:r>
          </w:p>
        </w:tc>
        <w:tc>
          <w:tcPr>
            <w:tcW w:w="1699" w:type="dxa"/>
            <w:tcBorders>
              <w:top w:val="single" w:sz="4" w:space="0" w:color="000000"/>
              <w:bottom w:val="single" w:sz="4" w:space="0" w:color="000000"/>
              <w:right w:val="single" w:sz="4" w:space="0" w:color="000000"/>
            </w:tcBorders>
            <w:vAlign w:val="center"/>
          </w:tcPr>
          <w:p w14:paraId="6D27CBFD" w14:textId="77777777" w:rsidR="00AF0A0F" w:rsidRPr="0031246C" w:rsidRDefault="005A2E04">
            <w:pPr>
              <w:widowControl w:val="0"/>
              <w:spacing w:after="0" w:line="240" w:lineRule="auto"/>
              <w:ind w:left="-139" w:right="-169"/>
              <w:contextualSpacing/>
              <w:jc w:val="center"/>
              <w:rPr>
                <w:rFonts w:ascii="Times New Roman" w:hAnsi="Times New Roman" w:cs="Times New Roman"/>
                <w:b/>
                <w:bCs/>
                <w:sz w:val="24"/>
                <w:szCs w:val="24"/>
                <w:lang w:val="uk-UA"/>
              </w:rPr>
            </w:pPr>
            <w:r w:rsidRPr="0031246C">
              <w:rPr>
                <w:rFonts w:ascii="Times New Roman" w:hAnsi="Times New Roman" w:cs="Times New Roman"/>
                <w:b/>
                <w:bCs/>
                <w:sz w:val="24"/>
                <w:szCs w:val="24"/>
                <w:lang w:val="uk-UA"/>
              </w:rPr>
              <w:t>Ціна за одиницю, з або без ПДВ, грн.</w:t>
            </w:r>
          </w:p>
        </w:tc>
        <w:tc>
          <w:tcPr>
            <w:tcW w:w="1843" w:type="dxa"/>
            <w:tcBorders>
              <w:top w:val="single" w:sz="4" w:space="0" w:color="000000"/>
              <w:left w:val="single" w:sz="4" w:space="0" w:color="000000"/>
              <w:bottom w:val="single" w:sz="4" w:space="0" w:color="000000"/>
              <w:right w:val="single" w:sz="4" w:space="0" w:color="000000"/>
            </w:tcBorders>
            <w:vAlign w:val="center"/>
          </w:tcPr>
          <w:p w14:paraId="2AC99D47" w14:textId="77777777" w:rsidR="00AF0A0F" w:rsidRPr="0031246C" w:rsidRDefault="005A2E04">
            <w:pPr>
              <w:widowControl w:val="0"/>
              <w:spacing w:after="0" w:line="240" w:lineRule="auto"/>
              <w:ind w:left="-36" w:right="-74"/>
              <w:contextualSpacing/>
              <w:jc w:val="center"/>
              <w:rPr>
                <w:rFonts w:ascii="Times New Roman" w:hAnsi="Times New Roman" w:cs="Times New Roman"/>
                <w:b/>
                <w:bCs/>
                <w:sz w:val="24"/>
                <w:szCs w:val="24"/>
                <w:lang w:val="uk-UA"/>
              </w:rPr>
            </w:pPr>
            <w:r w:rsidRPr="0031246C">
              <w:rPr>
                <w:rFonts w:ascii="Times New Roman" w:hAnsi="Times New Roman" w:cs="Times New Roman"/>
                <w:b/>
                <w:bCs/>
                <w:sz w:val="24"/>
                <w:szCs w:val="24"/>
                <w:lang w:val="uk-UA"/>
              </w:rPr>
              <w:t>Загальна вартість, з або без ПДВ, грн.</w:t>
            </w:r>
          </w:p>
        </w:tc>
      </w:tr>
      <w:tr w:rsidR="00AF0A0F" w:rsidRPr="0031246C" w14:paraId="13FE47E7" w14:textId="77777777" w:rsidTr="005A2E04">
        <w:trPr>
          <w:trHeight w:val="488"/>
        </w:trPr>
        <w:tc>
          <w:tcPr>
            <w:tcW w:w="426" w:type="dxa"/>
            <w:tcBorders>
              <w:top w:val="single" w:sz="4" w:space="0" w:color="000000"/>
              <w:left w:val="single" w:sz="4" w:space="0" w:color="000000"/>
              <w:bottom w:val="single" w:sz="4" w:space="0" w:color="000000"/>
              <w:right w:val="single" w:sz="4" w:space="0" w:color="000000"/>
            </w:tcBorders>
            <w:vAlign w:val="center"/>
          </w:tcPr>
          <w:p w14:paraId="7E3542C9" w14:textId="77777777" w:rsidR="00AF0A0F" w:rsidRPr="0031246C" w:rsidRDefault="00AF0A0F">
            <w:pPr>
              <w:widowControl w:val="0"/>
              <w:spacing w:after="0" w:line="240" w:lineRule="auto"/>
              <w:ind w:left="-108" w:right="-108"/>
              <w:contextualSpacing/>
              <w:jc w:val="center"/>
              <w:rPr>
                <w:rFonts w:ascii="Times New Roman" w:hAnsi="Times New Roman" w:cs="Times New Roman"/>
                <w:b/>
                <w:bCs/>
                <w:sz w:val="24"/>
                <w:szCs w:val="24"/>
                <w:lang w:val="uk-UA"/>
              </w:rPr>
            </w:pPr>
          </w:p>
        </w:tc>
        <w:tc>
          <w:tcPr>
            <w:tcW w:w="4360" w:type="dxa"/>
            <w:tcBorders>
              <w:top w:val="single" w:sz="4" w:space="0" w:color="000000"/>
              <w:left w:val="single" w:sz="4" w:space="0" w:color="000000"/>
              <w:bottom w:val="single" w:sz="4" w:space="0" w:color="000000"/>
              <w:right w:val="single" w:sz="4" w:space="0" w:color="000000"/>
            </w:tcBorders>
            <w:vAlign w:val="center"/>
          </w:tcPr>
          <w:p w14:paraId="5C501B05" w14:textId="77777777" w:rsidR="00AF0A0F" w:rsidRPr="0031246C" w:rsidRDefault="00AF0A0F">
            <w:pPr>
              <w:widowControl w:val="0"/>
              <w:spacing w:after="0" w:line="240" w:lineRule="auto"/>
              <w:contextualSpacing/>
              <w:rPr>
                <w:rFonts w:ascii="Times New Roman" w:hAnsi="Times New Roman" w:cs="Times New Roman"/>
                <w:sz w:val="24"/>
                <w:szCs w:val="24"/>
                <w:lang w:val="uk-UA"/>
              </w:rPr>
            </w:pPr>
          </w:p>
        </w:tc>
        <w:tc>
          <w:tcPr>
            <w:tcW w:w="1136" w:type="dxa"/>
            <w:tcBorders>
              <w:top w:val="single" w:sz="4" w:space="0" w:color="000000"/>
              <w:bottom w:val="single" w:sz="4" w:space="0" w:color="000000"/>
              <w:right w:val="single" w:sz="4" w:space="0" w:color="000000"/>
            </w:tcBorders>
            <w:vAlign w:val="center"/>
          </w:tcPr>
          <w:p w14:paraId="08296E5B" w14:textId="77777777" w:rsidR="00AF0A0F" w:rsidRPr="0031246C" w:rsidRDefault="00AF0A0F">
            <w:pPr>
              <w:widowControl w:val="0"/>
              <w:tabs>
                <w:tab w:val="left" w:pos="2715"/>
              </w:tabs>
              <w:spacing w:after="0" w:line="240" w:lineRule="auto"/>
              <w:contextualSpacing/>
              <w:jc w:val="center"/>
              <w:rPr>
                <w:rFonts w:ascii="Times New Roman" w:hAnsi="Times New Roman" w:cs="Times New Roman"/>
                <w:b/>
                <w:sz w:val="24"/>
                <w:szCs w:val="24"/>
                <w:lang w:val="uk-UA"/>
              </w:rPr>
            </w:pPr>
          </w:p>
        </w:tc>
        <w:tc>
          <w:tcPr>
            <w:tcW w:w="992" w:type="dxa"/>
            <w:tcBorders>
              <w:top w:val="single" w:sz="4" w:space="0" w:color="000000"/>
              <w:bottom w:val="single" w:sz="4" w:space="0" w:color="000000"/>
              <w:right w:val="single" w:sz="4" w:space="0" w:color="000000"/>
            </w:tcBorders>
            <w:vAlign w:val="center"/>
          </w:tcPr>
          <w:p w14:paraId="387B3CE0" w14:textId="77777777" w:rsidR="00AF0A0F" w:rsidRPr="0031246C" w:rsidRDefault="00AF0A0F">
            <w:pPr>
              <w:widowControl w:val="0"/>
              <w:tabs>
                <w:tab w:val="left" w:pos="2715"/>
              </w:tabs>
              <w:spacing w:after="0" w:line="240" w:lineRule="auto"/>
              <w:contextualSpacing/>
              <w:jc w:val="center"/>
              <w:rPr>
                <w:rFonts w:ascii="Times New Roman" w:hAnsi="Times New Roman" w:cs="Times New Roman"/>
                <w:b/>
                <w:sz w:val="24"/>
                <w:szCs w:val="24"/>
                <w:lang w:val="uk-UA"/>
              </w:rPr>
            </w:pPr>
          </w:p>
        </w:tc>
        <w:tc>
          <w:tcPr>
            <w:tcW w:w="1699" w:type="dxa"/>
            <w:tcBorders>
              <w:top w:val="single" w:sz="4" w:space="0" w:color="000000"/>
              <w:bottom w:val="single" w:sz="4" w:space="0" w:color="000000"/>
              <w:right w:val="single" w:sz="4" w:space="0" w:color="000000"/>
            </w:tcBorders>
            <w:vAlign w:val="center"/>
          </w:tcPr>
          <w:p w14:paraId="6ADB3078" w14:textId="77777777" w:rsidR="00AF0A0F" w:rsidRPr="0031246C" w:rsidRDefault="00AF0A0F">
            <w:pPr>
              <w:widowControl w:val="0"/>
              <w:spacing w:after="0" w:line="240" w:lineRule="auto"/>
              <w:contextualSpacing/>
              <w:jc w:val="center"/>
              <w:rPr>
                <w:rFonts w:ascii="Times New Roman" w:hAnsi="Times New Roman" w:cs="Times New Roman"/>
                <w:bCs/>
                <w:sz w:val="24"/>
                <w:szCs w:val="24"/>
                <w:lang w:val="uk-UA"/>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5DF564A" w14:textId="77777777" w:rsidR="00AF0A0F" w:rsidRPr="0031246C" w:rsidRDefault="00AF0A0F">
            <w:pPr>
              <w:widowControl w:val="0"/>
              <w:spacing w:after="0" w:line="240" w:lineRule="auto"/>
              <w:contextualSpacing/>
              <w:jc w:val="center"/>
              <w:rPr>
                <w:rFonts w:ascii="Times New Roman" w:hAnsi="Times New Roman" w:cs="Times New Roman"/>
                <w:bCs/>
                <w:sz w:val="24"/>
                <w:szCs w:val="24"/>
                <w:lang w:val="uk-UA"/>
              </w:rPr>
            </w:pPr>
          </w:p>
        </w:tc>
      </w:tr>
      <w:tr w:rsidR="00AF0A0F" w:rsidRPr="0031246C" w14:paraId="3F8F5B3C" w14:textId="77777777" w:rsidTr="005A2E04">
        <w:trPr>
          <w:trHeight w:val="170"/>
        </w:trPr>
        <w:tc>
          <w:tcPr>
            <w:tcW w:w="8613" w:type="dxa"/>
            <w:gridSpan w:val="5"/>
            <w:tcBorders>
              <w:top w:val="single" w:sz="4" w:space="0" w:color="000000"/>
              <w:left w:val="single" w:sz="4" w:space="0" w:color="000000"/>
              <w:bottom w:val="single" w:sz="4" w:space="0" w:color="000000"/>
              <w:right w:val="single" w:sz="4" w:space="0" w:color="000000"/>
            </w:tcBorders>
            <w:vAlign w:val="center"/>
          </w:tcPr>
          <w:p w14:paraId="1D191581" w14:textId="77777777" w:rsidR="00AF0A0F" w:rsidRPr="0031246C" w:rsidRDefault="005A2E04">
            <w:pPr>
              <w:widowControl w:val="0"/>
              <w:spacing w:after="0" w:line="240" w:lineRule="auto"/>
              <w:contextualSpacing/>
              <w:jc w:val="right"/>
              <w:rPr>
                <w:rFonts w:ascii="Times New Roman" w:hAnsi="Times New Roman" w:cs="Times New Roman"/>
                <w:b/>
                <w:bCs/>
                <w:sz w:val="24"/>
                <w:szCs w:val="24"/>
                <w:lang w:val="uk-UA"/>
              </w:rPr>
            </w:pPr>
            <w:r w:rsidRPr="0031246C">
              <w:rPr>
                <w:rFonts w:ascii="Times New Roman" w:hAnsi="Times New Roman" w:cs="Times New Roman"/>
                <w:b/>
                <w:bCs/>
                <w:sz w:val="24"/>
                <w:szCs w:val="24"/>
                <w:lang w:val="uk-UA"/>
              </w:rPr>
              <w:t>ВСЬОГО:</w:t>
            </w:r>
          </w:p>
        </w:tc>
        <w:tc>
          <w:tcPr>
            <w:tcW w:w="1843" w:type="dxa"/>
            <w:tcBorders>
              <w:top w:val="single" w:sz="4" w:space="0" w:color="000000"/>
              <w:left w:val="single" w:sz="4" w:space="0" w:color="000000"/>
              <w:bottom w:val="single" w:sz="4" w:space="0" w:color="000000"/>
              <w:right w:val="single" w:sz="4" w:space="0" w:color="000000"/>
            </w:tcBorders>
            <w:vAlign w:val="center"/>
          </w:tcPr>
          <w:p w14:paraId="665AAC42" w14:textId="77777777" w:rsidR="00AF0A0F" w:rsidRPr="0031246C" w:rsidRDefault="00AF0A0F">
            <w:pPr>
              <w:widowControl w:val="0"/>
              <w:spacing w:after="0" w:line="240" w:lineRule="auto"/>
              <w:ind w:right="-1" w:hanging="108"/>
              <w:contextualSpacing/>
              <w:jc w:val="center"/>
              <w:rPr>
                <w:rFonts w:ascii="Times New Roman" w:hAnsi="Times New Roman" w:cs="Times New Roman"/>
                <w:b/>
                <w:bCs/>
                <w:sz w:val="24"/>
                <w:szCs w:val="24"/>
                <w:lang w:val="uk-UA"/>
              </w:rPr>
            </w:pPr>
          </w:p>
        </w:tc>
      </w:tr>
      <w:tr w:rsidR="00AF0A0F" w:rsidRPr="0031246C" w14:paraId="2B5B5F31" w14:textId="77777777" w:rsidTr="005A2E04">
        <w:trPr>
          <w:trHeight w:val="170"/>
        </w:trPr>
        <w:tc>
          <w:tcPr>
            <w:tcW w:w="8613" w:type="dxa"/>
            <w:gridSpan w:val="5"/>
            <w:tcBorders>
              <w:top w:val="single" w:sz="4" w:space="0" w:color="000000"/>
              <w:left w:val="single" w:sz="4" w:space="0" w:color="000000"/>
              <w:bottom w:val="single" w:sz="4" w:space="0" w:color="000000"/>
              <w:right w:val="single" w:sz="4" w:space="0" w:color="000000"/>
            </w:tcBorders>
            <w:vAlign w:val="center"/>
          </w:tcPr>
          <w:p w14:paraId="79ABDEEA" w14:textId="77777777" w:rsidR="00AF0A0F" w:rsidRPr="0031246C" w:rsidRDefault="005A2E04">
            <w:pPr>
              <w:widowControl w:val="0"/>
              <w:spacing w:after="0" w:line="240" w:lineRule="auto"/>
              <w:contextualSpacing/>
              <w:jc w:val="right"/>
              <w:rPr>
                <w:rFonts w:ascii="Times New Roman" w:hAnsi="Times New Roman" w:cs="Times New Roman"/>
                <w:b/>
                <w:bCs/>
                <w:sz w:val="24"/>
                <w:szCs w:val="24"/>
                <w:lang w:val="uk-UA"/>
              </w:rPr>
            </w:pPr>
            <w:r w:rsidRPr="0031246C">
              <w:rPr>
                <w:rFonts w:ascii="Times New Roman" w:hAnsi="Times New Roman" w:cs="Times New Roman"/>
                <w:b/>
                <w:bCs/>
                <w:sz w:val="24"/>
                <w:szCs w:val="24"/>
                <w:lang w:val="uk-UA"/>
              </w:rPr>
              <w:t>в тому числі ПДВ</w:t>
            </w:r>
          </w:p>
        </w:tc>
        <w:tc>
          <w:tcPr>
            <w:tcW w:w="1843" w:type="dxa"/>
            <w:tcBorders>
              <w:top w:val="single" w:sz="4" w:space="0" w:color="000000"/>
              <w:left w:val="single" w:sz="4" w:space="0" w:color="000000"/>
              <w:bottom w:val="single" w:sz="4" w:space="0" w:color="000000"/>
              <w:right w:val="single" w:sz="4" w:space="0" w:color="000000"/>
            </w:tcBorders>
            <w:vAlign w:val="center"/>
          </w:tcPr>
          <w:p w14:paraId="5193BA35" w14:textId="77777777" w:rsidR="00AF0A0F" w:rsidRPr="0031246C" w:rsidRDefault="00AF0A0F">
            <w:pPr>
              <w:widowControl w:val="0"/>
              <w:spacing w:after="0" w:line="240" w:lineRule="auto"/>
              <w:contextualSpacing/>
              <w:jc w:val="center"/>
              <w:rPr>
                <w:rFonts w:ascii="Times New Roman" w:hAnsi="Times New Roman" w:cs="Times New Roman"/>
                <w:b/>
                <w:bCs/>
                <w:sz w:val="24"/>
                <w:szCs w:val="24"/>
                <w:lang w:val="uk-UA"/>
              </w:rPr>
            </w:pPr>
          </w:p>
        </w:tc>
      </w:tr>
      <w:tr w:rsidR="00AF0A0F" w:rsidRPr="0031246C" w14:paraId="50E6F1A8" w14:textId="77777777" w:rsidTr="005A2E04">
        <w:trPr>
          <w:trHeight w:val="170"/>
        </w:trPr>
        <w:tc>
          <w:tcPr>
            <w:tcW w:w="10456" w:type="dxa"/>
            <w:gridSpan w:val="6"/>
            <w:tcBorders>
              <w:top w:val="single" w:sz="4" w:space="0" w:color="000000"/>
              <w:left w:val="single" w:sz="4" w:space="0" w:color="000000"/>
              <w:bottom w:val="single" w:sz="4" w:space="0" w:color="000000"/>
              <w:right w:val="single" w:sz="4" w:space="0" w:color="000000"/>
            </w:tcBorders>
            <w:vAlign w:val="center"/>
          </w:tcPr>
          <w:p w14:paraId="6B5FAFC4" w14:textId="77777777" w:rsidR="00AF0A0F" w:rsidRPr="0031246C" w:rsidRDefault="005A2E04">
            <w:pPr>
              <w:widowControl w:val="0"/>
              <w:spacing w:after="0" w:line="240" w:lineRule="auto"/>
              <w:contextualSpacing/>
              <w:rPr>
                <w:rFonts w:ascii="Times New Roman" w:hAnsi="Times New Roman" w:cs="Times New Roman"/>
                <w:b/>
                <w:bCs/>
                <w:sz w:val="24"/>
                <w:szCs w:val="24"/>
                <w:lang w:val="uk-UA"/>
              </w:rPr>
            </w:pPr>
            <w:r w:rsidRPr="0031246C">
              <w:rPr>
                <w:rFonts w:ascii="Times New Roman" w:hAnsi="Times New Roman" w:cs="Times New Roman"/>
                <w:b/>
                <w:bCs/>
                <w:sz w:val="24"/>
                <w:szCs w:val="24"/>
                <w:lang w:val="uk-UA"/>
              </w:rPr>
              <w:t xml:space="preserve">Загальна вартість: </w:t>
            </w:r>
            <w:r w:rsidRPr="0031246C">
              <w:rPr>
                <w:rFonts w:ascii="Times New Roman" w:hAnsi="Times New Roman" w:cs="Times New Roman"/>
                <w:bCs/>
                <w:i/>
                <w:sz w:val="24"/>
                <w:szCs w:val="24"/>
                <w:lang w:val="uk-UA"/>
              </w:rPr>
              <w:t>прописом</w:t>
            </w:r>
          </w:p>
        </w:tc>
      </w:tr>
    </w:tbl>
    <w:p w14:paraId="46D192D2" w14:textId="77777777" w:rsidR="00AF0A0F" w:rsidRPr="0031246C" w:rsidRDefault="00AF0A0F">
      <w:pPr>
        <w:pStyle w:val="ac"/>
        <w:spacing w:before="0" w:after="0"/>
        <w:ind w:firstLine="567"/>
        <w:contextualSpacing/>
        <w:jc w:val="both"/>
        <w:rPr>
          <w:lang w:val="uk-UA"/>
        </w:rPr>
      </w:pPr>
    </w:p>
    <w:p w14:paraId="70FA657E" w14:textId="77777777" w:rsidR="00AF0A0F" w:rsidRPr="0031246C" w:rsidRDefault="00AF0A0F">
      <w:pPr>
        <w:pStyle w:val="ac"/>
        <w:spacing w:before="0" w:after="0"/>
        <w:ind w:firstLine="567"/>
        <w:contextualSpacing/>
        <w:jc w:val="both"/>
        <w:rPr>
          <w:lang w:val="uk-UA"/>
        </w:rPr>
      </w:pPr>
    </w:p>
    <w:tbl>
      <w:tblPr>
        <w:tblW w:w="10022" w:type="dxa"/>
        <w:tblInd w:w="109" w:type="dxa"/>
        <w:tblLayout w:type="fixed"/>
        <w:tblLook w:val="0000" w:firstRow="0" w:lastRow="0" w:firstColumn="0" w:lastColumn="0" w:noHBand="0" w:noVBand="0"/>
      </w:tblPr>
      <w:tblGrid>
        <w:gridCol w:w="5001"/>
        <w:gridCol w:w="5021"/>
      </w:tblGrid>
      <w:tr w:rsidR="005A2E04" w:rsidRPr="0031246C" w14:paraId="791D3A6C" w14:textId="77777777" w:rsidTr="005A2E04">
        <w:trPr>
          <w:trHeight w:val="2265"/>
        </w:trPr>
        <w:tc>
          <w:tcPr>
            <w:tcW w:w="5001" w:type="dxa"/>
            <w:shd w:val="clear" w:color="auto" w:fill="auto"/>
          </w:tcPr>
          <w:p w14:paraId="51147F7E" w14:textId="77777777" w:rsidR="005A2E04" w:rsidRPr="0031246C" w:rsidRDefault="005A2E04" w:rsidP="006B4411">
            <w:pPr>
              <w:widowControl w:val="0"/>
              <w:snapToGrid w:val="0"/>
              <w:spacing w:after="0" w:line="240" w:lineRule="auto"/>
              <w:contextualSpacing/>
              <w:jc w:val="center"/>
              <w:rPr>
                <w:rFonts w:ascii="Times New Roman" w:hAnsi="Times New Roman" w:cs="Times New Roman"/>
                <w:b/>
                <w:spacing w:val="-1"/>
                <w:sz w:val="24"/>
                <w:szCs w:val="24"/>
                <w:u w:val="single"/>
                <w:lang w:val="uk-UA"/>
              </w:rPr>
            </w:pPr>
          </w:p>
          <w:p w14:paraId="1A6BF432" w14:textId="77777777" w:rsidR="005A2E04" w:rsidRPr="0031246C" w:rsidRDefault="005A2E04" w:rsidP="006B4411">
            <w:pPr>
              <w:widowControl w:val="0"/>
              <w:snapToGrid w:val="0"/>
              <w:spacing w:after="0" w:line="240" w:lineRule="auto"/>
              <w:contextualSpacing/>
              <w:jc w:val="center"/>
              <w:rPr>
                <w:rFonts w:ascii="Times New Roman" w:hAnsi="Times New Roman" w:cs="Times New Roman"/>
                <w:b/>
                <w:spacing w:val="-1"/>
                <w:sz w:val="24"/>
                <w:szCs w:val="24"/>
                <w:u w:val="single"/>
                <w:lang w:val="uk-UA"/>
              </w:rPr>
            </w:pPr>
            <w:r w:rsidRPr="0031246C">
              <w:rPr>
                <w:rFonts w:ascii="Times New Roman" w:hAnsi="Times New Roman" w:cs="Times New Roman"/>
                <w:b/>
                <w:spacing w:val="-1"/>
                <w:sz w:val="24"/>
                <w:szCs w:val="24"/>
                <w:u w:val="single"/>
                <w:lang w:val="uk-UA"/>
              </w:rPr>
              <w:t>ЗАМОВНИК:</w:t>
            </w:r>
          </w:p>
          <w:p w14:paraId="3A83D976" w14:textId="77777777" w:rsidR="005A2E04" w:rsidRPr="0031246C" w:rsidRDefault="005A2E04" w:rsidP="006B4411">
            <w:pPr>
              <w:widowControl w:val="0"/>
              <w:spacing w:after="0" w:line="240" w:lineRule="auto"/>
              <w:contextualSpacing/>
              <w:jc w:val="center"/>
              <w:rPr>
                <w:rFonts w:ascii="Times New Roman" w:hAnsi="Times New Roman" w:cs="Times New Roman"/>
                <w:b/>
                <w:sz w:val="24"/>
                <w:szCs w:val="24"/>
                <w:lang w:val="uk-UA"/>
              </w:rPr>
            </w:pPr>
          </w:p>
          <w:p w14:paraId="6F3A5FA7" w14:textId="77777777" w:rsidR="005A2E04" w:rsidRPr="0031246C"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2D747711" w14:textId="77777777" w:rsidR="005A2E04" w:rsidRPr="0031246C" w:rsidRDefault="005A2E04" w:rsidP="006B4411">
            <w:pPr>
              <w:pStyle w:val="21"/>
              <w:widowControl w:val="0"/>
              <w:spacing w:after="0" w:line="240" w:lineRule="auto"/>
              <w:contextualSpacing/>
              <w:jc w:val="center"/>
              <w:rPr>
                <w:rFonts w:ascii="Times New Roman" w:hAnsi="Times New Roman"/>
                <w:sz w:val="24"/>
                <w:szCs w:val="24"/>
                <w:lang w:val="uk-UA"/>
              </w:rPr>
            </w:pPr>
          </w:p>
          <w:p w14:paraId="68088224" w14:textId="77777777" w:rsidR="005A2E04" w:rsidRPr="0031246C"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29759D69" w14:textId="77777777" w:rsidR="005A2E04" w:rsidRPr="0031246C"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20248210" w14:textId="77777777" w:rsidR="005A2E04" w:rsidRPr="0031246C"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339E6D24" w14:textId="77777777" w:rsidR="005A2E04" w:rsidRPr="0031246C"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5FCDC2F0" w14:textId="77777777" w:rsidR="005A2E04" w:rsidRPr="0031246C"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73BC4840" w14:textId="77777777" w:rsidR="005A2E04" w:rsidRPr="0031246C"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192CC201" w14:textId="77777777" w:rsidR="005A2E04" w:rsidRPr="0031246C" w:rsidRDefault="005A2E04" w:rsidP="006B4411">
            <w:pPr>
              <w:pStyle w:val="11"/>
              <w:spacing w:after="200" w:line="240" w:lineRule="auto"/>
              <w:ind w:firstLine="0"/>
              <w:contextualSpacing/>
              <w:rPr>
                <w:b/>
                <w:sz w:val="24"/>
                <w:szCs w:val="24"/>
                <w:lang w:val="uk-UA"/>
              </w:rPr>
            </w:pPr>
          </w:p>
          <w:p w14:paraId="651B527D" w14:textId="77777777" w:rsidR="005A2E04" w:rsidRPr="0031246C" w:rsidRDefault="005A2E04" w:rsidP="006B4411">
            <w:pPr>
              <w:pStyle w:val="11"/>
              <w:spacing w:after="200" w:line="240" w:lineRule="auto"/>
              <w:ind w:firstLine="0"/>
              <w:contextualSpacing/>
              <w:rPr>
                <w:b/>
                <w:sz w:val="24"/>
                <w:szCs w:val="24"/>
                <w:lang w:val="uk-UA"/>
              </w:rPr>
            </w:pPr>
            <w:r w:rsidRPr="0031246C">
              <w:rPr>
                <w:b/>
                <w:sz w:val="24"/>
                <w:szCs w:val="24"/>
                <w:lang w:val="uk-UA"/>
              </w:rPr>
              <w:t>________________</w:t>
            </w:r>
          </w:p>
          <w:p w14:paraId="6438731A" w14:textId="77777777" w:rsidR="005A2E04" w:rsidRPr="0031246C" w:rsidRDefault="005A2E04" w:rsidP="006B4411">
            <w:pPr>
              <w:widowControl w:val="0"/>
              <w:spacing w:after="0" w:line="240" w:lineRule="auto"/>
              <w:contextualSpacing/>
              <w:rPr>
                <w:rFonts w:ascii="Times New Roman" w:hAnsi="Times New Roman" w:cs="Times New Roman"/>
                <w:b/>
                <w:sz w:val="24"/>
                <w:szCs w:val="24"/>
                <w:lang w:val="uk-UA"/>
              </w:rPr>
            </w:pPr>
          </w:p>
          <w:p w14:paraId="64A4A9A6" w14:textId="77777777" w:rsidR="005A2E04" w:rsidRPr="0031246C" w:rsidRDefault="005A2E04" w:rsidP="006B4411">
            <w:pPr>
              <w:pStyle w:val="11"/>
              <w:spacing w:after="200" w:line="240" w:lineRule="auto"/>
              <w:ind w:firstLine="0"/>
              <w:contextualSpacing/>
              <w:rPr>
                <w:sz w:val="24"/>
                <w:szCs w:val="24"/>
                <w:lang w:val="uk-UA"/>
              </w:rPr>
            </w:pPr>
            <w:r w:rsidRPr="0031246C">
              <w:rPr>
                <w:b/>
                <w:sz w:val="24"/>
                <w:szCs w:val="24"/>
                <w:lang w:val="uk-UA"/>
              </w:rPr>
              <w:t>____________________  ____________</w:t>
            </w:r>
          </w:p>
          <w:p w14:paraId="1C0D3327" w14:textId="77777777" w:rsidR="005A2E04" w:rsidRPr="0031246C" w:rsidRDefault="005A2E04" w:rsidP="006B4411">
            <w:pPr>
              <w:pStyle w:val="11"/>
              <w:spacing w:after="200" w:line="240" w:lineRule="auto"/>
              <w:ind w:firstLine="0"/>
              <w:contextualSpacing/>
              <w:rPr>
                <w:sz w:val="24"/>
                <w:szCs w:val="24"/>
                <w:lang w:val="uk-UA"/>
              </w:rPr>
            </w:pPr>
            <w:proofErr w:type="spellStart"/>
            <w:r w:rsidRPr="0031246C">
              <w:rPr>
                <w:sz w:val="24"/>
                <w:szCs w:val="24"/>
                <w:lang w:val="uk-UA"/>
              </w:rPr>
              <w:t>м.п</w:t>
            </w:r>
            <w:proofErr w:type="spellEnd"/>
            <w:r w:rsidRPr="0031246C">
              <w:rPr>
                <w:sz w:val="24"/>
                <w:szCs w:val="24"/>
                <w:lang w:val="uk-UA"/>
              </w:rPr>
              <w:t>.</w:t>
            </w:r>
          </w:p>
        </w:tc>
        <w:tc>
          <w:tcPr>
            <w:tcW w:w="5021" w:type="dxa"/>
            <w:shd w:val="clear" w:color="auto" w:fill="auto"/>
          </w:tcPr>
          <w:p w14:paraId="41701D95" w14:textId="77777777" w:rsidR="005A2E04" w:rsidRPr="0031246C" w:rsidRDefault="005A2E04" w:rsidP="006B4411">
            <w:pPr>
              <w:pStyle w:val="11"/>
              <w:spacing w:after="200" w:line="240" w:lineRule="auto"/>
              <w:ind w:firstLine="0"/>
              <w:contextualSpacing/>
              <w:jc w:val="center"/>
              <w:rPr>
                <w:b/>
                <w:sz w:val="24"/>
                <w:szCs w:val="24"/>
                <w:u w:val="single"/>
                <w:lang w:val="uk-UA"/>
              </w:rPr>
            </w:pPr>
          </w:p>
          <w:p w14:paraId="052BC2BC" w14:textId="77777777" w:rsidR="005A2E04" w:rsidRPr="0031246C" w:rsidRDefault="005A2E04" w:rsidP="006B4411">
            <w:pPr>
              <w:pStyle w:val="11"/>
              <w:spacing w:after="200" w:line="240" w:lineRule="auto"/>
              <w:ind w:firstLine="0"/>
              <w:contextualSpacing/>
              <w:jc w:val="center"/>
              <w:rPr>
                <w:b/>
                <w:sz w:val="24"/>
                <w:szCs w:val="24"/>
                <w:lang w:val="uk-UA"/>
              </w:rPr>
            </w:pPr>
            <w:r w:rsidRPr="0031246C">
              <w:rPr>
                <w:b/>
                <w:sz w:val="24"/>
                <w:szCs w:val="24"/>
                <w:u w:val="single"/>
                <w:lang w:val="uk-UA"/>
              </w:rPr>
              <w:t>ПОСТАЧАЛЬНИК</w:t>
            </w:r>
            <w:r w:rsidRPr="0031246C">
              <w:rPr>
                <w:b/>
                <w:sz w:val="24"/>
                <w:szCs w:val="24"/>
                <w:lang w:val="uk-UA"/>
              </w:rPr>
              <w:t>:</w:t>
            </w:r>
          </w:p>
          <w:p w14:paraId="7ADA6575" w14:textId="77777777" w:rsidR="005A2E04" w:rsidRPr="0031246C" w:rsidRDefault="005A2E04" w:rsidP="006B4411">
            <w:pPr>
              <w:widowControl w:val="0"/>
              <w:spacing w:after="0" w:line="240" w:lineRule="auto"/>
              <w:contextualSpacing/>
              <w:jc w:val="center"/>
              <w:rPr>
                <w:rFonts w:ascii="Times New Roman" w:hAnsi="Times New Roman" w:cs="Times New Roman"/>
                <w:sz w:val="24"/>
                <w:szCs w:val="24"/>
                <w:lang w:val="uk-UA"/>
              </w:rPr>
            </w:pPr>
          </w:p>
          <w:p w14:paraId="27733E6E" w14:textId="77777777" w:rsidR="005A2E04" w:rsidRPr="0031246C"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0B2EBE6E" w14:textId="77777777" w:rsidR="005A2E04" w:rsidRPr="0031246C" w:rsidRDefault="005A2E04" w:rsidP="006B4411">
            <w:pPr>
              <w:pStyle w:val="21"/>
              <w:widowControl w:val="0"/>
              <w:spacing w:after="0" w:line="240" w:lineRule="auto"/>
              <w:contextualSpacing/>
              <w:jc w:val="center"/>
              <w:rPr>
                <w:rFonts w:ascii="Times New Roman" w:hAnsi="Times New Roman"/>
                <w:sz w:val="24"/>
                <w:szCs w:val="24"/>
                <w:lang w:val="uk-UA"/>
              </w:rPr>
            </w:pPr>
          </w:p>
          <w:p w14:paraId="1B4C4BD8" w14:textId="77777777" w:rsidR="005A2E04" w:rsidRPr="0031246C"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590654B1" w14:textId="77777777" w:rsidR="005A2E04" w:rsidRPr="0031246C"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62EBDF1E" w14:textId="77777777" w:rsidR="005A2E04" w:rsidRPr="0031246C"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0DDB736B" w14:textId="77777777" w:rsidR="005A2E04" w:rsidRPr="0031246C"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36E78A77" w14:textId="77777777" w:rsidR="005A2E04" w:rsidRPr="0031246C"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6BB7D2B7" w14:textId="77777777" w:rsidR="005A2E04" w:rsidRPr="0031246C" w:rsidRDefault="005A2E04" w:rsidP="006B4411">
            <w:pPr>
              <w:widowControl w:val="0"/>
              <w:spacing w:after="0" w:line="240" w:lineRule="auto"/>
              <w:contextualSpacing/>
              <w:jc w:val="center"/>
              <w:rPr>
                <w:rFonts w:ascii="Times New Roman" w:hAnsi="Times New Roman" w:cs="Times New Roman"/>
                <w:bCs/>
                <w:spacing w:val="-1"/>
                <w:sz w:val="24"/>
                <w:szCs w:val="24"/>
                <w:lang w:val="uk-UA"/>
              </w:rPr>
            </w:pPr>
          </w:p>
          <w:p w14:paraId="061BAE5F" w14:textId="77777777" w:rsidR="005A2E04" w:rsidRPr="0031246C" w:rsidRDefault="005A2E04" w:rsidP="006B4411">
            <w:pPr>
              <w:pStyle w:val="11"/>
              <w:spacing w:after="200" w:line="240" w:lineRule="auto"/>
              <w:ind w:firstLine="0"/>
              <w:contextualSpacing/>
              <w:rPr>
                <w:b/>
                <w:sz w:val="24"/>
                <w:szCs w:val="24"/>
                <w:lang w:val="uk-UA"/>
              </w:rPr>
            </w:pPr>
            <w:r w:rsidRPr="0031246C">
              <w:rPr>
                <w:b/>
                <w:sz w:val="24"/>
                <w:szCs w:val="24"/>
                <w:lang w:val="uk-UA"/>
              </w:rPr>
              <w:t>________________</w:t>
            </w:r>
          </w:p>
          <w:p w14:paraId="6EFD1799" w14:textId="77777777" w:rsidR="005A2E04" w:rsidRPr="0031246C" w:rsidRDefault="005A2E04" w:rsidP="006B4411">
            <w:pPr>
              <w:widowControl w:val="0"/>
              <w:spacing w:after="0" w:line="240" w:lineRule="auto"/>
              <w:contextualSpacing/>
              <w:rPr>
                <w:rFonts w:ascii="Times New Roman" w:hAnsi="Times New Roman" w:cs="Times New Roman"/>
                <w:b/>
                <w:sz w:val="24"/>
                <w:szCs w:val="24"/>
                <w:lang w:val="uk-UA"/>
              </w:rPr>
            </w:pPr>
          </w:p>
          <w:p w14:paraId="7E7F4569" w14:textId="77777777" w:rsidR="005A2E04" w:rsidRPr="0031246C" w:rsidRDefault="005A2E04" w:rsidP="006B4411">
            <w:pPr>
              <w:pStyle w:val="11"/>
              <w:spacing w:after="200" w:line="240" w:lineRule="auto"/>
              <w:ind w:firstLine="0"/>
              <w:contextualSpacing/>
              <w:rPr>
                <w:sz w:val="24"/>
                <w:szCs w:val="24"/>
                <w:lang w:val="uk-UA"/>
              </w:rPr>
            </w:pPr>
            <w:r w:rsidRPr="0031246C">
              <w:rPr>
                <w:b/>
                <w:sz w:val="24"/>
                <w:szCs w:val="24"/>
                <w:lang w:val="uk-UA"/>
              </w:rPr>
              <w:t>____________________  ____________</w:t>
            </w:r>
          </w:p>
          <w:p w14:paraId="7396BEA8" w14:textId="77777777" w:rsidR="005A2E04" w:rsidRPr="0031246C" w:rsidRDefault="005A2E04" w:rsidP="006B4411">
            <w:pPr>
              <w:pStyle w:val="11"/>
              <w:spacing w:after="200" w:line="240" w:lineRule="auto"/>
              <w:ind w:firstLine="0"/>
              <w:contextualSpacing/>
              <w:rPr>
                <w:sz w:val="24"/>
                <w:szCs w:val="24"/>
                <w:lang w:val="uk-UA"/>
              </w:rPr>
            </w:pPr>
            <w:proofErr w:type="spellStart"/>
            <w:r w:rsidRPr="0031246C">
              <w:rPr>
                <w:sz w:val="24"/>
                <w:szCs w:val="24"/>
                <w:lang w:val="uk-UA"/>
              </w:rPr>
              <w:t>м.п</w:t>
            </w:r>
            <w:proofErr w:type="spellEnd"/>
            <w:r w:rsidRPr="0031246C">
              <w:rPr>
                <w:sz w:val="24"/>
                <w:szCs w:val="24"/>
                <w:lang w:val="uk-UA"/>
              </w:rPr>
              <w:t>.</w:t>
            </w:r>
          </w:p>
        </w:tc>
      </w:tr>
    </w:tbl>
    <w:p w14:paraId="71574A20" w14:textId="77777777" w:rsidR="00AF0A0F" w:rsidRPr="0031246C" w:rsidRDefault="00AF0A0F">
      <w:pPr>
        <w:spacing w:after="0" w:line="240" w:lineRule="auto"/>
        <w:contextualSpacing/>
        <w:rPr>
          <w:rFonts w:ascii="Times New Roman" w:hAnsi="Times New Roman" w:cs="Times New Roman"/>
          <w:sz w:val="24"/>
          <w:szCs w:val="24"/>
          <w:lang w:val="uk-UA"/>
        </w:rPr>
      </w:pPr>
    </w:p>
    <w:p w14:paraId="3CC3A86F" w14:textId="77777777" w:rsidR="00AF0A0F" w:rsidRPr="0031246C" w:rsidRDefault="00AF0A0F">
      <w:pPr>
        <w:pStyle w:val="ac"/>
        <w:spacing w:before="0" w:after="0"/>
        <w:ind w:firstLine="567"/>
        <w:contextualSpacing/>
        <w:jc w:val="both"/>
        <w:rPr>
          <w:lang w:val="uk-UA"/>
        </w:rPr>
      </w:pPr>
    </w:p>
    <w:p w14:paraId="39217913" w14:textId="77777777" w:rsidR="00AF0A0F" w:rsidRPr="0031246C" w:rsidRDefault="00AF0A0F">
      <w:pPr>
        <w:spacing w:after="0" w:line="240" w:lineRule="auto"/>
        <w:contextualSpacing/>
        <w:rPr>
          <w:rFonts w:ascii="Times New Roman" w:hAnsi="Times New Roman" w:cs="Times New Roman"/>
          <w:sz w:val="24"/>
          <w:szCs w:val="24"/>
          <w:lang w:val="uk-UA"/>
        </w:rPr>
      </w:pPr>
    </w:p>
    <w:p w14:paraId="542EA412" w14:textId="77777777" w:rsidR="00AF0A0F" w:rsidRPr="0031246C" w:rsidRDefault="00AF0A0F">
      <w:pPr>
        <w:spacing w:after="0" w:line="240" w:lineRule="auto"/>
        <w:contextualSpacing/>
        <w:rPr>
          <w:rFonts w:ascii="Times New Roman" w:hAnsi="Times New Roman" w:cs="Times New Roman"/>
          <w:b/>
          <w:sz w:val="24"/>
          <w:szCs w:val="24"/>
          <w:lang w:val="uk-UA"/>
        </w:rPr>
      </w:pPr>
    </w:p>
    <w:p w14:paraId="1C591C09" w14:textId="77777777" w:rsidR="00AF0A0F" w:rsidRPr="0031246C" w:rsidRDefault="00AF0A0F">
      <w:pPr>
        <w:spacing w:after="0" w:line="240" w:lineRule="auto"/>
        <w:contextualSpacing/>
        <w:rPr>
          <w:rFonts w:ascii="Times New Roman" w:hAnsi="Times New Roman" w:cs="Times New Roman"/>
          <w:sz w:val="24"/>
          <w:szCs w:val="24"/>
          <w:lang w:val="uk-UA"/>
        </w:rPr>
      </w:pPr>
    </w:p>
    <w:p w14:paraId="2195426A" w14:textId="77777777" w:rsidR="00AF0A0F" w:rsidRPr="0031246C" w:rsidRDefault="00AF0A0F">
      <w:pPr>
        <w:spacing w:after="0" w:line="240" w:lineRule="auto"/>
        <w:contextualSpacing/>
        <w:rPr>
          <w:rFonts w:ascii="Times New Roman" w:hAnsi="Times New Roman" w:cs="Times New Roman"/>
          <w:sz w:val="24"/>
          <w:szCs w:val="24"/>
          <w:lang w:val="uk-UA"/>
        </w:rPr>
      </w:pPr>
    </w:p>
    <w:p w14:paraId="7621985F" w14:textId="77777777" w:rsidR="00586932" w:rsidRDefault="00586932">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01DF79BD" w14:textId="77777777" w:rsidR="00586932" w:rsidRPr="0031246C" w:rsidRDefault="00586932" w:rsidP="00586932">
      <w:pPr>
        <w:shd w:val="clear" w:color="auto" w:fill="FFFFFF"/>
        <w:spacing w:after="0" w:line="240" w:lineRule="auto"/>
        <w:ind w:firstLine="567"/>
        <w:contextualSpacing/>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 2</w:t>
      </w:r>
    </w:p>
    <w:p w14:paraId="754DF9A2" w14:textId="77777777" w:rsidR="00586932" w:rsidRPr="0031246C" w:rsidRDefault="00586932" w:rsidP="00586932">
      <w:pPr>
        <w:shd w:val="clear" w:color="auto" w:fill="FFFFFF"/>
        <w:spacing w:after="0" w:line="240" w:lineRule="auto"/>
        <w:ind w:firstLine="567"/>
        <w:contextualSpacing/>
        <w:jc w:val="right"/>
        <w:rPr>
          <w:rFonts w:ascii="Times New Roman" w:hAnsi="Times New Roman" w:cs="Times New Roman"/>
          <w:b/>
          <w:sz w:val="24"/>
          <w:szCs w:val="24"/>
          <w:lang w:val="uk-UA"/>
        </w:rPr>
      </w:pPr>
      <w:r w:rsidRPr="0031246C">
        <w:rPr>
          <w:rFonts w:ascii="Times New Roman" w:hAnsi="Times New Roman" w:cs="Times New Roman"/>
          <w:b/>
          <w:sz w:val="24"/>
          <w:szCs w:val="24"/>
          <w:lang w:val="uk-UA"/>
        </w:rPr>
        <w:t>до Договору № __________</w:t>
      </w:r>
    </w:p>
    <w:p w14:paraId="4B6EC1FA" w14:textId="1FF0C856" w:rsidR="00586932" w:rsidRPr="0031246C" w:rsidRDefault="00586932" w:rsidP="00586932">
      <w:pPr>
        <w:shd w:val="clear" w:color="auto" w:fill="FFFFFF"/>
        <w:spacing w:after="0" w:line="240" w:lineRule="auto"/>
        <w:ind w:firstLine="567"/>
        <w:contextualSpacing/>
        <w:jc w:val="right"/>
        <w:rPr>
          <w:rFonts w:ascii="Times New Roman" w:hAnsi="Times New Roman" w:cs="Times New Roman"/>
          <w:b/>
          <w:sz w:val="24"/>
          <w:szCs w:val="24"/>
          <w:lang w:val="uk-UA"/>
        </w:rPr>
      </w:pPr>
      <w:r w:rsidRPr="0031246C">
        <w:rPr>
          <w:rFonts w:ascii="Times New Roman" w:hAnsi="Times New Roman" w:cs="Times New Roman"/>
          <w:b/>
          <w:sz w:val="24"/>
          <w:szCs w:val="24"/>
          <w:lang w:val="uk-UA"/>
        </w:rPr>
        <w:t>від «_____» __________________ 202</w:t>
      </w:r>
      <w:r w:rsidR="007026CA">
        <w:rPr>
          <w:rFonts w:ascii="Times New Roman" w:hAnsi="Times New Roman" w:cs="Times New Roman"/>
          <w:b/>
          <w:sz w:val="24"/>
          <w:szCs w:val="24"/>
          <w:lang w:val="uk-UA"/>
        </w:rPr>
        <w:t>4</w:t>
      </w:r>
      <w:r w:rsidRPr="0031246C">
        <w:rPr>
          <w:rFonts w:ascii="Times New Roman" w:hAnsi="Times New Roman" w:cs="Times New Roman"/>
          <w:b/>
          <w:sz w:val="24"/>
          <w:szCs w:val="24"/>
          <w:lang w:val="uk-UA"/>
        </w:rPr>
        <w:t xml:space="preserve"> року</w:t>
      </w:r>
    </w:p>
    <w:p w14:paraId="7314639E" w14:textId="77777777" w:rsidR="00AF0A0F" w:rsidRDefault="00AF0A0F">
      <w:pPr>
        <w:spacing w:after="0" w:line="240" w:lineRule="auto"/>
        <w:contextualSpacing/>
        <w:rPr>
          <w:rFonts w:ascii="Times New Roman" w:hAnsi="Times New Roman" w:cs="Times New Roman"/>
          <w:sz w:val="24"/>
          <w:szCs w:val="24"/>
          <w:lang w:val="uk-UA"/>
        </w:rPr>
      </w:pPr>
    </w:p>
    <w:p w14:paraId="703E8F65" w14:textId="77777777" w:rsidR="00351C6D" w:rsidRDefault="00351C6D" w:rsidP="00351C6D">
      <w:pPr>
        <w:spacing w:after="0" w:line="240" w:lineRule="auto"/>
        <w:contextualSpacing/>
        <w:rPr>
          <w:rFonts w:ascii="Times New Roman" w:hAnsi="Times New Roman" w:cs="Times New Roman"/>
          <w:b/>
          <w:sz w:val="24"/>
          <w:szCs w:val="24"/>
          <w:lang w:val="uk-UA"/>
        </w:rPr>
      </w:pPr>
      <w:r>
        <w:rPr>
          <w:rFonts w:ascii="Times New Roman" w:hAnsi="Times New Roman" w:cs="Times New Roman"/>
          <w:b/>
          <w:sz w:val="24"/>
          <w:szCs w:val="24"/>
          <w:lang w:val="uk-UA"/>
        </w:rPr>
        <w:t>Місця та кількість</w:t>
      </w:r>
      <w:r w:rsidRPr="00351C6D">
        <w:rPr>
          <w:rFonts w:ascii="Times New Roman" w:hAnsi="Times New Roman" w:cs="Times New Roman"/>
          <w:b/>
          <w:sz w:val="24"/>
          <w:szCs w:val="24"/>
          <w:lang w:val="uk-UA"/>
        </w:rPr>
        <w:t xml:space="preserve"> поставки</w:t>
      </w:r>
      <w:r w:rsidR="00C20A5F">
        <w:rPr>
          <w:rFonts w:ascii="Times New Roman" w:hAnsi="Times New Roman" w:cs="Times New Roman"/>
          <w:b/>
          <w:sz w:val="24"/>
          <w:szCs w:val="24"/>
          <w:lang w:val="uk-UA"/>
        </w:rPr>
        <w:t xml:space="preserve"> товару</w:t>
      </w:r>
      <w:r w:rsidRPr="00351C6D">
        <w:rPr>
          <w:rFonts w:ascii="Times New Roman" w:hAnsi="Times New Roman" w:cs="Times New Roman"/>
          <w:b/>
          <w:sz w:val="24"/>
          <w:szCs w:val="24"/>
          <w:lang w:val="uk-UA"/>
        </w:rPr>
        <w:t>:</w:t>
      </w:r>
    </w:p>
    <w:tbl>
      <w:tblPr>
        <w:tblStyle w:val="af0"/>
        <w:tblW w:w="0" w:type="auto"/>
        <w:tblLook w:val="04A0" w:firstRow="1" w:lastRow="0" w:firstColumn="1" w:lastColumn="0" w:noHBand="0" w:noVBand="1"/>
      </w:tblPr>
      <w:tblGrid>
        <w:gridCol w:w="4716"/>
        <w:gridCol w:w="4629"/>
      </w:tblGrid>
      <w:tr w:rsidR="00ED63ED" w:rsidRPr="000361AD" w14:paraId="7ECB4A9D" w14:textId="77777777" w:rsidTr="004A16BF">
        <w:tc>
          <w:tcPr>
            <w:tcW w:w="4716" w:type="dxa"/>
          </w:tcPr>
          <w:p w14:paraId="0EC847FF" w14:textId="77777777" w:rsidR="00ED63ED" w:rsidRPr="000361AD" w:rsidRDefault="00ED63ED" w:rsidP="004A16BF">
            <w:pPr>
              <w:spacing w:after="0" w:line="240" w:lineRule="auto"/>
              <w:contextualSpacing/>
              <w:rPr>
                <w:rFonts w:ascii="Times New Roman" w:hAnsi="Times New Roman" w:cs="Times New Roman"/>
                <w:b/>
                <w:lang w:val="uk-UA"/>
              </w:rPr>
            </w:pPr>
            <w:r w:rsidRPr="000361AD">
              <w:rPr>
                <w:rFonts w:ascii="Times New Roman" w:hAnsi="Times New Roman" w:cs="Times New Roman"/>
                <w:b/>
                <w:lang w:val="uk-UA"/>
              </w:rPr>
              <w:t>Адреса поставки</w:t>
            </w:r>
          </w:p>
        </w:tc>
        <w:tc>
          <w:tcPr>
            <w:tcW w:w="4629" w:type="dxa"/>
          </w:tcPr>
          <w:p w14:paraId="347EC7FF" w14:textId="77777777" w:rsidR="00ED63ED" w:rsidRPr="000361AD" w:rsidRDefault="00ED63ED" w:rsidP="004A16BF">
            <w:pPr>
              <w:spacing w:after="0" w:line="240" w:lineRule="auto"/>
              <w:contextualSpacing/>
              <w:rPr>
                <w:rFonts w:ascii="Times New Roman" w:hAnsi="Times New Roman" w:cs="Times New Roman"/>
                <w:b/>
                <w:lang w:val="uk-UA"/>
              </w:rPr>
            </w:pPr>
            <w:r w:rsidRPr="000361AD">
              <w:rPr>
                <w:rFonts w:ascii="Times New Roman" w:hAnsi="Times New Roman" w:cs="Times New Roman"/>
                <w:b/>
                <w:lang w:val="uk-UA"/>
              </w:rPr>
              <w:t>Кількість</w:t>
            </w:r>
          </w:p>
        </w:tc>
      </w:tr>
      <w:tr w:rsidR="00ED63ED" w:rsidRPr="000361AD" w14:paraId="671BB73B" w14:textId="77777777" w:rsidTr="004A16BF">
        <w:tc>
          <w:tcPr>
            <w:tcW w:w="4716" w:type="dxa"/>
          </w:tcPr>
          <w:p w14:paraId="57FA6617" w14:textId="77777777" w:rsidR="00ED63ED" w:rsidRPr="000361AD" w:rsidRDefault="00ED63ED" w:rsidP="004A16BF">
            <w:pPr>
              <w:spacing w:after="0" w:line="240" w:lineRule="auto"/>
              <w:contextualSpacing/>
              <w:rPr>
                <w:rFonts w:ascii="Times New Roman" w:hAnsi="Times New Roman" w:cs="Times New Roman"/>
                <w:b/>
                <w:lang w:val="uk-UA"/>
              </w:rPr>
            </w:pPr>
            <w:r w:rsidRPr="000361AD">
              <w:rPr>
                <w:rFonts w:ascii="Times New Roman" w:hAnsi="Times New Roman" w:cs="Times New Roman"/>
                <w:bCs/>
                <w:lang w:val="uk-UA"/>
              </w:rPr>
              <w:t>12201, Житомирська обл., м. Радомишль, вул. Мала Житомирська, буд. 17</w:t>
            </w:r>
          </w:p>
        </w:tc>
        <w:tc>
          <w:tcPr>
            <w:tcW w:w="4629" w:type="dxa"/>
          </w:tcPr>
          <w:p w14:paraId="3C2B6057" w14:textId="77777777" w:rsidR="00ED63ED" w:rsidRPr="000361AD" w:rsidRDefault="00ED63ED" w:rsidP="004A16BF">
            <w:pPr>
              <w:spacing w:after="0" w:line="240" w:lineRule="auto"/>
              <w:contextualSpacing/>
              <w:rPr>
                <w:rFonts w:ascii="Times New Roman" w:hAnsi="Times New Roman" w:cs="Times New Roman"/>
                <w:b/>
                <w:lang w:val="uk-UA"/>
              </w:rPr>
            </w:pPr>
            <w:r w:rsidRPr="000361AD">
              <w:rPr>
                <w:rFonts w:ascii="Times New Roman" w:hAnsi="Times New Roman" w:cs="Times New Roman"/>
                <w:bCs/>
                <w:lang w:val="uk-UA"/>
              </w:rPr>
              <w:t>70 м. куб.</w:t>
            </w:r>
          </w:p>
        </w:tc>
      </w:tr>
      <w:tr w:rsidR="00ED63ED" w:rsidRPr="000361AD" w14:paraId="5FC80BC6" w14:textId="77777777" w:rsidTr="004A16BF">
        <w:tc>
          <w:tcPr>
            <w:tcW w:w="4716" w:type="dxa"/>
          </w:tcPr>
          <w:p w14:paraId="2D51332B" w14:textId="77777777" w:rsidR="00ED63ED" w:rsidRPr="000361AD" w:rsidRDefault="00ED63ED" w:rsidP="004A16BF">
            <w:pPr>
              <w:spacing w:after="0" w:line="240" w:lineRule="auto"/>
              <w:contextualSpacing/>
              <w:rPr>
                <w:rFonts w:ascii="Times New Roman" w:hAnsi="Times New Roman" w:cs="Times New Roman"/>
                <w:b/>
                <w:lang w:val="uk-UA"/>
              </w:rPr>
            </w:pPr>
            <w:r w:rsidRPr="000361AD">
              <w:rPr>
                <w:rFonts w:ascii="Times New Roman" w:hAnsi="Times New Roman" w:cs="Times New Roman"/>
                <w:lang w:val="uk-UA"/>
              </w:rPr>
              <w:t>12251,</w:t>
            </w:r>
            <w:r w:rsidRPr="000361AD">
              <w:rPr>
                <w:rFonts w:ascii="Times New Roman" w:hAnsi="Times New Roman" w:cs="Times New Roman"/>
                <w:bCs/>
                <w:lang w:val="uk-UA"/>
              </w:rPr>
              <w:t xml:space="preserve"> Житомирська обл., Житомирський р-н.,</w:t>
            </w:r>
            <w:r w:rsidRPr="000361AD">
              <w:rPr>
                <w:rFonts w:ascii="Times New Roman" w:hAnsi="Times New Roman" w:cs="Times New Roman"/>
                <w:lang w:val="uk-UA"/>
              </w:rPr>
              <w:t xml:space="preserve"> с. Борщів, вул. Шкільна Середня, 20</w:t>
            </w:r>
          </w:p>
        </w:tc>
        <w:tc>
          <w:tcPr>
            <w:tcW w:w="4629" w:type="dxa"/>
          </w:tcPr>
          <w:p w14:paraId="1F24BF35" w14:textId="77777777" w:rsidR="00ED63ED" w:rsidRPr="000361AD" w:rsidRDefault="00ED63ED" w:rsidP="004A16BF">
            <w:pPr>
              <w:spacing w:after="0" w:line="240" w:lineRule="auto"/>
              <w:contextualSpacing/>
              <w:rPr>
                <w:rFonts w:ascii="Times New Roman" w:hAnsi="Times New Roman" w:cs="Times New Roman"/>
                <w:b/>
                <w:lang w:val="uk-UA"/>
              </w:rPr>
            </w:pPr>
            <w:r w:rsidRPr="000361AD">
              <w:rPr>
                <w:rFonts w:ascii="Times New Roman" w:hAnsi="Times New Roman" w:cs="Times New Roman"/>
                <w:bCs/>
                <w:lang w:val="uk-UA"/>
              </w:rPr>
              <w:t>50 м. куб.</w:t>
            </w:r>
          </w:p>
        </w:tc>
      </w:tr>
      <w:tr w:rsidR="00ED63ED" w:rsidRPr="000361AD" w14:paraId="50596534" w14:textId="77777777" w:rsidTr="004A16BF">
        <w:tc>
          <w:tcPr>
            <w:tcW w:w="4716" w:type="dxa"/>
          </w:tcPr>
          <w:p w14:paraId="18789BA0" w14:textId="77777777" w:rsidR="00ED63ED" w:rsidRPr="000361AD" w:rsidRDefault="00ED63ED" w:rsidP="004A16BF">
            <w:pPr>
              <w:spacing w:after="0" w:line="240" w:lineRule="auto"/>
              <w:contextualSpacing/>
              <w:rPr>
                <w:rFonts w:ascii="Times New Roman" w:hAnsi="Times New Roman" w:cs="Times New Roman"/>
                <w:b/>
                <w:lang w:val="uk-UA"/>
              </w:rPr>
            </w:pPr>
            <w:r w:rsidRPr="000361AD">
              <w:rPr>
                <w:rFonts w:ascii="Times New Roman" w:hAnsi="Times New Roman" w:cs="Times New Roman"/>
                <w:lang w:val="uk-UA"/>
              </w:rPr>
              <w:t>12242,</w:t>
            </w:r>
            <w:r w:rsidRPr="000361AD">
              <w:rPr>
                <w:rFonts w:ascii="Times New Roman" w:hAnsi="Times New Roman" w:cs="Times New Roman"/>
                <w:bCs/>
                <w:lang w:val="uk-UA"/>
              </w:rPr>
              <w:t xml:space="preserve"> Житомирська обл., Житомирський р-н.,</w:t>
            </w:r>
            <w:r w:rsidRPr="000361AD">
              <w:rPr>
                <w:rFonts w:ascii="Times New Roman" w:hAnsi="Times New Roman" w:cs="Times New Roman"/>
                <w:lang w:val="uk-UA"/>
              </w:rPr>
              <w:t xml:space="preserve">  с. Велика Рача, вул. Поліська, 75-а</w:t>
            </w:r>
          </w:p>
        </w:tc>
        <w:tc>
          <w:tcPr>
            <w:tcW w:w="4629" w:type="dxa"/>
          </w:tcPr>
          <w:p w14:paraId="65F703CB" w14:textId="77777777" w:rsidR="00ED63ED" w:rsidRPr="000361AD" w:rsidRDefault="00ED63ED" w:rsidP="004A16BF">
            <w:pPr>
              <w:spacing w:after="0" w:line="240" w:lineRule="auto"/>
              <w:contextualSpacing/>
              <w:rPr>
                <w:rFonts w:ascii="Times New Roman" w:hAnsi="Times New Roman" w:cs="Times New Roman"/>
                <w:b/>
                <w:lang w:val="uk-UA"/>
              </w:rPr>
            </w:pPr>
            <w:r w:rsidRPr="000361AD">
              <w:rPr>
                <w:rFonts w:ascii="Times New Roman" w:hAnsi="Times New Roman" w:cs="Times New Roman"/>
                <w:bCs/>
                <w:lang w:val="uk-UA"/>
              </w:rPr>
              <w:t>225 м. куб.</w:t>
            </w:r>
          </w:p>
        </w:tc>
      </w:tr>
      <w:tr w:rsidR="00ED63ED" w:rsidRPr="000361AD" w14:paraId="0B2B41DA" w14:textId="77777777" w:rsidTr="004A16BF">
        <w:tc>
          <w:tcPr>
            <w:tcW w:w="4716" w:type="dxa"/>
          </w:tcPr>
          <w:p w14:paraId="108C494B" w14:textId="77777777" w:rsidR="00ED63ED" w:rsidRPr="000361AD" w:rsidRDefault="00ED63ED" w:rsidP="004A16BF">
            <w:pPr>
              <w:spacing w:after="0" w:line="240" w:lineRule="auto"/>
              <w:contextualSpacing/>
              <w:rPr>
                <w:rFonts w:ascii="Times New Roman" w:hAnsi="Times New Roman" w:cs="Times New Roman"/>
                <w:b/>
                <w:lang w:val="uk-UA"/>
              </w:rPr>
            </w:pPr>
            <w:r w:rsidRPr="000361AD">
              <w:rPr>
                <w:rFonts w:ascii="Times New Roman" w:hAnsi="Times New Roman" w:cs="Times New Roman"/>
                <w:lang w:val="uk-UA"/>
              </w:rPr>
              <w:t>12235,</w:t>
            </w:r>
            <w:r w:rsidRPr="000361AD">
              <w:rPr>
                <w:rFonts w:ascii="Times New Roman" w:hAnsi="Times New Roman" w:cs="Times New Roman"/>
                <w:bCs/>
                <w:lang w:val="uk-UA"/>
              </w:rPr>
              <w:t xml:space="preserve"> Житомирська обл., Житомирський р-н.,</w:t>
            </w:r>
            <w:r w:rsidRPr="000361AD">
              <w:rPr>
                <w:rFonts w:ascii="Times New Roman" w:hAnsi="Times New Roman" w:cs="Times New Roman"/>
                <w:lang w:val="uk-UA"/>
              </w:rPr>
              <w:t xml:space="preserve">   с. </w:t>
            </w:r>
            <w:proofErr w:type="spellStart"/>
            <w:r w:rsidRPr="000361AD">
              <w:rPr>
                <w:rFonts w:ascii="Times New Roman" w:hAnsi="Times New Roman" w:cs="Times New Roman"/>
                <w:lang w:val="uk-UA"/>
              </w:rPr>
              <w:t>Краснобірка</w:t>
            </w:r>
            <w:proofErr w:type="spellEnd"/>
            <w:r w:rsidRPr="000361AD">
              <w:rPr>
                <w:rFonts w:ascii="Times New Roman" w:hAnsi="Times New Roman" w:cs="Times New Roman"/>
                <w:lang w:val="uk-UA"/>
              </w:rPr>
              <w:t xml:space="preserve">, вул. </w:t>
            </w:r>
            <w:proofErr w:type="spellStart"/>
            <w:r w:rsidRPr="000361AD">
              <w:rPr>
                <w:rFonts w:ascii="Times New Roman" w:hAnsi="Times New Roman" w:cs="Times New Roman"/>
                <w:lang w:val="uk-UA"/>
              </w:rPr>
              <w:t>Чорновола</w:t>
            </w:r>
            <w:proofErr w:type="spellEnd"/>
            <w:r w:rsidRPr="000361AD">
              <w:rPr>
                <w:rFonts w:ascii="Times New Roman" w:hAnsi="Times New Roman" w:cs="Times New Roman"/>
                <w:lang w:val="uk-UA"/>
              </w:rPr>
              <w:t>, 1</w:t>
            </w:r>
          </w:p>
        </w:tc>
        <w:tc>
          <w:tcPr>
            <w:tcW w:w="4629" w:type="dxa"/>
          </w:tcPr>
          <w:p w14:paraId="70E48E12" w14:textId="77777777" w:rsidR="00ED63ED" w:rsidRPr="000361AD" w:rsidRDefault="00ED63ED" w:rsidP="004A16BF">
            <w:pPr>
              <w:spacing w:after="0" w:line="240" w:lineRule="auto"/>
              <w:contextualSpacing/>
              <w:rPr>
                <w:rFonts w:ascii="Times New Roman" w:hAnsi="Times New Roman" w:cs="Times New Roman"/>
                <w:b/>
                <w:lang w:val="uk-UA"/>
              </w:rPr>
            </w:pPr>
            <w:r w:rsidRPr="000361AD">
              <w:rPr>
                <w:rFonts w:ascii="Times New Roman" w:hAnsi="Times New Roman" w:cs="Times New Roman"/>
                <w:bCs/>
                <w:lang w:val="uk-UA"/>
              </w:rPr>
              <w:t>120 м. куб.</w:t>
            </w:r>
          </w:p>
        </w:tc>
      </w:tr>
      <w:tr w:rsidR="00ED63ED" w:rsidRPr="000361AD" w14:paraId="7A4DAE8B" w14:textId="77777777" w:rsidTr="004A16BF">
        <w:tc>
          <w:tcPr>
            <w:tcW w:w="4716" w:type="dxa"/>
          </w:tcPr>
          <w:p w14:paraId="1589FEAC" w14:textId="77777777" w:rsidR="00ED63ED" w:rsidRPr="000361AD" w:rsidRDefault="00ED63ED" w:rsidP="004A16BF">
            <w:pPr>
              <w:spacing w:after="0" w:line="240" w:lineRule="auto"/>
              <w:contextualSpacing/>
              <w:rPr>
                <w:rFonts w:ascii="Times New Roman" w:hAnsi="Times New Roman" w:cs="Times New Roman"/>
                <w:b/>
                <w:lang w:val="uk-UA"/>
              </w:rPr>
            </w:pPr>
            <w:r w:rsidRPr="000361AD">
              <w:rPr>
                <w:rFonts w:ascii="Times New Roman" w:hAnsi="Times New Roman" w:cs="Times New Roman"/>
                <w:lang w:val="uk-UA"/>
              </w:rPr>
              <w:t xml:space="preserve">12255, </w:t>
            </w:r>
            <w:r w:rsidRPr="000361AD">
              <w:rPr>
                <w:rFonts w:ascii="Times New Roman" w:hAnsi="Times New Roman" w:cs="Times New Roman"/>
                <w:bCs/>
                <w:lang w:val="uk-UA"/>
              </w:rPr>
              <w:t>Житомирська обл., Житомирський р-н.,</w:t>
            </w:r>
            <w:r w:rsidRPr="000361AD">
              <w:rPr>
                <w:rFonts w:ascii="Times New Roman" w:hAnsi="Times New Roman" w:cs="Times New Roman"/>
                <w:lang w:val="uk-UA"/>
              </w:rPr>
              <w:t xml:space="preserve"> с. Ставки, вул. Центральна, 156-А</w:t>
            </w:r>
          </w:p>
        </w:tc>
        <w:tc>
          <w:tcPr>
            <w:tcW w:w="4629" w:type="dxa"/>
          </w:tcPr>
          <w:p w14:paraId="69FBC1FB" w14:textId="77777777" w:rsidR="00ED63ED" w:rsidRPr="000361AD" w:rsidRDefault="00ED63ED" w:rsidP="004A16BF">
            <w:pPr>
              <w:spacing w:after="0" w:line="240" w:lineRule="auto"/>
              <w:contextualSpacing/>
              <w:rPr>
                <w:rFonts w:ascii="Times New Roman" w:hAnsi="Times New Roman" w:cs="Times New Roman"/>
                <w:b/>
                <w:lang w:val="uk-UA"/>
              </w:rPr>
            </w:pPr>
            <w:r w:rsidRPr="000361AD">
              <w:rPr>
                <w:rFonts w:ascii="Times New Roman" w:hAnsi="Times New Roman" w:cs="Times New Roman"/>
                <w:bCs/>
                <w:lang w:val="uk-UA"/>
              </w:rPr>
              <w:t>50 м. куб.</w:t>
            </w:r>
          </w:p>
        </w:tc>
      </w:tr>
      <w:tr w:rsidR="00ED63ED" w:rsidRPr="000361AD" w14:paraId="2DCEB780" w14:textId="77777777" w:rsidTr="004A16BF">
        <w:tc>
          <w:tcPr>
            <w:tcW w:w="4716" w:type="dxa"/>
          </w:tcPr>
          <w:p w14:paraId="112E0E13" w14:textId="77777777" w:rsidR="00ED63ED" w:rsidRPr="000361AD" w:rsidRDefault="00ED63ED" w:rsidP="004A16BF">
            <w:pPr>
              <w:spacing w:after="0" w:line="240" w:lineRule="auto"/>
              <w:contextualSpacing/>
              <w:rPr>
                <w:rFonts w:ascii="Times New Roman" w:hAnsi="Times New Roman" w:cs="Times New Roman"/>
                <w:b/>
                <w:lang w:val="uk-UA"/>
              </w:rPr>
            </w:pPr>
            <w:r w:rsidRPr="000361AD">
              <w:rPr>
                <w:rFonts w:ascii="Times New Roman" w:hAnsi="Times New Roman" w:cs="Times New Roman"/>
                <w:lang w:val="uk-UA"/>
              </w:rPr>
              <w:t xml:space="preserve">12241, </w:t>
            </w:r>
            <w:r w:rsidRPr="000361AD">
              <w:rPr>
                <w:rFonts w:ascii="Times New Roman" w:hAnsi="Times New Roman" w:cs="Times New Roman"/>
                <w:bCs/>
                <w:lang w:val="uk-UA"/>
              </w:rPr>
              <w:t>Житомирська обл., Житомирський р-н.,</w:t>
            </w:r>
            <w:r w:rsidRPr="000361AD">
              <w:rPr>
                <w:rFonts w:ascii="Times New Roman" w:hAnsi="Times New Roman" w:cs="Times New Roman"/>
                <w:lang w:val="uk-UA"/>
              </w:rPr>
              <w:t xml:space="preserve"> с. Осички, вул. </w:t>
            </w:r>
            <w:proofErr w:type="spellStart"/>
            <w:r w:rsidRPr="000361AD">
              <w:rPr>
                <w:rFonts w:ascii="Times New Roman" w:hAnsi="Times New Roman" w:cs="Times New Roman"/>
                <w:lang w:val="uk-UA"/>
              </w:rPr>
              <w:t>Несененка</w:t>
            </w:r>
            <w:proofErr w:type="spellEnd"/>
            <w:r w:rsidRPr="000361AD">
              <w:rPr>
                <w:rFonts w:ascii="Times New Roman" w:hAnsi="Times New Roman" w:cs="Times New Roman"/>
                <w:lang w:val="uk-UA"/>
              </w:rPr>
              <w:t>, 60</w:t>
            </w:r>
          </w:p>
        </w:tc>
        <w:tc>
          <w:tcPr>
            <w:tcW w:w="4629" w:type="dxa"/>
          </w:tcPr>
          <w:p w14:paraId="2EDEA0E2" w14:textId="77777777" w:rsidR="00ED63ED" w:rsidRPr="000361AD" w:rsidRDefault="00ED63ED" w:rsidP="004A16BF">
            <w:pPr>
              <w:spacing w:after="0" w:line="240" w:lineRule="auto"/>
              <w:contextualSpacing/>
              <w:rPr>
                <w:rFonts w:ascii="Times New Roman" w:hAnsi="Times New Roman" w:cs="Times New Roman"/>
                <w:b/>
                <w:lang w:val="uk-UA"/>
              </w:rPr>
            </w:pPr>
            <w:r w:rsidRPr="000361AD">
              <w:rPr>
                <w:rFonts w:ascii="Times New Roman" w:hAnsi="Times New Roman" w:cs="Times New Roman"/>
                <w:bCs/>
                <w:lang w:val="uk-UA"/>
              </w:rPr>
              <w:t>170 м. куб.</w:t>
            </w:r>
          </w:p>
        </w:tc>
      </w:tr>
      <w:tr w:rsidR="00ED63ED" w:rsidRPr="000361AD" w14:paraId="077B1383" w14:textId="77777777" w:rsidTr="004A16BF">
        <w:tc>
          <w:tcPr>
            <w:tcW w:w="4716" w:type="dxa"/>
          </w:tcPr>
          <w:p w14:paraId="6E626238" w14:textId="77777777" w:rsidR="00ED63ED" w:rsidRPr="000361AD" w:rsidRDefault="00ED63ED" w:rsidP="004A16BF">
            <w:pPr>
              <w:spacing w:after="0" w:line="240" w:lineRule="auto"/>
              <w:contextualSpacing/>
              <w:rPr>
                <w:rFonts w:ascii="Times New Roman" w:hAnsi="Times New Roman" w:cs="Times New Roman"/>
                <w:lang w:val="uk-UA"/>
              </w:rPr>
            </w:pPr>
            <w:r w:rsidRPr="000361AD">
              <w:rPr>
                <w:rFonts w:ascii="Times New Roman" w:hAnsi="Times New Roman" w:cs="Times New Roman"/>
                <w:lang w:val="uk-UA"/>
              </w:rPr>
              <w:t xml:space="preserve">12231, </w:t>
            </w:r>
            <w:r w:rsidRPr="000361AD">
              <w:rPr>
                <w:rFonts w:ascii="Times New Roman" w:hAnsi="Times New Roman" w:cs="Times New Roman"/>
                <w:bCs/>
                <w:lang w:val="uk-UA"/>
              </w:rPr>
              <w:t>Житомирська обл., Житомирський р-н.,</w:t>
            </w:r>
            <w:r w:rsidRPr="000361AD">
              <w:rPr>
                <w:rFonts w:ascii="Times New Roman" w:hAnsi="Times New Roman" w:cs="Times New Roman"/>
                <w:lang w:val="uk-UA"/>
              </w:rPr>
              <w:t xml:space="preserve"> с. Мірча, вул. </w:t>
            </w:r>
            <w:proofErr w:type="spellStart"/>
            <w:r w:rsidRPr="000361AD">
              <w:rPr>
                <w:rFonts w:ascii="Times New Roman" w:hAnsi="Times New Roman" w:cs="Times New Roman"/>
                <w:lang w:val="uk-UA"/>
              </w:rPr>
              <w:t>Меделівська</w:t>
            </w:r>
            <w:proofErr w:type="spellEnd"/>
            <w:r w:rsidRPr="000361AD">
              <w:rPr>
                <w:rFonts w:ascii="Times New Roman" w:hAnsi="Times New Roman" w:cs="Times New Roman"/>
                <w:lang w:val="uk-UA"/>
              </w:rPr>
              <w:t>, 1А</w:t>
            </w:r>
          </w:p>
        </w:tc>
        <w:tc>
          <w:tcPr>
            <w:tcW w:w="4629" w:type="dxa"/>
          </w:tcPr>
          <w:p w14:paraId="4F5EEB70" w14:textId="77777777" w:rsidR="00ED63ED" w:rsidRPr="000361AD" w:rsidRDefault="00ED63ED" w:rsidP="004A16BF">
            <w:pPr>
              <w:spacing w:after="0" w:line="240" w:lineRule="auto"/>
              <w:contextualSpacing/>
              <w:rPr>
                <w:rFonts w:ascii="Times New Roman" w:hAnsi="Times New Roman" w:cs="Times New Roman"/>
                <w:bCs/>
                <w:lang w:val="uk-UA"/>
              </w:rPr>
            </w:pPr>
            <w:r w:rsidRPr="000361AD">
              <w:rPr>
                <w:rFonts w:ascii="Times New Roman" w:hAnsi="Times New Roman" w:cs="Times New Roman"/>
                <w:bCs/>
                <w:lang w:val="uk-UA"/>
              </w:rPr>
              <w:t>120 м. куб.</w:t>
            </w:r>
          </w:p>
        </w:tc>
      </w:tr>
      <w:tr w:rsidR="00ED63ED" w:rsidRPr="000361AD" w14:paraId="4295EBE7" w14:textId="77777777" w:rsidTr="004A16BF">
        <w:tc>
          <w:tcPr>
            <w:tcW w:w="4716" w:type="dxa"/>
          </w:tcPr>
          <w:p w14:paraId="17A84AAE" w14:textId="77777777" w:rsidR="00ED63ED" w:rsidRPr="000361AD" w:rsidRDefault="00ED63ED" w:rsidP="004A16BF">
            <w:pPr>
              <w:spacing w:after="0" w:line="240" w:lineRule="auto"/>
              <w:contextualSpacing/>
              <w:rPr>
                <w:rFonts w:ascii="Times New Roman" w:hAnsi="Times New Roman" w:cs="Times New Roman"/>
                <w:lang w:val="uk-UA"/>
              </w:rPr>
            </w:pPr>
            <w:r w:rsidRPr="000361AD">
              <w:rPr>
                <w:rFonts w:ascii="Times New Roman" w:hAnsi="Times New Roman" w:cs="Times New Roman"/>
                <w:lang w:val="uk-UA"/>
              </w:rPr>
              <w:t xml:space="preserve">12264, </w:t>
            </w:r>
            <w:r w:rsidRPr="000361AD">
              <w:rPr>
                <w:rFonts w:ascii="Times New Roman" w:hAnsi="Times New Roman" w:cs="Times New Roman"/>
                <w:bCs/>
                <w:lang w:val="uk-UA"/>
              </w:rPr>
              <w:t>Житомирська обл., Житомирський р-н.,</w:t>
            </w:r>
            <w:r w:rsidRPr="000361AD">
              <w:rPr>
                <w:rFonts w:ascii="Times New Roman" w:hAnsi="Times New Roman" w:cs="Times New Roman"/>
                <w:lang w:val="uk-UA"/>
              </w:rPr>
              <w:t xml:space="preserve"> с. </w:t>
            </w:r>
            <w:proofErr w:type="spellStart"/>
            <w:r w:rsidRPr="000361AD">
              <w:rPr>
                <w:rFonts w:ascii="Times New Roman" w:hAnsi="Times New Roman" w:cs="Times New Roman"/>
                <w:lang w:val="uk-UA"/>
              </w:rPr>
              <w:t>Кочерів</w:t>
            </w:r>
            <w:proofErr w:type="spellEnd"/>
            <w:r w:rsidRPr="000361AD">
              <w:rPr>
                <w:rFonts w:ascii="Times New Roman" w:hAnsi="Times New Roman" w:cs="Times New Roman"/>
                <w:lang w:val="uk-UA"/>
              </w:rPr>
              <w:t>, вул. Шкільна, 1</w:t>
            </w:r>
          </w:p>
        </w:tc>
        <w:tc>
          <w:tcPr>
            <w:tcW w:w="4629" w:type="dxa"/>
          </w:tcPr>
          <w:p w14:paraId="2E45B0A1" w14:textId="77777777" w:rsidR="00ED63ED" w:rsidRPr="000361AD" w:rsidRDefault="00ED63ED" w:rsidP="004A16BF">
            <w:pPr>
              <w:spacing w:after="0" w:line="240" w:lineRule="auto"/>
              <w:contextualSpacing/>
              <w:rPr>
                <w:rFonts w:ascii="Times New Roman" w:hAnsi="Times New Roman" w:cs="Times New Roman"/>
                <w:bCs/>
                <w:lang w:val="uk-UA"/>
              </w:rPr>
            </w:pPr>
            <w:r w:rsidRPr="000361AD">
              <w:rPr>
                <w:rFonts w:ascii="Times New Roman" w:hAnsi="Times New Roman" w:cs="Times New Roman"/>
                <w:bCs/>
                <w:lang w:val="uk-UA"/>
              </w:rPr>
              <w:t>350 м. куб.</w:t>
            </w:r>
          </w:p>
        </w:tc>
      </w:tr>
      <w:tr w:rsidR="00ED63ED" w:rsidRPr="000361AD" w14:paraId="1AAB0380" w14:textId="77777777" w:rsidTr="004A16BF">
        <w:tc>
          <w:tcPr>
            <w:tcW w:w="4716" w:type="dxa"/>
          </w:tcPr>
          <w:p w14:paraId="0C87C77A" w14:textId="77777777" w:rsidR="00ED63ED" w:rsidRPr="000361AD" w:rsidRDefault="00ED63ED" w:rsidP="004A16BF">
            <w:pPr>
              <w:spacing w:after="0" w:line="240" w:lineRule="auto"/>
              <w:contextualSpacing/>
              <w:rPr>
                <w:rFonts w:ascii="Times New Roman" w:hAnsi="Times New Roman" w:cs="Times New Roman"/>
                <w:lang w:val="uk-UA"/>
              </w:rPr>
            </w:pPr>
            <w:r w:rsidRPr="000361AD">
              <w:rPr>
                <w:rFonts w:ascii="Times New Roman" w:hAnsi="Times New Roman" w:cs="Times New Roman"/>
                <w:lang w:val="uk-UA"/>
              </w:rPr>
              <w:t xml:space="preserve">12250, </w:t>
            </w:r>
            <w:r w:rsidRPr="000361AD">
              <w:rPr>
                <w:rFonts w:ascii="Times New Roman" w:hAnsi="Times New Roman" w:cs="Times New Roman"/>
                <w:bCs/>
                <w:lang w:val="uk-UA"/>
              </w:rPr>
              <w:t>Житомирська обл., Житомирський р-н.,</w:t>
            </w:r>
            <w:r w:rsidRPr="000361AD">
              <w:rPr>
                <w:rFonts w:ascii="Times New Roman" w:hAnsi="Times New Roman" w:cs="Times New Roman"/>
                <w:lang w:val="uk-UA"/>
              </w:rPr>
              <w:t xml:space="preserve"> с. </w:t>
            </w:r>
            <w:proofErr w:type="spellStart"/>
            <w:r w:rsidRPr="000361AD">
              <w:rPr>
                <w:rFonts w:ascii="Times New Roman" w:hAnsi="Times New Roman" w:cs="Times New Roman"/>
                <w:lang w:val="uk-UA"/>
              </w:rPr>
              <w:t>Чайківка</w:t>
            </w:r>
            <w:proofErr w:type="spellEnd"/>
            <w:r w:rsidRPr="000361AD">
              <w:rPr>
                <w:rFonts w:ascii="Times New Roman" w:hAnsi="Times New Roman" w:cs="Times New Roman"/>
                <w:lang w:val="uk-UA"/>
              </w:rPr>
              <w:t>, вул. Лісова, 2</w:t>
            </w:r>
          </w:p>
        </w:tc>
        <w:tc>
          <w:tcPr>
            <w:tcW w:w="4629" w:type="dxa"/>
          </w:tcPr>
          <w:p w14:paraId="4FFC3C88" w14:textId="77777777" w:rsidR="00ED63ED" w:rsidRPr="000361AD" w:rsidRDefault="00ED63ED" w:rsidP="004A16BF">
            <w:pPr>
              <w:spacing w:after="0" w:line="240" w:lineRule="auto"/>
              <w:contextualSpacing/>
              <w:rPr>
                <w:rFonts w:ascii="Times New Roman" w:hAnsi="Times New Roman" w:cs="Times New Roman"/>
                <w:bCs/>
                <w:lang w:val="uk-UA"/>
              </w:rPr>
            </w:pPr>
            <w:r w:rsidRPr="000361AD">
              <w:rPr>
                <w:rFonts w:ascii="Times New Roman" w:hAnsi="Times New Roman" w:cs="Times New Roman"/>
                <w:bCs/>
                <w:lang w:val="uk-UA"/>
              </w:rPr>
              <w:t>320 м. куб.</w:t>
            </w:r>
          </w:p>
        </w:tc>
      </w:tr>
      <w:tr w:rsidR="00ED63ED" w:rsidRPr="000361AD" w14:paraId="4132EDB1" w14:textId="77777777" w:rsidTr="004A16BF">
        <w:tc>
          <w:tcPr>
            <w:tcW w:w="4716" w:type="dxa"/>
          </w:tcPr>
          <w:p w14:paraId="2DB21407" w14:textId="77777777" w:rsidR="00ED63ED" w:rsidRPr="000361AD" w:rsidRDefault="00ED63ED" w:rsidP="004A16BF">
            <w:pPr>
              <w:spacing w:after="0" w:line="240" w:lineRule="auto"/>
              <w:contextualSpacing/>
              <w:rPr>
                <w:rFonts w:ascii="Times New Roman" w:hAnsi="Times New Roman" w:cs="Times New Roman"/>
                <w:lang w:val="uk-UA"/>
              </w:rPr>
            </w:pPr>
            <w:r w:rsidRPr="000361AD">
              <w:rPr>
                <w:rFonts w:ascii="Times New Roman" w:hAnsi="Times New Roman" w:cs="Times New Roman"/>
                <w:lang w:val="uk-UA"/>
              </w:rPr>
              <w:t>12253,</w:t>
            </w:r>
            <w:r w:rsidRPr="000361AD">
              <w:rPr>
                <w:rFonts w:ascii="Times New Roman" w:hAnsi="Times New Roman" w:cs="Times New Roman"/>
                <w:bCs/>
                <w:lang w:val="uk-UA"/>
              </w:rPr>
              <w:t xml:space="preserve"> Житомирська обл., Житомирський р-н.,</w:t>
            </w:r>
            <w:r w:rsidRPr="000361AD">
              <w:rPr>
                <w:rFonts w:ascii="Times New Roman" w:hAnsi="Times New Roman" w:cs="Times New Roman"/>
                <w:lang w:val="uk-UA"/>
              </w:rPr>
              <w:t xml:space="preserve"> с. Пилиповичі, вул. </w:t>
            </w:r>
            <w:proofErr w:type="spellStart"/>
            <w:r w:rsidRPr="000361AD">
              <w:rPr>
                <w:rFonts w:ascii="Times New Roman" w:hAnsi="Times New Roman" w:cs="Times New Roman"/>
                <w:lang w:val="uk-UA"/>
              </w:rPr>
              <w:t>Зарічка</w:t>
            </w:r>
            <w:proofErr w:type="spellEnd"/>
            <w:r w:rsidRPr="000361AD">
              <w:rPr>
                <w:rFonts w:ascii="Times New Roman" w:hAnsi="Times New Roman" w:cs="Times New Roman"/>
                <w:lang w:val="uk-UA"/>
              </w:rPr>
              <w:t>, 1</w:t>
            </w:r>
          </w:p>
        </w:tc>
        <w:tc>
          <w:tcPr>
            <w:tcW w:w="4629" w:type="dxa"/>
          </w:tcPr>
          <w:p w14:paraId="23B711CF" w14:textId="77777777" w:rsidR="00ED63ED" w:rsidRPr="000361AD" w:rsidRDefault="00ED63ED" w:rsidP="004A16BF">
            <w:pPr>
              <w:spacing w:after="0" w:line="240" w:lineRule="auto"/>
              <w:contextualSpacing/>
              <w:rPr>
                <w:rFonts w:ascii="Times New Roman" w:hAnsi="Times New Roman" w:cs="Times New Roman"/>
                <w:bCs/>
                <w:lang w:val="uk-UA"/>
              </w:rPr>
            </w:pPr>
            <w:r w:rsidRPr="000361AD">
              <w:rPr>
                <w:rFonts w:ascii="Times New Roman" w:hAnsi="Times New Roman" w:cs="Times New Roman"/>
                <w:bCs/>
                <w:lang w:val="uk-UA"/>
              </w:rPr>
              <w:t>25 м. куб.</w:t>
            </w:r>
          </w:p>
        </w:tc>
      </w:tr>
      <w:tr w:rsidR="00ED63ED" w:rsidRPr="000361AD" w14:paraId="2A1765AD" w14:textId="77777777" w:rsidTr="004A16BF">
        <w:tc>
          <w:tcPr>
            <w:tcW w:w="4716" w:type="dxa"/>
          </w:tcPr>
          <w:p w14:paraId="59D581AE" w14:textId="77777777" w:rsidR="00ED63ED" w:rsidRPr="000361AD" w:rsidRDefault="00ED63ED" w:rsidP="004A16BF">
            <w:pPr>
              <w:spacing w:after="0" w:line="240" w:lineRule="auto"/>
              <w:contextualSpacing/>
              <w:rPr>
                <w:rFonts w:ascii="Times New Roman" w:hAnsi="Times New Roman" w:cs="Times New Roman"/>
                <w:lang w:val="uk-UA"/>
              </w:rPr>
            </w:pPr>
            <w:r w:rsidRPr="000361AD">
              <w:rPr>
                <w:rFonts w:ascii="Times New Roman" w:hAnsi="Times New Roman" w:cs="Times New Roman"/>
                <w:lang w:val="uk-UA"/>
              </w:rPr>
              <w:t xml:space="preserve">12250, </w:t>
            </w:r>
            <w:r w:rsidRPr="000361AD">
              <w:rPr>
                <w:rFonts w:ascii="Times New Roman" w:hAnsi="Times New Roman" w:cs="Times New Roman"/>
                <w:bCs/>
                <w:lang w:val="uk-UA"/>
              </w:rPr>
              <w:t>Житомирська обл., Житомирський р-н.,</w:t>
            </w:r>
            <w:r w:rsidRPr="000361AD">
              <w:rPr>
                <w:rFonts w:ascii="Times New Roman" w:hAnsi="Times New Roman" w:cs="Times New Roman"/>
                <w:lang w:val="uk-UA"/>
              </w:rPr>
              <w:t xml:space="preserve"> с. </w:t>
            </w:r>
            <w:proofErr w:type="spellStart"/>
            <w:r w:rsidRPr="000361AD">
              <w:rPr>
                <w:rFonts w:ascii="Times New Roman" w:hAnsi="Times New Roman" w:cs="Times New Roman"/>
                <w:lang w:val="uk-UA"/>
              </w:rPr>
              <w:t>Чайківка</w:t>
            </w:r>
            <w:proofErr w:type="spellEnd"/>
            <w:r w:rsidRPr="000361AD">
              <w:rPr>
                <w:rFonts w:ascii="Times New Roman" w:hAnsi="Times New Roman" w:cs="Times New Roman"/>
                <w:lang w:val="uk-UA"/>
              </w:rPr>
              <w:t xml:space="preserve">, вул. </w:t>
            </w:r>
            <w:proofErr w:type="spellStart"/>
            <w:r w:rsidRPr="000361AD">
              <w:rPr>
                <w:rFonts w:ascii="Times New Roman" w:hAnsi="Times New Roman" w:cs="Times New Roman"/>
                <w:lang w:val="uk-UA"/>
              </w:rPr>
              <w:t>Зарічка</w:t>
            </w:r>
            <w:proofErr w:type="spellEnd"/>
            <w:r w:rsidRPr="000361AD">
              <w:rPr>
                <w:rFonts w:ascii="Times New Roman" w:hAnsi="Times New Roman" w:cs="Times New Roman"/>
                <w:lang w:val="uk-UA"/>
              </w:rPr>
              <w:t>, 1</w:t>
            </w:r>
          </w:p>
        </w:tc>
        <w:tc>
          <w:tcPr>
            <w:tcW w:w="4629" w:type="dxa"/>
          </w:tcPr>
          <w:p w14:paraId="6EDCDD01" w14:textId="77777777" w:rsidR="00ED63ED" w:rsidRPr="000361AD" w:rsidRDefault="00ED63ED" w:rsidP="004A16BF">
            <w:pPr>
              <w:spacing w:after="0" w:line="240" w:lineRule="auto"/>
              <w:contextualSpacing/>
              <w:rPr>
                <w:rFonts w:ascii="Times New Roman" w:hAnsi="Times New Roman" w:cs="Times New Roman"/>
                <w:bCs/>
                <w:lang w:val="uk-UA"/>
              </w:rPr>
            </w:pPr>
            <w:r w:rsidRPr="000361AD">
              <w:rPr>
                <w:rFonts w:ascii="Times New Roman" w:hAnsi="Times New Roman" w:cs="Times New Roman"/>
                <w:lang w:val="uk-UA"/>
              </w:rPr>
              <w:t>25 м. куб.</w:t>
            </w:r>
          </w:p>
        </w:tc>
      </w:tr>
    </w:tbl>
    <w:p w14:paraId="51870D0C" w14:textId="77777777" w:rsidR="000968B6" w:rsidRPr="00351C6D" w:rsidRDefault="000968B6" w:rsidP="00351C6D">
      <w:pPr>
        <w:spacing w:after="0" w:line="240" w:lineRule="auto"/>
        <w:contextualSpacing/>
        <w:rPr>
          <w:rFonts w:ascii="Times New Roman" w:hAnsi="Times New Roman" w:cs="Times New Roman"/>
          <w:b/>
          <w:sz w:val="24"/>
          <w:szCs w:val="24"/>
          <w:lang w:val="uk-UA"/>
        </w:rPr>
      </w:pPr>
    </w:p>
    <w:p w14:paraId="450C66FE" w14:textId="77777777" w:rsidR="00C20A5F" w:rsidRDefault="00C20A5F" w:rsidP="00C20A5F">
      <w:pPr>
        <w:spacing w:after="0" w:line="240" w:lineRule="auto"/>
        <w:contextualSpacing/>
        <w:rPr>
          <w:rFonts w:ascii="Times New Roman" w:hAnsi="Times New Roman" w:cs="Times New Roman"/>
          <w:sz w:val="24"/>
          <w:szCs w:val="24"/>
          <w:lang w:val="uk-UA"/>
        </w:rPr>
      </w:pPr>
    </w:p>
    <w:tbl>
      <w:tblPr>
        <w:tblW w:w="10022" w:type="dxa"/>
        <w:tblInd w:w="109" w:type="dxa"/>
        <w:tblLayout w:type="fixed"/>
        <w:tblLook w:val="0000" w:firstRow="0" w:lastRow="0" w:firstColumn="0" w:lastColumn="0" w:noHBand="0" w:noVBand="0"/>
      </w:tblPr>
      <w:tblGrid>
        <w:gridCol w:w="5001"/>
        <w:gridCol w:w="5021"/>
      </w:tblGrid>
      <w:tr w:rsidR="00C20A5F" w:rsidRPr="0031246C" w14:paraId="570B0B18" w14:textId="77777777" w:rsidTr="002F0C1A">
        <w:trPr>
          <w:trHeight w:val="5974"/>
        </w:trPr>
        <w:tc>
          <w:tcPr>
            <w:tcW w:w="5001" w:type="dxa"/>
            <w:shd w:val="clear" w:color="auto" w:fill="auto"/>
          </w:tcPr>
          <w:p w14:paraId="07D7EBC1" w14:textId="77777777" w:rsidR="00C20A5F" w:rsidRPr="0031246C" w:rsidRDefault="00C20A5F" w:rsidP="002F0C1A">
            <w:pPr>
              <w:widowControl w:val="0"/>
              <w:snapToGrid w:val="0"/>
              <w:spacing w:after="0" w:line="240" w:lineRule="auto"/>
              <w:contextualSpacing/>
              <w:jc w:val="center"/>
              <w:rPr>
                <w:rFonts w:ascii="Times New Roman" w:hAnsi="Times New Roman" w:cs="Times New Roman"/>
                <w:b/>
                <w:spacing w:val="-1"/>
                <w:sz w:val="24"/>
                <w:szCs w:val="24"/>
                <w:u w:val="single"/>
                <w:lang w:val="uk-UA"/>
              </w:rPr>
            </w:pPr>
          </w:p>
          <w:p w14:paraId="017BF78D" w14:textId="77777777" w:rsidR="00C20A5F" w:rsidRPr="0031246C" w:rsidRDefault="00C20A5F" w:rsidP="002F0C1A">
            <w:pPr>
              <w:widowControl w:val="0"/>
              <w:snapToGrid w:val="0"/>
              <w:spacing w:after="0" w:line="240" w:lineRule="auto"/>
              <w:contextualSpacing/>
              <w:jc w:val="center"/>
              <w:rPr>
                <w:rFonts w:ascii="Times New Roman" w:hAnsi="Times New Roman" w:cs="Times New Roman"/>
                <w:b/>
                <w:spacing w:val="-1"/>
                <w:sz w:val="24"/>
                <w:szCs w:val="24"/>
                <w:u w:val="single"/>
                <w:lang w:val="uk-UA"/>
              </w:rPr>
            </w:pPr>
            <w:r w:rsidRPr="0031246C">
              <w:rPr>
                <w:rFonts w:ascii="Times New Roman" w:hAnsi="Times New Roman" w:cs="Times New Roman"/>
                <w:b/>
                <w:spacing w:val="-1"/>
                <w:sz w:val="24"/>
                <w:szCs w:val="24"/>
                <w:u w:val="single"/>
                <w:lang w:val="uk-UA"/>
              </w:rPr>
              <w:t>ЗАМОВНИК:</w:t>
            </w:r>
          </w:p>
          <w:p w14:paraId="0BD484B0" w14:textId="77777777" w:rsidR="00C20A5F" w:rsidRPr="0031246C" w:rsidRDefault="00C20A5F" w:rsidP="002F0C1A">
            <w:pPr>
              <w:widowControl w:val="0"/>
              <w:spacing w:after="0" w:line="240" w:lineRule="auto"/>
              <w:contextualSpacing/>
              <w:jc w:val="center"/>
              <w:rPr>
                <w:rFonts w:ascii="Times New Roman" w:hAnsi="Times New Roman" w:cs="Times New Roman"/>
                <w:b/>
                <w:sz w:val="24"/>
                <w:szCs w:val="24"/>
                <w:lang w:val="uk-UA"/>
              </w:rPr>
            </w:pPr>
          </w:p>
          <w:p w14:paraId="72F30AB5" w14:textId="77777777" w:rsidR="00C20A5F" w:rsidRPr="0031246C" w:rsidRDefault="00C20A5F" w:rsidP="002F0C1A">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70EEC4FD" w14:textId="77777777" w:rsidR="00C20A5F" w:rsidRPr="0031246C" w:rsidRDefault="00C20A5F" w:rsidP="002F0C1A">
            <w:pPr>
              <w:pStyle w:val="21"/>
              <w:widowControl w:val="0"/>
              <w:spacing w:after="0" w:line="240" w:lineRule="auto"/>
              <w:contextualSpacing/>
              <w:jc w:val="center"/>
              <w:rPr>
                <w:rFonts w:ascii="Times New Roman" w:hAnsi="Times New Roman"/>
                <w:sz w:val="24"/>
                <w:szCs w:val="24"/>
                <w:lang w:val="uk-UA"/>
              </w:rPr>
            </w:pPr>
          </w:p>
          <w:p w14:paraId="1308107B" w14:textId="77777777" w:rsidR="00C20A5F" w:rsidRPr="0031246C" w:rsidRDefault="00C20A5F" w:rsidP="002F0C1A">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376CE7D2" w14:textId="77777777" w:rsidR="00C20A5F" w:rsidRPr="0031246C" w:rsidRDefault="00C20A5F" w:rsidP="002F0C1A">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68063269" w14:textId="77777777" w:rsidR="00C20A5F" w:rsidRPr="0031246C" w:rsidRDefault="00C20A5F" w:rsidP="002F0C1A">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50C8DF27" w14:textId="77777777" w:rsidR="00C20A5F" w:rsidRPr="0031246C" w:rsidRDefault="00C20A5F" w:rsidP="002F0C1A">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4525C26B" w14:textId="77777777" w:rsidR="00C20A5F" w:rsidRPr="0031246C" w:rsidRDefault="00C20A5F" w:rsidP="002F0C1A">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54A06840" w14:textId="77777777" w:rsidR="00C20A5F" w:rsidRPr="0031246C" w:rsidRDefault="00C20A5F" w:rsidP="002F0C1A">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28CC2FE0" w14:textId="77777777" w:rsidR="00C20A5F" w:rsidRPr="0031246C" w:rsidRDefault="00C20A5F" w:rsidP="002F0C1A">
            <w:pPr>
              <w:pStyle w:val="11"/>
              <w:spacing w:after="200" w:line="240" w:lineRule="auto"/>
              <w:ind w:firstLine="0"/>
              <w:contextualSpacing/>
              <w:rPr>
                <w:b/>
                <w:sz w:val="24"/>
                <w:szCs w:val="24"/>
                <w:lang w:val="uk-UA"/>
              </w:rPr>
            </w:pPr>
          </w:p>
          <w:p w14:paraId="3C5568EF" w14:textId="77777777" w:rsidR="00C20A5F" w:rsidRPr="0031246C" w:rsidRDefault="00C20A5F" w:rsidP="002F0C1A">
            <w:pPr>
              <w:pStyle w:val="11"/>
              <w:spacing w:after="200" w:line="240" w:lineRule="auto"/>
              <w:ind w:firstLine="0"/>
              <w:contextualSpacing/>
              <w:rPr>
                <w:b/>
                <w:sz w:val="24"/>
                <w:szCs w:val="24"/>
                <w:lang w:val="uk-UA"/>
              </w:rPr>
            </w:pPr>
            <w:r w:rsidRPr="0031246C">
              <w:rPr>
                <w:b/>
                <w:sz w:val="24"/>
                <w:szCs w:val="24"/>
                <w:lang w:val="uk-UA"/>
              </w:rPr>
              <w:t>________________</w:t>
            </w:r>
          </w:p>
          <w:p w14:paraId="33A77A62" w14:textId="77777777" w:rsidR="00C20A5F" w:rsidRPr="0031246C" w:rsidRDefault="00C20A5F" w:rsidP="002F0C1A">
            <w:pPr>
              <w:widowControl w:val="0"/>
              <w:spacing w:after="0" w:line="240" w:lineRule="auto"/>
              <w:contextualSpacing/>
              <w:rPr>
                <w:rFonts w:ascii="Times New Roman" w:hAnsi="Times New Roman" w:cs="Times New Roman"/>
                <w:b/>
                <w:sz w:val="24"/>
                <w:szCs w:val="24"/>
                <w:lang w:val="uk-UA"/>
              </w:rPr>
            </w:pPr>
          </w:p>
          <w:p w14:paraId="3B0EC81C" w14:textId="77777777" w:rsidR="00C20A5F" w:rsidRPr="0031246C" w:rsidRDefault="00C20A5F" w:rsidP="002F0C1A">
            <w:pPr>
              <w:pStyle w:val="11"/>
              <w:spacing w:after="200" w:line="240" w:lineRule="auto"/>
              <w:ind w:firstLine="0"/>
              <w:contextualSpacing/>
              <w:rPr>
                <w:sz w:val="24"/>
                <w:szCs w:val="24"/>
                <w:lang w:val="uk-UA"/>
              </w:rPr>
            </w:pPr>
            <w:r w:rsidRPr="0031246C">
              <w:rPr>
                <w:b/>
                <w:sz w:val="24"/>
                <w:szCs w:val="24"/>
                <w:lang w:val="uk-UA"/>
              </w:rPr>
              <w:t>____________________  ____________</w:t>
            </w:r>
          </w:p>
          <w:p w14:paraId="411FB117" w14:textId="77777777" w:rsidR="00C20A5F" w:rsidRPr="0031246C" w:rsidRDefault="00C20A5F" w:rsidP="002F0C1A">
            <w:pPr>
              <w:pStyle w:val="11"/>
              <w:spacing w:after="200" w:line="240" w:lineRule="auto"/>
              <w:ind w:firstLine="0"/>
              <w:contextualSpacing/>
              <w:rPr>
                <w:sz w:val="24"/>
                <w:szCs w:val="24"/>
                <w:lang w:val="uk-UA"/>
              </w:rPr>
            </w:pPr>
            <w:proofErr w:type="spellStart"/>
            <w:r w:rsidRPr="0031246C">
              <w:rPr>
                <w:sz w:val="24"/>
                <w:szCs w:val="24"/>
                <w:lang w:val="uk-UA"/>
              </w:rPr>
              <w:t>м.п</w:t>
            </w:r>
            <w:proofErr w:type="spellEnd"/>
            <w:r w:rsidRPr="0031246C">
              <w:rPr>
                <w:sz w:val="24"/>
                <w:szCs w:val="24"/>
                <w:lang w:val="uk-UA"/>
              </w:rPr>
              <w:t>.</w:t>
            </w:r>
          </w:p>
        </w:tc>
        <w:tc>
          <w:tcPr>
            <w:tcW w:w="5020" w:type="dxa"/>
            <w:shd w:val="clear" w:color="auto" w:fill="auto"/>
          </w:tcPr>
          <w:p w14:paraId="77D98DCD" w14:textId="77777777" w:rsidR="00C20A5F" w:rsidRPr="0031246C" w:rsidRDefault="00C20A5F" w:rsidP="002F0C1A">
            <w:pPr>
              <w:pStyle w:val="11"/>
              <w:spacing w:after="200" w:line="240" w:lineRule="auto"/>
              <w:ind w:firstLine="0"/>
              <w:contextualSpacing/>
              <w:jc w:val="center"/>
              <w:rPr>
                <w:b/>
                <w:sz w:val="24"/>
                <w:szCs w:val="24"/>
                <w:u w:val="single"/>
                <w:lang w:val="uk-UA"/>
              </w:rPr>
            </w:pPr>
          </w:p>
          <w:p w14:paraId="7021F87E" w14:textId="77777777" w:rsidR="00C20A5F" w:rsidRPr="0031246C" w:rsidRDefault="00C20A5F" w:rsidP="002F0C1A">
            <w:pPr>
              <w:pStyle w:val="11"/>
              <w:spacing w:after="200" w:line="240" w:lineRule="auto"/>
              <w:ind w:firstLine="0"/>
              <w:contextualSpacing/>
              <w:jc w:val="center"/>
              <w:rPr>
                <w:b/>
                <w:sz w:val="24"/>
                <w:szCs w:val="24"/>
                <w:lang w:val="uk-UA"/>
              </w:rPr>
            </w:pPr>
            <w:r w:rsidRPr="0031246C">
              <w:rPr>
                <w:b/>
                <w:sz w:val="24"/>
                <w:szCs w:val="24"/>
                <w:u w:val="single"/>
                <w:lang w:val="uk-UA"/>
              </w:rPr>
              <w:t>ПОСТАЧАЛЬНИК</w:t>
            </w:r>
            <w:r w:rsidRPr="0031246C">
              <w:rPr>
                <w:b/>
                <w:sz w:val="24"/>
                <w:szCs w:val="24"/>
                <w:lang w:val="uk-UA"/>
              </w:rPr>
              <w:t>:</w:t>
            </w:r>
          </w:p>
          <w:p w14:paraId="6246DFE6" w14:textId="77777777" w:rsidR="00C20A5F" w:rsidRPr="0031246C" w:rsidRDefault="00C20A5F" w:rsidP="002F0C1A">
            <w:pPr>
              <w:widowControl w:val="0"/>
              <w:spacing w:after="0" w:line="240" w:lineRule="auto"/>
              <w:contextualSpacing/>
              <w:jc w:val="center"/>
              <w:rPr>
                <w:rFonts w:ascii="Times New Roman" w:hAnsi="Times New Roman" w:cs="Times New Roman"/>
                <w:sz w:val="24"/>
                <w:szCs w:val="24"/>
                <w:lang w:val="uk-UA"/>
              </w:rPr>
            </w:pPr>
          </w:p>
          <w:p w14:paraId="54086A92" w14:textId="77777777" w:rsidR="00C20A5F" w:rsidRPr="0031246C" w:rsidRDefault="00C20A5F" w:rsidP="002F0C1A">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61ED5215" w14:textId="77777777" w:rsidR="00C20A5F" w:rsidRPr="0031246C" w:rsidRDefault="00C20A5F" w:rsidP="002F0C1A">
            <w:pPr>
              <w:pStyle w:val="21"/>
              <w:widowControl w:val="0"/>
              <w:spacing w:after="0" w:line="240" w:lineRule="auto"/>
              <w:contextualSpacing/>
              <w:jc w:val="center"/>
              <w:rPr>
                <w:rFonts w:ascii="Times New Roman" w:hAnsi="Times New Roman"/>
                <w:sz w:val="24"/>
                <w:szCs w:val="24"/>
                <w:lang w:val="uk-UA"/>
              </w:rPr>
            </w:pPr>
          </w:p>
          <w:p w14:paraId="6872D0CF" w14:textId="77777777" w:rsidR="00C20A5F" w:rsidRPr="0031246C" w:rsidRDefault="00C20A5F" w:rsidP="002F0C1A">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17C18598" w14:textId="77777777" w:rsidR="00C20A5F" w:rsidRPr="0031246C" w:rsidRDefault="00C20A5F" w:rsidP="002F0C1A">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762EDD60" w14:textId="77777777" w:rsidR="00C20A5F" w:rsidRPr="0031246C" w:rsidRDefault="00C20A5F" w:rsidP="002F0C1A">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7EEF9ED0" w14:textId="77777777" w:rsidR="00C20A5F" w:rsidRPr="0031246C" w:rsidRDefault="00C20A5F" w:rsidP="002F0C1A">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49AC83FA" w14:textId="77777777" w:rsidR="00C20A5F" w:rsidRPr="0031246C" w:rsidRDefault="00C20A5F" w:rsidP="002F0C1A">
            <w:pPr>
              <w:widowControl w:val="0"/>
              <w:spacing w:after="0" w:line="240" w:lineRule="auto"/>
              <w:contextualSpacing/>
              <w:jc w:val="center"/>
              <w:rPr>
                <w:rFonts w:ascii="Times New Roman" w:hAnsi="Times New Roman" w:cs="Times New Roman"/>
                <w:bCs/>
                <w:spacing w:val="-1"/>
                <w:sz w:val="24"/>
                <w:szCs w:val="24"/>
                <w:lang w:val="uk-UA"/>
              </w:rPr>
            </w:pPr>
            <w:r w:rsidRPr="0031246C">
              <w:rPr>
                <w:rFonts w:ascii="Times New Roman" w:hAnsi="Times New Roman" w:cs="Times New Roman"/>
                <w:sz w:val="24"/>
                <w:szCs w:val="24"/>
                <w:lang w:val="uk-UA"/>
              </w:rPr>
              <w:t>_____________________________</w:t>
            </w:r>
          </w:p>
          <w:p w14:paraId="7A4FF5BE" w14:textId="77777777" w:rsidR="00C20A5F" w:rsidRPr="0031246C" w:rsidRDefault="00C20A5F" w:rsidP="002F0C1A">
            <w:pPr>
              <w:widowControl w:val="0"/>
              <w:spacing w:after="0" w:line="240" w:lineRule="auto"/>
              <w:contextualSpacing/>
              <w:jc w:val="center"/>
              <w:rPr>
                <w:rFonts w:ascii="Times New Roman" w:hAnsi="Times New Roman" w:cs="Times New Roman"/>
                <w:bCs/>
                <w:spacing w:val="-1"/>
                <w:sz w:val="24"/>
                <w:szCs w:val="24"/>
                <w:lang w:val="uk-UA"/>
              </w:rPr>
            </w:pPr>
          </w:p>
          <w:p w14:paraId="689377C0" w14:textId="77777777" w:rsidR="00C20A5F" w:rsidRPr="0031246C" w:rsidRDefault="00C20A5F" w:rsidP="002F0C1A">
            <w:pPr>
              <w:pStyle w:val="11"/>
              <w:spacing w:after="200" w:line="240" w:lineRule="auto"/>
              <w:ind w:firstLine="0"/>
              <w:contextualSpacing/>
              <w:rPr>
                <w:b/>
                <w:sz w:val="24"/>
                <w:szCs w:val="24"/>
                <w:lang w:val="uk-UA"/>
              </w:rPr>
            </w:pPr>
            <w:r w:rsidRPr="0031246C">
              <w:rPr>
                <w:b/>
                <w:sz w:val="24"/>
                <w:szCs w:val="24"/>
                <w:lang w:val="uk-UA"/>
              </w:rPr>
              <w:t>________________</w:t>
            </w:r>
          </w:p>
          <w:p w14:paraId="7C65F928" w14:textId="77777777" w:rsidR="00C20A5F" w:rsidRPr="0031246C" w:rsidRDefault="00C20A5F" w:rsidP="002F0C1A">
            <w:pPr>
              <w:widowControl w:val="0"/>
              <w:spacing w:after="0" w:line="240" w:lineRule="auto"/>
              <w:contextualSpacing/>
              <w:rPr>
                <w:rFonts w:ascii="Times New Roman" w:hAnsi="Times New Roman" w:cs="Times New Roman"/>
                <w:b/>
                <w:sz w:val="24"/>
                <w:szCs w:val="24"/>
                <w:lang w:val="uk-UA"/>
              </w:rPr>
            </w:pPr>
          </w:p>
          <w:p w14:paraId="6F146FC3" w14:textId="77777777" w:rsidR="00C20A5F" w:rsidRPr="0031246C" w:rsidRDefault="00C20A5F" w:rsidP="002F0C1A">
            <w:pPr>
              <w:pStyle w:val="11"/>
              <w:spacing w:after="200" w:line="240" w:lineRule="auto"/>
              <w:ind w:firstLine="0"/>
              <w:contextualSpacing/>
              <w:rPr>
                <w:sz w:val="24"/>
                <w:szCs w:val="24"/>
                <w:lang w:val="uk-UA"/>
              </w:rPr>
            </w:pPr>
            <w:r w:rsidRPr="0031246C">
              <w:rPr>
                <w:b/>
                <w:sz w:val="24"/>
                <w:szCs w:val="24"/>
                <w:lang w:val="uk-UA"/>
              </w:rPr>
              <w:t>____________________  ____________</w:t>
            </w:r>
          </w:p>
          <w:p w14:paraId="7E106BF8" w14:textId="77777777" w:rsidR="00C20A5F" w:rsidRPr="0031246C" w:rsidRDefault="00C20A5F" w:rsidP="002F0C1A">
            <w:pPr>
              <w:pStyle w:val="11"/>
              <w:spacing w:after="200" w:line="240" w:lineRule="auto"/>
              <w:ind w:firstLine="0"/>
              <w:contextualSpacing/>
              <w:rPr>
                <w:sz w:val="24"/>
                <w:szCs w:val="24"/>
                <w:lang w:val="uk-UA"/>
              </w:rPr>
            </w:pPr>
            <w:proofErr w:type="spellStart"/>
            <w:r w:rsidRPr="0031246C">
              <w:rPr>
                <w:sz w:val="24"/>
                <w:szCs w:val="24"/>
                <w:lang w:val="uk-UA"/>
              </w:rPr>
              <w:t>м.п</w:t>
            </w:r>
            <w:proofErr w:type="spellEnd"/>
            <w:r w:rsidRPr="0031246C">
              <w:rPr>
                <w:sz w:val="24"/>
                <w:szCs w:val="24"/>
                <w:lang w:val="uk-UA"/>
              </w:rPr>
              <w:t>.</w:t>
            </w:r>
          </w:p>
        </w:tc>
      </w:tr>
    </w:tbl>
    <w:p w14:paraId="5DB57740" w14:textId="77777777" w:rsidR="00C20A5F" w:rsidRPr="00351C6D" w:rsidRDefault="00C20A5F" w:rsidP="00C20A5F">
      <w:pPr>
        <w:spacing w:after="0" w:line="240" w:lineRule="auto"/>
        <w:contextualSpacing/>
        <w:rPr>
          <w:rFonts w:ascii="Times New Roman" w:hAnsi="Times New Roman" w:cs="Times New Roman"/>
          <w:sz w:val="24"/>
          <w:szCs w:val="24"/>
          <w:lang w:val="uk-UA"/>
        </w:rPr>
      </w:pPr>
    </w:p>
    <w:sectPr w:rsidR="00C20A5F" w:rsidRPr="00351C6D">
      <w:pgSz w:w="11906" w:h="16838"/>
      <w:pgMar w:top="720" w:right="720" w:bottom="720" w:left="720" w:header="0" w:footer="0" w:gutter="0"/>
      <w:cols w:space="720"/>
      <w:formProt w:val="0"/>
      <w:docGrid w:linePitch="326"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90C1F"/>
    <w:multiLevelType w:val="hybridMultilevel"/>
    <w:tmpl w:val="9B36EDDE"/>
    <w:lvl w:ilvl="0" w:tplc="3D66EDB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FD2605A"/>
    <w:multiLevelType w:val="hybridMultilevel"/>
    <w:tmpl w:val="31A258EA"/>
    <w:lvl w:ilvl="0" w:tplc="3C1453A4">
      <w:start w:val="12"/>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0F"/>
    <w:rsid w:val="00031DBA"/>
    <w:rsid w:val="000968B6"/>
    <w:rsid w:val="0031246C"/>
    <w:rsid w:val="00351C6D"/>
    <w:rsid w:val="003F6665"/>
    <w:rsid w:val="00586932"/>
    <w:rsid w:val="005A2E04"/>
    <w:rsid w:val="007026CA"/>
    <w:rsid w:val="00736319"/>
    <w:rsid w:val="00791670"/>
    <w:rsid w:val="007F05CF"/>
    <w:rsid w:val="00AF0A0F"/>
    <w:rsid w:val="00C20A5F"/>
    <w:rsid w:val="00C7543E"/>
    <w:rsid w:val="00CE1615"/>
    <w:rsid w:val="00ED63ED"/>
    <w:rsid w:val="00F724B3"/>
    <w:rsid w:val="00F968F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B8D8"/>
  <w15:docId w15:val="{B4973737-9F0F-4088-9BAD-581404D3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8B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9431A3"/>
    <w:rPr>
      <w:rFonts w:ascii="Times New Roman CYR" w:eastAsia="Times New Roman" w:hAnsi="Times New Roman CYR" w:cs="Times New Roman CYR"/>
      <w:sz w:val="24"/>
      <w:szCs w:val="24"/>
      <w:lang w:val="ru-RU" w:eastAsia="zh-CN"/>
    </w:rPr>
  </w:style>
  <w:style w:type="character" w:customStyle="1" w:styleId="a4">
    <w:name w:val="Виділення"/>
    <w:qFormat/>
    <w:rsid w:val="009431A3"/>
    <w:rPr>
      <w:i/>
      <w:iCs/>
    </w:rPr>
  </w:style>
  <w:style w:type="character" w:customStyle="1" w:styleId="a5">
    <w:name w:val="Обычный (веб) Знак"/>
    <w:qFormat/>
    <w:locked/>
    <w:rsid w:val="009431A3"/>
    <w:rPr>
      <w:rFonts w:ascii="Times New Roman" w:eastAsia="Times New Roman" w:hAnsi="Times New Roman" w:cs="Times New Roman"/>
      <w:sz w:val="24"/>
      <w:szCs w:val="24"/>
      <w:lang w:val="ru-RU" w:eastAsia="zh-CN"/>
    </w:rPr>
  </w:style>
  <w:style w:type="character" w:customStyle="1" w:styleId="a6">
    <w:name w:val="Без интервала Знак"/>
    <w:uiPriority w:val="1"/>
    <w:qFormat/>
    <w:rsid w:val="005E0E71"/>
    <w:rPr>
      <w:rFonts w:ascii="Calibri" w:eastAsia="Times New Roman" w:hAnsi="Calibri" w:cs="Times New Roman"/>
      <w:lang w:eastAsia="en-US"/>
    </w:rPr>
  </w:style>
  <w:style w:type="character" w:customStyle="1" w:styleId="a7">
    <w:name w:val="Текст выноски Знак"/>
    <w:basedOn w:val="a0"/>
    <w:uiPriority w:val="99"/>
    <w:semiHidden/>
    <w:qFormat/>
    <w:rsid w:val="003109D4"/>
    <w:rPr>
      <w:rFonts w:ascii="Tahoma" w:hAnsi="Tahoma" w:cs="Tahoma"/>
      <w:sz w:val="16"/>
      <w:szCs w:val="16"/>
    </w:rPr>
  </w:style>
  <w:style w:type="paragraph" w:customStyle="1" w:styleId="1">
    <w:name w:val="Заголовок1"/>
    <w:basedOn w:val="a"/>
    <w:next w:val="10"/>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pPr>
  </w:style>
  <w:style w:type="paragraph" w:styleId="a9">
    <w:name w:val="List"/>
    <w:basedOn w:val="10"/>
  </w:style>
  <w:style w:type="paragraph" w:styleId="aa">
    <w:name w:val="caption"/>
    <w:basedOn w:val="a"/>
    <w:qFormat/>
    <w:pPr>
      <w:suppressLineNumbers/>
      <w:spacing w:before="120" w:after="120"/>
    </w:pPr>
    <w:rPr>
      <w:rFonts w:cs="Arial"/>
      <w:i/>
      <w:iCs/>
      <w:sz w:val="24"/>
      <w:szCs w:val="24"/>
    </w:rPr>
  </w:style>
  <w:style w:type="paragraph" w:customStyle="1" w:styleId="ab">
    <w:name w:val="Покажчик"/>
    <w:basedOn w:val="a"/>
    <w:qFormat/>
    <w:pPr>
      <w:suppressLineNumbers/>
    </w:pPr>
    <w:rPr>
      <w:rFonts w:cs="Arial"/>
    </w:rPr>
  </w:style>
  <w:style w:type="paragraph" w:customStyle="1" w:styleId="10">
    <w:name w:val="Основной текст1"/>
    <w:basedOn w:val="a"/>
    <w:qFormat/>
    <w:rsid w:val="009431A3"/>
    <w:pPr>
      <w:spacing w:after="120" w:line="240" w:lineRule="auto"/>
      <w:jc w:val="both"/>
    </w:pPr>
    <w:rPr>
      <w:rFonts w:ascii="Arial" w:eastAsia="Times New Roman" w:hAnsi="Arial" w:cs="Arial"/>
      <w:color w:val="00000A"/>
      <w:sz w:val="20"/>
      <w:szCs w:val="20"/>
      <w:lang w:val="en-GB" w:eastAsia="en-US"/>
    </w:rPr>
  </w:style>
  <w:style w:type="paragraph" w:styleId="ac">
    <w:name w:val="Normal (Web)"/>
    <w:basedOn w:val="a"/>
    <w:qFormat/>
    <w:rsid w:val="009431A3"/>
    <w:pPr>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qFormat/>
    <w:rsid w:val="009431A3"/>
    <w:pPr>
      <w:spacing w:after="120" w:line="480" w:lineRule="auto"/>
      <w:ind w:left="283"/>
    </w:pPr>
    <w:rPr>
      <w:rFonts w:ascii="Calibri" w:eastAsia="Times New Roman" w:hAnsi="Calibri" w:cs="Times New Roman"/>
      <w:lang w:eastAsia="zh-CN"/>
    </w:rPr>
  </w:style>
  <w:style w:type="paragraph" w:customStyle="1" w:styleId="11">
    <w:name w:val="Обычный1"/>
    <w:qFormat/>
    <w:rsid w:val="009431A3"/>
    <w:pPr>
      <w:widowControl w:val="0"/>
      <w:snapToGrid w:val="0"/>
      <w:spacing w:line="300" w:lineRule="auto"/>
      <w:ind w:firstLine="1300"/>
    </w:pPr>
    <w:rPr>
      <w:rFonts w:ascii="Times New Roman" w:eastAsia="Times New Roman" w:hAnsi="Times New Roman" w:cs="Times New Roman"/>
      <w:szCs w:val="20"/>
      <w:lang w:eastAsia="zh-CN"/>
    </w:rPr>
  </w:style>
  <w:style w:type="paragraph" w:customStyle="1" w:styleId="ad">
    <w:name w:val="Без інтервалів"/>
    <w:qFormat/>
    <w:rsid w:val="009431A3"/>
    <w:rPr>
      <w:rFonts w:ascii="Calibri" w:eastAsia="Calibri" w:hAnsi="Calibri" w:cs="Times New Roman"/>
      <w:color w:val="00000A"/>
      <w:lang w:eastAsia="en-US"/>
    </w:rPr>
  </w:style>
  <w:style w:type="paragraph" w:customStyle="1" w:styleId="Standard">
    <w:name w:val="Standard"/>
    <w:qFormat/>
    <w:rsid w:val="009431A3"/>
    <w:rPr>
      <w:rFonts w:ascii="Arial" w:eastAsia="Times New Roman" w:hAnsi="Arial" w:cs="Arial"/>
      <w:kern w:val="2"/>
      <w:sz w:val="24"/>
      <w:szCs w:val="24"/>
      <w:lang w:eastAsia="ar-SA"/>
    </w:rPr>
  </w:style>
  <w:style w:type="paragraph" w:customStyle="1" w:styleId="3">
    <w:name w:val="Обычный3"/>
    <w:qFormat/>
    <w:rsid w:val="00034FAB"/>
    <w:pPr>
      <w:widowControl w:val="0"/>
      <w:snapToGrid w:val="0"/>
      <w:spacing w:line="300" w:lineRule="auto"/>
      <w:ind w:firstLine="1300"/>
    </w:pPr>
    <w:rPr>
      <w:rFonts w:ascii="Times New Roman" w:eastAsia="Times New Roman" w:hAnsi="Times New Roman" w:cs="Times New Roman"/>
      <w:szCs w:val="20"/>
      <w:lang w:val="uk-UA" w:eastAsia="zh-CN"/>
    </w:rPr>
  </w:style>
  <w:style w:type="paragraph" w:styleId="ae">
    <w:name w:val="No Spacing"/>
    <w:uiPriority w:val="1"/>
    <w:qFormat/>
    <w:rsid w:val="005E0E71"/>
    <w:rPr>
      <w:rFonts w:eastAsia="Times New Roman" w:cs="Times New Roman"/>
      <w:lang w:eastAsia="en-US"/>
    </w:rPr>
  </w:style>
  <w:style w:type="paragraph" w:styleId="af">
    <w:name w:val="Balloon Text"/>
    <w:basedOn w:val="a"/>
    <w:uiPriority w:val="99"/>
    <w:semiHidden/>
    <w:unhideWhenUsed/>
    <w:qFormat/>
    <w:rsid w:val="003109D4"/>
    <w:pPr>
      <w:spacing w:after="0" w:line="240" w:lineRule="auto"/>
    </w:pPr>
    <w:rPr>
      <w:rFonts w:ascii="Tahoma" w:hAnsi="Tahoma" w:cs="Tahoma"/>
      <w:sz w:val="16"/>
      <w:szCs w:val="16"/>
    </w:rPr>
  </w:style>
  <w:style w:type="table" w:styleId="af0">
    <w:name w:val="Table Grid"/>
    <w:basedOn w:val="a1"/>
    <w:uiPriority w:val="59"/>
    <w:rsid w:val="009F5A6E"/>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586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98635-B37C-49BE-B8C3-B45CD9EF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3105</Words>
  <Characters>17700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dc:description/>
  <cp:lastModifiedBy>SSV</cp:lastModifiedBy>
  <cp:revision>2</cp:revision>
  <cp:lastPrinted>2021-03-26T09:30:00Z</cp:lastPrinted>
  <dcterms:created xsi:type="dcterms:W3CDTF">2024-03-21T12:09:00Z</dcterms:created>
  <dcterms:modified xsi:type="dcterms:W3CDTF">2024-03-21T12:09:00Z</dcterms:modified>
  <dc:language>uk-UA</dc:language>
</cp:coreProperties>
</file>