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29" w:rsidRDefault="00075E29" w:rsidP="00D814EC">
      <w:pPr>
        <w:spacing w:after="0" w:line="240" w:lineRule="auto"/>
        <w:ind w:left="5660"/>
        <w:jc w:val="right"/>
        <w:rPr>
          <w:rFonts w:ascii="Times New Roman" w:hAnsi="Times New Roman" w:cs="Times New Roman"/>
          <w:b/>
          <w:color w:val="000000"/>
          <w:sz w:val="20"/>
          <w:szCs w:val="20"/>
        </w:rPr>
      </w:pPr>
    </w:p>
    <w:p w:rsidR="00075E29" w:rsidRDefault="00075E29" w:rsidP="00D814EC">
      <w:pPr>
        <w:spacing w:after="0" w:line="240" w:lineRule="auto"/>
        <w:ind w:left="5660"/>
        <w:jc w:val="right"/>
        <w:rPr>
          <w:rFonts w:ascii="Times New Roman" w:hAnsi="Times New Roman" w:cs="Times New Roman"/>
          <w:b/>
          <w:color w:val="000000"/>
          <w:sz w:val="20"/>
          <w:szCs w:val="20"/>
        </w:rPr>
      </w:pPr>
    </w:p>
    <w:p w:rsidR="00075E29" w:rsidRPr="00B15032" w:rsidRDefault="00075E29" w:rsidP="00D814EC">
      <w:pPr>
        <w:spacing w:after="0" w:line="240" w:lineRule="auto"/>
        <w:ind w:left="5660"/>
        <w:jc w:val="right"/>
        <w:rPr>
          <w:rFonts w:ascii="Times New Roman" w:hAnsi="Times New Roman" w:cs="Times New Roman"/>
          <w:sz w:val="20"/>
          <w:szCs w:val="20"/>
        </w:rPr>
      </w:pPr>
      <w:r w:rsidRPr="00B15032">
        <w:rPr>
          <w:rFonts w:ascii="Times New Roman" w:hAnsi="Times New Roman" w:cs="Times New Roman"/>
          <w:b/>
          <w:color w:val="000000"/>
          <w:sz w:val="20"/>
          <w:szCs w:val="20"/>
        </w:rPr>
        <w:t>ДОДАТОК  2</w:t>
      </w:r>
    </w:p>
    <w:p w:rsidR="00075E29" w:rsidRPr="00B15032" w:rsidRDefault="00075E29" w:rsidP="00D814EC">
      <w:pPr>
        <w:spacing w:after="0" w:line="240" w:lineRule="auto"/>
        <w:ind w:left="5660"/>
        <w:jc w:val="right"/>
        <w:rPr>
          <w:rFonts w:ascii="Times New Roman" w:hAnsi="Times New Roman" w:cs="Times New Roman"/>
          <w:color w:val="000000"/>
          <w:sz w:val="20"/>
          <w:szCs w:val="20"/>
        </w:rPr>
      </w:pPr>
      <w:r w:rsidRPr="00B15032">
        <w:rPr>
          <w:rFonts w:ascii="Times New Roman" w:hAnsi="Times New Roman" w:cs="Times New Roman"/>
          <w:i/>
          <w:color w:val="000000"/>
          <w:sz w:val="20"/>
          <w:szCs w:val="20"/>
        </w:rPr>
        <w:t>до тендерної документації</w:t>
      </w:r>
      <w:r w:rsidRPr="00B15032">
        <w:rPr>
          <w:rFonts w:ascii="Times New Roman" w:hAnsi="Times New Roman" w:cs="Times New Roman"/>
          <w:color w:val="000000"/>
          <w:sz w:val="20"/>
          <w:szCs w:val="20"/>
        </w:rPr>
        <w:t> </w:t>
      </w:r>
    </w:p>
    <w:p w:rsidR="00075E29" w:rsidRPr="00B15032" w:rsidRDefault="00075E29" w:rsidP="00D814EC">
      <w:pPr>
        <w:spacing w:after="0" w:line="240" w:lineRule="auto"/>
        <w:ind w:left="5660"/>
        <w:jc w:val="right"/>
        <w:rPr>
          <w:rFonts w:ascii="Times New Roman" w:hAnsi="Times New Roman" w:cs="Times New Roman"/>
          <w:sz w:val="20"/>
          <w:szCs w:val="20"/>
        </w:rPr>
      </w:pPr>
    </w:p>
    <w:p w:rsidR="00075E29" w:rsidRPr="00B15032" w:rsidRDefault="00075E29" w:rsidP="00D95279">
      <w:pPr>
        <w:spacing w:after="0" w:line="240" w:lineRule="auto"/>
        <w:jc w:val="center"/>
        <w:rPr>
          <w:rFonts w:ascii="Times New Roman" w:hAnsi="Times New Roman" w:cs="Times New Roman"/>
          <w:b/>
          <w:i/>
          <w:color w:val="000000"/>
          <w:sz w:val="20"/>
          <w:szCs w:val="20"/>
        </w:rPr>
      </w:pPr>
      <w:r w:rsidRPr="00B15032">
        <w:rPr>
          <w:rFonts w:ascii="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75E29" w:rsidRPr="00B15032" w:rsidRDefault="00075E29" w:rsidP="00D95279">
      <w:pPr>
        <w:spacing w:after="0" w:line="240" w:lineRule="auto"/>
        <w:jc w:val="center"/>
        <w:rPr>
          <w:rFonts w:ascii="Times New Roman" w:hAnsi="Times New Roman" w:cs="Times New Roman"/>
          <w:b/>
          <w:i/>
          <w:color w:val="000000"/>
          <w:sz w:val="20"/>
          <w:szCs w:val="20"/>
        </w:rPr>
      </w:pPr>
    </w:p>
    <w:p w:rsidR="00075E29" w:rsidRPr="00B15032" w:rsidRDefault="00075E29" w:rsidP="00A00111">
      <w:pPr>
        <w:spacing w:after="0" w:line="240" w:lineRule="auto"/>
        <w:jc w:val="center"/>
        <w:rPr>
          <w:rFonts w:ascii="Times New Roman" w:hAnsi="Times New Roman" w:cs="Times New Roman"/>
          <w:b/>
          <w:i/>
          <w:sz w:val="20"/>
          <w:szCs w:val="20"/>
        </w:rPr>
      </w:pPr>
      <w:r w:rsidRPr="00B15032">
        <w:rPr>
          <w:rFonts w:ascii="Times New Roman" w:hAnsi="Times New Roman" w:cs="Times New Roman"/>
          <w:b/>
          <w:i/>
          <w:sz w:val="20"/>
          <w:szCs w:val="20"/>
          <w:highlight w:val="white"/>
        </w:rPr>
        <w:t>ТЕХНІЧНА СПЕЦИФІКАЦІЯ</w:t>
      </w:r>
    </w:p>
    <w:bookmarkStart w:id="0" w:name="_Hlk149153592"/>
    <w:p w:rsidR="00FB642D" w:rsidRPr="00FB642D" w:rsidRDefault="005277F8" w:rsidP="00FB642D">
      <w:pPr>
        <w:autoSpaceDN w:val="0"/>
        <w:adjustRightInd w:val="0"/>
        <w:spacing w:after="0" w:line="240" w:lineRule="auto"/>
        <w:ind w:right="-17"/>
        <w:jc w:val="center"/>
        <w:rPr>
          <w:rFonts w:ascii="Times New Roman" w:hAnsi="Times New Roman" w:cs="Times New Roman"/>
          <w:b/>
          <w:i/>
          <w:color w:val="000000"/>
          <w:sz w:val="20"/>
          <w:szCs w:val="20"/>
          <w:highlight w:val="white"/>
        </w:rPr>
      </w:pPr>
      <w:r w:rsidRPr="007F7467">
        <w:rPr>
          <w:rFonts w:ascii="Times New Roman" w:hAnsi="Times New Roman" w:cs="Times New Roman"/>
          <w:b/>
          <w:i/>
          <w:color w:val="000000"/>
          <w:sz w:val="20"/>
          <w:szCs w:val="20"/>
          <w:highlight w:val="white"/>
        </w:rPr>
        <w:fldChar w:fldCharType="begin"/>
      </w:r>
      <w:r w:rsidR="00075E29" w:rsidRPr="007F7467">
        <w:rPr>
          <w:rFonts w:ascii="Times New Roman" w:hAnsi="Times New Roman" w:cs="Times New Roman"/>
          <w:b/>
          <w:i/>
          <w:color w:val="000000"/>
          <w:sz w:val="20"/>
          <w:szCs w:val="20"/>
          <w:highlight w:val="white"/>
        </w:rPr>
        <w:instrText xml:space="preserve"> MERGEFIELD НАЙМПРЕДМ </w:instrText>
      </w:r>
      <w:r w:rsidRPr="007F7467">
        <w:rPr>
          <w:rFonts w:ascii="Times New Roman" w:hAnsi="Times New Roman" w:cs="Times New Roman"/>
          <w:b/>
          <w:i/>
          <w:color w:val="000000"/>
          <w:sz w:val="20"/>
          <w:szCs w:val="20"/>
          <w:highlight w:val="white"/>
        </w:rPr>
        <w:fldChar w:fldCharType="separate"/>
      </w:r>
      <w:r w:rsidR="00075E29" w:rsidRPr="007F7467">
        <w:rPr>
          <w:rFonts w:ascii="Times New Roman" w:hAnsi="Times New Roman" w:cs="Times New Roman"/>
          <w:b/>
          <w:i/>
          <w:color w:val="000000"/>
          <w:sz w:val="20"/>
          <w:szCs w:val="20"/>
          <w:highlight w:val="white"/>
        </w:rPr>
        <w:t xml:space="preserve">за ДК 021:2015 “Єдиний закупівельний словник" –  </w:t>
      </w:r>
      <w:r w:rsidRPr="007F7467">
        <w:rPr>
          <w:rFonts w:ascii="Times New Roman" w:hAnsi="Times New Roman" w:cs="Times New Roman"/>
          <w:b/>
          <w:i/>
          <w:color w:val="000000"/>
          <w:sz w:val="20"/>
          <w:szCs w:val="20"/>
          <w:highlight w:val="white"/>
        </w:rPr>
        <w:fldChar w:fldCharType="end"/>
      </w:r>
      <w:r w:rsidR="00FB642D" w:rsidRPr="00FB642D">
        <w:rPr>
          <w:rFonts w:ascii="Times New Roman" w:hAnsi="Times New Roman" w:cs="Times New Roman"/>
          <w:b/>
          <w:i/>
          <w:color w:val="000000"/>
          <w:sz w:val="20"/>
          <w:szCs w:val="20"/>
          <w:highlight w:val="white"/>
        </w:rPr>
        <w:t>37450000-7 Спортивний інвентар для полів та кортів</w:t>
      </w:r>
    </w:p>
    <w:p w:rsidR="00FB642D" w:rsidRPr="00FB642D" w:rsidRDefault="00FB642D" w:rsidP="00FB642D">
      <w:pPr>
        <w:autoSpaceDN w:val="0"/>
        <w:adjustRightInd w:val="0"/>
        <w:spacing w:after="0" w:line="240" w:lineRule="auto"/>
        <w:ind w:right="-17"/>
        <w:jc w:val="center"/>
        <w:rPr>
          <w:rFonts w:ascii="Times New Roman" w:hAnsi="Times New Roman" w:cs="Times New Roman"/>
          <w:b/>
          <w:i/>
          <w:color w:val="000000"/>
          <w:sz w:val="20"/>
          <w:szCs w:val="20"/>
          <w:highlight w:val="white"/>
        </w:rPr>
      </w:pPr>
      <w:r w:rsidRPr="00FB642D">
        <w:rPr>
          <w:rFonts w:ascii="Times New Roman" w:hAnsi="Times New Roman" w:cs="Times New Roman"/>
          <w:b/>
          <w:i/>
          <w:color w:val="000000"/>
          <w:sz w:val="20"/>
          <w:szCs w:val="20"/>
          <w:highlight w:val="white"/>
        </w:rPr>
        <w:t xml:space="preserve"> (Спортивний інвентар)</w:t>
      </w:r>
    </w:p>
    <w:p w:rsidR="00075E29" w:rsidRPr="007F7467" w:rsidRDefault="00075E29" w:rsidP="007F7467">
      <w:pPr>
        <w:shd w:val="clear" w:color="auto" w:fill="FFFFFF"/>
        <w:spacing w:after="0" w:line="240" w:lineRule="auto"/>
        <w:jc w:val="center"/>
        <w:rPr>
          <w:rFonts w:ascii="Times New Roman" w:hAnsi="Times New Roman" w:cs="Times New Roman"/>
          <w:b/>
          <w:i/>
          <w:color w:val="000000"/>
          <w:sz w:val="20"/>
          <w:szCs w:val="20"/>
          <w:highlight w:val="white"/>
        </w:rPr>
      </w:pPr>
    </w:p>
    <w:bookmarkEnd w:id="0"/>
    <w:p w:rsidR="00075E29" w:rsidRPr="007F7467" w:rsidRDefault="00075E29" w:rsidP="003B7A16">
      <w:pPr>
        <w:spacing w:after="0" w:line="240" w:lineRule="auto"/>
        <w:jc w:val="center"/>
        <w:rPr>
          <w:rFonts w:ascii="Times New Roman" w:hAnsi="Times New Roman" w:cs="Times New Roman"/>
          <w:b/>
          <w:i/>
          <w:color w:val="000000"/>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740"/>
        <w:gridCol w:w="4860"/>
      </w:tblGrid>
      <w:tr w:rsidR="00FB642D" w:rsidRPr="00B15032" w:rsidTr="006F0911">
        <w:tc>
          <w:tcPr>
            <w:tcW w:w="4740" w:type="dxa"/>
            <w:tcMar>
              <w:top w:w="100" w:type="dxa"/>
              <w:left w:w="100" w:type="dxa"/>
              <w:bottom w:w="100" w:type="dxa"/>
              <w:right w:w="100" w:type="dxa"/>
            </w:tcMar>
          </w:tcPr>
          <w:p w:rsidR="00FB642D" w:rsidRPr="00B15032" w:rsidRDefault="00FB642D" w:rsidP="003B7A16">
            <w:pPr>
              <w:widowControl w:val="0"/>
              <w:spacing w:after="0" w:line="240" w:lineRule="auto"/>
              <w:rPr>
                <w:rFonts w:ascii="Times New Roman" w:hAnsi="Times New Roman" w:cs="Times New Roman"/>
                <w:sz w:val="20"/>
                <w:szCs w:val="20"/>
                <w:highlight w:val="white"/>
              </w:rPr>
            </w:pPr>
            <w:r w:rsidRPr="00B15032">
              <w:rPr>
                <w:rFonts w:ascii="Times New Roman" w:hAnsi="Times New Roman" w:cs="Times New Roman"/>
                <w:sz w:val="20"/>
                <w:szCs w:val="20"/>
                <w:highlight w:val="white"/>
              </w:rPr>
              <w:t>Назва предмета закупівлі</w:t>
            </w:r>
          </w:p>
        </w:tc>
        <w:tc>
          <w:tcPr>
            <w:tcW w:w="4860" w:type="dxa"/>
            <w:tcMar>
              <w:top w:w="100" w:type="dxa"/>
              <w:left w:w="100" w:type="dxa"/>
              <w:bottom w:w="100" w:type="dxa"/>
              <w:right w:w="100" w:type="dxa"/>
            </w:tcMar>
          </w:tcPr>
          <w:p w:rsidR="00FB642D" w:rsidRPr="00E94D9C" w:rsidRDefault="00FB642D" w:rsidP="00655E0E">
            <w:pPr>
              <w:autoSpaceDN w:val="0"/>
              <w:adjustRightInd w:val="0"/>
              <w:spacing w:after="0" w:line="240" w:lineRule="auto"/>
              <w:jc w:val="center"/>
              <w:rPr>
                <w:rFonts w:ascii="Times New Roman" w:hAnsi="Times New Roman" w:cs="Times New Roman"/>
                <w:b/>
                <w:i/>
                <w:color w:val="000000"/>
                <w:sz w:val="20"/>
                <w:szCs w:val="20"/>
                <w:highlight w:val="white"/>
              </w:rPr>
            </w:pPr>
            <w:r w:rsidRPr="00E94D9C">
              <w:rPr>
                <w:rFonts w:ascii="Times New Roman" w:hAnsi="Times New Roman" w:cs="Times New Roman"/>
                <w:b/>
                <w:i/>
                <w:color w:val="000000"/>
                <w:sz w:val="20"/>
                <w:szCs w:val="20"/>
                <w:highlight w:val="white"/>
              </w:rPr>
              <w:t>Спортивний інвентар</w:t>
            </w:r>
          </w:p>
        </w:tc>
      </w:tr>
      <w:tr w:rsidR="00FB642D" w:rsidRPr="00B15032" w:rsidTr="006F0911">
        <w:tc>
          <w:tcPr>
            <w:tcW w:w="4740" w:type="dxa"/>
            <w:tcMar>
              <w:top w:w="100" w:type="dxa"/>
              <w:left w:w="100" w:type="dxa"/>
              <w:bottom w:w="100" w:type="dxa"/>
              <w:right w:w="100" w:type="dxa"/>
            </w:tcMar>
          </w:tcPr>
          <w:p w:rsidR="00FB642D" w:rsidRPr="00B15032" w:rsidRDefault="00FB642D" w:rsidP="003B7A16">
            <w:pPr>
              <w:widowControl w:val="0"/>
              <w:spacing w:after="0" w:line="240" w:lineRule="auto"/>
              <w:rPr>
                <w:rFonts w:ascii="Times New Roman" w:hAnsi="Times New Roman" w:cs="Times New Roman"/>
                <w:sz w:val="20"/>
                <w:szCs w:val="20"/>
                <w:highlight w:val="white"/>
              </w:rPr>
            </w:pPr>
            <w:r w:rsidRPr="00B15032">
              <w:rPr>
                <w:rFonts w:ascii="Times New Roman" w:hAnsi="Times New Roman" w:cs="Times New Roman"/>
                <w:sz w:val="20"/>
                <w:szCs w:val="20"/>
                <w:highlight w:val="white"/>
              </w:rPr>
              <w:t xml:space="preserve">Код </w:t>
            </w:r>
            <w:proofErr w:type="spellStart"/>
            <w:r w:rsidRPr="00B15032">
              <w:rPr>
                <w:rFonts w:ascii="Times New Roman" w:hAnsi="Times New Roman" w:cs="Times New Roman"/>
                <w:sz w:val="20"/>
                <w:szCs w:val="20"/>
                <w:highlight w:val="white"/>
              </w:rPr>
              <w:t>ДК</w:t>
            </w:r>
            <w:proofErr w:type="spellEnd"/>
            <w:r w:rsidRPr="00B15032">
              <w:rPr>
                <w:rFonts w:ascii="Times New Roman" w:hAnsi="Times New Roman" w:cs="Times New Roman"/>
                <w:sz w:val="20"/>
                <w:szCs w:val="20"/>
                <w:highlight w:val="white"/>
              </w:rPr>
              <w:t xml:space="preserve"> 021:2015</w:t>
            </w:r>
          </w:p>
        </w:tc>
        <w:tc>
          <w:tcPr>
            <w:tcW w:w="4860" w:type="dxa"/>
            <w:tcMar>
              <w:top w:w="100" w:type="dxa"/>
              <w:left w:w="100" w:type="dxa"/>
              <w:bottom w:w="100" w:type="dxa"/>
              <w:right w:w="100" w:type="dxa"/>
            </w:tcMar>
          </w:tcPr>
          <w:p w:rsidR="00FB642D" w:rsidRPr="00E94D9C" w:rsidRDefault="00FB642D" w:rsidP="00FB642D">
            <w:pPr>
              <w:autoSpaceDN w:val="0"/>
              <w:adjustRightInd w:val="0"/>
              <w:spacing w:after="0" w:line="240" w:lineRule="auto"/>
              <w:jc w:val="center"/>
              <w:rPr>
                <w:rFonts w:ascii="Times New Roman" w:hAnsi="Times New Roman" w:cs="Times New Roman"/>
                <w:b/>
                <w:i/>
                <w:color w:val="000000"/>
                <w:sz w:val="20"/>
                <w:szCs w:val="20"/>
                <w:highlight w:val="white"/>
              </w:rPr>
            </w:pPr>
            <w:r>
              <w:rPr>
                <w:rFonts w:ascii="Times New Roman" w:hAnsi="Times New Roman" w:cs="Times New Roman"/>
                <w:b/>
                <w:i/>
                <w:color w:val="000000"/>
                <w:sz w:val="20"/>
                <w:szCs w:val="20"/>
                <w:highlight w:val="white"/>
              </w:rPr>
              <w:t xml:space="preserve"> </w:t>
            </w:r>
            <w:r w:rsidRPr="00E94D9C">
              <w:rPr>
                <w:rFonts w:ascii="Times New Roman" w:hAnsi="Times New Roman" w:cs="Times New Roman"/>
                <w:b/>
                <w:i/>
                <w:color w:val="000000"/>
                <w:sz w:val="20"/>
                <w:szCs w:val="20"/>
                <w:highlight w:val="white"/>
              </w:rPr>
              <w:t xml:space="preserve"> 37450000-7 Спортивний інвентар для полів та кортів</w:t>
            </w:r>
          </w:p>
        </w:tc>
      </w:tr>
      <w:tr w:rsidR="00075E29" w:rsidRPr="00B15032" w:rsidTr="006F0911">
        <w:tc>
          <w:tcPr>
            <w:tcW w:w="4740" w:type="dxa"/>
            <w:tcMar>
              <w:top w:w="100" w:type="dxa"/>
              <w:left w:w="100" w:type="dxa"/>
              <w:bottom w:w="100" w:type="dxa"/>
              <w:right w:w="100" w:type="dxa"/>
            </w:tcMar>
          </w:tcPr>
          <w:p w:rsidR="00075E29" w:rsidRPr="00B15032" w:rsidRDefault="00075E29" w:rsidP="00B45C65">
            <w:pPr>
              <w:widowControl w:val="0"/>
              <w:spacing w:after="0" w:line="240" w:lineRule="auto"/>
              <w:rPr>
                <w:rFonts w:ascii="Times New Roman" w:hAnsi="Times New Roman" w:cs="Times New Roman"/>
                <w:sz w:val="20"/>
                <w:szCs w:val="20"/>
                <w:highlight w:val="white"/>
              </w:rPr>
            </w:pPr>
            <w:r w:rsidRPr="00B15032">
              <w:rPr>
                <w:rFonts w:ascii="Times New Roman" w:hAnsi="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Mar>
              <w:top w:w="100" w:type="dxa"/>
              <w:left w:w="100" w:type="dxa"/>
              <w:bottom w:w="100" w:type="dxa"/>
              <w:right w:w="100" w:type="dxa"/>
            </w:tcMar>
          </w:tcPr>
          <w:p w:rsidR="00075E29" w:rsidRPr="0022394F" w:rsidRDefault="00075E29" w:rsidP="00B45C65">
            <w:pPr>
              <w:pStyle w:val="af2"/>
              <w:jc w:val="center"/>
              <w:rPr>
                <w:rFonts w:ascii="Times New Roman" w:hAnsi="Times New Roman"/>
                <w:b/>
                <w:i/>
                <w:color w:val="000000"/>
                <w:sz w:val="20"/>
                <w:highlight w:val="white"/>
                <w:lang w:val="uk-UA" w:eastAsia="ru-RU"/>
              </w:rPr>
            </w:pPr>
            <w:r w:rsidRPr="0022394F">
              <w:rPr>
                <w:rFonts w:ascii="Times New Roman" w:hAnsi="Times New Roman"/>
                <w:b/>
                <w:i/>
                <w:color w:val="000000"/>
                <w:sz w:val="20"/>
                <w:highlight w:val="white"/>
                <w:lang w:val="uk-UA" w:eastAsia="ru-RU"/>
              </w:rPr>
              <w:br/>
            </w:r>
            <w:r w:rsidR="00FB642D" w:rsidRPr="00FB642D">
              <w:rPr>
                <w:rFonts w:ascii="Times New Roman" w:hAnsi="Times New Roman"/>
                <w:b/>
                <w:i/>
                <w:color w:val="000000"/>
                <w:sz w:val="20"/>
                <w:highlight w:val="white"/>
                <w:lang w:val="uk-UA" w:eastAsia="ru-RU"/>
              </w:rPr>
              <w:t xml:space="preserve">37451000-4 - Спортивний інвентар для полів, 37452000-1 - Інвентар для </w:t>
            </w:r>
            <w:proofErr w:type="spellStart"/>
            <w:r w:rsidR="00FB642D" w:rsidRPr="00FB642D">
              <w:rPr>
                <w:rFonts w:ascii="Times New Roman" w:hAnsi="Times New Roman"/>
                <w:b/>
                <w:i/>
                <w:color w:val="000000"/>
                <w:sz w:val="20"/>
                <w:highlight w:val="white"/>
                <w:lang w:val="uk-UA" w:eastAsia="ru-RU"/>
              </w:rPr>
              <w:t>ракеткових</w:t>
            </w:r>
            <w:proofErr w:type="spellEnd"/>
            <w:r w:rsidR="00FB642D" w:rsidRPr="00FB642D">
              <w:rPr>
                <w:rFonts w:ascii="Times New Roman" w:hAnsi="Times New Roman"/>
                <w:b/>
                <w:i/>
                <w:color w:val="000000"/>
                <w:sz w:val="20"/>
                <w:highlight w:val="white"/>
                <w:lang w:val="uk-UA" w:eastAsia="ru-RU"/>
              </w:rPr>
              <w:t xml:space="preserve"> і кортових видів спорту</w:t>
            </w:r>
          </w:p>
        </w:tc>
      </w:tr>
      <w:tr w:rsidR="00075E29" w:rsidRPr="00B15032" w:rsidTr="006F0911">
        <w:tc>
          <w:tcPr>
            <w:tcW w:w="4740" w:type="dxa"/>
            <w:tcMar>
              <w:top w:w="100" w:type="dxa"/>
              <w:left w:w="100" w:type="dxa"/>
              <w:bottom w:w="100" w:type="dxa"/>
              <w:right w:w="100" w:type="dxa"/>
            </w:tcMar>
          </w:tcPr>
          <w:p w:rsidR="00075E29" w:rsidRPr="00B15032" w:rsidRDefault="00075E29" w:rsidP="00B45C65">
            <w:pPr>
              <w:widowControl w:val="0"/>
              <w:spacing w:after="0" w:line="240" w:lineRule="auto"/>
              <w:rPr>
                <w:rFonts w:ascii="Times New Roman" w:hAnsi="Times New Roman" w:cs="Times New Roman"/>
                <w:sz w:val="20"/>
                <w:szCs w:val="20"/>
                <w:highlight w:val="white"/>
              </w:rPr>
            </w:pPr>
            <w:r w:rsidRPr="00B15032">
              <w:rPr>
                <w:rFonts w:ascii="Times New Roman" w:hAnsi="Times New Roman" w:cs="Times New Roman"/>
                <w:sz w:val="20"/>
                <w:szCs w:val="20"/>
                <w:highlight w:val="white"/>
              </w:rPr>
              <w:t>Кількість поставки товару / Обсяг надання послуг / Обсяг виконання робіт</w:t>
            </w:r>
          </w:p>
        </w:tc>
        <w:tc>
          <w:tcPr>
            <w:tcW w:w="4860" w:type="dxa"/>
            <w:tcMar>
              <w:top w:w="100" w:type="dxa"/>
              <w:left w:w="100" w:type="dxa"/>
              <w:bottom w:w="100" w:type="dxa"/>
              <w:right w:w="100" w:type="dxa"/>
            </w:tcMar>
          </w:tcPr>
          <w:p w:rsidR="00075E29" w:rsidRPr="0022394F" w:rsidRDefault="00FB642D" w:rsidP="00324010">
            <w:pPr>
              <w:pStyle w:val="af2"/>
              <w:jc w:val="center"/>
              <w:rPr>
                <w:rFonts w:ascii="Times New Roman" w:hAnsi="Times New Roman"/>
                <w:b/>
                <w:i/>
                <w:color w:val="000000"/>
                <w:sz w:val="20"/>
                <w:highlight w:val="white"/>
                <w:lang w:val="uk-UA" w:eastAsia="ru-RU"/>
              </w:rPr>
            </w:pPr>
            <w:r>
              <w:rPr>
                <w:rFonts w:ascii="Times New Roman" w:hAnsi="Times New Roman"/>
                <w:b/>
                <w:i/>
                <w:color w:val="000000"/>
                <w:sz w:val="20"/>
                <w:highlight w:val="white"/>
                <w:lang w:val="uk-UA" w:eastAsia="ru-RU"/>
              </w:rPr>
              <w:t>Викладено в технічному завданні</w:t>
            </w:r>
          </w:p>
          <w:p w:rsidR="00075E29" w:rsidRPr="00B15032" w:rsidRDefault="00075E29" w:rsidP="00324010">
            <w:pPr>
              <w:widowControl w:val="0"/>
              <w:spacing w:after="0" w:line="240" w:lineRule="auto"/>
              <w:jc w:val="center"/>
              <w:rPr>
                <w:rFonts w:ascii="Times New Roman" w:hAnsi="Times New Roman" w:cs="Times New Roman"/>
                <w:b/>
                <w:i/>
                <w:color w:val="000000"/>
                <w:sz w:val="20"/>
                <w:szCs w:val="20"/>
                <w:highlight w:val="white"/>
              </w:rPr>
            </w:pPr>
          </w:p>
        </w:tc>
      </w:tr>
      <w:tr w:rsidR="00075E29" w:rsidRPr="00B15032" w:rsidTr="006F0911">
        <w:tc>
          <w:tcPr>
            <w:tcW w:w="4740" w:type="dxa"/>
            <w:tcMar>
              <w:top w:w="100" w:type="dxa"/>
              <w:left w:w="100" w:type="dxa"/>
              <w:bottom w:w="100" w:type="dxa"/>
              <w:right w:w="100" w:type="dxa"/>
            </w:tcMar>
          </w:tcPr>
          <w:p w:rsidR="00075E29" w:rsidRPr="00B15032" w:rsidRDefault="00075E29" w:rsidP="00B45C65">
            <w:pPr>
              <w:widowControl w:val="0"/>
              <w:spacing w:after="0" w:line="240" w:lineRule="auto"/>
              <w:rPr>
                <w:rFonts w:ascii="Times New Roman" w:hAnsi="Times New Roman" w:cs="Times New Roman"/>
                <w:sz w:val="20"/>
                <w:szCs w:val="20"/>
                <w:highlight w:val="white"/>
              </w:rPr>
            </w:pPr>
            <w:r w:rsidRPr="00B15032">
              <w:rPr>
                <w:rFonts w:ascii="Times New Roman" w:hAnsi="Times New Roman" w:cs="Times New Roman"/>
                <w:sz w:val="20"/>
                <w:szCs w:val="20"/>
                <w:highlight w:val="white"/>
              </w:rPr>
              <w:t>Місце поставки товару / надання послуг / виконання робіт</w:t>
            </w:r>
          </w:p>
          <w:p w:rsidR="00075E29" w:rsidRPr="00B15032" w:rsidRDefault="00075E29" w:rsidP="00B45C65">
            <w:pPr>
              <w:widowControl w:val="0"/>
              <w:spacing w:after="0" w:line="240" w:lineRule="auto"/>
              <w:rPr>
                <w:rFonts w:ascii="Times New Roman" w:hAnsi="Times New Roman" w:cs="Times New Roman"/>
                <w:sz w:val="20"/>
                <w:szCs w:val="20"/>
                <w:highlight w:val="white"/>
              </w:rPr>
            </w:pPr>
          </w:p>
        </w:tc>
        <w:tc>
          <w:tcPr>
            <w:tcW w:w="4860" w:type="dxa"/>
            <w:tcMar>
              <w:top w:w="100" w:type="dxa"/>
              <w:left w:w="100" w:type="dxa"/>
              <w:bottom w:w="100" w:type="dxa"/>
              <w:right w:w="100" w:type="dxa"/>
            </w:tcMar>
          </w:tcPr>
          <w:p w:rsidR="00075E29" w:rsidRPr="00B15032" w:rsidRDefault="00075E29" w:rsidP="003B7A16">
            <w:pPr>
              <w:spacing w:after="0" w:line="240" w:lineRule="auto"/>
              <w:jc w:val="center"/>
              <w:rPr>
                <w:rFonts w:ascii="Times New Roman" w:hAnsi="Times New Roman" w:cs="Times New Roman"/>
                <w:b/>
                <w:i/>
                <w:color w:val="000000"/>
                <w:sz w:val="20"/>
                <w:szCs w:val="20"/>
                <w:highlight w:val="white"/>
              </w:rPr>
            </w:pPr>
            <w:r>
              <w:rPr>
                <w:rFonts w:ascii="Times New Roman" w:hAnsi="Times New Roman" w:cs="Times New Roman"/>
                <w:b/>
                <w:i/>
                <w:color w:val="000000"/>
                <w:sz w:val="20"/>
                <w:szCs w:val="20"/>
                <w:highlight w:val="white"/>
                <w:lang w:eastAsia="en-US"/>
              </w:rPr>
              <w:t xml:space="preserve">Заклади освіти </w:t>
            </w:r>
            <w:r w:rsidRPr="00A00111">
              <w:rPr>
                <w:rFonts w:ascii="Times New Roman" w:hAnsi="Times New Roman" w:cs="Times New Roman"/>
                <w:b/>
                <w:i/>
                <w:color w:val="000000"/>
                <w:sz w:val="20"/>
                <w:szCs w:val="20"/>
                <w:highlight w:val="white"/>
                <w:lang w:eastAsia="en-US"/>
              </w:rPr>
              <w:t>Роздільнянської міської ради Одеської області</w:t>
            </w:r>
            <w:r>
              <w:rPr>
                <w:rFonts w:ascii="Times New Roman" w:hAnsi="Times New Roman" w:cs="Times New Roman"/>
                <w:b/>
                <w:i/>
                <w:color w:val="000000"/>
                <w:sz w:val="20"/>
                <w:szCs w:val="20"/>
                <w:highlight w:val="white"/>
                <w:lang w:eastAsia="en-US"/>
              </w:rPr>
              <w:t xml:space="preserve"> </w:t>
            </w:r>
            <w:r w:rsidRPr="00A00111">
              <w:rPr>
                <w:rFonts w:ascii="Times New Roman" w:hAnsi="Times New Roman" w:cs="Times New Roman"/>
                <w:b/>
                <w:i/>
                <w:color w:val="000000"/>
                <w:sz w:val="20"/>
                <w:szCs w:val="20"/>
                <w:highlight w:val="white"/>
                <w:lang w:eastAsia="en-US"/>
              </w:rPr>
              <w:t xml:space="preserve"> </w:t>
            </w:r>
          </w:p>
        </w:tc>
      </w:tr>
      <w:tr w:rsidR="00075E29" w:rsidRPr="00B15032" w:rsidTr="006F0911">
        <w:tc>
          <w:tcPr>
            <w:tcW w:w="4740" w:type="dxa"/>
            <w:tcMar>
              <w:top w:w="100" w:type="dxa"/>
              <w:left w:w="100" w:type="dxa"/>
              <w:bottom w:w="100" w:type="dxa"/>
              <w:right w:w="100" w:type="dxa"/>
            </w:tcMar>
          </w:tcPr>
          <w:p w:rsidR="00075E29" w:rsidRPr="00B15032" w:rsidRDefault="00075E29" w:rsidP="00B45C65">
            <w:pPr>
              <w:widowControl w:val="0"/>
              <w:spacing w:after="0" w:line="240" w:lineRule="auto"/>
              <w:rPr>
                <w:rFonts w:ascii="Times New Roman" w:hAnsi="Times New Roman" w:cs="Times New Roman"/>
                <w:sz w:val="20"/>
                <w:szCs w:val="20"/>
                <w:highlight w:val="white"/>
              </w:rPr>
            </w:pPr>
            <w:r w:rsidRPr="00B15032">
              <w:rPr>
                <w:rFonts w:ascii="Times New Roman" w:hAnsi="Times New Roman" w:cs="Times New Roman"/>
                <w:sz w:val="20"/>
                <w:szCs w:val="20"/>
                <w:highlight w:val="white"/>
              </w:rPr>
              <w:t>Строк поставки товару / надання послуг / виконання робіт</w:t>
            </w:r>
          </w:p>
          <w:p w:rsidR="00075E29" w:rsidRPr="00B15032" w:rsidRDefault="00075E29" w:rsidP="00B45C65">
            <w:pPr>
              <w:widowControl w:val="0"/>
              <w:spacing w:after="0" w:line="240" w:lineRule="auto"/>
              <w:rPr>
                <w:rFonts w:ascii="Times New Roman" w:hAnsi="Times New Roman" w:cs="Times New Roman"/>
                <w:sz w:val="20"/>
                <w:szCs w:val="20"/>
                <w:highlight w:val="white"/>
              </w:rPr>
            </w:pPr>
          </w:p>
        </w:tc>
        <w:tc>
          <w:tcPr>
            <w:tcW w:w="4860" w:type="dxa"/>
            <w:tcMar>
              <w:top w:w="100" w:type="dxa"/>
              <w:left w:w="100" w:type="dxa"/>
              <w:bottom w:w="100" w:type="dxa"/>
              <w:right w:w="100" w:type="dxa"/>
            </w:tcMar>
          </w:tcPr>
          <w:p w:rsidR="00075E29" w:rsidRPr="00B15032" w:rsidRDefault="00075E29" w:rsidP="00B45C65">
            <w:pPr>
              <w:widowControl w:val="0"/>
              <w:spacing w:after="0" w:line="240" w:lineRule="auto"/>
              <w:jc w:val="center"/>
              <w:rPr>
                <w:rFonts w:ascii="Times New Roman" w:hAnsi="Times New Roman" w:cs="Times New Roman"/>
                <w:b/>
                <w:i/>
                <w:color w:val="000000"/>
                <w:sz w:val="20"/>
                <w:szCs w:val="20"/>
                <w:highlight w:val="white"/>
              </w:rPr>
            </w:pPr>
            <w:r w:rsidRPr="00B15032">
              <w:rPr>
                <w:rFonts w:ascii="Times New Roman" w:hAnsi="Times New Roman" w:cs="Times New Roman"/>
                <w:b/>
                <w:i/>
                <w:color w:val="000000"/>
                <w:sz w:val="20"/>
                <w:szCs w:val="20"/>
                <w:highlight w:val="white"/>
              </w:rPr>
              <w:t>До</w:t>
            </w:r>
            <w:r>
              <w:rPr>
                <w:rFonts w:ascii="Times New Roman" w:hAnsi="Times New Roman" w:cs="Times New Roman"/>
                <w:b/>
                <w:i/>
                <w:color w:val="000000"/>
                <w:sz w:val="20"/>
                <w:szCs w:val="20"/>
                <w:highlight w:val="white"/>
              </w:rPr>
              <w:t xml:space="preserve"> </w:t>
            </w:r>
            <w:r w:rsidR="00941F38">
              <w:rPr>
                <w:rFonts w:ascii="Times New Roman" w:hAnsi="Times New Roman" w:cs="Times New Roman"/>
                <w:b/>
                <w:i/>
                <w:color w:val="000000"/>
                <w:sz w:val="20"/>
                <w:szCs w:val="20"/>
                <w:highlight w:val="white"/>
              </w:rPr>
              <w:t>2</w:t>
            </w:r>
            <w:r w:rsidR="00BC78BD">
              <w:rPr>
                <w:rFonts w:ascii="Times New Roman" w:hAnsi="Times New Roman" w:cs="Times New Roman"/>
                <w:b/>
                <w:i/>
                <w:color w:val="000000"/>
                <w:sz w:val="20"/>
                <w:szCs w:val="20"/>
                <w:highlight w:val="white"/>
              </w:rPr>
              <w:t>2</w:t>
            </w:r>
            <w:r w:rsidRPr="00B15032">
              <w:rPr>
                <w:rFonts w:ascii="Times New Roman" w:hAnsi="Times New Roman" w:cs="Times New Roman"/>
                <w:b/>
                <w:i/>
                <w:color w:val="000000"/>
                <w:sz w:val="20"/>
                <w:szCs w:val="20"/>
                <w:highlight w:val="white"/>
              </w:rPr>
              <w:t>.</w:t>
            </w:r>
            <w:r>
              <w:rPr>
                <w:rFonts w:ascii="Times New Roman" w:hAnsi="Times New Roman" w:cs="Times New Roman"/>
                <w:b/>
                <w:i/>
                <w:color w:val="000000"/>
                <w:sz w:val="20"/>
                <w:szCs w:val="20"/>
                <w:highlight w:val="white"/>
              </w:rPr>
              <w:t>1</w:t>
            </w:r>
            <w:r w:rsidR="00941F38">
              <w:rPr>
                <w:rFonts w:ascii="Times New Roman" w:hAnsi="Times New Roman" w:cs="Times New Roman"/>
                <w:b/>
                <w:i/>
                <w:color w:val="000000"/>
                <w:sz w:val="20"/>
                <w:szCs w:val="20"/>
                <w:highlight w:val="white"/>
              </w:rPr>
              <w:t>2</w:t>
            </w:r>
            <w:r w:rsidRPr="00B15032">
              <w:rPr>
                <w:rFonts w:ascii="Times New Roman" w:hAnsi="Times New Roman" w:cs="Times New Roman"/>
                <w:b/>
                <w:i/>
                <w:color w:val="000000"/>
                <w:sz w:val="20"/>
                <w:szCs w:val="20"/>
                <w:highlight w:val="white"/>
              </w:rPr>
              <w:t xml:space="preserve">.2023 </w:t>
            </w:r>
          </w:p>
        </w:tc>
      </w:tr>
    </w:tbl>
    <w:p w:rsidR="00075E29" w:rsidRDefault="00075E29" w:rsidP="00B45C65">
      <w:pPr>
        <w:shd w:val="clear" w:color="auto" w:fill="FFFFFF"/>
        <w:spacing w:after="0" w:line="240" w:lineRule="auto"/>
        <w:ind w:firstLine="460"/>
        <w:jc w:val="both"/>
        <w:rPr>
          <w:rFonts w:ascii="Times New Roman" w:hAnsi="Times New Roman"/>
          <w:color w:val="000000"/>
          <w:sz w:val="20"/>
          <w:szCs w:val="20"/>
        </w:rPr>
      </w:pPr>
      <w:r w:rsidRPr="00B15032">
        <w:rPr>
          <w:rFonts w:ascii="Times New Roman" w:hAnsi="Times New Roman"/>
          <w:color w:val="000000"/>
          <w:sz w:val="20"/>
          <w:szCs w:val="20"/>
        </w:rPr>
        <w:t xml:space="preserve">          </w:t>
      </w:r>
    </w:p>
    <w:p w:rsidR="00075E29" w:rsidRDefault="00075E29" w:rsidP="007F7467">
      <w:pPr>
        <w:jc w:val="both"/>
        <w:rPr>
          <w:rFonts w:ascii="Times New Roman" w:hAnsi="Times New Roman" w:cs="Times New Roman"/>
          <w:sz w:val="24"/>
          <w:szCs w:val="24"/>
        </w:rPr>
      </w:pPr>
      <w:r w:rsidRPr="001053C4">
        <w:rPr>
          <w:rFonts w:ascii="Times New Roman" w:hAnsi="Times New Roman" w:cs="Times New Roman"/>
          <w:sz w:val="24"/>
          <w:szCs w:val="24"/>
        </w:rPr>
        <w:t xml:space="preserve">         1.Товар (та його окремі складові), який постачається, є новим, не перебував в експлуатації, не перебуває в заставі або під арештом, вільний від претензій третіх осіб, термін та умови його зберігання не порушені. </w:t>
      </w:r>
    </w:p>
    <w:p w:rsidR="00075E29" w:rsidRPr="0007640D" w:rsidRDefault="00075E29" w:rsidP="007F7467">
      <w:pPr>
        <w:widowControl w:val="0"/>
        <w:spacing w:after="0" w:line="240" w:lineRule="auto"/>
        <w:jc w:val="both"/>
        <w:rPr>
          <w:rFonts w:ascii="Times New Roman" w:hAnsi="Times New Roman"/>
          <w:color w:val="000000"/>
          <w:sz w:val="24"/>
          <w:szCs w:val="24"/>
        </w:rPr>
      </w:pPr>
      <w:r>
        <w:rPr>
          <w:rFonts w:ascii="Times New Roman" w:hAnsi="Times New Roman" w:cs="Times New Roman"/>
          <w:sz w:val="24"/>
          <w:szCs w:val="24"/>
        </w:rPr>
        <w:t xml:space="preserve">         2.</w:t>
      </w:r>
      <w:r w:rsidRPr="0065351F">
        <w:rPr>
          <w:rFonts w:ascii="Times New Roman" w:hAnsi="Times New Roman"/>
          <w:color w:val="000000"/>
          <w:sz w:val="24"/>
          <w:szCs w:val="24"/>
        </w:rPr>
        <w:t xml:space="preserve"> </w:t>
      </w:r>
      <w:r w:rsidRPr="0007640D">
        <w:rPr>
          <w:rFonts w:ascii="Times New Roman" w:hAnsi="Times New Roman"/>
          <w:color w:val="000000"/>
          <w:sz w:val="24"/>
          <w:szCs w:val="24"/>
        </w:rPr>
        <w:t>В складі тендерної пропозиції надається паспорт, інструкція, керівництво, брошура тощо на генератор дизельний / витяг з паспорту, інструкції, керівництва тощо на мобільний дизельний генератор, що підтверджує технічні характеристики товару.</w:t>
      </w:r>
    </w:p>
    <w:p w:rsidR="00075E29" w:rsidRPr="001053C4" w:rsidRDefault="00075E29" w:rsidP="007F7467">
      <w:pPr>
        <w:spacing w:after="0" w:line="240" w:lineRule="auto"/>
        <w:jc w:val="both"/>
        <w:rPr>
          <w:rFonts w:ascii="Times New Roman" w:hAnsi="Times New Roman" w:cs="Times New Roman"/>
          <w:sz w:val="24"/>
          <w:szCs w:val="24"/>
        </w:rPr>
      </w:pPr>
    </w:p>
    <w:p w:rsidR="00075E29" w:rsidRPr="0065351F" w:rsidRDefault="00075E29" w:rsidP="007F7467">
      <w:pPr>
        <w:widowControl w:val="0"/>
        <w:spacing w:after="0" w:line="240" w:lineRule="auto"/>
        <w:jc w:val="both"/>
        <w:rPr>
          <w:rFonts w:ascii="Times New Roman" w:hAnsi="Times New Roman"/>
          <w:color w:val="000000"/>
          <w:sz w:val="24"/>
          <w:szCs w:val="24"/>
        </w:rPr>
      </w:pPr>
      <w:r w:rsidRPr="0065351F">
        <w:rPr>
          <w:rFonts w:ascii="Times New Roman" w:hAnsi="Times New Roman" w:cs="Times New Roman"/>
          <w:sz w:val="24"/>
          <w:szCs w:val="24"/>
        </w:rPr>
        <w:t xml:space="preserve">  </w:t>
      </w:r>
      <w:r>
        <w:rPr>
          <w:rFonts w:ascii="Times New Roman" w:hAnsi="Times New Roman" w:cs="Times New Roman"/>
          <w:sz w:val="24"/>
          <w:szCs w:val="24"/>
        </w:rPr>
        <w:t xml:space="preserve">        3. </w:t>
      </w:r>
      <w:r w:rsidRPr="0065351F">
        <w:rPr>
          <w:rFonts w:ascii="Times New Roman" w:hAnsi="Times New Roman" w:cs="Times New Roman"/>
          <w:sz w:val="24"/>
          <w:szCs w:val="24"/>
        </w:rPr>
        <w:t xml:space="preserve">Товар, що пропонується учасником, повинен бути новим, упакованим у заводську упаковку, що забезпечує його збереження при перевезенні та зберіганні, не пошкодженим, з відповідним маркуванням щодо продукції, що постачається. Упаковка повинна бути безпечною при експлуатації, </w:t>
      </w:r>
      <w:r w:rsidRPr="0065351F">
        <w:rPr>
          <w:rFonts w:ascii="Times New Roman" w:hAnsi="Times New Roman"/>
          <w:color w:val="000000"/>
          <w:sz w:val="24"/>
          <w:szCs w:val="24"/>
        </w:rPr>
        <w:t>перевезенні та вантажно-розвантажувальних роботах.</w:t>
      </w:r>
    </w:p>
    <w:p w:rsidR="00075E29" w:rsidRPr="0065351F" w:rsidRDefault="00075E29" w:rsidP="007F7467">
      <w:pPr>
        <w:widowControl w:val="0"/>
        <w:spacing w:after="0" w:line="240" w:lineRule="auto"/>
        <w:jc w:val="both"/>
        <w:rPr>
          <w:rFonts w:ascii="Times New Roman" w:hAnsi="Times New Roman"/>
          <w:color w:val="000000"/>
          <w:sz w:val="24"/>
          <w:szCs w:val="24"/>
        </w:rPr>
      </w:pPr>
      <w:r w:rsidRPr="0065351F">
        <w:rPr>
          <w:rFonts w:ascii="Times New Roman" w:hAnsi="Times New Roman"/>
          <w:color w:val="000000"/>
          <w:sz w:val="24"/>
          <w:szCs w:val="24"/>
        </w:rPr>
        <w:t xml:space="preserve"> </w:t>
      </w:r>
    </w:p>
    <w:p w:rsidR="00075E29" w:rsidRDefault="00075E29" w:rsidP="007F746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5351F">
        <w:rPr>
          <w:rFonts w:ascii="Times New Roman" w:hAnsi="Times New Roman"/>
          <w:color w:val="000000"/>
          <w:sz w:val="24"/>
          <w:szCs w:val="24"/>
        </w:rPr>
        <w:t>4. Ціна за одиницю товару повинна бути сформована з урахуванням витрат на завантаження, розвантаження, транспортних витрат до місця поставки.</w:t>
      </w:r>
    </w:p>
    <w:p w:rsidR="00075E29" w:rsidRDefault="00075E29" w:rsidP="007F7467">
      <w:pPr>
        <w:widowControl w:val="0"/>
        <w:spacing w:after="0" w:line="240" w:lineRule="auto"/>
        <w:jc w:val="both"/>
        <w:rPr>
          <w:rFonts w:ascii="Times New Roman" w:hAnsi="Times New Roman"/>
          <w:color w:val="000000"/>
          <w:sz w:val="24"/>
          <w:szCs w:val="24"/>
        </w:rPr>
      </w:pPr>
    </w:p>
    <w:p w:rsidR="00075E29" w:rsidRPr="007E2008" w:rsidRDefault="00075E29" w:rsidP="003B7A16">
      <w:pPr>
        <w:widowControl w:val="0"/>
        <w:tabs>
          <w:tab w:val="left" w:pos="1440"/>
        </w:tabs>
        <w:ind w:firstLine="540"/>
        <w:jc w:val="both"/>
        <w:rPr>
          <w:rFonts w:ascii="Times New Roman" w:hAnsi="Times New Roman"/>
          <w:color w:val="000000"/>
          <w:sz w:val="24"/>
          <w:szCs w:val="24"/>
        </w:rPr>
      </w:pPr>
      <w:r w:rsidRPr="007E2008">
        <w:rPr>
          <w:rFonts w:ascii="Times New Roman" w:hAnsi="Times New Roman"/>
          <w:color w:val="000000"/>
          <w:sz w:val="24"/>
          <w:szCs w:val="24"/>
        </w:rPr>
        <w:t xml:space="preserve">6. Технічне завдання:   </w:t>
      </w:r>
    </w:p>
    <w:p w:rsidR="00075E29" w:rsidRDefault="00075E29" w:rsidP="00B45C65">
      <w:pPr>
        <w:shd w:val="clear" w:color="auto" w:fill="FFFFFF"/>
        <w:spacing w:after="0" w:line="240" w:lineRule="auto"/>
        <w:ind w:firstLine="460"/>
        <w:jc w:val="both"/>
        <w:rPr>
          <w:rFonts w:ascii="Times New Roman" w:hAnsi="Times New Roman"/>
          <w:color w:val="000000"/>
          <w:sz w:val="20"/>
          <w:szCs w:val="20"/>
        </w:rPr>
      </w:pPr>
    </w:p>
    <w:tbl>
      <w:tblPr>
        <w:tblW w:w="10080" w:type="dxa"/>
        <w:tblInd w:w="93" w:type="dxa"/>
        <w:tblLook w:val="00A0"/>
      </w:tblPr>
      <w:tblGrid>
        <w:gridCol w:w="500"/>
        <w:gridCol w:w="3160"/>
        <w:gridCol w:w="1055"/>
        <w:gridCol w:w="5365"/>
      </w:tblGrid>
      <w:tr w:rsidR="00FB642D" w:rsidRPr="00FB642D" w:rsidTr="00FB642D">
        <w:trPr>
          <w:trHeight w:val="450"/>
        </w:trPr>
        <w:tc>
          <w:tcPr>
            <w:tcW w:w="500" w:type="dxa"/>
            <w:tcBorders>
              <w:top w:val="single" w:sz="4" w:space="0" w:color="auto"/>
              <w:left w:val="single" w:sz="4" w:space="0" w:color="auto"/>
              <w:bottom w:val="single" w:sz="4" w:space="0" w:color="auto"/>
              <w:right w:val="single" w:sz="4" w:space="0" w:color="auto"/>
            </w:tcBorders>
            <w:vAlign w:val="center"/>
          </w:tcPr>
          <w:p w:rsidR="00FB642D" w:rsidRPr="00FB642D" w:rsidRDefault="00FB642D" w:rsidP="00FB642D">
            <w:pPr>
              <w:spacing w:after="0" w:line="240" w:lineRule="auto"/>
              <w:jc w:val="center"/>
              <w:rPr>
                <w:rFonts w:ascii="Times New Roman" w:eastAsia="Times New Roman" w:hAnsi="Times New Roman" w:cs="Times New Roman"/>
                <w:b/>
                <w:bCs/>
                <w:color w:val="000000"/>
                <w:sz w:val="18"/>
                <w:szCs w:val="18"/>
              </w:rPr>
            </w:pPr>
            <w:r w:rsidRPr="00FB642D">
              <w:rPr>
                <w:rFonts w:ascii="Times New Roman" w:eastAsia="Times New Roman" w:hAnsi="Times New Roman" w:cs="Times New Roman"/>
                <w:b/>
                <w:bCs/>
                <w:color w:val="000000"/>
                <w:sz w:val="18"/>
                <w:szCs w:val="18"/>
              </w:rPr>
              <w:t>№ з/п</w:t>
            </w:r>
          </w:p>
        </w:tc>
        <w:tc>
          <w:tcPr>
            <w:tcW w:w="3160" w:type="dxa"/>
            <w:tcBorders>
              <w:top w:val="single" w:sz="4" w:space="0" w:color="auto"/>
              <w:left w:val="nil"/>
              <w:bottom w:val="single" w:sz="4" w:space="0" w:color="auto"/>
              <w:right w:val="single" w:sz="4" w:space="0" w:color="auto"/>
            </w:tcBorders>
            <w:vAlign w:val="center"/>
          </w:tcPr>
          <w:p w:rsidR="00FB642D" w:rsidRPr="00FB642D" w:rsidRDefault="00FB642D" w:rsidP="00FB642D">
            <w:pPr>
              <w:spacing w:after="0" w:line="240" w:lineRule="auto"/>
              <w:jc w:val="center"/>
              <w:rPr>
                <w:rFonts w:ascii="Times New Roman" w:eastAsia="Times New Roman" w:hAnsi="Times New Roman" w:cs="Times New Roman"/>
                <w:b/>
                <w:bCs/>
                <w:color w:val="000000"/>
                <w:sz w:val="18"/>
                <w:szCs w:val="18"/>
              </w:rPr>
            </w:pPr>
            <w:r w:rsidRPr="00FB642D">
              <w:rPr>
                <w:rFonts w:ascii="Times New Roman" w:eastAsia="Times New Roman" w:hAnsi="Times New Roman" w:cs="Times New Roman"/>
                <w:b/>
                <w:bCs/>
                <w:color w:val="000000"/>
                <w:sz w:val="18"/>
                <w:szCs w:val="18"/>
              </w:rPr>
              <w:t xml:space="preserve">Найменування </w:t>
            </w:r>
            <w:proofErr w:type="spellStart"/>
            <w:r w:rsidRPr="00FB642D">
              <w:rPr>
                <w:rFonts w:ascii="Times New Roman" w:eastAsia="Times New Roman" w:hAnsi="Times New Roman" w:cs="Times New Roman"/>
                <w:b/>
                <w:bCs/>
                <w:color w:val="000000"/>
                <w:sz w:val="18"/>
                <w:szCs w:val="18"/>
              </w:rPr>
              <w:t>інвентаря</w:t>
            </w:r>
            <w:proofErr w:type="spellEnd"/>
          </w:p>
        </w:tc>
        <w:tc>
          <w:tcPr>
            <w:tcW w:w="1055" w:type="dxa"/>
            <w:tcBorders>
              <w:top w:val="single" w:sz="4" w:space="0" w:color="auto"/>
              <w:left w:val="nil"/>
              <w:bottom w:val="single" w:sz="4" w:space="0" w:color="auto"/>
              <w:right w:val="single" w:sz="4" w:space="0" w:color="auto"/>
            </w:tcBorders>
            <w:vAlign w:val="center"/>
          </w:tcPr>
          <w:p w:rsidR="00FB642D" w:rsidRPr="00FB642D" w:rsidRDefault="00FB642D" w:rsidP="00FB642D">
            <w:pPr>
              <w:spacing w:after="0" w:line="240" w:lineRule="auto"/>
              <w:jc w:val="center"/>
              <w:rPr>
                <w:rFonts w:ascii="Times New Roman" w:eastAsia="Times New Roman" w:hAnsi="Times New Roman" w:cs="Times New Roman"/>
                <w:b/>
                <w:bCs/>
                <w:color w:val="000000"/>
                <w:sz w:val="18"/>
                <w:szCs w:val="18"/>
              </w:rPr>
            </w:pPr>
            <w:r w:rsidRPr="00FB642D">
              <w:rPr>
                <w:rFonts w:ascii="Times New Roman" w:eastAsia="Times New Roman" w:hAnsi="Times New Roman" w:cs="Times New Roman"/>
                <w:b/>
                <w:bCs/>
                <w:color w:val="000000"/>
                <w:sz w:val="18"/>
                <w:szCs w:val="18"/>
              </w:rPr>
              <w:t>Кількість, шт.</w:t>
            </w:r>
          </w:p>
        </w:tc>
        <w:tc>
          <w:tcPr>
            <w:tcW w:w="5365" w:type="dxa"/>
            <w:tcBorders>
              <w:top w:val="single" w:sz="4" w:space="0" w:color="auto"/>
              <w:left w:val="nil"/>
              <w:bottom w:val="single" w:sz="4" w:space="0" w:color="auto"/>
              <w:right w:val="single" w:sz="4" w:space="0" w:color="auto"/>
            </w:tcBorders>
            <w:vAlign w:val="center"/>
          </w:tcPr>
          <w:p w:rsidR="00FB642D" w:rsidRPr="00FB642D" w:rsidRDefault="00FB642D" w:rsidP="00FB642D">
            <w:pPr>
              <w:spacing w:after="0" w:line="240" w:lineRule="auto"/>
              <w:jc w:val="center"/>
              <w:rPr>
                <w:rFonts w:ascii="Times New Roman" w:eastAsia="Times New Roman" w:hAnsi="Times New Roman" w:cs="Times New Roman"/>
                <w:b/>
                <w:bCs/>
                <w:color w:val="000000"/>
                <w:sz w:val="18"/>
                <w:szCs w:val="18"/>
              </w:rPr>
            </w:pPr>
            <w:r w:rsidRPr="00FB642D">
              <w:rPr>
                <w:rFonts w:ascii="Times New Roman" w:eastAsia="Times New Roman" w:hAnsi="Times New Roman" w:cs="Times New Roman"/>
                <w:b/>
                <w:bCs/>
                <w:color w:val="000000"/>
                <w:sz w:val="18"/>
                <w:szCs w:val="18"/>
              </w:rPr>
              <w:t>Характеристика виробу</w:t>
            </w:r>
          </w:p>
        </w:tc>
      </w:tr>
      <w:tr w:rsidR="00FB642D" w:rsidRPr="00FB642D" w:rsidTr="00FB642D">
        <w:trPr>
          <w:trHeight w:val="765"/>
        </w:trPr>
        <w:tc>
          <w:tcPr>
            <w:tcW w:w="500" w:type="dxa"/>
            <w:tcBorders>
              <w:top w:val="nil"/>
              <w:left w:val="single" w:sz="4" w:space="0" w:color="auto"/>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1.</w:t>
            </w:r>
          </w:p>
        </w:tc>
        <w:tc>
          <w:tcPr>
            <w:tcW w:w="3160" w:type="dxa"/>
            <w:tcBorders>
              <w:top w:val="nil"/>
              <w:left w:val="nil"/>
              <w:bottom w:val="single" w:sz="4" w:space="0" w:color="auto"/>
              <w:right w:val="single" w:sz="4" w:space="0" w:color="auto"/>
            </w:tcBorders>
            <w:noWrap/>
            <w:vAlign w:val="center"/>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М'яч волейбольний</w:t>
            </w:r>
          </w:p>
        </w:tc>
        <w:tc>
          <w:tcPr>
            <w:tcW w:w="1055" w:type="dxa"/>
            <w:tcBorders>
              <w:top w:val="nil"/>
              <w:left w:val="nil"/>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35</w:t>
            </w:r>
          </w:p>
        </w:tc>
        <w:tc>
          <w:tcPr>
            <w:tcW w:w="5365" w:type="dxa"/>
            <w:tcBorders>
              <w:top w:val="nil"/>
              <w:left w:val="nil"/>
              <w:bottom w:val="single" w:sz="4" w:space="0" w:color="auto"/>
              <w:right w:val="single" w:sz="4" w:space="0" w:color="auto"/>
            </w:tcBorders>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 xml:space="preserve">Виробник </w:t>
            </w:r>
            <w:proofErr w:type="spellStart"/>
            <w:r w:rsidRPr="00FB642D">
              <w:rPr>
                <w:rFonts w:ascii="Times New Roman" w:eastAsia="Times New Roman" w:hAnsi="Times New Roman" w:cs="Times New Roman"/>
                <w:color w:val="000000"/>
              </w:rPr>
              <w:t>Winner</w:t>
            </w:r>
            <w:proofErr w:type="spellEnd"/>
            <w:r w:rsidRPr="00FB642D">
              <w:rPr>
                <w:rFonts w:ascii="Times New Roman" w:eastAsia="Times New Roman" w:hAnsi="Times New Roman" w:cs="Times New Roman"/>
                <w:color w:val="000000"/>
              </w:rPr>
              <w:t xml:space="preserve"> </w:t>
            </w:r>
            <w:proofErr w:type="spellStart"/>
            <w:r w:rsidRPr="00FB642D">
              <w:rPr>
                <w:rFonts w:ascii="Times New Roman" w:eastAsia="Times New Roman" w:hAnsi="Times New Roman" w:cs="Times New Roman"/>
                <w:color w:val="000000"/>
              </w:rPr>
              <w:t>super</w:t>
            </w:r>
            <w:proofErr w:type="spellEnd"/>
            <w:r w:rsidRPr="00FB642D">
              <w:rPr>
                <w:rFonts w:ascii="Times New Roman" w:eastAsia="Times New Roman" w:hAnsi="Times New Roman" w:cs="Times New Roman"/>
                <w:color w:val="000000"/>
              </w:rPr>
              <w:t xml:space="preserve"> </w:t>
            </w:r>
            <w:proofErr w:type="spellStart"/>
            <w:r w:rsidRPr="00FB642D">
              <w:rPr>
                <w:rFonts w:ascii="Times New Roman" w:eastAsia="Times New Roman" w:hAnsi="Times New Roman" w:cs="Times New Roman"/>
                <w:color w:val="000000"/>
              </w:rPr>
              <w:t>soft</w:t>
            </w:r>
            <w:proofErr w:type="spellEnd"/>
            <w:r w:rsidRPr="00FB642D">
              <w:rPr>
                <w:rFonts w:ascii="Times New Roman" w:eastAsia="Times New Roman" w:hAnsi="Times New Roman" w:cs="Times New Roman"/>
                <w:color w:val="000000"/>
              </w:rPr>
              <w:t xml:space="preserve"> vc-5</w:t>
            </w:r>
            <w:r>
              <w:rPr>
                <w:rFonts w:ascii="Times New Roman" w:eastAsia="Times New Roman" w:hAnsi="Times New Roman" w:cs="Times New Roman"/>
                <w:color w:val="000000"/>
              </w:rPr>
              <w:t xml:space="preserve"> (або еквівалент)</w:t>
            </w:r>
            <w:r w:rsidRPr="00FB642D">
              <w:rPr>
                <w:rFonts w:ascii="Times New Roman" w:eastAsia="Times New Roman" w:hAnsi="Times New Roman" w:cs="Times New Roman"/>
                <w:color w:val="000000"/>
              </w:rPr>
              <w:t xml:space="preserve">, виготовлений із синтетичної шкіри на поліуретановій основі, </w:t>
            </w:r>
            <w:proofErr w:type="spellStart"/>
            <w:r w:rsidRPr="00FB642D">
              <w:rPr>
                <w:rFonts w:ascii="Times New Roman" w:eastAsia="Times New Roman" w:hAnsi="Times New Roman" w:cs="Times New Roman"/>
                <w:color w:val="000000"/>
              </w:rPr>
              <w:t>бутилова</w:t>
            </w:r>
            <w:proofErr w:type="spellEnd"/>
            <w:r w:rsidRPr="00FB642D">
              <w:rPr>
                <w:rFonts w:ascii="Times New Roman" w:eastAsia="Times New Roman" w:hAnsi="Times New Roman" w:cs="Times New Roman"/>
                <w:color w:val="000000"/>
              </w:rPr>
              <w:t xml:space="preserve"> камера, розмір №5, вага 260-</w:t>
            </w:r>
            <w:smartTag w:uri="urn:schemas-microsoft-com:office:smarttags" w:element="metricconverter">
              <w:smartTagPr>
                <w:attr w:name="ProductID" w:val="280 г"/>
              </w:smartTagPr>
              <w:r w:rsidRPr="00FB642D">
                <w:rPr>
                  <w:rFonts w:ascii="Times New Roman" w:eastAsia="Times New Roman" w:hAnsi="Times New Roman" w:cs="Times New Roman"/>
                  <w:color w:val="000000"/>
                </w:rPr>
                <w:t>280 г</w:t>
              </w:r>
            </w:smartTag>
          </w:p>
        </w:tc>
      </w:tr>
      <w:tr w:rsidR="00FB642D" w:rsidRPr="00FB642D" w:rsidTr="00FB642D">
        <w:trPr>
          <w:trHeight w:val="510"/>
        </w:trPr>
        <w:tc>
          <w:tcPr>
            <w:tcW w:w="500" w:type="dxa"/>
            <w:tcBorders>
              <w:top w:val="nil"/>
              <w:left w:val="single" w:sz="4" w:space="0" w:color="auto"/>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2.</w:t>
            </w:r>
          </w:p>
        </w:tc>
        <w:tc>
          <w:tcPr>
            <w:tcW w:w="3160" w:type="dxa"/>
            <w:tcBorders>
              <w:top w:val="nil"/>
              <w:left w:val="nil"/>
              <w:bottom w:val="single" w:sz="4" w:space="0" w:color="auto"/>
              <w:right w:val="single" w:sz="4" w:space="0" w:color="auto"/>
            </w:tcBorders>
            <w:noWrap/>
            <w:vAlign w:val="center"/>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Дитячий м'яч футбольний</w:t>
            </w:r>
          </w:p>
        </w:tc>
        <w:tc>
          <w:tcPr>
            <w:tcW w:w="1055" w:type="dxa"/>
            <w:tcBorders>
              <w:top w:val="nil"/>
              <w:left w:val="nil"/>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31</w:t>
            </w:r>
          </w:p>
        </w:tc>
        <w:tc>
          <w:tcPr>
            <w:tcW w:w="5365" w:type="dxa"/>
            <w:tcBorders>
              <w:top w:val="nil"/>
              <w:left w:val="nil"/>
              <w:bottom w:val="single" w:sz="4" w:space="0" w:color="auto"/>
              <w:right w:val="single" w:sz="4" w:space="0" w:color="auto"/>
            </w:tcBorders>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 xml:space="preserve">Виробник </w:t>
            </w:r>
            <w:proofErr w:type="spellStart"/>
            <w:r w:rsidRPr="00FB642D">
              <w:rPr>
                <w:rFonts w:ascii="Times New Roman" w:eastAsia="Times New Roman" w:hAnsi="Times New Roman" w:cs="Times New Roman"/>
                <w:color w:val="000000"/>
              </w:rPr>
              <w:t>Selest</w:t>
            </w:r>
            <w:proofErr w:type="spellEnd"/>
            <w:r w:rsidRPr="00FB642D">
              <w:rPr>
                <w:rFonts w:ascii="Times New Roman" w:eastAsia="Times New Roman" w:hAnsi="Times New Roman" w:cs="Times New Roman"/>
                <w:color w:val="000000"/>
              </w:rPr>
              <w:t xml:space="preserve"> CLASSIK v23</w:t>
            </w:r>
            <w:r>
              <w:rPr>
                <w:rFonts w:ascii="Times New Roman" w:eastAsia="Times New Roman" w:hAnsi="Times New Roman" w:cs="Times New Roman"/>
                <w:color w:val="000000"/>
              </w:rPr>
              <w:t xml:space="preserve"> (або еквівалент)</w:t>
            </w:r>
            <w:r w:rsidRPr="00FB642D">
              <w:rPr>
                <w:rFonts w:ascii="Times New Roman" w:eastAsia="Times New Roman" w:hAnsi="Times New Roman" w:cs="Times New Roman"/>
                <w:color w:val="000000"/>
              </w:rPr>
              <w:t xml:space="preserve">, виготовлений із штучної шкіри із </w:t>
            </w:r>
            <w:proofErr w:type="spellStart"/>
            <w:r w:rsidRPr="00FB642D">
              <w:rPr>
                <w:rFonts w:ascii="Times New Roman" w:eastAsia="Times New Roman" w:hAnsi="Times New Roman" w:cs="Times New Roman"/>
                <w:color w:val="000000"/>
              </w:rPr>
              <w:t>мікроволокна</w:t>
            </w:r>
            <w:proofErr w:type="spellEnd"/>
            <w:r w:rsidRPr="00FB642D">
              <w:rPr>
                <w:rFonts w:ascii="Times New Roman" w:eastAsia="Times New Roman" w:hAnsi="Times New Roman" w:cs="Times New Roman"/>
                <w:color w:val="000000"/>
              </w:rPr>
              <w:t xml:space="preserve"> з </w:t>
            </w:r>
            <w:r w:rsidRPr="00FB642D">
              <w:rPr>
                <w:rFonts w:ascii="Times New Roman" w:eastAsia="Times New Roman" w:hAnsi="Times New Roman" w:cs="Times New Roman"/>
                <w:color w:val="000000"/>
              </w:rPr>
              <w:lastRenderedPageBreak/>
              <w:t xml:space="preserve">оптимізованою 3-слойною підкладкою і латексною камерою Zero-Wing </w:t>
            </w:r>
          </w:p>
        </w:tc>
      </w:tr>
      <w:tr w:rsidR="00FB642D" w:rsidRPr="00FB642D" w:rsidTr="00FB642D">
        <w:trPr>
          <w:trHeight w:val="510"/>
        </w:trPr>
        <w:tc>
          <w:tcPr>
            <w:tcW w:w="500" w:type="dxa"/>
            <w:tcBorders>
              <w:top w:val="nil"/>
              <w:left w:val="single" w:sz="4" w:space="0" w:color="auto"/>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lastRenderedPageBreak/>
              <w:t>3.</w:t>
            </w:r>
          </w:p>
        </w:tc>
        <w:tc>
          <w:tcPr>
            <w:tcW w:w="3160" w:type="dxa"/>
            <w:tcBorders>
              <w:top w:val="nil"/>
              <w:left w:val="nil"/>
              <w:bottom w:val="single" w:sz="4" w:space="0" w:color="auto"/>
              <w:right w:val="single" w:sz="4" w:space="0" w:color="auto"/>
            </w:tcBorders>
            <w:noWrap/>
            <w:vAlign w:val="center"/>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М'яч баскетбольний №7</w:t>
            </w:r>
          </w:p>
        </w:tc>
        <w:tc>
          <w:tcPr>
            <w:tcW w:w="1055" w:type="dxa"/>
            <w:tcBorders>
              <w:top w:val="nil"/>
              <w:left w:val="nil"/>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37</w:t>
            </w:r>
          </w:p>
        </w:tc>
        <w:tc>
          <w:tcPr>
            <w:tcW w:w="5365" w:type="dxa"/>
            <w:tcBorders>
              <w:top w:val="nil"/>
              <w:left w:val="nil"/>
              <w:bottom w:val="single" w:sz="4" w:space="0" w:color="auto"/>
              <w:right w:val="single" w:sz="4" w:space="0" w:color="auto"/>
            </w:tcBorders>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 xml:space="preserve">Матеріал зовнішнього покриття виготовлений із гуми, камера </w:t>
            </w:r>
            <w:proofErr w:type="spellStart"/>
            <w:r w:rsidRPr="00FB642D">
              <w:rPr>
                <w:rFonts w:ascii="Times New Roman" w:eastAsia="Times New Roman" w:hAnsi="Times New Roman" w:cs="Times New Roman"/>
                <w:color w:val="000000"/>
              </w:rPr>
              <w:t>бутилова</w:t>
            </w:r>
            <w:proofErr w:type="spellEnd"/>
            <w:r w:rsidRPr="00FB642D">
              <w:rPr>
                <w:rFonts w:ascii="Times New Roman" w:eastAsia="Times New Roman" w:hAnsi="Times New Roman" w:cs="Times New Roman"/>
                <w:color w:val="000000"/>
              </w:rPr>
              <w:t>.</w:t>
            </w:r>
          </w:p>
        </w:tc>
      </w:tr>
      <w:tr w:rsidR="00FB642D" w:rsidRPr="00FB642D" w:rsidTr="00FB642D">
        <w:trPr>
          <w:trHeight w:val="510"/>
        </w:trPr>
        <w:tc>
          <w:tcPr>
            <w:tcW w:w="500" w:type="dxa"/>
            <w:tcBorders>
              <w:top w:val="nil"/>
              <w:left w:val="single" w:sz="4" w:space="0" w:color="auto"/>
              <w:bottom w:val="single" w:sz="4" w:space="0" w:color="auto"/>
              <w:right w:val="single" w:sz="4" w:space="0" w:color="auto"/>
            </w:tcBorders>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4.</w:t>
            </w:r>
          </w:p>
        </w:tc>
        <w:tc>
          <w:tcPr>
            <w:tcW w:w="3160" w:type="dxa"/>
            <w:tcBorders>
              <w:top w:val="nil"/>
              <w:left w:val="nil"/>
              <w:bottom w:val="single" w:sz="4" w:space="0" w:color="auto"/>
              <w:right w:val="single" w:sz="4" w:space="0" w:color="auto"/>
            </w:tcBorders>
            <w:vAlign w:val="center"/>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 xml:space="preserve">М'яч для </w:t>
            </w:r>
            <w:proofErr w:type="spellStart"/>
            <w:r w:rsidRPr="00FB642D">
              <w:rPr>
                <w:rFonts w:ascii="Times New Roman" w:eastAsia="Times New Roman" w:hAnsi="Times New Roman" w:cs="Times New Roman"/>
                <w:color w:val="000000"/>
              </w:rPr>
              <w:t>футзалу</w:t>
            </w:r>
            <w:proofErr w:type="spellEnd"/>
            <w:r w:rsidRPr="00FB642D">
              <w:rPr>
                <w:rFonts w:ascii="Times New Roman" w:eastAsia="Times New Roman" w:hAnsi="Times New Roman" w:cs="Times New Roman"/>
                <w:color w:val="000000"/>
              </w:rPr>
              <w:t xml:space="preserve">  </w:t>
            </w:r>
          </w:p>
        </w:tc>
        <w:tc>
          <w:tcPr>
            <w:tcW w:w="1055" w:type="dxa"/>
            <w:tcBorders>
              <w:top w:val="nil"/>
              <w:left w:val="nil"/>
              <w:bottom w:val="single" w:sz="4" w:space="0" w:color="auto"/>
              <w:right w:val="single" w:sz="4" w:space="0" w:color="auto"/>
            </w:tcBorders>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2</w:t>
            </w:r>
          </w:p>
        </w:tc>
        <w:tc>
          <w:tcPr>
            <w:tcW w:w="5365" w:type="dxa"/>
            <w:tcBorders>
              <w:top w:val="nil"/>
              <w:left w:val="nil"/>
              <w:bottom w:val="single" w:sz="4" w:space="0" w:color="auto"/>
              <w:right w:val="single" w:sz="4" w:space="0" w:color="auto"/>
            </w:tcBorders>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Виробник "</w:t>
            </w:r>
            <w:proofErr w:type="spellStart"/>
            <w:r w:rsidRPr="00FB642D">
              <w:rPr>
                <w:rFonts w:ascii="Times New Roman" w:eastAsia="Times New Roman" w:hAnsi="Times New Roman" w:cs="Times New Roman"/>
                <w:color w:val="000000"/>
              </w:rPr>
              <w:t>Selest</w:t>
            </w:r>
            <w:proofErr w:type="spellEnd"/>
            <w:r w:rsidRPr="00FB642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(або еквівалент)</w:t>
            </w:r>
            <w:r w:rsidRPr="00FB642D">
              <w:rPr>
                <w:rFonts w:ascii="Times New Roman" w:eastAsia="Times New Roman" w:hAnsi="Times New Roman" w:cs="Times New Roman"/>
                <w:color w:val="000000"/>
              </w:rPr>
              <w:t xml:space="preserve">, матеріал FPIS 1800, </w:t>
            </w:r>
            <w:proofErr w:type="spellStart"/>
            <w:r w:rsidRPr="00FB642D">
              <w:rPr>
                <w:rFonts w:ascii="Times New Roman" w:eastAsia="Times New Roman" w:hAnsi="Times New Roman" w:cs="Times New Roman"/>
                <w:color w:val="000000"/>
              </w:rPr>
              <w:t>бутилова</w:t>
            </w:r>
            <w:proofErr w:type="spellEnd"/>
            <w:r w:rsidRPr="00FB642D">
              <w:rPr>
                <w:rFonts w:ascii="Times New Roman" w:eastAsia="Times New Roman" w:hAnsi="Times New Roman" w:cs="Times New Roman"/>
                <w:color w:val="000000"/>
              </w:rPr>
              <w:t xml:space="preserve"> камера, ручна зшивка</w:t>
            </w:r>
          </w:p>
        </w:tc>
      </w:tr>
      <w:tr w:rsidR="00FB642D" w:rsidRPr="00FB642D" w:rsidTr="00FB642D">
        <w:trPr>
          <w:trHeight w:val="597"/>
        </w:trPr>
        <w:tc>
          <w:tcPr>
            <w:tcW w:w="500" w:type="dxa"/>
            <w:tcBorders>
              <w:top w:val="nil"/>
              <w:left w:val="single" w:sz="4" w:space="0" w:color="auto"/>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5.</w:t>
            </w:r>
          </w:p>
        </w:tc>
        <w:tc>
          <w:tcPr>
            <w:tcW w:w="3160" w:type="dxa"/>
            <w:tcBorders>
              <w:top w:val="nil"/>
              <w:left w:val="nil"/>
              <w:bottom w:val="single" w:sz="4" w:space="0" w:color="auto"/>
              <w:right w:val="single" w:sz="4" w:space="0" w:color="auto"/>
            </w:tcBorders>
            <w:vAlign w:val="center"/>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М'яч гандбольний №1</w:t>
            </w:r>
          </w:p>
        </w:tc>
        <w:tc>
          <w:tcPr>
            <w:tcW w:w="1055" w:type="dxa"/>
            <w:tcBorders>
              <w:top w:val="nil"/>
              <w:left w:val="nil"/>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12</w:t>
            </w:r>
          </w:p>
        </w:tc>
        <w:tc>
          <w:tcPr>
            <w:tcW w:w="5365" w:type="dxa"/>
            <w:tcBorders>
              <w:top w:val="nil"/>
              <w:left w:val="nil"/>
              <w:bottom w:val="single" w:sz="4" w:space="0" w:color="auto"/>
              <w:right w:val="single" w:sz="4" w:space="0" w:color="auto"/>
            </w:tcBorders>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Виробник "</w:t>
            </w:r>
            <w:proofErr w:type="spellStart"/>
            <w:r w:rsidRPr="00FB642D">
              <w:rPr>
                <w:rFonts w:ascii="Times New Roman" w:eastAsia="Times New Roman" w:hAnsi="Times New Roman" w:cs="Times New Roman"/>
                <w:color w:val="000000"/>
              </w:rPr>
              <w:t>Selest</w:t>
            </w:r>
            <w:proofErr w:type="spellEnd"/>
            <w:r w:rsidRPr="00FB642D">
              <w:rPr>
                <w:rFonts w:ascii="Times New Roman" w:eastAsia="Times New Roman" w:hAnsi="Times New Roman" w:cs="Times New Roman"/>
                <w:color w:val="000000"/>
              </w:rPr>
              <w:t xml:space="preserve">", м'яч </w:t>
            </w:r>
            <w:proofErr w:type="spellStart"/>
            <w:r w:rsidRPr="00FB642D">
              <w:rPr>
                <w:rFonts w:ascii="Times New Roman" w:eastAsia="Times New Roman" w:hAnsi="Times New Roman" w:cs="Times New Roman"/>
                <w:color w:val="000000"/>
              </w:rPr>
              <w:t>Selest</w:t>
            </w:r>
            <w:proofErr w:type="spellEnd"/>
            <w:r w:rsidRPr="00FB642D">
              <w:rPr>
                <w:rFonts w:ascii="Times New Roman" w:eastAsia="Times New Roman" w:hAnsi="Times New Roman" w:cs="Times New Roman"/>
                <w:color w:val="000000"/>
              </w:rPr>
              <w:t xml:space="preserve"> </w:t>
            </w:r>
            <w:proofErr w:type="spellStart"/>
            <w:r w:rsidRPr="00FB642D">
              <w:rPr>
                <w:rFonts w:ascii="Times New Roman" w:eastAsia="Times New Roman" w:hAnsi="Times New Roman" w:cs="Times New Roman"/>
                <w:color w:val="000000"/>
              </w:rPr>
              <w:t>Light</w:t>
            </w:r>
            <w:proofErr w:type="spellEnd"/>
            <w:r w:rsidRPr="00FB642D">
              <w:rPr>
                <w:rFonts w:ascii="Times New Roman" w:eastAsia="Times New Roman" w:hAnsi="Times New Roman" w:cs="Times New Roman"/>
                <w:color w:val="000000"/>
              </w:rPr>
              <w:t xml:space="preserve"> </w:t>
            </w:r>
            <w:proofErr w:type="spellStart"/>
            <w:r w:rsidRPr="00FB642D">
              <w:rPr>
                <w:rFonts w:ascii="Times New Roman" w:eastAsia="Times New Roman" w:hAnsi="Times New Roman" w:cs="Times New Roman"/>
                <w:color w:val="000000"/>
              </w:rPr>
              <w:t>Grippy</w:t>
            </w:r>
            <w:proofErr w:type="spellEnd"/>
            <w:r>
              <w:rPr>
                <w:rFonts w:ascii="Times New Roman" w:eastAsia="Times New Roman" w:hAnsi="Times New Roman" w:cs="Times New Roman"/>
                <w:color w:val="000000"/>
              </w:rPr>
              <w:t xml:space="preserve"> (або еквівалент)</w:t>
            </w:r>
            <w:r w:rsidRPr="00FB642D">
              <w:rPr>
                <w:rFonts w:ascii="Times New Roman" w:eastAsia="Times New Roman" w:hAnsi="Times New Roman" w:cs="Times New Roman"/>
                <w:color w:val="000000"/>
              </w:rPr>
              <w:t>, виготовлений із синтетичної шкіри, камера Zero-</w:t>
            </w:r>
            <w:proofErr w:type="spellStart"/>
            <w:r w:rsidRPr="00FB642D">
              <w:rPr>
                <w:rFonts w:ascii="Times New Roman" w:eastAsia="Times New Roman" w:hAnsi="Times New Roman" w:cs="Times New Roman"/>
                <w:color w:val="000000"/>
              </w:rPr>
              <w:t>wing</w:t>
            </w:r>
            <w:proofErr w:type="spellEnd"/>
            <w:r w:rsidRPr="00FB642D">
              <w:rPr>
                <w:rFonts w:ascii="Times New Roman" w:eastAsia="Times New Roman" w:hAnsi="Times New Roman" w:cs="Times New Roman"/>
                <w:color w:val="000000"/>
              </w:rPr>
              <w:t>, ручна зшивка.</w:t>
            </w:r>
          </w:p>
        </w:tc>
      </w:tr>
      <w:tr w:rsidR="00FB642D" w:rsidRPr="00FB642D" w:rsidTr="00FB642D">
        <w:trPr>
          <w:trHeight w:val="510"/>
        </w:trPr>
        <w:tc>
          <w:tcPr>
            <w:tcW w:w="500" w:type="dxa"/>
            <w:tcBorders>
              <w:top w:val="nil"/>
              <w:left w:val="single" w:sz="4" w:space="0" w:color="auto"/>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6.</w:t>
            </w:r>
          </w:p>
        </w:tc>
        <w:tc>
          <w:tcPr>
            <w:tcW w:w="3160" w:type="dxa"/>
            <w:tcBorders>
              <w:top w:val="nil"/>
              <w:left w:val="nil"/>
              <w:bottom w:val="single" w:sz="4" w:space="0" w:color="auto"/>
              <w:right w:val="single" w:sz="4" w:space="0" w:color="auto"/>
            </w:tcBorders>
            <w:noWrap/>
            <w:vAlign w:val="center"/>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М'яч для регбі</w:t>
            </w:r>
          </w:p>
        </w:tc>
        <w:tc>
          <w:tcPr>
            <w:tcW w:w="1055" w:type="dxa"/>
            <w:tcBorders>
              <w:top w:val="nil"/>
              <w:left w:val="nil"/>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4</w:t>
            </w:r>
          </w:p>
        </w:tc>
        <w:tc>
          <w:tcPr>
            <w:tcW w:w="5365" w:type="dxa"/>
            <w:tcBorders>
              <w:top w:val="nil"/>
              <w:left w:val="nil"/>
              <w:bottom w:val="single" w:sz="4" w:space="0" w:color="auto"/>
              <w:right w:val="single" w:sz="4" w:space="0" w:color="auto"/>
            </w:tcBorders>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Виробник "</w:t>
            </w:r>
            <w:proofErr w:type="spellStart"/>
            <w:r w:rsidRPr="00FB642D">
              <w:rPr>
                <w:rFonts w:ascii="Times New Roman" w:eastAsia="Times New Roman" w:hAnsi="Times New Roman" w:cs="Times New Roman"/>
                <w:color w:val="000000"/>
              </w:rPr>
              <w:t>Selest</w:t>
            </w:r>
            <w:proofErr w:type="spellEnd"/>
            <w:r w:rsidRPr="00FB642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(або еквівалент)</w:t>
            </w:r>
            <w:r w:rsidRPr="00FB642D">
              <w:rPr>
                <w:rFonts w:ascii="Times New Roman" w:eastAsia="Times New Roman" w:hAnsi="Times New Roman" w:cs="Times New Roman"/>
                <w:color w:val="000000"/>
              </w:rPr>
              <w:t xml:space="preserve">, матеріал FPIS 1800, </w:t>
            </w:r>
            <w:proofErr w:type="spellStart"/>
            <w:r w:rsidRPr="00FB642D">
              <w:rPr>
                <w:rFonts w:ascii="Times New Roman" w:eastAsia="Times New Roman" w:hAnsi="Times New Roman" w:cs="Times New Roman"/>
                <w:color w:val="000000"/>
              </w:rPr>
              <w:t>бутилова</w:t>
            </w:r>
            <w:proofErr w:type="spellEnd"/>
            <w:r w:rsidRPr="00FB642D">
              <w:rPr>
                <w:rFonts w:ascii="Times New Roman" w:eastAsia="Times New Roman" w:hAnsi="Times New Roman" w:cs="Times New Roman"/>
                <w:color w:val="000000"/>
              </w:rPr>
              <w:t xml:space="preserve"> камера, ручна зшивка</w:t>
            </w:r>
          </w:p>
        </w:tc>
      </w:tr>
      <w:tr w:rsidR="00FB642D" w:rsidRPr="00FB642D" w:rsidTr="00FB642D">
        <w:trPr>
          <w:trHeight w:val="377"/>
        </w:trPr>
        <w:tc>
          <w:tcPr>
            <w:tcW w:w="500" w:type="dxa"/>
            <w:tcBorders>
              <w:top w:val="nil"/>
              <w:left w:val="single" w:sz="4" w:space="0" w:color="auto"/>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7.</w:t>
            </w:r>
          </w:p>
        </w:tc>
        <w:tc>
          <w:tcPr>
            <w:tcW w:w="3160" w:type="dxa"/>
            <w:tcBorders>
              <w:top w:val="nil"/>
              <w:left w:val="nil"/>
              <w:bottom w:val="single" w:sz="4" w:space="0" w:color="auto"/>
              <w:right w:val="single" w:sz="4" w:space="0" w:color="auto"/>
            </w:tcBorders>
            <w:noWrap/>
            <w:vAlign w:val="center"/>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М'яч для метання гумовий</w:t>
            </w:r>
          </w:p>
        </w:tc>
        <w:tc>
          <w:tcPr>
            <w:tcW w:w="1055" w:type="dxa"/>
            <w:tcBorders>
              <w:top w:val="nil"/>
              <w:left w:val="nil"/>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35</w:t>
            </w:r>
          </w:p>
        </w:tc>
        <w:tc>
          <w:tcPr>
            <w:tcW w:w="5365" w:type="dxa"/>
            <w:tcBorders>
              <w:top w:val="nil"/>
              <w:left w:val="nil"/>
              <w:bottom w:val="single" w:sz="4" w:space="0" w:color="auto"/>
              <w:right w:val="single" w:sz="4" w:space="0" w:color="auto"/>
            </w:tcBorders>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 xml:space="preserve">Матеріал: термопластична </w:t>
            </w:r>
            <w:proofErr w:type="spellStart"/>
            <w:r w:rsidRPr="00FB642D">
              <w:rPr>
                <w:rFonts w:ascii="Times New Roman" w:eastAsia="Times New Roman" w:hAnsi="Times New Roman" w:cs="Times New Roman"/>
                <w:color w:val="000000"/>
              </w:rPr>
              <w:t>гумма</w:t>
            </w:r>
            <w:proofErr w:type="spellEnd"/>
            <w:r w:rsidRPr="00FB642D">
              <w:rPr>
                <w:rFonts w:ascii="Times New Roman" w:eastAsia="Times New Roman" w:hAnsi="Times New Roman" w:cs="Times New Roman"/>
                <w:color w:val="000000"/>
              </w:rPr>
              <w:t xml:space="preserve"> ((TPR);</w:t>
            </w:r>
          </w:p>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Колір: зелений, червоний, синій;</w:t>
            </w:r>
          </w:p>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 xml:space="preserve">Вага: </w:t>
            </w:r>
            <w:smartTag w:uri="urn:schemas-microsoft-com:office:smarttags" w:element="metricconverter">
              <w:smartTagPr>
                <w:attr w:name="ProductID" w:val="200 г"/>
              </w:smartTagPr>
              <w:r w:rsidRPr="00FB642D">
                <w:rPr>
                  <w:rFonts w:ascii="Times New Roman" w:eastAsia="Times New Roman" w:hAnsi="Times New Roman" w:cs="Times New Roman"/>
                  <w:color w:val="000000"/>
                </w:rPr>
                <w:t>200 г</w:t>
              </w:r>
            </w:smartTag>
          </w:p>
        </w:tc>
      </w:tr>
      <w:tr w:rsidR="00FB642D" w:rsidRPr="00FB642D" w:rsidTr="00FB642D">
        <w:trPr>
          <w:trHeight w:val="510"/>
        </w:trPr>
        <w:tc>
          <w:tcPr>
            <w:tcW w:w="500" w:type="dxa"/>
            <w:tcBorders>
              <w:top w:val="nil"/>
              <w:left w:val="single" w:sz="4" w:space="0" w:color="auto"/>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8.</w:t>
            </w:r>
          </w:p>
        </w:tc>
        <w:tc>
          <w:tcPr>
            <w:tcW w:w="3160" w:type="dxa"/>
            <w:tcBorders>
              <w:top w:val="nil"/>
              <w:left w:val="nil"/>
              <w:bottom w:val="single" w:sz="4" w:space="0" w:color="auto"/>
              <w:right w:val="single" w:sz="4" w:space="0" w:color="auto"/>
            </w:tcBorders>
            <w:noWrap/>
            <w:vAlign w:val="center"/>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Сітка волейбольна з антенами</w:t>
            </w:r>
          </w:p>
        </w:tc>
        <w:tc>
          <w:tcPr>
            <w:tcW w:w="1055" w:type="dxa"/>
            <w:tcBorders>
              <w:top w:val="nil"/>
              <w:left w:val="nil"/>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9</w:t>
            </w:r>
          </w:p>
        </w:tc>
        <w:tc>
          <w:tcPr>
            <w:tcW w:w="5365" w:type="dxa"/>
            <w:tcBorders>
              <w:top w:val="nil"/>
              <w:left w:val="nil"/>
              <w:bottom w:val="single" w:sz="4" w:space="0" w:color="auto"/>
              <w:right w:val="single" w:sz="4" w:space="0" w:color="auto"/>
            </w:tcBorders>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 xml:space="preserve">З тросом Y0819 (капрон/поліпропілен </w:t>
            </w:r>
            <w:smartTag w:uri="urn:schemas-microsoft-com:office:smarttags" w:element="metricconverter">
              <w:smartTagPr>
                <w:attr w:name="ProductID" w:val="3 мм"/>
              </w:smartTagPr>
              <w:r w:rsidRPr="00FB642D">
                <w:rPr>
                  <w:rFonts w:ascii="Times New Roman" w:eastAsia="Times New Roman" w:hAnsi="Times New Roman" w:cs="Times New Roman"/>
                  <w:color w:val="000000"/>
                </w:rPr>
                <w:t>3 мм</w:t>
              </w:r>
            </w:smartTag>
            <w:r w:rsidRPr="00FB642D">
              <w:rPr>
                <w:rFonts w:ascii="Times New Roman" w:eastAsia="Times New Roman" w:hAnsi="Times New Roman" w:cs="Times New Roman"/>
                <w:color w:val="000000"/>
              </w:rPr>
              <w:t xml:space="preserve">, </w:t>
            </w:r>
            <w:proofErr w:type="spellStart"/>
            <w:r w:rsidRPr="00FB642D">
              <w:rPr>
                <w:rFonts w:ascii="Times New Roman" w:eastAsia="Times New Roman" w:hAnsi="Times New Roman" w:cs="Times New Roman"/>
                <w:color w:val="000000"/>
              </w:rPr>
              <w:t>р-р</w:t>
            </w:r>
            <w:proofErr w:type="spellEnd"/>
            <w:r w:rsidRPr="00FB642D">
              <w:rPr>
                <w:rFonts w:ascii="Times New Roman" w:eastAsia="Times New Roman" w:hAnsi="Times New Roman" w:cs="Times New Roman"/>
                <w:color w:val="000000"/>
              </w:rPr>
              <w:t xml:space="preserve"> 9,5х1 м, комірка 10х10 см, чохол</w:t>
            </w:r>
          </w:p>
        </w:tc>
      </w:tr>
      <w:tr w:rsidR="00FB642D" w:rsidRPr="00FB642D" w:rsidTr="00FB642D">
        <w:trPr>
          <w:trHeight w:val="510"/>
        </w:trPr>
        <w:tc>
          <w:tcPr>
            <w:tcW w:w="500" w:type="dxa"/>
            <w:tcBorders>
              <w:top w:val="nil"/>
              <w:left w:val="single" w:sz="4" w:space="0" w:color="auto"/>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9.</w:t>
            </w:r>
          </w:p>
        </w:tc>
        <w:tc>
          <w:tcPr>
            <w:tcW w:w="3160" w:type="dxa"/>
            <w:tcBorders>
              <w:top w:val="nil"/>
              <w:left w:val="nil"/>
              <w:bottom w:val="single" w:sz="4" w:space="0" w:color="auto"/>
              <w:right w:val="single" w:sz="4" w:space="0" w:color="auto"/>
            </w:tcBorders>
            <w:noWrap/>
            <w:vAlign w:val="center"/>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Сітка футбольна стандарт (комплект     2 шт.)</w:t>
            </w:r>
          </w:p>
        </w:tc>
        <w:tc>
          <w:tcPr>
            <w:tcW w:w="1055" w:type="dxa"/>
            <w:tcBorders>
              <w:top w:val="nil"/>
              <w:left w:val="nil"/>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4</w:t>
            </w:r>
          </w:p>
        </w:tc>
        <w:tc>
          <w:tcPr>
            <w:tcW w:w="5365" w:type="dxa"/>
            <w:tcBorders>
              <w:top w:val="nil"/>
              <w:left w:val="nil"/>
              <w:bottom w:val="single" w:sz="4" w:space="0" w:color="auto"/>
              <w:right w:val="single" w:sz="4" w:space="0" w:color="auto"/>
            </w:tcBorders>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 xml:space="preserve">Виготовлена із шнура </w:t>
            </w:r>
            <w:proofErr w:type="spellStart"/>
            <w:r w:rsidRPr="00FB642D">
              <w:rPr>
                <w:rFonts w:ascii="Times New Roman" w:eastAsia="Times New Roman" w:hAnsi="Times New Roman" w:cs="Times New Roman"/>
                <w:color w:val="000000"/>
              </w:rPr>
              <w:t>поліпропіле-нового</w:t>
            </w:r>
            <w:proofErr w:type="spellEnd"/>
            <w:r w:rsidRPr="00FB642D">
              <w:rPr>
                <w:rFonts w:ascii="Times New Roman" w:eastAsia="Times New Roman" w:hAnsi="Times New Roman" w:cs="Times New Roman"/>
                <w:color w:val="000000"/>
              </w:rPr>
              <w:t xml:space="preserve"> діаметром </w:t>
            </w:r>
            <w:smartTag w:uri="urn:schemas-microsoft-com:office:smarttags" w:element="metricconverter">
              <w:smartTagPr>
                <w:attr w:name="ProductID" w:val="4,5 мм"/>
              </w:smartTagPr>
              <w:r w:rsidRPr="00FB642D">
                <w:rPr>
                  <w:rFonts w:ascii="Times New Roman" w:eastAsia="Times New Roman" w:hAnsi="Times New Roman" w:cs="Times New Roman"/>
                  <w:color w:val="000000"/>
                </w:rPr>
                <w:t>4,5 мм</w:t>
              </w:r>
            </w:smartTag>
            <w:r w:rsidRPr="00FB642D">
              <w:rPr>
                <w:rFonts w:ascii="Times New Roman" w:eastAsia="Times New Roman" w:hAnsi="Times New Roman" w:cs="Times New Roman"/>
                <w:color w:val="000000"/>
              </w:rPr>
              <w:t xml:space="preserve">,  </w:t>
            </w:r>
            <w:proofErr w:type="spellStart"/>
            <w:r w:rsidRPr="00FB642D">
              <w:rPr>
                <w:rFonts w:ascii="Times New Roman" w:eastAsia="Times New Roman" w:hAnsi="Times New Roman" w:cs="Times New Roman"/>
                <w:color w:val="000000"/>
              </w:rPr>
              <w:t>ячейка</w:t>
            </w:r>
            <w:proofErr w:type="spellEnd"/>
            <w:r w:rsidRPr="00FB642D">
              <w:rPr>
                <w:rFonts w:ascii="Times New Roman" w:eastAsia="Times New Roman" w:hAnsi="Times New Roman" w:cs="Times New Roman"/>
                <w:color w:val="000000"/>
              </w:rPr>
              <w:t xml:space="preserve"> 120х120 мм.</w:t>
            </w:r>
          </w:p>
        </w:tc>
      </w:tr>
      <w:tr w:rsidR="00FB642D" w:rsidRPr="00FB642D" w:rsidTr="00FB642D">
        <w:trPr>
          <w:trHeight w:val="510"/>
        </w:trPr>
        <w:tc>
          <w:tcPr>
            <w:tcW w:w="500" w:type="dxa"/>
            <w:tcBorders>
              <w:top w:val="nil"/>
              <w:left w:val="single" w:sz="4" w:space="0" w:color="auto"/>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10</w:t>
            </w:r>
          </w:p>
        </w:tc>
        <w:tc>
          <w:tcPr>
            <w:tcW w:w="3160" w:type="dxa"/>
            <w:tcBorders>
              <w:top w:val="nil"/>
              <w:left w:val="nil"/>
              <w:bottom w:val="single" w:sz="4" w:space="0" w:color="auto"/>
              <w:right w:val="single" w:sz="4" w:space="0" w:color="auto"/>
            </w:tcBorders>
            <w:noWrap/>
            <w:vAlign w:val="center"/>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Сітка гандбольна (міні-футбольна) (комплект 2 шт.)</w:t>
            </w:r>
          </w:p>
        </w:tc>
        <w:tc>
          <w:tcPr>
            <w:tcW w:w="1055" w:type="dxa"/>
            <w:tcBorders>
              <w:top w:val="nil"/>
              <w:left w:val="nil"/>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2</w:t>
            </w:r>
          </w:p>
        </w:tc>
        <w:tc>
          <w:tcPr>
            <w:tcW w:w="5365" w:type="dxa"/>
            <w:tcBorders>
              <w:top w:val="nil"/>
              <w:left w:val="nil"/>
              <w:bottom w:val="single" w:sz="4" w:space="0" w:color="auto"/>
              <w:right w:val="single" w:sz="4" w:space="0" w:color="auto"/>
            </w:tcBorders>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 xml:space="preserve">Виготовлена із шнура </w:t>
            </w:r>
            <w:proofErr w:type="spellStart"/>
            <w:r w:rsidRPr="00FB642D">
              <w:rPr>
                <w:rFonts w:ascii="Times New Roman" w:eastAsia="Times New Roman" w:hAnsi="Times New Roman" w:cs="Times New Roman"/>
                <w:color w:val="000000"/>
              </w:rPr>
              <w:t>поліпропіле-нового</w:t>
            </w:r>
            <w:proofErr w:type="spellEnd"/>
            <w:r w:rsidRPr="00FB642D">
              <w:rPr>
                <w:rFonts w:ascii="Times New Roman" w:eastAsia="Times New Roman" w:hAnsi="Times New Roman" w:cs="Times New Roman"/>
                <w:color w:val="000000"/>
              </w:rPr>
              <w:t xml:space="preserve"> діаметром </w:t>
            </w:r>
            <w:smartTag w:uri="urn:schemas-microsoft-com:office:smarttags" w:element="metricconverter">
              <w:smartTagPr>
                <w:attr w:name="ProductID" w:val="4,5 мм"/>
              </w:smartTagPr>
              <w:r w:rsidRPr="00FB642D">
                <w:rPr>
                  <w:rFonts w:ascii="Times New Roman" w:eastAsia="Times New Roman" w:hAnsi="Times New Roman" w:cs="Times New Roman"/>
                  <w:color w:val="000000"/>
                </w:rPr>
                <w:t>4,5 мм</w:t>
              </w:r>
            </w:smartTag>
            <w:r w:rsidRPr="00FB642D">
              <w:rPr>
                <w:rFonts w:ascii="Times New Roman" w:eastAsia="Times New Roman" w:hAnsi="Times New Roman" w:cs="Times New Roman"/>
                <w:color w:val="000000"/>
              </w:rPr>
              <w:t xml:space="preserve">, висота </w:t>
            </w:r>
            <w:smartTag w:uri="urn:schemas-microsoft-com:office:smarttags" w:element="metricconverter">
              <w:smartTagPr>
                <w:attr w:name="ProductID" w:val="2 м"/>
              </w:smartTagPr>
              <w:r w:rsidRPr="00FB642D">
                <w:rPr>
                  <w:rFonts w:ascii="Times New Roman" w:eastAsia="Times New Roman" w:hAnsi="Times New Roman" w:cs="Times New Roman"/>
                  <w:color w:val="000000"/>
                </w:rPr>
                <w:t>2 м</w:t>
              </w:r>
            </w:smartTag>
            <w:r w:rsidRPr="00FB642D">
              <w:rPr>
                <w:rFonts w:ascii="Times New Roman" w:eastAsia="Times New Roman" w:hAnsi="Times New Roman" w:cs="Times New Roman"/>
                <w:color w:val="000000"/>
              </w:rPr>
              <w:t xml:space="preserve">, довжина </w:t>
            </w:r>
            <w:smartTag w:uri="urn:schemas-microsoft-com:office:smarttags" w:element="metricconverter">
              <w:smartTagPr>
                <w:attr w:name="ProductID" w:val="3 м"/>
              </w:smartTagPr>
              <w:r w:rsidRPr="00FB642D">
                <w:rPr>
                  <w:rFonts w:ascii="Times New Roman" w:eastAsia="Times New Roman" w:hAnsi="Times New Roman" w:cs="Times New Roman"/>
                  <w:color w:val="000000"/>
                </w:rPr>
                <w:t>3 м</w:t>
              </w:r>
            </w:smartTag>
            <w:r w:rsidRPr="00FB642D">
              <w:rPr>
                <w:rFonts w:ascii="Times New Roman" w:eastAsia="Times New Roman" w:hAnsi="Times New Roman" w:cs="Times New Roman"/>
                <w:color w:val="000000"/>
              </w:rPr>
              <w:t xml:space="preserve">, верхня глибина </w:t>
            </w:r>
            <w:smartTag w:uri="urn:schemas-microsoft-com:office:smarttags" w:element="metricconverter">
              <w:smartTagPr>
                <w:attr w:name="ProductID" w:val="1 м"/>
              </w:smartTagPr>
              <w:r w:rsidRPr="00FB642D">
                <w:rPr>
                  <w:rFonts w:ascii="Times New Roman" w:eastAsia="Times New Roman" w:hAnsi="Times New Roman" w:cs="Times New Roman"/>
                  <w:color w:val="000000"/>
                </w:rPr>
                <w:t>1 м</w:t>
              </w:r>
            </w:smartTag>
            <w:r w:rsidRPr="00FB642D">
              <w:rPr>
                <w:rFonts w:ascii="Times New Roman" w:eastAsia="Times New Roman" w:hAnsi="Times New Roman" w:cs="Times New Roman"/>
                <w:color w:val="000000"/>
              </w:rPr>
              <w:t xml:space="preserve">, нижня глибина </w:t>
            </w:r>
            <w:smartTag w:uri="urn:schemas-microsoft-com:office:smarttags" w:element="metricconverter">
              <w:smartTagPr>
                <w:attr w:name="ProductID" w:val="1 м"/>
              </w:smartTagPr>
              <w:r w:rsidRPr="00FB642D">
                <w:rPr>
                  <w:rFonts w:ascii="Times New Roman" w:eastAsia="Times New Roman" w:hAnsi="Times New Roman" w:cs="Times New Roman"/>
                  <w:color w:val="000000"/>
                </w:rPr>
                <w:t>1 м</w:t>
              </w:r>
            </w:smartTag>
            <w:r w:rsidRPr="00FB642D">
              <w:rPr>
                <w:rFonts w:ascii="Times New Roman" w:eastAsia="Times New Roman" w:hAnsi="Times New Roman" w:cs="Times New Roman"/>
                <w:color w:val="000000"/>
              </w:rPr>
              <w:t xml:space="preserve">, </w:t>
            </w:r>
            <w:proofErr w:type="spellStart"/>
            <w:r w:rsidRPr="00FB642D">
              <w:rPr>
                <w:rFonts w:ascii="Times New Roman" w:eastAsia="Times New Roman" w:hAnsi="Times New Roman" w:cs="Times New Roman"/>
                <w:color w:val="000000"/>
              </w:rPr>
              <w:t>ячейка</w:t>
            </w:r>
            <w:proofErr w:type="spellEnd"/>
            <w:r w:rsidRPr="00FB642D">
              <w:rPr>
                <w:rFonts w:ascii="Times New Roman" w:eastAsia="Times New Roman" w:hAnsi="Times New Roman" w:cs="Times New Roman"/>
                <w:color w:val="000000"/>
              </w:rPr>
              <w:t xml:space="preserve"> 120х120 мм.</w:t>
            </w:r>
          </w:p>
        </w:tc>
      </w:tr>
      <w:tr w:rsidR="00FB642D" w:rsidRPr="00FB642D" w:rsidTr="00FB642D">
        <w:trPr>
          <w:trHeight w:val="510"/>
        </w:trPr>
        <w:tc>
          <w:tcPr>
            <w:tcW w:w="500" w:type="dxa"/>
            <w:tcBorders>
              <w:top w:val="nil"/>
              <w:left w:val="single" w:sz="4" w:space="0" w:color="auto"/>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11.</w:t>
            </w:r>
          </w:p>
        </w:tc>
        <w:tc>
          <w:tcPr>
            <w:tcW w:w="3160" w:type="dxa"/>
            <w:tcBorders>
              <w:top w:val="nil"/>
              <w:left w:val="nil"/>
              <w:bottom w:val="single" w:sz="4" w:space="0" w:color="auto"/>
              <w:right w:val="single" w:sz="4" w:space="0" w:color="auto"/>
            </w:tcBorders>
            <w:noWrap/>
            <w:vAlign w:val="center"/>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Бадмінтон (</w:t>
            </w:r>
            <w:proofErr w:type="spellStart"/>
            <w:r w:rsidRPr="00FB642D">
              <w:rPr>
                <w:rFonts w:ascii="Times New Roman" w:eastAsia="Times New Roman" w:hAnsi="Times New Roman" w:cs="Times New Roman"/>
                <w:color w:val="000000"/>
              </w:rPr>
              <w:t>компл</w:t>
            </w:r>
            <w:proofErr w:type="spellEnd"/>
            <w:r w:rsidRPr="00FB642D">
              <w:rPr>
                <w:rFonts w:ascii="Times New Roman" w:eastAsia="Times New Roman" w:hAnsi="Times New Roman" w:cs="Times New Roman"/>
                <w:color w:val="000000"/>
              </w:rPr>
              <w:t>.)</w:t>
            </w:r>
          </w:p>
        </w:tc>
        <w:tc>
          <w:tcPr>
            <w:tcW w:w="1055" w:type="dxa"/>
            <w:tcBorders>
              <w:top w:val="nil"/>
              <w:left w:val="nil"/>
              <w:bottom w:val="single" w:sz="4" w:space="0" w:color="auto"/>
              <w:right w:val="single" w:sz="4" w:space="0" w:color="auto"/>
            </w:tcBorders>
            <w:noWrap/>
            <w:vAlign w:val="center"/>
          </w:tcPr>
          <w:p w:rsidR="00FB642D" w:rsidRPr="00FB642D" w:rsidRDefault="00FB642D" w:rsidP="00FB642D">
            <w:pPr>
              <w:spacing w:after="0" w:line="240" w:lineRule="auto"/>
              <w:jc w:val="center"/>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13</w:t>
            </w:r>
          </w:p>
        </w:tc>
        <w:tc>
          <w:tcPr>
            <w:tcW w:w="5365" w:type="dxa"/>
            <w:tcBorders>
              <w:top w:val="nil"/>
              <w:left w:val="nil"/>
              <w:bottom w:val="single" w:sz="4" w:space="0" w:color="auto"/>
              <w:right w:val="single" w:sz="4" w:space="0" w:color="auto"/>
            </w:tcBorders>
          </w:tcPr>
          <w:p w:rsidR="00FB642D" w:rsidRPr="00FB642D" w:rsidRDefault="00FB642D" w:rsidP="00FB642D">
            <w:pPr>
              <w:spacing w:after="0" w:line="240" w:lineRule="auto"/>
              <w:rPr>
                <w:rFonts w:ascii="Times New Roman" w:eastAsia="Times New Roman" w:hAnsi="Times New Roman" w:cs="Times New Roman"/>
                <w:color w:val="000000"/>
                <w:sz w:val="24"/>
                <w:szCs w:val="24"/>
              </w:rPr>
            </w:pPr>
            <w:r w:rsidRPr="00FB642D">
              <w:rPr>
                <w:rFonts w:ascii="Times New Roman" w:eastAsia="Times New Roman" w:hAnsi="Times New Roman" w:cs="Times New Roman"/>
                <w:color w:val="000000"/>
              </w:rPr>
              <w:t xml:space="preserve">Комплект включає : 2 ракетки виконані із металу,               2 </w:t>
            </w:r>
            <w:proofErr w:type="spellStart"/>
            <w:r w:rsidRPr="00FB642D">
              <w:rPr>
                <w:rFonts w:ascii="Times New Roman" w:eastAsia="Times New Roman" w:hAnsi="Times New Roman" w:cs="Times New Roman"/>
                <w:color w:val="000000"/>
              </w:rPr>
              <w:t>воланчики</w:t>
            </w:r>
            <w:proofErr w:type="spellEnd"/>
            <w:r w:rsidRPr="00FB642D">
              <w:rPr>
                <w:rFonts w:ascii="Times New Roman" w:eastAsia="Times New Roman" w:hAnsi="Times New Roman" w:cs="Times New Roman"/>
                <w:color w:val="000000"/>
              </w:rPr>
              <w:t>, чохол.</w:t>
            </w:r>
          </w:p>
        </w:tc>
      </w:tr>
    </w:tbl>
    <w:p w:rsidR="00075E29" w:rsidRPr="00B15032" w:rsidRDefault="00075E29" w:rsidP="00B45C65">
      <w:pPr>
        <w:shd w:val="clear" w:color="auto" w:fill="FFFFFF"/>
        <w:spacing w:after="0" w:line="240" w:lineRule="auto"/>
        <w:ind w:firstLine="460"/>
        <w:jc w:val="both"/>
        <w:rPr>
          <w:rFonts w:ascii="Times New Roman" w:hAnsi="Times New Roman"/>
          <w:color w:val="000000"/>
          <w:sz w:val="20"/>
          <w:szCs w:val="20"/>
        </w:rPr>
      </w:pPr>
    </w:p>
    <w:p w:rsidR="00075E29" w:rsidRDefault="00075E29" w:rsidP="001D3360">
      <w:pPr>
        <w:spacing w:after="0" w:line="240" w:lineRule="auto"/>
        <w:ind w:left="-540" w:right="-159" w:firstLine="720"/>
        <w:jc w:val="both"/>
        <w:rPr>
          <w:rFonts w:ascii="Times New Roman" w:hAnsi="Times New Roman" w:cs="Times New Roman"/>
          <w:i/>
          <w:iCs/>
          <w:sz w:val="20"/>
          <w:szCs w:val="20"/>
          <w:highlight w:val="white"/>
        </w:rPr>
      </w:pPr>
    </w:p>
    <w:p w:rsidR="00075E29" w:rsidRDefault="00075E29" w:rsidP="007E2008">
      <w:pPr>
        <w:shd w:val="clear" w:color="auto" w:fill="FFFFFF"/>
        <w:spacing w:after="0" w:line="240" w:lineRule="auto"/>
        <w:ind w:firstLine="460"/>
        <w:jc w:val="both"/>
        <w:rPr>
          <w:rFonts w:ascii="Times New Roman" w:hAnsi="Times New Roman" w:cs="Times New Roman"/>
          <w:i/>
          <w:sz w:val="24"/>
          <w:szCs w:val="24"/>
        </w:rPr>
      </w:pPr>
      <w:r>
        <w:rPr>
          <w:rFonts w:ascii="Times New Roman" w:hAnsi="Times New Roman" w:cs="Times New Roman"/>
          <w:i/>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закладів освіти</w:t>
      </w:r>
      <w:r w:rsidR="00FB642D">
        <w:rPr>
          <w:rFonts w:ascii="Times New Roman" w:hAnsi="Times New Roman" w:cs="Times New Roman"/>
          <w:i/>
          <w:sz w:val="24"/>
          <w:szCs w:val="24"/>
        </w:rPr>
        <w:t xml:space="preserve"> Роздільнянської міської ради</w:t>
      </w:r>
      <w:r>
        <w:rPr>
          <w:rFonts w:ascii="Times New Roman" w:hAnsi="Times New Roman" w:cs="Times New Roman"/>
          <w:i/>
          <w:sz w:val="24"/>
          <w:szCs w:val="24"/>
        </w:rPr>
        <w:t>.</w:t>
      </w:r>
    </w:p>
    <w:p w:rsidR="00075E29" w:rsidRPr="00082FB1" w:rsidRDefault="00075E29" w:rsidP="007E2008">
      <w:pPr>
        <w:shd w:val="clear" w:color="auto" w:fill="FFFFFF"/>
        <w:spacing w:after="0" w:line="240" w:lineRule="auto"/>
        <w:ind w:firstLine="460"/>
        <w:jc w:val="both"/>
        <w:rPr>
          <w:rFonts w:ascii="Times New Roman" w:hAnsi="Times New Roman" w:cs="Times New Roman"/>
          <w:sz w:val="24"/>
          <w:szCs w:val="24"/>
        </w:rPr>
      </w:pPr>
      <w:r w:rsidRPr="00082FB1">
        <w:rPr>
          <w:rFonts w:ascii="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75E29" w:rsidRDefault="00075E29" w:rsidP="007E2008">
      <w:pPr>
        <w:shd w:val="clear" w:color="auto" w:fill="FFFFFF"/>
        <w:spacing w:after="0" w:line="240" w:lineRule="auto"/>
        <w:ind w:firstLine="460"/>
        <w:jc w:val="both"/>
        <w:rPr>
          <w:rFonts w:ascii="Times New Roman" w:hAnsi="Times New Roman" w:cs="Times New Roman"/>
          <w:sz w:val="24"/>
          <w:szCs w:val="24"/>
        </w:rPr>
      </w:pPr>
    </w:p>
    <w:p w:rsidR="00075E29" w:rsidRPr="008F5962" w:rsidRDefault="00075E29" w:rsidP="008F5962">
      <w:pPr>
        <w:widowControl w:val="0"/>
        <w:tabs>
          <w:tab w:val="left" w:pos="1440"/>
        </w:tabs>
        <w:spacing w:after="0" w:line="240" w:lineRule="auto"/>
        <w:ind w:firstLine="540"/>
        <w:jc w:val="both"/>
        <w:rPr>
          <w:rFonts w:ascii="Times New Roman" w:hAnsi="Times New Roman"/>
          <w:color w:val="000000"/>
          <w:sz w:val="24"/>
          <w:szCs w:val="24"/>
        </w:rPr>
      </w:pPr>
      <w:r w:rsidRPr="00082FB1">
        <w:rPr>
          <w:rFonts w:ascii="Times New Roman" w:hAnsi="Times New Roman" w:cs="Times New Roman"/>
          <w:sz w:val="24"/>
          <w:szCs w:val="24"/>
        </w:rPr>
        <w:t xml:space="preserve">     </w:t>
      </w:r>
      <w:r w:rsidRPr="008F5962">
        <w:rPr>
          <w:rFonts w:ascii="Times New Roman" w:hAnsi="Times New Roman"/>
          <w:color w:val="000000"/>
          <w:sz w:val="24"/>
          <w:szCs w:val="24"/>
        </w:rPr>
        <w:t>Технічні характеристики Товару, який пропонується Учасником повинні бути не гіршими за вимоги встановлені Замовником у цьому додатку. З цією метою Учасник у складі своєї пропозиції надає порівняльну таблицю відповідності товару технічним вимогам Замовника.</w:t>
      </w:r>
    </w:p>
    <w:p w:rsidR="00075E29" w:rsidRPr="008F5962" w:rsidRDefault="00075E29" w:rsidP="008F5962">
      <w:pPr>
        <w:spacing w:after="0" w:line="240" w:lineRule="auto"/>
        <w:ind w:firstLine="709"/>
        <w:jc w:val="both"/>
        <w:rPr>
          <w:rFonts w:ascii="Times New Roman" w:hAnsi="Times New Roman"/>
          <w:color w:val="000000"/>
          <w:sz w:val="24"/>
          <w:szCs w:val="24"/>
        </w:rPr>
      </w:pPr>
      <w:r w:rsidRPr="008F5962">
        <w:rPr>
          <w:rFonts w:ascii="Times New Roman" w:hAnsi="Times New Roman"/>
          <w:color w:val="000000"/>
          <w:sz w:val="24"/>
          <w:szCs w:val="24"/>
        </w:rPr>
        <w:t>Якість Товару, при поставці, засвідчується документом</w:t>
      </w:r>
      <w:r>
        <w:rPr>
          <w:rFonts w:ascii="Times New Roman" w:hAnsi="Times New Roman"/>
          <w:color w:val="000000"/>
          <w:sz w:val="24"/>
          <w:szCs w:val="24"/>
        </w:rPr>
        <w:t>,</w:t>
      </w:r>
      <w:r w:rsidRPr="008F5962">
        <w:rPr>
          <w:rFonts w:ascii="Times New Roman" w:hAnsi="Times New Roman"/>
          <w:color w:val="000000"/>
          <w:sz w:val="24"/>
          <w:szCs w:val="24"/>
        </w:rPr>
        <w:t xml:space="preserve"> підтверджуючим якість Товару, яким може бути або сертифікат відповідності, або декларація відповідності, або паспорт виробника, тощо.</w:t>
      </w:r>
    </w:p>
    <w:p w:rsidR="00075E29" w:rsidRPr="008F5962" w:rsidRDefault="00075E29" w:rsidP="008F5962">
      <w:pPr>
        <w:spacing w:after="0" w:line="240" w:lineRule="auto"/>
        <w:ind w:firstLine="709"/>
        <w:jc w:val="both"/>
        <w:rPr>
          <w:rFonts w:ascii="Times New Roman" w:hAnsi="Times New Roman"/>
          <w:color w:val="000000"/>
          <w:sz w:val="24"/>
          <w:szCs w:val="24"/>
        </w:rPr>
      </w:pPr>
      <w:r w:rsidRPr="008F5962">
        <w:rPr>
          <w:rFonts w:ascii="Times New Roman" w:hAnsi="Times New Roman"/>
          <w:color w:val="000000"/>
          <w:sz w:val="24"/>
          <w:szCs w:val="24"/>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w:t>
      </w:r>
    </w:p>
    <w:p w:rsidR="00075E29" w:rsidRDefault="00075E29" w:rsidP="00FB642D">
      <w:pPr>
        <w:shd w:val="clear" w:color="auto" w:fill="FFFFFF"/>
        <w:spacing w:after="0" w:line="240" w:lineRule="auto"/>
        <w:jc w:val="both"/>
        <w:rPr>
          <w:rFonts w:ascii="Times New Roman" w:hAnsi="Times New Roman" w:cs="Times New Roman"/>
          <w:b/>
          <w:i/>
          <w:sz w:val="24"/>
          <w:szCs w:val="24"/>
        </w:rPr>
      </w:pPr>
      <w:r>
        <w:rPr>
          <w:rFonts w:ascii="Times New Roman" w:hAnsi="Times New Roman"/>
          <w:color w:val="000000"/>
          <w:sz w:val="24"/>
          <w:szCs w:val="24"/>
        </w:rPr>
        <w:t xml:space="preserve">             </w:t>
      </w:r>
      <w:r w:rsidRPr="007E2008">
        <w:rPr>
          <w:rFonts w:ascii="Times New Roman" w:hAnsi="Times New Roman"/>
          <w:color w:val="000000"/>
          <w:sz w:val="24"/>
          <w:szCs w:val="24"/>
        </w:rPr>
        <w:t xml:space="preserve">Таблиця повинна містити точну назву </w:t>
      </w:r>
      <w:r>
        <w:rPr>
          <w:rFonts w:ascii="Times New Roman" w:hAnsi="Times New Roman"/>
          <w:color w:val="000000"/>
          <w:sz w:val="24"/>
          <w:szCs w:val="24"/>
        </w:rPr>
        <w:t xml:space="preserve">(торгову марку, модель, тощо) </w:t>
      </w:r>
      <w:r w:rsidRPr="007E2008">
        <w:rPr>
          <w:rFonts w:ascii="Times New Roman" w:hAnsi="Times New Roman"/>
          <w:color w:val="000000"/>
          <w:sz w:val="24"/>
          <w:szCs w:val="24"/>
        </w:rPr>
        <w:t>товару, яка пропонується учасником</w:t>
      </w:r>
      <w:r w:rsidR="00FB642D">
        <w:rPr>
          <w:rFonts w:ascii="Times New Roman" w:hAnsi="Times New Roman"/>
          <w:color w:val="000000"/>
          <w:sz w:val="24"/>
          <w:szCs w:val="24"/>
        </w:rPr>
        <w:t xml:space="preserve"> та назву к</w:t>
      </w:r>
      <w:r>
        <w:rPr>
          <w:rFonts w:ascii="Times New Roman" w:hAnsi="Times New Roman" w:cs="Times New Roman"/>
          <w:i/>
        </w:rPr>
        <w:t>раїн</w:t>
      </w:r>
      <w:r w:rsidR="00FB642D">
        <w:rPr>
          <w:rFonts w:ascii="Times New Roman" w:hAnsi="Times New Roman" w:cs="Times New Roman"/>
          <w:i/>
        </w:rPr>
        <w:t>и</w:t>
      </w:r>
      <w:r>
        <w:rPr>
          <w:rFonts w:ascii="Times New Roman" w:hAnsi="Times New Roman" w:cs="Times New Roman"/>
          <w:i/>
        </w:rPr>
        <w:t xml:space="preserve"> походження товару. </w:t>
      </w:r>
    </w:p>
    <w:p w:rsidR="00075E29" w:rsidRDefault="00075E29" w:rsidP="007E2008">
      <w:pPr>
        <w:shd w:val="clear" w:color="auto" w:fill="FFFFFF"/>
        <w:spacing w:after="0" w:line="240" w:lineRule="auto"/>
        <w:ind w:firstLine="460"/>
        <w:jc w:val="both"/>
        <w:rPr>
          <w:rFonts w:ascii="Times New Roman" w:hAnsi="Times New Roman" w:cs="Times New Roman"/>
          <w:b/>
          <w:i/>
          <w:sz w:val="24"/>
          <w:szCs w:val="24"/>
        </w:rPr>
      </w:pPr>
    </w:p>
    <w:p w:rsidR="00075E29" w:rsidRDefault="00075E29" w:rsidP="007E2008">
      <w:pPr>
        <w:spacing w:after="0" w:line="240" w:lineRule="auto"/>
        <w:jc w:val="both"/>
        <w:rPr>
          <w:rFonts w:ascii="Times New Roman" w:hAnsi="Times New Roman" w:cs="Times New Roman"/>
          <w:sz w:val="24"/>
          <w:szCs w:val="24"/>
        </w:rPr>
      </w:pPr>
    </w:p>
    <w:p w:rsidR="00075E29" w:rsidRDefault="00075E29" w:rsidP="007E2008">
      <w:pPr>
        <w:spacing w:after="0" w:line="240" w:lineRule="auto"/>
        <w:jc w:val="both"/>
        <w:rPr>
          <w:rFonts w:ascii="Times New Roman" w:hAnsi="Times New Roman" w:cs="Times New Roman"/>
          <w:sz w:val="24"/>
          <w:szCs w:val="24"/>
        </w:rPr>
      </w:pPr>
    </w:p>
    <w:p w:rsidR="00075E29" w:rsidRDefault="00075E29" w:rsidP="007E2008">
      <w:pPr>
        <w:spacing w:after="0" w:line="240" w:lineRule="auto"/>
        <w:jc w:val="both"/>
        <w:rPr>
          <w:rFonts w:ascii="Times New Roman" w:hAnsi="Times New Roman" w:cs="Times New Roman"/>
          <w:sz w:val="24"/>
          <w:szCs w:val="24"/>
        </w:rPr>
      </w:pPr>
    </w:p>
    <w:p w:rsidR="00075E29" w:rsidRDefault="00075E29" w:rsidP="007E2008">
      <w:pPr>
        <w:spacing w:after="0" w:line="240" w:lineRule="auto"/>
        <w:jc w:val="both"/>
        <w:rPr>
          <w:rFonts w:ascii="Times New Roman" w:hAnsi="Times New Roman" w:cs="Times New Roman"/>
          <w:sz w:val="24"/>
          <w:szCs w:val="24"/>
        </w:rPr>
      </w:pPr>
    </w:p>
    <w:p w:rsidR="00075E29" w:rsidRDefault="00075E29" w:rsidP="007E2008">
      <w:pPr>
        <w:spacing w:after="0" w:line="240" w:lineRule="auto"/>
        <w:jc w:val="both"/>
        <w:rPr>
          <w:rFonts w:ascii="Times New Roman" w:hAnsi="Times New Roman" w:cs="Times New Roman"/>
          <w:sz w:val="24"/>
          <w:szCs w:val="24"/>
        </w:rPr>
      </w:pPr>
    </w:p>
    <w:p w:rsidR="00075E29" w:rsidRPr="005071EB" w:rsidRDefault="00075E29" w:rsidP="007E2008">
      <w:pPr>
        <w:spacing w:after="0" w:line="240" w:lineRule="auto"/>
        <w:ind w:left="-540" w:right="-159" w:firstLine="720"/>
        <w:jc w:val="both"/>
        <w:rPr>
          <w:rFonts w:ascii="Times New Roman" w:hAnsi="Times New Roman" w:cs="Times New Roman"/>
          <w:i/>
          <w:iCs/>
          <w:sz w:val="20"/>
          <w:szCs w:val="20"/>
          <w:highlight w:val="white"/>
        </w:rPr>
      </w:pPr>
    </w:p>
    <w:sectPr w:rsidR="00075E29" w:rsidRPr="005071EB" w:rsidSect="00055E4E">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Liberation Serif">
    <w:altName w:val="Cambria"/>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345349"/>
    <w:multiLevelType w:val="multilevel"/>
    <w:tmpl w:val="8A64956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0163"/>
    <w:multiLevelType w:val="multilevel"/>
    <w:tmpl w:val="DB90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B64877"/>
    <w:multiLevelType w:val="multilevel"/>
    <w:tmpl w:val="8DAA439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3D3C8D"/>
    <w:multiLevelType w:val="hybridMultilevel"/>
    <w:tmpl w:val="7C429590"/>
    <w:lvl w:ilvl="0" w:tplc="1D76B404">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17DB7008"/>
    <w:multiLevelType w:val="multilevel"/>
    <w:tmpl w:val="65F4CE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C1F7716"/>
    <w:multiLevelType w:val="hybridMultilevel"/>
    <w:tmpl w:val="D528FC48"/>
    <w:lvl w:ilvl="0" w:tplc="6ABC43F8">
      <w:start w:val="4"/>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77592"/>
    <w:multiLevelType w:val="hybridMultilevel"/>
    <w:tmpl w:val="97FC2090"/>
    <w:lvl w:ilvl="0" w:tplc="FCBC7C14">
      <w:start w:val="1"/>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13">
    <w:nsid w:val="2C1305C2"/>
    <w:multiLevelType w:val="multilevel"/>
    <w:tmpl w:val="287ED9C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D0362"/>
    <w:multiLevelType w:val="multilevel"/>
    <w:tmpl w:val="1112385A"/>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6">
    <w:nsid w:val="37E643D5"/>
    <w:multiLevelType w:val="multilevel"/>
    <w:tmpl w:val="073A7BF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EA1FA5"/>
    <w:multiLevelType w:val="hybridMultilevel"/>
    <w:tmpl w:val="AA703A88"/>
    <w:lvl w:ilvl="0" w:tplc="3E082780">
      <w:start w:val="1"/>
      <w:numFmt w:val="bullet"/>
      <w:lvlText w:val="-"/>
      <w:lvlJc w:val="left"/>
      <w:pPr>
        <w:ind w:left="720" w:hanging="360"/>
      </w:pPr>
      <w:rPr>
        <w:rFonts w:ascii="Arial" w:eastAsia="Times New Roman" w:hAnsi="Arial" w:hint="default"/>
        <w:color w:val="000000"/>
        <w:sz w:val="22"/>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F4C7DD7"/>
    <w:multiLevelType w:val="multilevel"/>
    <w:tmpl w:val="E0E68E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87E407C"/>
    <w:multiLevelType w:val="multilevel"/>
    <w:tmpl w:val="16B0A66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05E7211"/>
    <w:multiLevelType w:val="hybridMultilevel"/>
    <w:tmpl w:val="AA08639E"/>
    <w:lvl w:ilvl="0" w:tplc="2C0C346E">
      <w:start w:val="2"/>
      <w:numFmt w:val="bullet"/>
      <w:lvlText w:val="-"/>
      <w:lvlJc w:val="left"/>
      <w:pPr>
        <w:ind w:left="1068" w:hanging="360"/>
      </w:pPr>
      <w:rPr>
        <w:rFonts w:ascii="ProbaPro" w:eastAsia="Times New Roman" w:hAnsi="ProbaPro"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4">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C5857FA"/>
    <w:multiLevelType w:val="hybridMultilevel"/>
    <w:tmpl w:val="94EC9C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26">
    <w:nsid w:val="625C3458"/>
    <w:multiLevelType w:val="multilevel"/>
    <w:tmpl w:val="83BE97B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7">
    <w:nsid w:val="68735147"/>
    <w:multiLevelType w:val="multilevel"/>
    <w:tmpl w:val="B8006B70"/>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6F060D3E"/>
    <w:multiLevelType w:val="hybridMultilevel"/>
    <w:tmpl w:val="CD98B692"/>
    <w:lvl w:ilvl="0" w:tplc="C1509BFE">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34C09E7"/>
    <w:multiLevelType w:val="hybridMultilevel"/>
    <w:tmpl w:val="8B34B294"/>
    <w:lvl w:ilvl="0" w:tplc="1E9E011A">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7DC54B38"/>
    <w:multiLevelType w:val="hybridMultilevel"/>
    <w:tmpl w:val="D092EFD8"/>
    <w:lvl w:ilvl="0" w:tplc="9642E2D6">
      <w:start w:val="1"/>
      <w:numFmt w:val="bullet"/>
      <w:lvlText w:val="-"/>
      <w:lvlJc w:val="left"/>
      <w:pPr>
        <w:ind w:left="501" w:hanging="360"/>
      </w:pPr>
      <w:rPr>
        <w:rFonts w:ascii="Times New Roman" w:eastAsia="Times New Roman" w:hAnsi="Times New Roman" w:hint="default"/>
      </w:rPr>
    </w:lvl>
    <w:lvl w:ilvl="1" w:tplc="20000003" w:tentative="1">
      <w:start w:val="1"/>
      <w:numFmt w:val="bullet"/>
      <w:lvlText w:val="o"/>
      <w:lvlJc w:val="left"/>
      <w:pPr>
        <w:ind w:left="1080" w:hanging="360"/>
      </w:pPr>
      <w:rPr>
        <w:rFonts w:ascii="Courier New" w:hAnsi="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7"/>
  </w:num>
  <w:num w:numId="4">
    <w:abstractNumId w:val="8"/>
  </w:num>
  <w:num w:numId="5">
    <w:abstractNumId w:val="19"/>
  </w:num>
  <w:num w:numId="6">
    <w:abstractNumId w:val="16"/>
  </w:num>
  <w:num w:numId="7">
    <w:abstractNumId w:val="29"/>
  </w:num>
  <w:num w:numId="8">
    <w:abstractNumId w:val="17"/>
  </w:num>
  <w:num w:numId="9">
    <w:abstractNumId w:val="7"/>
  </w:num>
  <w:num w:numId="10">
    <w:abstractNumId w:val="28"/>
  </w:num>
  <w:num w:numId="11">
    <w:abstractNumId w:val="30"/>
  </w:num>
  <w:num w:numId="12">
    <w:abstractNumId w:val="18"/>
  </w:num>
  <w:num w:numId="13">
    <w:abstractNumId w:val="11"/>
  </w:num>
  <w:num w:numId="14">
    <w:abstractNumId w:val="15"/>
  </w:num>
  <w:num w:numId="15">
    <w:abstractNumId w:val="22"/>
  </w:num>
  <w:num w:numId="16">
    <w:abstractNumId w:val="21"/>
  </w:num>
  <w:num w:numId="17">
    <w:abstractNumId w:val="2"/>
  </w:num>
  <w:num w:numId="18">
    <w:abstractNumId w:val="1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6"/>
  </w:num>
  <w:num w:numId="24">
    <w:abstractNumId w:val="0"/>
  </w:num>
  <w:num w:numId="25">
    <w:abstractNumId w:val="20"/>
  </w:num>
  <w:num w:numId="26">
    <w:abstractNumId w:val="9"/>
  </w:num>
  <w:num w:numId="27">
    <w:abstractNumId w:val="31"/>
  </w:num>
  <w:num w:numId="28">
    <w:abstractNumId w:val="10"/>
  </w:num>
  <w:num w:numId="29">
    <w:abstractNumId w:val="23"/>
  </w:num>
  <w:num w:numId="30">
    <w:abstractNumId w:val="5"/>
  </w:num>
  <w:num w:numId="31">
    <w:abstractNumId w:val="3"/>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E4E"/>
    <w:rsid w:val="0000393E"/>
    <w:rsid w:val="00005E5A"/>
    <w:rsid w:val="00014154"/>
    <w:rsid w:val="00014A4B"/>
    <w:rsid w:val="00017593"/>
    <w:rsid w:val="00023AB0"/>
    <w:rsid w:val="000245DB"/>
    <w:rsid w:val="00026426"/>
    <w:rsid w:val="00033F35"/>
    <w:rsid w:val="00054AF0"/>
    <w:rsid w:val="00055E4E"/>
    <w:rsid w:val="00075E29"/>
    <w:rsid w:val="0007640D"/>
    <w:rsid w:val="000822C1"/>
    <w:rsid w:val="00082FB1"/>
    <w:rsid w:val="00085776"/>
    <w:rsid w:val="0008723C"/>
    <w:rsid w:val="000A11CD"/>
    <w:rsid w:val="000B01FA"/>
    <w:rsid w:val="000B76C8"/>
    <w:rsid w:val="000C21D1"/>
    <w:rsid w:val="000D29CA"/>
    <w:rsid w:val="000F125A"/>
    <w:rsid w:val="000F44A3"/>
    <w:rsid w:val="001053C4"/>
    <w:rsid w:val="00106AA7"/>
    <w:rsid w:val="00107F58"/>
    <w:rsid w:val="00120C5B"/>
    <w:rsid w:val="00122C4F"/>
    <w:rsid w:val="00171F5B"/>
    <w:rsid w:val="0018527D"/>
    <w:rsid w:val="001A4540"/>
    <w:rsid w:val="001C4C73"/>
    <w:rsid w:val="001D3292"/>
    <w:rsid w:val="001D3360"/>
    <w:rsid w:val="001D7A7B"/>
    <w:rsid w:val="001F5EC3"/>
    <w:rsid w:val="002179FB"/>
    <w:rsid w:val="00222E21"/>
    <w:rsid w:val="0022394F"/>
    <w:rsid w:val="00237B23"/>
    <w:rsid w:val="00243396"/>
    <w:rsid w:val="002520BC"/>
    <w:rsid w:val="00254AF5"/>
    <w:rsid w:val="0026772C"/>
    <w:rsid w:val="00293E7C"/>
    <w:rsid w:val="002943A2"/>
    <w:rsid w:val="002A48C5"/>
    <w:rsid w:val="002D0DDC"/>
    <w:rsid w:val="002E55FE"/>
    <w:rsid w:val="002F196C"/>
    <w:rsid w:val="00316EF7"/>
    <w:rsid w:val="00324010"/>
    <w:rsid w:val="0033054A"/>
    <w:rsid w:val="0034297D"/>
    <w:rsid w:val="00351832"/>
    <w:rsid w:val="00367031"/>
    <w:rsid w:val="00394332"/>
    <w:rsid w:val="00396551"/>
    <w:rsid w:val="003A211D"/>
    <w:rsid w:val="003B30D9"/>
    <w:rsid w:val="003B4577"/>
    <w:rsid w:val="003B5C13"/>
    <w:rsid w:val="003B7683"/>
    <w:rsid w:val="003B7A16"/>
    <w:rsid w:val="003C4C3F"/>
    <w:rsid w:val="003D70FD"/>
    <w:rsid w:val="003D75F4"/>
    <w:rsid w:val="004034BB"/>
    <w:rsid w:val="00403D85"/>
    <w:rsid w:val="00420002"/>
    <w:rsid w:val="0042430D"/>
    <w:rsid w:val="004357AE"/>
    <w:rsid w:val="00443FDB"/>
    <w:rsid w:val="0044576A"/>
    <w:rsid w:val="00453EA3"/>
    <w:rsid w:val="00456723"/>
    <w:rsid w:val="00456D46"/>
    <w:rsid w:val="00475000"/>
    <w:rsid w:val="00476962"/>
    <w:rsid w:val="004B4334"/>
    <w:rsid w:val="004B474E"/>
    <w:rsid w:val="004B6CB3"/>
    <w:rsid w:val="004C3493"/>
    <w:rsid w:val="004E5B0D"/>
    <w:rsid w:val="004F0CA8"/>
    <w:rsid w:val="004F2C7E"/>
    <w:rsid w:val="004F720C"/>
    <w:rsid w:val="00506ED5"/>
    <w:rsid w:val="005071EB"/>
    <w:rsid w:val="005277F8"/>
    <w:rsid w:val="00534D76"/>
    <w:rsid w:val="005356E2"/>
    <w:rsid w:val="00542CEF"/>
    <w:rsid w:val="00545200"/>
    <w:rsid w:val="00550CDF"/>
    <w:rsid w:val="005709BB"/>
    <w:rsid w:val="00576C10"/>
    <w:rsid w:val="005772F8"/>
    <w:rsid w:val="005A316C"/>
    <w:rsid w:val="005A57FE"/>
    <w:rsid w:val="00622A3A"/>
    <w:rsid w:val="00622BA0"/>
    <w:rsid w:val="006234E6"/>
    <w:rsid w:val="0062377F"/>
    <w:rsid w:val="00626009"/>
    <w:rsid w:val="00634546"/>
    <w:rsid w:val="0064737E"/>
    <w:rsid w:val="00650DE8"/>
    <w:rsid w:val="0065351F"/>
    <w:rsid w:val="0067070F"/>
    <w:rsid w:val="00676F1C"/>
    <w:rsid w:val="0068268C"/>
    <w:rsid w:val="00696812"/>
    <w:rsid w:val="006A0F00"/>
    <w:rsid w:val="006C00BA"/>
    <w:rsid w:val="006D75C2"/>
    <w:rsid w:val="006E466A"/>
    <w:rsid w:val="006F0911"/>
    <w:rsid w:val="006F22C2"/>
    <w:rsid w:val="006F501E"/>
    <w:rsid w:val="0071459F"/>
    <w:rsid w:val="007263A0"/>
    <w:rsid w:val="00726DED"/>
    <w:rsid w:val="00727B50"/>
    <w:rsid w:val="00785B97"/>
    <w:rsid w:val="007C2EA0"/>
    <w:rsid w:val="007D13C1"/>
    <w:rsid w:val="007D40EB"/>
    <w:rsid w:val="007E0B35"/>
    <w:rsid w:val="007E2008"/>
    <w:rsid w:val="007F22AE"/>
    <w:rsid w:val="007F376B"/>
    <w:rsid w:val="007F63CE"/>
    <w:rsid w:val="007F7467"/>
    <w:rsid w:val="008073F9"/>
    <w:rsid w:val="00856335"/>
    <w:rsid w:val="0085751C"/>
    <w:rsid w:val="00860CEF"/>
    <w:rsid w:val="008634E9"/>
    <w:rsid w:val="00874FAD"/>
    <w:rsid w:val="0087704B"/>
    <w:rsid w:val="00884446"/>
    <w:rsid w:val="0089273C"/>
    <w:rsid w:val="0089754D"/>
    <w:rsid w:val="008A3047"/>
    <w:rsid w:val="008B6380"/>
    <w:rsid w:val="008C193E"/>
    <w:rsid w:val="008F1AB1"/>
    <w:rsid w:val="008F5962"/>
    <w:rsid w:val="00912960"/>
    <w:rsid w:val="00916098"/>
    <w:rsid w:val="00925BD1"/>
    <w:rsid w:val="00932825"/>
    <w:rsid w:val="00937949"/>
    <w:rsid w:val="00941F38"/>
    <w:rsid w:val="009779C9"/>
    <w:rsid w:val="00981FC3"/>
    <w:rsid w:val="00984007"/>
    <w:rsid w:val="009B023C"/>
    <w:rsid w:val="009B2566"/>
    <w:rsid w:val="009E485E"/>
    <w:rsid w:val="009F20FC"/>
    <w:rsid w:val="009F6DD4"/>
    <w:rsid w:val="00A00111"/>
    <w:rsid w:val="00A07971"/>
    <w:rsid w:val="00A10FF1"/>
    <w:rsid w:val="00A27A4E"/>
    <w:rsid w:val="00A309C1"/>
    <w:rsid w:val="00A319FA"/>
    <w:rsid w:val="00A32650"/>
    <w:rsid w:val="00A4263C"/>
    <w:rsid w:val="00A46173"/>
    <w:rsid w:val="00A6740B"/>
    <w:rsid w:val="00A7089F"/>
    <w:rsid w:val="00A72620"/>
    <w:rsid w:val="00AB4A5C"/>
    <w:rsid w:val="00AB7576"/>
    <w:rsid w:val="00AC1BAA"/>
    <w:rsid w:val="00AC34B1"/>
    <w:rsid w:val="00AE001C"/>
    <w:rsid w:val="00AE5718"/>
    <w:rsid w:val="00AF5E91"/>
    <w:rsid w:val="00AF6059"/>
    <w:rsid w:val="00B15032"/>
    <w:rsid w:val="00B25C18"/>
    <w:rsid w:val="00B26BC2"/>
    <w:rsid w:val="00B4109E"/>
    <w:rsid w:val="00B4339F"/>
    <w:rsid w:val="00B45C65"/>
    <w:rsid w:val="00B51295"/>
    <w:rsid w:val="00B64100"/>
    <w:rsid w:val="00B64A76"/>
    <w:rsid w:val="00B922EC"/>
    <w:rsid w:val="00B95A1F"/>
    <w:rsid w:val="00B960B8"/>
    <w:rsid w:val="00BB6A9F"/>
    <w:rsid w:val="00BC78BD"/>
    <w:rsid w:val="00BD33E7"/>
    <w:rsid w:val="00BD51FA"/>
    <w:rsid w:val="00BF1820"/>
    <w:rsid w:val="00BF3E2A"/>
    <w:rsid w:val="00BF591B"/>
    <w:rsid w:val="00C03165"/>
    <w:rsid w:val="00C10E39"/>
    <w:rsid w:val="00C31E20"/>
    <w:rsid w:val="00C336E2"/>
    <w:rsid w:val="00C76637"/>
    <w:rsid w:val="00C82BEF"/>
    <w:rsid w:val="00C952CB"/>
    <w:rsid w:val="00C97AED"/>
    <w:rsid w:val="00C97B8E"/>
    <w:rsid w:val="00CA5D33"/>
    <w:rsid w:val="00CB0FD0"/>
    <w:rsid w:val="00CC4198"/>
    <w:rsid w:val="00CC42D7"/>
    <w:rsid w:val="00D11B35"/>
    <w:rsid w:val="00D32941"/>
    <w:rsid w:val="00D52660"/>
    <w:rsid w:val="00D75434"/>
    <w:rsid w:val="00D80A12"/>
    <w:rsid w:val="00D814EC"/>
    <w:rsid w:val="00D95279"/>
    <w:rsid w:val="00DA188D"/>
    <w:rsid w:val="00DA7810"/>
    <w:rsid w:val="00DB2C9A"/>
    <w:rsid w:val="00DB6613"/>
    <w:rsid w:val="00DC2D35"/>
    <w:rsid w:val="00DE336C"/>
    <w:rsid w:val="00DF0087"/>
    <w:rsid w:val="00DF54FF"/>
    <w:rsid w:val="00DF7419"/>
    <w:rsid w:val="00E03164"/>
    <w:rsid w:val="00E3140B"/>
    <w:rsid w:val="00E32B98"/>
    <w:rsid w:val="00E37C56"/>
    <w:rsid w:val="00E530D3"/>
    <w:rsid w:val="00E61085"/>
    <w:rsid w:val="00E65B81"/>
    <w:rsid w:val="00E8218D"/>
    <w:rsid w:val="00E93FAA"/>
    <w:rsid w:val="00EC153F"/>
    <w:rsid w:val="00ED13A3"/>
    <w:rsid w:val="00ED566C"/>
    <w:rsid w:val="00EE3366"/>
    <w:rsid w:val="00EE784D"/>
    <w:rsid w:val="00F04654"/>
    <w:rsid w:val="00F10EDF"/>
    <w:rsid w:val="00F23BA1"/>
    <w:rsid w:val="00F40B56"/>
    <w:rsid w:val="00F42EAB"/>
    <w:rsid w:val="00F463F2"/>
    <w:rsid w:val="00F51B18"/>
    <w:rsid w:val="00F618BF"/>
    <w:rsid w:val="00F65F1B"/>
    <w:rsid w:val="00F7373A"/>
    <w:rsid w:val="00F77402"/>
    <w:rsid w:val="00F86347"/>
    <w:rsid w:val="00F92A41"/>
    <w:rsid w:val="00FA4D18"/>
    <w:rsid w:val="00FB356A"/>
    <w:rsid w:val="00FB642D"/>
    <w:rsid w:val="00FE5398"/>
    <w:rsid w:val="00FF0138"/>
    <w:rsid w:val="00FF44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A1F"/>
    <w:pPr>
      <w:spacing w:after="160" w:line="259" w:lineRule="auto"/>
    </w:pPr>
    <w:rPr>
      <w:sz w:val="22"/>
      <w:szCs w:val="22"/>
      <w:lang w:val="uk-UA"/>
    </w:rPr>
  </w:style>
  <w:style w:type="paragraph" w:styleId="1">
    <w:name w:val="heading 1"/>
    <w:basedOn w:val="2"/>
    <w:next w:val="2"/>
    <w:link w:val="10"/>
    <w:uiPriority w:val="9"/>
    <w:qFormat/>
    <w:rsid w:val="00055E4E"/>
    <w:pPr>
      <w:keepNext/>
      <w:keepLines/>
      <w:spacing w:before="480" w:after="120"/>
      <w:outlineLvl w:val="0"/>
    </w:pPr>
    <w:rPr>
      <w:rFonts w:ascii="Cambria" w:eastAsia="Times New Roman" w:hAnsi="Cambria"/>
      <w:b/>
      <w:bCs/>
      <w:kern w:val="32"/>
      <w:sz w:val="32"/>
      <w:szCs w:val="32"/>
      <w:lang w:val="uk-UA"/>
    </w:rPr>
  </w:style>
  <w:style w:type="paragraph" w:styleId="20">
    <w:name w:val="heading 2"/>
    <w:basedOn w:val="2"/>
    <w:next w:val="2"/>
    <w:link w:val="21"/>
    <w:uiPriority w:val="9"/>
    <w:qFormat/>
    <w:rsid w:val="00055E4E"/>
    <w:pPr>
      <w:keepNext/>
      <w:keepLines/>
      <w:spacing w:before="360" w:after="80"/>
      <w:outlineLvl w:val="1"/>
    </w:pPr>
    <w:rPr>
      <w:rFonts w:ascii="Cambria" w:eastAsia="Times New Roman" w:hAnsi="Cambria"/>
      <w:b/>
      <w:bCs/>
      <w:i/>
      <w:iCs/>
      <w:sz w:val="28"/>
      <w:szCs w:val="28"/>
      <w:lang w:val="uk-UA"/>
    </w:rPr>
  </w:style>
  <w:style w:type="paragraph" w:styleId="3">
    <w:name w:val="heading 3"/>
    <w:basedOn w:val="2"/>
    <w:next w:val="2"/>
    <w:link w:val="30"/>
    <w:uiPriority w:val="9"/>
    <w:qFormat/>
    <w:rsid w:val="00055E4E"/>
    <w:pPr>
      <w:keepNext/>
      <w:keepLines/>
      <w:spacing w:before="280" w:after="80"/>
      <w:outlineLvl w:val="2"/>
    </w:pPr>
    <w:rPr>
      <w:rFonts w:ascii="Cambria" w:eastAsia="Times New Roman" w:hAnsi="Cambria"/>
      <w:b/>
      <w:bCs/>
      <w:sz w:val="26"/>
      <w:szCs w:val="26"/>
      <w:lang w:val="uk-UA"/>
    </w:rPr>
  </w:style>
  <w:style w:type="paragraph" w:styleId="4">
    <w:name w:val="heading 4"/>
    <w:basedOn w:val="2"/>
    <w:next w:val="2"/>
    <w:link w:val="40"/>
    <w:uiPriority w:val="9"/>
    <w:qFormat/>
    <w:rsid w:val="00055E4E"/>
    <w:pPr>
      <w:keepNext/>
      <w:keepLines/>
      <w:spacing w:before="240" w:after="40"/>
      <w:outlineLvl w:val="3"/>
    </w:pPr>
    <w:rPr>
      <w:rFonts w:eastAsia="Times New Roman"/>
      <w:b/>
      <w:bCs/>
      <w:sz w:val="28"/>
      <w:szCs w:val="28"/>
      <w:lang w:val="uk-UA"/>
    </w:rPr>
  </w:style>
  <w:style w:type="paragraph" w:styleId="5">
    <w:name w:val="heading 5"/>
    <w:basedOn w:val="2"/>
    <w:next w:val="2"/>
    <w:link w:val="50"/>
    <w:uiPriority w:val="9"/>
    <w:qFormat/>
    <w:rsid w:val="00055E4E"/>
    <w:pPr>
      <w:keepNext/>
      <w:keepLines/>
      <w:spacing w:before="220" w:after="40"/>
      <w:outlineLvl w:val="4"/>
    </w:pPr>
    <w:rPr>
      <w:rFonts w:eastAsia="Times New Roman"/>
      <w:b/>
      <w:bCs/>
      <w:i/>
      <w:iCs/>
      <w:sz w:val="26"/>
      <w:szCs w:val="26"/>
      <w:lang w:val="uk-UA"/>
    </w:rPr>
  </w:style>
  <w:style w:type="paragraph" w:styleId="6">
    <w:name w:val="heading 6"/>
    <w:basedOn w:val="2"/>
    <w:next w:val="2"/>
    <w:link w:val="60"/>
    <w:uiPriority w:val="9"/>
    <w:qFormat/>
    <w:rsid w:val="00055E4E"/>
    <w:pPr>
      <w:keepNext/>
      <w:keepLines/>
      <w:spacing w:before="200" w:after="40"/>
      <w:outlineLvl w:val="5"/>
    </w:pPr>
    <w:rPr>
      <w:rFonts w:eastAsia="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51B3"/>
    <w:rPr>
      <w:rFonts w:ascii="Cambria" w:eastAsia="Times New Roman" w:hAnsi="Cambria" w:cs="Times New Roman"/>
      <w:b/>
      <w:bCs/>
      <w:kern w:val="32"/>
      <w:sz w:val="32"/>
      <w:szCs w:val="32"/>
      <w:lang w:val="uk-UA"/>
    </w:rPr>
  </w:style>
  <w:style w:type="character" w:customStyle="1" w:styleId="21">
    <w:name w:val="Заголовок 2 Знак"/>
    <w:link w:val="20"/>
    <w:uiPriority w:val="9"/>
    <w:semiHidden/>
    <w:rsid w:val="00B051B3"/>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B051B3"/>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B051B3"/>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B051B3"/>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B051B3"/>
    <w:rPr>
      <w:rFonts w:ascii="Calibri" w:eastAsia="Times New Roman" w:hAnsi="Calibri" w:cs="Times New Roman"/>
      <w:b/>
      <w:bCs/>
      <w:lang w:val="uk-UA"/>
    </w:rPr>
  </w:style>
  <w:style w:type="paragraph" w:customStyle="1" w:styleId="11">
    <w:name w:val="Обычный1"/>
    <w:uiPriority w:val="99"/>
    <w:rsid w:val="00055E4E"/>
    <w:pPr>
      <w:spacing w:after="160" w:line="259" w:lineRule="auto"/>
    </w:pPr>
    <w:rPr>
      <w:sz w:val="22"/>
      <w:szCs w:val="22"/>
      <w:lang w:val="uk-UA"/>
    </w:rPr>
  </w:style>
  <w:style w:type="table" w:customStyle="1" w:styleId="TableNormal1">
    <w:name w:val="Table Normal1"/>
    <w:uiPriority w:val="99"/>
    <w:rsid w:val="00055E4E"/>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2"/>
    <w:next w:val="2"/>
    <w:link w:val="a4"/>
    <w:uiPriority w:val="99"/>
    <w:qFormat/>
    <w:rsid w:val="00055E4E"/>
    <w:pPr>
      <w:keepNext/>
      <w:keepLines/>
      <w:spacing w:before="480" w:after="120"/>
    </w:pPr>
    <w:rPr>
      <w:b/>
      <w:sz w:val="72"/>
      <w:lang/>
    </w:rPr>
  </w:style>
  <w:style w:type="character" w:customStyle="1" w:styleId="a4">
    <w:name w:val="Название Знак"/>
    <w:link w:val="a3"/>
    <w:uiPriority w:val="99"/>
    <w:locked/>
    <w:rsid w:val="00550CDF"/>
    <w:rPr>
      <w:b/>
      <w:sz w:val="72"/>
    </w:rPr>
  </w:style>
  <w:style w:type="paragraph" w:customStyle="1" w:styleId="2">
    <w:name w:val="Обычный2"/>
    <w:uiPriority w:val="99"/>
    <w:rsid w:val="00055E4E"/>
    <w:pPr>
      <w:spacing w:after="160" w:line="259" w:lineRule="auto"/>
    </w:pPr>
    <w:rPr>
      <w:rFonts w:cs="Times New Roman"/>
    </w:rPr>
  </w:style>
  <w:style w:type="table" w:customStyle="1" w:styleId="TableNormal2">
    <w:name w:val="Table Normal2"/>
    <w:uiPriority w:val="99"/>
    <w:rsid w:val="00055E4E"/>
    <w:pPr>
      <w:spacing w:after="160" w:line="259" w:lineRule="auto"/>
    </w:pPr>
    <w:rPr>
      <w:sz w:val="22"/>
      <w:szCs w:val="22"/>
      <w:lang w:val="uk-UA"/>
    </w:rPr>
    <w:tblPr>
      <w:tblCellMar>
        <w:top w:w="0" w:type="dxa"/>
        <w:left w:w="0" w:type="dxa"/>
        <w:bottom w:w="0" w:type="dxa"/>
        <w:right w:w="0" w:type="dxa"/>
      </w:tblCellMar>
    </w:tblPr>
  </w:style>
  <w:style w:type="table" w:styleId="a5">
    <w:name w:val="Table Grid"/>
    <w:basedOn w:val="a1"/>
    <w:uiPriority w:val="99"/>
    <w:rsid w:val="00B9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B95A1F"/>
    <w:pPr>
      <w:ind w:left="720"/>
      <w:contextualSpacing/>
    </w:pPr>
  </w:style>
  <w:style w:type="character" w:styleId="a8">
    <w:name w:val="Hyperlink"/>
    <w:uiPriority w:val="99"/>
    <w:rsid w:val="00B95A1F"/>
    <w:rPr>
      <w:rFonts w:cs="Times New Roman"/>
      <w:color w:val="0563C1"/>
      <w:u w:val="single"/>
    </w:rPr>
  </w:style>
  <w:style w:type="character" w:customStyle="1" w:styleId="12">
    <w:name w:val="Неразрешенное упоминание1"/>
    <w:uiPriority w:val="99"/>
    <w:semiHidden/>
    <w:rsid w:val="00B95A1F"/>
    <w:rPr>
      <w:rFonts w:cs="Times New Roman"/>
      <w:color w:val="605E5C"/>
      <w:shd w:val="clear" w:color="auto" w:fill="E1DFDD"/>
    </w:rPr>
  </w:style>
  <w:style w:type="paragraph" w:styleId="a9">
    <w:name w:val="Balloon Text"/>
    <w:basedOn w:val="a"/>
    <w:link w:val="aa"/>
    <w:uiPriority w:val="99"/>
    <w:semiHidden/>
    <w:rsid w:val="00B95A1F"/>
    <w:pPr>
      <w:spacing w:after="0" w:line="240" w:lineRule="auto"/>
    </w:pPr>
    <w:rPr>
      <w:rFonts w:ascii="Segoe UI" w:hAnsi="Segoe UI" w:cs="Times New Roman"/>
      <w:sz w:val="18"/>
      <w:szCs w:val="18"/>
      <w:lang/>
    </w:rPr>
  </w:style>
  <w:style w:type="character" w:customStyle="1" w:styleId="aa">
    <w:name w:val="Текст выноски Знак"/>
    <w:link w:val="a9"/>
    <w:uiPriority w:val="99"/>
    <w:semiHidden/>
    <w:locked/>
    <w:rsid w:val="00B95A1F"/>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rsid w:val="00B95A1F"/>
    <w:pPr>
      <w:spacing w:before="100" w:beforeAutospacing="1" w:after="100" w:afterAutospacing="1" w:line="240" w:lineRule="auto"/>
    </w:pPr>
    <w:rPr>
      <w:rFonts w:ascii="Times New Roman" w:hAnsi="Times New Roman" w:cs="Times New Roman"/>
      <w:sz w:val="24"/>
      <w:szCs w:val="20"/>
      <w:lang w:eastAsia="uk-UA"/>
    </w:rPr>
  </w:style>
  <w:style w:type="character" w:customStyle="1" w:styleId="qowt-font2-timesnewroman">
    <w:name w:val="qowt-font2-timesnewroman"/>
    <w:uiPriority w:val="99"/>
    <w:rsid w:val="00B95A1F"/>
  </w:style>
  <w:style w:type="paragraph" w:customStyle="1" w:styleId="tj">
    <w:name w:val="tj"/>
    <w:basedOn w:val="a"/>
    <w:uiPriority w:val="99"/>
    <w:rsid w:val="00B95A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95A1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uiPriority w:val="99"/>
    <w:qFormat/>
    <w:rsid w:val="00055E4E"/>
    <w:pPr>
      <w:keepNext/>
      <w:keepLines/>
      <w:spacing w:before="360" w:after="80"/>
    </w:pPr>
    <w:rPr>
      <w:rFonts w:ascii="Georgia" w:eastAsia="Times New Roman" w:hAnsi="Georgia"/>
      <w:i/>
      <w:color w:val="666666"/>
      <w:sz w:val="48"/>
      <w:lang/>
    </w:rPr>
  </w:style>
  <w:style w:type="character" w:customStyle="1" w:styleId="ae">
    <w:name w:val="Подзаголовок Знак"/>
    <w:link w:val="ad"/>
    <w:uiPriority w:val="99"/>
    <w:locked/>
    <w:rsid w:val="00014154"/>
    <w:rPr>
      <w:rFonts w:ascii="Georgia" w:eastAsia="Times New Roman" w:hAnsi="Georgia"/>
      <w:i/>
      <w:color w:val="666666"/>
      <w:sz w:val="48"/>
    </w:rPr>
  </w:style>
  <w:style w:type="table" w:customStyle="1" w:styleId="af">
    <w:name w:val="Стиль"/>
    <w:basedOn w:val="TableNormal2"/>
    <w:uiPriority w:val="99"/>
    <w:rsid w:val="00055E4E"/>
    <w:pPr>
      <w:spacing w:after="0" w:line="240" w:lineRule="auto"/>
    </w:pPr>
    <w:tblPr>
      <w:tblStyleRowBandSize w:val="1"/>
      <w:tblStyleColBandSize w:val="1"/>
      <w:tblCellMar>
        <w:top w:w="0" w:type="dxa"/>
        <w:left w:w="108" w:type="dxa"/>
        <w:bottom w:w="0" w:type="dxa"/>
        <w:right w:w="108" w:type="dxa"/>
      </w:tblCellMar>
    </w:tblPr>
  </w:style>
  <w:style w:type="table" w:customStyle="1" w:styleId="13">
    <w:name w:val="Стиль1"/>
    <w:basedOn w:val="TableNormal2"/>
    <w:uiPriority w:val="99"/>
    <w:rsid w:val="00055E4E"/>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iPriority w:val="99"/>
    <w:semiHidden/>
    <w:rsid w:val="00550CDF"/>
    <w:pPr>
      <w:spacing w:after="120" w:line="276" w:lineRule="auto"/>
    </w:pPr>
    <w:rPr>
      <w:rFonts w:cs="Times New Roman"/>
      <w:sz w:val="20"/>
      <w:szCs w:val="20"/>
      <w:lang w:eastAsia="en-US"/>
    </w:rPr>
  </w:style>
  <w:style w:type="character" w:customStyle="1" w:styleId="af1">
    <w:name w:val="Основной текст Знак"/>
    <w:link w:val="af0"/>
    <w:uiPriority w:val="99"/>
    <w:semiHidden/>
    <w:locked/>
    <w:rsid w:val="00550CDF"/>
    <w:rPr>
      <w:rFonts w:cs="Times New Roman"/>
      <w:lang w:eastAsia="en-US"/>
    </w:rPr>
  </w:style>
  <w:style w:type="paragraph" w:styleId="af2">
    <w:name w:val="No Spacing"/>
    <w:link w:val="af3"/>
    <w:uiPriority w:val="99"/>
    <w:qFormat/>
    <w:rsid w:val="00550CDF"/>
    <w:rPr>
      <w:rFonts w:cs="Times New Roman"/>
      <w:sz w:val="22"/>
      <w:lang w:eastAsia="en-US"/>
    </w:rPr>
  </w:style>
  <w:style w:type="character" w:customStyle="1" w:styleId="af3">
    <w:name w:val="Без интервала Знак"/>
    <w:link w:val="af2"/>
    <w:uiPriority w:val="99"/>
    <w:locked/>
    <w:rsid w:val="00550CDF"/>
    <w:rPr>
      <w:rFonts w:cs="Times New Roman"/>
      <w:sz w:val="22"/>
      <w:lang w:eastAsia="en-US" w:bidi="ar-SA"/>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hAnsi="Times New Roman"/>
      <w:sz w:val="24"/>
      <w:lang w:eastAsia="uk-UA"/>
    </w:rPr>
  </w:style>
  <w:style w:type="character" w:customStyle="1" w:styleId="apple-converted-space">
    <w:name w:val="apple-converted-space"/>
    <w:uiPriority w:val="99"/>
    <w:rsid w:val="006D75C2"/>
  </w:style>
  <w:style w:type="paragraph" w:customStyle="1" w:styleId="110">
    <w:name w:val="Обычный11"/>
    <w:link w:val="Normal"/>
    <w:uiPriority w:val="99"/>
    <w:rsid w:val="006D75C2"/>
    <w:pPr>
      <w:widowControl w:val="0"/>
      <w:snapToGrid w:val="0"/>
      <w:spacing w:line="300" w:lineRule="auto"/>
      <w:ind w:firstLine="520"/>
    </w:pPr>
    <w:rPr>
      <w:rFonts w:ascii="Times New Roman" w:hAnsi="Times New Roman" w:cs="Times New Roman"/>
      <w:sz w:val="22"/>
      <w:lang w:val="uk-UA"/>
    </w:rPr>
  </w:style>
  <w:style w:type="paragraph" w:styleId="22">
    <w:name w:val="Body Text 2"/>
    <w:basedOn w:val="a"/>
    <w:link w:val="23"/>
    <w:uiPriority w:val="99"/>
    <w:rsid w:val="002D0DDC"/>
    <w:pPr>
      <w:spacing w:after="120" w:line="480" w:lineRule="auto"/>
    </w:pPr>
    <w:rPr>
      <w:rFonts w:cs="Times New Roman"/>
      <w:sz w:val="20"/>
      <w:szCs w:val="20"/>
      <w:lang/>
    </w:rPr>
  </w:style>
  <w:style w:type="character" w:customStyle="1" w:styleId="23">
    <w:name w:val="Основной текст 2 Знак"/>
    <w:link w:val="22"/>
    <w:uiPriority w:val="99"/>
    <w:locked/>
    <w:rsid w:val="002D0DDC"/>
    <w:rPr>
      <w:rFonts w:cs="Times New Roman"/>
    </w:rPr>
  </w:style>
  <w:style w:type="character" w:customStyle="1" w:styleId="keytext">
    <w:name w:val="key_text"/>
    <w:uiPriority w:val="99"/>
    <w:rsid w:val="00A27A4E"/>
    <w:rPr>
      <w:rFonts w:cs="Times New Roman"/>
    </w:rPr>
  </w:style>
  <w:style w:type="paragraph" w:customStyle="1" w:styleId="af4">
    <w:name w:val="Основний текст"/>
    <w:basedOn w:val="a"/>
    <w:uiPriority w:val="99"/>
    <w:rsid w:val="00B45C65"/>
    <w:pPr>
      <w:spacing w:after="140" w:line="288" w:lineRule="auto"/>
    </w:pPr>
    <w:rPr>
      <w:rFonts w:ascii="Liberation Serif" w:eastAsia="Times New Roman" w:hAnsi="Times New Roman" w:cs="Lohit Devanagari"/>
      <w:color w:val="00000A"/>
      <w:sz w:val="24"/>
      <w:szCs w:val="24"/>
      <w:lang w:eastAsia="zh-CN" w:bidi="hi-IN"/>
    </w:rPr>
  </w:style>
  <w:style w:type="character" w:styleId="af5">
    <w:name w:val="Emphasis"/>
    <w:uiPriority w:val="99"/>
    <w:qFormat/>
    <w:rsid w:val="006E466A"/>
    <w:rPr>
      <w:rFonts w:cs="Times New Roman"/>
      <w:i/>
      <w:iCs/>
    </w:rPr>
  </w:style>
  <w:style w:type="paragraph" w:customStyle="1" w:styleId="p10">
    <w:name w:val="p10"/>
    <w:basedOn w:val="a"/>
    <w:uiPriority w:val="99"/>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uiPriority w:val="99"/>
    <w:rsid w:val="00B15032"/>
  </w:style>
  <w:style w:type="paragraph" w:customStyle="1" w:styleId="Style6">
    <w:name w:val="Style6"/>
    <w:basedOn w:val="a"/>
    <w:uiPriority w:val="99"/>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uiPriority w:val="99"/>
    <w:qFormat/>
    <w:rsid w:val="00A7089F"/>
    <w:rPr>
      <w:rFonts w:cs="Times New Roman"/>
      <w:b/>
    </w:rPr>
  </w:style>
  <w:style w:type="character" w:customStyle="1" w:styleId="Normal">
    <w:name w:val="Normal Знак"/>
    <w:link w:val="110"/>
    <w:uiPriority w:val="99"/>
    <w:locked/>
    <w:rsid w:val="00237B23"/>
    <w:rPr>
      <w:rFonts w:ascii="Times New Roman" w:hAnsi="Times New Roman" w:cs="Times New Roman"/>
      <w:sz w:val="22"/>
      <w:lang w:val="uk-UA" w:eastAsia="ru-RU" w:bidi="ar-SA"/>
    </w:rPr>
  </w:style>
  <w:style w:type="character" w:customStyle="1" w:styleId="a7">
    <w:name w:val="Абзац списка Знак"/>
    <w:link w:val="a6"/>
    <w:uiPriority w:val="99"/>
    <w:locked/>
    <w:rsid w:val="003B7A16"/>
  </w:style>
  <w:style w:type="paragraph" w:styleId="af7">
    <w:name w:val="annotation text"/>
    <w:basedOn w:val="a"/>
    <w:link w:val="af8"/>
    <w:uiPriority w:val="99"/>
    <w:semiHidden/>
    <w:rsid w:val="003B7A16"/>
    <w:pPr>
      <w:spacing w:line="240" w:lineRule="auto"/>
    </w:pPr>
    <w:rPr>
      <w:rFonts w:cs="Times New Roman"/>
      <w:sz w:val="20"/>
      <w:szCs w:val="20"/>
      <w:lang/>
    </w:rPr>
  </w:style>
  <w:style w:type="character" w:customStyle="1" w:styleId="af8">
    <w:name w:val="Текст примечания Знак"/>
    <w:link w:val="af7"/>
    <w:uiPriority w:val="99"/>
    <w:semiHidden/>
    <w:locked/>
    <w:rsid w:val="003B7A16"/>
    <w:rPr>
      <w:rFonts w:cs="Times New Roman"/>
      <w:sz w:val="20"/>
      <w:szCs w:val="20"/>
    </w:rPr>
  </w:style>
  <w:style w:type="paragraph" w:styleId="af9">
    <w:name w:val="annotation subject"/>
    <w:basedOn w:val="af7"/>
    <w:next w:val="af7"/>
    <w:link w:val="afa"/>
    <w:uiPriority w:val="99"/>
    <w:rsid w:val="003B7A16"/>
    <w:rPr>
      <w:rFonts w:ascii="Times New Roman" w:hAnsi="Times New Roman"/>
      <w:b/>
      <w:bCs/>
      <w:lang w:val="en-US" w:eastAsia="en-US"/>
    </w:rPr>
  </w:style>
  <w:style w:type="character" w:customStyle="1" w:styleId="afa">
    <w:name w:val="Тема примечания Знак"/>
    <w:link w:val="af9"/>
    <w:uiPriority w:val="99"/>
    <w:locked/>
    <w:rsid w:val="003B7A16"/>
    <w:rPr>
      <w:rFonts w:ascii="Times New Roman" w:hAnsi="Times New Roman" w:cs="Times New Roman"/>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64597946">
      <w:marLeft w:val="0"/>
      <w:marRight w:val="0"/>
      <w:marTop w:val="0"/>
      <w:marBottom w:val="0"/>
      <w:divBdr>
        <w:top w:val="none" w:sz="0" w:space="0" w:color="auto"/>
        <w:left w:val="none" w:sz="0" w:space="0" w:color="auto"/>
        <w:bottom w:val="none" w:sz="0" w:space="0" w:color="auto"/>
        <w:right w:val="none" w:sz="0" w:space="0" w:color="auto"/>
      </w:divBdr>
    </w:div>
    <w:div w:id="364597947">
      <w:marLeft w:val="0"/>
      <w:marRight w:val="0"/>
      <w:marTop w:val="0"/>
      <w:marBottom w:val="0"/>
      <w:divBdr>
        <w:top w:val="none" w:sz="0" w:space="0" w:color="auto"/>
        <w:left w:val="none" w:sz="0" w:space="0" w:color="auto"/>
        <w:bottom w:val="none" w:sz="0" w:space="0" w:color="auto"/>
        <w:right w:val="none" w:sz="0" w:space="0" w:color="auto"/>
      </w:divBdr>
      <w:divsChild>
        <w:div w:id="364597945">
          <w:marLeft w:val="0"/>
          <w:marRight w:val="0"/>
          <w:marTop w:val="0"/>
          <w:marBottom w:val="0"/>
          <w:divBdr>
            <w:top w:val="none" w:sz="0" w:space="0" w:color="auto"/>
            <w:left w:val="none" w:sz="0" w:space="0" w:color="auto"/>
            <w:bottom w:val="none" w:sz="0" w:space="0" w:color="auto"/>
            <w:right w:val="none" w:sz="0" w:space="0" w:color="auto"/>
          </w:divBdr>
          <w:divsChild>
            <w:div w:id="364597961">
              <w:marLeft w:val="0"/>
              <w:marRight w:val="0"/>
              <w:marTop w:val="0"/>
              <w:marBottom w:val="0"/>
              <w:divBdr>
                <w:top w:val="none" w:sz="0" w:space="0" w:color="auto"/>
                <w:left w:val="none" w:sz="0" w:space="0" w:color="auto"/>
                <w:bottom w:val="none" w:sz="0" w:space="0" w:color="auto"/>
                <w:right w:val="none" w:sz="0" w:space="0" w:color="auto"/>
              </w:divBdr>
              <w:divsChild>
                <w:div w:id="3645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48">
      <w:marLeft w:val="0"/>
      <w:marRight w:val="0"/>
      <w:marTop w:val="0"/>
      <w:marBottom w:val="0"/>
      <w:divBdr>
        <w:top w:val="none" w:sz="0" w:space="0" w:color="auto"/>
        <w:left w:val="none" w:sz="0" w:space="0" w:color="auto"/>
        <w:bottom w:val="none" w:sz="0" w:space="0" w:color="auto"/>
        <w:right w:val="none" w:sz="0" w:space="0" w:color="auto"/>
      </w:divBdr>
      <w:divsChild>
        <w:div w:id="364597952">
          <w:marLeft w:val="0"/>
          <w:marRight w:val="0"/>
          <w:marTop w:val="0"/>
          <w:marBottom w:val="0"/>
          <w:divBdr>
            <w:top w:val="none" w:sz="0" w:space="0" w:color="auto"/>
            <w:left w:val="none" w:sz="0" w:space="0" w:color="auto"/>
            <w:bottom w:val="none" w:sz="0" w:space="0" w:color="auto"/>
            <w:right w:val="none" w:sz="0" w:space="0" w:color="auto"/>
          </w:divBdr>
          <w:divsChild>
            <w:div w:id="364597951">
              <w:marLeft w:val="0"/>
              <w:marRight w:val="0"/>
              <w:marTop w:val="0"/>
              <w:marBottom w:val="0"/>
              <w:divBdr>
                <w:top w:val="none" w:sz="0" w:space="0" w:color="auto"/>
                <w:left w:val="none" w:sz="0" w:space="0" w:color="auto"/>
                <w:bottom w:val="none" w:sz="0" w:space="0" w:color="auto"/>
                <w:right w:val="none" w:sz="0" w:space="0" w:color="auto"/>
              </w:divBdr>
              <w:divsChild>
                <w:div w:id="364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3">
      <w:marLeft w:val="0"/>
      <w:marRight w:val="0"/>
      <w:marTop w:val="0"/>
      <w:marBottom w:val="0"/>
      <w:divBdr>
        <w:top w:val="none" w:sz="0" w:space="0" w:color="auto"/>
        <w:left w:val="none" w:sz="0" w:space="0" w:color="auto"/>
        <w:bottom w:val="none" w:sz="0" w:space="0" w:color="auto"/>
        <w:right w:val="none" w:sz="0" w:space="0" w:color="auto"/>
      </w:divBdr>
      <w:divsChild>
        <w:div w:id="364597955">
          <w:marLeft w:val="0"/>
          <w:marRight w:val="0"/>
          <w:marTop w:val="0"/>
          <w:marBottom w:val="0"/>
          <w:divBdr>
            <w:top w:val="none" w:sz="0" w:space="0" w:color="auto"/>
            <w:left w:val="none" w:sz="0" w:space="0" w:color="auto"/>
            <w:bottom w:val="none" w:sz="0" w:space="0" w:color="auto"/>
            <w:right w:val="none" w:sz="0" w:space="0" w:color="auto"/>
          </w:divBdr>
          <w:divsChild>
            <w:div w:id="364597954">
              <w:marLeft w:val="0"/>
              <w:marRight w:val="0"/>
              <w:marTop w:val="0"/>
              <w:marBottom w:val="0"/>
              <w:divBdr>
                <w:top w:val="none" w:sz="0" w:space="0" w:color="auto"/>
                <w:left w:val="none" w:sz="0" w:space="0" w:color="auto"/>
                <w:bottom w:val="none" w:sz="0" w:space="0" w:color="auto"/>
                <w:right w:val="none" w:sz="0" w:space="0" w:color="auto"/>
              </w:divBdr>
              <w:divsChild>
                <w:div w:id="3645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6">
      <w:marLeft w:val="0"/>
      <w:marRight w:val="0"/>
      <w:marTop w:val="0"/>
      <w:marBottom w:val="0"/>
      <w:divBdr>
        <w:top w:val="none" w:sz="0" w:space="0" w:color="auto"/>
        <w:left w:val="none" w:sz="0" w:space="0" w:color="auto"/>
        <w:bottom w:val="none" w:sz="0" w:space="0" w:color="auto"/>
        <w:right w:val="none" w:sz="0" w:space="0" w:color="auto"/>
      </w:divBdr>
    </w:div>
    <w:div w:id="364597958">
      <w:marLeft w:val="0"/>
      <w:marRight w:val="0"/>
      <w:marTop w:val="0"/>
      <w:marBottom w:val="0"/>
      <w:divBdr>
        <w:top w:val="none" w:sz="0" w:space="0" w:color="auto"/>
        <w:left w:val="none" w:sz="0" w:space="0" w:color="auto"/>
        <w:bottom w:val="none" w:sz="0" w:space="0" w:color="auto"/>
        <w:right w:val="none" w:sz="0" w:space="0" w:color="auto"/>
      </w:divBdr>
    </w:div>
    <w:div w:id="364597959">
      <w:marLeft w:val="0"/>
      <w:marRight w:val="0"/>
      <w:marTop w:val="0"/>
      <w:marBottom w:val="0"/>
      <w:divBdr>
        <w:top w:val="none" w:sz="0" w:space="0" w:color="auto"/>
        <w:left w:val="none" w:sz="0" w:space="0" w:color="auto"/>
        <w:bottom w:val="none" w:sz="0" w:space="0" w:color="auto"/>
        <w:right w:val="none" w:sz="0" w:space="0" w:color="auto"/>
      </w:divBdr>
    </w:div>
    <w:div w:id="364597960">
      <w:marLeft w:val="0"/>
      <w:marRight w:val="0"/>
      <w:marTop w:val="0"/>
      <w:marBottom w:val="0"/>
      <w:divBdr>
        <w:top w:val="none" w:sz="0" w:space="0" w:color="auto"/>
        <w:left w:val="none" w:sz="0" w:space="0" w:color="auto"/>
        <w:bottom w:val="none" w:sz="0" w:space="0" w:color="auto"/>
        <w:right w:val="none" w:sz="0" w:space="0" w:color="auto"/>
      </w:divBdr>
    </w:div>
    <w:div w:id="364597962">
      <w:marLeft w:val="0"/>
      <w:marRight w:val="0"/>
      <w:marTop w:val="0"/>
      <w:marBottom w:val="0"/>
      <w:divBdr>
        <w:top w:val="none" w:sz="0" w:space="0" w:color="auto"/>
        <w:left w:val="none" w:sz="0" w:space="0" w:color="auto"/>
        <w:bottom w:val="none" w:sz="0" w:space="0" w:color="auto"/>
        <w:right w:val="none" w:sz="0" w:space="0" w:color="auto"/>
      </w:divBdr>
    </w:div>
    <w:div w:id="364597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КОМУНАЛЬНА УСТАНОВА “РОЗДІЛЬНЯНСЬКИЙ ЦЕНТР ОСВІТИ”</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“РОЗДІЛЬНЯНСЬКИЙ ЦЕНТР ОСВІТИ”</dc:title>
  <dc:subject/>
  <dc:creator>userua12</dc:creator>
  <cp:keywords/>
  <dc:description/>
  <cp:lastModifiedBy>User</cp:lastModifiedBy>
  <cp:revision>9</cp:revision>
  <dcterms:created xsi:type="dcterms:W3CDTF">2023-11-15T17:30:00Z</dcterms:created>
  <dcterms:modified xsi:type="dcterms:W3CDTF">2023-11-27T12:11:00Z</dcterms:modified>
</cp:coreProperties>
</file>