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382" w:rsidRDefault="00C65F90">
      <w:pPr>
        <w:ind w:firstLine="709"/>
        <w:jc w:val="center"/>
        <w:rPr>
          <w:b/>
        </w:rPr>
      </w:pPr>
      <w:r>
        <w:rPr>
          <w:b/>
        </w:rPr>
        <w:t>ДОГОВ</w:t>
      </w:r>
      <w:r>
        <w:rPr>
          <w:b/>
          <w:lang w:val="uk-UA"/>
        </w:rPr>
        <w:t>І</w:t>
      </w:r>
      <w:r>
        <w:rPr>
          <w:b/>
        </w:rPr>
        <w:t>Р</w:t>
      </w:r>
      <w:r>
        <w:rPr>
          <w:b/>
          <w:lang w:val="uk-UA"/>
        </w:rPr>
        <w:t xml:space="preserve"> №______</w:t>
      </w:r>
    </w:p>
    <w:p w:rsidR="00EE4382" w:rsidRDefault="00EE4382">
      <w:pPr>
        <w:ind w:firstLine="709"/>
      </w:pPr>
    </w:p>
    <w:p w:rsidR="00EE4382" w:rsidRDefault="00C65F90">
      <w:pPr>
        <w:pStyle w:val="a6"/>
        <w:ind w:firstLine="0"/>
        <w:rPr>
          <w:sz w:val="24"/>
          <w:szCs w:val="24"/>
        </w:rPr>
      </w:pPr>
      <w:r>
        <w:rPr>
          <w:sz w:val="24"/>
          <w:szCs w:val="24"/>
        </w:rPr>
        <w:t>м.</w:t>
      </w:r>
      <w:r>
        <w:rPr>
          <w:sz w:val="24"/>
          <w:szCs w:val="24"/>
          <w:lang w:val="uk-UA"/>
        </w:rPr>
        <w:t>Нова Одес</w:t>
      </w:r>
      <w:r w:rsidR="006753E4">
        <w:rPr>
          <w:sz w:val="24"/>
          <w:szCs w:val="24"/>
          <w:lang w:val="uk-UA"/>
        </w:rPr>
        <w:t xml:space="preserve">а                                                                   </w:t>
      </w:r>
      <w:r>
        <w:rPr>
          <w:sz w:val="24"/>
          <w:szCs w:val="24"/>
        </w:rPr>
        <w:t>«____»</w:t>
      </w:r>
      <w:r w:rsidR="006753E4">
        <w:rPr>
          <w:sz w:val="24"/>
          <w:szCs w:val="24"/>
          <w:lang w:val="uk-UA"/>
        </w:rPr>
        <w:t xml:space="preserve">   _________</w:t>
      </w:r>
      <w:r>
        <w:rPr>
          <w:sz w:val="24"/>
          <w:szCs w:val="24"/>
        </w:rPr>
        <w:t xml:space="preserve"> 202</w:t>
      </w:r>
      <w:r w:rsidR="00D10D0C">
        <w:rPr>
          <w:sz w:val="24"/>
          <w:szCs w:val="24"/>
          <w:lang w:val="uk-UA"/>
        </w:rPr>
        <w:t>4</w:t>
      </w:r>
      <w:r>
        <w:rPr>
          <w:sz w:val="24"/>
          <w:szCs w:val="24"/>
        </w:rPr>
        <w:t xml:space="preserve"> р.</w:t>
      </w:r>
    </w:p>
    <w:p w:rsidR="00EE4382" w:rsidRDefault="005E3C59">
      <w:pPr>
        <w:pStyle w:val="Standard"/>
        <w:jc w:val="both"/>
        <w:rPr>
          <w:lang w:val="uk-UA"/>
        </w:rPr>
      </w:pPr>
      <w:r>
        <w:rPr>
          <w:lang w:val="uk-UA"/>
        </w:rPr>
        <w:t xml:space="preserve">              </w:t>
      </w:r>
      <w:r w:rsidR="00C65F90">
        <w:rPr>
          <w:lang w:val="uk-UA"/>
        </w:rPr>
        <w:t xml:space="preserve">Комунальне некомерційне підприємство «Новоодеська багатопрофільна лікарня» Новоодеської міської ради, в особі </w:t>
      </w:r>
      <w:r w:rsidR="007A7E94">
        <w:rPr>
          <w:lang w:val="uk-UA"/>
        </w:rPr>
        <w:t xml:space="preserve">т.в.о. головного лікаря </w:t>
      </w:r>
      <w:r>
        <w:rPr>
          <w:lang w:val="uk-UA"/>
        </w:rPr>
        <w:t>____________________</w:t>
      </w:r>
      <w:r w:rsidR="00C65F90">
        <w:rPr>
          <w:lang w:val="uk-UA"/>
        </w:rPr>
        <w:t xml:space="preserve">, діючого на підставі Статуту (далі - Замовник), з однієї сторони, і  </w:t>
      </w:r>
      <w:r>
        <w:rPr>
          <w:lang w:val="uk-UA"/>
        </w:rPr>
        <w:t>___________________________</w:t>
      </w:r>
      <w:r w:rsidR="00C65F90">
        <w:rPr>
          <w:lang w:val="uk-UA"/>
        </w:rPr>
        <w:t xml:space="preserve">, в особі </w:t>
      </w:r>
      <w:r>
        <w:rPr>
          <w:lang w:val="uk-UA"/>
        </w:rPr>
        <w:t>_____________________________________</w:t>
      </w:r>
      <w:r w:rsidR="00C65F90">
        <w:rPr>
          <w:lang w:val="uk-UA"/>
        </w:rPr>
        <w:t>, що діє на підставі Статуту (далі - Постачальник),</w:t>
      </w:r>
      <w:r w:rsidR="00C65F90">
        <w:t> </w:t>
      </w:r>
      <w:r w:rsidR="00C65F90">
        <w:rPr>
          <w:lang w:val="uk-UA"/>
        </w:rPr>
        <w:t>з іншої сторони,</w:t>
      </w:r>
      <w:r w:rsidR="00C65F90">
        <w:t> </w:t>
      </w:r>
      <w:r w:rsidR="00C65F90">
        <w:rPr>
          <w:lang w:val="uk-UA"/>
        </w:rPr>
        <w:t>разом - Сторони,</w:t>
      </w:r>
      <w:r w:rsidR="00C65F90">
        <w:t> </w:t>
      </w:r>
      <w:r w:rsidR="00C65F90">
        <w:rPr>
          <w:lang w:val="uk-UA"/>
        </w:rPr>
        <w:t xml:space="preserve"> уклали цей договір (далі - Договір) про наступне:</w:t>
      </w:r>
    </w:p>
    <w:p w:rsidR="00EE4382" w:rsidRDefault="00EE4382">
      <w:pPr>
        <w:ind w:firstLine="709"/>
        <w:jc w:val="both"/>
        <w:rPr>
          <w:b/>
          <w:lang w:val="uk-UA"/>
        </w:rPr>
      </w:pPr>
    </w:p>
    <w:p w:rsidR="00EE4382" w:rsidRDefault="00C65F90">
      <w:pPr>
        <w:ind w:firstLine="709"/>
        <w:jc w:val="center"/>
      </w:pPr>
      <w:r>
        <w:rPr>
          <w:b/>
          <w:lang w:val="uk-UA"/>
        </w:rPr>
        <w:t>1</w:t>
      </w:r>
      <w:r>
        <w:rPr>
          <w:b/>
        </w:rPr>
        <w:t>. ПРЕДМЕТ ДОГОВОРУ</w:t>
      </w:r>
    </w:p>
    <w:p w:rsidR="00EE4382" w:rsidRDefault="00C65F90" w:rsidP="005E3C59">
      <w:pPr>
        <w:jc w:val="both"/>
        <w:rPr>
          <w:lang w:val="uk-UA" w:eastAsia="zh-CN"/>
        </w:rPr>
      </w:pPr>
      <w:r>
        <w:t>1.1. Постачальник</w:t>
      </w:r>
      <w:r w:rsidR="009F333C">
        <w:rPr>
          <w:lang w:val="uk-UA"/>
        </w:rPr>
        <w:t xml:space="preserve"> </w:t>
      </w:r>
      <w:r>
        <w:t>зобов’язується за замовленням</w:t>
      </w:r>
      <w:r>
        <w:rPr>
          <w:lang w:val="uk-UA"/>
        </w:rPr>
        <w:t xml:space="preserve"> Замовника </w:t>
      </w:r>
      <w:r>
        <w:t>здійснити поставку і передати у власність</w:t>
      </w:r>
      <w:r>
        <w:rPr>
          <w:lang w:val="uk-UA"/>
        </w:rPr>
        <w:t xml:space="preserve"> Замовникові</w:t>
      </w:r>
      <w:r>
        <w:t>:</w:t>
      </w:r>
      <w:r>
        <w:rPr>
          <w:b/>
          <w:lang w:val="uk-UA"/>
        </w:rPr>
        <w:t>Код ДК 021:2015</w:t>
      </w:r>
      <w:r w:rsidR="0022396E">
        <w:rPr>
          <w:b/>
          <w:lang w:val="uk-UA"/>
        </w:rPr>
        <w:t xml:space="preserve">: </w:t>
      </w:r>
      <w:r w:rsidR="0022396E" w:rsidRPr="0022396E">
        <w:rPr>
          <w:b/>
          <w:lang w:val="uk-UA"/>
        </w:rPr>
        <w:t>15220000-6 - Риба, рибне філе та інше м’ясо риби морожені</w:t>
      </w:r>
      <w:r w:rsidR="0022396E">
        <w:rPr>
          <w:b/>
          <w:lang w:val="uk-UA"/>
        </w:rPr>
        <w:t xml:space="preserve"> (Фарш з хека)</w:t>
      </w:r>
      <w:r>
        <w:rPr>
          <w:lang w:val="uk-UA"/>
        </w:rPr>
        <w:t>, далі - Товар, а Замовник зобов’язується своєчасно прийняти та оплатити Товар на умовах цього Договору.</w:t>
      </w:r>
    </w:p>
    <w:p w:rsidR="00EE4382" w:rsidRDefault="00C65F90">
      <w:pPr>
        <w:pStyle w:val="ab"/>
        <w:ind w:firstLine="284"/>
        <w:jc w:val="both"/>
        <w:rPr>
          <w:rFonts w:ascii="Times New Roman" w:hAnsi="Times New Roman"/>
          <w:sz w:val="24"/>
          <w:szCs w:val="24"/>
        </w:rPr>
      </w:pPr>
      <w:r>
        <w:rPr>
          <w:rFonts w:ascii="Times New Roman" w:hAnsi="Times New Roman"/>
          <w:sz w:val="24"/>
          <w:szCs w:val="24"/>
        </w:rPr>
        <w:t>1.2.Асортимент, ціна та одиниці виміру Товару визначаються Сторонами згідно специфікації що є невід’ємною частиною цього Договору (Додаток № 1), а також товаро-супроводжуючими документами (накладними), складеними на основі замовлень Замовника.</w:t>
      </w:r>
    </w:p>
    <w:p w:rsidR="00EE4382" w:rsidRDefault="00C65F90">
      <w:pPr>
        <w:pStyle w:val="ab"/>
        <w:ind w:firstLine="284"/>
        <w:jc w:val="both"/>
        <w:rPr>
          <w:rFonts w:ascii="Times New Roman" w:hAnsi="Times New Roman"/>
          <w:sz w:val="24"/>
          <w:szCs w:val="24"/>
        </w:rPr>
      </w:pPr>
      <w:r>
        <w:rPr>
          <w:rFonts w:ascii="Times New Roman" w:hAnsi="Times New Roman"/>
          <w:sz w:val="24"/>
          <w:szCs w:val="24"/>
        </w:rPr>
        <w:t>1.3.Обсяги закупівлі товару можуть бути зменшені залежно від реального фінансування видатків. Кількість одиниць товару по позиційно протягом договірного періоду може змінюватись в залежності від потреб закладу, однак сума договору не збільшується.</w:t>
      </w:r>
    </w:p>
    <w:p w:rsidR="00EE4382" w:rsidRDefault="00EE4382">
      <w:pPr>
        <w:ind w:firstLine="284"/>
        <w:jc w:val="center"/>
        <w:rPr>
          <w:b/>
          <w:lang w:val="uk-UA"/>
        </w:rPr>
      </w:pPr>
    </w:p>
    <w:p w:rsidR="00EE4382" w:rsidRDefault="00C65F90">
      <w:pPr>
        <w:ind w:firstLine="284"/>
        <w:jc w:val="center"/>
        <w:rPr>
          <w:b/>
          <w:lang w:val="uk-UA"/>
        </w:rPr>
      </w:pPr>
      <w:r>
        <w:rPr>
          <w:b/>
          <w:lang w:val="uk-UA"/>
        </w:rPr>
        <w:t>2. ЯКІСТЬ ТОВАРУ</w:t>
      </w:r>
    </w:p>
    <w:p w:rsidR="005E3C59" w:rsidRDefault="005E3C59">
      <w:pPr>
        <w:ind w:firstLine="284"/>
        <w:jc w:val="center"/>
        <w:rPr>
          <w:b/>
          <w:lang w:val="uk-UA"/>
        </w:rPr>
      </w:pPr>
    </w:p>
    <w:p w:rsidR="00EE4382" w:rsidRDefault="00C65F90">
      <w:pPr>
        <w:shd w:val="clear" w:color="auto" w:fill="FFFFFF"/>
        <w:spacing w:line="240" w:lineRule="atLeast"/>
        <w:ind w:firstLine="284"/>
        <w:jc w:val="both"/>
        <w:rPr>
          <w:color w:val="000000" w:themeColor="text1"/>
          <w:lang w:val="uk-UA"/>
        </w:rPr>
      </w:pPr>
      <w:r>
        <w:rPr>
          <w:color w:val="000000"/>
        </w:rPr>
        <w:t> </w:t>
      </w:r>
      <w:r>
        <w:rPr>
          <w:color w:val="000000"/>
          <w:lang w:val="uk-UA"/>
        </w:rPr>
        <w:t xml:space="preserve">2.1. </w:t>
      </w:r>
      <w:r>
        <w:rPr>
          <w:color w:val="000000" w:themeColor="text1"/>
          <w:lang w:val="uk-UA"/>
        </w:rPr>
        <w:t>Якість повинна підтверджуватися сертифікатами якості або декларацією виробника, висновками державної санітарно – епідеміологічної експертизи. Продукція повинна бути упакована таким способом, який дозволяє забезпечити збереження споживчих властивостей і безпечність продукції під час зберігання, транспортування, та реалізації, таким чином, щоб унеможливити її фальсифікацію. На упаковці повинен бути ярлик із зазначенням виробника, терміну виготовлення і придатності, маси (данні повинні збігатися з посвідченням про якість) Кожна партія товару має супроводжуватися документами, що підтверджують їх походження, безпечність і якість; ґатунок, категорію, дату виготовлення, термін реалізації, умови зберігання</w:t>
      </w:r>
    </w:p>
    <w:p w:rsidR="00EE4382" w:rsidRDefault="00C65F90">
      <w:pPr>
        <w:shd w:val="clear" w:color="auto" w:fill="FFFFFF"/>
        <w:spacing w:line="240" w:lineRule="atLeast"/>
        <w:ind w:firstLine="284"/>
        <w:jc w:val="both"/>
        <w:rPr>
          <w:color w:val="000000"/>
        </w:rPr>
      </w:pPr>
      <w:r>
        <w:rPr>
          <w:rFonts w:eastAsia="Batang"/>
          <w:lang w:val="uk-UA" w:eastAsia="ar-SA"/>
        </w:rPr>
        <w:t xml:space="preserve">2.2. </w:t>
      </w:r>
      <w:r>
        <w:rPr>
          <w:rFonts w:eastAsia="Batang"/>
          <w:lang w:eastAsia="ar-SA"/>
        </w:rPr>
        <w:t>У разі поставки неякісного Товару</w:t>
      </w:r>
      <w:r>
        <w:rPr>
          <w:rFonts w:eastAsia="Batang"/>
          <w:lang w:val="uk-UA" w:eastAsia="ar-SA"/>
        </w:rPr>
        <w:t xml:space="preserve">,Постачальник </w:t>
      </w:r>
      <w:r>
        <w:rPr>
          <w:rFonts w:eastAsia="Batang"/>
          <w:lang w:eastAsia="ar-SA"/>
        </w:rPr>
        <w:t>зобов’язується</w:t>
      </w:r>
      <w:r w:rsidR="009F333C">
        <w:rPr>
          <w:rFonts w:eastAsia="Batang"/>
          <w:lang w:val="uk-UA" w:eastAsia="ar-SA"/>
        </w:rPr>
        <w:t xml:space="preserve"> </w:t>
      </w:r>
      <w:r>
        <w:rPr>
          <w:rFonts w:eastAsia="Batang"/>
          <w:lang w:eastAsia="ar-SA"/>
        </w:rPr>
        <w:t>замінити</w:t>
      </w:r>
      <w:r w:rsidR="009F333C">
        <w:rPr>
          <w:rFonts w:eastAsia="Batang"/>
          <w:lang w:val="uk-UA" w:eastAsia="ar-SA"/>
        </w:rPr>
        <w:t xml:space="preserve"> </w:t>
      </w:r>
      <w:r>
        <w:rPr>
          <w:rFonts w:eastAsia="Batang"/>
          <w:lang w:eastAsia="ar-SA"/>
        </w:rPr>
        <w:t>його на продукцію</w:t>
      </w:r>
      <w:r w:rsidR="009F333C">
        <w:rPr>
          <w:rFonts w:eastAsia="Batang"/>
          <w:lang w:val="uk-UA" w:eastAsia="ar-SA"/>
        </w:rPr>
        <w:t xml:space="preserve"> </w:t>
      </w:r>
      <w:r>
        <w:rPr>
          <w:rFonts w:eastAsia="Batang"/>
          <w:lang w:eastAsia="ar-SA"/>
        </w:rPr>
        <w:t>належної</w:t>
      </w:r>
      <w:r w:rsidR="009F333C">
        <w:rPr>
          <w:rFonts w:eastAsia="Batang"/>
          <w:lang w:val="uk-UA" w:eastAsia="ar-SA"/>
        </w:rPr>
        <w:t xml:space="preserve"> </w:t>
      </w:r>
      <w:r>
        <w:rPr>
          <w:rFonts w:eastAsia="Batang"/>
          <w:lang w:eastAsia="ar-SA"/>
        </w:rPr>
        <w:t>якості за свій</w:t>
      </w:r>
      <w:r w:rsidR="009F333C">
        <w:rPr>
          <w:rFonts w:eastAsia="Batang"/>
          <w:lang w:val="uk-UA" w:eastAsia="ar-SA"/>
        </w:rPr>
        <w:t xml:space="preserve"> </w:t>
      </w:r>
      <w:r>
        <w:rPr>
          <w:rFonts w:eastAsia="Batang"/>
          <w:lang w:eastAsia="ar-SA"/>
        </w:rPr>
        <w:t>рахунок</w:t>
      </w:r>
      <w:r w:rsidR="009F333C">
        <w:rPr>
          <w:rFonts w:eastAsia="Batang"/>
          <w:lang w:val="uk-UA" w:eastAsia="ar-SA"/>
        </w:rPr>
        <w:t xml:space="preserve"> </w:t>
      </w:r>
      <w:r>
        <w:rPr>
          <w:rFonts w:eastAsia="Batang"/>
          <w:lang w:eastAsia="ar-SA"/>
        </w:rPr>
        <w:t xml:space="preserve">протягом </w:t>
      </w:r>
      <w:r>
        <w:rPr>
          <w:rFonts w:eastAsia="Batang"/>
          <w:lang w:val="uk-UA" w:eastAsia="ar-SA"/>
        </w:rPr>
        <w:t>7</w:t>
      </w:r>
      <w:r w:rsidR="009F333C">
        <w:rPr>
          <w:rFonts w:eastAsia="Batang"/>
          <w:lang w:val="uk-UA" w:eastAsia="ar-SA"/>
        </w:rPr>
        <w:t xml:space="preserve"> </w:t>
      </w:r>
      <w:r>
        <w:rPr>
          <w:rFonts w:eastAsia="Batang"/>
          <w:lang w:val="uk-UA" w:eastAsia="ar-SA"/>
        </w:rPr>
        <w:t>календарних днів</w:t>
      </w:r>
      <w:r>
        <w:rPr>
          <w:rFonts w:eastAsia="Batang"/>
          <w:lang w:eastAsia="ar-SA"/>
        </w:rPr>
        <w:t xml:space="preserve"> з дати</w:t>
      </w:r>
      <w:r w:rsidR="009F333C">
        <w:rPr>
          <w:rFonts w:eastAsia="Batang"/>
          <w:lang w:val="uk-UA" w:eastAsia="ar-SA"/>
        </w:rPr>
        <w:t xml:space="preserve"> </w:t>
      </w:r>
      <w:r>
        <w:rPr>
          <w:rFonts w:eastAsia="Batang"/>
          <w:lang w:eastAsia="ar-SA"/>
        </w:rPr>
        <w:t>отримання</w:t>
      </w:r>
      <w:r w:rsidR="009F333C">
        <w:rPr>
          <w:rFonts w:eastAsia="Batang"/>
          <w:lang w:val="uk-UA" w:eastAsia="ar-SA"/>
        </w:rPr>
        <w:t xml:space="preserve"> </w:t>
      </w:r>
      <w:r>
        <w:rPr>
          <w:rFonts w:eastAsia="Batang"/>
          <w:lang w:eastAsia="ar-SA"/>
        </w:rPr>
        <w:t>повідомлення про це.</w:t>
      </w:r>
    </w:p>
    <w:p w:rsidR="00EE4382" w:rsidRDefault="00C65F90">
      <w:pPr>
        <w:ind w:firstLine="284"/>
        <w:jc w:val="center"/>
        <w:rPr>
          <w:color w:val="000000"/>
        </w:rPr>
      </w:pPr>
      <w:r>
        <w:rPr>
          <w:b/>
          <w:lang w:val="uk-UA"/>
        </w:rPr>
        <w:t>3</w:t>
      </w:r>
      <w:r>
        <w:rPr>
          <w:b/>
        </w:rPr>
        <w:t>. ЦІНА ДОГОВОРУ</w:t>
      </w:r>
    </w:p>
    <w:p w:rsidR="00EE4382" w:rsidRDefault="00C65F90">
      <w:pPr>
        <w:shd w:val="clear" w:color="auto" w:fill="FFFFFF"/>
        <w:spacing w:line="240" w:lineRule="atLeast"/>
        <w:ind w:firstLine="284"/>
        <w:jc w:val="both"/>
        <w:rPr>
          <w:color w:val="000000"/>
          <w:lang w:val="uk-UA"/>
        </w:rPr>
      </w:pPr>
      <w:r>
        <w:rPr>
          <w:color w:val="000000"/>
        </w:rPr>
        <w:t>3.1.Ціна цього Договору становить:</w:t>
      </w:r>
      <w:r w:rsidR="005E3C59">
        <w:rPr>
          <w:b/>
          <w:bCs/>
          <w:color w:val="000000"/>
          <w:lang w:val="uk-UA"/>
        </w:rPr>
        <w:t>__________</w:t>
      </w:r>
      <w:r>
        <w:rPr>
          <w:b/>
          <w:bCs/>
          <w:color w:val="000000"/>
          <w:lang w:val="uk-UA"/>
        </w:rPr>
        <w:t xml:space="preserve"> (</w:t>
      </w:r>
      <w:r w:rsidR="005E3C59">
        <w:rPr>
          <w:b/>
          <w:bCs/>
          <w:color w:val="000000"/>
          <w:lang w:val="uk-UA"/>
        </w:rPr>
        <w:t>______________________</w:t>
      </w:r>
      <w:r>
        <w:rPr>
          <w:b/>
          <w:bCs/>
          <w:color w:val="000000"/>
          <w:lang w:val="uk-UA"/>
        </w:rPr>
        <w:t>) грн.</w:t>
      </w:r>
      <w:r w:rsidR="005E3C59">
        <w:rPr>
          <w:color w:val="000000"/>
          <w:lang w:val="uk-UA"/>
        </w:rPr>
        <w:t xml:space="preserve"> без/з ПДВ</w:t>
      </w:r>
    </w:p>
    <w:p w:rsidR="00EE4382" w:rsidRDefault="00C65F90">
      <w:pPr>
        <w:shd w:val="clear" w:color="auto" w:fill="FFFFFF"/>
        <w:spacing w:line="240" w:lineRule="atLeast"/>
        <w:ind w:firstLine="284"/>
        <w:jc w:val="both"/>
        <w:rPr>
          <w:color w:val="000000"/>
        </w:rPr>
      </w:pPr>
      <w:r>
        <w:rPr>
          <w:color w:val="000000"/>
        </w:rPr>
        <w:t>3.2.Ціна цього Договору може бути зменшена за взаємною</w:t>
      </w:r>
      <w:r w:rsidR="009F333C">
        <w:rPr>
          <w:color w:val="000000"/>
          <w:lang w:val="uk-UA"/>
        </w:rPr>
        <w:t xml:space="preserve"> </w:t>
      </w:r>
      <w:r>
        <w:rPr>
          <w:color w:val="000000"/>
        </w:rPr>
        <w:t>згодою</w:t>
      </w:r>
      <w:r w:rsidR="009F333C">
        <w:rPr>
          <w:color w:val="000000"/>
          <w:lang w:val="uk-UA"/>
        </w:rPr>
        <w:t xml:space="preserve"> </w:t>
      </w:r>
      <w:r>
        <w:rPr>
          <w:color w:val="000000"/>
        </w:rPr>
        <w:t>Сторін.</w:t>
      </w:r>
    </w:p>
    <w:p w:rsidR="00EE4382" w:rsidRDefault="00C65F90">
      <w:pPr>
        <w:shd w:val="clear" w:color="auto" w:fill="FFFFFF"/>
        <w:tabs>
          <w:tab w:val="left" w:pos="6465"/>
        </w:tabs>
        <w:spacing w:line="240" w:lineRule="atLeast"/>
        <w:ind w:firstLine="284"/>
        <w:jc w:val="both"/>
        <w:rPr>
          <w:color w:val="000000"/>
          <w:lang w:val="uk-UA"/>
        </w:rPr>
      </w:pPr>
      <w:r>
        <w:rPr>
          <w:color w:val="000000"/>
        </w:rPr>
        <w:t>3.3.Валютою Договору є національна валюта України.</w:t>
      </w:r>
      <w:r>
        <w:rPr>
          <w:color w:val="000000"/>
        </w:rPr>
        <w:tab/>
      </w:r>
    </w:p>
    <w:p w:rsidR="00EE4382" w:rsidRDefault="00C65F90">
      <w:pPr>
        <w:ind w:firstLine="284"/>
        <w:jc w:val="both"/>
        <w:rPr>
          <w:bCs/>
          <w:lang w:val="uk-UA"/>
        </w:rPr>
      </w:pPr>
      <w:r>
        <w:rPr>
          <w:lang w:val="uk-UA"/>
        </w:rPr>
        <w:t xml:space="preserve">3.4. Ціни </w:t>
      </w:r>
      <w:r>
        <w:rPr>
          <w:bCs/>
          <w:lang w:val="uk-UA"/>
        </w:rPr>
        <w:t xml:space="preserve">по яким постачальник постачає товар, неповинні перевищувати середньо ринкові. </w:t>
      </w:r>
    </w:p>
    <w:p w:rsidR="00EE4382" w:rsidRDefault="00C65F90">
      <w:pPr>
        <w:ind w:firstLine="284"/>
        <w:jc w:val="both"/>
        <w:rPr>
          <w:color w:val="000000"/>
          <w:lang w:val="uk-UA"/>
        </w:rPr>
      </w:pPr>
      <w:r>
        <w:rPr>
          <w:lang w:val="uk-UA"/>
        </w:rPr>
        <w:t xml:space="preserve"> 3.5. В ціну товару включаються витрати на транспортування, страхування, сплату податків і зборів (обов’язкових платежів), а також інші витрати. </w:t>
      </w:r>
    </w:p>
    <w:p w:rsidR="00EE4382" w:rsidRDefault="00EE4382">
      <w:pPr>
        <w:shd w:val="clear" w:color="auto" w:fill="FFFFFF"/>
        <w:spacing w:line="240" w:lineRule="atLeast"/>
        <w:ind w:firstLine="284"/>
        <w:jc w:val="center"/>
        <w:rPr>
          <w:b/>
          <w:color w:val="000000"/>
          <w:lang w:val="uk-UA"/>
        </w:rPr>
      </w:pPr>
    </w:p>
    <w:p w:rsidR="00EE4382" w:rsidRDefault="00C65F90">
      <w:pPr>
        <w:shd w:val="clear" w:color="auto" w:fill="FFFFFF"/>
        <w:spacing w:line="240" w:lineRule="atLeast"/>
        <w:ind w:firstLine="284"/>
        <w:jc w:val="center"/>
      </w:pPr>
      <w:r>
        <w:rPr>
          <w:b/>
          <w:color w:val="000000"/>
          <w:lang w:val="uk-UA"/>
        </w:rPr>
        <w:t>4</w:t>
      </w:r>
      <w:r>
        <w:rPr>
          <w:b/>
          <w:color w:val="000000"/>
        </w:rPr>
        <w:t>. ПОРЯДОК ЗДІЙСНЕННЯ ОПЛАТИ</w:t>
      </w:r>
    </w:p>
    <w:p w:rsidR="00EE4382" w:rsidRDefault="00C65F90">
      <w:pPr>
        <w:tabs>
          <w:tab w:val="left" w:pos="1123"/>
        </w:tabs>
        <w:suppressAutoHyphens/>
        <w:spacing w:line="274" w:lineRule="exact"/>
        <w:ind w:firstLine="284"/>
        <w:jc w:val="both"/>
        <w:rPr>
          <w:rFonts w:eastAsia="Lucida Sans Unicode"/>
          <w:kern w:val="2"/>
          <w:lang w:val="uk-UA" w:eastAsia="ar-SA"/>
        </w:rPr>
      </w:pPr>
      <w:r>
        <w:t>4.1.</w:t>
      </w:r>
      <w:r>
        <w:rPr>
          <w:rFonts w:eastAsia="Lucida Sans Unicode"/>
          <w:kern w:val="2"/>
          <w:lang w:val="uk-UA" w:eastAsia="ar-SA"/>
        </w:rPr>
        <w:t xml:space="preserve">Розрахунок за поставлений товар здійснюється за фактично поставлений Товар згідно накладних на поставку Товару. </w:t>
      </w:r>
      <w:r>
        <w:rPr>
          <w:rFonts w:eastAsia="Lucida Sans Unicode"/>
          <w:bCs/>
          <w:kern w:val="2"/>
          <w:lang w:val="uk-UA" w:eastAsia="ar-SA"/>
        </w:rPr>
        <w:t xml:space="preserve">У </w:t>
      </w:r>
      <w:r>
        <w:rPr>
          <w:rFonts w:eastAsia="Lucida Sans Unicode"/>
          <w:kern w:val="2"/>
          <w:lang w:val="uk-UA" w:eastAsia="ar-SA"/>
        </w:rPr>
        <w:t>випадку здійснення розрахунку в безготівковій формі, розрахунок вважається здійсненим Замовником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w:t>
      </w:r>
    </w:p>
    <w:p w:rsidR="00EE4382" w:rsidRDefault="00C65F90">
      <w:pPr>
        <w:tabs>
          <w:tab w:val="left" w:pos="1123"/>
        </w:tabs>
        <w:suppressAutoHyphens/>
        <w:spacing w:line="274" w:lineRule="exact"/>
        <w:ind w:firstLine="284"/>
        <w:jc w:val="both"/>
        <w:rPr>
          <w:lang w:val="uk-UA"/>
        </w:rPr>
      </w:pPr>
      <w:r>
        <w:rPr>
          <w:lang w:eastAsia="ar-SA"/>
        </w:rPr>
        <w:t>4.2.</w:t>
      </w:r>
      <w:r>
        <w:rPr>
          <w:rFonts w:eastAsia="Lucida Sans Unicode"/>
          <w:kern w:val="2"/>
          <w:lang w:val="uk-UA" w:eastAsia="ar-SA"/>
        </w:rPr>
        <w:t xml:space="preserve"> Розрахунки за товар проводяться Замовником  у безготівковому порядку протягом 20 </w:t>
      </w:r>
      <w:r w:rsidR="002945AC">
        <w:rPr>
          <w:rFonts w:eastAsia="Lucida Sans Unicode"/>
          <w:kern w:val="2"/>
          <w:lang w:val="uk-UA" w:eastAsia="ar-SA"/>
        </w:rPr>
        <w:t>календарних</w:t>
      </w:r>
      <w:r>
        <w:rPr>
          <w:rFonts w:eastAsia="Lucida Sans Unicode"/>
          <w:kern w:val="2"/>
          <w:lang w:val="uk-UA" w:eastAsia="ar-SA"/>
        </w:rPr>
        <w:t xml:space="preserve"> днів після підписання уповноваженими представниками Сторін видаткової </w:t>
      </w:r>
      <w:r>
        <w:rPr>
          <w:rFonts w:eastAsia="Lucida Sans Unicode"/>
          <w:kern w:val="2"/>
          <w:lang w:val="uk-UA" w:eastAsia="ar-SA"/>
        </w:rPr>
        <w:lastRenderedPageBreak/>
        <w:t>накладної, шляхом перерахування грошових коштів на розрахунковий рахунок Постачальника.</w:t>
      </w:r>
    </w:p>
    <w:p w:rsidR="00EE4382" w:rsidRDefault="00C65F90">
      <w:pPr>
        <w:tabs>
          <w:tab w:val="left" w:pos="-180"/>
        </w:tabs>
        <w:ind w:firstLine="284"/>
        <w:jc w:val="both"/>
        <w:rPr>
          <w:lang w:val="uk-UA"/>
        </w:rPr>
      </w:pPr>
      <w:r>
        <w:rPr>
          <w:lang w:val="uk-UA"/>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EE4382" w:rsidRDefault="00C65F90">
      <w:pPr>
        <w:tabs>
          <w:tab w:val="left" w:pos="-180"/>
        </w:tabs>
        <w:ind w:firstLine="284"/>
        <w:jc w:val="both"/>
        <w:rPr>
          <w:rFonts w:eastAsia="Batang"/>
          <w:lang w:val="uk-UA"/>
        </w:rPr>
      </w:pPr>
      <w:r>
        <w:rPr>
          <w:rFonts w:eastAsia="Batang"/>
          <w:lang w:val="uk-UA"/>
        </w:rPr>
        <w:t xml:space="preserve">4.3. У разі затримки бюджетного фінансування розрахунок за товари здійснюватиметься на протязі 10 </w:t>
      </w:r>
      <w:r w:rsidR="000C7BCF">
        <w:rPr>
          <w:rFonts w:eastAsia="Batang"/>
          <w:lang w:val="uk-UA"/>
        </w:rPr>
        <w:t>робочіх</w:t>
      </w:r>
      <w:r>
        <w:rPr>
          <w:rFonts w:eastAsia="Batang"/>
          <w:lang w:val="uk-UA"/>
        </w:rPr>
        <w:t xml:space="preserve"> днів з дати отримання Замовником бюджетного призначення на фінансування закупівлі на свій реєстраційний рахунок.</w:t>
      </w:r>
    </w:p>
    <w:p w:rsidR="00EE4382" w:rsidRDefault="00C65F90">
      <w:pPr>
        <w:tabs>
          <w:tab w:val="left" w:pos="-180"/>
        </w:tabs>
        <w:ind w:firstLine="284"/>
        <w:jc w:val="both"/>
        <w:rPr>
          <w:rFonts w:eastAsia="Batang"/>
          <w:bCs/>
          <w:lang w:val="uk-UA"/>
        </w:rPr>
      </w:pPr>
      <w:r>
        <w:rPr>
          <w:rFonts w:eastAsia="Batang"/>
        </w:rPr>
        <w:t>4.4. Бюджетні</w:t>
      </w:r>
      <w:r w:rsidR="00D40DFA">
        <w:rPr>
          <w:rFonts w:eastAsia="Batang"/>
          <w:lang w:val="uk-UA"/>
        </w:rPr>
        <w:t xml:space="preserve"> </w:t>
      </w:r>
      <w:r>
        <w:rPr>
          <w:rFonts w:eastAsia="Batang"/>
        </w:rPr>
        <w:t>зобов’язання за договором виникають</w:t>
      </w:r>
      <w:r w:rsidR="00D40DFA">
        <w:rPr>
          <w:rFonts w:eastAsia="Batang"/>
          <w:lang w:val="uk-UA"/>
        </w:rPr>
        <w:t xml:space="preserve"> </w:t>
      </w:r>
      <w:r>
        <w:rPr>
          <w:rFonts w:eastAsia="Batang"/>
        </w:rPr>
        <w:t>у</w:t>
      </w:r>
      <w:r w:rsidR="00D40DFA">
        <w:rPr>
          <w:rFonts w:eastAsia="Batang"/>
          <w:lang w:val="uk-UA"/>
        </w:rPr>
        <w:t xml:space="preserve"> </w:t>
      </w:r>
      <w:r>
        <w:rPr>
          <w:rFonts w:eastAsia="Batang"/>
        </w:rPr>
        <w:t>разі</w:t>
      </w:r>
      <w:r w:rsidR="00D40DFA">
        <w:rPr>
          <w:rFonts w:eastAsia="Batang"/>
          <w:lang w:val="uk-UA"/>
        </w:rPr>
        <w:t xml:space="preserve"> </w:t>
      </w:r>
      <w:r>
        <w:rPr>
          <w:rFonts w:eastAsia="Batang"/>
        </w:rPr>
        <w:t>наявності та в межах відповідних</w:t>
      </w:r>
      <w:r w:rsidR="00D40DFA">
        <w:rPr>
          <w:rFonts w:eastAsia="Batang"/>
          <w:lang w:val="uk-UA"/>
        </w:rPr>
        <w:t xml:space="preserve"> </w:t>
      </w:r>
      <w:r>
        <w:rPr>
          <w:rFonts w:eastAsia="Batang"/>
        </w:rPr>
        <w:t>бюджетних</w:t>
      </w:r>
      <w:r w:rsidR="00D40DFA">
        <w:rPr>
          <w:rFonts w:eastAsia="Batang"/>
          <w:lang w:val="uk-UA"/>
        </w:rPr>
        <w:t xml:space="preserve"> </w:t>
      </w:r>
      <w:r>
        <w:rPr>
          <w:rFonts w:eastAsia="Batang"/>
        </w:rPr>
        <w:t xml:space="preserve">асигнувань. </w:t>
      </w:r>
    </w:p>
    <w:p w:rsidR="00EE4382" w:rsidRDefault="00EE4382">
      <w:pPr>
        <w:shd w:val="clear" w:color="auto" w:fill="FFFFFF"/>
        <w:spacing w:line="240" w:lineRule="atLeast"/>
        <w:ind w:firstLine="284"/>
        <w:jc w:val="center"/>
        <w:rPr>
          <w:b/>
          <w:color w:val="000000"/>
          <w:lang w:val="uk-UA"/>
        </w:rPr>
      </w:pPr>
    </w:p>
    <w:p w:rsidR="00EE4382" w:rsidRDefault="00C65F90">
      <w:pPr>
        <w:shd w:val="clear" w:color="auto" w:fill="FFFFFF"/>
        <w:spacing w:line="240" w:lineRule="atLeast"/>
        <w:ind w:firstLine="284"/>
        <w:jc w:val="center"/>
        <w:rPr>
          <w:color w:val="000000"/>
          <w:lang w:val="uk-UA"/>
        </w:rPr>
      </w:pPr>
      <w:r>
        <w:rPr>
          <w:b/>
          <w:color w:val="000000"/>
          <w:lang w:val="uk-UA"/>
        </w:rPr>
        <w:t>5</w:t>
      </w:r>
      <w:r>
        <w:rPr>
          <w:b/>
          <w:color w:val="000000"/>
        </w:rPr>
        <w:t>. ПОСТАВКА</w:t>
      </w:r>
      <w:r>
        <w:rPr>
          <w:b/>
          <w:color w:val="000000"/>
          <w:lang w:val="uk-UA"/>
        </w:rPr>
        <w:t xml:space="preserve">, ПЕРЕДАЧА І ПРИЙМАННЯ </w:t>
      </w:r>
      <w:r>
        <w:rPr>
          <w:b/>
          <w:color w:val="000000"/>
        </w:rPr>
        <w:t xml:space="preserve"> ТОВАРУ</w:t>
      </w:r>
    </w:p>
    <w:p w:rsidR="00EE4382" w:rsidRPr="00D447E7" w:rsidRDefault="00C65F90">
      <w:pPr>
        <w:shd w:val="clear" w:color="auto" w:fill="FFFFFF"/>
        <w:spacing w:line="240" w:lineRule="atLeast"/>
        <w:ind w:firstLine="284"/>
        <w:rPr>
          <w:b/>
          <w:color w:val="000000"/>
        </w:rPr>
      </w:pPr>
      <w:r w:rsidRPr="00D447E7">
        <w:rPr>
          <w:highlight w:val="yellow"/>
          <w:lang w:val="uk-UA"/>
        </w:rPr>
        <w:t xml:space="preserve">5.1.  Доставка товару Замовнику здійснюється </w:t>
      </w:r>
      <w:r w:rsidR="00C07E9C" w:rsidRPr="00D447E7">
        <w:rPr>
          <w:highlight w:val="yellow"/>
          <w:lang w:val="uk-UA"/>
        </w:rPr>
        <w:t>за рахунок</w:t>
      </w:r>
      <w:r w:rsidR="00D447E7" w:rsidRPr="00D447E7">
        <w:rPr>
          <w:highlight w:val="yellow"/>
          <w:lang w:val="uk-UA"/>
        </w:rPr>
        <w:t xml:space="preserve"> Постачальника до </w:t>
      </w:r>
      <w:r w:rsidR="00D447E7" w:rsidRPr="00D447E7">
        <w:rPr>
          <w:b/>
          <w:highlight w:val="yellow"/>
          <w:lang w:val="uk-UA"/>
        </w:rPr>
        <w:t>31 березня 2024 року (включно)</w:t>
      </w:r>
    </w:p>
    <w:p w:rsidR="00EE4382" w:rsidRDefault="00C65F90">
      <w:pPr>
        <w:ind w:firstLine="284"/>
        <w:jc w:val="both"/>
        <w:rPr>
          <w:lang w:val="uk-UA"/>
        </w:rPr>
      </w:pPr>
      <w:r>
        <w:rPr>
          <w:lang w:val="uk-UA"/>
        </w:rPr>
        <w:t>5.2. Постачальник здійснює поставку товару Замовникові протягом 7-ми календарних днів, відповідно до взаєм</w:t>
      </w:r>
      <w:r w:rsidR="009F333C">
        <w:rPr>
          <w:lang w:val="uk-UA"/>
        </w:rPr>
        <w:t>н</w:t>
      </w:r>
      <w:r>
        <w:rPr>
          <w:lang w:val="uk-UA"/>
        </w:rPr>
        <w:t>о узгодженого графіку та заявок Замовника</w:t>
      </w:r>
    </w:p>
    <w:p w:rsidR="00EE4382" w:rsidRDefault="00C65F90">
      <w:pPr>
        <w:ind w:firstLine="284"/>
        <w:jc w:val="both"/>
        <w:rPr>
          <w:lang w:val="uk-UA"/>
        </w:rPr>
      </w:pPr>
      <w:r>
        <w:rPr>
          <w:lang w:val="uk-UA"/>
        </w:rPr>
        <w:t>5.3. Постачальник здійснює поставку товару за адресою: 56600,м. Нова Одеса, вул. Шкільна,38</w:t>
      </w:r>
    </w:p>
    <w:p w:rsidR="00EE4382" w:rsidRDefault="00C65F90">
      <w:pPr>
        <w:ind w:firstLine="284"/>
        <w:jc w:val="both"/>
        <w:rPr>
          <w:lang w:val="uk-UA"/>
        </w:rPr>
      </w:pPr>
      <w:r>
        <w:rPr>
          <w:lang w:val="uk-UA"/>
        </w:rPr>
        <w:t>5.4. Датою поставки товару є дата, коли товар був переданий у власність Замовника у місці поставки.</w:t>
      </w:r>
    </w:p>
    <w:p w:rsidR="00EE4382" w:rsidRDefault="00C65F90">
      <w:pPr>
        <w:ind w:firstLine="284"/>
        <w:jc w:val="both"/>
        <w:rPr>
          <w:lang w:val="uk-UA"/>
        </w:rPr>
      </w:pPr>
      <w:r>
        <w:rPr>
          <w:lang w:val="uk-UA"/>
        </w:rPr>
        <w:t xml:space="preserve">5.5. Зобов’язання Замовника щодо поставки товару вважаються виконаними у повному обсязі з моменту передачі товару у власність Покупця у </w:t>
      </w:r>
      <w:r>
        <w:rPr>
          <w:iCs/>
          <w:lang w:val="uk-UA"/>
        </w:rPr>
        <w:t>місці</w:t>
      </w:r>
      <w:r>
        <w:rPr>
          <w:lang w:val="uk-UA"/>
        </w:rPr>
        <w:t xml:space="preserve"> поставки.  </w:t>
      </w:r>
    </w:p>
    <w:p w:rsidR="00EE4382" w:rsidRDefault="00C65F90">
      <w:pPr>
        <w:ind w:firstLine="284"/>
        <w:jc w:val="both"/>
        <w:rPr>
          <w:lang w:val="uk-UA"/>
        </w:rPr>
      </w:pPr>
      <w:r>
        <w:rPr>
          <w:lang w:val="uk-UA"/>
        </w:rPr>
        <w:t xml:space="preserve">5.6. Поставка товару забезпечується відповідно з вимогами до дотримання умов транспортування  ( температурний режим, відповідна упаковка). </w:t>
      </w:r>
    </w:p>
    <w:p w:rsidR="00EE4382" w:rsidRPr="00D447E7" w:rsidRDefault="00EE4382">
      <w:pPr>
        <w:shd w:val="clear" w:color="auto" w:fill="FFFFFF"/>
        <w:spacing w:line="240" w:lineRule="atLeast"/>
        <w:ind w:firstLine="284"/>
        <w:jc w:val="both"/>
        <w:rPr>
          <w:b/>
          <w:color w:val="000000"/>
          <w:lang w:val="uk-UA"/>
        </w:rPr>
      </w:pPr>
    </w:p>
    <w:p w:rsidR="00EE4382" w:rsidRDefault="00C65F90">
      <w:pPr>
        <w:spacing w:before="180"/>
        <w:ind w:firstLine="284"/>
        <w:jc w:val="center"/>
        <w:rPr>
          <w:b/>
          <w:lang w:val="uk-UA"/>
        </w:rPr>
      </w:pPr>
      <w:r>
        <w:rPr>
          <w:b/>
          <w:lang w:val="uk-UA"/>
        </w:rPr>
        <w:t>6. ГАРАНТІЇ ПОСТАЧАЛЬНИКА</w:t>
      </w:r>
    </w:p>
    <w:p w:rsidR="00EE4382" w:rsidRDefault="00C65F90">
      <w:pPr>
        <w:ind w:firstLine="284"/>
        <w:jc w:val="both"/>
        <w:rPr>
          <w:lang w:val="uk-UA"/>
        </w:rPr>
      </w:pPr>
      <w:r>
        <w:rPr>
          <w:lang w:val="uk-UA"/>
        </w:rPr>
        <w:t xml:space="preserve">6.1. Постачальник гарантує якість товару згідно з </w:t>
      </w:r>
      <w:r w:rsidR="00C07E9C">
        <w:rPr>
          <w:lang w:val="uk-UA"/>
        </w:rPr>
        <w:t>якісними</w:t>
      </w:r>
      <w:r>
        <w:rPr>
          <w:lang w:val="uk-UA"/>
        </w:rPr>
        <w:t xml:space="preserve"> вимогами Замовника (Згідно Додатку №</w:t>
      </w:r>
      <w:r w:rsidR="00C07E9C">
        <w:rPr>
          <w:lang w:val="uk-UA"/>
        </w:rPr>
        <w:t>1</w:t>
      </w:r>
      <w:r>
        <w:rPr>
          <w:lang w:val="uk-UA"/>
        </w:rPr>
        <w:t xml:space="preserve"> </w:t>
      </w:r>
      <w:r w:rsidR="00C07E9C">
        <w:rPr>
          <w:lang w:val="uk-UA"/>
        </w:rPr>
        <w:t xml:space="preserve">договору </w:t>
      </w:r>
      <w:r>
        <w:rPr>
          <w:lang w:val="uk-UA"/>
        </w:rPr>
        <w:t>).</w:t>
      </w:r>
    </w:p>
    <w:p w:rsidR="00EE4382" w:rsidRDefault="00C07E9C" w:rsidP="00C07E9C">
      <w:pPr>
        <w:jc w:val="both"/>
        <w:rPr>
          <w:lang w:val="uk-UA"/>
        </w:rPr>
      </w:pPr>
      <w:r>
        <w:rPr>
          <w:lang w:val="uk-UA"/>
        </w:rPr>
        <w:t xml:space="preserve">    </w:t>
      </w:r>
      <w:r w:rsidR="00C65F90">
        <w:rPr>
          <w:lang w:val="uk-UA"/>
        </w:rPr>
        <w:t>6.</w:t>
      </w:r>
      <w:r>
        <w:rPr>
          <w:lang w:val="uk-UA"/>
        </w:rPr>
        <w:t>2</w:t>
      </w:r>
      <w:r w:rsidR="00C65F90">
        <w:rPr>
          <w:lang w:val="uk-UA"/>
        </w:rPr>
        <w:t>. Якщо протягом гарантійного терміну товар виявляється дефективним або таким, що не відповідає умовам вказаних у цьому  Договорі, Постачальник зобов’язаний замінити дефективний товар. Всі витрати, пов’язані із заміною товару неналежної якості (транспортні витрати та ін.), несе Постачальник.</w:t>
      </w:r>
    </w:p>
    <w:p w:rsidR="00EE4382" w:rsidRDefault="00C65F90">
      <w:pPr>
        <w:ind w:firstLine="284"/>
        <w:rPr>
          <w:lang w:val="uk-UA"/>
        </w:rPr>
      </w:pPr>
      <w:r w:rsidRPr="00C07E9C">
        <w:rPr>
          <w:highlight w:val="yellow"/>
          <w:lang w:val="uk-UA"/>
        </w:rPr>
        <w:t>6.</w:t>
      </w:r>
      <w:r w:rsidR="00C07E9C" w:rsidRPr="00C07E9C">
        <w:rPr>
          <w:highlight w:val="yellow"/>
          <w:lang w:val="uk-UA"/>
        </w:rPr>
        <w:t>3</w:t>
      </w:r>
      <w:r w:rsidRPr="00C07E9C">
        <w:rPr>
          <w:highlight w:val="yellow"/>
          <w:lang w:val="uk-UA"/>
        </w:rPr>
        <w:t>. Термін придатності товару на момент поставки повинен становити не менше 80% загального терміну його придатності.</w:t>
      </w:r>
      <w:r>
        <w:rPr>
          <w:lang w:val="uk-UA"/>
        </w:rPr>
        <w:br/>
        <w:t xml:space="preserve">     6.6. Постачальник повинен мати відповідний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40DFA" w:rsidRDefault="00D40DFA" w:rsidP="00C07E9C">
      <w:pPr>
        <w:rPr>
          <w:b/>
          <w:lang w:val="uk-UA"/>
        </w:rPr>
      </w:pPr>
    </w:p>
    <w:p w:rsidR="00EE4382" w:rsidRDefault="00C65F90">
      <w:pPr>
        <w:ind w:firstLine="284"/>
        <w:jc w:val="center"/>
        <w:rPr>
          <w:b/>
          <w:lang w:val="uk-UA"/>
        </w:rPr>
      </w:pPr>
      <w:r>
        <w:rPr>
          <w:b/>
          <w:lang w:val="uk-UA"/>
        </w:rPr>
        <w:t>7. ПАКУВАННЯ ТА МАРКУВАННЯ</w:t>
      </w:r>
    </w:p>
    <w:p w:rsidR="00EE4382" w:rsidRDefault="00C65F90">
      <w:pPr>
        <w:ind w:firstLine="284"/>
        <w:jc w:val="both"/>
        <w:rPr>
          <w:lang w:val="uk-UA"/>
        </w:rPr>
      </w:pPr>
      <w:r>
        <w:rPr>
          <w:lang w:val="uk-UA"/>
        </w:rPr>
        <w:t>7.1. 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w:t>
      </w:r>
    </w:p>
    <w:p w:rsidR="00EE4382" w:rsidRDefault="00C65F90">
      <w:pPr>
        <w:ind w:firstLine="284"/>
        <w:jc w:val="both"/>
        <w:rPr>
          <w:lang w:val="uk-UA"/>
        </w:rPr>
      </w:pPr>
      <w:r>
        <w:rPr>
          <w:lang w:val="uk-UA"/>
        </w:rPr>
        <w:t>7.2. Постачальник забезпечує таке пакування товарів, яке необхідне для уникнення  пошкодження під час транспортування до кінцевого пункту призначення, вказаного у договорі. Пакування повинно бути достатнім, щоб витримувати без обмежень необережне поводження під час транспортування та дію екстремальних температур.</w:t>
      </w:r>
    </w:p>
    <w:p w:rsidR="001254E6" w:rsidRDefault="001254E6">
      <w:pPr>
        <w:ind w:firstLine="284"/>
        <w:jc w:val="both"/>
        <w:rPr>
          <w:lang w:val="uk-UA"/>
        </w:rPr>
      </w:pPr>
    </w:p>
    <w:p w:rsidR="00EE4382" w:rsidRDefault="00EE4382">
      <w:pPr>
        <w:shd w:val="clear" w:color="auto" w:fill="FFFFFF"/>
        <w:spacing w:line="240" w:lineRule="atLeast"/>
        <w:ind w:left="-180" w:firstLine="284"/>
        <w:jc w:val="center"/>
        <w:rPr>
          <w:b/>
          <w:color w:val="000000"/>
          <w:lang w:val="uk-UA"/>
        </w:rPr>
      </w:pPr>
    </w:p>
    <w:p w:rsidR="00D37E54" w:rsidRDefault="00D37E54">
      <w:pPr>
        <w:shd w:val="clear" w:color="auto" w:fill="FFFFFF"/>
        <w:spacing w:line="240" w:lineRule="atLeast"/>
        <w:ind w:left="-180" w:firstLine="284"/>
        <w:jc w:val="center"/>
        <w:rPr>
          <w:b/>
          <w:color w:val="000000"/>
          <w:lang w:val="uk-UA"/>
        </w:rPr>
      </w:pPr>
    </w:p>
    <w:p w:rsidR="00D37E54" w:rsidRDefault="00D37E54">
      <w:pPr>
        <w:shd w:val="clear" w:color="auto" w:fill="FFFFFF"/>
        <w:spacing w:line="240" w:lineRule="atLeast"/>
        <w:ind w:left="-180" w:firstLine="284"/>
        <w:jc w:val="center"/>
        <w:rPr>
          <w:b/>
          <w:color w:val="000000"/>
          <w:lang w:val="uk-UA"/>
        </w:rPr>
      </w:pPr>
    </w:p>
    <w:p w:rsidR="00D37E54" w:rsidRDefault="00D37E54">
      <w:pPr>
        <w:shd w:val="clear" w:color="auto" w:fill="FFFFFF"/>
        <w:spacing w:line="240" w:lineRule="atLeast"/>
        <w:ind w:left="-180" w:firstLine="284"/>
        <w:jc w:val="center"/>
        <w:rPr>
          <w:b/>
          <w:color w:val="000000"/>
          <w:lang w:val="uk-UA"/>
        </w:rPr>
      </w:pPr>
    </w:p>
    <w:p w:rsidR="00EE4382" w:rsidRDefault="00C65F90">
      <w:pPr>
        <w:shd w:val="clear" w:color="auto" w:fill="FFFFFF"/>
        <w:spacing w:line="240" w:lineRule="atLeast"/>
        <w:ind w:left="-180" w:firstLine="284"/>
        <w:jc w:val="center"/>
        <w:rPr>
          <w:color w:val="000000"/>
        </w:rPr>
      </w:pPr>
      <w:r>
        <w:rPr>
          <w:b/>
          <w:color w:val="000000"/>
          <w:lang w:val="uk-UA"/>
        </w:rPr>
        <w:t>8</w:t>
      </w:r>
      <w:r>
        <w:rPr>
          <w:b/>
          <w:color w:val="000000"/>
        </w:rPr>
        <w:t xml:space="preserve"> . ПРАВА ТА ОБОВ’ЯЗКИ  СТОРІН </w:t>
      </w:r>
    </w:p>
    <w:p w:rsidR="00EE4382" w:rsidRDefault="00C65F90">
      <w:pPr>
        <w:shd w:val="clear" w:color="auto" w:fill="FFFFFF"/>
        <w:spacing w:line="240" w:lineRule="atLeast"/>
        <w:ind w:left="-180" w:firstLine="284"/>
        <w:jc w:val="both"/>
        <w:rPr>
          <w:color w:val="000000"/>
        </w:rPr>
      </w:pPr>
      <w:r>
        <w:rPr>
          <w:color w:val="000000"/>
          <w:lang w:val="uk-UA"/>
        </w:rPr>
        <w:t xml:space="preserve">  8</w:t>
      </w:r>
      <w:r>
        <w:rPr>
          <w:color w:val="000000"/>
        </w:rPr>
        <w:t>.</w:t>
      </w:r>
      <w:r>
        <w:rPr>
          <w:color w:val="000000"/>
          <w:lang w:val="uk-UA"/>
        </w:rPr>
        <w:t>1</w:t>
      </w:r>
      <w:r>
        <w:rPr>
          <w:color w:val="000000"/>
        </w:rPr>
        <w:t xml:space="preserve">. </w:t>
      </w:r>
      <w:r>
        <w:rPr>
          <w:color w:val="000000"/>
          <w:lang w:val="uk-UA"/>
        </w:rPr>
        <w:t xml:space="preserve">Замовник </w:t>
      </w:r>
      <w:r>
        <w:rPr>
          <w:color w:val="000000"/>
        </w:rPr>
        <w:t>має право:</w:t>
      </w:r>
    </w:p>
    <w:p w:rsidR="00EE4382" w:rsidRDefault="00C65F90">
      <w:pPr>
        <w:shd w:val="clear" w:color="auto" w:fill="FFFFFF"/>
        <w:spacing w:line="240" w:lineRule="atLeast"/>
        <w:ind w:left="-180" w:firstLine="284"/>
        <w:jc w:val="both"/>
        <w:rPr>
          <w:color w:val="000000"/>
        </w:rPr>
      </w:pPr>
      <w:r>
        <w:rPr>
          <w:color w:val="000000"/>
          <w:lang w:val="uk-UA"/>
        </w:rPr>
        <w:t xml:space="preserve">  8</w:t>
      </w:r>
      <w:r>
        <w:rPr>
          <w:color w:val="000000"/>
        </w:rPr>
        <w:t>.</w:t>
      </w:r>
      <w:r>
        <w:rPr>
          <w:color w:val="000000"/>
          <w:lang w:val="uk-UA"/>
        </w:rPr>
        <w:t>1</w:t>
      </w:r>
      <w:r>
        <w:rPr>
          <w:color w:val="000000"/>
        </w:rPr>
        <w:t>.1.Достроково</w:t>
      </w:r>
      <w:r w:rsidR="009F333C">
        <w:rPr>
          <w:color w:val="000000"/>
          <w:lang w:val="uk-UA"/>
        </w:rPr>
        <w:t xml:space="preserve"> </w:t>
      </w:r>
      <w:r>
        <w:rPr>
          <w:color w:val="000000"/>
        </w:rPr>
        <w:t>розірватицей</w:t>
      </w:r>
      <w:r w:rsidR="009F333C">
        <w:rPr>
          <w:color w:val="000000"/>
          <w:lang w:val="uk-UA"/>
        </w:rPr>
        <w:t xml:space="preserve"> </w:t>
      </w:r>
      <w:r>
        <w:rPr>
          <w:color w:val="000000"/>
        </w:rPr>
        <w:t>Договір у разі</w:t>
      </w:r>
      <w:r w:rsidR="009F333C">
        <w:rPr>
          <w:color w:val="000000"/>
          <w:lang w:val="uk-UA"/>
        </w:rPr>
        <w:t xml:space="preserve"> </w:t>
      </w:r>
      <w:r>
        <w:rPr>
          <w:color w:val="000000"/>
        </w:rPr>
        <w:t>невиконання</w:t>
      </w:r>
      <w:r w:rsidR="009F333C">
        <w:rPr>
          <w:color w:val="000000"/>
          <w:lang w:val="uk-UA"/>
        </w:rPr>
        <w:t xml:space="preserve"> </w:t>
      </w:r>
      <w:r>
        <w:rPr>
          <w:color w:val="000000"/>
        </w:rPr>
        <w:t>зобов'язань П</w:t>
      </w:r>
      <w:r>
        <w:rPr>
          <w:color w:val="000000"/>
          <w:lang w:val="uk-UA"/>
        </w:rPr>
        <w:t>остачальника</w:t>
      </w:r>
      <w:r>
        <w:rPr>
          <w:color w:val="000000"/>
        </w:rPr>
        <w:t>, повідомивши про це</w:t>
      </w:r>
      <w:r w:rsidR="009F333C">
        <w:rPr>
          <w:color w:val="000000"/>
          <w:lang w:val="uk-UA"/>
        </w:rPr>
        <w:t xml:space="preserve"> </w:t>
      </w:r>
      <w:r>
        <w:rPr>
          <w:color w:val="000000"/>
        </w:rPr>
        <w:t>його у місячний строк.</w:t>
      </w:r>
    </w:p>
    <w:p w:rsidR="00EE4382" w:rsidRDefault="00C65F90">
      <w:pPr>
        <w:shd w:val="clear" w:color="auto" w:fill="FFFFFF"/>
        <w:spacing w:line="240" w:lineRule="atLeast"/>
        <w:ind w:left="-180" w:firstLine="284"/>
        <w:jc w:val="both"/>
        <w:rPr>
          <w:color w:val="000000"/>
        </w:rPr>
      </w:pPr>
      <w:r>
        <w:rPr>
          <w:color w:val="000000"/>
          <w:lang w:val="uk-UA"/>
        </w:rPr>
        <w:t xml:space="preserve">  8</w:t>
      </w:r>
      <w:r>
        <w:rPr>
          <w:color w:val="000000"/>
        </w:rPr>
        <w:t>.</w:t>
      </w:r>
      <w:r>
        <w:rPr>
          <w:color w:val="000000"/>
          <w:lang w:val="uk-UA"/>
        </w:rPr>
        <w:t>1</w:t>
      </w:r>
      <w:r>
        <w:rPr>
          <w:color w:val="000000"/>
        </w:rPr>
        <w:t>.2.Контролювати поставку товару у строки, встановлені</w:t>
      </w:r>
      <w:r w:rsidR="009F333C">
        <w:rPr>
          <w:color w:val="000000"/>
          <w:lang w:val="uk-UA"/>
        </w:rPr>
        <w:t xml:space="preserve"> </w:t>
      </w:r>
      <w:r>
        <w:rPr>
          <w:color w:val="000000"/>
        </w:rPr>
        <w:t>цим Договором.</w:t>
      </w:r>
    </w:p>
    <w:p w:rsidR="00EE4382" w:rsidRDefault="00C65F90">
      <w:pPr>
        <w:shd w:val="clear" w:color="auto" w:fill="FFFFFF"/>
        <w:spacing w:line="240" w:lineRule="atLeast"/>
        <w:ind w:left="-180" w:firstLine="284"/>
        <w:jc w:val="both"/>
        <w:rPr>
          <w:color w:val="000000"/>
        </w:rPr>
      </w:pPr>
      <w:r>
        <w:rPr>
          <w:color w:val="000000"/>
          <w:lang w:val="uk-UA"/>
        </w:rPr>
        <w:t xml:space="preserve">  8</w:t>
      </w:r>
      <w:r>
        <w:rPr>
          <w:color w:val="000000"/>
        </w:rPr>
        <w:t>.</w:t>
      </w:r>
      <w:r>
        <w:rPr>
          <w:color w:val="000000"/>
          <w:lang w:val="uk-UA"/>
        </w:rPr>
        <w:t>2</w:t>
      </w:r>
      <w:r>
        <w:rPr>
          <w:color w:val="000000"/>
        </w:rPr>
        <w:t>.</w:t>
      </w:r>
      <w:r>
        <w:rPr>
          <w:color w:val="000000"/>
          <w:lang w:val="uk-UA"/>
        </w:rPr>
        <w:t xml:space="preserve">Замовник </w:t>
      </w:r>
      <w:r>
        <w:rPr>
          <w:color w:val="000000"/>
        </w:rPr>
        <w:t>зобов'язаний:</w:t>
      </w:r>
    </w:p>
    <w:p w:rsidR="00EE4382" w:rsidRDefault="00C65F90">
      <w:pPr>
        <w:shd w:val="clear" w:color="auto" w:fill="FFFFFF"/>
        <w:spacing w:line="240" w:lineRule="atLeast"/>
        <w:ind w:left="-180" w:firstLine="284"/>
        <w:jc w:val="both"/>
        <w:rPr>
          <w:color w:val="000000"/>
        </w:rPr>
      </w:pPr>
      <w:r>
        <w:rPr>
          <w:color w:val="000000"/>
          <w:lang w:val="uk-UA"/>
        </w:rPr>
        <w:t xml:space="preserve">  8</w:t>
      </w:r>
      <w:r>
        <w:rPr>
          <w:color w:val="000000"/>
        </w:rPr>
        <w:t>.</w:t>
      </w:r>
      <w:r>
        <w:rPr>
          <w:color w:val="000000"/>
          <w:lang w:val="uk-UA"/>
        </w:rPr>
        <w:t>2</w:t>
      </w:r>
      <w:r>
        <w:rPr>
          <w:color w:val="000000"/>
        </w:rPr>
        <w:t>.1.Своєчасно та в повному</w:t>
      </w:r>
      <w:r w:rsidR="009F333C">
        <w:rPr>
          <w:color w:val="000000"/>
          <w:lang w:val="uk-UA"/>
        </w:rPr>
        <w:t xml:space="preserve"> </w:t>
      </w:r>
      <w:r>
        <w:rPr>
          <w:color w:val="000000"/>
        </w:rPr>
        <w:t>обсязі</w:t>
      </w:r>
      <w:r w:rsidR="009F333C">
        <w:rPr>
          <w:color w:val="000000"/>
          <w:lang w:val="uk-UA"/>
        </w:rPr>
        <w:t xml:space="preserve"> </w:t>
      </w:r>
      <w:r>
        <w:rPr>
          <w:color w:val="000000"/>
        </w:rPr>
        <w:t>сплачувати за поставлений товар.</w:t>
      </w:r>
    </w:p>
    <w:p w:rsidR="00EE4382" w:rsidRDefault="00C65F90">
      <w:pPr>
        <w:shd w:val="clear" w:color="auto" w:fill="FFFFFF"/>
        <w:spacing w:line="240" w:lineRule="atLeast"/>
        <w:ind w:left="-180" w:firstLine="284"/>
        <w:jc w:val="both"/>
        <w:rPr>
          <w:color w:val="000000"/>
        </w:rPr>
      </w:pPr>
      <w:r>
        <w:rPr>
          <w:color w:val="000000"/>
          <w:lang w:val="uk-UA"/>
        </w:rPr>
        <w:t xml:space="preserve">  8</w:t>
      </w:r>
      <w:r>
        <w:rPr>
          <w:color w:val="000000"/>
        </w:rPr>
        <w:t>.</w:t>
      </w:r>
      <w:r>
        <w:rPr>
          <w:color w:val="000000"/>
          <w:lang w:val="uk-UA"/>
        </w:rPr>
        <w:t>2</w:t>
      </w:r>
      <w:r>
        <w:rPr>
          <w:color w:val="000000"/>
        </w:rPr>
        <w:t>.2.Приймати поставлений товар.</w:t>
      </w:r>
    </w:p>
    <w:p w:rsidR="00EE4382" w:rsidRDefault="00C65F90">
      <w:pPr>
        <w:shd w:val="clear" w:color="auto" w:fill="FFFFFF"/>
        <w:spacing w:line="240" w:lineRule="atLeast"/>
        <w:ind w:left="-180" w:firstLine="284"/>
        <w:jc w:val="both"/>
        <w:rPr>
          <w:color w:val="000000"/>
        </w:rPr>
      </w:pPr>
      <w:r>
        <w:rPr>
          <w:color w:val="000000"/>
          <w:lang w:val="uk-UA"/>
        </w:rPr>
        <w:t xml:space="preserve">  8</w:t>
      </w:r>
      <w:r>
        <w:rPr>
          <w:color w:val="000000"/>
        </w:rPr>
        <w:t>.</w:t>
      </w:r>
      <w:r>
        <w:rPr>
          <w:color w:val="000000"/>
          <w:lang w:val="uk-UA"/>
        </w:rPr>
        <w:t>3</w:t>
      </w:r>
      <w:r>
        <w:rPr>
          <w:color w:val="000000"/>
        </w:rPr>
        <w:t>.П</w:t>
      </w:r>
      <w:r>
        <w:rPr>
          <w:color w:val="000000"/>
          <w:lang w:val="uk-UA"/>
        </w:rPr>
        <w:t xml:space="preserve">остачальник </w:t>
      </w:r>
      <w:r>
        <w:rPr>
          <w:color w:val="000000"/>
        </w:rPr>
        <w:t>має право:</w:t>
      </w:r>
    </w:p>
    <w:p w:rsidR="00EE4382" w:rsidRDefault="00C65F90">
      <w:pPr>
        <w:shd w:val="clear" w:color="auto" w:fill="FFFFFF"/>
        <w:spacing w:line="240" w:lineRule="atLeast"/>
        <w:jc w:val="both"/>
        <w:rPr>
          <w:color w:val="000000"/>
        </w:rPr>
      </w:pPr>
      <w:r>
        <w:rPr>
          <w:color w:val="000000"/>
          <w:lang w:val="uk-UA"/>
        </w:rPr>
        <w:t xml:space="preserve">    8</w:t>
      </w:r>
      <w:r>
        <w:rPr>
          <w:color w:val="000000"/>
        </w:rPr>
        <w:t>.</w:t>
      </w:r>
      <w:r>
        <w:rPr>
          <w:color w:val="000000"/>
          <w:lang w:val="uk-UA"/>
        </w:rPr>
        <w:t xml:space="preserve">3.1. </w:t>
      </w:r>
      <w:r>
        <w:rPr>
          <w:color w:val="000000"/>
        </w:rPr>
        <w:t>В повному</w:t>
      </w:r>
      <w:r w:rsidR="009F333C">
        <w:rPr>
          <w:color w:val="000000"/>
          <w:lang w:val="uk-UA"/>
        </w:rPr>
        <w:t xml:space="preserve"> </w:t>
      </w:r>
      <w:r>
        <w:rPr>
          <w:color w:val="000000"/>
        </w:rPr>
        <w:t>обсязі</w:t>
      </w:r>
      <w:r w:rsidR="009F333C">
        <w:rPr>
          <w:color w:val="000000"/>
          <w:lang w:val="uk-UA"/>
        </w:rPr>
        <w:t xml:space="preserve"> </w:t>
      </w:r>
      <w:r>
        <w:rPr>
          <w:color w:val="000000"/>
        </w:rPr>
        <w:t>отримувати плату за поставлений товар.</w:t>
      </w:r>
    </w:p>
    <w:p w:rsidR="00EE4382" w:rsidRDefault="00C65F90">
      <w:pPr>
        <w:shd w:val="clear" w:color="auto" w:fill="FFFFFF"/>
        <w:spacing w:line="240" w:lineRule="atLeast"/>
        <w:ind w:left="-180" w:firstLine="284"/>
        <w:jc w:val="both"/>
        <w:rPr>
          <w:color w:val="000000"/>
        </w:rPr>
      </w:pPr>
      <w:r>
        <w:rPr>
          <w:color w:val="000000"/>
          <w:lang w:val="uk-UA"/>
        </w:rPr>
        <w:t xml:space="preserve">  8</w:t>
      </w:r>
      <w:r>
        <w:rPr>
          <w:color w:val="000000"/>
        </w:rPr>
        <w:t>.</w:t>
      </w:r>
      <w:r>
        <w:rPr>
          <w:color w:val="000000"/>
          <w:lang w:val="uk-UA"/>
        </w:rPr>
        <w:t>3</w:t>
      </w:r>
      <w:r>
        <w:rPr>
          <w:color w:val="000000"/>
        </w:rPr>
        <w:t>.</w:t>
      </w:r>
      <w:r>
        <w:rPr>
          <w:color w:val="000000"/>
          <w:lang w:val="uk-UA"/>
        </w:rPr>
        <w:t>2</w:t>
      </w:r>
      <w:r>
        <w:rPr>
          <w:color w:val="000000"/>
        </w:rPr>
        <w:t>.У</w:t>
      </w:r>
      <w:r w:rsidR="009F333C">
        <w:rPr>
          <w:color w:val="000000"/>
          <w:lang w:val="uk-UA"/>
        </w:rPr>
        <w:t xml:space="preserve"> </w:t>
      </w:r>
      <w:r>
        <w:rPr>
          <w:color w:val="000000"/>
        </w:rPr>
        <w:t>разі</w:t>
      </w:r>
      <w:r w:rsidR="009F333C">
        <w:rPr>
          <w:color w:val="000000"/>
          <w:lang w:val="uk-UA"/>
        </w:rPr>
        <w:t xml:space="preserve"> </w:t>
      </w:r>
      <w:r>
        <w:rPr>
          <w:color w:val="000000"/>
        </w:rPr>
        <w:t>невиконання</w:t>
      </w:r>
      <w:r w:rsidR="009F333C">
        <w:rPr>
          <w:color w:val="000000"/>
          <w:lang w:val="uk-UA"/>
        </w:rPr>
        <w:t xml:space="preserve"> </w:t>
      </w:r>
      <w:r>
        <w:rPr>
          <w:color w:val="000000"/>
        </w:rPr>
        <w:t>зобов'язань</w:t>
      </w:r>
      <w:r>
        <w:rPr>
          <w:color w:val="000000"/>
          <w:lang w:val="uk-UA"/>
        </w:rPr>
        <w:t xml:space="preserve"> Замовником</w:t>
      </w:r>
      <w:r>
        <w:rPr>
          <w:color w:val="000000"/>
        </w:rPr>
        <w:t>, П</w:t>
      </w:r>
      <w:r>
        <w:rPr>
          <w:color w:val="000000"/>
          <w:lang w:val="uk-UA"/>
        </w:rPr>
        <w:t xml:space="preserve">остачальник </w:t>
      </w:r>
      <w:r>
        <w:rPr>
          <w:color w:val="000000"/>
        </w:rPr>
        <w:t>має право достроково</w:t>
      </w:r>
      <w:r w:rsidR="009F333C">
        <w:rPr>
          <w:color w:val="000000"/>
          <w:lang w:val="uk-UA"/>
        </w:rPr>
        <w:t xml:space="preserve"> </w:t>
      </w:r>
      <w:r>
        <w:rPr>
          <w:color w:val="000000"/>
        </w:rPr>
        <w:t>розірвати</w:t>
      </w:r>
      <w:r w:rsidR="009F333C">
        <w:rPr>
          <w:color w:val="000000"/>
          <w:lang w:val="uk-UA"/>
        </w:rPr>
        <w:t xml:space="preserve"> </w:t>
      </w:r>
      <w:r>
        <w:rPr>
          <w:color w:val="000000"/>
        </w:rPr>
        <w:t>цей</w:t>
      </w:r>
      <w:r w:rsidR="009F333C">
        <w:rPr>
          <w:color w:val="000000"/>
          <w:lang w:val="uk-UA"/>
        </w:rPr>
        <w:t xml:space="preserve"> </w:t>
      </w:r>
      <w:r>
        <w:rPr>
          <w:color w:val="000000"/>
        </w:rPr>
        <w:t>Договір, повідомивши про це</w:t>
      </w:r>
      <w:r w:rsidR="009F333C">
        <w:rPr>
          <w:color w:val="000000"/>
          <w:lang w:val="uk-UA"/>
        </w:rPr>
        <w:t xml:space="preserve"> </w:t>
      </w:r>
      <w:r>
        <w:rPr>
          <w:color w:val="000000"/>
        </w:rPr>
        <w:t>Покупця у місячний строк.</w:t>
      </w:r>
    </w:p>
    <w:p w:rsidR="00EE4382" w:rsidRDefault="00C65F90">
      <w:pPr>
        <w:shd w:val="clear" w:color="auto" w:fill="FFFFFF"/>
        <w:spacing w:line="240" w:lineRule="atLeast"/>
        <w:ind w:left="-180" w:firstLine="284"/>
        <w:jc w:val="both"/>
        <w:rPr>
          <w:color w:val="000000"/>
        </w:rPr>
      </w:pPr>
      <w:r>
        <w:rPr>
          <w:color w:val="000000"/>
          <w:lang w:val="uk-UA"/>
        </w:rPr>
        <w:t xml:space="preserve">  8</w:t>
      </w:r>
      <w:r>
        <w:rPr>
          <w:color w:val="000000"/>
        </w:rPr>
        <w:t>.</w:t>
      </w:r>
      <w:r>
        <w:rPr>
          <w:color w:val="000000"/>
          <w:lang w:val="uk-UA"/>
        </w:rPr>
        <w:t>4</w:t>
      </w:r>
      <w:r>
        <w:rPr>
          <w:color w:val="000000"/>
        </w:rPr>
        <w:t>.П</w:t>
      </w:r>
      <w:r>
        <w:rPr>
          <w:color w:val="000000"/>
          <w:lang w:val="uk-UA"/>
        </w:rPr>
        <w:t xml:space="preserve">остачальник </w:t>
      </w:r>
      <w:r>
        <w:rPr>
          <w:color w:val="000000"/>
        </w:rPr>
        <w:t>зобов'язаний:</w:t>
      </w:r>
    </w:p>
    <w:p w:rsidR="00EE4382" w:rsidRDefault="00C65F90">
      <w:pPr>
        <w:shd w:val="clear" w:color="auto" w:fill="FFFFFF"/>
        <w:spacing w:line="240" w:lineRule="atLeast"/>
        <w:ind w:left="-180" w:firstLine="284"/>
        <w:jc w:val="both"/>
        <w:rPr>
          <w:color w:val="000000"/>
        </w:rPr>
      </w:pPr>
      <w:r>
        <w:rPr>
          <w:color w:val="000000"/>
          <w:lang w:val="uk-UA"/>
        </w:rPr>
        <w:t xml:space="preserve">  8</w:t>
      </w:r>
      <w:r>
        <w:rPr>
          <w:color w:val="000000"/>
        </w:rPr>
        <w:t>.</w:t>
      </w:r>
      <w:r>
        <w:rPr>
          <w:color w:val="000000"/>
          <w:lang w:val="uk-UA"/>
        </w:rPr>
        <w:t>4</w:t>
      </w:r>
      <w:r>
        <w:rPr>
          <w:color w:val="000000"/>
        </w:rPr>
        <w:t>.1.Забезпечити поставку товару у строки, встановлені</w:t>
      </w:r>
      <w:r w:rsidR="009F333C">
        <w:rPr>
          <w:color w:val="000000"/>
          <w:lang w:val="uk-UA"/>
        </w:rPr>
        <w:t xml:space="preserve"> </w:t>
      </w:r>
      <w:r>
        <w:rPr>
          <w:color w:val="000000"/>
        </w:rPr>
        <w:t>цим Договором.</w:t>
      </w:r>
    </w:p>
    <w:p w:rsidR="00EE4382" w:rsidRDefault="00C65F90">
      <w:pPr>
        <w:shd w:val="clear" w:color="auto" w:fill="FFFFFF"/>
        <w:spacing w:line="240" w:lineRule="atLeast"/>
        <w:ind w:left="-180" w:firstLine="284"/>
        <w:jc w:val="both"/>
        <w:rPr>
          <w:color w:val="000000"/>
          <w:lang w:val="uk-UA"/>
        </w:rPr>
      </w:pPr>
      <w:r>
        <w:rPr>
          <w:color w:val="000000"/>
          <w:lang w:val="uk-UA"/>
        </w:rPr>
        <w:t xml:space="preserve">  8</w:t>
      </w:r>
      <w:r>
        <w:rPr>
          <w:color w:val="000000"/>
        </w:rPr>
        <w:t>.</w:t>
      </w:r>
      <w:r>
        <w:rPr>
          <w:color w:val="000000"/>
          <w:lang w:val="uk-UA"/>
        </w:rPr>
        <w:t>4</w:t>
      </w:r>
      <w:r>
        <w:rPr>
          <w:color w:val="000000"/>
        </w:rPr>
        <w:t>.2.Забезпечити поставку товару, якість</w:t>
      </w:r>
      <w:r w:rsidR="009F333C">
        <w:rPr>
          <w:color w:val="000000"/>
          <w:lang w:val="uk-UA"/>
        </w:rPr>
        <w:t xml:space="preserve"> </w:t>
      </w:r>
      <w:r>
        <w:rPr>
          <w:color w:val="000000"/>
        </w:rPr>
        <w:t>якого</w:t>
      </w:r>
      <w:r w:rsidR="009F333C">
        <w:rPr>
          <w:color w:val="000000"/>
          <w:lang w:val="uk-UA"/>
        </w:rPr>
        <w:t xml:space="preserve"> </w:t>
      </w:r>
      <w:r>
        <w:rPr>
          <w:color w:val="000000"/>
        </w:rPr>
        <w:t>відповідає</w:t>
      </w:r>
      <w:r w:rsidR="009F333C">
        <w:rPr>
          <w:color w:val="000000"/>
          <w:lang w:val="uk-UA"/>
        </w:rPr>
        <w:t xml:space="preserve"> </w:t>
      </w:r>
      <w:r>
        <w:rPr>
          <w:color w:val="000000"/>
        </w:rPr>
        <w:t>умовам, установленим</w:t>
      </w:r>
      <w:r w:rsidR="009F333C">
        <w:rPr>
          <w:color w:val="000000"/>
          <w:lang w:val="uk-UA"/>
        </w:rPr>
        <w:t xml:space="preserve"> </w:t>
      </w:r>
      <w:r>
        <w:rPr>
          <w:color w:val="000000"/>
        </w:rPr>
        <w:t>розділом</w:t>
      </w:r>
      <w:r>
        <w:rPr>
          <w:color w:val="000000"/>
          <w:lang w:val="uk-UA"/>
        </w:rPr>
        <w:t xml:space="preserve"> 2 </w:t>
      </w:r>
      <w:r>
        <w:rPr>
          <w:color w:val="000000"/>
        </w:rPr>
        <w:t>цього Договору.</w:t>
      </w:r>
    </w:p>
    <w:p w:rsidR="00EE4382" w:rsidRDefault="00EE4382">
      <w:pPr>
        <w:shd w:val="clear" w:color="auto" w:fill="FFFFFF"/>
        <w:spacing w:line="240" w:lineRule="atLeast"/>
        <w:ind w:left="-180" w:firstLine="360"/>
        <w:jc w:val="center"/>
        <w:rPr>
          <w:b/>
          <w:color w:val="000000"/>
          <w:lang w:val="uk-UA"/>
        </w:rPr>
      </w:pPr>
    </w:p>
    <w:p w:rsidR="00EE4382" w:rsidRDefault="00C65F90">
      <w:pPr>
        <w:shd w:val="clear" w:color="auto" w:fill="FFFFFF"/>
        <w:spacing w:line="240" w:lineRule="atLeast"/>
        <w:ind w:left="-180" w:firstLine="360"/>
        <w:jc w:val="center"/>
        <w:rPr>
          <w:color w:val="000000"/>
        </w:rPr>
      </w:pPr>
      <w:r>
        <w:rPr>
          <w:b/>
          <w:color w:val="000000"/>
          <w:lang w:val="uk-UA"/>
        </w:rPr>
        <w:t>9</w:t>
      </w:r>
      <w:r>
        <w:rPr>
          <w:b/>
          <w:color w:val="000000"/>
        </w:rPr>
        <w:t>. ВІДПОВІДАЛЬНІСТЬ СТОРІН</w:t>
      </w:r>
    </w:p>
    <w:p w:rsidR="00EE4382" w:rsidRDefault="00C65F90">
      <w:pPr>
        <w:jc w:val="both"/>
        <w:rPr>
          <w:lang w:val="uk-UA"/>
        </w:rPr>
      </w:pPr>
      <w:r>
        <w:rPr>
          <w:lang w:val="uk-UA"/>
        </w:rPr>
        <w:t xml:space="preserve">     9.1. У разі порушення Постачальником строків виконання зобов’язання постачання товару (затримки поставки товару, прострочення поставки) заявленого Замовником - з Постачальника стягується пеня у розмірі 0,1 відсотка вартості товарів, з яких допущено прострочення виконання постачання за кожний день прострочення, а за прострочення понад тридцять днів додатково стягується штраф у розмірі семи відсотків вартості товарів щодо яких допущено прострочення.</w:t>
      </w:r>
    </w:p>
    <w:p w:rsidR="00EE4382" w:rsidRDefault="00C65F90">
      <w:pPr>
        <w:jc w:val="both"/>
        <w:rPr>
          <w:lang w:val="uk-UA"/>
        </w:rPr>
      </w:pPr>
      <w:r>
        <w:rPr>
          <w:lang w:val="uk-UA"/>
        </w:rPr>
        <w:t>9.2. 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rsidR="00EE4382" w:rsidRDefault="00C65F90">
      <w:pPr>
        <w:jc w:val="both"/>
        <w:rPr>
          <w:lang w:val="uk-UA"/>
        </w:rPr>
      </w:pPr>
      <w:r>
        <w:rPr>
          <w:lang w:val="uk-UA"/>
        </w:rPr>
        <w:t xml:space="preserve">      9.3. Сплата штрафних санкцій не звільняє Сторону, </w:t>
      </w:r>
      <w:r>
        <w:rPr>
          <w:iCs/>
          <w:lang w:val="uk-UA"/>
        </w:rPr>
        <w:t>яка</w:t>
      </w:r>
      <w:r>
        <w:rPr>
          <w:lang w:val="uk-UA"/>
        </w:rPr>
        <w:t xml:space="preserve"> їх сплатила, від виконання зобов’язань за цим Договором.</w:t>
      </w:r>
    </w:p>
    <w:p w:rsidR="00EE4382" w:rsidRDefault="00C65F90">
      <w:pPr>
        <w:jc w:val="both"/>
        <w:rPr>
          <w:lang w:val="uk-UA"/>
        </w:rPr>
      </w:pPr>
      <w:r>
        <w:rPr>
          <w:lang w:val="uk-UA"/>
        </w:rPr>
        <w:t xml:space="preserve">      9.4.  Постачальник при односторонній відмові від виконання свого зобов’язання по договору несе відповідальність відповідно до чинного законодавства України.</w:t>
      </w:r>
    </w:p>
    <w:p w:rsidR="00EE4382" w:rsidRDefault="00C65F90">
      <w:pPr>
        <w:jc w:val="both"/>
        <w:rPr>
          <w:bCs/>
          <w:lang w:val="uk-UA"/>
        </w:rPr>
      </w:pPr>
      <w:r>
        <w:rPr>
          <w:bCs/>
          <w:lang w:val="uk-UA"/>
        </w:rPr>
        <w:t xml:space="preserve">      9.5. У випадках, не передбачених цим</w:t>
      </w:r>
      <w:r>
        <w:rPr>
          <w:lang w:val="uk-UA"/>
        </w:rPr>
        <w:t xml:space="preserve"> Договором, Сторони несуть відповідальність, передбачену </w:t>
      </w:r>
      <w:r>
        <w:rPr>
          <w:bCs/>
          <w:lang w:val="uk-UA"/>
        </w:rPr>
        <w:t>чинним законодавством України.</w:t>
      </w:r>
    </w:p>
    <w:p w:rsidR="00EE4382" w:rsidRDefault="00EE4382">
      <w:pPr>
        <w:shd w:val="clear" w:color="auto" w:fill="FFFFFF"/>
        <w:spacing w:line="240" w:lineRule="atLeast"/>
        <w:ind w:left="-180" w:firstLine="360"/>
        <w:jc w:val="center"/>
        <w:rPr>
          <w:b/>
          <w:color w:val="000000"/>
          <w:lang w:val="uk-UA"/>
        </w:rPr>
      </w:pPr>
    </w:p>
    <w:p w:rsidR="00EE4382" w:rsidRDefault="00C65F90">
      <w:pPr>
        <w:shd w:val="clear" w:color="auto" w:fill="FFFFFF"/>
        <w:spacing w:line="240" w:lineRule="atLeast"/>
        <w:ind w:left="-180" w:firstLine="360"/>
        <w:jc w:val="center"/>
        <w:rPr>
          <w:color w:val="000000"/>
          <w:lang w:val="uk-UA"/>
        </w:rPr>
      </w:pPr>
      <w:r>
        <w:rPr>
          <w:b/>
          <w:color w:val="000000"/>
          <w:lang w:val="uk-UA"/>
        </w:rPr>
        <w:t xml:space="preserve">10. ФОРС-МАЖОРНІ ОБСТАВИНИ </w:t>
      </w:r>
    </w:p>
    <w:p w:rsidR="00EE4382" w:rsidRDefault="00C65F90">
      <w:pPr>
        <w:shd w:val="clear" w:color="auto" w:fill="FFFFFF"/>
        <w:spacing w:line="240" w:lineRule="atLeast"/>
        <w:ind w:left="-180" w:firstLine="360"/>
        <w:jc w:val="both"/>
        <w:rPr>
          <w:color w:val="000000"/>
          <w:lang w:val="uk-UA"/>
        </w:rPr>
      </w:pPr>
      <w:r>
        <w:rPr>
          <w:color w:val="000000"/>
          <w:lang w:val="uk-UA"/>
        </w:rPr>
        <w:t xml:space="preserve">   10.1.Сторони звільняються від відповідальності за невиконання або неналежне виконання</w:t>
      </w:r>
      <w:r>
        <w:rPr>
          <w:color w:val="000000"/>
        </w:rPr>
        <w:t> </w:t>
      </w:r>
      <w:r>
        <w:rPr>
          <w:color w:val="000000"/>
          <w:lang w:val="uk-UA"/>
        </w:rPr>
        <w:t xml:space="preserve"> зобов'язань</w:t>
      </w:r>
      <w:r>
        <w:rPr>
          <w:color w:val="000000"/>
        </w:rPr>
        <w:t> </w:t>
      </w:r>
      <w:r>
        <w:rPr>
          <w:color w:val="000000"/>
          <w:lang w:val="uk-UA"/>
        </w:rPr>
        <w:t xml:space="preserve"> за цим Договором у разі виникнення обставин непереборної сили,</w:t>
      </w:r>
      <w:r>
        <w:rPr>
          <w:color w:val="000000"/>
        </w:rPr>
        <w:t> </w:t>
      </w:r>
      <w:r>
        <w:rPr>
          <w:color w:val="000000"/>
          <w:lang w:val="uk-UA"/>
        </w:rPr>
        <w:t xml:space="preserve"> які не</w:t>
      </w:r>
      <w:r>
        <w:rPr>
          <w:color w:val="000000"/>
        </w:rPr>
        <w:t> </w:t>
      </w:r>
      <w:r>
        <w:rPr>
          <w:color w:val="000000"/>
          <w:lang w:val="uk-UA"/>
        </w:rPr>
        <w:t xml:space="preserve"> існували</w:t>
      </w:r>
      <w:r>
        <w:rPr>
          <w:color w:val="000000"/>
        </w:rPr>
        <w:t> </w:t>
      </w:r>
      <w:r>
        <w:rPr>
          <w:color w:val="000000"/>
          <w:lang w:val="uk-UA"/>
        </w:rPr>
        <w:t xml:space="preserve"> під</w:t>
      </w:r>
      <w:r>
        <w:rPr>
          <w:color w:val="000000"/>
        </w:rPr>
        <w:t> </w:t>
      </w:r>
      <w:r>
        <w:rPr>
          <w:color w:val="000000"/>
          <w:lang w:val="uk-UA"/>
        </w:rPr>
        <w:t xml:space="preserve"> час укладання Договору та виникли поза волею Сторін (аварія, катастрофа, стихійне лихо, епідемія, епізоотія, воєнні дії,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rsidR="00EE4382" w:rsidRDefault="00C65F90">
      <w:pPr>
        <w:shd w:val="clear" w:color="auto" w:fill="FFFFFF"/>
        <w:spacing w:line="240" w:lineRule="atLeast"/>
        <w:ind w:left="-180" w:firstLine="360"/>
        <w:jc w:val="both"/>
        <w:rPr>
          <w:color w:val="000000"/>
          <w:lang w:val="uk-UA"/>
        </w:rPr>
      </w:pPr>
      <w:r>
        <w:rPr>
          <w:color w:val="000000"/>
          <w:lang w:val="uk-UA"/>
        </w:rPr>
        <w:t xml:space="preserve">   10.2. 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EE4382" w:rsidRDefault="00C65F90">
      <w:pPr>
        <w:shd w:val="clear" w:color="auto" w:fill="FFFFFF"/>
        <w:spacing w:line="240" w:lineRule="atLeast"/>
        <w:ind w:left="-180" w:firstLine="360"/>
        <w:jc w:val="both"/>
        <w:rPr>
          <w:color w:val="000000"/>
          <w:lang w:val="uk-UA"/>
        </w:rPr>
      </w:pPr>
      <w:r>
        <w:rPr>
          <w:color w:val="000000"/>
          <w:lang w:val="uk-UA"/>
        </w:rPr>
        <w:t>10.3.Сторона, що не може виконувати зобов'язання за цим Договором внаслідок дії форс-мажорних обставин, повинна не пізніше ніж протягом п’яти днів календарних з</w:t>
      </w:r>
      <w:r>
        <w:rPr>
          <w:color w:val="000000"/>
        </w:rPr>
        <w:t> </w:t>
      </w:r>
      <w:r>
        <w:rPr>
          <w:color w:val="000000"/>
          <w:lang w:val="uk-UA"/>
        </w:rPr>
        <w:t xml:space="preserve"> моменту їх виникнення повідомити про це іншу Сторону у письмовій формі.</w:t>
      </w:r>
    </w:p>
    <w:p w:rsidR="00EE4382" w:rsidRDefault="00C65F90">
      <w:pPr>
        <w:shd w:val="clear" w:color="auto" w:fill="FFFFFF"/>
        <w:spacing w:line="240" w:lineRule="atLeast"/>
        <w:ind w:left="-180" w:firstLine="360"/>
        <w:jc w:val="both"/>
        <w:rPr>
          <w:color w:val="000000"/>
        </w:rPr>
      </w:pPr>
      <w:r>
        <w:rPr>
          <w:color w:val="000000"/>
          <w:lang w:val="uk-UA"/>
        </w:rPr>
        <w:t xml:space="preserve">10.4. </w:t>
      </w:r>
      <w:r>
        <w:rPr>
          <w:color w:val="000000"/>
        </w:rPr>
        <w:t>Несвоєчасне</w:t>
      </w:r>
      <w:r w:rsidR="009F333C">
        <w:rPr>
          <w:color w:val="000000"/>
          <w:lang w:val="uk-UA"/>
        </w:rPr>
        <w:t xml:space="preserve"> </w:t>
      </w:r>
      <w:r>
        <w:rPr>
          <w:color w:val="000000"/>
        </w:rPr>
        <w:t>повідомлення про настання форс-мажорних</w:t>
      </w:r>
      <w:r w:rsidR="009F333C">
        <w:rPr>
          <w:color w:val="000000"/>
          <w:lang w:val="uk-UA"/>
        </w:rPr>
        <w:t xml:space="preserve"> </w:t>
      </w:r>
      <w:r>
        <w:rPr>
          <w:color w:val="000000"/>
        </w:rPr>
        <w:t>обставин</w:t>
      </w:r>
      <w:r w:rsidR="009F333C">
        <w:rPr>
          <w:color w:val="000000"/>
          <w:lang w:val="uk-UA"/>
        </w:rPr>
        <w:t xml:space="preserve"> </w:t>
      </w:r>
      <w:r>
        <w:rPr>
          <w:color w:val="000000"/>
        </w:rPr>
        <w:t>позбавляє</w:t>
      </w:r>
      <w:r w:rsidR="009F333C">
        <w:rPr>
          <w:color w:val="000000"/>
          <w:lang w:val="uk-UA"/>
        </w:rPr>
        <w:t xml:space="preserve"> </w:t>
      </w:r>
      <w:r>
        <w:rPr>
          <w:color w:val="000000"/>
        </w:rPr>
        <w:t>постраждалу Сторону права посилатися на ціобставини.</w:t>
      </w:r>
    </w:p>
    <w:p w:rsidR="00EE4382" w:rsidRDefault="00C65F90">
      <w:pPr>
        <w:shd w:val="clear" w:color="auto" w:fill="FFFFFF"/>
        <w:spacing w:line="240" w:lineRule="atLeast"/>
        <w:ind w:left="-180" w:firstLine="360"/>
        <w:jc w:val="both"/>
        <w:rPr>
          <w:color w:val="000000"/>
          <w:lang w:val="uk-UA"/>
        </w:rPr>
      </w:pPr>
      <w:r>
        <w:rPr>
          <w:color w:val="000000"/>
          <w:lang w:val="uk-UA"/>
        </w:rPr>
        <w:t>10.5. Доказом виникнення форс-мажорних обставин та строку їх дії є відповідні документи, які видаються відповідними уповноваженими державними органами.</w:t>
      </w:r>
    </w:p>
    <w:p w:rsidR="00EE4382" w:rsidRDefault="00C65F90">
      <w:pPr>
        <w:shd w:val="clear" w:color="auto" w:fill="FFFFFF"/>
        <w:spacing w:line="240" w:lineRule="atLeast"/>
        <w:ind w:left="-180" w:firstLine="360"/>
        <w:jc w:val="both"/>
        <w:rPr>
          <w:color w:val="000000"/>
          <w:lang w:val="uk-UA"/>
        </w:rPr>
      </w:pPr>
      <w:r>
        <w:rPr>
          <w:color w:val="000000"/>
          <w:lang w:val="uk-UA"/>
        </w:rPr>
        <w:lastRenderedPageBreak/>
        <w:t xml:space="preserve">10.6. У разі коли строк дії форс-мажорних обставин продовжується більше ніж 3 (три) місяці, кожна із Сторін в установленому порядку має право розірвати цей Договір. </w:t>
      </w:r>
    </w:p>
    <w:p w:rsidR="00EE4382" w:rsidRDefault="00EE4382">
      <w:pPr>
        <w:shd w:val="clear" w:color="auto" w:fill="FFFFFF"/>
        <w:spacing w:line="240" w:lineRule="atLeast"/>
        <w:ind w:left="-180" w:firstLine="360"/>
        <w:jc w:val="center"/>
        <w:rPr>
          <w:b/>
          <w:color w:val="000000"/>
          <w:lang w:val="uk-UA"/>
        </w:rPr>
      </w:pPr>
    </w:p>
    <w:p w:rsidR="00EE4382" w:rsidRDefault="00C65F90">
      <w:pPr>
        <w:shd w:val="clear" w:color="auto" w:fill="FFFFFF"/>
        <w:spacing w:line="240" w:lineRule="atLeast"/>
        <w:ind w:left="-180" w:firstLine="360"/>
        <w:jc w:val="center"/>
        <w:rPr>
          <w:color w:val="000000"/>
          <w:lang w:val="uk-UA"/>
        </w:rPr>
      </w:pPr>
      <w:r>
        <w:rPr>
          <w:b/>
          <w:color w:val="000000"/>
          <w:lang w:val="uk-UA"/>
        </w:rPr>
        <w:t>11. ВИРІШЕННЯ СПОРІВ</w:t>
      </w:r>
    </w:p>
    <w:p w:rsidR="00EE4382" w:rsidRDefault="00C65F90">
      <w:pPr>
        <w:shd w:val="clear" w:color="auto" w:fill="FFFFFF"/>
        <w:spacing w:line="240" w:lineRule="atLeast"/>
        <w:ind w:left="-180" w:firstLine="360"/>
        <w:jc w:val="both"/>
        <w:rPr>
          <w:color w:val="000000"/>
          <w:lang w:val="uk-UA"/>
        </w:rPr>
      </w:pPr>
      <w:r>
        <w:rPr>
          <w:color w:val="000000"/>
          <w:lang w:val="uk-UA"/>
        </w:rPr>
        <w:t>11.1.У випадку виникнення спорів або розбіжностей</w:t>
      </w:r>
      <w:r>
        <w:rPr>
          <w:color w:val="000000"/>
        </w:rPr>
        <w:t> </w:t>
      </w:r>
      <w:r>
        <w:rPr>
          <w:color w:val="000000"/>
          <w:lang w:val="uk-UA"/>
        </w:rPr>
        <w:t xml:space="preserve"> Сторони зобов'язуються вирішувати їх шляхом взаємних переговорів та консультацій.</w:t>
      </w:r>
    </w:p>
    <w:p w:rsidR="00EE4382" w:rsidRDefault="00C65F90">
      <w:pPr>
        <w:shd w:val="clear" w:color="auto" w:fill="FFFFFF"/>
        <w:spacing w:line="240" w:lineRule="atLeast"/>
        <w:ind w:left="-180" w:firstLine="360"/>
        <w:jc w:val="both"/>
        <w:rPr>
          <w:b/>
          <w:color w:val="000000"/>
        </w:rPr>
      </w:pPr>
      <w:r>
        <w:rPr>
          <w:color w:val="000000"/>
          <w:lang w:val="uk-UA"/>
        </w:rPr>
        <w:t>11</w:t>
      </w:r>
      <w:r>
        <w:rPr>
          <w:color w:val="000000"/>
        </w:rPr>
        <w:t>.2.У разі</w:t>
      </w:r>
      <w:r w:rsidR="009F333C">
        <w:rPr>
          <w:color w:val="000000"/>
          <w:lang w:val="uk-UA"/>
        </w:rPr>
        <w:t xml:space="preserve"> </w:t>
      </w:r>
      <w:r>
        <w:rPr>
          <w:color w:val="000000"/>
        </w:rPr>
        <w:t>недосягнення Сторонами згоди спори (розбіжності) вирішуються у судовому порядку.</w:t>
      </w:r>
    </w:p>
    <w:p w:rsidR="00EE4382" w:rsidRDefault="00C65F90">
      <w:pPr>
        <w:shd w:val="clear" w:color="auto" w:fill="FFFFFF"/>
        <w:spacing w:line="240" w:lineRule="atLeast"/>
        <w:ind w:left="-180" w:firstLine="360"/>
        <w:jc w:val="center"/>
        <w:rPr>
          <w:color w:val="000000"/>
        </w:rPr>
      </w:pPr>
      <w:r>
        <w:rPr>
          <w:b/>
          <w:color w:val="000000"/>
          <w:lang w:val="uk-UA"/>
        </w:rPr>
        <w:t>12</w:t>
      </w:r>
      <w:r>
        <w:rPr>
          <w:b/>
          <w:color w:val="000000"/>
        </w:rPr>
        <w:t>. СТРОК ДІЇ ДОГОВОРУ</w:t>
      </w:r>
    </w:p>
    <w:p w:rsidR="00EE4382" w:rsidRDefault="00C65F90">
      <w:pPr>
        <w:jc w:val="both"/>
        <w:rPr>
          <w:b/>
          <w:lang w:val="uk-UA"/>
        </w:rPr>
      </w:pPr>
      <w:r>
        <w:rPr>
          <w:color w:val="000000"/>
        </w:rPr>
        <w:t>1</w:t>
      </w:r>
      <w:r>
        <w:rPr>
          <w:color w:val="000000"/>
          <w:lang w:val="uk-UA"/>
        </w:rPr>
        <w:t>2</w:t>
      </w:r>
      <w:r>
        <w:rPr>
          <w:color w:val="000000"/>
        </w:rPr>
        <w:t>.1.</w:t>
      </w:r>
      <w:r>
        <w:rPr>
          <w:lang w:val="uk-UA"/>
        </w:rPr>
        <w:t xml:space="preserve">Цей Договір набирає чинності з дня його підписання та діє до моменту повного виконання Сторонами своїх зобов’язань за цим Договором, але не більше як до </w:t>
      </w:r>
      <w:r>
        <w:rPr>
          <w:b/>
          <w:lang w:val="uk-UA"/>
        </w:rPr>
        <w:t>31 грудня 202</w:t>
      </w:r>
      <w:r w:rsidR="00D37E54">
        <w:rPr>
          <w:b/>
          <w:lang w:val="uk-UA"/>
        </w:rPr>
        <w:t>4</w:t>
      </w:r>
      <w:r>
        <w:rPr>
          <w:b/>
          <w:lang w:val="uk-UA"/>
        </w:rPr>
        <w:t>року.</w:t>
      </w:r>
    </w:p>
    <w:p w:rsidR="00EE4382" w:rsidRDefault="00C65F90">
      <w:pPr>
        <w:shd w:val="clear" w:color="auto" w:fill="FFFFFF"/>
        <w:spacing w:line="240" w:lineRule="atLeast"/>
        <w:ind w:left="-180" w:firstLine="360"/>
        <w:jc w:val="both"/>
        <w:rPr>
          <w:color w:val="000000"/>
        </w:rPr>
      </w:pPr>
      <w:r>
        <w:rPr>
          <w:color w:val="000000"/>
        </w:rPr>
        <w:t>1</w:t>
      </w:r>
      <w:r>
        <w:rPr>
          <w:color w:val="000000"/>
          <w:lang w:val="uk-UA"/>
        </w:rPr>
        <w:t>2</w:t>
      </w:r>
      <w:r>
        <w:rPr>
          <w:color w:val="000000"/>
        </w:rPr>
        <w:t>.2.Післяпідписанняцього Договору всі</w:t>
      </w:r>
      <w:r w:rsidR="009F333C">
        <w:rPr>
          <w:color w:val="000000"/>
          <w:lang w:val="uk-UA"/>
        </w:rPr>
        <w:t xml:space="preserve"> </w:t>
      </w:r>
      <w:r>
        <w:rPr>
          <w:color w:val="000000"/>
        </w:rPr>
        <w:t>попередні переговори за ним, листування, попередні угоди з питань, що так чи</w:t>
      </w:r>
      <w:r w:rsidR="009F333C">
        <w:rPr>
          <w:color w:val="000000"/>
          <w:lang w:val="uk-UA"/>
        </w:rPr>
        <w:t xml:space="preserve"> </w:t>
      </w:r>
      <w:r>
        <w:rPr>
          <w:color w:val="000000"/>
        </w:rPr>
        <w:t>інакше</w:t>
      </w:r>
      <w:r w:rsidR="009F333C">
        <w:rPr>
          <w:color w:val="000000"/>
          <w:lang w:val="uk-UA"/>
        </w:rPr>
        <w:t xml:space="preserve"> </w:t>
      </w:r>
      <w:r>
        <w:rPr>
          <w:color w:val="000000"/>
        </w:rPr>
        <w:t>стосуються</w:t>
      </w:r>
      <w:r w:rsidR="009F333C">
        <w:rPr>
          <w:color w:val="000000"/>
          <w:lang w:val="uk-UA"/>
        </w:rPr>
        <w:t xml:space="preserve"> </w:t>
      </w:r>
      <w:r>
        <w:rPr>
          <w:color w:val="000000"/>
        </w:rPr>
        <w:t>цього Договору, втрачають</w:t>
      </w:r>
      <w:r w:rsidR="005C055A">
        <w:rPr>
          <w:color w:val="000000"/>
          <w:lang w:val="uk-UA"/>
        </w:rPr>
        <w:t xml:space="preserve"> </w:t>
      </w:r>
      <w:r>
        <w:rPr>
          <w:color w:val="000000"/>
        </w:rPr>
        <w:t>юридичну силу.</w:t>
      </w:r>
    </w:p>
    <w:p w:rsidR="00EE4382" w:rsidRDefault="00C65F90">
      <w:pPr>
        <w:shd w:val="clear" w:color="auto" w:fill="FFFFFF"/>
        <w:spacing w:line="240" w:lineRule="atLeast"/>
        <w:ind w:left="-180" w:firstLine="360"/>
        <w:jc w:val="both"/>
        <w:rPr>
          <w:color w:val="000000"/>
        </w:rPr>
      </w:pPr>
      <w:r>
        <w:rPr>
          <w:color w:val="000000"/>
        </w:rPr>
        <w:t>1</w:t>
      </w:r>
      <w:r>
        <w:rPr>
          <w:color w:val="000000"/>
          <w:lang w:val="uk-UA"/>
        </w:rPr>
        <w:t>2</w:t>
      </w:r>
      <w:r>
        <w:rPr>
          <w:color w:val="000000"/>
        </w:rPr>
        <w:t>.3.Цей</w:t>
      </w:r>
      <w:r w:rsidR="009F333C">
        <w:rPr>
          <w:color w:val="000000"/>
          <w:lang w:val="uk-UA"/>
        </w:rPr>
        <w:t xml:space="preserve"> </w:t>
      </w:r>
      <w:r>
        <w:rPr>
          <w:color w:val="000000"/>
        </w:rPr>
        <w:t>Договір</w:t>
      </w:r>
      <w:r w:rsidR="009F333C">
        <w:rPr>
          <w:color w:val="000000"/>
          <w:lang w:val="uk-UA"/>
        </w:rPr>
        <w:t xml:space="preserve"> </w:t>
      </w:r>
      <w:r>
        <w:rPr>
          <w:color w:val="000000"/>
        </w:rPr>
        <w:t>складений</w:t>
      </w:r>
      <w:r w:rsidR="009F333C">
        <w:rPr>
          <w:color w:val="000000"/>
          <w:lang w:val="uk-UA"/>
        </w:rPr>
        <w:t xml:space="preserve"> </w:t>
      </w:r>
      <w:r>
        <w:rPr>
          <w:color w:val="000000"/>
        </w:rPr>
        <w:t>українською</w:t>
      </w:r>
      <w:r w:rsidR="009F333C">
        <w:rPr>
          <w:color w:val="000000"/>
          <w:lang w:val="uk-UA"/>
        </w:rPr>
        <w:t xml:space="preserve"> </w:t>
      </w:r>
      <w:r>
        <w:rPr>
          <w:color w:val="000000"/>
        </w:rPr>
        <w:t>мовою, в двох</w:t>
      </w:r>
      <w:r w:rsidR="009F333C">
        <w:rPr>
          <w:color w:val="000000"/>
          <w:lang w:val="uk-UA"/>
        </w:rPr>
        <w:t xml:space="preserve"> </w:t>
      </w:r>
      <w:r>
        <w:rPr>
          <w:color w:val="000000"/>
        </w:rPr>
        <w:t>примірниках, що</w:t>
      </w:r>
      <w:r w:rsidR="009F333C">
        <w:rPr>
          <w:color w:val="000000"/>
          <w:lang w:val="uk-UA"/>
        </w:rPr>
        <w:t xml:space="preserve"> </w:t>
      </w:r>
      <w:r>
        <w:rPr>
          <w:color w:val="000000"/>
        </w:rPr>
        <w:t>мають</w:t>
      </w:r>
      <w:r w:rsidR="009F333C">
        <w:rPr>
          <w:color w:val="000000"/>
          <w:lang w:val="uk-UA"/>
        </w:rPr>
        <w:t xml:space="preserve"> </w:t>
      </w:r>
      <w:r>
        <w:rPr>
          <w:color w:val="000000"/>
        </w:rPr>
        <w:t>однакову</w:t>
      </w:r>
      <w:r w:rsidR="009F333C">
        <w:rPr>
          <w:color w:val="000000"/>
          <w:lang w:val="uk-UA"/>
        </w:rPr>
        <w:t xml:space="preserve"> </w:t>
      </w:r>
      <w:r>
        <w:rPr>
          <w:color w:val="000000"/>
        </w:rPr>
        <w:t>юридичну силу</w:t>
      </w:r>
      <w:r>
        <w:rPr>
          <w:color w:val="000000"/>
          <w:lang w:val="uk-UA"/>
        </w:rPr>
        <w:t xml:space="preserve"> для кожної з Сторін</w:t>
      </w:r>
      <w:r>
        <w:rPr>
          <w:color w:val="000000"/>
        </w:rPr>
        <w:t>.</w:t>
      </w:r>
    </w:p>
    <w:p w:rsidR="00EE4382" w:rsidRDefault="00EE4382">
      <w:pPr>
        <w:shd w:val="clear" w:color="auto" w:fill="FFFFFF"/>
        <w:spacing w:line="240" w:lineRule="atLeast"/>
        <w:ind w:left="-180" w:firstLine="360"/>
        <w:jc w:val="center"/>
        <w:rPr>
          <w:b/>
          <w:color w:val="000000"/>
          <w:lang w:val="uk-UA"/>
        </w:rPr>
      </w:pPr>
    </w:p>
    <w:p w:rsidR="00EE4382" w:rsidRDefault="00C65F90">
      <w:pPr>
        <w:shd w:val="clear" w:color="auto" w:fill="FFFFFF"/>
        <w:spacing w:line="240" w:lineRule="atLeast"/>
        <w:ind w:left="-180" w:firstLine="360"/>
        <w:jc w:val="center"/>
        <w:rPr>
          <w:color w:val="000000"/>
          <w:lang w:val="uk-UA"/>
        </w:rPr>
      </w:pPr>
      <w:r>
        <w:rPr>
          <w:b/>
          <w:color w:val="000000"/>
          <w:lang w:val="uk-UA"/>
        </w:rPr>
        <w:t>13. ІНШІ УМОВИ</w:t>
      </w:r>
    </w:p>
    <w:p w:rsidR="00EE4382" w:rsidRDefault="00C65F90">
      <w:pPr>
        <w:tabs>
          <w:tab w:val="left" w:pos="-426"/>
          <w:tab w:val="left" w:pos="-284"/>
          <w:tab w:val="left" w:pos="567"/>
          <w:tab w:val="left" w:pos="1000"/>
        </w:tabs>
        <w:ind w:left="-142" w:firstLine="142"/>
        <w:jc w:val="both"/>
        <w:rPr>
          <w:spacing w:val="-2"/>
          <w:lang w:val="uk-UA"/>
        </w:rPr>
      </w:pPr>
      <w:r>
        <w:rPr>
          <w:lang w:val="uk-UA"/>
        </w:rPr>
        <w:t>13.1.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E4382" w:rsidRDefault="00C65F90">
      <w:pPr>
        <w:shd w:val="clear" w:color="auto" w:fill="FFFFFF"/>
        <w:ind w:left="-142" w:firstLine="142"/>
        <w:jc w:val="both"/>
        <w:textAlignment w:val="baseline"/>
        <w:rPr>
          <w:lang w:val="uk-UA"/>
        </w:rPr>
      </w:pPr>
      <w:r>
        <w:rPr>
          <w:lang w:val="uk-UA"/>
        </w:rPr>
        <w:t xml:space="preserve">    13.2. Нікчемність договору про закупівлю: договір про закупівлю вважається нікчемним у випадках зазначених у п. 21«Особливостей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E4382" w:rsidRDefault="00C65F90">
      <w:pPr>
        <w:tabs>
          <w:tab w:val="left" w:pos="-426"/>
          <w:tab w:val="left" w:pos="-284"/>
          <w:tab w:val="left" w:pos="0"/>
          <w:tab w:val="left" w:pos="9356"/>
        </w:tabs>
        <w:ind w:left="-142" w:right="-1" w:firstLine="142"/>
        <w:jc w:val="both"/>
        <w:rPr>
          <w:lang w:val="uk-UA"/>
        </w:rPr>
      </w:pPr>
      <w:r>
        <w:rPr>
          <w:lang w:val="uk-UA"/>
        </w:rPr>
        <w:t>13</w:t>
      </w:r>
      <w:r>
        <w:t>.</w:t>
      </w:r>
      <w:r>
        <w:rPr>
          <w:lang w:val="uk-UA"/>
        </w:rPr>
        <w:t>3</w:t>
      </w:r>
      <w:r>
        <w:t xml:space="preserve">. </w:t>
      </w:r>
      <w:r>
        <w:rPr>
          <w:lang w:val="uk-UA"/>
        </w:rPr>
        <w:t>Основні  умови договору можуть бути змінені  за згодою Замовника у  випадках передбачених цим договором, та у випадку зміни діючого цивільного, господарського законодавства і законодавства щодо публічних закупівель.</w:t>
      </w:r>
    </w:p>
    <w:p w:rsidR="00EE4382" w:rsidRDefault="00C65F90">
      <w:pPr>
        <w:tabs>
          <w:tab w:val="left" w:pos="-426"/>
          <w:tab w:val="left" w:pos="-284"/>
          <w:tab w:val="left" w:pos="0"/>
          <w:tab w:val="left" w:pos="9356"/>
        </w:tabs>
        <w:ind w:left="-142" w:right="-1" w:firstLine="142"/>
        <w:jc w:val="both"/>
        <w:rPr>
          <w:lang w:val="uk-UA"/>
        </w:rPr>
      </w:pPr>
      <w:r>
        <w:rPr>
          <w:lang w:val="uk-UA"/>
        </w:rPr>
        <w:t>13.4.Додаткові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E4382" w:rsidRDefault="00C65F90">
      <w:pPr>
        <w:tabs>
          <w:tab w:val="left" w:pos="0"/>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firstLine="142"/>
        <w:jc w:val="both"/>
        <w:rPr>
          <w:spacing w:val="-8"/>
        </w:rPr>
      </w:pPr>
      <w:r>
        <w:rPr>
          <w:spacing w:val="-8"/>
          <w:lang w:val="uk-UA"/>
        </w:rPr>
        <w:t>13</w:t>
      </w:r>
      <w:r>
        <w:rPr>
          <w:spacing w:val="-8"/>
        </w:rPr>
        <w:t>.</w:t>
      </w:r>
      <w:r>
        <w:rPr>
          <w:spacing w:val="-8"/>
          <w:lang w:val="uk-UA"/>
        </w:rPr>
        <w:t>5</w:t>
      </w:r>
      <w:r>
        <w:rPr>
          <w:spacing w:val="-8"/>
        </w:rPr>
        <w:t>. У випадках, не передбачених</w:t>
      </w:r>
      <w:r w:rsidR="005C055A">
        <w:rPr>
          <w:spacing w:val="-8"/>
          <w:lang w:val="uk-UA"/>
        </w:rPr>
        <w:t xml:space="preserve"> </w:t>
      </w:r>
      <w:r>
        <w:rPr>
          <w:spacing w:val="-8"/>
        </w:rPr>
        <w:t>цим Договором, Сторони</w:t>
      </w:r>
      <w:r w:rsidR="005C055A">
        <w:rPr>
          <w:spacing w:val="-8"/>
          <w:lang w:val="uk-UA"/>
        </w:rPr>
        <w:t xml:space="preserve"> </w:t>
      </w:r>
      <w:r>
        <w:rPr>
          <w:spacing w:val="-8"/>
        </w:rPr>
        <w:t>керуються</w:t>
      </w:r>
      <w:r>
        <w:rPr>
          <w:spacing w:val="-8"/>
          <w:lang w:val="uk-UA"/>
        </w:rPr>
        <w:t xml:space="preserve"> з</w:t>
      </w:r>
      <w:r>
        <w:rPr>
          <w:spacing w:val="-8"/>
        </w:rPr>
        <w:t>аконодавствомУкраїни.</w:t>
      </w:r>
    </w:p>
    <w:p w:rsidR="00EE4382" w:rsidRDefault="00C65F90">
      <w:pPr>
        <w:ind w:left="-142" w:firstLine="142"/>
        <w:jc w:val="both"/>
        <w:rPr>
          <w:lang w:val="uk-UA"/>
        </w:rPr>
      </w:pPr>
      <w:r>
        <w:rPr>
          <w:lang w:val="uk-UA"/>
        </w:rPr>
        <w:t>13.6.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EE4382" w:rsidRDefault="00C65F90">
      <w:pPr>
        <w:ind w:left="-142" w:firstLine="142"/>
        <w:jc w:val="both"/>
        <w:rPr>
          <w:lang w:val="uk-UA"/>
        </w:rPr>
      </w:pPr>
      <w:r>
        <w:rPr>
          <w:lang w:val="uk-UA"/>
        </w:rPr>
        <w:t>13.7.  Сторони можуть вносити зміни в істотні умови договору стосовно продовженні строку дії договору та виконання зобов’язань щодо поставки товару, у разі виникнення документально підтверджених об’єктивних обставин, що спричинили таке продовження, передбачені законодавством,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EE4382" w:rsidRDefault="00C65F90">
      <w:pPr>
        <w:ind w:left="-142" w:firstLine="142"/>
        <w:jc w:val="both"/>
        <w:rPr>
          <w:color w:val="000000"/>
        </w:rPr>
      </w:pPr>
      <w:r>
        <w:rPr>
          <w:color w:val="000000"/>
          <w:lang w:val="uk-UA"/>
        </w:rPr>
        <w:t>13.8.</w:t>
      </w:r>
      <w:r>
        <w:rPr>
          <w:color w:val="000000"/>
        </w:rPr>
        <w:t>При зміні</w:t>
      </w:r>
      <w:r w:rsidR="005C055A">
        <w:rPr>
          <w:color w:val="000000"/>
          <w:lang w:val="uk-UA"/>
        </w:rPr>
        <w:t xml:space="preserve"> </w:t>
      </w:r>
      <w:r>
        <w:rPr>
          <w:color w:val="000000"/>
        </w:rPr>
        <w:t>реквізитів будь-яка Сторона Договору не пізнішеніж за 3 /три/ календарних</w:t>
      </w:r>
      <w:r w:rsidR="005C055A">
        <w:rPr>
          <w:color w:val="000000"/>
          <w:lang w:val="uk-UA"/>
        </w:rPr>
        <w:t xml:space="preserve"> </w:t>
      </w:r>
      <w:r>
        <w:rPr>
          <w:color w:val="000000"/>
        </w:rPr>
        <w:t>дні</w:t>
      </w:r>
      <w:r w:rsidR="005C055A">
        <w:rPr>
          <w:color w:val="000000"/>
          <w:lang w:val="uk-UA"/>
        </w:rPr>
        <w:t xml:space="preserve"> </w:t>
      </w:r>
      <w:r>
        <w:rPr>
          <w:color w:val="000000"/>
        </w:rPr>
        <w:t>письмово</w:t>
      </w:r>
      <w:r w:rsidR="005C055A">
        <w:rPr>
          <w:color w:val="000000"/>
          <w:lang w:val="uk-UA"/>
        </w:rPr>
        <w:t xml:space="preserve"> </w:t>
      </w:r>
      <w:r>
        <w:rPr>
          <w:color w:val="000000"/>
        </w:rPr>
        <w:t>повідомляє про цеіншу Сторону.</w:t>
      </w:r>
    </w:p>
    <w:p w:rsidR="00EE4382" w:rsidRDefault="001254E6" w:rsidP="001254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jc w:val="both"/>
      </w:pPr>
      <w:r>
        <w:rPr>
          <w:color w:val="000000"/>
          <w:lang w:val="uk-UA"/>
        </w:rPr>
        <w:t xml:space="preserve">   </w:t>
      </w:r>
      <w:r w:rsidR="00C65F90">
        <w:rPr>
          <w:color w:val="000000"/>
        </w:rPr>
        <w:t>1</w:t>
      </w:r>
      <w:r w:rsidR="00C65F90">
        <w:rPr>
          <w:color w:val="000000"/>
          <w:lang w:val="uk-UA"/>
        </w:rPr>
        <w:t>3</w:t>
      </w:r>
      <w:r w:rsidR="00C65F90">
        <w:rPr>
          <w:color w:val="000000"/>
        </w:rPr>
        <w:t>.</w:t>
      </w:r>
      <w:r w:rsidR="00C65F90">
        <w:rPr>
          <w:color w:val="000000"/>
          <w:lang w:val="uk-UA"/>
        </w:rPr>
        <w:t>9</w:t>
      </w:r>
      <w:r w:rsidR="00C65F90">
        <w:rPr>
          <w:color w:val="000000"/>
        </w:rPr>
        <w:t>.Жодна</w:t>
      </w:r>
      <w:r w:rsidR="005C055A">
        <w:rPr>
          <w:color w:val="000000"/>
          <w:lang w:val="uk-UA"/>
        </w:rPr>
        <w:t xml:space="preserve"> </w:t>
      </w:r>
      <w:r w:rsidR="00C65F90">
        <w:rPr>
          <w:color w:val="000000"/>
        </w:rPr>
        <w:t>із</w:t>
      </w:r>
      <w:r w:rsidR="005C055A">
        <w:rPr>
          <w:color w:val="000000"/>
          <w:lang w:val="uk-UA"/>
        </w:rPr>
        <w:t xml:space="preserve"> </w:t>
      </w:r>
      <w:r w:rsidR="00C65F90">
        <w:rPr>
          <w:color w:val="000000"/>
        </w:rPr>
        <w:t>Сторін не має права передавати</w:t>
      </w:r>
      <w:r w:rsidR="005C055A">
        <w:rPr>
          <w:color w:val="000000"/>
          <w:lang w:val="uk-UA"/>
        </w:rPr>
        <w:t xml:space="preserve"> </w:t>
      </w:r>
      <w:r w:rsidR="00C65F90">
        <w:rPr>
          <w:color w:val="000000"/>
        </w:rPr>
        <w:t>свої права за Договором третій</w:t>
      </w:r>
      <w:r w:rsidR="005C055A">
        <w:rPr>
          <w:color w:val="000000"/>
          <w:lang w:val="uk-UA"/>
        </w:rPr>
        <w:t xml:space="preserve"> </w:t>
      </w:r>
      <w:r w:rsidR="00C65F90">
        <w:rPr>
          <w:color w:val="000000"/>
        </w:rPr>
        <w:t>Стороні без письмової</w:t>
      </w:r>
      <w:r w:rsidR="005C055A">
        <w:rPr>
          <w:color w:val="000000"/>
          <w:lang w:val="uk-UA"/>
        </w:rPr>
        <w:t xml:space="preserve"> </w:t>
      </w:r>
      <w:r w:rsidR="00C65F90">
        <w:rPr>
          <w:color w:val="000000"/>
        </w:rPr>
        <w:t>згодидругої</w:t>
      </w:r>
      <w:r w:rsidR="005C055A">
        <w:rPr>
          <w:color w:val="000000"/>
          <w:lang w:val="uk-UA"/>
        </w:rPr>
        <w:t xml:space="preserve"> </w:t>
      </w:r>
      <w:r w:rsidR="00C65F90">
        <w:rPr>
          <w:color w:val="000000"/>
        </w:rPr>
        <w:t>Сторони</w:t>
      </w:r>
    </w:p>
    <w:p w:rsidR="00EE4382" w:rsidRDefault="00EE4382">
      <w:pPr>
        <w:shd w:val="clear" w:color="auto" w:fill="FFFFFF"/>
        <w:spacing w:line="240" w:lineRule="atLeast"/>
        <w:ind w:left="-180" w:firstLine="360"/>
        <w:jc w:val="center"/>
        <w:rPr>
          <w:b/>
          <w:color w:val="000000"/>
          <w:lang w:val="uk-UA"/>
        </w:rPr>
      </w:pPr>
    </w:p>
    <w:p w:rsidR="00EE4382" w:rsidRDefault="00EE4382">
      <w:pPr>
        <w:shd w:val="clear" w:color="auto" w:fill="FFFFFF"/>
        <w:spacing w:line="240" w:lineRule="atLeast"/>
        <w:ind w:left="-180" w:firstLine="360"/>
        <w:jc w:val="center"/>
        <w:rPr>
          <w:b/>
          <w:color w:val="000000"/>
          <w:lang w:val="uk-UA"/>
        </w:rPr>
      </w:pPr>
    </w:p>
    <w:p w:rsidR="00D10D0C" w:rsidRDefault="00D10D0C">
      <w:pPr>
        <w:shd w:val="clear" w:color="auto" w:fill="FFFFFF"/>
        <w:spacing w:line="240" w:lineRule="atLeast"/>
        <w:ind w:left="-180" w:firstLine="360"/>
        <w:jc w:val="center"/>
        <w:rPr>
          <w:b/>
          <w:color w:val="000000"/>
          <w:lang w:val="uk-UA"/>
        </w:rPr>
      </w:pPr>
    </w:p>
    <w:p w:rsidR="00D10D0C" w:rsidRDefault="00D10D0C">
      <w:pPr>
        <w:shd w:val="clear" w:color="auto" w:fill="FFFFFF"/>
        <w:spacing w:line="240" w:lineRule="atLeast"/>
        <w:ind w:left="-180" w:firstLine="360"/>
        <w:jc w:val="center"/>
        <w:rPr>
          <w:b/>
          <w:color w:val="000000"/>
          <w:lang w:val="uk-UA"/>
        </w:rPr>
      </w:pPr>
    </w:p>
    <w:p w:rsidR="00D10D0C" w:rsidRDefault="00D10D0C">
      <w:pPr>
        <w:shd w:val="clear" w:color="auto" w:fill="FFFFFF"/>
        <w:spacing w:line="240" w:lineRule="atLeast"/>
        <w:ind w:left="-180" w:firstLine="360"/>
        <w:jc w:val="center"/>
        <w:rPr>
          <w:b/>
          <w:color w:val="000000"/>
          <w:lang w:val="uk-UA"/>
        </w:rPr>
      </w:pPr>
    </w:p>
    <w:p w:rsidR="00D10D0C" w:rsidRDefault="00D10D0C">
      <w:pPr>
        <w:shd w:val="clear" w:color="auto" w:fill="FFFFFF"/>
        <w:spacing w:line="240" w:lineRule="atLeast"/>
        <w:ind w:left="-180" w:firstLine="360"/>
        <w:jc w:val="center"/>
        <w:rPr>
          <w:b/>
          <w:color w:val="000000"/>
          <w:lang w:val="uk-UA"/>
        </w:rPr>
      </w:pPr>
    </w:p>
    <w:p w:rsidR="00D10D0C" w:rsidRDefault="00D10D0C">
      <w:pPr>
        <w:shd w:val="clear" w:color="auto" w:fill="FFFFFF"/>
        <w:spacing w:line="240" w:lineRule="atLeast"/>
        <w:ind w:left="-180" w:firstLine="360"/>
        <w:jc w:val="center"/>
        <w:rPr>
          <w:b/>
          <w:color w:val="000000"/>
          <w:lang w:val="uk-UA"/>
        </w:rPr>
      </w:pPr>
    </w:p>
    <w:p w:rsidR="00D10D0C" w:rsidRDefault="00D10D0C">
      <w:pPr>
        <w:shd w:val="clear" w:color="auto" w:fill="FFFFFF"/>
        <w:spacing w:line="240" w:lineRule="atLeast"/>
        <w:ind w:left="-180" w:firstLine="360"/>
        <w:jc w:val="center"/>
        <w:rPr>
          <w:b/>
          <w:color w:val="000000"/>
          <w:lang w:val="uk-UA"/>
        </w:rPr>
      </w:pPr>
    </w:p>
    <w:p w:rsidR="00EE4382" w:rsidRDefault="00EE4382">
      <w:pPr>
        <w:shd w:val="clear" w:color="auto" w:fill="FFFFFF"/>
        <w:spacing w:line="240" w:lineRule="atLeast"/>
        <w:ind w:left="-180" w:firstLine="360"/>
        <w:jc w:val="center"/>
        <w:rPr>
          <w:b/>
          <w:color w:val="000000"/>
          <w:lang w:val="uk-UA"/>
        </w:rPr>
      </w:pPr>
    </w:p>
    <w:p w:rsidR="00EE4382" w:rsidRDefault="00C65F90">
      <w:pPr>
        <w:shd w:val="clear" w:color="auto" w:fill="FFFFFF"/>
        <w:spacing w:line="240" w:lineRule="atLeast"/>
        <w:ind w:left="-180" w:firstLine="360"/>
        <w:jc w:val="center"/>
        <w:rPr>
          <w:color w:val="000000"/>
        </w:rPr>
      </w:pPr>
      <w:r>
        <w:rPr>
          <w:b/>
          <w:color w:val="000000"/>
          <w:lang w:val="uk-UA"/>
        </w:rPr>
        <w:t>14</w:t>
      </w:r>
      <w:r>
        <w:rPr>
          <w:b/>
          <w:color w:val="000000"/>
        </w:rPr>
        <w:t>. ДОДАТКИ ДО ДОГОВОРУ</w:t>
      </w:r>
    </w:p>
    <w:p w:rsidR="00EE4382" w:rsidRDefault="00C65F90">
      <w:pPr>
        <w:shd w:val="clear" w:color="auto" w:fill="FFFFFF"/>
        <w:spacing w:line="240" w:lineRule="atLeast"/>
        <w:ind w:left="-180" w:firstLine="360"/>
        <w:jc w:val="both"/>
        <w:rPr>
          <w:color w:val="000000"/>
          <w:lang w:val="uk-UA"/>
        </w:rPr>
      </w:pPr>
      <w:r>
        <w:rPr>
          <w:color w:val="000000"/>
        </w:rPr>
        <w:t>1</w:t>
      </w:r>
      <w:r>
        <w:rPr>
          <w:color w:val="000000"/>
          <w:lang w:val="uk-UA"/>
        </w:rPr>
        <w:t>4</w:t>
      </w:r>
      <w:r>
        <w:rPr>
          <w:color w:val="000000"/>
        </w:rPr>
        <w:t>.1.Невід'ємною частиною</w:t>
      </w:r>
      <w:r w:rsidR="005C055A">
        <w:rPr>
          <w:color w:val="000000"/>
          <w:lang w:val="uk-UA"/>
        </w:rPr>
        <w:t xml:space="preserve"> </w:t>
      </w:r>
      <w:r>
        <w:rPr>
          <w:color w:val="000000"/>
        </w:rPr>
        <w:t>цього Договору є  Додаток № 1 – Специфікація</w:t>
      </w:r>
      <w:r w:rsidR="005C055A">
        <w:rPr>
          <w:color w:val="000000"/>
          <w:lang w:val="uk-UA"/>
        </w:rPr>
        <w:t xml:space="preserve"> </w:t>
      </w:r>
      <w:r>
        <w:t>щодо</w:t>
      </w:r>
      <w:r w:rsidR="005C055A">
        <w:rPr>
          <w:lang w:val="uk-UA"/>
        </w:rPr>
        <w:t xml:space="preserve"> </w:t>
      </w:r>
      <w:r>
        <w:t>постачання товару.</w:t>
      </w:r>
      <w:r>
        <w:rPr>
          <w:color w:val="000000"/>
        </w:rPr>
        <w:t>  </w:t>
      </w:r>
    </w:p>
    <w:p w:rsidR="00EE4382" w:rsidRDefault="00EE4382">
      <w:pPr>
        <w:shd w:val="clear" w:color="auto" w:fill="FFFFFF"/>
        <w:spacing w:line="240" w:lineRule="atLeast"/>
        <w:ind w:left="-180" w:firstLine="360"/>
        <w:jc w:val="both"/>
        <w:rPr>
          <w:color w:val="000000"/>
          <w:lang w:val="uk-UA"/>
        </w:rPr>
      </w:pPr>
    </w:p>
    <w:p w:rsidR="00EE4382" w:rsidRDefault="00C65F90">
      <w:pPr>
        <w:jc w:val="center"/>
        <w:rPr>
          <w:b/>
          <w:lang w:val="uk-UA"/>
        </w:rPr>
      </w:pPr>
      <w:r>
        <w:rPr>
          <w:b/>
          <w:lang w:val="uk-UA"/>
        </w:rPr>
        <w:t>15</w:t>
      </w:r>
      <w:r>
        <w:rPr>
          <w:b/>
        </w:rPr>
        <w:t>. ЮРИДИЧНІ АДРЕСИ, РЕКВІЗИТИ ТА ПІДПИСИ СТОРІН:</w:t>
      </w:r>
    </w:p>
    <w:p w:rsidR="00EE4382" w:rsidRDefault="00EE4382">
      <w:pPr>
        <w:jc w:val="center"/>
        <w:rPr>
          <w:b/>
          <w:lang w:val="uk-UA"/>
        </w:rPr>
      </w:pPr>
    </w:p>
    <w:tbl>
      <w:tblPr>
        <w:tblW w:w="9648" w:type="dxa"/>
        <w:tblLayout w:type="fixed"/>
        <w:tblLook w:val="04A0"/>
      </w:tblPr>
      <w:tblGrid>
        <w:gridCol w:w="4786"/>
        <w:gridCol w:w="4862"/>
      </w:tblGrid>
      <w:tr w:rsidR="00EE4382" w:rsidTr="005C055A">
        <w:tc>
          <w:tcPr>
            <w:tcW w:w="4786" w:type="dxa"/>
          </w:tcPr>
          <w:p w:rsidR="00EE4382" w:rsidRDefault="00C65F90">
            <w:pPr>
              <w:tabs>
                <w:tab w:val="left" w:pos="9720"/>
              </w:tabs>
              <w:snapToGrid w:val="0"/>
              <w:ind w:right="211"/>
              <w:jc w:val="center"/>
              <w:rPr>
                <w:b/>
                <w:lang w:eastAsia="en-US"/>
              </w:rPr>
            </w:pPr>
            <w:r>
              <w:rPr>
                <w:b/>
                <w:lang w:eastAsia="en-US"/>
              </w:rPr>
              <w:t>ЗАМОВНИК:</w:t>
            </w:r>
          </w:p>
        </w:tc>
        <w:tc>
          <w:tcPr>
            <w:tcW w:w="4862" w:type="dxa"/>
          </w:tcPr>
          <w:p w:rsidR="00EE4382" w:rsidRDefault="00C65F90">
            <w:pPr>
              <w:tabs>
                <w:tab w:val="left" w:pos="9720"/>
              </w:tabs>
              <w:snapToGrid w:val="0"/>
              <w:ind w:right="211"/>
              <w:jc w:val="both"/>
              <w:rPr>
                <w:b/>
                <w:lang w:eastAsia="en-US"/>
              </w:rPr>
            </w:pPr>
            <w:r>
              <w:rPr>
                <w:b/>
                <w:lang w:eastAsia="en-US"/>
              </w:rPr>
              <w:t>ПОСТАЧАЛЬНИК:</w:t>
            </w:r>
          </w:p>
        </w:tc>
      </w:tr>
      <w:tr w:rsidR="00EE4382" w:rsidTr="005C055A">
        <w:tc>
          <w:tcPr>
            <w:tcW w:w="4786" w:type="dxa"/>
          </w:tcPr>
          <w:p w:rsidR="00EE4382" w:rsidRDefault="00C65F90">
            <w:pPr>
              <w:pStyle w:val="ab"/>
              <w:rPr>
                <w:rFonts w:ascii="Times New Roman" w:hAnsi="Times New Roman"/>
                <w:sz w:val="24"/>
                <w:szCs w:val="24"/>
              </w:rPr>
            </w:pPr>
            <w:r>
              <w:rPr>
                <w:rFonts w:ascii="Times New Roman" w:hAnsi="Times New Roman"/>
                <w:sz w:val="24"/>
                <w:szCs w:val="24"/>
              </w:rPr>
              <w:t xml:space="preserve">Комунальне некомерційне підприємство «Новоодеська багатопрофільна лікарня» Новоодеської  міської ради </w:t>
            </w:r>
          </w:p>
          <w:p w:rsidR="00EE4382" w:rsidRDefault="00C65F90">
            <w:pPr>
              <w:pStyle w:val="ab"/>
              <w:rPr>
                <w:rFonts w:ascii="Times New Roman" w:hAnsi="Times New Roman"/>
                <w:sz w:val="24"/>
                <w:szCs w:val="24"/>
              </w:rPr>
            </w:pPr>
            <w:r>
              <w:rPr>
                <w:rFonts w:ascii="Times New Roman" w:hAnsi="Times New Roman"/>
                <w:sz w:val="24"/>
                <w:szCs w:val="24"/>
              </w:rPr>
              <w:t>56600,м. Нова Одеса, вул. Шкільна,38</w:t>
            </w:r>
          </w:p>
          <w:p w:rsidR="00EE4382" w:rsidRDefault="00C65F90">
            <w:pPr>
              <w:pStyle w:val="ab"/>
              <w:rPr>
                <w:rFonts w:ascii="Times New Roman" w:hAnsi="Times New Roman"/>
                <w:sz w:val="24"/>
                <w:szCs w:val="24"/>
              </w:rPr>
            </w:pPr>
            <w:r>
              <w:rPr>
                <w:rFonts w:ascii="Times New Roman" w:hAnsi="Times New Roman"/>
                <w:sz w:val="24"/>
                <w:szCs w:val="24"/>
              </w:rPr>
              <w:t>Код ЄДРПОУ 01998294</w:t>
            </w:r>
          </w:p>
          <w:p w:rsidR="00EE4382" w:rsidRDefault="00C65F90">
            <w:pPr>
              <w:pStyle w:val="ab"/>
              <w:rPr>
                <w:rFonts w:ascii="Times New Roman" w:hAnsi="Times New Roman"/>
                <w:sz w:val="24"/>
                <w:szCs w:val="24"/>
              </w:rPr>
            </w:pPr>
            <w:r>
              <w:rPr>
                <w:rFonts w:ascii="Times New Roman" w:hAnsi="Times New Roman"/>
                <w:sz w:val="24"/>
                <w:szCs w:val="24"/>
              </w:rPr>
              <w:t xml:space="preserve">ІПН 019982914256  </w:t>
            </w:r>
          </w:p>
          <w:p w:rsidR="00EE4382" w:rsidRDefault="00C65F90">
            <w:pPr>
              <w:pStyle w:val="ab"/>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Pr>
                <w:rFonts w:ascii="Times New Roman" w:hAnsi="Times New Roman"/>
                <w:sz w:val="24"/>
                <w:szCs w:val="24"/>
              </w:rPr>
              <w:t xml:space="preserve"> ________________________</w:t>
            </w:r>
          </w:p>
          <w:p w:rsidR="00EE4382" w:rsidRDefault="00A83DF4">
            <w:pPr>
              <w:pStyle w:val="ab"/>
              <w:rPr>
                <w:rFonts w:ascii="Times New Roman" w:hAnsi="Times New Roman"/>
                <w:sz w:val="24"/>
                <w:szCs w:val="24"/>
              </w:rPr>
            </w:pPr>
            <w:r>
              <w:rPr>
                <w:rFonts w:ascii="Times New Roman" w:hAnsi="Times New Roman"/>
                <w:sz w:val="24"/>
                <w:szCs w:val="24"/>
              </w:rPr>
              <w:t>_______________________________</w:t>
            </w:r>
          </w:p>
          <w:p w:rsidR="00EE4382" w:rsidRDefault="00C65F90">
            <w:pPr>
              <w:pStyle w:val="ab"/>
              <w:rPr>
                <w:rFonts w:ascii="Times New Roman" w:hAnsi="Times New Roman"/>
                <w:sz w:val="24"/>
                <w:szCs w:val="24"/>
              </w:rPr>
            </w:pPr>
            <w:r>
              <w:rPr>
                <w:rFonts w:ascii="Times New Roman" w:hAnsi="Times New Roman"/>
                <w:sz w:val="24"/>
                <w:szCs w:val="24"/>
              </w:rPr>
              <w:t xml:space="preserve">Код банку </w:t>
            </w:r>
            <w:r w:rsidR="00A83DF4">
              <w:rPr>
                <w:rFonts w:ascii="Times New Roman" w:hAnsi="Times New Roman"/>
                <w:sz w:val="24"/>
                <w:szCs w:val="24"/>
              </w:rPr>
              <w:t>______</w:t>
            </w:r>
          </w:p>
          <w:p w:rsidR="00EE4382" w:rsidRDefault="00C65F90">
            <w:pPr>
              <w:pStyle w:val="ab"/>
              <w:rPr>
                <w:rFonts w:ascii="Times New Roman" w:hAnsi="Times New Roman"/>
                <w:sz w:val="24"/>
                <w:szCs w:val="24"/>
              </w:rPr>
            </w:pPr>
            <w:r>
              <w:rPr>
                <w:rFonts w:ascii="Times New Roman" w:hAnsi="Times New Roman"/>
                <w:sz w:val="24"/>
                <w:szCs w:val="24"/>
              </w:rPr>
              <w:t>Телефон/факс (05167)2-16-37, 2-18-51(факс)</w:t>
            </w:r>
          </w:p>
          <w:p w:rsidR="00EE4382" w:rsidRDefault="00EE4382">
            <w:pPr>
              <w:pStyle w:val="ab"/>
              <w:rPr>
                <w:rFonts w:ascii="Times New Roman" w:hAnsi="Times New Roman"/>
                <w:sz w:val="24"/>
                <w:szCs w:val="24"/>
              </w:rPr>
            </w:pPr>
          </w:p>
          <w:p w:rsidR="005C055A" w:rsidRDefault="005C055A">
            <w:pPr>
              <w:pStyle w:val="ab"/>
              <w:rPr>
                <w:rFonts w:ascii="Times New Roman" w:hAnsi="Times New Roman"/>
                <w:sz w:val="24"/>
                <w:szCs w:val="24"/>
              </w:rPr>
            </w:pPr>
          </w:p>
          <w:p w:rsidR="005C055A" w:rsidRDefault="005C055A">
            <w:pPr>
              <w:pStyle w:val="10"/>
              <w:tabs>
                <w:tab w:val="left" w:pos="9720"/>
              </w:tabs>
              <w:spacing w:line="240" w:lineRule="auto"/>
              <w:ind w:right="211"/>
              <w:rPr>
                <w:rFonts w:ascii="Times New Roman" w:hAnsi="Times New Roman" w:cs="Times New Roman"/>
                <w:sz w:val="24"/>
                <w:szCs w:val="24"/>
                <w:lang w:val="uk-UA"/>
              </w:rPr>
            </w:pPr>
          </w:p>
          <w:p w:rsidR="005C055A" w:rsidRPr="005C055A" w:rsidRDefault="005C055A">
            <w:pPr>
              <w:pStyle w:val="10"/>
              <w:tabs>
                <w:tab w:val="left" w:pos="9720"/>
              </w:tabs>
              <w:spacing w:line="240" w:lineRule="auto"/>
              <w:ind w:right="211"/>
              <w:rPr>
                <w:rFonts w:ascii="Times New Roman" w:hAnsi="Times New Roman" w:cs="Times New Roman"/>
                <w:sz w:val="24"/>
                <w:szCs w:val="24"/>
                <w:lang w:val="uk-UA"/>
              </w:rPr>
            </w:pPr>
            <w:r>
              <w:rPr>
                <w:rFonts w:ascii="Times New Roman" w:hAnsi="Times New Roman" w:cs="Times New Roman"/>
                <w:sz w:val="24"/>
                <w:szCs w:val="24"/>
                <w:lang w:val="uk-UA"/>
              </w:rPr>
              <w:t>Т.в.о. головного лікаря</w:t>
            </w:r>
          </w:p>
          <w:p w:rsidR="005C055A" w:rsidRDefault="005C055A">
            <w:pPr>
              <w:pStyle w:val="10"/>
              <w:tabs>
                <w:tab w:val="left" w:pos="9720"/>
              </w:tabs>
              <w:spacing w:line="240" w:lineRule="auto"/>
              <w:ind w:right="211"/>
              <w:rPr>
                <w:rFonts w:ascii="Times New Roman" w:hAnsi="Times New Roman" w:cs="Times New Roman"/>
                <w:sz w:val="24"/>
                <w:szCs w:val="24"/>
                <w:lang w:val="uk-UA"/>
              </w:rPr>
            </w:pPr>
          </w:p>
          <w:p w:rsidR="005C055A" w:rsidRDefault="005C055A">
            <w:pPr>
              <w:pStyle w:val="10"/>
              <w:tabs>
                <w:tab w:val="left" w:pos="9720"/>
              </w:tabs>
              <w:spacing w:line="240" w:lineRule="auto"/>
              <w:ind w:right="211"/>
              <w:rPr>
                <w:rFonts w:ascii="Times New Roman" w:hAnsi="Times New Roman" w:cs="Times New Roman"/>
                <w:b/>
                <w:sz w:val="24"/>
                <w:szCs w:val="24"/>
                <w:lang w:val="uk-UA"/>
              </w:rPr>
            </w:pPr>
          </w:p>
          <w:p w:rsidR="005C055A" w:rsidRPr="005C055A" w:rsidRDefault="005C055A">
            <w:pPr>
              <w:pStyle w:val="10"/>
              <w:tabs>
                <w:tab w:val="left" w:pos="9720"/>
              </w:tabs>
              <w:spacing w:line="240" w:lineRule="auto"/>
              <w:ind w:right="211"/>
              <w:rPr>
                <w:rFonts w:ascii="Times New Roman" w:hAnsi="Times New Roman" w:cs="Times New Roman"/>
                <w:b/>
                <w:sz w:val="24"/>
                <w:szCs w:val="24"/>
                <w:lang w:val="uk-UA"/>
              </w:rPr>
            </w:pPr>
          </w:p>
          <w:p w:rsidR="00EE4382" w:rsidRPr="005C055A" w:rsidRDefault="00C65F90">
            <w:pPr>
              <w:pStyle w:val="10"/>
              <w:tabs>
                <w:tab w:val="left" w:pos="9720"/>
              </w:tabs>
              <w:spacing w:line="240" w:lineRule="auto"/>
              <w:ind w:right="211"/>
              <w:rPr>
                <w:rFonts w:ascii="Times New Roman" w:hAnsi="Times New Roman" w:cs="Times New Roman"/>
                <w:b/>
                <w:spacing w:val="-1"/>
                <w:sz w:val="24"/>
                <w:szCs w:val="24"/>
                <w:lang w:val="uk-UA"/>
              </w:rPr>
            </w:pPr>
            <w:r w:rsidRPr="005C055A">
              <w:rPr>
                <w:rFonts w:ascii="Times New Roman" w:hAnsi="Times New Roman" w:cs="Times New Roman"/>
                <w:b/>
                <w:sz w:val="24"/>
                <w:szCs w:val="24"/>
                <w:lang w:val="uk-UA"/>
              </w:rPr>
              <w:t>___________________</w:t>
            </w:r>
            <w:r w:rsidR="005C055A" w:rsidRPr="005C055A">
              <w:rPr>
                <w:rFonts w:ascii="Times New Roman" w:hAnsi="Times New Roman" w:cs="Times New Roman"/>
                <w:b/>
                <w:sz w:val="24"/>
                <w:szCs w:val="24"/>
                <w:lang w:val="uk-UA"/>
              </w:rPr>
              <w:t xml:space="preserve"> </w:t>
            </w:r>
            <w:r w:rsidR="00D9355C">
              <w:rPr>
                <w:rFonts w:ascii="Times New Roman" w:hAnsi="Times New Roman" w:cs="Times New Roman"/>
                <w:b/>
                <w:sz w:val="24"/>
                <w:szCs w:val="24"/>
                <w:lang w:val="uk-UA"/>
              </w:rPr>
              <w:t>_____________</w:t>
            </w:r>
          </w:p>
          <w:p w:rsidR="00EE4382" w:rsidRDefault="00C65F90">
            <w:pPr>
              <w:keepNext/>
              <w:tabs>
                <w:tab w:val="left" w:pos="0"/>
                <w:tab w:val="left" w:pos="9720"/>
              </w:tabs>
              <w:ind w:left="720" w:right="211" w:hanging="720"/>
              <w:outlineLvl w:val="2"/>
              <w:rPr>
                <w:b/>
                <w:lang w:eastAsia="en-US"/>
              </w:rPr>
            </w:pPr>
            <w:r>
              <w:t>м.п.</w:t>
            </w:r>
          </w:p>
        </w:tc>
        <w:tc>
          <w:tcPr>
            <w:tcW w:w="4862" w:type="dxa"/>
          </w:tcPr>
          <w:p w:rsidR="00EE4382" w:rsidRPr="003524D1" w:rsidRDefault="003524D1">
            <w:pPr>
              <w:rPr>
                <w:b/>
                <w:sz w:val="22"/>
                <w:szCs w:val="22"/>
                <w:lang w:val="uk-UA"/>
              </w:rPr>
            </w:pPr>
            <w:r>
              <w:rPr>
                <w:b/>
                <w:sz w:val="22"/>
                <w:szCs w:val="22"/>
                <w:lang w:val="uk-UA"/>
              </w:rPr>
              <w:t>_______________________________</w:t>
            </w:r>
          </w:p>
          <w:p w:rsidR="00EE4382" w:rsidRDefault="00EE4382">
            <w:pPr>
              <w:rPr>
                <w:sz w:val="22"/>
                <w:szCs w:val="22"/>
              </w:rPr>
            </w:pPr>
          </w:p>
          <w:p w:rsidR="00EE4382" w:rsidRPr="003524D1" w:rsidRDefault="003524D1" w:rsidP="003524D1">
            <w:pPr>
              <w:rPr>
                <w:sz w:val="22"/>
                <w:szCs w:val="22"/>
                <w:lang w:val="uk-UA"/>
              </w:rPr>
            </w:pPr>
            <w:r>
              <w:rPr>
                <w:sz w:val="22"/>
                <w:szCs w:val="22"/>
                <w:lang w:val="uk-UA"/>
              </w:rPr>
              <w:t>_______________________________</w:t>
            </w:r>
            <w:r w:rsidR="00C65F90">
              <w:rPr>
                <w:sz w:val="22"/>
                <w:szCs w:val="22"/>
              </w:rPr>
              <w:t xml:space="preserve"> </w:t>
            </w:r>
            <w:r>
              <w:rPr>
                <w:sz w:val="22"/>
                <w:szCs w:val="22"/>
                <w:lang w:val="uk-UA"/>
              </w:rPr>
              <w:t>_______________________________</w:t>
            </w:r>
          </w:p>
          <w:p w:rsidR="00EE4382" w:rsidRDefault="003524D1">
            <w:pPr>
              <w:rPr>
                <w:sz w:val="22"/>
                <w:szCs w:val="22"/>
                <w:lang w:val="uk-UA"/>
              </w:rPr>
            </w:pPr>
            <w:r>
              <w:rPr>
                <w:sz w:val="22"/>
                <w:szCs w:val="22"/>
                <w:lang w:val="uk-UA"/>
              </w:rPr>
              <w:t>_______________________________</w:t>
            </w:r>
          </w:p>
          <w:p w:rsidR="003524D1" w:rsidRDefault="003524D1">
            <w:pPr>
              <w:rPr>
                <w:sz w:val="22"/>
                <w:szCs w:val="22"/>
                <w:lang w:val="uk-UA"/>
              </w:rPr>
            </w:pPr>
          </w:p>
          <w:p w:rsidR="003524D1" w:rsidRDefault="003524D1">
            <w:pPr>
              <w:rPr>
                <w:sz w:val="22"/>
                <w:szCs w:val="22"/>
                <w:lang w:val="uk-UA"/>
              </w:rPr>
            </w:pPr>
          </w:p>
          <w:p w:rsidR="003524D1" w:rsidRDefault="003524D1">
            <w:pPr>
              <w:rPr>
                <w:sz w:val="22"/>
                <w:szCs w:val="22"/>
                <w:lang w:val="uk-UA"/>
              </w:rPr>
            </w:pPr>
          </w:p>
          <w:p w:rsidR="003524D1" w:rsidRDefault="003524D1">
            <w:pPr>
              <w:rPr>
                <w:sz w:val="22"/>
                <w:szCs w:val="22"/>
                <w:lang w:val="uk-UA"/>
              </w:rPr>
            </w:pPr>
          </w:p>
          <w:p w:rsidR="003524D1" w:rsidRDefault="003524D1">
            <w:pPr>
              <w:rPr>
                <w:sz w:val="22"/>
                <w:szCs w:val="22"/>
                <w:lang w:val="uk-UA"/>
              </w:rPr>
            </w:pPr>
          </w:p>
          <w:p w:rsidR="003524D1" w:rsidRDefault="003524D1">
            <w:pPr>
              <w:rPr>
                <w:sz w:val="22"/>
                <w:szCs w:val="22"/>
                <w:lang w:val="uk-UA"/>
              </w:rPr>
            </w:pPr>
          </w:p>
          <w:p w:rsidR="003524D1" w:rsidRDefault="003524D1">
            <w:pPr>
              <w:rPr>
                <w:sz w:val="22"/>
                <w:szCs w:val="22"/>
                <w:lang w:val="uk-UA"/>
              </w:rPr>
            </w:pPr>
          </w:p>
          <w:p w:rsidR="003524D1" w:rsidRDefault="003524D1">
            <w:pPr>
              <w:rPr>
                <w:sz w:val="22"/>
                <w:szCs w:val="22"/>
                <w:lang w:val="uk-UA"/>
              </w:rPr>
            </w:pPr>
          </w:p>
          <w:p w:rsidR="003524D1" w:rsidRDefault="003524D1">
            <w:pPr>
              <w:rPr>
                <w:sz w:val="22"/>
                <w:szCs w:val="22"/>
                <w:lang w:val="uk-UA"/>
              </w:rPr>
            </w:pPr>
          </w:p>
          <w:p w:rsidR="003524D1" w:rsidRPr="003524D1" w:rsidRDefault="003524D1">
            <w:pPr>
              <w:rPr>
                <w:sz w:val="22"/>
                <w:szCs w:val="22"/>
                <w:lang w:val="uk-UA" w:eastAsia="uk-UA"/>
              </w:rPr>
            </w:pPr>
          </w:p>
          <w:p w:rsidR="00EE4382" w:rsidRDefault="003524D1">
            <w:pPr>
              <w:contextualSpacing/>
              <w:rPr>
                <w:b/>
                <w:sz w:val="22"/>
                <w:szCs w:val="22"/>
                <w:lang w:val="uk-UA"/>
              </w:rPr>
            </w:pPr>
            <w:r>
              <w:rPr>
                <w:b/>
                <w:sz w:val="22"/>
                <w:szCs w:val="22"/>
                <w:lang w:val="uk-UA"/>
              </w:rPr>
              <w:t>________________</w:t>
            </w:r>
          </w:p>
          <w:p w:rsidR="00EE4382" w:rsidRDefault="00EE4382">
            <w:pPr>
              <w:contextualSpacing/>
              <w:rPr>
                <w:b/>
                <w:sz w:val="22"/>
                <w:szCs w:val="22"/>
                <w:lang w:val="uk-UA"/>
              </w:rPr>
            </w:pPr>
          </w:p>
          <w:p w:rsidR="005C055A" w:rsidRDefault="005C055A">
            <w:pPr>
              <w:contextualSpacing/>
              <w:rPr>
                <w:b/>
                <w:sz w:val="22"/>
                <w:szCs w:val="22"/>
                <w:lang w:val="uk-UA"/>
              </w:rPr>
            </w:pPr>
          </w:p>
          <w:p w:rsidR="00EE4382" w:rsidRDefault="00C65F90">
            <w:pPr>
              <w:ind w:left="-142"/>
              <w:contextualSpacing/>
              <w:jc w:val="center"/>
              <w:rPr>
                <w:b/>
                <w:sz w:val="22"/>
                <w:szCs w:val="22"/>
                <w:lang w:val="uk-UA"/>
              </w:rPr>
            </w:pPr>
            <w:r>
              <w:rPr>
                <w:b/>
                <w:sz w:val="22"/>
                <w:szCs w:val="22"/>
                <w:lang w:val="uk-UA"/>
              </w:rPr>
              <w:t>____________</w:t>
            </w:r>
            <w:r w:rsidRPr="005C055A">
              <w:rPr>
                <w:b/>
                <w:lang w:val="uk-UA"/>
              </w:rPr>
              <w:t xml:space="preserve">____ </w:t>
            </w:r>
            <w:r w:rsidR="003524D1">
              <w:rPr>
                <w:b/>
                <w:lang w:val="uk-UA"/>
              </w:rPr>
              <w:t>________________</w:t>
            </w:r>
          </w:p>
          <w:p w:rsidR="00EE4382" w:rsidRDefault="00C65F90">
            <w:pPr>
              <w:pStyle w:val="ab"/>
              <w:rPr>
                <w:rFonts w:ascii="Times New Roman" w:hAnsi="Times New Roman"/>
                <w:b/>
              </w:rPr>
            </w:pPr>
            <w:r>
              <w:rPr>
                <w:rFonts w:ascii="Times New Roman" w:hAnsi="Times New Roman"/>
                <w:b/>
              </w:rPr>
              <w:t>МП</w:t>
            </w:r>
          </w:p>
          <w:p w:rsidR="00EE4382" w:rsidRDefault="00EE4382">
            <w:pPr>
              <w:tabs>
                <w:tab w:val="left" w:pos="9720"/>
              </w:tabs>
              <w:snapToGrid w:val="0"/>
              <w:ind w:right="211"/>
              <w:jc w:val="both"/>
              <w:rPr>
                <w:b/>
                <w:spacing w:val="-1"/>
                <w:u w:val="single"/>
              </w:rPr>
            </w:pPr>
          </w:p>
        </w:tc>
      </w:tr>
    </w:tbl>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EE4382">
      <w:pPr>
        <w:jc w:val="right"/>
        <w:rPr>
          <w:b/>
          <w:lang w:val="uk-UA"/>
        </w:rPr>
      </w:pPr>
    </w:p>
    <w:p w:rsidR="00EE4382" w:rsidRDefault="00C65F90">
      <w:pPr>
        <w:jc w:val="right"/>
        <w:rPr>
          <w:b/>
        </w:rPr>
      </w:pPr>
      <w:r>
        <w:rPr>
          <w:b/>
        </w:rPr>
        <w:t>Додаток№1</w:t>
      </w:r>
    </w:p>
    <w:p w:rsidR="00EE4382" w:rsidRDefault="00C65F90">
      <w:pPr>
        <w:jc w:val="right"/>
        <w:rPr>
          <w:b/>
        </w:rPr>
      </w:pPr>
      <w:r>
        <w:rPr>
          <w:b/>
        </w:rPr>
        <w:t>до Договору №___</w:t>
      </w:r>
    </w:p>
    <w:p w:rsidR="00EE4382" w:rsidRDefault="00C65F90">
      <w:pPr>
        <w:jc w:val="right"/>
        <w:rPr>
          <w:b/>
        </w:rPr>
      </w:pPr>
      <w:r>
        <w:rPr>
          <w:b/>
        </w:rPr>
        <w:t>від «___»_______ 202</w:t>
      </w:r>
      <w:r w:rsidR="00D10D0C">
        <w:rPr>
          <w:b/>
          <w:lang w:val="uk-UA"/>
        </w:rPr>
        <w:t>4</w:t>
      </w:r>
      <w:r>
        <w:rPr>
          <w:b/>
        </w:rPr>
        <w:t>р.</w:t>
      </w:r>
    </w:p>
    <w:p w:rsidR="00EE4382" w:rsidRDefault="00EE4382">
      <w:pPr>
        <w:jc w:val="right"/>
        <w:rPr>
          <w:b/>
          <w:sz w:val="26"/>
          <w:szCs w:val="26"/>
        </w:rPr>
      </w:pPr>
    </w:p>
    <w:p w:rsidR="00EE4382" w:rsidRDefault="00C65F90">
      <w:pPr>
        <w:jc w:val="center"/>
        <w:rPr>
          <w:b/>
          <w:sz w:val="26"/>
          <w:szCs w:val="26"/>
          <w:lang w:val="uk-UA"/>
        </w:rPr>
      </w:pPr>
      <w:r>
        <w:rPr>
          <w:b/>
          <w:sz w:val="26"/>
          <w:szCs w:val="26"/>
        </w:rPr>
        <w:t>Специфікація</w:t>
      </w:r>
    </w:p>
    <w:p w:rsidR="00EE4382" w:rsidRDefault="00EE4382">
      <w:pPr>
        <w:jc w:val="center"/>
        <w:rPr>
          <w:b/>
          <w:sz w:val="26"/>
          <w:szCs w:val="26"/>
          <w:lang w:val="uk-UA"/>
        </w:rPr>
      </w:pPr>
    </w:p>
    <w:p w:rsidR="00EE4382" w:rsidRDefault="0022396E">
      <w:pPr>
        <w:jc w:val="center"/>
        <w:rPr>
          <w:b/>
          <w:lang w:val="uk-UA"/>
        </w:rPr>
      </w:pPr>
      <w:r>
        <w:rPr>
          <w:b/>
          <w:lang w:val="uk-UA"/>
        </w:rPr>
        <w:t xml:space="preserve">Код ДК 021:2015: </w:t>
      </w:r>
      <w:r w:rsidRPr="0022396E">
        <w:rPr>
          <w:b/>
          <w:lang w:val="uk-UA"/>
        </w:rPr>
        <w:t>15220000-6 - Риба, рибне філе та інше м’ясо риби морожені</w:t>
      </w:r>
      <w:r>
        <w:rPr>
          <w:b/>
          <w:lang w:val="uk-UA"/>
        </w:rPr>
        <w:t xml:space="preserve"> (Фарш з хека)</w:t>
      </w:r>
    </w:p>
    <w:p w:rsidR="00D10D0C" w:rsidRDefault="00D10D0C">
      <w:pPr>
        <w:jc w:val="center"/>
        <w:rPr>
          <w:b/>
          <w:sz w:val="26"/>
          <w:szCs w:val="26"/>
          <w:lang w:val="uk-UA"/>
        </w:rPr>
      </w:pPr>
    </w:p>
    <w:tbl>
      <w:tblPr>
        <w:tblW w:w="10405" w:type="dxa"/>
        <w:tblInd w:w="-285" w:type="dxa"/>
        <w:tblLayout w:type="fixed"/>
        <w:tblCellMar>
          <w:top w:w="55" w:type="dxa"/>
          <w:left w:w="55" w:type="dxa"/>
          <w:bottom w:w="55" w:type="dxa"/>
          <w:right w:w="55" w:type="dxa"/>
        </w:tblCellMar>
        <w:tblLook w:val="04A0"/>
      </w:tblPr>
      <w:tblGrid>
        <w:gridCol w:w="483"/>
        <w:gridCol w:w="4393"/>
        <w:gridCol w:w="1134"/>
        <w:gridCol w:w="1560"/>
        <w:gridCol w:w="1417"/>
        <w:gridCol w:w="1418"/>
      </w:tblGrid>
      <w:tr w:rsidR="0022396E" w:rsidTr="00BA7337">
        <w:tc>
          <w:tcPr>
            <w:tcW w:w="483" w:type="dxa"/>
            <w:tcBorders>
              <w:top w:val="single" w:sz="2" w:space="0" w:color="000000"/>
              <w:left w:val="single" w:sz="2" w:space="0" w:color="000000"/>
              <w:bottom w:val="single" w:sz="4" w:space="0" w:color="auto"/>
              <w:right w:val="nil"/>
            </w:tcBorders>
          </w:tcPr>
          <w:p w:rsidR="0022396E" w:rsidRDefault="0022396E">
            <w:pPr>
              <w:suppressLineNumbers/>
              <w:suppressAutoHyphens/>
              <w:spacing w:line="276" w:lineRule="auto"/>
              <w:jc w:val="center"/>
              <w:rPr>
                <w:lang w:val="uk-UA" w:eastAsia="zh-CN"/>
              </w:rPr>
            </w:pPr>
            <w:r>
              <w:rPr>
                <w:lang w:val="uk-UA" w:eastAsia="zh-CN"/>
              </w:rPr>
              <w:t>№ з/п</w:t>
            </w:r>
          </w:p>
        </w:tc>
        <w:tc>
          <w:tcPr>
            <w:tcW w:w="4393" w:type="dxa"/>
            <w:tcBorders>
              <w:top w:val="single" w:sz="2" w:space="0" w:color="000000"/>
              <w:left w:val="single" w:sz="2" w:space="0" w:color="000000"/>
              <w:bottom w:val="single" w:sz="4" w:space="0" w:color="auto"/>
              <w:right w:val="single" w:sz="2" w:space="0" w:color="000000"/>
            </w:tcBorders>
          </w:tcPr>
          <w:p w:rsidR="0022396E" w:rsidRDefault="0022396E">
            <w:pPr>
              <w:suppressLineNumbers/>
              <w:suppressAutoHyphens/>
              <w:spacing w:line="276" w:lineRule="auto"/>
              <w:jc w:val="center"/>
              <w:rPr>
                <w:lang w:val="uk-UA" w:eastAsia="zh-CN"/>
              </w:rPr>
            </w:pPr>
            <w:r>
              <w:rPr>
                <w:lang w:val="uk-UA" w:eastAsia="zh-CN"/>
              </w:rPr>
              <w:t>Найменування товару</w:t>
            </w:r>
          </w:p>
        </w:tc>
        <w:tc>
          <w:tcPr>
            <w:tcW w:w="1134" w:type="dxa"/>
            <w:tcBorders>
              <w:top w:val="single" w:sz="2" w:space="0" w:color="000000"/>
              <w:left w:val="single" w:sz="2" w:space="0" w:color="000000"/>
              <w:bottom w:val="single" w:sz="2" w:space="0" w:color="000000"/>
              <w:right w:val="nil"/>
            </w:tcBorders>
          </w:tcPr>
          <w:p w:rsidR="0022396E" w:rsidRDefault="0022396E">
            <w:pPr>
              <w:suppressLineNumbers/>
              <w:suppressAutoHyphens/>
              <w:spacing w:line="276" w:lineRule="auto"/>
              <w:jc w:val="center"/>
              <w:rPr>
                <w:lang w:val="uk-UA" w:eastAsia="zh-CN"/>
              </w:rPr>
            </w:pPr>
            <w:r>
              <w:rPr>
                <w:lang w:val="uk-UA" w:eastAsia="zh-CN"/>
              </w:rPr>
              <w:t>Кількість та од. виміру</w:t>
            </w:r>
          </w:p>
        </w:tc>
        <w:tc>
          <w:tcPr>
            <w:tcW w:w="1560" w:type="dxa"/>
            <w:tcBorders>
              <w:top w:val="single" w:sz="2" w:space="0" w:color="000000"/>
              <w:left w:val="single" w:sz="2" w:space="0" w:color="000000"/>
              <w:bottom w:val="single" w:sz="2" w:space="0" w:color="000000"/>
              <w:right w:val="nil"/>
            </w:tcBorders>
          </w:tcPr>
          <w:p w:rsidR="0022396E" w:rsidRDefault="0022396E">
            <w:pPr>
              <w:suppressLineNumbers/>
              <w:suppressAutoHyphens/>
              <w:spacing w:line="276" w:lineRule="auto"/>
              <w:jc w:val="center"/>
              <w:rPr>
                <w:lang w:val="uk-UA" w:eastAsia="zh-CN"/>
              </w:rPr>
            </w:pPr>
            <w:r>
              <w:rPr>
                <w:lang w:val="uk-UA" w:eastAsia="zh-CN"/>
              </w:rPr>
              <w:t>Ціна за одиницю, без ПДВ грн.</w:t>
            </w:r>
          </w:p>
        </w:tc>
        <w:tc>
          <w:tcPr>
            <w:tcW w:w="1417" w:type="dxa"/>
            <w:tcBorders>
              <w:top w:val="single" w:sz="2" w:space="0" w:color="000000"/>
              <w:left w:val="single" w:sz="2" w:space="0" w:color="000000"/>
              <w:bottom w:val="single" w:sz="2" w:space="0" w:color="000000"/>
              <w:right w:val="nil"/>
            </w:tcBorders>
          </w:tcPr>
          <w:p w:rsidR="0022396E" w:rsidRDefault="0022396E">
            <w:pPr>
              <w:suppressLineNumbers/>
              <w:suppressAutoHyphens/>
              <w:spacing w:line="276" w:lineRule="auto"/>
              <w:jc w:val="center"/>
              <w:rPr>
                <w:lang w:val="uk-UA" w:eastAsia="zh-CN"/>
              </w:rPr>
            </w:pPr>
            <w:r>
              <w:rPr>
                <w:lang w:val="uk-UA" w:eastAsia="zh-CN"/>
              </w:rPr>
              <w:t>Ціна за одиницю, з ПДВ грн.</w:t>
            </w:r>
          </w:p>
        </w:tc>
        <w:tc>
          <w:tcPr>
            <w:tcW w:w="1418" w:type="dxa"/>
            <w:tcBorders>
              <w:top w:val="single" w:sz="2" w:space="0" w:color="000000"/>
              <w:left w:val="single" w:sz="2" w:space="0" w:color="000000"/>
              <w:bottom w:val="single" w:sz="2" w:space="0" w:color="000000"/>
              <w:right w:val="single" w:sz="2" w:space="0" w:color="000000"/>
            </w:tcBorders>
          </w:tcPr>
          <w:p w:rsidR="0022396E" w:rsidRDefault="0022396E">
            <w:pPr>
              <w:suppressLineNumbers/>
              <w:suppressAutoHyphens/>
              <w:spacing w:line="276" w:lineRule="auto"/>
              <w:jc w:val="center"/>
              <w:rPr>
                <w:lang w:val="uk-UA" w:eastAsia="zh-CN"/>
              </w:rPr>
            </w:pPr>
            <w:r>
              <w:rPr>
                <w:lang w:val="uk-UA" w:eastAsia="zh-CN"/>
              </w:rPr>
              <w:t>Загальна сума, з ПДВ грн.</w:t>
            </w:r>
          </w:p>
        </w:tc>
      </w:tr>
      <w:tr w:rsidR="0022396E" w:rsidTr="007D56FD">
        <w:tc>
          <w:tcPr>
            <w:tcW w:w="483" w:type="dxa"/>
            <w:tcBorders>
              <w:top w:val="single" w:sz="2" w:space="0" w:color="000000"/>
              <w:left w:val="single" w:sz="2" w:space="0" w:color="000000"/>
              <w:bottom w:val="single" w:sz="2" w:space="0" w:color="000000"/>
              <w:right w:val="nil"/>
            </w:tcBorders>
          </w:tcPr>
          <w:p w:rsidR="0022396E" w:rsidRDefault="0022396E">
            <w:pPr>
              <w:suppressLineNumbers/>
              <w:suppressAutoHyphens/>
              <w:spacing w:line="276" w:lineRule="auto"/>
              <w:jc w:val="center"/>
              <w:rPr>
                <w:lang w:val="uk-UA" w:eastAsia="zh-CN"/>
              </w:rPr>
            </w:pPr>
            <w:r>
              <w:rPr>
                <w:lang w:val="uk-UA" w:eastAsia="zh-CN"/>
              </w:rPr>
              <w:t>1</w:t>
            </w:r>
          </w:p>
        </w:tc>
        <w:tc>
          <w:tcPr>
            <w:tcW w:w="4393" w:type="dxa"/>
            <w:tcBorders>
              <w:top w:val="single" w:sz="2" w:space="0" w:color="000000"/>
              <w:left w:val="single" w:sz="2" w:space="0" w:color="000000"/>
              <w:bottom w:val="single" w:sz="2" w:space="0" w:color="000000"/>
              <w:right w:val="single" w:sz="2" w:space="0" w:color="000000"/>
            </w:tcBorders>
            <w:vAlign w:val="center"/>
          </w:tcPr>
          <w:p w:rsidR="0022396E" w:rsidRPr="00AB45A6" w:rsidRDefault="0022396E" w:rsidP="00AB45A6">
            <w:pPr>
              <w:widowControl w:val="0"/>
              <w:autoSpaceDE w:val="0"/>
              <w:autoSpaceDN w:val="0"/>
              <w:adjustRightInd w:val="0"/>
              <w:spacing w:before="29" w:line="218" w:lineRule="exact"/>
              <w:ind w:left="15"/>
              <w:rPr>
                <w:color w:val="000000"/>
                <w:lang w:val="uk-UA" w:eastAsia="en-US"/>
              </w:rPr>
            </w:pPr>
            <w:r>
              <w:rPr>
                <w:color w:val="000000"/>
                <w:lang w:val="uk-UA" w:eastAsia="en-US"/>
              </w:rPr>
              <w:t>Фарш з хека</w:t>
            </w:r>
          </w:p>
        </w:tc>
        <w:tc>
          <w:tcPr>
            <w:tcW w:w="1134" w:type="dxa"/>
            <w:tcBorders>
              <w:top w:val="single" w:sz="2" w:space="0" w:color="000000"/>
              <w:left w:val="single" w:sz="2" w:space="0" w:color="000000"/>
              <w:bottom w:val="single" w:sz="2" w:space="0" w:color="000000"/>
              <w:right w:val="nil"/>
            </w:tcBorders>
            <w:vAlign w:val="center"/>
          </w:tcPr>
          <w:p w:rsidR="0022396E" w:rsidRDefault="0022396E" w:rsidP="00D10D0C">
            <w:pPr>
              <w:widowControl w:val="0"/>
              <w:autoSpaceDE w:val="0"/>
              <w:autoSpaceDN w:val="0"/>
              <w:adjustRightInd w:val="0"/>
              <w:spacing w:before="29" w:line="218" w:lineRule="exact"/>
              <w:ind w:left="15"/>
              <w:jc w:val="center"/>
              <w:rPr>
                <w:color w:val="000000"/>
                <w:lang w:val="uk-UA" w:eastAsia="en-US"/>
              </w:rPr>
            </w:pPr>
            <w:r>
              <w:rPr>
                <w:color w:val="000000"/>
                <w:lang w:val="uk-UA" w:eastAsia="en-US"/>
              </w:rPr>
              <w:t>50 кг.</w:t>
            </w:r>
          </w:p>
        </w:tc>
        <w:tc>
          <w:tcPr>
            <w:tcW w:w="1560" w:type="dxa"/>
            <w:tcBorders>
              <w:top w:val="single" w:sz="2" w:space="0" w:color="000000"/>
              <w:left w:val="single" w:sz="2" w:space="0" w:color="000000"/>
              <w:bottom w:val="single" w:sz="2" w:space="0" w:color="000000"/>
              <w:right w:val="nil"/>
            </w:tcBorders>
            <w:vAlign w:val="center"/>
          </w:tcPr>
          <w:p w:rsidR="0022396E" w:rsidRDefault="0022396E">
            <w:pPr>
              <w:widowControl w:val="0"/>
              <w:autoSpaceDE w:val="0"/>
              <w:autoSpaceDN w:val="0"/>
              <w:adjustRightInd w:val="0"/>
              <w:spacing w:before="29" w:line="218" w:lineRule="exact"/>
              <w:ind w:left="15"/>
              <w:jc w:val="center"/>
              <w:rPr>
                <w:color w:val="000000"/>
                <w:lang w:val="uk-UA" w:eastAsia="en-US"/>
              </w:rPr>
            </w:pPr>
          </w:p>
        </w:tc>
        <w:tc>
          <w:tcPr>
            <w:tcW w:w="1417" w:type="dxa"/>
            <w:tcBorders>
              <w:top w:val="single" w:sz="2" w:space="0" w:color="000000"/>
              <w:left w:val="single" w:sz="2" w:space="0" w:color="000000"/>
              <w:bottom w:val="single" w:sz="2" w:space="0" w:color="000000"/>
              <w:right w:val="nil"/>
            </w:tcBorders>
            <w:vAlign w:val="center"/>
          </w:tcPr>
          <w:p w:rsidR="0022396E" w:rsidRDefault="0022396E">
            <w:pPr>
              <w:widowControl w:val="0"/>
              <w:autoSpaceDE w:val="0"/>
              <w:autoSpaceDN w:val="0"/>
              <w:adjustRightInd w:val="0"/>
              <w:spacing w:before="29" w:line="218" w:lineRule="exact"/>
              <w:ind w:left="15"/>
              <w:jc w:val="center"/>
              <w:rPr>
                <w:color w:val="000000"/>
                <w:lang w:val="uk-UA" w:eastAsia="en-US"/>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22396E" w:rsidRDefault="0022396E">
            <w:pPr>
              <w:widowControl w:val="0"/>
              <w:autoSpaceDE w:val="0"/>
              <w:autoSpaceDN w:val="0"/>
              <w:adjustRightInd w:val="0"/>
              <w:spacing w:before="29" w:line="218" w:lineRule="exact"/>
              <w:ind w:left="15"/>
              <w:jc w:val="center"/>
              <w:rPr>
                <w:color w:val="000000"/>
                <w:lang w:val="uk-UA" w:eastAsia="en-US"/>
              </w:rPr>
            </w:pPr>
          </w:p>
        </w:tc>
      </w:tr>
      <w:tr w:rsidR="00AB45A6" w:rsidTr="00AB45A6">
        <w:tc>
          <w:tcPr>
            <w:tcW w:w="7570" w:type="dxa"/>
            <w:gridSpan w:val="4"/>
            <w:vMerge w:val="restart"/>
            <w:tcBorders>
              <w:top w:val="single" w:sz="2" w:space="0" w:color="000000"/>
              <w:left w:val="single" w:sz="2" w:space="0" w:color="000000"/>
              <w:right w:val="nil"/>
            </w:tcBorders>
          </w:tcPr>
          <w:p w:rsidR="00AB45A6" w:rsidRDefault="00AB45A6">
            <w:pPr>
              <w:widowControl w:val="0"/>
              <w:autoSpaceDE w:val="0"/>
              <w:autoSpaceDN w:val="0"/>
              <w:adjustRightInd w:val="0"/>
              <w:spacing w:before="29" w:line="218" w:lineRule="exact"/>
              <w:ind w:left="15"/>
              <w:jc w:val="center"/>
              <w:rPr>
                <w:color w:val="000000"/>
                <w:lang w:eastAsia="en-US"/>
              </w:rPr>
            </w:pPr>
          </w:p>
        </w:tc>
        <w:tc>
          <w:tcPr>
            <w:tcW w:w="1417" w:type="dxa"/>
            <w:tcBorders>
              <w:top w:val="single" w:sz="2" w:space="0" w:color="000000"/>
              <w:left w:val="single" w:sz="2" w:space="0" w:color="000000"/>
              <w:bottom w:val="single" w:sz="2" w:space="0" w:color="000000"/>
              <w:right w:val="nil"/>
            </w:tcBorders>
          </w:tcPr>
          <w:p w:rsidR="00AB45A6" w:rsidRDefault="00AB45A6">
            <w:pPr>
              <w:widowControl w:val="0"/>
              <w:autoSpaceDE w:val="0"/>
              <w:autoSpaceDN w:val="0"/>
              <w:adjustRightInd w:val="0"/>
              <w:spacing w:before="29" w:line="199" w:lineRule="exact"/>
              <w:ind w:left="15"/>
              <w:jc w:val="right"/>
              <w:rPr>
                <w:b/>
                <w:bCs/>
                <w:iCs/>
                <w:color w:val="000000"/>
                <w:lang w:eastAsia="en-US"/>
              </w:rPr>
            </w:pPr>
            <w:r>
              <w:rPr>
                <w:b/>
                <w:bCs/>
                <w:iCs/>
                <w:color w:val="000000"/>
                <w:lang w:eastAsia="en-US"/>
              </w:rPr>
              <w:t>В</w:t>
            </w:r>
            <w:r>
              <w:rPr>
                <w:b/>
                <w:bCs/>
                <w:iCs/>
                <w:color w:val="000000"/>
                <w:lang w:val="uk-UA" w:eastAsia="en-US"/>
              </w:rPr>
              <w:t>сього без ПДВ</w:t>
            </w:r>
            <w:r>
              <w:rPr>
                <w:b/>
                <w:bCs/>
                <w:iCs/>
                <w:color w:val="000000"/>
                <w:lang w:eastAsia="en-US"/>
              </w:rPr>
              <w:t>:</w:t>
            </w:r>
          </w:p>
        </w:tc>
        <w:tc>
          <w:tcPr>
            <w:tcW w:w="1418" w:type="dxa"/>
            <w:tcBorders>
              <w:top w:val="single" w:sz="2" w:space="0" w:color="000000"/>
              <w:left w:val="single" w:sz="2" w:space="0" w:color="000000"/>
              <w:bottom w:val="single" w:sz="2" w:space="0" w:color="000000"/>
              <w:right w:val="single" w:sz="2" w:space="0" w:color="000000"/>
            </w:tcBorders>
            <w:vAlign w:val="center"/>
          </w:tcPr>
          <w:p w:rsidR="00AB45A6" w:rsidRDefault="00AB45A6">
            <w:pPr>
              <w:widowControl w:val="0"/>
              <w:autoSpaceDE w:val="0"/>
              <w:autoSpaceDN w:val="0"/>
              <w:adjustRightInd w:val="0"/>
              <w:spacing w:before="29" w:line="218" w:lineRule="exact"/>
              <w:ind w:left="15"/>
              <w:jc w:val="center"/>
              <w:rPr>
                <w:b/>
                <w:bCs/>
                <w:iCs/>
                <w:color w:val="000000"/>
                <w:lang w:val="uk-UA" w:eastAsia="en-US"/>
              </w:rPr>
            </w:pPr>
          </w:p>
        </w:tc>
      </w:tr>
      <w:tr w:rsidR="00AB45A6" w:rsidTr="00AB45A6">
        <w:tc>
          <w:tcPr>
            <w:tcW w:w="7570" w:type="dxa"/>
            <w:gridSpan w:val="4"/>
            <w:vMerge/>
            <w:tcBorders>
              <w:left w:val="single" w:sz="2" w:space="0" w:color="000000"/>
              <w:right w:val="nil"/>
            </w:tcBorders>
          </w:tcPr>
          <w:p w:rsidR="00AB45A6" w:rsidRDefault="00AB45A6">
            <w:pPr>
              <w:widowControl w:val="0"/>
              <w:autoSpaceDE w:val="0"/>
              <w:autoSpaceDN w:val="0"/>
              <w:adjustRightInd w:val="0"/>
              <w:spacing w:before="29" w:line="218" w:lineRule="exact"/>
              <w:ind w:left="15"/>
              <w:jc w:val="center"/>
              <w:rPr>
                <w:color w:val="000000"/>
                <w:lang w:eastAsia="en-US"/>
              </w:rPr>
            </w:pPr>
          </w:p>
        </w:tc>
        <w:tc>
          <w:tcPr>
            <w:tcW w:w="1417" w:type="dxa"/>
            <w:tcBorders>
              <w:top w:val="single" w:sz="2" w:space="0" w:color="000000"/>
              <w:left w:val="single" w:sz="2" w:space="0" w:color="000000"/>
              <w:bottom w:val="single" w:sz="2" w:space="0" w:color="000000"/>
              <w:right w:val="nil"/>
            </w:tcBorders>
          </w:tcPr>
          <w:p w:rsidR="00AB45A6" w:rsidRDefault="00AB45A6">
            <w:pPr>
              <w:widowControl w:val="0"/>
              <w:autoSpaceDE w:val="0"/>
              <w:autoSpaceDN w:val="0"/>
              <w:adjustRightInd w:val="0"/>
              <w:spacing w:before="29" w:line="199" w:lineRule="exact"/>
              <w:ind w:left="15"/>
              <w:jc w:val="right"/>
              <w:rPr>
                <w:b/>
                <w:bCs/>
                <w:iCs/>
                <w:color w:val="000000"/>
                <w:lang w:eastAsia="en-US"/>
              </w:rPr>
            </w:pPr>
            <w:r>
              <w:rPr>
                <w:b/>
                <w:bCs/>
                <w:iCs/>
                <w:color w:val="000000"/>
                <w:lang w:eastAsia="en-US"/>
              </w:rPr>
              <w:t>ПДВ   %:</w:t>
            </w:r>
          </w:p>
        </w:tc>
        <w:tc>
          <w:tcPr>
            <w:tcW w:w="1418" w:type="dxa"/>
            <w:tcBorders>
              <w:top w:val="single" w:sz="2" w:space="0" w:color="000000"/>
              <w:left w:val="single" w:sz="2" w:space="0" w:color="000000"/>
              <w:bottom w:val="single" w:sz="2" w:space="0" w:color="000000"/>
              <w:right w:val="single" w:sz="2" w:space="0" w:color="000000"/>
            </w:tcBorders>
            <w:vAlign w:val="center"/>
          </w:tcPr>
          <w:p w:rsidR="00AB45A6" w:rsidRDefault="00AB45A6">
            <w:pPr>
              <w:widowControl w:val="0"/>
              <w:autoSpaceDE w:val="0"/>
              <w:autoSpaceDN w:val="0"/>
              <w:adjustRightInd w:val="0"/>
              <w:spacing w:before="29" w:line="218" w:lineRule="exact"/>
              <w:ind w:left="15"/>
              <w:jc w:val="center"/>
              <w:rPr>
                <w:b/>
                <w:bCs/>
                <w:iCs/>
                <w:color w:val="000000"/>
                <w:lang w:val="uk-UA" w:eastAsia="en-US"/>
              </w:rPr>
            </w:pPr>
          </w:p>
        </w:tc>
      </w:tr>
      <w:tr w:rsidR="00AB45A6" w:rsidTr="00AB45A6">
        <w:trPr>
          <w:trHeight w:val="215"/>
        </w:trPr>
        <w:tc>
          <w:tcPr>
            <w:tcW w:w="7570" w:type="dxa"/>
            <w:gridSpan w:val="4"/>
            <w:vMerge/>
            <w:tcBorders>
              <w:left w:val="single" w:sz="2" w:space="0" w:color="000000"/>
              <w:bottom w:val="single" w:sz="4" w:space="0" w:color="auto"/>
              <w:right w:val="nil"/>
            </w:tcBorders>
          </w:tcPr>
          <w:p w:rsidR="00AB45A6" w:rsidRDefault="00AB45A6" w:rsidP="005D2330">
            <w:pPr>
              <w:widowControl w:val="0"/>
              <w:autoSpaceDE w:val="0"/>
              <w:autoSpaceDN w:val="0"/>
              <w:adjustRightInd w:val="0"/>
              <w:spacing w:before="29" w:line="218" w:lineRule="exact"/>
              <w:ind w:left="15"/>
              <w:jc w:val="center"/>
              <w:rPr>
                <w:color w:val="000000"/>
                <w:lang w:eastAsia="en-US"/>
              </w:rPr>
            </w:pPr>
          </w:p>
        </w:tc>
        <w:tc>
          <w:tcPr>
            <w:tcW w:w="1417" w:type="dxa"/>
            <w:tcBorders>
              <w:top w:val="single" w:sz="2" w:space="0" w:color="000000"/>
              <w:left w:val="single" w:sz="2" w:space="0" w:color="000000"/>
              <w:bottom w:val="single" w:sz="2" w:space="0" w:color="000000"/>
              <w:right w:val="nil"/>
            </w:tcBorders>
          </w:tcPr>
          <w:p w:rsidR="00AB45A6" w:rsidRPr="00AF142D" w:rsidRDefault="00AF142D" w:rsidP="005D2330">
            <w:pPr>
              <w:widowControl w:val="0"/>
              <w:autoSpaceDE w:val="0"/>
              <w:autoSpaceDN w:val="0"/>
              <w:adjustRightInd w:val="0"/>
              <w:spacing w:before="29" w:line="218" w:lineRule="exact"/>
              <w:ind w:left="15"/>
              <w:jc w:val="center"/>
              <w:rPr>
                <w:color w:val="000000"/>
                <w:lang w:val="uk-UA" w:eastAsia="en-US"/>
              </w:rPr>
            </w:pPr>
            <w:r>
              <w:rPr>
                <w:color w:val="000000"/>
                <w:lang w:val="uk-UA" w:eastAsia="en-US"/>
              </w:rPr>
              <w:t>Разом з ПДВ</w:t>
            </w:r>
          </w:p>
        </w:tc>
        <w:tc>
          <w:tcPr>
            <w:tcW w:w="1418" w:type="dxa"/>
            <w:tcBorders>
              <w:top w:val="single" w:sz="2" w:space="0" w:color="000000"/>
              <w:left w:val="single" w:sz="2" w:space="0" w:color="000000"/>
              <w:bottom w:val="single" w:sz="2" w:space="0" w:color="000000"/>
              <w:right w:val="single" w:sz="2" w:space="0" w:color="000000"/>
            </w:tcBorders>
            <w:vAlign w:val="center"/>
          </w:tcPr>
          <w:p w:rsidR="00AB45A6" w:rsidRDefault="00AB45A6">
            <w:pPr>
              <w:widowControl w:val="0"/>
              <w:autoSpaceDE w:val="0"/>
              <w:autoSpaceDN w:val="0"/>
              <w:adjustRightInd w:val="0"/>
              <w:spacing w:before="29" w:line="218" w:lineRule="exact"/>
              <w:ind w:left="15"/>
              <w:jc w:val="center"/>
              <w:rPr>
                <w:b/>
                <w:bCs/>
                <w:iCs/>
                <w:color w:val="000000"/>
                <w:lang w:val="uk-UA" w:eastAsia="en-US"/>
              </w:rPr>
            </w:pPr>
          </w:p>
        </w:tc>
      </w:tr>
    </w:tbl>
    <w:p w:rsidR="00EE4382" w:rsidRDefault="00EE4382">
      <w:pPr>
        <w:rPr>
          <w:b/>
          <w:sz w:val="26"/>
          <w:szCs w:val="26"/>
          <w:lang w:val="uk-UA"/>
        </w:rPr>
      </w:pPr>
    </w:p>
    <w:p w:rsidR="00EE4382" w:rsidRDefault="00EE4382">
      <w:pPr>
        <w:rPr>
          <w:b/>
          <w:sz w:val="26"/>
          <w:szCs w:val="26"/>
          <w:lang w:val="uk-UA"/>
        </w:rPr>
      </w:pPr>
    </w:p>
    <w:p w:rsidR="00EE4382" w:rsidRDefault="00C65F90">
      <w:pPr>
        <w:pStyle w:val="a6"/>
        <w:ind w:firstLine="540"/>
        <w:rPr>
          <w:sz w:val="24"/>
          <w:szCs w:val="24"/>
          <w:lang w:val="uk-UA"/>
        </w:rPr>
      </w:pPr>
      <w:r>
        <w:rPr>
          <w:sz w:val="24"/>
          <w:szCs w:val="24"/>
          <w:lang w:val="uk-UA"/>
        </w:rPr>
        <w:t xml:space="preserve">Загальна сума поставки складає: </w:t>
      </w:r>
      <w:r w:rsidR="00AB45A6">
        <w:rPr>
          <w:snapToGrid w:val="0"/>
          <w:sz w:val="24"/>
          <w:szCs w:val="24"/>
          <w:lang w:val="uk-UA"/>
        </w:rPr>
        <w:t>__________________</w:t>
      </w:r>
      <w:r>
        <w:rPr>
          <w:sz w:val="24"/>
          <w:szCs w:val="24"/>
          <w:lang w:val="uk-UA"/>
        </w:rPr>
        <w:t>грн. (</w:t>
      </w:r>
      <w:r w:rsidR="00AB45A6">
        <w:rPr>
          <w:sz w:val="24"/>
          <w:szCs w:val="24"/>
          <w:lang w:val="uk-UA"/>
        </w:rPr>
        <w:t>__________________</w:t>
      </w:r>
      <w:r>
        <w:rPr>
          <w:sz w:val="24"/>
          <w:szCs w:val="24"/>
          <w:lang w:val="uk-UA"/>
        </w:rPr>
        <w:t>), з</w:t>
      </w:r>
      <w:r w:rsidR="00AB45A6">
        <w:rPr>
          <w:sz w:val="24"/>
          <w:szCs w:val="24"/>
          <w:lang w:val="uk-UA"/>
        </w:rPr>
        <w:t>/ без</w:t>
      </w:r>
      <w:r>
        <w:rPr>
          <w:sz w:val="24"/>
          <w:szCs w:val="24"/>
          <w:lang w:val="uk-UA"/>
        </w:rPr>
        <w:t xml:space="preserve"> ПДВ </w:t>
      </w:r>
    </w:p>
    <w:p w:rsidR="00EE4382" w:rsidRDefault="00EE4382">
      <w:pPr>
        <w:rPr>
          <w:sz w:val="28"/>
          <w:szCs w:val="28"/>
        </w:rPr>
      </w:pPr>
      <w:bookmarkStart w:id="0" w:name="_GoBack"/>
      <w:bookmarkEnd w:id="0"/>
    </w:p>
    <w:tbl>
      <w:tblPr>
        <w:tblW w:w="9648" w:type="dxa"/>
        <w:tblLayout w:type="fixed"/>
        <w:tblLook w:val="04A0"/>
      </w:tblPr>
      <w:tblGrid>
        <w:gridCol w:w="4786"/>
        <w:gridCol w:w="4862"/>
      </w:tblGrid>
      <w:tr w:rsidR="00080B23" w:rsidTr="00E61A68">
        <w:tc>
          <w:tcPr>
            <w:tcW w:w="4786" w:type="dxa"/>
          </w:tcPr>
          <w:p w:rsidR="00080B23" w:rsidRDefault="00080B23" w:rsidP="00E61A68">
            <w:pPr>
              <w:tabs>
                <w:tab w:val="left" w:pos="9720"/>
              </w:tabs>
              <w:snapToGrid w:val="0"/>
              <w:ind w:right="211"/>
              <w:jc w:val="center"/>
              <w:rPr>
                <w:b/>
                <w:lang w:eastAsia="en-US"/>
              </w:rPr>
            </w:pPr>
            <w:r>
              <w:rPr>
                <w:b/>
                <w:lang w:eastAsia="en-US"/>
              </w:rPr>
              <w:t>ЗАМОВНИК:</w:t>
            </w:r>
          </w:p>
        </w:tc>
        <w:tc>
          <w:tcPr>
            <w:tcW w:w="4862" w:type="dxa"/>
          </w:tcPr>
          <w:p w:rsidR="00080B23" w:rsidRDefault="00080B23" w:rsidP="00E61A68">
            <w:pPr>
              <w:tabs>
                <w:tab w:val="left" w:pos="9720"/>
              </w:tabs>
              <w:snapToGrid w:val="0"/>
              <w:ind w:right="211"/>
              <w:jc w:val="both"/>
              <w:rPr>
                <w:b/>
                <w:lang w:eastAsia="en-US"/>
              </w:rPr>
            </w:pPr>
            <w:r>
              <w:rPr>
                <w:b/>
                <w:lang w:eastAsia="en-US"/>
              </w:rPr>
              <w:t>ПОСТАЧАЛЬНИК:</w:t>
            </w:r>
          </w:p>
        </w:tc>
      </w:tr>
      <w:tr w:rsidR="00080B23" w:rsidTr="00E61A68">
        <w:tc>
          <w:tcPr>
            <w:tcW w:w="4786" w:type="dxa"/>
          </w:tcPr>
          <w:p w:rsidR="00080B23" w:rsidRDefault="00080B23" w:rsidP="00E61A68">
            <w:pPr>
              <w:pStyle w:val="ab"/>
              <w:rPr>
                <w:rFonts w:ascii="Times New Roman" w:hAnsi="Times New Roman"/>
                <w:sz w:val="24"/>
                <w:szCs w:val="24"/>
              </w:rPr>
            </w:pPr>
            <w:r>
              <w:rPr>
                <w:rFonts w:ascii="Times New Roman" w:hAnsi="Times New Roman"/>
                <w:sz w:val="24"/>
                <w:szCs w:val="24"/>
              </w:rPr>
              <w:t xml:space="preserve">Комунальне некомерційне підприємство «Новоодеська багатопрофільна лікарня» Новоодеської  міської ради </w:t>
            </w:r>
          </w:p>
          <w:p w:rsidR="00080B23" w:rsidRDefault="00080B23" w:rsidP="00E61A68">
            <w:pPr>
              <w:pStyle w:val="ab"/>
              <w:rPr>
                <w:rFonts w:ascii="Times New Roman" w:hAnsi="Times New Roman"/>
                <w:sz w:val="24"/>
                <w:szCs w:val="24"/>
              </w:rPr>
            </w:pPr>
            <w:r>
              <w:rPr>
                <w:rFonts w:ascii="Times New Roman" w:hAnsi="Times New Roman"/>
                <w:sz w:val="24"/>
                <w:szCs w:val="24"/>
              </w:rPr>
              <w:t>56600,м. Нова Одеса, вул. Шкільна,38</w:t>
            </w:r>
          </w:p>
          <w:p w:rsidR="00080B23" w:rsidRDefault="00080B23" w:rsidP="00E61A68">
            <w:pPr>
              <w:pStyle w:val="ab"/>
              <w:rPr>
                <w:rFonts w:ascii="Times New Roman" w:hAnsi="Times New Roman"/>
                <w:sz w:val="24"/>
                <w:szCs w:val="24"/>
              </w:rPr>
            </w:pPr>
            <w:r>
              <w:rPr>
                <w:rFonts w:ascii="Times New Roman" w:hAnsi="Times New Roman"/>
                <w:sz w:val="24"/>
                <w:szCs w:val="24"/>
              </w:rPr>
              <w:t>Код ЄДРПОУ 01998294</w:t>
            </w:r>
          </w:p>
          <w:p w:rsidR="00080B23" w:rsidRDefault="00080B23" w:rsidP="00E61A68">
            <w:pPr>
              <w:pStyle w:val="ab"/>
              <w:rPr>
                <w:rFonts w:ascii="Times New Roman" w:hAnsi="Times New Roman"/>
                <w:sz w:val="24"/>
                <w:szCs w:val="24"/>
              </w:rPr>
            </w:pPr>
            <w:r>
              <w:rPr>
                <w:rFonts w:ascii="Times New Roman" w:hAnsi="Times New Roman"/>
                <w:sz w:val="24"/>
                <w:szCs w:val="24"/>
              </w:rPr>
              <w:t xml:space="preserve">ІПН 019982914256  </w:t>
            </w:r>
          </w:p>
          <w:p w:rsidR="00080B23" w:rsidRDefault="00080B23" w:rsidP="00E61A68">
            <w:pPr>
              <w:pStyle w:val="ab"/>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Pr>
                <w:rFonts w:ascii="Times New Roman" w:hAnsi="Times New Roman"/>
                <w:sz w:val="24"/>
                <w:szCs w:val="24"/>
              </w:rPr>
              <w:t xml:space="preserve"> ________________________</w:t>
            </w:r>
          </w:p>
          <w:p w:rsidR="00080B23" w:rsidRDefault="00080B23" w:rsidP="00E61A68">
            <w:pPr>
              <w:pStyle w:val="ab"/>
              <w:rPr>
                <w:rFonts w:ascii="Times New Roman" w:hAnsi="Times New Roman"/>
                <w:sz w:val="24"/>
                <w:szCs w:val="24"/>
              </w:rPr>
            </w:pPr>
            <w:r>
              <w:rPr>
                <w:rFonts w:ascii="Times New Roman" w:hAnsi="Times New Roman"/>
                <w:sz w:val="24"/>
                <w:szCs w:val="24"/>
              </w:rPr>
              <w:t>_______________________________</w:t>
            </w:r>
          </w:p>
          <w:p w:rsidR="00080B23" w:rsidRDefault="00080B23" w:rsidP="00E61A68">
            <w:pPr>
              <w:pStyle w:val="ab"/>
              <w:rPr>
                <w:rFonts w:ascii="Times New Roman" w:hAnsi="Times New Roman"/>
                <w:sz w:val="24"/>
                <w:szCs w:val="24"/>
              </w:rPr>
            </w:pPr>
            <w:r>
              <w:rPr>
                <w:rFonts w:ascii="Times New Roman" w:hAnsi="Times New Roman"/>
                <w:sz w:val="24"/>
                <w:szCs w:val="24"/>
              </w:rPr>
              <w:t>Код банку ______</w:t>
            </w:r>
          </w:p>
          <w:p w:rsidR="00080B23" w:rsidRDefault="00080B23" w:rsidP="00E61A68">
            <w:pPr>
              <w:pStyle w:val="ab"/>
              <w:rPr>
                <w:rFonts w:ascii="Times New Roman" w:hAnsi="Times New Roman"/>
                <w:sz w:val="24"/>
                <w:szCs w:val="24"/>
              </w:rPr>
            </w:pPr>
            <w:r>
              <w:rPr>
                <w:rFonts w:ascii="Times New Roman" w:hAnsi="Times New Roman"/>
                <w:sz w:val="24"/>
                <w:szCs w:val="24"/>
              </w:rPr>
              <w:t>Телефон/факс (05167)2-16-37, 2-18-51(факс)</w:t>
            </w:r>
          </w:p>
          <w:p w:rsidR="00080B23" w:rsidRDefault="00080B23" w:rsidP="00E61A68">
            <w:pPr>
              <w:pStyle w:val="ab"/>
              <w:rPr>
                <w:rFonts w:ascii="Times New Roman" w:hAnsi="Times New Roman"/>
                <w:sz w:val="24"/>
                <w:szCs w:val="24"/>
              </w:rPr>
            </w:pPr>
          </w:p>
          <w:p w:rsidR="00080B23" w:rsidRDefault="00080B23" w:rsidP="00E61A68">
            <w:pPr>
              <w:pStyle w:val="ab"/>
              <w:rPr>
                <w:rFonts w:ascii="Times New Roman" w:hAnsi="Times New Roman"/>
                <w:sz w:val="24"/>
                <w:szCs w:val="24"/>
              </w:rPr>
            </w:pPr>
          </w:p>
          <w:p w:rsidR="00080B23" w:rsidRDefault="00080B23" w:rsidP="00E61A68">
            <w:pPr>
              <w:pStyle w:val="10"/>
              <w:tabs>
                <w:tab w:val="left" w:pos="9720"/>
              </w:tabs>
              <w:spacing w:line="240" w:lineRule="auto"/>
              <w:ind w:right="211"/>
              <w:rPr>
                <w:rFonts w:ascii="Times New Roman" w:hAnsi="Times New Roman" w:cs="Times New Roman"/>
                <w:sz w:val="24"/>
                <w:szCs w:val="24"/>
                <w:lang w:val="uk-UA"/>
              </w:rPr>
            </w:pPr>
          </w:p>
          <w:p w:rsidR="00080B23" w:rsidRPr="005C055A" w:rsidRDefault="00080B23" w:rsidP="00E61A68">
            <w:pPr>
              <w:pStyle w:val="10"/>
              <w:tabs>
                <w:tab w:val="left" w:pos="9720"/>
              </w:tabs>
              <w:spacing w:line="240" w:lineRule="auto"/>
              <w:ind w:right="211"/>
              <w:rPr>
                <w:rFonts w:ascii="Times New Roman" w:hAnsi="Times New Roman" w:cs="Times New Roman"/>
                <w:sz w:val="24"/>
                <w:szCs w:val="24"/>
                <w:lang w:val="uk-UA"/>
              </w:rPr>
            </w:pPr>
            <w:r>
              <w:rPr>
                <w:rFonts w:ascii="Times New Roman" w:hAnsi="Times New Roman" w:cs="Times New Roman"/>
                <w:sz w:val="24"/>
                <w:szCs w:val="24"/>
                <w:lang w:val="uk-UA"/>
              </w:rPr>
              <w:t>Т.в.о. головного лікаря</w:t>
            </w:r>
          </w:p>
          <w:p w:rsidR="00080B23" w:rsidRDefault="00080B23" w:rsidP="00E61A68">
            <w:pPr>
              <w:pStyle w:val="10"/>
              <w:tabs>
                <w:tab w:val="left" w:pos="9720"/>
              </w:tabs>
              <w:spacing w:line="240" w:lineRule="auto"/>
              <w:ind w:right="211"/>
              <w:rPr>
                <w:rFonts w:ascii="Times New Roman" w:hAnsi="Times New Roman" w:cs="Times New Roman"/>
                <w:sz w:val="24"/>
                <w:szCs w:val="24"/>
                <w:lang w:val="uk-UA"/>
              </w:rPr>
            </w:pPr>
          </w:p>
          <w:p w:rsidR="00080B23" w:rsidRDefault="00080B23" w:rsidP="00E61A68">
            <w:pPr>
              <w:pStyle w:val="10"/>
              <w:tabs>
                <w:tab w:val="left" w:pos="9720"/>
              </w:tabs>
              <w:spacing w:line="240" w:lineRule="auto"/>
              <w:ind w:right="211"/>
              <w:rPr>
                <w:rFonts w:ascii="Times New Roman" w:hAnsi="Times New Roman" w:cs="Times New Roman"/>
                <w:b/>
                <w:sz w:val="24"/>
                <w:szCs w:val="24"/>
                <w:lang w:val="uk-UA"/>
              </w:rPr>
            </w:pPr>
          </w:p>
          <w:p w:rsidR="00080B23" w:rsidRPr="005C055A" w:rsidRDefault="00080B23" w:rsidP="00E61A68">
            <w:pPr>
              <w:pStyle w:val="10"/>
              <w:tabs>
                <w:tab w:val="left" w:pos="9720"/>
              </w:tabs>
              <w:spacing w:line="240" w:lineRule="auto"/>
              <w:ind w:right="211"/>
              <w:rPr>
                <w:rFonts w:ascii="Times New Roman" w:hAnsi="Times New Roman" w:cs="Times New Roman"/>
                <w:b/>
                <w:sz w:val="24"/>
                <w:szCs w:val="24"/>
                <w:lang w:val="uk-UA"/>
              </w:rPr>
            </w:pPr>
          </w:p>
          <w:p w:rsidR="00080B23" w:rsidRPr="005C055A" w:rsidRDefault="00080B23" w:rsidP="00E61A68">
            <w:pPr>
              <w:pStyle w:val="10"/>
              <w:tabs>
                <w:tab w:val="left" w:pos="9720"/>
              </w:tabs>
              <w:spacing w:line="240" w:lineRule="auto"/>
              <w:ind w:right="211"/>
              <w:rPr>
                <w:rFonts w:ascii="Times New Roman" w:hAnsi="Times New Roman" w:cs="Times New Roman"/>
                <w:b/>
                <w:spacing w:val="-1"/>
                <w:sz w:val="24"/>
                <w:szCs w:val="24"/>
                <w:lang w:val="uk-UA"/>
              </w:rPr>
            </w:pPr>
            <w:r w:rsidRPr="005C055A">
              <w:rPr>
                <w:rFonts w:ascii="Times New Roman" w:hAnsi="Times New Roman" w:cs="Times New Roman"/>
                <w:b/>
                <w:sz w:val="24"/>
                <w:szCs w:val="24"/>
                <w:lang w:val="uk-UA"/>
              </w:rPr>
              <w:t xml:space="preserve">___________________ </w:t>
            </w:r>
            <w:r>
              <w:rPr>
                <w:rFonts w:ascii="Times New Roman" w:hAnsi="Times New Roman" w:cs="Times New Roman"/>
                <w:b/>
                <w:sz w:val="24"/>
                <w:szCs w:val="24"/>
                <w:lang w:val="uk-UA"/>
              </w:rPr>
              <w:t>_____________</w:t>
            </w:r>
          </w:p>
          <w:p w:rsidR="00080B23" w:rsidRDefault="00080B23" w:rsidP="00E61A68">
            <w:pPr>
              <w:keepNext/>
              <w:tabs>
                <w:tab w:val="left" w:pos="0"/>
                <w:tab w:val="left" w:pos="9720"/>
              </w:tabs>
              <w:ind w:left="720" w:right="211" w:hanging="720"/>
              <w:outlineLvl w:val="2"/>
              <w:rPr>
                <w:b/>
                <w:lang w:eastAsia="en-US"/>
              </w:rPr>
            </w:pPr>
            <w:r>
              <w:t>м.п.</w:t>
            </w:r>
          </w:p>
        </w:tc>
        <w:tc>
          <w:tcPr>
            <w:tcW w:w="4862" w:type="dxa"/>
          </w:tcPr>
          <w:p w:rsidR="00080B23" w:rsidRPr="003524D1" w:rsidRDefault="00080B23" w:rsidP="00E61A68">
            <w:pPr>
              <w:rPr>
                <w:b/>
                <w:sz w:val="22"/>
                <w:szCs w:val="22"/>
                <w:lang w:val="uk-UA"/>
              </w:rPr>
            </w:pPr>
            <w:r>
              <w:rPr>
                <w:b/>
                <w:sz w:val="22"/>
                <w:szCs w:val="22"/>
                <w:lang w:val="uk-UA"/>
              </w:rPr>
              <w:t>_______________________________</w:t>
            </w:r>
          </w:p>
          <w:p w:rsidR="00080B23" w:rsidRDefault="00080B23" w:rsidP="00E61A68">
            <w:pPr>
              <w:rPr>
                <w:sz w:val="22"/>
                <w:szCs w:val="22"/>
              </w:rPr>
            </w:pPr>
          </w:p>
          <w:p w:rsidR="00080B23" w:rsidRPr="003524D1" w:rsidRDefault="00080B23" w:rsidP="00E61A68">
            <w:pPr>
              <w:rPr>
                <w:sz w:val="22"/>
                <w:szCs w:val="22"/>
                <w:lang w:val="uk-UA"/>
              </w:rPr>
            </w:pPr>
            <w:r>
              <w:rPr>
                <w:sz w:val="22"/>
                <w:szCs w:val="22"/>
                <w:lang w:val="uk-UA"/>
              </w:rPr>
              <w:t>_______________________________</w:t>
            </w:r>
            <w:r>
              <w:rPr>
                <w:sz w:val="22"/>
                <w:szCs w:val="22"/>
              </w:rPr>
              <w:t xml:space="preserve"> </w:t>
            </w:r>
            <w:r>
              <w:rPr>
                <w:sz w:val="22"/>
                <w:szCs w:val="22"/>
                <w:lang w:val="uk-UA"/>
              </w:rPr>
              <w:t>_______________________________</w:t>
            </w:r>
          </w:p>
          <w:p w:rsidR="00080B23" w:rsidRDefault="00080B23" w:rsidP="00E61A68">
            <w:pPr>
              <w:rPr>
                <w:sz w:val="22"/>
                <w:szCs w:val="22"/>
                <w:lang w:val="uk-UA"/>
              </w:rPr>
            </w:pPr>
            <w:r>
              <w:rPr>
                <w:sz w:val="22"/>
                <w:szCs w:val="22"/>
                <w:lang w:val="uk-UA"/>
              </w:rPr>
              <w:t>_______________________________</w:t>
            </w:r>
          </w:p>
          <w:p w:rsidR="00080B23" w:rsidRDefault="00080B23" w:rsidP="00E61A68">
            <w:pPr>
              <w:rPr>
                <w:sz w:val="22"/>
                <w:szCs w:val="22"/>
                <w:lang w:val="uk-UA"/>
              </w:rPr>
            </w:pPr>
          </w:p>
          <w:p w:rsidR="00080B23" w:rsidRDefault="00080B23" w:rsidP="00E61A68">
            <w:pPr>
              <w:rPr>
                <w:sz w:val="22"/>
                <w:szCs w:val="22"/>
                <w:lang w:val="uk-UA"/>
              </w:rPr>
            </w:pPr>
          </w:p>
          <w:p w:rsidR="00080B23" w:rsidRDefault="00080B23" w:rsidP="00E61A68">
            <w:pPr>
              <w:rPr>
                <w:sz w:val="22"/>
                <w:szCs w:val="22"/>
                <w:lang w:val="uk-UA"/>
              </w:rPr>
            </w:pPr>
          </w:p>
          <w:p w:rsidR="00080B23" w:rsidRDefault="00080B23" w:rsidP="00E61A68">
            <w:pPr>
              <w:rPr>
                <w:sz w:val="22"/>
                <w:szCs w:val="22"/>
                <w:lang w:val="uk-UA"/>
              </w:rPr>
            </w:pPr>
          </w:p>
          <w:p w:rsidR="00080B23" w:rsidRDefault="00080B23" w:rsidP="00E61A68">
            <w:pPr>
              <w:rPr>
                <w:sz w:val="22"/>
                <w:szCs w:val="22"/>
                <w:lang w:val="uk-UA"/>
              </w:rPr>
            </w:pPr>
          </w:p>
          <w:p w:rsidR="00080B23" w:rsidRDefault="00080B23" w:rsidP="00E61A68">
            <w:pPr>
              <w:rPr>
                <w:sz w:val="22"/>
                <w:szCs w:val="22"/>
                <w:lang w:val="uk-UA"/>
              </w:rPr>
            </w:pPr>
          </w:p>
          <w:p w:rsidR="00080B23" w:rsidRDefault="00080B23" w:rsidP="00E61A68">
            <w:pPr>
              <w:rPr>
                <w:sz w:val="22"/>
                <w:szCs w:val="22"/>
                <w:lang w:val="uk-UA"/>
              </w:rPr>
            </w:pPr>
          </w:p>
          <w:p w:rsidR="00080B23" w:rsidRDefault="00080B23" w:rsidP="00E61A68">
            <w:pPr>
              <w:rPr>
                <w:sz w:val="22"/>
                <w:szCs w:val="22"/>
                <w:lang w:val="uk-UA"/>
              </w:rPr>
            </w:pPr>
          </w:p>
          <w:p w:rsidR="00080B23" w:rsidRDefault="00080B23" w:rsidP="00E61A68">
            <w:pPr>
              <w:rPr>
                <w:sz w:val="22"/>
                <w:szCs w:val="22"/>
                <w:lang w:val="uk-UA"/>
              </w:rPr>
            </w:pPr>
          </w:p>
          <w:p w:rsidR="00080B23" w:rsidRPr="003524D1" w:rsidRDefault="00080B23" w:rsidP="00E61A68">
            <w:pPr>
              <w:rPr>
                <w:sz w:val="22"/>
                <w:szCs w:val="22"/>
                <w:lang w:val="uk-UA" w:eastAsia="uk-UA"/>
              </w:rPr>
            </w:pPr>
          </w:p>
          <w:p w:rsidR="00080B23" w:rsidRDefault="00080B23" w:rsidP="00E61A68">
            <w:pPr>
              <w:contextualSpacing/>
              <w:rPr>
                <w:b/>
                <w:sz w:val="22"/>
                <w:szCs w:val="22"/>
                <w:lang w:val="uk-UA"/>
              </w:rPr>
            </w:pPr>
            <w:r>
              <w:rPr>
                <w:b/>
                <w:sz w:val="22"/>
                <w:szCs w:val="22"/>
                <w:lang w:val="uk-UA"/>
              </w:rPr>
              <w:t>________________</w:t>
            </w:r>
          </w:p>
          <w:p w:rsidR="00080B23" w:rsidRDefault="00080B23" w:rsidP="00E61A68">
            <w:pPr>
              <w:contextualSpacing/>
              <w:rPr>
                <w:b/>
                <w:sz w:val="22"/>
                <w:szCs w:val="22"/>
                <w:lang w:val="uk-UA"/>
              </w:rPr>
            </w:pPr>
          </w:p>
          <w:p w:rsidR="00080B23" w:rsidRDefault="00080B23" w:rsidP="00E61A68">
            <w:pPr>
              <w:contextualSpacing/>
              <w:rPr>
                <w:b/>
                <w:sz w:val="22"/>
                <w:szCs w:val="22"/>
                <w:lang w:val="uk-UA"/>
              </w:rPr>
            </w:pPr>
          </w:p>
          <w:p w:rsidR="00080B23" w:rsidRDefault="00080B23" w:rsidP="00E61A68">
            <w:pPr>
              <w:ind w:left="-142"/>
              <w:contextualSpacing/>
              <w:jc w:val="center"/>
              <w:rPr>
                <w:b/>
                <w:sz w:val="22"/>
                <w:szCs w:val="22"/>
                <w:lang w:val="uk-UA"/>
              </w:rPr>
            </w:pPr>
            <w:r>
              <w:rPr>
                <w:b/>
                <w:sz w:val="22"/>
                <w:szCs w:val="22"/>
                <w:lang w:val="uk-UA"/>
              </w:rPr>
              <w:t>____________</w:t>
            </w:r>
            <w:r w:rsidRPr="005C055A">
              <w:rPr>
                <w:b/>
                <w:lang w:val="uk-UA"/>
              </w:rPr>
              <w:t xml:space="preserve">____ </w:t>
            </w:r>
            <w:r>
              <w:rPr>
                <w:b/>
                <w:lang w:val="uk-UA"/>
              </w:rPr>
              <w:t>________________</w:t>
            </w:r>
          </w:p>
          <w:p w:rsidR="00080B23" w:rsidRDefault="00080B23" w:rsidP="00E61A68">
            <w:pPr>
              <w:pStyle w:val="ab"/>
              <w:rPr>
                <w:rFonts w:ascii="Times New Roman" w:hAnsi="Times New Roman"/>
                <w:b/>
              </w:rPr>
            </w:pPr>
            <w:r>
              <w:rPr>
                <w:rFonts w:ascii="Times New Roman" w:hAnsi="Times New Roman"/>
                <w:b/>
              </w:rPr>
              <w:t>МП</w:t>
            </w:r>
          </w:p>
          <w:p w:rsidR="00080B23" w:rsidRDefault="00080B23" w:rsidP="00E61A68">
            <w:pPr>
              <w:tabs>
                <w:tab w:val="left" w:pos="9720"/>
              </w:tabs>
              <w:snapToGrid w:val="0"/>
              <w:ind w:right="211"/>
              <w:jc w:val="both"/>
              <w:rPr>
                <w:b/>
                <w:spacing w:val="-1"/>
                <w:u w:val="single"/>
              </w:rPr>
            </w:pPr>
          </w:p>
        </w:tc>
      </w:tr>
    </w:tbl>
    <w:p w:rsidR="00EE4382" w:rsidRDefault="00EE4382">
      <w:pPr>
        <w:jc w:val="both"/>
        <w:rPr>
          <w:lang w:val="uk-UA"/>
        </w:rPr>
      </w:pPr>
    </w:p>
    <w:sectPr w:rsidR="00EE4382" w:rsidSect="00EE4382">
      <w:pgSz w:w="11906" w:h="16838"/>
      <w:pgMar w:top="567" w:right="1133"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BF9" w:rsidRDefault="00CE1BF9">
      <w:r>
        <w:separator/>
      </w:r>
    </w:p>
  </w:endnote>
  <w:endnote w:type="continuationSeparator" w:id="1">
    <w:p w:rsidR="00CE1BF9" w:rsidRDefault="00CE1B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default"/>
    <w:sig w:usb0="00000000"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BF9" w:rsidRDefault="00CE1BF9">
      <w:r>
        <w:separator/>
      </w:r>
    </w:p>
  </w:footnote>
  <w:footnote w:type="continuationSeparator" w:id="1">
    <w:p w:rsidR="00CE1BF9" w:rsidRDefault="00CE1B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C27270"/>
    <w:rsid w:val="00003D6E"/>
    <w:rsid w:val="00013F3A"/>
    <w:rsid w:val="000140FC"/>
    <w:rsid w:val="00017AC8"/>
    <w:rsid w:val="00017F1B"/>
    <w:rsid w:val="000211E4"/>
    <w:rsid w:val="00025811"/>
    <w:rsid w:val="0003002D"/>
    <w:rsid w:val="00032758"/>
    <w:rsid w:val="000355BB"/>
    <w:rsid w:val="00042E80"/>
    <w:rsid w:val="00045CCC"/>
    <w:rsid w:val="00046977"/>
    <w:rsid w:val="00046D91"/>
    <w:rsid w:val="000509C7"/>
    <w:rsid w:val="0005189C"/>
    <w:rsid w:val="000525EC"/>
    <w:rsid w:val="00062E0A"/>
    <w:rsid w:val="00063A17"/>
    <w:rsid w:val="0007249A"/>
    <w:rsid w:val="00073B22"/>
    <w:rsid w:val="000748BB"/>
    <w:rsid w:val="00074C3B"/>
    <w:rsid w:val="00074DF3"/>
    <w:rsid w:val="00080B23"/>
    <w:rsid w:val="00083806"/>
    <w:rsid w:val="00083844"/>
    <w:rsid w:val="000843AF"/>
    <w:rsid w:val="000900B9"/>
    <w:rsid w:val="0009257C"/>
    <w:rsid w:val="000934F9"/>
    <w:rsid w:val="00093BF4"/>
    <w:rsid w:val="0009471C"/>
    <w:rsid w:val="000A6182"/>
    <w:rsid w:val="000B1FB5"/>
    <w:rsid w:val="000B7F73"/>
    <w:rsid w:val="000C3B00"/>
    <w:rsid w:val="000C55F1"/>
    <w:rsid w:val="000C5ECC"/>
    <w:rsid w:val="000C7BCF"/>
    <w:rsid w:val="000E143E"/>
    <w:rsid w:val="000E2205"/>
    <w:rsid w:val="000F4068"/>
    <w:rsid w:val="00100D0D"/>
    <w:rsid w:val="00101015"/>
    <w:rsid w:val="001074AC"/>
    <w:rsid w:val="00107D26"/>
    <w:rsid w:val="001111E3"/>
    <w:rsid w:val="0011567C"/>
    <w:rsid w:val="001168A5"/>
    <w:rsid w:val="00120AA0"/>
    <w:rsid w:val="001229EC"/>
    <w:rsid w:val="00123B52"/>
    <w:rsid w:val="001254E6"/>
    <w:rsid w:val="00126C46"/>
    <w:rsid w:val="001306CB"/>
    <w:rsid w:val="001408BF"/>
    <w:rsid w:val="00140DBC"/>
    <w:rsid w:val="001458B4"/>
    <w:rsid w:val="00146D23"/>
    <w:rsid w:val="00147ED5"/>
    <w:rsid w:val="0015319F"/>
    <w:rsid w:val="00153EEB"/>
    <w:rsid w:val="001718F8"/>
    <w:rsid w:val="00176309"/>
    <w:rsid w:val="00181A2A"/>
    <w:rsid w:val="00183CA0"/>
    <w:rsid w:val="00187817"/>
    <w:rsid w:val="00190D35"/>
    <w:rsid w:val="00190DB0"/>
    <w:rsid w:val="00192159"/>
    <w:rsid w:val="00194033"/>
    <w:rsid w:val="00197685"/>
    <w:rsid w:val="00197821"/>
    <w:rsid w:val="001A16EA"/>
    <w:rsid w:val="001A23E1"/>
    <w:rsid w:val="001A609D"/>
    <w:rsid w:val="001A7540"/>
    <w:rsid w:val="001C3A55"/>
    <w:rsid w:val="001C3ADD"/>
    <w:rsid w:val="001C77FF"/>
    <w:rsid w:val="001D3098"/>
    <w:rsid w:val="001D43E2"/>
    <w:rsid w:val="001D66B1"/>
    <w:rsid w:val="001E3394"/>
    <w:rsid w:val="001E48F3"/>
    <w:rsid w:val="001E51BB"/>
    <w:rsid w:val="001E6A04"/>
    <w:rsid w:val="001F1A5A"/>
    <w:rsid w:val="001F48C4"/>
    <w:rsid w:val="0020067C"/>
    <w:rsid w:val="002102F5"/>
    <w:rsid w:val="00210B1A"/>
    <w:rsid w:val="002161E5"/>
    <w:rsid w:val="00216844"/>
    <w:rsid w:val="00220403"/>
    <w:rsid w:val="0022060C"/>
    <w:rsid w:val="00220B01"/>
    <w:rsid w:val="0022396E"/>
    <w:rsid w:val="002252A4"/>
    <w:rsid w:val="00226813"/>
    <w:rsid w:val="00230D3B"/>
    <w:rsid w:val="00235917"/>
    <w:rsid w:val="00242B64"/>
    <w:rsid w:val="002454AC"/>
    <w:rsid w:val="00256947"/>
    <w:rsid w:val="002633CC"/>
    <w:rsid w:val="002641A4"/>
    <w:rsid w:val="00271BAD"/>
    <w:rsid w:val="00272428"/>
    <w:rsid w:val="002818DB"/>
    <w:rsid w:val="00281BF8"/>
    <w:rsid w:val="00281DC1"/>
    <w:rsid w:val="00282072"/>
    <w:rsid w:val="00287E32"/>
    <w:rsid w:val="00291004"/>
    <w:rsid w:val="002945AC"/>
    <w:rsid w:val="00296C18"/>
    <w:rsid w:val="002A6A6B"/>
    <w:rsid w:val="002B1DE8"/>
    <w:rsid w:val="002B5D4C"/>
    <w:rsid w:val="002C0B9F"/>
    <w:rsid w:val="002C3E3F"/>
    <w:rsid w:val="002C4878"/>
    <w:rsid w:val="002D2B56"/>
    <w:rsid w:val="002D35D3"/>
    <w:rsid w:val="002D6E8E"/>
    <w:rsid w:val="002E0BF5"/>
    <w:rsid w:val="002E52B4"/>
    <w:rsid w:val="002E57FB"/>
    <w:rsid w:val="002E5A6F"/>
    <w:rsid w:val="002E5DCB"/>
    <w:rsid w:val="002E6A47"/>
    <w:rsid w:val="002F79C4"/>
    <w:rsid w:val="0030662C"/>
    <w:rsid w:val="00310034"/>
    <w:rsid w:val="00313CA6"/>
    <w:rsid w:val="00314676"/>
    <w:rsid w:val="003175A9"/>
    <w:rsid w:val="0031778C"/>
    <w:rsid w:val="00321378"/>
    <w:rsid w:val="00323016"/>
    <w:rsid w:val="0032407E"/>
    <w:rsid w:val="00324884"/>
    <w:rsid w:val="00327349"/>
    <w:rsid w:val="00333D5A"/>
    <w:rsid w:val="003345F8"/>
    <w:rsid w:val="003362D5"/>
    <w:rsid w:val="00337F67"/>
    <w:rsid w:val="0034176A"/>
    <w:rsid w:val="00342EEB"/>
    <w:rsid w:val="003467E9"/>
    <w:rsid w:val="00352323"/>
    <w:rsid w:val="003524D1"/>
    <w:rsid w:val="00355378"/>
    <w:rsid w:val="00356A51"/>
    <w:rsid w:val="0036364A"/>
    <w:rsid w:val="00363B4C"/>
    <w:rsid w:val="00365C8B"/>
    <w:rsid w:val="00366CC6"/>
    <w:rsid w:val="0036770B"/>
    <w:rsid w:val="00367AF2"/>
    <w:rsid w:val="003836D7"/>
    <w:rsid w:val="00383C9C"/>
    <w:rsid w:val="0038571A"/>
    <w:rsid w:val="00391FDB"/>
    <w:rsid w:val="00392C4A"/>
    <w:rsid w:val="0039324C"/>
    <w:rsid w:val="003B2062"/>
    <w:rsid w:val="003B21F4"/>
    <w:rsid w:val="003B2A10"/>
    <w:rsid w:val="003B7CB4"/>
    <w:rsid w:val="003C3929"/>
    <w:rsid w:val="003C793D"/>
    <w:rsid w:val="003D3198"/>
    <w:rsid w:val="003D3D30"/>
    <w:rsid w:val="003D4953"/>
    <w:rsid w:val="003D4CB7"/>
    <w:rsid w:val="003D4F95"/>
    <w:rsid w:val="003D52E0"/>
    <w:rsid w:val="003D6594"/>
    <w:rsid w:val="003D7EF4"/>
    <w:rsid w:val="003E0350"/>
    <w:rsid w:val="003F3C99"/>
    <w:rsid w:val="003F6EA0"/>
    <w:rsid w:val="00414941"/>
    <w:rsid w:val="00416A4D"/>
    <w:rsid w:val="00416ED9"/>
    <w:rsid w:val="00421FD1"/>
    <w:rsid w:val="00423015"/>
    <w:rsid w:val="00423F88"/>
    <w:rsid w:val="004240E6"/>
    <w:rsid w:val="0042486A"/>
    <w:rsid w:val="0043144A"/>
    <w:rsid w:val="0043459E"/>
    <w:rsid w:val="00446136"/>
    <w:rsid w:val="00453F85"/>
    <w:rsid w:val="004547F2"/>
    <w:rsid w:val="00455AE2"/>
    <w:rsid w:val="00463770"/>
    <w:rsid w:val="00464FFF"/>
    <w:rsid w:val="00472196"/>
    <w:rsid w:val="004735E8"/>
    <w:rsid w:val="00475D8E"/>
    <w:rsid w:val="00482DFC"/>
    <w:rsid w:val="004876B6"/>
    <w:rsid w:val="00487B50"/>
    <w:rsid w:val="00487EFF"/>
    <w:rsid w:val="00490FA7"/>
    <w:rsid w:val="004920A1"/>
    <w:rsid w:val="004A439D"/>
    <w:rsid w:val="004B128A"/>
    <w:rsid w:val="004B13A5"/>
    <w:rsid w:val="004B21EE"/>
    <w:rsid w:val="004C03FA"/>
    <w:rsid w:val="004C503F"/>
    <w:rsid w:val="004C6461"/>
    <w:rsid w:val="004C7302"/>
    <w:rsid w:val="004E20A4"/>
    <w:rsid w:val="004F2EDF"/>
    <w:rsid w:val="004F3899"/>
    <w:rsid w:val="004F6611"/>
    <w:rsid w:val="004F729A"/>
    <w:rsid w:val="00500F14"/>
    <w:rsid w:val="00503955"/>
    <w:rsid w:val="00506C2A"/>
    <w:rsid w:val="0051066B"/>
    <w:rsid w:val="00510FDD"/>
    <w:rsid w:val="00513CE4"/>
    <w:rsid w:val="00520523"/>
    <w:rsid w:val="00521E7C"/>
    <w:rsid w:val="00523654"/>
    <w:rsid w:val="00525FA9"/>
    <w:rsid w:val="00531EBA"/>
    <w:rsid w:val="00535982"/>
    <w:rsid w:val="00536C72"/>
    <w:rsid w:val="005437EB"/>
    <w:rsid w:val="00544533"/>
    <w:rsid w:val="00545432"/>
    <w:rsid w:val="005463D2"/>
    <w:rsid w:val="005474E4"/>
    <w:rsid w:val="00550A74"/>
    <w:rsid w:val="005512B3"/>
    <w:rsid w:val="00553B50"/>
    <w:rsid w:val="005676D1"/>
    <w:rsid w:val="005702DD"/>
    <w:rsid w:val="005729DC"/>
    <w:rsid w:val="005740B0"/>
    <w:rsid w:val="0057550C"/>
    <w:rsid w:val="0058402D"/>
    <w:rsid w:val="00586506"/>
    <w:rsid w:val="00586641"/>
    <w:rsid w:val="00586AF3"/>
    <w:rsid w:val="00591828"/>
    <w:rsid w:val="005A0C8F"/>
    <w:rsid w:val="005A10D0"/>
    <w:rsid w:val="005A444C"/>
    <w:rsid w:val="005B1144"/>
    <w:rsid w:val="005B32DB"/>
    <w:rsid w:val="005B3E0D"/>
    <w:rsid w:val="005B4494"/>
    <w:rsid w:val="005B69B9"/>
    <w:rsid w:val="005C055A"/>
    <w:rsid w:val="005C1B17"/>
    <w:rsid w:val="005C2D7B"/>
    <w:rsid w:val="005C3F82"/>
    <w:rsid w:val="005C5068"/>
    <w:rsid w:val="005D348D"/>
    <w:rsid w:val="005D46AD"/>
    <w:rsid w:val="005D7DB8"/>
    <w:rsid w:val="005E112C"/>
    <w:rsid w:val="005E2527"/>
    <w:rsid w:val="005E3C59"/>
    <w:rsid w:val="005E4ABE"/>
    <w:rsid w:val="005E7B8C"/>
    <w:rsid w:val="005E7E62"/>
    <w:rsid w:val="005F236F"/>
    <w:rsid w:val="005F7760"/>
    <w:rsid w:val="005F7AC8"/>
    <w:rsid w:val="0060117F"/>
    <w:rsid w:val="00604811"/>
    <w:rsid w:val="00620C45"/>
    <w:rsid w:val="00621ADD"/>
    <w:rsid w:val="006233E6"/>
    <w:rsid w:val="00624690"/>
    <w:rsid w:val="006274E3"/>
    <w:rsid w:val="00630DCB"/>
    <w:rsid w:val="00632314"/>
    <w:rsid w:val="006360D7"/>
    <w:rsid w:val="006361ED"/>
    <w:rsid w:val="006368C5"/>
    <w:rsid w:val="006378DF"/>
    <w:rsid w:val="00640D35"/>
    <w:rsid w:val="006479A2"/>
    <w:rsid w:val="0065223E"/>
    <w:rsid w:val="00656666"/>
    <w:rsid w:val="00661674"/>
    <w:rsid w:val="00662DFB"/>
    <w:rsid w:val="00662F6E"/>
    <w:rsid w:val="00662FEA"/>
    <w:rsid w:val="0067206F"/>
    <w:rsid w:val="0067441A"/>
    <w:rsid w:val="006753E4"/>
    <w:rsid w:val="0067739E"/>
    <w:rsid w:val="006830FE"/>
    <w:rsid w:val="00686346"/>
    <w:rsid w:val="00692115"/>
    <w:rsid w:val="006A20DF"/>
    <w:rsid w:val="006A277D"/>
    <w:rsid w:val="006A3237"/>
    <w:rsid w:val="006A423A"/>
    <w:rsid w:val="006B0CE9"/>
    <w:rsid w:val="006B1DF3"/>
    <w:rsid w:val="006C53A2"/>
    <w:rsid w:val="006C6EC0"/>
    <w:rsid w:val="006D47BA"/>
    <w:rsid w:val="006D70BD"/>
    <w:rsid w:val="006E061D"/>
    <w:rsid w:val="006E0774"/>
    <w:rsid w:val="006F205B"/>
    <w:rsid w:val="006F48E3"/>
    <w:rsid w:val="006F6A71"/>
    <w:rsid w:val="006F70C4"/>
    <w:rsid w:val="0070273F"/>
    <w:rsid w:val="00702D25"/>
    <w:rsid w:val="00706202"/>
    <w:rsid w:val="00706FC7"/>
    <w:rsid w:val="0070748A"/>
    <w:rsid w:val="00711CF9"/>
    <w:rsid w:val="0072206B"/>
    <w:rsid w:val="0073211A"/>
    <w:rsid w:val="007349F8"/>
    <w:rsid w:val="00735756"/>
    <w:rsid w:val="007358DD"/>
    <w:rsid w:val="00735EA1"/>
    <w:rsid w:val="0073666B"/>
    <w:rsid w:val="00747145"/>
    <w:rsid w:val="0075260C"/>
    <w:rsid w:val="00767A6D"/>
    <w:rsid w:val="00767C0A"/>
    <w:rsid w:val="007756C2"/>
    <w:rsid w:val="00775896"/>
    <w:rsid w:val="00776301"/>
    <w:rsid w:val="007800E6"/>
    <w:rsid w:val="00781811"/>
    <w:rsid w:val="007827D4"/>
    <w:rsid w:val="0078483F"/>
    <w:rsid w:val="00785553"/>
    <w:rsid w:val="00787303"/>
    <w:rsid w:val="007A0E7D"/>
    <w:rsid w:val="007A7162"/>
    <w:rsid w:val="007A7E94"/>
    <w:rsid w:val="007B10BD"/>
    <w:rsid w:val="007B4452"/>
    <w:rsid w:val="007B71B8"/>
    <w:rsid w:val="007C5EC6"/>
    <w:rsid w:val="007C7D2F"/>
    <w:rsid w:val="007D201C"/>
    <w:rsid w:val="007D6CC3"/>
    <w:rsid w:val="007D73E2"/>
    <w:rsid w:val="007F12A3"/>
    <w:rsid w:val="007F2745"/>
    <w:rsid w:val="007F6101"/>
    <w:rsid w:val="00800FF8"/>
    <w:rsid w:val="00810398"/>
    <w:rsid w:val="00810C82"/>
    <w:rsid w:val="008119B8"/>
    <w:rsid w:val="00814E22"/>
    <w:rsid w:val="00827FD1"/>
    <w:rsid w:val="00836E6E"/>
    <w:rsid w:val="00843284"/>
    <w:rsid w:val="008528B7"/>
    <w:rsid w:val="00853CF4"/>
    <w:rsid w:val="00853FEC"/>
    <w:rsid w:val="00862C40"/>
    <w:rsid w:val="00863A06"/>
    <w:rsid w:val="00885A64"/>
    <w:rsid w:val="00890655"/>
    <w:rsid w:val="008915C6"/>
    <w:rsid w:val="0089323E"/>
    <w:rsid w:val="00895373"/>
    <w:rsid w:val="008959A5"/>
    <w:rsid w:val="008A6992"/>
    <w:rsid w:val="008A6FB7"/>
    <w:rsid w:val="008B46D8"/>
    <w:rsid w:val="008B615A"/>
    <w:rsid w:val="008B76A8"/>
    <w:rsid w:val="008C06E0"/>
    <w:rsid w:val="008C194A"/>
    <w:rsid w:val="008C58E5"/>
    <w:rsid w:val="008C7009"/>
    <w:rsid w:val="008D3748"/>
    <w:rsid w:val="008D3F5D"/>
    <w:rsid w:val="008E14AC"/>
    <w:rsid w:val="008E207B"/>
    <w:rsid w:val="008E670F"/>
    <w:rsid w:val="008F0425"/>
    <w:rsid w:val="008F3668"/>
    <w:rsid w:val="00904A0D"/>
    <w:rsid w:val="00913135"/>
    <w:rsid w:val="00920099"/>
    <w:rsid w:val="00921482"/>
    <w:rsid w:val="00922425"/>
    <w:rsid w:val="00925845"/>
    <w:rsid w:val="00927A48"/>
    <w:rsid w:val="00931681"/>
    <w:rsid w:val="00932FD0"/>
    <w:rsid w:val="0093311E"/>
    <w:rsid w:val="00933208"/>
    <w:rsid w:val="00933359"/>
    <w:rsid w:val="00933876"/>
    <w:rsid w:val="00934D02"/>
    <w:rsid w:val="00934DCF"/>
    <w:rsid w:val="00942C24"/>
    <w:rsid w:val="009443FD"/>
    <w:rsid w:val="00945759"/>
    <w:rsid w:val="009516A4"/>
    <w:rsid w:val="009542A9"/>
    <w:rsid w:val="00957939"/>
    <w:rsid w:val="00961196"/>
    <w:rsid w:val="00963C97"/>
    <w:rsid w:val="00966243"/>
    <w:rsid w:val="0098057D"/>
    <w:rsid w:val="00982B5C"/>
    <w:rsid w:val="0098506F"/>
    <w:rsid w:val="00986E15"/>
    <w:rsid w:val="00987CFA"/>
    <w:rsid w:val="00994D8D"/>
    <w:rsid w:val="009A2381"/>
    <w:rsid w:val="009A54A1"/>
    <w:rsid w:val="009A6854"/>
    <w:rsid w:val="009A70DE"/>
    <w:rsid w:val="009B5977"/>
    <w:rsid w:val="009C0445"/>
    <w:rsid w:val="009D1233"/>
    <w:rsid w:val="009E0532"/>
    <w:rsid w:val="009E6C11"/>
    <w:rsid w:val="009F333C"/>
    <w:rsid w:val="009F6ECF"/>
    <w:rsid w:val="00A01867"/>
    <w:rsid w:val="00A01A05"/>
    <w:rsid w:val="00A02C95"/>
    <w:rsid w:val="00A04E6B"/>
    <w:rsid w:val="00A07AEE"/>
    <w:rsid w:val="00A14B75"/>
    <w:rsid w:val="00A315A3"/>
    <w:rsid w:val="00A32663"/>
    <w:rsid w:val="00A35C5E"/>
    <w:rsid w:val="00A40688"/>
    <w:rsid w:val="00A42617"/>
    <w:rsid w:val="00A473ED"/>
    <w:rsid w:val="00A47481"/>
    <w:rsid w:val="00A51952"/>
    <w:rsid w:val="00A545BF"/>
    <w:rsid w:val="00A5500C"/>
    <w:rsid w:val="00A55FFF"/>
    <w:rsid w:val="00A6359D"/>
    <w:rsid w:val="00A66169"/>
    <w:rsid w:val="00A72CFE"/>
    <w:rsid w:val="00A76143"/>
    <w:rsid w:val="00A807A3"/>
    <w:rsid w:val="00A810C8"/>
    <w:rsid w:val="00A83DF4"/>
    <w:rsid w:val="00A854BA"/>
    <w:rsid w:val="00A90053"/>
    <w:rsid w:val="00A905F0"/>
    <w:rsid w:val="00A92829"/>
    <w:rsid w:val="00AA0ED0"/>
    <w:rsid w:val="00AA3C8D"/>
    <w:rsid w:val="00AA3D2C"/>
    <w:rsid w:val="00AB45A6"/>
    <w:rsid w:val="00AC01EA"/>
    <w:rsid w:val="00AC266D"/>
    <w:rsid w:val="00AD7CA6"/>
    <w:rsid w:val="00AE2F4A"/>
    <w:rsid w:val="00AE39FE"/>
    <w:rsid w:val="00AE6D92"/>
    <w:rsid w:val="00AE718D"/>
    <w:rsid w:val="00AF001E"/>
    <w:rsid w:val="00AF06DA"/>
    <w:rsid w:val="00AF0E31"/>
    <w:rsid w:val="00AF142D"/>
    <w:rsid w:val="00AF3180"/>
    <w:rsid w:val="00AF5900"/>
    <w:rsid w:val="00B000AE"/>
    <w:rsid w:val="00B02824"/>
    <w:rsid w:val="00B0547F"/>
    <w:rsid w:val="00B275E8"/>
    <w:rsid w:val="00B35044"/>
    <w:rsid w:val="00B405A1"/>
    <w:rsid w:val="00B40A26"/>
    <w:rsid w:val="00B522F1"/>
    <w:rsid w:val="00B659FF"/>
    <w:rsid w:val="00B66D71"/>
    <w:rsid w:val="00B708CC"/>
    <w:rsid w:val="00B80DC5"/>
    <w:rsid w:val="00B846A0"/>
    <w:rsid w:val="00B87DCC"/>
    <w:rsid w:val="00B9402C"/>
    <w:rsid w:val="00B945DE"/>
    <w:rsid w:val="00BA361E"/>
    <w:rsid w:val="00BA4AF5"/>
    <w:rsid w:val="00BB12D4"/>
    <w:rsid w:val="00BB165F"/>
    <w:rsid w:val="00BC0CEF"/>
    <w:rsid w:val="00BC23C3"/>
    <w:rsid w:val="00BC5E98"/>
    <w:rsid w:val="00BC7A3F"/>
    <w:rsid w:val="00BD4500"/>
    <w:rsid w:val="00BD658B"/>
    <w:rsid w:val="00BD7B84"/>
    <w:rsid w:val="00BD7D03"/>
    <w:rsid w:val="00BE17FE"/>
    <w:rsid w:val="00BE248B"/>
    <w:rsid w:val="00BE3909"/>
    <w:rsid w:val="00BE4462"/>
    <w:rsid w:val="00BE7960"/>
    <w:rsid w:val="00BF04F1"/>
    <w:rsid w:val="00BF3254"/>
    <w:rsid w:val="00BF4879"/>
    <w:rsid w:val="00BF61FE"/>
    <w:rsid w:val="00BF74FA"/>
    <w:rsid w:val="00BF774F"/>
    <w:rsid w:val="00BF781B"/>
    <w:rsid w:val="00BF7C95"/>
    <w:rsid w:val="00C054AC"/>
    <w:rsid w:val="00C05E9D"/>
    <w:rsid w:val="00C0724C"/>
    <w:rsid w:val="00C07E9C"/>
    <w:rsid w:val="00C140C0"/>
    <w:rsid w:val="00C15832"/>
    <w:rsid w:val="00C15DE4"/>
    <w:rsid w:val="00C2223A"/>
    <w:rsid w:val="00C27270"/>
    <w:rsid w:val="00C27B87"/>
    <w:rsid w:val="00C312D0"/>
    <w:rsid w:val="00C3212F"/>
    <w:rsid w:val="00C43CAD"/>
    <w:rsid w:val="00C442B9"/>
    <w:rsid w:val="00C44AD2"/>
    <w:rsid w:val="00C45084"/>
    <w:rsid w:val="00C45E08"/>
    <w:rsid w:val="00C5152B"/>
    <w:rsid w:val="00C53858"/>
    <w:rsid w:val="00C55915"/>
    <w:rsid w:val="00C560FC"/>
    <w:rsid w:val="00C60177"/>
    <w:rsid w:val="00C650EA"/>
    <w:rsid w:val="00C65F90"/>
    <w:rsid w:val="00C67205"/>
    <w:rsid w:val="00C726C3"/>
    <w:rsid w:val="00C743D5"/>
    <w:rsid w:val="00C81ECB"/>
    <w:rsid w:val="00C90F5C"/>
    <w:rsid w:val="00C94BE2"/>
    <w:rsid w:val="00C95536"/>
    <w:rsid w:val="00C9577B"/>
    <w:rsid w:val="00CA0D12"/>
    <w:rsid w:val="00CA3EE1"/>
    <w:rsid w:val="00CA7970"/>
    <w:rsid w:val="00CA7E6B"/>
    <w:rsid w:val="00CB2357"/>
    <w:rsid w:val="00CB389E"/>
    <w:rsid w:val="00CB65FF"/>
    <w:rsid w:val="00CB6728"/>
    <w:rsid w:val="00CC120C"/>
    <w:rsid w:val="00CC233F"/>
    <w:rsid w:val="00CD067F"/>
    <w:rsid w:val="00CD645A"/>
    <w:rsid w:val="00CE1BF9"/>
    <w:rsid w:val="00CE2A45"/>
    <w:rsid w:val="00CE5FB4"/>
    <w:rsid w:val="00CE6EFA"/>
    <w:rsid w:val="00CF29F1"/>
    <w:rsid w:val="00CF70C5"/>
    <w:rsid w:val="00D00263"/>
    <w:rsid w:val="00D02A3D"/>
    <w:rsid w:val="00D103A0"/>
    <w:rsid w:val="00D10D0C"/>
    <w:rsid w:val="00D110C3"/>
    <w:rsid w:val="00D11190"/>
    <w:rsid w:val="00D12221"/>
    <w:rsid w:val="00D142A3"/>
    <w:rsid w:val="00D15E6D"/>
    <w:rsid w:val="00D2274F"/>
    <w:rsid w:val="00D25CF4"/>
    <w:rsid w:val="00D34B13"/>
    <w:rsid w:val="00D37E54"/>
    <w:rsid w:val="00D40739"/>
    <w:rsid w:val="00D40DFA"/>
    <w:rsid w:val="00D41B67"/>
    <w:rsid w:val="00D43C0E"/>
    <w:rsid w:val="00D44590"/>
    <w:rsid w:val="00D447E7"/>
    <w:rsid w:val="00D462BA"/>
    <w:rsid w:val="00D4671C"/>
    <w:rsid w:val="00D51B09"/>
    <w:rsid w:val="00D55227"/>
    <w:rsid w:val="00D56BAF"/>
    <w:rsid w:val="00D56F65"/>
    <w:rsid w:val="00D57475"/>
    <w:rsid w:val="00D62B22"/>
    <w:rsid w:val="00D70051"/>
    <w:rsid w:val="00D76FBE"/>
    <w:rsid w:val="00D80526"/>
    <w:rsid w:val="00D81FE3"/>
    <w:rsid w:val="00D849AD"/>
    <w:rsid w:val="00D911D8"/>
    <w:rsid w:val="00D9355C"/>
    <w:rsid w:val="00D97562"/>
    <w:rsid w:val="00DA1B46"/>
    <w:rsid w:val="00DA27E9"/>
    <w:rsid w:val="00DA4371"/>
    <w:rsid w:val="00DA66C2"/>
    <w:rsid w:val="00DA6708"/>
    <w:rsid w:val="00DC1EF8"/>
    <w:rsid w:val="00DC3102"/>
    <w:rsid w:val="00DC3763"/>
    <w:rsid w:val="00DC3A43"/>
    <w:rsid w:val="00DD0FF5"/>
    <w:rsid w:val="00DD54AE"/>
    <w:rsid w:val="00DD719E"/>
    <w:rsid w:val="00DF3356"/>
    <w:rsid w:val="00DF3AFA"/>
    <w:rsid w:val="00E024E8"/>
    <w:rsid w:val="00E30225"/>
    <w:rsid w:val="00E32128"/>
    <w:rsid w:val="00E44D6A"/>
    <w:rsid w:val="00E4795B"/>
    <w:rsid w:val="00E50CBE"/>
    <w:rsid w:val="00E51D19"/>
    <w:rsid w:val="00E53146"/>
    <w:rsid w:val="00E541FC"/>
    <w:rsid w:val="00E544E3"/>
    <w:rsid w:val="00E62119"/>
    <w:rsid w:val="00E768C9"/>
    <w:rsid w:val="00E902E5"/>
    <w:rsid w:val="00E93552"/>
    <w:rsid w:val="00E97463"/>
    <w:rsid w:val="00EA20A4"/>
    <w:rsid w:val="00EB0570"/>
    <w:rsid w:val="00EB1088"/>
    <w:rsid w:val="00EB4A01"/>
    <w:rsid w:val="00EC137A"/>
    <w:rsid w:val="00EC1755"/>
    <w:rsid w:val="00EC66DC"/>
    <w:rsid w:val="00EC6C3C"/>
    <w:rsid w:val="00EC7309"/>
    <w:rsid w:val="00ED2434"/>
    <w:rsid w:val="00ED442B"/>
    <w:rsid w:val="00ED59AA"/>
    <w:rsid w:val="00ED738C"/>
    <w:rsid w:val="00EE4382"/>
    <w:rsid w:val="00EF3898"/>
    <w:rsid w:val="00F02B84"/>
    <w:rsid w:val="00F03008"/>
    <w:rsid w:val="00F04005"/>
    <w:rsid w:val="00F1664F"/>
    <w:rsid w:val="00F17005"/>
    <w:rsid w:val="00F22C1C"/>
    <w:rsid w:val="00F26227"/>
    <w:rsid w:val="00F2678C"/>
    <w:rsid w:val="00F26925"/>
    <w:rsid w:val="00F26ECF"/>
    <w:rsid w:val="00F42FC1"/>
    <w:rsid w:val="00F44FAE"/>
    <w:rsid w:val="00F46916"/>
    <w:rsid w:val="00F51007"/>
    <w:rsid w:val="00F52CB1"/>
    <w:rsid w:val="00F5434C"/>
    <w:rsid w:val="00F630BE"/>
    <w:rsid w:val="00F63F67"/>
    <w:rsid w:val="00F643D4"/>
    <w:rsid w:val="00F77D6D"/>
    <w:rsid w:val="00F844CB"/>
    <w:rsid w:val="00F8778B"/>
    <w:rsid w:val="00F87C96"/>
    <w:rsid w:val="00F91176"/>
    <w:rsid w:val="00F92DED"/>
    <w:rsid w:val="00F942E2"/>
    <w:rsid w:val="00F95459"/>
    <w:rsid w:val="00FA00BC"/>
    <w:rsid w:val="00FA574C"/>
    <w:rsid w:val="00FA69F4"/>
    <w:rsid w:val="00FA6CC6"/>
    <w:rsid w:val="00FB1B7C"/>
    <w:rsid w:val="00FB25B3"/>
    <w:rsid w:val="00FB2618"/>
    <w:rsid w:val="00FB2E2A"/>
    <w:rsid w:val="00FB3106"/>
    <w:rsid w:val="00FB62E7"/>
    <w:rsid w:val="00FB7A0C"/>
    <w:rsid w:val="00FD1AE2"/>
    <w:rsid w:val="00FD302F"/>
    <w:rsid w:val="00FD306B"/>
    <w:rsid w:val="00FD5EC9"/>
    <w:rsid w:val="20386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lsdException w:name="HTML Preformatted" w:semiHidden="0" w:unhideWhenUsed="0"/>
    <w:lsdException w:name="Normal Table" w:qFormat="1"/>
    <w:lsdException w:name="Table Grid" w:semiHidden="0" w:uiPriority="59" w:unhideWhenUsed="0"/>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382"/>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EE4382"/>
    <w:rPr>
      <w:rFonts w:cs="Times New Roman"/>
      <w:color w:val="0000FF"/>
      <w:u w:val="single"/>
    </w:rPr>
  </w:style>
  <w:style w:type="paragraph" w:styleId="a4">
    <w:name w:val="Balloon Text"/>
    <w:basedOn w:val="a"/>
    <w:link w:val="a5"/>
    <w:uiPriority w:val="99"/>
    <w:semiHidden/>
    <w:unhideWhenUsed/>
    <w:rsid w:val="00EE4382"/>
    <w:rPr>
      <w:rFonts w:ascii="Tahoma" w:hAnsi="Tahoma" w:cs="Tahoma"/>
      <w:sz w:val="16"/>
      <w:szCs w:val="16"/>
    </w:rPr>
  </w:style>
  <w:style w:type="paragraph" w:styleId="a6">
    <w:name w:val="Body Text"/>
    <w:basedOn w:val="a"/>
    <w:link w:val="1"/>
    <w:uiPriority w:val="99"/>
    <w:qFormat/>
    <w:rsid w:val="00EE4382"/>
    <w:pPr>
      <w:spacing w:after="180" w:line="240" w:lineRule="atLeast"/>
      <w:ind w:hanging="680"/>
    </w:pPr>
    <w:rPr>
      <w:rFonts w:eastAsiaTheme="minorHAnsi"/>
      <w:spacing w:val="11"/>
      <w:sz w:val="14"/>
      <w:szCs w:val="14"/>
      <w:lang w:eastAsia="en-US"/>
    </w:rPr>
  </w:style>
  <w:style w:type="paragraph" w:styleId="a7">
    <w:name w:val="Normal (Web)"/>
    <w:basedOn w:val="a"/>
    <w:link w:val="a8"/>
    <w:unhideWhenUsed/>
    <w:rsid w:val="00EE4382"/>
    <w:pPr>
      <w:spacing w:before="100" w:beforeAutospacing="1" w:after="100" w:afterAutospacing="1"/>
    </w:pPr>
  </w:style>
  <w:style w:type="paragraph" w:styleId="HTML">
    <w:name w:val="HTML Preformatted"/>
    <w:basedOn w:val="a"/>
    <w:link w:val="HTML0"/>
    <w:uiPriority w:val="99"/>
    <w:rsid w:val="00EE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E4382"/>
    <w:rPr>
      <w:rFonts w:ascii="Courier New" w:eastAsia="Times New Roman" w:hAnsi="Courier New" w:cs="Courier New"/>
      <w:sz w:val="20"/>
      <w:szCs w:val="20"/>
      <w:lang w:eastAsia="ru-RU"/>
    </w:rPr>
  </w:style>
  <w:style w:type="paragraph" w:styleId="a9">
    <w:name w:val="List Paragraph"/>
    <w:basedOn w:val="a"/>
    <w:uiPriority w:val="34"/>
    <w:qFormat/>
    <w:rsid w:val="00EE4382"/>
    <w:pPr>
      <w:spacing w:line="276" w:lineRule="auto"/>
      <w:ind w:left="720"/>
      <w:contextualSpacing/>
      <w:jc w:val="both"/>
    </w:pPr>
    <w:rPr>
      <w:rFonts w:eastAsiaTheme="minorHAnsi" w:cstheme="minorBidi"/>
      <w:szCs w:val="22"/>
      <w:lang w:eastAsia="en-US"/>
    </w:rPr>
  </w:style>
  <w:style w:type="character" w:customStyle="1" w:styleId="a5">
    <w:name w:val="Текст выноски Знак"/>
    <w:basedOn w:val="a0"/>
    <w:link w:val="a4"/>
    <w:uiPriority w:val="99"/>
    <w:semiHidden/>
    <w:qFormat/>
    <w:rsid w:val="00EE4382"/>
    <w:rPr>
      <w:rFonts w:ascii="Tahoma" w:eastAsia="Times New Roman" w:hAnsi="Tahoma" w:cs="Tahoma"/>
      <w:sz w:val="16"/>
      <w:szCs w:val="16"/>
      <w:lang w:eastAsia="ru-RU"/>
    </w:rPr>
  </w:style>
  <w:style w:type="character" w:customStyle="1" w:styleId="1">
    <w:name w:val="Основной текст Знак1"/>
    <w:basedOn w:val="a0"/>
    <w:link w:val="a6"/>
    <w:uiPriority w:val="99"/>
    <w:qFormat/>
    <w:rsid w:val="00EE4382"/>
    <w:rPr>
      <w:rFonts w:ascii="Times New Roman" w:hAnsi="Times New Roman" w:cs="Times New Roman"/>
      <w:spacing w:val="11"/>
      <w:sz w:val="14"/>
      <w:szCs w:val="14"/>
    </w:rPr>
  </w:style>
  <w:style w:type="character" w:customStyle="1" w:styleId="aa">
    <w:name w:val="Основной текст Знак"/>
    <w:basedOn w:val="a0"/>
    <w:uiPriority w:val="99"/>
    <w:semiHidden/>
    <w:qFormat/>
    <w:rsid w:val="00EE4382"/>
    <w:rPr>
      <w:rFonts w:ascii="Times New Roman" w:eastAsia="Times New Roman" w:hAnsi="Times New Roman" w:cs="Times New Roman"/>
      <w:sz w:val="24"/>
      <w:szCs w:val="24"/>
      <w:lang w:eastAsia="ru-RU"/>
    </w:rPr>
  </w:style>
  <w:style w:type="paragraph" w:styleId="ab">
    <w:name w:val="No Spacing"/>
    <w:link w:val="ac"/>
    <w:qFormat/>
    <w:rsid w:val="00EE4382"/>
    <w:rPr>
      <w:rFonts w:ascii="Calibri" w:eastAsia="Calibri" w:hAnsi="Calibri" w:cs="Times New Roman"/>
      <w:sz w:val="22"/>
      <w:szCs w:val="22"/>
      <w:lang w:val="uk-UA" w:eastAsia="en-US"/>
    </w:rPr>
  </w:style>
  <w:style w:type="character" w:customStyle="1" w:styleId="a8">
    <w:name w:val="Обычный (веб) Знак"/>
    <w:link w:val="a7"/>
    <w:qFormat/>
    <w:locked/>
    <w:rsid w:val="00EE4382"/>
    <w:rPr>
      <w:rFonts w:ascii="Times New Roman" w:eastAsia="Times New Roman" w:hAnsi="Times New Roman" w:cs="Times New Roman"/>
      <w:sz w:val="24"/>
      <w:szCs w:val="24"/>
      <w:lang w:eastAsia="ru-RU"/>
    </w:rPr>
  </w:style>
  <w:style w:type="paragraph" w:customStyle="1" w:styleId="ad">
    <w:name w:val="Содержимое таблицы"/>
    <w:basedOn w:val="a"/>
    <w:qFormat/>
    <w:rsid w:val="00EE4382"/>
    <w:pPr>
      <w:suppressLineNumbers/>
      <w:suppressAutoHyphens/>
    </w:pPr>
    <w:rPr>
      <w:lang w:val="uk-UA" w:eastAsia="zh-CN"/>
    </w:rPr>
  </w:style>
  <w:style w:type="paragraph" w:customStyle="1" w:styleId="Standard">
    <w:name w:val="Standard"/>
    <w:qFormat/>
    <w:rsid w:val="00EE4382"/>
    <w:pPr>
      <w:widowControl w:val="0"/>
      <w:suppressAutoHyphens/>
      <w:autoSpaceDN w:val="0"/>
      <w:textAlignment w:val="baseline"/>
    </w:pPr>
    <w:rPr>
      <w:rFonts w:ascii="Times New Roman" w:eastAsia="Andale Sans UI" w:hAnsi="Times New Roman" w:cs="Times New Roman"/>
      <w:kern w:val="3"/>
      <w:sz w:val="24"/>
      <w:szCs w:val="24"/>
    </w:rPr>
  </w:style>
  <w:style w:type="paragraph" w:customStyle="1" w:styleId="10">
    <w:name w:val="Обычный1"/>
    <w:qFormat/>
    <w:rsid w:val="00EE4382"/>
    <w:pPr>
      <w:spacing w:line="276" w:lineRule="auto"/>
    </w:pPr>
    <w:rPr>
      <w:rFonts w:ascii="Arial" w:eastAsia="Arial" w:hAnsi="Arial" w:cs="Arial"/>
      <w:color w:val="000000"/>
      <w:sz w:val="22"/>
      <w:szCs w:val="22"/>
    </w:rPr>
  </w:style>
  <w:style w:type="character" w:customStyle="1" w:styleId="ac">
    <w:name w:val="Без интервала Знак"/>
    <w:link w:val="ab"/>
    <w:qFormat/>
    <w:rsid w:val="00EE4382"/>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8E99A-F7F8-4789-82DE-679B1D51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2203</Words>
  <Characters>12559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tolik</dc:creator>
  <cp:lastModifiedBy>Пользователь</cp:lastModifiedBy>
  <cp:revision>80</cp:revision>
  <cp:lastPrinted>2018-10-11T12:53:00Z</cp:lastPrinted>
  <dcterms:created xsi:type="dcterms:W3CDTF">2022-06-10T12:38:00Z</dcterms:created>
  <dcterms:modified xsi:type="dcterms:W3CDTF">2024-03-07T09:59:00Z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5B33DB2670E649B1B1C731E8C23532FA_12</vt:lpwstr>
  </property>
</Properties>
</file>