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5E142" w14:textId="77777777" w:rsidR="00053400" w:rsidRPr="006545B0" w:rsidRDefault="00053400" w:rsidP="006545B0">
      <w:pPr>
        <w:spacing w:after="0" w:line="240" w:lineRule="auto"/>
        <w:rPr>
          <w:rFonts w:ascii="Times New Roman" w:hAnsi="Times New Roman" w:cs="Times New Roman"/>
          <w:sz w:val="24"/>
          <w:szCs w:val="24"/>
        </w:rPr>
      </w:pPr>
    </w:p>
    <w:p w14:paraId="06FF8D2D" w14:textId="77777777" w:rsidR="00664EEB" w:rsidRPr="006545B0" w:rsidRDefault="00664EEB" w:rsidP="006545B0">
      <w:pPr>
        <w:spacing w:after="0" w:line="240" w:lineRule="auto"/>
        <w:rPr>
          <w:rFonts w:ascii="Times New Roman" w:hAnsi="Times New Roman" w:cs="Times New Roman"/>
          <w:sz w:val="24"/>
          <w:szCs w:val="24"/>
        </w:rPr>
      </w:pPr>
    </w:p>
    <w:p w14:paraId="14D7B5EA" w14:textId="77777777" w:rsidR="00664EEB" w:rsidRPr="006545B0" w:rsidRDefault="00664EEB" w:rsidP="006545B0">
      <w:pPr>
        <w:spacing w:after="0" w:line="240" w:lineRule="auto"/>
        <w:jc w:val="center"/>
        <w:rPr>
          <w:rFonts w:ascii="Times New Roman" w:hAnsi="Times New Roman" w:cs="Times New Roman"/>
          <w:b/>
          <w:bCs/>
          <w:sz w:val="24"/>
          <w:szCs w:val="24"/>
        </w:rPr>
      </w:pPr>
      <w:r w:rsidRPr="006545B0">
        <w:rPr>
          <w:rFonts w:ascii="Times New Roman" w:hAnsi="Times New Roman" w:cs="Times New Roman"/>
          <w:b/>
          <w:bCs/>
          <w:sz w:val="24"/>
          <w:szCs w:val="24"/>
        </w:rPr>
        <w:t>ЗМІНИ</w:t>
      </w:r>
    </w:p>
    <w:p w14:paraId="326A9F2F" w14:textId="4B6CD8DB" w:rsidR="00664EEB" w:rsidRPr="006545B0" w:rsidRDefault="00664EEB" w:rsidP="006545B0">
      <w:pPr>
        <w:spacing w:after="0" w:line="240" w:lineRule="auto"/>
        <w:jc w:val="center"/>
        <w:rPr>
          <w:rFonts w:ascii="Times New Roman" w:hAnsi="Times New Roman" w:cs="Times New Roman"/>
          <w:bCs/>
          <w:sz w:val="24"/>
          <w:szCs w:val="24"/>
        </w:rPr>
      </w:pPr>
      <w:r w:rsidRPr="006545B0">
        <w:rPr>
          <w:rFonts w:ascii="Times New Roman" w:hAnsi="Times New Roman" w:cs="Times New Roman"/>
          <w:bCs/>
          <w:sz w:val="24"/>
          <w:szCs w:val="24"/>
        </w:rPr>
        <w:t xml:space="preserve">до тендерної документації, затвердженої Протокольним рішенням уповноваженої особи </w:t>
      </w:r>
      <w:r w:rsidR="004C2CB1" w:rsidRPr="006545B0">
        <w:rPr>
          <w:rFonts w:ascii="Times New Roman" w:hAnsi="Times New Roman" w:cs="Times New Roman"/>
          <w:bCs/>
          <w:sz w:val="24"/>
          <w:szCs w:val="24"/>
        </w:rPr>
        <w:t>25.04.2023</w:t>
      </w:r>
      <w:r w:rsidR="006545B0" w:rsidRPr="006545B0">
        <w:rPr>
          <w:rFonts w:ascii="Times New Roman" w:hAnsi="Times New Roman" w:cs="Times New Roman"/>
          <w:bCs/>
          <w:sz w:val="24"/>
          <w:szCs w:val="24"/>
        </w:rPr>
        <w:t xml:space="preserve"> </w:t>
      </w:r>
      <w:r w:rsidRPr="006545B0">
        <w:rPr>
          <w:rFonts w:ascii="Times New Roman" w:hAnsi="Times New Roman" w:cs="Times New Roman"/>
          <w:bCs/>
          <w:sz w:val="24"/>
          <w:szCs w:val="24"/>
        </w:rPr>
        <w:t xml:space="preserve">року на закупівлю </w:t>
      </w:r>
      <w:r w:rsidR="00020030" w:rsidRPr="006545B0">
        <w:rPr>
          <w:rFonts w:ascii="Times New Roman" w:hAnsi="Times New Roman" w:cs="Times New Roman"/>
          <w:bCs/>
          <w:sz w:val="24"/>
          <w:szCs w:val="24"/>
        </w:rPr>
        <w:t>«Код згідно ДК 021:2015 «Єдиний закупівельний словник» - 42120000-6 - Насоси та компресори (Насос глибинний з нержавіючої сталі з двигуном 7,5 кВт, Насос глибинний з нержавіючої сталі з двигуном 4 кВт або еквівалент)»</w:t>
      </w:r>
    </w:p>
    <w:p w14:paraId="3F69AB5C" w14:textId="77777777" w:rsidR="00664EEB" w:rsidRPr="006545B0" w:rsidRDefault="00664EEB" w:rsidP="006545B0">
      <w:pPr>
        <w:spacing w:after="0" w:line="240" w:lineRule="auto"/>
        <w:ind w:left="-142" w:right="-1"/>
        <w:jc w:val="both"/>
        <w:outlineLvl w:val="0"/>
        <w:rPr>
          <w:rFonts w:ascii="Times New Roman" w:hAnsi="Times New Roman" w:cs="Times New Roman"/>
          <w:b/>
          <w:sz w:val="24"/>
          <w:szCs w:val="24"/>
        </w:rPr>
      </w:pPr>
    </w:p>
    <w:p w14:paraId="53DFC7BB" w14:textId="00C0322D" w:rsidR="00664EEB" w:rsidRPr="006545B0" w:rsidRDefault="00664EEB" w:rsidP="006545B0">
      <w:pPr>
        <w:spacing w:after="0" w:line="240" w:lineRule="auto"/>
        <w:ind w:right="-1"/>
        <w:jc w:val="both"/>
        <w:outlineLvl w:val="0"/>
        <w:rPr>
          <w:rFonts w:ascii="Times New Roman" w:hAnsi="Times New Roman" w:cs="Times New Roman"/>
          <w:sz w:val="24"/>
          <w:szCs w:val="24"/>
        </w:rPr>
      </w:pPr>
      <w:r w:rsidRPr="006545B0">
        <w:rPr>
          <w:rFonts w:ascii="Times New Roman" w:hAnsi="Times New Roman" w:cs="Times New Roman"/>
          <w:sz w:val="24"/>
          <w:szCs w:val="24"/>
        </w:rPr>
        <w:t xml:space="preserve">Зміни затверджені протокольним рішенням уповноваженої особи </w:t>
      </w:r>
      <w:r w:rsidR="004C2CB1" w:rsidRPr="006545B0">
        <w:rPr>
          <w:rFonts w:ascii="Times New Roman" w:hAnsi="Times New Roman" w:cs="Times New Roman"/>
          <w:bCs/>
          <w:sz w:val="24"/>
          <w:szCs w:val="24"/>
        </w:rPr>
        <w:t>2</w:t>
      </w:r>
      <w:r w:rsidR="00020030" w:rsidRPr="006545B0">
        <w:rPr>
          <w:rFonts w:ascii="Times New Roman" w:hAnsi="Times New Roman" w:cs="Times New Roman"/>
          <w:bCs/>
          <w:sz w:val="24"/>
          <w:szCs w:val="24"/>
        </w:rPr>
        <w:t>8</w:t>
      </w:r>
      <w:r w:rsidR="004C2CB1" w:rsidRPr="006545B0">
        <w:rPr>
          <w:rFonts w:ascii="Times New Roman" w:hAnsi="Times New Roman" w:cs="Times New Roman"/>
          <w:bCs/>
          <w:sz w:val="24"/>
          <w:szCs w:val="24"/>
        </w:rPr>
        <w:t>.04.2023</w:t>
      </w:r>
      <w:r w:rsidR="006545B0" w:rsidRPr="006545B0">
        <w:rPr>
          <w:rFonts w:ascii="Times New Roman" w:hAnsi="Times New Roman" w:cs="Times New Roman"/>
          <w:bCs/>
          <w:sz w:val="24"/>
          <w:szCs w:val="24"/>
        </w:rPr>
        <w:t xml:space="preserve"> </w:t>
      </w:r>
      <w:r w:rsidRPr="006545B0">
        <w:rPr>
          <w:rFonts w:ascii="Times New Roman" w:hAnsi="Times New Roman" w:cs="Times New Roman"/>
          <w:sz w:val="24"/>
          <w:szCs w:val="24"/>
        </w:rPr>
        <w:t>року</w:t>
      </w:r>
    </w:p>
    <w:p w14:paraId="4AFE2C92" w14:textId="77777777" w:rsidR="00664EEB" w:rsidRPr="006545B0" w:rsidRDefault="00664EEB" w:rsidP="006545B0">
      <w:pPr>
        <w:spacing w:after="0" w:line="240" w:lineRule="auto"/>
        <w:jc w:val="both"/>
        <w:rPr>
          <w:rFonts w:ascii="Times New Roman" w:hAnsi="Times New Roman" w:cs="Times New Roman"/>
          <w:sz w:val="24"/>
          <w:szCs w:val="24"/>
        </w:rPr>
      </w:pPr>
    </w:p>
    <w:p w14:paraId="1400BC80" w14:textId="4EA450EE" w:rsidR="00664EEB" w:rsidRPr="006545B0" w:rsidRDefault="006545B0" w:rsidP="006545B0">
      <w:pPr>
        <w:spacing w:after="0" w:line="240" w:lineRule="auto"/>
        <w:jc w:val="both"/>
        <w:rPr>
          <w:rFonts w:ascii="Times New Roman" w:hAnsi="Times New Roman" w:cs="Times New Roman"/>
          <w:b/>
          <w:sz w:val="24"/>
          <w:szCs w:val="24"/>
        </w:rPr>
      </w:pPr>
      <w:r w:rsidRPr="006545B0">
        <w:rPr>
          <w:rFonts w:ascii="Times New Roman" w:hAnsi="Times New Roman" w:cs="Times New Roman"/>
          <w:b/>
          <w:sz w:val="24"/>
          <w:szCs w:val="24"/>
        </w:rPr>
        <w:t>1. Частину 4.4</w:t>
      </w:r>
      <w:r w:rsidR="00664EEB" w:rsidRPr="006545B0">
        <w:rPr>
          <w:rFonts w:ascii="Times New Roman" w:hAnsi="Times New Roman" w:cs="Times New Roman"/>
          <w:b/>
          <w:sz w:val="24"/>
          <w:szCs w:val="24"/>
        </w:rPr>
        <w:t xml:space="preserve"> розділу І</w:t>
      </w:r>
      <w:r w:rsidR="004C2CB1" w:rsidRPr="006545B0">
        <w:rPr>
          <w:rFonts w:ascii="Times New Roman" w:hAnsi="Times New Roman" w:cs="Times New Roman"/>
          <w:b/>
          <w:sz w:val="24"/>
          <w:szCs w:val="24"/>
        </w:rPr>
        <w:t xml:space="preserve"> тендерної документації</w:t>
      </w:r>
      <w:r w:rsidR="00664EEB" w:rsidRPr="006545B0">
        <w:rPr>
          <w:rFonts w:ascii="Times New Roman" w:hAnsi="Times New Roman" w:cs="Times New Roman"/>
          <w:b/>
          <w:sz w:val="24"/>
          <w:szCs w:val="24"/>
        </w:rPr>
        <w:t xml:space="preserve"> викласти в новій редакції</w:t>
      </w:r>
      <w:r w:rsidRPr="006545B0">
        <w:rPr>
          <w:rFonts w:ascii="Times New Roman" w:hAnsi="Times New Roman" w:cs="Times New Roman"/>
          <w:b/>
          <w:sz w:val="24"/>
          <w:szCs w:val="24"/>
        </w:rPr>
        <w:t>:</w:t>
      </w:r>
    </w:p>
    <w:p w14:paraId="5751A37C" w14:textId="7D97068E" w:rsidR="006545B0" w:rsidRPr="006545B0" w:rsidRDefault="006545B0" w:rsidP="006545B0">
      <w:pPr>
        <w:widowControl w:val="0"/>
        <w:spacing w:after="0" w:line="240" w:lineRule="auto"/>
        <w:ind w:right="73"/>
        <w:jc w:val="both"/>
        <w:rPr>
          <w:rFonts w:ascii="Times New Roman" w:hAnsi="Times New Roman" w:cs="Times New Roman"/>
          <w:sz w:val="24"/>
          <w:szCs w:val="24"/>
        </w:rPr>
      </w:pPr>
      <w:r w:rsidRPr="006545B0">
        <w:rPr>
          <w:rFonts w:ascii="Times New Roman" w:hAnsi="Times New Roman" w:cs="Times New Roman"/>
          <w:sz w:val="24"/>
          <w:szCs w:val="24"/>
        </w:rPr>
        <w:t>«30 календарних днів з моменту підписання договору, але не пізніше 31 грудня 2023 року».</w:t>
      </w:r>
    </w:p>
    <w:p w14:paraId="4A7EE813" w14:textId="77777777" w:rsidR="006545B0" w:rsidRPr="006545B0" w:rsidRDefault="006545B0" w:rsidP="006545B0">
      <w:pPr>
        <w:spacing w:after="0" w:line="240" w:lineRule="auto"/>
        <w:jc w:val="both"/>
        <w:rPr>
          <w:rFonts w:ascii="Times New Roman" w:hAnsi="Times New Roman" w:cs="Times New Roman"/>
          <w:b/>
          <w:sz w:val="24"/>
          <w:szCs w:val="24"/>
        </w:rPr>
      </w:pPr>
    </w:p>
    <w:p w14:paraId="34F9F34B" w14:textId="36432F6B" w:rsidR="006545B0" w:rsidRPr="006545B0" w:rsidRDefault="006545B0" w:rsidP="006545B0">
      <w:pPr>
        <w:spacing w:after="0" w:line="240" w:lineRule="auto"/>
        <w:jc w:val="both"/>
        <w:rPr>
          <w:rFonts w:ascii="Times New Roman" w:hAnsi="Times New Roman" w:cs="Times New Roman"/>
          <w:b/>
          <w:sz w:val="24"/>
          <w:szCs w:val="24"/>
        </w:rPr>
      </w:pPr>
      <w:r w:rsidRPr="006545B0">
        <w:rPr>
          <w:rFonts w:ascii="Times New Roman" w:hAnsi="Times New Roman" w:cs="Times New Roman"/>
          <w:b/>
          <w:sz w:val="24"/>
          <w:szCs w:val="24"/>
        </w:rPr>
        <w:t>2. Пункт 3 частини 6 розділу ІІІ тендерної документації викласти в новій редакції:</w:t>
      </w:r>
    </w:p>
    <w:p w14:paraId="6F730465" w14:textId="77777777" w:rsidR="006545B0" w:rsidRPr="006545B0" w:rsidRDefault="006545B0" w:rsidP="006545B0">
      <w:pPr>
        <w:widowControl w:val="0"/>
        <w:spacing w:after="0" w:line="240" w:lineRule="auto"/>
        <w:ind w:right="73"/>
        <w:jc w:val="both"/>
        <w:rPr>
          <w:rFonts w:ascii="Times New Roman" w:hAnsi="Times New Roman" w:cs="Times New Roman"/>
          <w:sz w:val="24"/>
          <w:szCs w:val="24"/>
        </w:rPr>
      </w:pPr>
      <w:r w:rsidRPr="006545B0">
        <w:rPr>
          <w:rFonts w:ascii="Times New Roman" w:hAnsi="Times New Roman" w:cs="Times New Roman"/>
          <w:sz w:val="24"/>
          <w:szCs w:val="24"/>
        </w:rPr>
        <w:t>«3. Вимоги до постачальника та обладнання (надати в складі тендерної пропозиції):</w:t>
      </w:r>
    </w:p>
    <w:p w14:paraId="2A7C99AB" w14:textId="77777777" w:rsidR="006545B0" w:rsidRPr="006545B0" w:rsidRDefault="006545B0" w:rsidP="006545B0">
      <w:pPr>
        <w:widowControl w:val="0"/>
        <w:spacing w:after="0" w:line="240" w:lineRule="auto"/>
        <w:ind w:right="73"/>
        <w:jc w:val="both"/>
        <w:rPr>
          <w:rFonts w:ascii="Times New Roman" w:hAnsi="Times New Roman" w:cs="Times New Roman"/>
          <w:sz w:val="24"/>
          <w:szCs w:val="24"/>
        </w:rPr>
      </w:pPr>
      <w:r w:rsidRPr="006545B0">
        <w:rPr>
          <w:rFonts w:ascii="Times New Roman" w:hAnsi="Times New Roman" w:cs="Times New Roman"/>
          <w:sz w:val="24"/>
          <w:szCs w:val="24"/>
        </w:rPr>
        <w:t>3.1.  Діючий Сертифікат та декларація відповідності насосного обладнання;</w:t>
      </w:r>
    </w:p>
    <w:p w14:paraId="091FFC15" w14:textId="77777777" w:rsidR="006545B0" w:rsidRPr="006545B0" w:rsidRDefault="006545B0" w:rsidP="006545B0">
      <w:pPr>
        <w:widowControl w:val="0"/>
        <w:spacing w:after="0" w:line="240" w:lineRule="auto"/>
        <w:ind w:right="73"/>
        <w:jc w:val="both"/>
        <w:rPr>
          <w:rFonts w:ascii="Times New Roman" w:hAnsi="Times New Roman" w:cs="Times New Roman"/>
          <w:sz w:val="24"/>
          <w:szCs w:val="24"/>
        </w:rPr>
      </w:pPr>
      <w:r w:rsidRPr="006545B0">
        <w:rPr>
          <w:rFonts w:ascii="Times New Roman" w:hAnsi="Times New Roman" w:cs="Times New Roman"/>
          <w:sz w:val="24"/>
          <w:szCs w:val="24"/>
        </w:rPr>
        <w:t>3.2.</w:t>
      </w:r>
      <w:r w:rsidRPr="006545B0">
        <w:rPr>
          <w:rFonts w:ascii="Times New Roman" w:hAnsi="Times New Roman" w:cs="Times New Roman"/>
          <w:sz w:val="24"/>
          <w:szCs w:val="24"/>
        </w:rPr>
        <w:tab/>
        <w:t xml:space="preserve">Сертифікат незалежної </w:t>
      </w:r>
      <w:proofErr w:type="spellStart"/>
      <w:r w:rsidRPr="006545B0">
        <w:rPr>
          <w:rFonts w:ascii="Times New Roman" w:hAnsi="Times New Roman" w:cs="Times New Roman"/>
          <w:sz w:val="24"/>
          <w:szCs w:val="24"/>
        </w:rPr>
        <w:t>тестувальної</w:t>
      </w:r>
      <w:proofErr w:type="spellEnd"/>
      <w:r w:rsidRPr="006545B0">
        <w:rPr>
          <w:rFonts w:ascii="Times New Roman" w:hAnsi="Times New Roman" w:cs="Times New Roman"/>
          <w:sz w:val="24"/>
          <w:szCs w:val="24"/>
        </w:rPr>
        <w:t xml:space="preserve"> лабораторії </w:t>
      </w:r>
      <w:proofErr w:type="spellStart"/>
      <w:r w:rsidRPr="006545B0">
        <w:rPr>
          <w:rFonts w:ascii="Times New Roman" w:hAnsi="Times New Roman" w:cs="Times New Roman"/>
          <w:sz w:val="24"/>
          <w:szCs w:val="24"/>
        </w:rPr>
        <w:t>завода</w:t>
      </w:r>
      <w:proofErr w:type="spellEnd"/>
      <w:r w:rsidRPr="006545B0">
        <w:rPr>
          <w:rFonts w:ascii="Times New Roman" w:hAnsi="Times New Roman" w:cs="Times New Roman"/>
          <w:sz w:val="24"/>
          <w:szCs w:val="24"/>
        </w:rPr>
        <w:t xml:space="preserve"> виробника TS EN ISO/IEC 17025 </w:t>
      </w:r>
    </w:p>
    <w:p w14:paraId="2B1665A1" w14:textId="77777777" w:rsidR="006545B0" w:rsidRPr="006545B0" w:rsidRDefault="006545B0" w:rsidP="006545B0">
      <w:pPr>
        <w:widowControl w:val="0"/>
        <w:spacing w:after="0" w:line="240" w:lineRule="auto"/>
        <w:ind w:right="73"/>
        <w:jc w:val="both"/>
        <w:rPr>
          <w:rFonts w:ascii="Times New Roman" w:hAnsi="Times New Roman" w:cs="Times New Roman"/>
          <w:sz w:val="24"/>
          <w:szCs w:val="24"/>
        </w:rPr>
      </w:pPr>
      <w:r w:rsidRPr="006545B0">
        <w:rPr>
          <w:rFonts w:ascii="Times New Roman" w:hAnsi="Times New Roman" w:cs="Times New Roman"/>
          <w:sz w:val="24"/>
          <w:szCs w:val="24"/>
        </w:rPr>
        <w:t>3.3.</w:t>
      </w:r>
      <w:r w:rsidRPr="006545B0">
        <w:rPr>
          <w:rFonts w:ascii="Times New Roman" w:hAnsi="Times New Roman" w:cs="Times New Roman"/>
          <w:sz w:val="24"/>
          <w:szCs w:val="24"/>
        </w:rPr>
        <w:tab/>
        <w:t>Діючий сертифікат державної санітарно-епідеміологічної експертизи для системи питного водо забезпечення на насоси для системи питного водопостачання;</w:t>
      </w:r>
    </w:p>
    <w:p w14:paraId="1545AD94" w14:textId="77777777" w:rsidR="006545B0" w:rsidRPr="006545B0" w:rsidRDefault="006545B0" w:rsidP="006545B0">
      <w:pPr>
        <w:widowControl w:val="0"/>
        <w:spacing w:after="0" w:line="240" w:lineRule="auto"/>
        <w:ind w:right="73"/>
        <w:jc w:val="both"/>
        <w:rPr>
          <w:rFonts w:ascii="Times New Roman" w:hAnsi="Times New Roman" w:cs="Times New Roman"/>
          <w:sz w:val="24"/>
          <w:szCs w:val="24"/>
        </w:rPr>
      </w:pPr>
      <w:r w:rsidRPr="006545B0">
        <w:rPr>
          <w:rFonts w:ascii="Times New Roman" w:hAnsi="Times New Roman" w:cs="Times New Roman"/>
          <w:sz w:val="24"/>
          <w:szCs w:val="24"/>
        </w:rPr>
        <w:t>3.4.</w:t>
      </w:r>
      <w:r w:rsidRPr="006545B0">
        <w:rPr>
          <w:rFonts w:ascii="Times New Roman" w:hAnsi="Times New Roman" w:cs="Times New Roman"/>
          <w:sz w:val="24"/>
          <w:szCs w:val="24"/>
        </w:rPr>
        <w:tab/>
        <w:t>Сертифікат ІSO 9001 - Система управління якістю;</w:t>
      </w:r>
    </w:p>
    <w:p w14:paraId="2D20C34F" w14:textId="77777777" w:rsidR="006545B0" w:rsidRPr="006545B0" w:rsidRDefault="006545B0" w:rsidP="006545B0">
      <w:pPr>
        <w:widowControl w:val="0"/>
        <w:spacing w:after="0" w:line="240" w:lineRule="auto"/>
        <w:ind w:right="73"/>
        <w:jc w:val="both"/>
        <w:rPr>
          <w:rFonts w:ascii="Times New Roman" w:hAnsi="Times New Roman" w:cs="Times New Roman"/>
          <w:sz w:val="24"/>
          <w:szCs w:val="24"/>
        </w:rPr>
      </w:pPr>
      <w:r w:rsidRPr="006545B0">
        <w:rPr>
          <w:rFonts w:ascii="Times New Roman" w:hAnsi="Times New Roman" w:cs="Times New Roman"/>
          <w:sz w:val="24"/>
          <w:szCs w:val="24"/>
        </w:rPr>
        <w:t>3.5.</w:t>
      </w:r>
      <w:r w:rsidRPr="006545B0">
        <w:rPr>
          <w:rFonts w:ascii="Times New Roman" w:hAnsi="Times New Roman" w:cs="Times New Roman"/>
          <w:sz w:val="24"/>
          <w:szCs w:val="24"/>
        </w:rPr>
        <w:tab/>
        <w:t>Сертифікат  Відповідність якості виробництва країни виробника з сертифікацією випробувальної лабораторії на заводі-виробнику у відповідності до стандартів ISO 9906.</w:t>
      </w:r>
    </w:p>
    <w:p w14:paraId="5CF17E8C" w14:textId="77777777" w:rsidR="006545B0" w:rsidRPr="006545B0" w:rsidRDefault="006545B0" w:rsidP="006545B0">
      <w:pPr>
        <w:widowControl w:val="0"/>
        <w:spacing w:after="0" w:line="240" w:lineRule="auto"/>
        <w:ind w:right="73"/>
        <w:jc w:val="both"/>
        <w:rPr>
          <w:rFonts w:ascii="Times New Roman" w:hAnsi="Times New Roman" w:cs="Times New Roman"/>
          <w:sz w:val="24"/>
          <w:szCs w:val="24"/>
        </w:rPr>
      </w:pPr>
      <w:r w:rsidRPr="006545B0">
        <w:rPr>
          <w:rFonts w:ascii="Times New Roman" w:hAnsi="Times New Roman" w:cs="Times New Roman"/>
          <w:sz w:val="24"/>
          <w:szCs w:val="24"/>
        </w:rPr>
        <w:t>3.6.</w:t>
      </w:r>
      <w:r w:rsidRPr="006545B0">
        <w:rPr>
          <w:rFonts w:ascii="Times New Roman" w:hAnsi="Times New Roman" w:cs="Times New Roman"/>
          <w:sz w:val="24"/>
          <w:szCs w:val="24"/>
        </w:rPr>
        <w:tab/>
        <w:t>Сертифікат ISO 45001 (охорона здоров'я та безпеки праці)</w:t>
      </w:r>
    </w:p>
    <w:p w14:paraId="37909A53" w14:textId="77777777" w:rsidR="006545B0" w:rsidRPr="006545B0" w:rsidRDefault="006545B0" w:rsidP="006545B0">
      <w:pPr>
        <w:widowControl w:val="0"/>
        <w:spacing w:after="0" w:line="240" w:lineRule="auto"/>
        <w:ind w:right="73"/>
        <w:jc w:val="both"/>
        <w:rPr>
          <w:rFonts w:ascii="Times New Roman" w:hAnsi="Times New Roman" w:cs="Times New Roman"/>
          <w:sz w:val="24"/>
          <w:szCs w:val="24"/>
        </w:rPr>
      </w:pPr>
      <w:r w:rsidRPr="006545B0">
        <w:rPr>
          <w:rFonts w:ascii="Times New Roman" w:hAnsi="Times New Roman" w:cs="Times New Roman"/>
          <w:sz w:val="24"/>
          <w:szCs w:val="24"/>
        </w:rPr>
        <w:t>3.7.</w:t>
      </w:r>
      <w:r w:rsidRPr="006545B0">
        <w:rPr>
          <w:rFonts w:ascii="Times New Roman" w:hAnsi="Times New Roman" w:cs="Times New Roman"/>
          <w:sz w:val="24"/>
          <w:szCs w:val="24"/>
        </w:rPr>
        <w:tab/>
        <w:t>Сертифікат ISO 14001 (міжнародний стандарт  системи екологічного управління).</w:t>
      </w:r>
    </w:p>
    <w:p w14:paraId="417D3759" w14:textId="77777777" w:rsidR="006545B0" w:rsidRPr="006545B0" w:rsidRDefault="006545B0" w:rsidP="006545B0">
      <w:pPr>
        <w:widowControl w:val="0"/>
        <w:spacing w:after="0" w:line="240" w:lineRule="auto"/>
        <w:ind w:right="73"/>
        <w:jc w:val="both"/>
        <w:rPr>
          <w:rFonts w:ascii="Times New Roman" w:hAnsi="Times New Roman" w:cs="Times New Roman"/>
          <w:sz w:val="24"/>
          <w:szCs w:val="24"/>
        </w:rPr>
      </w:pPr>
      <w:r w:rsidRPr="006545B0">
        <w:rPr>
          <w:rFonts w:ascii="Times New Roman" w:hAnsi="Times New Roman" w:cs="Times New Roman"/>
          <w:sz w:val="24"/>
          <w:szCs w:val="24"/>
        </w:rPr>
        <w:t>3.8.</w:t>
      </w:r>
      <w:r w:rsidRPr="006545B0">
        <w:rPr>
          <w:rFonts w:ascii="Times New Roman" w:hAnsi="Times New Roman" w:cs="Times New Roman"/>
          <w:sz w:val="24"/>
          <w:szCs w:val="24"/>
        </w:rPr>
        <w:tab/>
        <w:t>Сертифікат дилера /представництва заводу виробника в Україні (якщо запропонований товар імпортований)</w:t>
      </w:r>
    </w:p>
    <w:p w14:paraId="7BC118F6" w14:textId="77777777" w:rsidR="006545B0" w:rsidRPr="006545B0" w:rsidRDefault="006545B0" w:rsidP="006545B0">
      <w:pPr>
        <w:widowControl w:val="0"/>
        <w:spacing w:after="0" w:line="240" w:lineRule="auto"/>
        <w:ind w:right="73"/>
        <w:jc w:val="both"/>
        <w:rPr>
          <w:rFonts w:ascii="Times New Roman" w:hAnsi="Times New Roman" w:cs="Times New Roman"/>
          <w:sz w:val="24"/>
          <w:szCs w:val="24"/>
        </w:rPr>
      </w:pPr>
      <w:r w:rsidRPr="006545B0">
        <w:rPr>
          <w:rFonts w:ascii="Times New Roman" w:hAnsi="Times New Roman" w:cs="Times New Roman"/>
          <w:sz w:val="24"/>
          <w:szCs w:val="24"/>
        </w:rPr>
        <w:t>3.9.</w:t>
      </w:r>
      <w:r w:rsidRPr="006545B0">
        <w:rPr>
          <w:rFonts w:ascii="Times New Roman" w:hAnsi="Times New Roman" w:cs="Times New Roman"/>
          <w:sz w:val="24"/>
          <w:szCs w:val="24"/>
        </w:rPr>
        <w:tab/>
        <w:t>Технічні характеристика з каталогу виробника;</w:t>
      </w:r>
    </w:p>
    <w:p w14:paraId="39E78815" w14:textId="77777777" w:rsidR="006545B0" w:rsidRPr="006545B0" w:rsidRDefault="006545B0" w:rsidP="006545B0">
      <w:pPr>
        <w:widowControl w:val="0"/>
        <w:spacing w:after="0" w:line="240" w:lineRule="auto"/>
        <w:ind w:right="73"/>
        <w:jc w:val="both"/>
        <w:rPr>
          <w:rFonts w:ascii="Times New Roman" w:hAnsi="Times New Roman" w:cs="Times New Roman"/>
          <w:sz w:val="24"/>
          <w:szCs w:val="24"/>
        </w:rPr>
      </w:pPr>
      <w:r w:rsidRPr="006545B0">
        <w:rPr>
          <w:rFonts w:ascii="Times New Roman" w:hAnsi="Times New Roman" w:cs="Times New Roman"/>
          <w:sz w:val="24"/>
          <w:szCs w:val="24"/>
        </w:rPr>
        <w:t>3.10.</w:t>
      </w:r>
      <w:r w:rsidRPr="006545B0">
        <w:rPr>
          <w:rFonts w:ascii="Times New Roman" w:hAnsi="Times New Roman" w:cs="Times New Roman"/>
          <w:sz w:val="24"/>
          <w:szCs w:val="24"/>
        </w:rPr>
        <w:tab/>
        <w:t>Гарантійний талон на обладнання;</w:t>
      </w:r>
    </w:p>
    <w:p w14:paraId="025C6B12" w14:textId="77777777" w:rsidR="006545B0" w:rsidRPr="006545B0" w:rsidRDefault="006545B0" w:rsidP="006545B0">
      <w:pPr>
        <w:widowControl w:val="0"/>
        <w:spacing w:after="0" w:line="240" w:lineRule="auto"/>
        <w:ind w:right="73"/>
        <w:jc w:val="both"/>
        <w:rPr>
          <w:rFonts w:ascii="Times New Roman" w:hAnsi="Times New Roman" w:cs="Times New Roman"/>
          <w:sz w:val="24"/>
          <w:szCs w:val="24"/>
        </w:rPr>
      </w:pPr>
      <w:r w:rsidRPr="006545B0">
        <w:rPr>
          <w:rFonts w:ascii="Times New Roman" w:hAnsi="Times New Roman" w:cs="Times New Roman"/>
          <w:sz w:val="24"/>
          <w:szCs w:val="24"/>
        </w:rPr>
        <w:t>3.11.</w:t>
      </w:r>
      <w:r w:rsidRPr="006545B0">
        <w:rPr>
          <w:rFonts w:ascii="Times New Roman" w:hAnsi="Times New Roman" w:cs="Times New Roman"/>
          <w:sz w:val="24"/>
          <w:szCs w:val="24"/>
        </w:rPr>
        <w:tab/>
        <w:t>Паспорт з інструкцією монтажу обладнання;</w:t>
      </w:r>
    </w:p>
    <w:p w14:paraId="094564D8" w14:textId="77777777" w:rsidR="006545B0" w:rsidRPr="006545B0" w:rsidRDefault="006545B0" w:rsidP="006545B0">
      <w:pPr>
        <w:widowControl w:val="0"/>
        <w:spacing w:after="0" w:line="240" w:lineRule="auto"/>
        <w:ind w:right="73"/>
        <w:jc w:val="both"/>
        <w:rPr>
          <w:rFonts w:ascii="Times New Roman" w:hAnsi="Times New Roman" w:cs="Times New Roman"/>
          <w:sz w:val="24"/>
          <w:szCs w:val="24"/>
        </w:rPr>
      </w:pPr>
      <w:r w:rsidRPr="006545B0">
        <w:rPr>
          <w:rFonts w:ascii="Times New Roman" w:hAnsi="Times New Roman" w:cs="Times New Roman"/>
          <w:sz w:val="24"/>
          <w:szCs w:val="24"/>
        </w:rPr>
        <w:t>3.12.</w:t>
      </w:r>
      <w:r w:rsidRPr="006545B0">
        <w:rPr>
          <w:rFonts w:ascii="Times New Roman" w:hAnsi="Times New Roman" w:cs="Times New Roman"/>
          <w:sz w:val="24"/>
          <w:szCs w:val="24"/>
        </w:rPr>
        <w:tab/>
        <w:t xml:space="preserve">Лист від </w:t>
      </w:r>
      <w:proofErr w:type="spellStart"/>
      <w:r w:rsidRPr="006545B0">
        <w:rPr>
          <w:rFonts w:ascii="Times New Roman" w:hAnsi="Times New Roman" w:cs="Times New Roman"/>
          <w:sz w:val="24"/>
          <w:szCs w:val="24"/>
        </w:rPr>
        <w:t>завода</w:t>
      </w:r>
      <w:proofErr w:type="spellEnd"/>
      <w:r w:rsidRPr="006545B0">
        <w:rPr>
          <w:rFonts w:ascii="Times New Roman" w:hAnsi="Times New Roman" w:cs="Times New Roman"/>
          <w:sz w:val="24"/>
          <w:szCs w:val="24"/>
        </w:rPr>
        <w:t xml:space="preserve"> виробника про наявність, місцезнаходження сервісного центру (представництва обслуговування) на території України по ремонту та обслуговування обладнання.</w:t>
      </w:r>
    </w:p>
    <w:p w14:paraId="51792862" w14:textId="77777777" w:rsidR="006545B0" w:rsidRPr="006545B0" w:rsidRDefault="006545B0" w:rsidP="006545B0">
      <w:pPr>
        <w:widowControl w:val="0"/>
        <w:spacing w:after="0" w:line="240" w:lineRule="auto"/>
        <w:ind w:right="73"/>
        <w:jc w:val="both"/>
        <w:rPr>
          <w:rFonts w:ascii="Times New Roman" w:hAnsi="Times New Roman" w:cs="Times New Roman"/>
          <w:sz w:val="24"/>
          <w:szCs w:val="24"/>
        </w:rPr>
      </w:pPr>
      <w:r w:rsidRPr="006545B0">
        <w:rPr>
          <w:rFonts w:ascii="Times New Roman" w:hAnsi="Times New Roman" w:cs="Times New Roman"/>
          <w:sz w:val="24"/>
          <w:szCs w:val="24"/>
        </w:rPr>
        <w:t>- У разі подання в пропозиції обладнання що є еквівалентом предмету закупівлі, треба надати порівнювальну таблицю зі всіма характеристиками викладеними в Технічних вимогах до обладнання.</w:t>
      </w:r>
    </w:p>
    <w:p w14:paraId="25E37963" w14:textId="719225CD" w:rsidR="006545B0" w:rsidRPr="006545B0" w:rsidRDefault="006545B0" w:rsidP="006545B0">
      <w:pPr>
        <w:widowControl w:val="0"/>
        <w:spacing w:after="0" w:line="240" w:lineRule="auto"/>
        <w:ind w:right="73"/>
        <w:jc w:val="both"/>
        <w:rPr>
          <w:rFonts w:ascii="Times New Roman" w:hAnsi="Times New Roman" w:cs="Times New Roman"/>
          <w:sz w:val="24"/>
          <w:szCs w:val="24"/>
        </w:rPr>
      </w:pPr>
      <w:r w:rsidRPr="006545B0">
        <w:rPr>
          <w:rFonts w:ascii="Times New Roman" w:hAnsi="Times New Roman" w:cs="Times New Roman"/>
          <w:sz w:val="24"/>
          <w:szCs w:val="24"/>
        </w:rPr>
        <w:t>У вартість враховуються витрати на транспортування, завантаження, розвантаження та інші витрати, необхідні для організаційного та технічного забезпечення відповідно до технічних характеристик та кваліфікаційних вимог.»</w:t>
      </w:r>
    </w:p>
    <w:p w14:paraId="1EFEF67F" w14:textId="77777777" w:rsidR="006545B0" w:rsidRPr="006545B0" w:rsidRDefault="006545B0" w:rsidP="006545B0">
      <w:pPr>
        <w:spacing w:after="0" w:line="240" w:lineRule="auto"/>
        <w:jc w:val="both"/>
        <w:rPr>
          <w:rFonts w:ascii="Times New Roman" w:hAnsi="Times New Roman" w:cs="Times New Roman"/>
          <w:b/>
          <w:sz w:val="24"/>
          <w:szCs w:val="24"/>
        </w:rPr>
      </w:pPr>
    </w:p>
    <w:p w14:paraId="411E8FFD" w14:textId="0EC10C3B" w:rsidR="006545B0" w:rsidRPr="006545B0" w:rsidRDefault="006545B0" w:rsidP="006545B0">
      <w:pPr>
        <w:spacing w:after="0" w:line="240" w:lineRule="auto"/>
        <w:jc w:val="both"/>
        <w:rPr>
          <w:rFonts w:ascii="Times New Roman" w:hAnsi="Times New Roman" w:cs="Times New Roman"/>
          <w:b/>
          <w:sz w:val="24"/>
          <w:szCs w:val="24"/>
        </w:rPr>
      </w:pPr>
      <w:r w:rsidRPr="006545B0">
        <w:rPr>
          <w:rFonts w:ascii="Times New Roman" w:hAnsi="Times New Roman" w:cs="Times New Roman"/>
          <w:b/>
          <w:sz w:val="24"/>
          <w:szCs w:val="24"/>
        </w:rPr>
        <w:t>3. Частину 1 розділу IV тендерної документації викласти в новій редакції:</w:t>
      </w:r>
    </w:p>
    <w:p w14:paraId="6EE0320E" w14:textId="77777777" w:rsidR="006545B0" w:rsidRPr="006545B0" w:rsidRDefault="006545B0" w:rsidP="006545B0">
      <w:pPr>
        <w:spacing w:after="0" w:line="240" w:lineRule="auto"/>
        <w:jc w:val="both"/>
        <w:rPr>
          <w:rFonts w:ascii="Times New Roman" w:hAnsi="Times New Roman" w:cs="Times New Roman"/>
          <w:sz w:val="24"/>
          <w:szCs w:val="24"/>
        </w:rPr>
      </w:pPr>
      <w:r w:rsidRPr="006545B0">
        <w:rPr>
          <w:rFonts w:ascii="Times New Roman" w:hAnsi="Times New Roman" w:cs="Times New Roman"/>
          <w:sz w:val="24"/>
          <w:szCs w:val="24"/>
        </w:rPr>
        <w:t>«Кінцевий строк подання тендерних пропозицій : 04.05.2023 року 00.00</w:t>
      </w:r>
    </w:p>
    <w:p w14:paraId="29ED28D7" w14:textId="77777777" w:rsidR="006545B0" w:rsidRPr="006545B0" w:rsidRDefault="006545B0" w:rsidP="006545B0">
      <w:pPr>
        <w:spacing w:after="0" w:line="240" w:lineRule="auto"/>
        <w:jc w:val="both"/>
        <w:rPr>
          <w:rFonts w:ascii="Times New Roman" w:hAnsi="Times New Roman" w:cs="Times New Roman"/>
          <w:sz w:val="24"/>
          <w:szCs w:val="24"/>
        </w:rPr>
      </w:pPr>
      <w:r w:rsidRPr="006545B0">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647E92" w14:textId="322AAB44" w:rsidR="006545B0" w:rsidRPr="006545B0" w:rsidRDefault="006545B0" w:rsidP="006545B0">
      <w:pPr>
        <w:spacing w:after="0" w:line="240" w:lineRule="auto"/>
        <w:jc w:val="both"/>
        <w:rPr>
          <w:rFonts w:ascii="Times New Roman" w:hAnsi="Times New Roman" w:cs="Times New Roman"/>
          <w:sz w:val="24"/>
          <w:szCs w:val="24"/>
        </w:rPr>
      </w:pPr>
      <w:r w:rsidRPr="006545B0">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p w14:paraId="41825C5F" w14:textId="509375A0" w:rsidR="006545B0" w:rsidRDefault="006545B0" w:rsidP="006545B0">
      <w:pPr>
        <w:widowControl w:val="0"/>
        <w:spacing w:after="0" w:line="240" w:lineRule="auto"/>
        <w:ind w:right="73"/>
        <w:jc w:val="both"/>
        <w:rPr>
          <w:rFonts w:ascii="Times New Roman" w:hAnsi="Times New Roman" w:cs="Times New Roman"/>
          <w:sz w:val="24"/>
          <w:szCs w:val="24"/>
        </w:rPr>
      </w:pPr>
    </w:p>
    <w:p w14:paraId="44145E68" w14:textId="38F9FF13" w:rsidR="00043879" w:rsidRDefault="00043879" w:rsidP="006545B0">
      <w:pPr>
        <w:widowControl w:val="0"/>
        <w:spacing w:after="0" w:line="240" w:lineRule="auto"/>
        <w:ind w:right="73"/>
        <w:jc w:val="both"/>
        <w:rPr>
          <w:rFonts w:ascii="Times New Roman" w:hAnsi="Times New Roman" w:cs="Times New Roman"/>
          <w:b/>
          <w:sz w:val="24"/>
          <w:szCs w:val="24"/>
        </w:rPr>
      </w:pPr>
      <w:r>
        <w:rPr>
          <w:rFonts w:ascii="Times New Roman" w:hAnsi="Times New Roman" w:cs="Times New Roman"/>
          <w:b/>
          <w:sz w:val="24"/>
          <w:szCs w:val="24"/>
        </w:rPr>
        <w:t>4</w:t>
      </w:r>
      <w:r w:rsidRPr="006545B0">
        <w:rPr>
          <w:rFonts w:ascii="Times New Roman" w:hAnsi="Times New Roman" w:cs="Times New Roman"/>
          <w:b/>
          <w:sz w:val="24"/>
          <w:szCs w:val="24"/>
        </w:rPr>
        <w:t xml:space="preserve">. </w:t>
      </w:r>
      <w:r>
        <w:rPr>
          <w:rFonts w:ascii="Times New Roman" w:hAnsi="Times New Roman" w:cs="Times New Roman"/>
          <w:b/>
          <w:sz w:val="24"/>
          <w:szCs w:val="24"/>
        </w:rPr>
        <w:t>Підп</w:t>
      </w:r>
      <w:r w:rsidRPr="006545B0">
        <w:rPr>
          <w:rFonts w:ascii="Times New Roman" w:hAnsi="Times New Roman" w:cs="Times New Roman"/>
          <w:b/>
          <w:sz w:val="24"/>
          <w:szCs w:val="24"/>
        </w:rPr>
        <w:t xml:space="preserve">ункт </w:t>
      </w:r>
      <w:r w:rsidRPr="00043879">
        <w:rPr>
          <w:rFonts w:ascii="Times New Roman" w:hAnsi="Times New Roman" w:cs="Times New Roman"/>
          <w:b/>
          <w:sz w:val="24"/>
          <w:szCs w:val="24"/>
        </w:rPr>
        <w:t xml:space="preserve">5.1.1. </w:t>
      </w:r>
      <w:r w:rsidRPr="006545B0">
        <w:rPr>
          <w:rFonts w:ascii="Times New Roman" w:hAnsi="Times New Roman" w:cs="Times New Roman"/>
          <w:b/>
          <w:sz w:val="24"/>
          <w:szCs w:val="24"/>
        </w:rPr>
        <w:t xml:space="preserve"> частини </w:t>
      </w:r>
      <w:r>
        <w:rPr>
          <w:rFonts w:ascii="Times New Roman" w:hAnsi="Times New Roman" w:cs="Times New Roman"/>
          <w:b/>
          <w:sz w:val="24"/>
          <w:szCs w:val="24"/>
        </w:rPr>
        <w:t>5</w:t>
      </w:r>
      <w:r w:rsidRPr="006545B0">
        <w:rPr>
          <w:rFonts w:ascii="Times New Roman" w:hAnsi="Times New Roman" w:cs="Times New Roman"/>
          <w:b/>
          <w:sz w:val="24"/>
          <w:szCs w:val="24"/>
        </w:rPr>
        <w:t xml:space="preserve"> розділу ІІІ тендерної документації викласти в новій редакції:</w:t>
      </w:r>
    </w:p>
    <w:p w14:paraId="12BA5B78" w14:textId="77777777" w:rsidR="00043879" w:rsidRPr="00043879" w:rsidRDefault="00043879" w:rsidP="00043879">
      <w:pPr>
        <w:widowControl w:val="0"/>
        <w:spacing w:after="0" w:line="240" w:lineRule="auto"/>
        <w:ind w:right="73"/>
        <w:jc w:val="both"/>
        <w:rPr>
          <w:rFonts w:ascii="Times New Roman" w:hAnsi="Times New Roman" w:cs="Times New Roman"/>
          <w:sz w:val="24"/>
          <w:szCs w:val="24"/>
        </w:rPr>
      </w:pPr>
      <w:r>
        <w:rPr>
          <w:rFonts w:ascii="Times New Roman" w:hAnsi="Times New Roman" w:cs="Times New Roman"/>
          <w:sz w:val="24"/>
          <w:szCs w:val="24"/>
        </w:rPr>
        <w:t>«</w:t>
      </w:r>
      <w:r w:rsidRPr="00043879">
        <w:rPr>
          <w:rFonts w:ascii="Times New Roman" w:hAnsi="Times New Roman" w:cs="Times New Roman"/>
          <w:sz w:val="24"/>
          <w:szCs w:val="24"/>
        </w:rPr>
        <w:t>5.1.1. Наявність документально підтвердженого досвіду виконання аналогічного (аналогічних) за предметом закупівлі договору (договорів):</w:t>
      </w:r>
    </w:p>
    <w:p w14:paraId="1253B36F" w14:textId="77777777" w:rsidR="00043879" w:rsidRPr="00043879" w:rsidRDefault="00043879" w:rsidP="00043879">
      <w:pPr>
        <w:widowControl w:val="0"/>
        <w:spacing w:after="0" w:line="240" w:lineRule="auto"/>
        <w:ind w:right="73"/>
        <w:jc w:val="both"/>
        <w:rPr>
          <w:rFonts w:ascii="Times New Roman" w:hAnsi="Times New Roman" w:cs="Times New Roman"/>
          <w:sz w:val="24"/>
          <w:szCs w:val="24"/>
        </w:rPr>
      </w:pPr>
      <w:r w:rsidRPr="00043879">
        <w:rPr>
          <w:rFonts w:ascii="Times New Roman" w:hAnsi="Times New Roman" w:cs="Times New Roman"/>
          <w:sz w:val="24"/>
          <w:szCs w:val="24"/>
        </w:rPr>
        <w:t xml:space="preserve">Наявність документально підтвердженого досвіду виконання аналогічного* (аналогічних) </w:t>
      </w:r>
      <w:r w:rsidRPr="00043879">
        <w:rPr>
          <w:rFonts w:ascii="Times New Roman" w:hAnsi="Times New Roman" w:cs="Times New Roman"/>
          <w:sz w:val="24"/>
          <w:szCs w:val="24"/>
        </w:rPr>
        <w:lastRenderedPageBreak/>
        <w:t>за предметом закупівлі договору (договорів), який підтверджує постачання товарів, аналогічних предмету закупівлі: оригінал позитивного відгуку(-</w:t>
      </w:r>
      <w:proofErr w:type="spellStart"/>
      <w:r w:rsidRPr="00043879">
        <w:rPr>
          <w:rFonts w:ascii="Times New Roman" w:hAnsi="Times New Roman" w:cs="Times New Roman"/>
          <w:sz w:val="24"/>
          <w:szCs w:val="24"/>
        </w:rPr>
        <w:t>ів</w:t>
      </w:r>
      <w:proofErr w:type="spellEnd"/>
      <w:r w:rsidRPr="00043879">
        <w:rPr>
          <w:rFonts w:ascii="Times New Roman" w:hAnsi="Times New Roman" w:cs="Times New Roman"/>
          <w:sz w:val="24"/>
          <w:szCs w:val="24"/>
        </w:rPr>
        <w:t>) від замовника(-</w:t>
      </w:r>
      <w:proofErr w:type="spellStart"/>
      <w:r w:rsidRPr="00043879">
        <w:rPr>
          <w:rFonts w:ascii="Times New Roman" w:hAnsi="Times New Roman" w:cs="Times New Roman"/>
          <w:sz w:val="24"/>
          <w:szCs w:val="24"/>
        </w:rPr>
        <w:t>ів</w:t>
      </w:r>
      <w:proofErr w:type="spellEnd"/>
      <w:r w:rsidRPr="00043879">
        <w:rPr>
          <w:rFonts w:ascii="Times New Roman" w:hAnsi="Times New Roman" w:cs="Times New Roman"/>
          <w:sz w:val="24"/>
          <w:szCs w:val="24"/>
        </w:rPr>
        <w:t>) аналогічних товарів, а також копію(-</w:t>
      </w:r>
      <w:proofErr w:type="spellStart"/>
      <w:r w:rsidRPr="00043879">
        <w:rPr>
          <w:rFonts w:ascii="Times New Roman" w:hAnsi="Times New Roman" w:cs="Times New Roman"/>
          <w:sz w:val="24"/>
          <w:szCs w:val="24"/>
        </w:rPr>
        <w:t>ії</w:t>
      </w:r>
      <w:proofErr w:type="spellEnd"/>
      <w:r w:rsidRPr="00043879">
        <w:rPr>
          <w:rFonts w:ascii="Times New Roman" w:hAnsi="Times New Roman" w:cs="Times New Roman"/>
          <w:sz w:val="24"/>
          <w:szCs w:val="24"/>
        </w:rPr>
        <w:t>) договору(-</w:t>
      </w:r>
      <w:proofErr w:type="spellStart"/>
      <w:r w:rsidRPr="00043879">
        <w:rPr>
          <w:rFonts w:ascii="Times New Roman" w:hAnsi="Times New Roman" w:cs="Times New Roman"/>
          <w:sz w:val="24"/>
          <w:szCs w:val="24"/>
        </w:rPr>
        <w:t>ів</w:t>
      </w:r>
      <w:proofErr w:type="spellEnd"/>
      <w:r w:rsidRPr="00043879">
        <w:rPr>
          <w:rFonts w:ascii="Times New Roman" w:hAnsi="Times New Roman" w:cs="Times New Roman"/>
          <w:sz w:val="24"/>
          <w:szCs w:val="24"/>
        </w:rPr>
        <w:t xml:space="preserve">) постачання таких товарів за вищевказаним відгуком, завірену учасником. (У </w:t>
      </w:r>
      <w:proofErr w:type="spellStart"/>
      <w:r w:rsidRPr="00043879">
        <w:rPr>
          <w:rFonts w:ascii="Times New Roman" w:hAnsi="Times New Roman" w:cs="Times New Roman"/>
          <w:sz w:val="24"/>
          <w:szCs w:val="24"/>
        </w:rPr>
        <w:t>відгуці</w:t>
      </w:r>
      <w:proofErr w:type="spellEnd"/>
      <w:r w:rsidRPr="00043879">
        <w:rPr>
          <w:rFonts w:ascii="Times New Roman" w:hAnsi="Times New Roman" w:cs="Times New Roman"/>
          <w:sz w:val="24"/>
          <w:szCs w:val="24"/>
        </w:rPr>
        <w:t xml:space="preserve"> обов’язково повинна міститись інформація про фактичне виконання договору. Відгук має бути датований.</w:t>
      </w:r>
    </w:p>
    <w:p w14:paraId="30175C94" w14:textId="77777777" w:rsidR="00043879" w:rsidRPr="00043879" w:rsidRDefault="00043879" w:rsidP="00043879">
      <w:pPr>
        <w:widowControl w:val="0"/>
        <w:spacing w:after="0" w:line="240" w:lineRule="auto"/>
        <w:ind w:right="73"/>
        <w:jc w:val="both"/>
        <w:rPr>
          <w:rFonts w:ascii="Times New Roman" w:hAnsi="Times New Roman" w:cs="Times New Roman"/>
          <w:sz w:val="24"/>
          <w:szCs w:val="24"/>
        </w:rPr>
      </w:pPr>
      <w:r w:rsidRPr="00043879">
        <w:rPr>
          <w:rFonts w:ascii="Times New Roman" w:hAnsi="Times New Roman" w:cs="Times New Roman"/>
          <w:sz w:val="24"/>
          <w:szCs w:val="24"/>
        </w:rPr>
        <w:t xml:space="preserve">*Аналогічним договором в розумінні цієї документації є договір, що передбачає постачання товарів аналогічних за предметом цієї закупівлі. Аналогічним вважається договір, що укладений із замовниками (контрагентами) за результатами проведення процедури закупівлі, інформація про проведення якої знаходиться у публічному доступі на веб-порталі уповноваженого органу з </w:t>
      </w:r>
      <w:proofErr w:type="spellStart"/>
      <w:r w:rsidRPr="00043879">
        <w:rPr>
          <w:rFonts w:ascii="Times New Roman" w:hAnsi="Times New Roman" w:cs="Times New Roman"/>
          <w:sz w:val="24"/>
          <w:szCs w:val="24"/>
        </w:rPr>
        <w:t>публічниих</w:t>
      </w:r>
      <w:proofErr w:type="spellEnd"/>
      <w:r w:rsidRPr="00043879">
        <w:rPr>
          <w:rFonts w:ascii="Times New Roman" w:hAnsi="Times New Roman" w:cs="Times New Roman"/>
          <w:sz w:val="24"/>
          <w:szCs w:val="24"/>
        </w:rPr>
        <w:t xml:space="preserve"> закупівель https://prozorro.gov.ua/ або договір,  інформація про який знаходиться у публічному доступі на веб-порталі уповноваженого органу з </w:t>
      </w:r>
      <w:proofErr w:type="spellStart"/>
      <w:r w:rsidRPr="00043879">
        <w:rPr>
          <w:rFonts w:ascii="Times New Roman" w:hAnsi="Times New Roman" w:cs="Times New Roman"/>
          <w:sz w:val="24"/>
          <w:szCs w:val="24"/>
        </w:rPr>
        <w:t>публічниих</w:t>
      </w:r>
      <w:proofErr w:type="spellEnd"/>
      <w:r w:rsidRPr="00043879">
        <w:rPr>
          <w:rFonts w:ascii="Times New Roman" w:hAnsi="Times New Roman" w:cs="Times New Roman"/>
          <w:sz w:val="24"/>
          <w:szCs w:val="24"/>
        </w:rPr>
        <w:t xml:space="preserve"> закупівель https://prozorro.gov.ua/. Учасники повинні документально підтвердити факт проведення процедури закупівлі, за якою був укладений договір, наданий у складі тендерної пропозиції або здійснити посилання на публічне розміщення інформації про укладений аналогічний договір на веб-порталі уповноваженого органу з </w:t>
      </w:r>
      <w:proofErr w:type="spellStart"/>
      <w:r w:rsidRPr="00043879">
        <w:rPr>
          <w:rFonts w:ascii="Times New Roman" w:hAnsi="Times New Roman" w:cs="Times New Roman"/>
          <w:sz w:val="24"/>
          <w:szCs w:val="24"/>
        </w:rPr>
        <w:t>публічниих</w:t>
      </w:r>
      <w:proofErr w:type="spellEnd"/>
      <w:r w:rsidRPr="00043879">
        <w:rPr>
          <w:rFonts w:ascii="Times New Roman" w:hAnsi="Times New Roman" w:cs="Times New Roman"/>
          <w:sz w:val="24"/>
          <w:szCs w:val="24"/>
        </w:rPr>
        <w:t xml:space="preserve"> закупівель https://prozorro.gov.ua/ .</w:t>
      </w:r>
    </w:p>
    <w:p w14:paraId="69BB4627" w14:textId="4ACF8529" w:rsidR="00043879" w:rsidRPr="006545B0" w:rsidRDefault="00043879" w:rsidP="00043879">
      <w:pPr>
        <w:widowControl w:val="0"/>
        <w:spacing w:after="0" w:line="240" w:lineRule="auto"/>
        <w:ind w:right="73"/>
        <w:jc w:val="both"/>
        <w:rPr>
          <w:rFonts w:ascii="Times New Roman" w:hAnsi="Times New Roman" w:cs="Times New Roman"/>
          <w:sz w:val="24"/>
          <w:szCs w:val="24"/>
        </w:rPr>
      </w:pPr>
      <w:r w:rsidRPr="00043879">
        <w:rPr>
          <w:rFonts w:ascii="Times New Roman" w:hAnsi="Times New Roman" w:cs="Times New Roman"/>
          <w:sz w:val="24"/>
          <w:szCs w:val="24"/>
        </w:rPr>
        <w:t>Додатково, на підтвердження вищевказаного учасник подає довідку в довільній формі за підписом уповноваженої особи учасника, засвідченої відбитком печатки (за наявності), із обов’язковим зазначенням в ній інформації щодо повного найменування та коду ЄДРПОУ/ідентифікаційного коду замовника за таким аналогічним(-ми) договором(-</w:t>
      </w:r>
      <w:proofErr w:type="spellStart"/>
      <w:r w:rsidRPr="00043879">
        <w:rPr>
          <w:rFonts w:ascii="Times New Roman" w:hAnsi="Times New Roman" w:cs="Times New Roman"/>
          <w:sz w:val="24"/>
          <w:szCs w:val="24"/>
        </w:rPr>
        <w:t>ами</w:t>
      </w:r>
      <w:proofErr w:type="spellEnd"/>
      <w:r w:rsidRPr="00043879">
        <w:rPr>
          <w:rFonts w:ascii="Times New Roman" w:hAnsi="Times New Roman" w:cs="Times New Roman"/>
          <w:sz w:val="24"/>
          <w:szCs w:val="24"/>
        </w:rPr>
        <w:t>), його місцезнаходження, предмету договору, його реквізитів (дати та номеру), відомості про стан його виконання.</w:t>
      </w:r>
      <w:r>
        <w:rPr>
          <w:rFonts w:ascii="Times New Roman" w:hAnsi="Times New Roman" w:cs="Times New Roman"/>
          <w:sz w:val="24"/>
          <w:szCs w:val="24"/>
        </w:rPr>
        <w:t>».</w:t>
      </w:r>
      <w:bookmarkStart w:id="0" w:name="_GoBack"/>
      <w:bookmarkEnd w:id="0"/>
    </w:p>
    <w:p w14:paraId="36E84656" w14:textId="77777777" w:rsidR="00664EEB" w:rsidRPr="006545B0" w:rsidRDefault="00664EEB" w:rsidP="006545B0">
      <w:pPr>
        <w:pStyle w:val="a4"/>
        <w:spacing w:line="240" w:lineRule="auto"/>
        <w:ind w:left="1060"/>
        <w:jc w:val="both"/>
        <w:rPr>
          <w:rFonts w:ascii="Times New Roman" w:hAnsi="Times New Roman" w:cs="Times New Roman"/>
          <w:b/>
          <w:sz w:val="24"/>
          <w:szCs w:val="24"/>
        </w:rPr>
      </w:pPr>
    </w:p>
    <w:p w14:paraId="0C36194B" w14:textId="5BFE7CF7" w:rsidR="00664EEB" w:rsidRPr="006545B0" w:rsidRDefault="00664EEB" w:rsidP="006545B0">
      <w:pPr>
        <w:pStyle w:val="1"/>
        <w:spacing w:line="240" w:lineRule="auto"/>
        <w:ind w:firstLine="700"/>
        <w:rPr>
          <w:rFonts w:ascii="Times New Roman" w:hAnsi="Times New Roman" w:cs="Times New Roman"/>
          <w:sz w:val="24"/>
          <w:szCs w:val="24"/>
        </w:rPr>
      </w:pPr>
      <w:r w:rsidRPr="006545B0">
        <w:rPr>
          <w:rFonts w:ascii="Times New Roman" w:eastAsia="Times New Roman" w:hAnsi="Times New Roman" w:cs="Times New Roman"/>
          <w:b/>
          <w:sz w:val="24"/>
          <w:szCs w:val="24"/>
        </w:rPr>
        <w:tab/>
        <w:t>Уповноважена особа</w:t>
      </w:r>
      <w:r w:rsidR="006545B0" w:rsidRPr="006545B0">
        <w:rPr>
          <w:rFonts w:ascii="Times New Roman" w:eastAsia="Times New Roman" w:hAnsi="Times New Roman" w:cs="Times New Roman"/>
          <w:b/>
          <w:sz w:val="24"/>
          <w:szCs w:val="24"/>
        </w:rPr>
        <w:tab/>
      </w:r>
      <w:r w:rsidR="006545B0" w:rsidRPr="006545B0">
        <w:rPr>
          <w:rFonts w:ascii="Times New Roman" w:eastAsia="Times New Roman" w:hAnsi="Times New Roman" w:cs="Times New Roman"/>
          <w:b/>
          <w:sz w:val="24"/>
          <w:szCs w:val="24"/>
        </w:rPr>
        <w:tab/>
      </w:r>
      <w:r w:rsidR="006545B0" w:rsidRPr="006545B0">
        <w:rPr>
          <w:rFonts w:ascii="Times New Roman" w:eastAsia="Times New Roman" w:hAnsi="Times New Roman" w:cs="Times New Roman"/>
          <w:b/>
          <w:sz w:val="24"/>
          <w:szCs w:val="24"/>
        </w:rPr>
        <w:tab/>
      </w:r>
      <w:r w:rsidR="006545B0" w:rsidRPr="006545B0">
        <w:rPr>
          <w:rFonts w:ascii="Times New Roman" w:eastAsia="Times New Roman" w:hAnsi="Times New Roman" w:cs="Times New Roman"/>
          <w:b/>
          <w:sz w:val="24"/>
          <w:szCs w:val="24"/>
        </w:rPr>
        <w:tab/>
      </w:r>
      <w:r w:rsidR="006545B0" w:rsidRPr="006545B0">
        <w:rPr>
          <w:rFonts w:ascii="Times New Roman" w:eastAsia="Times New Roman" w:hAnsi="Times New Roman" w:cs="Times New Roman"/>
          <w:b/>
          <w:sz w:val="24"/>
          <w:szCs w:val="24"/>
        </w:rPr>
        <w:tab/>
      </w:r>
      <w:r w:rsidRPr="006545B0">
        <w:rPr>
          <w:rFonts w:ascii="Times New Roman" w:eastAsia="Times New Roman" w:hAnsi="Times New Roman" w:cs="Times New Roman"/>
          <w:b/>
          <w:sz w:val="24"/>
          <w:szCs w:val="24"/>
        </w:rPr>
        <w:t xml:space="preserve"> </w:t>
      </w:r>
      <w:r w:rsidRPr="006545B0">
        <w:rPr>
          <w:rFonts w:ascii="Times New Roman" w:hAnsi="Times New Roman" w:cs="Times New Roman"/>
          <w:b/>
          <w:bCs/>
          <w:sz w:val="24"/>
          <w:szCs w:val="24"/>
        </w:rPr>
        <w:tab/>
      </w:r>
      <w:r w:rsidR="006545B0" w:rsidRPr="006545B0">
        <w:rPr>
          <w:rFonts w:ascii="Times New Roman" w:hAnsi="Times New Roman" w:cs="Times New Roman"/>
          <w:b/>
          <w:bCs/>
          <w:sz w:val="24"/>
          <w:szCs w:val="24"/>
        </w:rPr>
        <w:t>Тетяна БРИКУН</w:t>
      </w:r>
      <w:r w:rsidRPr="006545B0">
        <w:rPr>
          <w:rFonts w:ascii="Times New Roman" w:hAnsi="Times New Roman" w:cs="Times New Roman"/>
          <w:b/>
          <w:bCs/>
          <w:sz w:val="24"/>
          <w:szCs w:val="24"/>
        </w:rPr>
        <w:tab/>
      </w:r>
      <w:r w:rsidRPr="006545B0">
        <w:rPr>
          <w:rFonts w:ascii="Times New Roman" w:hAnsi="Times New Roman" w:cs="Times New Roman"/>
          <w:b/>
          <w:bCs/>
          <w:sz w:val="24"/>
          <w:szCs w:val="24"/>
        </w:rPr>
        <w:tab/>
      </w:r>
      <w:r w:rsidRPr="006545B0">
        <w:rPr>
          <w:rFonts w:ascii="Times New Roman" w:hAnsi="Times New Roman" w:cs="Times New Roman"/>
          <w:b/>
          <w:bCs/>
          <w:sz w:val="24"/>
          <w:szCs w:val="24"/>
        </w:rPr>
        <w:tab/>
      </w:r>
    </w:p>
    <w:p w14:paraId="1274FFCE" w14:textId="77777777" w:rsidR="00664EEB" w:rsidRPr="006545B0" w:rsidRDefault="00664EEB" w:rsidP="006545B0">
      <w:pPr>
        <w:spacing w:after="0" w:line="240" w:lineRule="auto"/>
        <w:rPr>
          <w:rFonts w:ascii="Times New Roman" w:hAnsi="Times New Roman" w:cs="Times New Roman"/>
          <w:sz w:val="24"/>
          <w:szCs w:val="24"/>
        </w:rPr>
      </w:pPr>
    </w:p>
    <w:p w14:paraId="2D864619" w14:textId="77777777" w:rsidR="00664EEB" w:rsidRPr="006545B0" w:rsidRDefault="00664EEB" w:rsidP="006545B0">
      <w:pPr>
        <w:spacing w:after="0" w:line="240" w:lineRule="auto"/>
        <w:rPr>
          <w:rFonts w:ascii="Times New Roman" w:hAnsi="Times New Roman" w:cs="Times New Roman"/>
          <w:sz w:val="24"/>
          <w:szCs w:val="24"/>
        </w:rPr>
      </w:pPr>
    </w:p>
    <w:sectPr w:rsidR="00664EEB" w:rsidRPr="006545B0" w:rsidSect="004C2CB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67649"/>
    <w:multiLevelType w:val="hybridMultilevel"/>
    <w:tmpl w:val="DFC29370"/>
    <w:lvl w:ilvl="0" w:tplc="60343594">
      <w:start w:val="1"/>
      <w:numFmt w:val="decimal"/>
      <w:lvlText w:val="%1."/>
      <w:lvlJc w:val="left"/>
      <w:pPr>
        <w:ind w:left="1060" w:hanging="360"/>
      </w:pPr>
      <w:rPr>
        <w:rFonts w:ascii="Times New Roman" w:hAnsi="Times New Roman" w:cs="Times New Roman" w:hint="default"/>
        <w:sz w:val="24"/>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1" w15:restartNumberingAfterBreak="0">
    <w:nsid w:val="46BB39BA"/>
    <w:multiLevelType w:val="hybridMultilevel"/>
    <w:tmpl w:val="83560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421C37"/>
    <w:multiLevelType w:val="hybridMultilevel"/>
    <w:tmpl w:val="AF225052"/>
    <w:lvl w:ilvl="0" w:tplc="7C3A1BC8">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EB"/>
    <w:rsid w:val="00020030"/>
    <w:rsid w:val="00043879"/>
    <w:rsid w:val="00053400"/>
    <w:rsid w:val="004C2CB1"/>
    <w:rsid w:val="006545B0"/>
    <w:rsid w:val="00664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2031"/>
  <w15:chartTrackingRefBased/>
  <w15:docId w15:val="{2B074720-869E-4B9E-BDE5-884FE8CD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64EEB"/>
    <w:pPr>
      <w:spacing w:after="0" w:line="276" w:lineRule="auto"/>
    </w:pPr>
    <w:rPr>
      <w:rFonts w:ascii="Arial" w:eastAsia="Arial" w:hAnsi="Arial" w:cs="Arial"/>
      <w:color w:val="000000"/>
      <w:lang w:eastAsia="uk-UA"/>
    </w:rPr>
  </w:style>
  <w:style w:type="paragraph" w:styleId="a3">
    <w:name w:val="Normal (Web)"/>
    <w:basedOn w:val="a"/>
    <w:uiPriority w:val="99"/>
    <w:rsid w:val="00664EE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664EEB"/>
    <w:pPr>
      <w:spacing w:after="0" w:line="276" w:lineRule="auto"/>
      <w:ind w:left="720"/>
      <w:contextualSpacing/>
    </w:pPr>
    <w:rPr>
      <w:rFonts w:ascii="Arial" w:eastAsia="Arial" w:hAnsi="Arial" w:cs="Arial"/>
      <w:color w:val="000000"/>
      <w:lang w:eastAsia="uk-UA"/>
    </w:rPr>
  </w:style>
  <w:style w:type="paragraph" w:styleId="3">
    <w:name w:val="Body Text 3"/>
    <w:basedOn w:val="a"/>
    <w:link w:val="30"/>
    <w:rsid w:val="004C2CB1"/>
    <w:pPr>
      <w:spacing w:after="0" w:line="240" w:lineRule="auto"/>
      <w:jc w:val="center"/>
    </w:pPr>
    <w:rPr>
      <w:rFonts w:ascii="Times New Roman" w:eastAsia="Times New Roman" w:hAnsi="Times New Roman" w:cs="Times New Roman"/>
      <w:b/>
      <w:sz w:val="24"/>
      <w:szCs w:val="20"/>
      <w:lang w:eastAsia="ru-RU"/>
    </w:rPr>
  </w:style>
  <w:style w:type="character" w:customStyle="1" w:styleId="30">
    <w:name w:val="Основной текст 3 Знак"/>
    <w:basedOn w:val="a0"/>
    <w:link w:val="3"/>
    <w:rsid w:val="004C2CB1"/>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2023-04-27T09:49:00Z</dcterms:created>
  <dcterms:modified xsi:type="dcterms:W3CDTF">2023-04-28T14:12:00Z</dcterms:modified>
</cp:coreProperties>
</file>