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B2F6" w14:textId="77777777" w:rsidR="00E4631F" w:rsidRPr="008E4288" w:rsidRDefault="00E4631F" w:rsidP="00E4631F">
      <w:pPr>
        <w:widowControl w:val="0"/>
        <w:suppressAutoHyphens/>
        <w:autoSpaceDE w:val="0"/>
        <w:spacing w:after="0" w:line="240" w:lineRule="auto"/>
        <w:jc w:val="center"/>
        <w:rPr>
          <w:rFonts w:ascii="Times New Roman" w:eastAsia="Arial" w:hAnsi="Times New Roman" w:cs="Times New Roman"/>
          <w:b/>
          <w:i/>
          <w:sz w:val="24"/>
          <w:szCs w:val="24"/>
          <w:lang w:bidi="en-US"/>
        </w:rPr>
      </w:pPr>
      <w:r w:rsidRPr="008E4288">
        <w:rPr>
          <w:rFonts w:ascii="Times New Roman" w:eastAsia="Arial" w:hAnsi="Times New Roman" w:cs="Times New Roman"/>
          <w:b/>
          <w:noProof/>
          <w:sz w:val="24"/>
          <w:szCs w:val="24"/>
        </w:rPr>
        <w:drawing>
          <wp:inline distT="0" distB="0" distL="0" distR="0" wp14:anchorId="273759E4" wp14:editId="118035B4">
            <wp:extent cx="4572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pic:spPr>
                </pic:pic>
              </a:graphicData>
            </a:graphic>
          </wp:inline>
        </w:drawing>
      </w:r>
    </w:p>
    <w:p w14:paraId="777368C5" w14:textId="77777777" w:rsidR="00E4631F" w:rsidRPr="008E4288" w:rsidRDefault="00E4631F" w:rsidP="00E4631F">
      <w:pPr>
        <w:widowControl w:val="0"/>
        <w:suppressAutoHyphens/>
        <w:autoSpaceDE w:val="0"/>
        <w:spacing w:after="0" w:line="240" w:lineRule="auto"/>
        <w:jc w:val="center"/>
        <w:rPr>
          <w:rFonts w:ascii="Times New Roman" w:eastAsia="Arial" w:hAnsi="Times New Roman" w:cs="Times New Roman"/>
          <w:i/>
          <w:sz w:val="24"/>
          <w:szCs w:val="24"/>
          <w:lang w:bidi="en-US"/>
        </w:rPr>
      </w:pPr>
    </w:p>
    <w:p w14:paraId="218752DE" w14:textId="77777777" w:rsidR="00E4631F" w:rsidRPr="008E4288" w:rsidRDefault="00E4631F" w:rsidP="00E4631F">
      <w:pPr>
        <w:spacing w:after="0" w:line="240" w:lineRule="auto"/>
        <w:jc w:val="center"/>
        <w:rPr>
          <w:rFonts w:ascii="Times New Roman" w:eastAsia="Arial" w:hAnsi="Times New Roman" w:cs="Times New Roman"/>
          <w:b/>
          <w:bCs/>
          <w:sz w:val="24"/>
          <w:szCs w:val="24"/>
          <w:lang w:bidi="en-US"/>
        </w:rPr>
      </w:pPr>
      <w:r w:rsidRPr="008E4288">
        <w:rPr>
          <w:rFonts w:ascii="Times New Roman" w:eastAsia="Arial" w:hAnsi="Times New Roman" w:cs="Times New Roman"/>
          <w:b/>
          <w:bCs/>
          <w:sz w:val="24"/>
          <w:szCs w:val="24"/>
          <w:lang w:bidi="en-US"/>
        </w:rPr>
        <w:t>Державний заклад</w:t>
      </w:r>
    </w:p>
    <w:p w14:paraId="5F82C784" w14:textId="77777777" w:rsidR="00E4631F" w:rsidRPr="008E4288" w:rsidRDefault="00E4631F" w:rsidP="00E4631F">
      <w:pPr>
        <w:spacing w:after="0" w:line="240" w:lineRule="auto"/>
        <w:jc w:val="center"/>
        <w:rPr>
          <w:rFonts w:ascii="Times New Roman" w:eastAsia="Arial" w:hAnsi="Times New Roman" w:cs="Times New Roman"/>
          <w:b/>
          <w:bCs/>
          <w:sz w:val="24"/>
          <w:szCs w:val="24"/>
          <w:lang w:bidi="en-US"/>
        </w:rPr>
      </w:pPr>
      <w:r w:rsidRPr="008E4288">
        <w:rPr>
          <w:rFonts w:ascii="Times New Roman" w:eastAsia="Arial" w:hAnsi="Times New Roman" w:cs="Times New Roman"/>
          <w:b/>
          <w:bCs/>
          <w:sz w:val="24"/>
          <w:szCs w:val="24"/>
          <w:lang w:bidi="en-US"/>
        </w:rPr>
        <w:t>професійної (професійно-технічної) освіти зі специфічними умовами навчання "Рівненська академія патрульної поліції"</w:t>
      </w:r>
    </w:p>
    <w:p w14:paraId="372D0DFC" w14:textId="27FFE26E" w:rsidR="00E4631F" w:rsidRDefault="00E4631F" w:rsidP="00E4631F">
      <w:pPr>
        <w:widowControl w:val="0"/>
        <w:tabs>
          <w:tab w:val="left" w:pos="5954"/>
        </w:tabs>
        <w:suppressAutoHyphens/>
        <w:autoSpaceDE w:val="0"/>
        <w:spacing w:after="0" w:line="240" w:lineRule="auto"/>
        <w:jc w:val="both"/>
        <w:rPr>
          <w:rFonts w:ascii="Times New Roman" w:eastAsia="Arial" w:hAnsi="Times New Roman" w:cs="Times New Roman"/>
          <w:b/>
          <w:sz w:val="24"/>
          <w:szCs w:val="24"/>
          <w:lang w:bidi="en-US"/>
        </w:rPr>
      </w:pPr>
    </w:p>
    <w:p w14:paraId="1E9E6204" w14:textId="77777777" w:rsidR="00F1281E" w:rsidRPr="008E4288" w:rsidRDefault="00F1281E" w:rsidP="00E4631F">
      <w:pPr>
        <w:widowControl w:val="0"/>
        <w:tabs>
          <w:tab w:val="left" w:pos="5954"/>
        </w:tabs>
        <w:suppressAutoHyphens/>
        <w:autoSpaceDE w:val="0"/>
        <w:spacing w:after="0" w:line="240" w:lineRule="auto"/>
        <w:jc w:val="both"/>
        <w:rPr>
          <w:rFonts w:ascii="Times New Roman" w:eastAsia="Arial" w:hAnsi="Times New Roman" w:cs="Times New Roman"/>
          <w:b/>
          <w:sz w:val="24"/>
          <w:szCs w:val="24"/>
          <w:lang w:bidi="en-US"/>
        </w:rPr>
      </w:pPr>
    </w:p>
    <w:p w14:paraId="567E6020" w14:textId="77777777" w:rsidR="00E4631F" w:rsidRPr="008E4288" w:rsidRDefault="00E4631F" w:rsidP="00E4631F">
      <w:pPr>
        <w:widowControl w:val="0"/>
        <w:tabs>
          <w:tab w:val="left" w:pos="5954"/>
        </w:tabs>
        <w:suppressAutoHyphens/>
        <w:autoSpaceDE w:val="0"/>
        <w:spacing w:after="0" w:line="240" w:lineRule="auto"/>
        <w:jc w:val="center"/>
        <w:rPr>
          <w:rFonts w:ascii="Times New Roman" w:eastAsia="Arial" w:hAnsi="Times New Roman" w:cs="Times New Roman"/>
          <w:sz w:val="24"/>
          <w:szCs w:val="24"/>
          <w:lang w:bidi="en-US"/>
        </w:rPr>
      </w:pPr>
      <w:r w:rsidRPr="008E4288">
        <w:rPr>
          <w:rFonts w:ascii="Times New Roman" w:eastAsia="Arial" w:hAnsi="Times New Roman" w:cs="Times New Roman"/>
          <w:b/>
          <w:sz w:val="24"/>
          <w:szCs w:val="24"/>
          <w:lang w:bidi="en-US"/>
        </w:rPr>
        <w:t xml:space="preserve">                                                         </w:t>
      </w:r>
    </w:p>
    <w:tbl>
      <w:tblPr>
        <w:tblW w:w="2575" w:type="pct"/>
        <w:jc w:val="right"/>
        <w:tblLook w:val="0000" w:firstRow="0" w:lastRow="0" w:firstColumn="0" w:lastColumn="0" w:noHBand="0" w:noVBand="0"/>
      </w:tblPr>
      <w:tblGrid>
        <w:gridCol w:w="5252"/>
      </w:tblGrid>
      <w:tr w:rsidR="00E4631F" w:rsidRPr="008E4288" w14:paraId="261A43E8" w14:textId="77777777" w:rsidTr="00D04606">
        <w:trPr>
          <w:jc w:val="right"/>
        </w:trPr>
        <w:tc>
          <w:tcPr>
            <w:tcW w:w="5000" w:type="pct"/>
          </w:tcPr>
          <w:p w14:paraId="493A94D3" w14:textId="6835A4F2" w:rsidR="00E4631F" w:rsidRPr="008E4288" w:rsidRDefault="00F1281E" w:rsidP="00F1281E">
            <w:pPr>
              <w:widowControl w:val="0"/>
              <w:spacing w:line="240" w:lineRule="auto"/>
              <w:ind w:right="11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008766BE">
              <w:rPr>
                <w:rFonts w:ascii="Times New Roman" w:eastAsia="Times New Roman" w:hAnsi="Times New Roman" w:cs="Times New Roman"/>
                <w:b/>
                <w:sz w:val="24"/>
                <w:szCs w:val="24"/>
              </w:rPr>
              <w:t xml:space="preserve"> </w:t>
            </w:r>
            <w:r w:rsidR="00C32287">
              <w:rPr>
                <w:rFonts w:ascii="Times New Roman" w:eastAsia="Times New Roman" w:hAnsi="Times New Roman" w:cs="Times New Roman"/>
                <w:b/>
                <w:sz w:val="24"/>
                <w:szCs w:val="24"/>
              </w:rPr>
              <w:t xml:space="preserve">                    </w:t>
            </w:r>
            <w:r w:rsidR="00E4631F" w:rsidRPr="008E4288">
              <w:rPr>
                <w:rFonts w:ascii="Times New Roman" w:eastAsia="Times New Roman" w:hAnsi="Times New Roman" w:cs="Times New Roman"/>
                <w:b/>
                <w:sz w:val="24"/>
                <w:szCs w:val="24"/>
              </w:rPr>
              <w:t>ЗАТВЕРДЖЕНО</w:t>
            </w:r>
          </w:p>
          <w:tbl>
            <w:tblPr>
              <w:tblpPr w:leftFromText="180" w:rightFromText="180" w:vertAnchor="text" w:horzAnchor="margin" w:tblpXSpec="center" w:tblpY="112"/>
              <w:tblOverlap w:val="never"/>
              <w:tblW w:w="4820" w:type="dxa"/>
              <w:tblLook w:val="0000" w:firstRow="0" w:lastRow="0" w:firstColumn="0" w:lastColumn="0" w:noHBand="0" w:noVBand="0"/>
            </w:tblPr>
            <w:tblGrid>
              <w:gridCol w:w="5036"/>
            </w:tblGrid>
            <w:tr w:rsidR="00E4631F" w:rsidRPr="004C7C6A" w14:paraId="2E3820D2" w14:textId="77777777" w:rsidTr="00D04606">
              <w:trPr>
                <w:trHeight w:val="993"/>
              </w:trPr>
              <w:tc>
                <w:tcPr>
                  <w:tcW w:w="5000" w:type="pct"/>
                </w:tcPr>
                <w:p w14:paraId="676C3D63" w14:textId="3B215BBD" w:rsidR="00E4631F" w:rsidRPr="004C7C6A" w:rsidRDefault="00C32287" w:rsidP="00D04606">
                  <w:pPr>
                    <w:widowControl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4631F" w:rsidRPr="004C7C6A">
                    <w:rPr>
                      <w:rFonts w:ascii="Times New Roman" w:eastAsia="Times New Roman" w:hAnsi="Times New Roman" w:cs="Times New Roman"/>
                      <w:bCs/>
                      <w:sz w:val="24"/>
                      <w:szCs w:val="24"/>
                    </w:rPr>
                    <w:t>Рішенням Уповноваженої особи</w:t>
                  </w:r>
                </w:p>
                <w:p w14:paraId="3E7BFDE5" w14:textId="6DB049FB" w:rsidR="00E4631F" w:rsidRDefault="00C32287" w:rsidP="00D04606">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E4631F" w:rsidRPr="004C7C6A">
                    <w:rPr>
                      <w:rFonts w:ascii="Times New Roman" w:eastAsia="Times New Roman" w:hAnsi="Times New Roman" w:cs="Times New Roman"/>
                      <w:bCs/>
                      <w:sz w:val="24"/>
                      <w:szCs w:val="24"/>
                    </w:rPr>
                    <w:t>Протокол №</w:t>
                  </w:r>
                  <w:r w:rsidR="00B73B06">
                    <w:rPr>
                      <w:rFonts w:ascii="Times New Roman" w:eastAsia="Times New Roman" w:hAnsi="Times New Roman" w:cs="Times New Roman"/>
                      <w:bCs/>
                      <w:sz w:val="24"/>
                      <w:szCs w:val="24"/>
                    </w:rPr>
                    <w:t xml:space="preserve"> 5</w:t>
                  </w:r>
                  <w:r w:rsidR="00E4631F" w:rsidRPr="004C7C6A">
                    <w:rPr>
                      <w:rFonts w:ascii="Times New Roman" w:eastAsia="Times New Roman" w:hAnsi="Times New Roman" w:cs="Times New Roman"/>
                      <w:bCs/>
                      <w:sz w:val="24"/>
                      <w:szCs w:val="24"/>
                    </w:rPr>
                    <w:t xml:space="preserve"> </w:t>
                  </w:r>
                  <w:r w:rsidR="00E4631F" w:rsidRPr="004C7C6A">
                    <w:rPr>
                      <w:rFonts w:ascii="Times New Roman" w:eastAsia="Times New Roman" w:hAnsi="Times New Roman" w:cs="Times New Roman"/>
                      <w:sz w:val="24"/>
                      <w:szCs w:val="24"/>
                    </w:rPr>
                    <w:t>від</w:t>
                  </w:r>
                  <w:r w:rsidR="00B73B06">
                    <w:rPr>
                      <w:rFonts w:ascii="Times New Roman" w:eastAsia="Times New Roman" w:hAnsi="Times New Roman" w:cs="Times New Roman"/>
                      <w:sz w:val="24"/>
                      <w:szCs w:val="24"/>
                    </w:rPr>
                    <w:t xml:space="preserve"> 27.03.</w:t>
                  </w:r>
                  <w:r w:rsidR="00E4631F" w:rsidRPr="004C7C6A">
                    <w:rPr>
                      <w:rFonts w:ascii="Times New Roman" w:eastAsia="Times New Roman" w:hAnsi="Times New Roman" w:cs="Times New Roman"/>
                      <w:sz w:val="24"/>
                      <w:szCs w:val="24"/>
                    </w:rPr>
                    <w:t xml:space="preserve"> 202</w:t>
                  </w:r>
                  <w:r w:rsidR="00FE3013">
                    <w:rPr>
                      <w:rFonts w:ascii="Times New Roman" w:eastAsia="Times New Roman" w:hAnsi="Times New Roman" w:cs="Times New Roman"/>
                      <w:sz w:val="24"/>
                      <w:szCs w:val="24"/>
                    </w:rPr>
                    <w:t>4</w:t>
                  </w:r>
                  <w:r w:rsidR="00E4631F" w:rsidRPr="004C7C6A">
                    <w:rPr>
                      <w:rFonts w:ascii="Times New Roman" w:eastAsia="Times New Roman" w:hAnsi="Times New Roman" w:cs="Times New Roman"/>
                      <w:sz w:val="24"/>
                      <w:szCs w:val="24"/>
                    </w:rPr>
                    <w:t xml:space="preserve"> року</w:t>
                  </w:r>
                </w:p>
                <w:p w14:paraId="35C8087E" w14:textId="77777777" w:rsidR="00E4631F" w:rsidRPr="004C7C6A" w:rsidRDefault="00E4631F" w:rsidP="00D04606">
                  <w:pPr>
                    <w:widowControl w:val="0"/>
                    <w:spacing w:after="0" w:line="240" w:lineRule="auto"/>
                    <w:contextualSpacing/>
                    <w:rPr>
                      <w:rFonts w:ascii="Times New Roman" w:eastAsia="Times New Roman" w:hAnsi="Times New Roman" w:cs="Times New Roman"/>
                      <w:bCs/>
                      <w:sz w:val="24"/>
                      <w:szCs w:val="24"/>
                    </w:rPr>
                  </w:pPr>
                </w:p>
                <w:p w14:paraId="55FA9C7E" w14:textId="77777777" w:rsidR="00E4631F" w:rsidRPr="004C7C6A" w:rsidRDefault="00E4631F" w:rsidP="00D04606">
                  <w:pPr>
                    <w:widowControl w:val="0"/>
                    <w:spacing w:after="0" w:line="240" w:lineRule="auto"/>
                    <w:rPr>
                      <w:rFonts w:ascii="Times New Roman" w:eastAsia="Times New Roman" w:hAnsi="Times New Roman" w:cs="Times New Roman"/>
                      <w:bCs/>
                      <w:sz w:val="24"/>
                      <w:szCs w:val="24"/>
                    </w:rPr>
                  </w:pPr>
                </w:p>
                <w:tbl>
                  <w:tblPr>
                    <w:tblpPr w:leftFromText="180" w:rightFromText="180" w:vertAnchor="text" w:horzAnchor="margin" w:tblpXSpec="center" w:tblpY="112"/>
                    <w:tblOverlap w:val="never"/>
                    <w:tblW w:w="4820" w:type="dxa"/>
                    <w:tblLook w:val="0000" w:firstRow="0" w:lastRow="0" w:firstColumn="0" w:lastColumn="0" w:noHBand="0" w:noVBand="0"/>
                  </w:tblPr>
                  <w:tblGrid>
                    <w:gridCol w:w="4820"/>
                  </w:tblGrid>
                  <w:tr w:rsidR="00E4631F" w:rsidRPr="004C7C6A" w14:paraId="196BA088" w14:textId="77777777" w:rsidTr="00D04606">
                    <w:trPr>
                      <w:trHeight w:val="993"/>
                    </w:trPr>
                    <w:tc>
                      <w:tcPr>
                        <w:tcW w:w="5000" w:type="pct"/>
                      </w:tcPr>
                      <w:p w14:paraId="0A527BFF" w14:textId="77777777" w:rsidR="00E4631F" w:rsidRPr="004C7C6A" w:rsidRDefault="00E4631F" w:rsidP="00D04606">
                        <w:pPr>
                          <w:widowControl w:val="0"/>
                          <w:spacing w:after="0" w:line="240" w:lineRule="auto"/>
                          <w:rPr>
                            <w:rFonts w:ascii="Times New Roman" w:eastAsia="Times New Roman" w:hAnsi="Times New Roman" w:cs="Times New Roman"/>
                            <w:bCs/>
                            <w:sz w:val="24"/>
                            <w:szCs w:val="24"/>
                          </w:rPr>
                        </w:pPr>
                      </w:p>
                    </w:tc>
                  </w:tr>
                </w:tbl>
                <w:p w14:paraId="50FA5267" w14:textId="77777777" w:rsidR="00E4631F" w:rsidRPr="004C7C6A" w:rsidRDefault="00E4631F" w:rsidP="00D04606">
                  <w:pPr>
                    <w:widowControl w:val="0"/>
                    <w:spacing w:after="0" w:line="240" w:lineRule="auto"/>
                    <w:rPr>
                      <w:rFonts w:ascii="Times New Roman" w:eastAsia="Times New Roman" w:hAnsi="Times New Roman" w:cs="Times New Roman"/>
                      <w:bCs/>
                      <w:sz w:val="24"/>
                      <w:szCs w:val="24"/>
                    </w:rPr>
                  </w:pPr>
                </w:p>
              </w:tc>
            </w:tr>
          </w:tbl>
          <w:p w14:paraId="3A4FE53E" w14:textId="77777777" w:rsidR="00E4631F" w:rsidRPr="008E4288" w:rsidRDefault="00E4631F" w:rsidP="00D04606">
            <w:pPr>
              <w:widowControl w:val="0"/>
              <w:spacing w:line="240" w:lineRule="auto"/>
              <w:ind w:right="-42"/>
              <w:contextualSpacing/>
              <w:rPr>
                <w:rFonts w:ascii="Times New Roman" w:eastAsia="Times New Roman" w:hAnsi="Times New Roman" w:cs="Times New Roman"/>
                <w:sz w:val="24"/>
                <w:szCs w:val="24"/>
              </w:rPr>
            </w:pPr>
          </w:p>
        </w:tc>
      </w:tr>
    </w:tbl>
    <w:p w14:paraId="58ABE097" w14:textId="77777777" w:rsidR="00E4631F" w:rsidRPr="008E4288" w:rsidRDefault="00E4631F" w:rsidP="00E4631F">
      <w:pPr>
        <w:rPr>
          <w:rFonts w:ascii="Times New Roman" w:hAnsi="Times New Roman" w:cs="Times New Roman"/>
          <w:b/>
          <w:bCs/>
          <w:sz w:val="24"/>
          <w:szCs w:val="24"/>
        </w:rPr>
      </w:pPr>
    </w:p>
    <w:p w14:paraId="54D3DB5E" w14:textId="77777777" w:rsidR="00E4631F" w:rsidRPr="008E4288" w:rsidRDefault="00E4631F" w:rsidP="00E4631F">
      <w:pPr>
        <w:spacing w:after="0"/>
        <w:jc w:val="center"/>
        <w:rPr>
          <w:rFonts w:ascii="Times New Roman" w:hAnsi="Times New Roman" w:cs="Times New Roman"/>
          <w:b/>
          <w:bCs/>
          <w:sz w:val="24"/>
          <w:szCs w:val="24"/>
        </w:rPr>
      </w:pPr>
    </w:p>
    <w:tbl>
      <w:tblPr>
        <w:tblW w:w="10132" w:type="dxa"/>
        <w:tblLayout w:type="fixed"/>
        <w:tblLook w:val="0000" w:firstRow="0" w:lastRow="0" w:firstColumn="0" w:lastColumn="0" w:noHBand="0" w:noVBand="0"/>
      </w:tblPr>
      <w:tblGrid>
        <w:gridCol w:w="10132"/>
      </w:tblGrid>
      <w:tr w:rsidR="00E4631F" w:rsidRPr="00431ED3" w14:paraId="5DE865A5" w14:textId="77777777" w:rsidTr="00D04606">
        <w:trPr>
          <w:trHeight w:val="273"/>
        </w:trPr>
        <w:tc>
          <w:tcPr>
            <w:tcW w:w="10132" w:type="dxa"/>
            <w:tcBorders>
              <w:top w:val="nil"/>
              <w:left w:val="nil"/>
              <w:bottom w:val="nil"/>
              <w:right w:val="nil"/>
            </w:tcBorders>
          </w:tcPr>
          <w:p w14:paraId="5E938F2C" w14:textId="77777777" w:rsidR="00E4631F" w:rsidRPr="00431ED3" w:rsidRDefault="00E4631F" w:rsidP="00D04606">
            <w:pPr>
              <w:spacing w:after="0" w:line="240" w:lineRule="auto"/>
              <w:jc w:val="center"/>
              <w:rPr>
                <w:rFonts w:ascii="Times New Roman" w:hAnsi="Times New Roman" w:cs="Times New Roman"/>
                <w:b/>
                <w:bCs/>
                <w:sz w:val="24"/>
                <w:szCs w:val="24"/>
              </w:rPr>
            </w:pPr>
            <w:r w:rsidRPr="00431ED3">
              <w:rPr>
                <w:rFonts w:ascii="Times New Roman" w:hAnsi="Times New Roman" w:cs="Times New Roman"/>
                <w:b/>
                <w:bCs/>
                <w:sz w:val="24"/>
                <w:szCs w:val="24"/>
              </w:rPr>
              <w:t>ТЕНДЕРНА ДОКУМЕНТАЦІЯ</w:t>
            </w:r>
          </w:p>
        </w:tc>
      </w:tr>
      <w:tr w:rsidR="00E4631F" w:rsidRPr="002A2680" w14:paraId="6068C504" w14:textId="77777777" w:rsidTr="00D04606">
        <w:trPr>
          <w:trHeight w:val="851"/>
        </w:trPr>
        <w:tc>
          <w:tcPr>
            <w:tcW w:w="10132" w:type="dxa"/>
            <w:tcBorders>
              <w:top w:val="nil"/>
              <w:left w:val="nil"/>
              <w:bottom w:val="nil"/>
              <w:right w:val="nil"/>
            </w:tcBorders>
          </w:tcPr>
          <w:p w14:paraId="379062E7" w14:textId="1B9F39C2" w:rsidR="00E4631F" w:rsidRPr="002A2680" w:rsidRDefault="00E4631F" w:rsidP="002A2680">
            <w:pPr>
              <w:spacing w:after="0" w:line="20" w:lineRule="atLeast"/>
              <w:jc w:val="center"/>
              <w:rPr>
                <w:rFonts w:ascii="Times New Roman" w:hAnsi="Times New Roman" w:cs="Times New Roman"/>
                <w:b/>
                <w:bCs/>
                <w:sz w:val="24"/>
                <w:szCs w:val="24"/>
              </w:rPr>
            </w:pPr>
            <w:r w:rsidRPr="002A2680">
              <w:rPr>
                <w:rFonts w:ascii="Times New Roman" w:hAnsi="Times New Roman" w:cs="Times New Roman"/>
                <w:b/>
                <w:bCs/>
                <w:sz w:val="24"/>
                <w:szCs w:val="24"/>
              </w:rPr>
              <w:t>для процедури закупівлі</w:t>
            </w:r>
          </w:p>
          <w:p w14:paraId="392F0A57" w14:textId="7F5D2321" w:rsidR="00E4631F" w:rsidRPr="002A2680" w:rsidRDefault="00E4631F" w:rsidP="002A2680">
            <w:pPr>
              <w:spacing w:after="0" w:line="20" w:lineRule="atLeast"/>
              <w:jc w:val="center"/>
              <w:rPr>
                <w:rFonts w:ascii="Times New Roman" w:hAnsi="Times New Roman" w:cs="Times New Roman"/>
                <w:b/>
                <w:bCs/>
                <w:sz w:val="24"/>
                <w:szCs w:val="24"/>
              </w:rPr>
            </w:pPr>
            <w:r w:rsidRPr="002A2680">
              <w:rPr>
                <w:rFonts w:ascii="Times New Roman" w:hAnsi="Times New Roman" w:cs="Times New Roman"/>
                <w:b/>
                <w:bCs/>
                <w:sz w:val="24"/>
                <w:szCs w:val="24"/>
              </w:rPr>
              <w:t>ВІДКРИТІ ТОРГИ з особливостями</w:t>
            </w:r>
          </w:p>
          <w:p w14:paraId="1FE8FAA6" w14:textId="77777777" w:rsidR="00E4631F" w:rsidRPr="002A2680" w:rsidRDefault="00E4631F" w:rsidP="002A2680">
            <w:pPr>
              <w:shd w:val="clear" w:color="auto" w:fill="FDFEFD"/>
              <w:spacing w:after="0" w:line="20" w:lineRule="atLeast"/>
              <w:jc w:val="center"/>
              <w:textAlignment w:val="baseline"/>
              <w:outlineLvl w:val="2"/>
              <w:rPr>
                <w:rFonts w:ascii="Times New Roman" w:hAnsi="Times New Roman" w:cs="Times New Roman"/>
                <w:b/>
                <w:bCs/>
                <w:sz w:val="24"/>
                <w:szCs w:val="24"/>
              </w:rPr>
            </w:pPr>
          </w:p>
          <w:p w14:paraId="5CAC7DF3" w14:textId="2C254665" w:rsidR="00AB1D19" w:rsidRPr="00880014" w:rsidRDefault="00880014" w:rsidP="00880014">
            <w:pPr>
              <w:shd w:val="clear" w:color="auto" w:fill="FDFEFD"/>
              <w:spacing w:after="0" w:line="20" w:lineRule="atLeast"/>
              <w:jc w:val="center"/>
              <w:textAlignment w:val="baseline"/>
              <w:outlineLvl w:val="2"/>
              <w:rPr>
                <w:rFonts w:ascii="Times New Roman" w:hAnsi="Times New Roman" w:cs="Times New Roman"/>
                <w:b/>
                <w:bCs/>
                <w:sz w:val="24"/>
                <w:szCs w:val="24"/>
              </w:rPr>
            </w:pPr>
            <w:r w:rsidRPr="00880014">
              <w:rPr>
                <w:rFonts w:ascii="Times New Roman" w:hAnsi="Times New Roman"/>
                <w:b/>
                <w:bCs/>
                <w:sz w:val="24"/>
                <w:szCs w:val="24"/>
              </w:rPr>
              <w:t>Персональний комп’ютер форм-</w:t>
            </w:r>
            <w:proofErr w:type="spellStart"/>
            <w:r w:rsidRPr="00880014">
              <w:rPr>
                <w:rFonts w:ascii="Times New Roman" w:hAnsi="Times New Roman"/>
                <w:b/>
                <w:bCs/>
                <w:sz w:val="24"/>
                <w:szCs w:val="24"/>
              </w:rPr>
              <w:t>фактора</w:t>
            </w:r>
            <w:proofErr w:type="spellEnd"/>
            <w:r w:rsidRPr="00880014">
              <w:rPr>
                <w:rFonts w:ascii="Times New Roman" w:hAnsi="Times New Roman"/>
                <w:b/>
                <w:bCs/>
                <w:sz w:val="24"/>
                <w:szCs w:val="24"/>
              </w:rPr>
              <w:t xml:space="preserve">  </w:t>
            </w:r>
            <w:r w:rsidR="009A1C10">
              <w:rPr>
                <w:rFonts w:ascii="Times New Roman" w:hAnsi="Times New Roman" w:cs="Times New Roman"/>
                <w:b/>
                <w:bCs/>
                <w:sz w:val="24"/>
                <w:szCs w:val="24"/>
              </w:rPr>
              <w:t>н</w:t>
            </w:r>
            <w:r w:rsidR="00AB1D19" w:rsidRPr="00880014">
              <w:rPr>
                <w:rFonts w:ascii="Times New Roman" w:hAnsi="Times New Roman" w:cs="Times New Roman"/>
                <w:b/>
                <w:bCs/>
                <w:sz w:val="24"/>
                <w:szCs w:val="24"/>
              </w:rPr>
              <w:t xml:space="preserve">оутбук </w:t>
            </w:r>
            <w:proofErr w:type="spellStart"/>
            <w:r w:rsidR="00AB1D19" w:rsidRPr="00880014">
              <w:rPr>
                <w:rFonts w:ascii="Times New Roman" w:hAnsi="Times New Roman" w:cs="Times New Roman"/>
                <w:b/>
                <w:bCs/>
                <w:sz w:val="24"/>
                <w:szCs w:val="24"/>
              </w:rPr>
              <w:t>Lenovo</w:t>
            </w:r>
            <w:proofErr w:type="spellEnd"/>
            <w:r w:rsidR="00AB1D19" w:rsidRPr="00880014">
              <w:rPr>
                <w:rFonts w:ascii="Times New Roman" w:hAnsi="Times New Roman" w:cs="Times New Roman"/>
                <w:b/>
                <w:bCs/>
                <w:sz w:val="24"/>
                <w:szCs w:val="24"/>
              </w:rPr>
              <w:t xml:space="preserve"> V15 G4 IAH </w:t>
            </w:r>
            <w:proofErr w:type="spellStart"/>
            <w:r w:rsidR="00AB1D19" w:rsidRPr="00880014">
              <w:rPr>
                <w:rFonts w:ascii="Times New Roman" w:hAnsi="Times New Roman" w:cs="Times New Roman"/>
                <w:b/>
                <w:bCs/>
                <w:sz w:val="24"/>
                <w:szCs w:val="24"/>
              </w:rPr>
              <w:t>Business</w:t>
            </w:r>
            <w:proofErr w:type="spellEnd"/>
            <w:r w:rsidR="00AB1D19" w:rsidRPr="00880014">
              <w:rPr>
                <w:rFonts w:ascii="Times New Roman" w:hAnsi="Times New Roman" w:cs="Times New Roman"/>
                <w:b/>
                <w:bCs/>
                <w:sz w:val="24"/>
                <w:szCs w:val="24"/>
              </w:rPr>
              <w:t xml:space="preserve"> </w:t>
            </w:r>
            <w:proofErr w:type="spellStart"/>
            <w:r w:rsidR="00AB1D19" w:rsidRPr="00880014">
              <w:rPr>
                <w:rFonts w:ascii="Times New Roman" w:hAnsi="Times New Roman" w:cs="Times New Roman"/>
                <w:b/>
                <w:bCs/>
                <w:sz w:val="24"/>
                <w:szCs w:val="24"/>
              </w:rPr>
              <w:t>Black</w:t>
            </w:r>
            <w:proofErr w:type="spellEnd"/>
            <w:r w:rsidR="00AB1D19" w:rsidRPr="00880014">
              <w:rPr>
                <w:rFonts w:ascii="Times New Roman" w:hAnsi="Times New Roman" w:cs="Times New Roman"/>
                <w:b/>
                <w:bCs/>
                <w:sz w:val="24"/>
                <w:szCs w:val="24"/>
              </w:rPr>
              <w:t xml:space="preserve"> (83FS002FRA)</w:t>
            </w:r>
            <w:r>
              <w:rPr>
                <w:rFonts w:ascii="Times New Roman" w:hAnsi="Times New Roman" w:cs="Times New Roman"/>
                <w:b/>
                <w:bCs/>
                <w:sz w:val="24"/>
                <w:szCs w:val="24"/>
              </w:rPr>
              <w:t xml:space="preserve"> або еквівалент</w:t>
            </w:r>
          </w:p>
        </w:tc>
      </w:tr>
    </w:tbl>
    <w:p w14:paraId="3349FDDF" w14:textId="4072CF6F" w:rsidR="00E4631F" w:rsidRPr="002A2680" w:rsidRDefault="00E4631F" w:rsidP="00880014">
      <w:pPr>
        <w:tabs>
          <w:tab w:val="left" w:pos="3159"/>
        </w:tabs>
        <w:spacing w:after="0" w:line="20" w:lineRule="atLeast"/>
        <w:rPr>
          <w:rFonts w:ascii="Times New Roman" w:eastAsia="Times New Roman" w:hAnsi="Times New Roman" w:cs="Times New Roman"/>
          <w:b/>
          <w:bCs/>
          <w:sz w:val="24"/>
          <w:szCs w:val="24"/>
          <w:lang w:eastAsia="ru-RU"/>
        </w:rPr>
      </w:pPr>
    </w:p>
    <w:p w14:paraId="7C6DACB7" w14:textId="7A769C2A" w:rsidR="002A2680" w:rsidRPr="002A2680" w:rsidRDefault="002A2680" w:rsidP="002A2680">
      <w:pPr>
        <w:pStyle w:val="a9"/>
        <w:spacing w:before="0" w:beforeAutospacing="0" w:after="0" w:afterAutospacing="0" w:line="20" w:lineRule="atLeast"/>
        <w:jc w:val="center"/>
        <w:rPr>
          <w:b/>
          <w:bCs/>
          <w:color w:val="000000"/>
        </w:rPr>
      </w:pPr>
      <w:r w:rsidRPr="002A2680">
        <w:rPr>
          <w:b/>
          <w:bCs/>
          <w:color w:val="000000"/>
        </w:rPr>
        <w:t xml:space="preserve">ДК 021:2015: 30210000-4 </w:t>
      </w:r>
      <w:r w:rsidR="00880014">
        <w:rPr>
          <w:b/>
          <w:bCs/>
          <w:color w:val="000000"/>
        </w:rPr>
        <w:t>-</w:t>
      </w:r>
      <w:r w:rsidRPr="002A2680">
        <w:rPr>
          <w:b/>
          <w:bCs/>
          <w:color w:val="000000"/>
        </w:rPr>
        <w:t>Машини для обробки даних (апаратна частина)</w:t>
      </w:r>
    </w:p>
    <w:p w14:paraId="1687D0B5" w14:textId="01A38D76" w:rsidR="002A2680" w:rsidRPr="002A2680" w:rsidRDefault="002A2680" w:rsidP="002A2680">
      <w:pPr>
        <w:pStyle w:val="a9"/>
        <w:spacing w:before="0" w:beforeAutospacing="0" w:after="0" w:afterAutospacing="0" w:line="20" w:lineRule="atLeast"/>
        <w:jc w:val="center"/>
        <w:rPr>
          <w:b/>
          <w:bCs/>
          <w:color w:val="000000"/>
        </w:rPr>
      </w:pPr>
      <w:r w:rsidRPr="002A2680">
        <w:rPr>
          <w:b/>
          <w:bCs/>
          <w:color w:val="000000"/>
        </w:rPr>
        <w:t xml:space="preserve">(ДК 021:2015: 30213000-5 </w:t>
      </w:r>
      <w:r w:rsidR="00880014">
        <w:rPr>
          <w:b/>
          <w:bCs/>
          <w:color w:val="000000"/>
        </w:rPr>
        <w:t>-</w:t>
      </w:r>
      <w:r w:rsidRPr="002A2680">
        <w:rPr>
          <w:b/>
          <w:bCs/>
          <w:color w:val="000000"/>
        </w:rPr>
        <w:t>Персональні комп’ютери)</w:t>
      </w:r>
    </w:p>
    <w:p w14:paraId="389D14FA" w14:textId="77777777" w:rsidR="00E4631F" w:rsidRPr="008E4288" w:rsidRDefault="00E4631F" w:rsidP="00E4631F">
      <w:pPr>
        <w:shd w:val="clear" w:color="auto" w:fill="FFFFFF"/>
        <w:jc w:val="center"/>
        <w:rPr>
          <w:rFonts w:ascii="Times New Roman" w:hAnsi="Times New Roman" w:cs="Times New Roman"/>
          <w:b/>
          <w:sz w:val="24"/>
          <w:szCs w:val="24"/>
        </w:rPr>
      </w:pPr>
    </w:p>
    <w:p w14:paraId="7D3A80CD" w14:textId="77777777" w:rsidR="00E4631F" w:rsidRPr="008E4288" w:rsidRDefault="00E4631F" w:rsidP="00E4631F">
      <w:pPr>
        <w:rPr>
          <w:rFonts w:ascii="Times New Roman" w:hAnsi="Times New Roman" w:cs="Times New Roman"/>
          <w:sz w:val="24"/>
          <w:szCs w:val="24"/>
        </w:rPr>
      </w:pPr>
    </w:p>
    <w:p w14:paraId="486C2B56" w14:textId="77777777" w:rsidR="00E4631F" w:rsidRPr="008E4288" w:rsidRDefault="00E4631F" w:rsidP="00E4631F">
      <w:pPr>
        <w:rPr>
          <w:rFonts w:ascii="Times New Roman" w:hAnsi="Times New Roman" w:cs="Times New Roman"/>
          <w:sz w:val="24"/>
          <w:szCs w:val="24"/>
        </w:rPr>
      </w:pPr>
    </w:p>
    <w:p w14:paraId="78C76D9C" w14:textId="77777777" w:rsidR="00E4631F" w:rsidRPr="008E4288" w:rsidRDefault="00E4631F" w:rsidP="00E4631F">
      <w:pPr>
        <w:rPr>
          <w:rFonts w:ascii="Times New Roman" w:hAnsi="Times New Roman" w:cs="Times New Roman"/>
          <w:sz w:val="24"/>
          <w:szCs w:val="24"/>
        </w:rPr>
      </w:pPr>
    </w:p>
    <w:p w14:paraId="15C5050B" w14:textId="77777777" w:rsidR="00E4631F" w:rsidRPr="008E4288" w:rsidRDefault="00E4631F" w:rsidP="00E4631F">
      <w:pPr>
        <w:rPr>
          <w:rFonts w:ascii="Times New Roman" w:hAnsi="Times New Roman" w:cs="Times New Roman"/>
          <w:sz w:val="24"/>
          <w:szCs w:val="24"/>
        </w:rPr>
      </w:pPr>
    </w:p>
    <w:p w14:paraId="425F24C7" w14:textId="77777777" w:rsidR="00E4631F" w:rsidRDefault="00E4631F" w:rsidP="00E4631F">
      <w:pPr>
        <w:rPr>
          <w:rFonts w:ascii="Times New Roman" w:hAnsi="Times New Roman" w:cs="Times New Roman"/>
          <w:sz w:val="24"/>
          <w:szCs w:val="24"/>
        </w:rPr>
      </w:pPr>
    </w:p>
    <w:p w14:paraId="5712BF75" w14:textId="77777777" w:rsidR="00E4631F" w:rsidRDefault="00E4631F" w:rsidP="00E4631F">
      <w:pPr>
        <w:rPr>
          <w:rFonts w:ascii="Times New Roman" w:hAnsi="Times New Roman" w:cs="Times New Roman"/>
          <w:sz w:val="24"/>
          <w:szCs w:val="24"/>
        </w:rPr>
      </w:pPr>
    </w:p>
    <w:p w14:paraId="0547CB31" w14:textId="77777777" w:rsidR="00E4631F" w:rsidRDefault="00E4631F" w:rsidP="00E4631F">
      <w:pPr>
        <w:rPr>
          <w:rFonts w:ascii="Times New Roman" w:hAnsi="Times New Roman" w:cs="Times New Roman"/>
          <w:sz w:val="24"/>
          <w:szCs w:val="24"/>
        </w:rPr>
      </w:pPr>
    </w:p>
    <w:p w14:paraId="35DAEB13" w14:textId="77777777" w:rsidR="00E4631F" w:rsidRDefault="00E4631F" w:rsidP="00E4631F">
      <w:pPr>
        <w:jc w:val="center"/>
        <w:rPr>
          <w:rFonts w:ascii="Times New Roman" w:hAnsi="Times New Roman" w:cs="Times New Roman"/>
          <w:b/>
          <w:bCs/>
          <w:sz w:val="24"/>
          <w:szCs w:val="24"/>
        </w:rPr>
      </w:pPr>
    </w:p>
    <w:p w14:paraId="2A7910B2" w14:textId="77777777" w:rsidR="00E4631F" w:rsidRDefault="00E4631F" w:rsidP="00E4631F">
      <w:pPr>
        <w:jc w:val="center"/>
        <w:rPr>
          <w:rFonts w:ascii="Times New Roman" w:hAnsi="Times New Roman" w:cs="Times New Roman"/>
          <w:b/>
          <w:bCs/>
          <w:sz w:val="24"/>
          <w:szCs w:val="24"/>
        </w:rPr>
      </w:pPr>
    </w:p>
    <w:p w14:paraId="53FF7B4C" w14:textId="3692C810" w:rsidR="002A2680" w:rsidRDefault="002A2680" w:rsidP="00E4631F">
      <w:pPr>
        <w:jc w:val="center"/>
        <w:rPr>
          <w:rFonts w:ascii="Times New Roman" w:hAnsi="Times New Roman" w:cs="Times New Roman"/>
          <w:b/>
          <w:bCs/>
          <w:sz w:val="24"/>
          <w:szCs w:val="24"/>
        </w:rPr>
      </w:pPr>
    </w:p>
    <w:p w14:paraId="3811E076" w14:textId="20DCCFC2" w:rsidR="002A2680" w:rsidRDefault="002A2680" w:rsidP="00E4631F">
      <w:pPr>
        <w:jc w:val="center"/>
        <w:rPr>
          <w:rFonts w:ascii="Times New Roman" w:hAnsi="Times New Roman" w:cs="Times New Roman"/>
          <w:b/>
          <w:bCs/>
          <w:sz w:val="24"/>
          <w:szCs w:val="24"/>
        </w:rPr>
      </w:pPr>
    </w:p>
    <w:p w14:paraId="521B047E" w14:textId="77777777" w:rsidR="002A2680" w:rsidRDefault="002A2680" w:rsidP="00E4631F">
      <w:pPr>
        <w:jc w:val="center"/>
        <w:rPr>
          <w:rFonts w:ascii="Times New Roman" w:hAnsi="Times New Roman" w:cs="Times New Roman"/>
          <w:b/>
          <w:bCs/>
          <w:sz w:val="24"/>
          <w:szCs w:val="24"/>
        </w:rPr>
      </w:pPr>
    </w:p>
    <w:p w14:paraId="570E3DA6" w14:textId="71882665" w:rsidR="00AB1D19" w:rsidRDefault="009763A8" w:rsidP="002A2680">
      <w:pPr>
        <w:rPr>
          <w:rFonts w:ascii="Times New Roman" w:hAnsi="Times New Roman" w:cs="Times New Roman"/>
          <w:b/>
          <w:bCs/>
          <w:sz w:val="24"/>
          <w:szCs w:val="24"/>
        </w:rPr>
      </w:pPr>
      <w:r>
        <w:rPr>
          <w:rFonts w:ascii="Times New Roman" w:hAnsi="Times New Roman" w:cs="Times New Roman"/>
          <w:b/>
          <w:bCs/>
          <w:sz w:val="24"/>
          <w:szCs w:val="24"/>
        </w:rPr>
        <w:t xml:space="preserve">                                                                        </w:t>
      </w:r>
      <w:r w:rsidR="007427AD">
        <w:rPr>
          <w:rFonts w:ascii="Times New Roman" w:hAnsi="Times New Roman" w:cs="Times New Roman"/>
          <w:b/>
          <w:bCs/>
          <w:sz w:val="24"/>
          <w:szCs w:val="24"/>
        </w:rPr>
        <w:t>с</w:t>
      </w:r>
      <w:r>
        <w:rPr>
          <w:rFonts w:ascii="Times New Roman" w:hAnsi="Times New Roman" w:cs="Times New Roman"/>
          <w:b/>
          <w:bCs/>
          <w:sz w:val="24"/>
          <w:szCs w:val="24"/>
        </w:rPr>
        <w:t>ело Городок</w:t>
      </w:r>
    </w:p>
    <w:p w14:paraId="755FA8A8" w14:textId="77777777" w:rsidR="00AB1D19" w:rsidRPr="00133E4B" w:rsidRDefault="00AB1D19" w:rsidP="00E4631F">
      <w:pPr>
        <w:jc w:val="center"/>
        <w:rPr>
          <w:rFonts w:ascii="Times New Roman" w:hAnsi="Times New Roman" w:cs="Times New Roman"/>
          <w:b/>
          <w:bCs/>
          <w:sz w:val="24"/>
          <w:szCs w:val="24"/>
        </w:rPr>
      </w:pPr>
    </w:p>
    <w:tbl>
      <w:tblPr>
        <w:tblStyle w:val="af6"/>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E4631F" w14:paraId="1FE51A85" w14:textId="77777777" w:rsidTr="00D04606">
        <w:trPr>
          <w:trHeight w:val="416"/>
          <w:jc w:val="center"/>
        </w:trPr>
        <w:tc>
          <w:tcPr>
            <w:tcW w:w="705" w:type="dxa"/>
            <w:vAlign w:val="center"/>
          </w:tcPr>
          <w:p w14:paraId="6AFF54CC"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14:paraId="60650E5E" w14:textId="77777777" w:rsidR="00E4631F" w:rsidRDefault="00E4631F" w:rsidP="00D046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631F" w14:paraId="5DFD805A" w14:textId="77777777" w:rsidTr="00D04606">
        <w:trPr>
          <w:trHeight w:val="411"/>
          <w:jc w:val="center"/>
        </w:trPr>
        <w:tc>
          <w:tcPr>
            <w:tcW w:w="705" w:type="dxa"/>
            <w:vAlign w:val="center"/>
          </w:tcPr>
          <w:p w14:paraId="33372926"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6325F8F" w14:textId="77777777" w:rsidR="00E4631F" w:rsidRPr="00521730" w:rsidRDefault="00E4631F" w:rsidP="00D04606">
            <w:pPr>
              <w:jc w:val="center"/>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2</w:t>
            </w:r>
          </w:p>
        </w:tc>
        <w:tc>
          <w:tcPr>
            <w:tcW w:w="6550" w:type="dxa"/>
            <w:vAlign w:val="center"/>
          </w:tcPr>
          <w:p w14:paraId="3588D91A"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631F" w14:paraId="3260538D" w14:textId="77777777" w:rsidTr="00D04606">
        <w:trPr>
          <w:trHeight w:val="1119"/>
          <w:jc w:val="center"/>
        </w:trPr>
        <w:tc>
          <w:tcPr>
            <w:tcW w:w="705" w:type="dxa"/>
          </w:tcPr>
          <w:p w14:paraId="6131E897"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4D846"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Терміни, які вживаються в тендерній документації</w:t>
            </w:r>
          </w:p>
        </w:tc>
        <w:tc>
          <w:tcPr>
            <w:tcW w:w="6550" w:type="dxa"/>
          </w:tcPr>
          <w:p w14:paraId="7ED9D316" w14:textId="77777777" w:rsidR="00E4631F" w:rsidRPr="006D26DE" w:rsidRDefault="00E4631F" w:rsidP="00D04606">
            <w:pPr>
              <w:jc w:val="both"/>
              <w:rPr>
                <w:rFonts w:ascii="Times New Roman" w:eastAsia="Times New Roman" w:hAnsi="Times New Roman" w:cs="Times New Roman"/>
                <w:sz w:val="24"/>
                <w:szCs w:val="24"/>
              </w:rPr>
            </w:pPr>
            <w:r w:rsidRPr="006D26DE">
              <w:rPr>
                <w:rFonts w:ascii="Times New Roman" w:eastAsia="Times New Roman" w:hAnsi="Times New Roman" w:cs="Times New Roman"/>
                <w:sz w:val="24"/>
                <w:szCs w:val="24"/>
              </w:rPr>
              <w:t>Тендерну д</w:t>
            </w:r>
            <w:r w:rsidRPr="006D26D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D26DE">
              <w:rPr>
                <w:rFonts w:ascii="Times New Roman" w:eastAsia="Times New Roman" w:hAnsi="Times New Roman" w:cs="Times New Roman"/>
                <w:sz w:val="24"/>
                <w:szCs w:val="24"/>
              </w:rPr>
              <w:t>—</w:t>
            </w:r>
            <w:r w:rsidRPr="006D26DE">
              <w:rPr>
                <w:rFonts w:ascii="Times New Roman" w:eastAsia="Times New Roman" w:hAnsi="Times New Roman" w:cs="Times New Roman"/>
                <w:color w:val="000000"/>
                <w:sz w:val="24"/>
                <w:szCs w:val="24"/>
              </w:rPr>
              <w:t xml:space="preserve"> Закон)</w:t>
            </w:r>
            <w:r w:rsidRPr="006D26DE">
              <w:rPr>
                <w:rFonts w:ascii="Times New Roman" w:eastAsia="Times New Roman" w:hAnsi="Times New Roman" w:cs="Times New Roman"/>
                <w:sz w:val="24"/>
                <w:szCs w:val="24"/>
              </w:rPr>
              <w:t xml:space="preserve"> та Особливостей здійснення публічних </w:t>
            </w:r>
            <w:proofErr w:type="spellStart"/>
            <w:r w:rsidRPr="006D26DE">
              <w:rPr>
                <w:rFonts w:ascii="Times New Roman" w:eastAsia="Times New Roman" w:hAnsi="Times New Roman" w:cs="Times New Roman"/>
                <w:sz w:val="24"/>
                <w:szCs w:val="24"/>
              </w:rPr>
              <w:t>закупівель</w:t>
            </w:r>
            <w:proofErr w:type="spellEnd"/>
            <w:r w:rsidRPr="006D26D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583F526" w14:textId="4B2026D6" w:rsidR="00E4631F" w:rsidRDefault="00E4631F" w:rsidP="00D0460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4631F" w14:paraId="3E1C753B" w14:textId="77777777" w:rsidTr="00D04606">
        <w:trPr>
          <w:trHeight w:val="615"/>
          <w:jc w:val="center"/>
        </w:trPr>
        <w:tc>
          <w:tcPr>
            <w:tcW w:w="705" w:type="dxa"/>
          </w:tcPr>
          <w:p w14:paraId="34720A29"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5FC9ABE"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Інформація про замовника торгів</w:t>
            </w:r>
          </w:p>
        </w:tc>
        <w:tc>
          <w:tcPr>
            <w:tcW w:w="6550" w:type="dxa"/>
          </w:tcPr>
          <w:p w14:paraId="16C92851" w14:textId="77777777" w:rsidR="00E4631F" w:rsidRDefault="00E4631F" w:rsidP="00D0460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4631F" w14:paraId="6F476E3F" w14:textId="77777777" w:rsidTr="00D04606">
        <w:trPr>
          <w:trHeight w:val="285"/>
          <w:jc w:val="center"/>
        </w:trPr>
        <w:tc>
          <w:tcPr>
            <w:tcW w:w="705" w:type="dxa"/>
          </w:tcPr>
          <w:p w14:paraId="64CA2F0C"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B7BDEAA"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повне найменування</w:t>
            </w:r>
          </w:p>
        </w:tc>
        <w:tc>
          <w:tcPr>
            <w:tcW w:w="6550" w:type="dxa"/>
          </w:tcPr>
          <w:p w14:paraId="1A19EA8A" w14:textId="3E4CD6B2" w:rsidR="00E4631F" w:rsidRPr="00521730" w:rsidRDefault="00E4631F" w:rsidP="00D04606">
            <w:pPr>
              <w:jc w:val="both"/>
              <w:rPr>
                <w:rFonts w:ascii="Times New Roman" w:eastAsia="Times New Roman" w:hAnsi="Times New Roman" w:cs="Times New Roman"/>
                <w:bCs/>
                <w:i/>
                <w:sz w:val="24"/>
                <w:szCs w:val="24"/>
              </w:rPr>
            </w:pPr>
            <w:bookmarkStart w:id="0" w:name="_Hlk111464682"/>
            <w:bookmarkStart w:id="1" w:name="_Hlk120611616"/>
            <w:r w:rsidRPr="00521730">
              <w:rPr>
                <w:rFonts w:ascii="Times New Roman" w:hAnsi="Times New Roman" w:cs="Times New Roman"/>
                <w:bCs/>
                <w:sz w:val="24"/>
                <w:szCs w:val="24"/>
              </w:rPr>
              <w:t>Державний заклад професійної (професійно-технічної) освіти зі специфічними умовами навчання "Рівненська академія патрульної поліції"</w:t>
            </w:r>
            <w:bookmarkEnd w:id="0"/>
            <w:bookmarkEnd w:id="1"/>
            <w:r w:rsidR="007D1FD0">
              <w:rPr>
                <w:rFonts w:ascii="Times New Roman" w:hAnsi="Times New Roman" w:cs="Times New Roman"/>
                <w:bCs/>
                <w:sz w:val="24"/>
                <w:szCs w:val="24"/>
              </w:rPr>
              <w:t>.</w:t>
            </w:r>
            <w:r w:rsidRPr="00521730">
              <w:rPr>
                <w:rFonts w:ascii="Times New Roman" w:hAnsi="Times New Roman" w:cs="Times New Roman"/>
                <w:bCs/>
                <w:sz w:val="24"/>
                <w:szCs w:val="24"/>
              </w:rPr>
              <w:t xml:space="preserve">                               </w:t>
            </w:r>
          </w:p>
        </w:tc>
      </w:tr>
      <w:tr w:rsidR="00E4631F" w14:paraId="4167DB9B" w14:textId="77777777" w:rsidTr="00D04606">
        <w:trPr>
          <w:trHeight w:val="536"/>
          <w:jc w:val="center"/>
        </w:trPr>
        <w:tc>
          <w:tcPr>
            <w:tcW w:w="705" w:type="dxa"/>
          </w:tcPr>
          <w:p w14:paraId="225D56FB"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1DEAAD4"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місцезнаходження</w:t>
            </w:r>
          </w:p>
        </w:tc>
        <w:tc>
          <w:tcPr>
            <w:tcW w:w="6550" w:type="dxa"/>
          </w:tcPr>
          <w:p w14:paraId="064C8A72" w14:textId="24D540AF" w:rsidR="00E4631F" w:rsidRPr="00521730" w:rsidRDefault="00E4631F" w:rsidP="00D04606">
            <w:pPr>
              <w:jc w:val="both"/>
              <w:rPr>
                <w:rFonts w:ascii="Times New Roman" w:eastAsia="Times New Roman" w:hAnsi="Times New Roman" w:cs="Times New Roman"/>
                <w:bCs/>
                <w:sz w:val="24"/>
                <w:szCs w:val="24"/>
                <w:highlight w:val="cyan"/>
              </w:rPr>
            </w:pPr>
            <w:r w:rsidRPr="00521730">
              <w:rPr>
                <w:rFonts w:ascii="Times New Roman" w:hAnsi="Times New Roman" w:cs="Times New Roman"/>
                <w:bCs/>
                <w:sz w:val="24"/>
                <w:szCs w:val="24"/>
              </w:rPr>
              <w:t xml:space="preserve">35331, Рівненська область, Рівненський район, село Городок, вулиця Барона </w:t>
            </w:r>
            <w:proofErr w:type="spellStart"/>
            <w:r w:rsidRPr="00521730">
              <w:rPr>
                <w:rFonts w:ascii="Times New Roman" w:hAnsi="Times New Roman" w:cs="Times New Roman"/>
                <w:bCs/>
                <w:sz w:val="24"/>
                <w:szCs w:val="24"/>
              </w:rPr>
              <w:t>Штейнгеля</w:t>
            </w:r>
            <w:proofErr w:type="spellEnd"/>
            <w:r w:rsidRPr="00521730">
              <w:rPr>
                <w:rFonts w:ascii="Times New Roman" w:hAnsi="Times New Roman" w:cs="Times New Roman"/>
                <w:bCs/>
                <w:sz w:val="24"/>
                <w:szCs w:val="24"/>
              </w:rPr>
              <w:t>, 90</w:t>
            </w:r>
            <w:r w:rsidR="007D1FD0">
              <w:rPr>
                <w:rFonts w:ascii="Times New Roman" w:hAnsi="Times New Roman" w:cs="Times New Roman"/>
                <w:bCs/>
                <w:sz w:val="24"/>
                <w:szCs w:val="24"/>
              </w:rPr>
              <w:t>.</w:t>
            </w:r>
          </w:p>
        </w:tc>
      </w:tr>
      <w:tr w:rsidR="00E4631F" w14:paraId="21BFF8E0" w14:textId="77777777" w:rsidTr="00D04606">
        <w:trPr>
          <w:trHeight w:val="1119"/>
          <w:jc w:val="center"/>
        </w:trPr>
        <w:tc>
          <w:tcPr>
            <w:tcW w:w="705" w:type="dxa"/>
          </w:tcPr>
          <w:p w14:paraId="486098E2"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CD5EC32"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75D308B0" w14:textId="3480C53B" w:rsidR="00E4631F" w:rsidRPr="00521730" w:rsidRDefault="00C32287" w:rsidP="00D04606">
            <w:pPr>
              <w:widowControl w:val="0"/>
              <w:suppressAutoHyphens/>
              <w:autoSpaceDE w:val="0"/>
              <w:jc w:val="both"/>
              <w:rPr>
                <w:rFonts w:ascii="Times New Roman" w:eastAsia="Arial" w:hAnsi="Times New Roman" w:cs="Times New Roman"/>
                <w:bCs/>
                <w:sz w:val="24"/>
                <w:szCs w:val="24"/>
                <w:lang w:bidi="en-US"/>
              </w:rPr>
            </w:pPr>
            <w:r>
              <w:rPr>
                <w:rFonts w:ascii="Times New Roman" w:eastAsia="Arial" w:hAnsi="Times New Roman" w:cs="Times New Roman"/>
                <w:bCs/>
                <w:sz w:val="24"/>
                <w:szCs w:val="24"/>
                <w:lang w:bidi="en-US"/>
              </w:rPr>
              <w:t>Інженер І категорії, у</w:t>
            </w:r>
            <w:r w:rsidR="00E4631F" w:rsidRPr="00521730">
              <w:rPr>
                <w:rFonts w:ascii="Times New Roman" w:eastAsia="Arial" w:hAnsi="Times New Roman" w:cs="Times New Roman"/>
                <w:bCs/>
                <w:sz w:val="24"/>
                <w:szCs w:val="24"/>
                <w:lang w:bidi="en-US"/>
              </w:rPr>
              <w:t>повноважена особа – Тетяна Долгова,</w:t>
            </w:r>
          </w:p>
          <w:p w14:paraId="647D3122" w14:textId="291BCA5B" w:rsidR="002A2680" w:rsidRDefault="00E4631F" w:rsidP="00D04606">
            <w:pPr>
              <w:widowControl w:val="0"/>
              <w:suppressAutoHyphens/>
              <w:autoSpaceDE w:val="0"/>
              <w:jc w:val="both"/>
              <w:rPr>
                <w:rStyle w:val="a6"/>
                <w:rFonts w:ascii="Times New Roman" w:eastAsia="Arial" w:hAnsi="Times New Roman" w:cs="Times New Roman"/>
                <w:bCs/>
                <w:color w:val="auto"/>
                <w:sz w:val="24"/>
                <w:szCs w:val="24"/>
                <w:u w:val="none"/>
                <w:lang w:bidi="en-US"/>
              </w:rPr>
            </w:pPr>
            <w:proofErr w:type="spellStart"/>
            <w:r w:rsidRPr="00521730">
              <w:rPr>
                <w:rFonts w:ascii="Times New Roman" w:eastAsia="Arial" w:hAnsi="Times New Roman" w:cs="Times New Roman"/>
                <w:bCs/>
                <w:sz w:val="24"/>
                <w:szCs w:val="24"/>
                <w:lang w:bidi="en-US"/>
              </w:rPr>
              <w:t>тел</w:t>
            </w:r>
            <w:proofErr w:type="spellEnd"/>
            <w:r w:rsidRPr="00521730">
              <w:rPr>
                <w:rFonts w:ascii="Times New Roman" w:eastAsia="Arial" w:hAnsi="Times New Roman" w:cs="Times New Roman"/>
                <w:bCs/>
                <w:sz w:val="24"/>
                <w:szCs w:val="24"/>
                <w:lang w:bidi="en-US"/>
              </w:rPr>
              <w:t>. 098-251-59-58, e-</w:t>
            </w:r>
            <w:proofErr w:type="spellStart"/>
            <w:r w:rsidRPr="00521730">
              <w:rPr>
                <w:rFonts w:ascii="Times New Roman" w:eastAsia="Arial" w:hAnsi="Times New Roman" w:cs="Times New Roman"/>
                <w:bCs/>
                <w:sz w:val="24"/>
                <w:szCs w:val="24"/>
                <w:lang w:bidi="en-US"/>
              </w:rPr>
              <w:t>mail</w:t>
            </w:r>
            <w:proofErr w:type="spellEnd"/>
            <w:r w:rsidRPr="003730A6">
              <w:rPr>
                <w:rFonts w:ascii="Times New Roman" w:eastAsia="Arial" w:hAnsi="Times New Roman" w:cs="Times New Roman"/>
                <w:bCs/>
                <w:sz w:val="24"/>
                <w:szCs w:val="24"/>
                <w:lang w:bidi="en-US"/>
              </w:rPr>
              <w:t xml:space="preserve">: </w:t>
            </w:r>
            <w:hyperlink r:id="rId10" w:history="1">
              <w:r w:rsidRPr="003730A6">
                <w:rPr>
                  <w:rStyle w:val="a6"/>
                  <w:rFonts w:ascii="Times New Roman" w:eastAsia="Arial" w:hAnsi="Times New Roman" w:cs="Times New Roman"/>
                  <w:bCs/>
                  <w:color w:val="auto"/>
                  <w:sz w:val="24"/>
                  <w:szCs w:val="24"/>
                  <w:u w:val="none"/>
                  <w:lang w:bidi="en-US"/>
                </w:rPr>
                <w:t>dolgova803@ukr.net</w:t>
              </w:r>
            </w:hyperlink>
            <w:r w:rsidR="00223DF9">
              <w:rPr>
                <w:rStyle w:val="a6"/>
                <w:rFonts w:ascii="Times New Roman" w:eastAsia="Arial" w:hAnsi="Times New Roman" w:cs="Times New Roman"/>
                <w:bCs/>
                <w:color w:val="auto"/>
                <w:sz w:val="24"/>
                <w:szCs w:val="24"/>
                <w:u w:val="none"/>
                <w:lang w:bidi="en-US"/>
              </w:rPr>
              <w:t>.</w:t>
            </w:r>
          </w:p>
          <w:p w14:paraId="2A2ED383" w14:textId="77777777" w:rsidR="00223DF9" w:rsidRDefault="00223DF9" w:rsidP="00D04606">
            <w:pPr>
              <w:widowControl w:val="0"/>
              <w:suppressAutoHyphens/>
              <w:autoSpaceDE w:val="0"/>
              <w:jc w:val="both"/>
              <w:rPr>
                <w:rStyle w:val="a6"/>
                <w:rFonts w:ascii="Times New Roman" w:eastAsia="Arial" w:hAnsi="Times New Roman" w:cs="Times New Roman"/>
                <w:bCs/>
                <w:color w:val="auto"/>
                <w:sz w:val="24"/>
                <w:szCs w:val="24"/>
                <w:u w:val="none"/>
                <w:lang w:bidi="en-US"/>
              </w:rPr>
            </w:pPr>
          </w:p>
          <w:p w14:paraId="018C97F8" w14:textId="461EEB3E" w:rsidR="002A2680" w:rsidRPr="00223DF9" w:rsidRDefault="002A2680" w:rsidP="00D04606">
            <w:pPr>
              <w:widowControl w:val="0"/>
              <w:suppressAutoHyphens/>
              <w:autoSpaceDE w:val="0"/>
              <w:jc w:val="both"/>
              <w:rPr>
                <w:rStyle w:val="a6"/>
                <w:rFonts w:ascii="Times New Roman" w:eastAsia="Arial" w:hAnsi="Times New Roman" w:cs="Times New Roman"/>
                <w:bCs/>
                <w:color w:val="auto"/>
                <w:sz w:val="24"/>
                <w:szCs w:val="24"/>
                <w:lang w:bidi="en-US"/>
              </w:rPr>
            </w:pPr>
            <w:r>
              <w:rPr>
                <w:rFonts w:ascii="Times New Roman" w:hAnsi="Times New Roman"/>
                <w:sz w:val="24"/>
                <w:szCs w:val="24"/>
              </w:rPr>
              <w:t>П</w:t>
            </w:r>
            <w:r w:rsidRPr="002A2680">
              <w:rPr>
                <w:rFonts w:ascii="Times New Roman" w:hAnsi="Times New Roman"/>
                <w:sz w:val="24"/>
                <w:szCs w:val="24"/>
              </w:rPr>
              <w:t xml:space="preserve">ровідний фахівець відділення організаційно-аналітичного та інформаційного забезпечення та зв’язку – </w:t>
            </w:r>
            <w:r w:rsidR="009A1C10">
              <w:rPr>
                <w:rFonts w:ascii="Times New Roman" w:hAnsi="Times New Roman"/>
                <w:sz w:val="24"/>
                <w:szCs w:val="24"/>
              </w:rPr>
              <w:t xml:space="preserve">Володимир </w:t>
            </w:r>
            <w:r w:rsidRPr="002A2680">
              <w:rPr>
                <w:rFonts w:ascii="Times New Roman" w:hAnsi="Times New Roman"/>
                <w:sz w:val="24"/>
                <w:szCs w:val="24"/>
              </w:rPr>
              <w:t xml:space="preserve"> </w:t>
            </w:r>
            <w:r w:rsidR="009A1C10">
              <w:rPr>
                <w:rFonts w:ascii="Times New Roman" w:hAnsi="Times New Roman"/>
                <w:sz w:val="24"/>
                <w:szCs w:val="24"/>
              </w:rPr>
              <w:t>Романюк</w:t>
            </w:r>
            <w:r w:rsidR="00223DF9">
              <w:rPr>
                <w:rFonts w:ascii="Times New Roman" w:hAnsi="Times New Roman"/>
                <w:sz w:val="24"/>
                <w:szCs w:val="24"/>
              </w:rPr>
              <w:t>,</w:t>
            </w:r>
            <w:r>
              <w:rPr>
                <w:rFonts w:ascii="Times New Roman" w:hAnsi="Times New Roman"/>
                <w:sz w:val="24"/>
                <w:szCs w:val="24"/>
              </w:rPr>
              <w:t xml:space="preserve"> тел.068-791-79-28, </w:t>
            </w:r>
            <w:r w:rsidRPr="00521730">
              <w:rPr>
                <w:rFonts w:ascii="Times New Roman" w:eastAsia="Arial" w:hAnsi="Times New Roman" w:cs="Times New Roman"/>
                <w:bCs/>
                <w:sz w:val="24"/>
                <w:szCs w:val="24"/>
                <w:lang w:bidi="en-US"/>
              </w:rPr>
              <w:t>e-</w:t>
            </w:r>
            <w:proofErr w:type="spellStart"/>
            <w:r w:rsidRPr="00521730">
              <w:rPr>
                <w:rFonts w:ascii="Times New Roman" w:eastAsia="Arial" w:hAnsi="Times New Roman" w:cs="Times New Roman"/>
                <w:bCs/>
                <w:sz w:val="24"/>
                <w:szCs w:val="24"/>
                <w:lang w:bidi="en-US"/>
              </w:rPr>
              <w:t>mail</w:t>
            </w:r>
            <w:proofErr w:type="spellEnd"/>
            <w:r w:rsidRPr="003730A6">
              <w:rPr>
                <w:rFonts w:ascii="Times New Roman" w:eastAsia="Arial" w:hAnsi="Times New Roman" w:cs="Times New Roman"/>
                <w:bCs/>
                <w:sz w:val="24"/>
                <w:szCs w:val="24"/>
                <w:lang w:bidi="en-US"/>
              </w:rPr>
              <w:t>:</w:t>
            </w:r>
            <w:r w:rsidR="007E7D56">
              <w:rPr>
                <w:rFonts w:ascii="Times New Roman" w:eastAsia="Arial" w:hAnsi="Times New Roman" w:cs="Times New Roman"/>
                <w:bCs/>
                <w:sz w:val="24"/>
                <w:szCs w:val="24"/>
                <w:lang w:bidi="en-US"/>
              </w:rPr>
              <w:t xml:space="preserve"> </w:t>
            </w:r>
            <w:r w:rsidR="007E7D56">
              <w:rPr>
                <w:rFonts w:ascii="Times New Roman" w:eastAsia="Arial" w:hAnsi="Times New Roman" w:cs="Times New Roman"/>
                <w:bCs/>
                <w:sz w:val="24"/>
                <w:szCs w:val="24"/>
                <w:lang w:val="en-US" w:bidi="en-US"/>
              </w:rPr>
              <w:t>vromanyuk@ukr.net</w:t>
            </w:r>
            <w:r w:rsidR="00223DF9">
              <w:rPr>
                <w:rFonts w:ascii="Times New Roman" w:eastAsia="Arial" w:hAnsi="Times New Roman" w:cs="Times New Roman"/>
                <w:bCs/>
                <w:sz w:val="24"/>
                <w:szCs w:val="24"/>
                <w:lang w:bidi="en-US"/>
              </w:rPr>
              <w:t>.</w:t>
            </w:r>
          </w:p>
          <w:p w14:paraId="148A893F" w14:textId="7A0D720F" w:rsidR="00E4631F" w:rsidRPr="00AB1D19" w:rsidRDefault="00E4631F" w:rsidP="00AB1D19">
            <w:pPr>
              <w:widowControl w:val="0"/>
              <w:suppressAutoHyphens/>
              <w:autoSpaceDE w:val="0"/>
              <w:jc w:val="both"/>
              <w:rPr>
                <w:rFonts w:ascii="Times New Roman" w:eastAsia="Times New Roman" w:hAnsi="Times New Roman" w:cs="Times New Roman"/>
                <w:bCs/>
                <w:iCs/>
                <w:sz w:val="24"/>
                <w:szCs w:val="24"/>
                <w:highlight w:val="yellow"/>
              </w:rPr>
            </w:pPr>
          </w:p>
        </w:tc>
      </w:tr>
      <w:tr w:rsidR="00E4631F" w14:paraId="53146401" w14:textId="77777777" w:rsidTr="00D04606">
        <w:trPr>
          <w:trHeight w:val="15"/>
          <w:jc w:val="center"/>
        </w:trPr>
        <w:tc>
          <w:tcPr>
            <w:tcW w:w="705" w:type="dxa"/>
          </w:tcPr>
          <w:p w14:paraId="5CBB6BAF"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1F0F43"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Процедура закупівлі</w:t>
            </w:r>
          </w:p>
        </w:tc>
        <w:tc>
          <w:tcPr>
            <w:tcW w:w="6550" w:type="dxa"/>
          </w:tcPr>
          <w:p w14:paraId="4B994C64" w14:textId="5E127ABC" w:rsidR="00E4631F" w:rsidRPr="00521730" w:rsidRDefault="007D1FD0" w:rsidP="00D0460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E4631F" w:rsidRPr="00521730">
              <w:rPr>
                <w:rFonts w:ascii="Times New Roman" w:eastAsia="Times New Roman" w:hAnsi="Times New Roman" w:cs="Times New Roman"/>
                <w:bCs/>
                <w:sz w:val="24"/>
                <w:szCs w:val="24"/>
              </w:rPr>
              <w:t>ідкриті торги з особливостями</w:t>
            </w:r>
          </w:p>
        </w:tc>
      </w:tr>
      <w:tr w:rsidR="00E4631F" w14:paraId="2C15D011" w14:textId="77777777" w:rsidTr="00D04606">
        <w:trPr>
          <w:trHeight w:val="240"/>
          <w:jc w:val="center"/>
        </w:trPr>
        <w:tc>
          <w:tcPr>
            <w:tcW w:w="705" w:type="dxa"/>
          </w:tcPr>
          <w:p w14:paraId="504D65BC"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44C24D"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Інформація про предмет закупівлі</w:t>
            </w:r>
          </w:p>
        </w:tc>
        <w:tc>
          <w:tcPr>
            <w:tcW w:w="6550" w:type="dxa"/>
          </w:tcPr>
          <w:p w14:paraId="1CDED81F" w14:textId="77777777" w:rsidR="00E4631F" w:rsidRPr="00521730" w:rsidRDefault="00E4631F" w:rsidP="00D04606">
            <w:pPr>
              <w:jc w:val="both"/>
              <w:rPr>
                <w:rFonts w:ascii="Times New Roman" w:eastAsia="Times New Roman" w:hAnsi="Times New Roman" w:cs="Times New Roman"/>
                <w:bCs/>
                <w:sz w:val="24"/>
                <w:szCs w:val="24"/>
              </w:rPr>
            </w:pPr>
            <w:r w:rsidRPr="00521730">
              <w:rPr>
                <w:rFonts w:ascii="Times New Roman" w:eastAsia="Times New Roman" w:hAnsi="Times New Roman" w:cs="Times New Roman"/>
                <w:bCs/>
                <w:i/>
                <w:color w:val="000000"/>
                <w:sz w:val="24"/>
                <w:szCs w:val="24"/>
              </w:rPr>
              <w:t> </w:t>
            </w:r>
          </w:p>
        </w:tc>
      </w:tr>
      <w:tr w:rsidR="00E4631F" w14:paraId="04B6A5D3" w14:textId="77777777" w:rsidTr="00D04606">
        <w:trPr>
          <w:jc w:val="center"/>
        </w:trPr>
        <w:tc>
          <w:tcPr>
            <w:tcW w:w="705" w:type="dxa"/>
          </w:tcPr>
          <w:p w14:paraId="5BDBD57F"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9A4141"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назва предмета закупівлі</w:t>
            </w:r>
          </w:p>
        </w:tc>
        <w:tc>
          <w:tcPr>
            <w:tcW w:w="6550" w:type="dxa"/>
          </w:tcPr>
          <w:p w14:paraId="69CFFE8A" w14:textId="725D374A" w:rsidR="00021997" w:rsidRPr="00216E98" w:rsidRDefault="00021997" w:rsidP="00021997">
            <w:pPr>
              <w:pStyle w:val="a9"/>
              <w:spacing w:before="0" w:beforeAutospacing="0" w:after="0" w:afterAutospacing="0" w:line="20" w:lineRule="atLeast"/>
              <w:jc w:val="both"/>
              <w:rPr>
                <w:bCs/>
                <w:color w:val="000000"/>
              </w:rPr>
            </w:pPr>
            <w:bookmarkStart w:id="2" w:name="_Hlk162423935"/>
            <w:r w:rsidRPr="00021997">
              <w:t>Персональний комп’ютер форм-</w:t>
            </w:r>
            <w:proofErr w:type="spellStart"/>
            <w:r w:rsidRPr="00021997">
              <w:t>фактора</w:t>
            </w:r>
            <w:proofErr w:type="spellEnd"/>
            <w:r w:rsidRPr="00880014">
              <w:rPr>
                <w:b/>
                <w:bCs/>
              </w:rPr>
              <w:t xml:space="preserve">  </w:t>
            </w:r>
            <w:r w:rsidR="009A1C10">
              <w:rPr>
                <w:bCs/>
                <w:iCs/>
              </w:rPr>
              <w:t>н</w:t>
            </w:r>
            <w:r w:rsidRPr="00216E98">
              <w:rPr>
                <w:bCs/>
                <w:iCs/>
              </w:rPr>
              <w:t xml:space="preserve">оутбук </w:t>
            </w:r>
            <w:proofErr w:type="spellStart"/>
            <w:r w:rsidRPr="00216E98">
              <w:rPr>
                <w:bCs/>
                <w:iCs/>
              </w:rPr>
              <w:t>Lenovo</w:t>
            </w:r>
            <w:proofErr w:type="spellEnd"/>
            <w:r w:rsidRPr="00216E98">
              <w:rPr>
                <w:bCs/>
                <w:iCs/>
              </w:rPr>
              <w:t xml:space="preserve"> V15 G4 IAH </w:t>
            </w:r>
            <w:proofErr w:type="spellStart"/>
            <w:r w:rsidRPr="00216E98">
              <w:rPr>
                <w:bCs/>
                <w:iCs/>
              </w:rPr>
              <w:t>Business</w:t>
            </w:r>
            <w:proofErr w:type="spellEnd"/>
            <w:r w:rsidRPr="00216E98">
              <w:rPr>
                <w:bCs/>
                <w:iCs/>
              </w:rPr>
              <w:t xml:space="preserve"> </w:t>
            </w:r>
            <w:proofErr w:type="spellStart"/>
            <w:r w:rsidRPr="00216E98">
              <w:rPr>
                <w:bCs/>
                <w:iCs/>
              </w:rPr>
              <w:t>Black</w:t>
            </w:r>
            <w:proofErr w:type="spellEnd"/>
            <w:r w:rsidRPr="00216E98">
              <w:rPr>
                <w:bCs/>
                <w:iCs/>
              </w:rPr>
              <w:t xml:space="preserve"> (83FS002FRA)</w:t>
            </w:r>
            <w:r>
              <w:rPr>
                <w:bCs/>
                <w:iCs/>
              </w:rPr>
              <w:t xml:space="preserve"> або еквівалент</w:t>
            </w:r>
            <w:r w:rsidRPr="00216E98">
              <w:rPr>
                <w:bCs/>
                <w:iCs/>
              </w:rPr>
              <w:t>,</w:t>
            </w:r>
            <w:r>
              <w:rPr>
                <w:bCs/>
                <w:iCs/>
              </w:rPr>
              <w:t xml:space="preserve"> </w:t>
            </w:r>
            <w:r w:rsidRPr="00216E98">
              <w:rPr>
                <w:bCs/>
                <w:iCs/>
              </w:rPr>
              <w:t xml:space="preserve">код за </w:t>
            </w:r>
            <w:r w:rsidRPr="00216E98">
              <w:rPr>
                <w:bCs/>
                <w:color w:val="000000"/>
              </w:rPr>
              <w:t>ДК 021:2015: 30210000-4</w:t>
            </w:r>
            <w:r>
              <w:rPr>
                <w:bCs/>
                <w:color w:val="000000"/>
              </w:rPr>
              <w:t xml:space="preserve"> -</w:t>
            </w:r>
            <w:r w:rsidRPr="00216E98">
              <w:rPr>
                <w:bCs/>
                <w:color w:val="000000"/>
              </w:rPr>
              <w:t xml:space="preserve"> Машини для обробки даних (апаратна частина)</w:t>
            </w:r>
            <w:r w:rsidR="009753F9">
              <w:rPr>
                <w:bCs/>
                <w:color w:val="000000"/>
              </w:rPr>
              <w:t>.</w:t>
            </w:r>
          </w:p>
          <w:bookmarkEnd w:id="2"/>
          <w:p w14:paraId="579831AD" w14:textId="6B64E845" w:rsidR="00E4631F" w:rsidRPr="00216E98" w:rsidRDefault="00E4631F" w:rsidP="00AB1D19">
            <w:pPr>
              <w:shd w:val="clear" w:color="auto" w:fill="FDFEFD"/>
              <w:spacing w:line="20" w:lineRule="atLeast"/>
              <w:jc w:val="both"/>
              <w:textAlignment w:val="baseline"/>
              <w:outlineLvl w:val="2"/>
              <w:rPr>
                <w:rFonts w:ascii="Times New Roman" w:eastAsia="Times New Roman" w:hAnsi="Times New Roman" w:cs="Times New Roman"/>
                <w:bCs/>
                <w:iCs/>
                <w:sz w:val="24"/>
                <w:szCs w:val="24"/>
              </w:rPr>
            </w:pPr>
          </w:p>
        </w:tc>
      </w:tr>
      <w:tr w:rsidR="00E4631F" w14:paraId="00DD288F" w14:textId="77777777" w:rsidTr="00D04606">
        <w:trPr>
          <w:trHeight w:val="1119"/>
          <w:jc w:val="center"/>
        </w:trPr>
        <w:tc>
          <w:tcPr>
            <w:tcW w:w="705" w:type="dxa"/>
          </w:tcPr>
          <w:p w14:paraId="6E04394F" w14:textId="77777777" w:rsidR="00E4631F" w:rsidRDefault="00E4631F" w:rsidP="00D0460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3178B9A" w14:textId="77777777" w:rsidR="00E4631F" w:rsidRPr="00521730" w:rsidRDefault="00E4631F" w:rsidP="00D04606">
            <w:pPr>
              <w:widowControl w:val="0"/>
              <w:rPr>
                <w:rFonts w:ascii="Times New Roman" w:eastAsia="Times New Roman" w:hAnsi="Times New Roman" w:cs="Times New Roman"/>
                <w:b/>
                <w:bCs/>
                <w:color w:val="000000"/>
                <w:sz w:val="24"/>
                <w:szCs w:val="24"/>
              </w:rPr>
            </w:pPr>
            <w:r w:rsidRPr="00521730">
              <w:rPr>
                <w:rFonts w:ascii="Times New Roman" w:eastAsia="Times New Roman" w:hAnsi="Times New Roman" w:cs="Times New Roman"/>
                <w:b/>
                <w:bCs/>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29536F2F" w14:textId="77777777" w:rsidR="00E4631F" w:rsidRDefault="00E4631F" w:rsidP="00D04606">
            <w:pPr>
              <w:widowControl w:val="0"/>
              <w:ind w:right="120"/>
              <w:jc w:val="both"/>
              <w:rPr>
                <w:rFonts w:ascii="Times New Roman" w:eastAsia="Times New Roman" w:hAnsi="Times New Roman" w:cs="Times New Roman"/>
                <w:i/>
                <w:color w:val="FF0000"/>
                <w:sz w:val="24"/>
                <w:szCs w:val="24"/>
                <w:highlight w:val="yellow"/>
              </w:rPr>
            </w:pPr>
            <w:r w:rsidRPr="008E4288">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E4631F" w14:paraId="05FC0A73" w14:textId="77777777" w:rsidTr="00D04606">
        <w:trPr>
          <w:trHeight w:val="1119"/>
          <w:jc w:val="center"/>
        </w:trPr>
        <w:tc>
          <w:tcPr>
            <w:tcW w:w="705" w:type="dxa"/>
          </w:tcPr>
          <w:p w14:paraId="3F699831" w14:textId="77777777" w:rsidR="00E4631F" w:rsidRDefault="00E4631F" w:rsidP="00D046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1006A04" w14:textId="51C25852" w:rsidR="00E4631F" w:rsidRPr="00AB1D19" w:rsidRDefault="00AB1D19" w:rsidP="00AB1D19">
            <w:pPr>
              <w:widowControl w:val="0"/>
              <w:rPr>
                <w:rFonts w:ascii="Times New Roman" w:eastAsia="Times New Roman" w:hAnsi="Times New Roman" w:cs="Times New Roman"/>
                <w:b/>
                <w:bCs/>
                <w:color w:val="000000"/>
                <w:sz w:val="24"/>
                <w:szCs w:val="24"/>
                <w:highlight w:val="yellow"/>
              </w:rPr>
            </w:pPr>
            <w:r w:rsidRPr="00AB1D19">
              <w:rPr>
                <w:rFonts w:ascii="Times New Roman" w:eastAsia="Times New Roman" w:hAnsi="Times New Roman" w:cs="Times New Roman"/>
                <w:b/>
                <w:bCs/>
                <w:sz w:val="24"/>
                <w:szCs w:val="24"/>
              </w:rPr>
              <w:t>кількість товару та місце його поставки</w:t>
            </w:r>
          </w:p>
        </w:tc>
        <w:tc>
          <w:tcPr>
            <w:tcW w:w="6550" w:type="dxa"/>
          </w:tcPr>
          <w:p w14:paraId="6B99704E" w14:textId="77777777" w:rsidR="00E4631F" w:rsidRPr="008E4288" w:rsidRDefault="00E4631F" w:rsidP="00D04606">
            <w:pPr>
              <w:jc w:val="both"/>
              <w:rPr>
                <w:rFonts w:ascii="Times New Roman" w:eastAsia="Times New Roman" w:hAnsi="Times New Roman" w:cs="Times New Roman"/>
                <w:sz w:val="24"/>
                <w:szCs w:val="24"/>
                <w:lang w:eastAsia="ru-RU"/>
              </w:rPr>
            </w:pPr>
            <w:r w:rsidRPr="008E4288">
              <w:rPr>
                <w:rFonts w:ascii="Times New Roman" w:eastAsia="Times New Roman" w:hAnsi="Times New Roman" w:cs="Times New Roman"/>
                <w:sz w:val="24"/>
                <w:szCs w:val="24"/>
                <w:lang w:eastAsia="ru-RU"/>
              </w:rPr>
              <w:t xml:space="preserve">Інформація про кількість та обсяг </w:t>
            </w:r>
            <w:r>
              <w:rPr>
                <w:rFonts w:ascii="Times New Roman" w:eastAsia="Times New Roman" w:hAnsi="Times New Roman" w:cs="Times New Roman"/>
                <w:sz w:val="24"/>
                <w:szCs w:val="24"/>
                <w:lang w:eastAsia="ru-RU"/>
              </w:rPr>
              <w:t xml:space="preserve">послуг </w:t>
            </w:r>
            <w:r w:rsidRPr="008E4288">
              <w:rPr>
                <w:rFonts w:ascii="Times New Roman" w:eastAsia="Times New Roman" w:hAnsi="Times New Roman" w:cs="Times New Roman"/>
                <w:sz w:val="24"/>
                <w:szCs w:val="24"/>
                <w:lang w:eastAsia="ru-RU"/>
              </w:rPr>
              <w:t xml:space="preserve">наведена в Технічному завданні тендерної документації </w:t>
            </w:r>
          </w:p>
          <w:p w14:paraId="78764616" w14:textId="77777777" w:rsidR="00E4631F" w:rsidRPr="008E4288" w:rsidRDefault="00E4631F" w:rsidP="00D04606">
            <w:pPr>
              <w:jc w:val="both"/>
              <w:rPr>
                <w:rFonts w:ascii="Times New Roman" w:hAnsi="Times New Roman" w:cs="Times New Roman"/>
                <w:sz w:val="24"/>
                <w:szCs w:val="24"/>
                <w:lang w:eastAsia="ru-RU"/>
              </w:rPr>
            </w:pPr>
            <w:r w:rsidRPr="008E4288">
              <w:rPr>
                <w:rFonts w:ascii="Times New Roman" w:eastAsia="Times New Roman" w:hAnsi="Times New Roman" w:cs="Times New Roman"/>
                <w:sz w:val="24"/>
                <w:szCs w:val="24"/>
                <w:lang w:eastAsia="ru-RU"/>
              </w:rPr>
              <w:t>(</w:t>
            </w:r>
            <w:r w:rsidRPr="008E4288">
              <w:rPr>
                <w:rFonts w:ascii="Times New Roman" w:eastAsia="Times New Roman" w:hAnsi="Times New Roman" w:cs="Times New Roman"/>
                <w:b/>
                <w:i/>
                <w:sz w:val="24"/>
                <w:szCs w:val="24"/>
                <w:lang w:eastAsia="ru-RU"/>
              </w:rPr>
              <w:t>Додаток № 2</w:t>
            </w:r>
            <w:r w:rsidRPr="008E4288">
              <w:rPr>
                <w:rFonts w:ascii="Times New Roman" w:hAnsi="Times New Roman" w:cs="Times New Roman"/>
                <w:sz w:val="24"/>
                <w:szCs w:val="24"/>
                <w:lang w:eastAsia="ru-RU"/>
              </w:rPr>
              <w:t xml:space="preserve"> до Тендерної документації)</w:t>
            </w:r>
          </w:p>
          <w:p w14:paraId="4F01389D" w14:textId="77777777" w:rsidR="00AB1D19" w:rsidRPr="008E4288" w:rsidRDefault="00AB1D19" w:rsidP="00AB1D19">
            <w:pPr>
              <w:widowControl w:val="0"/>
              <w:tabs>
                <w:tab w:val="left" w:pos="567"/>
              </w:tabs>
              <w:autoSpaceDE w:val="0"/>
              <w:autoSpaceDN w:val="0"/>
              <w:adjustRightInd w:val="0"/>
              <w:spacing w:line="240" w:lineRule="atLeast"/>
              <w:jc w:val="both"/>
              <w:rPr>
                <w:rFonts w:ascii="Times New Roman" w:eastAsia="Times New Roman" w:hAnsi="Times New Roman" w:cs="Times New Roman"/>
                <w:sz w:val="24"/>
                <w:szCs w:val="24"/>
              </w:rPr>
            </w:pPr>
            <w:r w:rsidRPr="008E4288">
              <w:rPr>
                <w:rFonts w:ascii="Times New Roman" w:eastAsia="Times New Roman" w:hAnsi="Times New Roman" w:cs="Times New Roman"/>
                <w:sz w:val="24"/>
                <w:szCs w:val="24"/>
              </w:rPr>
              <w:t>Україна, Рівненська область.</w:t>
            </w:r>
          </w:p>
          <w:p w14:paraId="6C6BAD9B" w14:textId="77777777" w:rsidR="00E4631F" w:rsidRDefault="00E4631F" w:rsidP="00D04606">
            <w:pPr>
              <w:widowControl w:val="0"/>
              <w:ind w:right="120"/>
              <w:jc w:val="both"/>
              <w:rPr>
                <w:rFonts w:ascii="Times New Roman" w:eastAsia="Times New Roman" w:hAnsi="Times New Roman" w:cs="Times New Roman"/>
                <w:i/>
                <w:color w:val="4A86E8"/>
                <w:sz w:val="24"/>
                <w:szCs w:val="24"/>
              </w:rPr>
            </w:pPr>
          </w:p>
          <w:p w14:paraId="79EFF7A2" w14:textId="77777777" w:rsidR="00E4631F" w:rsidRDefault="00E4631F" w:rsidP="00D04606">
            <w:pPr>
              <w:widowControl w:val="0"/>
              <w:ind w:right="120"/>
              <w:jc w:val="both"/>
              <w:rPr>
                <w:rFonts w:ascii="Times New Roman" w:eastAsia="Times New Roman" w:hAnsi="Times New Roman" w:cs="Times New Roman"/>
                <w:i/>
                <w:color w:val="4A86E8"/>
                <w:sz w:val="24"/>
                <w:szCs w:val="24"/>
                <w:highlight w:val="white"/>
              </w:rPr>
            </w:pPr>
          </w:p>
        </w:tc>
      </w:tr>
      <w:tr w:rsidR="00E4631F" w14:paraId="6A5027A8" w14:textId="77777777" w:rsidTr="00D04606">
        <w:trPr>
          <w:trHeight w:val="645"/>
          <w:jc w:val="center"/>
        </w:trPr>
        <w:tc>
          <w:tcPr>
            <w:tcW w:w="705" w:type="dxa"/>
          </w:tcPr>
          <w:p w14:paraId="31299659" w14:textId="77777777" w:rsidR="00E4631F" w:rsidRDefault="00E4631F" w:rsidP="00D046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379B37E" w14:textId="77777777" w:rsidR="00E4631F" w:rsidRPr="00521730" w:rsidRDefault="00E4631F" w:rsidP="00D04606">
            <w:pPr>
              <w:widowControl w:val="0"/>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строки поставки товарів, виконання робіт, надання послуг</w:t>
            </w:r>
          </w:p>
        </w:tc>
        <w:tc>
          <w:tcPr>
            <w:tcW w:w="6550" w:type="dxa"/>
          </w:tcPr>
          <w:p w14:paraId="0EE7B67A" w14:textId="39F6560C" w:rsidR="00E4631F" w:rsidRDefault="00E4631F" w:rsidP="00D04606">
            <w:pPr>
              <w:widowControl w:val="0"/>
              <w:rPr>
                <w:rFonts w:ascii="Times New Roman" w:eastAsia="Times New Roman" w:hAnsi="Times New Roman" w:cs="Times New Roman"/>
                <w:sz w:val="24"/>
                <w:szCs w:val="24"/>
                <w:highlight w:val="cyan"/>
              </w:rPr>
            </w:pPr>
            <w:r w:rsidRPr="004F2C87">
              <w:rPr>
                <w:rFonts w:ascii="Times New Roman" w:eastAsia="Times New Roman" w:hAnsi="Times New Roman" w:cs="Times New Roman"/>
                <w:sz w:val="24"/>
                <w:szCs w:val="24"/>
              </w:rPr>
              <w:t>до  31 грудня  202</w:t>
            </w:r>
            <w:r w:rsidR="00127EED">
              <w:rPr>
                <w:rFonts w:ascii="Times New Roman" w:eastAsia="Times New Roman" w:hAnsi="Times New Roman" w:cs="Times New Roman"/>
                <w:sz w:val="24"/>
                <w:szCs w:val="24"/>
              </w:rPr>
              <w:t>4</w:t>
            </w:r>
            <w:r w:rsidRPr="004F2C87">
              <w:rPr>
                <w:rFonts w:ascii="Times New Roman" w:eastAsia="Times New Roman" w:hAnsi="Times New Roman" w:cs="Times New Roman"/>
                <w:sz w:val="24"/>
                <w:szCs w:val="24"/>
              </w:rPr>
              <w:t xml:space="preserve"> року</w:t>
            </w:r>
            <w:r w:rsidR="00C32287">
              <w:rPr>
                <w:rFonts w:ascii="Times New Roman" w:eastAsia="Times New Roman" w:hAnsi="Times New Roman" w:cs="Times New Roman"/>
                <w:sz w:val="24"/>
                <w:szCs w:val="24"/>
              </w:rPr>
              <w:t>.</w:t>
            </w:r>
          </w:p>
        </w:tc>
      </w:tr>
    </w:tbl>
    <w:p w14:paraId="6C547252" w14:textId="77777777" w:rsidR="00E4631F" w:rsidRPr="008E4288" w:rsidRDefault="00E4631F" w:rsidP="00E4631F">
      <w:pPr>
        <w:rPr>
          <w:rFonts w:ascii="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47B9A" w14:paraId="1CD3B205" w14:textId="77777777">
        <w:trPr>
          <w:trHeight w:val="841"/>
          <w:jc w:val="center"/>
        </w:trPr>
        <w:tc>
          <w:tcPr>
            <w:tcW w:w="705" w:type="dxa"/>
          </w:tcPr>
          <w:p w14:paraId="64CA4BFD"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FD2261E"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C0D1460" w14:textId="77777777" w:rsidR="00947B9A" w:rsidRDefault="00374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47B9A" w14:paraId="68DFF47C" w14:textId="77777777">
        <w:trPr>
          <w:trHeight w:val="1119"/>
          <w:jc w:val="center"/>
        </w:trPr>
        <w:tc>
          <w:tcPr>
            <w:tcW w:w="705" w:type="dxa"/>
          </w:tcPr>
          <w:p w14:paraId="00612923"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A73C37C"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1F467D" w14:textId="77777777" w:rsidR="00947B9A" w:rsidRDefault="00374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47B9A" w14:paraId="0716E1E1" w14:textId="77777777">
        <w:trPr>
          <w:trHeight w:val="1119"/>
          <w:jc w:val="center"/>
        </w:trPr>
        <w:tc>
          <w:tcPr>
            <w:tcW w:w="705" w:type="dxa"/>
          </w:tcPr>
          <w:p w14:paraId="72B33965"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0ADDDA9"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91D93E9"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EBFFA41"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F07AB0"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9F7B11"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411FCE" w14:textId="77777777" w:rsidR="00947B9A" w:rsidRDefault="003746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6DF981"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1099146"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7B9A" w14:paraId="3548FC3C" w14:textId="77777777">
        <w:trPr>
          <w:trHeight w:val="501"/>
          <w:jc w:val="center"/>
        </w:trPr>
        <w:tc>
          <w:tcPr>
            <w:tcW w:w="9960" w:type="dxa"/>
            <w:gridSpan w:val="3"/>
            <w:vAlign w:val="center"/>
          </w:tcPr>
          <w:p w14:paraId="13E4381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7B9A" w14:paraId="3AF61BE4" w14:textId="77777777">
        <w:trPr>
          <w:trHeight w:val="1975"/>
          <w:jc w:val="center"/>
        </w:trPr>
        <w:tc>
          <w:tcPr>
            <w:tcW w:w="705" w:type="dxa"/>
          </w:tcPr>
          <w:p w14:paraId="4C016BE1"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D9467A9" w14:textId="77777777" w:rsidR="00947B9A" w:rsidRDefault="003746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1599ED3"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2EFC2A"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8CA64F"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5D4F060"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5167E40" w14:textId="77777777" w:rsidR="00947B9A" w:rsidRDefault="003746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47B9A" w14:paraId="6362FA42" w14:textId="77777777">
        <w:trPr>
          <w:trHeight w:val="1119"/>
          <w:jc w:val="center"/>
        </w:trPr>
        <w:tc>
          <w:tcPr>
            <w:tcW w:w="705" w:type="dxa"/>
          </w:tcPr>
          <w:p w14:paraId="0E98CDF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22A2A0"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C58D72" w14:textId="77777777" w:rsidR="00947B9A" w:rsidRDefault="0037462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D02689"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p>
        </w:tc>
      </w:tr>
      <w:tr w:rsidR="00947B9A" w14:paraId="76689834" w14:textId="77777777">
        <w:trPr>
          <w:trHeight w:val="480"/>
          <w:jc w:val="center"/>
        </w:trPr>
        <w:tc>
          <w:tcPr>
            <w:tcW w:w="9960" w:type="dxa"/>
            <w:gridSpan w:val="3"/>
            <w:vAlign w:val="center"/>
          </w:tcPr>
          <w:p w14:paraId="6727A16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47B9A" w14:paraId="7FC9364B" w14:textId="77777777">
        <w:trPr>
          <w:trHeight w:val="1119"/>
          <w:jc w:val="center"/>
        </w:trPr>
        <w:tc>
          <w:tcPr>
            <w:tcW w:w="705" w:type="dxa"/>
          </w:tcPr>
          <w:p w14:paraId="25A3F947"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9EF256"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2C3830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1870082"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E4631F">
              <w:rPr>
                <w:rFonts w:ascii="Times New Roman" w:eastAsia="Times New Roman" w:hAnsi="Times New Roman" w:cs="Times New Roman"/>
                <w:sz w:val="24"/>
                <w:szCs w:val="24"/>
              </w:rPr>
              <w:t>закупівель</w:t>
            </w:r>
            <w:proofErr w:type="spellEnd"/>
            <w:r w:rsidRPr="00E4631F">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E4631F">
                <w:rPr>
                  <w:rFonts w:ascii="Times New Roman" w:eastAsia="Times New Roman" w:hAnsi="Times New Roman" w:cs="Times New Roman"/>
                  <w:sz w:val="24"/>
                  <w:szCs w:val="24"/>
                </w:rPr>
                <w:t>пункті 47</w:t>
              </w:r>
            </w:hyperlink>
            <w:r w:rsidRPr="00E463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2B47F5" w14:textId="77777777" w:rsidR="00947B9A" w:rsidRPr="00E4631F" w:rsidRDefault="0037462A" w:rsidP="00AB1D19">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4631F">
              <w:rPr>
                <w:rFonts w:ascii="Times New Roman" w:eastAsia="Times New Roman" w:hAnsi="Times New Roman" w:cs="Times New Roman"/>
                <w:b/>
                <w:i/>
                <w:sz w:val="24"/>
                <w:szCs w:val="24"/>
              </w:rPr>
              <w:t>згідно</w:t>
            </w:r>
            <w:r w:rsidRPr="00E4631F">
              <w:rPr>
                <w:rFonts w:ascii="Times New Roman" w:eastAsia="Times New Roman" w:hAnsi="Times New Roman" w:cs="Times New Roman"/>
                <w:sz w:val="24"/>
                <w:szCs w:val="24"/>
              </w:rPr>
              <w:t xml:space="preserve"> з </w:t>
            </w:r>
            <w:r w:rsidRPr="00E4631F">
              <w:rPr>
                <w:rFonts w:ascii="Times New Roman" w:eastAsia="Times New Roman" w:hAnsi="Times New Roman" w:cs="Times New Roman"/>
                <w:b/>
                <w:i/>
                <w:sz w:val="24"/>
                <w:szCs w:val="24"/>
              </w:rPr>
              <w:t>Додатком 1</w:t>
            </w:r>
            <w:r w:rsidRPr="00E4631F">
              <w:rPr>
                <w:rFonts w:ascii="Times New Roman" w:eastAsia="Times New Roman" w:hAnsi="Times New Roman" w:cs="Times New Roman"/>
                <w:sz w:val="24"/>
                <w:szCs w:val="24"/>
              </w:rPr>
              <w:t xml:space="preserve"> до цієї тендерної документації;</w:t>
            </w:r>
          </w:p>
          <w:p w14:paraId="4E74357B" w14:textId="77777777" w:rsidR="00947B9A" w:rsidRPr="00E4631F" w:rsidRDefault="0037462A" w:rsidP="00AB1D19">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4631F">
              <w:rPr>
                <w:rFonts w:ascii="Times New Roman" w:eastAsia="Times New Roman" w:hAnsi="Times New Roman" w:cs="Times New Roman"/>
                <w:b/>
                <w:i/>
                <w:sz w:val="24"/>
                <w:szCs w:val="24"/>
              </w:rPr>
              <w:t>згідно з Додатком 1</w:t>
            </w:r>
            <w:r w:rsidRPr="00E4631F">
              <w:rPr>
                <w:rFonts w:ascii="Times New Roman" w:eastAsia="Times New Roman" w:hAnsi="Times New Roman" w:cs="Times New Roman"/>
                <w:sz w:val="24"/>
                <w:szCs w:val="24"/>
              </w:rPr>
              <w:t xml:space="preserve"> до цієї тендерної документації;</w:t>
            </w:r>
          </w:p>
          <w:p w14:paraId="5B34815B" w14:textId="77777777" w:rsidR="00947B9A" w:rsidRPr="00E4631F" w:rsidRDefault="0037462A" w:rsidP="00AB1D19">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E4631F">
                <w:rPr>
                  <w:rFonts w:ascii="Times New Roman" w:eastAsia="Times New Roman" w:hAnsi="Times New Roman" w:cs="Times New Roman"/>
                  <w:sz w:val="24"/>
                  <w:szCs w:val="24"/>
                </w:rPr>
                <w:t>47</w:t>
              </w:r>
            </w:hyperlink>
            <w:r w:rsidRPr="00E4631F">
              <w:rPr>
                <w:rFonts w:ascii="Times New Roman" w:eastAsia="Times New Roman" w:hAnsi="Times New Roman" w:cs="Times New Roman"/>
                <w:sz w:val="24"/>
                <w:szCs w:val="24"/>
              </w:rPr>
              <w:t xml:space="preserve">  Особливостей, - згідно з </w:t>
            </w:r>
            <w:r w:rsidRPr="00E4631F">
              <w:rPr>
                <w:rFonts w:ascii="Times New Roman" w:eastAsia="Times New Roman" w:hAnsi="Times New Roman" w:cs="Times New Roman"/>
                <w:b/>
                <w:i/>
                <w:sz w:val="24"/>
                <w:szCs w:val="24"/>
              </w:rPr>
              <w:t xml:space="preserve">Додатком 1 </w:t>
            </w:r>
            <w:r w:rsidRPr="00E4631F">
              <w:rPr>
                <w:rFonts w:ascii="Times New Roman" w:eastAsia="Times New Roman" w:hAnsi="Times New Roman" w:cs="Times New Roman"/>
                <w:sz w:val="24"/>
                <w:szCs w:val="24"/>
              </w:rPr>
              <w:t>до цієї тендерної документації</w:t>
            </w:r>
            <w:r w:rsidRPr="00E4631F">
              <w:rPr>
                <w:rFonts w:ascii="Times New Roman" w:eastAsia="Times New Roman" w:hAnsi="Times New Roman" w:cs="Times New Roman"/>
                <w:color w:val="00B050"/>
                <w:sz w:val="24"/>
                <w:szCs w:val="24"/>
              </w:rPr>
              <w:t>;</w:t>
            </w:r>
          </w:p>
          <w:p w14:paraId="6AD1CBE0" w14:textId="1553CB25" w:rsidR="00947B9A" w:rsidRDefault="0037462A" w:rsidP="00AB1D19">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AA4F560" w14:textId="6307F228" w:rsidR="00AB1D19" w:rsidRPr="007D1FD0" w:rsidRDefault="00AB1D19" w:rsidP="00AB1D19">
            <w:pPr>
              <w:widowControl w:val="0"/>
              <w:numPr>
                <w:ilvl w:val="0"/>
                <w:numId w:val="3"/>
              </w:numPr>
              <w:jc w:val="both"/>
              <w:rPr>
                <w:rFonts w:ascii="Times New Roman" w:eastAsia="Times New Roman" w:hAnsi="Times New Roman" w:cs="Times New Roman"/>
                <w:sz w:val="24"/>
                <w:szCs w:val="24"/>
              </w:rPr>
            </w:pPr>
            <w:r w:rsidRPr="007D1FD0">
              <w:rPr>
                <w:rFonts w:ascii="Times New Roman" w:eastAsia="Times New Roman" w:hAnsi="Times New Roman" w:cs="Times New Roman"/>
                <w:sz w:val="24"/>
                <w:szCs w:val="24"/>
              </w:rPr>
              <w:t>інформацією про маркування,</w:t>
            </w:r>
            <w:r w:rsidR="007D1FD0">
              <w:rPr>
                <w:rFonts w:ascii="Times New Roman" w:eastAsia="Times New Roman" w:hAnsi="Times New Roman" w:cs="Times New Roman"/>
                <w:sz w:val="24"/>
                <w:szCs w:val="24"/>
              </w:rPr>
              <w:t xml:space="preserve"> </w:t>
            </w:r>
            <w:r w:rsidRPr="007D1FD0">
              <w:rPr>
                <w:rFonts w:ascii="Times New Roman" w:eastAsia="Times New Roman" w:hAnsi="Times New Roman" w:cs="Times New Roman"/>
                <w:sz w:val="24"/>
                <w:szCs w:val="24"/>
              </w:rPr>
              <w:t xml:space="preserve">сертифікати, що підтверджують відповідність предмета закупівлі встановленим замовником вимогам — </w:t>
            </w:r>
            <w:r w:rsidRPr="007D1FD0">
              <w:rPr>
                <w:rFonts w:ascii="Times New Roman" w:eastAsia="Times New Roman" w:hAnsi="Times New Roman" w:cs="Times New Roman"/>
                <w:b/>
                <w:i/>
                <w:sz w:val="24"/>
                <w:szCs w:val="24"/>
              </w:rPr>
              <w:t>згідно з Додатком 2</w:t>
            </w:r>
            <w:r w:rsidRPr="007D1FD0">
              <w:rPr>
                <w:rFonts w:ascii="Times New Roman" w:eastAsia="Times New Roman" w:hAnsi="Times New Roman" w:cs="Times New Roman"/>
                <w:sz w:val="24"/>
                <w:szCs w:val="24"/>
              </w:rPr>
              <w:t xml:space="preserve"> до тендерної документації;</w:t>
            </w:r>
          </w:p>
          <w:p w14:paraId="0D873CBA" w14:textId="77777777" w:rsidR="00947B9A" w:rsidRPr="00E4631F" w:rsidRDefault="0037462A" w:rsidP="00AB1D19">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3151D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1E37CB"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xml:space="preserve">Переможець процедури закупівлі у строк, що не перевищує </w:t>
            </w:r>
            <w:r w:rsidRPr="00521730">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521730">
              <w:rPr>
                <w:rFonts w:ascii="Times New Roman" w:eastAsia="Times New Roman" w:hAnsi="Times New Roman" w:cs="Times New Roman"/>
                <w:sz w:val="24"/>
                <w:szCs w:val="24"/>
                <w:u w:val="single"/>
              </w:rPr>
              <w:lastRenderedPageBreak/>
              <w:t>закупівель</w:t>
            </w:r>
            <w:proofErr w:type="spellEnd"/>
            <w:r w:rsidRPr="00521730">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52173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21730">
              <w:rPr>
                <w:rFonts w:ascii="Times New Roman" w:eastAsia="Times New Roman" w:hAnsi="Times New Roman" w:cs="Times New Roman"/>
                <w:sz w:val="24"/>
                <w:szCs w:val="24"/>
              </w:rPr>
              <w:t>закупівель</w:t>
            </w:r>
            <w:proofErr w:type="spellEnd"/>
            <w:r w:rsidRPr="00521730">
              <w:rPr>
                <w:rFonts w:ascii="Times New Roman" w:eastAsia="Times New Roman" w:hAnsi="Times New Roman" w:cs="Times New Roman"/>
                <w:sz w:val="24"/>
                <w:szCs w:val="24"/>
              </w:rPr>
              <w:t xml:space="preserve"> документи, встановлені в Додатку 1 (для переможця).</w:t>
            </w:r>
          </w:p>
          <w:p w14:paraId="1D4F3C8B"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25327" w14:textId="77777777" w:rsidR="00947B9A" w:rsidRPr="00E4631F" w:rsidRDefault="0037462A">
            <w:pPr>
              <w:widowControl w:val="0"/>
              <w:jc w:val="both"/>
              <w:rPr>
                <w:rFonts w:ascii="Times New Roman" w:eastAsia="Times New Roman" w:hAnsi="Times New Roman" w:cs="Times New Roman"/>
                <w:b/>
                <w:i/>
                <w:sz w:val="24"/>
                <w:szCs w:val="24"/>
              </w:rPr>
            </w:pPr>
            <w:r w:rsidRPr="00E4631F">
              <w:rPr>
                <w:rFonts w:ascii="Times New Roman" w:eastAsia="Times New Roman" w:hAnsi="Times New Roman" w:cs="Times New Roman"/>
                <w:b/>
                <w:i/>
                <w:sz w:val="24"/>
                <w:szCs w:val="24"/>
              </w:rPr>
              <w:t>Опис та приклади формальних несуттєвих помилок.</w:t>
            </w:r>
          </w:p>
          <w:p w14:paraId="36CCAA8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B7C394"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D6F53B" w14:textId="77777777" w:rsidR="00947B9A" w:rsidRPr="00E4631F" w:rsidRDefault="0037462A">
            <w:pPr>
              <w:widowControl w:val="0"/>
              <w:jc w:val="both"/>
              <w:rPr>
                <w:rFonts w:ascii="Times New Roman" w:eastAsia="Times New Roman" w:hAnsi="Times New Roman" w:cs="Times New Roman"/>
                <w:b/>
                <w:i/>
                <w:sz w:val="24"/>
                <w:szCs w:val="24"/>
                <w:u w:val="single"/>
              </w:rPr>
            </w:pPr>
            <w:r w:rsidRPr="00E4631F">
              <w:rPr>
                <w:rFonts w:ascii="Times New Roman" w:eastAsia="Times New Roman" w:hAnsi="Times New Roman" w:cs="Times New Roman"/>
                <w:b/>
                <w:i/>
                <w:sz w:val="24"/>
                <w:szCs w:val="24"/>
                <w:u w:val="single"/>
              </w:rPr>
              <w:t>Опис формальних помилок:</w:t>
            </w:r>
          </w:p>
          <w:p w14:paraId="698ACAEC"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1.</w:t>
            </w:r>
            <w:r w:rsidRPr="00E4631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97AE8F"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уживання великої літери;</w:t>
            </w:r>
          </w:p>
          <w:p w14:paraId="321049D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уживання розділових знаків та відмінювання слів у реченні;</w:t>
            </w:r>
          </w:p>
          <w:p w14:paraId="35EE79AE"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 xml:space="preserve">використання слова або </w:t>
            </w:r>
            <w:proofErr w:type="spellStart"/>
            <w:r w:rsidRPr="00E4631F">
              <w:rPr>
                <w:rFonts w:ascii="Times New Roman" w:eastAsia="Times New Roman" w:hAnsi="Times New Roman" w:cs="Times New Roman"/>
                <w:sz w:val="24"/>
                <w:szCs w:val="24"/>
              </w:rPr>
              <w:t>мовного</w:t>
            </w:r>
            <w:proofErr w:type="spellEnd"/>
            <w:r w:rsidRPr="00E4631F">
              <w:rPr>
                <w:rFonts w:ascii="Times New Roman" w:eastAsia="Times New Roman" w:hAnsi="Times New Roman" w:cs="Times New Roman"/>
                <w:sz w:val="24"/>
                <w:szCs w:val="24"/>
              </w:rPr>
              <w:t xml:space="preserve"> звороту, запозичених з іншої мови;</w:t>
            </w:r>
          </w:p>
          <w:p w14:paraId="18BECC40"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4631F">
              <w:rPr>
                <w:rFonts w:ascii="Times New Roman" w:eastAsia="Times New Roman" w:hAnsi="Times New Roman" w:cs="Times New Roman"/>
                <w:sz w:val="24"/>
                <w:szCs w:val="24"/>
              </w:rPr>
              <w:t>закупівель</w:t>
            </w:r>
            <w:proofErr w:type="spellEnd"/>
            <w:r w:rsidRPr="00E4631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AAE6407"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застосування правил переносу частини слова з рядка в рядок;</w:t>
            </w:r>
          </w:p>
          <w:p w14:paraId="3F4043E6"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написання слів разом та/або окремо, та/або через дефіс;</w:t>
            </w:r>
          </w:p>
          <w:p w14:paraId="1F79A2D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6945F0"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2.</w:t>
            </w:r>
            <w:r w:rsidRPr="00E4631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E4631F">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ACB945"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3.</w:t>
            </w:r>
            <w:r w:rsidRPr="00E463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4C3E92"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4.</w:t>
            </w:r>
            <w:r w:rsidRPr="00E463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092AD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5.</w:t>
            </w:r>
            <w:r w:rsidRPr="00E463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DAF70"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6.</w:t>
            </w:r>
            <w:r w:rsidRPr="00E463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FFFEA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7.</w:t>
            </w:r>
            <w:r w:rsidRPr="00E463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DA2C62"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8.</w:t>
            </w:r>
            <w:r w:rsidRPr="00E463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E5770F" w14:textId="77777777" w:rsidR="00947B9A" w:rsidRPr="00521730"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9.</w:t>
            </w:r>
            <w:r w:rsidRPr="00E463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w:t>
            </w:r>
            <w:r w:rsidRPr="00521730">
              <w:rPr>
                <w:rFonts w:ascii="Times New Roman" w:eastAsia="Times New Roman" w:hAnsi="Times New Roman" w:cs="Times New Roman"/>
                <w:sz w:val="24"/>
                <w:szCs w:val="24"/>
              </w:rPr>
              <w:t>ником процедури закупівлі не підтверджені (наприклад, переклад документа завізований перекладачем тощо).</w:t>
            </w:r>
          </w:p>
          <w:p w14:paraId="70152A8D"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10.</w:t>
            </w:r>
            <w:r w:rsidRPr="0052173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0E5496"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11.</w:t>
            </w:r>
            <w:r w:rsidRPr="0052173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CFF7F3"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12.</w:t>
            </w:r>
            <w:r w:rsidRPr="0052173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521730">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14:paraId="7468100C" w14:textId="77777777" w:rsidR="00947B9A" w:rsidRPr="00521730" w:rsidRDefault="0037462A">
            <w:pPr>
              <w:widowControl w:val="0"/>
              <w:jc w:val="both"/>
              <w:rPr>
                <w:rFonts w:ascii="Times New Roman" w:eastAsia="Times New Roman" w:hAnsi="Times New Roman" w:cs="Times New Roman"/>
                <w:i/>
                <w:sz w:val="24"/>
                <w:szCs w:val="24"/>
                <w:u w:val="single"/>
              </w:rPr>
            </w:pPr>
            <w:r w:rsidRPr="00521730">
              <w:rPr>
                <w:rFonts w:ascii="Times New Roman" w:eastAsia="Times New Roman" w:hAnsi="Times New Roman" w:cs="Times New Roman"/>
                <w:i/>
                <w:sz w:val="24"/>
                <w:szCs w:val="24"/>
                <w:u w:val="single"/>
              </w:rPr>
              <w:t>Приклади формальних помилок:</w:t>
            </w:r>
          </w:p>
          <w:p w14:paraId="573C966B"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635CAA"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w:t>
            </w:r>
            <w:proofErr w:type="spellStart"/>
            <w:r w:rsidRPr="00521730">
              <w:rPr>
                <w:rFonts w:ascii="Times New Roman" w:eastAsia="Times New Roman" w:hAnsi="Times New Roman" w:cs="Times New Roman"/>
                <w:sz w:val="24"/>
                <w:szCs w:val="24"/>
              </w:rPr>
              <w:t>м.київ</w:t>
            </w:r>
            <w:proofErr w:type="spellEnd"/>
            <w:r w:rsidRPr="00521730">
              <w:rPr>
                <w:rFonts w:ascii="Times New Roman" w:eastAsia="Times New Roman" w:hAnsi="Times New Roman" w:cs="Times New Roman"/>
                <w:sz w:val="24"/>
                <w:szCs w:val="24"/>
              </w:rPr>
              <w:t>» замість «</w:t>
            </w:r>
            <w:proofErr w:type="spellStart"/>
            <w:r w:rsidRPr="00521730">
              <w:rPr>
                <w:rFonts w:ascii="Times New Roman" w:eastAsia="Times New Roman" w:hAnsi="Times New Roman" w:cs="Times New Roman"/>
                <w:sz w:val="24"/>
                <w:szCs w:val="24"/>
              </w:rPr>
              <w:t>м.Київ</w:t>
            </w:r>
            <w:proofErr w:type="spellEnd"/>
            <w:r w:rsidRPr="00521730">
              <w:rPr>
                <w:rFonts w:ascii="Times New Roman" w:eastAsia="Times New Roman" w:hAnsi="Times New Roman" w:cs="Times New Roman"/>
                <w:sz w:val="24"/>
                <w:szCs w:val="24"/>
              </w:rPr>
              <w:t>»;</w:t>
            </w:r>
          </w:p>
          <w:p w14:paraId="60E6BEC5"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«поряд -</w:t>
            </w:r>
            <w:proofErr w:type="spellStart"/>
            <w:r w:rsidRPr="00521730">
              <w:rPr>
                <w:rFonts w:ascii="Times New Roman" w:eastAsia="Times New Roman" w:hAnsi="Times New Roman" w:cs="Times New Roman"/>
                <w:sz w:val="24"/>
                <w:szCs w:val="24"/>
              </w:rPr>
              <w:t>ок</w:t>
            </w:r>
            <w:proofErr w:type="spellEnd"/>
            <w:r w:rsidRPr="00521730">
              <w:rPr>
                <w:rFonts w:ascii="Times New Roman" w:eastAsia="Times New Roman" w:hAnsi="Times New Roman" w:cs="Times New Roman"/>
                <w:sz w:val="24"/>
                <w:szCs w:val="24"/>
              </w:rPr>
              <w:t>» замість «</w:t>
            </w:r>
            <w:proofErr w:type="spellStart"/>
            <w:r w:rsidRPr="00521730">
              <w:rPr>
                <w:rFonts w:ascii="Times New Roman" w:eastAsia="Times New Roman" w:hAnsi="Times New Roman" w:cs="Times New Roman"/>
                <w:sz w:val="24"/>
                <w:szCs w:val="24"/>
              </w:rPr>
              <w:t>поря</w:t>
            </w:r>
            <w:proofErr w:type="spellEnd"/>
            <w:r w:rsidRPr="00521730">
              <w:rPr>
                <w:rFonts w:ascii="Times New Roman" w:eastAsia="Times New Roman" w:hAnsi="Times New Roman" w:cs="Times New Roman"/>
                <w:sz w:val="24"/>
                <w:szCs w:val="24"/>
              </w:rPr>
              <w:t xml:space="preserve"> – док»;</w:t>
            </w:r>
          </w:p>
          <w:p w14:paraId="0F3183AE"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w:t>
            </w:r>
            <w:proofErr w:type="spellStart"/>
            <w:r w:rsidRPr="00521730">
              <w:rPr>
                <w:rFonts w:ascii="Times New Roman" w:eastAsia="Times New Roman" w:hAnsi="Times New Roman" w:cs="Times New Roman"/>
                <w:sz w:val="24"/>
                <w:szCs w:val="24"/>
              </w:rPr>
              <w:t>ненадається</w:t>
            </w:r>
            <w:proofErr w:type="spellEnd"/>
            <w:r w:rsidRPr="00521730">
              <w:rPr>
                <w:rFonts w:ascii="Times New Roman" w:eastAsia="Times New Roman" w:hAnsi="Times New Roman" w:cs="Times New Roman"/>
                <w:sz w:val="24"/>
                <w:szCs w:val="24"/>
              </w:rPr>
              <w:t>» замість «не надається»»;</w:t>
            </w:r>
          </w:p>
          <w:p w14:paraId="79956434"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«______________№_____________» замість «14.08.2020 №320/13/14-01»</w:t>
            </w:r>
          </w:p>
          <w:p w14:paraId="6284089F" w14:textId="3D5726AD" w:rsidR="00947B9A" w:rsidRDefault="0037462A" w:rsidP="00E4631F">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21730">
              <w:rPr>
                <w:rFonts w:ascii="Times New Roman" w:eastAsia="Times New Roman" w:hAnsi="Times New Roman" w:cs="Times New Roman"/>
                <w:sz w:val="24"/>
                <w:szCs w:val="24"/>
              </w:rPr>
              <w:t>pdf</w:t>
            </w:r>
            <w:proofErr w:type="spellEnd"/>
            <w:r w:rsidRPr="00521730">
              <w:rPr>
                <w:rFonts w:ascii="Times New Roman" w:eastAsia="Times New Roman" w:hAnsi="Times New Roman" w:cs="Times New Roman"/>
                <w:sz w:val="24"/>
                <w:szCs w:val="24"/>
              </w:rPr>
              <w:t>» (</w:t>
            </w:r>
            <w:proofErr w:type="spellStart"/>
            <w:r w:rsidRPr="00521730">
              <w:rPr>
                <w:rFonts w:ascii="Times New Roman" w:eastAsia="Times New Roman" w:hAnsi="Times New Roman" w:cs="Times New Roman"/>
                <w:sz w:val="24"/>
                <w:szCs w:val="24"/>
              </w:rPr>
              <w:t>PortableDocumentFormat</w:t>
            </w:r>
            <w:proofErr w:type="spellEnd"/>
            <w:r w:rsidRPr="00521730">
              <w:rPr>
                <w:rFonts w:ascii="Times New Roman" w:eastAsia="Times New Roman" w:hAnsi="Times New Roman" w:cs="Times New Roman"/>
                <w:sz w:val="24"/>
                <w:szCs w:val="24"/>
              </w:rPr>
              <w:t xml:space="preserve">)». </w:t>
            </w:r>
          </w:p>
          <w:p w14:paraId="53737D29" w14:textId="42E7DCEF" w:rsidR="002A2680" w:rsidRPr="007D1FD0" w:rsidRDefault="002A2680" w:rsidP="002A2680">
            <w:pPr>
              <w:widowControl w:val="0"/>
              <w:ind w:left="40" w:hanging="20"/>
              <w:jc w:val="both"/>
              <w:rPr>
                <w:rFonts w:ascii="Times New Roman" w:eastAsia="Times New Roman" w:hAnsi="Times New Roman" w:cs="Times New Roman"/>
                <w:bCs/>
                <w:color w:val="000000"/>
                <w:sz w:val="24"/>
                <w:szCs w:val="24"/>
              </w:rPr>
            </w:pPr>
            <w:r w:rsidRPr="004B543F">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B543F">
              <w:rPr>
                <w:rFonts w:ascii="Times New Roman" w:eastAsia="Times New Roman" w:hAnsi="Times New Roman" w:cs="Times New Roman"/>
                <w:bCs/>
                <w:sz w:val="24"/>
                <w:szCs w:val="24"/>
              </w:rPr>
              <w:t>у</w:t>
            </w:r>
            <w:r w:rsidRPr="004B543F">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4B543F">
              <w:rPr>
                <w:rFonts w:ascii="Times New Roman" w:eastAsia="Times New Roman" w:hAnsi="Times New Roman" w:cs="Times New Roman"/>
                <w:bCs/>
                <w:sz w:val="24"/>
                <w:szCs w:val="24"/>
              </w:rPr>
              <w:t>п</w:t>
            </w:r>
            <w:r w:rsidRPr="004B543F">
              <w:rPr>
                <w:rFonts w:ascii="Times New Roman" w:eastAsia="Times New Roman" w:hAnsi="Times New Roman" w:cs="Times New Roman"/>
                <w:bCs/>
                <w:color w:val="000000"/>
                <w:sz w:val="24"/>
                <w:szCs w:val="24"/>
              </w:rPr>
              <w:t>останови Кабінету Міністрів України № 332 від 04.04.2001 р.</w:t>
            </w:r>
          </w:p>
          <w:p w14:paraId="7E4BB19F" w14:textId="77777777" w:rsidR="00947B9A" w:rsidRPr="00521730" w:rsidRDefault="0037462A">
            <w:pPr>
              <w:widowControl w:val="0"/>
              <w:ind w:left="40" w:hanging="20"/>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21730">
              <w:rPr>
                <w:rFonts w:ascii="Times New Roman" w:eastAsia="Times New Roman" w:hAnsi="Times New Roman" w:cs="Times New Roman"/>
                <w:sz w:val="24"/>
                <w:szCs w:val="24"/>
              </w:rPr>
              <w:t>—</w:t>
            </w:r>
            <w:r w:rsidRPr="0052173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21730">
              <w:rPr>
                <w:rFonts w:ascii="Times New Roman" w:eastAsia="Times New Roman" w:hAnsi="Times New Roman" w:cs="Times New Roman"/>
                <w:sz w:val="24"/>
                <w:szCs w:val="24"/>
              </w:rPr>
              <w:t>—</w:t>
            </w:r>
            <w:r w:rsidRPr="0052173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21730">
              <w:rPr>
                <w:rFonts w:ascii="Times New Roman" w:eastAsia="Times New Roman" w:hAnsi="Times New Roman" w:cs="Times New Roman"/>
                <w:sz w:val="24"/>
                <w:szCs w:val="24"/>
              </w:rPr>
              <w:t>—</w:t>
            </w:r>
            <w:r w:rsidRPr="0052173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21730">
              <w:rPr>
                <w:rFonts w:ascii="Times New Roman" w:eastAsia="Times New Roman" w:hAnsi="Times New Roman" w:cs="Times New Roman"/>
                <w:sz w:val="24"/>
                <w:szCs w:val="24"/>
              </w:rPr>
              <w:t>—</w:t>
            </w:r>
            <w:r w:rsidRPr="0052173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76467E6" w14:textId="77777777" w:rsidR="00947B9A" w:rsidRPr="00521730" w:rsidRDefault="0037462A">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52173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21730">
              <w:rPr>
                <w:rFonts w:ascii="Times New Roman" w:eastAsia="Times New Roman" w:hAnsi="Times New Roman" w:cs="Times New Roman"/>
                <w:color w:val="000000"/>
                <w:sz w:val="24"/>
                <w:szCs w:val="24"/>
              </w:rPr>
              <w:t>закупівель</w:t>
            </w:r>
            <w:proofErr w:type="spellEnd"/>
            <w:r w:rsidRPr="00521730">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1730">
              <w:rPr>
                <w:rFonts w:ascii="Times New Roman" w:eastAsia="Times New Roman" w:hAnsi="Times New Roman" w:cs="Times New Roman"/>
                <w:color w:val="000000"/>
                <w:sz w:val="24"/>
                <w:szCs w:val="24"/>
              </w:rPr>
              <w:t>скан</w:t>
            </w:r>
            <w:proofErr w:type="spellEnd"/>
            <w:r w:rsidRPr="00521730">
              <w:rPr>
                <w:rFonts w:ascii="Times New Roman" w:eastAsia="Times New Roman" w:hAnsi="Times New Roman" w:cs="Times New Roman"/>
                <w:color w:val="000000"/>
                <w:sz w:val="24"/>
                <w:szCs w:val="24"/>
              </w:rPr>
              <w:t xml:space="preserve">-копій через електронну систему </w:t>
            </w:r>
            <w:proofErr w:type="spellStart"/>
            <w:r w:rsidRPr="00521730">
              <w:rPr>
                <w:rFonts w:ascii="Times New Roman" w:eastAsia="Times New Roman" w:hAnsi="Times New Roman" w:cs="Times New Roman"/>
                <w:color w:val="000000"/>
                <w:sz w:val="24"/>
                <w:szCs w:val="24"/>
              </w:rPr>
              <w:t>закупівель</w:t>
            </w:r>
            <w:proofErr w:type="spellEnd"/>
            <w:r w:rsidRPr="00521730">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31F2A372"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4750B6E"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21730">
              <w:rPr>
                <w:rFonts w:ascii="Times New Roman" w:eastAsia="Times New Roman" w:hAnsi="Times New Roman" w:cs="Times New Roman"/>
                <w:sz w:val="24"/>
                <w:szCs w:val="24"/>
              </w:rPr>
              <w:t>сом (УЕП)</w:t>
            </w:r>
            <w:r w:rsidRPr="00521730">
              <w:rPr>
                <w:rFonts w:ascii="Times New Roman" w:eastAsia="Times New Roman" w:hAnsi="Times New Roman" w:cs="Times New Roman"/>
                <w:color w:val="000000"/>
                <w:sz w:val="24"/>
                <w:szCs w:val="24"/>
              </w:rPr>
              <w:t>;</w:t>
            </w:r>
          </w:p>
          <w:p w14:paraId="59444B95"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C147E0E"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Винятки:</w:t>
            </w:r>
          </w:p>
          <w:p w14:paraId="29349A48"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0F82A9" w14:textId="77777777" w:rsidR="00947B9A" w:rsidRPr="00521730" w:rsidRDefault="0037462A">
            <w:pPr>
              <w:widowControl w:val="0"/>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148AAE" w14:textId="77777777" w:rsidR="00947B9A" w:rsidRPr="00521730" w:rsidRDefault="0037462A">
            <w:pPr>
              <w:widowControl w:val="0"/>
              <w:ind w:left="40" w:hanging="20"/>
              <w:jc w:val="both"/>
              <w:rPr>
                <w:rFonts w:ascii="Times New Roman" w:eastAsia="Times New Roman" w:hAnsi="Times New Roman" w:cs="Times New Roman"/>
                <w:sz w:val="24"/>
                <w:szCs w:val="24"/>
              </w:rPr>
            </w:pPr>
            <w:r w:rsidRPr="0052173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1730">
              <w:rPr>
                <w:rFonts w:ascii="Times New Roman" w:eastAsia="Times New Roman" w:hAnsi="Times New Roman" w:cs="Times New Roman"/>
                <w:color w:val="000000"/>
                <w:sz w:val="24"/>
                <w:szCs w:val="24"/>
              </w:rPr>
              <w:t>закупівель</w:t>
            </w:r>
            <w:proofErr w:type="spellEnd"/>
            <w:r w:rsidRPr="00521730">
              <w:rPr>
                <w:rFonts w:ascii="Times New Roman" w:eastAsia="Times New Roman" w:hAnsi="Times New Roman" w:cs="Times New Roman"/>
                <w:color w:val="000000"/>
                <w:sz w:val="24"/>
                <w:szCs w:val="24"/>
              </w:rPr>
              <w:t xml:space="preserve"> </w:t>
            </w:r>
            <w:r w:rsidRPr="0052173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18DD4D" w14:textId="77777777" w:rsidR="00947B9A" w:rsidRPr="00521730" w:rsidRDefault="0037462A">
            <w:pPr>
              <w:widowControl w:val="0"/>
              <w:ind w:left="40" w:hanging="20"/>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21730">
              <w:rPr>
                <w:rFonts w:ascii="Times New Roman" w:eastAsia="Times New Roman" w:hAnsi="Times New Roman" w:cs="Times New Roman"/>
                <w:color w:val="000000"/>
                <w:sz w:val="24"/>
                <w:szCs w:val="24"/>
              </w:rPr>
              <w:t>засвідчувального</w:t>
            </w:r>
            <w:proofErr w:type="spellEnd"/>
            <w:r w:rsidRPr="0052173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E8D45" w14:textId="77777777" w:rsidR="00947B9A" w:rsidRPr="00E4631F" w:rsidRDefault="0037462A">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E4631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4631F">
              <w:rPr>
                <w:rFonts w:ascii="Times New Roman" w:eastAsia="Times New Roman" w:hAnsi="Times New Roman" w:cs="Times New Roman"/>
                <w:color w:val="000000"/>
                <w:sz w:val="24"/>
                <w:szCs w:val="24"/>
              </w:rPr>
              <w:t>закупівель</w:t>
            </w:r>
            <w:proofErr w:type="spellEnd"/>
            <w:r w:rsidRPr="00E4631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4631F">
              <w:rPr>
                <w:rFonts w:ascii="Times New Roman" w:eastAsia="Times New Roman" w:hAnsi="Times New Roman" w:cs="Times New Roman"/>
                <w:color w:val="000000"/>
                <w:sz w:val="24"/>
                <w:szCs w:val="24"/>
              </w:rPr>
              <w:t>закупівель</w:t>
            </w:r>
            <w:proofErr w:type="spellEnd"/>
            <w:r w:rsidRPr="00E4631F">
              <w:rPr>
                <w:rFonts w:ascii="Times New Roman" w:eastAsia="Times New Roman" w:hAnsi="Times New Roman" w:cs="Times New Roman"/>
                <w:color w:val="000000"/>
                <w:sz w:val="24"/>
                <w:szCs w:val="24"/>
              </w:rPr>
              <w:t>).</w:t>
            </w:r>
            <w:r w:rsidRPr="00E4631F">
              <w:rPr>
                <w:rFonts w:ascii="Times New Roman" w:eastAsia="Times New Roman" w:hAnsi="Times New Roman" w:cs="Times New Roman"/>
                <w:color w:val="0D0D0D"/>
                <w:sz w:val="24"/>
                <w:szCs w:val="24"/>
              </w:rPr>
              <w:t xml:space="preserve"> </w:t>
            </w:r>
          </w:p>
          <w:p w14:paraId="6DAE4FAE" w14:textId="77777777" w:rsidR="00947B9A" w:rsidRPr="00E4631F" w:rsidRDefault="0037462A">
            <w:pPr>
              <w:widowControl w:val="0"/>
              <w:jc w:val="both"/>
              <w:rPr>
                <w:rFonts w:ascii="Times New Roman" w:eastAsia="Times New Roman" w:hAnsi="Times New Roman" w:cs="Times New Roman"/>
                <w:sz w:val="24"/>
                <w:szCs w:val="24"/>
              </w:rPr>
            </w:pPr>
            <w:bookmarkStart w:id="5" w:name="_heading=h.hjqm8skarbdr" w:colFirst="0" w:colLast="0"/>
            <w:bookmarkEnd w:id="5"/>
            <w:r w:rsidRPr="00E463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33A837" w14:textId="77777777" w:rsidR="00947B9A" w:rsidRPr="00E4631F" w:rsidRDefault="0037462A">
            <w:pPr>
              <w:widowControl w:val="0"/>
              <w:jc w:val="both"/>
              <w:rPr>
                <w:rFonts w:ascii="Times New Roman" w:eastAsia="Times New Roman" w:hAnsi="Times New Roman" w:cs="Times New Roman"/>
                <w:sz w:val="24"/>
                <w:szCs w:val="24"/>
              </w:rPr>
            </w:pPr>
            <w:bookmarkStart w:id="6" w:name="_heading=h.ftj7vaqoric" w:colFirst="0" w:colLast="0"/>
            <w:bookmarkEnd w:id="6"/>
            <w:r w:rsidRPr="00E4631F">
              <w:rPr>
                <w:rFonts w:ascii="Times New Roman" w:eastAsia="Times New Roman" w:hAnsi="Times New Roman" w:cs="Times New Roman"/>
                <w:sz w:val="24"/>
                <w:szCs w:val="24"/>
              </w:rPr>
              <w:t>Кожен учасник має право подати тільки одну тендерну пропозицію</w:t>
            </w:r>
            <w:r w:rsidRPr="00E4631F">
              <w:rPr>
                <w:rFonts w:ascii="Times New Roman" w:eastAsia="Times New Roman" w:hAnsi="Times New Roman" w:cs="Times New Roman"/>
                <w:b/>
                <w:sz w:val="24"/>
                <w:szCs w:val="24"/>
              </w:rPr>
              <w:t xml:space="preserve"> </w:t>
            </w:r>
            <w:r w:rsidRPr="00E4631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4631F">
              <w:rPr>
                <w:rFonts w:ascii="Times New Roman" w:eastAsia="Times New Roman" w:hAnsi="Times New Roman" w:cs="Times New Roman"/>
                <w:i/>
                <w:sz w:val="24"/>
                <w:szCs w:val="24"/>
              </w:rPr>
              <w:t>(у разі здійснення закупівлі за лотами)</w:t>
            </w:r>
            <w:r w:rsidRPr="00E4631F">
              <w:rPr>
                <w:rFonts w:ascii="Times New Roman" w:eastAsia="Times New Roman" w:hAnsi="Times New Roman" w:cs="Times New Roman"/>
                <w:sz w:val="24"/>
                <w:szCs w:val="24"/>
              </w:rPr>
              <w:t xml:space="preserve">. </w:t>
            </w:r>
          </w:p>
        </w:tc>
      </w:tr>
      <w:tr w:rsidR="00947B9A" w14:paraId="73C32F41" w14:textId="77777777">
        <w:trPr>
          <w:trHeight w:val="913"/>
          <w:jc w:val="center"/>
        </w:trPr>
        <w:tc>
          <w:tcPr>
            <w:tcW w:w="705" w:type="dxa"/>
          </w:tcPr>
          <w:p w14:paraId="6534E629"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96EAA1B" w14:textId="77777777" w:rsidR="00947B9A" w:rsidRDefault="0037462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D38B6A2" w14:textId="647979C0" w:rsidR="00947B9A" w:rsidRPr="00E4631F" w:rsidRDefault="00E4631F">
            <w:pPr>
              <w:jc w:val="both"/>
              <w:rPr>
                <w:rFonts w:ascii="Times New Roman" w:eastAsia="Times New Roman" w:hAnsi="Times New Roman" w:cs="Times New Roman"/>
                <w:i/>
                <w:color w:val="FF0000"/>
                <w:sz w:val="24"/>
                <w:szCs w:val="24"/>
              </w:rPr>
            </w:pPr>
            <w:r w:rsidRPr="008359C7">
              <w:rPr>
                <w:rFonts w:ascii="Times New Roman" w:eastAsia="Times New Roman" w:hAnsi="Times New Roman" w:cs="Times New Roman"/>
                <w:sz w:val="24"/>
                <w:szCs w:val="24"/>
              </w:rPr>
              <w:t>Забезпечення тендерної пропозиції не вимагається.</w:t>
            </w:r>
          </w:p>
        </w:tc>
      </w:tr>
      <w:tr w:rsidR="00947B9A" w14:paraId="74B82591" w14:textId="77777777">
        <w:trPr>
          <w:trHeight w:val="1119"/>
          <w:jc w:val="center"/>
        </w:trPr>
        <w:tc>
          <w:tcPr>
            <w:tcW w:w="705" w:type="dxa"/>
          </w:tcPr>
          <w:p w14:paraId="21F8B89E"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DCF3D5E"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07E34B1" w14:textId="519DFB4A" w:rsidR="00947B9A" w:rsidRDefault="00E4631F">
            <w:pPr>
              <w:jc w:val="both"/>
              <w:rPr>
                <w:rFonts w:ascii="Times New Roman" w:eastAsia="Times New Roman" w:hAnsi="Times New Roman" w:cs="Times New Roman"/>
                <w:sz w:val="24"/>
                <w:szCs w:val="24"/>
              </w:rPr>
            </w:pPr>
            <w:r w:rsidRPr="008359C7">
              <w:rPr>
                <w:rFonts w:ascii="Times New Roman" w:eastAsia="Times New Roman" w:hAnsi="Times New Roman" w:cs="Times New Roman"/>
                <w:sz w:val="24"/>
                <w:szCs w:val="24"/>
              </w:rPr>
              <w:t>Не передбачається.</w:t>
            </w:r>
          </w:p>
        </w:tc>
      </w:tr>
      <w:tr w:rsidR="00947B9A" w14:paraId="10EA7223" w14:textId="77777777">
        <w:trPr>
          <w:trHeight w:val="560"/>
          <w:jc w:val="center"/>
        </w:trPr>
        <w:tc>
          <w:tcPr>
            <w:tcW w:w="705" w:type="dxa"/>
          </w:tcPr>
          <w:p w14:paraId="57861F84"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F73DDE6"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B149D51"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720DC">
              <w:rPr>
                <w:rFonts w:ascii="Times New Roman" w:eastAsia="Times New Roman" w:hAnsi="Times New Roman" w:cs="Times New Roman"/>
                <w:b/>
                <w:i/>
                <w:sz w:val="24"/>
                <w:szCs w:val="24"/>
                <w:u w:val="single"/>
              </w:rPr>
              <w:t>протягом 120 (ста двадцяти) днів</w:t>
            </w:r>
            <w:r w:rsidRPr="001720D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50E40152"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61378E9" w14:textId="77777777" w:rsidR="00947B9A" w:rsidRDefault="0037462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14:paraId="44125F7B"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5CD8D"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720DC">
              <w:rPr>
                <w:rFonts w:ascii="Times New Roman" w:eastAsia="Times New Roman" w:hAnsi="Times New Roman" w:cs="Times New Roman"/>
                <w:sz w:val="24"/>
                <w:szCs w:val="24"/>
              </w:rPr>
              <w:t xml:space="preserve">пропозиції </w:t>
            </w:r>
            <w:r w:rsidRPr="001720DC">
              <w:rPr>
                <w:rFonts w:ascii="Times New Roman" w:eastAsia="Times New Roman" w:hAnsi="Times New Roman" w:cs="Times New Roman"/>
                <w:i/>
                <w:sz w:val="24"/>
                <w:szCs w:val="24"/>
              </w:rPr>
              <w:t>(у разі якщо таке вимагалося)</w:t>
            </w:r>
            <w:r w:rsidRPr="001720DC">
              <w:rPr>
                <w:rFonts w:ascii="Times New Roman" w:eastAsia="Times New Roman" w:hAnsi="Times New Roman" w:cs="Times New Roman"/>
                <w:sz w:val="24"/>
                <w:szCs w:val="24"/>
              </w:rPr>
              <w:t>.</w:t>
            </w:r>
          </w:p>
          <w:p w14:paraId="7E0B41DB" w14:textId="77777777" w:rsidR="00947B9A" w:rsidRDefault="003746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47B9A" w14:paraId="679BEEAB" w14:textId="77777777">
        <w:trPr>
          <w:trHeight w:val="1119"/>
          <w:jc w:val="center"/>
        </w:trPr>
        <w:tc>
          <w:tcPr>
            <w:tcW w:w="705" w:type="dxa"/>
          </w:tcPr>
          <w:p w14:paraId="0D295AB2"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6891810"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46CD688"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E6F0C80"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53F7653" w14:textId="77777777" w:rsidR="00947B9A" w:rsidRDefault="0037462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EAB1050" w14:textId="77777777" w:rsidR="00947B9A"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9DB5CF"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54C3DB"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2EA737D"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5D4E76"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97ECB9"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3C611F3E"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F8638A"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0F9E83"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4111B0"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50376B"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6B03B4" w14:textId="77777777" w:rsidR="00947B9A" w:rsidRPr="001720DC"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56F6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1720D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EAF7514" w14:textId="4A5823D7" w:rsidR="00947B9A" w:rsidRDefault="0037462A" w:rsidP="00FE301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2B6ABE" w14:textId="5DADE4C3" w:rsidR="00947B9A" w:rsidRDefault="00FE301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7462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0037462A">
              <w:rPr>
                <w:rFonts w:ascii="Times New Roman" w:eastAsia="Times New Roman" w:hAnsi="Times New Roman" w:cs="Times New Roman"/>
                <w:sz w:val="24"/>
                <w:szCs w:val="24"/>
                <w:highlight w:val="white"/>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AAB2D9" w14:textId="77777777" w:rsidR="00947B9A" w:rsidRDefault="0037462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47B9A" w14:paraId="0DB0AA15" w14:textId="77777777">
        <w:trPr>
          <w:trHeight w:val="1119"/>
          <w:jc w:val="center"/>
        </w:trPr>
        <w:tc>
          <w:tcPr>
            <w:tcW w:w="705" w:type="dxa"/>
          </w:tcPr>
          <w:p w14:paraId="64200D08"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CA0CFDC"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53109B"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7B9A" w14:paraId="77AC0138" w14:textId="77777777">
        <w:trPr>
          <w:trHeight w:val="1119"/>
          <w:jc w:val="center"/>
        </w:trPr>
        <w:tc>
          <w:tcPr>
            <w:tcW w:w="705" w:type="dxa"/>
          </w:tcPr>
          <w:p w14:paraId="4D799BB4"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D5739D0" w14:textId="7F4D8D7C" w:rsidR="00947B9A" w:rsidRDefault="0037462A">
            <w:pPr>
              <w:widowControl w:val="0"/>
              <w:rPr>
                <w:rFonts w:ascii="Times New Roman" w:eastAsia="Times New Roman" w:hAnsi="Times New Roman" w:cs="Times New Roman"/>
                <w:sz w:val="24"/>
                <w:szCs w:val="24"/>
              </w:rPr>
            </w:pPr>
            <w:r w:rsidRPr="001720DC">
              <w:rPr>
                <w:rFonts w:ascii="Times New Roman" w:eastAsia="Times New Roman" w:hAnsi="Times New Roman" w:cs="Times New Roman"/>
                <w:b/>
                <w:sz w:val="24"/>
                <w:szCs w:val="24"/>
              </w:rPr>
              <w:t xml:space="preserve">Інформація про субпідрядника /співвиконавця </w:t>
            </w:r>
            <w:r w:rsidR="004C03AD">
              <w:rPr>
                <w:rFonts w:ascii="Times New Roman" w:eastAsia="Times New Roman" w:hAnsi="Times New Roman" w:cs="Times New Roman"/>
                <w:b/>
                <w:sz w:val="24"/>
                <w:szCs w:val="24"/>
              </w:rPr>
              <w:t>/</w:t>
            </w:r>
          </w:p>
        </w:tc>
        <w:tc>
          <w:tcPr>
            <w:tcW w:w="6450" w:type="dxa"/>
            <w:vAlign w:val="center"/>
          </w:tcPr>
          <w:p w14:paraId="38A6F259" w14:textId="55A0A17F" w:rsidR="00947B9A" w:rsidRPr="00AC6C89" w:rsidRDefault="009458F0">
            <w:pPr>
              <w:widowControl w:val="0"/>
              <w:ind w:right="120"/>
              <w:jc w:val="both"/>
              <w:rPr>
                <w:rFonts w:ascii="Times New Roman" w:eastAsia="Times New Roman" w:hAnsi="Times New Roman" w:cs="Times New Roman"/>
                <w:sz w:val="24"/>
                <w:szCs w:val="24"/>
                <w:highlight w:val="yellow"/>
              </w:rPr>
            </w:pPr>
            <w:r w:rsidRPr="009458F0">
              <w:rPr>
                <w:rFonts w:ascii="Times New Roman" w:eastAsia="Times New Roman" w:hAnsi="Times New Roman" w:cs="Times New Roman"/>
                <w:sz w:val="24"/>
                <w:szCs w:val="24"/>
              </w:rPr>
              <w:t>Не передбачено</w:t>
            </w:r>
          </w:p>
        </w:tc>
      </w:tr>
      <w:tr w:rsidR="00947B9A" w14:paraId="5CEBA4A2" w14:textId="77777777">
        <w:trPr>
          <w:trHeight w:val="841"/>
          <w:jc w:val="center"/>
        </w:trPr>
        <w:tc>
          <w:tcPr>
            <w:tcW w:w="705" w:type="dxa"/>
          </w:tcPr>
          <w:p w14:paraId="1CB7A6B9"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C83D7E8"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8FEAACE"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47B9A" w14:paraId="46671A59" w14:textId="77777777">
        <w:trPr>
          <w:trHeight w:val="442"/>
          <w:jc w:val="center"/>
        </w:trPr>
        <w:tc>
          <w:tcPr>
            <w:tcW w:w="9960" w:type="dxa"/>
            <w:gridSpan w:val="3"/>
            <w:vAlign w:val="center"/>
          </w:tcPr>
          <w:p w14:paraId="5717C82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7B9A" w14:paraId="361ED008" w14:textId="77777777">
        <w:trPr>
          <w:trHeight w:val="1119"/>
          <w:jc w:val="center"/>
        </w:trPr>
        <w:tc>
          <w:tcPr>
            <w:tcW w:w="705" w:type="dxa"/>
          </w:tcPr>
          <w:p w14:paraId="7C6AA46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2327FC7"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65CC625" w14:textId="0454AD91" w:rsidR="00947B9A" w:rsidRPr="00D04606" w:rsidRDefault="0037462A">
            <w:pPr>
              <w:widowControl w:val="0"/>
              <w:ind w:left="40" w:right="120"/>
              <w:jc w:val="both"/>
              <w:rPr>
                <w:rFonts w:ascii="Times New Roman" w:eastAsia="Times New Roman" w:hAnsi="Times New Roman" w:cs="Times New Roman"/>
                <w:b/>
                <w:sz w:val="24"/>
                <w:szCs w:val="24"/>
              </w:rPr>
            </w:pPr>
            <w:r w:rsidRPr="001720DC">
              <w:rPr>
                <w:rFonts w:ascii="Times New Roman" w:eastAsia="Times New Roman" w:hAnsi="Times New Roman" w:cs="Times New Roman"/>
                <w:color w:val="000000"/>
                <w:sz w:val="24"/>
                <w:szCs w:val="24"/>
              </w:rPr>
              <w:t xml:space="preserve">Кінцевий строк подання тендерних пропозицій </w:t>
            </w:r>
            <w:r w:rsidRPr="001720DC">
              <w:rPr>
                <w:rFonts w:ascii="Times New Roman" w:eastAsia="Times New Roman" w:hAnsi="Times New Roman" w:cs="Times New Roman"/>
                <w:sz w:val="24"/>
                <w:szCs w:val="24"/>
              </w:rPr>
              <w:t>—</w:t>
            </w:r>
            <w:r w:rsidRPr="001720DC">
              <w:rPr>
                <w:rFonts w:ascii="Times New Roman" w:eastAsia="Times New Roman" w:hAnsi="Times New Roman" w:cs="Times New Roman"/>
                <w:color w:val="000000"/>
                <w:sz w:val="24"/>
                <w:szCs w:val="24"/>
              </w:rPr>
              <w:t xml:space="preserve"> </w:t>
            </w:r>
            <w:r w:rsidR="004B543F">
              <w:rPr>
                <w:rFonts w:ascii="Times New Roman" w:eastAsia="Times New Roman" w:hAnsi="Times New Roman" w:cs="Times New Roman"/>
                <w:color w:val="000000"/>
                <w:sz w:val="24"/>
                <w:szCs w:val="24"/>
              </w:rPr>
              <w:t xml:space="preserve">до </w:t>
            </w:r>
            <w:r w:rsidR="004B543F" w:rsidRPr="004B543F">
              <w:rPr>
                <w:rFonts w:ascii="Times New Roman" w:eastAsia="Times New Roman" w:hAnsi="Times New Roman" w:cs="Times New Roman"/>
                <w:b/>
                <w:bCs/>
                <w:color w:val="000000"/>
                <w:sz w:val="24"/>
                <w:szCs w:val="24"/>
              </w:rPr>
              <w:t>04.04.</w:t>
            </w:r>
            <w:r w:rsidRPr="004B543F">
              <w:rPr>
                <w:rFonts w:ascii="Times New Roman" w:eastAsia="Times New Roman" w:hAnsi="Times New Roman" w:cs="Times New Roman"/>
                <w:b/>
                <w:bCs/>
                <w:sz w:val="24"/>
                <w:szCs w:val="24"/>
              </w:rPr>
              <w:t>20</w:t>
            </w:r>
            <w:r w:rsidR="00D04606" w:rsidRPr="004B543F">
              <w:rPr>
                <w:rFonts w:ascii="Times New Roman" w:eastAsia="Times New Roman" w:hAnsi="Times New Roman" w:cs="Times New Roman"/>
                <w:b/>
                <w:bCs/>
                <w:sz w:val="24"/>
                <w:szCs w:val="24"/>
              </w:rPr>
              <w:t>2</w:t>
            </w:r>
            <w:r w:rsidR="00A56F63" w:rsidRPr="004B543F">
              <w:rPr>
                <w:rFonts w:ascii="Times New Roman" w:eastAsia="Times New Roman" w:hAnsi="Times New Roman" w:cs="Times New Roman"/>
                <w:b/>
                <w:bCs/>
                <w:sz w:val="24"/>
                <w:szCs w:val="24"/>
              </w:rPr>
              <w:t>4</w:t>
            </w:r>
            <w:r w:rsidRPr="004B543F">
              <w:rPr>
                <w:rFonts w:ascii="Times New Roman" w:eastAsia="Times New Roman" w:hAnsi="Times New Roman" w:cs="Times New Roman"/>
                <w:b/>
                <w:bCs/>
                <w:sz w:val="24"/>
                <w:szCs w:val="24"/>
              </w:rPr>
              <w:t xml:space="preserve"> року, </w:t>
            </w:r>
            <w:r w:rsidR="00D04606" w:rsidRPr="004B543F">
              <w:rPr>
                <w:rFonts w:ascii="Times New Roman" w:eastAsia="Times New Roman" w:hAnsi="Times New Roman" w:cs="Times New Roman"/>
                <w:b/>
                <w:bCs/>
                <w:sz w:val="24"/>
                <w:szCs w:val="24"/>
              </w:rPr>
              <w:t>0</w:t>
            </w:r>
            <w:r w:rsidRPr="004B543F">
              <w:rPr>
                <w:rFonts w:ascii="Times New Roman" w:eastAsia="Times New Roman" w:hAnsi="Times New Roman" w:cs="Times New Roman"/>
                <w:b/>
                <w:bCs/>
                <w:sz w:val="24"/>
                <w:szCs w:val="24"/>
              </w:rPr>
              <w:t>0:00 год.</w:t>
            </w:r>
            <w:r w:rsidRPr="00D04606">
              <w:rPr>
                <w:rFonts w:ascii="Times New Roman" w:eastAsia="Times New Roman" w:hAnsi="Times New Roman" w:cs="Times New Roman"/>
                <w:b/>
                <w:sz w:val="24"/>
                <w:szCs w:val="24"/>
              </w:rPr>
              <w:t xml:space="preserve"> </w:t>
            </w:r>
          </w:p>
          <w:p w14:paraId="302A2C8B" w14:textId="77777777" w:rsidR="00947B9A" w:rsidRPr="001720DC" w:rsidRDefault="0037462A">
            <w:pPr>
              <w:widowControl w:val="0"/>
              <w:ind w:left="40" w:right="120"/>
              <w:jc w:val="both"/>
              <w:rPr>
                <w:rFonts w:ascii="Times New Roman" w:eastAsia="Times New Roman" w:hAnsi="Times New Roman" w:cs="Times New Roman"/>
                <w:i/>
                <w:color w:val="4A86E8"/>
                <w:sz w:val="24"/>
                <w:szCs w:val="24"/>
              </w:rPr>
            </w:pPr>
            <w:r w:rsidRPr="001720DC">
              <w:rPr>
                <w:rFonts w:ascii="Times New Roman" w:eastAsia="Times New Roman" w:hAnsi="Times New Roman" w:cs="Times New Roman"/>
                <w:i/>
                <w:color w:val="4A86E8"/>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720DC">
              <w:rPr>
                <w:rFonts w:ascii="Times New Roman" w:eastAsia="Times New Roman" w:hAnsi="Times New Roman" w:cs="Times New Roman"/>
                <w:i/>
                <w:color w:val="4A86E8"/>
                <w:sz w:val="24"/>
                <w:szCs w:val="24"/>
              </w:rPr>
              <w:t>закупівель</w:t>
            </w:r>
            <w:proofErr w:type="spellEnd"/>
            <w:r w:rsidRPr="001720DC">
              <w:rPr>
                <w:rFonts w:ascii="Times New Roman" w:eastAsia="Times New Roman" w:hAnsi="Times New Roman" w:cs="Times New Roman"/>
                <w:i/>
                <w:color w:val="4A86E8"/>
                <w:sz w:val="24"/>
                <w:szCs w:val="24"/>
              </w:rPr>
              <w:t>.)</w:t>
            </w:r>
            <w:r w:rsidRPr="001720DC">
              <w:rPr>
                <w:rFonts w:ascii="Times New Roman" w:eastAsia="Times New Roman" w:hAnsi="Times New Roman" w:cs="Times New Roman"/>
                <w:i/>
                <w:strike/>
                <w:color w:val="4A86E8"/>
                <w:sz w:val="24"/>
                <w:szCs w:val="24"/>
              </w:rPr>
              <w:t xml:space="preserve"> </w:t>
            </w:r>
          </w:p>
          <w:p w14:paraId="5CFBA5B0" w14:textId="77777777"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D103EEF" w14:textId="77777777"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Електронна система </w:t>
            </w:r>
            <w:proofErr w:type="spellStart"/>
            <w:r w:rsidRPr="001720DC">
              <w:rPr>
                <w:rFonts w:ascii="Times New Roman" w:eastAsia="Times New Roman" w:hAnsi="Times New Roman" w:cs="Times New Roman"/>
                <w:sz w:val="24"/>
                <w:szCs w:val="24"/>
              </w:rPr>
              <w:t>закупівель</w:t>
            </w:r>
            <w:proofErr w:type="spellEnd"/>
            <w:r w:rsidRPr="001720D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34B232D" w14:textId="77777777" w:rsidR="00947B9A" w:rsidRPr="001720DC"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Тендерні пропозиції після закінчення кінцевого строку їх </w:t>
            </w:r>
            <w:r w:rsidRPr="001720DC">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1720DC">
              <w:rPr>
                <w:rFonts w:ascii="Times New Roman" w:eastAsia="Times New Roman" w:hAnsi="Times New Roman" w:cs="Times New Roman"/>
                <w:sz w:val="24"/>
                <w:szCs w:val="24"/>
              </w:rPr>
              <w:t>закупівель</w:t>
            </w:r>
            <w:proofErr w:type="spellEnd"/>
            <w:r w:rsidRPr="001720DC">
              <w:rPr>
                <w:rFonts w:ascii="Times New Roman" w:eastAsia="Times New Roman" w:hAnsi="Times New Roman" w:cs="Times New Roman"/>
                <w:sz w:val="24"/>
                <w:szCs w:val="24"/>
              </w:rPr>
              <w:t>.</w:t>
            </w:r>
          </w:p>
          <w:p w14:paraId="649152B5" w14:textId="77777777" w:rsidR="00947B9A" w:rsidRPr="001720DC" w:rsidRDefault="00947B9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47B9A" w14:paraId="5DB90FA9" w14:textId="77777777">
        <w:trPr>
          <w:trHeight w:val="1119"/>
          <w:jc w:val="center"/>
        </w:trPr>
        <w:tc>
          <w:tcPr>
            <w:tcW w:w="705" w:type="dxa"/>
          </w:tcPr>
          <w:p w14:paraId="571F9A6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2740111" w14:textId="77777777" w:rsidR="00947B9A" w:rsidRDefault="0037462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759CF3A"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6FCD31"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1FCAF0"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47B9A" w14:paraId="0A4F8BFB" w14:textId="77777777">
        <w:trPr>
          <w:trHeight w:val="512"/>
          <w:jc w:val="center"/>
        </w:trPr>
        <w:tc>
          <w:tcPr>
            <w:tcW w:w="9960" w:type="dxa"/>
            <w:gridSpan w:val="3"/>
            <w:vAlign w:val="center"/>
          </w:tcPr>
          <w:p w14:paraId="1F9AA242"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7B9A" w14:paraId="295E346B" w14:textId="77777777">
        <w:trPr>
          <w:trHeight w:val="1119"/>
          <w:jc w:val="center"/>
        </w:trPr>
        <w:tc>
          <w:tcPr>
            <w:tcW w:w="705" w:type="dxa"/>
          </w:tcPr>
          <w:p w14:paraId="28B9D308"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E1B23E"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C7FFAA6"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BF6B2C"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6E7F7204"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A45E72F" w14:textId="77777777" w:rsidR="00947B9A" w:rsidRDefault="0037462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6C2C6EC"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9562534" w14:textId="77777777" w:rsidR="00947B9A" w:rsidRDefault="003746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8DDEAB8"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48282D8" w14:textId="77777777" w:rsidR="00947B9A" w:rsidRDefault="0037462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E23E76" w14:textId="3B2D54B6" w:rsidR="00947B9A" w:rsidRPr="009763A8" w:rsidRDefault="0037462A">
            <w:pPr>
              <w:widowControl w:val="0"/>
              <w:jc w:val="both"/>
              <w:rPr>
                <w:rFonts w:ascii="Times New Roman" w:eastAsia="Times New Roman" w:hAnsi="Times New Roman" w:cs="Times New Roman"/>
                <w:sz w:val="24"/>
                <w:szCs w:val="24"/>
              </w:rPr>
            </w:pPr>
            <w:r w:rsidRPr="009763A8">
              <w:rPr>
                <w:rFonts w:ascii="Times New Roman" w:eastAsia="Times New Roman" w:hAnsi="Times New Roman" w:cs="Times New Roman"/>
                <w:sz w:val="24"/>
                <w:szCs w:val="24"/>
              </w:rPr>
              <w:t xml:space="preserve">Ціна тендерної пропозиції </w:t>
            </w:r>
            <w:r w:rsidRPr="009763A8">
              <w:rPr>
                <w:rFonts w:ascii="Times New Roman" w:eastAsia="Times New Roman" w:hAnsi="Times New Roman" w:cs="Times New Roman"/>
                <w:sz w:val="24"/>
                <w:szCs w:val="24"/>
                <w:u w:val="single"/>
              </w:rPr>
              <w:t xml:space="preserve"> не може</w:t>
            </w:r>
            <w:r w:rsidRPr="009763A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82EBDE" w14:textId="0424C636" w:rsidR="00947B9A" w:rsidRPr="009763A8" w:rsidRDefault="0037462A">
            <w:pPr>
              <w:widowControl w:val="0"/>
              <w:jc w:val="both"/>
              <w:rPr>
                <w:rFonts w:ascii="Times New Roman" w:eastAsia="Times New Roman" w:hAnsi="Times New Roman" w:cs="Times New Roman"/>
                <w:b/>
                <w:color w:val="4A86E8"/>
                <w:sz w:val="24"/>
                <w:szCs w:val="24"/>
              </w:rPr>
            </w:pPr>
            <w:r w:rsidRPr="009763A8">
              <w:rPr>
                <w:rFonts w:ascii="Times New Roman" w:eastAsia="Times New Roman" w:hAnsi="Times New Roman" w:cs="Times New Roman"/>
                <w:sz w:val="24"/>
                <w:szCs w:val="24"/>
              </w:rPr>
              <w:t xml:space="preserve">До розгляду </w:t>
            </w:r>
            <w:r w:rsidRPr="009763A8">
              <w:rPr>
                <w:rFonts w:ascii="Times New Roman" w:eastAsia="Times New Roman" w:hAnsi="Times New Roman" w:cs="Times New Roman"/>
                <w:sz w:val="24"/>
                <w:szCs w:val="24"/>
                <w:u w:val="single"/>
              </w:rPr>
              <w:t xml:space="preserve">не приймається </w:t>
            </w:r>
            <w:r w:rsidRPr="009763A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BB62D4"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CB3EDA"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36F0E2" w14:textId="77777777"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Оцінка здійснюється щодо предмета закупівлі в цілому.</w:t>
            </w:r>
          </w:p>
          <w:p w14:paraId="3D412403" w14:textId="281FE49A"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Учасник визначає ціни на </w:t>
            </w:r>
            <w:r w:rsidR="009458F0">
              <w:rPr>
                <w:rFonts w:ascii="Times New Roman" w:eastAsia="Times New Roman" w:hAnsi="Times New Roman" w:cs="Times New Roman"/>
                <w:b/>
                <w:sz w:val="24"/>
                <w:szCs w:val="24"/>
              </w:rPr>
              <w:t>товар</w:t>
            </w:r>
            <w:r w:rsidRPr="001720DC">
              <w:rPr>
                <w:rFonts w:ascii="Times New Roman" w:eastAsia="Times New Roman" w:hAnsi="Times New Roman" w:cs="Times New Roman"/>
                <w:sz w:val="24"/>
                <w:szCs w:val="24"/>
              </w:rPr>
              <w:t xml:space="preserve">, що він пропонує </w:t>
            </w:r>
            <w:r w:rsidR="009458F0">
              <w:rPr>
                <w:rFonts w:ascii="Times New Roman" w:eastAsia="Times New Roman" w:hAnsi="Times New Roman" w:cs="Times New Roman"/>
                <w:b/>
                <w:sz w:val="24"/>
                <w:szCs w:val="24"/>
              </w:rPr>
              <w:t>поставити</w:t>
            </w:r>
            <w:r w:rsidRPr="001720D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458F0">
              <w:rPr>
                <w:rFonts w:ascii="Times New Roman" w:eastAsia="Times New Roman" w:hAnsi="Times New Roman" w:cs="Times New Roman"/>
                <w:b/>
                <w:sz w:val="24"/>
                <w:szCs w:val="24"/>
              </w:rPr>
              <w:t>товару</w:t>
            </w:r>
            <w:r w:rsidRPr="001720DC">
              <w:rPr>
                <w:rFonts w:ascii="Times New Roman" w:eastAsia="Times New Roman" w:hAnsi="Times New Roman" w:cs="Times New Roman"/>
                <w:sz w:val="24"/>
                <w:szCs w:val="24"/>
              </w:rPr>
              <w:t xml:space="preserve"> даного виду.</w:t>
            </w:r>
          </w:p>
          <w:p w14:paraId="070F5445" w14:textId="7DF2B9F4" w:rsidR="00947B9A" w:rsidRDefault="0037462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E3013">
              <w:rPr>
                <w:rFonts w:ascii="Times New Roman" w:eastAsia="Times New Roman" w:hAnsi="Times New Roman" w:cs="Times New Roman"/>
                <w:b/>
                <w:bCs/>
                <w:sz w:val="24"/>
                <w:szCs w:val="24"/>
              </w:rPr>
              <w:t xml:space="preserve">– </w:t>
            </w:r>
            <w:r w:rsidR="00C32287">
              <w:rPr>
                <w:rFonts w:ascii="Times New Roman" w:eastAsia="Times New Roman" w:hAnsi="Times New Roman" w:cs="Times New Roman"/>
                <w:b/>
                <w:bCs/>
                <w:sz w:val="24"/>
                <w:szCs w:val="24"/>
              </w:rPr>
              <w:t>0,5</w:t>
            </w:r>
            <w:r w:rsidR="001720DC" w:rsidRPr="00FE3013">
              <w:rPr>
                <w:rFonts w:ascii="Times New Roman" w:eastAsia="Times New Roman" w:hAnsi="Times New Roman" w:cs="Times New Roman"/>
                <w:b/>
                <w:bCs/>
                <w:sz w:val="24"/>
                <w:szCs w:val="24"/>
              </w:rPr>
              <w:t xml:space="preserve"> %.</w:t>
            </w:r>
          </w:p>
          <w:p w14:paraId="722091FC"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668D7638" w14:textId="77777777" w:rsidR="00947B9A" w:rsidRDefault="0037462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FD1DFB" w14:textId="77777777" w:rsidR="00947B9A" w:rsidRDefault="0037462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87405A5" w14:textId="77777777" w:rsidR="00947B9A" w:rsidRDefault="00374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094E27" w14:textId="77777777" w:rsidR="00947B9A" w:rsidRDefault="0037462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080563"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4C36AED"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7E9D645"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CDFC8A" w14:textId="37DF7450" w:rsidR="00947B9A" w:rsidRDefault="00947B9A">
            <w:pPr>
              <w:widowControl w:val="0"/>
              <w:jc w:val="both"/>
              <w:rPr>
                <w:rFonts w:ascii="Times New Roman" w:eastAsia="Times New Roman" w:hAnsi="Times New Roman" w:cs="Times New Roman"/>
                <w:color w:val="00B050"/>
                <w:sz w:val="24"/>
                <w:szCs w:val="24"/>
                <w:highlight w:val="white"/>
              </w:rPr>
            </w:pPr>
          </w:p>
        </w:tc>
      </w:tr>
      <w:tr w:rsidR="00A56F63" w14:paraId="184FBB99" w14:textId="77777777">
        <w:trPr>
          <w:trHeight w:val="1119"/>
          <w:jc w:val="center"/>
        </w:trPr>
        <w:tc>
          <w:tcPr>
            <w:tcW w:w="705" w:type="dxa"/>
          </w:tcPr>
          <w:p w14:paraId="1E0DB122"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E512B0A"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B434B97"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FB7B799" w14:textId="77777777" w:rsidR="00A56F63" w:rsidRPr="00FC49CF" w:rsidRDefault="00A56F63" w:rsidP="00A56F63">
            <w:pPr>
              <w:widowControl w:val="0"/>
              <w:ind w:right="12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0B36F4" w14:textId="1271C216"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E3013" w:rsidRPr="00FC49CF">
              <w:rPr>
                <w:rFonts w:ascii="Times New Roman" w:eastAsia="Times New Roman" w:hAnsi="Times New Roman" w:cs="Times New Roman"/>
                <w:sz w:val="24"/>
                <w:szCs w:val="24"/>
              </w:rPr>
              <w:t>.</w:t>
            </w:r>
            <w:r w:rsidRPr="00FC49CF">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482EB1"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C49CF">
              <w:rPr>
                <w:rFonts w:ascii="Times New Roman" w:eastAsia="Times New Roman" w:hAnsi="Times New Roman" w:cs="Times New Roman"/>
                <w:sz w:val="24"/>
                <w:szCs w:val="24"/>
              </w:rPr>
              <w:t>означатиме</w:t>
            </w:r>
            <w:proofErr w:type="spellEnd"/>
            <w:r w:rsidRPr="00FC49C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342667"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6B1F8AF"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b/>
                <w:i/>
                <w:sz w:val="24"/>
                <w:szCs w:val="24"/>
                <w:u w:val="single"/>
              </w:rPr>
              <w:t>Інші умови тендерної документації:</w:t>
            </w:r>
          </w:p>
          <w:p w14:paraId="249E456A"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1. Учасники відповідають за зміст своїх тендерних </w:t>
            </w:r>
            <w:r w:rsidRPr="00FC49CF">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14:paraId="66D9C674"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C49CF">
              <w:rPr>
                <w:rFonts w:ascii="Times New Roman" w:eastAsia="Times New Roman" w:hAnsi="Times New Roman" w:cs="Times New Roman"/>
                <w:sz w:val="24"/>
                <w:szCs w:val="24"/>
              </w:rPr>
              <w:t>ненакладення</w:t>
            </w:r>
            <w:proofErr w:type="spellEnd"/>
            <w:r w:rsidRPr="00FC49C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C49CF">
              <w:rPr>
                <w:rFonts w:ascii="Times New Roman" w:eastAsia="Times New Roman" w:hAnsi="Times New Roman" w:cs="Times New Roman"/>
                <w:sz w:val="24"/>
                <w:szCs w:val="24"/>
              </w:rPr>
              <w:t>нь</w:t>
            </w:r>
            <w:proofErr w:type="spellEnd"/>
            <w:r w:rsidRPr="00FC49CF">
              <w:rPr>
                <w:rFonts w:ascii="Times New Roman" w:eastAsia="Times New Roman" w:hAnsi="Times New Roman" w:cs="Times New Roman"/>
                <w:sz w:val="24"/>
                <w:szCs w:val="24"/>
              </w:rPr>
              <w:t xml:space="preserve"> державних органів щодо цього.</w:t>
            </w:r>
          </w:p>
          <w:p w14:paraId="4B9F2CE7"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48A6ED0"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C9F3AF"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49CF">
              <w:rPr>
                <w:rFonts w:ascii="Times New Roman" w:eastAsia="Times New Roman" w:hAnsi="Times New Roman" w:cs="Times New Roman"/>
                <w:b/>
                <w:i/>
                <w:sz w:val="24"/>
                <w:szCs w:val="24"/>
              </w:rPr>
              <w:t>Додатком  1</w:t>
            </w:r>
            <w:r w:rsidRPr="00FC49C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965D6A"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E8A6102"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B857BB"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0A57C7"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FC49CF">
              <w:rPr>
                <w:rFonts w:ascii="Times New Roman" w:eastAsia="Times New Roman" w:hAnsi="Times New Roman" w:cs="Times New Roman"/>
                <w:sz w:val="24"/>
                <w:szCs w:val="24"/>
              </w:rPr>
              <w:t>проєктом</w:t>
            </w:r>
            <w:proofErr w:type="spellEnd"/>
            <w:r w:rsidRPr="00FC49CF">
              <w:rPr>
                <w:rFonts w:ascii="Times New Roman" w:eastAsia="Times New Roman" w:hAnsi="Times New Roman" w:cs="Times New Roman"/>
                <w:sz w:val="24"/>
                <w:szCs w:val="24"/>
              </w:rPr>
              <w:t xml:space="preserve"> договору про закупівлю, викладеним у </w:t>
            </w:r>
            <w:r w:rsidRPr="00FC49CF">
              <w:rPr>
                <w:rFonts w:ascii="Times New Roman" w:eastAsia="Times New Roman" w:hAnsi="Times New Roman" w:cs="Times New Roman"/>
                <w:b/>
                <w:i/>
                <w:sz w:val="24"/>
                <w:szCs w:val="24"/>
              </w:rPr>
              <w:t>Додатку 3</w:t>
            </w:r>
            <w:r w:rsidRPr="00FC49C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49CF">
              <w:rPr>
                <w:rFonts w:ascii="Times New Roman" w:eastAsia="Times New Roman" w:hAnsi="Times New Roman" w:cs="Times New Roman"/>
                <w:b/>
                <w:i/>
                <w:sz w:val="24"/>
                <w:szCs w:val="24"/>
              </w:rPr>
              <w:t>в п. 4 Розділу 3</w:t>
            </w:r>
            <w:r w:rsidRPr="00FC49CF">
              <w:rPr>
                <w:rFonts w:ascii="Times New Roman" w:eastAsia="Times New Roman" w:hAnsi="Times New Roman" w:cs="Times New Roman"/>
                <w:sz w:val="24"/>
                <w:szCs w:val="24"/>
              </w:rPr>
              <w:t xml:space="preserve"> до цієї тендерної документації.</w:t>
            </w:r>
          </w:p>
          <w:p w14:paraId="4BD66BFF"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F9F577"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C49CF">
              <w:rPr>
                <w:rFonts w:ascii="Times New Roman" w:eastAsia="Times New Roman" w:hAnsi="Times New Roman" w:cs="Times New Roman"/>
                <w:sz w:val="24"/>
                <w:szCs w:val="24"/>
              </w:rPr>
              <w:t>оперативно</w:t>
            </w:r>
            <w:proofErr w:type="spellEnd"/>
            <w:r w:rsidRPr="00FC49C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4AE2A5"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6E5BD11"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9308F3"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   </w:t>
            </w:r>
            <w:r w:rsidRPr="00FC49C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CB0899"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   </w:t>
            </w:r>
            <w:r w:rsidRPr="00FC49C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15C9E0"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   </w:t>
            </w:r>
            <w:r w:rsidRPr="00FC49C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FEE4640"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А також враховувати, що в Україні </w:t>
            </w:r>
            <w:r w:rsidRPr="00FC49C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C49CF">
              <w:rPr>
                <w:rFonts w:ascii="Times New Roman" w:eastAsia="Times New Roman" w:hAnsi="Times New Roman" w:cs="Times New Roman"/>
                <w:i/>
                <w:sz w:val="24"/>
                <w:szCs w:val="24"/>
                <w:highlight w:val="white"/>
              </w:rPr>
              <w:t xml:space="preserve"> з</w:t>
            </w:r>
            <w:r w:rsidRPr="00FC49CF">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FC49CF">
              <w:rPr>
                <w:rFonts w:ascii="Times New Roman" w:eastAsia="Times New Roman" w:hAnsi="Times New Roman" w:cs="Times New Roman"/>
                <w:sz w:val="24"/>
                <w:szCs w:val="24"/>
                <w:highlight w:val="white"/>
              </w:rPr>
              <w:t>бенефіціарним</w:t>
            </w:r>
            <w:proofErr w:type="spellEnd"/>
            <w:r w:rsidRPr="00FC49C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FC49CF">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49CF">
              <w:rPr>
                <w:rFonts w:ascii="Times New Roman" w:eastAsia="Times New Roman" w:hAnsi="Times New Roman" w:cs="Times New Roman"/>
                <w:sz w:val="24"/>
                <w:szCs w:val="24"/>
              </w:rPr>
              <w:t>;</w:t>
            </w:r>
          </w:p>
          <w:p w14:paraId="3E3BD463" w14:textId="730A0812" w:rsidR="00A56F63" w:rsidRPr="00FC49CF" w:rsidRDefault="00A56F63" w:rsidP="00A56F63">
            <w:pPr>
              <w:widowControl w:val="0"/>
              <w:jc w:val="both"/>
              <w:rPr>
                <w:rFonts w:ascii="Times New Roman" w:eastAsia="Times New Roman" w:hAnsi="Times New Roman" w:cs="Times New Roman"/>
                <w:iCs/>
                <w:sz w:val="20"/>
                <w:szCs w:val="20"/>
              </w:rPr>
            </w:pPr>
            <w:r w:rsidRPr="00FC49CF">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56F63" w14:paraId="25FFA94D" w14:textId="77777777">
        <w:trPr>
          <w:trHeight w:val="1119"/>
          <w:jc w:val="center"/>
        </w:trPr>
        <w:tc>
          <w:tcPr>
            <w:tcW w:w="705" w:type="dxa"/>
          </w:tcPr>
          <w:p w14:paraId="45DCAA0F"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D74D43F"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5FF43B6" w14:textId="77777777" w:rsidR="00A56F63" w:rsidRPr="00FC49CF" w:rsidRDefault="00A56F63" w:rsidP="00A56F63">
            <w:pPr>
              <w:jc w:val="both"/>
              <w:rPr>
                <w:rFonts w:ascii="Times New Roman" w:eastAsia="Times New Roman" w:hAnsi="Times New Roman" w:cs="Times New Roman"/>
                <w:b/>
                <w:i/>
                <w:sz w:val="24"/>
                <w:szCs w:val="24"/>
                <w:highlight w:val="white"/>
              </w:rPr>
            </w:pPr>
            <w:r w:rsidRPr="00FC49CF">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C49CF">
              <w:rPr>
                <w:rFonts w:ascii="Times New Roman" w:eastAsia="Times New Roman" w:hAnsi="Times New Roman" w:cs="Times New Roman"/>
                <w:b/>
                <w:i/>
                <w:sz w:val="24"/>
                <w:szCs w:val="24"/>
                <w:highlight w:val="white"/>
              </w:rPr>
              <w:t>закупівель</w:t>
            </w:r>
            <w:proofErr w:type="spellEnd"/>
            <w:r w:rsidRPr="00FC49CF">
              <w:rPr>
                <w:rFonts w:ascii="Times New Roman" w:eastAsia="Times New Roman" w:hAnsi="Times New Roman" w:cs="Times New Roman"/>
                <w:b/>
                <w:i/>
                <w:sz w:val="24"/>
                <w:szCs w:val="24"/>
                <w:highlight w:val="white"/>
              </w:rPr>
              <w:t xml:space="preserve"> у разі, коли:</w:t>
            </w:r>
          </w:p>
          <w:p w14:paraId="6CD57A40"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1) учасник процедури закупівлі:</w:t>
            </w:r>
          </w:p>
          <w:p w14:paraId="54BFE0FC"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0270793"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5A7F0C"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EC8D7BC"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49CF">
              <w:rPr>
                <w:rFonts w:ascii="Times New Roman" w:eastAsia="Times New Roman" w:hAnsi="Times New Roman" w:cs="Times New Roman"/>
                <w:sz w:val="24"/>
                <w:szCs w:val="24"/>
                <w:highlight w:val="white"/>
              </w:rPr>
              <w:t>невідповідностей</w:t>
            </w:r>
            <w:proofErr w:type="spellEnd"/>
            <w:r w:rsidRPr="00FC49CF">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C49CF">
              <w:rPr>
                <w:rFonts w:ascii="Times New Roman" w:eastAsia="Times New Roman" w:hAnsi="Times New Roman" w:cs="Times New Roman"/>
                <w:sz w:val="24"/>
                <w:szCs w:val="24"/>
                <w:highlight w:val="white"/>
              </w:rPr>
              <w:t>невідповідностей</w:t>
            </w:r>
            <w:proofErr w:type="spellEnd"/>
            <w:r w:rsidRPr="00FC49CF">
              <w:rPr>
                <w:rFonts w:ascii="Times New Roman" w:eastAsia="Times New Roman" w:hAnsi="Times New Roman" w:cs="Times New Roman"/>
                <w:sz w:val="24"/>
                <w:szCs w:val="24"/>
                <w:highlight w:val="white"/>
              </w:rPr>
              <w:t>;</w:t>
            </w:r>
          </w:p>
          <w:p w14:paraId="6A09221C"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6E6BB4" w14:textId="283CA19E"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910EAC3" w14:textId="2E1F447C"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FC49CF">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C49CF">
              <w:rPr>
                <w:rFonts w:ascii="Times New Roman" w:eastAsia="Times New Roman" w:hAnsi="Times New Roman" w:cs="Times New Roman"/>
                <w:sz w:val="24"/>
                <w:szCs w:val="24"/>
                <w:highlight w:val="white"/>
              </w:rPr>
              <w:t>бенефіціарним</w:t>
            </w:r>
            <w:proofErr w:type="spellEnd"/>
            <w:r w:rsidRPr="00FC49C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B2024" w:rsidRPr="00FC49CF">
              <w:rPr>
                <w:rFonts w:ascii="Times New Roman" w:eastAsia="Times New Roman" w:hAnsi="Times New Roman" w:cs="Times New Roman"/>
                <w:sz w:val="24"/>
                <w:szCs w:val="24"/>
                <w:highlight w:val="white"/>
              </w:rPr>
              <w:t>.</w:t>
            </w:r>
          </w:p>
          <w:p w14:paraId="28F74C12" w14:textId="7B52AF8D"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 тендерна пропозиція:</w:t>
            </w:r>
          </w:p>
          <w:p w14:paraId="322E20D0"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C49CF">
                <w:rPr>
                  <w:rFonts w:ascii="Times New Roman" w:eastAsia="Times New Roman" w:hAnsi="Times New Roman" w:cs="Times New Roman"/>
                  <w:sz w:val="24"/>
                  <w:szCs w:val="24"/>
                  <w:highlight w:val="white"/>
                </w:rPr>
                <w:t>пункту 4</w:t>
              </w:r>
            </w:hyperlink>
            <w:r w:rsidRPr="00FC49CF">
              <w:rPr>
                <w:rFonts w:ascii="Times New Roman" w:eastAsia="Times New Roman" w:hAnsi="Times New Roman" w:cs="Times New Roman"/>
                <w:sz w:val="24"/>
                <w:szCs w:val="24"/>
                <w:highlight w:val="white"/>
              </w:rPr>
              <w:t>3 цих особливостей;</w:t>
            </w:r>
          </w:p>
          <w:p w14:paraId="2EAD8FF9"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є такою, строк дії якої закінчився;</w:t>
            </w:r>
          </w:p>
          <w:p w14:paraId="53791713"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772903"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6D549E"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3) переможець процедури закупівлі:</w:t>
            </w:r>
          </w:p>
          <w:p w14:paraId="3A542D41"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A58FA1E"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2803321"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3657DA"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ED4F807" w14:textId="77777777" w:rsidR="00A56F63" w:rsidRPr="00FC49CF" w:rsidRDefault="00A56F63" w:rsidP="00A56F63">
            <w:pPr>
              <w:shd w:val="clear" w:color="auto" w:fill="FFFFFF"/>
              <w:ind w:firstLine="567"/>
              <w:jc w:val="both"/>
              <w:rPr>
                <w:rFonts w:ascii="Times New Roman" w:eastAsia="Times New Roman" w:hAnsi="Times New Roman" w:cs="Times New Roman"/>
                <w:b/>
                <w:i/>
                <w:sz w:val="24"/>
                <w:szCs w:val="24"/>
                <w:highlight w:val="white"/>
              </w:rPr>
            </w:pPr>
            <w:r w:rsidRPr="00FC49CF">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C49CF">
              <w:rPr>
                <w:rFonts w:ascii="Times New Roman" w:eastAsia="Times New Roman" w:hAnsi="Times New Roman" w:cs="Times New Roman"/>
                <w:b/>
                <w:i/>
                <w:sz w:val="24"/>
                <w:szCs w:val="24"/>
                <w:highlight w:val="white"/>
              </w:rPr>
              <w:t>закупівель</w:t>
            </w:r>
            <w:proofErr w:type="spellEnd"/>
            <w:r w:rsidRPr="00FC49CF">
              <w:rPr>
                <w:rFonts w:ascii="Times New Roman" w:eastAsia="Times New Roman" w:hAnsi="Times New Roman" w:cs="Times New Roman"/>
                <w:b/>
                <w:i/>
                <w:sz w:val="24"/>
                <w:szCs w:val="24"/>
                <w:highlight w:val="white"/>
              </w:rPr>
              <w:t xml:space="preserve"> у разі, коли:</w:t>
            </w:r>
          </w:p>
          <w:p w14:paraId="1B3BD001" w14:textId="77777777" w:rsidR="00A56F63" w:rsidRPr="00FC49CF" w:rsidRDefault="00A56F63" w:rsidP="00A56F63">
            <w:pPr>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A77753" w14:textId="77777777" w:rsidR="00A56F63" w:rsidRPr="00FC49CF" w:rsidRDefault="00A56F63" w:rsidP="00A56F63">
            <w:pPr>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99780" w14:textId="77777777" w:rsidR="00A56F63" w:rsidRPr="00FC49CF" w:rsidRDefault="00A56F63" w:rsidP="00A56F63">
            <w:pPr>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w:t>
            </w:r>
          </w:p>
          <w:p w14:paraId="0655D601" w14:textId="77777777" w:rsidR="00A56F63" w:rsidRPr="00FC49CF" w:rsidRDefault="00A56F63" w:rsidP="00A56F63">
            <w:pPr>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 xml:space="preserve">, але до моменту оприлюднення договору про </w:t>
            </w:r>
            <w:r w:rsidRPr="00FC49CF">
              <w:rPr>
                <w:rFonts w:ascii="Times New Roman" w:eastAsia="Times New Roman" w:hAnsi="Times New Roman" w:cs="Times New Roman"/>
                <w:sz w:val="24"/>
                <w:szCs w:val="24"/>
                <w:highlight w:val="white"/>
              </w:rPr>
              <w:lastRenderedPageBreak/>
              <w:t xml:space="preserve">закупівлю в електронній системі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 xml:space="preserve"> відповідно до статті 10 Закону.</w:t>
            </w:r>
          </w:p>
        </w:tc>
      </w:tr>
      <w:tr w:rsidR="00A56F63" w14:paraId="391BE035" w14:textId="77777777">
        <w:trPr>
          <w:trHeight w:val="472"/>
          <w:jc w:val="center"/>
        </w:trPr>
        <w:tc>
          <w:tcPr>
            <w:tcW w:w="9960" w:type="dxa"/>
            <w:gridSpan w:val="3"/>
            <w:vAlign w:val="center"/>
          </w:tcPr>
          <w:p w14:paraId="5C0EA6A5" w14:textId="77777777" w:rsidR="00A56F63" w:rsidRDefault="00A56F63" w:rsidP="00A56F6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56F63" w14:paraId="4719673A" w14:textId="77777777">
        <w:trPr>
          <w:trHeight w:val="1119"/>
          <w:jc w:val="center"/>
        </w:trPr>
        <w:tc>
          <w:tcPr>
            <w:tcW w:w="705" w:type="dxa"/>
          </w:tcPr>
          <w:p w14:paraId="7D752A0A"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DACB34" w14:textId="77777777" w:rsidR="00A56F63" w:rsidRDefault="00A56F63" w:rsidP="00A56F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EB2503F" w14:textId="77777777" w:rsidR="00A56F63" w:rsidRDefault="00A56F63" w:rsidP="00A56F6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BD703B"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3875E48"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B389145"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42A0F35"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C9649EF"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C9F1BF5" w14:textId="77777777" w:rsidR="00A56F63" w:rsidRDefault="00A56F63" w:rsidP="00A56F6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F006072"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80B21C"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03D9499"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A5C71"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23930FE"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56F63" w14:paraId="46CA7FEC" w14:textId="77777777">
        <w:trPr>
          <w:trHeight w:val="1119"/>
          <w:jc w:val="center"/>
        </w:trPr>
        <w:tc>
          <w:tcPr>
            <w:tcW w:w="705" w:type="dxa"/>
          </w:tcPr>
          <w:p w14:paraId="3499E593"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F091983"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B2479A6"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15BC4F2"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89F6AA1" w14:textId="77777777" w:rsidR="00A56F63" w:rsidRDefault="00A56F63" w:rsidP="00A56F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F63" w14:paraId="02634A5C" w14:textId="77777777">
        <w:trPr>
          <w:trHeight w:val="1119"/>
          <w:jc w:val="center"/>
        </w:trPr>
        <w:tc>
          <w:tcPr>
            <w:tcW w:w="705" w:type="dxa"/>
          </w:tcPr>
          <w:p w14:paraId="619A6DFA"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C7A0993" w14:textId="77777777" w:rsidR="00A56F63" w:rsidRDefault="00A56F63" w:rsidP="00A56F6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0CE52F9" w14:textId="77777777" w:rsidR="00A56F63" w:rsidRDefault="00A56F63" w:rsidP="00A56F6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651FCFD" w14:textId="77777777" w:rsidR="00A56F63" w:rsidRDefault="00A56F63" w:rsidP="00A5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56F63" w14:paraId="5147329D" w14:textId="77777777">
        <w:trPr>
          <w:trHeight w:val="2100"/>
          <w:jc w:val="center"/>
        </w:trPr>
        <w:tc>
          <w:tcPr>
            <w:tcW w:w="705" w:type="dxa"/>
          </w:tcPr>
          <w:p w14:paraId="362853BC"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212280"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63552C1"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B4902E" w14:textId="77777777" w:rsidR="00A56F63" w:rsidRDefault="00A56F63" w:rsidP="00A56F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0BF4EC" w14:textId="77777777" w:rsidR="00A56F63" w:rsidRDefault="00A56F63" w:rsidP="00A56F6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DBFF51F" w14:textId="77777777" w:rsidR="00A56F63"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82B9BFA" w14:textId="489BEB8E" w:rsidR="00A56F63"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C0B8702" w14:textId="67A0FC09" w:rsidR="00A56F63"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A56F63" w14:paraId="3F4CC3F6" w14:textId="77777777">
        <w:trPr>
          <w:trHeight w:val="1119"/>
          <w:jc w:val="center"/>
        </w:trPr>
        <w:tc>
          <w:tcPr>
            <w:tcW w:w="705" w:type="dxa"/>
          </w:tcPr>
          <w:p w14:paraId="336D978A"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E5B4F32"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FF9DE45" w14:textId="77777777" w:rsidR="00A56F63" w:rsidRPr="009763A8" w:rsidRDefault="00A56F63" w:rsidP="00A56F63">
            <w:pPr>
              <w:widowControl w:val="0"/>
              <w:ind w:right="120"/>
              <w:jc w:val="both"/>
              <w:rPr>
                <w:rFonts w:ascii="Times New Roman" w:eastAsia="Times New Roman" w:hAnsi="Times New Roman" w:cs="Times New Roman"/>
                <w:sz w:val="24"/>
                <w:szCs w:val="24"/>
              </w:rPr>
            </w:pPr>
            <w:r w:rsidRPr="009763A8">
              <w:rPr>
                <w:rFonts w:ascii="Times New Roman" w:eastAsia="Times New Roman" w:hAnsi="Times New Roman" w:cs="Times New Roman"/>
                <w:sz w:val="24"/>
                <w:szCs w:val="24"/>
              </w:rPr>
              <w:t>Забезпечення виконання договору про закупівлю не вимагається.</w:t>
            </w:r>
          </w:p>
          <w:p w14:paraId="04C61CD5" w14:textId="479C8E79" w:rsidR="00A56F63" w:rsidRDefault="00A56F63" w:rsidP="00A56F63">
            <w:pPr>
              <w:widowControl w:val="0"/>
              <w:jc w:val="both"/>
              <w:rPr>
                <w:rFonts w:ascii="Times New Roman" w:eastAsia="Times New Roman" w:hAnsi="Times New Roman" w:cs="Times New Roman"/>
                <w:sz w:val="24"/>
                <w:szCs w:val="24"/>
              </w:rPr>
            </w:pPr>
          </w:p>
        </w:tc>
      </w:tr>
    </w:tbl>
    <w:p w14:paraId="7F069120" w14:textId="77777777" w:rsidR="00947B9A" w:rsidRPr="004666A3" w:rsidRDefault="00947B9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9FA73E2" w14:textId="6DB61C78" w:rsidR="00947B9A" w:rsidRPr="004666A3" w:rsidRDefault="0037462A">
      <w:pPr>
        <w:widowControl w:val="0"/>
        <w:spacing w:after="0" w:line="240" w:lineRule="auto"/>
        <w:jc w:val="both"/>
        <w:rPr>
          <w:rFonts w:ascii="Times New Roman" w:eastAsia="Times New Roman" w:hAnsi="Times New Roman" w:cs="Times New Roman"/>
          <w:sz w:val="24"/>
          <w:szCs w:val="24"/>
        </w:rPr>
      </w:pPr>
      <w:r w:rsidRPr="004666A3">
        <w:rPr>
          <w:rFonts w:ascii="Times New Roman" w:eastAsia="Times New Roman" w:hAnsi="Times New Roman" w:cs="Times New Roman"/>
          <w:sz w:val="24"/>
          <w:szCs w:val="24"/>
        </w:rPr>
        <w:t xml:space="preserve">Додатки: </w:t>
      </w:r>
      <w:r w:rsidRPr="004666A3">
        <w:rPr>
          <w:rFonts w:ascii="Times New Roman" w:eastAsia="Times New Roman" w:hAnsi="Times New Roman" w:cs="Times New Roman"/>
          <w:sz w:val="24"/>
          <w:szCs w:val="24"/>
        </w:rPr>
        <w:tab/>
      </w:r>
      <w:r w:rsidRPr="004666A3">
        <w:rPr>
          <w:rFonts w:ascii="Times New Roman" w:eastAsia="Times New Roman" w:hAnsi="Times New Roman" w:cs="Times New Roman"/>
          <w:sz w:val="24"/>
          <w:szCs w:val="24"/>
        </w:rPr>
        <w:tab/>
      </w:r>
      <w:r w:rsidRPr="004666A3">
        <w:rPr>
          <w:rFonts w:ascii="Times New Roman" w:eastAsia="Times New Roman" w:hAnsi="Times New Roman" w:cs="Times New Roman"/>
          <w:sz w:val="24"/>
          <w:szCs w:val="24"/>
        </w:rPr>
        <w:tab/>
        <w:t xml:space="preserve">1. Додаток 1 до тендерної документації на </w:t>
      </w:r>
      <w:r w:rsidR="007D1FD0">
        <w:rPr>
          <w:rFonts w:ascii="Times New Roman" w:eastAsia="Times New Roman" w:hAnsi="Times New Roman" w:cs="Times New Roman"/>
          <w:sz w:val="24"/>
          <w:szCs w:val="24"/>
        </w:rPr>
        <w:t>5</w:t>
      </w:r>
      <w:r w:rsidR="00F1281E" w:rsidRPr="004666A3">
        <w:rPr>
          <w:rFonts w:ascii="Times New Roman" w:eastAsia="Times New Roman" w:hAnsi="Times New Roman" w:cs="Times New Roman"/>
          <w:sz w:val="24"/>
          <w:szCs w:val="24"/>
          <w:lang w:val="en-US"/>
        </w:rPr>
        <w:t xml:space="preserve"> </w:t>
      </w:r>
      <w:proofErr w:type="spellStart"/>
      <w:r w:rsidRPr="004666A3">
        <w:rPr>
          <w:rFonts w:ascii="Times New Roman" w:eastAsia="Times New Roman" w:hAnsi="Times New Roman" w:cs="Times New Roman"/>
          <w:sz w:val="24"/>
          <w:szCs w:val="24"/>
        </w:rPr>
        <w:t>арк</w:t>
      </w:r>
      <w:proofErr w:type="spellEnd"/>
      <w:r w:rsidRPr="004666A3">
        <w:rPr>
          <w:rFonts w:ascii="Times New Roman" w:eastAsia="Times New Roman" w:hAnsi="Times New Roman" w:cs="Times New Roman"/>
          <w:sz w:val="24"/>
          <w:szCs w:val="24"/>
        </w:rPr>
        <w:t>. в 1 прим.</w:t>
      </w:r>
    </w:p>
    <w:p w14:paraId="583C774C" w14:textId="0C8FE7C8" w:rsidR="00947B9A" w:rsidRPr="004666A3" w:rsidRDefault="0037462A">
      <w:pPr>
        <w:widowControl w:val="0"/>
        <w:spacing w:after="0" w:line="240" w:lineRule="auto"/>
        <w:jc w:val="both"/>
        <w:rPr>
          <w:rFonts w:ascii="Times New Roman" w:eastAsia="Times New Roman" w:hAnsi="Times New Roman" w:cs="Times New Roman"/>
          <w:sz w:val="24"/>
          <w:szCs w:val="24"/>
        </w:rPr>
      </w:pPr>
      <w:r w:rsidRPr="004666A3">
        <w:rPr>
          <w:rFonts w:ascii="Times New Roman" w:eastAsia="Times New Roman" w:hAnsi="Times New Roman" w:cs="Times New Roman"/>
          <w:sz w:val="24"/>
          <w:szCs w:val="24"/>
        </w:rPr>
        <w:t xml:space="preserve">                                               </w:t>
      </w:r>
      <w:r w:rsidR="00FE3013">
        <w:rPr>
          <w:rFonts w:ascii="Times New Roman" w:eastAsia="Times New Roman" w:hAnsi="Times New Roman" w:cs="Times New Roman"/>
          <w:sz w:val="24"/>
          <w:szCs w:val="24"/>
        </w:rPr>
        <w:t xml:space="preserve"> </w:t>
      </w:r>
      <w:r w:rsidRPr="004666A3">
        <w:rPr>
          <w:rFonts w:ascii="Times New Roman" w:eastAsia="Times New Roman" w:hAnsi="Times New Roman" w:cs="Times New Roman"/>
          <w:sz w:val="24"/>
          <w:szCs w:val="24"/>
        </w:rPr>
        <w:t xml:space="preserve">2. Додаток 2 до тендерної документації на </w:t>
      </w:r>
      <w:r w:rsidR="009753F9">
        <w:rPr>
          <w:rFonts w:ascii="Times New Roman" w:eastAsia="Times New Roman" w:hAnsi="Times New Roman" w:cs="Times New Roman"/>
          <w:sz w:val="24"/>
          <w:szCs w:val="24"/>
        </w:rPr>
        <w:t>3</w:t>
      </w:r>
      <w:r w:rsidRPr="004666A3">
        <w:rPr>
          <w:rFonts w:ascii="Times New Roman" w:eastAsia="Times New Roman" w:hAnsi="Times New Roman" w:cs="Times New Roman"/>
          <w:sz w:val="24"/>
          <w:szCs w:val="24"/>
        </w:rPr>
        <w:t xml:space="preserve"> </w:t>
      </w:r>
      <w:proofErr w:type="spellStart"/>
      <w:r w:rsidRPr="004666A3">
        <w:rPr>
          <w:rFonts w:ascii="Times New Roman" w:eastAsia="Times New Roman" w:hAnsi="Times New Roman" w:cs="Times New Roman"/>
          <w:sz w:val="24"/>
          <w:szCs w:val="24"/>
        </w:rPr>
        <w:t>арк</w:t>
      </w:r>
      <w:proofErr w:type="spellEnd"/>
      <w:r w:rsidRPr="004666A3">
        <w:rPr>
          <w:rFonts w:ascii="Times New Roman" w:eastAsia="Times New Roman" w:hAnsi="Times New Roman" w:cs="Times New Roman"/>
          <w:sz w:val="24"/>
          <w:szCs w:val="24"/>
        </w:rPr>
        <w:t>. в 1 прим.</w:t>
      </w:r>
    </w:p>
    <w:p w14:paraId="22B9826A" w14:textId="1C832478" w:rsidR="00947B9A" w:rsidRDefault="0037462A">
      <w:pPr>
        <w:rPr>
          <w:rFonts w:ascii="Times New Roman" w:eastAsia="Times New Roman" w:hAnsi="Times New Roman" w:cs="Times New Roman"/>
          <w:highlight w:val="white"/>
        </w:rPr>
      </w:pPr>
      <w:r w:rsidRPr="004666A3">
        <w:rPr>
          <w:rFonts w:ascii="Times New Roman" w:eastAsia="Times New Roman" w:hAnsi="Times New Roman" w:cs="Times New Roman"/>
          <w:sz w:val="24"/>
          <w:szCs w:val="24"/>
        </w:rPr>
        <w:t xml:space="preserve">                                              </w:t>
      </w:r>
      <w:r w:rsidR="00FE3013">
        <w:rPr>
          <w:rFonts w:ascii="Times New Roman" w:eastAsia="Times New Roman" w:hAnsi="Times New Roman" w:cs="Times New Roman"/>
          <w:sz w:val="24"/>
          <w:szCs w:val="24"/>
        </w:rPr>
        <w:t xml:space="preserve"> </w:t>
      </w:r>
      <w:r w:rsidRPr="004666A3">
        <w:rPr>
          <w:rFonts w:ascii="Times New Roman" w:eastAsia="Times New Roman" w:hAnsi="Times New Roman" w:cs="Times New Roman"/>
          <w:sz w:val="24"/>
          <w:szCs w:val="24"/>
        </w:rPr>
        <w:t xml:space="preserve"> 3. Додаток 3 до тендерної документації на </w:t>
      </w:r>
      <w:r w:rsidR="004B543F">
        <w:rPr>
          <w:rFonts w:ascii="Times New Roman" w:eastAsia="Times New Roman" w:hAnsi="Times New Roman" w:cs="Times New Roman"/>
          <w:sz w:val="24"/>
          <w:szCs w:val="24"/>
        </w:rPr>
        <w:t>10</w:t>
      </w:r>
      <w:r w:rsidRPr="004666A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1CCF440" w14:textId="606C8C7F" w:rsidR="00947B9A" w:rsidRDefault="00947B9A">
      <w:pPr>
        <w:widowControl w:val="0"/>
        <w:spacing w:after="0" w:line="240" w:lineRule="auto"/>
        <w:jc w:val="both"/>
        <w:rPr>
          <w:rFonts w:ascii="Times New Roman" w:eastAsia="Times New Roman" w:hAnsi="Times New Roman" w:cs="Times New Roman"/>
          <w:sz w:val="24"/>
          <w:szCs w:val="24"/>
        </w:rPr>
      </w:pPr>
    </w:p>
    <w:p w14:paraId="3F56D02F" w14:textId="007D7212" w:rsidR="00304E43" w:rsidRDefault="00304E43">
      <w:pPr>
        <w:widowControl w:val="0"/>
        <w:spacing w:after="0" w:line="240" w:lineRule="auto"/>
        <w:jc w:val="both"/>
        <w:rPr>
          <w:rFonts w:ascii="Times New Roman" w:eastAsia="Times New Roman" w:hAnsi="Times New Roman" w:cs="Times New Roman"/>
          <w:sz w:val="24"/>
          <w:szCs w:val="24"/>
        </w:rPr>
      </w:pPr>
    </w:p>
    <w:p w14:paraId="678DCB98" w14:textId="45C862C2" w:rsidR="00304E43" w:rsidRDefault="00304E43">
      <w:pPr>
        <w:widowControl w:val="0"/>
        <w:spacing w:after="0" w:line="240" w:lineRule="auto"/>
        <w:jc w:val="both"/>
        <w:rPr>
          <w:rFonts w:ascii="Times New Roman" w:eastAsia="Times New Roman" w:hAnsi="Times New Roman" w:cs="Times New Roman"/>
          <w:sz w:val="24"/>
          <w:szCs w:val="24"/>
        </w:rPr>
      </w:pPr>
    </w:p>
    <w:p w14:paraId="338177EE" w14:textId="08E2BBEF" w:rsidR="00304E43" w:rsidRDefault="00304E43">
      <w:pPr>
        <w:widowControl w:val="0"/>
        <w:spacing w:after="0" w:line="240" w:lineRule="auto"/>
        <w:jc w:val="both"/>
        <w:rPr>
          <w:rFonts w:ascii="Times New Roman" w:eastAsia="Times New Roman" w:hAnsi="Times New Roman" w:cs="Times New Roman"/>
          <w:sz w:val="24"/>
          <w:szCs w:val="24"/>
        </w:rPr>
      </w:pPr>
    </w:p>
    <w:p w14:paraId="7D506476" w14:textId="102AFC41" w:rsidR="00304E43" w:rsidRDefault="00304E43">
      <w:pPr>
        <w:widowControl w:val="0"/>
        <w:spacing w:after="0" w:line="240" w:lineRule="auto"/>
        <w:jc w:val="both"/>
        <w:rPr>
          <w:rFonts w:ascii="Times New Roman" w:eastAsia="Times New Roman" w:hAnsi="Times New Roman" w:cs="Times New Roman"/>
          <w:sz w:val="24"/>
          <w:szCs w:val="24"/>
        </w:rPr>
      </w:pPr>
    </w:p>
    <w:p w14:paraId="5C1C06FA" w14:textId="3A449BF5" w:rsidR="00304E43" w:rsidRDefault="00304E43">
      <w:pPr>
        <w:widowControl w:val="0"/>
        <w:spacing w:after="0" w:line="240" w:lineRule="auto"/>
        <w:jc w:val="both"/>
        <w:rPr>
          <w:rFonts w:ascii="Times New Roman" w:eastAsia="Times New Roman" w:hAnsi="Times New Roman" w:cs="Times New Roman"/>
          <w:sz w:val="24"/>
          <w:szCs w:val="24"/>
        </w:rPr>
      </w:pPr>
    </w:p>
    <w:p w14:paraId="751FD87F" w14:textId="61C17FD0" w:rsidR="00304E43" w:rsidRDefault="00304E43">
      <w:pPr>
        <w:widowControl w:val="0"/>
        <w:spacing w:after="0" w:line="240" w:lineRule="auto"/>
        <w:jc w:val="both"/>
        <w:rPr>
          <w:rFonts w:ascii="Times New Roman" w:eastAsia="Times New Roman" w:hAnsi="Times New Roman" w:cs="Times New Roman"/>
          <w:sz w:val="24"/>
          <w:szCs w:val="24"/>
        </w:rPr>
      </w:pPr>
    </w:p>
    <w:p w14:paraId="57513C2E" w14:textId="627EA6F2" w:rsidR="00304E43" w:rsidRDefault="00304E43">
      <w:pPr>
        <w:widowControl w:val="0"/>
        <w:spacing w:after="0" w:line="240" w:lineRule="auto"/>
        <w:jc w:val="both"/>
        <w:rPr>
          <w:rFonts w:ascii="Times New Roman" w:eastAsia="Times New Roman" w:hAnsi="Times New Roman" w:cs="Times New Roman"/>
          <w:sz w:val="24"/>
          <w:szCs w:val="24"/>
        </w:rPr>
      </w:pPr>
    </w:p>
    <w:p w14:paraId="2FD783E2" w14:textId="79EB3324" w:rsidR="00304E43" w:rsidRDefault="00304E43">
      <w:pPr>
        <w:widowControl w:val="0"/>
        <w:spacing w:after="0" w:line="240" w:lineRule="auto"/>
        <w:jc w:val="both"/>
        <w:rPr>
          <w:rFonts w:ascii="Times New Roman" w:eastAsia="Times New Roman" w:hAnsi="Times New Roman" w:cs="Times New Roman"/>
          <w:sz w:val="24"/>
          <w:szCs w:val="24"/>
        </w:rPr>
      </w:pPr>
    </w:p>
    <w:p w14:paraId="27D66E54" w14:textId="77777777" w:rsidR="00BB2024" w:rsidRDefault="00BB2024" w:rsidP="00BB2024">
      <w:pPr>
        <w:spacing w:after="0" w:line="240" w:lineRule="auto"/>
        <w:rPr>
          <w:rFonts w:ascii="Times New Roman" w:eastAsia="Times New Roman" w:hAnsi="Times New Roman" w:cs="Times New Roman"/>
          <w:b/>
          <w:sz w:val="24"/>
          <w:szCs w:val="24"/>
        </w:rPr>
      </w:pPr>
    </w:p>
    <w:p w14:paraId="25B30496" w14:textId="77777777" w:rsidR="005C58D3" w:rsidRDefault="005C58D3" w:rsidP="00304E43">
      <w:pPr>
        <w:spacing w:after="0" w:line="240" w:lineRule="auto"/>
        <w:ind w:left="1440"/>
        <w:jc w:val="right"/>
        <w:rPr>
          <w:rFonts w:ascii="Times New Roman" w:eastAsia="Times New Roman" w:hAnsi="Times New Roman" w:cs="Times New Roman"/>
          <w:b/>
          <w:sz w:val="24"/>
          <w:szCs w:val="24"/>
        </w:rPr>
      </w:pPr>
    </w:p>
    <w:p w14:paraId="1C4C7118" w14:textId="0AA07885" w:rsidR="00304E43" w:rsidRPr="004220D8" w:rsidRDefault="00304E43" w:rsidP="00304E43">
      <w:pPr>
        <w:spacing w:after="0" w:line="240" w:lineRule="auto"/>
        <w:ind w:left="1440"/>
        <w:jc w:val="right"/>
        <w:rPr>
          <w:rFonts w:ascii="Times New Roman" w:eastAsia="Times New Roman" w:hAnsi="Times New Roman" w:cs="Times New Roman"/>
          <w:b/>
          <w:sz w:val="24"/>
          <w:szCs w:val="24"/>
        </w:rPr>
      </w:pPr>
      <w:r w:rsidRPr="004220D8">
        <w:rPr>
          <w:rFonts w:ascii="Times New Roman" w:eastAsia="Times New Roman" w:hAnsi="Times New Roman" w:cs="Times New Roman"/>
          <w:b/>
          <w:sz w:val="24"/>
          <w:szCs w:val="24"/>
        </w:rPr>
        <w:t>Додаток 1</w:t>
      </w:r>
    </w:p>
    <w:p w14:paraId="3B9B65EF" w14:textId="77777777" w:rsidR="00304E43" w:rsidRPr="004220D8" w:rsidRDefault="00304E43" w:rsidP="00304E43">
      <w:pPr>
        <w:spacing w:after="0" w:line="240" w:lineRule="auto"/>
        <w:jc w:val="right"/>
        <w:rPr>
          <w:rFonts w:ascii="Times New Roman" w:hAnsi="Times New Roman" w:cs="Times New Roman"/>
          <w:i/>
          <w:sz w:val="24"/>
          <w:szCs w:val="24"/>
        </w:rPr>
      </w:pPr>
      <w:r w:rsidRPr="004220D8">
        <w:rPr>
          <w:rFonts w:ascii="Times New Roman" w:hAnsi="Times New Roman" w:cs="Times New Roman"/>
          <w:i/>
          <w:sz w:val="24"/>
          <w:szCs w:val="24"/>
        </w:rPr>
        <w:t>до тендерної документації</w:t>
      </w:r>
    </w:p>
    <w:p w14:paraId="53A24EDA" w14:textId="77777777" w:rsidR="00304E43" w:rsidRDefault="00304E43" w:rsidP="00304E43">
      <w:pPr>
        <w:spacing w:after="0" w:line="240" w:lineRule="auto"/>
        <w:jc w:val="both"/>
        <w:rPr>
          <w:rFonts w:ascii="Times New Roman" w:hAnsi="Times New Roman" w:cs="Times New Roman"/>
          <w:sz w:val="24"/>
          <w:szCs w:val="24"/>
          <w:lang w:val="en-US"/>
        </w:rPr>
      </w:pPr>
    </w:p>
    <w:p w14:paraId="14B7D08C" w14:textId="3966FC38" w:rsidR="00304E43" w:rsidRDefault="00304E43" w:rsidP="00304E43">
      <w:pPr>
        <w:spacing w:after="0" w:line="240" w:lineRule="auto"/>
        <w:jc w:val="both"/>
        <w:rPr>
          <w:rFonts w:ascii="Times New Roman" w:eastAsia="Times New Roman" w:hAnsi="Times New Roman" w:cs="Times New Roman"/>
          <w:b/>
          <w:bCs/>
          <w:color w:val="000000" w:themeColor="text1"/>
          <w:sz w:val="24"/>
          <w:szCs w:val="24"/>
          <w:lang w:eastAsia="ru-RU"/>
        </w:rPr>
      </w:pPr>
      <w:r w:rsidRPr="000C1454">
        <w:rPr>
          <w:rFonts w:ascii="Times New Roman" w:hAnsi="Times New Roman" w:cs="Times New Roman"/>
          <w:color w:val="000000" w:themeColor="text1"/>
          <w:sz w:val="24"/>
          <w:szCs w:val="24"/>
          <w:lang w:val="en-US"/>
        </w:rPr>
        <w:t>I</w:t>
      </w:r>
      <w:r w:rsidRPr="000C1454">
        <w:rPr>
          <w:rFonts w:ascii="Times New Roman" w:hAnsi="Times New Roman" w:cs="Times New Roman"/>
          <w:color w:val="000000" w:themeColor="text1"/>
          <w:sz w:val="24"/>
          <w:szCs w:val="24"/>
        </w:rPr>
        <w:t>.</w:t>
      </w:r>
      <w:r w:rsidRPr="000C1454">
        <w:rPr>
          <w:rFonts w:ascii="Times New Roman" w:eastAsia="Times New Roman" w:hAnsi="Times New Roman" w:cs="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C906BA8" w14:textId="77777777" w:rsidR="008B2ACE" w:rsidRDefault="008B2ACE" w:rsidP="00304E43">
      <w:pPr>
        <w:spacing w:after="0" w:line="240" w:lineRule="auto"/>
        <w:jc w:val="both"/>
        <w:rPr>
          <w:rFonts w:ascii="Times New Roman" w:eastAsia="Times New Roman" w:hAnsi="Times New Roman" w:cs="Times New Roman"/>
          <w:b/>
          <w:bCs/>
          <w:color w:val="000000" w:themeColor="text1"/>
          <w:sz w:val="24"/>
          <w:szCs w:val="24"/>
          <w:lang w:eastAsia="ru-RU"/>
        </w:rPr>
      </w:pPr>
    </w:p>
    <w:p w14:paraId="098DE8E3" w14:textId="7D0A4216" w:rsidR="008A328B" w:rsidRPr="0085547D" w:rsidRDefault="008A328B" w:rsidP="008A328B">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838CB83" w14:textId="01151F30" w:rsidR="008A328B" w:rsidRPr="008A328B" w:rsidRDefault="008A328B" w:rsidP="008A328B">
      <w:pPr>
        <w:spacing w:after="0" w:line="240" w:lineRule="auto"/>
        <w:ind w:left="885"/>
        <w:jc w:val="center"/>
        <w:rPr>
          <w:rFonts w:ascii="Times New Roman" w:eastAsia="Times New Roman" w:hAnsi="Times New Roman" w:cs="Times New Roman"/>
          <w:sz w:val="20"/>
          <w:szCs w:val="20"/>
          <w:lang w:val="ru-RU"/>
        </w:rPr>
      </w:pPr>
    </w:p>
    <w:tbl>
      <w:tblPr>
        <w:tblW w:w="9630" w:type="dxa"/>
        <w:jc w:val="center"/>
        <w:tblLayout w:type="fixed"/>
        <w:tblLook w:val="0400" w:firstRow="0" w:lastRow="0" w:firstColumn="0" w:lastColumn="0" w:noHBand="0" w:noVBand="1"/>
      </w:tblPr>
      <w:tblGrid>
        <w:gridCol w:w="495"/>
        <w:gridCol w:w="3181"/>
        <w:gridCol w:w="5954"/>
      </w:tblGrid>
      <w:tr w:rsidR="0085547D" w:rsidRPr="008A328B" w14:paraId="32A3AB32" w14:textId="77777777" w:rsidTr="008A32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E41B30" w14:textId="77777777" w:rsidR="008A328B" w:rsidRPr="008A328B" w:rsidRDefault="008A328B" w:rsidP="008A328B">
            <w:pPr>
              <w:spacing w:before="240" w:after="0" w:line="240" w:lineRule="auto"/>
              <w:jc w:val="center"/>
              <w:rPr>
                <w:rFonts w:ascii="Times New Roman" w:eastAsia="Times New Roman" w:hAnsi="Times New Roman" w:cs="Times New Roman"/>
                <w:sz w:val="24"/>
                <w:szCs w:val="24"/>
                <w:lang w:val="ru-RU"/>
              </w:rPr>
            </w:pPr>
            <w:r w:rsidRPr="008A328B">
              <w:rPr>
                <w:rFonts w:ascii="Times New Roman" w:eastAsia="Times New Roman" w:hAnsi="Times New Roman" w:cs="Times New Roman"/>
                <w:b/>
                <w:sz w:val="24"/>
                <w:szCs w:val="24"/>
                <w:lang w:val="ru-RU"/>
              </w:rPr>
              <w:t>№ з/п</w:t>
            </w: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F3B590" w14:textId="77777777" w:rsidR="008A328B" w:rsidRPr="008A328B" w:rsidRDefault="008A328B" w:rsidP="008A328B">
            <w:pPr>
              <w:spacing w:before="240" w:after="0" w:line="240" w:lineRule="auto"/>
              <w:jc w:val="center"/>
              <w:rPr>
                <w:rFonts w:ascii="Times New Roman" w:eastAsia="Times New Roman" w:hAnsi="Times New Roman" w:cs="Times New Roman"/>
                <w:sz w:val="24"/>
                <w:szCs w:val="24"/>
                <w:lang w:val="ru-RU"/>
              </w:rPr>
            </w:pPr>
            <w:proofErr w:type="spellStart"/>
            <w:r w:rsidRPr="008A328B">
              <w:rPr>
                <w:rFonts w:ascii="Times New Roman" w:eastAsia="Times New Roman" w:hAnsi="Times New Roman" w:cs="Times New Roman"/>
                <w:b/>
                <w:sz w:val="24"/>
                <w:szCs w:val="24"/>
                <w:lang w:val="ru-RU"/>
              </w:rPr>
              <w:t>Кваліфікаційні</w:t>
            </w:r>
            <w:proofErr w:type="spellEnd"/>
            <w:r w:rsidRPr="008A328B">
              <w:rPr>
                <w:rFonts w:ascii="Times New Roman" w:eastAsia="Times New Roman" w:hAnsi="Times New Roman" w:cs="Times New Roman"/>
                <w:b/>
                <w:sz w:val="24"/>
                <w:szCs w:val="24"/>
                <w:lang w:val="ru-RU"/>
              </w:rPr>
              <w:t xml:space="preserve"> </w:t>
            </w:r>
            <w:proofErr w:type="spellStart"/>
            <w:r w:rsidRPr="008A328B">
              <w:rPr>
                <w:rFonts w:ascii="Times New Roman" w:eastAsia="Times New Roman" w:hAnsi="Times New Roman" w:cs="Times New Roman"/>
                <w:b/>
                <w:sz w:val="24"/>
                <w:szCs w:val="24"/>
                <w:lang w:val="ru-RU"/>
              </w:rPr>
              <w:t>критерії</w:t>
            </w:r>
            <w:proofErr w:type="spellEnd"/>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8926D6" w14:textId="1DB20A0D" w:rsidR="008A328B" w:rsidRPr="008A328B" w:rsidRDefault="008A328B" w:rsidP="008A328B">
            <w:pPr>
              <w:spacing w:before="240" w:after="0" w:line="240" w:lineRule="auto"/>
              <w:jc w:val="center"/>
              <w:rPr>
                <w:rFonts w:ascii="Times New Roman" w:eastAsia="Times New Roman" w:hAnsi="Times New Roman" w:cs="Times New Roman"/>
                <w:sz w:val="24"/>
                <w:szCs w:val="24"/>
                <w:lang w:val="ru-RU"/>
              </w:rPr>
            </w:pPr>
            <w:proofErr w:type="spellStart"/>
            <w:r w:rsidRPr="008A328B">
              <w:rPr>
                <w:rFonts w:ascii="Times New Roman" w:eastAsia="Times New Roman" w:hAnsi="Times New Roman" w:cs="Times New Roman"/>
                <w:b/>
                <w:sz w:val="24"/>
                <w:szCs w:val="24"/>
                <w:lang w:val="ru-RU"/>
              </w:rPr>
              <w:t>Документи</w:t>
            </w:r>
            <w:proofErr w:type="spellEnd"/>
            <w:r w:rsidRPr="008A328B">
              <w:rPr>
                <w:rFonts w:ascii="Times New Roman" w:eastAsia="Times New Roman" w:hAnsi="Times New Roman" w:cs="Times New Roman"/>
                <w:b/>
                <w:sz w:val="24"/>
                <w:szCs w:val="24"/>
                <w:lang w:val="ru-RU"/>
              </w:rPr>
              <w:t xml:space="preserve"> та </w:t>
            </w:r>
            <w:proofErr w:type="spellStart"/>
            <w:r w:rsidRPr="008A328B">
              <w:rPr>
                <w:rFonts w:ascii="Times New Roman" w:eastAsia="Times New Roman" w:hAnsi="Times New Roman" w:cs="Times New Roman"/>
                <w:b/>
                <w:sz w:val="24"/>
                <w:szCs w:val="24"/>
                <w:lang w:val="ru-RU"/>
              </w:rPr>
              <w:t>інформація</w:t>
            </w:r>
            <w:proofErr w:type="spellEnd"/>
            <w:r w:rsidRPr="008A328B">
              <w:rPr>
                <w:rFonts w:ascii="Times New Roman" w:eastAsia="Times New Roman" w:hAnsi="Times New Roman" w:cs="Times New Roman"/>
                <w:b/>
                <w:sz w:val="24"/>
                <w:szCs w:val="24"/>
                <w:lang w:val="ru-RU"/>
              </w:rPr>
              <w:t>, </w:t>
            </w:r>
            <w:proofErr w:type="spellStart"/>
            <w:r w:rsidRPr="008A328B">
              <w:rPr>
                <w:rFonts w:ascii="Times New Roman" w:eastAsia="Times New Roman" w:hAnsi="Times New Roman" w:cs="Times New Roman"/>
                <w:b/>
                <w:sz w:val="24"/>
                <w:szCs w:val="24"/>
                <w:lang w:val="ru-RU"/>
              </w:rPr>
              <w:t>які</w:t>
            </w:r>
            <w:proofErr w:type="spellEnd"/>
            <w:r w:rsidRPr="008A328B">
              <w:rPr>
                <w:rFonts w:ascii="Times New Roman" w:eastAsia="Times New Roman" w:hAnsi="Times New Roman" w:cs="Times New Roman"/>
                <w:b/>
                <w:sz w:val="24"/>
                <w:szCs w:val="24"/>
                <w:lang w:val="ru-RU"/>
              </w:rPr>
              <w:t xml:space="preserve"> </w:t>
            </w:r>
            <w:proofErr w:type="spellStart"/>
            <w:r w:rsidRPr="008A328B">
              <w:rPr>
                <w:rFonts w:ascii="Times New Roman" w:eastAsia="Times New Roman" w:hAnsi="Times New Roman" w:cs="Times New Roman"/>
                <w:b/>
                <w:sz w:val="24"/>
                <w:szCs w:val="24"/>
                <w:lang w:val="ru-RU"/>
              </w:rPr>
              <w:t>підтверджують</w:t>
            </w:r>
            <w:proofErr w:type="spellEnd"/>
            <w:r w:rsidRPr="008A328B">
              <w:rPr>
                <w:rFonts w:ascii="Times New Roman" w:eastAsia="Times New Roman" w:hAnsi="Times New Roman" w:cs="Times New Roman"/>
                <w:b/>
                <w:sz w:val="24"/>
                <w:szCs w:val="24"/>
                <w:lang w:val="ru-RU"/>
              </w:rPr>
              <w:t xml:space="preserve"> </w:t>
            </w:r>
            <w:proofErr w:type="spellStart"/>
            <w:r w:rsidRPr="008A328B">
              <w:rPr>
                <w:rFonts w:ascii="Times New Roman" w:eastAsia="Times New Roman" w:hAnsi="Times New Roman" w:cs="Times New Roman"/>
                <w:b/>
                <w:sz w:val="24"/>
                <w:szCs w:val="24"/>
                <w:lang w:val="ru-RU"/>
              </w:rPr>
              <w:t>відповідність</w:t>
            </w:r>
            <w:proofErr w:type="spellEnd"/>
            <w:r w:rsidRPr="008A328B">
              <w:rPr>
                <w:rFonts w:ascii="Times New Roman" w:eastAsia="Times New Roman" w:hAnsi="Times New Roman" w:cs="Times New Roman"/>
                <w:b/>
                <w:sz w:val="24"/>
                <w:szCs w:val="24"/>
                <w:lang w:val="ru-RU"/>
              </w:rPr>
              <w:t xml:space="preserve"> </w:t>
            </w:r>
            <w:proofErr w:type="spellStart"/>
            <w:r w:rsidRPr="008A328B">
              <w:rPr>
                <w:rFonts w:ascii="Times New Roman" w:eastAsia="Times New Roman" w:hAnsi="Times New Roman" w:cs="Times New Roman"/>
                <w:b/>
                <w:sz w:val="24"/>
                <w:szCs w:val="24"/>
                <w:lang w:val="ru-RU"/>
              </w:rPr>
              <w:t>Учасника</w:t>
            </w:r>
            <w:proofErr w:type="spellEnd"/>
            <w:r w:rsidRPr="008A328B">
              <w:rPr>
                <w:rFonts w:ascii="Times New Roman" w:eastAsia="Times New Roman" w:hAnsi="Times New Roman" w:cs="Times New Roman"/>
                <w:b/>
                <w:sz w:val="24"/>
                <w:szCs w:val="24"/>
                <w:lang w:val="ru-RU"/>
              </w:rPr>
              <w:t xml:space="preserve"> </w:t>
            </w:r>
            <w:proofErr w:type="spellStart"/>
            <w:r w:rsidRPr="008A328B">
              <w:rPr>
                <w:rFonts w:ascii="Times New Roman" w:eastAsia="Times New Roman" w:hAnsi="Times New Roman" w:cs="Times New Roman"/>
                <w:b/>
                <w:sz w:val="24"/>
                <w:szCs w:val="24"/>
                <w:lang w:val="ru-RU"/>
              </w:rPr>
              <w:t>кваліфікаційним</w:t>
            </w:r>
            <w:proofErr w:type="spellEnd"/>
            <w:r w:rsidRPr="008A328B">
              <w:rPr>
                <w:rFonts w:ascii="Times New Roman" w:eastAsia="Times New Roman" w:hAnsi="Times New Roman" w:cs="Times New Roman"/>
                <w:b/>
                <w:sz w:val="24"/>
                <w:szCs w:val="24"/>
                <w:lang w:val="ru-RU"/>
              </w:rPr>
              <w:t xml:space="preserve"> </w:t>
            </w:r>
            <w:proofErr w:type="spellStart"/>
            <w:r w:rsidRPr="008A328B">
              <w:rPr>
                <w:rFonts w:ascii="Times New Roman" w:eastAsia="Times New Roman" w:hAnsi="Times New Roman" w:cs="Times New Roman"/>
                <w:b/>
                <w:sz w:val="24"/>
                <w:szCs w:val="24"/>
                <w:lang w:val="ru-RU"/>
              </w:rPr>
              <w:t>критеріям</w:t>
            </w:r>
            <w:proofErr w:type="spellEnd"/>
          </w:p>
        </w:tc>
      </w:tr>
      <w:tr w:rsidR="008A328B" w:rsidRPr="008A328B" w14:paraId="230729D8" w14:textId="77777777" w:rsidTr="008A328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6E686" w14:textId="0A3B5C4E" w:rsidR="008A328B" w:rsidRPr="008A328B" w:rsidRDefault="0085547D" w:rsidP="008A328B">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67ACC" w14:textId="77777777" w:rsidR="008A328B" w:rsidRPr="008A328B" w:rsidRDefault="008A328B" w:rsidP="008A328B">
            <w:pPr>
              <w:spacing w:after="0" w:line="240" w:lineRule="auto"/>
              <w:rPr>
                <w:rFonts w:ascii="Times New Roman" w:eastAsia="Times New Roman" w:hAnsi="Times New Roman" w:cs="Times New Roman"/>
                <w:sz w:val="24"/>
                <w:szCs w:val="24"/>
                <w:lang w:val="ru-RU"/>
              </w:rPr>
            </w:pPr>
            <w:proofErr w:type="spellStart"/>
            <w:r w:rsidRPr="008A328B">
              <w:rPr>
                <w:rFonts w:ascii="Times New Roman" w:eastAsia="Times New Roman" w:hAnsi="Times New Roman" w:cs="Times New Roman"/>
                <w:b/>
                <w:color w:val="000000"/>
                <w:sz w:val="24"/>
                <w:szCs w:val="24"/>
                <w:lang w:val="ru-RU"/>
              </w:rPr>
              <w:t>Наявність</w:t>
            </w:r>
            <w:proofErr w:type="spellEnd"/>
            <w:r w:rsidRPr="008A328B">
              <w:rPr>
                <w:rFonts w:ascii="Times New Roman" w:eastAsia="Times New Roman" w:hAnsi="Times New Roman" w:cs="Times New Roman"/>
                <w:b/>
                <w:color w:val="000000"/>
                <w:sz w:val="24"/>
                <w:szCs w:val="24"/>
                <w:lang w:val="ru-RU"/>
              </w:rPr>
              <w:t xml:space="preserve"> документально </w:t>
            </w:r>
            <w:proofErr w:type="spellStart"/>
            <w:r w:rsidRPr="008A328B">
              <w:rPr>
                <w:rFonts w:ascii="Times New Roman" w:eastAsia="Times New Roman" w:hAnsi="Times New Roman" w:cs="Times New Roman"/>
                <w:b/>
                <w:color w:val="000000"/>
                <w:sz w:val="24"/>
                <w:szCs w:val="24"/>
                <w:lang w:val="ru-RU"/>
              </w:rPr>
              <w:t>підтвердженого</w:t>
            </w:r>
            <w:proofErr w:type="spellEnd"/>
            <w:r w:rsidRPr="008A328B">
              <w:rPr>
                <w:rFonts w:ascii="Times New Roman" w:eastAsia="Times New Roman" w:hAnsi="Times New Roman" w:cs="Times New Roman"/>
                <w:b/>
                <w:color w:val="000000"/>
                <w:sz w:val="24"/>
                <w:szCs w:val="24"/>
                <w:lang w:val="ru-RU"/>
              </w:rPr>
              <w:t xml:space="preserve"> </w:t>
            </w:r>
            <w:proofErr w:type="spellStart"/>
            <w:r w:rsidRPr="008A328B">
              <w:rPr>
                <w:rFonts w:ascii="Times New Roman" w:eastAsia="Times New Roman" w:hAnsi="Times New Roman" w:cs="Times New Roman"/>
                <w:b/>
                <w:color w:val="000000"/>
                <w:sz w:val="24"/>
                <w:szCs w:val="24"/>
                <w:lang w:val="ru-RU"/>
              </w:rPr>
              <w:t>досвіду</w:t>
            </w:r>
            <w:proofErr w:type="spellEnd"/>
            <w:r w:rsidRPr="008A328B">
              <w:rPr>
                <w:rFonts w:ascii="Times New Roman" w:eastAsia="Times New Roman" w:hAnsi="Times New Roman" w:cs="Times New Roman"/>
                <w:b/>
                <w:color w:val="000000"/>
                <w:sz w:val="24"/>
                <w:szCs w:val="24"/>
                <w:lang w:val="ru-RU"/>
              </w:rPr>
              <w:t xml:space="preserve"> </w:t>
            </w:r>
            <w:proofErr w:type="spellStart"/>
            <w:r w:rsidRPr="008A328B">
              <w:rPr>
                <w:rFonts w:ascii="Times New Roman" w:eastAsia="Times New Roman" w:hAnsi="Times New Roman" w:cs="Times New Roman"/>
                <w:b/>
                <w:color w:val="000000"/>
                <w:sz w:val="24"/>
                <w:szCs w:val="24"/>
                <w:lang w:val="ru-RU"/>
              </w:rPr>
              <w:t>виконання</w:t>
            </w:r>
            <w:proofErr w:type="spellEnd"/>
            <w:r w:rsidRPr="008A328B">
              <w:rPr>
                <w:rFonts w:ascii="Times New Roman" w:eastAsia="Times New Roman" w:hAnsi="Times New Roman" w:cs="Times New Roman"/>
                <w:b/>
                <w:color w:val="000000"/>
                <w:sz w:val="24"/>
                <w:szCs w:val="24"/>
                <w:lang w:val="ru-RU"/>
              </w:rPr>
              <w:t xml:space="preserve"> </w:t>
            </w:r>
            <w:proofErr w:type="spellStart"/>
            <w:r w:rsidRPr="008A328B">
              <w:rPr>
                <w:rFonts w:ascii="Times New Roman" w:eastAsia="Times New Roman" w:hAnsi="Times New Roman" w:cs="Times New Roman"/>
                <w:b/>
                <w:color w:val="000000"/>
                <w:sz w:val="24"/>
                <w:szCs w:val="24"/>
                <w:lang w:val="ru-RU"/>
              </w:rPr>
              <w:t>аналогічного</w:t>
            </w:r>
            <w:proofErr w:type="spellEnd"/>
            <w:r w:rsidRPr="008A328B">
              <w:rPr>
                <w:rFonts w:ascii="Times New Roman" w:eastAsia="Times New Roman" w:hAnsi="Times New Roman" w:cs="Times New Roman"/>
                <w:b/>
                <w:color w:val="000000"/>
                <w:sz w:val="24"/>
                <w:szCs w:val="24"/>
                <w:lang w:val="ru-RU"/>
              </w:rPr>
              <w:t xml:space="preserve"> (</w:t>
            </w:r>
            <w:proofErr w:type="spellStart"/>
            <w:r w:rsidRPr="008A328B">
              <w:rPr>
                <w:rFonts w:ascii="Times New Roman" w:eastAsia="Times New Roman" w:hAnsi="Times New Roman" w:cs="Times New Roman"/>
                <w:b/>
                <w:color w:val="000000"/>
                <w:sz w:val="24"/>
                <w:szCs w:val="24"/>
                <w:lang w:val="ru-RU"/>
              </w:rPr>
              <w:t>аналогічних</w:t>
            </w:r>
            <w:proofErr w:type="spellEnd"/>
            <w:r w:rsidRPr="008A328B">
              <w:rPr>
                <w:rFonts w:ascii="Times New Roman" w:eastAsia="Times New Roman" w:hAnsi="Times New Roman" w:cs="Times New Roman"/>
                <w:b/>
                <w:color w:val="000000"/>
                <w:sz w:val="24"/>
                <w:szCs w:val="24"/>
                <w:lang w:val="ru-RU"/>
              </w:rPr>
              <w:t xml:space="preserve">) за предметом </w:t>
            </w:r>
            <w:proofErr w:type="spellStart"/>
            <w:r w:rsidRPr="008A328B">
              <w:rPr>
                <w:rFonts w:ascii="Times New Roman" w:eastAsia="Times New Roman" w:hAnsi="Times New Roman" w:cs="Times New Roman"/>
                <w:b/>
                <w:color w:val="000000"/>
                <w:sz w:val="24"/>
                <w:szCs w:val="24"/>
                <w:lang w:val="ru-RU"/>
              </w:rPr>
              <w:t>закупівлі</w:t>
            </w:r>
            <w:proofErr w:type="spellEnd"/>
            <w:r w:rsidRPr="008A328B">
              <w:rPr>
                <w:rFonts w:ascii="Times New Roman" w:eastAsia="Times New Roman" w:hAnsi="Times New Roman" w:cs="Times New Roman"/>
                <w:b/>
                <w:color w:val="000000"/>
                <w:sz w:val="24"/>
                <w:szCs w:val="24"/>
                <w:lang w:val="ru-RU"/>
              </w:rPr>
              <w:t xml:space="preserve"> договору (</w:t>
            </w:r>
            <w:proofErr w:type="spellStart"/>
            <w:r w:rsidRPr="008A328B">
              <w:rPr>
                <w:rFonts w:ascii="Times New Roman" w:eastAsia="Times New Roman" w:hAnsi="Times New Roman" w:cs="Times New Roman"/>
                <w:b/>
                <w:color w:val="000000"/>
                <w:sz w:val="24"/>
                <w:szCs w:val="24"/>
                <w:lang w:val="ru-RU"/>
              </w:rPr>
              <w:t>договорів</w:t>
            </w:r>
            <w:proofErr w:type="spellEnd"/>
            <w:r w:rsidRPr="008A328B">
              <w:rPr>
                <w:rFonts w:ascii="Times New Roman" w:eastAsia="Times New Roman" w:hAnsi="Times New Roman" w:cs="Times New Roman"/>
                <w:b/>
                <w:color w:val="000000"/>
                <w:sz w:val="24"/>
                <w:szCs w:val="24"/>
                <w:lang w:val="ru-RU"/>
              </w:rPr>
              <w:t>)</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FED0" w14:textId="135D97ED" w:rsidR="008A328B" w:rsidRPr="008A328B" w:rsidRDefault="0085547D" w:rsidP="008A328B">
            <w:pPr>
              <w:spacing w:after="0" w:line="240" w:lineRule="auto"/>
              <w:jc w:val="both"/>
              <w:rPr>
                <w:rFonts w:ascii="Times New Roman" w:eastAsia="Times New Roman" w:hAnsi="Times New Roman" w:cs="Times New Roman"/>
                <w:sz w:val="24"/>
                <w:szCs w:val="24"/>
                <w:lang w:val="ru-RU"/>
              </w:rPr>
            </w:pPr>
            <w:r w:rsidRPr="0085547D">
              <w:rPr>
                <w:rFonts w:ascii="Times New Roman" w:eastAsia="Times New Roman" w:hAnsi="Times New Roman" w:cs="Times New Roman"/>
                <w:sz w:val="24"/>
                <w:szCs w:val="24"/>
                <w:lang w:val="ru-RU"/>
              </w:rPr>
              <w:t>1</w:t>
            </w:r>
            <w:r w:rsidR="008A328B" w:rsidRPr="008A328B">
              <w:rPr>
                <w:rFonts w:ascii="Times New Roman" w:eastAsia="Times New Roman" w:hAnsi="Times New Roman" w:cs="Times New Roman"/>
                <w:sz w:val="24"/>
                <w:szCs w:val="24"/>
                <w:lang w:val="ru-RU"/>
              </w:rPr>
              <w:t xml:space="preserve">.1. На </w:t>
            </w:r>
            <w:proofErr w:type="spellStart"/>
            <w:r w:rsidR="008A328B" w:rsidRPr="008A328B">
              <w:rPr>
                <w:rFonts w:ascii="Times New Roman" w:eastAsia="Times New Roman" w:hAnsi="Times New Roman" w:cs="Times New Roman"/>
                <w:sz w:val="24"/>
                <w:szCs w:val="24"/>
                <w:lang w:val="ru-RU"/>
              </w:rPr>
              <w:t>підтвердження</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досвіду</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виконання</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аналогічного</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аналогічних</w:t>
            </w:r>
            <w:proofErr w:type="spellEnd"/>
            <w:r w:rsidR="008A328B" w:rsidRPr="008A328B">
              <w:rPr>
                <w:rFonts w:ascii="Times New Roman" w:eastAsia="Times New Roman" w:hAnsi="Times New Roman" w:cs="Times New Roman"/>
                <w:sz w:val="24"/>
                <w:szCs w:val="24"/>
                <w:lang w:val="ru-RU"/>
              </w:rPr>
              <w:t xml:space="preserve">) за предметом </w:t>
            </w:r>
            <w:proofErr w:type="spellStart"/>
            <w:r w:rsidR="008A328B" w:rsidRPr="008A328B">
              <w:rPr>
                <w:rFonts w:ascii="Times New Roman" w:eastAsia="Times New Roman" w:hAnsi="Times New Roman" w:cs="Times New Roman"/>
                <w:sz w:val="24"/>
                <w:szCs w:val="24"/>
                <w:lang w:val="ru-RU"/>
              </w:rPr>
              <w:t>закупівлі</w:t>
            </w:r>
            <w:proofErr w:type="spellEnd"/>
            <w:r w:rsidR="008A328B" w:rsidRPr="008A328B">
              <w:rPr>
                <w:rFonts w:ascii="Times New Roman" w:eastAsia="Times New Roman" w:hAnsi="Times New Roman" w:cs="Times New Roman"/>
                <w:sz w:val="24"/>
                <w:szCs w:val="24"/>
                <w:lang w:val="ru-RU"/>
              </w:rPr>
              <w:t xml:space="preserve"> договору (</w:t>
            </w:r>
            <w:proofErr w:type="spellStart"/>
            <w:r w:rsidR="008A328B" w:rsidRPr="008A328B">
              <w:rPr>
                <w:rFonts w:ascii="Times New Roman" w:eastAsia="Times New Roman" w:hAnsi="Times New Roman" w:cs="Times New Roman"/>
                <w:sz w:val="24"/>
                <w:szCs w:val="24"/>
                <w:lang w:val="ru-RU"/>
              </w:rPr>
              <w:t>договорів</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Учасник</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має</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надати</w:t>
            </w:r>
            <w:proofErr w:type="spellEnd"/>
            <w:r w:rsidR="008A328B" w:rsidRPr="008A328B">
              <w:rPr>
                <w:rFonts w:ascii="Times New Roman" w:eastAsia="Times New Roman" w:hAnsi="Times New Roman" w:cs="Times New Roman"/>
                <w:sz w:val="24"/>
                <w:szCs w:val="24"/>
                <w:lang w:val="ru-RU"/>
              </w:rPr>
              <w:t>:</w:t>
            </w:r>
          </w:p>
          <w:p w14:paraId="5F895D88" w14:textId="1896B0C9" w:rsidR="008A328B" w:rsidRPr="008A328B" w:rsidRDefault="0085547D" w:rsidP="008A328B">
            <w:pPr>
              <w:spacing w:after="0" w:line="240" w:lineRule="auto"/>
              <w:jc w:val="both"/>
              <w:rPr>
                <w:rFonts w:ascii="Times New Roman" w:eastAsia="Times New Roman" w:hAnsi="Times New Roman" w:cs="Times New Roman"/>
                <w:sz w:val="24"/>
                <w:szCs w:val="24"/>
                <w:lang w:val="ru-RU"/>
              </w:rPr>
            </w:pPr>
            <w:r w:rsidRPr="0085547D">
              <w:rPr>
                <w:rFonts w:ascii="Times New Roman" w:eastAsia="Times New Roman" w:hAnsi="Times New Roman" w:cs="Times New Roman"/>
                <w:sz w:val="24"/>
                <w:szCs w:val="24"/>
                <w:lang w:val="ru-RU"/>
              </w:rPr>
              <w:t>1</w:t>
            </w:r>
            <w:r w:rsidR="008A328B" w:rsidRPr="008A328B">
              <w:rPr>
                <w:rFonts w:ascii="Times New Roman" w:eastAsia="Times New Roman" w:hAnsi="Times New Roman" w:cs="Times New Roman"/>
                <w:sz w:val="24"/>
                <w:szCs w:val="24"/>
                <w:lang w:val="ru-RU"/>
              </w:rPr>
              <w:t xml:space="preserve">.1.1. </w:t>
            </w:r>
            <w:proofErr w:type="spellStart"/>
            <w:r w:rsidR="008A328B" w:rsidRPr="008A328B">
              <w:rPr>
                <w:rFonts w:ascii="Times New Roman" w:eastAsia="Times New Roman" w:hAnsi="Times New Roman" w:cs="Times New Roman"/>
                <w:sz w:val="24"/>
                <w:szCs w:val="24"/>
                <w:lang w:val="ru-RU"/>
              </w:rPr>
              <w:t>довідку</w:t>
            </w:r>
            <w:proofErr w:type="spellEnd"/>
            <w:r w:rsidR="008A328B" w:rsidRPr="008A328B">
              <w:rPr>
                <w:rFonts w:ascii="Times New Roman" w:eastAsia="Times New Roman" w:hAnsi="Times New Roman" w:cs="Times New Roman"/>
                <w:sz w:val="24"/>
                <w:szCs w:val="24"/>
                <w:lang w:val="ru-RU"/>
              </w:rPr>
              <w:t xml:space="preserve"> в </w:t>
            </w:r>
            <w:proofErr w:type="spellStart"/>
            <w:r w:rsidR="008A328B" w:rsidRPr="008A328B">
              <w:rPr>
                <w:rFonts w:ascii="Times New Roman" w:eastAsia="Times New Roman" w:hAnsi="Times New Roman" w:cs="Times New Roman"/>
                <w:sz w:val="24"/>
                <w:szCs w:val="24"/>
                <w:lang w:val="ru-RU"/>
              </w:rPr>
              <w:t>довільній</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формі</w:t>
            </w:r>
            <w:proofErr w:type="spellEnd"/>
            <w:r w:rsidR="008A328B" w:rsidRPr="008A328B">
              <w:rPr>
                <w:rFonts w:ascii="Times New Roman" w:eastAsia="Times New Roman" w:hAnsi="Times New Roman" w:cs="Times New Roman"/>
                <w:sz w:val="24"/>
                <w:szCs w:val="24"/>
                <w:lang w:val="ru-RU"/>
              </w:rPr>
              <w:t xml:space="preserve">, з </w:t>
            </w:r>
            <w:proofErr w:type="spellStart"/>
            <w:r w:rsidR="008A328B" w:rsidRPr="008A328B">
              <w:rPr>
                <w:rFonts w:ascii="Times New Roman" w:eastAsia="Times New Roman" w:hAnsi="Times New Roman" w:cs="Times New Roman"/>
                <w:sz w:val="24"/>
                <w:szCs w:val="24"/>
                <w:lang w:val="ru-RU"/>
              </w:rPr>
              <w:t>інформацією</w:t>
            </w:r>
            <w:proofErr w:type="spellEnd"/>
            <w:r w:rsidR="008A328B" w:rsidRPr="008A328B">
              <w:rPr>
                <w:rFonts w:ascii="Times New Roman" w:eastAsia="Times New Roman" w:hAnsi="Times New Roman" w:cs="Times New Roman"/>
                <w:sz w:val="24"/>
                <w:szCs w:val="24"/>
                <w:lang w:val="ru-RU"/>
              </w:rPr>
              <w:t xml:space="preserve"> про </w:t>
            </w:r>
            <w:proofErr w:type="spellStart"/>
            <w:proofErr w:type="gramStart"/>
            <w:r w:rsidR="008A328B" w:rsidRPr="008A328B">
              <w:rPr>
                <w:rFonts w:ascii="Times New Roman" w:eastAsia="Times New Roman" w:hAnsi="Times New Roman" w:cs="Times New Roman"/>
                <w:sz w:val="24"/>
                <w:szCs w:val="24"/>
                <w:lang w:val="ru-RU"/>
              </w:rPr>
              <w:t>виконання</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аналогічного</w:t>
            </w:r>
            <w:proofErr w:type="spellEnd"/>
            <w:proofErr w:type="gram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аналогічних</w:t>
            </w:r>
            <w:proofErr w:type="spellEnd"/>
            <w:r w:rsidR="008A328B" w:rsidRPr="008A328B">
              <w:rPr>
                <w:rFonts w:ascii="Times New Roman" w:eastAsia="Times New Roman" w:hAnsi="Times New Roman" w:cs="Times New Roman"/>
                <w:sz w:val="24"/>
                <w:szCs w:val="24"/>
                <w:lang w:val="ru-RU"/>
              </w:rPr>
              <w:t xml:space="preserve">) за предметом </w:t>
            </w:r>
            <w:proofErr w:type="spellStart"/>
            <w:r w:rsidR="008A328B" w:rsidRPr="008A328B">
              <w:rPr>
                <w:rFonts w:ascii="Times New Roman" w:eastAsia="Times New Roman" w:hAnsi="Times New Roman" w:cs="Times New Roman"/>
                <w:sz w:val="24"/>
                <w:szCs w:val="24"/>
                <w:lang w:val="ru-RU"/>
              </w:rPr>
              <w:t>закупівлі</w:t>
            </w:r>
            <w:proofErr w:type="spellEnd"/>
            <w:r w:rsidR="008A328B" w:rsidRPr="008A328B">
              <w:rPr>
                <w:rFonts w:ascii="Times New Roman" w:eastAsia="Times New Roman" w:hAnsi="Times New Roman" w:cs="Times New Roman"/>
                <w:sz w:val="24"/>
                <w:szCs w:val="24"/>
                <w:lang w:val="ru-RU"/>
              </w:rPr>
              <w:t xml:space="preserve"> договору (</w:t>
            </w:r>
            <w:proofErr w:type="spellStart"/>
            <w:r w:rsidR="008A328B" w:rsidRPr="008A328B">
              <w:rPr>
                <w:rFonts w:ascii="Times New Roman" w:eastAsia="Times New Roman" w:hAnsi="Times New Roman" w:cs="Times New Roman"/>
                <w:sz w:val="24"/>
                <w:szCs w:val="24"/>
                <w:lang w:val="ru-RU"/>
              </w:rPr>
              <w:t>договорів</w:t>
            </w:r>
            <w:proofErr w:type="spellEnd"/>
            <w:r w:rsidR="008A328B" w:rsidRPr="008A328B">
              <w:rPr>
                <w:rFonts w:ascii="Times New Roman" w:eastAsia="Times New Roman" w:hAnsi="Times New Roman" w:cs="Times New Roman"/>
                <w:sz w:val="24"/>
                <w:szCs w:val="24"/>
                <w:lang w:val="ru-RU"/>
              </w:rPr>
              <w:t xml:space="preserve">)  (не </w:t>
            </w:r>
            <w:proofErr w:type="spellStart"/>
            <w:r w:rsidR="008A328B" w:rsidRPr="008A328B">
              <w:rPr>
                <w:rFonts w:ascii="Times New Roman" w:eastAsia="Times New Roman" w:hAnsi="Times New Roman" w:cs="Times New Roman"/>
                <w:sz w:val="24"/>
                <w:szCs w:val="24"/>
                <w:lang w:val="ru-RU"/>
              </w:rPr>
              <w:t>менше</w:t>
            </w:r>
            <w:proofErr w:type="spellEnd"/>
            <w:r w:rsidR="008A328B" w:rsidRPr="008A328B">
              <w:rPr>
                <w:rFonts w:ascii="Times New Roman" w:eastAsia="Times New Roman" w:hAnsi="Times New Roman" w:cs="Times New Roman"/>
                <w:sz w:val="24"/>
                <w:szCs w:val="24"/>
                <w:lang w:val="ru-RU"/>
              </w:rPr>
              <w:t xml:space="preserve"> одного договору).</w:t>
            </w:r>
          </w:p>
          <w:p w14:paraId="33D620DE" w14:textId="29EB6DD1" w:rsidR="008A328B" w:rsidRPr="008A328B" w:rsidRDefault="008A328B" w:rsidP="008A328B">
            <w:pPr>
              <w:spacing w:after="0" w:line="240" w:lineRule="auto"/>
              <w:jc w:val="both"/>
              <w:rPr>
                <w:rFonts w:ascii="Times New Roman" w:eastAsia="Times New Roman" w:hAnsi="Times New Roman" w:cs="Times New Roman"/>
                <w:sz w:val="24"/>
                <w:szCs w:val="24"/>
              </w:rPr>
            </w:pPr>
            <w:proofErr w:type="spellStart"/>
            <w:r w:rsidRPr="008A328B">
              <w:rPr>
                <w:rFonts w:ascii="Times New Roman" w:eastAsia="Times New Roman" w:hAnsi="Times New Roman" w:cs="Times New Roman"/>
                <w:b/>
                <w:i/>
                <w:sz w:val="24"/>
                <w:szCs w:val="24"/>
                <w:lang w:val="ru-RU"/>
              </w:rPr>
              <w:t>Аналогічним</w:t>
            </w:r>
            <w:proofErr w:type="spellEnd"/>
            <w:r w:rsidRPr="008A328B">
              <w:rPr>
                <w:rFonts w:ascii="Times New Roman" w:eastAsia="Times New Roman" w:hAnsi="Times New Roman" w:cs="Times New Roman"/>
                <w:b/>
                <w:i/>
                <w:sz w:val="24"/>
                <w:szCs w:val="24"/>
                <w:lang w:val="ru-RU"/>
              </w:rPr>
              <w:t xml:space="preserve"> </w:t>
            </w:r>
            <w:proofErr w:type="spellStart"/>
            <w:r w:rsidRPr="008A328B">
              <w:rPr>
                <w:rFonts w:ascii="Times New Roman" w:eastAsia="Times New Roman" w:hAnsi="Times New Roman" w:cs="Times New Roman"/>
                <w:b/>
                <w:i/>
                <w:sz w:val="24"/>
                <w:szCs w:val="24"/>
                <w:lang w:val="ru-RU"/>
              </w:rPr>
              <w:t>вважається</w:t>
            </w:r>
            <w:proofErr w:type="spellEnd"/>
            <w:r w:rsidRPr="008A328B">
              <w:rPr>
                <w:rFonts w:ascii="Times New Roman" w:eastAsia="Times New Roman" w:hAnsi="Times New Roman" w:cs="Times New Roman"/>
                <w:b/>
                <w:i/>
                <w:sz w:val="24"/>
                <w:szCs w:val="24"/>
                <w:lang w:val="ru-RU"/>
              </w:rPr>
              <w:t xml:space="preserve"> </w:t>
            </w:r>
            <w:proofErr w:type="spellStart"/>
            <w:r w:rsidRPr="008A328B">
              <w:rPr>
                <w:rFonts w:ascii="Times New Roman" w:eastAsia="Times New Roman" w:hAnsi="Times New Roman" w:cs="Times New Roman"/>
                <w:b/>
                <w:i/>
                <w:sz w:val="24"/>
                <w:szCs w:val="24"/>
                <w:lang w:val="ru-RU"/>
              </w:rPr>
              <w:t>договір</w:t>
            </w:r>
            <w:proofErr w:type="spellEnd"/>
            <w:r w:rsidRPr="008A328B">
              <w:rPr>
                <w:rFonts w:ascii="Times New Roman" w:eastAsia="Times New Roman" w:hAnsi="Times New Roman" w:cs="Times New Roman"/>
                <w:b/>
                <w:i/>
                <w:sz w:val="24"/>
                <w:szCs w:val="24"/>
                <w:lang w:val="ru-RU"/>
              </w:rPr>
              <w:t xml:space="preserve"> </w:t>
            </w:r>
            <w:r w:rsidR="0085547D" w:rsidRPr="0085547D">
              <w:rPr>
                <w:rFonts w:ascii="Times New Roman" w:eastAsia="Times New Roman" w:hAnsi="Times New Roman" w:cs="Times New Roman"/>
                <w:b/>
                <w:i/>
                <w:sz w:val="24"/>
                <w:szCs w:val="24"/>
                <w:lang w:val="ru-RU"/>
              </w:rPr>
              <w:t xml:space="preserve">на </w:t>
            </w:r>
            <w:proofErr w:type="spellStart"/>
            <w:r w:rsidR="0085547D" w:rsidRPr="0085547D">
              <w:rPr>
                <w:rFonts w:ascii="Times New Roman" w:eastAsia="Times New Roman" w:hAnsi="Times New Roman" w:cs="Times New Roman"/>
                <w:b/>
                <w:i/>
                <w:sz w:val="24"/>
                <w:szCs w:val="24"/>
                <w:lang w:val="ru-RU"/>
              </w:rPr>
              <w:t>закупівлю</w:t>
            </w:r>
            <w:proofErr w:type="spellEnd"/>
            <w:r w:rsidR="0085547D" w:rsidRPr="0085547D">
              <w:rPr>
                <w:rFonts w:ascii="Times New Roman" w:eastAsia="Times New Roman" w:hAnsi="Times New Roman" w:cs="Times New Roman"/>
                <w:b/>
                <w:i/>
                <w:sz w:val="24"/>
                <w:szCs w:val="24"/>
                <w:lang w:val="ru-RU"/>
              </w:rPr>
              <w:t xml:space="preserve"> </w:t>
            </w:r>
            <w:proofErr w:type="spellStart"/>
            <w:r w:rsidR="0085547D" w:rsidRPr="0085547D">
              <w:rPr>
                <w:rFonts w:ascii="Times New Roman" w:eastAsia="Times New Roman" w:hAnsi="Times New Roman" w:cs="Times New Roman"/>
                <w:b/>
                <w:i/>
                <w:sz w:val="24"/>
                <w:szCs w:val="24"/>
                <w:lang w:val="ru-RU"/>
              </w:rPr>
              <w:t>персональних</w:t>
            </w:r>
            <w:proofErr w:type="spellEnd"/>
            <w:r w:rsidR="0085547D" w:rsidRPr="0085547D">
              <w:rPr>
                <w:rFonts w:ascii="Times New Roman" w:eastAsia="Times New Roman" w:hAnsi="Times New Roman" w:cs="Times New Roman"/>
                <w:b/>
                <w:i/>
                <w:sz w:val="24"/>
                <w:szCs w:val="24"/>
                <w:lang w:val="ru-RU"/>
              </w:rPr>
              <w:t xml:space="preserve"> комп</w:t>
            </w:r>
            <w:r w:rsidR="0085547D" w:rsidRPr="0085547D">
              <w:rPr>
                <w:rFonts w:ascii="Times New Roman" w:eastAsia="Times New Roman" w:hAnsi="Times New Roman" w:cs="Times New Roman"/>
                <w:b/>
                <w:i/>
                <w:sz w:val="24"/>
                <w:szCs w:val="24"/>
                <w:lang w:val="en-US"/>
              </w:rPr>
              <w:t>’</w:t>
            </w:r>
            <w:proofErr w:type="spellStart"/>
            <w:r w:rsidR="0085547D" w:rsidRPr="0085547D">
              <w:rPr>
                <w:rFonts w:ascii="Times New Roman" w:eastAsia="Times New Roman" w:hAnsi="Times New Roman" w:cs="Times New Roman"/>
                <w:b/>
                <w:i/>
                <w:sz w:val="24"/>
                <w:szCs w:val="24"/>
              </w:rPr>
              <w:t>ютерів</w:t>
            </w:r>
            <w:proofErr w:type="spellEnd"/>
          </w:p>
          <w:p w14:paraId="38B7C528" w14:textId="41C28122" w:rsidR="008A328B" w:rsidRPr="008A328B" w:rsidRDefault="0085547D" w:rsidP="008A328B">
            <w:pPr>
              <w:spacing w:after="0" w:line="240" w:lineRule="auto"/>
              <w:jc w:val="both"/>
              <w:rPr>
                <w:rFonts w:ascii="Times New Roman" w:eastAsia="Times New Roman" w:hAnsi="Times New Roman" w:cs="Times New Roman"/>
                <w:sz w:val="24"/>
                <w:szCs w:val="24"/>
                <w:lang w:val="ru-RU"/>
              </w:rPr>
            </w:pPr>
            <w:r w:rsidRPr="0085547D">
              <w:rPr>
                <w:rFonts w:ascii="Times New Roman" w:eastAsia="Times New Roman" w:hAnsi="Times New Roman" w:cs="Times New Roman"/>
                <w:sz w:val="24"/>
                <w:szCs w:val="24"/>
                <w:lang w:val="ru-RU"/>
              </w:rPr>
              <w:t>1</w:t>
            </w:r>
            <w:r w:rsidR="008A328B" w:rsidRPr="008A328B">
              <w:rPr>
                <w:rFonts w:ascii="Times New Roman" w:eastAsia="Times New Roman" w:hAnsi="Times New Roman" w:cs="Times New Roman"/>
                <w:sz w:val="24"/>
                <w:szCs w:val="24"/>
                <w:lang w:val="ru-RU"/>
              </w:rPr>
              <w:t xml:space="preserve">.1.2. не </w:t>
            </w:r>
            <w:proofErr w:type="spellStart"/>
            <w:r w:rsidR="008A328B" w:rsidRPr="008A328B">
              <w:rPr>
                <w:rFonts w:ascii="Times New Roman" w:eastAsia="Times New Roman" w:hAnsi="Times New Roman" w:cs="Times New Roman"/>
                <w:sz w:val="24"/>
                <w:szCs w:val="24"/>
                <w:lang w:val="ru-RU"/>
              </w:rPr>
              <w:t>менше</w:t>
            </w:r>
            <w:proofErr w:type="spellEnd"/>
            <w:r w:rsidR="008A328B" w:rsidRPr="008A328B">
              <w:rPr>
                <w:rFonts w:ascii="Times New Roman" w:eastAsia="Times New Roman" w:hAnsi="Times New Roman" w:cs="Times New Roman"/>
                <w:sz w:val="24"/>
                <w:szCs w:val="24"/>
                <w:lang w:val="ru-RU"/>
              </w:rPr>
              <w:t xml:space="preserve"> 1 </w:t>
            </w:r>
            <w:proofErr w:type="spellStart"/>
            <w:r w:rsidR="008A328B" w:rsidRPr="008A328B">
              <w:rPr>
                <w:rFonts w:ascii="Times New Roman" w:eastAsia="Times New Roman" w:hAnsi="Times New Roman" w:cs="Times New Roman"/>
                <w:sz w:val="24"/>
                <w:szCs w:val="24"/>
                <w:lang w:val="ru-RU"/>
              </w:rPr>
              <w:t>копії</w:t>
            </w:r>
            <w:proofErr w:type="spellEnd"/>
            <w:r w:rsidR="008A328B" w:rsidRPr="008A328B">
              <w:rPr>
                <w:rFonts w:ascii="Times New Roman" w:eastAsia="Times New Roman" w:hAnsi="Times New Roman" w:cs="Times New Roman"/>
                <w:sz w:val="24"/>
                <w:szCs w:val="24"/>
                <w:lang w:val="ru-RU"/>
              </w:rPr>
              <w:t xml:space="preserve"> договору, </w:t>
            </w:r>
            <w:proofErr w:type="spellStart"/>
            <w:r w:rsidR="008A328B" w:rsidRPr="008A328B">
              <w:rPr>
                <w:rFonts w:ascii="Times New Roman" w:eastAsia="Times New Roman" w:hAnsi="Times New Roman" w:cs="Times New Roman"/>
                <w:sz w:val="24"/>
                <w:szCs w:val="24"/>
                <w:lang w:val="ru-RU"/>
              </w:rPr>
              <w:t>зазначеного</w:t>
            </w:r>
            <w:proofErr w:type="spellEnd"/>
            <w:r w:rsidR="008A328B" w:rsidRPr="008A328B">
              <w:rPr>
                <w:rFonts w:ascii="Times New Roman" w:eastAsia="Times New Roman" w:hAnsi="Times New Roman" w:cs="Times New Roman"/>
                <w:sz w:val="24"/>
                <w:szCs w:val="24"/>
                <w:lang w:val="ru-RU"/>
              </w:rPr>
              <w:t xml:space="preserve"> в </w:t>
            </w:r>
            <w:proofErr w:type="spellStart"/>
            <w:r w:rsidR="008A328B" w:rsidRPr="008A328B">
              <w:rPr>
                <w:rFonts w:ascii="Times New Roman" w:eastAsia="Times New Roman" w:hAnsi="Times New Roman" w:cs="Times New Roman"/>
                <w:sz w:val="24"/>
                <w:szCs w:val="24"/>
                <w:lang w:val="ru-RU"/>
              </w:rPr>
              <w:t>довідці</w:t>
            </w:r>
            <w:proofErr w:type="spellEnd"/>
            <w:r w:rsidR="008A328B" w:rsidRPr="008A328B">
              <w:rPr>
                <w:rFonts w:ascii="Times New Roman" w:eastAsia="Times New Roman" w:hAnsi="Times New Roman" w:cs="Times New Roman"/>
                <w:sz w:val="24"/>
                <w:szCs w:val="24"/>
                <w:lang w:val="ru-RU"/>
              </w:rPr>
              <w:t xml:space="preserve"> в </w:t>
            </w:r>
            <w:proofErr w:type="spellStart"/>
            <w:r w:rsidR="008A328B" w:rsidRPr="008A328B">
              <w:rPr>
                <w:rFonts w:ascii="Times New Roman" w:eastAsia="Times New Roman" w:hAnsi="Times New Roman" w:cs="Times New Roman"/>
                <w:sz w:val="24"/>
                <w:szCs w:val="24"/>
                <w:lang w:val="ru-RU"/>
              </w:rPr>
              <w:t>повному</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обсязі</w:t>
            </w:r>
            <w:proofErr w:type="spellEnd"/>
            <w:r w:rsidR="008A328B" w:rsidRPr="008A328B">
              <w:rPr>
                <w:rFonts w:ascii="Times New Roman" w:eastAsia="Times New Roman" w:hAnsi="Times New Roman" w:cs="Times New Roman"/>
                <w:sz w:val="24"/>
                <w:szCs w:val="24"/>
                <w:lang w:val="ru-RU"/>
              </w:rPr>
              <w:t>,</w:t>
            </w:r>
          </w:p>
          <w:p w14:paraId="7D136792" w14:textId="141A80BE" w:rsidR="008A328B" w:rsidRPr="008A328B" w:rsidRDefault="0085547D" w:rsidP="008A328B">
            <w:pPr>
              <w:spacing w:after="0" w:line="240" w:lineRule="auto"/>
              <w:jc w:val="both"/>
              <w:rPr>
                <w:rFonts w:ascii="Times New Roman" w:eastAsia="Times New Roman" w:hAnsi="Times New Roman" w:cs="Times New Roman"/>
                <w:sz w:val="24"/>
                <w:szCs w:val="24"/>
                <w:lang w:val="ru-RU"/>
              </w:rPr>
            </w:pPr>
            <w:r w:rsidRPr="0085547D">
              <w:rPr>
                <w:rFonts w:ascii="Times New Roman" w:eastAsia="Times New Roman" w:hAnsi="Times New Roman" w:cs="Times New Roman"/>
                <w:sz w:val="24"/>
                <w:szCs w:val="24"/>
                <w:lang w:val="ru-RU"/>
              </w:rPr>
              <w:t>1</w:t>
            </w:r>
            <w:r w:rsidR="008A328B" w:rsidRPr="008A328B">
              <w:rPr>
                <w:rFonts w:ascii="Times New Roman" w:eastAsia="Times New Roman" w:hAnsi="Times New Roman" w:cs="Times New Roman"/>
                <w:sz w:val="24"/>
                <w:szCs w:val="24"/>
                <w:lang w:val="ru-RU"/>
              </w:rPr>
              <w:t xml:space="preserve">.1.3. </w:t>
            </w:r>
            <w:proofErr w:type="spellStart"/>
            <w:r w:rsidR="008A328B" w:rsidRPr="008A328B">
              <w:rPr>
                <w:rFonts w:ascii="Times New Roman" w:eastAsia="Times New Roman" w:hAnsi="Times New Roman" w:cs="Times New Roman"/>
                <w:sz w:val="24"/>
                <w:szCs w:val="24"/>
                <w:lang w:val="ru-RU"/>
              </w:rPr>
              <w:t>копії</w:t>
            </w:r>
            <w:proofErr w:type="spellEnd"/>
            <w:r w:rsidR="008A328B" w:rsidRPr="008A328B">
              <w:rPr>
                <w:rFonts w:ascii="Times New Roman" w:eastAsia="Times New Roman" w:hAnsi="Times New Roman" w:cs="Times New Roman"/>
                <w:sz w:val="24"/>
                <w:szCs w:val="24"/>
                <w:lang w:val="ru-RU"/>
              </w:rPr>
              <w:t xml:space="preserve">/ю </w:t>
            </w:r>
            <w:proofErr w:type="spellStart"/>
            <w:r w:rsidR="008A328B" w:rsidRPr="008A328B">
              <w:rPr>
                <w:rFonts w:ascii="Times New Roman" w:eastAsia="Times New Roman" w:hAnsi="Times New Roman" w:cs="Times New Roman"/>
                <w:sz w:val="24"/>
                <w:szCs w:val="24"/>
                <w:lang w:val="ru-RU"/>
              </w:rPr>
              <w:t>документів</w:t>
            </w:r>
            <w:proofErr w:type="spellEnd"/>
            <w:r w:rsidR="008A328B" w:rsidRPr="008A328B">
              <w:rPr>
                <w:rFonts w:ascii="Times New Roman" w:eastAsia="Times New Roman" w:hAnsi="Times New Roman" w:cs="Times New Roman"/>
                <w:sz w:val="24"/>
                <w:szCs w:val="24"/>
                <w:lang w:val="ru-RU"/>
              </w:rPr>
              <w:t xml:space="preserve">/а на </w:t>
            </w:r>
            <w:proofErr w:type="spellStart"/>
            <w:r w:rsidR="008A328B" w:rsidRPr="008A328B">
              <w:rPr>
                <w:rFonts w:ascii="Times New Roman" w:eastAsia="Times New Roman" w:hAnsi="Times New Roman" w:cs="Times New Roman"/>
                <w:sz w:val="24"/>
                <w:szCs w:val="24"/>
                <w:lang w:val="ru-RU"/>
              </w:rPr>
              <w:t>підтвердження</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виконання</w:t>
            </w:r>
            <w:proofErr w:type="spellEnd"/>
            <w:r w:rsidR="008A328B" w:rsidRPr="008A328B">
              <w:rPr>
                <w:rFonts w:ascii="Times New Roman" w:eastAsia="Times New Roman" w:hAnsi="Times New Roman" w:cs="Times New Roman"/>
                <w:sz w:val="24"/>
                <w:szCs w:val="24"/>
                <w:lang w:val="ru-RU"/>
              </w:rPr>
              <w:t xml:space="preserve"> не </w:t>
            </w:r>
            <w:proofErr w:type="spellStart"/>
            <w:r w:rsidR="008A328B" w:rsidRPr="008A328B">
              <w:rPr>
                <w:rFonts w:ascii="Times New Roman" w:eastAsia="Times New Roman" w:hAnsi="Times New Roman" w:cs="Times New Roman"/>
                <w:sz w:val="24"/>
                <w:szCs w:val="24"/>
                <w:lang w:val="ru-RU"/>
              </w:rPr>
              <w:t>менше</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ніж</w:t>
            </w:r>
            <w:proofErr w:type="spellEnd"/>
            <w:r w:rsidR="008A328B" w:rsidRPr="008A328B">
              <w:rPr>
                <w:rFonts w:ascii="Times New Roman" w:eastAsia="Times New Roman" w:hAnsi="Times New Roman" w:cs="Times New Roman"/>
                <w:sz w:val="24"/>
                <w:szCs w:val="24"/>
                <w:lang w:val="ru-RU"/>
              </w:rPr>
              <w:t xml:space="preserve"> одного договору, </w:t>
            </w:r>
            <w:proofErr w:type="spellStart"/>
            <w:r w:rsidR="008A328B" w:rsidRPr="008A328B">
              <w:rPr>
                <w:rFonts w:ascii="Times New Roman" w:eastAsia="Times New Roman" w:hAnsi="Times New Roman" w:cs="Times New Roman"/>
                <w:sz w:val="24"/>
                <w:szCs w:val="24"/>
                <w:lang w:val="ru-RU"/>
              </w:rPr>
              <w:t>зазначеного</w:t>
            </w:r>
            <w:proofErr w:type="spellEnd"/>
            <w:r w:rsidR="008A328B" w:rsidRPr="008A328B">
              <w:rPr>
                <w:rFonts w:ascii="Times New Roman" w:eastAsia="Times New Roman" w:hAnsi="Times New Roman" w:cs="Times New Roman"/>
                <w:sz w:val="24"/>
                <w:szCs w:val="24"/>
                <w:lang w:val="ru-RU"/>
              </w:rPr>
              <w:t xml:space="preserve"> в </w:t>
            </w:r>
            <w:proofErr w:type="spellStart"/>
            <w:r w:rsidR="008A328B" w:rsidRPr="008A328B">
              <w:rPr>
                <w:rFonts w:ascii="Times New Roman" w:eastAsia="Times New Roman" w:hAnsi="Times New Roman" w:cs="Times New Roman"/>
                <w:sz w:val="24"/>
                <w:szCs w:val="24"/>
                <w:lang w:val="ru-RU"/>
              </w:rPr>
              <w:t>наданій</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Учасником</w:t>
            </w:r>
            <w:proofErr w:type="spellEnd"/>
            <w:r w:rsidR="008A328B" w:rsidRPr="008A328B">
              <w:rPr>
                <w:rFonts w:ascii="Times New Roman" w:eastAsia="Times New Roman" w:hAnsi="Times New Roman" w:cs="Times New Roman"/>
                <w:sz w:val="24"/>
                <w:szCs w:val="24"/>
                <w:lang w:val="ru-RU"/>
              </w:rPr>
              <w:t xml:space="preserve"> </w:t>
            </w:r>
            <w:proofErr w:type="spellStart"/>
            <w:r w:rsidR="008A328B" w:rsidRPr="008A328B">
              <w:rPr>
                <w:rFonts w:ascii="Times New Roman" w:eastAsia="Times New Roman" w:hAnsi="Times New Roman" w:cs="Times New Roman"/>
                <w:sz w:val="24"/>
                <w:szCs w:val="24"/>
                <w:lang w:val="ru-RU"/>
              </w:rPr>
              <w:t>довідці</w:t>
            </w:r>
            <w:proofErr w:type="spellEnd"/>
            <w:r w:rsidR="008A328B" w:rsidRPr="008A328B">
              <w:rPr>
                <w:rFonts w:ascii="Times New Roman" w:eastAsia="Times New Roman" w:hAnsi="Times New Roman" w:cs="Times New Roman"/>
                <w:sz w:val="24"/>
                <w:szCs w:val="24"/>
                <w:lang w:val="ru-RU"/>
              </w:rPr>
              <w:t>. </w:t>
            </w:r>
          </w:p>
          <w:p w14:paraId="6C793649" w14:textId="77777777" w:rsidR="008A328B" w:rsidRPr="008A328B" w:rsidRDefault="008A328B" w:rsidP="008A328B">
            <w:pPr>
              <w:spacing w:after="0" w:line="240" w:lineRule="auto"/>
              <w:jc w:val="both"/>
              <w:rPr>
                <w:rFonts w:ascii="Times New Roman" w:eastAsia="Times New Roman" w:hAnsi="Times New Roman" w:cs="Times New Roman"/>
                <w:sz w:val="24"/>
                <w:szCs w:val="24"/>
                <w:lang w:val="ru-RU"/>
              </w:rPr>
            </w:pPr>
            <w:proofErr w:type="spellStart"/>
            <w:r w:rsidRPr="008A328B">
              <w:rPr>
                <w:rFonts w:ascii="Times New Roman" w:eastAsia="Times New Roman" w:hAnsi="Times New Roman" w:cs="Times New Roman"/>
                <w:b/>
                <w:sz w:val="24"/>
                <w:szCs w:val="24"/>
                <w:lang w:val="ru-RU"/>
              </w:rPr>
              <w:t>або</w:t>
            </w:r>
            <w:proofErr w:type="spellEnd"/>
            <w:r w:rsidRPr="008A328B">
              <w:rPr>
                <w:rFonts w:ascii="Times New Roman" w:eastAsia="Times New Roman" w:hAnsi="Times New Roman" w:cs="Times New Roman"/>
                <w:sz w:val="24"/>
                <w:szCs w:val="24"/>
                <w:lang w:val="ru-RU"/>
              </w:rPr>
              <w:t> </w:t>
            </w:r>
          </w:p>
          <w:p w14:paraId="700BBD67" w14:textId="6344AF5B" w:rsidR="008A328B" w:rsidRPr="008A328B" w:rsidRDefault="008A328B" w:rsidP="0085547D">
            <w:pPr>
              <w:spacing w:after="0" w:line="240" w:lineRule="auto"/>
              <w:jc w:val="both"/>
              <w:rPr>
                <w:rFonts w:ascii="Times New Roman" w:eastAsia="Times New Roman" w:hAnsi="Times New Roman" w:cs="Times New Roman"/>
                <w:sz w:val="24"/>
                <w:szCs w:val="24"/>
                <w:lang w:val="ru-RU"/>
              </w:rPr>
            </w:pPr>
            <w:r w:rsidRPr="008A328B">
              <w:rPr>
                <w:rFonts w:ascii="Times New Roman" w:eastAsia="Times New Roman" w:hAnsi="Times New Roman" w:cs="Times New Roman"/>
                <w:sz w:val="24"/>
                <w:szCs w:val="24"/>
                <w:lang w:val="ru-RU"/>
              </w:rPr>
              <w:t>лист-</w:t>
            </w:r>
            <w:proofErr w:type="spellStart"/>
            <w:r w:rsidRPr="008A328B">
              <w:rPr>
                <w:rFonts w:ascii="Times New Roman" w:eastAsia="Times New Roman" w:hAnsi="Times New Roman" w:cs="Times New Roman"/>
                <w:sz w:val="24"/>
                <w:szCs w:val="24"/>
                <w:lang w:val="ru-RU"/>
              </w:rPr>
              <w:t>відгук</w:t>
            </w:r>
            <w:proofErr w:type="spellEnd"/>
            <w:r w:rsidRPr="008A328B">
              <w:rPr>
                <w:rFonts w:ascii="Times New Roman" w:eastAsia="Times New Roman" w:hAnsi="Times New Roman" w:cs="Times New Roman"/>
                <w:sz w:val="24"/>
                <w:szCs w:val="24"/>
                <w:lang w:val="ru-RU"/>
              </w:rPr>
              <w:t xml:space="preserve"> (не </w:t>
            </w:r>
            <w:proofErr w:type="spellStart"/>
            <w:r w:rsidRPr="008A328B">
              <w:rPr>
                <w:rFonts w:ascii="Times New Roman" w:eastAsia="Times New Roman" w:hAnsi="Times New Roman" w:cs="Times New Roman"/>
                <w:sz w:val="24"/>
                <w:szCs w:val="24"/>
                <w:lang w:val="ru-RU"/>
              </w:rPr>
              <w:t>менше</w:t>
            </w:r>
            <w:proofErr w:type="spellEnd"/>
            <w:r w:rsidRPr="008A328B">
              <w:rPr>
                <w:rFonts w:ascii="Times New Roman" w:eastAsia="Times New Roman" w:hAnsi="Times New Roman" w:cs="Times New Roman"/>
                <w:sz w:val="24"/>
                <w:szCs w:val="24"/>
                <w:lang w:val="ru-RU"/>
              </w:rPr>
              <w:t xml:space="preserve"> одного) </w:t>
            </w:r>
            <w:proofErr w:type="spellStart"/>
            <w:r w:rsidRPr="008A328B">
              <w:rPr>
                <w:rFonts w:ascii="Times New Roman" w:eastAsia="Times New Roman" w:hAnsi="Times New Roman" w:cs="Times New Roman"/>
                <w:sz w:val="24"/>
                <w:szCs w:val="24"/>
                <w:lang w:val="ru-RU"/>
              </w:rPr>
              <w:t>від</w:t>
            </w:r>
            <w:proofErr w:type="spellEnd"/>
            <w:r w:rsidRPr="008A328B">
              <w:rPr>
                <w:rFonts w:ascii="Times New Roman" w:eastAsia="Times New Roman" w:hAnsi="Times New Roman" w:cs="Times New Roman"/>
                <w:sz w:val="24"/>
                <w:szCs w:val="24"/>
                <w:lang w:val="ru-RU"/>
              </w:rPr>
              <w:t xml:space="preserve"> контрагента </w:t>
            </w:r>
            <w:proofErr w:type="spellStart"/>
            <w:r w:rsidRPr="008A328B">
              <w:rPr>
                <w:rFonts w:ascii="Times New Roman" w:eastAsia="Times New Roman" w:hAnsi="Times New Roman" w:cs="Times New Roman"/>
                <w:sz w:val="24"/>
                <w:szCs w:val="24"/>
                <w:lang w:val="ru-RU"/>
              </w:rPr>
              <w:t>згідно</w:t>
            </w:r>
            <w:proofErr w:type="spellEnd"/>
            <w:r w:rsidRPr="008A328B">
              <w:rPr>
                <w:rFonts w:ascii="Times New Roman" w:eastAsia="Times New Roman" w:hAnsi="Times New Roman" w:cs="Times New Roman"/>
                <w:sz w:val="24"/>
                <w:szCs w:val="24"/>
                <w:lang w:val="ru-RU"/>
              </w:rPr>
              <w:t xml:space="preserve"> з </w:t>
            </w:r>
            <w:proofErr w:type="spellStart"/>
            <w:r w:rsidRPr="008A328B">
              <w:rPr>
                <w:rFonts w:ascii="Times New Roman" w:eastAsia="Times New Roman" w:hAnsi="Times New Roman" w:cs="Times New Roman"/>
                <w:sz w:val="24"/>
                <w:szCs w:val="24"/>
                <w:lang w:val="ru-RU"/>
              </w:rPr>
              <w:t>аналогічним</w:t>
            </w:r>
            <w:proofErr w:type="spellEnd"/>
            <w:r w:rsidRPr="008A328B">
              <w:rPr>
                <w:rFonts w:ascii="Times New Roman" w:eastAsia="Times New Roman" w:hAnsi="Times New Roman" w:cs="Times New Roman"/>
                <w:sz w:val="24"/>
                <w:szCs w:val="24"/>
                <w:lang w:val="ru-RU"/>
              </w:rPr>
              <w:t xml:space="preserve"> договором, </w:t>
            </w:r>
            <w:proofErr w:type="spellStart"/>
            <w:r w:rsidRPr="008A328B">
              <w:rPr>
                <w:rFonts w:ascii="Times New Roman" w:eastAsia="Times New Roman" w:hAnsi="Times New Roman" w:cs="Times New Roman"/>
                <w:sz w:val="24"/>
                <w:szCs w:val="24"/>
                <w:lang w:val="ru-RU"/>
              </w:rPr>
              <w:t>який</w:t>
            </w:r>
            <w:proofErr w:type="spellEnd"/>
            <w:r w:rsidRPr="008A328B">
              <w:rPr>
                <w:rFonts w:ascii="Times New Roman" w:eastAsia="Times New Roman" w:hAnsi="Times New Roman" w:cs="Times New Roman"/>
                <w:sz w:val="24"/>
                <w:szCs w:val="24"/>
                <w:lang w:val="ru-RU"/>
              </w:rPr>
              <w:t xml:space="preserve"> </w:t>
            </w:r>
            <w:proofErr w:type="spellStart"/>
            <w:r w:rsidRPr="008A328B">
              <w:rPr>
                <w:rFonts w:ascii="Times New Roman" w:eastAsia="Times New Roman" w:hAnsi="Times New Roman" w:cs="Times New Roman"/>
                <w:sz w:val="24"/>
                <w:szCs w:val="24"/>
                <w:lang w:val="ru-RU"/>
              </w:rPr>
              <w:t>зазначено</w:t>
            </w:r>
            <w:proofErr w:type="spellEnd"/>
            <w:r w:rsidRPr="008A328B">
              <w:rPr>
                <w:rFonts w:ascii="Times New Roman" w:eastAsia="Times New Roman" w:hAnsi="Times New Roman" w:cs="Times New Roman"/>
                <w:sz w:val="24"/>
                <w:szCs w:val="24"/>
                <w:lang w:val="ru-RU"/>
              </w:rPr>
              <w:t xml:space="preserve"> в </w:t>
            </w:r>
            <w:proofErr w:type="spellStart"/>
            <w:r w:rsidRPr="008A328B">
              <w:rPr>
                <w:rFonts w:ascii="Times New Roman" w:eastAsia="Times New Roman" w:hAnsi="Times New Roman" w:cs="Times New Roman"/>
                <w:sz w:val="24"/>
                <w:szCs w:val="24"/>
                <w:lang w:val="ru-RU"/>
              </w:rPr>
              <w:t>довідці</w:t>
            </w:r>
            <w:proofErr w:type="spellEnd"/>
            <w:r w:rsidRPr="008A328B">
              <w:rPr>
                <w:rFonts w:ascii="Times New Roman" w:eastAsia="Times New Roman" w:hAnsi="Times New Roman" w:cs="Times New Roman"/>
                <w:sz w:val="24"/>
                <w:szCs w:val="24"/>
                <w:lang w:val="ru-RU"/>
              </w:rPr>
              <w:t xml:space="preserve"> та </w:t>
            </w:r>
            <w:proofErr w:type="spellStart"/>
            <w:r w:rsidRPr="008A328B">
              <w:rPr>
                <w:rFonts w:ascii="Times New Roman" w:eastAsia="Times New Roman" w:hAnsi="Times New Roman" w:cs="Times New Roman"/>
                <w:sz w:val="24"/>
                <w:szCs w:val="24"/>
                <w:lang w:val="ru-RU"/>
              </w:rPr>
              <w:t>надано</w:t>
            </w:r>
            <w:proofErr w:type="spellEnd"/>
            <w:r w:rsidRPr="008A328B">
              <w:rPr>
                <w:rFonts w:ascii="Times New Roman" w:eastAsia="Times New Roman" w:hAnsi="Times New Roman" w:cs="Times New Roman"/>
                <w:sz w:val="24"/>
                <w:szCs w:val="24"/>
                <w:lang w:val="ru-RU"/>
              </w:rPr>
              <w:t xml:space="preserve"> у </w:t>
            </w:r>
            <w:proofErr w:type="spellStart"/>
            <w:r w:rsidRPr="008A328B">
              <w:rPr>
                <w:rFonts w:ascii="Times New Roman" w:eastAsia="Times New Roman" w:hAnsi="Times New Roman" w:cs="Times New Roman"/>
                <w:sz w:val="24"/>
                <w:szCs w:val="24"/>
                <w:lang w:val="ru-RU"/>
              </w:rPr>
              <w:t>складі</w:t>
            </w:r>
            <w:proofErr w:type="spellEnd"/>
            <w:r w:rsidRPr="008A328B">
              <w:rPr>
                <w:rFonts w:ascii="Times New Roman" w:eastAsia="Times New Roman" w:hAnsi="Times New Roman" w:cs="Times New Roman"/>
                <w:sz w:val="24"/>
                <w:szCs w:val="24"/>
                <w:lang w:val="ru-RU"/>
              </w:rPr>
              <w:t xml:space="preserve"> </w:t>
            </w:r>
            <w:proofErr w:type="spellStart"/>
            <w:r w:rsidRPr="008A328B">
              <w:rPr>
                <w:rFonts w:ascii="Times New Roman" w:eastAsia="Times New Roman" w:hAnsi="Times New Roman" w:cs="Times New Roman"/>
                <w:sz w:val="24"/>
                <w:szCs w:val="24"/>
                <w:lang w:val="ru-RU"/>
              </w:rPr>
              <w:t>тендерної</w:t>
            </w:r>
            <w:proofErr w:type="spellEnd"/>
            <w:r w:rsidRPr="008A328B">
              <w:rPr>
                <w:rFonts w:ascii="Times New Roman" w:eastAsia="Times New Roman" w:hAnsi="Times New Roman" w:cs="Times New Roman"/>
                <w:sz w:val="24"/>
                <w:szCs w:val="24"/>
                <w:lang w:val="ru-RU"/>
              </w:rPr>
              <w:t xml:space="preserve"> </w:t>
            </w:r>
            <w:proofErr w:type="spellStart"/>
            <w:r w:rsidRPr="008A328B">
              <w:rPr>
                <w:rFonts w:ascii="Times New Roman" w:eastAsia="Times New Roman" w:hAnsi="Times New Roman" w:cs="Times New Roman"/>
                <w:sz w:val="24"/>
                <w:szCs w:val="24"/>
                <w:lang w:val="ru-RU"/>
              </w:rPr>
              <w:t>пропозиції</w:t>
            </w:r>
            <w:proofErr w:type="spellEnd"/>
            <w:r w:rsidRPr="008A328B">
              <w:rPr>
                <w:rFonts w:ascii="Times New Roman" w:eastAsia="Times New Roman" w:hAnsi="Times New Roman" w:cs="Times New Roman"/>
                <w:sz w:val="24"/>
                <w:szCs w:val="24"/>
                <w:lang w:val="ru-RU"/>
              </w:rPr>
              <w:t xml:space="preserve"> про </w:t>
            </w:r>
            <w:proofErr w:type="spellStart"/>
            <w:r w:rsidRPr="008A328B">
              <w:rPr>
                <w:rFonts w:ascii="Times New Roman" w:eastAsia="Times New Roman" w:hAnsi="Times New Roman" w:cs="Times New Roman"/>
                <w:sz w:val="24"/>
                <w:szCs w:val="24"/>
                <w:lang w:val="ru-RU"/>
              </w:rPr>
              <w:t>належне</w:t>
            </w:r>
            <w:proofErr w:type="spellEnd"/>
            <w:r w:rsidRPr="008A328B">
              <w:rPr>
                <w:rFonts w:ascii="Times New Roman" w:eastAsia="Times New Roman" w:hAnsi="Times New Roman" w:cs="Times New Roman"/>
                <w:sz w:val="24"/>
                <w:szCs w:val="24"/>
                <w:lang w:val="ru-RU"/>
              </w:rPr>
              <w:t xml:space="preserve"> </w:t>
            </w:r>
            <w:proofErr w:type="spellStart"/>
            <w:r w:rsidRPr="008A328B">
              <w:rPr>
                <w:rFonts w:ascii="Times New Roman" w:eastAsia="Times New Roman" w:hAnsi="Times New Roman" w:cs="Times New Roman"/>
                <w:sz w:val="24"/>
                <w:szCs w:val="24"/>
                <w:lang w:val="ru-RU"/>
              </w:rPr>
              <w:t>виконання</w:t>
            </w:r>
            <w:proofErr w:type="spellEnd"/>
            <w:r w:rsidRPr="008A328B">
              <w:rPr>
                <w:rFonts w:ascii="Times New Roman" w:eastAsia="Times New Roman" w:hAnsi="Times New Roman" w:cs="Times New Roman"/>
                <w:sz w:val="24"/>
                <w:szCs w:val="24"/>
                <w:lang w:val="ru-RU"/>
              </w:rPr>
              <w:t xml:space="preserve"> </w:t>
            </w:r>
            <w:proofErr w:type="spellStart"/>
            <w:r w:rsidRPr="008A328B">
              <w:rPr>
                <w:rFonts w:ascii="Times New Roman" w:eastAsia="Times New Roman" w:hAnsi="Times New Roman" w:cs="Times New Roman"/>
                <w:sz w:val="24"/>
                <w:szCs w:val="24"/>
                <w:lang w:val="ru-RU"/>
              </w:rPr>
              <w:t>цього</w:t>
            </w:r>
            <w:proofErr w:type="spellEnd"/>
            <w:r w:rsidRPr="008A328B">
              <w:rPr>
                <w:rFonts w:ascii="Times New Roman" w:eastAsia="Times New Roman" w:hAnsi="Times New Roman" w:cs="Times New Roman"/>
                <w:sz w:val="24"/>
                <w:szCs w:val="24"/>
                <w:lang w:val="ru-RU"/>
              </w:rPr>
              <w:t xml:space="preserve"> договору. </w:t>
            </w:r>
          </w:p>
          <w:p w14:paraId="0D6E110F" w14:textId="0A330B49" w:rsidR="008A328B" w:rsidRPr="008A328B" w:rsidRDefault="008A328B" w:rsidP="008A328B">
            <w:pPr>
              <w:spacing w:after="0" w:line="240" w:lineRule="auto"/>
              <w:jc w:val="both"/>
              <w:rPr>
                <w:rFonts w:ascii="Times New Roman" w:eastAsia="Times New Roman" w:hAnsi="Times New Roman" w:cs="Times New Roman"/>
                <w:sz w:val="24"/>
                <w:szCs w:val="24"/>
                <w:lang w:val="ru-RU"/>
              </w:rPr>
            </w:pPr>
            <w:proofErr w:type="spellStart"/>
            <w:r w:rsidRPr="008A328B">
              <w:rPr>
                <w:rFonts w:ascii="Times New Roman" w:eastAsia="Times New Roman" w:hAnsi="Times New Roman" w:cs="Times New Roman"/>
                <w:i/>
                <w:sz w:val="24"/>
                <w:szCs w:val="24"/>
                <w:lang w:val="ru-RU"/>
              </w:rPr>
              <w:t>Аналогічний</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договір</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може</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надаватися</w:t>
            </w:r>
            <w:proofErr w:type="spellEnd"/>
            <w:r w:rsidRPr="008A328B">
              <w:rPr>
                <w:rFonts w:ascii="Times New Roman" w:eastAsia="Times New Roman" w:hAnsi="Times New Roman" w:cs="Times New Roman"/>
                <w:i/>
                <w:sz w:val="24"/>
                <w:szCs w:val="24"/>
                <w:lang w:val="ru-RU"/>
              </w:rPr>
              <w:t xml:space="preserve"> без </w:t>
            </w:r>
            <w:proofErr w:type="spellStart"/>
            <w:r w:rsidRPr="008A328B">
              <w:rPr>
                <w:rFonts w:ascii="Times New Roman" w:eastAsia="Times New Roman" w:hAnsi="Times New Roman" w:cs="Times New Roman"/>
                <w:i/>
                <w:sz w:val="24"/>
                <w:szCs w:val="24"/>
                <w:lang w:val="ru-RU"/>
              </w:rPr>
              <w:t>додатків</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специфікацій</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додаткових</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угод</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тощо</w:t>
            </w:r>
            <w:proofErr w:type="spellEnd"/>
            <w:r w:rsidRPr="008A328B">
              <w:rPr>
                <w:rFonts w:ascii="Times New Roman" w:eastAsia="Times New Roman" w:hAnsi="Times New Roman" w:cs="Times New Roman"/>
                <w:i/>
                <w:sz w:val="24"/>
                <w:szCs w:val="24"/>
                <w:lang w:val="ru-RU"/>
              </w:rPr>
              <w:t xml:space="preserve"> до </w:t>
            </w:r>
            <w:proofErr w:type="spellStart"/>
            <w:r w:rsidRPr="008A328B">
              <w:rPr>
                <w:rFonts w:ascii="Times New Roman" w:eastAsia="Times New Roman" w:hAnsi="Times New Roman" w:cs="Times New Roman"/>
                <w:i/>
                <w:sz w:val="24"/>
                <w:szCs w:val="24"/>
                <w:lang w:val="ru-RU"/>
              </w:rPr>
              <w:t>аналогічного</w:t>
            </w:r>
            <w:proofErr w:type="spellEnd"/>
            <w:r w:rsidRPr="008A328B">
              <w:rPr>
                <w:rFonts w:ascii="Times New Roman" w:eastAsia="Times New Roman" w:hAnsi="Times New Roman" w:cs="Times New Roman"/>
                <w:i/>
                <w:sz w:val="24"/>
                <w:szCs w:val="24"/>
                <w:lang w:val="ru-RU"/>
              </w:rPr>
              <w:t xml:space="preserve"> договору, </w:t>
            </w:r>
            <w:proofErr w:type="spellStart"/>
            <w:r w:rsidRPr="008A328B">
              <w:rPr>
                <w:rFonts w:ascii="Times New Roman" w:eastAsia="Times New Roman" w:hAnsi="Times New Roman" w:cs="Times New Roman"/>
                <w:i/>
                <w:sz w:val="24"/>
                <w:szCs w:val="24"/>
                <w:lang w:val="ru-RU"/>
              </w:rPr>
              <w:t>які</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зазначені</w:t>
            </w:r>
            <w:proofErr w:type="spellEnd"/>
            <w:r w:rsidRPr="008A328B">
              <w:rPr>
                <w:rFonts w:ascii="Times New Roman" w:eastAsia="Times New Roman" w:hAnsi="Times New Roman" w:cs="Times New Roman"/>
                <w:i/>
                <w:sz w:val="24"/>
                <w:szCs w:val="24"/>
                <w:lang w:val="ru-RU"/>
              </w:rPr>
              <w:t xml:space="preserve"> в </w:t>
            </w:r>
            <w:proofErr w:type="spellStart"/>
            <w:r w:rsidRPr="008A328B">
              <w:rPr>
                <w:rFonts w:ascii="Times New Roman" w:eastAsia="Times New Roman" w:hAnsi="Times New Roman" w:cs="Times New Roman"/>
                <w:i/>
                <w:sz w:val="24"/>
                <w:szCs w:val="24"/>
                <w:lang w:val="ru-RU"/>
              </w:rPr>
              <w:t>ньому</w:t>
            </w:r>
            <w:proofErr w:type="spellEnd"/>
            <w:r w:rsidRPr="008A328B">
              <w:rPr>
                <w:rFonts w:ascii="Times New Roman" w:eastAsia="Times New Roman" w:hAnsi="Times New Roman" w:cs="Times New Roman"/>
                <w:i/>
                <w:sz w:val="24"/>
                <w:szCs w:val="24"/>
                <w:lang w:val="ru-RU"/>
              </w:rPr>
              <w:t xml:space="preserve"> як </w:t>
            </w:r>
            <w:proofErr w:type="spellStart"/>
            <w:r w:rsidRPr="008A328B">
              <w:rPr>
                <w:rFonts w:ascii="Times New Roman" w:eastAsia="Times New Roman" w:hAnsi="Times New Roman" w:cs="Times New Roman"/>
                <w:i/>
                <w:sz w:val="24"/>
                <w:szCs w:val="24"/>
                <w:lang w:val="ru-RU"/>
              </w:rPr>
              <w:t>невід’ємні</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частини</w:t>
            </w:r>
            <w:proofErr w:type="spellEnd"/>
            <w:r w:rsidRPr="008A328B">
              <w:rPr>
                <w:rFonts w:ascii="Times New Roman" w:eastAsia="Times New Roman" w:hAnsi="Times New Roman" w:cs="Times New Roman"/>
                <w:i/>
                <w:sz w:val="24"/>
                <w:szCs w:val="24"/>
                <w:lang w:val="ru-RU"/>
              </w:rPr>
              <w:t xml:space="preserve"> договору. </w:t>
            </w:r>
            <w:proofErr w:type="spellStart"/>
            <w:r w:rsidRPr="008A328B">
              <w:rPr>
                <w:rFonts w:ascii="Times New Roman" w:eastAsia="Times New Roman" w:hAnsi="Times New Roman" w:cs="Times New Roman"/>
                <w:i/>
                <w:sz w:val="24"/>
                <w:szCs w:val="24"/>
                <w:lang w:val="ru-RU"/>
              </w:rPr>
              <w:t>Їх</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відсутність</w:t>
            </w:r>
            <w:proofErr w:type="spellEnd"/>
            <w:r w:rsidRPr="008A328B">
              <w:rPr>
                <w:rFonts w:ascii="Times New Roman" w:eastAsia="Times New Roman" w:hAnsi="Times New Roman" w:cs="Times New Roman"/>
                <w:i/>
                <w:sz w:val="24"/>
                <w:szCs w:val="24"/>
                <w:lang w:val="ru-RU"/>
              </w:rPr>
              <w:t xml:space="preserve"> не буде </w:t>
            </w:r>
            <w:proofErr w:type="spellStart"/>
            <w:r w:rsidRPr="008A328B">
              <w:rPr>
                <w:rFonts w:ascii="Times New Roman" w:eastAsia="Times New Roman" w:hAnsi="Times New Roman" w:cs="Times New Roman"/>
                <w:i/>
                <w:sz w:val="24"/>
                <w:szCs w:val="24"/>
                <w:lang w:val="ru-RU"/>
              </w:rPr>
              <w:t>вважатись</w:t>
            </w:r>
            <w:proofErr w:type="spellEnd"/>
            <w:r w:rsidRPr="008A328B">
              <w:rPr>
                <w:rFonts w:ascii="Times New Roman" w:eastAsia="Times New Roman" w:hAnsi="Times New Roman" w:cs="Times New Roman"/>
                <w:i/>
                <w:sz w:val="24"/>
                <w:szCs w:val="24"/>
                <w:lang w:val="ru-RU"/>
              </w:rPr>
              <w:t> </w:t>
            </w:r>
            <w:proofErr w:type="spellStart"/>
            <w:r w:rsidRPr="008A328B">
              <w:rPr>
                <w:rFonts w:ascii="Times New Roman" w:eastAsia="Times New Roman" w:hAnsi="Times New Roman" w:cs="Times New Roman"/>
                <w:i/>
                <w:sz w:val="24"/>
                <w:szCs w:val="24"/>
                <w:lang w:val="ru-RU"/>
              </w:rPr>
              <w:t>невідповідністю</w:t>
            </w:r>
            <w:proofErr w:type="spellEnd"/>
            <w:r w:rsidR="0085547D">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тендерної</w:t>
            </w:r>
            <w:proofErr w:type="spellEnd"/>
            <w:r w:rsidRPr="008A328B">
              <w:rPr>
                <w:rFonts w:ascii="Times New Roman" w:eastAsia="Times New Roman" w:hAnsi="Times New Roman" w:cs="Times New Roman"/>
                <w:i/>
                <w:sz w:val="24"/>
                <w:szCs w:val="24"/>
                <w:lang w:val="ru-RU"/>
              </w:rPr>
              <w:t xml:space="preserve"> </w:t>
            </w:r>
            <w:proofErr w:type="spellStart"/>
            <w:proofErr w:type="gramStart"/>
            <w:r w:rsidRPr="008A328B">
              <w:rPr>
                <w:rFonts w:ascii="Times New Roman" w:eastAsia="Times New Roman" w:hAnsi="Times New Roman" w:cs="Times New Roman"/>
                <w:i/>
                <w:sz w:val="24"/>
                <w:szCs w:val="24"/>
                <w:lang w:val="ru-RU"/>
              </w:rPr>
              <w:t>пропозиції</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учасника</w:t>
            </w:r>
            <w:proofErr w:type="spellEnd"/>
            <w:proofErr w:type="gramEnd"/>
            <w:r w:rsidRPr="008A328B">
              <w:rPr>
                <w:rFonts w:ascii="Times New Roman" w:eastAsia="Times New Roman" w:hAnsi="Times New Roman" w:cs="Times New Roman"/>
                <w:i/>
                <w:sz w:val="24"/>
                <w:szCs w:val="24"/>
                <w:lang w:val="ru-RU"/>
              </w:rPr>
              <w:t>.</w:t>
            </w:r>
          </w:p>
          <w:p w14:paraId="52911609" w14:textId="77777777" w:rsidR="008A328B" w:rsidRPr="008A328B" w:rsidRDefault="008A328B" w:rsidP="008A328B">
            <w:pPr>
              <w:spacing w:after="0" w:line="240" w:lineRule="auto"/>
              <w:jc w:val="both"/>
              <w:rPr>
                <w:rFonts w:ascii="Times New Roman" w:eastAsia="Times New Roman" w:hAnsi="Times New Roman" w:cs="Times New Roman"/>
                <w:sz w:val="24"/>
                <w:szCs w:val="24"/>
                <w:lang w:val="ru-RU"/>
              </w:rPr>
            </w:pPr>
            <w:proofErr w:type="spellStart"/>
            <w:r w:rsidRPr="008A328B">
              <w:rPr>
                <w:rFonts w:ascii="Times New Roman" w:eastAsia="Times New Roman" w:hAnsi="Times New Roman" w:cs="Times New Roman"/>
                <w:i/>
                <w:sz w:val="24"/>
                <w:szCs w:val="24"/>
                <w:lang w:val="ru-RU"/>
              </w:rPr>
              <w:t>Інформація</w:t>
            </w:r>
            <w:proofErr w:type="spellEnd"/>
            <w:r w:rsidRPr="008A328B">
              <w:rPr>
                <w:rFonts w:ascii="Times New Roman" w:eastAsia="Times New Roman" w:hAnsi="Times New Roman" w:cs="Times New Roman"/>
                <w:i/>
                <w:sz w:val="24"/>
                <w:szCs w:val="24"/>
                <w:lang w:val="ru-RU"/>
              </w:rPr>
              <w:t xml:space="preserve"> та </w:t>
            </w:r>
            <w:proofErr w:type="spellStart"/>
            <w:r w:rsidRPr="008A328B">
              <w:rPr>
                <w:rFonts w:ascii="Times New Roman" w:eastAsia="Times New Roman" w:hAnsi="Times New Roman" w:cs="Times New Roman"/>
                <w:i/>
                <w:sz w:val="24"/>
                <w:szCs w:val="24"/>
                <w:lang w:val="ru-RU"/>
              </w:rPr>
              <w:t>документи</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можуть</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надаватися</w:t>
            </w:r>
            <w:proofErr w:type="spellEnd"/>
            <w:r w:rsidRPr="008A328B">
              <w:rPr>
                <w:rFonts w:ascii="Times New Roman" w:eastAsia="Times New Roman" w:hAnsi="Times New Roman" w:cs="Times New Roman"/>
                <w:i/>
                <w:sz w:val="24"/>
                <w:szCs w:val="24"/>
                <w:lang w:val="ru-RU"/>
              </w:rPr>
              <w:t xml:space="preserve"> про </w:t>
            </w:r>
            <w:proofErr w:type="spellStart"/>
            <w:r w:rsidRPr="008A328B">
              <w:rPr>
                <w:rFonts w:ascii="Times New Roman" w:eastAsia="Times New Roman" w:hAnsi="Times New Roman" w:cs="Times New Roman"/>
                <w:i/>
                <w:sz w:val="24"/>
                <w:szCs w:val="24"/>
                <w:lang w:val="ru-RU"/>
              </w:rPr>
              <w:t>частково</w:t>
            </w:r>
            <w:proofErr w:type="spellEnd"/>
            <w:r w:rsidRPr="008A328B">
              <w:rPr>
                <w:rFonts w:ascii="Times New Roman" w:eastAsia="Times New Roman" w:hAnsi="Times New Roman" w:cs="Times New Roman"/>
                <w:i/>
                <w:sz w:val="24"/>
                <w:szCs w:val="24"/>
                <w:lang w:val="ru-RU"/>
              </w:rPr>
              <w:t xml:space="preserve"> </w:t>
            </w:r>
            <w:proofErr w:type="spellStart"/>
            <w:proofErr w:type="gramStart"/>
            <w:r w:rsidRPr="008A328B">
              <w:rPr>
                <w:rFonts w:ascii="Times New Roman" w:eastAsia="Times New Roman" w:hAnsi="Times New Roman" w:cs="Times New Roman"/>
                <w:i/>
                <w:sz w:val="24"/>
                <w:szCs w:val="24"/>
                <w:lang w:val="ru-RU"/>
              </w:rPr>
              <w:t>виконаний</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договір</w:t>
            </w:r>
            <w:proofErr w:type="spellEnd"/>
            <w:proofErr w:type="gram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дія</w:t>
            </w:r>
            <w:proofErr w:type="spellEnd"/>
            <w:r w:rsidRPr="008A328B">
              <w:rPr>
                <w:rFonts w:ascii="Times New Roman" w:eastAsia="Times New Roman" w:hAnsi="Times New Roman" w:cs="Times New Roman"/>
                <w:i/>
                <w:sz w:val="24"/>
                <w:szCs w:val="24"/>
                <w:lang w:val="ru-RU"/>
              </w:rPr>
              <w:t xml:space="preserve"> </w:t>
            </w:r>
            <w:proofErr w:type="spellStart"/>
            <w:r w:rsidRPr="008A328B">
              <w:rPr>
                <w:rFonts w:ascii="Times New Roman" w:eastAsia="Times New Roman" w:hAnsi="Times New Roman" w:cs="Times New Roman"/>
                <w:i/>
                <w:sz w:val="24"/>
                <w:szCs w:val="24"/>
                <w:lang w:val="ru-RU"/>
              </w:rPr>
              <w:t>якого</w:t>
            </w:r>
            <w:proofErr w:type="spellEnd"/>
            <w:r w:rsidRPr="008A328B">
              <w:rPr>
                <w:rFonts w:ascii="Times New Roman" w:eastAsia="Times New Roman" w:hAnsi="Times New Roman" w:cs="Times New Roman"/>
                <w:i/>
                <w:sz w:val="24"/>
                <w:szCs w:val="24"/>
                <w:lang w:val="ru-RU"/>
              </w:rPr>
              <w:t xml:space="preserve"> не </w:t>
            </w:r>
            <w:proofErr w:type="spellStart"/>
            <w:r w:rsidRPr="008A328B">
              <w:rPr>
                <w:rFonts w:ascii="Times New Roman" w:eastAsia="Times New Roman" w:hAnsi="Times New Roman" w:cs="Times New Roman"/>
                <w:i/>
                <w:sz w:val="24"/>
                <w:szCs w:val="24"/>
                <w:lang w:val="ru-RU"/>
              </w:rPr>
              <w:t>закінчена</w:t>
            </w:r>
            <w:proofErr w:type="spellEnd"/>
            <w:r w:rsidRPr="008A328B">
              <w:rPr>
                <w:rFonts w:ascii="Times New Roman" w:eastAsia="Times New Roman" w:hAnsi="Times New Roman" w:cs="Times New Roman"/>
                <w:i/>
                <w:sz w:val="24"/>
                <w:szCs w:val="24"/>
                <w:lang w:val="ru-RU"/>
              </w:rPr>
              <w:t>.</w:t>
            </w:r>
          </w:p>
        </w:tc>
      </w:tr>
    </w:tbl>
    <w:p w14:paraId="2656CC44" w14:textId="77777777" w:rsidR="00605B1B" w:rsidRPr="00A95F17" w:rsidRDefault="00605B1B" w:rsidP="00605B1B">
      <w:pPr>
        <w:shd w:val="clear" w:color="auto" w:fill="FFFFFF"/>
        <w:spacing w:after="0" w:line="240" w:lineRule="auto"/>
        <w:jc w:val="center"/>
        <w:rPr>
          <w:rFonts w:ascii="Times New Roman" w:eastAsia="Times New Roman" w:hAnsi="Times New Roman" w:cs="Times New Roman"/>
          <w:sz w:val="18"/>
          <w:szCs w:val="18"/>
          <w:lang w:eastAsia="ru-RU"/>
        </w:rPr>
      </w:pPr>
    </w:p>
    <w:p w14:paraId="6AE71B60" w14:textId="77777777" w:rsidR="00605B1B" w:rsidRPr="00B25CDA" w:rsidRDefault="00605B1B" w:rsidP="00605B1B">
      <w:pPr>
        <w:spacing w:before="20" w:after="2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lang w:val="ru-RU"/>
        </w:rPr>
        <w:t xml:space="preserve">2. </w:t>
      </w:r>
      <w:proofErr w:type="spellStart"/>
      <w:r w:rsidRPr="00B25CDA">
        <w:rPr>
          <w:rFonts w:ascii="Times New Roman" w:eastAsia="Times New Roman" w:hAnsi="Times New Roman" w:cs="Times New Roman"/>
          <w:b/>
          <w:sz w:val="24"/>
          <w:szCs w:val="24"/>
          <w:lang w:val="ru-RU"/>
        </w:rPr>
        <w:t>Підтвердження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відповідності</w:t>
      </w:r>
      <w:proofErr w:type="spellEnd"/>
      <w:r w:rsidRPr="00B25CDA">
        <w:rPr>
          <w:rFonts w:ascii="Times New Roman" w:eastAsia="Times New Roman" w:hAnsi="Times New Roman" w:cs="Times New Roman"/>
          <w:b/>
          <w:sz w:val="24"/>
          <w:szCs w:val="24"/>
          <w:lang w:val="ru-RU"/>
        </w:rPr>
        <w:t xml:space="preserve"> УЧАСНИКА (в тому </w:t>
      </w:r>
      <w:proofErr w:type="spellStart"/>
      <w:r w:rsidRPr="00B25CDA">
        <w:rPr>
          <w:rFonts w:ascii="Times New Roman" w:eastAsia="Times New Roman" w:hAnsi="Times New Roman" w:cs="Times New Roman"/>
          <w:b/>
          <w:sz w:val="24"/>
          <w:szCs w:val="24"/>
          <w:lang w:val="ru-RU"/>
        </w:rPr>
        <w:t>числі</w:t>
      </w:r>
      <w:proofErr w:type="spellEnd"/>
      <w:r w:rsidRPr="00B25CDA">
        <w:rPr>
          <w:rFonts w:ascii="Times New Roman" w:eastAsia="Times New Roman" w:hAnsi="Times New Roman" w:cs="Times New Roman"/>
          <w:b/>
          <w:sz w:val="24"/>
          <w:szCs w:val="24"/>
          <w:lang w:val="ru-RU"/>
        </w:rPr>
        <w:t xml:space="preserve"> для </w:t>
      </w:r>
      <w:proofErr w:type="spellStart"/>
      <w:r w:rsidRPr="00B25CDA">
        <w:rPr>
          <w:rFonts w:ascii="Times New Roman" w:eastAsia="Times New Roman" w:hAnsi="Times New Roman" w:cs="Times New Roman"/>
          <w:b/>
          <w:sz w:val="24"/>
          <w:szCs w:val="24"/>
          <w:lang w:val="ru-RU"/>
        </w:rPr>
        <w:t>об’єднання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учасників</w:t>
      </w:r>
      <w:proofErr w:type="spellEnd"/>
      <w:r w:rsidRPr="00B25CDA">
        <w:rPr>
          <w:rFonts w:ascii="Times New Roman" w:eastAsia="Times New Roman" w:hAnsi="Times New Roman" w:cs="Times New Roman"/>
          <w:b/>
          <w:sz w:val="24"/>
          <w:szCs w:val="24"/>
          <w:lang w:val="ru-RU"/>
        </w:rPr>
        <w:t xml:space="preserve"> як </w:t>
      </w:r>
      <w:proofErr w:type="spellStart"/>
      <w:r w:rsidRPr="00B25CDA">
        <w:rPr>
          <w:rFonts w:ascii="Times New Roman" w:eastAsia="Times New Roman" w:hAnsi="Times New Roman" w:cs="Times New Roman"/>
          <w:b/>
          <w:sz w:val="24"/>
          <w:szCs w:val="24"/>
          <w:lang w:val="ru-RU"/>
        </w:rPr>
        <w:t>учасника</w:t>
      </w:r>
      <w:proofErr w:type="spellEnd"/>
      <w:r w:rsidRPr="00B25CDA">
        <w:rPr>
          <w:rFonts w:ascii="Times New Roman" w:eastAsia="Times New Roman" w:hAnsi="Times New Roman" w:cs="Times New Roman"/>
          <w:b/>
          <w:sz w:val="24"/>
          <w:szCs w:val="24"/>
          <w:lang w:val="ru-RU"/>
        </w:rPr>
        <w:t xml:space="preserve"> </w:t>
      </w:r>
      <w:proofErr w:type="spellStart"/>
      <w:proofErr w:type="gramStart"/>
      <w:r w:rsidRPr="00B25CDA">
        <w:rPr>
          <w:rFonts w:ascii="Times New Roman" w:eastAsia="Times New Roman" w:hAnsi="Times New Roman" w:cs="Times New Roman"/>
          <w:b/>
          <w:sz w:val="24"/>
          <w:szCs w:val="24"/>
          <w:lang w:val="ru-RU"/>
        </w:rPr>
        <w:t>процедури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вимогам</w:t>
      </w:r>
      <w:proofErr w:type="spellEnd"/>
      <w:proofErr w:type="gram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визначени</w:t>
      </w:r>
      <w:r w:rsidRPr="00B25CDA">
        <w:rPr>
          <w:rFonts w:ascii="Times New Roman" w:eastAsia="Times New Roman" w:hAnsi="Times New Roman" w:cs="Times New Roman"/>
          <w:b/>
          <w:sz w:val="24"/>
          <w:szCs w:val="24"/>
          <w:highlight w:val="white"/>
          <w:lang w:val="ru-RU"/>
        </w:rPr>
        <w:t>м</w:t>
      </w:r>
      <w:proofErr w:type="spellEnd"/>
      <w:r w:rsidRPr="00B25CDA">
        <w:rPr>
          <w:rFonts w:ascii="Times New Roman" w:eastAsia="Times New Roman" w:hAnsi="Times New Roman" w:cs="Times New Roman"/>
          <w:b/>
          <w:sz w:val="24"/>
          <w:szCs w:val="24"/>
          <w:highlight w:val="white"/>
          <w:lang w:val="ru-RU"/>
        </w:rPr>
        <w:t xml:space="preserve"> у </w:t>
      </w:r>
      <w:proofErr w:type="spellStart"/>
      <w:r w:rsidRPr="00B25CDA">
        <w:rPr>
          <w:rFonts w:ascii="Times New Roman" w:eastAsia="Times New Roman" w:hAnsi="Times New Roman" w:cs="Times New Roman"/>
          <w:b/>
          <w:sz w:val="24"/>
          <w:szCs w:val="24"/>
          <w:highlight w:val="white"/>
          <w:lang w:val="ru-RU"/>
        </w:rPr>
        <w:t>пункті</w:t>
      </w:r>
      <w:proofErr w:type="spellEnd"/>
      <w:r w:rsidRPr="00B25CDA">
        <w:rPr>
          <w:rFonts w:ascii="Times New Roman" w:eastAsia="Times New Roman" w:hAnsi="Times New Roman" w:cs="Times New Roman"/>
          <w:b/>
          <w:sz w:val="24"/>
          <w:szCs w:val="24"/>
          <w:highlight w:val="white"/>
          <w:lang w:val="ru-RU"/>
        </w:rPr>
        <w:t xml:space="preserve">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p w14:paraId="3F122770" w14:textId="77777777" w:rsidR="00605B1B" w:rsidRPr="00B25CDA" w:rsidRDefault="00605B1B" w:rsidP="00605B1B">
      <w:pPr>
        <w:spacing w:after="0"/>
        <w:ind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Замовник</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вимагає</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w:t>
      </w:r>
      <w:proofErr w:type="spellEnd"/>
      <w:r w:rsidRPr="00B25CDA">
        <w:rPr>
          <w:rFonts w:ascii="Times New Roman" w:eastAsia="Times New Roman" w:hAnsi="Times New Roman" w:cs="Times New Roman"/>
          <w:sz w:val="24"/>
          <w:szCs w:val="24"/>
          <w:highlight w:val="white"/>
          <w:lang w:val="ru-RU"/>
        </w:rPr>
        <w:t xml:space="preserve"> час </w:t>
      </w:r>
      <w:proofErr w:type="spellStart"/>
      <w:r w:rsidRPr="00B25CDA">
        <w:rPr>
          <w:rFonts w:ascii="Times New Roman" w:eastAsia="Times New Roman" w:hAnsi="Times New Roman" w:cs="Times New Roman"/>
          <w:sz w:val="24"/>
          <w:szCs w:val="24"/>
          <w:highlight w:val="white"/>
          <w:lang w:val="ru-RU"/>
        </w:rPr>
        <w:t>подання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тендерної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пропозиції</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будь-</w:t>
      </w:r>
      <w:proofErr w:type="spellStart"/>
      <w:r w:rsidRPr="00B25CDA">
        <w:rPr>
          <w:rFonts w:ascii="Times New Roman" w:eastAsia="Times New Roman" w:hAnsi="Times New Roman" w:cs="Times New Roman"/>
          <w:sz w:val="24"/>
          <w:szCs w:val="24"/>
          <w:highlight w:val="white"/>
          <w:lang w:val="ru-RU"/>
        </w:rPr>
        <w:t>яких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документів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підтверджують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визначених</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пункті</w:t>
      </w:r>
      <w:proofErr w:type="spellEnd"/>
      <w:r w:rsidRPr="00B25CDA">
        <w:rPr>
          <w:rFonts w:ascii="Times New Roman" w:eastAsia="Times New Roman" w:hAnsi="Times New Roman" w:cs="Times New Roman"/>
          <w:sz w:val="24"/>
          <w:szCs w:val="24"/>
          <w:highlight w:val="white"/>
          <w:lang w:val="ru-RU"/>
        </w:rPr>
        <w:t xml:space="preserve">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крім</w:t>
      </w:r>
      <w:proofErr w:type="spellEnd"/>
      <w:r w:rsidRPr="00B25CDA">
        <w:rPr>
          <w:rFonts w:ascii="Times New Roman" w:eastAsia="Times New Roman" w:hAnsi="Times New Roman" w:cs="Times New Roman"/>
          <w:sz w:val="24"/>
          <w:szCs w:val="24"/>
          <w:highlight w:val="white"/>
          <w:lang w:val="ru-RU"/>
        </w:rPr>
        <w:t xml:space="preserve"> абзацу </w:t>
      </w:r>
      <w:proofErr w:type="spellStart"/>
      <w:r w:rsidRPr="00B25CDA">
        <w:rPr>
          <w:rFonts w:ascii="Times New Roman" w:eastAsia="Times New Roman" w:hAnsi="Times New Roman" w:cs="Times New Roman"/>
          <w:sz w:val="24"/>
          <w:szCs w:val="24"/>
          <w:highlight w:val="white"/>
          <w:lang w:val="ru-RU"/>
        </w:rPr>
        <w:t>чотирнадцятого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w:t>
      </w:r>
      <w:r w:rsidRPr="00B25CDA">
        <w:rPr>
          <w:rFonts w:ascii="Times New Roman" w:eastAsia="Times New Roman" w:hAnsi="Times New Roman" w:cs="Times New Roman"/>
          <w:sz w:val="24"/>
          <w:szCs w:val="24"/>
          <w:highlight w:val="white"/>
          <w:lang w:val="ru-RU"/>
        </w:rPr>
        <w:lastRenderedPageBreak/>
        <w:t xml:space="preserve">пункту), </w:t>
      </w:r>
      <w:proofErr w:type="spellStart"/>
      <w:r w:rsidRPr="00B25CDA">
        <w:rPr>
          <w:rFonts w:ascii="Times New Roman" w:eastAsia="Times New Roman" w:hAnsi="Times New Roman" w:cs="Times New Roman"/>
          <w:sz w:val="24"/>
          <w:szCs w:val="24"/>
          <w:highlight w:val="white"/>
          <w:lang w:val="ru-RU"/>
        </w:rPr>
        <w:t>крім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самостійного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декларування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відсутності</w:t>
      </w:r>
      <w:proofErr w:type="spellEnd"/>
      <w:r w:rsidRPr="00B25CDA">
        <w:rPr>
          <w:rFonts w:ascii="Times New Roman" w:eastAsia="Times New Roman" w:hAnsi="Times New Roman" w:cs="Times New Roman"/>
          <w:sz w:val="24"/>
          <w:szCs w:val="24"/>
          <w:highlight w:val="white"/>
          <w:lang w:val="ru-RU"/>
        </w:rPr>
        <w:t xml:space="preserve"> таких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w:t>
      </w:r>
      <w:proofErr w:type="spellEnd"/>
      <w:r w:rsidRPr="00B25CDA">
        <w:rPr>
          <w:rFonts w:ascii="Times New Roman" w:eastAsia="Times New Roman" w:hAnsi="Times New Roman" w:cs="Times New Roman"/>
          <w:sz w:val="24"/>
          <w:szCs w:val="24"/>
          <w:highlight w:val="white"/>
          <w:lang w:val="ru-RU"/>
        </w:rPr>
        <w:t xml:space="preserve"> </w:t>
      </w:r>
      <w:proofErr w:type="gramStart"/>
      <w:r w:rsidRPr="00B25CDA">
        <w:rPr>
          <w:rFonts w:ascii="Times New Roman" w:eastAsia="Times New Roman" w:hAnsi="Times New Roman" w:cs="Times New Roman"/>
          <w:sz w:val="24"/>
          <w:szCs w:val="24"/>
          <w:highlight w:val="white"/>
          <w:lang w:val="ru-RU"/>
        </w:rPr>
        <w:t>до абзацу</w:t>
      </w:r>
      <w:proofErr w:type="gram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шістнадцятого</w:t>
      </w:r>
      <w:proofErr w:type="spellEnd"/>
      <w:r w:rsidRPr="00B25CDA">
        <w:rPr>
          <w:rFonts w:ascii="Times New Roman" w:eastAsia="Times New Roman" w:hAnsi="Times New Roman" w:cs="Times New Roman"/>
          <w:sz w:val="24"/>
          <w:szCs w:val="24"/>
          <w:highlight w:val="white"/>
          <w:lang w:val="ru-RU"/>
        </w:rPr>
        <w:t xml:space="preserve"> пункту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w:t>
      </w:r>
    </w:p>
    <w:p w14:paraId="367FCD61" w14:textId="77777777" w:rsidR="00605B1B" w:rsidRPr="00B25CDA" w:rsidRDefault="00605B1B" w:rsidP="00605B1B">
      <w:pPr>
        <w:spacing w:after="0"/>
        <w:ind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Учасник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підтверджує</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зазначених</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пункті</w:t>
      </w:r>
      <w:proofErr w:type="spellEnd"/>
      <w:r w:rsidRPr="00B25CDA">
        <w:rPr>
          <w:rFonts w:ascii="Times New Roman" w:eastAsia="Times New Roman" w:hAnsi="Times New Roman" w:cs="Times New Roman"/>
          <w:sz w:val="24"/>
          <w:szCs w:val="24"/>
          <w:highlight w:val="white"/>
          <w:lang w:val="ru-RU"/>
        </w:rPr>
        <w:t xml:space="preserve"> 47 </w:t>
      </w:r>
      <w:proofErr w:type="spellStart"/>
      <w:proofErr w:type="gram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 xml:space="preserve">  (</w:t>
      </w:r>
      <w:proofErr w:type="spellStart"/>
      <w:proofErr w:type="gramEnd"/>
      <w:r w:rsidRPr="00B25CDA">
        <w:rPr>
          <w:rFonts w:ascii="Times New Roman" w:eastAsia="Times New Roman" w:hAnsi="Times New Roman" w:cs="Times New Roman"/>
          <w:sz w:val="24"/>
          <w:szCs w:val="24"/>
          <w:highlight w:val="white"/>
          <w:lang w:val="ru-RU"/>
        </w:rPr>
        <w:t>крім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підпунктів</w:t>
      </w:r>
      <w:proofErr w:type="spellEnd"/>
      <w:r w:rsidRPr="00B25CDA">
        <w:rPr>
          <w:rFonts w:ascii="Times New Roman" w:eastAsia="Times New Roman" w:hAnsi="Times New Roman" w:cs="Times New Roman"/>
          <w:sz w:val="24"/>
          <w:szCs w:val="24"/>
          <w:highlight w:val="white"/>
          <w:lang w:val="ru-RU"/>
        </w:rPr>
        <w:t xml:space="preserve"> 1 і 7, абзацу </w:t>
      </w:r>
      <w:proofErr w:type="spellStart"/>
      <w:r w:rsidRPr="00B25CDA">
        <w:rPr>
          <w:rFonts w:ascii="Times New Roman" w:eastAsia="Times New Roman" w:hAnsi="Times New Roman" w:cs="Times New Roman"/>
          <w:sz w:val="24"/>
          <w:szCs w:val="24"/>
          <w:highlight w:val="white"/>
          <w:lang w:val="ru-RU"/>
        </w:rPr>
        <w:t>чотирнадцятого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пункту), шляхом </w:t>
      </w:r>
      <w:proofErr w:type="spellStart"/>
      <w:r w:rsidRPr="00B25CDA">
        <w:rPr>
          <w:rFonts w:ascii="Times New Roman" w:eastAsia="Times New Roman" w:hAnsi="Times New Roman" w:cs="Times New Roman"/>
          <w:sz w:val="24"/>
          <w:szCs w:val="24"/>
          <w:highlight w:val="white"/>
          <w:lang w:val="ru-RU"/>
        </w:rPr>
        <w:t>самостійного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декларування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відсутності</w:t>
      </w:r>
      <w:proofErr w:type="spellEnd"/>
      <w:r w:rsidRPr="00B25CDA">
        <w:rPr>
          <w:rFonts w:ascii="Times New Roman" w:eastAsia="Times New Roman" w:hAnsi="Times New Roman" w:cs="Times New Roman"/>
          <w:sz w:val="24"/>
          <w:szCs w:val="24"/>
          <w:highlight w:val="white"/>
          <w:lang w:val="ru-RU"/>
        </w:rPr>
        <w:t xml:space="preserve"> таких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w:t>
      </w:r>
      <w:proofErr w:type="spellEnd"/>
      <w:r w:rsidRPr="00B25CDA">
        <w:rPr>
          <w:rFonts w:ascii="Times New Roman" w:eastAsia="Times New Roman" w:hAnsi="Times New Roman" w:cs="Times New Roman"/>
          <w:sz w:val="24"/>
          <w:szCs w:val="24"/>
          <w:highlight w:val="white"/>
          <w:lang w:val="ru-RU"/>
        </w:rPr>
        <w:t xml:space="preserve"> час </w:t>
      </w:r>
      <w:proofErr w:type="spellStart"/>
      <w:r w:rsidRPr="00B25CDA">
        <w:rPr>
          <w:rFonts w:ascii="Times New Roman" w:eastAsia="Times New Roman" w:hAnsi="Times New Roman" w:cs="Times New Roman"/>
          <w:sz w:val="24"/>
          <w:szCs w:val="24"/>
          <w:highlight w:val="white"/>
          <w:lang w:val="ru-RU"/>
        </w:rPr>
        <w:t>подання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тендерної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пропозиції</w:t>
      </w:r>
      <w:proofErr w:type="spellEnd"/>
      <w:r w:rsidRPr="00B25CDA">
        <w:rPr>
          <w:rFonts w:ascii="Times New Roman" w:eastAsia="Times New Roman" w:hAnsi="Times New Roman" w:cs="Times New Roman"/>
          <w:sz w:val="24"/>
          <w:szCs w:val="24"/>
          <w:highlight w:val="white"/>
          <w:lang w:val="ru-RU"/>
        </w:rPr>
        <w:t>.</w:t>
      </w:r>
    </w:p>
    <w:p w14:paraId="5FF6C5F9" w14:textId="77777777" w:rsidR="00605B1B" w:rsidRPr="00B25CDA" w:rsidRDefault="00605B1B" w:rsidP="00605B1B">
      <w:pPr>
        <w:spacing w:after="0"/>
        <w:ind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Замовник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самостійно</w:t>
      </w:r>
      <w:proofErr w:type="spellEnd"/>
      <w:r w:rsidRPr="00B25CDA">
        <w:rPr>
          <w:rFonts w:ascii="Times New Roman" w:eastAsia="Times New Roman" w:hAnsi="Times New Roman" w:cs="Times New Roman"/>
          <w:sz w:val="24"/>
          <w:szCs w:val="24"/>
          <w:highlight w:val="white"/>
          <w:lang w:val="ru-RU"/>
        </w:rPr>
        <w:t xml:space="preserve"> за результатами </w:t>
      </w:r>
      <w:proofErr w:type="spellStart"/>
      <w:r w:rsidRPr="00B25CDA">
        <w:rPr>
          <w:rFonts w:ascii="Times New Roman" w:eastAsia="Times New Roman" w:hAnsi="Times New Roman" w:cs="Times New Roman"/>
          <w:sz w:val="24"/>
          <w:szCs w:val="24"/>
          <w:highlight w:val="white"/>
          <w:lang w:val="ru-RU"/>
        </w:rPr>
        <w:t>розгляду</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тендерної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пропозиції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підтверджує</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визначених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підпунктами</w:t>
      </w:r>
      <w:proofErr w:type="spellEnd"/>
      <w:r w:rsidRPr="00B25CDA">
        <w:rPr>
          <w:rFonts w:ascii="Times New Roman" w:eastAsia="Times New Roman" w:hAnsi="Times New Roman" w:cs="Times New Roman"/>
          <w:sz w:val="24"/>
          <w:szCs w:val="24"/>
          <w:highlight w:val="white"/>
          <w:lang w:val="ru-RU"/>
        </w:rPr>
        <w:t xml:space="preserve"> 1 і 7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пункту.</w:t>
      </w:r>
    </w:p>
    <w:p w14:paraId="1915C317" w14:textId="77777777" w:rsidR="00605B1B" w:rsidRPr="00B25CDA" w:rsidRDefault="00605B1B" w:rsidP="00605B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proofErr w:type="gram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повинен</w:t>
      </w:r>
      <w:proofErr w:type="gram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b/>
          <w:sz w:val="24"/>
          <w:szCs w:val="24"/>
          <w:lang w:val="ru-RU"/>
        </w:rPr>
        <w:t>довідку</w:t>
      </w:r>
      <w:proofErr w:type="spellEnd"/>
      <w:r w:rsidRPr="00B25CDA">
        <w:rPr>
          <w:rFonts w:ascii="Times New Roman" w:eastAsia="Times New Roman" w:hAnsi="Times New Roman" w:cs="Times New Roman"/>
          <w:b/>
          <w:sz w:val="24"/>
          <w:szCs w:val="24"/>
          <w:lang w:val="ru-RU"/>
        </w:rPr>
        <w:t xml:space="preserve"> у </w:t>
      </w:r>
      <w:proofErr w:type="spellStart"/>
      <w:r w:rsidRPr="00B25CDA">
        <w:rPr>
          <w:rFonts w:ascii="Times New Roman" w:eastAsia="Times New Roman" w:hAnsi="Times New Roman" w:cs="Times New Roman"/>
          <w:b/>
          <w:sz w:val="24"/>
          <w:szCs w:val="24"/>
          <w:lang w:val="ru-RU"/>
        </w:rPr>
        <w:t>довільній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формі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щодо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відсутності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підстави</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відмови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відкритих</w:t>
      </w:r>
      <w:proofErr w:type="spellEnd"/>
      <w:r w:rsidRPr="00B25CDA">
        <w:rPr>
          <w:rFonts w:ascii="Times New Roman" w:eastAsia="Times New Roman" w:hAnsi="Times New Roman" w:cs="Times New Roman"/>
          <w:sz w:val="24"/>
          <w:szCs w:val="24"/>
          <w:lang w:val="ru-RU"/>
        </w:rPr>
        <w:t xml:space="preserve"> торгах, </w:t>
      </w:r>
      <w:proofErr w:type="spellStart"/>
      <w:r w:rsidRPr="00B25CDA">
        <w:rPr>
          <w:rFonts w:ascii="Times New Roman" w:eastAsia="Times New Roman" w:hAnsi="Times New Roman" w:cs="Times New Roman"/>
          <w:sz w:val="24"/>
          <w:szCs w:val="24"/>
          <w:lang w:val="ru-RU"/>
        </w:rPr>
        <w:t>встановленої</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абзаці</w:t>
      </w:r>
      <w:proofErr w:type="spellEnd"/>
      <w:r w:rsidRPr="00B25CDA">
        <w:rPr>
          <w:rFonts w:ascii="Times New Roman" w:eastAsia="Times New Roman" w:hAnsi="Times New Roman" w:cs="Times New Roman"/>
          <w:sz w:val="24"/>
          <w:szCs w:val="24"/>
          <w:lang w:val="ru-RU"/>
        </w:rPr>
        <w:t xml:space="preserve"> 14 пункту </w:t>
      </w:r>
      <w:r w:rsidRPr="00B25CDA">
        <w:rPr>
          <w:rFonts w:ascii="Times New Roman" w:eastAsia="Times New Roman" w:hAnsi="Times New Roman" w:cs="Times New Roman"/>
          <w:sz w:val="24"/>
          <w:szCs w:val="24"/>
          <w:highlight w:val="white"/>
          <w:lang w:val="ru-RU"/>
        </w:rPr>
        <w:t xml:space="preserve">47 </w:t>
      </w:r>
      <w:proofErr w:type="spellStart"/>
      <w:r w:rsidRPr="00B25CDA">
        <w:rPr>
          <w:rFonts w:ascii="Times New Roman" w:eastAsia="Times New Roman" w:hAnsi="Times New Roman" w:cs="Times New Roman"/>
          <w:sz w:val="24"/>
          <w:szCs w:val="24"/>
          <w:lang w:val="ru-RU"/>
        </w:rPr>
        <w:t>Особливостей</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перебуває</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обставинах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зазначених</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цьому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абзаці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може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підтвердження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вжиття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заходів</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доведення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своєї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надійності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незважаючи</w:t>
      </w:r>
      <w:proofErr w:type="spellEnd"/>
      <w:r w:rsidRPr="00B25CDA">
        <w:rPr>
          <w:rFonts w:ascii="Times New Roman" w:eastAsia="Times New Roman" w:hAnsi="Times New Roman" w:cs="Times New Roman"/>
          <w:sz w:val="24"/>
          <w:szCs w:val="24"/>
          <w:lang w:val="ru-RU"/>
        </w:rPr>
        <w:t xml:space="preserve"> на </w:t>
      </w:r>
      <w:proofErr w:type="spellStart"/>
      <w:r w:rsidRPr="00B25CDA">
        <w:rPr>
          <w:rFonts w:ascii="Times New Roman" w:eastAsia="Times New Roman" w:hAnsi="Times New Roman" w:cs="Times New Roman"/>
          <w:sz w:val="24"/>
          <w:szCs w:val="24"/>
          <w:lang w:val="ru-RU"/>
        </w:rPr>
        <w:t>наявність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підстави</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відмови</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відкритих</w:t>
      </w:r>
      <w:proofErr w:type="spellEnd"/>
      <w:r w:rsidRPr="00B25CDA">
        <w:rPr>
          <w:rFonts w:ascii="Times New Roman" w:eastAsia="Times New Roman" w:hAnsi="Times New Roman" w:cs="Times New Roman"/>
          <w:sz w:val="24"/>
          <w:szCs w:val="24"/>
          <w:lang w:val="ru-RU"/>
        </w:rPr>
        <w:t xml:space="preserve"> торгах. Для </w:t>
      </w:r>
      <w:proofErr w:type="spellStart"/>
      <w:r w:rsidRPr="00B25CDA">
        <w:rPr>
          <w:rFonts w:ascii="Times New Roman" w:eastAsia="Times New Roman" w:hAnsi="Times New Roman" w:cs="Times New Roman"/>
          <w:sz w:val="24"/>
          <w:szCs w:val="24"/>
          <w:lang w:val="ru-RU"/>
        </w:rPr>
        <w:t>цього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суб’єкт</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господарювання</w:t>
      </w:r>
      <w:proofErr w:type="spellEnd"/>
      <w:r w:rsidRPr="00B25CDA">
        <w:rPr>
          <w:rFonts w:ascii="Times New Roman" w:eastAsia="Times New Roman" w:hAnsi="Times New Roman" w:cs="Times New Roman"/>
          <w:sz w:val="24"/>
          <w:szCs w:val="24"/>
          <w:lang w:val="ru-RU"/>
        </w:rPr>
        <w:t xml:space="preserve">) повинен довести,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він</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зобов’язався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та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завданих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Якщо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замовник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вважає</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таке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підтвердження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достатнім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може</w:t>
      </w:r>
      <w:proofErr w:type="spellEnd"/>
      <w:r w:rsidRPr="00B25CDA">
        <w:rPr>
          <w:rFonts w:ascii="Times New Roman" w:eastAsia="Times New Roman" w:hAnsi="Times New Roman" w:cs="Times New Roman"/>
          <w:sz w:val="24"/>
          <w:szCs w:val="24"/>
          <w:lang w:val="ru-RU"/>
        </w:rPr>
        <w:t xml:space="preserve"> бути </w:t>
      </w:r>
      <w:proofErr w:type="spellStart"/>
      <w:r w:rsidRPr="00B25CDA">
        <w:rPr>
          <w:rFonts w:ascii="Times New Roman" w:eastAsia="Times New Roman" w:hAnsi="Times New Roman" w:cs="Times New Roman"/>
          <w:sz w:val="24"/>
          <w:szCs w:val="24"/>
          <w:lang w:val="ru-RU"/>
        </w:rPr>
        <w:t>відмовлено</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процедурі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w:t>
      </w:r>
    </w:p>
    <w:p w14:paraId="72EA16D4" w14:textId="77777777" w:rsidR="00605B1B" w:rsidRPr="00B25CDA" w:rsidRDefault="00605B1B" w:rsidP="00605B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proofErr w:type="spellStart"/>
      <w:r w:rsidRPr="00B25CDA">
        <w:rPr>
          <w:rFonts w:ascii="Times New Roman" w:eastAsia="Times New Roman" w:hAnsi="Times New Roman" w:cs="Times New Roman"/>
          <w:i/>
          <w:sz w:val="24"/>
          <w:szCs w:val="24"/>
          <w:lang w:val="ru-RU"/>
        </w:rPr>
        <w:t>Якщо</w:t>
      </w:r>
      <w:proofErr w:type="spellEnd"/>
      <w:r w:rsidRPr="00B25CDA">
        <w:rPr>
          <w:rFonts w:ascii="Times New Roman" w:eastAsia="Times New Roman" w:hAnsi="Times New Roman" w:cs="Times New Roman"/>
          <w:i/>
          <w:sz w:val="24"/>
          <w:szCs w:val="24"/>
          <w:lang w:val="ru-RU"/>
        </w:rPr>
        <w:t xml:space="preserve"> на момент </w:t>
      </w:r>
      <w:proofErr w:type="spellStart"/>
      <w:r w:rsidRPr="00B25CDA">
        <w:rPr>
          <w:rFonts w:ascii="Times New Roman" w:eastAsia="Times New Roman" w:hAnsi="Times New Roman" w:cs="Times New Roman"/>
          <w:i/>
          <w:sz w:val="24"/>
          <w:szCs w:val="24"/>
          <w:lang w:val="ru-RU"/>
        </w:rPr>
        <w:t>подання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тендерної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пропозиції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учасником</w:t>
      </w:r>
      <w:proofErr w:type="spellEnd"/>
      <w:r w:rsidRPr="00B25CDA">
        <w:rPr>
          <w:rFonts w:ascii="Times New Roman" w:eastAsia="Times New Roman" w:hAnsi="Times New Roman" w:cs="Times New Roman"/>
          <w:i/>
          <w:sz w:val="24"/>
          <w:szCs w:val="24"/>
          <w:lang w:val="ru-RU"/>
        </w:rPr>
        <w:t xml:space="preserve"> в </w:t>
      </w:r>
      <w:proofErr w:type="spellStart"/>
      <w:r w:rsidRPr="00B25CDA">
        <w:rPr>
          <w:rFonts w:ascii="Times New Roman" w:eastAsia="Times New Roman" w:hAnsi="Times New Roman" w:cs="Times New Roman"/>
          <w:i/>
          <w:sz w:val="24"/>
          <w:szCs w:val="24"/>
          <w:lang w:val="ru-RU"/>
        </w:rPr>
        <w:t>електронній</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системі</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закупівель</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відсутня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технічна</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можливість</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підтвердження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учасником</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відсутності</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окремих</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підстав</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зазначених</w:t>
      </w:r>
      <w:proofErr w:type="spellEnd"/>
      <w:r w:rsidRPr="00B25CDA">
        <w:rPr>
          <w:rFonts w:ascii="Times New Roman" w:eastAsia="Times New Roman" w:hAnsi="Times New Roman" w:cs="Times New Roman"/>
          <w:i/>
          <w:sz w:val="24"/>
          <w:szCs w:val="24"/>
          <w:lang w:val="ru-RU"/>
        </w:rPr>
        <w:t xml:space="preserve"> у </w:t>
      </w:r>
      <w:proofErr w:type="spellStart"/>
      <w:r w:rsidRPr="00B25CDA">
        <w:rPr>
          <w:rFonts w:ascii="Times New Roman" w:eastAsia="Times New Roman" w:hAnsi="Times New Roman" w:cs="Times New Roman"/>
          <w:i/>
          <w:sz w:val="24"/>
          <w:szCs w:val="24"/>
          <w:lang w:val="ru-RU"/>
        </w:rPr>
        <w:t>пункті</w:t>
      </w:r>
      <w:proofErr w:type="spellEnd"/>
      <w:r w:rsidRPr="00B25CDA">
        <w:rPr>
          <w:rFonts w:ascii="Times New Roman" w:eastAsia="Times New Roman" w:hAnsi="Times New Roman" w:cs="Times New Roman"/>
          <w:i/>
          <w:sz w:val="24"/>
          <w:szCs w:val="24"/>
          <w:lang w:val="ru-RU"/>
        </w:rPr>
        <w:t xml:space="preserve"> 47 </w:t>
      </w:r>
      <w:proofErr w:type="spellStart"/>
      <w:r w:rsidRPr="00B25CDA">
        <w:rPr>
          <w:rFonts w:ascii="Times New Roman" w:eastAsia="Times New Roman" w:hAnsi="Times New Roman" w:cs="Times New Roman"/>
          <w:i/>
          <w:sz w:val="24"/>
          <w:szCs w:val="24"/>
          <w:lang w:val="ru-RU"/>
        </w:rPr>
        <w:t>Особливостей</w:t>
      </w:r>
      <w:proofErr w:type="spellEnd"/>
      <w:r w:rsidRPr="00B25CDA">
        <w:rPr>
          <w:rFonts w:ascii="Times New Roman" w:eastAsia="Times New Roman" w:hAnsi="Times New Roman" w:cs="Times New Roman"/>
          <w:i/>
          <w:sz w:val="24"/>
          <w:szCs w:val="24"/>
          <w:lang w:val="ru-RU"/>
        </w:rPr>
        <w:t xml:space="preserve">, шляхом </w:t>
      </w:r>
      <w:proofErr w:type="spellStart"/>
      <w:r w:rsidRPr="00B25CDA">
        <w:rPr>
          <w:rFonts w:ascii="Times New Roman" w:eastAsia="Times New Roman" w:hAnsi="Times New Roman" w:cs="Times New Roman"/>
          <w:i/>
          <w:sz w:val="24"/>
          <w:szCs w:val="24"/>
          <w:lang w:val="ru-RU"/>
        </w:rPr>
        <w:t>самостійного</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декларування</w:t>
      </w:r>
      <w:proofErr w:type="spellEnd"/>
      <w:r w:rsidRPr="00B25CDA">
        <w:rPr>
          <w:rFonts w:ascii="Times New Roman" w:eastAsia="Times New Roman" w:hAnsi="Times New Roman" w:cs="Times New Roman"/>
          <w:i/>
          <w:sz w:val="24"/>
          <w:szCs w:val="24"/>
          <w:lang w:val="ru-RU"/>
        </w:rPr>
        <w:t xml:space="preserve"> в </w:t>
      </w:r>
      <w:proofErr w:type="spellStart"/>
      <w:r w:rsidRPr="00B25CDA">
        <w:rPr>
          <w:rFonts w:ascii="Times New Roman" w:eastAsia="Times New Roman" w:hAnsi="Times New Roman" w:cs="Times New Roman"/>
          <w:i/>
          <w:sz w:val="24"/>
          <w:szCs w:val="24"/>
          <w:lang w:val="ru-RU"/>
        </w:rPr>
        <w:t>електронній</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системі</w:t>
      </w:r>
      <w:proofErr w:type="spellEnd"/>
      <w:r w:rsidRPr="00B25CDA">
        <w:rPr>
          <w:rFonts w:ascii="Times New Roman" w:eastAsia="Times New Roman" w:hAnsi="Times New Roman" w:cs="Times New Roman"/>
          <w:i/>
          <w:sz w:val="24"/>
          <w:szCs w:val="24"/>
          <w:lang w:val="ru-RU"/>
        </w:rPr>
        <w:t xml:space="preserve">, то факт </w:t>
      </w:r>
      <w:proofErr w:type="spellStart"/>
      <w:r w:rsidRPr="00B25CDA">
        <w:rPr>
          <w:rFonts w:ascii="Times New Roman" w:eastAsia="Times New Roman" w:hAnsi="Times New Roman" w:cs="Times New Roman"/>
          <w:i/>
          <w:sz w:val="24"/>
          <w:szCs w:val="24"/>
          <w:lang w:val="ru-RU"/>
        </w:rPr>
        <w:t>подання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тендерної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пропозиції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вважається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самостійним</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декларуванням</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відсутності</w:t>
      </w:r>
      <w:proofErr w:type="spellEnd"/>
      <w:r w:rsidRPr="00B25CDA">
        <w:rPr>
          <w:rFonts w:ascii="Times New Roman" w:eastAsia="Times New Roman" w:hAnsi="Times New Roman" w:cs="Times New Roman"/>
          <w:i/>
          <w:sz w:val="24"/>
          <w:szCs w:val="24"/>
          <w:lang w:val="ru-RU"/>
        </w:rPr>
        <w:t xml:space="preserve"> таких </w:t>
      </w:r>
      <w:proofErr w:type="spellStart"/>
      <w:r w:rsidRPr="00B25CDA">
        <w:rPr>
          <w:rFonts w:ascii="Times New Roman" w:eastAsia="Times New Roman" w:hAnsi="Times New Roman" w:cs="Times New Roman"/>
          <w:i/>
          <w:sz w:val="24"/>
          <w:szCs w:val="24"/>
          <w:lang w:val="ru-RU"/>
        </w:rPr>
        <w:t>підстав</w:t>
      </w:r>
      <w:proofErr w:type="spellEnd"/>
      <w:r w:rsidRPr="00B25CDA">
        <w:rPr>
          <w:rFonts w:ascii="Times New Roman" w:eastAsia="Times New Roman" w:hAnsi="Times New Roman" w:cs="Times New Roman"/>
          <w:i/>
          <w:sz w:val="24"/>
          <w:szCs w:val="24"/>
          <w:lang w:val="ru-RU"/>
        </w:rPr>
        <w:t xml:space="preserve"> для </w:t>
      </w:r>
      <w:proofErr w:type="spellStart"/>
      <w:r w:rsidRPr="00B25CDA">
        <w:rPr>
          <w:rFonts w:ascii="Times New Roman" w:eastAsia="Times New Roman" w:hAnsi="Times New Roman" w:cs="Times New Roman"/>
          <w:i/>
          <w:sz w:val="24"/>
          <w:szCs w:val="24"/>
          <w:lang w:val="ru-RU"/>
        </w:rPr>
        <w:t>відмови</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йому</w:t>
      </w:r>
      <w:proofErr w:type="spellEnd"/>
      <w:r w:rsidRPr="00B25CDA">
        <w:rPr>
          <w:rFonts w:ascii="Times New Roman" w:eastAsia="Times New Roman" w:hAnsi="Times New Roman" w:cs="Times New Roman"/>
          <w:i/>
          <w:sz w:val="24"/>
          <w:szCs w:val="24"/>
          <w:lang w:val="ru-RU"/>
        </w:rPr>
        <w:t xml:space="preserve"> в </w:t>
      </w:r>
      <w:proofErr w:type="spellStart"/>
      <w:r w:rsidRPr="00B25CDA">
        <w:rPr>
          <w:rFonts w:ascii="Times New Roman" w:eastAsia="Times New Roman" w:hAnsi="Times New Roman" w:cs="Times New Roman"/>
          <w:i/>
          <w:sz w:val="24"/>
          <w:szCs w:val="24"/>
          <w:lang w:val="ru-RU"/>
        </w:rPr>
        <w:t>участі</w:t>
      </w:r>
      <w:proofErr w:type="spellEnd"/>
      <w:r w:rsidRPr="00B25CDA">
        <w:rPr>
          <w:rFonts w:ascii="Times New Roman" w:eastAsia="Times New Roman" w:hAnsi="Times New Roman" w:cs="Times New Roman"/>
          <w:i/>
          <w:sz w:val="24"/>
          <w:szCs w:val="24"/>
          <w:lang w:val="ru-RU"/>
        </w:rPr>
        <w:t xml:space="preserve"> в торгах за </w:t>
      </w:r>
      <w:proofErr w:type="spellStart"/>
      <w:r w:rsidRPr="00B25CDA">
        <w:rPr>
          <w:rFonts w:ascii="Times New Roman" w:eastAsia="Times New Roman" w:hAnsi="Times New Roman" w:cs="Times New Roman"/>
          <w:i/>
          <w:sz w:val="24"/>
          <w:szCs w:val="24"/>
          <w:lang w:val="ru-RU"/>
        </w:rPr>
        <w:t>вимогами</w:t>
      </w:r>
      <w:proofErr w:type="spellEnd"/>
      <w:r w:rsidRPr="00B25CDA">
        <w:rPr>
          <w:rFonts w:ascii="Times New Roman" w:eastAsia="Times New Roman" w:hAnsi="Times New Roman" w:cs="Times New Roman"/>
          <w:i/>
          <w:sz w:val="24"/>
          <w:szCs w:val="24"/>
          <w:lang w:val="ru-RU"/>
        </w:rPr>
        <w:t xml:space="preserve"> пункту 47 </w:t>
      </w:r>
      <w:proofErr w:type="spellStart"/>
      <w:r w:rsidRPr="00B25CDA">
        <w:rPr>
          <w:rFonts w:ascii="Times New Roman" w:eastAsia="Times New Roman" w:hAnsi="Times New Roman" w:cs="Times New Roman"/>
          <w:i/>
          <w:sz w:val="24"/>
          <w:szCs w:val="24"/>
          <w:lang w:val="ru-RU"/>
        </w:rPr>
        <w:t>Особливостей</w:t>
      </w:r>
      <w:proofErr w:type="spellEnd"/>
      <w:r w:rsidRPr="00B25CDA">
        <w:rPr>
          <w:rFonts w:ascii="Times New Roman" w:eastAsia="Times New Roman" w:hAnsi="Times New Roman" w:cs="Times New Roman"/>
          <w:i/>
          <w:sz w:val="24"/>
          <w:szCs w:val="24"/>
          <w:lang w:val="ru-RU"/>
        </w:rPr>
        <w:t>.</w:t>
      </w:r>
    </w:p>
    <w:p w14:paraId="197ABC2D" w14:textId="77777777" w:rsidR="00605B1B" w:rsidRPr="00B25CDA" w:rsidRDefault="00605B1B" w:rsidP="00605B1B">
      <w:pPr>
        <w:spacing w:after="80"/>
        <w:jc w:val="both"/>
        <w:rPr>
          <w:rFonts w:ascii="Times New Roman" w:eastAsia="Times New Roman" w:hAnsi="Times New Roman" w:cs="Times New Roman"/>
          <w:sz w:val="24"/>
          <w:szCs w:val="24"/>
          <w:highlight w:val="yellow"/>
          <w:lang w:val="ru-RU"/>
        </w:rPr>
      </w:pPr>
    </w:p>
    <w:p w14:paraId="1491D940" w14:textId="77777777" w:rsidR="00605B1B" w:rsidRPr="00B25CDA" w:rsidRDefault="00605B1B" w:rsidP="00605B1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lang w:val="ru-RU"/>
        </w:rPr>
        <w:t xml:space="preserve">3. </w:t>
      </w:r>
      <w:proofErr w:type="spellStart"/>
      <w:r w:rsidRPr="00B25CDA">
        <w:rPr>
          <w:rFonts w:ascii="Times New Roman" w:eastAsia="Times New Roman" w:hAnsi="Times New Roman" w:cs="Times New Roman"/>
          <w:b/>
          <w:sz w:val="24"/>
          <w:szCs w:val="24"/>
          <w:lang w:val="ru-RU"/>
        </w:rPr>
        <w:t>Перелік</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документів</w:t>
      </w:r>
      <w:proofErr w:type="spellEnd"/>
      <w:r w:rsidRPr="00B25CDA">
        <w:rPr>
          <w:rFonts w:ascii="Times New Roman" w:eastAsia="Times New Roman" w:hAnsi="Times New Roman" w:cs="Times New Roman"/>
          <w:b/>
          <w:sz w:val="24"/>
          <w:szCs w:val="24"/>
          <w:lang w:val="ru-RU"/>
        </w:rPr>
        <w:t xml:space="preserve"> та </w:t>
      </w:r>
      <w:proofErr w:type="spellStart"/>
      <w:proofErr w:type="gramStart"/>
      <w:r w:rsidRPr="00B25CDA">
        <w:rPr>
          <w:rFonts w:ascii="Times New Roman" w:eastAsia="Times New Roman" w:hAnsi="Times New Roman" w:cs="Times New Roman"/>
          <w:b/>
          <w:sz w:val="24"/>
          <w:szCs w:val="24"/>
          <w:lang w:val="ru-RU"/>
        </w:rPr>
        <w:t>інформації</w:t>
      </w:r>
      <w:proofErr w:type="spellEnd"/>
      <w:r w:rsidRPr="00B25CDA">
        <w:rPr>
          <w:rFonts w:ascii="Times New Roman" w:eastAsia="Times New Roman" w:hAnsi="Times New Roman" w:cs="Times New Roman"/>
          <w:b/>
          <w:sz w:val="24"/>
          <w:szCs w:val="24"/>
          <w:lang w:val="ru-RU"/>
        </w:rPr>
        <w:t>  для</w:t>
      </w:r>
      <w:proofErr w:type="gram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підтвердження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відповідності</w:t>
      </w:r>
      <w:proofErr w:type="spellEnd"/>
      <w:r w:rsidRPr="00B25CDA">
        <w:rPr>
          <w:rFonts w:ascii="Times New Roman" w:eastAsia="Times New Roman" w:hAnsi="Times New Roman" w:cs="Times New Roman"/>
          <w:b/>
          <w:sz w:val="24"/>
          <w:szCs w:val="24"/>
          <w:lang w:val="ru-RU"/>
        </w:rPr>
        <w:t xml:space="preserve"> ПЕРЕМОЖЦЯ </w:t>
      </w:r>
      <w:proofErr w:type="spellStart"/>
      <w:r w:rsidRPr="00B25CDA">
        <w:rPr>
          <w:rFonts w:ascii="Times New Roman" w:eastAsia="Times New Roman" w:hAnsi="Times New Roman" w:cs="Times New Roman"/>
          <w:b/>
          <w:sz w:val="24"/>
          <w:szCs w:val="24"/>
          <w:lang w:val="ru-RU"/>
        </w:rPr>
        <w:t>вимогам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визначеним</w:t>
      </w:r>
      <w:proofErr w:type="spellEnd"/>
      <w:r w:rsidRPr="00B25CDA">
        <w:rPr>
          <w:rFonts w:ascii="Times New Roman" w:eastAsia="Times New Roman" w:hAnsi="Times New Roman" w:cs="Times New Roman"/>
          <w:b/>
          <w:sz w:val="24"/>
          <w:szCs w:val="24"/>
          <w:lang w:val="ru-RU"/>
        </w:rPr>
        <w:t xml:space="preserve"> у </w:t>
      </w:r>
      <w:proofErr w:type="spellStart"/>
      <w:r w:rsidRPr="00B25CDA">
        <w:rPr>
          <w:rFonts w:ascii="Times New Roman" w:eastAsia="Times New Roman" w:hAnsi="Times New Roman" w:cs="Times New Roman"/>
          <w:b/>
          <w:sz w:val="24"/>
          <w:szCs w:val="24"/>
          <w:lang w:val="ru-RU"/>
        </w:rPr>
        <w:t>пун</w:t>
      </w:r>
      <w:r w:rsidRPr="00B25CDA">
        <w:rPr>
          <w:rFonts w:ascii="Times New Roman" w:eastAsia="Times New Roman" w:hAnsi="Times New Roman" w:cs="Times New Roman"/>
          <w:b/>
          <w:sz w:val="24"/>
          <w:szCs w:val="24"/>
          <w:highlight w:val="white"/>
          <w:lang w:val="ru-RU"/>
        </w:rPr>
        <w:t>кті</w:t>
      </w:r>
      <w:proofErr w:type="spellEnd"/>
      <w:r w:rsidRPr="00B25CDA">
        <w:rPr>
          <w:rFonts w:ascii="Times New Roman" w:eastAsia="Times New Roman" w:hAnsi="Times New Roman" w:cs="Times New Roman"/>
          <w:b/>
          <w:sz w:val="24"/>
          <w:szCs w:val="24"/>
          <w:highlight w:val="white"/>
          <w:lang w:val="ru-RU"/>
        </w:rPr>
        <w:t xml:space="preserve"> </w:t>
      </w:r>
      <w:r w:rsidRPr="00B25CDA">
        <w:rPr>
          <w:rFonts w:ascii="Times New Roman" w:eastAsia="Times New Roman" w:hAnsi="Times New Roman" w:cs="Times New Roman"/>
          <w:sz w:val="24"/>
          <w:szCs w:val="24"/>
          <w:highlight w:val="white"/>
          <w:lang w:val="ru-RU"/>
        </w:rPr>
        <w:t>47</w:t>
      </w:r>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p w14:paraId="3A4829FE" w14:textId="77777777" w:rsidR="00605B1B" w:rsidRPr="00B25CDA" w:rsidRDefault="00605B1B" w:rsidP="00605B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Переможець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у строк,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r w:rsidRPr="00B25CDA">
        <w:rPr>
          <w:rFonts w:ascii="Times New Roman" w:eastAsia="Times New Roman" w:hAnsi="Times New Roman" w:cs="Times New Roman"/>
          <w:b/>
          <w:i/>
          <w:sz w:val="24"/>
          <w:szCs w:val="24"/>
          <w:highlight w:val="white"/>
          <w:lang w:val="ru-RU"/>
        </w:rPr>
        <w:t xml:space="preserve">не </w:t>
      </w:r>
      <w:proofErr w:type="spellStart"/>
      <w:r w:rsidRPr="00B25CDA">
        <w:rPr>
          <w:rFonts w:ascii="Times New Roman" w:eastAsia="Times New Roman" w:hAnsi="Times New Roman" w:cs="Times New Roman"/>
          <w:b/>
          <w:i/>
          <w:sz w:val="24"/>
          <w:szCs w:val="24"/>
          <w:highlight w:val="white"/>
          <w:lang w:val="ru-RU"/>
        </w:rPr>
        <w:t>перевищує</w:t>
      </w:r>
      <w:proofErr w:type="spellEnd"/>
      <w:r w:rsidRPr="00B25CDA">
        <w:rPr>
          <w:rFonts w:ascii="Times New Roman" w:eastAsia="Times New Roman" w:hAnsi="Times New Roman" w:cs="Times New Roman"/>
          <w:b/>
          <w:i/>
          <w:sz w:val="24"/>
          <w:szCs w:val="24"/>
          <w:highlight w:val="white"/>
          <w:lang w:val="ru-RU"/>
        </w:rPr>
        <w:t xml:space="preserve"> </w:t>
      </w:r>
      <w:proofErr w:type="spellStart"/>
      <w:r w:rsidRPr="00B25CDA">
        <w:rPr>
          <w:rFonts w:ascii="Times New Roman" w:eastAsia="Times New Roman" w:hAnsi="Times New Roman" w:cs="Times New Roman"/>
          <w:b/>
          <w:i/>
          <w:sz w:val="24"/>
          <w:szCs w:val="24"/>
          <w:highlight w:val="white"/>
          <w:lang w:val="ru-RU"/>
        </w:rPr>
        <w:t>чотири</w:t>
      </w:r>
      <w:proofErr w:type="spellEnd"/>
      <w:r w:rsidRPr="00B25CDA">
        <w:rPr>
          <w:rFonts w:ascii="Times New Roman" w:eastAsia="Times New Roman" w:hAnsi="Times New Roman" w:cs="Times New Roman"/>
          <w:b/>
          <w:i/>
          <w:sz w:val="24"/>
          <w:szCs w:val="24"/>
          <w:highlight w:val="white"/>
          <w:lang w:val="ru-RU"/>
        </w:rPr>
        <w:t xml:space="preserve"> </w:t>
      </w:r>
      <w:proofErr w:type="spellStart"/>
      <w:r w:rsidRPr="00B25CDA">
        <w:rPr>
          <w:rFonts w:ascii="Times New Roman" w:eastAsia="Times New Roman" w:hAnsi="Times New Roman" w:cs="Times New Roman"/>
          <w:b/>
          <w:i/>
          <w:sz w:val="24"/>
          <w:szCs w:val="24"/>
          <w:highlight w:val="white"/>
          <w:lang w:val="ru-RU"/>
        </w:rPr>
        <w:t>дні</w:t>
      </w:r>
      <w:proofErr w:type="spellEnd"/>
      <w:r w:rsidRPr="00B25CDA">
        <w:rPr>
          <w:rFonts w:ascii="Times New Roman" w:eastAsia="Times New Roman" w:hAnsi="Times New Roman" w:cs="Times New Roman"/>
          <w:b/>
          <w:i/>
          <w:sz w:val="24"/>
          <w:szCs w:val="24"/>
          <w:highlight w:val="white"/>
          <w:lang w:val="ru-RU"/>
        </w:rPr>
        <w:t xml:space="preserve"> </w:t>
      </w:r>
      <w:r w:rsidRPr="00B25CDA">
        <w:rPr>
          <w:rFonts w:ascii="Times New Roman" w:eastAsia="Times New Roman" w:hAnsi="Times New Roman" w:cs="Times New Roman"/>
          <w:sz w:val="24"/>
          <w:szCs w:val="24"/>
          <w:highlight w:val="white"/>
          <w:lang w:val="ru-RU"/>
        </w:rPr>
        <w:t xml:space="preserve">з </w:t>
      </w:r>
      <w:proofErr w:type="spellStart"/>
      <w:r w:rsidRPr="00B25CDA">
        <w:rPr>
          <w:rFonts w:ascii="Times New Roman" w:eastAsia="Times New Roman" w:hAnsi="Times New Roman" w:cs="Times New Roman"/>
          <w:sz w:val="24"/>
          <w:szCs w:val="24"/>
          <w:highlight w:val="white"/>
          <w:lang w:val="ru-RU"/>
        </w:rPr>
        <w:t>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оприлюднення</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повідомлення</w:t>
      </w:r>
      <w:proofErr w:type="spellEnd"/>
      <w:r w:rsidRPr="00B25CDA">
        <w:rPr>
          <w:rFonts w:ascii="Times New Roman" w:eastAsia="Times New Roman" w:hAnsi="Times New Roman" w:cs="Times New Roman"/>
          <w:sz w:val="24"/>
          <w:szCs w:val="24"/>
          <w:highlight w:val="white"/>
          <w:lang w:val="ru-RU"/>
        </w:rPr>
        <w:t xml:space="preserve"> про </w:t>
      </w:r>
      <w:proofErr w:type="spellStart"/>
      <w:r w:rsidRPr="00B25CDA">
        <w:rPr>
          <w:rFonts w:ascii="Times New Roman" w:eastAsia="Times New Roman" w:hAnsi="Times New Roman" w:cs="Times New Roman"/>
          <w:sz w:val="24"/>
          <w:szCs w:val="24"/>
          <w:highlight w:val="white"/>
          <w:lang w:val="ru-RU"/>
        </w:rPr>
        <w:t>намір</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укласти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договір</w:t>
      </w:r>
      <w:proofErr w:type="spellEnd"/>
      <w:r w:rsidRPr="00B25CDA">
        <w:rPr>
          <w:rFonts w:ascii="Times New Roman" w:eastAsia="Times New Roman" w:hAnsi="Times New Roman" w:cs="Times New Roman"/>
          <w:sz w:val="24"/>
          <w:szCs w:val="24"/>
          <w:highlight w:val="white"/>
          <w:lang w:val="ru-RU"/>
        </w:rPr>
        <w:t xml:space="preserve"> про </w:t>
      </w:r>
      <w:proofErr w:type="spellStart"/>
      <w:r w:rsidRPr="00B25CDA">
        <w:rPr>
          <w:rFonts w:ascii="Times New Roman" w:eastAsia="Times New Roman" w:hAnsi="Times New Roman" w:cs="Times New Roman"/>
          <w:sz w:val="24"/>
          <w:szCs w:val="24"/>
          <w:highlight w:val="white"/>
          <w:lang w:val="ru-RU"/>
        </w:rPr>
        <w:t>закупівлю</w:t>
      </w:r>
      <w:proofErr w:type="spellEnd"/>
      <w:r w:rsidRPr="00B25CDA">
        <w:rPr>
          <w:rFonts w:ascii="Times New Roman" w:eastAsia="Times New Roman" w:hAnsi="Times New Roman" w:cs="Times New Roman"/>
          <w:sz w:val="24"/>
          <w:szCs w:val="24"/>
          <w:highlight w:val="white"/>
          <w:lang w:val="ru-RU"/>
        </w:rPr>
        <w:t xml:space="preserve">, повинен </w:t>
      </w:r>
      <w:proofErr w:type="spellStart"/>
      <w:r w:rsidRPr="00B25CDA">
        <w:rPr>
          <w:rFonts w:ascii="Times New Roman" w:eastAsia="Times New Roman" w:hAnsi="Times New Roman" w:cs="Times New Roman"/>
          <w:sz w:val="24"/>
          <w:szCs w:val="24"/>
          <w:highlight w:val="white"/>
          <w:lang w:val="ru-RU"/>
        </w:rPr>
        <w:t>надати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замовнику</w:t>
      </w:r>
      <w:proofErr w:type="spellEnd"/>
      <w:r w:rsidRPr="00B25CDA">
        <w:rPr>
          <w:rFonts w:ascii="Times New Roman" w:eastAsia="Times New Roman" w:hAnsi="Times New Roman" w:cs="Times New Roman"/>
          <w:sz w:val="24"/>
          <w:szCs w:val="24"/>
          <w:highlight w:val="white"/>
          <w:lang w:val="ru-RU"/>
        </w:rPr>
        <w:t xml:space="preserve"> шляхом </w:t>
      </w:r>
      <w:proofErr w:type="spellStart"/>
      <w:r w:rsidRPr="00B25CDA">
        <w:rPr>
          <w:rFonts w:ascii="Times New Roman" w:eastAsia="Times New Roman" w:hAnsi="Times New Roman" w:cs="Times New Roman"/>
          <w:sz w:val="24"/>
          <w:szCs w:val="24"/>
          <w:highlight w:val="white"/>
          <w:lang w:val="ru-RU"/>
        </w:rPr>
        <w:t>оприлюднення</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документи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підтверджують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зазначених</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підпунктах</w:t>
      </w:r>
      <w:proofErr w:type="spellEnd"/>
      <w:r w:rsidRPr="00B25CDA">
        <w:rPr>
          <w:rFonts w:ascii="Times New Roman" w:eastAsia="Times New Roman" w:hAnsi="Times New Roman" w:cs="Times New Roman"/>
          <w:sz w:val="24"/>
          <w:szCs w:val="24"/>
          <w:highlight w:val="white"/>
          <w:lang w:val="ru-RU"/>
        </w:rPr>
        <w:t xml:space="preserve"> 3, 5, 6 і 12 та в </w:t>
      </w:r>
      <w:proofErr w:type="spellStart"/>
      <w:r w:rsidRPr="00B25CDA">
        <w:rPr>
          <w:rFonts w:ascii="Times New Roman" w:eastAsia="Times New Roman" w:hAnsi="Times New Roman" w:cs="Times New Roman"/>
          <w:sz w:val="24"/>
          <w:szCs w:val="24"/>
          <w:highlight w:val="white"/>
          <w:lang w:val="ru-RU"/>
        </w:rPr>
        <w:t>абзаці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чотирнадцятому</w:t>
      </w:r>
      <w:proofErr w:type="spellEnd"/>
      <w:r w:rsidRPr="00B25CDA">
        <w:rPr>
          <w:rFonts w:ascii="Times New Roman" w:eastAsia="Times New Roman" w:hAnsi="Times New Roman" w:cs="Times New Roman"/>
          <w:sz w:val="24"/>
          <w:szCs w:val="24"/>
          <w:highlight w:val="white"/>
          <w:lang w:val="ru-RU"/>
        </w:rPr>
        <w:t xml:space="preserve"> пункту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 xml:space="preserve">. </w:t>
      </w:r>
    </w:p>
    <w:p w14:paraId="7D7FC285" w14:textId="0AC5FCB2" w:rsidR="00605B1B" w:rsidRPr="00B25CDA" w:rsidRDefault="00605B1B" w:rsidP="00605B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25CDA">
        <w:rPr>
          <w:rFonts w:ascii="Times New Roman" w:eastAsia="Times New Roman" w:hAnsi="Times New Roman" w:cs="Times New Roman"/>
          <w:sz w:val="24"/>
          <w:szCs w:val="24"/>
          <w:lang w:val="ru-RU"/>
        </w:rPr>
        <w:t xml:space="preserve">Першим днем строку, </w:t>
      </w:r>
      <w:proofErr w:type="spellStart"/>
      <w:r w:rsidRPr="00B25CDA">
        <w:rPr>
          <w:rFonts w:ascii="Times New Roman" w:eastAsia="Times New Roman" w:hAnsi="Times New Roman" w:cs="Times New Roman"/>
          <w:sz w:val="24"/>
          <w:szCs w:val="24"/>
          <w:lang w:val="ru-RU"/>
        </w:rPr>
        <w:t>передбаченого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цією</w:t>
      </w:r>
      <w:proofErr w:type="spellEnd"/>
      <w:r w:rsidRPr="00B25CDA">
        <w:rPr>
          <w:rFonts w:ascii="Times New Roman" w:eastAsia="Times New Roman" w:hAnsi="Times New Roman" w:cs="Times New Roman"/>
          <w:sz w:val="24"/>
          <w:szCs w:val="24"/>
          <w:lang w:val="ru-RU"/>
        </w:rPr>
        <w:t xml:space="preserve"> тендерною </w:t>
      </w:r>
      <w:proofErr w:type="spellStart"/>
      <w:r w:rsidRPr="00B25CDA">
        <w:rPr>
          <w:rFonts w:ascii="Times New Roman" w:eastAsia="Times New Roman" w:hAnsi="Times New Roman" w:cs="Times New Roman"/>
          <w:sz w:val="24"/>
          <w:szCs w:val="24"/>
          <w:lang w:val="ru-RU"/>
        </w:rPr>
        <w:t>документацією</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перебіг</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якого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визначається</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певної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події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вважатиметься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наступний</w:t>
      </w:r>
      <w:proofErr w:type="spellEnd"/>
      <w:r w:rsidRPr="00B25CDA">
        <w:rPr>
          <w:rFonts w:ascii="Times New Roman" w:eastAsia="Times New Roman" w:hAnsi="Times New Roman" w:cs="Times New Roman"/>
          <w:sz w:val="24"/>
          <w:szCs w:val="24"/>
          <w:lang w:val="ru-RU"/>
        </w:rPr>
        <w:t xml:space="preserve"> за днем </w:t>
      </w:r>
      <w:proofErr w:type="spellStart"/>
      <w:r w:rsidRPr="00B25CDA">
        <w:rPr>
          <w:rFonts w:ascii="Times New Roman" w:eastAsia="Times New Roman" w:hAnsi="Times New Roman" w:cs="Times New Roman"/>
          <w:sz w:val="24"/>
          <w:szCs w:val="24"/>
          <w:lang w:val="ru-RU"/>
        </w:rPr>
        <w:t>відповідної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події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календарний</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робочий</w:t>
      </w:r>
      <w:proofErr w:type="spellEnd"/>
      <w:r w:rsidRPr="00B25CDA">
        <w:rPr>
          <w:rFonts w:ascii="Times New Roman" w:eastAsia="Times New Roman" w:hAnsi="Times New Roman" w:cs="Times New Roman"/>
          <w:sz w:val="24"/>
          <w:szCs w:val="24"/>
          <w:lang w:val="ru-RU"/>
        </w:rPr>
        <w:t xml:space="preserve"> день, </w:t>
      </w:r>
      <w:proofErr w:type="spellStart"/>
      <w:r w:rsidRPr="00B25CDA">
        <w:rPr>
          <w:rFonts w:ascii="Times New Roman" w:eastAsia="Times New Roman" w:hAnsi="Times New Roman" w:cs="Times New Roman"/>
          <w:sz w:val="24"/>
          <w:szCs w:val="24"/>
          <w:lang w:val="ru-RU"/>
        </w:rPr>
        <w:t>залежно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w:t>
      </w:r>
      <w:proofErr w:type="spellEnd"/>
      <w:r w:rsidRPr="00B25CDA">
        <w:rPr>
          <w:rFonts w:ascii="Times New Roman" w:eastAsia="Times New Roman" w:hAnsi="Times New Roman" w:cs="Times New Roman"/>
          <w:sz w:val="24"/>
          <w:szCs w:val="24"/>
          <w:lang w:val="ru-RU"/>
        </w:rPr>
        <w:t xml:space="preserve"> того, у </w:t>
      </w:r>
      <w:proofErr w:type="spellStart"/>
      <w:r w:rsidRPr="00B25CDA">
        <w:rPr>
          <w:rFonts w:ascii="Times New Roman" w:eastAsia="Times New Roman" w:hAnsi="Times New Roman" w:cs="Times New Roman"/>
          <w:sz w:val="24"/>
          <w:szCs w:val="24"/>
          <w:lang w:val="ru-RU"/>
        </w:rPr>
        <w:t>яких</w:t>
      </w:r>
      <w:proofErr w:type="spellEnd"/>
      <w:r w:rsidRPr="00B25CDA">
        <w:rPr>
          <w:rFonts w:ascii="Times New Roman" w:eastAsia="Times New Roman" w:hAnsi="Times New Roman" w:cs="Times New Roman"/>
          <w:sz w:val="24"/>
          <w:szCs w:val="24"/>
          <w:lang w:val="ru-RU"/>
        </w:rPr>
        <w:t xml:space="preserve"> днях (</w:t>
      </w:r>
      <w:proofErr w:type="spellStart"/>
      <w:r w:rsidRPr="00B25CDA">
        <w:rPr>
          <w:rFonts w:ascii="Times New Roman" w:eastAsia="Times New Roman" w:hAnsi="Times New Roman" w:cs="Times New Roman"/>
          <w:sz w:val="24"/>
          <w:szCs w:val="24"/>
          <w:lang w:val="ru-RU"/>
        </w:rPr>
        <w:t>календарних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чи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робочих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обраховується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відповідний</w:t>
      </w:r>
      <w:proofErr w:type="spellEnd"/>
      <w:r w:rsidRPr="00B25CDA">
        <w:rPr>
          <w:rFonts w:ascii="Times New Roman" w:eastAsia="Times New Roman" w:hAnsi="Times New Roman" w:cs="Times New Roman"/>
          <w:sz w:val="24"/>
          <w:szCs w:val="24"/>
          <w:lang w:val="ru-RU"/>
        </w:rPr>
        <w:t xml:space="preserve"> строк.</w:t>
      </w:r>
    </w:p>
    <w:p w14:paraId="295672EF" w14:textId="77777777" w:rsidR="00605B1B" w:rsidRPr="00B25CDA" w:rsidRDefault="00605B1B" w:rsidP="00605B1B">
      <w:pPr>
        <w:spacing w:after="0" w:line="240" w:lineRule="auto"/>
        <w:rPr>
          <w:rFonts w:ascii="Times New Roman" w:eastAsia="Times New Roman" w:hAnsi="Times New Roman" w:cs="Times New Roman"/>
          <w:b/>
          <w:sz w:val="24"/>
          <w:szCs w:val="24"/>
          <w:highlight w:val="white"/>
          <w:lang w:val="ru-RU"/>
        </w:rPr>
      </w:pPr>
    </w:p>
    <w:p w14:paraId="74841629" w14:textId="77777777" w:rsidR="00605B1B" w:rsidRPr="00B25CDA" w:rsidRDefault="00605B1B" w:rsidP="00605B1B">
      <w:pPr>
        <w:spacing w:after="0" w:line="240" w:lineRule="auto"/>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sz w:val="24"/>
          <w:szCs w:val="24"/>
          <w:highlight w:val="white"/>
          <w:lang w:val="ru-RU"/>
        </w:rPr>
        <w:t> </w:t>
      </w:r>
      <w:r w:rsidRPr="00B25CDA">
        <w:rPr>
          <w:rFonts w:ascii="Times New Roman" w:eastAsia="Times New Roman" w:hAnsi="Times New Roman" w:cs="Times New Roman"/>
          <w:b/>
          <w:sz w:val="24"/>
          <w:szCs w:val="24"/>
          <w:highlight w:val="white"/>
          <w:lang w:val="ru-RU"/>
        </w:rPr>
        <w:t xml:space="preserve">3.1. </w:t>
      </w:r>
      <w:proofErr w:type="spellStart"/>
      <w:r w:rsidRPr="00B25CDA">
        <w:rPr>
          <w:rFonts w:ascii="Times New Roman" w:eastAsia="Times New Roman" w:hAnsi="Times New Roman" w:cs="Times New Roman"/>
          <w:b/>
          <w:sz w:val="24"/>
          <w:szCs w:val="24"/>
          <w:highlight w:val="white"/>
          <w:lang w:val="ru-RU"/>
        </w:rPr>
        <w:t>Документи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які</w:t>
      </w:r>
      <w:proofErr w:type="spellEnd"/>
      <w:r w:rsidRPr="00B25CDA">
        <w:rPr>
          <w:rFonts w:ascii="Times New Roman" w:eastAsia="Times New Roman" w:hAnsi="Times New Roman" w:cs="Times New Roman"/>
          <w:b/>
          <w:sz w:val="24"/>
          <w:szCs w:val="24"/>
          <w:highlight w:val="white"/>
          <w:lang w:val="ru-RU"/>
        </w:rPr>
        <w:t xml:space="preserve"> </w:t>
      </w:r>
      <w:proofErr w:type="spellStart"/>
      <w:proofErr w:type="gramStart"/>
      <w:r w:rsidRPr="00B25CDA">
        <w:rPr>
          <w:rFonts w:ascii="Times New Roman" w:eastAsia="Times New Roman" w:hAnsi="Times New Roman" w:cs="Times New Roman"/>
          <w:b/>
          <w:sz w:val="24"/>
          <w:szCs w:val="24"/>
          <w:highlight w:val="white"/>
          <w:lang w:val="ru-RU"/>
        </w:rPr>
        <w:t>надаються</w:t>
      </w:r>
      <w:proofErr w:type="spellEnd"/>
      <w:r w:rsidRPr="00B25CDA">
        <w:rPr>
          <w:rFonts w:ascii="Times New Roman" w:eastAsia="Times New Roman" w:hAnsi="Times New Roman" w:cs="Times New Roman"/>
          <w:b/>
          <w:sz w:val="24"/>
          <w:szCs w:val="24"/>
          <w:highlight w:val="white"/>
          <w:lang w:val="ru-RU"/>
        </w:rPr>
        <w:t>  ПЕРЕМОЖЦЕМ</w:t>
      </w:r>
      <w:proofErr w:type="gram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юридичною</w:t>
      </w:r>
      <w:proofErr w:type="spellEnd"/>
      <w:r w:rsidRPr="00B25CDA">
        <w:rPr>
          <w:rFonts w:ascii="Times New Roman" w:eastAsia="Times New Roman" w:hAnsi="Times New Roman" w:cs="Times New Roman"/>
          <w:b/>
          <w:sz w:val="24"/>
          <w:szCs w:val="24"/>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25CDA" w:rsidRPr="00B25CDA" w14:paraId="3CB5DEAD" w14:textId="77777777" w:rsidTr="00D046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30CD9"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w:t>
            </w:r>
          </w:p>
          <w:p w14:paraId="2F208E51"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076B8"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згідно</w:t>
            </w:r>
            <w:proofErr w:type="spellEnd"/>
            <w:r w:rsidRPr="00B25CDA">
              <w:rPr>
                <w:rFonts w:ascii="Times New Roman" w:eastAsia="Times New Roman" w:hAnsi="Times New Roman" w:cs="Times New Roman"/>
                <w:b/>
                <w:sz w:val="24"/>
                <w:szCs w:val="24"/>
                <w:highlight w:val="white"/>
                <w:lang w:val="ru-RU"/>
              </w:rPr>
              <w:t xml:space="preserve"> п. </w:t>
            </w:r>
            <w:r w:rsidRPr="00B25CDA">
              <w:rPr>
                <w:rFonts w:ascii="Times New Roman" w:eastAsia="Times New Roman" w:hAnsi="Times New Roman" w:cs="Times New Roman"/>
                <w:sz w:val="24"/>
                <w:szCs w:val="24"/>
                <w:highlight w:val="white"/>
                <w:lang w:val="ru-RU"/>
              </w:rPr>
              <w:t>47</w:t>
            </w:r>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Особливостей</w:t>
            </w:r>
            <w:proofErr w:type="spellEnd"/>
          </w:p>
          <w:p w14:paraId="1FD73AA7"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1C8ED"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Переможець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торгів</w:t>
            </w:r>
            <w:proofErr w:type="spellEnd"/>
            <w:r w:rsidRPr="00B25CDA">
              <w:rPr>
                <w:rFonts w:ascii="Times New Roman" w:eastAsia="Times New Roman" w:hAnsi="Times New Roman" w:cs="Times New Roman"/>
                <w:b/>
                <w:sz w:val="24"/>
                <w:szCs w:val="24"/>
                <w:highlight w:val="white"/>
                <w:lang w:val="ru-RU"/>
              </w:rPr>
              <w:t xml:space="preserve"> на </w:t>
            </w:r>
            <w:proofErr w:type="spellStart"/>
            <w:r w:rsidRPr="00B25CDA">
              <w:rPr>
                <w:rFonts w:ascii="Times New Roman" w:eastAsia="Times New Roman" w:hAnsi="Times New Roman" w:cs="Times New Roman"/>
                <w:b/>
                <w:sz w:val="24"/>
                <w:szCs w:val="24"/>
                <w:highlight w:val="white"/>
                <w:lang w:val="ru-RU"/>
              </w:rPr>
              <w:t>виконання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згідно</w:t>
            </w:r>
            <w:proofErr w:type="spellEnd"/>
            <w:r w:rsidRPr="00B25CDA">
              <w:rPr>
                <w:rFonts w:ascii="Times New Roman" w:eastAsia="Times New Roman" w:hAnsi="Times New Roman" w:cs="Times New Roman"/>
                <w:b/>
                <w:sz w:val="24"/>
                <w:szCs w:val="24"/>
                <w:highlight w:val="white"/>
                <w:lang w:val="ru-RU"/>
              </w:rPr>
              <w:t xml:space="preserve"> п. </w:t>
            </w:r>
            <w:r w:rsidRPr="00B25CDA">
              <w:rPr>
                <w:rFonts w:ascii="Times New Roman" w:eastAsia="Times New Roman" w:hAnsi="Times New Roman" w:cs="Times New Roman"/>
                <w:sz w:val="24"/>
                <w:szCs w:val="24"/>
                <w:highlight w:val="white"/>
                <w:lang w:val="ru-RU"/>
              </w:rPr>
              <w:t>47</w:t>
            </w:r>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підтвердження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відсутності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підстав</w:t>
            </w:r>
            <w:proofErr w:type="spellEnd"/>
            <w:r w:rsidRPr="00B25CDA">
              <w:rPr>
                <w:rFonts w:ascii="Times New Roman" w:eastAsia="Times New Roman" w:hAnsi="Times New Roman" w:cs="Times New Roman"/>
                <w:b/>
                <w:sz w:val="24"/>
                <w:szCs w:val="24"/>
                <w:highlight w:val="white"/>
                <w:lang w:val="ru-RU"/>
              </w:rPr>
              <w:t xml:space="preserve">) повинен </w:t>
            </w:r>
            <w:proofErr w:type="spellStart"/>
            <w:r w:rsidRPr="00B25CDA">
              <w:rPr>
                <w:rFonts w:ascii="Times New Roman" w:eastAsia="Times New Roman" w:hAnsi="Times New Roman" w:cs="Times New Roman"/>
                <w:b/>
                <w:sz w:val="24"/>
                <w:szCs w:val="24"/>
                <w:highlight w:val="white"/>
                <w:lang w:val="ru-RU"/>
              </w:rPr>
              <w:t>надати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таку</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інформацію</w:t>
            </w:r>
            <w:proofErr w:type="spellEnd"/>
            <w:r w:rsidRPr="00B25CDA">
              <w:rPr>
                <w:rFonts w:ascii="Times New Roman" w:eastAsia="Times New Roman" w:hAnsi="Times New Roman" w:cs="Times New Roman"/>
                <w:b/>
                <w:sz w:val="24"/>
                <w:szCs w:val="24"/>
                <w:highlight w:val="white"/>
                <w:lang w:val="ru-RU"/>
              </w:rPr>
              <w:t>:</w:t>
            </w:r>
          </w:p>
        </w:tc>
      </w:tr>
      <w:tr w:rsidR="00B25CDA" w:rsidRPr="00B25CDA" w14:paraId="060AC139" w14:textId="77777777" w:rsidTr="00D046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C5DA1"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A79B"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w:t>
            </w:r>
            <w:proofErr w:type="gramStart"/>
            <w:r w:rsidRPr="00B25CDA">
              <w:rPr>
                <w:rFonts w:ascii="Times New Roman" w:eastAsia="Times New Roman" w:hAnsi="Times New Roman" w:cs="Times New Roman"/>
                <w:sz w:val="24"/>
                <w:szCs w:val="24"/>
                <w:highlight w:val="white"/>
                <w:lang w:val="ru-RU"/>
              </w:rPr>
              <w:t>законом  до</w:t>
            </w:r>
            <w:proofErr w:type="gram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корупційного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корупцією</w:t>
            </w:r>
            <w:proofErr w:type="spellEnd"/>
            <w:r w:rsidRPr="00B25CDA">
              <w:rPr>
                <w:rFonts w:ascii="Times New Roman" w:eastAsia="Times New Roman" w:hAnsi="Times New Roman" w:cs="Times New Roman"/>
                <w:sz w:val="24"/>
                <w:szCs w:val="24"/>
                <w:highlight w:val="white"/>
                <w:lang w:val="ru-RU"/>
              </w:rPr>
              <w:t>.</w:t>
            </w:r>
          </w:p>
          <w:p w14:paraId="1EFAAF0A" w14:textId="77777777"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3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9E249" w14:textId="77777777" w:rsidR="00605B1B" w:rsidRPr="00B25CDA" w:rsidRDefault="00605B1B" w:rsidP="00D04606">
            <w:pPr>
              <w:spacing w:after="0" w:line="240" w:lineRule="auto"/>
              <w:ind w:right="140"/>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Інформаційна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довідка</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Єдиного</w:t>
            </w:r>
            <w:proofErr w:type="spellEnd"/>
            <w:r w:rsidRPr="00B25CDA">
              <w:rPr>
                <w:rFonts w:ascii="Times New Roman" w:eastAsia="Times New Roman" w:hAnsi="Times New Roman" w:cs="Times New Roman"/>
                <w:b/>
                <w:sz w:val="24"/>
                <w:szCs w:val="24"/>
                <w:highlight w:val="white"/>
                <w:lang w:val="ru-RU"/>
              </w:rPr>
              <w:t xml:space="preserve"> державного </w:t>
            </w:r>
            <w:proofErr w:type="spellStart"/>
            <w:r w:rsidRPr="00B25CDA">
              <w:rPr>
                <w:rFonts w:ascii="Times New Roman" w:eastAsia="Times New Roman" w:hAnsi="Times New Roman" w:cs="Times New Roman"/>
                <w:b/>
                <w:sz w:val="24"/>
                <w:szCs w:val="24"/>
                <w:highlight w:val="white"/>
                <w:lang w:val="ru-RU"/>
              </w:rPr>
              <w:t>реєстру</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осіб</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які</w:t>
            </w:r>
            <w:proofErr w:type="spellEnd"/>
            <w:r w:rsidRPr="00B25CDA">
              <w:rPr>
                <w:rFonts w:ascii="Times New Roman" w:eastAsia="Times New Roman" w:hAnsi="Times New Roman" w:cs="Times New Roman"/>
                <w:b/>
                <w:sz w:val="24"/>
                <w:szCs w:val="24"/>
                <w:highlight w:val="white"/>
                <w:lang w:val="ru-RU"/>
              </w:rPr>
              <w:t xml:space="preserve"> вчинили </w:t>
            </w:r>
            <w:proofErr w:type="spellStart"/>
            <w:r w:rsidRPr="00B25CDA">
              <w:rPr>
                <w:rFonts w:ascii="Times New Roman" w:eastAsia="Times New Roman" w:hAnsi="Times New Roman" w:cs="Times New Roman"/>
                <w:b/>
                <w:sz w:val="24"/>
                <w:szCs w:val="24"/>
                <w:highlight w:val="white"/>
                <w:lang w:val="ru-RU"/>
              </w:rPr>
              <w:t>корупційні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пов’язані</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корупцією</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правопорушення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згідно</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якою</w:t>
            </w:r>
            <w:proofErr w:type="spellEnd"/>
            <w:r w:rsidRPr="00B25CDA">
              <w:rPr>
                <w:rFonts w:ascii="Times New Roman" w:eastAsia="Times New Roman" w:hAnsi="Times New Roman" w:cs="Times New Roman"/>
                <w:b/>
                <w:sz w:val="24"/>
                <w:szCs w:val="24"/>
                <w:highlight w:val="white"/>
                <w:lang w:val="ru-RU"/>
              </w:rPr>
              <w:t xml:space="preserve"> не буде </w:t>
            </w:r>
            <w:proofErr w:type="spellStart"/>
            <w:r w:rsidRPr="00B25CDA">
              <w:rPr>
                <w:rFonts w:ascii="Times New Roman" w:eastAsia="Times New Roman" w:hAnsi="Times New Roman" w:cs="Times New Roman"/>
                <w:b/>
                <w:sz w:val="24"/>
                <w:szCs w:val="24"/>
                <w:highlight w:val="white"/>
                <w:lang w:val="ru-RU"/>
              </w:rPr>
              <w:t>знайдено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інформації</w:t>
            </w:r>
            <w:proofErr w:type="spellEnd"/>
            <w:r w:rsidRPr="00B25CDA">
              <w:rPr>
                <w:rFonts w:ascii="Times New Roman" w:eastAsia="Times New Roman" w:hAnsi="Times New Roman" w:cs="Times New Roman"/>
                <w:b/>
                <w:sz w:val="24"/>
                <w:szCs w:val="24"/>
                <w:highlight w:val="white"/>
                <w:lang w:val="ru-RU"/>
              </w:rPr>
              <w:t xml:space="preserve"> про </w:t>
            </w:r>
            <w:proofErr w:type="spellStart"/>
            <w:r w:rsidRPr="00B25CDA">
              <w:rPr>
                <w:rFonts w:ascii="Times New Roman" w:eastAsia="Times New Roman" w:hAnsi="Times New Roman" w:cs="Times New Roman"/>
                <w:b/>
                <w:sz w:val="24"/>
                <w:szCs w:val="24"/>
                <w:highlight w:val="white"/>
                <w:lang w:val="ru-RU"/>
              </w:rPr>
              <w:t>корупційні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пов'язані</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корупцією</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правопорушення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учасника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процедури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закупівлі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Довідка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надається</w:t>
            </w:r>
            <w:proofErr w:type="spellEnd"/>
            <w:r w:rsidRPr="00B25CDA">
              <w:rPr>
                <w:rFonts w:ascii="Times New Roman" w:eastAsia="Times New Roman" w:hAnsi="Times New Roman" w:cs="Times New Roman"/>
                <w:b/>
                <w:sz w:val="24"/>
                <w:szCs w:val="24"/>
                <w:highlight w:val="white"/>
                <w:lang w:val="ru-RU"/>
              </w:rPr>
              <w:t xml:space="preserve"> в </w:t>
            </w:r>
            <w:proofErr w:type="spellStart"/>
            <w:r w:rsidRPr="00B25CDA">
              <w:rPr>
                <w:rFonts w:ascii="Times New Roman" w:eastAsia="Times New Roman" w:hAnsi="Times New Roman" w:cs="Times New Roman"/>
                <w:b/>
                <w:sz w:val="24"/>
                <w:szCs w:val="24"/>
                <w:highlight w:val="white"/>
                <w:lang w:val="ru-RU"/>
              </w:rPr>
              <w:t>період</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відсутності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функціональної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можливості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перевірки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інформації</w:t>
            </w:r>
            <w:proofErr w:type="spellEnd"/>
            <w:r w:rsidRPr="00B25CDA">
              <w:rPr>
                <w:rFonts w:ascii="Times New Roman" w:eastAsia="Times New Roman" w:hAnsi="Times New Roman" w:cs="Times New Roman"/>
                <w:b/>
                <w:sz w:val="24"/>
                <w:szCs w:val="24"/>
                <w:highlight w:val="white"/>
                <w:lang w:val="ru-RU"/>
              </w:rPr>
              <w:t xml:space="preserve"> на </w:t>
            </w:r>
            <w:proofErr w:type="spellStart"/>
            <w:r w:rsidRPr="00B25CDA">
              <w:rPr>
                <w:rFonts w:ascii="Times New Roman" w:eastAsia="Times New Roman" w:hAnsi="Times New Roman" w:cs="Times New Roman"/>
                <w:b/>
                <w:sz w:val="24"/>
                <w:szCs w:val="24"/>
                <w:highlight w:val="white"/>
                <w:lang w:val="ru-RU"/>
              </w:rPr>
              <w:t>вебресурсі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Єдиного</w:t>
            </w:r>
            <w:proofErr w:type="spellEnd"/>
            <w:r w:rsidRPr="00B25CDA">
              <w:rPr>
                <w:rFonts w:ascii="Times New Roman" w:eastAsia="Times New Roman" w:hAnsi="Times New Roman" w:cs="Times New Roman"/>
                <w:b/>
                <w:sz w:val="24"/>
                <w:szCs w:val="24"/>
                <w:highlight w:val="white"/>
                <w:lang w:val="ru-RU"/>
              </w:rPr>
              <w:t xml:space="preserve"> державного </w:t>
            </w:r>
            <w:proofErr w:type="spellStart"/>
            <w:r w:rsidRPr="00B25CDA">
              <w:rPr>
                <w:rFonts w:ascii="Times New Roman" w:eastAsia="Times New Roman" w:hAnsi="Times New Roman" w:cs="Times New Roman"/>
                <w:b/>
                <w:sz w:val="24"/>
                <w:szCs w:val="24"/>
                <w:highlight w:val="white"/>
                <w:lang w:val="ru-RU"/>
              </w:rPr>
              <w:t>реєстру</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осіб</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які</w:t>
            </w:r>
            <w:proofErr w:type="spellEnd"/>
            <w:r w:rsidRPr="00B25CDA">
              <w:rPr>
                <w:rFonts w:ascii="Times New Roman" w:eastAsia="Times New Roman" w:hAnsi="Times New Roman" w:cs="Times New Roman"/>
                <w:b/>
                <w:sz w:val="24"/>
                <w:szCs w:val="24"/>
                <w:highlight w:val="white"/>
                <w:lang w:val="ru-RU"/>
              </w:rPr>
              <w:t xml:space="preserve"> вчинили </w:t>
            </w:r>
            <w:proofErr w:type="spellStart"/>
            <w:r w:rsidRPr="00B25CDA">
              <w:rPr>
                <w:rFonts w:ascii="Times New Roman" w:eastAsia="Times New Roman" w:hAnsi="Times New Roman" w:cs="Times New Roman"/>
                <w:b/>
                <w:sz w:val="24"/>
                <w:szCs w:val="24"/>
                <w:highlight w:val="white"/>
                <w:lang w:val="ru-RU"/>
              </w:rPr>
              <w:t>корупційні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пов’язані</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корупцією</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правопорушення</w:t>
            </w:r>
            <w:proofErr w:type="spellEnd"/>
            <w:r w:rsidRPr="00B25CDA">
              <w:rPr>
                <w:rFonts w:ascii="Times New Roman" w:eastAsia="Times New Roman" w:hAnsi="Times New Roman" w:cs="Times New Roman"/>
                <w:b/>
                <w:sz w:val="24"/>
                <w:szCs w:val="24"/>
                <w:highlight w:val="white"/>
                <w:lang w:val="ru-RU"/>
              </w:rPr>
              <w:t xml:space="preserve">, яка не </w:t>
            </w:r>
            <w:proofErr w:type="spellStart"/>
            <w:r w:rsidRPr="00B25CDA">
              <w:rPr>
                <w:rFonts w:ascii="Times New Roman" w:eastAsia="Times New Roman" w:hAnsi="Times New Roman" w:cs="Times New Roman"/>
                <w:b/>
                <w:sz w:val="24"/>
                <w:szCs w:val="24"/>
                <w:highlight w:val="white"/>
                <w:lang w:val="ru-RU"/>
              </w:rPr>
              <w:t>стосується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запитувача</w:t>
            </w:r>
            <w:proofErr w:type="spellEnd"/>
            <w:r w:rsidRPr="00B25CDA">
              <w:rPr>
                <w:rFonts w:ascii="Times New Roman" w:eastAsia="Times New Roman" w:hAnsi="Times New Roman" w:cs="Times New Roman"/>
                <w:b/>
                <w:sz w:val="24"/>
                <w:szCs w:val="24"/>
                <w:highlight w:val="white"/>
                <w:lang w:val="ru-RU"/>
              </w:rPr>
              <w:t>.</w:t>
            </w:r>
          </w:p>
        </w:tc>
      </w:tr>
      <w:tr w:rsidR="00B25CDA" w:rsidRPr="00B25CDA" w14:paraId="782253CC" w14:textId="77777777" w:rsidTr="00D046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34BBF"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9DC663"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засуджений</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кримінальне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вчинене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корисливих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мотивів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зокрема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хабарництвом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шахрайством</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відмиванням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коштів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судимість</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якого</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знято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не погашено в </w:t>
            </w:r>
            <w:proofErr w:type="spellStart"/>
            <w:r w:rsidRPr="00B25CDA">
              <w:rPr>
                <w:rFonts w:ascii="Times New Roman" w:eastAsia="Times New Roman" w:hAnsi="Times New Roman" w:cs="Times New Roman"/>
                <w:sz w:val="24"/>
                <w:szCs w:val="24"/>
                <w:highlight w:val="white"/>
                <w:lang w:val="ru-RU"/>
              </w:rPr>
              <w:t>установленому</w:t>
            </w:r>
            <w:proofErr w:type="spellEnd"/>
            <w:r w:rsidRPr="00B25CDA">
              <w:rPr>
                <w:rFonts w:ascii="Times New Roman" w:eastAsia="Times New Roman" w:hAnsi="Times New Roman" w:cs="Times New Roman"/>
                <w:sz w:val="24"/>
                <w:szCs w:val="24"/>
                <w:highlight w:val="white"/>
                <w:lang w:val="ru-RU"/>
              </w:rPr>
              <w:t xml:space="preserve"> законом порядку.</w:t>
            </w:r>
          </w:p>
          <w:p w14:paraId="73D0A24C" w14:textId="77777777" w:rsidR="00605B1B" w:rsidRPr="00B25CDA" w:rsidRDefault="00605B1B" w:rsidP="00D04606">
            <w:pPr>
              <w:spacing w:after="0" w:line="240" w:lineRule="auto"/>
              <w:ind w:right="140"/>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6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545B34" w14:textId="687BF042"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Повний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витяг</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інформаційно-аналітичної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системи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Облік</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відомостей</w:t>
            </w:r>
            <w:proofErr w:type="spellEnd"/>
            <w:r w:rsidRPr="00B25CDA">
              <w:rPr>
                <w:rFonts w:ascii="Times New Roman" w:eastAsia="Times New Roman" w:hAnsi="Times New Roman" w:cs="Times New Roman"/>
                <w:b/>
                <w:sz w:val="24"/>
                <w:szCs w:val="24"/>
                <w:highlight w:val="white"/>
                <w:lang w:val="ru-RU"/>
              </w:rPr>
              <w:t xml:space="preserve"> про </w:t>
            </w:r>
            <w:proofErr w:type="spellStart"/>
            <w:r w:rsidRPr="00B25CDA">
              <w:rPr>
                <w:rFonts w:ascii="Times New Roman" w:eastAsia="Times New Roman" w:hAnsi="Times New Roman" w:cs="Times New Roman"/>
                <w:b/>
                <w:sz w:val="24"/>
                <w:szCs w:val="24"/>
                <w:highlight w:val="white"/>
                <w:lang w:val="ru-RU"/>
              </w:rPr>
              <w:t>притягнення</w:t>
            </w:r>
            <w:proofErr w:type="spellEnd"/>
            <w:r w:rsidRPr="00B25CDA">
              <w:rPr>
                <w:rFonts w:ascii="Times New Roman" w:eastAsia="Times New Roman" w:hAnsi="Times New Roman" w:cs="Times New Roman"/>
                <w:b/>
                <w:sz w:val="24"/>
                <w:szCs w:val="24"/>
                <w:highlight w:val="white"/>
                <w:lang w:val="ru-RU"/>
              </w:rPr>
              <w:t xml:space="preserve"> особи до </w:t>
            </w:r>
            <w:proofErr w:type="spellStart"/>
            <w:r w:rsidRPr="00B25CDA">
              <w:rPr>
                <w:rFonts w:ascii="Times New Roman" w:eastAsia="Times New Roman" w:hAnsi="Times New Roman" w:cs="Times New Roman"/>
                <w:b/>
                <w:sz w:val="24"/>
                <w:szCs w:val="24"/>
                <w:highlight w:val="white"/>
                <w:lang w:val="ru-RU"/>
              </w:rPr>
              <w:t>кримінальної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відповідальності</w:t>
            </w:r>
            <w:proofErr w:type="spellEnd"/>
            <w:r w:rsidRPr="00B25CDA">
              <w:rPr>
                <w:rFonts w:ascii="Times New Roman" w:eastAsia="Times New Roman" w:hAnsi="Times New Roman" w:cs="Times New Roman"/>
                <w:b/>
                <w:sz w:val="24"/>
                <w:szCs w:val="24"/>
                <w:highlight w:val="white"/>
                <w:lang w:val="ru-RU"/>
              </w:rPr>
              <w:t xml:space="preserve"> та </w:t>
            </w:r>
            <w:proofErr w:type="spellStart"/>
            <w:r w:rsidRPr="00B25CDA">
              <w:rPr>
                <w:rFonts w:ascii="Times New Roman" w:eastAsia="Times New Roman" w:hAnsi="Times New Roman" w:cs="Times New Roman"/>
                <w:b/>
                <w:sz w:val="24"/>
                <w:szCs w:val="24"/>
                <w:highlight w:val="white"/>
                <w:lang w:val="ru-RU"/>
              </w:rPr>
              <w:t>наявності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судимості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сформований</w:t>
            </w:r>
            <w:proofErr w:type="spellEnd"/>
            <w:r w:rsidRPr="00B25CDA">
              <w:rPr>
                <w:rFonts w:ascii="Times New Roman" w:eastAsia="Times New Roman" w:hAnsi="Times New Roman" w:cs="Times New Roman"/>
                <w:b/>
                <w:sz w:val="24"/>
                <w:szCs w:val="24"/>
                <w:highlight w:val="white"/>
                <w:lang w:val="ru-RU"/>
              </w:rPr>
              <w:t xml:space="preserve"> у </w:t>
            </w:r>
            <w:proofErr w:type="spellStart"/>
            <w:r w:rsidRPr="00B25CDA">
              <w:rPr>
                <w:rFonts w:ascii="Times New Roman" w:eastAsia="Times New Roman" w:hAnsi="Times New Roman" w:cs="Times New Roman"/>
                <w:b/>
                <w:sz w:val="24"/>
                <w:szCs w:val="24"/>
                <w:highlight w:val="white"/>
                <w:lang w:val="ru-RU"/>
              </w:rPr>
              <w:t>паперовій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електронній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формі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що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містить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інформацію</w:t>
            </w:r>
            <w:proofErr w:type="spellEnd"/>
            <w:r w:rsidRPr="00B25CDA">
              <w:rPr>
                <w:rFonts w:ascii="Times New Roman" w:eastAsia="Times New Roman" w:hAnsi="Times New Roman" w:cs="Times New Roman"/>
                <w:b/>
                <w:sz w:val="24"/>
                <w:szCs w:val="24"/>
                <w:highlight w:val="white"/>
                <w:lang w:val="ru-RU"/>
              </w:rPr>
              <w:t xml:space="preserve"> про </w:t>
            </w:r>
            <w:proofErr w:type="spellStart"/>
            <w:r w:rsidRPr="00B25CDA">
              <w:rPr>
                <w:rFonts w:ascii="Times New Roman" w:eastAsia="Times New Roman" w:hAnsi="Times New Roman" w:cs="Times New Roman"/>
                <w:b/>
                <w:sz w:val="24"/>
                <w:szCs w:val="24"/>
                <w:highlight w:val="white"/>
                <w:lang w:val="ru-RU"/>
              </w:rPr>
              <w:t>відсутність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судимості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обмежень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передбачених</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кримінальним</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процесуальним</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законодавством</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України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щодо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керівника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учасника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процедури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закупівлі</w:t>
            </w:r>
            <w:proofErr w:type="spellEnd"/>
            <w:r w:rsidRPr="00B25CDA">
              <w:rPr>
                <w:rFonts w:ascii="Times New Roman" w:eastAsia="Times New Roman" w:hAnsi="Times New Roman" w:cs="Times New Roman"/>
                <w:b/>
                <w:sz w:val="24"/>
                <w:szCs w:val="24"/>
                <w:highlight w:val="white"/>
                <w:lang w:val="ru-RU"/>
              </w:rPr>
              <w:t xml:space="preserve">. </w:t>
            </w:r>
          </w:p>
          <w:p w14:paraId="133BCC89" w14:textId="77777777" w:rsidR="00605B1B" w:rsidRPr="00B25CDA" w:rsidRDefault="00605B1B" w:rsidP="00D04606">
            <w:pPr>
              <w:spacing w:after="0" w:line="240" w:lineRule="auto"/>
              <w:jc w:val="both"/>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 xml:space="preserve">Документ повинен бути не </w:t>
            </w:r>
            <w:proofErr w:type="spellStart"/>
            <w:r w:rsidRPr="00B25CDA">
              <w:rPr>
                <w:rFonts w:ascii="Times New Roman" w:eastAsia="Times New Roman" w:hAnsi="Times New Roman" w:cs="Times New Roman"/>
                <w:b/>
                <w:sz w:val="24"/>
                <w:szCs w:val="24"/>
                <w:highlight w:val="white"/>
                <w:lang w:val="ru-RU"/>
              </w:rPr>
              <w:t>більше</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тридцятиденної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давнини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дати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подання</w:t>
            </w:r>
            <w:proofErr w:type="spellEnd"/>
            <w:r w:rsidRPr="00B25CDA">
              <w:rPr>
                <w:rFonts w:ascii="Times New Roman" w:eastAsia="Times New Roman" w:hAnsi="Times New Roman" w:cs="Times New Roman"/>
                <w:b/>
                <w:sz w:val="24"/>
                <w:szCs w:val="24"/>
                <w:highlight w:val="white"/>
                <w:lang w:val="ru-RU"/>
              </w:rPr>
              <w:t xml:space="preserve"> документа.</w:t>
            </w:r>
            <w:r w:rsidRPr="00B25CDA">
              <w:rPr>
                <w:rFonts w:ascii="Times New Roman" w:eastAsia="Times New Roman" w:hAnsi="Times New Roman" w:cs="Times New Roman"/>
                <w:sz w:val="24"/>
                <w:szCs w:val="24"/>
                <w:highlight w:val="white"/>
                <w:lang w:val="ru-RU"/>
              </w:rPr>
              <w:t> </w:t>
            </w:r>
          </w:p>
        </w:tc>
      </w:tr>
      <w:tr w:rsidR="00B25CDA" w:rsidRPr="00B25CDA" w14:paraId="16AAF8A3" w14:textId="77777777" w:rsidTr="00D0460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7F5A382"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8E895F"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законом до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використанням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дитячої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чи</w:t>
            </w:r>
            <w:proofErr w:type="spellEnd"/>
            <w:r w:rsidRPr="00B25CDA">
              <w:rPr>
                <w:rFonts w:ascii="Times New Roman" w:eastAsia="Times New Roman" w:hAnsi="Times New Roman" w:cs="Times New Roman"/>
                <w:sz w:val="24"/>
                <w:szCs w:val="24"/>
                <w:highlight w:val="white"/>
                <w:lang w:val="ru-RU"/>
              </w:rPr>
              <w:t xml:space="preserve"> будь-</w:t>
            </w:r>
            <w:proofErr w:type="spellStart"/>
            <w:r w:rsidRPr="00B25CDA">
              <w:rPr>
                <w:rFonts w:ascii="Times New Roman" w:eastAsia="Times New Roman" w:hAnsi="Times New Roman" w:cs="Times New Roman"/>
                <w:sz w:val="24"/>
                <w:szCs w:val="24"/>
                <w:highlight w:val="white"/>
                <w:lang w:val="ru-RU"/>
              </w:rPr>
              <w:t>якими</w:t>
            </w:r>
            <w:proofErr w:type="spellEnd"/>
            <w:r w:rsidRPr="00B25CDA">
              <w:rPr>
                <w:rFonts w:ascii="Times New Roman" w:eastAsia="Times New Roman" w:hAnsi="Times New Roman" w:cs="Times New Roman"/>
                <w:sz w:val="24"/>
                <w:szCs w:val="24"/>
                <w:highlight w:val="white"/>
                <w:lang w:val="ru-RU"/>
              </w:rPr>
              <w:t xml:space="preserve"> формами </w:t>
            </w:r>
            <w:proofErr w:type="spellStart"/>
            <w:r w:rsidRPr="00B25CDA">
              <w:rPr>
                <w:rFonts w:ascii="Times New Roman" w:eastAsia="Times New Roman" w:hAnsi="Times New Roman" w:cs="Times New Roman"/>
                <w:sz w:val="24"/>
                <w:szCs w:val="24"/>
                <w:highlight w:val="white"/>
                <w:lang w:val="ru-RU"/>
              </w:rPr>
              <w:t>торгівлі</w:t>
            </w:r>
            <w:proofErr w:type="spellEnd"/>
            <w:r w:rsidRPr="00B25CDA">
              <w:rPr>
                <w:rFonts w:ascii="Times New Roman" w:eastAsia="Times New Roman" w:hAnsi="Times New Roman" w:cs="Times New Roman"/>
                <w:sz w:val="24"/>
                <w:szCs w:val="24"/>
                <w:highlight w:val="white"/>
                <w:lang w:val="ru-RU"/>
              </w:rPr>
              <w:t xml:space="preserve"> людьми.</w:t>
            </w:r>
          </w:p>
          <w:p w14:paraId="4838BE81" w14:textId="77777777"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12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12F28" w14:textId="77777777" w:rsidR="00605B1B" w:rsidRPr="00B25CDA" w:rsidRDefault="00605B1B" w:rsidP="00D0460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B25CDA" w:rsidRPr="00B25CDA" w14:paraId="06B7E266" w14:textId="77777777" w:rsidTr="00D046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1364B"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75CB41D"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Учасник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виконав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зобов’язання</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раніше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укладеним</w:t>
            </w:r>
            <w:proofErr w:type="spellEnd"/>
            <w:r w:rsidRPr="00B25CDA">
              <w:rPr>
                <w:rFonts w:ascii="Times New Roman" w:eastAsia="Times New Roman" w:hAnsi="Times New Roman" w:cs="Times New Roman"/>
                <w:sz w:val="24"/>
                <w:szCs w:val="24"/>
                <w:highlight w:val="white"/>
                <w:lang w:val="ru-RU"/>
              </w:rPr>
              <w:t xml:space="preserve"> договором про </w:t>
            </w:r>
            <w:proofErr w:type="spellStart"/>
            <w:r w:rsidRPr="00B25CDA">
              <w:rPr>
                <w:rFonts w:ascii="Times New Roman" w:eastAsia="Times New Roman" w:hAnsi="Times New Roman" w:cs="Times New Roman"/>
                <w:sz w:val="24"/>
                <w:szCs w:val="24"/>
                <w:highlight w:val="white"/>
                <w:lang w:val="ru-RU"/>
              </w:rPr>
              <w:t>закупівлю</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цим</w:t>
            </w:r>
            <w:proofErr w:type="spellEnd"/>
            <w:r w:rsidRPr="00B25CDA">
              <w:rPr>
                <w:rFonts w:ascii="Times New Roman" w:eastAsia="Times New Roman" w:hAnsi="Times New Roman" w:cs="Times New Roman"/>
                <w:sz w:val="24"/>
                <w:szCs w:val="24"/>
                <w:highlight w:val="white"/>
                <w:lang w:val="ru-RU"/>
              </w:rPr>
              <w:t xml:space="preserve"> самим </w:t>
            </w:r>
            <w:proofErr w:type="spellStart"/>
            <w:r w:rsidRPr="00B25CDA">
              <w:rPr>
                <w:rFonts w:ascii="Times New Roman" w:eastAsia="Times New Roman" w:hAnsi="Times New Roman" w:cs="Times New Roman"/>
                <w:sz w:val="24"/>
                <w:szCs w:val="24"/>
                <w:highlight w:val="white"/>
                <w:lang w:val="ru-RU"/>
              </w:rPr>
              <w:t>замовником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призвело</w:t>
            </w:r>
            <w:proofErr w:type="spellEnd"/>
            <w:r w:rsidRPr="00B25CDA">
              <w:rPr>
                <w:rFonts w:ascii="Times New Roman" w:eastAsia="Times New Roman" w:hAnsi="Times New Roman" w:cs="Times New Roman"/>
                <w:sz w:val="24"/>
                <w:szCs w:val="24"/>
                <w:highlight w:val="white"/>
                <w:lang w:val="ru-RU"/>
              </w:rPr>
              <w:t xml:space="preserve"> до </w:t>
            </w:r>
            <w:proofErr w:type="spellStart"/>
            <w:r w:rsidRPr="00B25CDA">
              <w:rPr>
                <w:rFonts w:ascii="Times New Roman" w:eastAsia="Times New Roman" w:hAnsi="Times New Roman" w:cs="Times New Roman"/>
                <w:sz w:val="24"/>
                <w:szCs w:val="24"/>
                <w:highlight w:val="white"/>
                <w:lang w:val="ru-RU"/>
              </w:rPr>
              <w:t>його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дострокового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розірвання</w:t>
            </w:r>
            <w:proofErr w:type="spellEnd"/>
            <w:r w:rsidRPr="00B25CDA">
              <w:rPr>
                <w:rFonts w:ascii="Times New Roman" w:eastAsia="Times New Roman" w:hAnsi="Times New Roman" w:cs="Times New Roman"/>
                <w:sz w:val="24"/>
                <w:szCs w:val="24"/>
                <w:highlight w:val="white"/>
                <w:lang w:val="ru-RU"/>
              </w:rPr>
              <w:t xml:space="preserve">, і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застосовано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санкції</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вигляді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штрафів</w:t>
            </w:r>
            <w:proofErr w:type="spellEnd"/>
            <w:r w:rsidRPr="00B25CDA">
              <w:rPr>
                <w:rFonts w:ascii="Times New Roman" w:eastAsia="Times New Roman" w:hAnsi="Times New Roman" w:cs="Times New Roman"/>
                <w:sz w:val="24"/>
                <w:szCs w:val="24"/>
                <w:highlight w:val="white"/>
                <w:lang w:val="ru-RU"/>
              </w:rPr>
              <w:t xml:space="preserve"> та/</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відшкодування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збитків</w:t>
            </w:r>
            <w:proofErr w:type="spellEnd"/>
            <w:r w:rsidRPr="00B25CDA">
              <w:rPr>
                <w:rFonts w:ascii="Times New Roman" w:eastAsia="Times New Roman" w:hAnsi="Times New Roman" w:cs="Times New Roman"/>
                <w:sz w:val="24"/>
                <w:szCs w:val="24"/>
                <w:highlight w:val="white"/>
                <w:lang w:val="ru-RU"/>
              </w:rPr>
              <w:t xml:space="preserve"> — </w:t>
            </w:r>
            <w:proofErr w:type="spellStart"/>
            <w:r w:rsidRPr="00B25CDA">
              <w:rPr>
                <w:rFonts w:ascii="Times New Roman" w:eastAsia="Times New Roman" w:hAnsi="Times New Roman" w:cs="Times New Roman"/>
                <w:sz w:val="24"/>
                <w:szCs w:val="24"/>
                <w:highlight w:val="white"/>
                <w:lang w:val="ru-RU"/>
              </w:rPr>
              <w:t>протягом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трьох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років</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дострокового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розірвання</w:t>
            </w:r>
            <w:proofErr w:type="spellEnd"/>
            <w:r w:rsidRPr="00B25CDA">
              <w:rPr>
                <w:rFonts w:ascii="Times New Roman" w:eastAsia="Times New Roman" w:hAnsi="Times New Roman" w:cs="Times New Roman"/>
                <w:sz w:val="24"/>
                <w:szCs w:val="24"/>
                <w:highlight w:val="white"/>
                <w:lang w:val="ru-RU"/>
              </w:rPr>
              <w:t xml:space="preserve"> такого договору. </w:t>
            </w:r>
            <w:proofErr w:type="spellStart"/>
            <w:r w:rsidRPr="00B25CDA">
              <w:rPr>
                <w:rFonts w:ascii="Times New Roman" w:eastAsia="Times New Roman" w:hAnsi="Times New Roman" w:cs="Times New Roman"/>
                <w:sz w:val="24"/>
                <w:szCs w:val="24"/>
                <w:highlight w:val="white"/>
                <w:lang w:val="ru-RU"/>
              </w:rPr>
              <w:t>Учасник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перебуває</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обставинах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зазначених</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цьому</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абзаці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може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вжиття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заходів</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lastRenderedPageBreak/>
              <w:t>доведення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своєї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надійності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незважаючи</w:t>
            </w:r>
            <w:proofErr w:type="spellEnd"/>
            <w:r w:rsidRPr="00B25CDA">
              <w:rPr>
                <w:rFonts w:ascii="Times New Roman" w:eastAsia="Times New Roman" w:hAnsi="Times New Roman" w:cs="Times New Roman"/>
                <w:sz w:val="24"/>
                <w:szCs w:val="24"/>
                <w:highlight w:val="white"/>
                <w:lang w:val="ru-RU"/>
              </w:rPr>
              <w:t xml:space="preserve"> на </w:t>
            </w:r>
            <w:proofErr w:type="spellStart"/>
            <w:r w:rsidRPr="00B25CDA">
              <w:rPr>
                <w:rFonts w:ascii="Times New Roman" w:eastAsia="Times New Roman" w:hAnsi="Times New Roman" w:cs="Times New Roman"/>
                <w:sz w:val="24"/>
                <w:szCs w:val="24"/>
                <w:highlight w:val="white"/>
                <w:lang w:val="ru-RU"/>
              </w:rPr>
              <w:t>наявність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підстави</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відмови</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участі</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відкритих</w:t>
            </w:r>
            <w:proofErr w:type="spellEnd"/>
            <w:r w:rsidRPr="00B25CDA">
              <w:rPr>
                <w:rFonts w:ascii="Times New Roman" w:eastAsia="Times New Roman" w:hAnsi="Times New Roman" w:cs="Times New Roman"/>
                <w:sz w:val="24"/>
                <w:szCs w:val="24"/>
                <w:highlight w:val="white"/>
                <w:lang w:val="ru-RU"/>
              </w:rPr>
              <w:t xml:space="preserve"> торгах.  </w:t>
            </w:r>
          </w:p>
          <w:p w14:paraId="0A768059"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 xml:space="preserve">(абзац 14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F269891" w14:textId="77777777" w:rsidR="00605B1B" w:rsidRPr="00B25CDA" w:rsidRDefault="00605B1B" w:rsidP="00D0460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lastRenderedPageBreak/>
              <w:t>Довідка</w:t>
            </w:r>
            <w:proofErr w:type="spellEnd"/>
            <w:r w:rsidRPr="00B25CDA">
              <w:rPr>
                <w:rFonts w:ascii="Times New Roman" w:eastAsia="Times New Roman" w:hAnsi="Times New Roman" w:cs="Times New Roman"/>
                <w:b/>
                <w:sz w:val="24"/>
                <w:szCs w:val="24"/>
                <w:highlight w:val="white"/>
                <w:lang w:val="ru-RU"/>
              </w:rPr>
              <w:t xml:space="preserve"> в </w:t>
            </w:r>
            <w:proofErr w:type="spellStart"/>
            <w:r w:rsidRPr="00B25CDA">
              <w:rPr>
                <w:rFonts w:ascii="Times New Roman" w:eastAsia="Times New Roman" w:hAnsi="Times New Roman" w:cs="Times New Roman"/>
                <w:b/>
                <w:sz w:val="24"/>
                <w:szCs w:val="24"/>
                <w:highlight w:val="white"/>
                <w:lang w:val="ru-RU"/>
              </w:rPr>
              <w:t>довільній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формі</w:t>
            </w:r>
            <w:proofErr w:type="spellEnd"/>
            <w:r w:rsidRPr="00B25CDA">
              <w:rPr>
                <w:rFonts w:ascii="Times New Roman" w:eastAsia="Times New Roman" w:hAnsi="Times New Roman" w:cs="Times New Roman"/>
                <w:sz w:val="24"/>
                <w:szCs w:val="24"/>
                <w:highlight w:val="white"/>
                <w:lang w:val="ru-RU"/>
              </w:rPr>
              <w:t xml:space="preserve">, яка </w:t>
            </w:r>
            <w:proofErr w:type="spellStart"/>
            <w:r w:rsidRPr="00B25CDA">
              <w:rPr>
                <w:rFonts w:ascii="Times New Roman" w:eastAsia="Times New Roman" w:hAnsi="Times New Roman" w:cs="Times New Roman"/>
                <w:sz w:val="24"/>
                <w:szCs w:val="24"/>
                <w:highlight w:val="white"/>
                <w:lang w:val="ru-RU"/>
              </w:rPr>
              <w:t>містить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інформацію</w:t>
            </w:r>
            <w:proofErr w:type="spellEnd"/>
            <w:r w:rsidRPr="00B25CDA">
              <w:rPr>
                <w:rFonts w:ascii="Times New Roman" w:eastAsia="Times New Roman" w:hAnsi="Times New Roman" w:cs="Times New Roman"/>
                <w:sz w:val="24"/>
                <w:szCs w:val="24"/>
                <w:highlight w:val="white"/>
                <w:lang w:val="ru-RU"/>
              </w:rPr>
              <w:t xml:space="preserve"> про те,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між</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переможцем</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замовником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раніше</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укладено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договорів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про те,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переможець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виконав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зобов’язання</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раніше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укладеним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замовником</w:t>
            </w:r>
            <w:proofErr w:type="spellEnd"/>
            <w:r w:rsidRPr="00B25CDA">
              <w:rPr>
                <w:rFonts w:ascii="Times New Roman" w:eastAsia="Times New Roman" w:hAnsi="Times New Roman" w:cs="Times New Roman"/>
                <w:sz w:val="24"/>
                <w:szCs w:val="24"/>
                <w:highlight w:val="white"/>
                <w:lang w:val="ru-RU"/>
              </w:rPr>
              <w:t xml:space="preserve"> договором про </w:t>
            </w:r>
            <w:proofErr w:type="spellStart"/>
            <w:r w:rsidRPr="00B25CDA">
              <w:rPr>
                <w:rFonts w:ascii="Times New Roman" w:eastAsia="Times New Roman" w:hAnsi="Times New Roman" w:cs="Times New Roman"/>
                <w:sz w:val="24"/>
                <w:szCs w:val="24"/>
                <w:highlight w:val="white"/>
                <w:lang w:val="ru-RU"/>
              </w:rPr>
              <w:t>закупівлю</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призвели</w:t>
            </w:r>
            <w:proofErr w:type="spellEnd"/>
            <w:r w:rsidRPr="00B25CDA">
              <w:rPr>
                <w:rFonts w:ascii="Times New Roman" w:eastAsia="Times New Roman" w:hAnsi="Times New Roman" w:cs="Times New Roman"/>
                <w:sz w:val="24"/>
                <w:szCs w:val="24"/>
                <w:highlight w:val="white"/>
                <w:lang w:val="ru-RU"/>
              </w:rPr>
              <w:t xml:space="preserve"> б до </w:t>
            </w:r>
            <w:proofErr w:type="spellStart"/>
            <w:r w:rsidRPr="00B25CDA">
              <w:rPr>
                <w:rFonts w:ascii="Times New Roman" w:eastAsia="Times New Roman" w:hAnsi="Times New Roman" w:cs="Times New Roman"/>
                <w:sz w:val="24"/>
                <w:szCs w:val="24"/>
                <w:highlight w:val="white"/>
                <w:lang w:val="ru-RU"/>
              </w:rPr>
              <w:t>його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дострокового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розірвання</w:t>
            </w:r>
            <w:proofErr w:type="spellEnd"/>
            <w:r w:rsidRPr="00B25CDA">
              <w:rPr>
                <w:rFonts w:ascii="Times New Roman" w:eastAsia="Times New Roman" w:hAnsi="Times New Roman" w:cs="Times New Roman"/>
                <w:sz w:val="24"/>
                <w:szCs w:val="24"/>
                <w:highlight w:val="white"/>
                <w:lang w:val="ru-RU"/>
              </w:rPr>
              <w:t xml:space="preserve"> і до </w:t>
            </w:r>
            <w:proofErr w:type="spellStart"/>
            <w:r w:rsidRPr="00B25CDA">
              <w:rPr>
                <w:rFonts w:ascii="Times New Roman" w:eastAsia="Times New Roman" w:hAnsi="Times New Roman" w:cs="Times New Roman"/>
                <w:sz w:val="24"/>
                <w:szCs w:val="24"/>
                <w:highlight w:val="white"/>
                <w:lang w:val="ru-RU"/>
              </w:rPr>
              <w:t>застосування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санкції</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вигляді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штрафів</w:t>
            </w:r>
            <w:proofErr w:type="spellEnd"/>
            <w:r w:rsidRPr="00B25CDA">
              <w:rPr>
                <w:rFonts w:ascii="Times New Roman" w:eastAsia="Times New Roman" w:hAnsi="Times New Roman" w:cs="Times New Roman"/>
                <w:sz w:val="24"/>
                <w:szCs w:val="24"/>
                <w:highlight w:val="white"/>
                <w:lang w:val="ru-RU"/>
              </w:rPr>
              <w:t xml:space="preserve"> та/</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відшкодування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збитків</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довідка</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інформацією</w:t>
            </w:r>
            <w:proofErr w:type="spellEnd"/>
            <w:r w:rsidRPr="00B25CDA">
              <w:rPr>
                <w:rFonts w:ascii="Times New Roman" w:eastAsia="Times New Roman" w:hAnsi="Times New Roman" w:cs="Times New Roman"/>
                <w:sz w:val="24"/>
                <w:szCs w:val="24"/>
                <w:highlight w:val="white"/>
                <w:lang w:val="ru-RU"/>
              </w:rPr>
              <w:t xml:space="preserve"> про те,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він</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вжиття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заходів</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lastRenderedPageBreak/>
              <w:t>доведення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своєї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надійності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незважаючи</w:t>
            </w:r>
            <w:proofErr w:type="spellEnd"/>
            <w:r w:rsidRPr="00B25CDA">
              <w:rPr>
                <w:rFonts w:ascii="Times New Roman" w:eastAsia="Times New Roman" w:hAnsi="Times New Roman" w:cs="Times New Roman"/>
                <w:sz w:val="24"/>
                <w:szCs w:val="24"/>
                <w:highlight w:val="white"/>
                <w:lang w:val="ru-RU"/>
              </w:rPr>
              <w:t xml:space="preserve"> на </w:t>
            </w:r>
            <w:proofErr w:type="spellStart"/>
            <w:r w:rsidRPr="00B25CDA">
              <w:rPr>
                <w:rFonts w:ascii="Times New Roman" w:eastAsia="Times New Roman" w:hAnsi="Times New Roman" w:cs="Times New Roman"/>
                <w:sz w:val="24"/>
                <w:szCs w:val="24"/>
                <w:highlight w:val="white"/>
                <w:lang w:val="ru-RU"/>
              </w:rPr>
              <w:t>наявність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підстави</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відмови</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участі</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відкритих</w:t>
            </w:r>
            <w:proofErr w:type="spellEnd"/>
            <w:r w:rsidRPr="00B25CDA">
              <w:rPr>
                <w:rFonts w:ascii="Times New Roman" w:eastAsia="Times New Roman" w:hAnsi="Times New Roman" w:cs="Times New Roman"/>
                <w:sz w:val="24"/>
                <w:szCs w:val="24"/>
                <w:highlight w:val="white"/>
                <w:lang w:val="ru-RU"/>
              </w:rPr>
              <w:t xml:space="preserve"> торгах (для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переможець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суб’єкт</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господарювання</w:t>
            </w:r>
            <w:proofErr w:type="spellEnd"/>
            <w:r w:rsidRPr="00B25CDA">
              <w:rPr>
                <w:rFonts w:ascii="Times New Roman" w:eastAsia="Times New Roman" w:hAnsi="Times New Roman" w:cs="Times New Roman"/>
                <w:sz w:val="24"/>
                <w:szCs w:val="24"/>
                <w:highlight w:val="white"/>
                <w:lang w:val="ru-RU"/>
              </w:rPr>
              <w:t xml:space="preserve">) повинен довести,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він</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сплатив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зобов’язався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сплатити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зобов’язання</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відшкодування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завданих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збитків</w:t>
            </w:r>
            <w:proofErr w:type="spellEnd"/>
            <w:r w:rsidRPr="00B25CDA">
              <w:rPr>
                <w:rFonts w:ascii="Times New Roman" w:eastAsia="Times New Roman" w:hAnsi="Times New Roman" w:cs="Times New Roman"/>
                <w:sz w:val="24"/>
                <w:szCs w:val="24"/>
                <w:highlight w:val="white"/>
                <w:lang w:val="ru-RU"/>
              </w:rPr>
              <w:t xml:space="preserve">. </w:t>
            </w:r>
          </w:p>
        </w:tc>
      </w:tr>
    </w:tbl>
    <w:p w14:paraId="26FC5246" w14:textId="77777777" w:rsidR="00B67153" w:rsidRPr="00B25CDA" w:rsidRDefault="00B67153" w:rsidP="00605B1B">
      <w:pPr>
        <w:spacing w:after="0" w:line="240" w:lineRule="auto"/>
        <w:rPr>
          <w:rFonts w:ascii="Times New Roman" w:eastAsia="Times New Roman" w:hAnsi="Times New Roman" w:cs="Times New Roman"/>
          <w:b/>
          <w:sz w:val="24"/>
          <w:szCs w:val="24"/>
          <w:lang w:val="ru-RU"/>
        </w:rPr>
      </w:pPr>
    </w:p>
    <w:p w14:paraId="40F13C76" w14:textId="77777777" w:rsidR="00605B1B" w:rsidRPr="00B25CDA" w:rsidRDefault="00605B1B" w:rsidP="00605B1B">
      <w:pPr>
        <w:spacing w:before="240" w:after="0" w:line="240" w:lineRule="auto"/>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 xml:space="preserve">3.2. </w:t>
      </w:r>
      <w:proofErr w:type="spellStart"/>
      <w:r w:rsidRPr="00B25CDA">
        <w:rPr>
          <w:rFonts w:ascii="Times New Roman" w:eastAsia="Times New Roman" w:hAnsi="Times New Roman" w:cs="Times New Roman"/>
          <w:b/>
          <w:sz w:val="24"/>
          <w:szCs w:val="24"/>
          <w:lang w:val="ru-RU"/>
        </w:rPr>
        <w:t>Документи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які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надаються</w:t>
      </w:r>
      <w:proofErr w:type="spellEnd"/>
      <w:r w:rsidRPr="00B25CDA">
        <w:rPr>
          <w:rFonts w:ascii="Times New Roman" w:eastAsia="Times New Roman" w:hAnsi="Times New Roman" w:cs="Times New Roman"/>
          <w:b/>
          <w:sz w:val="24"/>
          <w:szCs w:val="24"/>
          <w:lang w:val="ru-RU"/>
        </w:rPr>
        <w:t xml:space="preserve"> ПЕРЕМОЖЦЕМ (</w:t>
      </w:r>
      <w:proofErr w:type="spellStart"/>
      <w:r w:rsidRPr="00B25CDA">
        <w:rPr>
          <w:rFonts w:ascii="Times New Roman" w:eastAsia="Times New Roman" w:hAnsi="Times New Roman" w:cs="Times New Roman"/>
          <w:b/>
          <w:sz w:val="24"/>
          <w:szCs w:val="24"/>
          <w:lang w:val="ru-RU"/>
        </w:rPr>
        <w:t>фізичною</w:t>
      </w:r>
      <w:proofErr w:type="spellEnd"/>
      <w:r w:rsidRPr="00B25CDA">
        <w:rPr>
          <w:rFonts w:ascii="Times New Roman" w:eastAsia="Times New Roman" w:hAnsi="Times New Roman" w:cs="Times New Roman"/>
          <w:b/>
          <w:sz w:val="24"/>
          <w:szCs w:val="24"/>
          <w:lang w:val="ru-RU"/>
        </w:rPr>
        <w:t xml:space="preserve"> особою </w:t>
      </w:r>
      <w:proofErr w:type="spellStart"/>
      <w:r w:rsidRPr="00B25CDA">
        <w:rPr>
          <w:rFonts w:ascii="Times New Roman" w:eastAsia="Times New Roman" w:hAnsi="Times New Roman" w:cs="Times New Roman"/>
          <w:b/>
          <w:sz w:val="24"/>
          <w:szCs w:val="24"/>
          <w:lang w:val="ru-RU"/>
        </w:rPr>
        <w:t>чи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фізичною</w:t>
      </w:r>
      <w:proofErr w:type="spellEnd"/>
      <w:r w:rsidRPr="00B25CDA">
        <w:rPr>
          <w:rFonts w:ascii="Times New Roman" w:eastAsia="Times New Roman" w:hAnsi="Times New Roman" w:cs="Times New Roman"/>
          <w:b/>
          <w:sz w:val="24"/>
          <w:szCs w:val="24"/>
          <w:lang w:val="ru-RU"/>
        </w:rPr>
        <w:t xml:space="preserve"> особою — </w:t>
      </w:r>
      <w:proofErr w:type="spellStart"/>
      <w:r w:rsidRPr="00B25CDA">
        <w:rPr>
          <w:rFonts w:ascii="Times New Roman" w:eastAsia="Times New Roman" w:hAnsi="Times New Roman" w:cs="Times New Roman"/>
          <w:b/>
          <w:sz w:val="24"/>
          <w:szCs w:val="24"/>
          <w:lang w:val="ru-RU"/>
        </w:rPr>
        <w:t>підприємцем</w:t>
      </w:r>
      <w:proofErr w:type="spellEnd"/>
      <w:r w:rsidRPr="00B25CDA">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25CDA" w:rsidRPr="00B25CDA" w14:paraId="4F30D69A" w14:textId="77777777" w:rsidTr="00D0460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3F48"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w:t>
            </w:r>
          </w:p>
          <w:p w14:paraId="54ED5A69"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26343"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пункту </w:t>
            </w:r>
            <w:r w:rsidRPr="00B25CDA">
              <w:rPr>
                <w:rFonts w:ascii="Times New Roman" w:eastAsia="Times New Roman" w:hAnsi="Times New Roman" w:cs="Times New Roman"/>
                <w:b/>
                <w:sz w:val="24"/>
                <w:szCs w:val="24"/>
                <w:highlight w:val="white"/>
                <w:lang w:val="ru-RU"/>
              </w:rPr>
              <w:t>47</w:t>
            </w:r>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Особливостей</w:t>
            </w:r>
            <w:proofErr w:type="spellEnd"/>
          </w:p>
          <w:p w14:paraId="4696BC9C"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E7A26"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proofErr w:type="spellStart"/>
            <w:r w:rsidRPr="00B25CDA">
              <w:rPr>
                <w:rFonts w:ascii="Times New Roman" w:eastAsia="Times New Roman" w:hAnsi="Times New Roman" w:cs="Times New Roman"/>
                <w:b/>
                <w:sz w:val="24"/>
                <w:szCs w:val="24"/>
                <w:lang w:val="ru-RU"/>
              </w:rPr>
              <w:t>Переможець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highlight w:val="white"/>
                <w:lang w:val="ru-RU"/>
              </w:rPr>
              <w:t>торгів</w:t>
            </w:r>
            <w:proofErr w:type="spellEnd"/>
            <w:r w:rsidRPr="00B25CDA">
              <w:rPr>
                <w:rFonts w:ascii="Times New Roman" w:eastAsia="Times New Roman" w:hAnsi="Times New Roman" w:cs="Times New Roman"/>
                <w:b/>
                <w:sz w:val="24"/>
                <w:szCs w:val="24"/>
                <w:highlight w:val="white"/>
                <w:lang w:val="ru-RU"/>
              </w:rPr>
              <w:t xml:space="preserve"> на </w:t>
            </w:r>
            <w:proofErr w:type="spellStart"/>
            <w:r w:rsidRPr="00B25CDA">
              <w:rPr>
                <w:rFonts w:ascii="Times New Roman" w:eastAsia="Times New Roman" w:hAnsi="Times New Roman" w:cs="Times New Roman"/>
                <w:b/>
                <w:sz w:val="24"/>
                <w:szCs w:val="24"/>
                <w:highlight w:val="white"/>
                <w:lang w:val="ru-RU"/>
              </w:rPr>
              <w:t>виконання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пункту </w:t>
            </w:r>
            <w:r w:rsidRPr="00B25CDA">
              <w:rPr>
                <w:rFonts w:ascii="Times New Roman" w:eastAsia="Times New Roman" w:hAnsi="Times New Roman" w:cs="Times New Roman"/>
                <w:b/>
                <w:sz w:val="24"/>
                <w:szCs w:val="24"/>
                <w:highlight w:val="white"/>
                <w:lang w:val="ru-RU"/>
              </w:rPr>
              <w:t>47</w:t>
            </w:r>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Особ</w:t>
            </w:r>
            <w:r w:rsidRPr="00B25CDA">
              <w:rPr>
                <w:rFonts w:ascii="Times New Roman" w:eastAsia="Times New Roman" w:hAnsi="Times New Roman" w:cs="Times New Roman"/>
                <w:sz w:val="24"/>
                <w:szCs w:val="24"/>
                <w:lang w:val="ru-RU"/>
              </w:rPr>
              <w:t>ливостей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підтвердження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відсутності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підстав</w:t>
            </w:r>
            <w:proofErr w:type="spellEnd"/>
            <w:r w:rsidRPr="00B25CDA">
              <w:rPr>
                <w:rFonts w:ascii="Times New Roman" w:eastAsia="Times New Roman" w:hAnsi="Times New Roman" w:cs="Times New Roman"/>
                <w:b/>
                <w:sz w:val="24"/>
                <w:szCs w:val="24"/>
                <w:lang w:val="ru-RU"/>
              </w:rPr>
              <w:t xml:space="preserve">) повинен </w:t>
            </w:r>
            <w:proofErr w:type="spellStart"/>
            <w:r w:rsidRPr="00B25CDA">
              <w:rPr>
                <w:rFonts w:ascii="Times New Roman" w:eastAsia="Times New Roman" w:hAnsi="Times New Roman" w:cs="Times New Roman"/>
                <w:b/>
                <w:sz w:val="24"/>
                <w:szCs w:val="24"/>
                <w:lang w:val="ru-RU"/>
              </w:rPr>
              <w:t>надати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таку</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інформацію</w:t>
            </w:r>
            <w:proofErr w:type="spellEnd"/>
            <w:r w:rsidRPr="00B25CDA">
              <w:rPr>
                <w:rFonts w:ascii="Times New Roman" w:eastAsia="Times New Roman" w:hAnsi="Times New Roman" w:cs="Times New Roman"/>
                <w:b/>
                <w:sz w:val="24"/>
                <w:szCs w:val="24"/>
                <w:lang w:val="ru-RU"/>
              </w:rPr>
              <w:t>:</w:t>
            </w:r>
          </w:p>
        </w:tc>
      </w:tr>
      <w:tr w:rsidR="00B25CDA" w:rsidRPr="00B25CDA" w14:paraId="05F7C18F" w14:textId="77777777" w:rsidTr="005C58D3">
        <w:trPr>
          <w:trHeight w:val="43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5A0C6"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582B4"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w:t>
            </w:r>
            <w:proofErr w:type="gramStart"/>
            <w:r w:rsidRPr="00B25CDA">
              <w:rPr>
                <w:rFonts w:ascii="Times New Roman" w:eastAsia="Times New Roman" w:hAnsi="Times New Roman" w:cs="Times New Roman"/>
                <w:sz w:val="24"/>
                <w:szCs w:val="24"/>
                <w:highlight w:val="white"/>
                <w:lang w:val="ru-RU"/>
              </w:rPr>
              <w:t>законом  до</w:t>
            </w:r>
            <w:proofErr w:type="gram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корупційного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корупцією</w:t>
            </w:r>
            <w:proofErr w:type="spellEnd"/>
            <w:r w:rsidRPr="00B25CDA">
              <w:rPr>
                <w:rFonts w:ascii="Times New Roman" w:eastAsia="Times New Roman" w:hAnsi="Times New Roman" w:cs="Times New Roman"/>
                <w:sz w:val="24"/>
                <w:szCs w:val="24"/>
                <w:highlight w:val="white"/>
                <w:lang w:val="ru-RU"/>
              </w:rPr>
              <w:t>.</w:t>
            </w:r>
          </w:p>
          <w:p w14:paraId="444404C3" w14:textId="77777777"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3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790B9" w14:textId="77777777" w:rsidR="00605B1B" w:rsidRPr="00B25CDA" w:rsidRDefault="00605B1B" w:rsidP="00D04606">
            <w:pPr>
              <w:spacing w:after="0" w:line="240" w:lineRule="auto"/>
              <w:ind w:right="140"/>
              <w:jc w:val="both"/>
              <w:rPr>
                <w:rFonts w:ascii="Times New Roman" w:eastAsia="Times New Roman" w:hAnsi="Times New Roman" w:cs="Times New Roman"/>
                <w:sz w:val="24"/>
                <w:szCs w:val="24"/>
                <w:lang w:val="ru-RU"/>
              </w:rPr>
            </w:pPr>
            <w:proofErr w:type="spellStart"/>
            <w:r w:rsidRPr="00B25CDA">
              <w:rPr>
                <w:rFonts w:ascii="Times New Roman" w:eastAsia="Times New Roman" w:hAnsi="Times New Roman" w:cs="Times New Roman"/>
                <w:b/>
                <w:sz w:val="24"/>
                <w:szCs w:val="24"/>
                <w:lang w:val="ru-RU"/>
              </w:rPr>
              <w:t>Інформаційна</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довідка</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Єдиного</w:t>
            </w:r>
            <w:proofErr w:type="spellEnd"/>
            <w:r w:rsidRPr="00B25CDA">
              <w:rPr>
                <w:rFonts w:ascii="Times New Roman" w:eastAsia="Times New Roman" w:hAnsi="Times New Roman" w:cs="Times New Roman"/>
                <w:b/>
                <w:sz w:val="24"/>
                <w:szCs w:val="24"/>
                <w:lang w:val="ru-RU"/>
              </w:rPr>
              <w:t xml:space="preserve"> державного </w:t>
            </w:r>
            <w:proofErr w:type="spellStart"/>
            <w:r w:rsidRPr="00B25CDA">
              <w:rPr>
                <w:rFonts w:ascii="Times New Roman" w:eastAsia="Times New Roman" w:hAnsi="Times New Roman" w:cs="Times New Roman"/>
                <w:b/>
                <w:sz w:val="24"/>
                <w:szCs w:val="24"/>
                <w:lang w:val="ru-RU"/>
              </w:rPr>
              <w:t>реєстру</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осіб</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які</w:t>
            </w:r>
            <w:proofErr w:type="spellEnd"/>
            <w:r w:rsidRPr="00B25CDA">
              <w:rPr>
                <w:rFonts w:ascii="Times New Roman" w:eastAsia="Times New Roman" w:hAnsi="Times New Roman" w:cs="Times New Roman"/>
                <w:b/>
                <w:sz w:val="24"/>
                <w:szCs w:val="24"/>
                <w:lang w:val="ru-RU"/>
              </w:rPr>
              <w:t xml:space="preserve"> вчинили </w:t>
            </w:r>
            <w:proofErr w:type="spellStart"/>
            <w:r w:rsidRPr="00B25CDA">
              <w:rPr>
                <w:rFonts w:ascii="Times New Roman" w:eastAsia="Times New Roman" w:hAnsi="Times New Roman" w:cs="Times New Roman"/>
                <w:b/>
                <w:sz w:val="24"/>
                <w:szCs w:val="24"/>
                <w:lang w:val="ru-RU"/>
              </w:rPr>
              <w:t>корупційні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пов’язані</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корупцією</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правопорушення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згідно</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якою</w:t>
            </w:r>
            <w:proofErr w:type="spellEnd"/>
            <w:r w:rsidRPr="00B25CDA">
              <w:rPr>
                <w:rFonts w:ascii="Times New Roman" w:eastAsia="Times New Roman" w:hAnsi="Times New Roman" w:cs="Times New Roman"/>
                <w:b/>
                <w:sz w:val="24"/>
                <w:szCs w:val="24"/>
                <w:lang w:val="ru-RU"/>
              </w:rPr>
              <w:t xml:space="preserve"> не буде </w:t>
            </w:r>
            <w:proofErr w:type="spellStart"/>
            <w:r w:rsidRPr="00B25CDA">
              <w:rPr>
                <w:rFonts w:ascii="Times New Roman" w:eastAsia="Times New Roman" w:hAnsi="Times New Roman" w:cs="Times New Roman"/>
                <w:b/>
                <w:sz w:val="24"/>
                <w:szCs w:val="24"/>
                <w:lang w:val="ru-RU"/>
              </w:rPr>
              <w:t>знайдено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інформації</w:t>
            </w:r>
            <w:proofErr w:type="spellEnd"/>
            <w:r w:rsidRPr="00B25CDA">
              <w:rPr>
                <w:rFonts w:ascii="Times New Roman" w:eastAsia="Times New Roman" w:hAnsi="Times New Roman" w:cs="Times New Roman"/>
                <w:b/>
                <w:sz w:val="24"/>
                <w:szCs w:val="24"/>
                <w:lang w:val="ru-RU"/>
              </w:rPr>
              <w:t xml:space="preserve"> про </w:t>
            </w:r>
            <w:proofErr w:type="spellStart"/>
            <w:r w:rsidRPr="00B25CDA">
              <w:rPr>
                <w:rFonts w:ascii="Times New Roman" w:eastAsia="Times New Roman" w:hAnsi="Times New Roman" w:cs="Times New Roman"/>
                <w:b/>
                <w:sz w:val="24"/>
                <w:szCs w:val="24"/>
                <w:lang w:val="ru-RU"/>
              </w:rPr>
              <w:t>корупційні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пов'язані</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корупцією</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правопорушення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фізичної</w:t>
            </w:r>
            <w:proofErr w:type="spellEnd"/>
            <w:r w:rsidRPr="00B25CDA">
              <w:rPr>
                <w:rFonts w:ascii="Times New Roman" w:eastAsia="Times New Roman" w:hAnsi="Times New Roman" w:cs="Times New Roman"/>
                <w:b/>
                <w:sz w:val="24"/>
                <w:szCs w:val="24"/>
                <w:lang w:val="ru-RU"/>
              </w:rPr>
              <w:t xml:space="preserve"> особи, яка </w:t>
            </w:r>
            <w:proofErr w:type="gramStart"/>
            <w:r w:rsidRPr="00B25CDA">
              <w:rPr>
                <w:rFonts w:ascii="Times New Roman" w:eastAsia="Times New Roman" w:hAnsi="Times New Roman" w:cs="Times New Roman"/>
                <w:b/>
                <w:sz w:val="24"/>
                <w:szCs w:val="24"/>
                <w:lang w:val="ru-RU"/>
              </w:rPr>
              <w:t xml:space="preserve">є  </w:t>
            </w:r>
            <w:proofErr w:type="spellStart"/>
            <w:r w:rsidRPr="00B25CDA">
              <w:rPr>
                <w:rFonts w:ascii="Times New Roman" w:eastAsia="Times New Roman" w:hAnsi="Times New Roman" w:cs="Times New Roman"/>
                <w:b/>
                <w:sz w:val="24"/>
                <w:szCs w:val="24"/>
                <w:lang w:val="ru-RU"/>
              </w:rPr>
              <w:t>учасником</w:t>
            </w:r>
            <w:proofErr w:type="spellEnd"/>
            <w:proofErr w:type="gram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процедури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закупівлі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Довідка</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надається</w:t>
            </w:r>
            <w:proofErr w:type="spellEnd"/>
            <w:r w:rsidRPr="00B25CDA">
              <w:rPr>
                <w:rFonts w:ascii="Times New Roman" w:eastAsia="Times New Roman" w:hAnsi="Times New Roman" w:cs="Times New Roman"/>
                <w:b/>
                <w:sz w:val="24"/>
                <w:szCs w:val="24"/>
                <w:lang w:val="ru-RU"/>
              </w:rPr>
              <w:t xml:space="preserve"> в </w:t>
            </w:r>
            <w:proofErr w:type="spellStart"/>
            <w:r w:rsidRPr="00B25CDA">
              <w:rPr>
                <w:rFonts w:ascii="Times New Roman" w:eastAsia="Times New Roman" w:hAnsi="Times New Roman" w:cs="Times New Roman"/>
                <w:b/>
                <w:sz w:val="24"/>
                <w:szCs w:val="24"/>
                <w:lang w:val="ru-RU"/>
              </w:rPr>
              <w:t>період</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відсутності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функціональної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можливості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перевірки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інформації</w:t>
            </w:r>
            <w:proofErr w:type="spellEnd"/>
            <w:r w:rsidRPr="00B25CDA">
              <w:rPr>
                <w:rFonts w:ascii="Times New Roman" w:eastAsia="Times New Roman" w:hAnsi="Times New Roman" w:cs="Times New Roman"/>
                <w:b/>
                <w:sz w:val="24"/>
                <w:szCs w:val="24"/>
                <w:lang w:val="ru-RU"/>
              </w:rPr>
              <w:t xml:space="preserve"> на </w:t>
            </w:r>
            <w:proofErr w:type="spellStart"/>
            <w:r w:rsidRPr="00B25CDA">
              <w:rPr>
                <w:rFonts w:ascii="Times New Roman" w:eastAsia="Times New Roman" w:hAnsi="Times New Roman" w:cs="Times New Roman"/>
                <w:b/>
                <w:sz w:val="24"/>
                <w:szCs w:val="24"/>
                <w:lang w:val="ru-RU"/>
              </w:rPr>
              <w:t>вебресурсі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Єдиного</w:t>
            </w:r>
            <w:proofErr w:type="spellEnd"/>
            <w:r w:rsidRPr="00B25CDA">
              <w:rPr>
                <w:rFonts w:ascii="Times New Roman" w:eastAsia="Times New Roman" w:hAnsi="Times New Roman" w:cs="Times New Roman"/>
                <w:b/>
                <w:sz w:val="24"/>
                <w:szCs w:val="24"/>
                <w:lang w:val="ru-RU"/>
              </w:rPr>
              <w:t xml:space="preserve"> державного </w:t>
            </w:r>
            <w:proofErr w:type="spellStart"/>
            <w:r w:rsidRPr="00B25CDA">
              <w:rPr>
                <w:rFonts w:ascii="Times New Roman" w:eastAsia="Times New Roman" w:hAnsi="Times New Roman" w:cs="Times New Roman"/>
                <w:b/>
                <w:sz w:val="24"/>
                <w:szCs w:val="24"/>
                <w:lang w:val="ru-RU"/>
              </w:rPr>
              <w:t>реєстру</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осіб</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які</w:t>
            </w:r>
            <w:proofErr w:type="spellEnd"/>
            <w:r w:rsidRPr="00B25CDA">
              <w:rPr>
                <w:rFonts w:ascii="Times New Roman" w:eastAsia="Times New Roman" w:hAnsi="Times New Roman" w:cs="Times New Roman"/>
                <w:b/>
                <w:sz w:val="24"/>
                <w:szCs w:val="24"/>
                <w:lang w:val="ru-RU"/>
              </w:rPr>
              <w:t xml:space="preserve"> вчинили </w:t>
            </w:r>
            <w:proofErr w:type="spellStart"/>
            <w:r w:rsidRPr="00B25CDA">
              <w:rPr>
                <w:rFonts w:ascii="Times New Roman" w:eastAsia="Times New Roman" w:hAnsi="Times New Roman" w:cs="Times New Roman"/>
                <w:b/>
                <w:sz w:val="24"/>
                <w:szCs w:val="24"/>
                <w:lang w:val="ru-RU"/>
              </w:rPr>
              <w:t>корупційні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пов’язані</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корупцією</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правопорушення</w:t>
            </w:r>
            <w:proofErr w:type="spellEnd"/>
            <w:r w:rsidRPr="00B25CDA">
              <w:rPr>
                <w:rFonts w:ascii="Times New Roman" w:eastAsia="Times New Roman" w:hAnsi="Times New Roman" w:cs="Times New Roman"/>
                <w:b/>
                <w:sz w:val="24"/>
                <w:szCs w:val="24"/>
                <w:lang w:val="ru-RU"/>
              </w:rPr>
              <w:t xml:space="preserve">, яка не </w:t>
            </w:r>
            <w:proofErr w:type="spellStart"/>
            <w:r w:rsidRPr="00B25CDA">
              <w:rPr>
                <w:rFonts w:ascii="Times New Roman" w:eastAsia="Times New Roman" w:hAnsi="Times New Roman" w:cs="Times New Roman"/>
                <w:b/>
                <w:sz w:val="24"/>
                <w:szCs w:val="24"/>
                <w:lang w:val="ru-RU"/>
              </w:rPr>
              <w:t>стосується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запитувача</w:t>
            </w:r>
            <w:proofErr w:type="spellEnd"/>
            <w:r w:rsidRPr="00B25CDA">
              <w:rPr>
                <w:rFonts w:ascii="Times New Roman" w:eastAsia="Times New Roman" w:hAnsi="Times New Roman" w:cs="Times New Roman"/>
                <w:b/>
                <w:sz w:val="24"/>
                <w:szCs w:val="24"/>
                <w:lang w:val="ru-RU"/>
              </w:rPr>
              <w:t>.</w:t>
            </w:r>
          </w:p>
        </w:tc>
      </w:tr>
      <w:tr w:rsidR="00B25CDA" w:rsidRPr="00B25CDA" w14:paraId="1DFF6C3C" w14:textId="77777777" w:rsidTr="005C58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2ED8"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D3AB"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Фізична</w:t>
            </w:r>
            <w:proofErr w:type="spellEnd"/>
            <w:r w:rsidRPr="00B25CDA">
              <w:rPr>
                <w:rFonts w:ascii="Times New Roman" w:eastAsia="Times New Roman" w:hAnsi="Times New Roman" w:cs="Times New Roman"/>
                <w:sz w:val="24"/>
                <w:szCs w:val="24"/>
                <w:highlight w:val="white"/>
                <w:lang w:val="ru-RU"/>
              </w:rPr>
              <w:t xml:space="preserve"> особа,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засуджена</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кримінальне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вчинене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корисливих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мотивів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зокрема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хабарництвом</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відмиванням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коштів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судимість</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якої</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знято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не погашено в </w:t>
            </w:r>
            <w:proofErr w:type="spellStart"/>
            <w:r w:rsidRPr="00B25CDA">
              <w:rPr>
                <w:rFonts w:ascii="Times New Roman" w:eastAsia="Times New Roman" w:hAnsi="Times New Roman" w:cs="Times New Roman"/>
                <w:sz w:val="24"/>
                <w:szCs w:val="24"/>
                <w:highlight w:val="white"/>
                <w:lang w:val="ru-RU"/>
              </w:rPr>
              <w:t>установленому</w:t>
            </w:r>
            <w:proofErr w:type="spellEnd"/>
            <w:r w:rsidRPr="00B25CDA">
              <w:rPr>
                <w:rFonts w:ascii="Times New Roman" w:eastAsia="Times New Roman" w:hAnsi="Times New Roman" w:cs="Times New Roman"/>
                <w:sz w:val="24"/>
                <w:szCs w:val="24"/>
                <w:highlight w:val="white"/>
                <w:lang w:val="ru-RU"/>
              </w:rPr>
              <w:t xml:space="preserve"> законом порядку.</w:t>
            </w:r>
          </w:p>
          <w:p w14:paraId="0FC30E5D"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5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194A2" w14:textId="489F9F28" w:rsidR="00605B1B" w:rsidRPr="00B25CDA" w:rsidRDefault="00605B1B" w:rsidP="00D04606">
            <w:pPr>
              <w:spacing w:after="0" w:line="240" w:lineRule="auto"/>
              <w:jc w:val="both"/>
              <w:rPr>
                <w:rFonts w:ascii="Times New Roman" w:eastAsia="Times New Roman" w:hAnsi="Times New Roman" w:cs="Times New Roman"/>
                <w:b/>
                <w:sz w:val="24"/>
                <w:szCs w:val="24"/>
                <w:lang w:val="ru-RU"/>
              </w:rPr>
            </w:pPr>
            <w:proofErr w:type="spellStart"/>
            <w:r w:rsidRPr="00B25CDA">
              <w:rPr>
                <w:rFonts w:ascii="Times New Roman" w:eastAsia="Times New Roman" w:hAnsi="Times New Roman" w:cs="Times New Roman"/>
                <w:b/>
                <w:sz w:val="24"/>
                <w:szCs w:val="24"/>
                <w:lang w:val="ru-RU"/>
              </w:rPr>
              <w:t>Повний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витяг</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інформаційно-аналітичної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системи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Облік</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відомостей</w:t>
            </w:r>
            <w:proofErr w:type="spellEnd"/>
            <w:r w:rsidRPr="00B25CDA">
              <w:rPr>
                <w:rFonts w:ascii="Times New Roman" w:eastAsia="Times New Roman" w:hAnsi="Times New Roman" w:cs="Times New Roman"/>
                <w:b/>
                <w:sz w:val="24"/>
                <w:szCs w:val="24"/>
                <w:lang w:val="ru-RU"/>
              </w:rPr>
              <w:t xml:space="preserve"> про </w:t>
            </w:r>
            <w:proofErr w:type="spellStart"/>
            <w:r w:rsidRPr="00B25CDA">
              <w:rPr>
                <w:rFonts w:ascii="Times New Roman" w:eastAsia="Times New Roman" w:hAnsi="Times New Roman" w:cs="Times New Roman"/>
                <w:b/>
                <w:sz w:val="24"/>
                <w:szCs w:val="24"/>
                <w:lang w:val="ru-RU"/>
              </w:rPr>
              <w:t>притягнення</w:t>
            </w:r>
            <w:proofErr w:type="spellEnd"/>
            <w:r w:rsidRPr="00B25CDA">
              <w:rPr>
                <w:rFonts w:ascii="Times New Roman" w:eastAsia="Times New Roman" w:hAnsi="Times New Roman" w:cs="Times New Roman"/>
                <w:b/>
                <w:sz w:val="24"/>
                <w:szCs w:val="24"/>
                <w:lang w:val="ru-RU"/>
              </w:rPr>
              <w:t xml:space="preserve"> особи до </w:t>
            </w:r>
            <w:proofErr w:type="spellStart"/>
            <w:r w:rsidRPr="00B25CDA">
              <w:rPr>
                <w:rFonts w:ascii="Times New Roman" w:eastAsia="Times New Roman" w:hAnsi="Times New Roman" w:cs="Times New Roman"/>
                <w:b/>
                <w:sz w:val="24"/>
                <w:szCs w:val="24"/>
                <w:lang w:val="ru-RU"/>
              </w:rPr>
              <w:t>кримінальної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відповідальності</w:t>
            </w:r>
            <w:proofErr w:type="spellEnd"/>
            <w:r w:rsidRPr="00B25CDA">
              <w:rPr>
                <w:rFonts w:ascii="Times New Roman" w:eastAsia="Times New Roman" w:hAnsi="Times New Roman" w:cs="Times New Roman"/>
                <w:b/>
                <w:sz w:val="24"/>
                <w:szCs w:val="24"/>
                <w:lang w:val="ru-RU"/>
              </w:rPr>
              <w:t xml:space="preserve"> та </w:t>
            </w:r>
            <w:proofErr w:type="spellStart"/>
            <w:r w:rsidRPr="00B25CDA">
              <w:rPr>
                <w:rFonts w:ascii="Times New Roman" w:eastAsia="Times New Roman" w:hAnsi="Times New Roman" w:cs="Times New Roman"/>
                <w:b/>
                <w:sz w:val="24"/>
                <w:szCs w:val="24"/>
                <w:lang w:val="ru-RU"/>
              </w:rPr>
              <w:t>наявності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судимості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сформований</w:t>
            </w:r>
            <w:proofErr w:type="spellEnd"/>
            <w:r w:rsidRPr="00B25CDA">
              <w:rPr>
                <w:rFonts w:ascii="Times New Roman" w:eastAsia="Times New Roman" w:hAnsi="Times New Roman" w:cs="Times New Roman"/>
                <w:b/>
                <w:sz w:val="24"/>
                <w:szCs w:val="24"/>
                <w:lang w:val="ru-RU"/>
              </w:rPr>
              <w:t xml:space="preserve"> у </w:t>
            </w:r>
            <w:proofErr w:type="spellStart"/>
            <w:r w:rsidRPr="00B25CDA">
              <w:rPr>
                <w:rFonts w:ascii="Times New Roman" w:eastAsia="Times New Roman" w:hAnsi="Times New Roman" w:cs="Times New Roman"/>
                <w:b/>
                <w:sz w:val="24"/>
                <w:szCs w:val="24"/>
                <w:lang w:val="ru-RU"/>
              </w:rPr>
              <w:t>паперовій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електронній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формі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що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містить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інформацію</w:t>
            </w:r>
            <w:proofErr w:type="spellEnd"/>
            <w:r w:rsidRPr="00B25CDA">
              <w:rPr>
                <w:rFonts w:ascii="Times New Roman" w:eastAsia="Times New Roman" w:hAnsi="Times New Roman" w:cs="Times New Roman"/>
                <w:b/>
                <w:sz w:val="24"/>
                <w:szCs w:val="24"/>
                <w:lang w:val="ru-RU"/>
              </w:rPr>
              <w:t xml:space="preserve"> про </w:t>
            </w:r>
            <w:proofErr w:type="spellStart"/>
            <w:r w:rsidRPr="00B25CDA">
              <w:rPr>
                <w:rFonts w:ascii="Times New Roman" w:eastAsia="Times New Roman" w:hAnsi="Times New Roman" w:cs="Times New Roman"/>
                <w:b/>
                <w:sz w:val="24"/>
                <w:szCs w:val="24"/>
                <w:lang w:val="ru-RU"/>
              </w:rPr>
              <w:t>відсутність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судимості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обмежень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передбачених</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lastRenderedPageBreak/>
              <w:t>кримінальним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процесуальним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законодавством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України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щодо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фізичної</w:t>
            </w:r>
            <w:proofErr w:type="spellEnd"/>
            <w:r w:rsidRPr="00B25CDA">
              <w:rPr>
                <w:rFonts w:ascii="Times New Roman" w:eastAsia="Times New Roman" w:hAnsi="Times New Roman" w:cs="Times New Roman"/>
                <w:b/>
                <w:sz w:val="24"/>
                <w:szCs w:val="24"/>
                <w:lang w:val="ru-RU"/>
              </w:rPr>
              <w:t xml:space="preserve"> особи, яка є </w:t>
            </w:r>
            <w:proofErr w:type="spellStart"/>
            <w:r w:rsidRPr="00B25CDA">
              <w:rPr>
                <w:rFonts w:ascii="Times New Roman" w:eastAsia="Times New Roman" w:hAnsi="Times New Roman" w:cs="Times New Roman"/>
                <w:b/>
                <w:sz w:val="24"/>
                <w:szCs w:val="24"/>
                <w:lang w:val="ru-RU"/>
              </w:rPr>
              <w:t>учасником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процедури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закупівлі</w:t>
            </w:r>
            <w:proofErr w:type="spellEnd"/>
            <w:r w:rsidRPr="00B25CDA">
              <w:rPr>
                <w:rFonts w:ascii="Times New Roman" w:eastAsia="Times New Roman" w:hAnsi="Times New Roman" w:cs="Times New Roman"/>
                <w:b/>
                <w:sz w:val="24"/>
                <w:szCs w:val="24"/>
                <w:lang w:val="ru-RU"/>
              </w:rPr>
              <w:t xml:space="preserve">. </w:t>
            </w:r>
          </w:p>
          <w:p w14:paraId="124FE48B" w14:textId="77777777" w:rsidR="00605B1B" w:rsidRPr="00B25CDA" w:rsidRDefault="00605B1B" w:rsidP="00D04606">
            <w:pPr>
              <w:spacing w:after="0" w:line="240" w:lineRule="auto"/>
              <w:jc w:val="both"/>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 xml:space="preserve">Документ повинен бути не </w:t>
            </w:r>
            <w:proofErr w:type="spellStart"/>
            <w:r w:rsidRPr="00B25CDA">
              <w:rPr>
                <w:rFonts w:ascii="Times New Roman" w:eastAsia="Times New Roman" w:hAnsi="Times New Roman" w:cs="Times New Roman"/>
                <w:b/>
                <w:sz w:val="24"/>
                <w:szCs w:val="24"/>
                <w:lang w:val="ru-RU"/>
              </w:rPr>
              <w:t>більше</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тридцятиденної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давнини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дати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подання</w:t>
            </w:r>
            <w:proofErr w:type="spellEnd"/>
            <w:r w:rsidRPr="00B25CDA">
              <w:rPr>
                <w:rFonts w:ascii="Times New Roman" w:eastAsia="Times New Roman" w:hAnsi="Times New Roman" w:cs="Times New Roman"/>
                <w:b/>
                <w:sz w:val="24"/>
                <w:szCs w:val="24"/>
                <w:lang w:val="ru-RU"/>
              </w:rPr>
              <w:t xml:space="preserve"> документа.</w:t>
            </w:r>
            <w:r w:rsidRPr="00B25CDA">
              <w:rPr>
                <w:rFonts w:ascii="Times New Roman" w:eastAsia="Times New Roman" w:hAnsi="Times New Roman" w:cs="Times New Roman"/>
                <w:sz w:val="24"/>
                <w:szCs w:val="24"/>
                <w:lang w:val="ru-RU"/>
              </w:rPr>
              <w:t> </w:t>
            </w:r>
          </w:p>
        </w:tc>
      </w:tr>
      <w:tr w:rsidR="00B25CDA" w:rsidRPr="00B25CDA" w14:paraId="21C88101" w14:textId="77777777" w:rsidTr="005C58D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F510"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15AA6"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законом до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використанням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дитячої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чи</w:t>
            </w:r>
            <w:proofErr w:type="spellEnd"/>
            <w:r w:rsidRPr="00B25CDA">
              <w:rPr>
                <w:rFonts w:ascii="Times New Roman" w:eastAsia="Times New Roman" w:hAnsi="Times New Roman" w:cs="Times New Roman"/>
                <w:sz w:val="24"/>
                <w:szCs w:val="24"/>
                <w:highlight w:val="white"/>
                <w:lang w:val="ru-RU"/>
              </w:rPr>
              <w:t xml:space="preserve"> будь-</w:t>
            </w:r>
            <w:proofErr w:type="spellStart"/>
            <w:r w:rsidRPr="00B25CDA">
              <w:rPr>
                <w:rFonts w:ascii="Times New Roman" w:eastAsia="Times New Roman" w:hAnsi="Times New Roman" w:cs="Times New Roman"/>
                <w:sz w:val="24"/>
                <w:szCs w:val="24"/>
                <w:highlight w:val="white"/>
                <w:lang w:val="ru-RU"/>
              </w:rPr>
              <w:t>якими</w:t>
            </w:r>
            <w:proofErr w:type="spellEnd"/>
            <w:r w:rsidRPr="00B25CDA">
              <w:rPr>
                <w:rFonts w:ascii="Times New Roman" w:eastAsia="Times New Roman" w:hAnsi="Times New Roman" w:cs="Times New Roman"/>
                <w:sz w:val="24"/>
                <w:szCs w:val="24"/>
                <w:highlight w:val="white"/>
                <w:lang w:val="ru-RU"/>
              </w:rPr>
              <w:t xml:space="preserve"> формами </w:t>
            </w:r>
            <w:proofErr w:type="spellStart"/>
            <w:r w:rsidRPr="00B25CDA">
              <w:rPr>
                <w:rFonts w:ascii="Times New Roman" w:eastAsia="Times New Roman" w:hAnsi="Times New Roman" w:cs="Times New Roman"/>
                <w:sz w:val="24"/>
                <w:szCs w:val="24"/>
                <w:highlight w:val="white"/>
                <w:lang w:val="ru-RU"/>
              </w:rPr>
              <w:t>торгівлі</w:t>
            </w:r>
            <w:proofErr w:type="spellEnd"/>
            <w:r w:rsidRPr="00B25CDA">
              <w:rPr>
                <w:rFonts w:ascii="Times New Roman" w:eastAsia="Times New Roman" w:hAnsi="Times New Roman" w:cs="Times New Roman"/>
                <w:sz w:val="24"/>
                <w:szCs w:val="24"/>
                <w:highlight w:val="white"/>
                <w:lang w:val="ru-RU"/>
              </w:rPr>
              <w:t xml:space="preserve"> людьми.</w:t>
            </w:r>
          </w:p>
          <w:p w14:paraId="31EF8B9D" w14:textId="77777777" w:rsidR="00605B1B" w:rsidRPr="00B25CDA" w:rsidRDefault="00605B1B" w:rsidP="00D04606">
            <w:pPr>
              <w:spacing w:after="0" w:line="240" w:lineRule="auto"/>
              <w:jc w:val="both"/>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12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CBE2CC" w14:textId="77777777" w:rsidR="00605B1B" w:rsidRPr="00B25CDA" w:rsidRDefault="00605B1B" w:rsidP="00D0460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B25CDA" w:rsidRPr="00B25CDA" w14:paraId="7A2B2B24" w14:textId="77777777" w:rsidTr="005C58D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9D57D"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lang w:val="ru-RU"/>
              </w:rPr>
            </w:pPr>
            <w:r w:rsidRPr="00B25CDA">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D2E3"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виконав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за </w:t>
            </w:r>
            <w:proofErr w:type="spellStart"/>
            <w:r w:rsidRPr="00B25CDA">
              <w:rPr>
                <w:rFonts w:ascii="Times New Roman" w:eastAsia="Times New Roman" w:hAnsi="Times New Roman" w:cs="Times New Roman"/>
                <w:sz w:val="24"/>
                <w:szCs w:val="24"/>
                <w:lang w:val="ru-RU"/>
              </w:rPr>
              <w:t>раніше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укладеним</w:t>
            </w:r>
            <w:proofErr w:type="spellEnd"/>
            <w:r w:rsidRPr="00B25CDA">
              <w:rPr>
                <w:rFonts w:ascii="Times New Roman" w:eastAsia="Times New Roman" w:hAnsi="Times New Roman" w:cs="Times New Roman"/>
                <w:sz w:val="24"/>
                <w:szCs w:val="24"/>
                <w:lang w:val="ru-RU"/>
              </w:rPr>
              <w:t xml:space="preserve"> договором про </w:t>
            </w:r>
            <w:proofErr w:type="spellStart"/>
            <w:r w:rsidRPr="00B25CDA">
              <w:rPr>
                <w:rFonts w:ascii="Times New Roman" w:eastAsia="Times New Roman" w:hAnsi="Times New Roman" w:cs="Times New Roman"/>
                <w:sz w:val="24"/>
                <w:szCs w:val="24"/>
                <w:lang w:val="ru-RU"/>
              </w:rPr>
              <w:t>закупівлю</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цим</w:t>
            </w:r>
            <w:proofErr w:type="spellEnd"/>
            <w:r w:rsidRPr="00B25CDA">
              <w:rPr>
                <w:rFonts w:ascii="Times New Roman" w:eastAsia="Times New Roman" w:hAnsi="Times New Roman" w:cs="Times New Roman"/>
                <w:sz w:val="24"/>
                <w:szCs w:val="24"/>
                <w:lang w:val="ru-RU"/>
              </w:rPr>
              <w:t xml:space="preserve"> самим </w:t>
            </w:r>
            <w:proofErr w:type="spellStart"/>
            <w:r w:rsidRPr="00B25CDA">
              <w:rPr>
                <w:rFonts w:ascii="Times New Roman" w:eastAsia="Times New Roman" w:hAnsi="Times New Roman" w:cs="Times New Roman"/>
                <w:sz w:val="24"/>
                <w:szCs w:val="24"/>
                <w:lang w:val="ru-RU"/>
              </w:rPr>
              <w:t>замовником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призвело</w:t>
            </w:r>
            <w:proofErr w:type="spellEnd"/>
            <w:r w:rsidRPr="00B25CDA">
              <w:rPr>
                <w:rFonts w:ascii="Times New Roman" w:eastAsia="Times New Roman" w:hAnsi="Times New Roman" w:cs="Times New Roman"/>
                <w:sz w:val="24"/>
                <w:szCs w:val="24"/>
                <w:lang w:val="ru-RU"/>
              </w:rPr>
              <w:t xml:space="preserve"> до </w:t>
            </w:r>
            <w:proofErr w:type="spellStart"/>
            <w:r w:rsidRPr="00B25CDA">
              <w:rPr>
                <w:rFonts w:ascii="Times New Roman" w:eastAsia="Times New Roman" w:hAnsi="Times New Roman" w:cs="Times New Roman"/>
                <w:sz w:val="24"/>
                <w:szCs w:val="24"/>
                <w:lang w:val="ru-RU"/>
              </w:rPr>
              <w:t>його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дострокового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розірвання</w:t>
            </w:r>
            <w:proofErr w:type="spellEnd"/>
            <w:r w:rsidRPr="00B25CDA">
              <w:rPr>
                <w:rFonts w:ascii="Times New Roman" w:eastAsia="Times New Roman" w:hAnsi="Times New Roman" w:cs="Times New Roman"/>
                <w:sz w:val="24"/>
                <w:szCs w:val="24"/>
                <w:lang w:val="ru-RU"/>
              </w:rPr>
              <w:t xml:space="preserve">, і </w:t>
            </w:r>
            <w:proofErr w:type="spellStart"/>
            <w:r w:rsidRPr="00B25CDA">
              <w:rPr>
                <w:rFonts w:ascii="Times New Roman" w:eastAsia="Times New Roman" w:hAnsi="Times New Roman" w:cs="Times New Roman"/>
                <w:sz w:val="24"/>
                <w:szCs w:val="24"/>
                <w:lang w:val="ru-RU"/>
              </w:rPr>
              <w:t>було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застосовано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санкції</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вигляді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штрафів</w:t>
            </w:r>
            <w:proofErr w:type="spellEnd"/>
            <w:r w:rsidRPr="00B25CDA">
              <w:rPr>
                <w:rFonts w:ascii="Times New Roman" w:eastAsia="Times New Roman" w:hAnsi="Times New Roman" w:cs="Times New Roman"/>
                <w:sz w:val="24"/>
                <w:szCs w:val="24"/>
                <w:lang w:val="ru-RU"/>
              </w:rPr>
              <w:t xml:space="preserve"> та/</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 </w:t>
            </w:r>
            <w:proofErr w:type="spellStart"/>
            <w:r w:rsidRPr="00B25CDA">
              <w:rPr>
                <w:rFonts w:ascii="Times New Roman" w:eastAsia="Times New Roman" w:hAnsi="Times New Roman" w:cs="Times New Roman"/>
                <w:sz w:val="24"/>
                <w:szCs w:val="24"/>
                <w:lang w:val="ru-RU"/>
              </w:rPr>
              <w:t>протягом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трьох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років</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дострокового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розірвання</w:t>
            </w:r>
            <w:proofErr w:type="spellEnd"/>
            <w:r w:rsidRPr="00B25CDA">
              <w:rPr>
                <w:rFonts w:ascii="Times New Roman" w:eastAsia="Times New Roman" w:hAnsi="Times New Roman" w:cs="Times New Roman"/>
                <w:sz w:val="24"/>
                <w:szCs w:val="24"/>
                <w:lang w:val="ru-RU"/>
              </w:rPr>
              <w:t xml:space="preserve"> такого договору. </w:t>
            </w: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перебуває</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обставинах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зазначених</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цьому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абзаці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може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w:t>
            </w:r>
            <w:r w:rsidRPr="00B25CDA">
              <w:rPr>
                <w:rFonts w:ascii="Times New Roman" w:eastAsia="Times New Roman" w:hAnsi="Times New Roman" w:cs="Times New Roman"/>
                <w:sz w:val="24"/>
                <w:szCs w:val="24"/>
                <w:highlight w:val="white"/>
                <w:lang w:val="ru-RU"/>
              </w:rPr>
              <w:t>вердження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вжиття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заходів</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доведення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своєї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надійності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незважаючи</w:t>
            </w:r>
            <w:proofErr w:type="spellEnd"/>
            <w:r w:rsidRPr="00B25CDA">
              <w:rPr>
                <w:rFonts w:ascii="Times New Roman" w:eastAsia="Times New Roman" w:hAnsi="Times New Roman" w:cs="Times New Roman"/>
                <w:sz w:val="24"/>
                <w:szCs w:val="24"/>
                <w:highlight w:val="white"/>
                <w:lang w:val="ru-RU"/>
              </w:rPr>
              <w:t xml:space="preserve"> на </w:t>
            </w:r>
            <w:proofErr w:type="spellStart"/>
            <w:r w:rsidRPr="00B25CDA">
              <w:rPr>
                <w:rFonts w:ascii="Times New Roman" w:eastAsia="Times New Roman" w:hAnsi="Times New Roman" w:cs="Times New Roman"/>
                <w:sz w:val="24"/>
                <w:szCs w:val="24"/>
                <w:highlight w:val="white"/>
                <w:lang w:val="ru-RU"/>
              </w:rPr>
              <w:t>наявність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підстави</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відмови</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участі</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відкритих</w:t>
            </w:r>
            <w:proofErr w:type="spellEnd"/>
            <w:r w:rsidRPr="00B25CDA">
              <w:rPr>
                <w:rFonts w:ascii="Times New Roman" w:eastAsia="Times New Roman" w:hAnsi="Times New Roman" w:cs="Times New Roman"/>
                <w:sz w:val="24"/>
                <w:szCs w:val="24"/>
                <w:highlight w:val="white"/>
                <w:lang w:val="ru-RU"/>
              </w:rPr>
              <w:t xml:space="preserve"> торгах.  </w:t>
            </w:r>
          </w:p>
          <w:p w14:paraId="195A03F7"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 xml:space="preserve">(абзац 14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D56E8BB" w14:textId="77777777" w:rsidR="00605B1B" w:rsidRPr="00B25CDA" w:rsidRDefault="00605B1B" w:rsidP="00D0460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proofErr w:type="spellStart"/>
            <w:r w:rsidRPr="00B25CDA">
              <w:rPr>
                <w:rFonts w:ascii="Times New Roman" w:eastAsia="Times New Roman" w:hAnsi="Times New Roman" w:cs="Times New Roman"/>
                <w:b/>
                <w:sz w:val="24"/>
                <w:szCs w:val="24"/>
                <w:lang w:val="ru-RU"/>
              </w:rPr>
              <w:t>Довідка</w:t>
            </w:r>
            <w:proofErr w:type="spellEnd"/>
            <w:r w:rsidRPr="00B25CDA">
              <w:rPr>
                <w:rFonts w:ascii="Times New Roman" w:eastAsia="Times New Roman" w:hAnsi="Times New Roman" w:cs="Times New Roman"/>
                <w:b/>
                <w:sz w:val="24"/>
                <w:szCs w:val="24"/>
                <w:lang w:val="ru-RU"/>
              </w:rPr>
              <w:t xml:space="preserve"> в </w:t>
            </w:r>
            <w:proofErr w:type="spellStart"/>
            <w:r w:rsidRPr="00B25CDA">
              <w:rPr>
                <w:rFonts w:ascii="Times New Roman" w:eastAsia="Times New Roman" w:hAnsi="Times New Roman" w:cs="Times New Roman"/>
                <w:b/>
                <w:sz w:val="24"/>
                <w:szCs w:val="24"/>
                <w:lang w:val="ru-RU"/>
              </w:rPr>
              <w:t>довільній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формі</w:t>
            </w:r>
            <w:proofErr w:type="spellEnd"/>
            <w:r w:rsidRPr="00B25CDA">
              <w:rPr>
                <w:rFonts w:ascii="Times New Roman" w:eastAsia="Times New Roman" w:hAnsi="Times New Roman" w:cs="Times New Roman"/>
                <w:sz w:val="24"/>
                <w:szCs w:val="24"/>
                <w:lang w:val="ru-RU"/>
              </w:rPr>
              <w:t xml:space="preserve">, яка </w:t>
            </w:r>
            <w:proofErr w:type="spellStart"/>
            <w:r w:rsidRPr="00B25CDA">
              <w:rPr>
                <w:rFonts w:ascii="Times New Roman" w:eastAsia="Times New Roman" w:hAnsi="Times New Roman" w:cs="Times New Roman"/>
                <w:sz w:val="24"/>
                <w:szCs w:val="24"/>
                <w:lang w:val="ru-RU"/>
              </w:rPr>
              <w:t>містить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інформацію</w:t>
            </w:r>
            <w:proofErr w:type="spellEnd"/>
            <w:r w:rsidRPr="00B25CDA">
              <w:rPr>
                <w:rFonts w:ascii="Times New Roman" w:eastAsia="Times New Roman" w:hAnsi="Times New Roman" w:cs="Times New Roman"/>
                <w:sz w:val="24"/>
                <w:szCs w:val="24"/>
                <w:lang w:val="ru-RU"/>
              </w:rPr>
              <w:t xml:space="preserve"> про те,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між</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переможцем</w:t>
            </w:r>
            <w:proofErr w:type="spellEnd"/>
            <w:r w:rsidRPr="00B25CDA">
              <w:rPr>
                <w:rFonts w:ascii="Times New Roman" w:eastAsia="Times New Roman" w:hAnsi="Times New Roman" w:cs="Times New Roman"/>
                <w:sz w:val="24"/>
                <w:szCs w:val="24"/>
                <w:lang w:val="ru-RU"/>
              </w:rPr>
              <w:t xml:space="preserve"> та </w:t>
            </w:r>
            <w:proofErr w:type="spellStart"/>
            <w:r w:rsidRPr="00B25CDA">
              <w:rPr>
                <w:rFonts w:ascii="Times New Roman" w:eastAsia="Times New Roman" w:hAnsi="Times New Roman" w:cs="Times New Roman"/>
                <w:sz w:val="24"/>
                <w:szCs w:val="24"/>
                <w:lang w:val="ru-RU"/>
              </w:rPr>
              <w:t>замовником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раніше</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було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укладено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договорів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про те,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переможець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виконав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за </w:t>
            </w:r>
            <w:proofErr w:type="spellStart"/>
            <w:r w:rsidRPr="00B25CDA">
              <w:rPr>
                <w:rFonts w:ascii="Times New Roman" w:eastAsia="Times New Roman" w:hAnsi="Times New Roman" w:cs="Times New Roman"/>
                <w:sz w:val="24"/>
                <w:szCs w:val="24"/>
                <w:lang w:val="ru-RU"/>
              </w:rPr>
              <w:t>раніше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укладеним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із</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замовником</w:t>
            </w:r>
            <w:proofErr w:type="spellEnd"/>
            <w:r w:rsidRPr="00B25CDA">
              <w:rPr>
                <w:rFonts w:ascii="Times New Roman" w:eastAsia="Times New Roman" w:hAnsi="Times New Roman" w:cs="Times New Roman"/>
                <w:sz w:val="24"/>
                <w:szCs w:val="24"/>
                <w:lang w:val="ru-RU"/>
              </w:rPr>
              <w:t xml:space="preserve"> договором про </w:t>
            </w:r>
            <w:proofErr w:type="spellStart"/>
            <w:r w:rsidRPr="00B25CDA">
              <w:rPr>
                <w:rFonts w:ascii="Times New Roman" w:eastAsia="Times New Roman" w:hAnsi="Times New Roman" w:cs="Times New Roman"/>
                <w:sz w:val="24"/>
                <w:szCs w:val="24"/>
                <w:lang w:val="ru-RU"/>
              </w:rPr>
              <w:t>закупівлю</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призвели</w:t>
            </w:r>
            <w:proofErr w:type="spellEnd"/>
            <w:r w:rsidRPr="00B25CDA">
              <w:rPr>
                <w:rFonts w:ascii="Times New Roman" w:eastAsia="Times New Roman" w:hAnsi="Times New Roman" w:cs="Times New Roman"/>
                <w:sz w:val="24"/>
                <w:szCs w:val="24"/>
                <w:lang w:val="ru-RU"/>
              </w:rPr>
              <w:t xml:space="preserve"> б до </w:t>
            </w:r>
            <w:proofErr w:type="spellStart"/>
            <w:r w:rsidRPr="00B25CDA">
              <w:rPr>
                <w:rFonts w:ascii="Times New Roman" w:eastAsia="Times New Roman" w:hAnsi="Times New Roman" w:cs="Times New Roman"/>
                <w:sz w:val="24"/>
                <w:szCs w:val="24"/>
                <w:lang w:val="ru-RU"/>
              </w:rPr>
              <w:t>його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дострокового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розірвання</w:t>
            </w:r>
            <w:proofErr w:type="spellEnd"/>
            <w:r w:rsidRPr="00B25CDA">
              <w:rPr>
                <w:rFonts w:ascii="Times New Roman" w:eastAsia="Times New Roman" w:hAnsi="Times New Roman" w:cs="Times New Roman"/>
                <w:sz w:val="24"/>
                <w:szCs w:val="24"/>
                <w:lang w:val="ru-RU"/>
              </w:rPr>
              <w:t xml:space="preserve"> і до </w:t>
            </w:r>
            <w:proofErr w:type="spellStart"/>
            <w:r w:rsidRPr="00B25CDA">
              <w:rPr>
                <w:rFonts w:ascii="Times New Roman" w:eastAsia="Times New Roman" w:hAnsi="Times New Roman" w:cs="Times New Roman"/>
                <w:sz w:val="24"/>
                <w:szCs w:val="24"/>
                <w:lang w:val="ru-RU"/>
              </w:rPr>
              <w:t>застосування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санкції</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вигляді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штрафів</w:t>
            </w:r>
            <w:proofErr w:type="spellEnd"/>
            <w:r w:rsidRPr="00B25CDA">
              <w:rPr>
                <w:rFonts w:ascii="Times New Roman" w:eastAsia="Times New Roman" w:hAnsi="Times New Roman" w:cs="Times New Roman"/>
                <w:sz w:val="24"/>
                <w:szCs w:val="24"/>
                <w:lang w:val="ru-RU"/>
              </w:rPr>
              <w:t xml:space="preserve"> та/</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було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довідка</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інформацією</w:t>
            </w:r>
            <w:proofErr w:type="spellEnd"/>
            <w:r w:rsidRPr="00B25CDA">
              <w:rPr>
                <w:rFonts w:ascii="Times New Roman" w:eastAsia="Times New Roman" w:hAnsi="Times New Roman" w:cs="Times New Roman"/>
                <w:sz w:val="24"/>
                <w:szCs w:val="24"/>
                <w:lang w:val="ru-RU"/>
              </w:rPr>
              <w:t xml:space="preserve"> про те,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він</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підтвердження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вжиття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заходів</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доведення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своєї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надійності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незважаючи</w:t>
            </w:r>
            <w:proofErr w:type="spellEnd"/>
            <w:r w:rsidRPr="00B25CDA">
              <w:rPr>
                <w:rFonts w:ascii="Times New Roman" w:eastAsia="Times New Roman" w:hAnsi="Times New Roman" w:cs="Times New Roman"/>
                <w:sz w:val="24"/>
                <w:szCs w:val="24"/>
                <w:lang w:val="ru-RU"/>
              </w:rPr>
              <w:t xml:space="preserve"> на </w:t>
            </w:r>
            <w:proofErr w:type="spellStart"/>
            <w:r w:rsidRPr="00B25CDA">
              <w:rPr>
                <w:rFonts w:ascii="Times New Roman" w:eastAsia="Times New Roman" w:hAnsi="Times New Roman" w:cs="Times New Roman"/>
                <w:sz w:val="24"/>
                <w:szCs w:val="24"/>
                <w:lang w:val="ru-RU"/>
              </w:rPr>
              <w:t>наявність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підстави</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відмови</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відкритих</w:t>
            </w:r>
            <w:proofErr w:type="spellEnd"/>
            <w:r w:rsidRPr="00B25CDA">
              <w:rPr>
                <w:rFonts w:ascii="Times New Roman" w:eastAsia="Times New Roman" w:hAnsi="Times New Roman" w:cs="Times New Roman"/>
                <w:sz w:val="24"/>
                <w:szCs w:val="24"/>
                <w:lang w:val="ru-RU"/>
              </w:rPr>
              <w:t xml:space="preserve"> торгах (для </w:t>
            </w:r>
            <w:proofErr w:type="spellStart"/>
            <w:r w:rsidRPr="00B25CDA">
              <w:rPr>
                <w:rFonts w:ascii="Times New Roman" w:eastAsia="Times New Roman" w:hAnsi="Times New Roman" w:cs="Times New Roman"/>
                <w:sz w:val="24"/>
                <w:szCs w:val="24"/>
                <w:lang w:val="ru-RU"/>
              </w:rPr>
              <w:t>цього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переможець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суб’єкт</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господарювання</w:t>
            </w:r>
            <w:proofErr w:type="spellEnd"/>
            <w:r w:rsidRPr="00B25CDA">
              <w:rPr>
                <w:rFonts w:ascii="Times New Roman" w:eastAsia="Times New Roman" w:hAnsi="Times New Roman" w:cs="Times New Roman"/>
                <w:sz w:val="24"/>
                <w:szCs w:val="24"/>
                <w:lang w:val="ru-RU"/>
              </w:rPr>
              <w:t xml:space="preserve">) повинен довести,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він</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зобов’язався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та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завданих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w:t>
            </w:r>
          </w:p>
        </w:tc>
      </w:tr>
    </w:tbl>
    <w:p w14:paraId="624B87A7" w14:textId="77777777" w:rsidR="00304E43" w:rsidRPr="00B25CDA" w:rsidRDefault="00304E43" w:rsidP="0096265C">
      <w:pPr>
        <w:spacing w:after="0"/>
        <w:ind w:right="-284" w:firstLine="567"/>
        <w:jc w:val="both"/>
        <w:rPr>
          <w:rFonts w:ascii="Times New Roman" w:eastAsia="Times New Roman" w:hAnsi="Times New Roman" w:cs="Times New Roman"/>
          <w:sz w:val="24"/>
          <w:szCs w:val="24"/>
          <w:lang w:eastAsia="en-US"/>
        </w:rPr>
      </w:pPr>
    </w:p>
    <w:p w14:paraId="069FF759" w14:textId="11E3ABE8" w:rsidR="00304E43" w:rsidRPr="000C1454" w:rsidRDefault="00304E43" w:rsidP="0096265C">
      <w:pPr>
        <w:spacing w:after="0"/>
        <w:ind w:right="-1" w:firstLine="567"/>
        <w:jc w:val="both"/>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 xml:space="preserve">У складі пропозиції </w:t>
      </w:r>
      <w:r w:rsidR="004B543F">
        <w:rPr>
          <w:rFonts w:ascii="Times New Roman" w:eastAsia="Times New Roman" w:hAnsi="Times New Roman" w:cs="Times New Roman"/>
          <w:color w:val="000000" w:themeColor="text1"/>
          <w:sz w:val="24"/>
          <w:szCs w:val="24"/>
          <w:lang w:eastAsia="en-US"/>
        </w:rPr>
        <w:t>У</w:t>
      </w:r>
      <w:r w:rsidRPr="000C1454">
        <w:rPr>
          <w:rFonts w:ascii="Times New Roman" w:eastAsia="Times New Roman" w:hAnsi="Times New Roman" w:cs="Times New Roman"/>
          <w:color w:val="000000" w:themeColor="text1"/>
          <w:sz w:val="24"/>
          <w:szCs w:val="24"/>
          <w:lang w:eastAsia="en-US"/>
        </w:rPr>
        <w:t>часник також має надати:</w:t>
      </w:r>
    </w:p>
    <w:p w14:paraId="41E0D777" w14:textId="77777777" w:rsidR="00304E43" w:rsidRPr="000C1454" w:rsidRDefault="00304E43" w:rsidP="0096265C">
      <w:pPr>
        <w:numPr>
          <w:ilvl w:val="1"/>
          <w:numId w:val="4"/>
        </w:numPr>
        <w:spacing w:after="0" w:line="240" w:lineRule="auto"/>
        <w:ind w:left="0" w:right="-1" w:firstLine="567"/>
        <w:contextualSpacing/>
        <w:jc w:val="both"/>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Витяг з Єдиного державного реєстру юридичних осіб, фізичних осіб-підприємців та громадських формувань, датою видачі не раніше дати оголошення закупівлі.</w:t>
      </w:r>
    </w:p>
    <w:p w14:paraId="69B6CAAB" w14:textId="77777777"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 xml:space="preserve">Інформаційну довідку, складену в довільній формі, про уповноважену особу учасника на підписання договору за результатами процедури закупівлі. </w:t>
      </w:r>
    </w:p>
    <w:p w14:paraId="2489E52E" w14:textId="77777777"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sidRPr="000C1454">
        <w:rPr>
          <w:rFonts w:ascii="Times New Roman" w:eastAsia="Times New Roman" w:hAnsi="Times New Roman" w:cs="Times New Roman"/>
          <w:color w:val="000000" w:themeColor="text1"/>
          <w:sz w:val="24"/>
          <w:szCs w:val="24"/>
          <w:lang w:eastAsia="en-US" w:bidi="hi-IN"/>
        </w:rPr>
        <w:t>т.ч</w:t>
      </w:r>
      <w:proofErr w:type="spellEnd"/>
      <w:r w:rsidRPr="000C1454">
        <w:rPr>
          <w:rFonts w:ascii="Times New Roman" w:eastAsia="Times New Roman" w:hAnsi="Times New Roman" w:cs="Times New Roman"/>
          <w:color w:val="000000" w:themeColor="text1"/>
          <w:sz w:val="24"/>
          <w:szCs w:val="24"/>
          <w:lang w:eastAsia="en-US" w:bidi="hi-IN"/>
        </w:rPr>
        <w:t>. збирання, зберігання і поширення, включаючи оприлюднення на веб-порталі Уповноваженого органу «</w:t>
      </w:r>
      <w:proofErr w:type="spellStart"/>
      <w:r w:rsidRPr="000C1454">
        <w:rPr>
          <w:rFonts w:ascii="Times New Roman" w:eastAsia="Times New Roman" w:hAnsi="Times New Roman" w:cs="Times New Roman"/>
          <w:color w:val="000000" w:themeColor="text1"/>
          <w:sz w:val="24"/>
          <w:szCs w:val="24"/>
          <w:lang w:eastAsia="en-US" w:bidi="hi-IN"/>
        </w:rPr>
        <w:t>Прозорро</w:t>
      </w:r>
      <w:proofErr w:type="spellEnd"/>
      <w:r w:rsidRPr="000C1454">
        <w:rPr>
          <w:rFonts w:ascii="Times New Roman" w:eastAsia="Times New Roman" w:hAnsi="Times New Roman" w:cs="Times New Roman"/>
          <w:color w:val="000000" w:themeColor="text1"/>
          <w:sz w:val="24"/>
          <w:szCs w:val="24"/>
          <w:lang w:eastAsia="en-US" w:bidi="hi-IN"/>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929CE21" w14:textId="77777777" w:rsidR="00304E43" w:rsidRPr="000C1454" w:rsidRDefault="00304E43" w:rsidP="009A1C10">
      <w:pPr>
        <w:spacing w:after="0" w:line="276" w:lineRule="auto"/>
        <w:ind w:right="-1"/>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w:t>
      </w:r>
      <w:r w:rsidRPr="000C1454">
        <w:rPr>
          <w:rFonts w:ascii="Times New Roman" w:eastAsia="Times New Roman" w:hAnsi="Times New Roman" w:cs="Times New Roman"/>
          <w:color w:val="000000" w:themeColor="text1"/>
          <w:sz w:val="24"/>
          <w:szCs w:val="24"/>
          <w:lang w:eastAsia="en-US" w:bidi="hi-IN"/>
        </w:rPr>
        <w:lastRenderedPageBreak/>
        <w:t>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33D5BF93" w14:textId="70D93CA3" w:rsidR="00304E43"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Довідку,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46626DF" w14:textId="77777777" w:rsidR="005029C7" w:rsidRDefault="005029C7" w:rsidP="005029C7">
      <w:pPr>
        <w:pStyle w:val="a9"/>
        <w:tabs>
          <w:tab w:val="left" w:pos="709"/>
        </w:tabs>
        <w:ind w:left="480" w:firstLine="228"/>
        <w:jc w:val="center"/>
        <w:rPr>
          <w:color w:val="000000"/>
        </w:rPr>
      </w:pPr>
    </w:p>
    <w:p w14:paraId="60DE76D2" w14:textId="0DEE3027" w:rsidR="008B2ACE" w:rsidRPr="00094323" w:rsidRDefault="008B2ACE" w:rsidP="005029C7">
      <w:pPr>
        <w:widowControl w:val="0"/>
        <w:spacing w:after="0" w:line="240" w:lineRule="auto"/>
        <w:rPr>
          <w:rFonts w:ascii="Times New Roman" w:hAnsi="Times New Roman"/>
          <w:b/>
          <w:bCs/>
          <w:color w:val="000000"/>
          <w:sz w:val="24"/>
          <w:szCs w:val="24"/>
          <w:shd w:val="clear" w:color="auto" w:fill="FFFFFF"/>
        </w:rPr>
      </w:pPr>
    </w:p>
    <w:p w14:paraId="58F82795" w14:textId="43136E66" w:rsidR="008B2ACE" w:rsidRDefault="008B2ACE" w:rsidP="008B2ACE">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lang w:eastAsia="en-US" w:bidi="hi-IN"/>
        </w:rPr>
      </w:pPr>
    </w:p>
    <w:p w14:paraId="5B7F0EC7" w14:textId="3466CC53" w:rsidR="008B2ACE" w:rsidRDefault="008B2ACE" w:rsidP="008B2ACE">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lang w:eastAsia="en-US" w:bidi="hi-IN"/>
        </w:rPr>
      </w:pPr>
    </w:p>
    <w:p w14:paraId="66B9526F" w14:textId="6E9C54B2" w:rsidR="008B2ACE" w:rsidRDefault="008B2ACE" w:rsidP="008B2ACE">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lang w:eastAsia="en-US" w:bidi="hi-IN"/>
        </w:rPr>
      </w:pPr>
    </w:p>
    <w:p w14:paraId="7E6A31D6" w14:textId="4B06E4A4" w:rsidR="008B2ACE" w:rsidRDefault="008B2ACE" w:rsidP="008B2ACE">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lang w:eastAsia="en-US" w:bidi="hi-IN"/>
        </w:rPr>
      </w:pPr>
    </w:p>
    <w:p w14:paraId="627E31D5" w14:textId="1E4A9272" w:rsidR="008B2ACE" w:rsidRDefault="008B2ACE" w:rsidP="008B2ACE">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lang w:eastAsia="en-US" w:bidi="hi-IN"/>
        </w:rPr>
      </w:pPr>
    </w:p>
    <w:p w14:paraId="2DE0DFA1" w14:textId="26EFF084" w:rsidR="008B2ACE" w:rsidRDefault="008B2ACE" w:rsidP="008B2ACE">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lang w:eastAsia="en-US" w:bidi="hi-IN"/>
        </w:rPr>
      </w:pPr>
    </w:p>
    <w:p w14:paraId="5DEAC74D" w14:textId="12ECBC87" w:rsidR="008B2ACE" w:rsidRDefault="008B2ACE" w:rsidP="008B2ACE">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lang w:eastAsia="en-US" w:bidi="hi-IN"/>
        </w:rPr>
      </w:pPr>
    </w:p>
    <w:p w14:paraId="1F093B92" w14:textId="403F102E" w:rsidR="008B2ACE" w:rsidRDefault="008B2ACE" w:rsidP="008B2ACE">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lang w:eastAsia="en-US" w:bidi="hi-IN"/>
        </w:rPr>
      </w:pPr>
    </w:p>
    <w:p w14:paraId="4E5C7AC5" w14:textId="77777777" w:rsidR="008B2ACE" w:rsidRPr="000C1454" w:rsidRDefault="008B2ACE" w:rsidP="008B2ACE">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lang w:eastAsia="en-US" w:bidi="hi-IN"/>
        </w:rPr>
      </w:pPr>
    </w:p>
    <w:p w14:paraId="2F333A9F" w14:textId="5B5CA96C" w:rsidR="00763D90" w:rsidRDefault="00763D90" w:rsidP="0096265C">
      <w:pPr>
        <w:ind w:right="-143"/>
      </w:pPr>
    </w:p>
    <w:p w14:paraId="0CDC6EE7" w14:textId="7F973F26" w:rsidR="00763D90" w:rsidRDefault="00763D90" w:rsidP="0096265C">
      <w:pPr>
        <w:ind w:right="-143"/>
      </w:pPr>
    </w:p>
    <w:p w14:paraId="685E8D96" w14:textId="0E6AAC34" w:rsidR="00763D90" w:rsidRDefault="00763D90" w:rsidP="0096265C">
      <w:pPr>
        <w:ind w:right="-143"/>
      </w:pPr>
    </w:p>
    <w:p w14:paraId="2D5D1245" w14:textId="6692B090" w:rsidR="00763D90" w:rsidRDefault="00763D90" w:rsidP="0096265C">
      <w:pPr>
        <w:ind w:right="-143"/>
      </w:pPr>
    </w:p>
    <w:p w14:paraId="248C79CD" w14:textId="3C29801E" w:rsidR="00763D90" w:rsidRDefault="00763D90" w:rsidP="0096265C">
      <w:pPr>
        <w:ind w:right="-143"/>
      </w:pPr>
    </w:p>
    <w:p w14:paraId="1F24E627" w14:textId="659E252E" w:rsidR="00763D90" w:rsidRDefault="00763D90" w:rsidP="0096265C">
      <w:pPr>
        <w:ind w:right="-143"/>
      </w:pPr>
    </w:p>
    <w:p w14:paraId="7F054CB2" w14:textId="095C3397" w:rsidR="00763D90" w:rsidRDefault="00763D90" w:rsidP="0096265C">
      <w:pPr>
        <w:ind w:right="-143"/>
      </w:pPr>
    </w:p>
    <w:p w14:paraId="5A7F883D" w14:textId="71C3E7E6" w:rsidR="00763D90" w:rsidRDefault="00763D90" w:rsidP="0096265C">
      <w:pPr>
        <w:ind w:right="-143"/>
      </w:pPr>
    </w:p>
    <w:p w14:paraId="03A4672F" w14:textId="551716AB" w:rsidR="00F923EA" w:rsidRDefault="00F923EA" w:rsidP="0096265C">
      <w:pPr>
        <w:ind w:right="-143"/>
      </w:pPr>
    </w:p>
    <w:p w14:paraId="71CD787B" w14:textId="72940922" w:rsidR="00F923EA" w:rsidRDefault="00F923EA" w:rsidP="0096265C">
      <w:pPr>
        <w:ind w:right="-143"/>
      </w:pPr>
    </w:p>
    <w:p w14:paraId="342F4055" w14:textId="13C3D4C6" w:rsidR="00F923EA" w:rsidRDefault="00F923EA" w:rsidP="0096265C">
      <w:pPr>
        <w:ind w:right="-143"/>
      </w:pPr>
    </w:p>
    <w:p w14:paraId="5AC665E0" w14:textId="52385409" w:rsidR="00F923EA" w:rsidRDefault="00F923EA" w:rsidP="0096265C">
      <w:pPr>
        <w:ind w:right="-143"/>
      </w:pPr>
    </w:p>
    <w:p w14:paraId="55FCC9C4" w14:textId="5DD53EA4" w:rsidR="0085547D" w:rsidRDefault="0085547D" w:rsidP="0096265C">
      <w:pPr>
        <w:ind w:right="-143"/>
      </w:pPr>
    </w:p>
    <w:p w14:paraId="58D0FCA2" w14:textId="6478B1A2" w:rsidR="0085547D" w:rsidRDefault="0085547D" w:rsidP="0096265C">
      <w:pPr>
        <w:ind w:right="-143"/>
      </w:pPr>
    </w:p>
    <w:p w14:paraId="05438B71" w14:textId="0B491DA2" w:rsidR="0085547D" w:rsidRDefault="0085547D" w:rsidP="0096265C">
      <w:pPr>
        <w:ind w:right="-143"/>
      </w:pPr>
    </w:p>
    <w:p w14:paraId="0F029071" w14:textId="77777777" w:rsidR="0085547D" w:rsidRDefault="0085547D" w:rsidP="0096265C">
      <w:pPr>
        <w:ind w:right="-143"/>
      </w:pPr>
    </w:p>
    <w:p w14:paraId="11EC1C30" w14:textId="77777777" w:rsidR="00304E43" w:rsidRPr="004D5223" w:rsidRDefault="00304E43" w:rsidP="0096265C">
      <w:pPr>
        <w:widowControl w:val="0"/>
        <w:tabs>
          <w:tab w:val="left" w:pos="1080"/>
        </w:tabs>
        <w:spacing w:after="0" w:line="240" w:lineRule="auto"/>
        <w:ind w:right="-143"/>
        <w:jc w:val="right"/>
        <w:rPr>
          <w:rFonts w:ascii="Times New Roman" w:hAnsi="Times New Roman" w:cs="Times New Roman"/>
          <w:b/>
          <w:color w:val="000000" w:themeColor="text1"/>
          <w:sz w:val="24"/>
          <w:szCs w:val="24"/>
        </w:rPr>
      </w:pPr>
      <w:r w:rsidRPr="004D5223">
        <w:rPr>
          <w:rFonts w:ascii="Times New Roman" w:hAnsi="Times New Roman" w:cs="Times New Roman"/>
          <w:b/>
          <w:color w:val="000000" w:themeColor="text1"/>
          <w:sz w:val="24"/>
          <w:szCs w:val="24"/>
        </w:rPr>
        <w:lastRenderedPageBreak/>
        <w:t>Додаток 2</w:t>
      </w:r>
    </w:p>
    <w:p w14:paraId="2A0205E7" w14:textId="3EF8F1F4" w:rsidR="00304E43" w:rsidRPr="004D5223" w:rsidRDefault="00880014" w:rsidP="00880014">
      <w:pPr>
        <w:widowControl w:val="0"/>
        <w:tabs>
          <w:tab w:val="left" w:pos="1080"/>
        </w:tabs>
        <w:spacing w:after="0" w:line="240" w:lineRule="auto"/>
        <w:ind w:right="-143"/>
        <w:jc w:val="cente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00304E43" w:rsidRPr="004D5223">
        <w:rPr>
          <w:rFonts w:ascii="Times New Roman" w:hAnsi="Times New Roman" w:cs="Times New Roman"/>
          <w:i/>
          <w:color w:val="000000" w:themeColor="text1"/>
          <w:sz w:val="24"/>
          <w:szCs w:val="24"/>
        </w:rPr>
        <w:t>до Тендерної документації</w:t>
      </w:r>
    </w:p>
    <w:p w14:paraId="2AA925B1" w14:textId="77777777" w:rsidR="00304E43" w:rsidRPr="004D5223" w:rsidRDefault="00304E43" w:rsidP="0096265C">
      <w:pPr>
        <w:widowControl w:val="0"/>
        <w:tabs>
          <w:tab w:val="left" w:pos="1080"/>
        </w:tabs>
        <w:spacing w:after="0" w:line="240" w:lineRule="auto"/>
        <w:ind w:right="-143"/>
        <w:jc w:val="center"/>
        <w:rPr>
          <w:rFonts w:ascii="Times New Roman" w:hAnsi="Times New Roman" w:cs="Times New Roman"/>
          <w:color w:val="000000" w:themeColor="text1"/>
          <w:sz w:val="24"/>
          <w:szCs w:val="24"/>
        </w:rPr>
      </w:pPr>
    </w:p>
    <w:p w14:paraId="3617C8AD" w14:textId="77777777" w:rsidR="00304E43" w:rsidRPr="004D5223" w:rsidRDefault="00304E43" w:rsidP="00962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themeColor="text1"/>
          <w:sz w:val="24"/>
          <w:szCs w:val="24"/>
          <w:lang w:eastAsia="zh-CN" w:bidi="hi-IN"/>
        </w:rPr>
      </w:pPr>
      <w:r w:rsidRPr="004D5223">
        <w:rPr>
          <w:rFonts w:ascii="Times New Roman" w:eastAsia="Tahoma" w:hAnsi="Times New Roman"/>
          <w:b/>
          <w:color w:val="000000" w:themeColor="text1"/>
          <w:sz w:val="24"/>
          <w:szCs w:val="24"/>
          <w:lang w:eastAsia="zh-CN" w:bidi="hi-IN"/>
        </w:rPr>
        <w:t>ІНФОРМАЦІЯ</w:t>
      </w:r>
    </w:p>
    <w:p w14:paraId="497A525D" w14:textId="77777777" w:rsidR="00304E43" w:rsidRPr="004D5223" w:rsidRDefault="00304E43" w:rsidP="00962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themeColor="text1"/>
          <w:sz w:val="24"/>
          <w:szCs w:val="24"/>
          <w:lang w:eastAsia="zh-CN" w:bidi="hi-IN"/>
        </w:rPr>
      </w:pPr>
      <w:r w:rsidRPr="004D5223">
        <w:rPr>
          <w:rFonts w:ascii="Times New Roman" w:eastAsia="Tahoma" w:hAnsi="Times New Roman"/>
          <w:b/>
          <w:color w:val="000000" w:themeColor="text1"/>
          <w:sz w:val="24"/>
          <w:szCs w:val="24"/>
          <w:lang w:eastAsia="zh-CN" w:bidi="hi-IN"/>
        </w:rPr>
        <w:t xml:space="preserve">про необхідні технічні, якісні та кількісні характеристики предмета закупівлі, </w:t>
      </w:r>
    </w:p>
    <w:p w14:paraId="74B6987E" w14:textId="77777777" w:rsidR="00304E43" w:rsidRPr="004D5223" w:rsidRDefault="00304E43"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283"/>
        <w:jc w:val="center"/>
        <w:rPr>
          <w:rFonts w:ascii="Times New Roman" w:eastAsia="Tahoma" w:hAnsi="Times New Roman"/>
          <w:b/>
          <w:color w:val="000000" w:themeColor="text1"/>
          <w:sz w:val="24"/>
          <w:szCs w:val="24"/>
          <w:lang w:eastAsia="zh-CN" w:bidi="hi-IN"/>
        </w:rPr>
      </w:pPr>
      <w:r w:rsidRPr="004D5223">
        <w:rPr>
          <w:rFonts w:ascii="Times New Roman" w:eastAsia="Tahoma" w:hAnsi="Times New Roman"/>
          <w:b/>
          <w:color w:val="000000" w:themeColor="text1"/>
          <w:sz w:val="24"/>
          <w:szCs w:val="24"/>
          <w:lang w:eastAsia="zh-CN" w:bidi="hi-IN"/>
        </w:rPr>
        <w:t>в тому числі та документи, які повинен надати учасник для підтвердження відповідності зазначеним характеристикам</w:t>
      </w:r>
    </w:p>
    <w:p w14:paraId="1C050A65" w14:textId="77777777" w:rsidR="00304E43" w:rsidRPr="004D5223" w:rsidRDefault="00304E43" w:rsidP="0096265C">
      <w:pPr>
        <w:keepNext/>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themeColor="text1"/>
          <w:sz w:val="24"/>
          <w:szCs w:val="24"/>
          <w:lang w:eastAsia="zh-CN" w:bidi="hi-IN"/>
        </w:rPr>
      </w:pPr>
    </w:p>
    <w:p w14:paraId="5DB28507" w14:textId="1B73BCAD" w:rsidR="00880014" w:rsidRPr="00880014" w:rsidRDefault="00304E43" w:rsidP="00880014">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 w:firstLine="709"/>
        <w:jc w:val="both"/>
        <w:rPr>
          <w:rFonts w:ascii="Times New Roman" w:hAnsi="Times New Roman"/>
          <w:b/>
          <w:iCs/>
          <w:color w:val="000000" w:themeColor="text1"/>
          <w:sz w:val="24"/>
          <w:szCs w:val="24"/>
          <w:lang w:eastAsia="ru-RU"/>
        </w:rPr>
      </w:pPr>
      <w:r w:rsidRPr="00C83FD3">
        <w:rPr>
          <w:rFonts w:ascii="Times New Roman" w:hAnsi="Times New Roman"/>
          <w:iCs/>
          <w:color w:val="000000" w:themeColor="text1"/>
          <w:sz w:val="24"/>
          <w:szCs w:val="24"/>
          <w:lang w:eastAsia="ru-RU"/>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C83FD3">
        <w:rPr>
          <w:rFonts w:ascii="Times New Roman" w:hAnsi="Times New Roman"/>
          <w:b/>
          <w:iCs/>
          <w:color w:val="000000" w:themeColor="text1"/>
          <w:sz w:val="24"/>
          <w:szCs w:val="24"/>
          <w:lang w:eastAsia="ru-RU"/>
        </w:rPr>
        <w:t>«або еквівалент»</w:t>
      </w:r>
      <w:r w:rsidRPr="00C83FD3">
        <w:rPr>
          <w:rFonts w:ascii="Times New Roman" w:hAnsi="Times New Roman"/>
          <w:iCs/>
          <w:color w:val="000000" w:themeColor="text1"/>
          <w:sz w:val="24"/>
          <w:szCs w:val="24"/>
          <w:lang w:eastAsia="ru-RU"/>
        </w:rPr>
        <w:t>.</w:t>
      </w:r>
    </w:p>
    <w:tbl>
      <w:tblPr>
        <w:tblpPr w:leftFromText="180" w:rightFromText="180" w:vertAnchor="text" w:horzAnchor="margin" w:tblpXSpec="center" w:tblpY="21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1"/>
        <w:gridCol w:w="5381"/>
        <w:gridCol w:w="992"/>
        <w:gridCol w:w="850"/>
      </w:tblGrid>
      <w:tr w:rsidR="00880014" w:rsidRPr="006E57B3" w14:paraId="1CF6ED65" w14:textId="77777777" w:rsidTr="00880014">
        <w:trPr>
          <w:trHeight w:val="676"/>
          <w:tblHeader/>
        </w:trPr>
        <w:tc>
          <w:tcPr>
            <w:tcW w:w="567" w:type="dxa"/>
            <w:vAlign w:val="center"/>
          </w:tcPr>
          <w:p w14:paraId="24A6453F" w14:textId="77777777" w:rsidR="00880014" w:rsidRPr="006E57B3" w:rsidRDefault="00880014" w:rsidP="00880014">
            <w:pPr>
              <w:jc w:val="center"/>
              <w:rPr>
                <w:rFonts w:ascii="Times New Roman" w:hAnsi="Times New Roman"/>
                <w:sz w:val="24"/>
                <w:szCs w:val="24"/>
              </w:rPr>
            </w:pPr>
            <w:r w:rsidRPr="006E57B3">
              <w:rPr>
                <w:rFonts w:ascii="Times New Roman" w:hAnsi="Times New Roman"/>
                <w:sz w:val="24"/>
                <w:szCs w:val="24"/>
              </w:rPr>
              <w:t>№ з/п</w:t>
            </w:r>
          </w:p>
        </w:tc>
        <w:tc>
          <w:tcPr>
            <w:tcW w:w="2411" w:type="dxa"/>
            <w:vAlign w:val="center"/>
          </w:tcPr>
          <w:p w14:paraId="19BB445A" w14:textId="77777777" w:rsidR="00880014" w:rsidRPr="006E57B3" w:rsidRDefault="00880014" w:rsidP="00880014">
            <w:pPr>
              <w:jc w:val="center"/>
              <w:rPr>
                <w:rFonts w:ascii="Times New Roman" w:hAnsi="Times New Roman"/>
                <w:sz w:val="24"/>
                <w:szCs w:val="24"/>
              </w:rPr>
            </w:pPr>
            <w:r w:rsidRPr="006E57B3">
              <w:rPr>
                <w:rFonts w:ascii="Times New Roman" w:hAnsi="Times New Roman"/>
                <w:sz w:val="24"/>
                <w:szCs w:val="24"/>
              </w:rPr>
              <w:t>Найменування товару</w:t>
            </w:r>
          </w:p>
        </w:tc>
        <w:tc>
          <w:tcPr>
            <w:tcW w:w="5381" w:type="dxa"/>
            <w:vAlign w:val="center"/>
          </w:tcPr>
          <w:p w14:paraId="4039E898" w14:textId="77777777" w:rsidR="00880014" w:rsidRPr="006E57B3" w:rsidRDefault="00880014" w:rsidP="00880014">
            <w:pPr>
              <w:jc w:val="center"/>
              <w:rPr>
                <w:rFonts w:ascii="Times New Roman" w:hAnsi="Times New Roman"/>
                <w:sz w:val="24"/>
                <w:szCs w:val="24"/>
              </w:rPr>
            </w:pPr>
            <w:r w:rsidRPr="006E57B3">
              <w:rPr>
                <w:rFonts w:ascii="Times New Roman" w:hAnsi="Times New Roman"/>
                <w:sz w:val="24"/>
                <w:szCs w:val="24"/>
              </w:rPr>
              <w:t xml:space="preserve">Технічні, якісні та кількісні вимоги до товару </w:t>
            </w:r>
          </w:p>
        </w:tc>
        <w:tc>
          <w:tcPr>
            <w:tcW w:w="992" w:type="dxa"/>
            <w:vAlign w:val="center"/>
          </w:tcPr>
          <w:p w14:paraId="089CD608" w14:textId="77777777" w:rsidR="00880014" w:rsidRPr="006E57B3" w:rsidRDefault="00880014" w:rsidP="00880014">
            <w:pPr>
              <w:spacing w:after="0"/>
              <w:ind w:right="-97"/>
              <w:jc w:val="center"/>
              <w:rPr>
                <w:rFonts w:ascii="Times New Roman" w:hAnsi="Times New Roman"/>
                <w:sz w:val="24"/>
                <w:szCs w:val="24"/>
              </w:rPr>
            </w:pPr>
            <w:r w:rsidRPr="006E57B3">
              <w:rPr>
                <w:rFonts w:ascii="Times New Roman" w:hAnsi="Times New Roman"/>
                <w:sz w:val="24"/>
                <w:szCs w:val="24"/>
              </w:rPr>
              <w:t>Од.</w:t>
            </w:r>
          </w:p>
          <w:p w14:paraId="03CB96F9" w14:textId="77777777" w:rsidR="00880014" w:rsidRPr="006E57B3" w:rsidRDefault="00880014" w:rsidP="00880014">
            <w:pPr>
              <w:spacing w:after="0"/>
              <w:ind w:right="-97"/>
              <w:jc w:val="center"/>
              <w:rPr>
                <w:rFonts w:ascii="Times New Roman" w:hAnsi="Times New Roman"/>
                <w:sz w:val="24"/>
                <w:szCs w:val="24"/>
              </w:rPr>
            </w:pPr>
            <w:r w:rsidRPr="006E57B3">
              <w:rPr>
                <w:rFonts w:ascii="Times New Roman" w:hAnsi="Times New Roman"/>
                <w:sz w:val="24"/>
                <w:szCs w:val="24"/>
              </w:rPr>
              <w:t>виміру</w:t>
            </w:r>
          </w:p>
        </w:tc>
        <w:tc>
          <w:tcPr>
            <w:tcW w:w="850" w:type="dxa"/>
            <w:vAlign w:val="center"/>
          </w:tcPr>
          <w:p w14:paraId="346B8C6C" w14:textId="77777777" w:rsidR="00880014" w:rsidRPr="006E57B3" w:rsidRDefault="00880014" w:rsidP="00880014">
            <w:pPr>
              <w:jc w:val="center"/>
              <w:rPr>
                <w:rFonts w:ascii="Times New Roman" w:hAnsi="Times New Roman"/>
                <w:sz w:val="24"/>
                <w:szCs w:val="24"/>
              </w:rPr>
            </w:pPr>
            <w:r w:rsidRPr="006E57B3">
              <w:rPr>
                <w:rFonts w:ascii="Times New Roman" w:hAnsi="Times New Roman"/>
                <w:sz w:val="24"/>
                <w:szCs w:val="24"/>
              </w:rPr>
              <w:t xml:space="preserve">Кіль-кість </w:t>
            </w:r>
          </w:p>
        </w:tc>
      </w:tr>
      <w:tr w:rsidR="00880014" w:rsidRPr="006E57B3" w14:paraId="59348907" w14:textId="77777777" w:rsidTr="00880014">
        <w:trPr>
          <w:trHeight w:val="676"/>
        </w:trPr>
        <w:tc>
          <w:tcPr>
            <w:tcW w:w="567" w:type="dxa"/>
          </w:tcPr>
          <w:p w14:paraId="47FDED38" w14:textId="77777777" w:rsidR="00880014" w:rsidRPr="006E57B3" w:rsidRDefault="00880014" w:rsidP="00880014">
            <w:pPr>
              <w:spacing w:after="0"/>
              <w:jc w:val="center"/>
              <w:rPr>
                <w:rFonts w:ascii="Times New Roman" w:hAnsi="Times New Roman"/>
                <w:sz w:val="24"/>
                <w:szCs w:val="24"/>
              </w:rPr>
            </w:pPr>
            <w:r>
              <w:rPr>
                <w:rFonts w:ascii="Times New Roman" w:hAnsi="Times New Roman"/>
                <w:sz w:val="24"/>
                <w:szCs w:val="24"/>
              </w:rPr>
              <w:t>1</w:t>
            </w:r>
          </w:p>
        </w:tc>
        <w:tc>
          <w:tcPr>
            <w:tcW w:w="2411" w:type="dxa"/>
            <w:vAlign w:val="center"/>
          </w:tcPr>
          <w:p w14:paraId="3946A24D" w14:textId="77777777" w:rsidR="00B73B06" w:rsidRDefault="00B73B06" w:rsidP="00880014">
            <w:pPr>
              <w:spacing w:after="0" w:line="240" w:lineRule="auto"/>
              <w:jc w:val="center"/>
              <w:rPr>
                <w:rFonts w:ascii="Times New Roman" w:hAnsi="Times New Roman"/>
                <w:sz w:val="24"/>
                <w:szCs w:val="24"/>
              </w:rPr>
            </w:pPr>
          </w:p>
          <w:p w14:paraId="0F2AB655" w14:textId="77777777" w:rsidR="00B73B06" w:rsidRDefault="00B73B06" w:rsidP="00880014">
            <w:pPr>
              <w:spacing w:after="0" w:line="240" w:lineRule="auto"/>
              <w:jc w:val="center"/>
              <w:rPr>
                <w:rFonts w:ascii="Times New Roman" w:hAnsi="Times New Roman"/>
                <w:sz w:val="24"/>
                <w:szCs w:val="24"/>
              </w:rPr>
            </w:pPr>
          </w:p>
          <w:p w14:paraId="7394799A" w14:textId="77777777" w:rsidR="00B73B06" w:rsidRDefault="00B73B06" w:rsidP="00880014">
            <w:pPr>
              <w:spacing w:after="0" w:line="240" w:lineRule="auto"/>
              <w:jc w:val="center"/>
              <w:rPr>
                <w:rFonts w:ascii="Times New Roman" w:hAnsi="Times New Roman"/>
                <w:sz w:val="24"/>
                <w:szCs w:val="24"/>
              </w:rPr>
            </w:pPr>
          </w:p>
          <w:p w14:paraId="738259A7" w14:textId="74A185BC" w:rsidR="00880014" w:rsidRPr="009C3885" w:rsidRDefault="00880014" w:rsidP="00880014">
            <w:pPr>
              <w:spacing w:after="0" w:line="240" w:lineRule="auto"/>
              <w:jc w:val="center"/>
              <w:rPr>
                <w:rFonts w:ascii="Times New Roman" w:hAnsi="Times New Roman"/>
                <w:sz w:val="24"/>
                <w:szCs w:val="24"/>
              </w:rPr>
            </w:pPr>
            <w:r w:rsidRPr="003750B1">
              <w:rPr>
                <w:rFonts w:ascii="Times New Roman" w:hAnsi="Times New Roman"/>
                <w:sz w:val="24"/>
                <w:szCs w:val="24"/>
              </w:rPr>
              <w:t xml:space="preserve">Персональний </w:t>
            </w:r>
            <w:r>
              <w:rPr>
                <w:rFonts w:ascii="Times New Roman" w:hAnsi="Times New Roman"/>
                <w:sz w:val="24"/>
                <w:szCs w:val="24"/>
              </w:rPr>
              <w:t>к</w:t>
            </w:r>
            <w:r w:rsidRPr="003750B1">
              <w:rPr>
                <w:rFonts w:ascii="Times New Roman" w:hAnsi="Times New Roman"/>
                <w:sz w:val="24"/>
                <w:szCs w:val="24"/>
              </w:rPr>
              <w:t>омп’ютер форм-</w:t>
            </w:r>
            <w:proofErr w:type="spellStart"/>
            <w:r w:rsidRPr="003750B1">
              <w:rPr>
                <w:rFonts w:ascii="Times New Roman" w:hAnsi="Times New Roman"/>
                <w:sz w:val="24"/>
                <w:szCs w:val="24"/>
              </w:rPr>
              <w:t>фактора</w:t>
            </w:r>
            <w:proofErr w:type="spellEnd"/>
            <w:r w:rsidRPr="003750B1">
              <w:rPr>
                <w:rFonts w:ascii="Times New Roman" w:hAnsi="Times New Roman"/>
                <w:sz w:val="24"/>
                <w:szCs w:val="24"/>
              </w:rPr>
              <w:t xml:space="preserve"> ноутбук   </w:t>
            </w:r>
            <w:proofErr w:type="spellStart"/>
            <w:r w:rsidRPr="003750B1">
              <w:rPr>
                <w:rFonts w:ascii="Times New Roman" w:hAnsi="Times New Roman"/>
                <w:sz w:val="24"/>
                <w:szCs w:val="24"/>
              </w:rPr>
              <w:t>Lenovo</w:t>
            </w:r>
            <w:proofErr w:type="spellEnd"/>
            <w:r w:rsidRPr="003750B1">
              <w:rPr>
                <w:rFonts w:ascii="Times New Roman" w:hAnsi="Times New Roman"/>
                <w:sz w:val="24"/>
                <w:szCs w:val="24"/>
              </w:rPr>
              <w:t xml:space="preserve"> </w:t>
            </w:r>
            <w:r w:rsidRPr="00E077C2">
              <w:rPr>
                <w:rFonts w:ascii="Times New Roman" w:hAnsi="Times New Roman"/>
                <w:color w:val="000000"/>
                <w:sz w:val="24"/>
                <w:szCs w:val="24"/>
              </w:rPr>
              <w:t>V15 G4 IAH</w:t>
            </w:r>
            <w:r>
              <w:rPr>
                <w:rFonts w:ascii="Times New Roman" w:hAnsi="Times New Roman"/>
                <w:sz w:val="24"/>
                <w:szCs w:val="24"/>
              </w:rPr>
              <w:t xml:space="preserve"> або еквівалент</w:t>
            </w:r>
          </w:p>
        </w:tc>
        <w:tc>
          <w:tcPr>
            <w:tcW w:w="5381" w:type="dxa"/>
            <w:vAlign w:val="center"/>
          </w:tcPr>
          <w:p w14:paraId="6AB6537A" w14:textId="08B43C9B"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Процесор не гірше ніж </w:t>
            </w:r>
            <w:proofErr w:type="spellStart"/>
            <w:r w:rsidRPr="00E077C2">
              <w:rPr>
                <w:rFonts w:ascii="Times New Roman" w:hAnsi="Times New Roman"/>
                <w:sz w:val="24"/>
                <w:szCs w:val="24"/>
              </w:rPr>
              <w:t>Intel</w:t>
            </w:r>
            <w:proofErr w:type="spellEnd"/>
            <w:r w:rsidRPr="00E077C2">
              <w:rPr>
                <w:rFonts w:ascii="Times New Roman" w:hAnsi="Times New Roman"/>
                <w:sz w:val="24"/>
                <w:szCs w:val="24"/>
              </w:rPr>
              <w:t xml:space="preserve"> </w:t>
            </w:r>
            <w:proofErr w:type="spellStart"/>
            <w:r w:rsidRPr="00E077C2">
              <w:rPr>
                <w:rFonts w:ascii="Times New Roman" w:hAnsi="Times New Roman"/>
                <w:sz w:val="24"/>
                <w:szCs w:val="24"/>
              </w:rPr>
              <w:t>Core</w:t>
            </w:r>
            <w:proofErr w:type="spellEnd"/>
            <w:r w:rsidRPr="00E077C2">
              <w:rPr>
                <w:rFonts w:ascii="Times New Roman" w:hAnsi="Times New Roman"/>
                <w:sz w:val="24"/>
                <w:szCs w:val="24"/>
              </w:rPr>
              <w:t xml:space="preserve"> i5-12500H</w:t>
            </w:r>
            <w:r w:rsidRPr="0090747D">
              <w:rPr>
                <w:rFonts w:ascii="Times New Roman" w:hAnsi="Times New Roman"/>
                <w:sz w:val="24"/>
                <w:szCs w:val="24"/>
              </w:rPr>
              <w:t xml:space="preserve"> кількість фізичних обчислювальних </w:t>
            </w:r>
            <w:proofErr w:type="spellStart"/>
            <w:r w:rsidRPr="0090747D">
              <w:rPr>
                <w:rFonts w:ascii="Times New Roman" w:hAnsi="Times New Roman"/>
                <w:sz w:val="24"/>
                <w:szCs w:val="24"/>
              </w:rPr>
              <w:t>ядер</w:t>
            </w:r>
            <w:proofErr w:type="spellEnd"/>
            <w:r w:rsidRPr="0090747D">
              <w:rPr>
                <w:rFonts w:ascii="Times New Roman" w:hAnsi="Times New Roman"/>
                <w:sz w:val="24"/>
                <w:szCs w:val="24"/>
              </w:rPr>
              <w:t xml:space="preserve"> без використання технологій розподілу ресурсів між ядрами - не менше ніж </w:t>
            </w:r>
            <w:r>
              <w:rPr>
                <w:rFonts w:ascii="Times New Roman" w:hAnsi="Times New Roman"/>
                <w:sz w:val="24"/>
                <w:szCs w:val="24"/>
                <w:lang w:val="en-US"/>
              </w:rPr>
              <w:t>1</w:t>
            </w:r>
            <w:r w:rsidRPr="0090747D">
              <w:rPr>
                <w:rFonts w:ascii="Times New Roman" w:hAnsi="Times New Roman"/>
                <w:sz w:val="24"/>
                <w:szCs w:val="24"/>
              </w:rPr>
              <w:t>2;</w:t>
            </w:r>
          </w:p>
          <w:p w14:paraId="6FAD5A3E"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кількість потоків - не менше ніж </w:t>
            </w:r>
            <w:r>
              <w:rPr>
                <w:rFonts w:ascii="Times New Roman" w:hAnsi="Times New Roman"/>
                <w:sz w:val="24"/>
                <w:szCs w:val="24"/>
                <w:lang w:val="en-US"/>
              </w:rPr>
              <w:t>16</w:t>
            </w:r>
            <w:r w:rsidRPr="0090747D">
              <w:rPr>
                <w:rFonts w:ascii="Times New Roman" w:hAnsi="Times New Roman"/>
                <w:sz w:val="24"/>
                <w:szCs w:val="24"/>
              </w:rPr>
              <w:t xml:space="preserve">; </w:t>
            </w:r>
          </w:p>
          <w:p w14:paraId="686BDE14"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тактова частота - не менше ніж </w:t>
            </w:r>
            <w:r>
              <w:rPr>
                <w:rFonts w:ascii="Times New Roman" w:hAnsi="Times New Roman"/>
                <w:sz w:val="24"/>
                <w:szCs w:val="24"/>
                <w:lang w:val="en-US"/>
              </w:rPr>
              <w:t>1</w:t>
            </w:r>
            <w:r w:rsidRPr="0090747D">
              <w:rPr>
                <w:rFonts w:ascii="Times New Roman" w:hAnsi="Times New Roman"/>
                <w:sz w:val="24"/>
                <w:szCs w:val="24"/>
              </w:rPr>
              <w:t>,</w:t>
            </w:r>
            <w:r>
              <w:rPr>
                <w:rFonts w:ascii="Times New Roman" w:hAnsi="Times New Roman"/>
                <w:sz w:val="24"/>
                <w:szCs w:val="24"/>
                <w:lang w:val="en-US"/>
              </w:rPr>
              <w:t>8</w:t>
            </w:r>
            <w:r w:rsidRPr="0090747D">
              <w:rPr>
                <w:rFonts w:ascii="Times New Roman" w:hAnsi="Times New Roman"/>
                <w:sz w:val="24"/>
                <w:szCs w:val="24"/>
              </w:rPr>
              <w:t xml:space="preserve"> </w:t>
            </w:r>
            <w:proofErr w:type="spellStart"/>
            <w:r w:rsidRPr="0090747D">
              <w:rPr>
                <w:rFonts w:ascii="Times New Roman" w:hAnsi="Times New Roman"/>
                <w:sz w:val="24"/>
                <w:szCs w:val="24"/>
              </w:rPr>
              <w:t>GHz</w:t>
            </w:r>
            <w:proofErr w:type="spellEnd"/>
            <w:r w:rsidRPr="0090747D">
              <w:rPr>
                <w:rFonts w:ascii="Times New Roman" w:hAnsi="Times New Roman"/>
                <w:sz w:val="24"/>
                <w:szCs w:val="24"/>
              </w:rPr>
              <w:t>;</w:t>
            </w:r>
          </w:p>
          <w:p w14:paraId="0D33924A"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максимальна частота - не менше ніж 4,</w:t>
            </w:r>
            <w:r>
              <w:rPr>
                <w:rFonts w:ascii="Times New Roman" w:hAnsi="Times New Roman"/>
                <w:sz w:val="24"/>
                <w:szCs w:val="24"/>
                <w:lang w:val="en-US"/>
              </w:rPr>
              <w:t>5</w:t>
            </w:r>
            <w:r w:rsidRPr="0090747D">
              <w:rPr>
                <w:rFonts w:ascii="Times New Roman" w:hAnsi="Times New Roman"/>
                <w:sz w:val="24"/>
                <w:szCs w:val="24"/>
              </w:rPr>
              <w:t xml:space="preserve"> </w:t>
            </w:r>
            <w:proofErr w:type="spellStart"/>
            <w:r w:rsidRPr="0090747D">
              <w:rPr>
                <w:rFonts w:ascii="Times New Roman" w:hAnsi="Times New Roman"/>
                <w:sz w:val="24"/>
                <w:szCs w:val="24"/>
              </w:rPr>
              <w:t>GHz</w:t>
            </w:r>
            <w:proofErr w:type="spellEnd"/>
          </w:p>
          <w:p w14:paraId="0E7FDF60" w14:textId="192F8DBD" w:rsidR="00880014" w:rsidRPr="00021997"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оперативна пам’ять: об’єм пам’яті - не менше </w:t>
            </w:r>
            <w:r>
              <w:rPr>
                <w:rFonts w:ascii="Times New Roman" w:hAnsi="Times New Roman"/>
                <w:sz w:val="24"/>
                <w:szCs w:val="24"/>
                <w:lang w:val="en-US"/>
              </w:rPr>
              <w:t>16</w:t>
            </w:r>
            <w:r w:rsidRPr="0090747D">
              <w:rPr>
                <w:rFonts w:ascii="Times New Roman" w:hAnsi="Times New Roman"/>
                <w:sz w:val="24"/>
                <w:szCs w:val="24"/>
              </w:rPr>
              <w:t xml:space="preserve"> GB </w:t>
            </w:r>
            <w:r>
              <w:rPr>
                <w:rFonts w:ascii="Times New Roman" w:hAnsi="Times New Roman"/>
                <w:sz w:val="24"/>
                <w:szCs w:val="24"/>
                <w:lang w:val="en-US"/>
              </w:rPr>
              <w:t>(DDR4-3200 M</w:t>
            </w:r>
            <w:proofErr w:type="spellStart"/>
            <w:r>
              <w:rPr>
                <w:rFonts w:ascii="Times New Roman" w:hAnsi="Times New Roman"/>
                <w:sz w:val="24"/>
                <w:szCs w:val="24"/>
              </w:rPr>
              <w:t>Гц</w:t>
            </w:r>
            <w:proofErr w:type="spellEnd"/>
            <w:r>
              <w:rPr>
                <w:rFonts w:ascii="Times New Roman" w:hAnsi="Times New Roman"/>
                <w:sz w:val="24"/>
                <w:szCs w:val="24"/>
                <w:lang w:val="en-US"/>
              </w:rPr>
              <w:t>)</w:t>
            </w:r>
            <w:r w:rsidR="00021997">
              <w:rPr>
                <w:rFonts w:ascii="Times New Roman" w:hAnsi="Times New Roman"/>
                <w:sz w:val="24"/>
                <w:szCs w:val="24"/>
              </w:rPr>
              <w:t>;</w:t>
            </w:r>
          </w:p>
          <w:p w14:paraId="5AA92C15" w14:textId="77777777" w:rsidR="00880014"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об’єм  SSD</w:t>
            </w:r>
            <w:r>
              <w:rPr>
                <w:rFonts w:ascii="Times New Roman" w:hAnsi="Times New Roman"/>
                <w:sz w:val="24"/>
                <w:szCs w:val="24"/>
              </w:rPr>
              <w:t xml:space="preserve"> </w:t>
            </w:r>
            <w:r w:rsidRPr="0090747D">
              <w:rPr>
                <w:rFonts w:ascii="Times New Roman" w:hAnsi="Times New Roman"/>
                <w:sz w:val="24"/>
                <w:szCs w:val="24"/>
              </w:rPr>
              <w:t xml:space="preserve">- не менше ніж </w:t>
            </w:r>
            <w:r>
              <w:rPr>
                <w:rFonts w:ascii="Times New Roman" w:hAnsi="Times New Roman"/>
                <w:sz w:val="24"/>
                <w:szCs w:val="24"/>
              </w:rPr>
              <w:t>512</w:t>
            </w:r>
            <w:r w:rsidRPr="0090747D">
              <w:rPr>
                <w:rFonts w:ascii="Times New Roman" w:hAnsi="Times New Roman"/>
                <w:sz w:val="24"/>
                <w:szCs w:val="24"/>
              </w:rPr>
              <w:t xml:space="preserve"> GB </w:t>
            </w:r>
            <w:r>
              <w:rPr>
                <w:rFonts w:ascii="Times New Roman" w:hAnsi="Times New Roman"/>
                <w:sz w:val="24"/>
                <w:szCs w:val="24"/>
              </w:rPr>
              <w:t>(</w:t>
            </w:r>
            <w:r>
              <w:rPr>
                <w:rFonts w:ascii="Times New Roman" w:hAnsi="Times New Roman"/>
                <w:sz w:val="24"/>
                <w:szCs w:val="24"/>
                <w:lang w:val="en-US"/>
              </w:rPr>
              <w:t>M.2 SSD</w:t>
            </w:r>
            <w:r>
              <w:rPr>
                <w:rFonts w:ascii="Times New Roman" w:hAnsi="Times New Roman"/>
                <w:sz w:val="24"/>
                <w:szCs w:val="24"/>
              </w:rPr>
              <w:t>)</w:t>
            </w:r>
            <w:r w:rsidRPr="0090747D">
              <w:rPr>
                <w:rFonts w:ascii="Times New Roman" w:hAnsi="Times New Roman"/>
                <w:sz w:val="24"/>
                <w:szCs w:val="24"/>
              </w:rPr>
              <w:t xml:space="preserve"> </w:t>
            </w:r>
          </w:p>
          <w:p w14:paraId="270D030A"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графічний адаптер: дискретний або інтегрований (</w:t>
            </w:r>
            <w:proofErr w:type="spellStart"/>
            <w:r w:rsidRPr="00E077C2">
              <w:rPr>
                <w:rFonts w:ascii="Times New Roman" w:hAnsi="Times New Roman"/>
                <w:sz w:val="24"/>
                <w:szCs w:val="24"/>
              </w:rPr>
              <w:t>Intel</w:t>
            </w:r>
            <w:proofErr w:type="spellEnd"/>
            <w:r w:rsidRPr="00E077C2">
              <w:rPr>
                <w:rFonts w:ascii="Times New Roman" w:hAnsi="Times New Roman"/>
                <w:sz w:val="24"/>
                <w:szCs w:val="24"/>
              </w:rPr>
              <w:t xml:space="preserve"> </w:t>
            </w:r>
            <w:proofErr w:type="spellStart"/>
            <w:r w:rsidRPr="00E077C2">
              <w:rPr>
                <w:rFonts w:ascii="Times New Roman" w:hAnsi="Times New Roman"/>
                <w:sz w:val="24"/>
                <w:szCs w:val="24"/>
              </w:rPr>
              <w:t>Iris</w:t>
            </w:r>
            <w:proofErr w:type="spellEnd"/>
            <w:r w:rsidRPr="00E077C2">
              <w:rPr>
                <w:rFonts w:ascii="Times New Roman" w:hAnsi="Times New Roman"/>
                <w:sz w:val="24"/>
                <w:szCs w:val="24"/>
              </w:rPr>
              <w:t xml:space="preserve"> </w:t>
            </w:r>
            <w:proofErr w:type="spellStart"/>
            <w:r w:rsidRPr="00E077C2">
              <w:rPr>
                <w:rFonts w:ascii="Times New Roman" w:hAnsi="Times New Roman"/>
                <w:sz w:val="24"/>
                <w:szCs w:val="24"/>
              </w:rPr>
              <w:t>Xe</w:t>
            </w:r>
            <w:proofErr w:type="spellEnd"/>
            <w:r w:rsidRPr="00E077C2">
              <w:rPr>
                <w:rFonts w:ascii="Times New Roman" w:hAnsi="Times New Roman"/>
                <w:sz w:val="24"/>
                <w:szCs w:val="24"/>
              </w:rPr>
              <w:t xml:space="preserve"> </w:t>
            </w:r>
            <w:proofErr w:type="spellStart"/>
            <w:r w:rsidRPr="00E077C2">
              <w:rPr>
                <w:rFonts w:ascii="Times New Roman" w:hAnsi="Times New Roman"/>
                <w:sz w:val="24"/>
                <w:szCs w:val="24"/>
              </w:rPr>
              <w:t>Graphics</w:t>
            </w:r>
            <w:proofErr w:type="spellEnd"/>
            <w:r w:rsidRPr="0090747D">
              <w:rPr>
                <w:rFonts w:ascii="Times New Roman" w:hAnsi="Times New Roman"/>
                <w:sz w:val="24"/>
                <w:szCs w:val="24"/>
              </w:rPr>
              <w:t xml:space="preserve"> або еквівалент);</w:t>
            </w:r>
          </w:p>
          <w:p w14:paraId="393A4F34" w14:textId="77777777" w:rsidR="00880014" w:rsidRPr="0090747D" w:rsidRDefault="00880014" w:rsidP="00880014">
            <w:pPr>
              <w:spacing w:after="0" w:line="240" w:lineRule="auto"/>
              <w:jc w:val="both"/>
              <w:rPr>
                <w:rFonts w:ascii="Times New Roman" w:hAnsi="Times New Roman"/>
                <w:sz w:val="24"/>
                <w:szCs w:val="24"/>
              </w:rPr>
            </w:pPr>
            <w:proofErr w:type="spellStart"/>
            <w:r w:rsidRPr="0090747D">
              <w:rPr>
                <w:rFonts w:ascii="Times New Roman" w:hAnsi="Times New Roman"/>
                <w:sz w:val="24"/>
                <w:szCs w:val="24"/>
              </w:rPr>
              <w:t>відеомонітор</w:t>
            </w:r>
            <w:proofErr w:type="spellEnd"/>
            <w:r w:rsidRPr="0090747D">
              <w:rPr>
                <w:rFonts w:ascii="Times New Roman" w:hAnsi="Times New Roman"/>
                <w:sz w:val="24"/>
                <w:szCs w:val="24"/>
              </w:rPr>
              <w:t xml:space="preserve"> інтегрований з корпусом;</w:t>
            </w:r>
          </w:p>
          <w:p w14:paraId="0CFD5D0E"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розмір діагоналі - не менше ніж 15.6 дюймів, з роздільною здатністю не менше ніж 1920 x 1080;</w:t>
            </w:r>
          </w:p>
          <w:p w14:paraId="6EE7896C" w14:textId="77777777" w:rsidR="00880014" w:rsidRPr="00CD66D5"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тип матриці – IPS</w:t>
            </w:r>
            <w:r>
              <w:rPr>
                <w:rFonts w:ascii="Times New Roman" w:hAnsi="Times New Roman"/>
                <w:sz w:val="24"/>
                <w:szCs w:val="24"/>
                <w:lang w:val="en-US"/>
              </w:rPr>
              <w:t xml:space="preserve">, </w:t>
            </w:r>
            <w:r>
              <w:rPr>
                <w:rFonts w:ascii="Times New Roman" w:hAnsi="Times New Roman"/>
                <w:sz w:val="24"/>
                <w:szCs w:val="24"/>
              </w:rPr>
              <w:t>покриття екрану – анти блиск.</w:t>
            </w:r>
          </w:p>
          <w:p w14:paraId="438FDBEF" w14:textId="505D4A13"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веб-камера: інтегрована у корпус фронтальна - з роздільною здатністю не менше ніж 720p (1280 x 720)</w:t>
            </w:r>
            <w:r w:rsidR="00021997">
              <w:rPr>
                <w:rFonts w:ascii="Times New Roman" w:hAnsi="Times New Roman"/>
                <w:sz w:val="24"/>
                <w:szCs w:val="24"/>
              </w:rPr>
              <w:t>;</w:t>
            </w:r>
            <w:r w:rsidRPr="0090747D">
              <w:rPr>
                <w:rFonts w:ascii="Times New Roman" w:hAnsi="Times New Roman"/>
                <w:sz w:val="24"/>
                <w:szCs w:val="24"/>
              </w:rPr>
              <w:t xml:space="preserve"> </w:t>
            </w:r>
          </w:p>
          <w:p w14:paraId="00F548A7" w14:textId="74ED5A63"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батарея ємністю не менше ніж 38Wh</w:t>
            </w:r>
            <w:r w:rsidR="00021997">
              <w:rPr>
                <w:rFonts w:ascii="Times New Roman" w:hAnsi="Times New Roman"/>
                <w:sz w:val="24"/>
                <w:szCs w:val="24"/>
              </w:rPr>
              <w:t>;</w:t>
            </w:r>
          </w:p>
          <w:p w14:paraId="5CF0E690" w14:textId="50B18CE3"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звуковий адаптер інтегрований</w:t>
            </w:r>
            <w:r w:rsidR="00021997">
              <w:rPr>
                <w:rFonts w:ascii="Times New Roman" w:hAnsi="Times New Roman"/>
                <w:sz w:val="24"/>
                <w:szCs w:val="24"/>
              </w:rPr>
              <w:t>;</w:t>
            </w:r>
            <w:r w:rsidRPr="0090747D">
              <w:rPr>
                <w:rFonts w:ascii="Times New Roman" w:hAnsi="Times New Roman"/>
                <w:sz w:val="24"/>
                <w:szCs w:val="24"/>
              </w:rPr>
              <w:t xml:space="preserve">  </w:t>
            </w:r>
          </w:p>
          <w:p w14:paraId="20CA0F7D" w14:textId="552F047D"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інтегровані мікрофон та динаміки</w:t>
            </w:r>
            <w:r w:rsidR="00021997">
              <w:rPr>
                <w:rFonts w:ascii="Times New Roman" w:hAnsi="Times New Roman"/>
                <w:sz w:val="24"/>
                <w:szCs w:val="24"/>
              </w:rPr>
              <w:t>;</w:t>
            </w:r>
            <w:r w:rsidRPr="0090747D">
              <w:rPr>
                <w:rFonts w:ascii="Times New Roman" w:hAnsi="Times New Roman"/>
                <w:sz w:val="24"/>
                <w:szCs w:val="24"/>
              </w:rPr>
              <w:t xml:space="preserve"> </w:t>
            </w:r>
          </w:p>
          <w:p w14:paraId="02C0DFF1"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мережевий інтерфейс бездротової мережі</w:t>
            </w:r>
          </w:p>
          <w:p w14:paraId="3C5BD680"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інтегрований</w:t>
            </w:r>
            <w:r>
              <w:rPr>
                <w:rFonts w:ascii="Times New Roman" w:hAnsi="Times New Roman"/>
                <w:sz w:val="24"/>
                <w:szCs w:val="24"/>
                <w:lang w:val="en-US"/>
              </w:rPr>
              <w:t xml:space="preserve">, </w:t>
            </w:r>
            <w:r w:rsidRPr="0090747D">
              <w:rPr>
                <w:rFonts w:ascii="Times New Roman" w:hAnsi="Times New Roman"/>
                <w:sz w:val="24"/>
                <w:szCs w:val="24"/>
              </w:rPr>
              <w:t>з підтримкою стандартів IEEE - не гірше 802.11a</w:t>
            </w:r>
            <w:r>
              <w:rPr>
                <w:rFonts w:ascii="Times New Roman" w:hAnsi="Times New Roman"/>
                <w:sz w:val="24"/>
                <w:szCs w:val="24"/>
                <w:lang w:val="en-US"/>
              </w:rPr>
              <w:t>x</w:t>
            </w:r>
            <w:r w:rsidRPr="0090747D">
              <w:rPr>
                <w:rFonts w:ascii="Times New Roman" w:hAnsi="Times New Roman"/>
                <w:sz w:val="24"/>
                <w:szCs w:val="24"/>
              </w:rPr>
              <w:t>;</w:t>
            </w:r>
          </w:p>
          <w:p w14:paraId="2A40BDF3" w14:textId="07CC0D00"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мережевий адаптер </w:t>
            </w:r>
            <w:proofErr w:type="spellStart"/>
            <w:r w:rsidRPr="0090747D">
              <w:rPr>
                <w:rFonts w:ascii="Times New Roman" w:hAnsi="Times New Roman"/>
                <w:sz w:val="24"/>
                <w:szCs w:val="24"/>
              </w:rPr>
              <w:t>Ethernet</w:t>
            </w:r>
            <w:proofErr w:type="spellEnd"/>
            <w:r w:rsidRPr="0090747D">
              <w:rPr>
                <w:rFonts w:ascii="Times New Roman" w:hAnsi="Times New Roman"/>
                <w:sz w:val="24"/>
                <w:szCs w:val="24"/>
              </w:rPr>
              <w:t xml:space="preserve"> інтегрований</w:t>
            </w:r>
            <w:r>
              <w:rPr>
                <w:rFonts w:ascii="Times New Roman" w:hAnsi="Times New Roman"/>
                <w:sz w:val="24"/>
                <w:szCs w:val="24"/>
                <w:lang w:val="en-US"/>
              </w:rPr>
              <w:t xml:space="preserve"> </w:t>
            </w:r>
            <w:r w:rsidRPr="0090747D">
              <w:rPr>
                <w:rFonts w:ascii="Times New Roman" w:hAnsi="Times New Roman"/>
                <w:sz w:val="24"/>
                <w:szCs w:val="24"/>
              </w:rPr>
              <w:t>з підтримкою стандартів 100BASE-TX та 1000BASE-T</w:t>
            </w:r>
            <w:r w:rsidR="00021997">
              <w:rPr>
                <w:rFonts w:ascii="Times New Roman" w:hAnsi="Times New Roman"/>
                <w:sz w:val="24"/>
                <w:szCs w:val="24"/>
              </w:rPr>
              <w:t>;</w:t>
            </w:r>
          </w:p>
          <w:p w14:paraId="10C3EEC5"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наявність </w:t>
            </w:r>
            <w:proofErr w:type="spellStart"/>
            <w:r w:rsidRPr="0090747D">
              <w:rPr>
                <w:rFonts w:ascii="Times New Roman" w:hAnsi="Times New Roman"/>
                <w:sz w:val="24"/>
                <w:szCs w:val="24"/>
              </w:rPr>
              <w:t>Bluetooth</w:t>
            </w:r>
            <w:proofErr w:type="spellEnd"/>
            <w:r w:rsidRPr="0090747D">
              <w:rPr>
                <w:rFonts w:ascii="Times New Roman" w:hAnsi="Times New Roman"/>
                <w:sz w:val="24"/>
                <w:szCs w:val="24"/>
              </w:rPr>
              <w:t xml:space="preserve"> версії не нижче 5.1</w:t>
            </w:r>
          </w:p>
          <w:p w14:paraId="47ABA6BA"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зовнішні інтерфейси:</w:t>
            </w:r>
          </w:p>
          <w:p w14:paraId="1F27F907"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 не менше </w:t>
            </w:r>
            <w:r w:rsidRPr="00B871EF">
              <w:rPr>
                <w:rFonts w:ascii="Times New Roman" w:hAnsi="Times New Roman"/>
                <w:sz w:val="24"/>
                <w:szCs w:val="24"/>
                <w:bdr w:val="none" w:sz="0" w:space="0" w:color="auto" w:frame="1"/>
              </w:rPr>
              <w:t>1xUSB 3.2 (</w:t>
            </w:r>
            <w:proofErr w:type="spellStart"/>
            <w:r w:rsidRPr="00B871EF">
              <w:rPr>
                <w:rFonts w:ascii="Times New Roman" w:hAnsi="Times New Roman"/>
                <w:sz w:val="24"/>
                <w:szCs w:val="24"/>
                <w:bdr w:val="none" w:sz="0" w:space="0" w:color="auto" w:frame="1"/>
              </w:rPr>
              <w:t>Type</w:t>
            </w:r>
            <w:proofErr w:type="spellEnd"/>
            <w:r w:rsidRPr="00B871EF">
              <w:rPr>
                <w:rFonts w:ascii="Times New Roman" w:hAnsi="Times New Roman"/>
                <w:sz w:val="24"/>
                <w:szCs w:val="24"/>
                <w:bdr w:val="none" w:sz="0" w:space="0" w:color="auto" w:frame="1"/>
              </w:rPr>
              <w:t>-C), 1xUSB 3.2, 1xUSB 2.0</w:t>
            </w:r>
            <w:r w:rsidRPr="0090747D">
              <w:rPr>
                <w:rFonts w:ascii="Times New Roman" w:hAnsi="Times New Roman"/>
                <w:sz w:val="24"/>
                <w:szCs w:val="24"/>
              </w:rPr>
              <w:t>;</w:t>
            </w:r>
          </w:p>
          <w:p w14:paraId="5B8931A5"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 не менше ніж 1 </w:t>
            </w:r>
            <w:proofErr w:type="spellStart"/>
            <w:r w:rsidRPr="0090747D">
              <w:rPr>
                <w:rFonts w:ascii="Times New Roman" w:hAnsi="Times New Roman"/>
                <w:sz w:val="24"/>
                <w:szCs w:val="24"/>
              </w:rPr>
              <w:t>Ethernet</w:t>
            </w:r>
            <w:proofErr w:type="spellEnd"/>
            <w:r w:rsidRPr="0090747D">
              <w:rPr>
                <w:rFonts w:ascii="Times New Roman" w:hAnsi="Times New Roman"/>
                <w:sz w:val="24"/>
                <w:szCs w:val="24"/>
              </w:rPr>
              <w:t xml:space="preserve">-порт (RJ-45), </w:t>
            </w:r>
          </w:p>
          <w:p w14:paraId="3942784F"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не менше ніж 1 порт HDMI;</w:t>
            </w:r>
          </w:p>
          <w:p w14:paraId="460E41B8"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lastRenderedPageBreak/>
              <w:t xml:space="preserve">- не менше ніж 1 </w:t>
            </w:r>
            <w:r w:rsidRPr="00B871EF">
              <w:rPr>
                <w:rFonts w:ascii="Times New Roman" w:hAnsi="Times New Roman"/>
                <w:sz w:val="24"/>
                <w:szCs w:val="24"/>
                <w:bdr w:val="none" w:sz="0" w:space="0" w:color="auto" w:frame="1"/>
              </w:rPr>
              <w:t>комбінований роз'єм для навушників / мікрофона</w:t>
            </w:r>
            <w:r w:rsidRPr="0090747D">
              <w:rPr>
                <w:rFonts w:ascii="Times New Roman" w:hAnsi="Times New Roman"/>
                <w:sz w:val="24"/>
                <w:szCs w:val="24"/>
              </w:rPr>
              <w:t xml:space="preserve"> (роз’єм під штекер TRS 3.5 mm).</w:t>
            </w:r>
          </w:p>
          <w:p w14:paraId="2BFC1393" w14:textId="77777777" w:rsidR="00880014"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Клавіатура: </w:t>
            </w:r>
            <w:proofErr w:type="spellStart"/>
            <w:r w:rsidRPr="0090747D">
              <w:rPr>
                <w:rFonts w:ascii="Times New Roman" w:hAnsi="Times New Roman"/>
                <w:sz w:val="24"/>
                <w:szCs w:val="24"/>
              </w:rPr>
              <w:t>повнорозм</w:t>
            </w:r>
            <w:r>
              <w:rPr>
                <w:rFonts w:ascii="Times New Roman" w:hAnsi="Times New Roman"/>
                <w:sz w:val="24"/>
                <w:szCs w:val="24"/>
              </w:rPr>
              <w:t>і</w:t>
            </w:r>
            <w:r w:rsidRPr="0090747D">
              <w:rPr>
                <w:rFonts w:ascii="Times New Roman" w:hAnsi="Times New Roman"/>
                <w:sz w:val="24"/>
                <w:szCs w:val="24"/>
              </w:rPr>
              <w:t>рна</w:t>
            </w:r>
            <w:proofErr w:type="spellEnd"/>
            <w:r w:rsidRPr="0090747D">
              <w:rPr>
                <w:rFonts w:ascii="Times New Roman" w:hAnsi="Times New Roman"/>
                <w:sz w:val="24"/>
                <w:szCs w:val="24"/>
              </w:rPr>
              <w:t xml:space="preserve">, інтегрована у корпус, </w:t>
            </w:r>
            <w:proofErr w:type="spellStart"/>
            <w:r w:rsidRPr="0090747D">
              <w:rPr>
                <w:rFonts w:ascii="Times New Roman" w:hAnsi="Times New Roman"/>
                <w:sz w:val="24"/>
                <w:szCs w:val="24"/>
              </w:rPr>
              <w:t>латинсько</w:t>
            </w:r>
            <w:proofErr w:type="spellEnd"/>
            <w:r w:rsidRPr="0090747D">
              <w:rPr>
                <w:rFonts w:ascii="Times New Roman" w:hAnsi="Times New Roman"/>
                <w:sz w:val="24"/>
                <w:szCs w:val="24"/>
              </w:rPr>
              <w:t>-кирилична, з нанесеними літерами латинського та українського алфавітів.</w:t>
            </w:r>
          </w:p>
          <w:p w14:paraId="0087BF2E" w14:textId="3A1B6775" w:rsidR="00880014" w:rsidRPr="005412F2" w:rsidRDefault="00880014" w:rsidP="00880014">
            <w:pPr>
              <w:spacing w:after="0" w:line="240" w:lineRule="auto"/>
              <w:jc w:val="both"/>
              <w:rPr>
                <w:rFonts w:ascii="Times New Roman" w:hAnsi="Times New Roman"/>
                <w:sz w:val="24"/>
                <w:szCs w:val="24"/>
              </w:rPr>
            </w:pPr>
            <w:r>
              <w:rPr>
                <w:rFonts w:ascii="Times New Roman" w:hAnsi="Times New Roman"/>
                <w:sz w:val="24"/>
                <w:szCs w:val="24"/>
              </w:rPr>
              <w:t xml:space="preserve">Маніпулятори: </w:t>
            </w:r>
            <w:proofErr w:type="spellStart"/>
            <w:r w:rsidRPr="00B871EF">
              <w:rPr>
                <w:rFonts w:ascii="inherit" w:hAnsi="inherit" w:cs="Helvetica"/>
                <w:color w:val="000000"/>
                <w:sz w:val="24"/>
                <w:szCs w:val="24"/>
              </w:rPr>
              <w:t>тачпад</w:t>
            </w:r>
            <w:proofErr w:type="spellEnd"/>
            <w:r w:rsidRPr="00B871EF">
              <w:rPr>
                <w:rFonts w:ascii="inherit" w:hAnsi="inherit" w:cs="Helvetica"/>
                <w:color w:val="000000"/>
                <w:sz w:val="24"/>
                <w:szCs w:val="24"/>
              </w:rPr>
              <w:t xml:space="preserve"> (</w:t>
            </w:r>
            <w:proofErr w:type="spellStart"/>
            <w:r w:rsidRPr="00B871EF">
              <w:rPr>
                <w:rFonts w:ascii="inherit" w:hAnsi="inherit" w:cs="Helvetica"/>
                <w:color w:val="000000"/>
                <w:sz w:val="24"/>
                <w:szCs w:val="24"/>
              </w:rPr>
              <w:t>Multi-Touch</w:t>
            </w:r>
            <w:proofErr w:type="spellEnd"/>
            <w:r w:rsidRPr="00B871EF">
              <w:rPr>
                <w:rFonts w:ascii="inherit" w:hAnsi="inherit" w:cs="Helvetica"/>
                <w:color w:val="000000"/>
                <w:sz w:val="24"/>
                <w:szCs w:val="24"/>
              </w:rPr>
              <w:t>)</w:t>
            </w:r>
            <w:r w:rsidR="00021997">
              <w:rPr>
                <w:rFonts w:ascii="inherit" w:hAnsi="inherit" w:cs="Helvetica"/>
                <w:color w:val="000000"/>
                <w:sz w:val="24"/>
                <w:szCs w:val="24"/>
              </w:rPr>
              <w:t>.</w:t>
            </w:r>
          </w:p>
          <w:p w14:paraId="72BDF3D7" w14:textId="485CBEA8" w:rsidR="00880014" w:rsidRPr="00021997"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 xml:space="preserve">Операційна система </w:t>
            </w:r>
            <w:r>
              <w:rPr>
                <w:rFonts w:ascii="Times New Roman" w:hAnsi="Times New Roman"/>
                <w:sz w:val="24"/>
                <w:szCs w:val="24"/>
                <w:lang w:val="en-US"/>
              </w:rPr>
              <w:t>DOS (ver. 6.22)</w:t>
            </w:r>
            <w:r w:rsidR="00021997">
              <w:rPr>
                <w:rFonts w:ascii="Times New Roman" w:hAnsi="Times New Roman"/>
                <w:sz w:val="24"/>
                <w:szCs w:val="24"/>
              </w:rPr>
              <w:t>.</w:t>
            </w:r>
          </w:p>
          <w:p w14:paraId="7C407EC8" w14:textId="77777777"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Гарантія не менше 36 місяців.</w:t>
            </w:r>
          </w:p>
          <w:p w14:paraId="514CB7D1" w14:textId="290B13FD" w:rsidR="00880014" w:rsidRPr="0090747D" w:rsidRDefault="00880014" w:rsidP="00880014">
            <w:pPr>
              <w:spacing w:after="0" w:line="240" w:lineRule="auto"/>
              <w:jc w:val="both"/>
              <w:rPr>
                <w:rFonts w:ascii="Times New Roman" w:hAnsi="Times New Roman"/>
                <w:sz w:val="24"/>
                <w:szCs w:val="24"/>
              </w:rPr>
            </w:pPr>
            <w:r w:rsidRPr="0090747D">
              <w:rPr>
                <w:rFonts w:ascii="Times New Roman" w:hAnsi="Times New Roman"/>
                <w:sz w:val="24"/>
                <w:szCs w:val="24"/>
              </w:rPr>
              <w:t>Надати лист підтвердження терміну гарантії від виробника або представництва виробника ноутбуків в Україні</w:t>
            </w:r>
            <w:r w:rsidR="00021997">
              <w:rPr>
                <w:rFonts w:ascii="Times New Roman" w:hAnsi="Times New Roman"/>
                <w:sz w:val="24"/>
                <w:szCs w:val="24"/>
              </w:rPr>
              <w:t>.</w:t>
            </w:r>
          </w:p>
          <w:p w14:paraId="07349BD4" w14:textId="77777777" w:rsidR="00880014" w:rsidRPr="006E57B3" w:rsidRDefault="00880014" w:rsidP="00880014">
            <w:pPr>
              <w:widowControl w:val="0"/>
              <w:shd w:val="clear" w:color="auto" w:fill="FFFFFF"/>
              <w:tabs>
                <w:tab w:val="left" w:pos="1152"/>
              </w:tabs>
              <w:spacing w:after="0" w:line="240" w:lineRule="auto"/>
              <w:jc w:val="both"/>
              <w:rPr>
                <w:sz w:val="24"/>
                <w:szCs w:val="24"/>
              </w:rPr>
            </w:pPr>
          </w:p>
        </w:tc>
        <w:tc>
          <w:tcPr>
            <w:tcW w:w="992" w:type="dxa"/>
          </w:tcPr>
          <w:p w14:paraId="084AD1C3" w14:textId="77777777" w:rsidR="00880014" w:rsidRDefault="00880014" w:rsidP="00880014">
            <w:pPr>
              <w:spacing w:after="0"/>
              <w:ind w:left="-109" w:right="-97"/>
              <w:jc w:val="center"/>
              <w:rPr>
                <w:rFonts w:ascii="Times New Roman" w:hAnsi="Times New Roman"/>
                <w:sz w:val="24"/>
                <w:szCs w:val="24"/>
              </w:rPr>
            </w:pPr>
          </w:p>
          <w:p w14:paraId="395DCCBA" w14:textId="77777777" w:rsidR="00880014" w:rsidRDefault="00880014" w:rsidP="00880014">
            <w:pPr>
              <w:spacing w:after="0"/>
              <w:ind w:left="-109" w:right="-97"/>
              <w:jc w:val="center"/>
              <w:rPr>
                <w:rFonts w:ascii="Times New Roman" w:hAnsi="Times New Roman"/>
                <w:sz w:val="24"/>
                <w:szCs w:val="24"/>
              </w:rPr>
            </w:pPr>
          </w:p>
          <w:p w14:paraId="5E83DFD3" w14:textId="77777777" w:rsidR="00880014" w:rsidRDefault="00880014" w:rsidP="00880014">
            <w:pPr>
              <w:spacing w:after="0"/>
              <w:ind w:left="-109" w:right="-97"/>
              <w:jc w:val="center"/>
              <w:rPr>
                <w:rFonts w:ascii="Times New Roman" w:hAnsi="Times New Roman"/>
                <w:sz w:val="24"/>
                <w:szCs w:val="24"/>
              </w:rPr>
            </w:pPr>
          </w:p>
          <w:p w14:paraId="042E7CD8" w14:textId="77777777" w:rsidR="00880014" w:rsidRDefault="00880014" w:rsidP="00880014">
            <w:pPr>
              <w:spacing w:after="0"/>
              <w:ind w:left="-109" w:right="-97"/>
              <w:jc w:val="center"/>
              <w:rPr>
                <w:rFonts w:ascii="Times New Roman" w:hAnsi="Times New Roman"/>
                <w:sz w:val="24"/>
                <w:szCs w:val="24"/>
              </w:rPr>
            </w:pPr>
          </w:p>
          <w:p w14:paraId="0678201F" w14:textId="77777777" w:rsidR="00880014" w:rsidRDefault="00880014" w:rsidP="00880014">
            <w:pPr>
              <w:spacing w:after="0"/>
              <w:ind w:left="-109" w:right="-97"/>
              <w:jc w:val="center"/>
              <w:rPr>
                <w:rFonts w:ascii="Times New Roman" w:hAnsi="Times New Roman"/>
                <w:sz w:val="24"/>
                <w:szCs w:val="24"/>
              </w:rPr>
            </w:pPr>
          </w:p>
          <w:p w14:paraId="4974FAD6" w14:textId="77777777" w:rsidR="00880014" w:rsidRDefault="00880014" w:rsidP="00880014">
            <w:pPr>
              <w:spacing w:after="0"/>
              <w:ind w:left="-109" w:right="-97"/>
              <w:jc w:val="center"/>
              <w:rPr>
                <w:rFonts w:ascii="Times New Roman" w:hAnsi="Times New Roman"/>
                <w:sz w:val="24"/>
                <w:szCs w:val="24"/>
              </w:rPr>
            </w:pPr>
          </w:p>
          <w:p w14:paraId="27C7B8B6" w14:textId="77777777" w:rsidR="00880014" w:rsidRDefault="00880014" w:rsidP="00880014">
            <w:pPr>
              <w:spacing w:after="0"/>
              <w:ind w:left="-109" w:right="-97"/>
              <w:jc w:val="center"/>
              <w:rPr>
                <w:rFonts w:ascii="Times New Roman" w:hAnsi="Times New Roman"/>
                <w:sz w:val="24"/>
                <w:szCs w:val="24"/>
              </w:rPr>
            </w:pPr>
          </w:p>
          <w:p w14:paraId="3405F735" w14:textId="77777777" w:rsidR="00880014" w:rsidRDefault="00880014" w:rsidP="00880014">
            <w:pPr>
              <w:spacing w:after="0"/>
              <w:ind w:left="-109" w:right="-97"/>
              <w:jc w:val="center"/>
              <w:rPr>
                <w:rFonts w:ascii="Times New Roman" w:hAnsi="Times New Roman"/>
                <w:sz w:val="24"/>
                <w:szCs w:val="24"/>
              </w:rPr>
            </w:pPr>
          </w:p>
          <w:p w14:paraId="63E984F8" w14:textId="77777777" w:rsidR="00880014" w:rsidRDefault="00880014" w:rsidP="00880014">
            <w:pPr>
              <w:spacing w:after="0"/>
              <w:ind w:left="-109" w:right="-97"/>
              <w:jc w:val="center"/>
              <w:rPr>
                <w:rFonts w:ascii="Times New Roman" w:hAnsi="Times New Roman"/>
                <w:sz w:val="24"/>
                <w:szCs w:val="24"/>
              </w:rPr>
            </w:pPr>
          </w:p>
          <w:p w14:paraId="109EFA55" w14:textId="77777777" w:rsidR="00880014" w:rsidRDefault="00880014" w:rsidP="00880014">
            <w:pPr>
              <w:spacing w:after="0"/>
              <w:ind w:left="-109" w:right="-97"/>
              <w:jc w:val="center"/>
              <w:rPr>
                <w:rFonts w:ascii="Times New Roman" w:hAnsi="Times New Roman"/>
                <w:sz w:val="24"/>
                <w:szCs w:val="24"/>
              </w:rPr>
            </w:pPr>
          </w:p>
          <w:p w14:paraId="3DF6595C" w14:textId="77777777" w:rsidR="00880014" w:rsidRDefault="00880014" w:rsidP="00880014">
            <w:pPr>
              <w:spacing w:after="0"/>
              <w:ind w:left="-109" w:right="-97"/>
              <w:jc w:val="center"/>
              <w:rPr>
                <w:rFonts w:ascii="Times New Roman" w:hAnsi="Times New Roman"/>
                <w:sz w:val="24"/>
                <w:szCs w:val="24"/>
              </w:rPr>
            </w:pPr>
          </w:p>
          <w:p w14:paraId="2ECEE707" w14:textId="77777777" w:rsidR="00880014" w:rsidRDefault="00880014" w:rsidP="00880014">
            <w:pPr>
              <w:spacing w:after="0"/>
              <w:ind w:left="-109" w:right="-97"/>
              <w:jc w:val="center"/>
              <w:rPr>
                <w:rFonts w:ascii="Times New Roman" w:hAnsi="Times New Roman"/>
                <w:sz w:val="24"/>
                <w:szCs w:val="24"/>
              </w:rPr>
            </w:pPr>
          </w:p>
          <w:p w14:paraId="5281D1C1" w14:textId="77777777" w:rsidR="00880014" w:rsidRDefault="00880014" w:rsidP="00880014">
            <w:pPr>
              <w:spacing w:after="0"/>
              <w:ind w:left="-109" w:right="-97"/>
              <w:jc w:val="center"/>
              <w:rPr>
                <w:rFonts w:ascii="Times New Roman" w:hAnsi="Times New Roman"/>
                <w:sz w:val="24"/>
                <w:szCs w:val="24"/>
              </w:rPr>
            </w:pPr>
          </w:p>
          <w:p w14:paraId="5958CDA0" w14:textId="77777777" w:rsidR="00880014" w:rsidRDefault="00880014" w:rsidP="00880014">
            <w:pPr>
              <w:spacing w:after="0"/>
              <w:ind w:left="-109" w:right="-97"/>
              <w:jc w:val="center"/>
              <w:rPr>
                <w:rFonts w:ascii="Times New Roman" w:hAnsi="Times New Roman"/>
                <w:sz w:val="24"/>
                <w:szCs w:val="24"/>
              </w:rPr>
            </w:pPr>
          </w:p>
          <w:p w14:paraId="3ED55E46" w14:textId="77777777" w:rsidR="00880014" w:rsidRDefault="00880014" w:rsidP="00880014">
            <w:pPr>
              <w:spacing w:after="0"/>
              <w:ind w:left="-109" w:right="-97"/>
              <w:jc w:val="center"/>
              <w:rPr>
                <w:rFonts w:ascii="Times New Roman" w:hAnsi="Times New Roman"/>
                <w:sz w:val="24"/>
                <w:szCs w:val="24"/>
              </w:rPr>
            </w:pPr>
          </w:p>
          <w:p w14:paraId="1A8E7388" w14:textId="77777777" w:rsidR="00880014" w:rsidRDefault="00880014" w:rsidP="00880014">
            <w:pPr>
              <w:spacing w:after="0"/>
              <w:ind w:left="-109" w:right="-97"/>
              <w:jc w:val="center"/>
              <w:rPr>
                <w:rFonts w:ascii="Times New Roman" w:hAnsi="Times New Roman"/>
                <w:sz w:val="24"/>
                <w:szCs w:val="24"/>
              </w:rPr>
            </w:pPr>
          </w:p>
          <w:p w14:paraId="65F2E28C" w14:textId="77777777" w:rsidR="00880014" w:rsidRDefault="00880014" w:rsidP="00880014">
            <w:pPr>
              <w:spacing w:after="0"/>
              <w:ind w:left="-109" w:right="-97"/>
              <w:jc w:val="center"/>
              <w:rPr>
                <w:rFonts w:ascii="Times New Roman" w:hAnsi="Times New Roman"/>
                <w:sz w:val="24"/>
                <w:szCs w:val="24"/>
              </w:rPr>
            </w:pPr>
          </w:p>
          <w:p w14:paraId="31EA1344" w14:textId="77777777" w:rsidR="00880014" w:rsidRDefault="00880014" w:rsidP="00880014">
            <w:pPr>
              <w:spacing w:after="0"/>
              <w:ind w:left="-109" w:right="-97"/>
              <w:jc w:val="center"/>
              <w:rPr>
                <w:rFonts w:ascii="Times New Roman" w:hAnsi="Times New Roman"/>
                <w:sz w:val="24"/>
                <w:szCs w:val="24"/>
              </w:rPr>
            </w:pPr>
          </w:p>
          <w:p w14:paraId="7BF1DB96" w14:textId="77777777" w:rsidR="00880014" w:rsidRDefault="00880014" w:rsidP="00880014">
            <w:pPr>
              <w:spacing w:after="0"/>
              <w:ind w:left="-109" w:right="-97"/>
              <w:jc w:val="center"/>
              <w:rPr>
                <w:rFonts w:ascii="Times New Roman" w:hAnsi="Times New Roman"/>
                <w:sz w:val="24"/>
                <w:szCs w:val="24"/>
              </w:rPr>
            </w:pPr>
          </w:p>
          <w:p w14:paraId="0881F910" w14:textId="77777777" w:rsidR="00880014" w:rsidRPr="006E57B3" w:rsidRDefault="00880014" w:rsidP="00880014">
            <w:pPr>
              <w:spacing w:after="0"/>
              <w:ind w:left="-109" w:right="-97"/>
              <w:jc w:val="center"/>
              <w:rPr>
                <w:rFonts w:ascii="Times New Roman" w:hAnsi="Times New Roman"/>
                <w:sz w:val="24"/>
                <w:szCs w:val="24"/>
              </w:rPr>
            </w:pPr>
            <w:r>
              <w:rPr>
                <w:rFonts w:ascii="Times New Roman" w:hAnsi="Times New Roman"/>
                <w:sz w:val="24"/>
                <w:szCs w:val="24"/>
              </w:rPr>
              <w:t>ш</w:t>
            </w:r>
            <w:r w:rsidRPr="006E57B3">
              <w:rPr>
                <w:rFonts w:ascii="Times New Roman" w:hAnsi="Times New Roman"/>
                <w:sz w:val="24"/>
                <w:szCs w:val="24"/>
              </w:rPr>
              <w:t>т</w:t>
            </w:r>
            <w:r>
              <w:rPr>
                <w:rFonts w:ascii="Times New Roman" w:hAnsi="Times New Roman"/>
                <w:sz w:val="24"/>
                <w:szCs w:val="24"/>
              </w:rPr>
              <w:t>.</w:t>
            </w:r>
          </w:p>
        </w:tc>
        <w:tc>
          <w:tcPr>
            <w:tcW w:w="850" w:type="dxa"/>
          </w:tcPr>
          <w:p w14:paraId="7D3CA01E" w14:textId="77777777" w:rsidR="00880014" w:rsidRDefault="00880014" w:rsidP="00880014">
            <w:pPr>
              <w:spacing w:after="0"/>
              <w:jc w:val="center"/>
              <w:rPr>
                <w:rFonts w:ascii="Times New Roman" w:hAnsi="Times New Roman"/>
                <w:sz w:val="24"/>
                <w:szCs w:val="24"/>
              </w:rPr>
            </w:pPr>
          </w:p>
          <w:p w14:paraId="19D79FC7" w14:textId="77777777" w:rsidR="00880014" w:rsidRDefault="00880014" w:rsidP="00880014">
            <w:pPr>
              <w:spacing w:after="0"/>
              <w:jc w:val="center"/>
              <w:rPr>
                <w:rFonts w:ascii="Times New Roman" w:hAnsi="Times New Roman"/>
                <w:sz w:val="24"/>
                <w:szCs w:val="24"/>
              </w:rPr>
            </w:pPr>
          </w:p>
          <w:p w14:paraId="001958F5" w14:textId="77777777" w:rsidR="00880014" w:rsidRDefault="00880014" w:rsidP="00880014">
            <w:pPr>
              <w:spacing w:after="0"/>
              <w:jc w:val="center"/>
              <w:rPr>
                <w:rFonts w:ascii="Times New Roman" w:hAnsi="Times New Roman"/>
                <w:sz w:val="24"/>
                <w:szCs w:val="24"/>
              </w:rPr>
            </w:pPr>
          </w:p>
          <w:p w14:paraId="6776634D" w14:textId="77777777" w:rsidR="00880014" w:rsidRDefault="00880014" w:rsidP="00880014">
            <w:pPr>
              <w:spacing w:after="0"/>
              <w:jc w:val="center"/>
              <w:rPr>
                <w:rFonts w:ascii="Times New Roman" w:hAnsi="Times New Roman"/>
                <w:sz w:val="24"/>
                <w:szCs w:val="24"/>
              </w:rPr>
            </w:pPr>
          </w:p>
          <w:p w14:paraId="43CC78EF" w14:textId="77777777" w:rsidR="00880014" w:rsidRDefault="00880014" w:rsidP="00880014">
            <w:pPr>
              <w:spacing w:after="0"/>
              <w:jc w:val="center"/>
              <w:rPr>
                <w:rFonts w:ascii="Times New Roman" w:hAnsi="Times New Roman"/>
                <w:sz w:val="24"/>
                <w:szCs w:val="24"/>
              </w:rPr>
            </w:pPr>
          </w:p>
          <w:p w14:paraId="164848E3" w14:textId="77777777" w:rsidR="00880014" w:rsidRDefault="00880014" w:rsidP="00880014">
            <w:pPr>
              <w:spacing w:after="0"/>
              <w:jc w:val="center"/>
              <w:rPr>
                <w:rFonts w:ascii="Times New Roman" w:hAnsi="Times New Roman"/>
                <w:sz w:val="24"/>
                <w:szCs w:val="24"/>
              </w:rPr>
            </w:pPr>
          </w:p>
          <w:p w14:paraId="6E20DAB1" w14:textId="77777777" w:rsidR="00880014" w:rsidRDefault="00880014" w:rsidP="00880014">
            <w:pPr>
              <w:spacing w:after="0"/>
              <w:jc w:val="center"/>
              <w:rPr>
                <w:rFonts w:ascii="Times New Roman" w:hAnsi="Times New Roman"/>
                <w:sz w:val="24"/>
                <w:szCs w:val="24"/>
              </w:rPr>
            </w:pPr>
          </w:p>
          <w:p w14:paraId="7D72BB46" w14:textId="77777777" w:rsidR="00880014" w:rsidRDefault="00880014" w:rsidP="00880014">
            <w:pPr>
              <w:spacing w:after="0"/>
              <w:jc w:val="center"/>
              <w:rPr>
                <w:rFonts w:ascii="Times New Roman" w:hAnsi="Times New Roman"/>
                <w:sz w:val="24"/>
                <w:szCs w:val="24"/>
              </w:rPr>
            </w:pPr>
          </w:p>
          <w:p w14:paraId="358759C0" w14:textId="77777777" w:rsidR="00880014" w:rsidRDefault="00880014" w:rsidP="00880014">
            <w:pPr>
              <w:spacing w:after="0"/>
              <w:jc w:val="center"/>
              <w:rPr>
                <w:rFonts w:ascii="Times New Roman" w:hAnsi="Times New Roman"/>
                <w:sz w:val="24"/>
                <w:szCs w:val="24"/>
              </w:rPr>
            </w:pPr>
          </w:p>
          <w:p w14:paraId="248AF531" w14:textId="77777777" w:rsidR="00880014" w:rsidRDefault="00880014" w:rsidP="00880014">
            <w:pPr>
              <w:spacing w:after="0"/>
              <w:jc w:val="center"/>
              <w:rPr>
                <w:rFonts w:ascii="Times New Roman" w:hAnsi="Times New Roman"/>
                <w:sz w:val="24"/>
                <w:szCs w:val="24"/>
              </w:rPr>
            </w:pPr>
          </w:p>
          <w:p w14:paraId="01ED157F" w14:textId="77777777" w:rsidR="00880014" w:rsidRDefault="00880014" w:rsidP="00880014">
            <w:pPr>
              <w:spacing w:after="0"/>
              <w:jc w:val="center"/>
              <w:rPr>
                <w:rFonts w:ascii="Times New Roman" w:hAnsi="Times New Roman"/>
                <w:sz w:val="24"/>
                <w:szCs w:val="24"/>
              </w:rPr>
            </w:pPr>
          </w:p>
          <w:p w14:paraId="7F5E618E" w14:textId="77777777" w:rsidR="00880014" w:rsidRDefault="00880014" w:rsidP="00880014">
            <w:pPr>
              <w:spacing w:after="0"/>
              <w:jc w:val="center"/>
              <w:rPr>
                <w:rFonts w:ascii="Times New Roman" w:hAnsi="Times New Roman"/>
                <w:sz w:val="24"/>
                <w:szCs w:val="24"/>
              </w:rPr>
            </w:pPr>
          </w:p>
          <w:p w14:paraId="62D17C2C" w14:textId="77777777" w:rsidR="00880014" w:rsidRDefault="00880014" w:rsidP="00880014">
            <w:pPr>
              <w:spacing w:after="0"/>
              <w:jc w:val="center"/>
              <w:rPr>
                <w:rFonts w:ascii="Times New Roman" w:hAnsi="Times New Roman"/>
                <w:sz w:val="24"/>
                <w:szCs w:val="24"/>
              </w:rPr>
            </w:pPr>
          </w:p>
          <w:p w14:paraId="19959102" w14:textId="77777777" w:rsidR="00880014" w:rsidRDefault="00880014" w:rsidP="00880014">
            <w:pPr>
              <w:spacing w:after="0"/>
              <w:jc w:val="center"/>
              <w:rPr>
                <w:rFonts w:ascii="Times New Roman" w:hAnsi="Times New Roman"/>
                <w:sz w:val="24"/>
                <w:szCs w:val="24"/>
              </w:rPr>
            </w:pPr>
          </w:p>
          <w:p w14:paraId="19E8B838" w14:textId="77777777" w:rsidR="00880014" w:rsidRDefault="00880014" w:rsidP="00880014">
            <w:pPr>
              <w:spacing w:after="0"/>
              <w:jc w:val="center"/>
              <w:rPr>
                <w:rFonts w:ascii="Times New Roman" w:hAnsi="Times New Roman"/>
                <w:sz w:val="24"/>
                <w:szCs w:val="24"/>
              </w:rPr>
            </w:pPr>
          </w:p>
          <w:p w14:paraId="0FF0028E" w14:textId="77777777" w:rsidR="00880014" w:rsidRDefault="00880014" w:rsidP="00880014">
            <w:pPr>
              <w:spacing w:after="0"/>
              <w:jc w:val="center"/>
              <w:rPr>
                <w:rFonts w:ascii="Times New Roman" w:hAnsi="Times New Roman"/>
                <w:sz w:val="24"/>
                <w:szCs w:val="24"/>
              </w:rPr>
            </w:pPr>
          </w:p>
          <w:p w14:paraId="059EBCA2" w14:textId="77777777" w:rsidR="00880014" w:rsidRDefault="00880014" w:rsidP="00880014">
            <w:pPr>
              <w:spacing w:after="0"/>
              <w:jc w:val="center"/>
              <w:rPr>
                <w:rFonts w:ascii="Times New Roman" w:hAnsi="Times New Roman"/>
                <w:sz w:val="24"/>
                <w:szCs w:val="24"/>
              </w:rPr>
            </w:pPr>
          </w:p>
          <w:p w14:paraId="35B74B6C" w14:textId="77777777" w:rsidR="00880014" w:rsidRDefault="00880014" w:rsidP="00880014">
            <w:pPr>
              <w:spacing w:after="0"/>
              <w:jc w:val="center"/>
              <w:rPr>
                <w:rFonts w:ascii="Times New Roman" w:hAnsi="Times New Roman"/>
                <w:sz w:val="24"/>
                <w:szCs w:val="24"/>
              </w:rPr>
            </w:pPr>
          </w:p>
          <w:p w14:paraId="53D54D64" w14:textId="77777777" w:rsidR="00880014" w:rsidRDefault="00880014" w:rsidP="00880014">
            <w:pPr>
              <w:spacing w:after="0"/>
              <w:jc w:val="center"/>
              <w:rPr>
                <w:rFonts w:ascii="Times New Roman" w:hAnsi="Times New Roman"/>
                <w:sz w:val="24"/>
                <w:szCs w:val="24"/>
              </w:rPr>
            </w:pPr>
          </w:p>
          <w:p w14:paraId="3906E965" w14:textId="77777777" w:rsidR="00880014" w:rsidRDefault="00880014" w:rsidP="00880014">
            <w:pPr>
              <w:spacing w:after="0"/>
              <w:jc w:val="center"/>
              <w:rPr>
                <w:rFonts w:ascii="Times New Roman" w:hAnsi="Times New Roman"/>
                <w:sz w:val="24"/>
                <w:szCs w:val="24"/>
              </w:rPr>
            </w:pPr>
            <w:r>
              <w:rPr>
                <w:rFonts w:ascii="Times New Roman" w:hAnsi="Times New Roman"/>
                <w:sz w:val="24"/>
                <w:szCs w:val="24"/>
              </w:rPr>
              <w:t>4</w:t>
            </w:r>
          </w:p>
        </w:tc>
      </w:tr>
    </w:tbl>
    <w:p w14:paraId="0BEF8669"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ahoma" w:hAnsi="Times New Roman"/>
          <w:b/>
          <w:color w:val="000000"/>
          <w:sz w:val="24"/>
          <w:szCs w:val="24"/>
          <w:lang w:eastAsia="zh-CN" w:bidi="hi-IN"/>
        </w:rPr>
      </w:pPr>
    </w:p>
    <w:p w14:paraId="7F0430F3" w14:textId="7F1B877C" w:rsidR="00880014" w:rsidRPr="00CF698D" w:rsidRDefault="00B73B06" w:rsidP="00880014">
      <w:pPr>
        <w:pBdr>
          <w:top w:val="nil"/>
          <w:left w:val="nil"/>
          <w:bottom w:val="nil"/>
          <w:right w:val="nil"/>
          <w:between w:val="nil"/>
        </w:pBdr>
        <w:tabs>
          <w:tab w:val="left" w:pos="993"/>
        </w:tabs>
        <w:spacing w:after="0" w:line="240" w:lineRule="auto"/>
        <w:rPr>
          <w:rFonts w:ascii="Times New Roman" w:hAnsi="Times New Roman"/>
          <w:sz w:val="24"/>
          <w:szCs w:val="24"/>
        </w:rPr>
      </w:pPr>
      <w:r>
        <w:rPr>
          <w:rFonts w:ascii="Times New Roman" w:hAnsi="Times New Roman"/>
          <w:b/>
          <w:sz w:val="24"/>
          <w:szCs w:val="24"/>
        </w:rPr>
        <w:t xml:space="preserve">         </w:t>
      </w:r>
      <w:r w:rsidR="00880014" w:rsidRPr="00CF698D">
        <w:rPr>
          <w:rFonts w:ascii="Times New Roman" w:hAnsi="Times New Roman"/>
          <w:b/>
          <w:sz w:val="24"/>
          <w:szCs w:val="24"/>
        </w:rPr>
        <w:t>Прийнятний термін поставки:</w:t>
      </w:r>
      <w:r w:rsidR="00880014">
        <w:rPr>
          <w:rFonts w:ascii="Times New Roman" w:hAnsi="Times New Roman"/>
          <w:sz w:val="24"/>
          <w:szCs w:val="24"/>
        </w:rPr>
        <w:t xml:space="preserve"> до 3</w:t>
      </w:r>
      <w:r w:rsidR="00880014">
        <w:rPr>
          <w:rFonts w:ascii="Times New Roman" w:hAnsi="Times New Roman"/>
          <w:sz w:val="24"/>
          <w:szCs w:val="24"/>
          <w:lang w:val="en-US"/>
        </w:rPr>
        <w:t>1</w:t>
      </w:r>
      <w:r w:rsidR="00880014">
        <w:rPr>
          <w:rFonts w:ascii="Times New Roman" w:hAnsi="Times New Roman"/>
          <w:sz w:val="24"/>
          <w:szCs w:val="24"/>
        </w:rPr>
        <w:t>.0</w:t>
      </w:r>
      <w:r w:rsidR="00880014">
        <w:rPr>
          <w:rFonts w:ascii="Times New Roman" w:hAnsi="Times New Roman"/>
          <w:sz w:val="24"/>
          <w:szCs w:val="24"/>
          <w:lang w:val="en-US"/>
        </w:rPr>
        <w:t>5</w:t>
      </w:r>
      <w:r w:rsidR="00880014">
        <w:rPr>
          <w:rFonts w:ascii="Times New Roman" w:hAnsi="Times New Roman"/>
          <w:sz w:val="24"/>
          <w:szCs w:val="24"/>
        </w:rPr>
        <w:t>.2024</w:t>
      </w:r>
      <w:r w:rsidR="00880014" w:rsidRPr="00CF698D">
        <w:rPr>
          <w:rFonts w:ascii="Times New Roman" w:hAnsi="Times New Roman"/>
          <w:sz w:val="24"/>
          <w:szCs w:val="24"/>
        </w:rPr>
        <w:t xml:space="preserve"> року.</w:t>
      </w:r>
    </w:p>
    <w:p w14:paraId="5ED6CD11" w14:textId="3940E769" w:rsidR="00880014" w:rsidRPr="0035631F" w:rsidRDefault="00880014" w:rsidP="00880014">
      <w:pPr>
        <w:pBdr>
          <w:top w:val="nil"/>
          <w:left w:val="nil"/>
          <w:bottom w:val="nil"/>
          <w:right w:val="nil"/>
          <w:between w:val="nil"/>
        </w:pBdr>
        <w:tabs>
          <w:tab w:val="left" w:pos="993"/>
        </w:tabs>
        <w:spacing w:after="0" w:line="276" w:lineRule="auto"/>
        <w:jc w:val="both"/>
        <w:rPr>
          <w:rFonts w:ascii="Times New Roman" w:hAnsi="Times New Roman"/>
          <w:color w:val="000000"/>
          <w:sz w:val="24"/>
          <w:szCs w:val="24"/>
        </w:rPr>
      </w:pPr>
      <w:r>
        <w:rPr>
          <w:rFonts w:ascii="Times New Roman" w:hAnsi="Times New Roman"/>
          <w:sz w:val="24"/>
          <w:szCs w:val="24"/>
        </w:rPr>
        <w:t xml:space="preserve">Адреса поставки товару: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Замовника.</w:t>
      </w:r>
    </w:p>
    <w:p w14:paraId="7185E981" w14:textId="77777777" w:rsidR="00880014" w:rsidRPr="00CF698D" w:rsidRDefault="00880014" w:rsidP="00880014">
      <w:pPr>
        <w:pBdr>
          <w:top w:val="nil"/>
          <w:left w:val="nil"/>
          <w:bottom w:val="nil"/>
          <w:right w:val="nil"/>
          <w:between w:val="nil"/>
        </w:pBdr>
        <w:tabs>
          <w:tab w:val="left" w:pos="993"/>
        </w:tabs>
        <w:spacing w:after="0" w:line="276" w:lineRule="auto"/>
        <w:jc w:val="both"/>
        <w:rPr>
          <w:rFonts w:ascii="Times New Roman" w:hAnsi="Times New Roman"/>
          <w:sz w:val="24"/>
          <w:szCs w:val="24"/>
        </w:rPr>
      </w:pPr>
      <w:r w:rsidRPr="00CF698D">
        <w:rPr>
          <w:rFonts w:ascii="Times New Roman" w:hAnsi="Times New Roman"/>
          <w:sz w:val="24"/>
          <w:szCs w:val="24"/>
        </w:rPr>
        <w:t xml:space="preserve">Умови поставки: </w:t>
      </w:r>
      <w:r w:rsidRPr="00CF698D">
        <w:rPr>
          <w:rFonts w:ascii="Times New Roman" w:hAnsi="Times New Roman"/>
          <w:color w:val="000000"/>
          <w:sz w:val="24"/>
          <w:szCs w:val="24"/>
        </w:rPr>
        <w:t>доставка товару</w:t>
      </w:r>
      <w:r>
        <w:rPr>
          <w:rFonts w:ascii="Times New Roman" w:hAnsi="Times New Roman"/>
          <w:color w:val="000000"/>
          <w:sz w:val="24"/>
          <w:szCs w:val="24"/>
          <w:lang w:val="en-US"/>
        </w:rPr>
        <w:t>.</w:t>
      </w:r>
      <w:r w:rsidRPr="00CF698D">
        <w:rPr>
          <w:rFonts w:ascii="Times New Roman" w:hAnsi="Times New Roman"/>
          <w:color w:val="000000"/>
          <w:sz w:val="24"/>
          <w:szCs w:val="24"/>
        </w:rPr>
        <w:t xml:space="preserve"> </w:t>
      </w:r>
    </w:p>
    <w:p w14:paraId="395BDC05" w14:textId="43F43F41" w:rsidR="00880014" w:rsidRPr="00CF698D" w:rsidRDefault="00880014" w:rsidP="00B73B06">
      <w:pPr>
        <w:pBdr>
          <w:top w:val="nil"/>
          <w:left w:val="nil"/>
          <w:bottom w:val="nil"/>
          <w:right w:val="nil"/>
          <w:between w:val="nil"/>
        </w:pBdr>
        <w:tabs>
          <w:tab w:val="left" w:pos="993"/>
        </w:tabs>
        <w:spacing w:after="0" w:line="276" w:lineRule="auto"/>
        <w:ind w:right="-143"/>
        <w:rPr>
          <w:rFonts w:ascii="Times New Roman" w:hAnsi="Times New Roman"/>
          <w:sz w:val="24"/>
          <w:szCs w:val="24"/>
        </w:rPr>
      </w:pPr>
      <w:r w:rsidRPr="00CF698D">
        <w:rPr>
          <w:rFonts w:ascii="Times New Roman" w:hAnsi="Times New Roman"/>
          <w:sz w:val="24"/>
          <w:szCs w:val="24"/>
        </w:rPr>
        <w:t>Гарантійний термін кожної позиції вказано у Технічних, якісних та кількісних вимогах до товару.</w:t>
      </w:r>
    </w:p>
    <w:p w14:paraId="141483DC" w14:textId="5CA63181" w:rsidR="00880014" w:rsidRPr="00CF698D" w:rsidRDefault="00B73B06" w:rsidP="00880014">
      <w:pPr>
        <w:pBdr>
          <w:top w:val="nil"/>
          <w:left w:val="nil"/>
          <w:bottom w:val="nil"/>
          <w:right w:val="nil"/>
          <w:between w:val="nil"/>
        </w:pBdr>
        <w:spacing w:after="0" w:line="276"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00880014" w:rsidRPr="00CF698D">
        <w:rPr>
          <w:rFonts w:ascii="Times New Roman" w:hAnsi="Times New Roman"/>
          <w:b/>
          <w:color w:val="000000"/>
          <w:sz w:val="24"/>
          <w:szCs w:val="24"/>
        </w:rPr>
        <w:t>Особливі вимоги</w:t>
      </w:r>
      <w:r w:rsidR="00880014" w:rsidRPr="00CF698D">
        <w:rPr>
          <w:rFonts w:ascii="Times New Roman" w:hAnsi="Times New Roman"/>
          <w:color w:val="000000"/>
          <w:sz w:val="24"/>
          <w:szCs w:val="24"/>
        </w:rPr>
        <w:t>:</w:t>
      </w:r>
    </w:p>
    <w:p w14:paraId="721352CE" w14:textId="77777777" w:rsidR="00880014" w:rsidRDefault="00880014" w:rsidP="00880014">
      <w:pPr>
        <w:spacing w:after="0" w:line="240" w:lineRule="auto"/>
        <w:ind w:right="-143" w:firstLine="426"/>
        <w:jc w:val="both"/>
        <w:rPr>
          <w:rFonts w:ascii="Times New Roman" w:hAnsi="Times New Roman"/>
          <w:sz w:val="24"/>
          <w:szCs w:val="24"/>
        </w:rPr>
      </w:pPr>
      <w:bookmarkStart w:id="9" w:name="_Hlk150356235"/>
      <w:r>
        <w:rPr>
          <w:rFonts w:ascii="Times New Roman" w:hAnsi="Times New Roman"/>
          <w:sz w:val="24"/>
          <w:szCs w:val="24"/>
        </w:rPr>
        <w:t>Вимоги до товару за предметом закупівлі повинні відповідати Наказу Міністерства освіти і науки України № 574 від 29.04.2020   Про затвердження типового переліку засобів навчання та обладнання для навчальних кабінетів і STEM-лабораторій та Наказу Міністерства освіти і науки України № 1440 від 02.11.2017 Про затвердження Типового переліку комп'ютерного обладнання для закладів дошкільної, загальної середньої та професійної (професійно-технічної) освіти.</w:t>
      </w:r>
    </w:p>
    <w:bookmarkEnd w:id="9"/>
    <w:p w14:paraId="6A5C9867" w14:textId="77777777" w:rsidR="00880014" w:rsidRDefault="00880014" w:rsidP="00880014">
      <w:pPr>
        <w:spacing w:after="0" w:line="240" w:lineRule="auto"/>
        <w:ind w:right="-143" w:firstLine="426"/>
        <w:jc w:val="both"/>
        <w:rPr>
          <w:rFonts w:ascii="Times New Roman" w:hAnsi="Times New Roman"/>
          <w:sz w:val="24"/>
          <w:szCs w:val="24"/>
        </w:rPr>
      </w:pPr>
      <w:r>
        <w:rPr>
          <w:rFonts w:ascii="Times New Roman" w:hAnsi="Times New Roman"/>
          <w:sz w:val="24"/>
          <w:szCs w:val="24"/>
        </w:rPr>
        <w:t xml:space="preserve">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14:paraId="7D4F9316" w14:textId="77777777" w:rsidR="00880014" w:rsidRDefault="00880014" w:rsidP="00880014">
      <w:pPr>
        <w:spacing w:after="0" w:line="240" w:lineRule="auto"/>
        <w:ind w:right="-143" w:firstLine="426"/>
        <w:jc w:val="both"/>
        <w:rPr>
          <w:rFonts w:ascii="Times New Roman" w:hAnsi="Times New Roman"/>
          <w:sz w:val="24"/>
          <w:szCs w:val="24"/>
        </w:rPr>
      </w:pPr>
      <w:r>
        <w:rPr>
          <w:rFonts w:ascii="Times New Roman" w:hAnsi="Times New Roman"/>
          <w:sz w:val="24"/>
          <w:szCs w:val="24"/>
        </w:rPr>
        <w:t xml:space="preserve">Упаковка повинна бути цілісна та непошкоджена, з необхідними реквізитами виробника. </w:t>
      </w:r>
    </w:p>
    <w:p w14:paraId="70CAB3DE" w14:textId="77777777" w:rsidR="00880014" w:rsidRDefault="00880014" w:rsidP="00880014">
      <w:pPr>
        <w:spacing w:after="0" w:line="240" w:lineRule="auto"/>
        <w:ind w:right="-143" w:firstLine="426"/>
        <w:jc w:val="both"/>
        <w:rPr>
          <w:rFonts w:ascii="Times New Roman" w:hAnsi="Times New Roman"/>
          <w:sz w:val="24"/>
          <w:szCs w:val="24"/>
        </w:rPr>
      </w:pPr>
      <w:r>
        <w:rPr>
          <w:rFonts w:ascii="Times New Roman" w:hAnsi="Times New Roman"/>
          <w:sz w:val="24"/>
          <w:szCs w:val="24"/>
        </w:rPr>
        <w:t xml:space="preserve">Постачальник несе ризик за пошкодження або знищення Товару до моменту поставки його Замовнику. </w:t>
      </w:r>
    </w:p>
    <w:p w14:paraId="2B6335AC" w14:textId="77777777" w:rsidR="00880014" w:rsidRDefault="00880014" w:rsidP="00880014">
      <w:pPr>
        <w:spacing w:after="0" w:line="240" w:lineRule="auto"/>
        <w:ind w:right="-143" w:firstLine="426"/>
        <w:jc w:val="both"/>
        <w:rPr>
          <w:rFonts w:ascii="Times New Roman" w:hAnsi="Times New Roman"/>
          <w:sz w:val="24"/>
          <w:szCs w:val="24"/>
        </w:rPr>
      </w:pPr>
      <w:r>
        <w:rPr>
          <w:rFonts w:ascii="Times New Roman" w:hAnsi="Times New Roman"/>
          <w:sz w:val="24"/>
          <w:szCs w:val="24"/>
        </w:rPr>
        <w:t>Усі гарантійні талони заповнюються згідно вимог виробника.</w:t>
      </w:r>
    </w:p>
    <w:p w14:paraId="180EE23A" w14:textId="77777777" w:rsidR="00880014" w:rsidRDefault="00880014" w:rsidP="00880014">
      <w:pPr>
        <w:ind w:right="-143" w:firstLine="426"/>
        <w:jc w:val="both"/>
        <w:rPr>
          <w:rFonts w:ascii="Times New Roman" w:hAnsi="Times New Roman"/>
          <w:sz w:val="24"/>
          <w:szCs w:val="24"/>
        </w:rPr>
      </w:pPr>
      <w:r>
        <w:rPr>
          <w:rFonts w:ascii="Times New Roman" w:hAnsi="Times New Roman"/>
          <w:sz w:val="24"/>
          <w:szCs w:val="24"/>
        </w:rPr>
        <w:t>Учасник у документах, що містять технічний опис предмета закупівлі, що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E097D47" w14:textId="77777777" w:rsidR="00880014" w:rsidRDefault="00880014" w:rsidP="0088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sz w:val="24"/>
          <w:szCs w:val="24"/>
        </w:rPr>
      </w:pPr>
      <w:r>
        <w:rPr>
          <w:rFonts w:ascii="Times New Roman" w:hAnsi="Times New Roman"/>
          <w:sz w:val="24"/>
          <w:szCs w:val="24"/>
        </w:rPr>
        <w:t>З метою підтвердження відповідності товару технічним та якісним вимогам замовника Постачальник разом з товаром має надати: висновок державної санітарно-епідеміологічної експертизи або сертифікат відповідності або будь-який інший документ, який підтверджує якість товару.</w:t>
      </w:r>
    </w:p>
    <w:p w14:paraId="1D17B4BB" w14:textId="77777777" w:rsidR="00880014" w:rsidRPr="00C50314" w:rsidRDefault="00880014" w:rsidP="00880014">
      <w:pPr>
        <w:spacing w:after="0"/>
        <w:ind w:right="-143" w:firstLine="426"/>
        <w:contextualSpacing/>
        <w:jc w:val="both"/>
        <w:rPr>
          <w:rFonts w:ascii="Times New Roman" w:hAnsi="Times New Roman"/>
          <w:sz w:val="24"/>
          <w:szCs w:val="24"/>
          <w:lang w:val="ru-RU"/>
        </w:rPr>
      </w:pPr>
      <w:r>
        <w:rPr>
          <w:rFonts w:ascii="Times New Roman" w:hAnsi="Times New Roman"/>
          <w:sz w:val="24"/>
          <w:szCs w:val="24"/>
        </w:rPr>
        <w:t>На підтвердження відповідності запропонованих ноутбуків вимогам чинного законодавства, Учасник повинен надати копію(ї) Декларації(й) відповідності вимогам наступних нормативних документів:</w:t>
      </w:r>
    </w:p>
    <w:p w14:paraId="317D3CA8" w14:textId="77777777" w:rsidR="00880014" w:rsidRPr="002D3D48" w:rsidRDefault="00880014" w:rsidP="00880014">
      <w:pPr>
        <w:spacing w:after="0"/>
        <w:ind w:right="-143"/>
        <w:jc w:val="both"/>
        <w:rPr>
          <w:rFonts w:ascii="Times New Roman" w:hAnsi="Times New Roman"/>
          <w:sz w:val="24"/>
          <w:szCs w:val="24"/>
        </w:rPr>
      </w:pPr>
      <w:r>
        <w:rPr>
          <w:rFonts w:ascii="Times New Roman" w:hAnsi="Times New Roman"/>
          <w:sz w:val="24"/>
          <w:szCs w:val="24"/>
        </w:rPr>
        <w:t xml:space="preserve">• </w:t>
      </w:r>
      <w:r w:rsidRPr="002D3D48">
        <w:rPr>
          <w:rFonts w:ascii="Times New Roman" w:hAnsi="Times New Roman"/>
          <w:sz w:val="24"/>
          <w:szCs w:val="24"/>
        </w:rPr>
        <w:t>Технічний регламент радіообладнання, затверджений постановою Кабінету Міністрів України від 24 травня 2017 р. № 355;</w:t>
      </w:r>
    </w:p>
    <w:p w14:paraId="2C8CC0E4" w14:textId="77777777" w:rsidR="00880014" w:rsidRPr="002D3D48" w:rsidRDefault="00880014" w:rsidP="00880014">
      <w:pPr>
        <w:spacing w:after="0"/>
        <w:ind w:right="-143"/>
        <w:jc w:val="both"/>
        <w:rPr>
          <w:rFonts w:ascii="Times New Roman" w:hAnsi="Times New Roman"/>
          <w:sz w:val="24"/>
          <w:szCs w:val="24"/>
        </w:rPr>
      </w:pPr>
      <w:r>
        <w:rPr>
          <w:rFonts w:ascii="Times New Roman" w:hAnsi="Times New Roman"/>
          <w:sz w:val="24"/>
          <w:szCs w:val="24"/>
        </w:rPr>
        <w:lastRenderedPageBreak/>
        <w:t xml:space="preserve">• </w:t>
      </w:r>
      <w:r w:rsidRPr="002D3D48">
        <w:rPr>
          <w:rFonts w:ascii="Times New Roman" w:hAnsi="Times New Roman"/>
          <w:sz w:val="24"/>
          <w:szCs w:val="24"/>
        </w:rPr>
        <w:t>Технічний регламент обмеження використання деяких небезпечних речовин в електричному та електронному обладнанні (ПКМУ №139 від 10 березня 2017 р.)</w:t>
      </w:r>
    </w:p>
    <w:p w14:paraId="2ED0A5B9"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sz w:val="24"/>
          <w:szCs w:val="24"/>
          <w:lang w:eastAsia="zh-CN" w:bidi="hi-IN"/>
        </w:rPr>
      </w:pPr>
    </w:p>
    <w:p w14:paraId="15727B35"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Tahoma" w:hAnsi="Times New Roman"/>
          <w:b/>
          <w:color w:val="000000"/>
          <w:sz w:val="24"/>
          <w:szCs w:val="24"/>
          <w:lang w:eastAsia="zh-CN" w:bidi="hi-IN"/>
        </w:rPr>
      </w:pPr>
    </w:p>
    <w:p w14:paraId="63ED614A"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sz w:val="24"/>
          <w:szCs w:val="24"/>
          <w:lang w:eastAsia="zh-CN" w:bidi="hi-IN"/>
        </w:rPr>
      </w:pPr>
    </w:p>
    <w:p w14:paraId="24BA4733"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sz w:val="24"/>
          <w:szCs w:val="24"/>
          <w:lang w:eastAsia="zh-CN" w:bidi="hi-IN"/>
        </w:rPr>
      </w:pPr>
    </w:p>
    <w:p w14:paraId="194A37E9"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sz w:val="24"/>
          <w:szCs w:val="24"/>
          <w:lang w:eastAsia="zh-CN" w:bidi="hi-IN"/>
        </w:rPr>
      </w:pPr>
    </w:p>
    <w:p w14:paraId="4F4FAAF4"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sz w:val="24"/>
          <w:szCs w:val="24"/>
          <w:lang w:eastAsia="zh-CN" w:bidi="hi-IN"/>
        </w:rPr>
      </w:pPr>
    </w:p>
    <w:p w14:paraId="3E5E2D28"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sz w:val="24"/>
          <w:szCs w:val="24"/>
          <w:lang w:eastAsia="zh-CN" w:bidi="hi-IN"/>
        </w:rPr>
      </w:pPr>
    </w:p>
    <w:p w14:paraId="3DF71B31"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sz w:val="24"/>
          <w:szCs w:val="24"/>
          <w:lang w:eastAsia="zh-CN" w:bidi="hi-IN"/>
        </w:rPr>
      </w:pPr>
    </w:p>
    <w:p w14:paraId="4BDB0177"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sz w:val="24"/>
          <w:szCs w:val="24"/>
          <w:lang w:eastAsia="zh-CN" w:bidi="hi-IN"/>
        </w:rPr>
      </w:pPr>
    </w:p>
    <w:p w14:paraId="2BD403D4" w14:textId="77777777" w:rsidR="00880014" w:rsidRDefault="00880014" w:rsidP="0088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sz w:val="24"/>
          <w:szCs w:val="24"/>
          <w:lang w:eastAsia="zh-CN" w:bidi="hi-IN"/>
        </w:rPr>
      </w:pPr>
    </w:p>
    <w:p w14:paraId="7FA3AE6F" w14:textId="77777777" w:rsidR="00880014" w:rsidRDefault="00880014" w:rsidP="00880014">
      <w:pPr>
        <w:ind w:right="-143"/>
      </w:pPr>
    </w:p>
    <w:p w14:paraId="5E962A28" w14:textId="77777777" w:rsidR="00880014" w:rsidRPr="004D5223" w:rsidRDefault="00880014" w:rsidP="00880014">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rPr>
          <w:rFonts w:ascii="Times New Roman" w:eastAsia="Tahoma" w:hAnsi="Times New Roman"/>
          <w:color w:val="000000" w:themeColor="text1"/>
          <w:sz w:val="24"/>
          <w:szCs w:val="24"/>
          <w:lang w:eastAsia="zh-CN" w:bidi="hi-IN"/>
        </w:rPr>
      </w:pPr>
    </w:p>
    <w:sectPr w:rsidR="00880014" w:rsidRPr="004D5223" w:rsidSect="0096265C">
      <w:footerReference w:type="default" r:id="rId20"/>
      <w:pgSz w:w="11906" w:h="16838"/>
      <w:pgMar w:top="851" w:right="566"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2E4F" w14:textId="77777777" w:rsidR="004F2B93" w:rsidRDefault="004F2B93">
      <w:pPr>
        <w:spacing w:after="0" w:line="240" w:lineRule="auto"/>
      </w:pPr>
      <w:r>
        <w:separator/>
      </w:r>
    </w:p>
  </w:endnote>
  <w:endnote w:type="continuationSeparator" w:id="0">
    <w:p w14:paraId="21CF5D03" w14:textId="77777777" w:rsidR="004F2B93" w:rsidRDefault="004F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D8FA" w14:textId="77777777" w:rsidR="005029C7" w:rsidRDefault="005029C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2BDA31DC" w14:textId="77777777" w:rsidR="005029C7" w:rsidRDefault="005029C7"/>
  <w:p w14:paraId="17B8D3EC" w14:textId="77777777" w:rsidR="005029C7" w:rsidRDefault="005029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FE50" w14:textId="77777777" w:rsidR="004F2B93" w:rsidRDefault="004F2B93">
      <w:pPr>
        <w:spacing w:after="0" w:line="240" w:lineRule="auto"/>
      </w:pPr>
      <w:r>
        <w:separator/>
      </w:r>
    </w:p>
  </w:footnote>
  <w:footnote w:type="continuationSeparator" w:id="0">
    <w:p w14:paraId="69929679" w14:textId="77777777" w:rsidR="004F2B93" w:rsidRDefault="004F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1CBC"/>
    <w:multiLevelType w:val="multilevel"/>
    <w:tmpl w:val="12F6E8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5BE4E41"/>
    <w:multiLevelType w:val="hybridMultilevel"/>
    <w:tmpl w:val="2E7CCD9A"/>
    <w:lvl w:ilvl="0" w:tplc="8CCAC228">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85096E"/>
    <w:multiLevelType w:val="multilevel"/>
    <w:tmpl w:val="EEDE73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6BC0C59"/>
    <w:multiLevelType w:val="multilevel"/>
    <w:tmpl w:val="B35E94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A103AA3"/>
    <w:multiLevelType w:val="multilevel"/>
    <w:tmpl w:val="9CBEB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6" w15:restartNumberingAfterBreak="0">
    <w:nsid w:val="7EB65918"/>
    <w:multiLevelType w:val="multilevel"/>
    <w:tmpl w:val="7CD21A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9A"/>
    <w:rsid w:val="00021997"/>
    <w:rsid w:val="00046BD3"/>
    <w:rsid w:val="00053201"/>
    <w:rsid w:val="000D32F3"/>
    <w:rsid w:val="000D58E2"/>
    <w:rsid w:val="001067BE"/>
    <w:rsid w:val="00127EED"/>
    <w:rsid w:val="00144C24"/>
    <w:rsid w:val="00156F6F"/>
    <w:rsid w:val="001720DC"/>
    <w:rsid w:val="001F7F26"/>
    <w:rsid w:val="002038DD"/>
    <w:rsid w:val="00216E98"/>
    <w:rsid w:val="00223DF9"/>
    <w:rsid w:val="00293BC3"/>
    <w:rsid w:val="002A2680"/>
    <w:rsid w:val="002E2F4B"/>
    <w:rsid w:val="00304E43"/>
    <w:rsid w:val="00327CFD"/>
    <w:rsid w:val="00345E9A"/>
    <w:rsid w:val="003730A6"/>
    <w:rsid w:val="0037462A"/>
    <w:rsid w:val="00396284"/>
    <w:rsid w:val="003E6F30"/>
    <w:rsid w:val="00415E3C"/>
    <w:rsid w:val="004666A3"/>
    <w:rsid w:val="004B543F"/>
    <w:rsid w:val="004C03AD"/>
    <w:rsid w:val="004F2B93"/>
    <w:rsid w:val="004F355E"/>
    <w:rsid w:val="004F7583"/>
    <w:rsid w:val="005029C7"/>
    <w:rsid w:val="00505DCB"/>
    <w:rsid w:val="00521730"/>
    <w:rsid w:val="0053092C"/>
    <w:rsid w:val="005418AD"/>
    <w:rsid w:val="00580B16"/>
    <w:rsid w:val="005C2E6D"/>
    <w:rsid w:val="005C58D3"/>
    <w:rsid w:val="00605B1B"/>
    <w:rsid w:val="00621960"/>
    <w:rsid w:val="0063332D"/>
    <w:rsid w:val="00636AFF"/>
    <w:rsid w:val="0064545E"/>
    <w:rsid w:val="00653BEF"/>
    <w:rsid w:val="00692EBC"/>
    <w:rsid w:val="006A45BA"/>
    <w:rsid w:val="006B1E30"/>
    <w:rsid w:val="00725992"/>
    <w:rsid w:val="00732B76"/>
    <w:rsid w:val="007427AD"/>
    <w:rsid w:val="00763D90"/>
    <w:rsid w:val="007A4675"/>
    <w:rsid w:val="007D1FD0"/>
    <w:rsid w:val="007E7D56"/>
    <w:rsid w:val="00805A28"/>
    <w:rsid w:val="0085547D"/>
    <w:rsid w:val="00856F5F"/>
    <w:rsid w:val="008766BE"/>
    <w:rsid w:val="00880014"/>
    <w:rsid w:val="008A328B"/>
    <w:rsid w:val="008B2ACE"/>
    <w:rsid w:val="008F38EA"/>
    <w:rsid w:val="0091377B"/>
    <w:rsid w:val="009458F0"/>
    <w:rsid w:val="00947B9A"/>
    <w:rsid w:val="0096265C"/>
    <w:rsid w:val="009753F9"/>
    <w:rsid w:val="009763A8"/>
    <w:rsid w:val="009A1C10"/>
    <w:rsid w:val="009B0603"/>
    <w:rsid w:val="009D24C1"/>
    <w:rsid w:val="00A21DD1"/>
    <w:rsid w:val="00A34F08"/>
    <w:rsid w:val="00A56F63"/>
    <w:rsid w:val="00A67387"/>
    <w:rsid w:val="00AB1D19"/>
    <w:rsid w:val="00AC6C89"/>
    <w:rsid w:val="00B0118F"/>
    <w:rsid w:val="00B17E1A"/>
    <w:rsid w:val="00B2405E"/>
    <w:rsid w:val="00B25CDA"/>
    <w:rsid w:val="00B67153"/>
    <w:rsid w:val="00B73B06"/>
    <w:rsid w:val="00B927B9"/>
    <w:rsid w:val="00BA0650"/>
    <w:rsid w:val="00BB2024"/>
    <w:rsid w:val="00C20392"/>
    <w:rsid w:val="00C32287"/>
    <w:rsid w:val="00C83FD3"/>
    <w:rsid w:val="00C959E7"/>
    <w:rsid w:val="00CE49DD"/>
    <w:rsid w:val="00D04606"/>
    <w:rsid w:val="00DA007B"/>
    <w:rsid w:val="00DC4ABC"/>
    <w:rsid w:val="00E4631F"/>
    <w:rsid w:val="00E73DFC"/>
    <w:rsid w:val="00EA74DD"/>
    <w:rsid w:val="00EB0098"/>
    <w:rsid w:val="00ED4D74"/>
    <w:rsid w:val="00F109E8"/>
    <w:rsid w:val="00F1281E"/>
    <w:rsid w:val="00F84625"/>
    <w:rsid w:val="00F923EA"/>
    <w:rsid w:val="00FB435A"/>
    <w:rsid w:val="00FB5868"/>
    <w:rsid w:val="00FC49CF"/>
    <w:rsid w:val="00FE30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E534"/>
  <w15:docId w15:val="{C8BCF38A-0959-46BB-8172-1EC9EE95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9763A8"/>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9763A8"/>
  </w:style>
  <w:style w:type="paragraph" w:styleId="af9">
    <w:name w:val="footer"/>
    <w:basedOn w:val="a"/>
    <w:link w:val="afa"/>
    <w:uiPriority w:val="99"/>
    <w:unhideWhenUsed/>
    <w:rsid w:val="009763A8"/>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9763A8"/>
  </w:style>
  <w:style w:type="character" w:customStyle="1" w:styleId="aa">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3E6F30"/>
    <w:rPr>
      <w:rFonts w:ascii="Times New Roman" w:eastAsia="Times New Roman" w:hAnsi="Times New Roman" w:cs="Times New Roman"/>
      <w:sz w:val="24"/>
      <w:szCs w:val="24"/>
    </w:rPr>
  </w:style>
  <w:style w:type="paragraph" w:styleId="afb">
    <w:name w:val="Body Text"/>
    <w:basedOn w:val="a"/>
    <w:link w:val="afc"/>
    <w:uiPriority w:val="99"/>
    <w:semiHidden/>
    <w:unhideWhenUsed/>
    <w:qFormat/>
    <w:rsid w:val="003E6F30"/>
    <w:pPr>
      <w:spacing w:after="120" w:line="240" w:lineRule="auto"/>
    </w:pPr>
    <w:rPr>
      <w:rFonts w:ascii="Times New Roman" w:eastAsia="Times New Roman" w:hAnsi="Times New Roman" w:cs="Times New Roman"/>
      <w:sz w:val="24"/>
      <w:szCs w:val="24"/>
    </w:rPr>
  </w:style>
  <w:style w:type="character" w:customStyle="1" w:styleId="afc">
    <w:name w:val="Основний текст Знак"/>
    <w:basedOn w:val="a0"/>
    <w:link w:val="afb"/>
    <w:uiPriority w:val="99"/>
    <w:semiHidden/>
    <w:rsid w:val="003E6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82045">
      <w:bodyDiv w:val="1"/>
      <w:marLeft w:val="0"/>
      <w:marRight w:val="0"/>
      <w:marTop w:val="0"/>
      <w:marBottom w:val="0"/>
      <w:divBdr>
        <w:top w:val="none" w:sz="0" w:space="0" w:color="auto"/>
        <w:left w:val="none" w:sz="0" w:space="0" w:color="auto"/>
        <w:bottom w:val="none" w:sz="0" w:space="0" w:color="auto"/>
        <w:right w:val="none" w:sz="0" w:space="0" w:color="auto"/>
      </w:divBdr>
    </w:div>
    <w:div w:id="180145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dolgova803@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075D8B9A-CB77-4A86-9ABF-32C1DA2617B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46539</Words>
  <Characters>26528</Characters>
  <Application>Microsoft Office Word</Application>
  <DocSecurity>0</DocSecurity>
  <Lines>221</Lines>
  <Paragraphs>145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Долгова Тетяна</cp:lastModifiedBy>
  <cp:revision>15</cp:revision>
  <dcterms:created xsi:type="dcterms:W3CDTF">2024-03-26T14:22:00Z</dcterms:created>
  <dcterms:modified xsi:type="dcterms:W3CDTF">2024-03-27T12:12:00Z</dcterms:modified>
</cp:coreProperties>
</file>