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uppressAutoHyphens w:val="true"/>
        <w:bidi w:val="0"/>
        <w:spacing w:lineRule="auto" w:line="240" w:before="0" w:after="0"/>
        <w:ind w:hanging="0" w:start="0" w:end="0"/>
        <w:jc w:val="both"/>
        <w:rPr>
          <w:rFonts w:ascii="Times New Roman" w:hAnsi="Times New Roman" w:eastAsia="Times New Roman"/>
          <w:b w:val="false"/>
          <w:bCs w:val="false"/>
          <w:i/>
          <w:i/>
          <w:iCs/>
          <w:color w:val="auto"/>
          <w:spacing w:val="-3"/>
          <w:position w:val="0"/>
          <w:sz w:val="20"/>
          <w:sz w:val="20"/>
          <w:szCs w:val="20"/>
          <w:vertAlign w:val="baseline"/>
          <w:lang w:val="uk-UA" w:eastAsia="ar-SA"/>
        </w:rPr>
      </w:pPr>
      <w:r>
        <w:rPr>
          <w:rFonts w:eastAsia="Times New Roman" w:ascii="Times New Roman" w:hAnsi="Times New Roman"/>
          <w:b w:val="false"/>
          <w:bCs w:val="false"/>
          <w:i/>
          <w:iCs/>
          <w:color w:val="auto"/>
          <w:spacing w:val="-3"/>
          <w:position w:val="0"/>
          <w:sz w:val="20"/>
          <w:sz w:val="20"/>
          <w:szCs w:val="20"/>
          <w:vertAlign w:val="baseline"/>
          <w:lang w:val="uk-UA" w:eastAsia="ar-SA"/>
        </w:rPr>
      </w:r>
    </w:p>
    <w:tbl>
      <w:tblPr>
        <w:tblW w:w="5000" w:type="pct"/>
        <w:jc w:val="start"/>
        <w:tblInd w:w="-76" w:type="dxa"/>
        <w:tblLayout w:type="fixed"/>
        <w:tblCellMar>
          <w:top w:w="55" w:type="dxa"/>
          <w:start w:w="55" w:type="dxa"/>
          <w:bottom w:w="55" w:type="dxa"/>
          <w:end w:w="55" w:type="dxa"/>
        </w:tblCellMar>
      </w:tblPr>
      <w:tblGrid>
        <w:gridCol w:w="9638"/>
      </w:tblGrid>
      <w:tr>
        <w:trPr>
          <w:trHeight w:val="2040" w:hRule="atLeast"/>
        </w:trPr>
        <w:tc>
          <w:tcPr>
            <w:tcW w:w="9638" w:type="dxa"/>
            <w:tcBorders>
              <w:top w:val="dotted" w:sz="8" w:space="0" w:color="0000FF"/>
              <w:start w:val="dotted" w:sz="8" w:space="0" w:color="0000FF"/>
              <w:bottom w:val="dotted" w:sz="8" w:space="0" w:color="0000FF"/>
              <w:end w:val="dotted" w:sz="8" w:space="0" w:color="0000FF"/>
            </w:tcBorders>
          </w:tcPr>
          <w:p>
            <w:pPr>
              <w:pStyle w:val="Style17"/>
              <w:bidi w:val="0"/>
              <w:spacing w:lineRule="auto" w:line="360" w:before="0" w:after="0"/>
              <w:jc w:val="both"/>
              <w:rPr>
                <w:color w:val="auto"/>
              </w:rPr>
            </w:pPr>
            <w:r>
              <w:rPr>
                <w:rFonts w:eastAsia="Times New Roman" w:ascii="Calibri" w:hAnsi="Calibri"/>
                <w:b/>
                <w:bCs/>
                <w:color w:val="auto"/>
                <w:sz w:val="22"/>
                <w:szCs w:val="22"/>
                <w:lang w:val="uk-UA"/>
              </w:rPr>
              <w:t>Примітки</w:t>
            </w:r>
            <w:r>
              <w:rPr>
                <w:rFonts w:eastAsia="Times New Roman" w:ascii="Calibri" w:hAnsi="Calibri"/>
                <w:color w:val="auto"/>
                <w:sz w:val="22"/>
                <w:szCs w:val="22"/>
                <w:lang w:val="uk-UA"/>
              </w:rPr>
              <w:t xml:space="preserve">: </w:t>
            </w:r>
            <w:r>
              <w:rPr>
                <w:rFonts w:eastAsia="Times New Roman" w:ascii="Calibri" w:hAnsi="Calibri"/>
                <w:i w:val="false"/>
                <w:iCs w:val="false"/>
                <w:color w:val="auto"/>
                <w:sz w:val="22"/>
                <w:szCs w:val="22"/>
                <w:lang w:val="uk-UA"/>
              </w:rPr>
              <w:t>учасник процедури закупівлі у складі своєї тендерної пропозиції подає проєкт договору (Додаток №4 до тендерної документації).  Учасники процедури закупівлі повинні дотримуватись встановленої форми.</w:t>
            </w:r>
            <w:r>
              <w:rPr>
                <w:rFonts w:eastAsia="Times New Roman" w:ascii="Calibri" w:hAnsi="Calibri"/>
                <w:b/>
                <w:bCs/>
                <w:i w:val="false"/>
                <w:iCs w:val="false"/>
                <w:color w:val="auto"/>
                <w:sz w:val="22"/>
                <w:szCs w:val="22"/>
                <w:lang w:val="uk-UA"/>
              </w:rPr>
              <w:t xml:space="preserve"> </w:t>
            </w:r>
            <w:r>
              <w:rPr>
                <w:rFonts w:eastAsia="Times New Roman" w:ascii="Calibri" w:hAnsi="Calibri"/>
                <w:b/>
                <w:bCs/>
                <w:i w:val="false"/>
                <w:iCs w:val="false"/>
                <w:color w:val="auto"/>
                <w:sz w:val="22"/>
                <w:szCs w:val="22"/>
                <w:u w:val="single"/>
                <w:lang w:val="uk-UA"/>
              </w:rPr>
              <w:t>Внесення в проєкт договору учасниками процедури закупівлі будь-якої інформації (окрім реквізитів Виконавця) або змін , у т. ч. щодо його умов, вимог, пунктів та граф, недопустимо (</w:t>
            </w:r>
            <w:r>
              <w:rPr>
                <w:rFonts w:eastAsia="Times New Roman" w:ascii="Calibri" w:hAnsi="Calibri"/>
                <w:b/>
                <w:bCs/>
                <w:i w:val="false"/>
                <w:iCs w:val="false"/>
                <w:color w:val="000080"/>
                <w:sz w:val="22"/>
                <w:szCs w:val="22"/>
                <w:u w:val="single"/>
                <w:lang w:val="uk-UA"/>
              </w:rPr>
              <w:t>Учасники не заповнюють даний проєкт договору</w:t>
            </w:r>
            <w:r>
              <w:rPr>
                <w:rFonts w:eastAsia="Times New Roman" w:ascii="Calibri" w:hAnsi="Calibri"/>
                <w:b/>
                <w:bCs/>
                <w:i w:val="false"/>
                <w:iCs w:val="false"/>
                <w:color w:val="auto"/>
                <w:sz w:val="22"/>
                <w:szCs w:val="22"/>
                <w:u w:val="single"/>
                <w:lang w:val="uk-UA"/>
              </w:rPr>
              <w:t>).</w:t>
            </w:r>
          </w:p>
        </w:tc>
      </w:tr>
    </w:tbl>
    <w:p>
      <w:pPr>
        <w:pStyle w:val="Normal"/>
        <w:shd w:fill="FFFFFF" w:val="clear"/>
        <w:suppressAutoHyphens w:val="true"/>
        <w:bidi w:val="0"/>
        <w:spacing w:lineRule="auto" w:line="240" w:before="0" w:after="0"/>
        <w:ind w:hanging="0" w:start="30" w:end="0"/>
        <w:jc w:val="end"/>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r>
    </w:p>
    <w:p>
      <w:pPr>
        <w:pStyle w:val="Normal"/>
        <w:shd w:fill="FFFFFF" w:val="clear"/>
        <w:suppressAutoHyphens w:val="true"/>
        <w:bidi w:val="0"/>
        <w:spacing w:lineRule="auto" w:line="240" w:before="0" w:after="0"/>
        <w:ind w:hanging="0" w:start="30" w:end="0"/>
        <w:jc w:val="end"/>
        <w:rPr>
          <w:rFonts w:ascii="Times New Roman" w:hAnsi="Times New Roman" w:eastAsia="Times New Roman"/>
          <w:b/>
          <w:bCs/>
          <w:color w:val="auto"/>
          <w:sz w:val="24"/>
          <w:szCs w:val="24"/>
          <w:lang w:val="uk-UA" w:eastAsia="ar-SA"/>
        </w:rPr>
      </w:pPr>
      <w:r>
        <w:rPr>
          <w:rFonts w:eastAsia="Times New Roman" w:ascii="Times New Roman" w:hAnsi="Times New Roman"/>
          <w:b/>
          <w:bCs/>
          <w:color w:val="auto"/>
          <w:sz w:val="24"/>
          <w:szCs w:val="24"/>
          <w:lang w:val="uk-UA" w:eastAsia="ar-SA"/>
        </w:rPr>
        <w:t>Додаток № 4</w:t>
      </w:r>
    </w:p>
    <w:p>
      <w:pPr>
        <w:pStyle w:val="Normal"/>
        <w:shd w:fill="FFFFFF" w:val="clear"/>
        <w:bidi w:val="0"/>
        <w:spacing w:lineRule="auto" w:line="240" w:before="0" w:after="0"/>
        <w:ind w:firstLine="450" w:start="5400" w:end="0"/>
        <w:jc w:val="end"/>
        <w:textAlignment w:val="baseline"/>
        <w:rPr>
          <w:rFonts w:ascii="Times New Roman" w:hAnsi="Times New Roman" w:eastAsia="Times New Roman"/>
          <w:color w:val="auto"/>
          <w:sz w:val="24"/>
          <w:szCs w:val="24"/>
          <w:lang w:val="uk-UA" w:eastAsia="uk-UA"/>
        </w:rPr>
      </w:pPr>
      <w:r>
        <w:rPr>
          <w:rFonts w:eastAsia="Times New Roman" w:ascii="Times New Roman" w:hAnsi="Times New Roman"/>
          <w:color w:val="auto"/>
          <w:sz w:val="24"/>
          <w:szCs w:val="24"/>
          <w:lang w:val="uk-UA" w:eastAsia="uk-UA"/>
        </w:rPr>
        <w:t xml:space="preserve">до тендерної документації </w:t>
      </w:r>
    </w:p>
    <w:p>
      <w:pPr>
        <w:pStyle w:val="Normal"/>
        <w:bidi w:val="0"/>
        <w:spacing w:lineRule="auto" w:line="240" w:before="0" w:after="0"/>
        <w:jc w:val="center"/>
        <w:rPr>
          <w:rFonts w:ascii="Times New Roman" w:hAnsi="Times New Roman" w:eastAsia="Times New Roman"/>
          <w:b/>
          <w:bCs/>
          <w:color w:val="auto"/>
          <w:sz w:val="27"/>
          <w:szCs w:val="27"/>
          <w:lang w:val="uk-UA" w:eastAsia="uk-UA"/>
        </w:rPr>
      </w:pPr>
      <w:r>
        <w:rPr>
          <w:rFonts w:eastAsia="Times New Roman" w:ascii="Times New Roman" w:hAnsi="Times New Roman"/>
          <w:b/>
          <w:bCs/>
          <w:color w:val="auto"/>
          <w:sz w:val="27"/>
          <w:szCs w:val="27"/>
          <w:lang w:val="uk-UA" w:eastAsia="uk-UA"/>
        </w:rPr>
        <w:t xml:space="preserve"> </w:t>
      </w:r>
    </w:p>
    <w:p>
      <w:pPr>
        <w:pStyle w:val="Normal"/>
        <w:bidi w:val="0"/>
        <w:spacing w:lineRule="auto" w:line="240" w:before="0" w:after="0"/>
        <w:jc w:val="center"/>
        <w:rPr>
          <w:rFonts w:ascii="Times New Roman" w:hAnsi="Times New Roman" w:eastAsia="Times New Roman"/>
          <w:b/>
          <w:bCs/>
          <w:caps/>
          <w:color w:val="auto"/>
          <w:sz w:val="24"/>
          <w:szCs w:val="24"/>
          <w:lang w:val="uk-UA" w:eastAsia="uk-UA"/>
        </w:rPr>
      </w:pPr>
      <w:r>
        <w:rPr>
          <w:rFonts w:eastAsia="Times New Roman" w:ascii="Times New Roman" w:hAnsi="Times New Roman"/>
          <w:b/>
          <w:bCs/>
          <w:caps/>
          <w:color w:val="auto"/>
          <w:sz w:val="24"/>
          <w:szCs w:val="24"/>
          <w:lang w:val="uk-UA" w:eastAsia="uk-UA"/>
        </w:rPr>
        <w:t>ПроЄкт договору про закупівлю ПОСЛУГ*</w:t>
      </w:r>
    </w:p>
    <w:p>
      <w:pPr>
        <w:pStyle w:val="Normal"/>
        <w:numPr>
          <w:ilvl w:val="0"/>
          <w:numId w:val="0"/>
        </w:numPr>
        <w:tabs>
          <w:tab w:val="clear" w:pos="709"/>
          <w:tab w:val="left" w:pos="0" w:leader="none"/>
        </w:tabs>
        <w:bidi w:val="0"/>
        <w:spacing w:lineRule="auto" w:line="240" w:before="0" w:after="0"/>
        <w:ind w:hanging="0" w:start="0" w:end="0"/>
        <w:jc w:val="center"/>
        <w:outlineLvl w:val="0"/>
        <w:rPr>
          <w:rFonts w:ascii="Times New Roman" w:hAnsi="Times New Roman" w:eastAsia="Times New Roman"/>
          <w:i/>
          <w:i/>
          <w:color w:val="auto"/>
          <w:sz w:val="24"/>
          <w:szCs w:val="24"/>
          <w:lang w:val="uk-UA" w:eastAsia="ru-RU"/>
        </w:rPr>
      </w:pPr>
      <w:r>
        <w:rPr>
          <w:rFonts w:eastAsia="Times New Roman" w:ascii="Times New Roman" w:hAnsi="Times New Roman"/>
          <w:i/>
          <w:color w:val="auto"/>
          <w:sz w:val="24"/>
          <w:szCs w:val="24"/>
          <w:lang w:val="uk-UA" w:eastAsia="ru-RU"/>
        </w:rPr>
        <w:t xml:space="preserve"> </w:t>
      </w:r>
      <w:r>
        <w:rPr>
          <w:rFonts w:eastAsia="Times New Roman" w:ascii="Times New Roman" w:hAnsi="Times New Roman"/>
          <w:i/>
          <w:color w:val="auto"/>
          <w:sz w:val="24"/>
          <w:szCs w:val="24"/>
          <w:lang w:val="uk-UA" w:eastAsia="ru-RU"/>
        </w:rPr>
        <w:t xml:space="preserve">(*подається Учасником процедури закупівлі у складі його тендерної пропозиції, </w:t>
      </w:r>
    </w:p>
    <w:p>
      <w:pPr>
        <w:pStyle w:val="Normal"/>
        <w:numPr>
          <w:ilvl w:val="0"/>
          <w:numId w:val="0"/>
        </w:numPr>
        <w:tabs>
          <w:tab w:val="clear" w:pos="709"/>
          <w:tab w:val="left" w:pos="0" w:leader="none"/>
        </w:tabs>
        <w:bidi w:val="0"/>
        <w:spacing w:lineRule="auto" w:line="240" w:before="0" w:after="0"/>
        <w:ind w:hanging="0" w:start="0" w:end="0"/>
        <w:jc w:val="center"/>
        <w:outlineLvl w:val="0"/>
        <w:rPr/>
      </w:pPr>
      <w:r>
        <w:rPr>
          <w:rFonts w:eastAsia="Times New Roman" w:ascii="Times New Roman" w:hAnsi="Times New Roman"/>
          <w:i/>
          <w:color w:val="auto"/>
          <w:sz w:val="24"/>
          <w:szCs w:val="24"/>
          <w:lang w:val="uk-UA" w:eastAsia="ru-RU"/>
        </w:rPr>
        <w:t>за підписом учасника / уповноваженої  / посадової особи учасника та скріплений печаткою</w:t>
      </w:r>
      <w:r>
        <w:rPr>
          <w:rFonts w:eastAsia="Times New Roman" w:ascii="Times New Roman" w:hAnsi="Times New Roman"/>
          <w:color w:val="auto"/>
          <w:sz w:val="24"/>
          <w:szCs w:val="24"/>
          <w:lang w:val="uk-UA" w:eastAsia="ru-RU"/>
        </w:rPr>
        <w:t>)</w:t>
      </w:r>
    </w:p>
    <w:p>
      <w:pPr>
        <w:pStyle w:val="Normal"/>
        <w:keepNext w:val="true"/>
        <w:widowControl w:val="false"/>
        <w:numPr>
          <w:ilvl w:val="0"/>
          <w:numId w:val="0"/>
        </w:numPr>
        <w:shd w:fill="FFFFFF" w:val="clear"/>
        <w:tabs>
          <w:tab w:val="clear" w:pos="709"/>
          <w:tab w:val="left" w:pos="8120" w:leader="dot"/>
        </w:tabs>
        <w:bidi w:val="0"/>
        <w:spacing w:lineRule="auto" w:line="240" w:before="0" w:after="0"/>
        <w:ind w:hanging="0" w:start="-567" w:end="0"/>
        <w:jc w:val="center"/>
        <w:outlineLvl w:val="2"/>
        <w:rPr>
          <w:rFonts w:ascii="Times New Roman" w:hAnsi="Times New Roman" w:eastAsia="Times New Roman"/>
          <w:color w:val="auto"/>
          <w:sz w:val="24"/>
          <w:szCs w:val="24"/>
          <w:lang w:val="uk-UA" w:eastAsia="ru-RU"/>
        </w:rPr>
      </w:pPr>
      <w:r>
        <w:rPr>
          <w:rFonts w:eastAsia="Times New Roman" w:ascii="Times New Roman" w:hAnsi="Times New Roman"/>
          <w:color w:val="auto"/>
          <w:sz w:val="24"/>
          <w:szCs w:val="24"/>
          <w:lang w:val="uk-UA" w:eastAsia="ru-RU"/>
        </w:rPr>
        <w:t xml:space="preserve"> </w:t>
      </w:r>
    </w:p>
    <w:p>
      <w:pPr>
        <w:pStyle w:val="Normal"/>
        <w:widowControl w:val="false"/>
        <w:bidi w:val="0"/>
        <w:spacing w:lineRule="auto" w:line="240" w:before="0" w:after="0"/>
        <w:jc w:val="start"/>
        <w:rPr>
          <w:rFonts w:ascii="Times New Roman" w:hAnsi="Times New Roman"/>
          <w:sz w:val="24"/>
          <w:szCs w:val="24"/>
          <w:lang w:val="uk-UA"/>
        </w:rPr>
      </w:pPr>
      <w:r>
        <w:rPr>
          <w:rFonts w:eastAsia="Times New Roman" w:ascii="Times New Roman" w:hAnsi="Times New Roman"/>
          <w:b/>
          <w:bCs/>
          <w:sz w:val="24"/>
          <w:szCs w:val="24"/>
          <w:lang w:val="uk-UA" w:eastAsia="ru-RU"/>
        </w:rPr>
        <w:t xml:space="preserve">_________________                                                          </w:t>
      </w:r>
      <w:r>
        <w:rPr>
          <w:rFonts w:eastAsia="Times New Roman" w:ascii="Times New Roman" w:hAnsi="Times New Roman"/>
          <w:b w:val="false"/>
          <w:bCs w:val="false"/>
          <w:sz w:val="24"/>
          <w:szCs w:val="24"/>
          <w:lang w:val="uk-UA" w:eastAsia="ru-RU"/>
        </w:rPr>
        <w:t xml:space="preserve">     “___”</w:t>
      </w:r>
      <w:r>
        <w:rPr>
          <w:rFonts w:eastAsia="Times New Roman" w:ascii="Times New Roman" w:hAnsi="Times New Roman"/>
          <w:b/>
          <w:bCs/>
          <w:sz w:val="24"/>
          <w:szCs w:val="24"/>
          <w:lang w:val="uk-UA" w:eastAsia="ru-RU"/>
        </w:rPr>
        <w:t xml:space="preserve"> </w:t>
      </w:r>
      <w:r>
        <w:rPr>
          <w:rFonts w:eastAsia="Times New Roman" w:ascii="Times New Roman" w:hAnsi="Times New Roman"/>
          <w:b w:val="false"/>
          <w:bCs w:val="false"/>
          <w:sz w:val="24"/>
          <w:szCs w:val="24"/>
          <w:lang w:val="uk-UA" w:eastAsia="ru-RU"/>
        </w:rPr>
        <w:t>____________2024  року</w:t>
      </w:r>
    </w:p>
    <w:p>
      <w:pPr>
        <w:pStyle w:val="Normal"/>
        <w:widowControl w:val="false"/>
        <w:bidi w:val="0"/>
        <w:spacing w:lineRule="auto" w:line="240" w:before="0" w:after="0"/>
        <w:jc w:val="start"/>
        <w:rPr>
          <w:rFonts w:ascii="Times New Roman" w:hAnsi="Times New Roman" w:eastAsia="Times New Roman"/>
          <w:b w:val="false"/>
          <w:bCs w:val="false"/>
          <w:sz w:val="24"/>
          <w:szCs w:val="24"/>
          <w:vertAlign w:val="superscript"/>
          <w:lang w:val="uk-UA" w:eastAsia="ru-RU"/>
        </w:rPr>
      </w:pPr>
      <w:r>
        <w:rPr>
          <w:rFonts w:eastAsia="Times New Roman" w:ascii="Times New Roman" w:hAnsi="Times New Roman"/>
          <w:b w:val="false"/>
          <w:bCs w:val="false"/>
          <w:sz w:val="24"/>
          <w:szCs w:val="24"/>
          <w:vertAlign w:val="superscript"/>
          <w:lang w:val="uk-UA" w:eastAsia="ru-RU"/>
        </w:rPr>
        <w:t xml:space="preserve">(місце укладення договору)                                                                                                                                                         (дата) </w:t>
      </w:r>
    </w:p>
    <w:p>
      <w:pPr>
        <w:pStyle w:val="Normal"/>
        <w:widowControl w:val="false"/>
        <w:shd w:fill="FFFFFF" w:val="clear"/>
        <w:suppressAutoHyphens w:val="true"/>
        <w:bidi w:val="0"/>
        <w:spacing w:lineRule="auto" w:line="240" w:before="0" w:after="0"/>
        <w:ind w:hanging="0" w:start="30" w:end="0"/>
        <w:jc w:val="both"/>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r>
    </w:p>
    <w:p>
      <w:pPr>
        <w:pStyle w:val="Normal"/>
        <w:widowControl w:val="false"/>
        <w:shd w:fill="FFFFFF" w:val="clear"/>
        <w:suppressAutoHyphens w:val="true"/>
        <w:bidi w:val="0"/>
        <w:spacing w:lineRule="auto" w:line="240" w:before="0" w:after="0"/>
        <w:ind w:hanging="0" w:start="30" w:end="0"/>
        <w:jc w:val="both"/>
        <w:rPr/>
      </w:pPr>
      <w:r>
        <w:rPr>
          <w:rFonts w:eastAsia="Times New Roman" w:ascii="Times New Roman" w:hAnsi="Times New Roman"/>
          <w:b w:val="false"/>
          <w:bCs w:val="false"/>
          <w:color w:val="000000"/>
          <w:sz w:val="24"/>
          <w:szCs w:val="24"/>
          <w:lang w:val="uk-UA" w:eastAsia="ru-RU"/>
        </w:rPr>
        <w:t>____</w:t>
      </w:r>
      <w:r>
        <w:rPr>
          <w:rFonts w:eastAsia="Times New Roman" w:ascii="Times New Roman" w:hAnsi="Times New Roman"/>
          <w:b w:val="false"/>
          <w:bCs w:val="false"/>
          <w:i/>
          <w:iCs/>
          <w:color w:val="000000"/>
          <w:sz w:val="24"/>
          <w:szCs w:val="24"/>
          <w:lang w:val="uk-UA" w:eastAsia="ru-RU"/>
        </w:rPr>
        <w:t>(найменування Замовника)</w:t>
      </w:r>
      <w:r>
        <w:rPr>
          <w:rFonts w:eastAsia="Times New Roman" w:ascii="Times New Roman" w:hAnsi="Times New Roman"/>
          <w:b w:val="false"/>
          <w:bCs w:val="false"/>
          <w:color w:val="000000"/>
          <w:sz w:val="24"/>
          <w:szCs w:val="24"/>
          <w:lang w:val="uk-UA" w:eastAsia="ru-RU"/>
        </w:rPr>
        <w:t>___в особі_____________,</w:t>
      </w:r>
      <w:r>
        <w:rPr>
          <w:rFonts w:eastAsia="Times New Roman" w:ascii="Times New Roman" w:hAnsi="Times New Roman"/>
          <w:b w:val="false"/>
          <w:bCs w:val="false"/>
          <w:i/>
          <w:iCs/>
          <w:color w:val="000000"/>
          <w:sz w:val="24"/>
          <w:szCs w:val="24"/>
          <w:lang w:val="uk-UA" w:eastAsia="ru-RU"/>
        </w:rPr>
        <w:t>(посада, прізвище, ім'я та по батькові)</w:t>
      </w:r>
      <w:r>
        <w:rPr>
          <w:rFonts w:eastAsia="Times New Roman" w:ascii="Times New Roman" w:hAnsi="Times New Roman"/>
          <w:b w:val="false"/>
          <w:bCs w:val="false"/>
          <w:color w:val="000000"/>
          <w:sz w:val="24"/>
          <w:szCs w:val="24"/>
          <w:lang w:val="uk-UA" w:eastAsia="ru-RU"/>
        </w:rPr>
        <w:t>___________,що діє на підставі _______</w:t>
      </w:r>
      <w:r>
        <w:rPr>
          <w:rFonts w:eastAsia="Times New Roman" w:ascii="Times New Roman" w:hAnsi="Times New Roman"/>
          <w:b w:val="false"/>
          <w:bCs w:val="false"/>
          <w:i/>
          <w:iCs/>
          <w:color w:val="000000"/>
          <w:sz w:val="24"/>
          <w:szCs w:val="24"/>
          <w:lang w:val="uk-UA" w:eastAsia="ru-RU"/>
        </w:rPr>
        <w:t>(найменування документа)</w:t>
      </w:r>
      <w:r>
        <w:rPr>
          <w:rFonts w:eastAsia="Times New Roman" w:ascii="Times New Roman" w:hAnsi="Times New Roman"/>
          <w:b w:val="false"/>
          <w:bCs w:val="false"/>
          <w:color w:val="000000"/>
          <w:sz w:val="24"/>
          <w:szCs w:val="24"/>
          <w:lang w:val="uk-UA" w:eastAsia="ru-RU"/>
        </w:rPr>
        <w:t>_____(далі - Замовник), з однієї сторони, та___</w:t>
      </w:r>
      <w:r>
        <w:rPr>
          <w:rFonts w:eastAsia="Times New Roman" w:ascii="Times New Roman" w:hAnsi="Times New Roman"/>
          <w:b w:val="false"/>
          <w:bCs w:val="false"/>
          <w:i/>
          <w:iCs/>
          <w:color w:val="000000"/>
          <w:sz w:val="24"/>
          <w:szCs w:val="24"/>
          <w:lang w:val="uk-UA" w:eastAsia="ru-RU"/>
        </w:rPr>
        <w:t xml:space="preserve"> (найменування Виконавця)</w:t>
      </w:r>
      <w:r>
        <w:rPr>
          <w:rFonts w:eastAsia="Times New Roman" w:ascii="Times New Roman" w:hAnsi="Times New Roman"/>
          <w:b w:val="false"/>
          <w:bCs w:val="false"/>
          <w:color w:val="000000"/>
          <w:sz w:val="24"/>
          <w:szCs w:val="24"/>
          <w:lang w:val="uk-UA" w:eastAsia="ru-RU"/>
        </w:rPr>
        <w:t>____в особі ____</w:t>
      </w:r>
      <w:r>
        <w:rPr>
          <w:rFonts w:eastAsia="Times New Roman" w:ascii="Times New Roman" w:hAnsi="Times New Roman"/>
          <w:b w:val="false"/>
          <w:bCs w:val="false"/>
          <w:i/>
          <w:iCs/>
          <w:color w:val="000000"/>
          <w:sz w:val="24"/>
          <w:szCs w:val="24"/>
          <w:lang w:val="uk-UA" w:eastAsia="ru-RU"/>
        </w:rPr>
        <w:t>(посада, прізвище, ім'я та по батькові)</w:t>
      </w:r>
      <w:r>
        <w:rPr>
          <w:rFonts w:eastAsia="Times New Roman" w:ascii="Times New Roman" w:hAnsi="Times New Roman"/>
          <w:b w:val="false"/>
          <w:bCs w:val="false"/>
          <w:color w:val="000000"/>
          <w:sz w:val="24"/>
          <w:szCs w:val="24"/>
          <w:lang w:val="uk-UA" w:eastAsia="ru-RU"/>
        </w:rPr>
        <w:t>___,що діє на підставі _____</w:t>
      </w:r>
      <w:r>
        <w:rPr>
          <w:rFonts w:eastAsia="Times New Roman" w:ascii="Times New Roman" w:hAnsi="Times New Roman"/>
          <w:b w:val="false"/>
          <w:bCs w:val="false"/>
          <w:i/>
          <w:iCs/>
          <w:color w:val="000000"/>
          <w:sz w:val="24"/>
          <w:szCs w:val="24"/>
          <w:lang w:val="uk-UA" w:eastAsia="ru-RU"/>
        </w:rPr>
        <w:t>(найменування документа, номер, дата та інші необхідні реквізити)</w:t>
      </w:r>
      <w:r>
        <w:rPr>
          <w:rFonts w:eastAsia="Times New Roman" w:ascii="Times New Roman" w:hAnsi="Times New Roman"/>
          <w:b w:val="false"/>
          <w:bCs w:val="false"/>
          <w:color w:val="000000"/>
          <w:sz w:val="24"/>
          <w:szCs w:val="24"/>
          <w:lang w:val="uk-UA" w:eastAsia="ru-RU"/>
        </w:rPr>
        <w:t xml:space="preserve">___(далі –  </w:t>
      </w:r>
      <w:bookmarkStart w:id="0" w:name="__DdeLink__58604_558956008"/>
      <w:r>
        <w:rPr>
          <w:rFonts w:eastAsia="Times New Roman" w:ascii="Times New Roman" w:hAnsi="Times New Roman"/>
          <w:b w:val="false"/>
          <w:bCs w:val="false"/>
          <w:color w:val="000000"/>
          <w:sz w:val="24"/>
          <w:szCs w:val="24"/>
          <w:lang w:val="uk-UA" w:eastAsia="ru-RU"/>
        </w:rPr>
        <w:t>Виконавець</w:t>
      </w:r>
      <w:bookmarkEnd w:id="0"/>
      <w:r>
        <w:rPr>
          <w:rFonts w:eastAsia="Times New Roman" w:ascii="Times New Roman" w:hAnsi="Times New Roman"/>
          <w:b w:val="false"/>
          <w:bCs w:val="false"/>
          <w:color w:val="000000"/>
          <w:sz w:val="24"/>
          <w:szCs w:val="24"/>
          <w:lang w:val="uk-UA" w:eastAsia="ru-RU"/>
        </w:rPr>
        <w:t>),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(далі - Особливості), прийнятих відповідно до пункту 3-7 розділу X “Прикінцеві та перехідні положення” Закону України “Про публічні закупівлі” (зі змінами) (далі – Закон), уклали цей Договір (далі – Договір) за результатами процедури закупівлі ___ про наступне:</w:t>
      </w:r>
    </w:p>
    <w:p>
      <w:pPr>
        <w:pStyle w:val="Normal"/>
        <w:widowControl w:val="false"/>
        <w:shd w:fill="FFFFFF" w:val="clear"/>
        <w:suppressAutoHyphens w:val="true"/>
        <w:bidi w:val="0"/>
        <w:spacing w:lineRule="auto" w:line="240" w:before="0" w:after="0"/>
        <w:ind w:hanging="0" w:start="30" w:end="0"/>
        <w:jc w:val="start"/>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r>
    </w:p>
    <w:p>
      <w:pPr>
        <w:pStyle w:val="Normal"/>
        <w:keepNext w:val="true"/>
        <w:widowControl w:val="false"/>
        <w:numPr>
          <w:ilvl w:val="0"/>
          <w:numId w:val="0"/>
        </w:numPr>
        <w:shd w:fill="FFFFFF" w:val="clear"/>
        <w:bidi w:val="0"/>
        <w:spacing w:lineRule="auto" w:line="240" w:before="57" w:after="57"/>
        <w:ind w:firstLine="567" w:start="0" w:end="0"/>
        <w:jc w:val="center"/>
        <w:outlineLvl w:val="0"/>
        <w:rPr>
          <w:rFonts w:ascii="Times New Roman" w:hAnsi="Times New Roman" w:eastAsia="Times New Roman" w:cs="Times New Roman CYR"/>
          <w:b/>
          <w:bCs/>
          <w:caps/>
          <w:sz w:val="24"/>
          <w:szCs w:val="24"/>
          <w:lang w:val="uk-UA" w:eastAsia="ru-RU"/>
        </w:rPr>
      </w:pPr>
      <w:r>
        <w:rPr>
          <w:rFonts w:eastAsia="Times New Roman" w:cs="Times New Roman CYR" w:ascii="Times New Roman" w:hAnsi="Times New Roman"/>
          <w:b/>
          <w:bCs/>
          <w:caps/>
          <w:sz w:val="24"/>
          <w:szCs w:val="24"/>
          <w:lang w:val="uk-UA" w:eastAsia="ru-RU"/>
        </w:rPr>
        <w:t>I. Предмет договору</w:t>
      </w:r>
    </w:p>
    <w:p>
      <w:pPr>
        <w:pStyle w:val="Normal"/>
        <w:widowControl w:val="false"/>
        <w:numPr>
          <w:ilvl w:val="0"/>
          <w:numId w:val="0"/>
        </w:numPr>
        <w:shd w:fill="FFFFFF" w:val="clear"/>
        <w:bidi w:val="0"/>
        <w:spacing w:lineRule="auto" w:line="240" w:before="0" w:after="0"/>
        <w:ind w:hanging="0" w:start="0" w:end="0"/>
        <w:jc w:val="both"/>
        <w:outlineLvl w:val="0"/>
        <w:rPr>
          <w:rFonts w:ascii="Times New Roman" w:hAnsi="Times New Roman"/>
          <w:sz w:val="24"/>
          <w:szCs w:val="24"/>
          <w:lang w:val="uk-UA"/>
        </w:rPr>
      </w:pPr>
      <w:r>
        <w:rPr>
          <w:rFonts w:eastAsia="Times New Roman" w:ascii="Times New Roman" w:hAnsi="Times New Roman"/>
          <w:sz w:val="24"/>
          <w:szCs w:val="24"/>
          <w:lang w:val="uk-UA" w:eastAsia="ru-RU"/>
        </w:rPr>
        <w:t xml:space="preserve">1.1. </w:t>
      </w:r>
      <w:r>
        <w:rPr>
          <w:rFonts w:eastAsia="Times New Roman" w:ascii="Times New Roman" w:hAnsi="Times New Roman"/>
          <w:b w:val="false"/>
          <w:bCs w:val="false"/>
          <w:color w:val="000000"/>
          <w:sz w:val="24"/>
          <w:szCs w:val="24"/>
          <w:lang w:val="uk-UA" w:eastAsia="ru-RU"/>
        </w:rPr>
        <w:t>Виконавець</w:t>
      </w:r>
      <w:r>
        <w:rPr>
          <w:rFonts w:eastAsia="Times New Roman" w:ascii="Times New Roman" w:hAnsi="Times New Roman"/>
          <w:sz w:val="24"/>
          <w:szCs w:val="24"/>
          <w:lang w:val="uk-UA" w:eastAsia="uk-UA"/>
        </w:rPr>
        <w:t xml:space="preserve"> зобов'язується надати Замовникові послуги</w:t>
      </w:r>
      <w:bookmarkStart w:id="1" w:name="__DdeLink__9831_2660258163"/>
      <w:r>
        <w:rPr>
          <w:rFonts w:eastAsia="Times New Roman" w:ascii="Times New Roman" w:hAnsi="Times New Roman"/>
          <w:sz w:val="24"/>
          <w:szCs w:val="24"/>
          <w:lang w:val="uk-UA" w:eastAsia="uk-UA"/>
        </w:rPr>
        <w:t xml:space="preserve"> </w:t>
      </w:r>
      <w:bookmarkEnd w:id="1"/>
      <w:r>
        <w:rPr>
          <w:rFonts w:eastAsia="Times New Roman" w:ascii="Times New Roman" w:hAnsi="Times New Roman"/>
          <w:b/>
          <w:bCs/>
          <w:sz w:val="24"/>
          <w:szCs w:val="24"/>
          <w:lang w:val="uk-UA" w:eastAsia="uk-UA"/>
        </w:rPr>
        <w:t>“Надання послуг з організації гарячого харчування для вихованців закладів дошкільної освіти та учнів закладів загальної середньої освіти Татарбунарської міської ради Одеської області (код ДК 021:2015 — 55510000-8 - Послуги їдалень)”</w:t>
      </w:r>
      <w:r>
        <w:rPr>
          <w:rFonts w:eastAsia="Times New Roman" w:ascii="Times New Roman" w:hAnsi="Times New Roman"/>
          <w:sz w:val="24"/>
          <w:szCs w:val="24"/>
          <w:lang w:val="uk-UA" w:eastAsia="uk-UA" w:bidi="ar-SA"/>
        </w:rPr>
        <w:t xml:space="preserve"> (далі - Послуги)</w:t>
      </w:r>
      <w:r>
        <w:rPr>
          <w:rFonts w:eastAsia="Times New Roman" w:ascii="Times New Roman" w:hAnsi="Times New Roman"/>
          <w:sz w:val="24"/>
          <w:szCs w:val="24"/>
          <w:lang w:val="uk-UA" w:eastAsia="uk-UA"/>
        </w:rPr>
        <w:t>, а Замовник - прийняти і оплатити такі Послуги.</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color w:val="00000A"/>
          <w:sz w:val="24"/>
          <w:szCs w:val="24"/>
          <w:lang w:val="uk-UA" w:eastAsia="ru-RU"/>
        </w:rPr>
        <w:t xml:space="preserve">1.2. Кількість/обсяг послуг, </w:t>
      </w:r>
      <w:r>
        <w:rPr>
          <w:rFonts w:eastAsia="Times New Roman" w:cs="Mangal" w:ascii="Times New Roman" w:hAnsi="Times New Roman"/>
          <w:color w:val="00000A"/>
          <w:kern w:val="2"/>
          <w:sz w:val="24"/>
          <w:szCs w:val="24"/>
          <w:lang w:val="uk-UA" w:eastAsia="ru-RU" w:bidi="hi-IN"/>
        </w:rPr>
        <w:t>н</w:t>
      </w:r>
      <w:r>
        <w:rPr>
          <w:rFonts w:eastAsia="Times New Roman" w:ascii="Times New Roman" w:hAnsi="Times New Roman"/>
          <w:color w:val="00000A"/>
          <w:sz w:val="24"/>
          <w:szCs w:val="24"/>
          <w:lang w:val="uk-UA" w:eastAsia="ru-RU"/>
        </w:rPr>
        <w:t xml:space="preserve">айменування та перелік </w:t>
      </w:r>
      <w:r>
        <w:rPr>
          <w:rFonts w:eastAsia="Times New Roman" w:cs="Mangal" w:ascii="Times New Roman" w:hAnsi="Times New Roman"/>
          <w:color w:val="00000A"/>
          <w:kern w:val="2"/>
          <w:sz w:val="24"/>
          <w:szCs w:val="24"/>
          <w:lang w:val="uk-UA" w:eastAsia="ru-RU" w:bidi="hi-IN"/>
        </w:rPr>
        <w:t>п</w:t>
      </w:r>
      <w:r>
        <w:rPr>
          <w:rFonts w:eastAsia="Times New Roman" w:ascii="Times New Roman" w:hAnsi="Times New Roman"/>
          <w:color w:val="00000A"/>
          <w:sz w:val="24"/>
          <w:szCs w:val="24"/>
          <w:lang w:val="uk-UA" w:eastAsia="ru-RU"/>
        </w:rPr>
        <w:t xml:space="preserve">ослуг, що надаються Виконавцем за умовами цього договору, одиниці їх виміру, їх вартість, визначені у Специфікації, що є невід'ємною частиною останнього.  </w:t>
      </w:r>
    </w:p>
    <w:p>
      <w:pPr>
        <w:pStyle w:val="Normal"/>
        <w:keepNext w:val="true"/>
        <w:widowControl w:val="false"/>
        <w:shd w:fill="FFFFFF" w:val="clear"/>
        <w:suppressAutoHyphens w:val="true"/>
        <w:bidi w:val="0"/>
        <w:spacing w:lineRule="auto" w:line="240" w:before="0" w:after="0"/>
        <w:ind w:hanging="0" w:start="0" w:end="0"/>
        <w:jc w:val="both"/>
        <w:rPr>
          <w:rFonts w:ascii="Times New Roman" w:hAnsi="Times New Roman"/>
          <w:sz w:val="24"/>
          <w:szCs w:val="24"/>
          <w:lang w:val="uk-UA"/>
        </w:rPr>
      </w:pPr>
      <w:r>
        <w:rPr>
          <w:rFonts w:eastAsia="Times New Roman" w:cs="Times New Roman CYR" w:ascii="Times New Roman" w:hAnsi="Times New Roman"/>
          <w:b w:val="false"/>
          <w:bCs w:val="false"/>
          <w:color w:val="000000"/>
          <w:sz w:val="24"/>
          <w:szCs w:val="24"/>
          <w:lang w:val="uk-UA" w:eastAsia="ru-RU"/>
        </w:rPr>
        <w:t xml:space="preserve">1.3. </w:t>
      </w:r>
      <w:r>
        <w:rPr>
          <w:rFonts w:eastAsia="Times New Roman" w:cs="Times New Roman" w:ascii="Times New Roman" w:hAnsi="Times New Roman"/>
          <w:b w:val="false"/>
          <w:bCs w:val="false"/>
          <w:color w:val="000000"/>
          <w:sz w:val="24"/>
          <w:szCs w:val="24"/>
          <w:lang w:val="uk-UA" w:eastAsia="ru-RU"/>
        </w:rPr>
        <w:t>Послуги надаються відповідно до дислокації закладів освіти та сформованих узгоджених заявок щодо кількості дітей на харчування.</w:t>
      </w:r>
    </w:p>
    <w:p>
      <w:pPr>
        <w:pStyle w:val="Normal"/>
        <w:widowControl w:val="false"/>
        <w:shd w:fill="FFFFFF" w:val="clear"/>
        <w:suppressAutoHyphens w:val="true"/>
        <w:bidi w:val="0"/>
        <w:spacing w:lineRule="auto" w:line="240" w:before="0" w:after="0"/>
        <w:ind w:hanging="0" w:start="0" w:end="0"/>
        <w:jc w:val="both"/>
        <w:rPr>
          <w:rFonts w:ascii="Times New Roman" w:hAnsi="Times New Roman"/>
          <w:sz w:val="24"/>
          <w:szCs w:val="24"/>
          <w:lang w:val="uk-UA"/>
        </w:rPr>
      </w:pPr>
      <w:r>
        <w:rPr>
          <w:rFonts w:cs="Times New Roman" w:ascii="Times New Roman" w:hAnsi="Times New Roman"/>
          <w:sz w:val="24"/>
          <w:szCs w:val="24"/>
          <w:lang w:val="uk-UA"/>
        </w:rPr>
        <w:t>1.</w:t>
      </w:r>
      <w:r>
        <w:rPr>
          <w:rFonts w:eastAsia="SimSun" w:cs="Times New Roman" w:ascii="Times New Roman" w:hAnsi="Times New Roman"/>
          <w:color w:val="auto"/>
          <w:kern w:val="2"/>
          <w:sz w:val="24"/>
          <w:szCs w:val="24"/>
          <w:lang w:val="uk-UA" w:eastAsia="zh-CN" w:bidi="hi-IN"/>
        </w:rPr>
        <w:t>4</w:t>
      </w:r>
      <w:r>
        <w:rPr>
          <w:rFonts w:cs="Times New Roman" w:ascii="Times New Roman" w:hAnsi="Times New Roman"/>
          <w:sz w:val="24"/>
          <w:szCs w:val="24"/>
          <w:lang w:val="uk-UA"/>
        </w:rPr>
        <w:t>.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шляхом укладання додаткової угоди до цього Договору.</w:t>
      </w:r>
    </w:p>
    <w:p>
      <w:pPr>
        <w:pStyle w:val="Normal"/>
        <w:widowControl w:val="false"/>
        <w:shd w:fill="FFFFFF" w:val="clear"/>
        <w:suppressAutoHyphens w:val="true"/>
        <w:bidi w:val="0"/>
        <w:spacing w:lineRule="auto" w:line="240" w:before="0" w:after="0"/>
        <w:ind w:hanging="0" w:start="0" w:end="0"/>
        <w:jc w:val="both"/>
        <w:rPr>
          <w:rFonts w:ascii="Times New Roman" w:hAnsi="Times New Roman"/>
          <w:sz w:val="24"/>
          <w:szCs w:val="24"/>
          <w:lang w:val="uk-UA"/>
        </w:rPr>
      </w:pPr>
      <w:r>
        <w:rPr>
          <w:rFonts w:eastAsia="Times New Roman" w:cs="Times New Roman" w:ascii="Times New Roman" w:hAnsi="Times New Roman"/>
          <w:b w:val="false"/>
          <w:bCs w:val="false"/>
          <w:color w:val="000000"/>
          <w:sz w:val="24"/>
          <w:szCs w:val="24"/>
          <w:lang w:val="uk-UA" w:eastAsia="ru-RU"/>
        </w:rPr>
        <w:t>1.</w:t>
      </w:r>
      <w:r>
        <w:rPr>
          <w:rFonts w:eastAsia="Times New Roman" w:cs="Times New Roman" w:ascii="Times New Roman" w:hAnsi="Times New Roman"/>
          <w:b w:val="false"/>
          <w:bCs w:val="false"/>
          <w:color w:val="000000"/>
          <w:kern w:val="2"/>
          <w:sz w:val="24"/>
          <w:szCs w:val="24"/>
          <w:lang w:val="uk-UA" w:eastAsia="ru-RU" w:bidi="hi-IN"/>
        </w:rPr>
        <w:t>5</w:t>
      </w:r>
      <w:r>
        <w:rPr>
          <w:rFonts w:eastAsia="Times New Roman" w:cs="Times New Roman" w:ascii="Times New Roman" w:hAnsi="Times New Roman"/>
          <w:b w:val="false"/>
          <w:bCs w:val="false"/>
          <w:color w:val="000000"/>
          <w:sz w:val="24"/>
          <w:szCs w:val="24"/>
          <w:lang w:val="uk-UA" w:eastAsia="ru-RU"/>
        </w:rPr>
        <w:t>. Договірні зобов’язання Замовника виникають при наявності відповідних бюджетних асигнувань.</w:t>
      </w:r>
    </w:p>
    <w:p>
      <w:pPr>
        <w:pStyle w:val="Normal"/>
        <w:widowControl w:val="false"/>
        <w:shd w:fill="FFFFFF" w:val="clear"/>
        <w:suppressAutoHyphens w:val="true"/>
        <w:bidi w:val="0"/>
        <w:spacing w:lineRule="auto" w:line="240" w:before="0" w:after="0"/>
        <w:ind w:hanging="0" w:start="0" w:end="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hd w:fill="FFFFFF" w:val="clear"/>
        <w:suppressAutoHyphens w:val="true"/>
        <w:bidi w:val="0"/>
        <w:spacing w:lineRule="auto" w:line="240" w:before="0" w:after="0"/>
        <w:ind w:hanging="0" w:start="0" w:end="0"/>
        <w:jc w:val="center"/>
        <w:rPr>
          <w:rFonts w:ascii="Times New Roman" w:hAnsi="Times New Roman"/>
          <w:sz w:val="24"/>
          <w:szCs w:val="24"/>
          <w:lang w:val="uk-UA"/>
        </w:rPr>
      </w:pPr>
      <w:r>
        <w:rPr>
          <w:rFonts w:eastAsia="Times New Roman" w:ascii="Times New Roman" w:hAnsi="Times New Roman"/>
          <w:b/>
          <w:bCs/>
          <w:color w:val="000000"/>
          <w:sz w:val="24"/>
          <w:szCs w:val="24"/>
          <w:lang w:val="uk-UA" w:eastAsia="ru-RU"/>
        </w:rPr>
        <w:t>II. ЯКІСТЬ  ПОСЛУГ</w:t>
      </w:r>
    </w:p>
    <w:p>
      <w:pPr>
        <w:pStyle w:val="Normal"/>
        <w:widowControl w:val="false"/>
        <w:numPr>
          <w:ilvl w:val="0"/>
          <w:numId w:val="0"/>
        </w:numPr>
        <w:shd w:fill="FFFFFF" w:val="clear"/>
        <w:tabs>
          <w:tab w:val="clear" w:pos="709"/>
          <w:tab w:val="left" w:pos="9254" w:leader="dot"/>
        </w:tabs>
        <w:bidi w:val="0"/>
        <w:spacing w:lineRule="auto" w:line="240" w:before="0" w:after="0"/>
        <w:ind w:hanging="0" w:start="0" w:end="0"/>
        <w:jc w:val="star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2.1. Виконавець повинен надати Замовнику Послуги, обсяги та якість яких відповідає умовам тендерної документації, умовам цього Договору та вимогам стандартів, технічних умов та не може перевищувати грошову норму вартості харчування, встановлену рішенням Татарбунарської міської ради Одеської області.</w:t>
      </w:r>
    </w:p>
    <w:p>
      <w:pPr>
        <w:pStyle w:val="Normal"/>
        <w:widowControl w:val="false"/>
        <w:numPr>
          <w:ilvl w:val="0"/>
          <w:numId w:val="0"/>
        </w:numPr>
        <w:shd w:fill="FFFFFF" w:val="clear"/>
        <w:tabs>
          <w:tab w:val="clear" w:pos="709"/>
          <w:tab w:val="left" w:pos="9254" w:leader="dot"/>
        </w:tabs>
        <w:bidi w:val="0"/>
        <w:spacing w:lineRule="auto" w:line="240" w:before="0" w:after="0"/>
        <w:ind w:hanging="0" w:start="0" w:end="0"/>
        <w:jc w:val="star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2.2. Виконавець зобов’язується щоденно проводити бракераж страв у відповідності з діючим законодавством України.</w:t>
      </w:r>
    </w:p>
    <w:p>
      <w:pPr>
        <w:pStyle w:val="Normal"/>
        <w:widowControl w:val="false"/>
        <w:numPr>
          <w:ilvl w:val="0"/>
          <w:numId w:val="0"/>
        </w:numPr>
        <w:shd w:fill="FFFFFF" w:val="clear"/>
        <w:tabs>
          <w:tab w:val="clear" w:pos="709"/>
          <w:tab w:val="left" w:pos="9254" w:leader="dot"/>
        </w:tabs>
        <w:bidi w:val="0"/>
        <w:spacing w:lineRule="auto" w:line="240" w:before="0" w:after="0"/>
        <w:ind w:hanging="0" w:start="0" w:end="0"/>
        <w:jc w:val="star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2.3.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(продовольча сировина) та здійснюється безпосереднє харчування дітей, а також вимог законодавства про проходження працівниками санітарного огляду.</w:t>
      </w:r>
    </w:p>
    <w:p>
      <w:pPr>
        <w:pStyle w:val="Normal"/>
        <w:widowControl w:val="false"/>
        <w:numPr>
          <w:ilvl w:val="0"/>
          <w:numId w:val="0"/>
        </w:numPr>
        <w:shd w:fill="FFFFFF" w:val="clear"/>
        <w:tabs>
          <w:tab w:val="clear" w:pos="709"/>
          <w:tab w:val="left" w:pos="9254" w:leader="dot"/>
        </w:tabs>
        <w:bidi w:val="0"/>
        <w:spacing w:lineRule="auto" w:line="240" w:before="0" w:after="0"/>
        <w:ind w:hanging="0" w:start="0" w:end="0"/>
        <w:jc w:val="star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2.4. Виконавець зобов’язується проводити закупівлю продуктів харчування та продовольчої сировини, які будуть використовуватися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pPr>
        <w:pStyle w:val="Normal"/>
        <w:widowControl w:val="false"/>
        <w:numPr>
          <w:ilvl w:val="0"/>
          <w:numId w:val="0"/>
        </w:numPr>
        <w:shd w:fill="FFFFFF" w:val="clear"/>
        <w:tabs>
          <w:tab w:val="clear" w:pos="709"/>
          <w:tab w:val="left" w:pos="9254" w:leader="dot"/>
        </w:tabs>
        <w:bidi w:val="0"/>
        <w:spacing w:lineRule="auto" w:line="240" w:before="0" w:after="0"/>
        <w:ind w:hanging="0" w:start="0" w:end="0"/>
        <w:jc w:val="star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2.5.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виробів повинен враховувати пропозиції та зауваження зі сторони адміністрації закладу освіти, дітей, батьківського комітету щодо якості страв та їх асортименту.</w:t>
      </w:r>
    </w:p>
    <w:p>
      <w:pPr>
        <w:pStyle w:val="Normal"/>
        <w:widowControl w:val="false"/>
        <w:numPr>
          <w:ilvl w:val="0"/>
          <w:numId w:val="0"/>
        </w:numPr>
        <w:shd w:fill="FFFFFF" w:val="clear"/>
        <w:tabs>
          <w:tab w:val="clear" w:pos="709"/>
          <w:tab w:val="left" w:pos="9254" w:leader="dot"/>
        </w:tabs>
        <w:bidi w:val="0"/>
        <w:spacing w:lineRule="auto" w:line="240" w:before="0" w:after="0"/>
        <w:ind w:hanging="0" w:start="0" w:end="0"/>
        <w:jc w:val="start"/>
        <w:outlineLvl w:val="2"/>
        <w:rPr>
          <w:rFonts w:ascii="Times New Roman" w:hAnsi="Times New Roman" w:eastAsia="Times New Roman"/>
          <w:b w:val="false"/>
          <w:bCs w:val="false"/>
          <w:color w:val="000000"/>
          <w:sz w:val="24"/>
          <w:szCs w:val="24"/>
          <w:lang w:val="uk-UA" w:eastAsia="ru-RU"/>
        </w:rPr>
      </w:pPr>
      <w:r>
        <w:rPr>
          <w:rFonts w:eastAsia="Times New Roman" w:ascii="Times New Roman" w:hAnsi="Times New Roman"/>
          <w:b w:val="false"/>
          <w:bCs w:val="false"/>
          <w:color w:val="000000"/>
          <w:sz w:val="24"/>
          <w:szCs w:val="24"/>
          <w:lang w:val="uk-UA" w:eastAsia="ru-RU"/>
        </w:rPr>
        <w:t xml:space="preserve">2.6. Виконавець зобов’язується під час надання послуг застосовувати заходи із захисту довкілля, передбачені законодавством України. </w:t>
      </w:r>
    </w:p>
    <w:p>
      <w:pPr>
        <w:pStyle w:val="Normal"/>
        <w:widowControl w:val="false"/>
        <w:bidi w:val="0"/>
        <w:spacing w:lineRule="auto" w:line="240" w:before="0" w:after="0"/>
        <w:jc w:val="center"/>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r>
    </w:p>
    <w:p>
      <w:pPr>
        <w:pStyle w:val="Normal"/>
        <w:widowControl w:val="false"/>
        <w:bidi w:val="0"/>
        <w:spacing w:lineRule="auto" w:line="240" w:before="0" w:after="0"/>
        <w:jc w:val="center"/>
        <w:rPr>
          <w:rFonts w:ascii="Times New Roman" w:hAnsi="Times New Roman" w:eastAsia="Times New Roman"/>
          <w:b/>
          <w:sz w:val="24"/>
          <w:szCs w:val="24"/>
          <w:lang w:val="uk-UA" w:eastAsia="ru-RU"/>
        </w:rPr>
      </w:pPr>
      <w:r>
        <w:rPr>
          <w:rFonts w:eastAsia="Times New Roman" w:ascii="Times New Roman" w:hAnsi="Times New Roman"/>
          <w:b/>
          <w:sz w:val="24"/>
          <w:szCs w:val="24"/>
          <w:lang w:val="uk-UA" w:eastAsia="ru-RU"/>
        </w:rPr>
        <w:t>III. ЦІНА ДОГОВОРУ</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3.1.Ціна цього Договору складає: </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без ПДВ _______грн (__прописом___гривень___копійок), </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крім того ПДВ _____ грн (__прописом___гривень___копійок), </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ціна з врахуванням ПДВ складає ________ грн. (__прописом___гривень___копійок).</w:t>
      </w:r>
    </w:p>
    <w:p>
      <w:pPr>
        <w:pStyle w:val="Normal"/>
        <w:widowControl w:val="false"/>
        <w:bidi w:val="0"/>
        <w:spacing w:lineRule="auto" w:line="240" w:before="0" w:after="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3.2. Будь-які розрахунки за цим Договором здійснюються у національній валюті України – гривні.</w:t>
      </w:r>
    </w:p>
    <w:p>
      <w:pPr>
        <w:pStyle w:val="Normal"/>
        <w:widowControl w:val="false"/>
        <w:bidi w:val="0"/>
        <w:spacing w:lineRule="auto" w:line="240" w:before="0" w:after="0"/>
        <w:jc w:val="both"/>
        <w:rPr>
          <w:rFonts w:ascii="Times New Roman" w:hAnsi="Times New Roman" w:eastAsia="Times New Roman" w:cs="Times New Roman"/>
          <w:color w:val="000000"/>
          <w:sz w:val="24"/>
          <w:szCs w:val="24"/>
          <w:lang w:val="uk-UA" w:eastAsia="ru-RU"/>
        </w:rPr>
      </w:pPr>
      <w:r>
        <w:rPr>
          <w:rFonts w:eastAsia="Times New Roman" w:cs="Times New Roman" w:ascii="Times New Roman" w:hAnsi="Times New Roman"/>
          <w:color w:val="000000"/>
          <w:sz w:val="24"/>
          <w:szCs w:val="24"/>
          <w:lang w:val="uk-UA" w:eastAsia="ru-RU"/>
        </w:rPr>
        <w:t>3.3. Ціна цього Договору може бути зменшена за взаємною згодою Сторін.</w:t>
      </w:r>
    </w:p>
    <w:p>
      <w:pPr>
        <w:pStyle w:val="Normal"/>
        <w:widowControl w:val="false"/>
        <w:bidi w:val="0"/>
        <w:spacing w:lineRule="auto" w:line="240" w:before="0" w:after="0"/>
        <w:jc w:val="start"/>
        <w:rPr>
          <w:rFonts w:ascii="Times New Roman" w:hAnsi="Times New Roman" w:eastAsia="Times New Roman" w:cs="Arial"/>
          <w:sz w:val="24"/>
          <w:szCs w:val="24"/>
          <w:lang w:val="uk-UA" w:eastAsia="ru-RU"/>
        </w:rPr>
      </w:pPr>
      <w:r>
        <w:rPr>
          <w:rFonts w:eastAsia="Times New Roman" w:cs="Arial" w:ascii="Times New Roman" w:hAnsi="Times New Roman"/>
          <w:sz w:val="24"/>
          <w:szCs w:val="24"/>
          <w:lang w:val="uk-UA" w:eastAsia="ru-RU"/>
        </w:rPr>
      </w:r>
    </w:p>
    <w:p>
      <w:pPr>
        <w:pStyle w:val="Normal"/>
        <w:keepNext w:val="true"/>
        <w:widowControl w:val="false"/>
        <w:numPr>
          <w:ilvl w:val="0"/>
          <w:numId w:val="0"/>
        </w:numPr>
        <w:shd w:fill="FFFFFF" w:val="clear"/>
        <w:tabs>
          <w:tab w:val="clear" w:pos="709"/>
          <w:tab w:val="left" w:pos="10386" w:leader="dot"/>
        </w:tabs>
        <w:bidi w:val="0"/>
        <w:spacing w:lineRule="auto" w:line="240" w:before="0" w:after="0"/>
        <w:ind w:hanging="0" w:start="566" w:end="0"/>
        <w:jc w:val="center"/>
        <w:outlineLvl w:val="2"/>
        <w:rPr>
          <w:rFonts w:ascii="Times New Roman" w:hAnsi="Times New Roman" w:eastAsia="Times New Roman"/>
          <w:b/>
          <w:bCs/>
          <w:color w:val="000000"/>
          <w:sz w:val="24"/>
          <w:szCs w:val="24"/>
          <w:lang w:val="uk-UA" w:eastAsia="ru-RU"/>
        </w:rPr>
      </w:pPr>
      <w:bookmarkStart w:id="2" w:name="_Toc271040149"/>
      <w:bookmarkEnd w:id="2"/>
      <w:r>
        <w:rPr>
          <w:rFonts w:eastAsia="Times New Roman" w:ascii="Times New Roman" w:hAnsi="Times New Roman"/>
          <w:b/>
          <w:bCs/>
          <w:color w:val="000000"/>
          <w:sz w:val="24"/>
          <w:szCs w:val="24"/>
          <w:lang w:val="uk-UA" w:eastAsia="ru-RU"/>
        </w:rPr>
        <w:t>IV. ПОРЯДОК ЗДІЙСНЕННЯ ОПЛАТИ</w:t>
      </w:r>
    </w:p>
    <w:p>
      <w:pPr>
        <w:pStyle w:val="Normal"/>
        <w:bidi w:val="0"/>
        <w:spacing w:lineRule="auto" w:line="240" w:before="0" w:after="0"/>
        <w:jc w:val="both"/>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4.1. Оплата послуг Замовником здійснюється шляхом безготівкових розрахунків у національній валюті України за реквізитами Виконавця визначеними у цьому договорі, протягом 90 календарних днів з дати прийняття послуг Замовником за актом передання-прийняття послуг.</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4.2. У разі затримки бюджетного фінансування Замовника як бюджетної державної установи Замовник має право оплатити послуги Виконавця протягом 5 (п’яти) робочих днів з дати надходження коштів на поточний рахунок Замовника.</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4.3.</w:t>
      </w:r>
      <w:r>
        <w:rPr>
          <w:rFonts w:eastAsia="Times New Roman" w:cs="Arial" w:ascii="Times New Roman" w:hAnsi="Times New Roman"/>
          <w:sz w:val="24"/>
          <w:szCs w:val="24"/>
          <w:lang w:val="uk-UA" w:eastAsia="ru-RU"/>
        </w:rPr>
        <w:t xml:space="preserve"> Б</w:t>
      </w:r>
      <w:r>
        <w:rPr>
          <w:rFonts w:eastAsia="Times New Roman" w:ascii="Times New Roman" w:hAnsi="Times New Roman"/>
          <w:sz w:val="24"/>
          <w:szCs w:val="24"/>
          <w:lang w:val="uk-UA" w:eastAsia="ru-RU"/>
        </w:rPr>
        <w:t xml:space="preserve">юджетні зобов’язання беруться в межах бюджетних асигнувань встановлених кошторисом, та можуть </w:t>
      </w:r>
      <w:r>
        <w:rPr>
          <w:rFonts w:eastAsia="Times New Roman" w:cs="Mangal" w:ascii="Times New Roman" w:hAnsi="Times New Roman"/>
          <w:color w:val="auto"/>
          <w:kern w:val="2"/>
          <w:sz w:val="24"/>
          <w:szCs w:val="24"/>
          <w:lang w:val="uk-UA" w:eastAsia="ru-RU" w:bidi="hi-IN"/>
        </w:rPr>
        <w:t>коригу</w:t>
      </w:r>
      <w:r>
        <w:rPr>
          <w:rFonts w:eastAsia="Times New Roman" w:ascii="Times New Roman" w:hAnsi="Times New Roman"/>
          <w:sz w:val="24"/>
          <w:szCs w:val="24"/>
          <w:lang w:val="uk-UA" w:eastAsia="ru-RU"/>
        </w:rPr>
        <w:t>ватися на підставі змін до кошторису в межах суми договору. Відповідно до частини 1 статті 23 Бюджетного Кодексу України бюджетні зобов’язання та платежі з бюджету здійснюються лише за наявності відповідного призначення.</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4.</w:t>
      </w:r>
      <w:r>
        <w:rPr>
          <w:rFonts w:eastAsia="Times New Roman" w:cs="Mangal" w:ascii="Times New Roman" w:hAnsi="Times New Roman"/>
          <w:color w:val="auto"/>
          <w:kern w:val="2"/>
          <w:sz w:val="24"/>
          <w:szCs w:val="24"/>
          <w:lang w:val="uk-UA" w:eastAsia="ru-RU" w:bidi="hi-IN"/>
        </w:rPr>
        <w:t>4</w:t>
      </w:r>
      <w:r>
        <w:rPr>
          <w:rFonts w:eastAsia="Times New Roman" w:ascii="Times New Roman" w:hAnsi="Times New Roman"/>
          <w:sz w:val="24"/>
          <w:szCs w:val="24"/>
          <w:lang w:val="uk-UA" w:eastAsia="ru-RU"/>
        </w:rPr>
        <w:t>. Будь-які штрафні та оперативно-господарські санкції у випадку, передбаченому пунктом 4.2 цього Договору до Замовника не застосовуються.</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bidi w:val="0"/>
        <w:spacing w:lineRule="auto" w:line="240" w:before="0" w:after="0"/>
        <w:jc w:val="center"/>
        <w:rPr>
          <w:rFonts w:ascii="Times New Roman" w:hAnsi="Times New Roman" w:eastAsia="Times New Roman"/>
          <w:b/>
          <w:bCs/>
          <w:sz w:val="24"/>
          <w:szCs w:val="24"/>
          <w:lang w:val="uk-UA" w:eastAsia="uk-UA"/>
        </w:rPr>
      </w:pPr>
      <w:bookmarkStart w:id="3" w:name="_Toc271040150"/>
      <w:bookmarkEnd w:id="3"/>
      <w:r>
        <w:rPr>
          <w:rFonts w:eastAsia="Times New Roman" w:ascii="Times New Roman" w:hAnsi="Times New Roman"/>
          <w:b/>
          <w:bCs/>
          <w:sz w:val="24"/>
          <w:szCs w:val="24"/>
          <w:lang w:val="uk-UA" w:eastAsia="uk-UA"/>
        </w:rPr>
        <w:t>V. НАДАННЯ ПОСЛУГ</w:t>
      </w:r>
    </w:p>
    <w:p>
      <w:pPr>
        <w:pStyle w:val="Normal"/>
        <w:bidi w:val="0"/>
        <w:spacing w:lineRule="auto" w:line="240" w:before="0" w:after="0"/>
        <w:jc w:val="start"/>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t>5.1. Строки надання послуг: _________________________________________________</w:t>
      </w:r>
    </w:p>
    <w:p>
      <w:pPr>
        <w:pStyle w:val="Normal"/>
        <w:bidi w:val="0"/>
        <w:spacing w:lineRule="auto" w:line="240" w:before="0" w:after="0"/>
        <w:jc w:val="start"/>
        <w:rPr>
          <w:rFonts w:ascii="Times New Roman" w:hAnsi="Times New Roman" w:eastAsia="Arial Unicode MS"/>
          <w:sz w:val="24"/>
          <w:szCs w:val="24"/>
          <w:lang w:val="uk-UA" w:eastAsia="uk-UA"/>
        </w:rPr>
      </w:pPr>
      <w:r>
        <w:rPr>
          <w:rFonts w:eastAsia="Arial Unicode MS" w:ascii="Times New Roman" w:hAnsi="Times New Roman"/>
          <w:sz w:val="24"/>
          <w:szCs w:val="24"/>
          <w:lang w:val="uk-UA" w:eastAsia="uk-UA"/>
        </w:rPr>
        <w:t>5.2. Місце  надання послуг : __________________________________________________</w:t>
      </w:r>
    </w:p>
    <w:p>
      <w:pPr>
        <w:pStyle w:val="Normal"/>
        <w:widowControl w:val="false"/>
        <w:bidi w:val="0"/>
        <w:spacing w:lineRule="auto" w:line="240" w:before="0" w:after="0"/>
        <w:jc w:val="star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5.3. Виконавець надає Замовнику послуги відповідно до Специфікації та заявок Замовника.</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4</w:t>
      </w:r>
      <w:r>
        <w:rPr>
          <w:rFonts w:eastAsia="Times New Roman" w:ascii="Times New Roman" w:hAnsi="Times New Roman"/>
          <w:sz w:val="24"/>
          <w:szCs w:val="24"/>
          <w:lang w:val="uk-UA" w:eastAsia="ru-RU"/>
        </w:rPr>
        <w:t>. Обсяг послуги на кожен день визначається представником Виконавця за погодженням із представником Замовника (або представником навчального закладу) відповідно до кількості фактично присутніх у навчальному закладі дітей у цей день (кількість дітей, які фактично отримають харчування) шляхом подання Замовником (або представником навчального закладу залежно від порядку організації закупівель) заявок у порядку, який встановлюється Виконавцем. Подання заявок здійснюється завчасно з відведенням достатнього строку для приготування їжі.</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5</w:t>
      </w:r>
      <w:r>
        <w:rPr>
          <w:rFonts w:eastAsia="Times New Roman" w:ascii="Times New Roman" w:hAnsi="Times New Roman"/>
          <w:sz w:val="24"/>
          <w:szCs w:val="24"/>
          <w:lang w:val="uk-UA" w:eastAsia="ru-RU"/>
        </w:rPr>
        <w:t>.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 для вікових категорій дітей.</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5.5. Замовник може проводити перевірку надання послуги за цим Договором в частині якості та обсягів надання послуги, для чого Замовником утворюється відповідна робоча група з числа працівників Замовника (або навчального закладу).</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6</w:t>
      </w:r>
      <w:r>
        <w:rPr>
          <w:rFonts w:eastAsia="Times New Roman" w:ascii="Times New Roman" w:hAnsi="Times New Roman"/>
          <w:sz w:val="24"/>
          <w:szCs w:val="24"/>
          <w:lang w:val="uk-UA" w:eastAsia="ru-RU"/>
        </w:rPr>
        <w:t>.1. За результатами перевірки складається Акт про проведення перевірки, який підписується представниками обох Сторін.</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6</w:t>
      </w:r>
      <w:r>
        <w:rPr>
          <w:rFonts w:eastAsia="Times New Roman" w:ascii="Times New Roman" w:hAnsi="Times New Roman"/>
          <w:sz w:val="24"/>
          <w:szCs w:val="24"/>
          <w:lang w:val="uk-UA" w:eastAsia="ru-RU"/>
        </w:rPr>
        <w:t>.2. Замовник з власної ініціативи має право проводити перевірки надання послуги за цим Договором (наприклад, але не виключно у разі надходження до Замовника повідомлення про порушення, допущені Виконавцем під час надання послуги за цим Договором, виникнення у Замовника сумнівів щодо обсягів та/або якості наданих послуг за будь-який період тощо).</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6</w:t>
      </w:r>
      <w:r>
        <w:rPr>
          <w:rFonts w:eastAsia="Times New Roman" w:ascii="Times New Roman" w:hAnsi="Times New Roman"/>
          <w:sz w:val="24"/>
          <w:szCs w:val="24"/>
          <w:lang w:val="uk-UA" w:eastAsia="ru-RU"/>
        </w:rPr>
        <w:t>.3. Виконавець зобов’язаний підписати Акт, передбачений п. 5.</w:t>
      </w:r>
      <w:r>
        <w:rPr>
          <w:rFonts w:eastAsia="Times New Roman" w:cs="Mangal" w:ascii="Times New Roman" w:hAnsi="Times New Roman"/>
          <w:color w:val="auto"/>
          <w:kern w:val="2"/>
          <w:sz w:val="24"/>
          <w:szCs w:val="24"/>
          <w:lang w:val="uk-UA" w:eastAsia="ru-RU" w:bidi="hi-IN"/>
        </w:rPr>
        <w:t>6</w:t>
      </w:r>
      <w:r>
        <w:rPr>
          <w:rFonts w:eastAsia="Times New Roman" w:ascii="Times New Roman" w:hAnsi="Times New Roman"/>
          <w:sz w:val="24"/>
          <w:szCs w:val="24"/>
          <w:lang w:val="uk-UA" w:eastAsia="ru-RU"/>
        </w:rPr>
        <w:t>.1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5.</w:t>
      </w:r>
      <w:r>
        <w:rPr>
          <w:rFonts w:eastAsia="Times New Roman" w:cs="Mangal" w:ascii="Times New Roman" w:hAnsi="Times New Roman"/>
          <w:color w:val="auto"/>
          <w:kern w:val="2"/>
          <w:sz w:val="24"/>
          <w:szCs w:val="24"/>
          <w:lang w:val="uk-UA" w:eastAsia="ru-RU" w:bidi="hi-IN"/>
        </w:rPr>
        <w:t>6</w:t>
      </w:r>
      <w:r>
        <w:rPr>
          <w:rFonts w:eastAsia="Times New Roman" w:ascii="Times New Roman" w:hAnsi="Times New Roman"/>
          <w:sz w:val="24"/>
          <w:szCs w:val="24"/>
          <w:lang w:val="uk-UA" w:eastAsia="ru-RU"/>
        </w:rPr>
        <w:t>.4.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pPr>
        <w:pStyle w:val="Normal"/>
        <w:keepNext w:val="true"/>
        <w:widowControl w:val="false"/>
        <w:numPr>
          <w:ilvl w:val="0"/>
          <w:numId w:val="0"/>
        </w:numPr>
        <w:shd w:fill="FFFFFF" w:val="clear"/>
        <w:tabs>
          <w:tab w:val="clear" w:pos="709"/>
          <w:tab w:val="left" w:pos="9254" w:leader="dot"/>
        </w:tabs>
        <w:bidi w:val="0"/>
        <w:spacing w:lineRule="auto" w:line="240" w:before="0" w:after="0"/>
        <w:ind w:hanging="0" w:start="0" w:end="0"/>
        <w:jc w:val="center"/>
        <w:outlineLvl w:val="2"/>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numPr>
          <w:ilvl w:val="0"/>
          <w:numId w:val="0"/>
        </w:numPr>
        <w:shd w:fill="FFFFFF" w:val="clear"/>
        <w:tabs>
          <w:tab w:val="clear" w:pos="709"/>
          <w:tab w:val="left" w:pos="9254" w:leader="dot"/>
        </w:tabs>
        <w:bidi w:val="0"/>
        <w:spacing w:lineRule="auto" w:line="240" w:before="0" w:after="0"/>
        <w:ind w:hanging="0" w:start="0" w:end="0"/>
        <w:jc w:val="center"/>
        <w:outlineLvl w:val="2"/>
        <w:rPr>
          <w:rFonts w:ascii="Times New Roman" w:hAnsi="Times New Roman" w:eastAsia="Times New Roman"/>
          <w:b/>
          <w:bCs/>
          <w:color w:val="000000"/>
          <w:sz w:val="24"/>
          <w:szCs w:val="24"/>
          <w:lang w:val="uk-UA" w:eastAsia="ru-RU"/>
        </w:rPr>
      </w:pPr>
      <w:bookmarkStart w:id="4" w:name="_Toc271040151"/>
      <w:bookmarkEnd w:id="4"/>
      <w:r>
        <w:rPr>
          <w:rFonts w:eastAsia="Times New Roman" w:ascii="Times New Roman" w:hAnsi="Times New Roman"/>
          <w:b/>
          <w:bCs/>
          <w:color w:val="000000"/>
          <w:sz w:val="24"/>
          <w:szCs w:val="24"/>
          <w:lang w:val="uk-UA" w:eastAsia="ru-RU"/>
        </w:rPr>
        <w:t>VI. ПРАВА ТА ОБОВ'ЯЗКИ СТОРІН</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6.1. Замовник зобов'язаний: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6.1.1. Своєчасно та в повному обсязі сплачувати за надані послуги відповідно до умов цього Договору;</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6.1.2. Приймати надані послуги належної якості згідно з Актом приймання-передачі наданих послуг;</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6.2. Замовник має право: </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eastAsia="Arial Unicode MS" w:cs="Times New Roman CYR"/>
          <w:sz w:val="24"/>
          <w:szCs w:val="24"/>
          <w:lang w:val="uk-UA" w:eastAsia="ru-RU"/>
        </w:rPr>
      </w:pPr>
      <w:r>
        <w:rPr>
          <w:rFonts w:eastAsia="Arial Unicode MS" w:cs="Times New Roman CYR" w:ascii="Times New Roman" w:hAnsi="Times New Roman"/>
          <w:sz w:val="24"/>
          <w:szCs w:val="24"/>
          <w:lang w:val="uk-UA" w:eastAsia="ru-RU"/>
        </w:rPr>
        <w:t>6.2.1. Достроково, у односторонньому порядку, розірвати цей Договір у разі невиконання зобов'язань Виконавцем або порушення ним будь-яких умов Договору, повідомивши про це його листом (по пошті або за факсом або електронною поштою) за 7 (сім) календарних днів до дати розірвання Договору;</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6.2.2. Контролювати  надання послуг  у строки, встановлені цим Договором;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6.2.3. Зменшувати обсяг закупівлі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про що повідомити  належним чином Виконавця.</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6.2.4. Повернути рахунок Виконавцю без здійснення оплати в разі неналежного оформлення документів.</w:t>
      </w:r>
    </w:p>
    <w:p>
      <w:pPr>
        <w:pStyle w:val="Normal"/>
        <w:bidi w:val="0"/>
        <w:spacing w:lineRule="auto" w:line="240" w:before="0" w:after="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 xml:space="preserve">6.2.5. </w:t>
      </w:r>
      <w:r>
        <w:rPr>
          <w:rFonts w:eastAsia="Arial Unicode MS" w:ascii="Times New Roman" w:hAnsi="Times New Roman"/>
          <w:sz w:val="24"/>
          <w:szCs w:val="24"/>
          <w:lang w:val="uk-UA" w:eastAsia="ru-RU"/>
        </w:rPr>
        <w:t>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6</w:t>
      </w:r>
      <w:r>
        <w:rPr>
          <w:rFonts w:eastAsia="Times New Roman" w:cs="Times New Roman CYR" w:ascii="Times New Roman" w:hAnsi="Times New Roman"/>
          <w:sz w:val="24"/>
          <w:szCs w:val="24"/>
          <w:lang w:val="uk-UA" w:eastAsia="ru-RU"/>
        </w:rPr>
        <w:t>. Щоденно здійснювати контроль за якістю харчування;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7</w:t>
      </w:r>
      <w:r>
        <w:rPr>
          <w:rFonts w:eastAsia="Times New Roman" w:cs="Times New Roman CYR" w:ascii="Times New Roman" w:hAnsi="Times New Roman"/>
          <w:sz w:val="24"/>
          <w:szCs w:val="24"/>
          <w:lang w:val="uk-UA" w:eastAsia="ru-RU"/>
        </w:rPr>
        <w:t>. Проводити перевірки надання Виконавцем послуги з організації харчування дітей у частині якості та кількості надання послуги;</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8</w:t>
      </w:r>
      <w:r>
        <w:rPr>
          <w:rFonts w:eastAsia="Times New Roman" w:cs="Times New Roman CYR" w:ascii="Times New Roman" w:hAnsi="Times New Roman"/>
          <w:sz w:val="24"/>
          <w:szCs w:val="24"/>
          <w:lang w:val="uk-UA" w:eastAsia="ru-RU"/>
        </w:rPr>
        <w:t>. Контролювати обсяги послуг, що надаються за цим Договором, у тому числі шляхом перевірки журналів обліку дітей, які харчуються;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9</w:t>
      </w:r>
      <w:r>
        <w:rPr>
          <w:rFonts w:eastAsia="Times New Roman" w:cs="Times New Roman CYR" w:ascii="Times New Roman" w:hAnsi="Times New Roman"/>
          <w:sz w:val="24"/>
          <w:szCs w:val="24"/>
          <w:lang w:val="uk-UA" w:eastAsia="ru-RU"/>
        </w:rPr>
        <w:t>.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10</w:t>
      </w:r>
      <w:r>
        <w:rPr>
          <w:rFonts w:eastAsia="Times New Roman" w:cs="Times New Roman CYR" w:ascii="Times New Roman" w:hAnsi="Times New Roman"/>
          <w:sz w:val="24"/>
          <w:szCs w:val="24"/>
          <w:lang w:val="uk-UA" w:eastAsia="ru-RU"/>
        </w:rPr>
        <w:t>.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11</w:t>
      </w:r>
      <w:r>
        <w:rPr>
          <w:rFonts w:eastAsia="Times New Roman" w:cs="Times New Roman CYR" w:ascii="Times New Roman" w:hAnsi="Times New Roman"/>
          <w:sz w:val="24"/>
          <w:szCs w:val="24"/>
          <w:lang w:val="uk-UA" w:eastAsia="ru-RU"/>
        </w:rPr>
        <w:t>. Подовжувати строк оплати за надані послуги Виконавцем в межах фінансового зобов’язання поточного року у разі зняття та/або перенесення кошторисних призначень, проведених розпорядником коштів (Головним розпорядником та/або Замовником);</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12</w:t>
      </w:r>
      <w:r>
        <w:rPr>
          <w:rFonts w:eastAsia="Times New Roman" w:cs="Times New Roman CYR" w:ascii="Times New Roman" w:hAnsi="Times New Roman"/>
          <w:sz w:val="24"/>
          <w:szCs w:val="24"/>
          <w:lang w:val="uk-UA" w:eastAsia="ru-RU"/>
        </w:rPr>
        <w:t>. Вимагати надання послуг належної якості, що засвідчується відповідними документами (сертифікатами якості / посвідченнями про якість, сертифікатом відповідності, паспортом, ДСТУ, санітарно-епідеміологічними висновками, тощо);</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6.2.</w:t>
      </w:r>
      <w:r>
        <w:rPr>
          <w:rFonts w:eastAsia="Times New Roman" w:cs="Times New Roman CYR" w:ascii="Times New Roman" w:hAnsi="Times New Roman"/>
          <w:color w:val="auto"/>
          <w:kern w:val="2"/>
          <w:sz w:val="24"/>
          <w:szCs w:val="24"/>
          <w:lang w:val="uk-UA" w:eastAsia="ru-RU" w:bidi="hi-IN"/>
        </w:rPr>
        <w:t>13</w:t>
      </w:r>
      <w:r>
        <w:rPr>
          <w:rFonts w:eastAsia="Times New Roman" w:cs="Times New Roman CYR" w:ascii="Times New Roman" w:hAnsi="Times New Roman"/>
          <w:sz w:val="24"/>
          <w:szCs w:val="24"/>
          <w:lang w:val="uk-UA" w:eastAsia="ru-RU"/>
        </w:rPr>
        <w:t>.Вимагати від Виконавця усунення недоліків (недостачі) наданих Послуг відповідно до оформленого уповноваженими представниками Сторін Акту виявлених недоліків (недостачі);</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6.2.</w:t>
      </w:r>
      <w:r>
        <w:rPr>
          <w:rFonts w:eastAsia="Arial Unicode MS" w:cs="Times New Roman CYR" w:ascii="Times New Roman" w:hAnsi="Times New Roman"/>
          <w:color w:val="auto"/>
          <w:kern w:val="2"/>
          <w:sz w:val="24"/>
          <w:szCs w:val="24"/>
          <w:lang w:val="uk-UA" w:eastAsia="ru-RU" w:bidi="hi-IN"/>
        </w:rPr>
        <w:t>14</w:t>
      </w:r>
      <w:r>
        <w:rPr>
          <w:rFonts w:eastAsia="Arial Unicode MS" w:cs="Times New Roman CYR" w:ascii="Times New Roman" w:hAnsi="Times New Roman"/>
          <w:sz w:val="24"/>
          <w:szCs w:val="24"/>
          <w:lang w:val="uk-UA" w:eastAsia="ru-RU"/>
        </w:rPr>
        <w:t xml:space="preserve"> Відмовитись від прийняття і оплати Послуг неналежної якості, а якщо Послуги уже оплачені Замовником – вимагати повернення сплаченої суми від Виконавця.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6.2.1</w:t>
      </w:r>
      <w:r>
        <w:rPr>
          <w:rFonts w:eastAsia="Arial Unicode MS" w:cs="Times New Roman CYR" w:ascii="Times New Roman" w:hAnsi="Times New Roman"/>
          <w:color w:val="auto"/>
          <w:kern w:val="2"/>
          <w:sz w:val="24"/>
          <w:szCs w:val="24"/>
          <w:lang w:val="uk-UA" w:eastAsia="ru-RU" w:bidi="hi-IN"/>
        </w:rPr>
        <w:t>5</w:t>
      </w:r>
      <w:r>
        <w:rPr>
          <w:rFonts w:eastAsia="Arial Unicode MS" w:cs="Times New Roman CYR" w:ascii="Times New Roman" w:hAnsi="Times New Roman"/>
          <w:sz w:val="24"/>
          <w:szCs w:val="24"/>
          <w:lang w:val="uk-UA" w:eastAsia="ru-RU"/>
        </w:rPr>
        <w:t>. Вносити зміни до цього Договору у випадках, передбачених законодавством та цим Договором, за погодженням з Виконавцем.</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6.3. Виконавець зобов'язаний: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6.3.1. Забезпечити  надання послуг  у строки, встановлені цим Договором;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6.3.2. Забезпечити надання послуг, якість яких відповідає умовам, установленим розділом II цього Договору.</w:t>
      </w:r>
    </w:p>
    <w:p>
      <w:pPr>
        <w:pStyle w:val="Normal"/>
        <w:bidi w:val="0"/>
        <w:spacing w:lineRule="auto" w:line="240" w:before="0" w:after="0"/>
        <w:jc w:val="both"/>
        <w:rPr>
          <w:rFonts w:ascii="Times New Roman" w:hAnsi="Times New Roman"/>
          <w:sz w:val="24"/>
          <w:szCs w:val="24"/>
          <w:lang w:val="uk-UA"/>
        </w:rPr>
      </w:pPr>
      <w:r>
        <w:rPr>
          <w:rFonts w:eastAsia="Arial Unicode MS" w:ascii="Times New Roman" w:hAnsi="Times New Roman"/>
          <w:sz w:val="24"/>
          <w:szCs w:val="24"/>
          <w:lang w:val="uk-UA" w:eastAsia="ru-RU"/>
        </w:rPr>
        <w:t xml:space="preserve">6.3.3. Продукти харчування, що використовуються для приготування та організації гарячого харчування учнів та вихованців </w:t>
      </w:r>
      <w:r>
        <w:rPr>
          <w:rFonts w:eastAsia="Arial Unicode MS" w:ascii="Times New Roman" w:hAnsi="Times New Roman"/>
          <w:sz w:val="24"/>
          <w:szCs w:val="24"/>
          <w:u w:val="single"/>
          <w:lang w:val="uk-UA" w:eastAsia="ru-RU"/>
        </w:rPr>
        <w:t>не повинні</w:t>
      </w:r>
      <w:r>
        <w:rPr>
          <w:rFonts w:eastAsia="Arial Unicode MS" w:ascii="Times New Roman" w:hAnsi="Times New Roman"/>
          <w:sz w:val="24"/>
          <w:szCs w:val="24"/>
          <w:lang w:val="uk-UA" w:eastAsia="ru-RU"/>
        </w:rPr>
        <w:t xml:space="preserve">  містити генетично модифікованих організмів (ГМО). На упаковках даних продуктів харчування повинно бути  нанесено водостійкою фарбою найменування виробника, склад  продукту харчування, строк зберігання, дата виготовлення/дата кінцевого терміну вживання, тощо. Етикетування  харчових  продуктів повинно відповідати  вимогам  Закону України «Про основні принципи та вимоги до безпечності та якості харчових продуктів» від 23.12.1997 № 771/97-ВР (зі змінами).</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6.3.4. Нести всі ризики та витрати, пов’язані з наданням Послуг, включаючи оплату податків та інших зборів і обов’язкових платежів у відповідності до вимог чинного законодавства України;</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eastAsia="Arial Unicode MS" w:cs="Times New Roman CYR"/>
          <w:sz w:val="24"/>
          <w:szCs w:val="24"/>
          <w:lang w:val="uk-UA" w:eastAsia="ru-RU"/>
        </w:rPr>
      </w:pPr>
      <w:r>
        <w:rPr>
          <w:rFonts w:eastAsia="Arial Unicode MS" w:cs="Times New Roman CYR" w:ascii="Times New Roman" w:hAnsi="Times New Roman"/>
          <w:sz w:val="24"/>
          <w:szCs w:val="24"/>
          <w:lang w:val="uk-UA" w:eastAsia="ru-RU"/>
        </w:rPr>
        <w:t>6.3.5. Усувати виявлені недоліки наданих Послуг, компенсувати їх у разі виявлення недостачі власними силами та за власний рахунок;</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6</w:t>
      </w:r>
      <w:r>
        <w:rPr>
          <w:rFonts w:eastAsia="Arial Unicode MS" w:cs="Times New Roman CYR" w:ascii="Times New Roman" w:hAnsi="Times New Roman"/>
          <w:sz w:val="24"/>
          <w:szCs w:val="24"/>
          <w:lang w:val="uk-UA" w:eastAsia="ru-RU"/>
        </w:rPr>
        <w:t>. Під час надання послуг дотримуватись примірного меню на 10 днів, погодженого з територіальним органом Держпродспоживслужби та директором навчального закладу (Замовником може бути визначений інший алгоритм);</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7</w:t>
      </w:r>
      <w:r>
        <w:rPr>
          <w:rFonts w:eastAsia="Arial Unicode MS" w:cs="Times New Roman CYR" w:ascii="Times New Roman" w:hAnsi="Times New Roman"/>
          <w:sz w:val="24"/>
          <w:szCs w:val="24"/>
          <w:lang w:val="uk-UA" w:eastAsia="ru-RU"/>
        </w:rPr>
        <w:t>. Дотримуватися норм харчування відповідно до вимог законодавства, яке регулює надання послуг громадського харчування;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8</w:t>
      </w:r>
      <w:r>
        <w:rPr>
          <w:rFonts w:eastAsia="Arial Unicode MS" w:cs="Times New Roman CYR" w:ascii="Times New Roman" w:hAnsi="Times New Roman"/>
          <w:sz w:val="24"/>
          <w:szCs w:val="24"/>
          <w:lang w:val="uk-UA" w:eastAsia="ru-RU"/>
        </w:rPr>
        <w:t>.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дітей;</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9</w:t>
      </w:r>
      <w:r>
        <w:rPr>
          <w:rFonts w:eastAsia="Arial Unicode MS" w:cs="Times New Roman CYR" w:ascii="Times New Roman" w:hAnsi="Times New Roman"/>
          <w:sz w:val="24"/>
          <w:szCs w:val="24"/>
          <w:lang w:val="uk-UA" w:eastAsia="ru-RU"/>
        </w:rPr>
        <w:t>. Спільно з Замовником (або дирекцією навчального закладу – визначається Замовником) щоденно оформляти акти реалізації страв;</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10</w:t>
      </w:r>
      <w:r>
        <w:rPr>
          <w:rFonts w:eastAsia="Arial Unicode MS" w:cs="Times New Roman CYR" w:ascii="Times New Roman" w:hAnsi="Times New Roman"/>
          <w:sz w:val="24"/>
          <w:szCs w:val="24"/>
          <w:lang w:val="uk-UA" w:eastAsia="ru-RU"/>
        </w:rPr>
        <w:t>. Забезпечити приміщення, де буде здійснюватися приготування їжі та/або безпосереднє харчування дітей, належним кухонним інвентарем у достатній кількості, миючими засобами тощо, а працівників – відповідним спецодягом відповідно до вимог законодавства;</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11</w:t>
      </w:r>
      <w:r>
        <w:rPr>
          <w:rFonts w:eastAsia="Arial Unicode MS" w:cs="Times New Roman CYR" w:ascii="Times New Roman" w:hAnsi="Times New Roman"/>
          <w:sz w:val="24"/>
          <w:szCs w:val="24"/>
          <w:lang w:val="uk-UA" w:eastAsia="ru-RU"/>
        </w:rPr>
        <w:t>. Мати спеціалізований персонал для забезпечення постачання якісної продукції харчування;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w:t>
      </w:r>
      <w:r>
        <w:rPr>
          <w:rFonts w:eastAsia="Arial Unicode MS" w:cs="Times New Roman CYR" w:ascii="Times New Roman" w:hAnsi="Times New Roman"/>
          <w:color w:val="auto"/>
          <w:kern w:val="2"/>
          <w:sz w:val="24"/>
          <w:szCs w:val="24"/>
          <w:lang w:val="uk-UA" w:eastAsia="ru-RU" w:bidi="hi-IN"/>
        </w:rPr>
        <w:t>12</w:t>
      </w:r>
      <w:r>
        <w:rPr>
          <w:rFonts w:eastAsia="Arial Unicode MS" w:cs="Times New Roman CYR" w:ascii="Times New Roman" w:hAnsi="Times New Roman"/>
          <w:sz w:val="24"/>
          <w:szCs w:val="24"/>
          <w:lang w:val="uk-UA" w:eastAsia="ru-RU"/>
        </w:rPr>
        <w:t>. Забезпечувати приготування їжі лише з безпечних і якісних продуктів харчування, продовольчої сировини у необхідній кількості, дотримуватись умов і термінів їх зберігання, технології виготовлення страв, правил особистої гігієни працівників харчоблоків, виконувати норми харчування.</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6.3.1</w:t>
      </w:r>
      <w:r>
        <w:rPr>
          <w:rFonts w:eastAsia="Arial Unicode MS" w:cs="Times New Roman CYR" w:ascii="Times New Roman" w:hAnsi="Times New Roman"/>
          <w:color w:val="auto"/>
          <w:kern w:val="2"/>
          <w:sz w:val="24"/>
          <w:szCs w:val="24"/>
          <w:lang w:val="uk-UA" w:eastAsia="ru-RU" w:bidi="hi-IN"/>
        </w:rPr>
        <w:t>3</w:t>
      </w:r>
      <w:r>
        <w:rPr>
          <w:rFonts w:eastAsia="Arial Unicode MS" w:cs="Times New Roman CYR" w:ascii="Times New Roman" w:hAnsi="Times New Roman"/>
          <w:sz w:val="24"/>
          <w:szCs w:val="24"/>
          <w:lang w:val="uk-UA" w:eastAsia="ru-RU"/>
        </w:rPr>
        <w:t>.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pPr>
        <w:pStyle w:val="Normal"/>
        <w:widowControl w:val="false"/>
        <w:tabs>
          <w:tab w:val="clear" w:pos="709"/>
          <w:tab w:val="left" w:pos="180" w:leader="none"/>
          <w:tab w:val="left" w:pos="720" w:leader="none"/>
          <w:tab w:val="left" w:pos="1260" w:leader="none"/>
          <w:tab w:val="left" w:pos="1800" w:leader="none"/>
          <w:tab w:val="left" w:pos="1980" w:leader="none"/>
          <w:tab w:val="left" w:pos="2268" w:leader="none"/>
        </w:tabs>
        <w:bidi w:val="0"/>
        <w:spacing w:lineRule="auto" w:line="240" w:before="0" w:after="0"/>
        <w:ind w:hanging="0" w:start="0" w:end="0"/>
        <w:jc w:val="both"/>
        <w:rPr>
          <w:rFonts w:ascii="Times New Roman" w:hAnsi="Times New Roman"/>
          <w:sz w:val="24"/>
          <w:szCs w:val="24"/>
          <w:lang w:val="uk-UA"/>
        </w:rPr>
      </w:pPr>
      <w:r>
        <w:rPr>
          <w:rFonts w:eastAsia="Arial Unicode MS" w:cs="Times New Roman CYR" w:ascii="Times New Roman" w:hAnsi="Times New Roman"/>
          <w:sz w:val="24"/>
          <w:szCs w:val="24"/>
          <w:lang w:val="uk-UA" w:eastAsia="ru-RU"/>
        </w:rPr>
        <w:t>6.3.1</w:t>
      </w:r>
      <w:r>
        <w:rPr>
          <w:rFonts w:eastAsia="Arial Unicode MS" w:cs="Times New Roman CYR" w:ascii="Times New Roman" w:hAnsi="Times New Roman"/>
          <w:color w:val="auto"/>
          <w:kern w:val="2"/>
          <w:sz w:val="24"/>
          <w:szCs w:val="24"/>
          <w:lang w:val="uk-UA" w:eastAsia="ru-RU" w:bidi="hi-IN"/>
        </w:rPr>
        <w:t>4</w:t>
      </w:r>
      <w:r>
        <w:rPr>
          <w:rFonts w:eastAsia="Arial Unicode MS" w:cs="Times New Roman CYR" w:ascii="Times New Roman" w:hAnsi="Times New Roman"/>
          <w:sz w:val="24"/>
          <w:szCs w:val="24"/>
          <w:lang w:val="uk-UA" w:eastAsia="ru-RU"/>
        </w:rPr>
        <w:t xml:space="preserve">. У разі зміни реквізитів повідомити Замовника письмово протягом </w:t>
      </w:r>
      <w:r>
        <w:rPr>
          <w:rFonts w:eastAsia="Arial Unicode MS" w:cs="Times New Roman CYR" w:ascii="Times New Roman" w:hAnsi="Times New Roman"/>
          <w:color w:val="auto"/>
          <w:kern w:val="2"/>
          <w:sz w:val="24"/>
          <w:szCs w:val="24"/>
          <w:lang w:val="uk-UA" w:eastAsia="ru-RU" w:bidi="hi-IN"/>
        </w:rPr>
        <w:t>3</w:t>
      </w:r>
      <w:r>
        <w:rPr>
          <w:rFonts w:eastAsia="Arial Unicode MS" w:cs="Times New Roman CYR" w:ascii="Times New Roman" w:hAnsi="Times New Roman"/>
          <w:sz w:val="24"/>
          <w:szCs w:val="24"/>
          <w:lang w:val="uk-UA" w:eastAsia="ru-RU"/>
        </w:rPr>
        <w:t xml:space="preserve"> робочих днів з дати їх зміни.</w:t>
      </w:r>
    </w:p>
    <w:p>
      <w:pPr>
        <w:pStyle w:val="1"/>
        <w:bidi w:val="0"/>
        <w:ind w:hanging="0" w:start="0" w:end="0"/>
        <w:jc w:val="start"/>
        <w:rPr>
          <w:color w:val="auto"/>
        </w:rPr>
      </w:pPr>
      <w:r>
        <w:rPr>
          <w:rFonts w:eastAsia="Arial Unicode MS" w:cs="Times New Roman CYR"/>
          <w:color w:val="auto"/>
          <w:sz w:val="24"/>
          <w:szCs w:val="24"/>
          <w:lang w:val="uk-UA" w:eastAsia="ru-RU"/>
        </w:rPr>
        <w:t>6.3.1</w:t>
      </w:r>
      <w:r>
        <w:rPr>
          <w:rFonts w:eastAsia="Arial Unicode MS" w:cs="Times New Roman CYR"/>
          <w:color w:val="auto"/>
          <w:kern w:val="2"/>
          <w:sz w:val="24"/>
          <w:szCs w:val="24"/>
          <w:lang w:val="uk-UA" w:eastAsia="ru-RU" w:bidi="hi-IN"/>
        </w:rPr>
        <w:t>5</w:t>
      </w:r>
      <w:r>
        <w:rPr>
          <w:rFonts w:eastAsia="Arial Unicode MS" w:cs="Times New Roman CYR"/>
          <w:color w:val="auto"/>
          <w:sz w:val="24"/>
          <w:szCs w:val="24"/>
          <w:lang w:val="uk-UA" w:eastAsia="ru-RU"/>
        </w:rPr>
        <w:t>. Виконавець має працювати за принципами НАССР.</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6.4. Виконавець має право: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6.4.1. Своєчасно та в повному обсязі отримувати плату за  надані послуги ; </w:t>
      </w:r>
    </w:p>
    <w:p>
      <w:pPr>
        <w:pStyle w:val="Normal"/>
        <w:bidi w:val="0"/>
        <w:spacing w:lineRule="auto" w:line="240" w:before="0" w:after="0"/>
        <w:jc w:val="both"/>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 xml:space="preserve">6.4.2. На дострокове надання послуг за письмовим погодженням Замовника; </w:t>
      </w:r>
    </w:p>
    <w:p>
      <w:pPr>
        <w:pStyle w:val="Normal"/>
        <w:widowControl w:val="false"/>
        <w:numPr>
          <w:ilvl w:val="0"/>
          <w:numId w:val="0"/>
        </w:numPr>
        <w:shd w:fill="FFFFFF" w:val="clear"/>
        <w:tabs>
          <w:tab w:val="clear" w:pos="709"/>
          <w:tab w:val="left" w:pos="9254" w:leader="dot"/>
        </w:tabs>
        <w:bidi w:val="0"/>
        <w:spacing w:lineRule="auto" w:line="240" w:before="0" w:after="0"/>
        <w:ind w:hanging="0" w:start="0" w:end="0"/>
        <w:jc w:val="both"/>
        <w:outlineLvl w:val="2"/>
        <w:rPr>
          <w:rFonts w:ascii="Times New Roman" w:hAnsi="Times New Roman"/>
          <w:sz w:val="24"/>
          <w:szCs w:val="24"/>
          <w:lang w:val="uk-UA"/>
        </w:rPr>
      </w:pPr>
      <w:r>
        <w:rPr>
          <w:rFonts w:eastAsia="Arial Unicode MS" w:ascii="Times New Roman" w:hAnsi="Times New Roman"/>
          <w:b w:val="false"/>
          <w:bCs w:val="false"/>
          <w:color w:val="000000"/>
          <w:sz w:val="24"/>
          <w:szCs w:val="24"/>
          <w:lang w:val="uk-UA" w:eastAsia="ru-RU"/>
        </w:rPr>
        <w:t xml:space="preserve">6.4.3. У разі невиконання зобов'язань Замовником Виконавець має право достроково розірвати цей Договір, повідомивши про це Замовника, </w:t>
      </w:r>
      <w:r>
        <w:rPr>
          <w:rFonts w:eastAsia="Arial Unicode MS" w:ascii="Times New Roman" w:hAnsi="Times New Roman"/>
          <w:b w:val="false"/>
          <w:bCs w:val="false"/>
          <w:color w:val="000000"/>
          <w:sz w:val="24"/>
          <w:szCs w:val="24"/>
          <w:u w:val="single"/>
          <w:lang w:val="uk-UA" w:eastAsia="ru-RU"/>
        </w:rPr>
        <w:t>письмово</w:t>
      </w:r>
      <w:r>
        <w:rPr>
          <w:rFonts w:eastAsia="Arial Unicode MS" w:ascii="Times New Roman" w:hAnsi="Times New Roman"/>
          <w:b w:val="false"/>
          <w:bCs w:val="false"/>
          <w:color w:val="000000"/>
          <w:sz w:val="24"/>
          <w:szCs w:val="24"/>
          <w:lang w:val="uk-UA" w:eastAsia="ru-RU"/>
        </w:rPr>
        <w:t xml:space="preserve">, заздалегідь у строк 30 календарних днів. </w:t>
      </w:r>
    </w:p>
    <w:p>
      <w:pPr>
        <w:pStyle w:val="Normal"/>
        <w:widowControl w:val="false"/>
        <w:bidi w:val="0"/>
        <w:spacing w:lineRule="auto" w:line="240" w:before="0" w:after="0"/>
        <w:jc w:val="star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                                              </w:t>
      </w:r>
    </w:p>
    <w:p>
      <w:pPr>
        <w:pStyle w:val="Normal"/>
        <w:widowControl w:val="false"/>
        <w:bidi w:val="0"/>
        <w:spacing w:lineRule="auto" w:line="240" w:before="0" w:after="0"/>
        <w:jc w:val="center"/>
        <w:rPr>
          <w:rFonts w:ascii="Times New Roman" w:hAnsi="Times New Roman"/>
          <w:sz w:val="24"/>
          <w:szCs w:val="24"/>
          <w:lang w:val="uk-UA"/>
        </w:rPr>
      </w:pPr>
      <w:r>
        <w:rPr>
          <w:rFonts w:eastAsia="Times New Roman" w:ascii="Times New Roman" w:hAnsi="Times New Roman"/>
          <w:sz w:val="24"/>
          <w:szCs w:val="24"/>
          <w:lang w:val="uk-UA" w:eastAsia="ru-RU"/>
        </w:rPr>
        <w:t xml:space="preserve">      </w:t>
      </w:r>
      <w:r>
        <w:rPr>
          <w:rFonts w:eastAsia="Times New Roman" w:cs="Times New Roman CYR" w:ascii="Times New Roman" w:hAnsi="Times New Roman"/>
          <w:b/>
          <w:bCs/>
          <w:caps/>
          <w:sz w:val="24"/>
          <w:szCs w:val="24"/>
          <w:lang w:val="uk-UA" w:eastAsia="ru-RU"/>
        </w:rPr>
        <w:t>VII. Відповідальність сторін</w:t>
      </w:r>
    </w:p>
    <w:p>
      <w:pPr>
        <w:pStyle w:val="Normal"/>
        <w:widowControl w:val="false"/>
        <w:numPr>
          <w:ilvl w:val="0"/>
          <w:numId w:val="0"/>
        </w:numPr>
        <w:tabs>
          <w:tab w:val="clear" w:pos="709"/>
          <w:tab w:val="left" w:pos="567"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hanging="0" w:start="0" w:end="0"/>
        <w:jc w:val="start"/>
        <w:outlineLvl w:val="0"/>
        <w:rPr>
          <w:rFonts w:ascii="Times New Roman" w:hAnsi="Times New Roman"/>
          <w:sz w:val="24"/>
          <w:szCs w:val="24"/>
          <w:lang w:val="uk-UA"/>
        </w:rPr>
      </w:pPr>
      <w:r>
        <w:rPr>
          <w:rFonts w:ascii="Times New Roman" w:hAnsi="Times New Roman"/>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законодавством та даним Договором.</w:t>
      </w:r>
    </w:p>
    <w:p>
      <w:pPr>
        <w:pStyle w:val="Normal"/>
        <w:widowControl w:val="false"/>
        <w:bidi w:val="0"/>
        <w:spacing w:lineRule="auto" w:line="240" w:before="0" w:after="0"/>
        <w:ind w:hanging="0" w:start="0" w:end="0"/>
        <w:jc w:val="both"/>
        <w:rPr>
          <w:rFonts w:ascii="Times New Roman" w:hAnsi="Times New Roman"/>
          <w:sz w:val="24"/>
          <w:szCs w:val="24"/>
          <w:lang w:val="uk-UA"/>
        </w:rPr>
      </w:pPr>
      <w:r>
        <w:rPr>
          <w:rFonts w:eastAsia="Times New Roman" w:cs="Times New Roman CYR" w:ascii="Times New Roman" w:hAnsi="Times New Roman"/>
          <w:sz w:val="24"/>
          <w:szCs w:val="24"/>
          <w:lang w:val="uk-UA" w:eastAsia="ru-RU"/>
        </w:rPr>
        <w:t>7.2. У разі невиконання або несвоєчасного виконання зобов’язань по наданню Послуг, що є предметом даного Договору, Виконавець виплачує Замовнику пеню у розмірі подвійної облікової ставки Національного банку України, що діяла на момент нарахування, від загальної вартості Договору за кожен день прострочення виконання зобов’язання за весь час невиконання зобов’язання.</w:t>
      </w:r>
      <w:r>
        <w:rPr>
          <w:rFonts w:eastAsia="Times New Roman" w:cs="Times New Roman CYR" w:ascii="Times New Roman" w:hAnsi="Times New Roman"/>
          <w:color w:val="0000FF"/>
          <w:sz w:val="24"/>
          <w:szCs w:val="24"/>
          <w:lang w:val="uk-UA" w:eastAsia="ru-RU"/>
        </w:rPr>
        <w:t xml:space="preserve"> </w:t>
      </w:r>
    </w:p>
    <w:p>
      <w:pPr>
        <w:pStyle w:val="Normal"/>
        <w:widowControl w:val="false"/>
        <w:bidi w:val="0"/>
        <w:spacing w:lineRule="auto" w:line="240" w:before="0" w:after="0"/>
        <w:ind w:hanging="0" w:start="0" w:end="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w:t>
      </w:r>
      <w:r>
        <w:rPr>
          <w:rFonts w:eastAsia="Times New Roman" w:ascii="Times New Roman" w:hAnsi="Times New Roman"/>
          <w:sz w:val="24"/>
          <w:szCs w:val="24"/>
          <w:lang w:val="uk-UA" w:eastAsia="ru-RU"/>
        </w:rPr>
        <w:t>3</w:t>
      </w:r>
      <w:r>
        <w:rPr>
          <w:rFonts w:eastAsia="Times New Roman" w:ascii="Times New Roman" w:hAnsi="Times New Roman"/>
          <w:sz w:val="24"/>
          <w:szCs w:val="24"/>
          <w:lang w:val="uk-UA" w:eastAsia="ru-RU"/>
        </w:rPr>
        <w:t>. Всі витрати пов’язані з поверненням / неприйняттям неякісної продукції (порцій) / Послуг, сплачуються Виконавцем.</w:t>
      </w:r>
    </w:p>
    <w:p>
      <w:pPr>
        <w:pStyle w:val="Normal"/>
        <w:widowControl w:val="false"/>
        <w:bidi w:val="0"/>
        <w:spacing w:lineRule="auto" w:line="240" w:before="0" w:after="0"/>
        <w:ind w:hanging="0" w:start="0" w:end="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w:t>
      </w:r>
      <w:r>
        <w:rPr>
          <w:rFonts w:eastAsia="Times New Roman" w:ascii="Times New Roman" w:hAnsi="Times New Roman"/>
          <w:sz w:val="24"/>
          <w:szCs w:val="24"/>
          <w:lang w:val="uk-UA" w:eastAsia="ru-RU"/>
        </w:rPr>
        <w:t>4</w:t>
      </w:r>
      <w:r>
        <w:rPr>
          <w:rFonts w:eastAsia="Times New Roman" w:ascii="Times New Roman" w:hAnsi="Times New Roman"/>
          <w:sz w:val="24"/>
          <w:szCs w:val="24"/>
          <w:lang w:val="uk-UA" w:eastAsia="ru-RU"/>
        </w:rPr>
        <w:t>. Відповідно до пункту 2 статті 232 Господарського кодексу України Сторони домовились, що у випадку заподіяння збитків у результаті неналежного виконання зобов’язань за договором Виконавець відшкодовує збитки в повній сумі понад штрафних санкцій.</w:t>
      </w:r>
    </w:p>
    <w:p>
      <w:pPr>
        <w:pStyle w:val="Normal"/>
        <w:widowControl w:val="false"/>
        <w:bidi w:val="0"/>
        <w:spacing w:lineRule="auto" w:line="240" w:before="0" w:after="0"/>
        <w:ind w:hanging="0" w:start="0" w:end="0"/>
        <w:jc w:val="both"/>
        <w:rPr>
          <w:rFonts w:ascii="Times New Roman" w:hAnsi="Times New Roman"/>
          <w:sz w:val="24"/>
          <w:szCs w:val="24"/>
          <w:lang w:val="uk-UA"/>
        </w:rPr>
      </w:pPr>
      <w:r>
        <w:rPr>
          <w:rFonts w:eastAsia="Times New Roman" w:ascii="Times New Roman" w:hAnsi="Times New Roman"/>
          <w:sz w:val="24"/>
          <w:szCs w:val="24"/>
          <w:lang w:val="uk-UA" w:eastAsia="ru-RU"/>
        </w:rPr>
        <w:t>7.</w:t>
      </w:r>
      <w:r>
        <w:rPr>
          <w:rFonts w:eastAsia="Times New Roman" w:ascii="Times New Roman" w:hAnsi="Times New Roman"/>
          <w:sz w:val="24"/>
          <w:szCs w:val="24"/>
          <w:lang w:val="uk-UA" w:eastAsia="ru-RU"/>
        </w:rPr>
        <w:t>5</w:t>
      </w:r>
      <w:r>
        <w:rPr>
          <w:rFonts w:eastAsia="Times New Roman" w:ascii="Times New Roman" w:hAnsi="Times New Roman"/>
          <w:sz w:val="24"/>
          <w:szCs w:val="24"/>
          <w:lang w:val="uk-UA" w:eastAsia="ru-RU"/>
        </w:rPr>
        <w:t>.</w:t>
      </w:r>
      <w:r>
        <w:rPr>
          <w:rFonts w:ascii="Times New Roman" w:hAnsi="Times New Roman"/>
          <w:sz w:val="24"/>
          <w:szCs w:val="24"/>
          <w:lang w:val="uk-UA"/>
        </w:rPr>
        <w:t xml:space="preserve"> </w:t>
      </w:r>
      <w:r>
        <w:rPr>
          <w:rFonts w:eastAsia="Times New Roman" w:ascii="Times New Roman" w:hAnsi="Times New Roman"/>
          <w:sz w:val="24"/>
          <w:szCs w:val="24"/>
          <w:lang w:val="uk-UA" w:eastAsia="ru-RU"/>
        </w:rPr>
        <w:t>Керуючись ст. 237 Господарського кодексу України за порушення господарських зобов’язань, що виникають за результатами підписання донного договору Сторони домовились застосовувати оперативно-господарські санкції - заходи оперативного впливу на правопорушника з метою припинення або попередження повторення порушень зобов’язання, що використовуються самими Сторонами зобов’язання в односторонньому порядку.</w:t>
      </w:r>
    </w:p>
    <w:p>
      <w:pPr>
        <w:pStyle w:val="Normal"/>
        <w:widowControl w:val="false"/>
        <w:bidi w:val="0"/>
        <w:spacing w:lineRule="auto" w:line="240" w:before="0" w:after="0"/>
        <w:ind w:hanging="0" w:start="0" w:end="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w:t>
      </w:r>
      <w:r>
        <w:rPr>
          <w:rFonts w:eastAsia="Times New Roman" w:ascii="Times New Roman" w:hAnsi="Times New Roman"/>
          <w:sz w:val="24"/>
          <w:szCs w:val="24"/>
          <w:lang w:val="uk-UA" w:eastAsia="ru-RU"/>
        </w:rPr>
        <w:t>6</w:t>
      </w:r>
      <w:r>
        <w:rPr>
          <w:rFonts w:eastAsia="Times New Roman" w:ascii="Times New Roman" w:hAnsi="Times New Roman"/>
          <w:sz w:val="24"/>
          <w:szCs w:val="24"/>
          <w:lang w:val="uk-UA" w:eastAsia="ru-RU"/>
        </w:rPr>
        <w:t>. У відповідності зі статтею 236 Господарського кодексу України оперативно-господарські</w:t>
      </w:r>
    </w:p>
    <w:p>
      <w:pPr>
        <w:pStyle w:val="Normal"/>
        <w:widowControl w:val="false"/>
        <w:bidi w:val="0"/>
        <w:spacing w:lineRule="auto" w:line="240" w:before="0" w:after="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санкції-заходи оперативного впливу, що застосовуються Сторонами є відмова від встановлення на майбутнє господарських відносин із Стороною, яка порушує зобов’язання згідно даного Договору, у тому числі за надання послуг, що не відповідають вимогам встановленим п. 2.1 даного Договору.</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7.</w:t>
      </w:r>
      <w:r>
        <w:rPr>
          <w:rFonts w:eastAsia="Times New Roman" w:cs="Mangal" w:ascii="Times New Roman" w:hAnsi="Times New Roman"/>
          <w:color w:val="auto"/>
          <w:kern w:val="2"/>
          <w:sz w:val="24"/>
          <w:szCs w:val="24"/>
          <w:lang w:val="uk-UA" w:eastAsia="ru-RU" w:bidi="hi-IN"/>
        </w:rPr>
        <w:t>7</w:t>
      </w:r>
      <w:r>
        <w:rPr>
          <w:rFonts w:eastAsia="Times New Roman" w:ascii="Times New Roman" w:hAnsi="Times New Roman"/>
          <w:sz w:val="24"/>
          <w:szCs w:val="24"/>
          <w:lang w:val="uk-UA" w:eastAsia="ru-RU"/>
        </w:rPr>
        <w:t>.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pPr>
        <w:pStyle w:val="Normal"/>
        <w:widowControl w:val="false"/>
        <w:bidi w:val="0"/>
        <w:spacing w:lineRule="auto" w:line="240" w:before="0" w:after="0"/>
        <w:jc w:val="both"/>
        <w:rPr>
          <w:rFonts w:ascii="Times New Roman" w:hAnsi="Times New Roman"/>
          <w:sz w:val="24"/>
          <w:szCs w:val="24"/>
          <w:lang w:val="uk-UA"/>
        </w:rPr>
      </w:pPr>
      <w:r>
        <w:rPr>
          <w:rFonts w:eastAsia="Times New Roman" w:ascii="Times New Roman" w:hAnsi="Times New Roman"/>
          <w:sz w:val="24"/>
          <w:szCs w:val="24"/>
          <w:lang w:val="uk-UA" w:eastAsia="ru-RU"/>
        </w:rPr>
        <w:t>7.</w:t>
      </w:r>
      <w:r>
        <w:rPr>
          <w:rFonts w:eastAsia="Times New Roman" w:cs="Mangal" w:ascii="Times New Roman" w:hAnsi="Times New Roman"/>
          <w:color w:val="auto"/>
          <w:kern w:val="2"/>
          <w:sz w:val="24"/>
          <w:szCs w:val="24"/>
          <w:lang w:val="uk-UA" w:eastAsia="ru-RU" w:bidi="hi-IN"/>
        </w:rPr>
        <w:t>8</w:t>
      </w:r>
      <w:r>
        <w:rPr>
          <w:rFonts w:eastAsia="Times New Roman" w:ascii="Times New Roman" w:hAnsi="Times New Roman"/>
          <w:sz w:val="24"/>
          <w:szCs w:val="24"/>
          <w:lang w:val="uk-UA" w:eastAsia="ru-RU"/>
        </w:rPr>
        <w:t>.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pPr>
        <w:pStyle w:val="Normal"/>
        <w:bidi w:val="0"/>
        <w:spacing w:before="240" w:after="240"/>
        <w:ind w:hanging="0" w:start="-284" w:end="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VIІІ. ОПЕРАТИВНО-ГОСПОДАРСЬКІ САНКЦІЇ</w:t>
      </w:r>
    </w:p>
    <w:p>
      <w:pPr>
        <w:pStyle w:val="Normal"/>
        <w:suppressAutoHyphens w:val="true"/>
        <w:overflowPunct w:val="false"/>
        <w:bidi w:val="0"/>
        <w:spacing w:lineRule="auto" w:line="276"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p>
    <w:p>
      <w:pPr>
        <w:pStyle w:val="Normal"/>
        <w:suppressAutoHyphens w:val="true"/>
        <w:overflowPunct w:val="false"/>
        <w:bidi w:val="0"/>
        <w:spacing w:lineRule="auto" w:line="276"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pPr>
        <w:pStyle w:val="Normal"/>
        <w:suppressAutoHyphens w:val="true"/>
        <w:overflowPunct w:val="false"/>
        <w:bidi w:val="0"/>
        <w:spacing w:lineRule="auto" w:line="276"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 розірвання аналогічного за своєю природою договору з Замовником у разі прострочення строку виконання зобов’язань;</w:t>
      </w:r>
    </w:p>
    <w:p>
      <w:pPr>
        <w:pStyle w:val="Normal"/>
        <w:suppressAutoHyphens w:val="true"/>
        <w:overflowPunct w:val="false"/>
        <w:bidi w:val="0"/>
        <w:spacing w:lineRule="auto" w:line="276"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 розірвання аналогічного за своєю природою договору з Замовником у разі неналежного виконання зобов'язань;</w:t>
      </w:r>
    </w:p>
    <w:p>
      <w:pPr>
        <w:pStyle w:val="Normal"/>
        <w:suppressAutoHyphens w:val="true"/>
        <w:overflowPunct w:val="false"/>
        <w:bidi w:val="0"/>
        <w:spacing w:lineRule="auto" w:line="276"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pPr>
        <w:pStyle w:val="Normal"/>
        <w:suppressAutoHyphens w:val="true"/>
        <w:overflowPunct w:val="false"/>
        <w:bidi w:val="0"/>
        <w:spacing w:lineRule="auto" w:line="276"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false"/>
        <w:bidi w:val="0"/>
        <w:spacing w:lineRule="auto" w:line="276" w:before="0" w:after="0"/>
        <w:ind w:hanging="0" w:start="0" w:end="0"/>
        <w:jc w:val="both"/>
        <w:outlineLvl w:val="0"/>
        <w:rPr>
          <w:rFonts w:ascii="Times New Roman" w:hAnsi="Times New Roman"/>
          <w:sz w:val="24"/>
          <w:szCs w:val="24"/>
          <w:lang w:val="uk-UA"/>
        </w:rPr>
      </w:pPr>
      <w:r>
        <w:rPr>
          <w:rFonts w:eastAsia="Times New Roman" w:cs="Times New Roman" w:ascii="Times New Roman" w:hAnsi="Times New Roman"/>
          <w:b w:val="false"/>
          <w:bCs w:val="false"/>
          <w:caps/>
          <w:sz w:val="24"/>
          <w:szCs w:val="24"/>
          <w:lang w:val="uk-UA" w:eastAsia="ru-RU"/>
        </w:rPr>
        <w:t>8.5. </w:t>
      </w:r>
      <w:r>
        <w:rPr>
          <w:rFonts w:ascii="Times New Roman" w:hAnsi="Times New Roman"/>
          <w:b w:val="false"/>
          <w:bCs w:val="false"/>
          <w:sz w:val="24"/>
          <w:szCs w:val="24"/>
          <w:lang w:val="uk-UA" w:eastAsia="ru-RU"/>
        </w:rPr>
        <w:t>С</w:t>
      </w:r>
      <w:r>
        <w:rPr>
          <w:rFonts w:ascii="Times New Roman" w:hAnsi="Times New Roman"/>
          <w:sz w:val="24"/>
          <w:szCs w:val="24"/>
          <w:lang w:val="uk-UA" w:eastAsia="ru-RU"/>
        </w:rPr>
        <w:t>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hanging="0" w:start="0" w:end="0"/>
        <w:jc w:val="center"/>
        <w:outlineLvl w:val="0"/>
        <w:rPr>
          <w:rFonts w:ascii="Times New Roman" w:hAnsi="Times New Roman" w:eastAsia="Times New Roman" w:cs="Times New Roman CYR"/>
          <w:b/>
          <w:bCs/>
          <w:caps/>
          <w:sz w:val="24"/>
          <w:szCs w:val="24"/>
          <w:lang w:val="uk-UA" w:eastAsia="ru-RU"/>
        </w:rPr>
      </w:pPr>
      <w:r>
        <w:rPr>
          <w:rFonts w:eastAsia="Times New Roman" w:cs="Times New Roman CYR" w:ascii="Times New Roman" w:hAnsi="Times New Roman"/>
          <w:b/>
          <w:bCs/>
          <w:caps/>
          <w:sz w:val="24"/>
          <w:szCs w:val="24"/>
          <w:lang w:val="uk-UA" w:eastAsia="ru-RU"/>
        </w:rPr>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firstLine="567" w:start="0" w:end="0"/>
        <w:jc w:val="center"/>
        <w:outlineLvl w:val="0"/>
        <w:rPr>
          <w:rFonts w:ascii="Times New Roman" w:hAnsi="Times New Roman"/>
          <w:sz w:val="24"/>
          <w:szCs w:val="24"/>
          <w:lang w:val="uk-UA"/>
        </w:rPr>
      </w:pPr>
      <w:r>
        <w:rPr>
          <w:rFonts w:eastAsia="Times New Roman" w:cs="Times New Roman" w:ascii="Times New Roman" w:hAnsi="Times New Roman"/>
          <w:b/>
          <w:bCs/>
          <w:caps/>
          <w:sz w:val="24"/>
          <w:szCs w:val="24"/>
          <w:lang w:val="uk-UA" w:eastAsia="ru-RU"/>
        </w:rPr>
        <w:t xml:space="preserve">ІХ. </w:t>
      </w:r>
      <w:r>
        <w:rPr>
          <w:rFonts w:eastAsia="Times New Roman" w:cs="Times New Roman CYR" w:ascii="Times New Roman" w:hAnsi="Times New Roman"/>
          <w:b/>
          <w:bCs/>
          <w:caps/>
          <w:sz w:val="24"/>
          <w:szCs w:val="24"/>
          <w:lang w:val="uk-UA" w:eastAsia="ru-RU"/>
        </w:rPr>
        <w:t xml:space="preserve">Обставини непереборної сили </w:t>
      </w:r>
    </w:p>
    <w:p>
      <w:pPr>
        <w:pStyle w:val="Normal"/>
        <w:widowControl w:val="false"/>
        <w:numPr>
          <w:ilvl w:val="0"/>
          <w:numId w:val="0"/>
        </w:numPr>
        <w:tabs>
          <w:tab w:val="clear" w:pos="709"/>
          <w:tab w:val="left" w:pos="900"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40" w:before="0" w:after="0"/>
        <w:ind w:hanging="0" w:start="0" w:end="0"/>
        <w:jc w:val="both"/>
        <w:outlineLvl w:val="0"/>
        <w:rPr>
          <w:rFonts w:ascii="Times New Roman" w:hAnsi="Times New Roman"/>
          <w:sz w:val="24"/>
          <w:szCs w:val="24"/>
          <w:lang w:val="uk-UA"/>
        </w:rPr>
      </w:pPr>
      <w:r>
        <w:rPr>
          <w:rFonts w:eastAsia="Times New Roman" w:cs="Times New Roman CYR" w:ascii="Times New Roman" w:hAnsi="Times New Roman"/>
          <w:color w:val="auto"/>
          <w:kern w:val="2"/>
          <w:sz w:val="24"/>
          <w:szCs w:val="24"/>
          <w:lang w:val="uk-UA" w:eastAsia="ru-RU" w:bidi="hi-IN"/>
        </w:rPr>
        <w:t>9</w:t>
      </w:r>
      <w:r>
        <w:rPr>
          <w:rFonts w:eastAsia="Times New Roman" w:cs="Times New Roman CYR" w:ascii="Times New Roman" w:hAnsi="Times New Roman"/>
          <w:sz w:val="24"/>
          <w:szCs w:val="24"/>
          <w:lang w:val="uk-UA" w:eastAsia="ru-RU"/>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pPr>
        <w:pStyle w:val="Normal"/>
        <w:widowControl w:val="false"/>
        <w:tabs>
          <w:tab w:val="clear" w:pos="709"/>
          <w:tab w:val="left" w:pos="900" w:leader="none"/>
          <w:tab w:val="left" w:pos="1418" w:leader="none"/>
        </w:tabs>
        <w:bidi w:val="0"/>
        <w:spacing w:lineRule="auto" w:line="240" w:before="0" w:after="0"/>
        <w:ind w:hanging="0" w:start="0" w:end="0"/>
        <w:jc w:val="both"/>
        <w:rPr>
          <w:rFonts w:ascii="Times New Roman" w:hAnsi="Times New Roman"/>
          <w:sz w:val="24"/>
          <w:szCs w:val="24"/>
          <w:lang w:val="uk-UA"/>
        </w:rPr>
      </w:pPr>
      <w:r>
        <w:rPr>
          <w:rFonts w:eastAsia="Times New Roman" w:cs="Times New Roman CYR" w:ascii="Times New Roman" w:hAnsi="Times New Roman"/>
          <w:color w:val="auto"/>
          <w:kern w:val="2"/>
          <w:sz w:val="24"/>
          <w:szCs w:val="24"/>
          <w:lang w:val="uk-UA" w:eastAsia="ru-RU" w:bidi="hi-IN"/>
        </w:rPr>
        <w:t>9</w:t>
      </w:r>
      <w:r>
        <w:rPr>
          <w:rFonts w:eastAsia="Times New Roman" w:cs="Times New Roman CYR" w:ascii="Times New Roman" w:hAnsi="Times New Roman"/>
          <w:sz w:val="24"/>
          <w:szCs w:val="24"/>
          <w:lang w:val="uk-UA" w:eastAsia="ru-RU"/>
        </w:rPr>
        <w:t xml:space="preserve">.2. Сторона, що не може виконувати зобов'язання за даним Договором внаслідок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 та/або надіславши скановану копію відповідного листа-документу на електрону поштову скриньку: </w:t>
      </w:r>
    </w:p>
    <w:p>
      <w:pPr>
        <w:pStyle w:val="Normal"/>
        <w:widowControl w:val="false"/>
        <w:tabs>
          <w:tab w:val="clear" w:pos="709"/>
          <w:tab w:val="left" w:pos="900" w:leader="none"/>
          <w:tab w:val="left" w:pos="1418" w:leader="none"/>
        </w:tabs>
        <w:bidi w:val="0"/>
        <w:spacing w:lineRule="auto" w:line="240" w:before="0" w:after="0"/>
        <w:ind w:hanging="0" w:start="0" w:end="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e-mail Замовника:_________________________________________________________________</w:t>
      </w:r>
    </w:p>
    <w:p>
      <w:pPr>
        <w:pStyle w:val="Normal"/>
        <w:widowControl w:val="false"/>
        <w:tabs>
          <w:tab w:val="clear" w:pos="709"/>
          <w:tab w:val="left" w:pos="900" w:leader="none"/>
          <w:tab w:val="left" w:pos="1418" w:leader="none"/>
        </w:tabs>
        <w:bidi w:val="0"/>
        <w:spacing w:lineRule="auto" w:line="240" w:before="0" w:after="0"/>
        <w:ind w:hanging="0" w:start="0" w:end="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e-mail Виконавця:_____________________________________________________________</w:t>
      </w:r>
    </w:p>
    <w:p>
      <w:pPr>
        <w:pStyle w:val="Normal"/>
        <w:widowControl w:val="false"/>
        <w:tabs>
          <w:tab w:val="clear" w:pos="709"/>
          <w:tab w:val="left" w:pos="900" w:leader="none"/>
          <w:tab w:val="left" w:pos="1418" w:leader="none"/>
        </w:tabs>
        <w:bidi w:val="0"/>
        <w:spacing w:lineRule="auto" w:line="240" w:before="0" w:after="0"/>
        <w:ind w:hanging="0" w:start="0" w:end="0"/>
        <w:jc w:val="both"/>
        <w:rPr>
          <w:rFonts w:ascii="Times New Roman" w:hAnsi="Times New Roman"/>
          <w:sz w:val="24"/>
          <w:szCs w:val="24"/>
          <w:lang w:val="uk-UA"/>
        </w:rPr>
      </w:pPr>
      <w:r>
        <w:rPr>
          <w:rFonts w:eastAsia="Times New Roman" w:cs="Times New Roman CYR" w:ascii="Times New Roman" w:hAnsi="Times New Roman"/>
          <w:color w:val="auto"/>
          <w:kern w:val="2"/>
          <w:sz w:val="24"/>
          <w:szCs w:val="24"/>
          <w:lang w:val="uk-UA" w:eastAsia="ru-RU" w:bidi="hi-IN"/>
        </w:rPr>
        <w:t>9</w:t>
      </w:r>
      <w:r>
        <w:rPr>
          <w:rFonts w:eastAsia="Times New Roman" w:cs="Times New Roman CYR" w:ascii="Times New Roman" w:hAnsi="Times New Roman"/>
          <w:sz w:val="24"/>
          <w:szCs w:val="24"/>
          <w:lang w:val="uk-UA" w:eastAsia="ru-RU"/>
        </w:rPr>
        <w:t>.3.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pPr>
        <w:pStyle w:val="Normal"/>
        <w:widowControl w:val="false"/>
        <w:tabs>
          <w:tab w:val="clear" w:pos="709"/>
          <w:tab w:val="left" w:pos="900" w:leader="none"/>
          <w:tab w:val="left" w:pos="1418" w:leader="none"/>
        </w:tabs>
        <w:bidi w:val="0"/>
        <w:spacing w:lineRule="auto" w:line="240" w:before="0" w:after="0"/>
        <w:ind w:hanging="0" w:start="0" w:end="0"/>
        <w:jc w:val="both"/>
        <w:rPr>
          <w:rFonts w:ascii="Times New Roman" w:hAnsi="Times New Roman"/>
          <w:sz w:val="24"/>
          <w:szCs w:val="24"/>
          <w:lang w:val="uk-UA"/>
        </w:rPr>
      </w:pPr>
      <w:r>
        <w:rPr>
          <w:rFonts w:eastAsia="Times New Roman" w:cs="Times New Roman CYR" w:ascii="Times New Roman" w:hAnsi="Times New Roman"/>
          <w:color w:val="auto"/>
          <w:kern w:val="2"/>
          <w:sz w:val="24"/>
          <w:szCs w:val="24"/>
          <w:lang w:val="uk-UA" w:eastAsia="ru-RU" w:bidi="hi-IN"/>
        </w:rPr>
        <w:t>9</w:t>
      </w:r>
      <w:r>
        <w:rPr>
          <w:rFonts w:eastAsia="Times New Roman" w:cs="Times New Roman CYR" w:ascii="Times New Roman" w:hAnsi="Times New Roman"/>
          <w:sz w:val="24"/>
          <w:szCs w:val="24"/>
          <w:lang w:val="uk-UA" w:eastAsia="ru-RU"/>
        </w:rPr>
        <w:t>.4.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pPr>
        <w:pStyle w:val="Normal"/>
        <w:widowControl w:val="false"/>
        <w:shd w:fill="FFFFFF" w:val="clear"/>
        <w:tabs>
          <w:tab w:val="clear" w:pos="709"/>
          <w:tab w:val="left" w:pos="900" w:leader="none"/>
          <w:tab w:val="left" w:pos="1418" w:leader="none"/>
        </w:tabs>
        <w:bidi w:val="0"/>
        <w:spacing w:lineRule="auto" w:line="240" w:before="0" w:after="0"/>
        <w:ind w:hanging="0" w:start="0" w:end="0"/>
        <w:jc w:val="both"/>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У такому разі жодна із Сторін не має права вимагати від іншої Сторони відшкодування можливих збитків.</w:t>
      </w:r>
    </w:p>
    <w:p>
      <w:pPr>
        <w:pStyle w:val="Normal"/>
        <w:bidi w:val="0"/>
        <w:spacing w:before="240" w:after="240"/>
        <w:ind w:hanging="0" w:start="-283" w:end="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Х. АНТИКОРУПЦІЙНЕ ЗАСТЕРЕЖЕННЯ</w:t>
      </w:r>
    </w:p>
    <w:p>
      <w:pPr>
        <w:pStyle w:val="Normal"/>
        <w:suppressAutoHyphens w:val="true"/>
        <w:overflowPunct w:val="false"/>
        <w:bidi w:val="0"/>
        <w:spacing w:lineRule="auto" w:line="276"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10.1. Сторони зобов’язуються забезпечити повну відповідальність свого персоналу вимогам антикорупційного законодавства України.</w:t>
      </w:r>
    </w:p>
    <w:p>
      <w:pPr>
        <w:pStyle w:val="Normal"/>
        <w:suppressAutoHyphens w:val="true"/>
        <w:overflowPunct w:val="false"/>
        <w:bidi w:val="0"/>
        <w:spacing w:lineRule="auto" w:line="276"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pPr>
        <w:pStyle w:val="Normal"/>
        <w:suppressAutoHyphens w:val="true"/>
        <w:overflowPunct w:val="false"/>
        <w:bidi w:val="0"/>
        <w:spacing w:lineRule="auto" w:line="276"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pPr>
        <w:pStyle w:val="Normal"/>
        <w:suppressAutoHyphens w:val="true"/>
        <w:overflowPunct w:val="false"/>
        <w:bidi w:val="0"/>
        <w:spacing w:lineRule="auto" w:line="276"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pPr>
        <w:pStyle w:val="Normal"/>
        <w:widowControl w:val="false"/>
        <w:suppressAutoHyphens w:val="true"/>
        <w:overflowPunct w:val="false"/>
        <w:bidi w:val="0"/>
        <w:spacing w:lineRule="auto" w:line="276" w:before="0" w:after="0"/>
        <w:ind w:hanging="0" w:start="0" w:end="0"/>
        <w:jc w:val="both"/>
        <w:rPr>
          <w:rFonts w:ascii="Times New Roman" w:hAnsi="Times New Roman" w:eastAsia="Times New Roman" w:cs="Times New Roman"/>
          <w:b w:val="false"/>
          <w:bCs w:val="false"/>
          <w:sz w:val="24"/>
          <w:szCs w:val="24"/>
          <w:lang w:val="uk-UA" w:eastAsia="ru-RU"/>
        </w:rPr>
      </w:pPr>
      <w:r>
        <w:rPr>
          <w:rFonts w:eastAsia="Times New Roman" w:cs="Times New Roman" w:ascii="Times New Roman" w:hAnsi="Times New Roman"/>
          <w:b w:val="false"/>
          <w:bCs w:val="false"/>
          <w:sz w:val="24"/>
          <w:szCs w:val="24"/>
          <w:lang w:val="uk-UA" w:eastAsia="ru-RU"/>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pPr>
        <w:pStyle w:val="Normal"/>
        <w:bidi w:val="0"/>
        <w:spacing w:before="240" w:after="240"/>
        <w:ind w:hanging="0" w:start="-284" w:end="-102"/>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XІ. ПОРЯДОК ВИРІШЕННЯ СПОРІВ</w:t>
      </w:r>
    </w:p>
    <w:p>
      <w:pPr>
        <w:pStyle w:val="Normal"/>
        <w:widowControl/>
        <w:suppressAutoHyphens w:val="true"/>
        <w:overflowPunct w:val="false"/>
        <w:bidi w:val="0"/>
        <w:spacing w:lineRule="auto" w:line="276" w:before="0" w:after="0"/>
        <w:ind w:hanging="0" w:start="0" w:end="-113"/>
        <w:jc w:val="both"/>
        <w:rPr>
          <w:rFonts w:ascii="Times New Roman" w:hAnsi="Times New Roman" w:cs="Times New Roman"/>
          <w:sz w:val="24"/>
          <w:szCs w:val="24"/>
          <w:lang w:val="uk-UA"/>
        </w:rPr>
      </w:pPr>
      <w:r>
        <w:rPr>
          <w:rFonts w:cs="Times New Roman" w:ascii="Times New Roman" w:hAnsi="Times New Roman"/>
          <w:sz w:val="24"/>
          <w:szCs w:val="24"/>
          <w:lang w:val="uk-UA"/>
        </w:rPr>
        <w:t>11.1. У випадку виникнення спорів або розбіжностей Сторони зобов’язуються вирішувати їх шляхом взаємних переговорів та консультацій.</w:t>
      </w:r>
    </w:p>
    <w:p>
      <w:pPr>
        <w:pStyle w:val="Normal"/>
        <w:widowControl/>
        <w:suppressAutoHyphens w:val="true"/>
        <w:overflowPunct w:val="false"/>
        <w:bidi w:val="0"/>
        <w:spacing w:lineRule="auto" w:line="276" w:before="0" w:after="0"/>
        <w:ind w:hanging="0" w:start="0" w:end="-113"/>
        <w:jc w:val="both"/>
        <w:rPr>
          <w:rFonts w:ascii="Times New Roman" w:hAnsi="Times New Roman" w:cs="Times New Roman"/>
          <w:sz w:val="24"/>
          <w:szCs w:val="24"/>
          <w:lang w:val="uk-UA"/>
        </w:rPr>
      </w:pPr>
      <w:r>
        <w:rPr>
          <w:rFonts w:cs="Times New Roman" w:ascii="Times New Roman" w:hAnsi="Times New Roman"/>
          <w:sz w:val="24"/>
          <w:szCs w:val="24"/>
          <w:lang w:val="uk-UA"/>
        </w:rPr>
        <w:t>11.2. У разі недосягнення Сторонами згоди спори (розбіжності) вирішуються у судовому порядку.</w:t>
      </w:r>
    </w:p>
    <w:p>
      <w:pPr>
        <w:pStyle w:val="Normal"/>
        <w:bidi w:val="0"/>
        <w:spacing w:before="240" w:after="240"/>
        <w:ind w:hanging="0" w:start="-284" w:end="-102"/>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XІІ. СТРОК ДІЇ ДОГОВОРУ</w:t>
      </w:r>
    </w:p>
    <w:p>
      <w:pPr>
        <w:pStyle w:val="Normal"/>
        <w:widowControl/>
        <w:suppressAutoHyphens w:val="true"/>
        <w:overflowPunct w:val="false"/>
        <w:bidi w:val="0"/>
        <w:spacing w:lineRule="auto" w:line="276"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12.1. Цей Договір набирає чинності з дати його укладення Сторонами і діє до 31.</w:t>
      </w:r>
      <w:r>
        <w:rPr>
          <w:rFonts w:cs="Times New Roman" w:ascii="Times New Roman" w:hAnsi="Times New Roman"/>
          <w:sz w:val="24"/>
          <w:szCs w:val="24"/>
          <w:lang w:val="uk-UA"/>
        </w:rPr>
        <w:t>12</w:t>
      </w:r>
      <w:r>
        <w:rPr>
          <w:rFonts w:cs="Times New Roman" w:ascii="Times New Roman" w:hAnsi="Times New Roman"/>
          <w:sz w:val="24"/>
          <w:szCs w:val="24"/>
          <w:lang w:val="uk-UA"/>
        </w:rPr>
        <w:t>.2024 року, а в частині проведення розрахунків - до повного виконання Сторонами своїх зобов’язань за цим Договором.</w:t>
      </w:r>
    </w:p>
    <w:p>
      <w:pPr>
        <w:pStyle w:val="Normal"/>
        <w:widowControl w:val="false"/>
        <w:suppressAutoHyphens w:val="true"/>
        <w:overflowPunct w:val="false"/>
        <w:bidi w:val="0"/>
        <w:spacing w:lineRule="auto" w:line="276" w:before="0" w:after="0"/>
        <w:ind w:hanging="0" w:start="0" w:end="-113"/>
        <w:jc w:val="both"/>
        <w:rPr>
          <w:rFonts w:ascii="Times New Roman" w:hAnsi="Times New Roman"/>
          <w:sz w:val="24"/>
          <w:szCs w:val="24"/>
          <w:lang w:val="uk-UA"/>
        </w:rPr>
      </w:pPr>
      <w:r>
        <w:rPr>
          <w:rFonts w:eastAsia="Times New Roman" w:cs="Times New Roman" w:ascii="Times New Roman" w:hAnsi="Times New Roman"/>
          <w:sz w:val="24"/>
          <w:szCs w:val="24"/>
          <w:lang w:val="uk-UA" w:eastAsia="ru-RU"/>
        </w:rPr>
        <w:t>12.2. Дія цього Договору може продовжуватися на строк, достатній для проведення процедури закупівлі/</w:t>
      </w:r>
      <w:r>
        <w:rPr>
          <w:rFonts w:eastAsia="Times New Roman" w:cs="Times New Roman" w:ascii="Times New Roman" w:hAnsi="Times New Roman"/>
          <w:sz w:val="24"/>
          <w:szCs w:val="24"/>
          <w:shd w:fill="FFFFFF" w:val="clear"/>
          <w:lang w:val="uk-UA" w:eastAsia="ru-RU"/>
        </w:rPr>
        <w:t>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pPr>
        <w:pStyle w:val="Normal"/>
        <w:bidi w:val="0"/>
        <w:spacing w:before="240" w:after="240"/>
        <w:ind w:hanging="0" w:start="-284" w:end="0"/>
        <w:jc w:val="center"/>
        <w:rPr>
          <w:rFonts w:ascii="Times New Roman" w:hAnsi="Times New Roman" w:cs="Times New Roman"/>
          <w:b/>
          <w:bCs/>
          <w:sz w:val="24"/>
          <w:szCs w:val="24"/>
          <w:lang w:val="uk-UA" w:bidi="hi-IN"/>
        </w:rPr>
      </w:pPr>
      <w:r>
        <w:rPr>
          <w:rFonts w:cs="Times New Roman" w:ascii="Times New Roman" w:hAnsi="Times New Roman"/>
          <w:b/>
          <w:bCs/>
          <w:sz w:val="24"/>
          <w:szCs w:val="24"/>
          <w:lang w:val="uk-UA" w:bidi="hi-IN"/>
        </w:rPr>
        <w:t xml:space="preserve">ХІІІ. ПОРЯДОК ЗМІНИ УМОВ ДОГОВОРУ </w:t>
      </w:r>
    </w:p>
    <w:p>
      <w:pPr>
        <w:pStyle w:val="Normal"/>
        <w:widowControl/>
        <w:suppressAutoHyphens w:val="true"/>
        <w:overflowPunct w:val="false"/>
        <w:bidi w:val="0"/>
        <w:spacing w:lineRule="auto" w:line="276" w:before="0" w:after="0"/>
        <w:ind w:hanging="0" w:start="0" w:end="-113"/>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 xml:space="preserve">13.1. Істотними умовами цього Договору відповідно до статті 180 Господарського кодексу України вважаються: предмет, ціна, якість, кількість/обсяг послуг та строк дії цього Договору. Вказані умови можуть бути змінені відповідно до Закону з урахуванням Особливостей. Інші умови цього Договору істотними не являються і можуть змінюватися відповідно до вимог Цивільного та Господарського кодексів України. </w:t>
      </w:r>
    </w:p>
    <w:p>
      <w:pPr>
        <w:pStyle w:val="Normal"/>
        <w:widowControl/>
        <w:suppressAutoHyphens w:val="true"/>
        <w:overflowPunct w:val="false"/>
        <w:bidi w:val="0"/>
        <w:spacing w:lineRule="auto" w:line="276" w:before="0" w:after="0"/>
        <w:ind w:hanging="0" w:start="0" w:end="-113"/>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13.2. Якщо протягом строку дії цього Договору Сторони змінять свою назву, місцезнаходження, реквізити, вони повинні протягом 3 робочих днів з моменту виникнення таких змін письмово повідомляти про це другу Сторону.</w:t>
      </w:r>
    </w:p>
    <w:p>
      <w:pPr>
        <w:pStyle w:val="Normal"/>
        <w:bidi w:val="0"/>
        <w:spacing w:lineRule="auto" w:line="276"/>
        <w:ind w:hanging="0" w:start="0" w:end="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13.3. Пропозиції щодо внесення змін до цього Договору може робити кожна із Сторін цього Договору.</w:t>
      </w:r>
    </w:p>
    <w:p>
      <w:pPr>
        <w:pStyle w:val="Normal"/>
        <w:bidi w:val="0"/>
        <w:spacing w:lineRule="auto" w:line="276"/>
        <w:ind w:hanging="0" w:start="0" w:end="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pPr>
        <w:pStyle w:val="Normal"/>
        <w:bidi w:val="0"/>
        <w:spacing w:lineRule="auto" w:line="276"/>
        <w:ind w:hanging="0" w:start="0" w:end="-100"/>
        <w:jc w:val="both"/>
        <w:rPr>
          <w:rFonts w:ascii="Times New Roman" w:hAnsi="Times New Roman" w:cs="Times New Roman"/>
          <w:sz w:val="24"/>
          <w:szCs w:val="24"/>
          <w:lang w:val="uk-UA" w:bidi="hi-IN"/>
        </w:rPr>
      </w:pPr>
      <w:r>
        <w:rPr>
          <w:rFonts w:cs="Times New Roman" w:ascii="Times New Roman" w:hAnsi="Times New Roman"/>
          <w:sz w:val="24"/>
          <w:szCs w:val="24"/>
          <w:lang w:val="uk-UA" w:bidi="hi-IN"/>
        </w:rPr>
        <w:t>13.5. Цей Договір може бути достроково розірваний за згодою Сторін та в інших випадках, передбачених законодавством України.</w:t>
      </w:r>
    </w:p>
    <w:p>
      <w:pPr>
        <w:pStyle w:val="Normal"/>
        <w:widowControl w:val="false"/>
        <w:suppressAutoHyphens w:val="true"/>
        <w:overflowPunct w:val="false"/>
        <w:bidi w:val="0"/>
        <w:spacing w:lineRule="auto" w:line="276" w:before="0" w:after="0"/>
        <w:ind w:hanging="0" w:start="0" w:end="0"/>
        <w:jc w:val="both"/>
        <w:rPr>
          <w:rFonts w:ascii="Times New Roman" w:hAnsi="Times New Roman" w:eastAsia="Times New Roman" w:cs="Times New Roman"/>
          <w:sz w:val="24"/>
          <w:szCs w:val="24"/>
          <w:shd w:fill="FFFFFF" w:val="clear"/>
          <w:lang w:val="uk-UA" w:eastAsia="ru-RU" w:bidi="hi-IN"/>
        </w:rPr>
      </w:pPr>
      <w:r>
        <w:rPr>
          <w:rFonts w:eastAsia="Times New Roman" w:cs="Times New Roman" w:ascii="Times New Roman" w:hAnsi="Times New Roman"/>
          <w:sz w:val="24"/>
          <w:szCs w:val="24"/>
          <w:shd w:fill="FFFFFF" w:val="clear"/>
          <w:lang w:val="uk-UA" w:eastAsia="ru-RU" w:bidi="hi-IN"/>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pPr>
        <w:pStyle w:val="Normal"/>
        <w:bidi w:val="0"/>
        <w:spacing w:before="240" w:after="240"/>
        <w:ind w:hanging="0" w:start="-283" w:end="-100"/>
        <w:jc w:val="center"/>
        <w:rPr>
          <w:rFonts w:ascii="Times New Roman" w:hAnsi="Times New Roman" w:cs="Times New Roman"/>
          <w:b/>
          <w:bCs/>
          <w:sz w:val="24"/>
          <w:szCs w:val="24"/>
          <w:lang w:val="uk-UA"/>
        </w:rPr>
      </w:pPr>
      <w:r>
        <w:rPr>
          <w:rFonts w:cs="Times New Roman" w:ascii="Times New Roman" w:hAnsi="Times New Roman"/>
          <w:b/>
          <w:bCs/>
          <w:sz w:val="24"/>
          <w:szCs w:val="24"/>
          <w:lang w:val="uk-UA"/>
        </w:rPr>
        <w:t>ХІV. ПРИКІНЦЕВІ ПОЛОЖЕННЯ</w:t>
      </w:r>
    </w:p>
    <w:p>
      <w:pPr>
        <w:pStyle w:val="Normal"/>
        <w:widowControl/>
        <w:suppressAutoHyphens w:val="true"/>
        <w:overflowPunct w:val="false"/>
        <w:bidi w:val="0"/>
        <w:spacing w:lineRule="auto" w:line="276" w:before="0" w:after="0"/>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pPr>
        <w:pStyle w:val="Normal"/>
        <w:bidi w:val="0"/>
        <w:spacing w:lineRule="auto" w:line="276"/>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14.2. Відступлення права вимоги та (або) переведення боргу за цим Договором однією із Сторін до третіх осіб не допускається.</w:t>
      </w:r>
    </w:p>
    <w:p>
      <w:pPr>
        <w:pStyle w:val="Normal"/>
        <w:bidi w:val="0"/>
        <w:spacing w:lineRule="auto" w:line="276"/>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pPr>
        <w:pStyle w:val="Normal"/>
        <w:bidi w:val="0"/>
        <w:spacing w:lineRule="auto" w:line="276"/>
        <w:ind w:hanging="0" w:start="0" w:end="0"/>
        <w:jc w:val="both"/>
        <w:rPr>
          <w:rFonts w:ascii="Times New Roman" w:hAnsi="Times New Roman" w:cs="Times New Roman"/>
          <w:sz w:val="24"/>
          <w:szCs w:val="24"/>
          <w:lang w:val="uk-UA"/>
        </w:rPr>
      </w:pPr>
      <w:r>
        <w:rPr>
          <w:rFonts w:cs="Times New Roman" w:ascii="Times New Roman" w:hAnsi="Times New Roman"/>
          <w:sz w:val="24"/>
          <w:szCs w:val="24"/>
          <w:lang w:val="uk-UA"/>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pPr>
        <w:pStyle w:val="Normal"/>
        <w:widowControl w:val="false"/>
        <w:bidi w:val="0"/>
        <w:spacing w:lineRule="auto" w:line="240" w:before="240" w:after="240"/>
        <w:ind w:hanging="0" w:start="-284" w:end="-102"/>
        <w:jc w:val="center"/>
        <w:rPr>
          <w:rFonts w:ascii="Times New Roman" w:hAnsi="Times New Roman" w:eastAsia="Times New Roman" w:cs="Times New Roman"/>
          <w:b/>
          <w:bCs/>
          <w:color w:val="000000"/>
          <w:sz w:val="24"/>
          <w:szCs w:val="24"/>
          <w:lang w:val="uk-UA" w:eastAsia="ru-RU"/>
        </w:rPr>
      </w:pPr>
      <w:r>
        <w:rPr>
          <w:rFonts w:eastAsia="Times New Roman" w:cs="Times New Roman" w:ascii="Times New Roman" w:hAnsi="Times New Roman"/>
          <w:b/>
          <w:bCs/>
          <w:color w:val="000000"/>
          <w:sz w:val="24"/>
          <w:szCs w:val="24"/>
          <w:lang w:val="uk-UA" w:eastAsia="ru-RU"/>
        </w:rPr>
        <w:t>XV. ДОДАТКИ ДО ДОГОВОРУ</w:t>
      </w:r>
    </w:p>
    <w:tbl>
      <w:tblPr>
        <w:tblW w:w="10500" w:type="dxa"/>
        <w:jc w:val="center"/>
        <w:tblInd w:w="0" w:type="dxa"/>
        <w:tblLayout w:type="fixed"/>
        <w:tblCellMar>
          <w:top w:w="30" w:type="dxa"/>
          <w:start w:w="30" w:type="dxa"/>
          <w:bottom w:w="30" w:type="dxa"/>
          <w:end w:w="30" w:type="dxa"/>
        </w:tblCellMar>
      </w:tblPr>
      <w:tblGrid>
        <w:gridCol w:w="10500"/>
      </w:tblGrid>
      <w:tr>
        <w:trPr/>
        <w:tc>
          <w:tcPr>
            <w:tcW w:w="10500" w:type="dxa"/>
            <w:tcBorders/>
            <w:shd w:fill="FFFFFF" w:val="clear"/>
            <w:vAlign w:val="center"/>
          </w:tcPr>
          <w:p>
            <w:pPr>
              <w:pStyle w:val="Normal"/>
              <w:widowControl w:val="false"/>
              <w:bidi w:val="0"/>
              <w:spacing w:lineRule="auto" w:line="276" w:before="0" w:after="0"/>
              <w:ind w:hanging="0" w:start="0" w:end="0"/>
              <w:jc w:val="start"/>
              <w:rPr>
                <w:rFonts w:ascii="Times New Roman" w:hAnsi="Times New Roman" w:eastAsia="Times New Roman" w:cs="Times New Roman CYR"/>
                <w:sz w:val="24"/>
                <w:szCs w:val="24"/>
                <w:lang w:val="uk-UA" w:eastAsia="ru-RU"/>
              </w:rPr>
            </w:pPr>
            <w:r>
              <w:rPr>
                <w:rFonts w:eastAsia="Times New Roman" w:cs="Times New Roman CYR" w:ascii="Times New Roman" w:hAnsi="Times New Roman"/>
                <w:sz w:val="24"/>
                <w:szCs w:val="24"/>
                <w:lang w:val="uk-UA" w:eastAsia="ru-RU"/>
              </w:rPr>
              <w:t>1</w:t>
            </w:r>
            <w:r>
              <w:rPr>
                <w:rFonts w:eastAsia="Times New Roman" w:cs="Times New Roman CYR" w:ascii="Times New Roman" w:hAnsi="Times New Roman"/>
                <w:color w:val="auto"/>
                <w:kern w:val="2"/>
                <w:sz w:val="24"/>
                <w:szCs w:val="24"/>
                <w:lang w:val="uk-UA" w:eastAsia="ru-RU" w:bidi="hi-IN"/>
              </w:rPr>
              <w:t>5</w:t>
            </w:r>
            <w:r>
              <w:rPr>
                <w:rFonts w:eastAsia="Times New Roman" w:cs="Times New Roman CYR" w:ascii="Times New Roman" w:hAnsi="Times New Roman"/>
                <w:sz w:val="24"/>
                <w:szCs w:val="24"/>
                <w:lang w:val="uk-UA" w:eastAsia="ru-RU"/>
              </w:rPr>
              <w:t>.1. Невід'ємною частиною цього Договору є:</w:t>
            </w:r>
          </w:p>
          <w:p>
            <w:pPr>
              <w:pStyle w:val="Normal"/>
              <w:widowControl w:val="false"/>
              <w:bidi w:val="0"/>
              <w:spacing w:lineRule="auto" w:line="276" w:before="0" w:after="0"/>
              <w:ind w:hanging="0" w:start="0" w:end="0"/>
              <w:jc w:val="start"/>
              <w:rPr>
                <w:rFonts w:ascii="Times New Roman" w:hAnsi="Times New Roman"/>
                <w:sz w:val="24"/>
                <w:szCs w:val="24"/>
                <w:lang w:val="uk-UA"/>
              </w:rPr>
            </w:pPr>
            <w:r>
              <w:rPr>
                <w:rFonts w:eastAsia="Times New Roman" w:cs="Times New Roman CYR" w:ascii="Times New Roman" w:hAnsi="Times New Roman"/>
                <w:sz w:val="24"/>
                <w:szCs w:val="24"/>
                <w:lang w:val="uk-UA" w:eastAsia="ru-RU"/>
              </w:rPr>
              <w:t>1</w:t>
            </w:r>
            <w:r>
              <w:rPr>
                <w:rFonts w:eastAsia="Times New Roman" w:cs="Times New Roman CYR" w:ascii="Times New Roman" w:hAnsi="Times New Roman"/>
                <w:color w:val="auto"/>
                <w:kern w:val="2"/>
                <w:sz w:val="24"/>
                <w:szCs w:val="24"/>
                <w:lang w:val="uk-UA" w:eastAsia="ru-RU" w:bidi="hi-IN"/>
              </w:rPr>
              <w:t>5</w:t>
            </w:r>
            <w:r>
              <w:rPr>
                <w:rFonts w:eastAsia="Times New Roman" w:cs="Times New Roman CYR" w:ascii="Times New Roman" w:hAnsi="Times New Roman"/>
                <w:sz w:val="24"/>
                <w:szCs w:val="24"/>
                <w:lang w:val="uk-UA" w:eastAsia="ru-RU"/>
              </w:rPr>
              <w:t>.1.1. Додаток № 1 – Специфікація на надання послуг</w:t>
            </w:r>
          </w:p>
          <w:p>
            <w:pPr>
              <w:pStyle w:val="Normal"/>
              <w:widowControl w:val="false"/>
              <w:bidi w:val="0"/>
              <w:spacing w:lineRule="auto" w:line="276" w:before="0" w:after="0"/>
              <w:ind w:hanging="0" w:start="0" w:end="0"/>
              <w:jc w:val="start"/>
              <w:rPr>
                <w:rFonts w:ascii="Times New Roman" w:hAnsi="Times New Roman" w:eastAsia="Times New Roman" w:cs="Times New Roman CYR"/>
                <w:color w:val="000000"/>
                <w:sz w:val="24"/>
                <w:szCs w:val="24"/>
                <w:lang w:val="uk-UA" w:eastAsia="ru-RU"/>
              </w:rPr>
            </w:pPr>
            <w:r>
              <w:rPr>
                <w:rFonts w:eastAsia="Times New Roman" w:cs="Times New Roman CYR" w:ascii="Times New Roman" w:hAnsi="Times New Roman"/>
                <w:color w:val="000000"/>
                <w:sz w:val="24"/>
                <w:szCs w:val="24"/>
                <w:lang w:val="uk-UA" w:eastAsia="ru-RU"/>
              </w:rPr>
              <w:t>1</w:t>
            </w:r>
            <w:r>
              <w:rPr>
                <w:rFonts w:eastAsia="Times New Roman" w:cs="Times New Roman CYR" w:ascii="Times New Roman" w:hAnsi="Times New Roman"/>
                <w:color w:val="000000"/>
                <w:kern w:val="2"/>
                <w:sz w:val="24"/>
                <w:szCs w:val="24"/>
                <w:lang w:val="uk-UA" w:eastAsia="ru-RU" w:bidi="hi-IN"/>
              </w:rPr>
              <w:t>5</w:t>
            </w:r>
            <w:r>
              <w:rPr>
                <w:rFonts w:eastAsia="Times New Roman" w:cs="Times New Roman CYR" w:ascii="Times New Roman" w:hAnsi="Times New Roman"/>
                <w:color w:val="000000"/>
                <w:sz w:val="24"/>
                <w:szCs w:val="24"/>
                <w:lang w:val="uk-UA" w:eastAsia="ru-RU"/>
              </w:rPr>
              <w:t xml:space="preserve">.1.2. </w:t>
            </w:r>
            <w:r>
              <w:rPr>
                <w:rFonts w:eastAsia="Times New Roman" w:cs="Times New Roman CYR" w:ascii="Times New Roman CYR" w:hAnsi="Times New Roman CYR"/>
                <w:b w:val="false"/>
                <w:bCs w:val="false"/>
                <w:color w:val="000000"/>
                <w:sz w:val="24"/>
                <w:szCs w:val="24"/>
                <w:lang w:val="uk-UA" w:eastAsia="ru-RU"/>
              </w:rPr>
              <w:t xml:space="preserve">Додаток № 2 – Місце </w:t>
            </w:r>
            <w:r>
              <w:rPr>
                <w:rFonts w:eastAsia="Times New Roman" w:cs="Times New Roman CYR" w:ascii="Times New Roman" w:hAnsi="Times New Roman"/>
                <w:b w:val="false"/>
                <w:bCs w:val="false"/>
                <w:color w:val="000000"/>
                <w:sz w:val="24"/>
                <w:szCs w:val="24"/>
                <w:lang w:val="uk-UA" w:eastAsia="ru-RU"/>
              </w:rPr>
              <w:t>надання послуг</w:t>
            </w:r>
          </w:p>
        </w:tc>
      </w:tr>
    </w:tbl>
    <w:p>
      <w:pPr>
        <w:pStyle w:val="Normal"/>
        <w:keepNext w:val="true"/>
        <w:widowControl w:val="false"/>
        <w:numPr>
          <w:ilvl w:val="0"/>
          <w:numId w:val="0"/>
        </w:numPr>
        <w:shd w:fill="FFFFFF" w:val="clear"/>
        <w:tabs>
          <w:tab w:val="clear" w:pos="709"/>
          <w:tab w:val="left" w:pos="9254" w:leader="dot"/>
        </w:tabs>
        <w:bidi w:val="0"/>
        <w:spacing w:lineRule="auto" w:line="276" w:before="0" w:after="0"/>
        <w:ind w:hanging="0" w:start="0" w:end="0"/>
        <w:jc w:val="center"/>
        <w:outlineLvl w:val="2"/>
        <w:rPr>
          <w:rFonts w:ascii="Times New Roman" w:hAnsi="Times New Roman" w:eastAsia="Times New Roman"/>
          <w:b/>
          <w:color w:val="000000"/>
          <w:sz w:val="24"/>
          <w:szCs w:val="24"/>
          <w:lang w:val="uk-UA" w:eastAsia="ru-RU"/>
        </w:rPr>
      </w:pPr>
      <w:r>
        <w:rPr>
          <w:rFonts w:eastAsia="Times New Roman" w:ascii="Times New Roman" w:hAnsi="Times New Roman"/>
          <w:b/>
          <w:color w:val="000000"/>
          <w:sz w:val="24"/>
          <w:szCs w:val="24"/>
          <w:lang w:val="uk-UA" w:eastAsia="ru-RU"/>
        </w:rPr>
      </w:r>
    </w:p>
    <w:p>
      <w:pPr>
        <w:pStyle w:val="Normal"/>
        <w:widowControl w:val="false"/>
        <w:numPr>
          <w:ilvl w:val="0"/>
          <w:numId w:val="0"/>
        </w:numPr>
        <w:shd w:fill="FFFFFF" w:val="clear"/>
        <w:tabs>
          <w:tab w:val="clear" w:pos="709"/>
          <w:tab w:val="left" w:pos="10386" w:leader="dot"/>
        </w:tabs>
        <w:bidi w:val="0"/>
        <w:spacing w:lineRule="auto" w:line="276" w:before="0" w:after="0"/>
        <w:ind w:hanging="0" w:start="566" w:end="0"/>
        <w:jc w:val="center"/>
        <w:outlineLvl w:val="2"/>
        <w:rPr>
          <w:rFonts w:ascii="Times New Roman" w:hAnsi="Times New Roman"/>
          <w:sz w:val="24"/>
          <w:szCs w:val="24"/>
          <w:lang w:val="uk-UA"/>
        </w:rPr>
      </w:pPr>
      <w:bookmarkStart w:id="5" w:name="_Toc271040157"/>
      <w:r>
        <w:rPr>
          <w:rFonts w:eastAsia="Times New Roman" w:ascii="Times New Roman" w:hAnsi="Times New Roman"/>
          <w:b/>
          <w:color w:val="000000"/>
          <w:sz w:val="24"/>
          <w:szCs w:val="24"/>
          <w:lang w:val="uk-UA" w:eastAsia="ru-RU"/>
        </w:rPr>
        <w:t>XIII. МІСЦЕЗНАХОДЖЕННЯ ТА БАНКІВСЬКІ РЕКВІЗИТИ СТОРІН</w:t>
      </w:r>
      <w:bookmarkEnd w:id="5"/>
      <w:r>
        <w:rPr>
          <w:rFonts w:eastAsia="Times New Roman" w:ascii="Times New Roman" w:hAnsi="Times New Roman"/>
          <w:b/>
          <w:color w:val="000000"/>
          <w:sz w:val="24"/>
          <w:szCs w:val="24"/>
          <w:lang w:val="uk-UA" w:eastAsia="ru-RU"/>
        </w:rPr>
        <w:t xml:space="preserve"> </w:t>
      </w:r>
    </w:p>
    <w:tbl>
      <w:tblPr>
        <w:tblW w:w="10354" w:type="dxa"/>
        <w:jc w:val="center"/>
        <w:tblInd w:w="0" w:type="dxa"/>
        <w:tblLayout w:type="fixed"/>
        <w:tblCellMar>
          <w:top w:w="30" w:type="dxa"/>
          <w:start w:w="30" w:type="dxa"/>
          <w:bottom w:w="30" w:type="dxa"/>
          <w:end w:w="30" w:type="dxa"/>
        </w:tblCellMar>
      </w:tblPr>
      <w:tblGrid>
        <w:gridCol w:w="5249"/>
        <w:gridCol w:w="5105"/>
      </w:tblGrid>
      <w:tr>
        <w:trPr/>
        <w:tc>
          <w:tcPr>
            <w:tcW w:w="5249" w:type="dxa"/>
            <w:tcBorders/>
            <w:shd w:fill="FFFFFF" w:val="clear"/>
            <w:vAlign w:val="center"/>
          </w:tcPr>
          <w:p>
            <w:pPr>
              <w:pStyle w:val="Normal"/>
              <w:widowControl w:val="false"/>
              <w:bidi w:val="0"/>
              <w:spacing w:lineRule="auto" w:line="276" w:before="0" w:after="0"/>
              <w:jc w:val="center"/>
              <w:rPr>
                <w:rFonts w:ascii="Times New Roman" w:hAnsi="Times New Roman" w:eastAsia="Arial Unicode MS"/>
                <w:sz w:val="24"/>
                <w:szCs w:val="24"/>
                <w:lang w:val="uk-UA" w:eastAsia="ru-RU"/>
              </w:rPr>
            </w:pPr>
            <w:bookmarkStart w:id="6" w:name="__DdeLink__11555_3593751998"/>
            <w:bookmarkEnd w:id="6"/>
            <w:r>
              <w:rPr>
                <w:rFonts w:eastAsia="Arial Unicode MS" w:ascii="Times New Roman" w:hAnsi="Times New Roman"/>
                <w:sz w:val="24"/>
                <w:szCs w:val="24"/>
                <w:lang w:val="uk-UA" w:eastAsia="ru-RU"/>
              </w:rPr>
              <w:t>Замовник</w:t>
            </w:r>
          </w:p>
        </w:tc>
        <w:tc>
          <w:tcPr>
            <w:tcW w:w="5105" w:type="dxa"/>
            <w:tcBorders/>
            <w:shd w:fill="FFFFFF" w:val="clear"/>
            <w:vAlign w:val="center"/>
          </w:tcPr>
          <w:p>
            <w:pPr>
              <w:pStyle w:val="Normal"/>
              <w:widowControl w:val="false"/>
              <w:bidi w:val="0"/>
              <w:spacing w:lineRule="auto" w:line="276"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Виконавець</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(найменування)</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(найменування)</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(місцезнаходження)</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(місцезнаходження)</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(код ЄДРПОУ)</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(код ЄДРПОУ)</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(IBAN)</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(IBAN)</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sz w:val="24"/>
                <w:szCs w:val="24"/>
                <w:lang w:val="uk-UA"/>
              </w:rPr>
            </w:pPr>
            <w:r>
              <w:rPr>
                <w:rFonts w:eastAsia="Arial Unicode MS" w:ascii="Times New Roman" w:hAnsi="Times New Roman"/>
                <w:sz w:val="24"/>
                <w:szCs w:val="24"/>
                <w:lang w:val="uk-UA" w:eastAsia="ru-RU"/>
              </w:rPr>
              <w:t>_________________________________________</w:t>
              <w:br/>
              <w:t>(</w:t>
            </w:r>
            <w:r>
              <w:rPr>
                <w:rFonts w:eastAsia="Arial Unicode MS" w:cs="Mangal" w:ascii="Times New Roman" w:hAnsi="Times New Roman"/>
                <w:color w:val="auto"/>
                <w:kern w:val="2"/>
                <w:sz w:val="24"/>
                <w:szCs w:val="24"/>
                <w:lang w:val="uk-UA" w:eastAsia="ru-RU" w:bidi="hi-IN"/>
              </w:rPr>
              <w:t>банк</w:t>
            </w:r>
            <w:r>
              <w:rPr>
                <w:rFonts w:eastAsia="Arial Unicode MS" w:ascii="Times New Roman" w:hAnsi="Times New Roman"/>
                <w:sz w:val="24"/>
                <w:szCs w:val="24"/>
                <w:lang w:val="uk-UA" w:eastAsia="ru-RU"/>
              </w:rPr>
              <w:t>)</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sz w:val="24"/>
                <w:szCs w:val="24"/>
                <w:lang w:val="uk-UA"/>
              </w:rPr>
            </w:pPr>
            <w:r>
              <w:rPr>
                <w:rFonts w:eastAsia="Arial Unicode MS" w:ascii="Times New Roman" w:hAnsi="Times New Roman"/>
                <w:sz w:val="24"/>
                <w:szCs w:val="24"/>
                <w:lang w:val="uk-UA" w:eastAsia="ru-RU"/>
              </w:rPr>
              <w:t>_________________________________________</w:t>
              <w:br/>
              <w:t>(</w:t>
            </w:r>
            <w:r>
              <w:rPr>
                <w:rFonts w:eastAsia="Arial Unicode MS" w:cs="Mangal" w:ascii="Times New Roman" w:hAnsi="Times New Roman"/>
                <w:color w:val="auto"/>
                <w:kern w:val="2"/>
                <w:sz w:val="24"/>
                <w:szCs w:val="24"/>
                <w:lang w:val="uk-UA" w:eastAsia="ru-RU" w:bidi="hi-IN"/>
              </w:rPr>
              <w:t>банк</w:t>
            </w:r>
            <w:r>
              <w:rPr>
                <w:rFonts w:eastAsia="Arial Unicode MS" w:ascii="Times New Roman" w:hAnsi="Times New Roman"/>
                <w:sz w:val="24"/>
                <w:szCs w:val="24"/>
                <w:lang w:val="uk-UA" w:eastAsia="ru-RU"/>
              </w:rPr>
              <w:t>)</w:t>
            </w:r>
          </w:p>
        </w:tc>
      </w:tr>
      <w:tr>
        <w:trPr/>
        <w:tc>
          <w:tcPr>
            <w:tcW w:w="5249"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(контактний телефон, e-mail)</w:t>
            </w:r>
          </w:p>
        </w:tc>
        <w:tc>
          <w:tcPr>
            <w:tcW w:w="5105" w:type="dxa"/>
            <w:tcBorders/>
            <w:shd w:fill="FFFFFF" w:val="clear"/>
            <w:vAlign w:val="center"/>
          </w:tcPr>
          <w:p>
            <w:pPr>
              <w:pStyle w:val="Normal"/>
              <w:widowControl w:val="false"/>
              <w:bidi w:val="0"/>
              <w:spacing w:lineRule="auto" w:line="240" w:before="0" w:after="0"/>
              <w:jc w:val="center"/>
              <w:rPr>
                <w:rFonts w:ascii="Times New Roman" w:hAnsi="Times New Roman" w:eastAsia="Arial Unicode MS"/>
                <w:sz w:val="24"/>
                <w:szCs w:val="24"/>
                <w:lang w:val="uk-UA" w:eastAsia="ru-RU"/>
              </w:rPr>
            </w:pPr>
            <w:r>
              <w:rPr>
                <w:rFonts w:eastAsia="Arial Unicode MS" w:ascii="Times New Roman" w:hAnsi="Times New Roman"/>
                <w:sz w:val="24"/>
                <w:szCs w:val="24"/>
                <w:lang w:val="uk-UA" w:eastAsia="ru-RU"/>
              </w:rPr>
              <w:t>_________________________________________</w:t>
              <w:br/>
              <w:t>(контактний телефон, e-mail)</w:t>
            </w:r>
          </w:p>
        </w:tc>
      </w:tr>
    </w:tbl>
    <w:p>
      <w:pPr>
        <w:pStyle w:val="Normal"/>
        <w:widowControl w:val="false"/>
        <w:shd w:fill="FFFFFF" w:val="clear"/>
        <w:suppressAutoHyphens w:val="true"/>
        <w:bidi w:val="0"/>
        <w:spacing w:lineRule="auto" w:line="240" w:before="0" w:after="0"/>
        <w:ind w:hanging="0" w:start="30" w:end="0"/>
        <w:jc w:val="start"/>
        <w:rPr>
          <w:rFonts w:ascii="Times New Roman" w:hAnsi="Times New Roman" w:eastAsia="Times New Roman" w:cs="Times New Roman CYR"/>
          <w:b w:val="false"/>
          <w:bCs w:val="false"/>
          <w:sz w:val="24"/>
          <w:szCs w:val="24"/>
          <w:lang w:val="uk-UA" w:eastAsia="ru-RU"/>
        </w:rPr>
      </w:pPr>
      <w:r>
        <w:rPr>
          <w:rFonts w:eastAsia="Times New Roman" w:cs="Times New Roman CYR" w:ascii="Times New Roman" w:hAnsi="Times New Roman"/>
          <w:b w:val="false"/>
          <w:bCs w:val="false"/>
          <w:sz w:val="24"/>
          <w:szCs w:val="24"/>
          <w:lang w:val="uk-UA" w:eastAsia="ru-RU"/>
        </w:rPr>
      </w:r>
    </w:p>
    <w:p>
      <w:pPr>
        <w:pStyle w:val="Normal"/>
        <w:widowControl w:val="false"/>
        <w:numPr>
          <w:ilvl w:val="0"/>
          <w:numId w:val="0"/>
        </w:numPr>
        <w:shd w:fill="FFFFFF" w:val="clear"/>
        <w:tabs>
          <w:tab w:val="clear" w:pos="709"/>
          <w:tab w:val="left" w:pos="9254" w:leader="dot"/>
        </w:tabs>
        <w:bidi w:val="0"/>
        <w:spacing w:lineRule="auto" w:line="240" w:before="0" w:after="0"/>
        <w:ind w:firstLine="567" w:start="0" w:end="0"/>
        <w:jc w:val="center"/>
        <w:outlineLvl w:val="2"/>
        <w:rPr>
          <w:rFonts w:ascii="Times New Roman" w:hAnsi="Times New Roman" w:eastAsia="Times New Roman"/>
          <w:b w:val="false"/>
          <w:bCs w:val="false"/>
          <w:sz w:val="24"/>
          <w:szCs w:val="24"/>
          <w:lang w:val="uk-UA" w:eastAsia="ru-RU"/>
        </w:rPr>
      </w:pPr>
      <w:r>
        <w:rPr>
          <w:rFonts w:eastAsia="Times New Roman" w:ascii="Times New Roman" w:hAnsi="Times New Roman"/>
          <w:b w:val="false"/>
          <w:bCs w:val="false"/>
          <w:sz w:val="24"/>
          <w:szCs w:val="24"/>
          <w:lang w:val="uk-UA" w:eastAsia="ru-RU"/>
        </w:rPr>
      </w:r>
    </w:p>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проектом договору про закупівлю та з порядком змін його умов:</w:t>
      </w:r>
    </w:p>
    <w:p>
      <w:pPr>
        <w:pStyle w:val="Normal"/>
        <w:tabs>
          <w:tab w:val="clear" w:pos="709"/>
          <w:tab w:val="left" w:pos="360" w:leader="none"/>
          <w:tab w:val="left" w:pos="540" w:leader="none"/>
        </w:tabs>
        <w:bidi w:val="0"/>
        <w:spacing w:lineRule="auto" w:line="240" w:before="0" w:after="0"/>
        <w:ind w:firstLine="720" w:start="0" w:end="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widowControl w:val="false"/>
        <w:bidi w:val="0"/>
        <w:spacing w:lineRule="auto" w:line="240" w:before="0" w:after="0"/>
        <w:jc w:val="start"/>
        <w:rPr>
          <w:rFonts w:ascii="Times New Roman" w:hAnsi="Times New Roman"/>
          <w:lang w:val="uk-UA"/>
        </w:rPr>
      </w:pPr>
      <w:r>
        <w:rPr>
          <w:rFonts w:eastAsia="Times New Roman" w:ascii="Times New Roman" w:hAnsi="Times New Roman"/>
          <w:sz w:val="24"/>
          <w:szCs w:val="24"/>
          <w:u w:val="none"/>
          <w:lang w:val="uk-UA" w:eastAsia="ru-RU"/>
        </w:rPr>
        <w:t>__</w:t>
      </w:r>
      <w:r>
        <w:rPr>
          <w:rFonts w:eastAsia="Times New Roman" w:ascii="Times New Roman" w:hAnsi="Times New Roman"/>
          <w:i/>
          <w:sz w:val="24"/>
          <w:szCs w:val="24"/>
          <w:u w:val="none"/>
          <w:lang w:val="uk-UA" w:eastAsia="ru-RU"/>
        </w:rPr>
        <w:t>____________________________</w:t>
      </w:r>
      <w:r>
        <w:rPr>
          <w:rFonts w:eastAsia="Times New Roman" w:ascii="Times New Roman" w:hAnsi="Times New Roman"/>
          <w:sz w:val="24"/>
          <w:szCs w:val="24"/>
          <w:lang w:val="uk-UA" w:eastAsia="ru-RU"/>
        </w:rPr>
        <w:t>___........................................___________________________</w:t>
      </w:r>
    </w:p>
    <w:p>
      <w:pPr>
        <w:pStyle w:val="Normal"/>
        <w:widowControl w:val="false"/>
        <w:tabs>
          <w:tab w:val="clear" w:pos="709"/>
          <w:tab w:val="left" w:pos="360" w:leader="none"/>
          <w:tab w:val="left" w:pos="540" w:leader="none"/>
        </w:tabs>
        <w:bidi w:val="0"/>
        <w:spacing w:lineRule="auto" w:line="240" w:before="0" w:after="0"/>
        <w:jc w:val="start"/>
        <w:rPr>
          <w:rFonts w:ascii="Times New Roman" w:hAnsi="Times New Roman" w:eastAsia="Times New Roman"/>
          <w:b w:val="false"/>
          <w:bCs w:val="false"/>
          <w:i/>
          <w:i/>
          <w:sz w:val="28"/>
          <w:szCs w:val="24"/>
          <w:vertAlign w:val="superscript"/>
          <w:lang w:val="uk-UA" w:eastAsia="ru-RU"/>
        </w:rPr>
      </w:pPr>
      <w:r>
        <w:rPr>
          <w:rFonts w:eastAsia="Times New Roman" w:ascii="Times New Roman" w:hAnsi="Times New Roman"/>
          <w:b w:val="false"/>
          <w:bCs w:val="false"/>
          <w:i/>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tabs>
          <w:tab w:val="clear" w:pos="709"/>
          <w:tab w:val="left" w:pos="360" w:leader="none"/>
          <w:tab w:val="left" w:pos="540" w:leader="none"/>
        </w:tabs>
        <w:bidi w:val="0"/>
        <w:spacing w:lineRule="auto" w:line="240" w:before="0" w:after="0"/>
        <w:jc w:val="start"/>
        <w:rPr>
          <w:rFonts w:ascii="Times New Roman" w:hAnsi="Times New Roman" w:eastAsia="Times New Roman"/>
          <w:b/>
          <w:bCs/>
          <w:sz w:val="24"/>
          <w:szCs w:val="24"/>
          <w:lang w:val="uk-UA" w:eastAsia="ru-RU"/>
        </w:rPr>
      </w:pPr>
      <w:r>
        <w:rPr>
          <w:rFonts w:ascii="Times New Roman" w:hAnsi="Times New Roman"/>
          <w:sz w:val="24"/>
          <w:szCs w:val="24"/>
          <w:lang w:val="uk-UA"/>
        </w:rPr>
      </w:r>
    </w:p>
    <w:p>
      <w:pPr>
        <w:pStyle w:val="Normal"/>
        <w:widowControl w:val="false"/>
        <w:bidi w:val="0"/>
        <w:spacing w:lineRule="auto" w:line="276" w:before="0" w:after="0"/>
        <w:jc w:val="end"/>
        <w:rPr>
          <w:rFonts w:ascii="Times New Roman" w:hAnsi="Times New Roman"/>
          <w:sz w:val="24"/>
          <w:szCs w:val="24"/>
          <w:lang w:val="uk-UA"/>
        </w:rPr>
      </w:pPr>
      <w:r>
        <w:rPr>
          <w:rFonts w:eastAsia="Times New Roman" w:ascii="Times New Roman" w:hAnsi="Times New Roman"/>
          <w:b/>
          <w:bCs/>
          <w:sz w:val="24"/>
          <w:szCs w:val="24"/>
          <w:lang w:val="uk-UA" w:eastAsia="ru-RU"/>
        </w:rPr>
        <w:t xml:space="preserve">Додаток №1 до </w:t>
      </w:r>
      <w:r>
        <w:rPr>
          <w:rFonts w:eastAsia="Times New Roman" w:ascii="Times New Roman" w:hAnsi="Times New Roman"/>
          <w:b/>
          <w:bCs/>
          <w:spacing w:val="1"/>
          <w:sz w:val="24"/>
          <w:szCs w:val="24"/>
          <w:lang w:val="uk-UA" w:eastAsia="ru-RU"/>
        </w:rPr>
        <w:t>договору</w:t>
      </w:r>
    </w:p>
    <w:p>
      <w:pPr>
        <w:pStyle w:val="Normal"/>
        <w:widowControl w:val="false"/>
        <w:bidi w:val="0"/>
        <w:spacing w:lineRule="auto" w:line="276" w:before="0" w:after="0"/>
        <w:jc w:val="end"/>
        <w:rPr>
          <w:rFonts w:ascii="Times New Roman" w:hAnsi="Times New Roman"/>
          <w:sz w:val="24"/>
          <w:szCs w:val="24"/>
          <w:lang w:val="uk-UA"/>
        </w:rPr>
      </w:pPr>
      <w:r>
        <w:rPr>
          <w:rFonts w:eastAsia="Times New Roman" w:ascii="Times New Roman" w:hAnsi="Times New Roman"/>
          <w:b/>
          <w:bCs/>
          <w:sz w:val="24"/>
          <w:szCs w:val="24"/>
          <w:lang w:val="uk-UA" w:eastAsia="ru-RU"/>
        </w:rPr>
        <w:t xml:space="preserve">№ </w:t>
      </w:r>
      <w:r>
        <w:rPr>
          <w:rFonts w:eastAsia="Times New Roman" w:ascii="Times New Roman" w:hAnsi="Times New Roman"/>
          <w:b/>
          <w:bCs/>
          <w:sz w:val="24"/>
          <w:szCs w:val="24"/>
          <w:lang w:val="uk-UA" w:eastAsia="ru-RU"/>
        </w:rPr>
        <w:t>___від _________2024 р.</w:t>
      </w:r>
      <w:r>
        <w:rPr>
          <w:rFonts w:eastAsia="Times New Roman" w:ascii="Times New Roman" w:hAnsi="Times New Roman"/>
          <w:bCs/>
          <w:sz w:val="24"/>
          <w:szCs w:val="24"/>
          <w:lang w:val="uk-UA" w:eastAsia="ru-RU"/>
        </w:rPr>
        <w:t xml:space="preserve"> </w:t>
      </w:r>
    </w:p>
    <w:p>
      <w:pPr>
        <w:pStyle w:val="Normal"/>
        <w:widowControl w:val="false"/>
        <w:shd w:fill="FFFFFF" w:val="clear"/>
        <w:bidi w:val="0"/>
        <w:spacing w:lineRule="auto" w:line="276" w:before="0" w:after="0"/>
        <w:jc w:val="center"/>
        <w:rPr>
          <w:rFonts w:ascii="Times New Roman" w:hAnsi="Times New Roman" w:eastAsia="Times New Roman"/>
          <w:b/>
          <w:bCs/>
          <w:iCs/>
          <w:sz w:val="24"/>
          <w:szCs w:val="24"/>
          <w:lang w:val="uk-UA" w:eastAsia="ru-RU"/>
        </w:rPr>
      </w:pPr>
      <w:r>
        <w:rPr>
          <w:rFonts w:eastAsia="Times New Roman" w:ascii="Times New Roman" w:hAnsi="Times New Roman"/>
          <w:b/>
          <w:bCs/>
          <w:iCs/>
          <w:sz w:val="24"/>
          <w:szCs w:val="24"/>
          <w:lang w:val="uk-UA" w:eastAsia="ru-RU"/>
        </w:rPr>
      </w:r>
    </w:p>
    <w:p>
      <w:pPr>
        <w:pStyle w:val="Normal"/>
        <w:widowControl w:val="false"/>
        <w:shd w:fill="FFFFFF" w:val="clear"/>
        <w:bidi w:val="0"/>
        <w:spacing w:lineRule="auto" w:line="276" w:before="0" w:after="0"/>
        <w:jc w:val="center"/>
        <w:rPr>
          <w:rFonts w:ascii="Times New Roman" w:hAnsi="Times New Roman" w:eastAsia="Times New Roman"/>
          <w:b/>
          <w:bCs/>
          <w:iCs/>
          <w:sz w:val="24"/>
          <w:szCs w:val="24"/>
          <w:lang w:val="uk-UA" w:eastAsia="ru-RU"/>
        </w:rPr>
      </w:pPr>
      <w:r>
        <w:rPr>
          <w:rFonts w:eastAsia="Times New Roman" w:ascii="Times New Roman" w:hAnsi="Times New Roman"/>
          <w:b/>
          <w:bCs/>
          <w:iCs/>
          <w:sz w:val="24"/>
          <w:szCs w:val="24"/>
          <w:lang w:val="uk-UA" w:eastAsia="ru-RU"/>
        </w:rPr>
        <w:t>СПЕЦИФІКАЦІЯ НА НАДАННЯ ПОСЛУГ</w:t>
      </w:r>
    </w:p>
    <w:p>
      <w:pPr>
        <w:pStyle w:val="Normal"/>
        <w:widowControl w:val="false"/>
        <w:shd w:fill="FFFFFF" w:val="clear"/>
        <w:bidi w:val="0"/>
        <w:spacing w:lineRule="auto" w:line="276" w:before="0" w:after="0"/>
        <w:jc w:val="center"/>
        <w:rPr>
          <w:rFonts w:ascii="Times New Roman" w:hAnsi="Times New Roman" w:eastAsia="Times New Roman"/>
          <w:b/>
          <w:bCs/>
          <w:iCs/>
          <w:sz w:val="24"/>
          <w:szCs w:val="24"/>
          <w:lang w:val="uk-UA" w:eastAsia="ru-RU"/>
        </w:rPr>
      </w:pPr>
      <w:r>
        <w:rPr>
          <w:rFonts w:eastAsia="Times New Roman" w:ascii="Times New Roman" w:hAnsi="Times New Roman"/>
          <w:b/>
          <w:bCs/>
          <w:iCs/>
          <w:sz w:val="24"/>
          <w:szCs w:val="24"/>
          <w:lang w:val="uk-UA" w:eastAsia="ru-RU"/>
        </w:rPr>
      </w:r>
    </w:p>
    <w:tbl>
      <w:tblPr>
        <w:tblW w:w="10305" w:type="dxa"/>
        <w:jc w:val="start"/>
        <w:tblInd w:w="-60" w:type="dxa"/>
        <w:tblLayout w:type="fixed"/>
        <w:tblCellMar>
          <w:top w:w="0" w:type="dxa"/>
          <w:start w:w="7" w:type="dxa"/>
          <w:bottom w:w="0" w:type="dxa"/>
          <w:end w:w="107" w:type="dxa"/>
        </w:tblCellMar>
      </w:tblPr>
      <w:tblGrid>
        <w:gridCol w:w="479"/>
        <w:gridCol w:w="4465"/>
        <w:gridCol w:w="1129"/>
        <w:gridCol w:w="1005"/>
        <w:gridCol w:w="1530"/>
        <w:gridCol w:w="1697"/>
      </w:tblGrid>
      <w:tr>
        <w:trPr>
          <w:trHeight w:val="596" w:hRule="atLeast"/>
        </w:trPr>
        <w:tc>
          <w:tcPr>
            <w:tcW w:w="479"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 xml:space="preserve">№ </w:t>
            </w:r>
            <w:r>
              <w:rPr>
                <w:rFonts w:eastAsia="Times New Roman" w:ascii="Times New Roman" w:hAnsi="Times New Roman"/>
                <w:b/>
                <w:bCs/>
                <w:sz w:val="24"/>
                <w:szCs w:val="24"/>
                <w:lang w:val="uk-UA" w:eastAsia="ru-RU"/>
              </w:rPr>
              <w:t>п/п</w:t>
            </w:r>
          </w:p>
        </w:tc>
        <w:tc>
          <w:tcPr>
            <w:tcW w:w="4465"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Найменування послуг</w:t>
            </w:r>
          </w:p>
        </w:tc>
        <w:tc>
          <w:tcPr>
            <w:tcW w:w="1129"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Одиниці</w:t>
            </w:r>
          </w:p>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виміру</w:t>
            </w:r>
          </w:p>
        </w:tc>
        <w:tc>
          <w:tcPr>
            <w:tcW w:w="1005"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bidi w:val="0"/>
              <w:spacing w:lineRule="auto" w:line="276"/>
              <w:ind w:hanging="59" w:start="-49" w:end="-108"/>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Кількість</w:t>
            </w:r>
          </w:p>
        </w:tc>
        <w:tc>
          <w:tcPr>
            <w:tcW w:w="1530"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Ціна за одиницю без ПДВ, грн.</w:t>
            </w:r>
          </w:p>
        </w:tc>
        <w:tc>
          <w:tcPr>
            <w:tcW w:w="1697"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Сума</w:t>
            </w:r>
          </w:p>
          <w:p>
            <w:pPr>
              <w:pStyle w:val="Normal"/>
              <w:widowControl w:val="false"/>
              <w:bidi w:val="0"/>
              <w:spacing w:lineRule="auto" w:line="276"/>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без ПДВ, грн.</w:t>
            </w:r>
          </w:p>
        </w:tc>
      </w:tr>
      <w:tr>
        <w:trPr/>
        <w:tc>
          <w:tcPr>
            <w:tcW w:w="479"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tabs>
                <w:tab w:val="clear" w:pos="709"/>
                <w:tab w:val="left" w:pos="0" w:leader="none"/>
              </w:tabs>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465"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bidi w:val="0"/>
              <w:spacing w:lineRule="auto" w:line="276"/>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29"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shd w:fill="FFFFFF" w:val="clear"/>
              <w:bidi w:val="0"/>
              <w:spacing w:lineRule="auto" w:line="276"/>
              <w:ind w:hanging="4" w:start="0" w:end="-67"/>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005"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shd w:fill="FFFFFF" w:val="clear"/>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530"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fill="FFFFFF" w:val="clear"/>
              <w:bidi w:val="0"/>
              <w:spacing w:lineRule="auto" w:line="276"/>
              <w:ind w:hanging="0" w:start="-113" w:end="-108"/>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697"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fill="FFFFFF" w:val="clear"/>
              <w:bidi w:val="0"/>
              <w:spacing w:lineRule="auto" w:line="276"/>
              <w:ind w:hanging="0" w:start="-108" w:end="-108"/>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479"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tabs>
                <w:tab w:val="clear" w:pos="709"/>
                <w:tab w:val="left" w:pos="0" w:leader="none"/>
              </w:tabs>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465"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bidi w:val="0"/>
              <w:spacing w:lineRule="auto" w:line="276"/>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29"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shd w:fill="FFFFFF" w:val="clear"/>
              <w:bidi w:val="0"/>
              <w:spacing w:lineRule="auto" w:line="276"/>
              <w:ind w:hanging="4" w:start="0" w:end="-67"/>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005"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shd w:fill="FFFFFF" w:val="clear"/>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530"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fill="FFFFFF" w:val="clear"/>
              <w:bidi w:val="0"/>
              <w:spacing w:lineRule="auto" w:line="276"/>
              <w:ind w:hanging="0" w:start="-113" w:end="-108"/>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697"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fill="FFFFFF" w:val="clear"/>
              <w:bidi w:val="0"/>
              <w:spacing w:lineRule="auto" w:line="276"/>
              <w:ind w:hanging="0" w:start="-108" w:end="-108"/>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479"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tabs>
                <w:tab w:val="clear" w:pos="709"/>
                <w:tab w:val="left" w:pos="0" w:leader="none"/>
              </w:tabs>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465"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bidi w:val="0"/>
              <w:spacing w:lineRule="auto" w:line="276"/>
              <w:jc w:val="star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29"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shd w:fill="FFFFFF" w:val="clear"/>
              <w:bidi w:val="0"/>
              <w:spacing w:lineRule="auto" w:line="276"/>
              <w:ind w:hanging="4" w:start="0" w:end="-67"/>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005"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shd w:fill="FFFFFF" w:val="clear"/>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530"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fill="FFFFFF" w:val="clear"/>
              <w:bidi w:val="0"/>
              <w:spacing w:lineRule="auto" w:line="276"/>
              <w:ind w:hanging="0" w:start="-113" w:end="-108"/>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697"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fill="FFFFFF" w:val="clear"/>
              <w:bidi w:val="0"/>
              <w:spacing w:lineRule="auto" w:line="276"/>
              <w:ind w:hanging="0" w:start="-108" w:end="-108"/>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479"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tabs>
                <w:tab w:val="clear" w:pos="709"/>
                <w:tab w:val="left" w:pos="0" w:leader="none"/>
              </w:tabs>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4465"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bidi w:val="0"/>
              <w:spacing w:lineRule="auto" w:line="276"/>
              <w:jc w:val="start"/>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129"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shd w:fill="FFFFFF" w:val="clear"/>
              <w:bidi w:val="0"/>
              <w:spacing w:lineRule="auto" w:line="276"/>
              <w:ind w:hanging="4" w:start="0" w:end="-67"/>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005" w:type="dxa"/>
            <w:tcBorders>
              <w:top w:val="single" w:sz="6" w:space="0" w:color="00000A"/>
              <w:start w:val="single" w:sz="6" w:space="0" w:color="00000A"/>
              <w:bottom w:val="single" w:sz="6" w:space="0" w:color="00000A"/>
              <w:end w:val="single" w:sz="6" w:space="0" w:color="00000A"/>
            </w:tcBorders>
            <w:shd w:fill="FFFFFF" w:val="clear"/>
            <w:vAlign w:val="center"/>
          </w:tcPr>
          <w:p>
            <w:pPr>
              <w:pStyle w:val="Normal"/>
              <w:widowControl w:val="false"/>
              <w:shd w:fill="FFFFFF" w:val="clear"/>
              <w:bidi w:val="0"/>
              <w:spacing w:lineRule="auto" w:line="276"/>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530"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fill="FFFFFF" w:val="clear"/>
              <w:bidi w:val="0"/>
              <w:spacing w:lineRule="auto" w:line="276"/>
              <w:ind w:hanging="0" w:start="-113" w:end="-108"/>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c>
          <w:tcPr>
            <w:tcW w:w="1697"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shd w:fill="FFFFFF" w:val="clear"/>
              <w:bidi w:val="0"/>
              <w:spacing w:lineRule="auto" w:line="276"/>
              <w:ind w:hanging="0" w:start="-108" w:end="-108"/>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8608" w:type="dxa"/>
            <w:gridSpan w:val="5"/>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bidi w:val="0"/>
              <w:spacing w:lineRule="auto" w:line="276"/>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Разом без ПДВ</w:t>
            </w:r>
          </w:p>
        </w:tc>
        <w:tc>
          <w:tcPr>
            <w:tcW w:w="1697"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bidi w:val="0"/>
              <w:spacing w:lineRule="auto" w:line="276"/>
              <w:ind w:hanging="0" w:start="-108" w:end="-108"/>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c>
      </w:tr>
      <w:tr>
        <w:trPr/>
        <w:tc>
          <w:tcPr>
            <w:tcW w:w="8608" w:type="dxa"/>
            <w:gridSpan w:val="5"/>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bidi w:val="0"/>
              <w:spacing w:lineRule="auto" w:line="276"/>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ПДВ  __%</w:t>
            </w:r>
          </w:p>
        </w:tc>
        <w:tc>
          <w:tcPr>
            <w:tcW w:w="1697" w:type="dxa"/>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bidi w:val="0"/>
              <w:spacing w:lineRule="auto" w:line="276"/>
              <w:ind w:hanging="0" w:start="-108" w:end="-108"/>
              <w:jc w:val="center"/>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c>
      </w:tr>
      <w:tr>
        <w:trPr/>
        <w:tc>
          <w:tcPr>
            <w:tcW w:w="8608" w:type="dxa"/>
            <w:gridSpan w:val="5"/>
            <w:tcBorders>
              <w:top w:val="single" w:sz="6" w:space="0" w:color="00000A"/>
              <w:start w:val="single" w:sz="6" w:space="0" w:color="00000A"/>
              <w:bottom w:val="single" w:sz="6" w:space="0" w:color="00000A"/>
              <w:end w:val="single" w:sz="6" w:space="0" w:color="00000A"/>
            </w:tcBorders>
            <w:shd w:fill="FFFFFF" w:val="clear"/>
          </w:tcPr>
          <w:p>
            <w:pPr>
              <w:pStyle w:val="Normal"/>
              <w:widowControl w:val="false"/>
              <w:bidi w:val="0"/>
              <w:spacing w:lineRule="auto" w:line="276"/>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t>Всього:</w:t>
            </w:r>
          </w:p>
        </w:tc>
        <w:tc>
          <w:tcPr>
            <w:tcW w:w="1697" w:type="dxa"/>
            <w:tcBorders>
              <w:top w:val="single" w:sz="6" w:space="0" w:color="00000A"/>
              <w:start w:val="single" w:sz="6" w:space="0" w:color="00000A"/>
              <w:bottom w:val="single" w:sz="6" w:space="0" w:color="00000A"/>
              <w:end w:val="single" w:sz="6" w:space="0" w:color="00000A"/>
            </w:tcBorders>
            <w:shd w:fill="FFFFFF" w:val="clear"/>
            <w:vAlign w:val="bottom"/>
          </w:tcPr>
          <w:p>
            <w:pPr>
              <w:pStyle w:val="Normal"/>
              <w:widowControl w:val="false"/>
              <w:bidi w:val="0"/>
              <w:spacing w:lineRule="auto" w:line="276"/>
              <w:ind w:hanging="0" w:start="-108" w:end="-108"/>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tc>
      </w:tr>
    </w:tbl>
    <w:p>
      <w:pPr>
        <w:pStyle w:val="Normal"/>
        <w:widowControl w:val="false"/>
        <w:shd w:fill="FFFFFF" w:val="clear"/>
        <w:bidi w:val="0"/>
        <w:spacing w:lineRule="auto" w:line="276" w:before="0" w:after="0"/>
        <w:jc w:val="center"/>
        <w:rPr>
          <w:rFonts w:ascii="Times New Roman" w:hAnsi="Times New Roman" w:eastAsia="Times New Roman"/>
          <w:sz w:val="24"/>
          <w:szCs w:val="24"/>
          <w:lang w:val="uk-UA" w:eastAsia="uk-UA"/>
        </w:rPr>
      </w:pPr>
      <w:r>
        <w:rPr>
          <w:rFonts w:eastAsia="Times New Roman" w:ascii="Times New Roman" w:hAnsi="Times New Roman"/>
          <w:sz w:val="24"/>
          <w:szCs w:val="24"/>
          <w:lang w:val="uk-UA" w:eastAsia="uk-UA"/>
        </w:rPr>
      </w:r>
    </w:p>
    <w:p>
      <w:pPr>
        <w:pStyle w:val="Normal"/>
        <w:widowControl w:val="false"/>
        <w:bidi w:val="0"/>
        <w:spacing w:lineRule="auto" w:line="276" w:before="0" w:after="0"/>
        <w:ind w:firstLine="720" w:start="0" w:end="0"/>
        <w:jc w:val="both"/>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tbl>
      <w:tblPr>
        <w:tblW w:w="10252" w:type="dxa"/>
        <w:jc w:val="start"/>
        <w:tblInd w:w="-89" w:type="dxa"/>
        <w:tblLayout w:type="fixed"/>
        <w:tblCellMar>
          <w:top w:w="0" w:type="dxa"/>
          <w:start w:w="108" w:type="dxa"/>
          <w:bottom w:w="0" w:type="dxa"/>
          <w:end w:w="108" w:type="dxa"/>
        </w:tblCellMar>
      </w:tblPr>
      <w:tblGrid>
        <w:gridCol w:w="5217"/>
        <w:gridCol w:w="5035"/>
      </w:tblGrid>
      <w:tr>
        <w:trPr>
          <w:trHeight w:val="359" w:hRule="atLeast"/>
        </w:trPr>
        <w:tc>
          <w:tcPr>
            <w:tcW w:w="5217" w:type="dxa"/>
            <w:tcBorders/>
            <w:shd w:fill="FFFFFF" w:val="clear"/>
            <w:vAlign w:val="center"/>
          </w:tcPr>
          <w:p>
            <w:pPr>
              <w:pStyle w:val="Normal"/>
              <w:widowControl w:val="false"/>
              <w:shd w:fill="FFFFFF" w:val="clear"/>
              <w:tabs>
                <w:tab w:val="clear" w:pos="709"/>
                <w:tab w:val="left" w:pos="1296" w:leader="none"/>
              </w:tabs>
              <w:bidi w:val="0"/>
              <w:spacing w:lineRule="auto" w:line="276" w:before="0" w:after="0"/>
              <w:ind w:hanging="0" w:start="0" w:end="-92"/>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Замовник:</w:t>
            </w:r>
          </w:p>
        </w:tc>
        <w:tc>
          <w:tcPr>
            <w:tcW w:w="5035" w:type="dxa"/>
            <w:tcBorders/>
            <w:shd w:fill="FFFFFF" w:val="clear"/>
            <w:vAlign w:val="center"/>
          </w:tcPr>
          <w:p>
            <w:pPr>
              <w:pStyle w:val="Normal"/>
              <w:widowControl w:val="false"/>
              <w:shd w:fill="FFFFFF" w:val="clear"/>
              <w:tabs>
                <w:tab w:val="clear" w:pos="709"/>
                <w:tab w:val="left" w:pos="1296" w:leader="none"/>
              </w:tabs>
              <w:bidi w:val="0"/>
              <w:spacing w:lineRule="auto" w:line="276" w:before="0" w:after="0"/>
              <w:ind w:hanging="0" w:start="0" w:end="-123"/>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 xml:space="preserve">      </w:t>
            </w:r>
            <w:r>
              <w:rPr>
                <w:rFonts w:eastAsia="Times New Roman" w:ascii="Times New Roman" w:hAnsi="Times New Roman"/>
                <w:b/>
                <w:bCs/>
                <w:color w:val="000000"/>
                <w:sz w:val="24"/>
                <w:szCs w:val="24"/>
                <w:lang w:val="uk-UA" w:eastAsia="ru-RU"/>
              </w:rPr>
              <w:t>Виконавець:</w:t>
            </w:r>
          </w:p>
        </w:tc>
      </w:tr>
      <w:tr>
        <w:trPr>
          <w:trHeight w:val="1139" w:hRule="atLeast"/>
        </w:trPr>
        <w:tc>
          <w:tcPr>
            <w:tcW w:w="5217" w:type="dxa"/>
            <w:tcBorders/>
            <w:shd w:fill="FFFFFF" w:val="clear"/>
          </w:tcPr>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bidi w:val="0"/>
              <w:spacing w:lineRule="auto" w:line="276"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c>
          <w:tcPr>
            <w:tcW w:w="5035" w:type="dxa"/>
            <w:tcBorders/>
            <w:shd w:fill="FFFFFF" w:val="clear"/>
          </w:tcPr>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bidi w:val="0"/>
              <w:spacing w:lineRule="auto" w:line="276" w:before="0" w:after="0"/>
              <w:ind w:hanging="0" w:start="164" w:end="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r>
    </w:tbl>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проектом договору про закупівлю та з порядком змін його умов:</w:t>
      </w:r>
    </w:p>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bidi w:val="0"/>
        <w:spacing w:lineRule="auto" w:line="240" w:before="0" w:after="0"/>
        <w:ind w:firstLine="720" w:start="0" w:end="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widowControl w:val="false"/>
        <w:bidi w:val="0"/>
        <w:spacing w:lineRule="auto" w:line="240" w:before="0" w:after="0"/>
        <w:jc w:val="start"/>
        <w:rPr>
          <w:rFonts w:ascii="Times New Roman" w:hAnsi="Times New Roman"/>
          <w:lang w:val="uk-UA"/>
        </w:rPr>
      </w:pPr>
      <w:r>
        <w:rPr>
          <w:rFonts w:eastAsia="Times New Roman" w:ascii="Times New Roman" w:hAnsi="Times New Roman"/>
          <w:sz w:val="24"/>
          <w:szCs w:val="24"/>
          <w:u w:val="none"/>
          <w:lang w:val="uk-UA" w:eastAsia="ru-RU"/>
        </w:rPr>
        <w:t>__</w:t>
      </w:r>
      <w:r>
        <w:rPr>
          <w:rFonts w:eastAsia="Times New Roman" w:ascii="Times New Roman" w:hAnsi="Times New Roman"/>
          <w:i/>
          <w:sz w:val="24"/>
          <w:szCs w:val="24"/>
          <w:u w:val="none"/>
          <w:lang w:val="uk-UA" w:eastAsia="ru-RU"/>
        </w:rPr>
        <w:t>____________________________</w:t>
      </w:r>
      <w:r>
        <w:rPr>
          <w:rFonts w:eastAsia="Times New Roman" w:ascii="Times New Roman" w:hAnsi="Times New Roman"/>
          <w:sz w:val="24"/>
          <w:szCs w:val="24"/>
          <w:lang w:val="uk-UA" w:eastAsia="ru-RU"/>
        </w:rPr>
        <w:t>___........................................___________________________</w:t>
      </w:r>
    </w:p>
    <w:p>
      <w:pPr>
        <w:pStyle w:val="Normal"/>
        <w:widowControl w:val="false"/>
        <w:tabs>
          <w:tab w:val="clear" w:pos="709"/>
          <w:tab w:val="left" w:pos="360" w:leader="none"/>
          <w:tab w:val="left" w:pos="540" w:leader="none"/>
        </w:tabs>
        <w:bidi w:val="0"/>
        <w:spacing w:lineRule="auto" w:line="240" w:before="0" w:after="0"/>
        <w:jc w:val="start"/>
        <w:rPr>
          <w:rFonts w:ascii="Times New Roman" w:hAnsi="Times New Roman" w:eastAsia="Times New Roman"/>
          <w:b w:val="false"/>
          <w:bCs w:val="false"/>
          <w:i/>
          <w:i/>
          <w:sz w:val="28"/>
          <w:szCs w:val="24"/>
          <w:vertAlign w:val="superscript"/>
          <w:lang w:val="uk-UA" w:eastAsia="ru-RU"/>
        </w:rPr>
      </w:pPr>
      <w:r>
        <w:rPr>
          <w:rFonts w:eastAsia="Times New Roman" w:ascii="Times New Roman" w:hAnsi="Times New Roman"/>
          <w:b w:val="false"/>
          <w:bCs w:val="false"/>
          <w:i/>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tabs>
          <w:tab w:val="clear" w:pos="709"/>
          <w:tab w:val="left" w:pos="360" w:leader="none"/>
          <w:tab w:val="left" w:pos="540" w:leader="none"/>
        </w:tabs>
        <w:bidi w:val="0"/>
        <w:spacing w:lineRule="auto" w:line="240" w:before="0" w:after="0"/>
        <w:jc w:val="star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76" w:before="0" w:after="0"/>
        <w:jc w:val="end"/>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76" w:before="0" w:after="0"/>
        <w:jc w:val="end"/>
        <w:rPr>
          <w:rFonts w:ascii="Times New Roman" w:hAnsi="Times New Roman"/>
          <w:sz w:val="24"/>
          <w:szCs w:val="24"/>
          <w:lang w:val="uk-UA"/>
        </w:rPr>
      </w:pPr>
      <w:r>
        <w:rPr>
          <w:rFonts w:ascii="Times New Roman" w:hAnsi="Times New Roman"/>
          <w:sz w:val="24"/>
          <w:szCs w:val="24"/>
          <w:lang w:val="uk-UA"/>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40" w:before="0" w:after="0"/>
        <w:jc w:val="end"/>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p>
      <w:pPr>
        <w:pStyle w:val="Normal"/>
        <w:widowControl w:val="false"/>
        <w:bidi w:val="0"/>
        <w:spacing w:lineRule="auto" w:line="276" w:before="0" w:after="0"/>
        <w:jc w:val="end"/>
        <w:rPr>
          <w:rFonts w:ascii="Times New Roman" w:hAnsi="Times New Roman"/>
          <w:sz w:val="24"/>
          <w:szCs w:val="24"/>
          <w:lang w:val="uk-UA"/>
        </w:rPr>
      </w:pPr>
      <w:r>
        <w:rPr>
          <w:rFonts w:eastAsia="Times New Roman" w:ascii="Times New Roman" w:hAnsi="Times New Roman"/>
          <w:b/>
          <w:bCs/>
          <w:sz w:val="24"/>
          <w:szCs w:val="24"/>
          <w:lang w:val="uk-UA" w:eastAsia="ru-RU"/>
        </w:rPr>
        <w:t xml:space="preserve">Додаток №2 до </w:t>
      </w:r>
      <w:r>
        <w:rPr>
          <w:rFonts w:eastAsia="Times New Roman" w:ascii="Times New Roman" w:hAnsi="Times New Roman"/>
          <w:b/>
          <w:bCs/>
          <w:spacing w:val="1"/>
          <w:sz w:val="24"/>
          <w:szCs w:val="24"/>
          <w:lang w:val="uk-UA" w:eastAsia="ru-RU"/>
        </w:rPr>
        <w:t>договору</w:t>
      </w:r>
    </w:p>
    <w:p>
      <w:pPr>
        <w:pStyle w:val="Normal"/>
        <w:widowControl w:val="false"/>
        <w:bidi w:val="0"/>
        <w:spacing w:lineRule="auto" w:line="276" w:before="0" w:after="0"/>
        <w:jc w:val="end"/>
        <w:rPr>
          <w:rFonts w:ascii="Times New Roman" w:hAnsi="Times New Roman"/>
          <w:sz w:val="24"/>
          <w:szCs w:val="24"/>
          <w:lang w:val="uk-UA"/>
        </w:rPr>
      </w:pPr>
      <w:r>
        <w:rPr>
          <w:rFonts w:eastAsia="Times New Roman" w:ascii="Times New Roman" w:hAnsi="Times New Roman"/>
          <w:b/>
          <w:bCs/>
          <w:sz w:val="24"/>
          <w:szCs w:val="24"/>
          <w:lang w:val="uk-UA" w:eastAsia="ru-RU"/>
        </w:rPr>
        <w:t xml:space="preserve">№ </w:t>
      </w:r>
      <w:r>
        <w:rPr>
          <w:rFonts w:eastAsia="Times New Roman" w:ascii="Times New Roman" w:hAnsi="Times New Roman"/>
          <w:b/>
          <w:bCs/>
          <w:sz w:val="24"/>
          <w:szCs w:val="24"/>
          <w:lang w:val="uk-UA" w:eastAsia="ru-RU"/>
        </w:rPr>
        <w:t>___від _________2024 р.</w:t>
      </w:r>
      <w:r>
        <w:rPr>
          <w:rFonts w:eastAsia="Times New Roman" w:ascii="Times New Roman" w:hAnsi="Times New Roman"/>
          <w:bCs/>
          <w:sz w:val="24"/>
          <w:szCs w:val="24"/>
          <w:lang w:val="uk-UA" w:eastAsia="ru-RU"/>
        </w:rPr>
        <w:t xml:space="preserve"> </w:t>
      </w:r>
    </w:p>
    <w:p>
      <w:pPr>
        <w:pStyle w:val="Normal"/>
        <w:widowControl w:val="false"/>
        <w:bidi w:val="0"/>
        <w:spacing w:lineRule="auto" w:line="240" w:before="0" w:after="0"/>
        <w:jc w:val="end"/>
        <w:rPr>
          <w:rFonts w:ascii="Times New Roman" w:hAnsi="Times New Roman" w:eastAsia="Times New Roman"/>
          <w:b/>
          <w:bCs/>
          <w:spacing w:val="1"/>
          <w:sz w:val="24"/>
          <w:szCs w:val="24"/>
          <w:u w:val="none"/>
          <w:lang w:val="uk-UA" w:eastAsia="ru-RU"/>
        </w:rPr>
      </w:pPr>
      <w:r>
        <w:rPr>
          <w:rFonts w:eastAsia="Times New Roman" w:ascii="Times New Roman" w:hAnsi="Times New Roman"/>
          <w:b/>
          <w:bCs/>
          <w:spacing w:val="1"/>
          <w:sz w:val="24"/>
          <w:szCs w:val="24"/>
          <w:u w:val="none"/>
          <w:lang w:val="uk-UA" w:eastAsia="ru-RU"/>
        </w:rPr>
      </w:r>
    </w:p>
    <w:p>
      <w:pPr>
        <w:pStyle w:val="Normal"/>
        <w:widowControl w:val="false"/>
        <w:bidi w:val="0"/>
        <w:spacing w:lineRule="auto" w:line="276" w:before="0" w:after="0"/>
        <w:ind w:hanging="0" w:start="0" w:end="0"/>
        <w:jc w:val="center"/>
        <w:rPr/>
      </w:pPr>
      <w:r>
        <w:rPr>
          <w:rFonts w:eastAsia="Times New Roman" w:cs="Times New Roman CYR" w:ascii="Times New Roman CYR" w:hAnsi="Times New Roman CYR"/>
          <w:b/>
          <w:bCs/>
          <w:color w:val="000000"/>
          <w:spacing w:val="1"/>
          <w:sz w:val="24"/>
          <w:szCs w:val="24"/>
          <w:u w:val="none"/>
          <w:lang w:val="uk-UA" w:eastAsia="ru-RU"/>
        </w:rPr>
        <w:t xml:space="preserve">МІСЦЕ </w:t>
      </w:r>
      <w:r>
        <w:rPr>
          <w:rFonts w:eastAsia="Times New Roman" w:cs="Times New Roman CYR" w:ascii="Times New Roman" w:hAnsi="Times New Roman"/>
          <w:b/>
          <w:bCs/>
          <w:color w:val="000000"/>
          <w:spacing w:val="1"/>
          <w:sz w:val="24"/>
          <w:szCs w:val="24"/>
          <w:u w:val="none"/>
          <w:lang w:val="uk-UA" w:eastAsia="ru-RU"/>
        </w:rPr>
        <w:t>НАДАННЯ ПОСЛУГ</w:t>
      </w:r>
    </w:p>
    <w:tbl>
      <w:tblPr>
        <w:tblW w:w="10388" w:type="dxa"/>
        <w:jc w:val="center"/>
        <w:tblInd w:w="0" w:type="dxa"/>
        <w:tblLayout w:type="fixed"/>
        <w:tblCellMar>
          <w:top w:w="0" w:type="dxa"/>
          <w:start w:w="108" w:type="dxa"/>
          <w:bottom w:w="0" w:type="dxa"/>
          <w:end w:w="108" w:type="dxa"/>
        </w:tblCellMar>
      </w:tblPr>
      <w:tblGrid>
        <w:gridCol w:w="525"/>
        <w:gridCol w:w="5475"/>
        <w:gridCol w:w="4388"/>
      </w:tblGrid>
      <w:tr>
        <w:trPr>
          <w:trHeight w:val="636"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center"/>
              <w:rPr>
                <w:rFonts w:ascii="Times New Roman" w:hAnsi="Times New Roman"/>
                <w:b/>
                <w:lang w:val="uk-UA"/>
              </w:rPr>
            </w:pPr>
            <w:r>
              <w:rPr>
                <w:rFonts w:ascii="Times New Roman" w:hAnsi="Times New Roman"/>
                <w:b/>
                <w:lang w:val="uk-UA"/>
              </w:rPr>
              <w:t>№</w:t>
            </w:r>
          </w:p>
        </w:tc>
        <w:tc>
          <w:tcPr>
            <w:tcW w:w="5475"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center"/>
              <w:rPr>
                <w:rFonts w:ascii="Times New Roman" w:hAnsi="Times New Roman"/>
                <w:b/>
                <w:lang w:val="uk-UA"/>
              </w:rPr>
            </w:pPr>
            <w:r>
              <w:rPr>
                <w:rFonts w:ascii="Times New Roman" w:hAnsi="Times New Roman"/>
                <w:b/>
                <w:lang w:val="uk-UA"/>
              </w:rPr>
              <w:t>Повна назва юридичної особи</w:t>
            </w:r>
          </w:p>
        </w:tc>
        <w:tc>
          <w:tcPr>
            <w:tcW w:w="4388"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center"/>
              <w:rPr>
                <w:rFonts w:ascii="Times New Roman" w:hAnsi="Times New Roman"/>
                <w:b/>
                <w:lang w:val="uk-UA"/>
              </w:rPr>
            </w:pPr>
            <w:r>
              <w:rPr>
                <w:rFonts w:ascii="Times New Roman" w:hAnsi="Times New Roman"/>
                <w:b/>
                <w:lang w:val="uk-UA"/>
              </w:rPr>
              <w:t>Місцезнаходження</w:t>
            </w:r>
          </w:p>
        </w:tc>
      </w:tr>
      <w:tr>
        <w:trPr>
          <w:trHeight w:val="437"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bidi w:val="0"/>
              <w:spacing w:before="0" w:after="0"/>
              <w:jc w:val="center"/>
              <w:rPr>
                <w:rFonts w:ascii="Times New Roman" w:hAnsi="Times New Roman"/>
                <w:sz w:val="20"/>
                <w:szCs w:val="20"/>
                <w:lang w:val="uk-UA" w:eastAsia="ru-RU"/>
              </w:rPr>
            </w:pPr>
            <w:r>
              <w:rPr>
                <w:rFonts w:ascii="Times New Roman" w:hAnsi="Times New Roman"/>
                <w:sz w:val="20"/>
                <w:szCs w:val="20"/>
                <w:lang w:val="uk-UA" w:eastAsia="ru-RU"/>
              </w:rPr>
              <w:t>1</w:t>
            </w:r>
          </w:p>
        </w:tc>
        <w:tc>
          <w:tcPr>
            <w:tcW w:w="5475" w:type="dxa"/>
            <w:tcBorders>
              <w:top w:val="single" w:sz="4" w:space="0" w:color="000000"/>
              <w:start w:val="single" w:sz="4" w:space="0" w:color="000000"/>
              <w:bottom w:val="single" w:sz="4" w:space="0" w:color="000000"/>
              <w:end w:val="single" w:sz="4" w:space="0" w:color="000000"/>
            </w:tcBorders>
          </w:tcPr>
          <w:p>
            <w:pPr>
              <w:pStyle w:val="Normal"/>
              <w:bidi w:val="0"/>
              <w:spacing w:lineRule="auto" w:line="240" w:before="0" w:after="0"/>
              <w:jc w:val="both"/>
              <w:rPr>
                <w:sz w:val="18"/>
                <w:szCs w:val="18"/>
              </w:rPr>
            </w:pPr>
            <w:r>
              <w:rPr>
                <w:rFonts w:cs="Times New Roman" w:ascii="Times New Roman" w:hAnsi="Times New Roman"/>
                <w:sz w:val="18"/>
                <w:szCs w:val="18"/>
                <w:lang w:val="uk-UA"/>
              </w:rPr>
              <w:t>Татарбунарський ліцей імені  В. З. Тура Татарбунарської міської ради</w:t>
            </w:r>
          </w:p>
        </w:tc>
        <w:tc>
          <w:tcPr>
            <w:tcW w:w="4388" w:type="dxa"/>
            <w:tcBorders>
              <w:top w:val="single" w:sz="4" w:space="0" w:color="000000"/>
              <w:start w:val="single" w:sz="4" w:space="0" w:color="000000"/>
              <w:bottom w:val="single" w:sz="4" w:space="0" w:color="000000"/>
              <w:end w:val="single" w:sz="4" w:space="0" w:color="000000"/>
            </w:tcBorders>
            <w:vAlign w:val="bottom"/>
          </w:tcPr>
          <w:p>
            <w:pPr>
              <w:pStyle w:val="Normal"/>
              <w:bidi w:val="0"/>
              <w:spacing w:lineRule="auto" w:line="240" w:before="0" w:after="0"/>
              <w:jc w:val="both"/>
              <w:rPr>
                <w:sz w:val="18"/>
                <w:szCs w:val="18"/>
              </w:rPr>
            </w:pPr>
            <w:r>
              <w:rPr>
                <w:rFonts w:cs="Times New Roman" w:ascii="Times New Roman" w:hAnsi="Times New Roman"/>
                <w:sz w:val="18"/>
                <w:szCs w:val="18"/>
                <w:lang w:val="uk-UA"/>
              </w:rPr>
              <w:t>68100, Одеська область, Білгород-Дністровський район, місто Татарбунари, вул. Барінова, 10</w:t>
            </w:r>
          </w:p>
        </w:tc>
      </w:tr>
      <w:tr>
        <w:trPr>
          <w:trHeight w:val="598"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bidi w:val="0"/>
              <w:spacing w:before="0" w:after="0"/>
              <w:jc w:val="center"/>
              <w:rPr>
                <w:rFonts w:ascii="Times New Roman" w:hAnsi="Times New Roman"/>
                <w:sz w:val="20"/>
                <w:szCs w:val="20"/>
                <w:lang w:val="uk-UA" w:eastAsia="ru-RU"/>
              </w:rPr>
            </w:pPr>
            <w:r>
              <w:rPr>
                <w:rFonts w:ascii="Times New Roman" w:hAnsi="Times New Roman"/>
                <w:sz w:val="20"/>
                <w:szCs w:val="20"/>
                <w:lang w:val="uk-UA" w:eastAsia="ru-RU"/>
              </w:rPr>
              <w:t>2</w:t>
            </w:r>
          </w:p>
        </w:tc>
        <w:tc>
          <w:tcPr>
            <w:tcW w:w="5475" w:type="dxa"/>
            <w:tcBorders>
              <w:top w:val="single" w:sz="4" w:space="0" w:color="000000"/>
              <w:start w:val="single" w:sz="4" w:space="0" w:color="000000"/>
              <w:bottom w:val="single" w:sz="4" w:space="0" w:color="000000"/>
              <w:end w:val="single" w:sz="4" w:space="0" w:color="000000"/>
            </w:tcBorders>
          </w:tcPr>
          <w:p>
            <w:pPr>
              <w:pStyle w:val="Normal"/>
              <w:bidi w:val="0"/>
              <w:spacing w:lineRule="auto" w:line="240" w:before="0" w:after="0"/>
              <w:jc w:val="both"/>
              <w:rPr>
                <w:sz w:val="18"/>
                <w:szCs w:val="18"/>
              </w:rPr>
            </w:pPr>
            <w:r>
              <w:rPr>
                <w:rFonts w:cs="Times New Roman" w:ascii="Times New Roman" w:hAnsi="Times New Roman"/>
                <w:sz w:val="18"/>
                <w:szCs w:val="18"/>
                <w:lang w:val="uk-UA"/>
              </w:rPr>
              <w:t>Татарбунарський ліцей Татарбунарської міської ради</w:t>
            </w:r>
          </w:p>
        </w:tc>
        <w:tc>
          <w:tcPr>
            <w:tcW w:w="4388" w:type="dxa"/>
            <w:tcBorders>
              <w:top w:val="single" w:sz="4" w:space="0" w:color="000000"/>
              <w:start w:val="single" w:sz="4" w:space="0" w:color="000000"/>
              <w:bottom w:val="single" w:sz="4" w:space="0" w:color="000000"/>
              <w:end w:val="single" w:sz="4" w:space="0" w:color="000000"/>
            </w:tcBorders>
            <w:vAlign w:val="bottom"/>
          </w:tcPr>
          <w:p>
            <w:pPr>
              <w:pStyle w:val="Normal"/>
              <w:bidi w:val="0"/>
              <w:spacing w:lineRule="auto" w:line="240" w:before="0" w:after="0"/>
              <w:jc w:val="both"/>
              <w:rPr>
                <w:sz w:val="18"/>
                <w:szCs w:val="18"/>
              </w:rPr>
            </w:pPr>
            <w:r>
              <w:rPr>
                <w:rFonts w:cs="Times New Roman" w:ascii="Times New Roman" w:hAnsi="Times New Roman"/>
                <w:sz w:val="18"/>
                <w:szCs w:val="18"/>
                <w:lang w:val="uk-UA"/>
              </w:rPr>
              <w:t>68100, Одеська область, Білгород-Дністровський район, місто Татарбунари, вулиця Князева, 5</w:t>
            </w:r>
          </w:p>
        </w:tc>
      </w:tr>
      <w:tr>
        <w:trPr>
          <w:trHeight w:val="584"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bidi w:val="0"/>
              <w:jc w:val="center"/>
              <w:rPr>
                <w:rFonts w:ascii="Times New Roman" w:hAnsi="Times New Roman"/>
                <w:sz w:val="20"/>
                <w:szCs w:val="20"/>
                <w:lang w:val="uk-UA" w:eastAsia="ru-RU"/>
              </w:rPr>
            </w:pPr>
            <w:r>
              <w:rPr>
                <w:rFonts w:ascii="Times New Roman" w:hAnsi="Times New Roman"/>
                <w:sz w:val="20"/>
                <w:szCs w:val="20"/>
                <w:lang w:val="uk-UA" w:eastAsia="ru-RU"/>
              </w:rPr>
              <w:t>3</w:t>
            </w:r>
          </w:p>
        </w:tc>
        <w:tc>
          <w:tcPr>
            <w:tcW w:w="5475" w:type="dxa"/>
            <w:tcBorders>
              <w:top w:val="single" w:sz="4" w:space="0" w:color="000000"/>
              <w:start w:val="single" w:sz="4" w:space="0" w:color="000000"/>
              <w:bottom w:val="single" w:sz="4" w:space="0" w:color="000000"/>
              <w:end w:val="single" w:sz="4" w:space="0" w:color="000000"/>
            </w:tcBorders>
          </w:tcPr>
          <w:p>
            <w:pPr>
              <w:pStyle w:val="Normal"/>
              <w:bidi w:val="0"/>
              <w:spacing w:lineRule="auto" w:line="240" w:before="0" w:after="0"/>
              <w:jc w:val="both"/>
              <w:rPr>
                <w:sz w:val="18"/>
                <w:szCs w:val="18"/>
              </w:rPr>
            </w:pPr>
            <w:r>
              <w:rPr>
                <w:rFonts w:cs="Times New Roman" w:ascii="Times New Roman" w:hAnsi="Times New Roman"/>
                <w:sz w:val="18"/>
                <w:szCs w:val="18"/>
                <w:lang w:val="uk-UA"/>
              </w:rPr>
              <w:t>Баштанівський ліцей Татарбунарської міської ради</w:t>
            </w:r>
          </w:p>
        </w:tc>
        <w:tc>
          <w:tcPr>
            <w:tcW w:w="4388"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both"/>
              <w:rPr>
                <w:sz w:val="18"/>
                <w:szCs w:val="18"/>
              </w:rPr>
            </w:pPr>
            <w:r>
              <w:rPr>
                <w:rFonts w:cs="Times New Roman" w:ascii="Times New Roman" w:hAnsi="Times New Roman"/>
                <w:sz w:val="18"/>
                <w:szCs w:val="18"/>
                <w:lang w:val="uk-UA"/>
              </w:rPr>
              <w:t>68111, Одеська область, Білгород-Дністровський район, село Баштанівка, вулиця Василя Антоновича Вєтрогона, 48 а</w:t>
            </w:r>
          </w:p>
        </w:tc>
      </w:tr>
      <w:tr>
        <w:trPr>
          <w:trHeight w:val="598"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bidi w:val="0"/>
              <w:spacing w:before="0" w:after="0"/>
              <w:jc w:val="center"/>
              <w:rPr>
                <w:rFonts w:ascii="Times New Roman" w:hAnsi="Times New Roman"/>
                <w:sz w:val="20"/>
                <w:szCs w:val="20"/>
                <w:lang w:val="uk-UA" w:eastAsia="ru-RU"/>
              </w:rPr>
            </w:pPr>
            <w:r>
              <w:rPr>
                <w:rFonts w:ascii="Times New Roman" w:hAnsi="Times New Roman"/>
                <w:sz w:val="20"/>
                <w:szCs w:val="20"/>
                <w:lang w:val="uk-UA" w:eastAsia="ru-RU"/>
              </w:rPr>
              <w:t>4</w:t>
            </w:r>
          </w:p>
        </w:tc>
        <w:tc>
          <w:tcPr>
            <w:tcW w:w="5475" w:type="dxa"/>
            <w:tcBorders>
              <w:top w:val="single" w:sz="4" w:space="0" w:color="000000"/>
              <w:start w:val="single" w:sz="4" w:space="0" w:color="000000"/>
              <w:bottom w:val="single" w:sz="4" w:space="0" w:color="000000"/>
              <w:end w:val="single" w:sz="4" w:space="0" w:color="000000"/>
            </w:tcBorders>
          </w:tcPr>
          <w:p>
            <w:pPr>
              <w:pStyle w:val="Normal"/>
              <w:bidi w:val="0"/>
              <w:spacing w:lineRule="auto" w:line="240" w:before="0" w:after="0"/>
              <w:jc w:val="both"/>
              <w:rPr>
                <w:sz w:val="18"/>
                <w:szCs w:val="18"/>
              </w:rPr>
            </w:pPr>
            <w:r>
              <w:rPr>
                <w:rFonts w:cs="Times New Roman" w:ascii="Times New Roman" w:hAnsi="Times New Roman"/>
                <w:sz w:val="18"/>
                <w:szCs w:val="18"/>
                <w:lang w:val="uk-UA"/>
              </w:rPr>
              <w:t>Струмківський ліцей Татарбунарської міської ради</w:t>
            </w:r>
          </w:p>
        </w:tc>
        <w:tc>
          <w:tcPr>
            <w:tcW w:w="4388"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both"/>
              <w:rPr>
                <w:sz w:val="18"/>
                <w:szCs w:val="18"/>
              </w:rPr>
            </w:pPr>
            <w:r>
              <w:rPr>
                <w:rFonts w:cs="Times New Roman" w:ascii="Times New Roman" w:hAnsi="Times New Roman"/>
                <w:sz w:val="18"/>
                <w:szCs w:val="18"/>
                <w:lang w:val="uk-UA"/>
              </w:rPr>
              <w:t>68120, Одеська область, Білгород-Дністровський район, село Струмок, вулиця Перемоги, 97</w:t>
            </w:r>
          </w:p>
        </w:tc>
      </w:tr>
      <w:tr>
        <w:trPr>
          <w:trHeight w:val="584"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bidi w:val="0"/>
              <w:spacing w:before="0" w:after="0"/>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5</w:t>
            </w:r>
          </w:p>
        </w:tc>
        <w:tc>
          <w:tcPr>
            <w:tcW w:w="5475" w:type="dxa"/>
            <w:tcBorders>
              <w:top w:val="single" w:sz="4" w:space="0" w:color="000000"/>
              <w:start w:val="single" w:sz="4" w:space="0" w:color="000000"/>
              <w:bottom w:val="single" w:sz="4" w:space="0" w:color="000000"/>
              <w:end w:val="single" w:sz="4" w:space="0" w:color="000000"/>
            </w:tcBorders>
          </w:tcPr>
          <w:p>
            <w:pPr>
              <w:pStyle w:val="Normal"/>
              <w:bidi w:val="0"/>
              <w:spacing w:lineRule="auto" w:line="240" w:before="0" w:after="0"/>
              <w:jc w:val="both"/>
              <w:rPr>
                <w:sz w:val="18"/>
                <w:szCs w:val="18"/>
              </w:rPr>
            </w:pPr>
            <w:r>
              <w:rPr>
                <w:rFonts w:ascii="Times New Roman" w:hAnsi="Times New Roman"/>
                <w:sz w:val="18"/>
                <w:szCs w:val="18"/>
                <w:lang w:val="uk-UA"/>
              </w:rPr>
              <w:t>Заклад дошкільної освіти (ясла-садок) «Незабудка» міста Татарбунари Татарбунарської міської ради Одеської області</w:t>
            </w:r>
          </w:p>
        </w:tc>
        <w:tc>
          <w:tcPr>
            <w:tcW w:w="4388"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both"/>
              <w:rPr>
                <w:sz w:val="18"/>
                <w:szCs w:val="18"/>
              </w:rPr>
            </w:pPr>
            <w:r>
              <w:rPr>
                <w:rFonts w:cs="Times New Roman" w:ascii="Times New Roman" w:hAnsi="Times New Roman"/>
                <w:sz w:val="18"/>
                <w:szCs w:val="18"/>
                <w:lang w:val="uk-UA"/>
              </w:rPr>
              <w:t>68100, Одеська обл., Білгород-Дністровський район, м. Татарбунари, вулиця Центральна, 68</w:t>
            </w:r>
          </w:p>
        </w:tc>
      </w:tr>
      <w:tr>
        <w:trPr>
          <w:trHeight w:val="598"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bidi w:val="0"/>
              <w:spacing w:before="0" w:after="0"/>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6</w:t>
            </w:r>
          </w:p>
        </w:tc>
        <w:tc>
          <w:tcPr>
            <w:tcW w:w="5475" w:type="dxa"/>
            <w:tcBorders>
              <w:top w:val="single" w:sz="4" w:space="0" w:color="000000"/>
              <w:start w:val="single" w:sz="4" w:space="0" w:color="000000"/>
              <w:bottom w:val="single" w:sz="4" w:space="0" w:color="000000"/>
              <w:end w:val="single" w:sz="4" w:space="0" w:color="000000"/>
            </w:tcBorders>
          </w:tcPr>
          <w:p>
            <w:pPr>
              <w:pStyle w:val="Normal"/>
              <w:bidi w:val="0"/>
              <w:spacing w:lineRule="auto" w:line="240" w:before="0" w:after="0"/>
              <w:jc w:val="both"/>
              <w:rPr>
                <w:sz w:val="18"/>
                <w:szCs w:val="18"/>
              </w:rPr>
            </w:pPr>
            <w:r>
              <w:rPr>
                <w:rFonts w:cs="Times New Roman" w:ascii="Times New Roman" w:hAnsi="Times New Roman"/>
                <w:sz w:val="18"/>
                <w:szCs w:val="18"/>
                <w:lang w:val="uk-UA"/>
              </w:rPr>
              <w:t>Комунальний заклад дошкільної освіти (ясла-садок) «Колосок»  Татарбунарської міської ради Одеської області</w:t>
            </w:r>
          </w:p>
        </w:tc>
        <w:tc>
          <w:tcPr>
            <w:tcW w:w="4388"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both"/>
              <w:rPr>
                <w:sz w:val="18"/>
                <w:szCs w:val="18"/>
              </w:rPr>
            </w:pPr>
            <w:r>
              <w:rPr>
                <w:rFonts w:cs="Times New Roman" w:ascii="Times New Roman" w:hAnsi="Times New Roman"/>
                <w:sz w:val="18"/>
                <w:szCs w:val="18"/>
                <w:lang w:val="uk-UA"/>
              </w:rPr>
              <w:t>68100, Одеська обл., Білгород-Дністровський район, м. Татарбунари, вулиця Клюшнікова, 23</w:t>
            </w:r>
          </w:p>
        </w:tc>
      </w:tr>
      <w:tr>
        <w:trPr>
          <w:trHeight w:val="584"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bidi w:val="0"/>
              <w:spacing w:before="0" w:after="0"/>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7</w:t>
            </w:r>
          </w:p>
        </w:tc>
        <w:tc>
          <w:tcPr>
            <w:tcW w:w="5475" w:type="dxa"/>
            <w:tcBorders>
              <w:top w:val="single" w:sz="4" w:space="0" w:color="000000"/>
              <w:start w:val="single" w:sz="4" w:space="0" w:color="000000"/>
              <w:bottom w:val="single" w:sz="4" w:space="0" w:color="000000"/>
              <w:end w:val="single" w:sz="4" w:space="0" w:color="000000"/>
            </w:tcBorders>
          </w:tcPr>
          <w:p>
            <w:pPr>
              <w:pStyle w:val="Normal"/>
              <w:bidi w:val="0"/>
              <w:spacing w:lineRule="auto" w:line="240" w:before="0" w:after="0"/>
              <w:jc w:val="both"/>
              <w:rPr>
                <w:sz w:val="18"/>
                <w:szCs w:val="18"/>
              </w:rPr>
            </w:pPr>
            <w:r>
              <w:rPr>
                <w:rFonts w:cs="Times New Roman" w:ascii="Times New Roman" w:hAnsi="Times New Roman"/>
                <w:sz w:val="18"/>
                <w:szCs w:val="18"/>
                <w:lang w:val="uk-UA"/>
              </w:rPr>
              <w:t>Заклад дошкільної освіти(ясла-садок) «Ромашка» село Дельжилер Татарбунарської міської ради Одеської області</w:t>
            </w:r>
          </w:p>
        </w:tc>
        <w:tc>
          <w:tcPr>
            <w:tcW w:w="4388"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both"/>
              <w:rPr>
                <w:sz w:val="18"/>
                <w:szCs w:val="18"/>
              </w:rPr>
            </w:pPr>
            <w:r>
              <w:rPr>
                <w:rFonts w:cs="Times New Roman" w:ascii="Times New Roman" w:hAnsi="Times New Roman"/>
                <w:sz w:val="18"/>
                <w:szCs w:val="18"/>
                <w:lang w:val="uk-UA"/>
              </w:rPr>
              <w:t>68110, Одеська обл., Білгород-Дністровський район, село Дельжилер, вулиця Перемоги , будинок 131</w:t>
            </w:r>
          </w:p>
        </w:tc>
      </w:tr>
      <w:tr>
        <w:trPr>
          <w:trHeight w:val="897"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bidi w:val="0"/>
              <w:spacing w:before="0" w:after="0"/>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8</w:t>
            </w:r>
          </w:p>
        </w:tc>
        <w:tc>
          <w:tcPr>
            <w:tcW w:w="5475" w:type="dxa"/>
            <w:tcBorders>
              <w:top w:val="single" w:sz="4" w:space="0" w:color="000000"/>
              <w:start w:val="single" w:sz="4" w:space="0" w:color="000000"/>
              <w:bottom w:val="single" w:sz="4" w:space="0" w:color="000000"/>
              <w:end w:val="single" w:sz="4" w:space="0" w:color="000000"/>
            </w:tcBorders>
          </w:tcPr>
          <w:p>
            <w:pPr>
              <w:pStyle w:val="Normal"/>
              <w:bidi w:val="0"/>
              <w:spacing w:lineRule="auto" w:line="240" w:before="0" w:after="0"/>
              <w:jc w:val="both"/>
              <w:rPr>
                <w:sz w:val="18"/>
                <w:szCs w:val="18"/>
              </w:rPr>
            </w:pPr>
            <w:r>
              <w:rPr>
                <w:rFonts w:cs="Times New Roman" w:ascii="Times New Roman" w:hAnsi="Times New Roman"/>
                <w:sz w:val="18"/>
                <w:szCs w:val="18"/>
                <w:lang w:val="uk-UA"/>
              </w:rPr>
              <w:t>Комунальний заклад дошкільної освіти (ясла-садок) «Веселка» Татарбунарської міської ради Одеської області</w:t>
            </w:r>
          </w:p>
        </w:tc>
        <w:tc>
          <w:tcPr>
            <w:tcW w:w="4388"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both"/>
              <w:rPr>
                <w:sz w:val="18"/>
                <w:szCs w:val="18"/>
              </w:rPr>
            </w:pPr>
            <w:r>
              <w:rPr>
                <w:rFonts w:cs="Times New Roman" w:ascii="Times New Roman" w:hAnsi="Times New Roman"/>
                <w:sz w:val="18"/>
                <w:szCs w:val="18"/>
                <w:lang w:val="uk-UA"/>
              </w:rPr>
              <w:t>68122, Одеська область, Білгород-Дністровський район,село Нерушай, вулиця Цетральна, 57</w:t>
            </w:r>
          </w:p>
        </w:tc>
      </w:tr>
      <w:tr>
        <w:trPr>
          <w:trHeight w:val="598" w:hRule="atLeast"/>
        </w:trPr>
        <w:tc>
          <w:tcPr>
            <w:tcW w:w="525" w:type="dxa"/>
            <w:tcBorders>
              <w:top w:val="single" w:sz="4" w:space="0" w:color="000000"/>
              <w:start w:val="single" w:sz="4" w:space="0" w:color="000000"/>
              <w:bottom w:val="single" w:sz="4" w:space="0" w:color="000000"/>
              <w:end w:val="single" w:sz="4" w:space="0" w:color="000000"/>
            </w:tcBorders>
            <w:vAlign w:val="center"/>
          </w:tcPr>
          <w:p>
            <w:pPr>
              <w:pStyle w:val="Normal"/>
              <w:bidi w:val="0"/>
              <w:spacing w:before="0" w:after="0"/>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9</w:t>
            </w:r>
          </w:p>
        </w:tc>
        <w:tc>
          <w:tcPr>
            <w:tcW w:w="5475" w:type="dxa"/>
            <w:tcBorders>
              <w:top w:val="single" w:sz="4" w:space="0" w:color="000000"/>
              <w:start w:val="single" w:sz="4" w:space="0" w:color="000000"/>
              <w:bottom w:val="single" w:sz="4" w:space="0" w:color="000000"/>
              <w:end w:val="single" w:sz="4" w:space="0" w:color="000000"/>
            </w:tcBorders>
          </w:tcPr>
          <w:p>
            <w:pPr>
              <w:pStyle w:val="Normal"/>
              <w:bidi w:val="0"/>
              <w:spacing w:lineRule="auto" w:line="240" w:before="0" w:after="0"/>
              <w:jc w:val="both"/>
              <w:rPr>
                <w:sz w:val="18"/>
                <w:szCs w:val="18"/>
              </w:rPr>
            </w:pPr>
            <w:r>
              <w:rPr>
                <w:rFonts w:cs="Times New Roman" w:ascii="Times New Roman" w:hAnsi="Times New Roman"/>
                <w:sz w:val="18"/>
                <w:szCs w:val="18"/>
                <w:lang w:val="uk-UA"/>
              </w:rPr>
              <w:t>Комунальний заклад дошкільної освіти (ясла-садок) «Буратіно» Татарбунарської міської ради Одеської області</w:t>
            </w:r>
          </w:p>
        </w:tc>
        <w:tc>
          <w:tcPr>
            <w:tcW w:w="4388" w:type="dxa"/>
            <w:tcBorders>
              <w:top w:val="single" w:sz="4" w:space="0" w:color="000000"/>
              <w:start w:val="single" w:sz="4" w:space="0" w:color="000000"/>
              <w:bottom w:val="single" w:sz="4" w:space="0" w:color="000000"/>
              <w:end w:val="single" w:sz="4" w:space="0" w:color="000000"/>
            </w:tcBorders>
            <w:vAlign w:val="center"/>
          </w:tcPr>
          <w:p>
            <w:pPr>
              <w:pStyle w:val="Normal"/>
              <w:bidi w:val="0"/>
              <w:spacing w:lineRule="auto" w:line="240" w:before="0" w:after="0"/>
              <w:jc w:val="both"/>
              <w:rPr>
                <w:sz w:val="18"/>
                <w:szCs w:val="18"/>
              </w:rPr>
            </w:pPr>
            <w:r>
              <w:rPr>
                <w:rFonts w:cs="Times New Roman" w:ascii="Times New Roman" w:hAnsi="Times New Roman"/>
                <w:sz w:val="18"/>
                <w:szCs w:val="18"/>
                <w:lang w:val="uk-UA"/>
              </w:rPr>
              <w:t>68133, Одеська обл., Білгород-Дністровський район, село Глибоке, вулиця Цетральна, будинок, 41 А</w:t>
            </w:r>
          </w:p>
        </w:tc>
      </w:tr>
      <w:tr>
        <w:trPr>
          <w:trHeight w:val="598" w:hRule="atLeast"/>
        </w:trPr>
        <w:tc>
          <w:tcPr>
            <w:tcW w:w="525" w:type="dxa"/>
            <w:tcBorders>
              <w:start w:val="single" w:sz="4" w:space="0" w:color="000000"/>
              <w:bottom w:val="single" w:sz="4" w:space="0" w:color="000000"/>
              <w:end w:val="single" w:sz="4" w:space="0" w:color="000000"/>
            </w:tcBorders>
            <w:vAlign w:val="center"/>
          </w:tcPr>
          <w:p>
            <w:pPr>
              <w:pStyle w:val="Normal"/>
              <w:bidi w:val="0"/>
              <w:spacing w:before="0" w:after="0"/>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10</w:t>
            </w:r>
          </w:p>
        </w:tc>
        <w:tc>
          <w:tcPr>
            <w:tcW w:w="5475" w:type="dxa"/>
            <w:tcBorders>
              <w:start w:val="single" w:sz="4" w:space="0" w:color="000000"/>
              <w:bottom w:val="single" w:sz="4" w:space="0" w:color="000000"/>
              <w:end w:val="single" w:sz="4" w:space="0" w:color="000000"/>
            </w:tcBorders>
          </w:tcPr>
          <w:p>
            <w:pPr>
              <w:pStyle w:val="Normal"/>
              <w:bidi w:val="0"/>
              <w:spacing w:lineRule="auto" w:line="240" w:before="0" w:after="0"/>
              <w:jc w:val="both"/>
              <w:rPr>
                <w:sz w:val="18"/>
                <w:szCs w:val="18"/>
              </w:rPr>
            </w:pPr>
            <w:r>
              <w:rPr>
                <w:rFonts w:cs="Times New Roman" w:ascii="Times New Roman" w:hAnsi="Times New Roman"/>
                <w:sz w:val="18"/>
                <w:szCs w:val="18"/>
                <w:lang w:val="uk-UA"/>
              </w:rPr>
              <w:t>Комунальний заклад дошкільної освіти (ясла-садок)     «Берізка» Татарбунарської міської ради Одеської області</w:t>
            </w:r>
          </w:p>
        </w:tc>
        <w:tc>
          <w:tcPr>
            <w:tcW w:w="4388" w:type="dxa"/>
            <w:tcBorders>
              <w:start w:val="single" w:sz="4" w:space="0" w:color="000000"/>
              <w:bottom w:val="single" w:sz="4" w:space="0" w:color="000000"/>
              <w:end w:val="single" w:sz="4" w:space="0" w:color="000000"/>
            </w:tcBorders>
            <w:vAlign w:val="center"/>
          </w:tcPr>
          <w:p>
            <w:pPr>
              <w:pStyle w:val="Normal"/>
              <w:bidi w:val="0"/>
              <w:spacing w:lineRule="auto" w:line="240" w:before="0" w:after="0"/>
              <w:jc w:val="both"/>
              <w:rPr>
                <w:sz w:val="18"/>
                <w:szCs w:val="18"/>
              </w:rPr>
            </w:pPr>
            <w:r>
              <w:rPr>
                <w:rFonts w:cs="Times New Roman" w:ascii="Times New Roman" w:hAnsi="Times New Roman"/>
                <w:sz w:val="18"/>
                <w:szCs w:val="18"/>
                <w:lang w:val="uk-UA"/>
              </w:rPr>
              <w:t>68112, Одеська область, Білгород-Дністровський район, село Борисівка, вулиця Миру, 1</w:t>
            </w:r>
          </w:p>
        </w:tc>
      </w:tr>
      <w:tr>
        <w:trPr>
          <w:trHeight w:val="598" w:hRule="atLeast"/>
        </w:trPr>
        <w:tc>
          <w:tcPr>
            <w:tcW w:w="525" w:type="dxa"/>
            <w:tcBorders>
              <w:start w:val="single" w:sz="4" w:space="0" w:color="000000"/>
              <w:bottom w:val="single" w:sz="4" w:space="0" w:color="000000"/>
              <w:end w:val="single" w:sz="4" w:space="0" w:color="000000"/>
            </w:tcBorders>
            <w:vAlign w:val="center"/>
          </w:tcPr>
          <w:p>
            <w:pPr>
              <w:pStyle w:val="Normal"/>
              <w:bidi w:val="0"/>
              <w:spacing w:before="0" w:after="0"/>
              <w:jc w:val="center"/>
              <w:rPr>
                <w:rFonts w:ascii="Times New Roman" w:hAnsi="Times New Roman"/>
                <w:color w:val="000000"/>
                <w:sz w:val="20"/>
                <w:szCs w:val="20"/>
                <w:lang w:val="uk-UA" w:eastAsia="ru-RU"/>
              </w:rPr>
            </w:pPr>
            <w:r>
              <w:rPr>
                <w:rFonts w:ascii="Times New Roman" w:hAnsi="Times New Roman"/>
                <w:color w:val="000000"/>
                <w:sz w:val="20"/>
                <w:szCs w:val="20"/>
                <w:lang w:val="uk-UA" w:eastAsia="ru-RU"/>
              </w:rPr>
              <w:t>11</w:t>
            </w:r>
          </w:p>
        </w:tc>
        <w:tc>
          <w:tcPr>
            <w:tcW w:w="5475" w:type="dxa"/>
            <w:tcBorders>
              <w:start w:val="single" w:sz="4" w:space="0" w:color="000000"/>
              <w:bottom w:val="single" w:sz="4" w:space="0" w:color="000000"/>
              <w:end w:val="single" w:sz="4" w:space="0" w:color="000000"/>
            </w:tcBorders>
          </w:tcPr>
          <w:p>
            <w:pPr>
              <w:pStyle w:val="Normal"/>
              <w:bidi w:val="0"/>
              <w:spacing w:lineRule="auto" w:line="240" w:before="0" w:after="0"/>
              <w:jc w:val="both"/>
              <w:rPr>
                <w:sz w:val="18"/>
                <w:szCs w:val="18"/>
              </w:rPr>
            </w:pPr>
            <w:r>
              <w:rPr>
                <w:rFonts w:cs="Times New Roman" w:ascii="Times New Roman" w:hAnsi="Times New Roman"/>
                <w:sz w:val="18"/>
                <w:szCs w:val="18"/>
                <w:lang w:val="uk-UA"/>
              </w:rPr>
              <w:t>Комунальний заклад дошкільної освіти (ясла-садок)             «Сонечко» Татарбунарської міської ради Одеської області</w:t>
            </w:r>
          </w:p>
        </w:tc>
        <w:tc>
          <w:tcPr>
            <w:tcW w:w="4388" w:type="dxa"/>
            <w:tcBorders>
              <w:start w:val="single" w:sz="4" w:space="0" w:color="000000"/>
              <w:bottom w:val="single" w:sz="4" w:space="0" w:color="000000"/>
              <w:end w:val="single" w:sz="4" w:space="0" w:color="000000"/>
            </w:tcBorders>
            <w:vAlign w:val="center"/>
          </w:tcPr>
          <w:p>
            <w:pPr>
              <w:pStyle w:val="Normal"/>
              <w:bidi w:val="0"/>
              <w:spacing w:lineRule="auto" w:line="240" w:before="0" w:after="0"/>
              <w:jc w:val="both"/>
              <w:rPr>
                <w:sz w:val="18"/>
                <w:szCs w:val="18"/>
              </w:rPr>
            </w:pPr>
            <w:r>
              <w:rPr>
                <w:rFonts w:cs="Times New Roman" w:ascii="Times New Roman" w:hAnsi="Times New Roman"/>
                <w:sz w:val="18"/>
                <w:szCs w:val="18"/>
                <w:lang w:val="uk-UA"/>
              </w:rPr>
              <w:t>68130, Одеська обл., Білгород-Дністровський район, село Білолісся, вулиця Свято-Покровська, 9</w:t>
            </w:r>
          </w:p>
        </w:tc>
      </w:tr>
    </w:tbl>
    <w:tbl>
      <w:tblPr>
        <w:tblW w:w="10252" w:type="dxa"/>
        <w:jc w:val="start"/>
        <w:tblInd w:w="-89" w:type="dxa"/>
        <w:tblLayout w:type="fixed"/>
        <w:tblCellMar>
          <w:top w:w="0" w:type="dxa"/>
          <w:start w:w="108" w:type="dxa"/>
          <w:bottom w:w="0" w:type="dxa"/>
          <w:end w:w="108" w:type="dxa"/>
        </w:tblCellMar>
      </w:tblPr>
      <w:tblGrid>
        <w:gridCol w:w="5217"/>
        <w:gridCol w:w="5035"/>
      </w:tblGrid>
      <w:tr>
        <w:trPr>
          <w:trHeight w:val="359" w:hRule="atLeast"/>
        </w:trPr>
        <w:tc>
          <w:tcPr>
            <w:tcW w:w="5217" w:type="dxa"/>
            <w:tcBorders/>
            <w:shd w:fill="FFFFFF" w:val="clear"/>
            <w:vAlign w:val="center"/>
          </w:tcPr>
          <w:p>
            <w:pPr>
              <w:pStyle w:val="Normal"/>
              <w:widowControl w:val="false"/>
              <w:shd w:fill="FFFFFF" w:val="clear"/>
              <w:tabs>
                <w:tab w:val="clear" w:pos="709"/>
                <w:tab w:val="left" w:pos="1296" w:leader="none"/>
              </w:tabs>
              <w:bidi w:val="0"/>
              <w:spacing w:lineRule="auto" w:line="276" w:before="0" w:after="0"/>
              <w:ind w:hanging="0" w:start="0" w:end="-92"/>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Замовник:</w:t>
            </w:r>
          </w:p>
        </w:tc>
        <w:tc>
          <w:tcPr>
            <w:tcW w:w="5035" w:type="dxa"/>
            <w:tcBorders/>
            <w:shd w:fill="FFFFFF" w:val="clear"/>
            <w:vAlign w:val="center"/>
          </w:tcPr>
          <w:p>
            <w:pPr>
              <w:pStyle w:val="Normal"/>
              <w:widowControl w:val="false"/>
              <w:shd w:fill="FFFFFF" w:val="clear"/>
              <w:tabs>
                <w:tab w:val="clear" w:pos="709"/>
                <w:tab w:val="left" w:pos="1296" w:leader="none"/>
              </w:tabs>
              <w:bidi w:val="0"/>
              <w:spacing w:lineRule="auto" w:line="276" w:before="0" w:after="0"/>
              <w:ind w:hanging="0" w:start="0" w:end="-123"/>
              <w:jc w:val="center"/>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 xml:space="preserve">      </w:t>
            </w:r>
            <w:r>
              <w:rPr>
                <w:rFonts w:eastAsia="Times New Roman" w:ascii="Times New Roman" w:hAnsi="Times New Roman"/>
                <w:b/>
                <w:bCs/>
                <w:color w:val="000000"/>
                <w:sz w:val="24"/>
                <w:szCs w:val="24"/>
                <w:lang w:val="uk-UA" w:eastAsia="ru-RU"/>
              </w:rPr>
              <w:t>Виконавець:</w:t>
            </w:r>
          </w:p>
        </w:tc>
      </w:tr>
      <w:tr>
        <w:trPr>
          <w:trHeight w:val="1139" w:hRule="atLeast"/>
        </w:trPr>
        <w:tc>
          <w:tcPr>
            <w:tcW w:w="5217" w:type="dxa"/>
            <w:tcBorders/>
            <w:shd w:fill="FFFFFF" w:val="clear"/>
          </w:tcPr>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bidi w:val="0"/>
              <w:spacing w:lineRule="auto" w:line="276" w:before="0" w:after="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c>
          <w:tcPr>
            <w:tcW w:w="5035" w:type="dxa"/>
            <w:tcBorders/>
            <w:shd w:fill="FFFFFF" w:val="clear"/>
          </w:tcPr>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Повна назва</w:t>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i/>
                <w:i/>
                <w:iCs/>
                <w:sz w:val="24"/>
                <w:szCs w:val="24"/>
                <w:lang w:val="uk-UA" w:eastAsia="ru-RU"/>
              </w:rPr>
            </w:pPr>
            <w:r>
              <w:rPr>
                <w:rFonts w:eastAsia="Times New Roman" w:ascii="Times New Roman" w:hAnsi="Times New Roman"/>
                <w:b/>
                <w:bCs/>
                <w:i/>
                <w:iCs/>
                <w:sz w:val="24"/>
                <w:szCs w:val="24"/>
                <w:lang w:val="uk-UA" w:eastAsia="ru-RU"/>
              </w:rPr>
              <w:t>Посада уповноваженої особи</w:t>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r>
          </w:p>
          <w:p>
            <w:pPr>
              <w:pStyle w:val="Normal"/>
              <w:widowControl w:val="false"/>
              <w:shd w:fill="FFFFFF" w:val="clear"/>
              <w:bidi w:val="0"/>
              <w:spacing w:lineRule="auto" w:line="276" w:before="0" w:after="0"/>
              <w:jc w:val="both"/>
              <w:rPr>
                <w:rFonts w:ascii="Times New Roman" w:hAnsi="Times New Roman" w:eastAsia="Times New Roman"/>
                <w:b/>
                <w:bCs/>
                <w:color w:val="000000"/>
                <w:sz w:val="24"/>
                <w:szCs w:val="24"/>
                <w:lang w:val="uk-UA" w:eastAsia="ru-RU"/>
              </w:rPr>
            </w:pPr>
            <w:r>
              <w:rPr>
                <w:rFonts w:eastAsia="Times New Roman" w:ascii="Times New Roman" w:hAnsi="Times New Roman"/>
                <w:b/>
                <w:bCs/>
                <w:color w:val="000000"/>
                <w:sz w:val="24"/>
                <w:szCs w:val="24"/>
                <w:lang w:val="uk-UA" w:eastAsia="ru-RU"/>
              </w:rPr>
              <w:t>______________________ П.І.Б.</w:t>
            </w:r>
          </w:p>
          <w:p>
            <w:pPr>
              <w:pStyle w:val="Normal"/>
              <w:widowControl w:val="false"/>
              <w:shd w:fill="FFFFFF" w:val="clear"/>
              <w:bidi w:val="0"/>
              <w:spacing w:lineRule="auto" w:line="276" w:before="0" w:after="0"/>
              <w:ind w:hanging="0" w:start="164" w:end="0"/>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м.п.</w:t>
            </w:r>
          </w:p>
        </w:tc>
      </w:tr>
    </w:tbl>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t>Згодні з проектом договору про закупівлю та з порядком змін його умов:</w:t>
      </w:r>
    </w:p>
    <w:p>
      <w:pPr>
        <w:pStyle w:val="Normal"/>
        <w:tabs>
          <w:tab w:val="clear" w:pos="709"/>
          <w:tab w:val="left" w:pos="360" w:leader="none"/>
          <w:tab w:val="left" w:pos="540" w:leader="none"/>
        </w:tabs>
        <w:bidi w:val="0"/>
        <w:spacing w:lineRule="auto" w:line="240" w:before="0" w:after="0"/>
        <w:jc w:val="start"/>
        <w:rPr>
          <w:rFonts w:ascii="Times New Roman" w:hAnsi="Times New Roman" w:eastAsia="Times New Roman"/>
          <w:b/>
          <w:color w:val="121212"/>
          <w:sz w:val="24"/>
          <w:szCs w:val="24"/>
          <w:lang w:val="uk-UA" w:eastAsia="ru-RU"/>
        </w:rPr>
      </w:pPr>
      <w:r>
        <w:rPr>
          <w:rFonts w:eastAsia="Times New Roman" w:ascii="Times New Roman" w:hAnsi="Times New Roman"/>
          <w:b/>
          <w:color w:val="121212"/>
          <w:sz w:val="24"/>
          <w:szCs w:val="24"/>
          <w:lang w:val="uk-UA" w:eastAsia="ru-RU"/>
        </w:rPr>
      </w:r>
    </w:p>
    <w:p>
      <w:pPr>
        <w:pStyle w:val="Normal"/>
        <w:tabs>
          <w:tab w:val="clear" w:pos="709"/>
          <w:tab w:val="left" w:pos="360" w:leader="none"/>
          <w:tab w:val="left" w:pos="540" w:leader="none"/>
        </w:tabs>
        <w:bidi w:val="0"/>
        <w:spacing w:lineRule="auto" w:line="240" w:before="0" w:after="0"/>
        <w:ind w:firstLine="720" w:start="0" w:end="0"/>
        <w:jc w:val="both"/>
        <w:rPr>
          <w:rFonts w:ascii="Times New Roman" w:hAnsi="Times New Roman" w:eastAsia="Times New Roman"/>
          <w:b/>
          <w:color w:val="000000"/>
          <w:sz w:val="28"/>
          <w:szCs w:val="28"/>
          <w:lang w:val="uk-UA" w:eastAsia="ru-RU"/>
        </w:rPr>
      </w:pPr>
      <w:r>
        <w:rPr>
          <w:rFonts w:eastAsia="Times New Roman" w:ascii="Times New Roman" w:hAnsi="Times New Roman"/>
          <w:b/>
          <w:color w:val="000000"/>
          <w:sz w:val="28"/>
          <w:szCs w:val="28"/>
          <w:lang w:val="uk-UA" w:eastAsia="ru-RU"/>
        </w:rPr>
      </w:r>
    </w:p>
    <w:p>
      <w:pPr>
        <w:pStyle w:val="Normal"/>
        <w:widowControl w:val="false"/>
        <w:bidi w:val="0"/>
        <w:spacing w:lineRule="auto" w:line="240" w:before="0" w:after="0"/>
        <w:jc w:val="start"/>
        <w:rPr>
          <w:rFonts w:ascii="Times New Roman" w:hAnsi="Times New Roman"/>
          <w:lang w:val="uk-UA"/>
        </w:rPr>
      </w:pPr>
      <w:r>
        <w:rPr>
          <w:rFonts w:eastAsia="Times New Roman" w:ascii="Times New Roman" w:hAnsi="Times New Roman"/>
          <w:sz w:val="24"/>
          <w:szCs w:val="24"/>
          <w:u w:val="none"/>
          <w:lang w:val="uk-UA" w:eastAsia="ru-RU"/>
        </w:rPr>
        <w:t>__</w:t>
      </w:r>
      <w:r>
        <w:rPr>
          <w:rFonts w:eastAsia="Times New Roman" w:ascii="Times New Roman" w:hAnsi="Times New Roman"/>
          <w:i/>
          <w:sz w:val="24"/>
          <w:szCs w:val="24"/>
          <w:u w:val="none"/>
          <w:lang w:val="uk-UA" w:eastAsia="ru-RU"/>
        </w:rPr>
        <w:t>____________________________</w:t>
      </w:r>
      <w:r>
        <w:rPr>
          <w:rFonts w:eastAsia="Times New Roman" w:ascii="Times New Roman" w:hAnsi="Times New Roman"/>
          <w:sz w:val="24"/>
          <w:szCs w:val="24"/>
          <w:lang w:val="uk-UA" w:eastAsia="ru-RU"/>
        </w:rPr>
        <w:t>___........................................___________________________</w:t>
      </w:r>
    </w:p>
    <w:p>
      <w:pPr>
        <w:pStyle w:val="Normal"/>
        <w:widowControl w:val="false"/>
        <w:tabs>
          <w:tab w:val="clear" w:pos="709"/>
          <w:tab w:val="left" w:pos="360" w:leader="none"/>
          <w:tab w:val="left" w:pos="540" w:leader="none"/>
        </w:tabs>
        <w:bidi w:val="0"/>
        <w:spacing w:lineRule="auto" w:line="240" w:before="0" w:after="0"/>
        <w:jc w:val="start"/>
        <w:rPr>
          <w:rFonts w:ascii="Times New Roman" w:hAnsi="Times New Roman" w:eastAsia="Times New Roman"/>
          <w:b w:val="false"/>
          <w:bCs w:val="false"/>
          <w:i/>
          <w:i/>
          <w:sz w:val="28"/>
          <w:szCs w:val="24"/>
          <w:vertAlign w:val="superscript"/>
          <w:lang w:val="uk-UA" w:eastAsia="ru-RU"/>
        </w:rPr>
      </w:pPr>
      <w:r>
        <w:rPr>
          <w:rFonts w:eastAsia="Times New Roman" w:ascii="Times New Roman" w:hAnsi="Times New Roman"/>
          <w:b w:val="false"/>
          <w:bCs w:val="false"/>
          <w:i/>
          <w:sz w:val="28"/>
          <w:szCs w:val="24"/>
          <w:vertAlign w:val="superscript"/>
          <w:lang w:val="uk-UA" w:eastAsia="ru-RU"/>
        </w:rPr>
        <w:t>(Учасник / Уповноважена / посадова особа Учасника)                    (М.П./  підпис)                             (прізвище, ім’я, по батькові, повністю)</w:t>
      </w:r>
    </w:p>
    <w:p>
      <w:pPr>
        <w:pStyle w:val="Normal"/>
        <w:widowControl w:val="false"/>
        <w:tabs>
          <w:tab w:val="clear" w:pos="709"/>
          <w:tab w:val="left" w:pos="360" w:leader="none"/>
          <w:tab w:val="left" w:pos="540" w:leader="none"/>
        </w:tabs>
        <w:bidi w:val="0"/>
        <w:spacing w:lineRule="auto" w:line="240" w:before="0" w:after="0"/>
        <w:jc w:val="start"/>
        <w:rPr>
          <w:rFonts w:ascii="Times New Roman" w:hAnsi="Times New Roman" w:eastAsia="Times New Roman"/>
          <w:b/>
          <w:bCs/>
          <w:sz w:val="24"/>
          <w:szCs w:val="24"/>
          <w:lang w:val="uk-UA" w:eastAsia="ru-RU"/>
        </w:rPr>
      </w:pPr>
      <w:r>
        <w:rPr>
          <w:rFonts w:eastAsia="Times New Roman" w:ascii="Times New Roman" w:hAnsi="Times New Roman"/>
          <w:b/>
          <w:bCs/>
          <w:sz w:val="24"/>
          <w:szCs w:val="24"/>
          <w:lang w:val="uk-UA" w:eastAsia="ru-RU"/>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OpenSymbol">
    <w:altName w:val="Arial Unicode MS"/>
    <w:charset w:val="02"/>
    <w:family w:val="auto"/>
    <w:pitch w:val="default"/>
  </w:font>
  <w:font w:name="Liberation Sans">
    <w:altName w:val="Arial"/>
    <w:charset w:val="cc" w:characterSet="windows-1251"/>
    <w:family w:val="swiss"/>
    <w:pitch w:val="variable"/>
  </w:font>
  <w:font w:name="Times New Roman">
    <w:charset w:val="cc" w:characterSet="windows-1251"/>
    <w:family w:val="roman"/>
    <w:pitch w:val="variable"/>
  </w:font>
  <w:font w:name="Calibri">
    <w:charset w:val="cc" w:characterSet="windows-1251"/>
    <w:family w:val="roman"/>
    <w:pitch w:val="variable"/>
  </w:font>
  <w:font w:name="Times New Roman CYR">
    <w:charset w:val="cc" w:characterSet="windows-1251"/>
    <w:family w:val="roman"/>
    <w:pitch w:val="variable"/>
  </w:font>
</w:fonts>
</file>

<file path=word/settings.xml><?xml version="1.0" encoding="utf-8"?>
<w:settings xmlns:w="http://schemas.openxmlformats.org/wordprocessingml/2006/main">
  <w:zoom w:percent="8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w:color w:val="auto"/>
      <w:kern w:val="2"/>
      <w:sz w:val="24"/>
      <w:szCs w:val="24"/>
      <w:lang w:val="uk-UA" w:eastAsia="zh-CN" w:bidi="hi-IN"/>
    </w:rPr>
  </w:style>
  <w:style w:type="character" w:styleId="Style14">
    <w:name w:val="Маркери"/>
    <w:qFormat/>
    <w:rPr>
      <w:rFonts w:ascii="OpenSymbol" w:hAnsi="OpenSymbol" w:eastAsia="OpenSymbol" w:cs="OpenSymbol"/>
    </w:rPr>
  </w:style>
  <w:style w:type="character" w:styleId="Strong">
    <w:name w:val="Strong"/>
    <w:qFormat/>
    <w:rPr>
      <w:b/>
      <w:bCs/>
    </w:rPr>
  </w:style>
  <w:style w:type="paragraph" w:styleId="Style15">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6">
    <w:name w:val="Покажчик"/>
    <w:basedOn w:val="Normal"/>
    <w:qFormat/>
    <w:pPr>
      <w:suppressLineNumbers/>
    </w:pPr>
    <w:rPr>
      <w:rFonts w:cs="Arial"/>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ru-RU"/>
    </w:rPr>
  </w:style>
  <w:style w:type="paragraph" w:styleId="ListParagraph">
    <w:name w:val="List Paragraph"/>
    <w:basedOn w:val="Normal"/>
    <w:qFormat/>
    <w:pPr>
      <w:spacing w:before="0" w:after="200"/>
      <w:ind w:hanging="0" w:start="720" w:end="0"/>
      <w:contextualSpacing/>
    </w:pPr>
    <w:rPr/>
  </w:style>
  <w:style w:type="paragraph" w:styleId="Style17">
    <w:name w:val="Вміст таблиці"/>
    <w:basedOn w:val="Normal"/>
    <w:qFormat/>
    <w:pPr>
      <w:widowControl w:val="false"/>
      <w:suppressLineNumbers/>
    </w:pPr>
    <w:rPr/>
  </w:style>
  <w:style w:type="paragraph" w:styleId="Style18">
    <w:name w:val="Верхній і нижній колонтитули"/>
    <w:basedOn w:val="Normal"/>
    <w:qFormat/>
    <w:pPr>
      <w:suppressLineNumbers/>
      <w:tabs>
        <w:tab w:val="clear" w:pos="709"/>
        <w:tab w:val="center" w:pos="4819" w:leader="none"/>
        <w:tab w:val="right" w:pos="9638" w:leader="none"/>
      </w:tabs>
    </w:pPr>
    <w:rPr/>
  </w:style>
  <w:style w:type="paragraph" w:styleId="Footer">
    <w:name w:val="Footer"/>
    <w:basedOn w:val="Normal"/>
    <w:pPr>
      <w:suppressLineNumbers/>
      <w:tabs>
        <w:tab w:val="clear" w:pos="709"/>
        <w:tab w:val="center" w:pos="4986" w:leader="none"/>
        <w:tab w:val="right" w:pos="9972" w:leader="none"/>
      </w:tabs>
    </w:pPr>
    <w:rPr/>
  </w:style>
  <w:style w:type="paragraph" w:styleId="1">
    <w:name w:val="Основной текст1"/>
    <w:basedOn w:val="Normal"/>
    <w:qFormat/>
    <w:pPr>
      <w:ind w:firstLine="400" w:start="0" w:end="0"/>
    </w:pPr>
    <w:rPr>
      <w:rFonts w:ascii="Times New Roman" w:hAnsi="Times New Roman" w:eastAsia="Times New Roman" w:cs="Times New Roman"/>
      <w:color w:val="39333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10</TotalTime>
  <Application>LibreOffice/7.6.5.2$Windows_X86_64 LibreOffice_project/38d5f62f85355c192ef5f1dd47c5c0c0c6d6598b</Application>
  <AppVersion>15.0000</AppVersion>
  <Pages>10</Pages>
  <Words>3477</Words>
  <Characters>25055</Characters>
  <CharactersWithSpaces>28801</CharactersWithSpaces>
  <Paragraphs>240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2023-08-02T08:26:59Z</dcterms:created>
  <dc:creator/>
  <dc:description/>
  <dc:language>uk-UA</dc:language>
  <cp:lastModifiedBy/>
  <dcterms:modified xsi:type="dcterms:W3CDTF">2024-04-26T11:22:32Z</dcterms:modified>
  <cp:revision>11</cp:revision>
  <dc:subject/>
  <dc:title/>
</cp:coreProperties>
</file>