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72" w:rsidRPr="001F4415" w:rsidRDefault="002E26FA" w:rsidP="00955131">
      <w:pPr>
        <w:tabs>
          <w:tab w:val="left" w:pos="5812"/>
        </w:tabs>
        <w:spacing w:after="0" w:line="240" w:lineRule="auto"/>
        <w:ind w:left="5103"/>
        <w:rPr>
          <w:rFonts w:ascii="Times New Roman" w:eastAsia="Times New Roman" w:hAnsi="Times New Roman" w:cs="Times New Roman"/>
          <w:sz w:val="24"/>
          <w:szCs w:val="24"/>
        </w:rPr>
      </w:pPr>
      <w:r w:rsidRPr="001F4415">
        <w:rPr>
          <w:rFonts w:ascii="Times New Roman" w:eastAsia="Times New Roman" w:hAnsi="Times New Roman" w:cs="Times New Roman"/>
          <w:b/>
          <w:sz w:val="24"/>
          <w:szCs w:val="24"/>
        </w:rPr>
        <w:t xml:space="preserve">ДОДАТОК </w:t>
      </w:r>
      <w:r w:rsidR="006F681B">
        <w:rPr>
          <w:rFonts w:ascii="Times New Roman" w:eastAsia="Times New Roman" w:hAnsi="Times New Roman" w:cs="Times New Roman"/>
          <w:b/>
          <w:sz w:val="24"/>
          <w:szCs w:val="24"/>
        </w:rPr>
        <w:t>№</w:t>
      </w:r>
      <w:r w:rsidRPr="001F4415">
        <w:rPr>
          <w:rFonts w:ascii="Times New Roman" w:eastAsia="Times New Roman" w:hAnsi="Times New Roman" w:cs="Times New Roman"/>
          <w:b/>
          <w:sz w:val="24"/>
          <w:szCs w:val="24"/>
        </w:rPr>
        <w:t>3 </w:t>
      </w:r>
    </w:p>
    <w:p w:rsidR="002B5E72" w:rsidRPr="001F4415" w:rsidRDefault="002E26FA" w:rsidP="00955131">
      <w:pPr>
        <w:tabs>
          <w:tab w:val="left" w:pos="5812"/>
        </w:tabs>
        <w:spacing w:after="0" w:line="240" w:lineRule="auto"/>
        <w:ind w:left="5103"/>
        <w:rPr>
          <w:rFonts w:ascii="Times New Roman" w:eastAsia="Times New Roman" w:hAnsi="Times New Roman" w:cs="Times New Roman"/>
          <w:sz w:val="24"/>
          <w:szCs w:val="24"/>
        </w:rPr>
      </w:pPr>
      <w:r w:rsidRPr="001F4415">
        <w:rPr>
          <w:rFonts w:ascii="Times New Roman" w:eastAsia="Times New Roman" w:hAnsi="Times New Roman" w:cs="Times New Roman"/>
          <w:i/>
          <w:sz w:val="24"/>
          <w:szCs w:val="24"/>
        </w:rPr>
        <w:t xml:space="preserve">до </w:t>
      </w:r>
      <w:r w:rsidRPr="001F4415">
        <w:rPr>
          <w:rFonts w:ascii="Times New Roman" w:eastAsia="Times New Roman" w:hAnsi="Times New Roman" w:cs="Times New Roman"/>
          <w:i/>
          <w:sz w:val="24"/>
          <w:szCs w:val="24"/>
          <w:highlight w:val="white"/>
        </w:rPr>
        <w:t>тендерної документації</w:t>
      </w:r>
    </w:p>
    <w:p w:rsidR="002B5E72" w:rsidRPr="001F4415" w:rsidRDefault="002E26FA" w:rsidP="00955131">
      <w:pPr>
        <w:tabs>
          <w:tab w:val="left" w:pos="5812"/>
        </w:tabs>
        <w:spacing w:after="0" w:line="240" w:lineRule="auto"/>
        <w:ind w:left="5103"/>
        <w:rPr>
          <w:rFonts w:ascii="Times New Roman" w:eastAsia="Times New Roman" w:hAnsi="Times New Roman" w:cs="Times New Roman"/>
          <w:i/>
          <w:sz w:val="24"/>
          <w:szCs w:val="24"/>
        </w:rPr>
      </w:pPr>
      <w:proofErr w:type="spellStart"/>
      <w:r w:rsidRPr="001F4415">
        <w:rPr>
          <w:rFonts w:ascii="Times New Roman" w:eastAsia="Times New Roman" w:hAnsi="Times New Roman" w:cs="Times New Roman"/>
          <w:i/>
          <w:sz w:val="24"/>
          <w:szCs w:val="24"/>
        </w:rPr>
        <w:t>Проєкт</w:t>
      </w:r>
      <w:proofErr w:type="spellEnd"/>
      <w:r w:rsidRPr="001F4415">
        <w:rPr>
          <w:rFonts w:ascii="Times New Roman" w:eastAsia="Times New Roman" w:hAnsi="Times New Roman" w:cs="Times New Roman"/>
          <w:i/>
          <w:sz w:val="24"/>
          <w:szCs w:val="24"/>
        </w:rPr>
        <w:t xml:space="preserve"> договору про закупівлю послуг </w:t>
      </w:r>
    </w:p>
    <w:p w:rsidR="00955131" w:rsidRPr="001F4415" w:rsidRDefault="00955131" w:rsidP="00DC67FD">
      <w:pPr>
        <w:spacing w:after="0" w:line="240" w:lineRule="auto"/>
        <w:jc w:val="right"/>
        <w:rPr>
          <w:rFonts w:ascii="Times New Roman" w:eastAsia="Times New Roman" w:hAnsi="Times New Roman" w:cs="Times New Roman"/>
          <w:sz w:val="24"/>
          <w:szCs w:val="24"/>
        </w:rPr>
      </w:pPr>
    </w:p>
    <w:p w:rsidR="00EE42EE" w:rsidRDefault="00EE42EE" w:rsidP="00EE42EE">
      <w:pPr>
        <w:spacing w:before="240" w:after="240"/>
        <w:ind w:hanging="2"/>
        <w:jc w:val="center"/>
        <w:rPr>
          <w:rFonts w:ascii="Times New Roman" w:hAnsi="Times New Roman" w:cs="Times New Roman"/>
          <w:b/>
          <w:sz w:val="24"/>
          <w:szCs w:val="24"/>
        </w:rPr>
      </w:pPr>
      <w:bookmarkStart w:id="0" w:name="_heading=h.gjdgxs" w:colFirst="0" w:colLast="0"/>
      <w:bookmarkEnd w:id="0"/>
      <w:r>
        <w:rPr>
          <w:rFonts w:ascii="Times New Roman" w:hAnsi="Times New Roman" w:cs="Times New Roman"/>
          <w:b/>
          <w:sz w:val="24"/>
          <w:szCs w:val="24"/>
        </w:rPr>
        <w:t>ДОГОВІР ПРО ЗАКУПІВЛЮ № ______</w:t>
      </w:r>
    </w:p>
    <w:p w:rsidR="00DC67FD" w:rsidRPr="00DC67FD" w:rsidRDefault="00DC67FD" w:rsidP="00EE42EE">
      <w:pPr>
        <w:pStyle w:val="af2"/>
        <w:spacing w:after="0" w:line="240" w:lineRule="auto"/>
        <w:ind w:left="0"/>
        <w:jc w:val="center"/>
        <w:rPr>
          <w:rFonts w:ascii="Times New Roman" w:hAnsi="Times New Roman" w:cs="Times New Roman"/>
          <w:b/>
          <w:sz w:val="24"/>
          <w:szCs w:val="24"/>
        </w:rPr>
      </w:pPr>
    </w:p>
    <w:p w:rsidR="007E5020" w:rsidRPr="001F4415" w:rsidRDefault="007E5020" w:rsidP="00EE42EE">
      <w:pPr>
        <w:spacing w:after="0" w:line="240" w:lineRule="auto"/>
        <w:jc w:val="center"/>
        <w:rPr>
          <w:rFonts w:ascii="Times New Roman" w:eastAsia="Arial" w:hAnsi="Times New Roman" w:cs="Times New Roman"/>
          <w:sz w:val="24"/>
          <w:szCs w:val="24"/>
          <w:lang w:eastAsia="ru-RU"/>
        </w:rPr>
      </w:pPr>
      <w:r w:rsidRPr="001F4415">
        <w:rPr>
          <w:rFonts w:ascii="Times New Roman" w:eastAsia="Arial" w:hAnsi="Times New Roman" w:cs="Times New Roman"/>
          <w:sz w:val="24"/>
          <w:szCs w:val="24"/>
          <w:lang w:eastAsia="ru-RU"/>
        </w:rPr>
        <w:t>м. Рава-Руська                                                                                  «___» ___________ 2023 року</w:t>
      </w:r>
    </w:p>
    <w:p w:rsidR="002B5E72" w:rsidRPr="00DC67FD" w:rsidRDefault="002B5E72" w:rsidP="00EE42EE">
      <w:pPr>
        <w:pStyle w:val="a3"/>
        <w:ind w:firstLine="709"/>
        <w:rPr>
          <w:rFonts w:ascii="Times New Roman" w:eastAsia="Times New Roman" w:hAnsi="Times New Roman" w:cs="Times New Roman"/>
          <w:color w:val="FF0000"/>
          <w:sz w:val="24"/>
          <w:szCs w:val="24"/>
        </w:rPr>
      </w:pPr>
    </w:p>
    <w:p w:rsidR="00587EDF" w:rsidRDefault="00EE42EE" w:rsidP="00EE42EE">
      <w:pPr>
        <w:spacing w:after="0" w:line="240" w:lineRule="auto"/>
        <w:ind w:right="-100" w:firstLine="720"/>
        <w:jc w:val="both"/>
        <w:rPr>
          <w:rFonts w:ascii="Times New Roman" w:hAnsi="Times New Roman" w:cs="Times New Roman"/>
          <w:color w:val="FF0000"/>
          <w:sz w:val="24"/>
          <w:szCs w:val="24"/>
        </w:rPr>
      </w:pPr>
      <w:bookmarkStart w:id="1" w:name="_heading=h.30j0zll" w:colFirst="0" w:colLast="0"/>
      <w:bookmarkEnd w:id="1"/>
      <w:r w:rsidRPr="00587EDF">
        <w:rPr>
          <w:rFonts w:ascii="Times New Roman" w:eastAsia="Times New Roman" w:hAnsi="Times New Roman" w:cs="Times New Roman"/>
          <w:b/>
          <w:sz w:val="24"/>
          <w:szCs w:val="24"/>
        </w:rPr>
        <w:t>Відділ освіти Рава-Руської міської ради Львівського району Львівської області,</w:t>
      </w:r>
      <w:r w:rsidRPr="00587EDF">
        <w:rPr>
          <w:rFonts w:ascii="Times New Roman" w:hAnsi="Times New Roman" w:cs="Times New Roman"/>
          <w:sz w:val="24"/>
          <w:szCs w:val="24"/>
        </w:rPr>
        <w:t xml:space="preserve"> в особі _______________________________, що діє на підставі Положення (далі – Замовник), з однієї сторони, та</w:t>
      </w:r>
      <w:r w:rsidRPr="006516F5">
        <w:rPr>
          <w:rFonts w:ascii="Times New Roman" w:hAnsi="Times New Roman" w:cs="Times New Roman"/>
          <w:color w:val="FF0000"/>
          <w:sz w:val="24"/>
          <w:szCs w:val="24"/>
        </w:rPr>
        <w:t xml:space="preserve"> </w:t>
      </w:r>
    </w:p>
    <w:p w:rsidR="00EE42EE" w:rsidRPr="00587EDF" w:rsidRDefault="00EE42EE" w:rsidP="00EE42EE">
      <w:pPr>
        <w:spacing w:after="0" w:line="240" w:lineRule="auto"/>
        <w:ind w:right="-100" w:firstLine="720"/>
        <w:jc w:val="both"/>
        <w:rPr>
          <w:rFonts w:ascii="Times New Roman" w:hAnsi="Times New Roman" w:cs="Times New Roman"/>
          <w:sz w:val="24"/>
          <w:szCs w:val="24"/>
        </w:rPr>
      </w:pPr>
      <w:r w:rsidRPr="00587EDF">
        <w:rPr>
          <w:rFonts w:ascii="Times New Roman" w:hAnsi="Times New Roman" w:cs="Times New Roman"/>
          <w:sz w:val="24"/>
          <w:szCs w:val="24"/>
        </w:rPr>
        <w:t>____________________________________ в особі ___________________________</w:t>
      </w:r>
      <w:r w:rsidRPr="00587EDF">
        <w:rPr>
          <w:rFonts w:ascii="Times New Roman" w:hAnsi="Times New Roman" w:cs="Times New Roman"/>
          <w:i/>
          <w:sz w:val="24"/>
          <w:szCs w:val="24"/>
        </w:rPr>
        <w:t xml:space="preserve">, </w:t>
      </w:r>
      <w:r w:rsidRPr="00587EDF">
        <w:rPr>
          <w:rFonts w:ascii="Times New Roman" w:hAnsi="Times New Roman" w:cs="Times New Roman"/>
          <w:sz w:val="24"/>
          <w:szCs w:val="24"/>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w:t>
      </w:r>
      <w:proofErr w:type="spellStart"/>
      <w:r w:rsidR="00587EDF">
        <w:rPr>
          <w:rFonts w:ascii="Times New Roman" w:hAnsi="Times New Roman" w:cs="Times New Roman"/>
          <w:sz w:val="24"/>
          <w:szCs w:val="24"/>
        </w:rPr>
        <w:t>Заком</w:t>
      </w:r>
      <w:proofErr w:type="spellEnd"/>
      <w:r w:rsidR="00587EDF" w:rsidRPr="00587EDF">
        <w:rPr>
          <w:rFonts w:ascii="Times New Roman" w:hAnsi="Times New Roman" w:cs="Times New Roman"/>
          <w:sz w:val="24"/>
          <w:szCs w:val="24"/>
        </w:rPr>
        <w:t xml:space="preserve">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w:t>
      </w:r>
      <w:r w:rsidR="00587EDF">
        <w:rPr>
          <w:rFonts w:ascii="Times New Roman" w:hAnsi="Times New Roman" w:cs="Times New Roman"/>
          <w:sz w:val="24"/>
          <w:szCs w:val="24"/>
        </w:rPr>
        <w:t>бо скасування</w:t>
      </w:r>
      <w:r w:rsidR="00587EDF" w:rsidRPr="00587EDF">
        <w:rPr>
          <w:rFonts w:ascii="Times New Roman" w:hAnsi="Times New Roman" w:cs="Times New Roman"/>
          <w:sz w:val="24"/>
          <w:szCs w:val="24"/>
        </w:rPr>
        <w:t>»,</w:t>
      </w:r>
      <w:r w:rsidRPr="00587EDF">
        <w:rPr>
          <w:rFonts w:ascii="Times New Roman" w:hAnsi="Times New Roman" w:cs="Times New Roman"/>
          <w:sz w:val="24"/>
          <w:szCs w:val="24"/>
        </w:rPr>
        <w:t xml:space="preserve"> уклали цей Договір про </w:t>
      </w:r>
      <w:r w:rsidR="00587EDF" w:rsidRPr="00587EDF">
        <w:rPr>
          <w:rFonts w:ascii="Times New Roman" w:hAnsi="Times New Roman" w:cs="Times New Roman"/>
          <w:sz w:val="24"/>
          <w:szCs w:val="24"/>
        </w:rPr>
        <w:t>закупівлю</w:t>
      </w:r>
      <w:r w:rsidRPr="00587EDF">
        <w:rPr>
          <w:rFonts w:ascii="Times New Roman" w:hAnsi="Times New Roman" w:cs="Times New Roman"/>
          <w:sz w:val="24"/>
          <w:szCs w:val="24"/>
        </w:rPr>
        <w:t xml:space="preserve"> (далі – Договір) за результатами процедури закупівлі ID______________ про наступне:</w:t>
      </w:r>
    </w:p>
    <w:p w:rsidR="00587EDF" w:rsidRPr="00587EDF" w:rsidRDefault="00587EDF" w:rsidP="00EE42EE">
      <w:pPr>
        <w:spacing w:after="0" w:line="240" w:lineRule="auto"/>
        <w:ind w:right="-100" w:firstLine="720"/>
        <w:jc w:val="both"/>
        <w:rPr>
          <w:rFonts w:ascii="Times New Roman" w:hAnsi="Times New Roman" w:cs="Times New Roman"/>
          <w:sz w:val="16"/>
          <w:szCs w:val="16"/>
        </w:rPr>
      </w:pPr>
    </w:p>
    <w:p w:rsidR="00EE42EE" w:rsidRPr="00587EDF" w:rsidRDefault="00EE42EE" w:rsidP="00EE42EE">
      <w:pPr>
        <w:keepNext/>
        <w:keepLines/>
        <w:widowControl w:val="0"/>
        <w:tabs>
          <w:tab w:val="left" w:pos="3509"/>
        </w:tabs>
        <w:spacing w:after="0" w:line="240" w:lineRule="auto"/>
        <w:jc w:val="center"/>
        <w:rPr>
          <w:rFonts w:ascii="Times New Roman" w:hAnsi="Times New Roman" w:cs="Times New Roman"/>
          <w:b/>
          <w:sz w:val="24"/>
          <w:szCs w:val="24"/>
        </w:rPr>
      </w:pPr>
      <w:r w:rsidRPr="00587EDF">
        <w:rPr>
          <w:rFonts w:ascii="Times New Roman" w:hAnsi="Times New Roman" w:cs="Times New Roman"/>
          <w:b/>
          <w:sz w:val="24"/>
          <w:szCs w:val="24"/>
        </w:rPr>
        <w:t>1. ПРЕДМЕТ ДОГОВОРУ</w:t>
      </w:r>
    </w:p>
    <w:p w:rsidR="00EE42EE" w:rsidRPr="00587EDF" w:rsidRDefault="00EE42EE" w:rsidP="00EE42EE">
      <w:pPr>
        <w:widowControl w:val="0"/>
        <w:numPr>
          <w:ilvl w:val="1"/>
          <w:numId w:val="8"/>
        </w:numPr>
        <w:tabs>
          <w:tab w:val="left" w:pos="451"/>
        </w:tabs>
        <w:spacing w:after="0" w:line="240" w:lineRule="auto"/>
        <w:jc w:val="both"/>
        <w:rPr>
          <w:rFonts w:ascii="Times New Roman" w:hAnsi="Times New Roman" w:cs="Times New Roman"/>
          <w:sz w:val="24"/>
          <w:szCs w:val="24"/>
        </w:rPr>
      </w:pPr>
      <w:r w:rsidRPr="00587EDF">
        <w:rPr>
          <w:rFonts w:ascii="Times New Roman" w:hAnsi="Times New Roman" w:cs="Times New Roman"/>
          <w:sz w:val="24"/>
          <w:szCs w:val="24"/>
        </w:rPr>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EE42EE" w:rsidRPr="00CE6241" w:rsidRDefault="00EE42EE" w:rsidP="00F3459A">
      <w:pPr>
        <w:keepNext/>
        <w:keepLines/>
        <w:widowControl w:val="0"/>
        <w:numPr>
          <w:ilvl w:val="1"/>
          <w:numId w:val="8"/>
        </w:numPr>
        <w:tabs>
          <w:tab w:val="left" w:pos="442"/>
        </w:tabs>
        <w:spacing w:after="0" w:line="240" w:lineRule="auto"/>
        <w:jc w:val="both"/>
        <w:rPr>
          <w:rFonts w:ascii="Times New Roman" w:hAnsi="Times New Roman" w:cs="Times New Roman"/>
          <w:b/>
          <w:sz w:val="24"/>
          <w:szCs w:val="24"/>
        </w:rPr>
      </w:pPr>
      <w:bookmarkStart w:id="2" w:name="bookmark=id.gjdgxs" w:colFirst="0" w:colLast="0"/>
      <w:bookmarkEnd w:id="2"/>
      <w:r w:rsidRPr="00CE6241">
        <w:rPr>
          <w:rFonts w:ascii="Times New Roman" w:hAnsi="Times New Roman" w:cs="Times New Roman"/>
          <w:sz w:val="24"/>
          <w:szCs w:val="24"/>
        </w:rPr>
        <w:t xml:space="preserve">Найменування послуг: </w:t>
      </w:r>
      <w:r w:rsidR="00587EDF" w:rsidRPr="00CE6241">
        <w:rPr>
          <w:rFonts w:ascii="Times New Roman" w:hAnsi="Times New Roman" w:cs="Times New Roman"/>
          <w:b/>
          <w:sz w:val="24"/>
          <w:szCs w:val="24"/>
        </w:rPr>
        <w:t xml:space="preserve">Код за ДК 021-2015 (CPV) 55520000-1 - </w:t>
      </w:r>
      <w:proofErr w:type="spellStart"/>
      <w:r w:rsidR="00587EDF" w:rsidRPr="00CE6241">
        <w:rPr>
          <w:rFonts w:ascii="Times New Roman" w:hAnsi="Times New Roman" w:cs="Times New Roman"/>
          <w:b/>
          <w:sz w:val="24"/>
          <w:szCs w:val="24"/>
        </w:rPr>
        <w:t>Кейтерингові</w:t>
      </w:r>
      <w:proofErr w:type="spellEnd"/>
      <w:r w:rsidR="00587EDF" w:rsidRPr="00CE6241">
        <w:rPr>
          <w:rFonts w:ascii="Times New Roman" w:hAnsi="Times New Roman" w:cs="Times New Roman"/>
          <w:b/>
          <w:sz w:val="24"/>
          <w:szCs w:val="24"/>
        </w:rPr>
        <w:t xml:space="preserve"> послуги: </w:t>
      </w:r>
      <w:proofErr w:type="spellStart"/>
      <w:r w:rsidR="00587EDF" w:rsidRPr="00CE6241">
        <w:rPr>
          <w:rFonts w:ascii="Times New Roman" w:hAnsi="Times New Roman" w:cs="Times New Roman"/>
          <w:b/>
          <w:sz w:val="24"/>
          <w:szCs w:val="24"/>
        </w:rPr>
        <w:t>Послуги</w:t>
      </w:r>
      <w:proofErr w:type="spellEnd"/>
      <w:r w:rsidR="00587EDF" w:rsidRPr="00CE6241">
        <w:rPr>
          <w:rFonts w:ascii="Times New Roman" w:hAnsi="Times New Roman" w:cs="Times New Roman"/>
          <w:b/>
          <w:sz w:val="24"/>
          <w:szCs w:val="24"/>
        </w:rPr>
        <w:t xml:space="preserve"> з організації шкільного харчування у Рава-Руському закладі загальної середньої освіти І-ІІІ ступенів №3 Рава-Руської міської ради Львівського району Львівської області </w:t>
      </w:r>
      <w:r w:rsidR="00F3459A" w:rsidRPr="00F3459A">
        <w:rPr>
          <w:rFonts w:ascii="Times New Roman" w:hAnsi="Times New Roman" w:cs="Times New Roman"/>
          <w:b/>
          <w:sz w:val="24"/>
          <w:szCs w:val="24"/>
        </w:rPr>
        <w:t xml:space="preserve">(згідно ДК 021:2015 код 55523100-3 - Послуги з організації шкільного харчування) </w:t>
      </w:r>
      <w:bookmarkStart w:id="3" w:name="_GoBack"/>
      <w:bookmarkEnd w:id="3"/>
      <w:r w:rsidRPr="00CE6241">
        <w:rPr>
          <w:rFonts w:ascii="Times New Roman" w:hAnsi="Times New Roman" w:cs="Times New Roman"/>
          <w:sz w:val="24"/>
          <w:szCs w:val="24"/>
        </w:rPr>
        <w:t>(далі – послуги).</w:t>
      </w:r>
    </w:p>
    <w:p w:rsidR="00EE42EE" w:rsidRPr="00CE6241" w:rsidRDefault="00EE42EE" w:rsidP="00EE42EE">
      <w:pPr>
        <w:keepNext/>
        <w:keepLines/>
        <w:widowControl w:val="0"/>
        <w:numPr>
          <w:ilvl w:val="1"/>
          <w:numId w:val="8"/>
        </w:numPr>
        <w:tabs>
          <w:tab w:val="left" w:pos="442"/>
        </w:tabs>
        <w:spacing w:after="0" w:line="240" w:lineRule="auto"/>
        <w:jc w:val="both"/>
        <w:rPr>
          <w:sz w:val="24"/>
          <w:szCs w:val="24"/>
        </w:rPr>
      </w:pPr>
      <w:r w:rsidRPr="00CE6241">
        <w:rPr>
          <w:rFonts w:ascii="Times New Roman" w:hAnsi="Times New Roman" w:cs="Times New Roman"/>
          <w:sz w:val="24"/>
          <w:szCs w:val="24"/>
        </w:rPr>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EE42EE" w:rsidRPr="00BA73D9" w:rsidRDefault="00EE42EE" w:rsidP="00CE6241">
      <w:pPr>
        <w:widowControl w:val="0"/>
        <w:numPr>
          <w:ilvl w:val="1"/>
          <w:numId w:val="8"/>
        </w:numPr>
        <w:tabs>
          <w:tab w:val="left" w:pos="447"/>
        </w:tabs>
        <w:spacing w:after="0" w:line="240" w:lineRule="auto"/>
        <w:jc w:val="both"/>
        <w:rPr>
          <w:rFonts w:ascii="Times New Roman" w:hAnsi="Times New Roman" w:cs="Times New Roman"/>
          <w:sz w:val="24"/>
          <w:szCs w:val="24"/>
        </w:rPr>
      </w:pPr>
      <w:r w:rsidRPr="00CE6241">
        <w:rPr>
          <w:rFonts w:ascii="Times New Roman" w:hAnsi="Times New Roman" w:cs="Times New Roman"/>
          <w:sz w:val="24"/>
          <w:szCs w:val="24"/>
        </w:rPr>
        <w:t>Послуги надаються відповідно до дислокації закладу</w:t>
      </w:r>
      <w:r w:rsidR="00CE6241" w:rsidRPr="00CE6241">
        <w:rPr>
          <w:rFonts w:ascii="Times New Roman" w:hAnsi="Times New Roman" w:cs="Times New Roman"/>
          <w:sz w:val="24"/>
          <w:szCs w:val="24"/>
        </w:rPr>
        <w:t xml:space="preserve"> </w:t>
      </w:r>
      <w:r w:rsidRPr="00CE6241">
        <w:rPr>
          <w:rFonts w:ascii="Times New Roman" w:hAnsi="Times New Roman" w:cs="Times New Roman"/>
          <w:sz w:val="24"/>
          <w:szCs w:val="24"/>
        </w:rPr>
        <w:t xml:space="preserve">освіти </w:t>
      </w:r>
      <w:r w:rsidR="00CE6241" w:rsidRPr="00CE6241">
        <w:rPr>
          <w:rFonts w:ascii="Times New Roman" w:hAnsi="Times New Roman" w:cs="Times New Roman"/>
          <w:sz w:val="24"/>
          <w:szCs w:val="24"/>
        </w:rPr>
        <w:t>(80316, Україна, Львівська область, м. Рава-Руська, вул. Сірка,1)</w:t>
      </w:r>
      <w:r w:rsidRPr="00CE6241">
        <w:rPr>
          <w:rFonts w:ascii="Times New Roman" w:hAnsi="Times New Roman" w:cs="Times New Roman"/>
          <w:sz w:val="24"/>
          <w:szCs w:val="24"/>
        </w:rPr>
        <w:t xml:space="preserve"> та сформованих узгоджених заявок щодо кількості дітей на </w:t>
      </w:r>
      <w:r w:rsidRPr="00BA73D9">
        <w:rPr>
          <w:rFonts w:ascii="Times New Roman" w:hAnsi="Times New Roman" w:cs="Times New Roman"/>
          <w:sz w:val="24"/>
          <w:szCs w:val="24"/>
        </w:rPr>
        <w:t>харчування з урахуванням вимог Розділу 5 цього Договору.</w:t>
      </w:r>
    </w:p>
    <w:p w:rsidR="00EE42EE" w:rsidRPr="00CE6241" w:rsidRDefault="00EE42EE" w:rsidP="00EE42EE">
      <w:pPr>
        <w:widowControl w:val="0"/>
        <w:numPr>
          <w:ilvl w:val="1"/>
          <w:numId w:val="8"/>
        </w:numPr>
        <w:tabs>
          <w:tab w:val="left" w:pos="447"/>
        </w:tabs>
        <w:spacing w:after="0" w:line="240" w:lineRule="auto"/>
        <w:jc w:val="both"/>
      </w:pPr>
      <w:r w:rsidRPr="00CE6241">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EE42EE" w:rsidRPr="00CE6241" w:rsidRDefault="00EE42EE" w:rsidP="00EE42EE">
      <w:pPr>
        <w:widowControl w:val="0"/>
        <w:numPr>
          <w:ilvl w:val="1"/>
          <w:numId w:val="8"/>
        </w:numPr>
        <w:tabs>
          <w:tab w:val="left" w:pos="447"/>
        </w:tabs>
        <w:spacing w:after="0" w:line="240" w:lineRule="auto"/>
        <w:jc w:val="both"/>
      </w:pPr>
      <w:r w:rsidRPr="00CE6241">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EE42EE" w:rsidRPr="0074359D" w:rsidRDefault="00EE42EE" w:rsidP="00EE42EE">
      <w:pPr>
        <w:spacing w:after="0" w:line="240" w:lineRule="auto"/>
        <w:jc w:val="center"/>
        <w:rPr>
          <w:rFonts w:ascii="Times New Roman" w:hAnsi="Times New Roman" w:cs="Times New Roman"/>
          <w:b/>
          <w:sz w:val="24"/>
          <w:szCs w:val="24"/>
        </w:rPr>
      </w:pPr>
      <w:r w:rsidRPr="0074359D">
        <w:rPr>
          <w:rFonts w:ascii="Times New Roman" w:hAnsi="Times New Roman" w:cs="Times New Roman"/>
          <w:b/>
          <w:sz w:val="24"/>
          <w:szCs w:val="24"/>
        </w:rPr>
        <w:t>2. ЯКІСТЬ ПОСЛУГ</w:t>
      </w:r>
    </w:p>
    <w:p w:rsidR="00EE42EE" w:rsidRPr="0074359D" w:rsidRDefault="00EE42EE" w:rsidP="00EE42EE">
      <w:pPr>
        <w:spacing w:after="0" w:line="240" w:lineRule="auto"/>
        <w:jc w:val="both"/>
        <w:rPr>
          <w:rFonts w:ascii="Times New Roman" w:hAnsi="Times New Roman" w:cs="Times New Roman"/>
          <w:sz w:val="24"/>
          <w:szCs w:val="24"/>
        </w:rPr>
      </w:pPr>
      <w:r w:rsidRPr="0074359D">
        <w:rPr>
          <w:rFonts w:ascii="Times New Roman" w:hAnsi="Times New Roman" w:cs="Times New Roman"/>
          <w:sz w:val="24"/>
          <w:szCs w:val="24"/>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EE42EE" w:rsidRPr="0074359D" w:rsidRDefault="00EE42EE" w:rsidP="00EE42EE">
      <w:pPr>
        <w:spacing w:after="0" w:line="240" w:lineRule="auto"/>
        <w:jc w:val="both"/>
        <w:rPr>
          <w:rFonts w:ascii="Times New Roman" w:hAnsi="Times New Roman" w:cs="Times New Roman"/>
          <w:sz w:val="24"/>
          <w:szCs w:val="24"/>
        </w:rPr>
      </w:pPr>
      <w:r w:rsidRPr="0074359D">
        <w:rPr>
          <w:rFonts w:ascii="Times New Roman" w:hAnsi="Times New Roman" w:cs="Times New Roman"/>
          <w:sz w:val="24"/>
          <w:szCs w:val="24"/>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EE42EE" w:rsidRPr="0074359D" w:rsidRDefault="00EE42EE" w:rsidP="00EE42EE">
      <w:pPr>
        <w:spacing w:after="0" w:line="240" w:lineRule="auto"/>
        <w:jc w:val="both"/>
        <w:rPr>
          <w:rFonts w:ascii="Times New Roman" w:hAnsi="Times New Roman" w:cs="Times New Roman"/>
          <w:sz w:val="24"/>
          <w:szCs w:val="24"/>
        </w:rPr>
      </w:pPr>
      <w:r w:rsidRPr="0074359D">
        <w:rPr>
          <w:rFonts w:ascii="Times New Roman" w:hAnsi="Times New Roman" w:cs="Times New Roman"/>
          <w:sz w:val="24"/>
          <w:szCs w:val="24"/>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130C43">
        <w:rPr>
          <w:rFonts w:ascii="Times New Roman" w:hAnsi="Times New Roman" w:cs="Times New Roman"/>
          <w:sz w:val="24"/>
          <w:szCs w:val="24"/>
        </w:rPr>
        <w:t>80</w:t>
      </w:r>
      <w:r w:rsidRPr="0074359D">
        <w:rPr>
          <w:rFonts w:ascii="Times New Roman" w:hAnsi="Times New Roman" w:cs="Times New Roman"/>
          <w:sz w:val="24"/>
          <w:szCs w:val="24"/>
        </w:rPr>
        <w:t xml:space="preserve"> % від загального терміну зберігання.</w:t>
      </w:r>
    </w:p>
    <w:p w:rsidR="00EE42EE" w:rsidRPr="0074359D" w:rsidRDefault="00EE42EE" w:rsidP="00EE42EE">
      <w:pPr>
        <w:spacing w:after="0" w:line="240" w:lineRule="auto"/>
        <w:jc w:val="both"/>
        <w:rPr>
          <w:rFonts w:ascii="Times New Roman" w:hAnsi="Times New Roman" w:cs="Times New Roman"/>
          <w:sz w:val="24"/>
          <w:szCs w:val="24"/>
        </w:rPr>
      </w:pPr>
      <w:r w:rsidRPr="0074359D">
        <w:rPr>
          <w:rFonts w:ascii="Times New Roman" w:hAnsi="Times New Roman" w:cs="Times New Roman"/>
          <w:sz w:val="24"/>
          <w:szCs w:val="24"/>
        </w:rPr>
        <w:t xml:space="preserve">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w:t>
      </w:r>
      <w:r w:rsidRPr="0074359D">
        <w:rPr>
          <w:rFonts w:ascii="Times New Roman" w:hAnsi="Times New Roman" w:cs="Times New Roman"/>
          <w:sz w:val="24"/>
          <w:szCs w:val="24"/>
        </w:rPr>
        <w:lastRenderedPageBreak/>
        <w:t>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EE42EE" w:rsidRPr="0074359D" w:rsidRDefault="00EE42EE" w:rsidP="00EE42EE">
      <w:pPr>
        <w:spacing w:after="0" w:line="240" w:lineRule="auto"/>
        <w:jc w:val="both"/>
        <w:rPr>
          <w:rFonts w:ascii="Times New Roman" w:hAnsi="Times New Roman" w:cs="Times New Roman"/>
          <w:sz w:val="24"/>
          <w:szCs w:val="24"/>
        </w:rPr>
      </w:pPr>
      <w:r w:rsidRPr="0074359D">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здобувачів освіти/дітей, батьківського комітету та інших учасників освітнього процесу щодо якості страв та їх асортименту.</w:t>
      </w:r>
    </w:p>
    <w:p w:rsidR="00EE42EE" w:rsidRPr="006516F5" w:rsidRDefault="00EE42EE" w:rsidP="00EE42EE">
      <w:pPr>
        <w:spacing w:after="0" w:line="240" w:lineRule="auto"/>
        <w:jc w:val="both"/>
        <w:rPr>
          <w:rFonts w:ascii="Times New Roman" w:hAnsi="Times New Roman" w:cs="Times New Roman"/>
          <w:color w:val="FF0000"/>
          <w:sz w:val="24"/>
          <w:szCs w:val="24"/>
        </w:rPr>
      </w:pPr>
      <w:r w:rsidRPr="0074359D">
        <w:rPr>
          <w:rFonts w:ascii="Times New Roman" w:hAnsi="Times New Roman" w:cs="Times New Roman"/>
          <w:sz w:val="24"/>
          <w:szCs w:val="24"/>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EE42EE" w:rsidRPr="0074359D" w:rsidRDefault="00EE42EE" w:rsidP="00EE42EE">
      <w:pPr>
        <w:spacing w:after="0" w:line="240" w:lineRule="auto"/>
        <w:jc w:val="both"/>
        <w:rPr>
          <w:rFonts w:ascii="Times New Roman" w:hAnsi="Times New Roman" w:cs="Times New Roman"/>
          <w:sz w:val="24"/>
          <w:szCs w:val="24"/>
        </w:rPr>
      </w:pPr>
      <w:r w:rsidRPr="0074359D">
        <w:rPr>
          <w:rFonts w:ascii="Times New Roman" w:hAnsi="Times New Roman" w:cs="Times New Roman"/>
          <w:sz w:val="24"/>
          <w:szCs w:val="24"/>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наявність журналу щоденного огляду працівників виробничих приміщень на гнійничкові захворювання та аптечок для надання першої медичної допомоги. Виконавець забезпечує контроль за дотриманням працівниками правил особистої гігієни.</w:t>
      </w:r>
    </w:p>
    <w:p w:rsidR="00EE42EE" w:rsidRPr="00304ADD" w:rsidRDefault="00EE42EE" w:rsidP="00EE42EE">
      <w:pPr>
        <w:spacing w:after="0" w:line="240" w:lineRule="auto"/>
        <w:jc w:val="both"/>
        <w:rPr>
          <w:rFonts w:ascii="Times New Roman" w:hAnsi="Times New Roman" w:cs="Times New Roman"/>
          <w:sz w:val="40"/>
          <w:szCs w:val="40"/>
        </w:rPr>
      </w:pPr>
      <w:r w:rsidRPr="00304ADD">
        <w:rPr>
          <w:rFonts w:ascii="Times New Roman" w:hAnsi="Times New Roman" w:cs="Times New Roman"/>
          <w:sz w:val="24"/>
          <w:szCs w:val="24"/>
        </w:rPr>
        <w:t>2.8. Виконавець самостійно поставляє продукти харчування, готові страви та вироби до дислокації закладу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EE42EE" w:rsidRPr="003E35C9" w:rsidRDefault="00EE42EE" w:rsidP="00EE42EE">
      <w:pPr>
        <w:spacing w:after="0" w:line="240" w:lineRule="auto"/>
        <w:jc w:val="both"/>
        <w:rPr>
          <w:rFonts w:ascii="Times New Roman" w:hAnsi="Times New Roman" w:cs="Times New Roman"/>
          <w:sz w:val="24"/>
          <w:szCs w:val="24"/>
        </w:rPr>
      </w:pPr>
      <w:r w:rsidRPr="003E35C9">
        <w:rPr>
          <w:rFonts w:ascii="Times New Roman" w:hAnsi="Times New Roman" w:cs="Times New Roman"/>
          <w:sz w:val="24"/>
          <w:szCs w:val="24"/>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EE42EE" w:rsidRPr="003E35C9" w:rsidRDefault="00EE42EE" w:rsidP="00EE42EE">
      <w:pPr>
        <w:spacing w:after="0" w:line="240" w:lineRule="auto"/>
        <w:jc w:val="both"/>
        <w:rPr>
          <w:rFonts w:ascii="Times New Roman" w:hAnsi="Times New Roman" w:cs="Times New Roman"/>
          <w:sz w:val="24"/>
          <w:szCs w:val="24"/>
        </w:rPr>
      </w:pPr>
      <w:r w:rsidRPr="003E35C9">
        <w:rPr>
          <w:rFonts w:ascii="Times New Roman" w:hAnsi="Times New Roman" w:cs="Times New Roman"/>
          <w:sz w:val="24"/>
          <w:szCs w:val="24"/>
        </w:rPr>
        <w:t>2.10. З метою проведення щоденного бракеражу харчових продуктів та/або готових страв, що постачаються до дислокації закладу</w:t>
      </w:r>
      <w:r w:rsidR="003E35C9" w:rsidRPr="003E35C9">
        <w:rPr>
          <w:rFonts w:ascii="Times New Roman" w:hAnsi="Times New Roman" w:cs="Times New Roman"/>
          <w:sz w:val="24"/>
          <w:szCs w:val="24"/>
        </w:rPr>
        <w:t xml:space="preserve"> освіти</w:t>
      </w:r>
      <w:r w:rsidRPr="003E35C9">
        <w:rPr>
          <w:rFonts w:ascii="Times New Roman" w:hAnsi="Times New Roman" w:cs="Times New Roman"/>
          <w:sz w:val="24"/>
          <w:szCs w:val="24"/>
        </w:rPr>
        <w:t>, відповідним наказом керівника цього</w:t>
      </w:r>
      <w:r w:rsidR="003E35C9" w:rsidRPr="003E35C9">
        <w:rPr>
          <w:rFonts w:ascii="Times New Roman" w:hAnsi="Times New Roman" w:cs="Times New Roman"/>
          <w:sz w:val="24"/>
          <w:szCs w:val="24"/>
        </w:rPr>
        <w:t xml:space="preserve"> </w:t>
      </w:r>
      <w:r w:rsidRPr="003E35C9">
        <w:rPr>
          <w:rFonts w:ascii="Times New Roman" w:hAnsi="Times New Roman" w:cs="Times New Roman"/>
          <w:sz w:val="24"/>
          <w:szCs w:val="24"/>
        </w:rPr>
        <w:t>закладу</w:t>
      </w:r>
      <w:r w:rsidR="003E35C9" w:rsidRPr="003E35C9">
        <w:rPr>
          <w:rFonts w:ascii="Times New Roman" w:hAnsi="Times New Roman" w:cs="Times New Roman"/>
          <w:sz w:val="24"/>
          <w:szCs w:val="24"/>
        </w:rPr>
        <w:t xml:space="preserve"> </w:t>
      </w:r>
      <w:r w:rsidRPr="003E35C9">
        <w:rPr>
          <w:rFonts w:ascii="Times New Roman" w:hAnsi="Times New Roman" w:cs="Times New Roman"/>
          <w:sz w:val="24"/>
          <w:szCs w:val="24"/>
        </w:rPr>
        <w:t xml:space="preserve"> освіти створюється </w:t>
      </w:r>
      <w:proofErr w:type="spellStart"/>
      <w:r w:rsidRPr="003E35C9">
        <w:rPr>
          <w:rFonts w:ascii="Times New Roman" w:hAnsi="Times New Roman" w:cs="Times New Roman"/>
          <w:sz w:val="24"/>
          <w:szCs w:val="24"/>
        </w:rPr>
        <w:t>бракеражна</w:t>
      </w:r>
      <w:proofErr w:type="spellEnd"/>
      <w:r w:rsidRPr="003E35C9">
        <w:rPr>
          <w:rFonts w:ascii="Times New Roman" w:hAnsi="Times New Roman" w:cs="Times New Roman"/>
          <w:sz w:val="24"/>
          <w:szCs w:val="24"/>
        </w:rPr>
        <w:t xml:space="preserve"> комісія. Керівник закладу освіти забезпечує своєчасне планування та організацію харчування у закладі, координує роботу </w:t>
      </w:r>
      <w:proofErr w:type="spellStart"/>
      <w:r w:rsidRPr="003E35C9">
        <w:rPr>
          <w:rFonts w:ascii="Times New Roman" w:hAnsi="Times New Roman" w:cs="Times New Roman"/>
          <w:sz w:val="24"/>
          <w:szCs w:val="24"/>
        </w:rPr>
        <w:t>бракеражної</w:t>
      </w:r>
      <w:proofErr w:type="spellEnd"/>
      <w:r w:rsidRPr="003E35C9">
        <w:rPr>
          <w:rFonts w:ascii="Times New Roman" w:hAnsi="Times New Roman" w:cs="Times New Roman"/>
          <w:sz w:val="24"/>
          <w:szCs w:val="24"/>
        </w:rPr>
        <w:t xml:space="preserve"> комісії та визначає склад </w:t>
      </w:r>
      <w:proofErr w:type="spellStart"/>
      <w:r w:rsidRPr="003E35C9">
        <w:rPr>
          <w:rFonts w:ascii="Times New Roman" w:hAnsi="Times New Roman" w:cs="Times New Roman"/>
          <w:sz w:val="24"/>
          <w:szCs w:val="24"/>
        </w:rPr>
        <w:t>бракеражної</w:t>
      </w:r>
      <w:proofErr w:type="spellEnd"/>
      <w:r w:rsidRPr="003E35C9">
        <w:rPr>
          <w:rFonts w:ascii="Times New Roman" w:hAnsi="Times New Roman" w:cs="Times New Roman"/>
          <w:sz w:val="24"/>
          <w:szCs w:val="24"/>
        </w:rPr>
        <w:t xml:space="preserve"> комісії відповідно до чинного законодавства України. </w:t>
      </w:r>
      <w:proofErr w:type="spellStart"/>
      <w:r w:rsidRPr="003E35C9">
        <w:rPr>
          <w:rFonts w:ascii="Times New Roman" w:hAnsi="Times New Roman" w:cs="Times New Roman"/>
          <w:sz w:val="24"/>
          <w:szCs w:val="24"/>
        </w:rPr>
        <w:t>Бракеражна</w:t>
      </w:r>
      <w:proofErr w:type="spellEnd"/>
      <w:r w:rsidRPr="003E35C9">
        <w:rPr>
          <w:rFonts w:ascii="Times New Roman" w:hAnsi="Times New Roman" w:cs="Times New Roman"/>
          <w:sz w:val="24"/>
          <w:szCs w:val="24"/>
        </w:rPr>
        <w:t xml:space="preserve"> комісія діє відповідно до затвердженого положення та норм чинного законодавства України. До обов'язкових завдань </w:t>
      </w:r>
      <w:proofErr w:type="spellStart"/>
      <w:r w:rsidRPr="003E35C9">
        <w:rPr>
          <w:rFonts w:ascii="Times New Roman" w:hAnsi="Times New Roman" w:cs="Times New Roman"/>
          <w:sz w:val="24"/>
          <w:szCs w:val="24"/>
        </w:rPr>
        <w:t>Бракеражної</w:t>
      </w:r>
      <w:proofErr w:type="spellEnd"/>
      <w:r w:rsidRPr="003E35C9">
        <w:rPr>
          <w:rFonts w:ascii="Times New Roman" w:hAnsi="Times New Roman" w:cs="Times New Roman"/>
          <w:sz w:val="24"/>
          <w:szCs w:val="24"/>
        </w:rPr>
        <w:t xml:space="preserve">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w:t>
      </w:r>
      <w:proofErr w:type="spellStart"/>
      <w:r w:rsidRPr="003E35C9">
        <w:rPr>
          <w:rFonts w:ascii="Times New Roman" w:hAnsi="Times New Roman" w:cs="Times New Roman"/>
          <w:sz w:val="24"/>
          <w:szCs w:val="24"/>
        </w:rPr>
        <w:t>бракеражного</w:t>
      </w:r>
      <w:proofErr w:type="spellEnd"/>
      <w:r w:rsidRPr="003E35C9">
        <w:rPr>
          <w:rFonts w:ascii="Times New Roman" w:hAnsi="Times New Roman" w:cs="Times New Roman"/>
          <w:sz w:val="24"/>
          <w:szCs w:val="24"/>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EE42EE" w:rsidRPr="00216244" w:rsidRDefault="00EE42EE" w:rsidP="00EE42EE">
      <w:pPr>
        <w:spacing w:after="0" w:line="240" w:lineRule="auto"/>
        <w:jc w:val="both"/>
        <w:rPr>
          <w:rFonts w:ascii="Times New Roman" w:hAnsi="Times New Roman" w:cs="Times New Roman"/>
          <w:sz w:val="24"/>
          <w:szCs w:val="24"/>
        </w:rPr>
      </w:pPr>
      <w:r w:rsidRPr="00216244">
        <w:rPr>
          <w:rFonts w:ascii="Times New Roman" w:hAnsi="Times New Roman" w:cs="Times New Roman"/>
          <w:sz w:val="24"/>
          <w:szCs w:val="24"/>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EE42EE" w:rsidRPr="00216244" w:rsidRDefault="00EE42EE" w:rsidP="00EE42EE">
      <w:pPr>
        <w:spacing w:after="0" w:line="240" w:lineRule="auto"/>
        <w:jc w:val="both"/>
        <w:rPr>
          <w:rFonts w:ascii="Times New Roman" w:hAnsi="Times New Roman" w:cs="Times New Roman"/>
          <w:sz w:val="24"/>
          <w:szCs w:val="24"/>
        </w:rPr>
      </w:pPr>
      <w:r w:rsidRPr="00216244">
        <w:rPr>
          <w:rFonts w:ascii="Times New Roman" w:hAnsi="Times New Roman" w:cs="Times New Roman"/>
          <w:sz w:val="24"/>
          <w:szCs w:val="24"/>
        </w:rPr>
        <w:t xml:space="preserve">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w:t>
      </w:r>
      <w:r w:rsidRPr="00216244">
        <w:rPr>
          <w:rFonts w:ascii="Times New Roman" w:hAnsi="Times New Roman" w:cs="Times New Roman"/>
          <w:sz w:val="24"/>
          <w:szCs w:val="24"/>
        </w:rPr>
        <w:lastRenderedPageBreak/>
        <w:t>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EE42EE" w:rsidRDefault="00EE42EE" w:rsidP="00EE42EE">
      <w:pPr>
        <w:spacing w:after="0" w:line="240" w:lineRule="auto"/>
        <w:ind w:right="-100" w:hanging="2"/>
        <w:jc w:val="both"/>
        <w:rPr>
          <w:rFonts w:ascii="Times New Roman" w:hAnsi="Times New Roman" w:cs="Times New Roman"/>
          <w:sz w:val="24"/>
          <w:szCs w:val="24"/>
        </w:rPr>
      </w:pPr>
      <w:r w:rsidRPr="00216244">
        <w:rPr>
          <w:rFonts w:ascii="Times New Roman" w:hAnsi="Times New Roman" w:cs="Times New Roman"/>
          <w:sz w:val="24"/>
          <w:szCs w:val="24"/>
        </w:rPr>
        <w:t>2.13. Виконавець зобов’язується під час надання послуг застосовувати заходи із захисту довкілля, передбачені законодавством України.</w:t>
      </w:r>
    </w:p>
    <w:p w:rsidR="00216244" w:rsidRPr="00216244" w:rsidRDefault="00216244" w:rsidP="00EE42EE">
      <w:pPr>
        <w:spacing w:after="0" w:line="240" w:lineRule="auto"/>
        <w:ind w:right="-100" w:hanging="2"/>
        <w:jc w:val="both"/>
        <w:rPr>
          <w:rFonts w:ascii="Times New Roman" w:hAnsi="Times New Roman" w:cs="Times New Roman"/>
          <w:b/>
          <w:sz w:val="16"/>
          <w:szCs w:val="16"/>
        </w:rPr>
      </w:pPr>
    </w:p>
    <w:p w:rsidR="00EE42EE" w:rsidRPr="003E1C31" w:rsidRDefault="00EE42EE" w:rsidP="00EE42EE">
      <w:pPr>
        <w:spacing w:after="0" w:line="240" w:lineRule="auto"/>
        <w:jc w:val="center"/>
        <w:rPr>
          <w:rFonts w:ascii="Times New Roman" w:hAnsi="Times New Roman" w:cs="Times New Roman"/>
          <w:b/>
          <w:sz w:val="24"/>
          <w:szCs w:val="24"/>
        </w:rPr>
      </w:pPr>
      <w:r w:rsidRPr="003E1C31">
        <w:rPr>
          <w:rFonts w:ascii="Times New Roman" w:hAnsi="Times New Roman" w:cs="Times New Roman"/>
          <w:b/>
          <w:sz w:val="24"/>
          <w:szCs w:val="24"/>
        </w:rPr>
        <w:t>3. ЦІНА ДОГОВОРУ</w:t>
      </w:r>
    </w:p>
    <w:p w:rsidR="00216244" w:rsidRPr="003E1C31" w:rsidRDefault="00EE42EE" w:rsidP="00EE42EE">
      <w:pPr>
        <w:spacing w:after="0" w:line="240" w:lineRule="auto"/>
        <w:ind w:hanging="2"/>
        <w:jc w:val="both"/>
        <w:rPr>
          <w:rFonts w:ascii="Times New Roman" w:hAnsi="Times New Roman" w:cs="Times New Roman"/>
          <w:sz w:val="24"/>
          <w:szCs w:val="24"/>
        </w:rPr>
      </w:pPr>
      <w:r w:rsidRPr="003E1C31">
        <w:rPr>
          <w:rFonts w:ascii="Times New Roman" w:hAnsi="Times New Roman" w:cs="Times New Roman"/>
          <w:sz w:val="24"/>
          <w:szCs w:val="24"/>
        </w:rPr>
        <w:t>3.1. Ціна Договору становить  _________ гривень без ПДВ</w:t>
      </w:r>
      <w:r w:rsidR="00216244" w:rsidRPr="003E1C31">
        <w:rPr>
          <w:rFonts w:ascii="Times New Roman" w:hAnsi="Times New Roman" w:cs="Times New Roman"/>
          <w:sz w:val="24"/>
          <w:szCs w:val="24"/>
        </w:rPr>
        <w:t xml:space="preserve"> </w:t>
      </w:r>
      <w:r w:rsidRPr="003E1C31">
        <w:rPr>
          <w:rFonts w:ascii="Times New Roman" w:hAnsi="Times New Roman" w:cs="Times New Roman"/>
          <w:sz w:val="24"/>
          <w:szCs w:val="24"/>
        </w:rPr>
        <w:t xml:space="preserve"> (сума прописом).</w:t>
      </w:r>
    </w:p>
    <w:p w:rsidR="00EE42EE" w:rsidRPr="003E1C31" w:rsidRDefault="00216244" w:rsidP="00216244">
      <w:pPr>
        <w:spacing w:after="0" w:line="240" w:lineRule="auto"/>
        <w:ind w:firstLine="567"/>
        <w:jc w:val="both"/>
        <w:rPr>
          <w:rFonts w:ascii="Times New Roman" w:hAnsi="Times New Roman" w:cs="Times New Roman"/>
          <w:sz w:val="24"/>
          <w:szCs w:val="24"/>
        </w:rPr>
      </w:pPr>
      <w:r w:rsidRPr="003E1C31">
        <w:rPr>
          <w:rFonts w:ascii="Times New Roman" w:hAnsi="Times New Roman" w:cs="Times New Roman"/>
          <w:sz w:val="24"/>
          <w:szCs w:val="24"/>
        </w:rPr>
        <w:t>Відповідно до пункту 197.1.7 підпункт «г» статті 197 Податкового кодексу України «звільняються від оподаткування операції з постачання послуг з харчування дітей у дошкільних, загальноосвітніх та професійно-технічних навчальних закладах та громадян у закладах охорони здоров’я».</w:t>
      </w:r>
    </w:p>
    <w:p w:rsidR="00EE42EE" w:rsidRDefault="00EE42EE" w:rsidP="00EE42EE">
      <w:pPr>
        <w:spacing w:after="0" w:line="240" w:lineRule="auto"/>
        <w:ind w:right="-100" w:hanging="2"/>
        <w:jc w:val="both"/>
        <w:rPr>
          <w:rFonts w:ascii="Times New Roman" w:hAnsi="Times New Roman" w:cs="Times New Roman"/>
          <w:sz w:val="24"/>
          <w:szCs w:val="24"/>
        </w:rPr>
      </w:pPr>
      <w:r w:rsidRPr="003E1C31">
        <w:rPr>
          <w:rFonts w:ascii="Times New Roman" w:hAnsi="Times New Roman" w:cs="Times New Roman"/>
          <w:sz w:val="24"/>
          <w:szCs w:val="24"/>
        </w:rPr>
        <w:t>3.2. Ціна цього Договору може бути зменшена за взаємною згодою Сторін.</w:t>
      </w:r>
    </w:p>
    <w:p w:rsidR="003E1C31" w:rsidRPr="003E1C31" w:rsidRDefault="003E1C31" w:rsidP="00EE42EE">
      <w:pPr>
        <w:spacing w:after="0" w:line="240" w:lineRule="auto"/>
        <w:ind w:right="-100" w:hanging="2"/>
        <w:jc w:val="both"/>
        <w:rPr>
          <w:rFonts w:ascii="Times New Roman" w:hAnsi="Times New Roman" w:cs="Times New Roman"/>
          <w:sz w:val="16"/>
          <w:szCs w:val="16"/>
        </w:rPr>
      </w:pPr>
    </w:p>
    <w:p w:rsidR="00EE42EE" w:rsidRPr="003E1C31" w:rsidRDefault="00EE42EE" w:rsidP="00EE42EE">
      <w:pPr>
        <w:spacing w:after="0" w:line="240" w:lineRule="auto"/>
        <w:ind w:right="-102"/>
        <w:jc w:val="center"/>
        <w:rPr>
          <w:rFonts w:ascii="Times New Roman" w:hAnsi="Times New Roman" w:cs="Times New Roman"/>
          <w:b/>
          <w:sz w:val="24"/>
          <w:szCs w:val="24"/>
        </w:rPr>
      </w:pPr>
      <w:r w:rsidRPr="003E1C31">
        <w:rPr>
          <w:rFonts w:ascii="Times New Roman" w:hAnsi="Times New Roman" w:cs="Times New Roman"/>
          <w:b/>
          <w:sz w:val="24"/>
          <w:szCs w:val="24"/>
        </w:rPr>
        <w:t>4. ПОРЯДОК ЗДІЙСНЕННЯ ОПЛАТИ</w:t>
      </w:r>
    </w:p>
    <w:p w:rsidR="00EE42EE" w:rsidRPr="003E1C31" w:rsidRDefault="00EE42EE" w:rsidP="00EE42EE">
      <w:pPr>
        <w:spacing w:after="0" w:line="240" w:lineRule="auto"/>
        <w:ind w:right="-100"/>
        <w:jc w:val="both"/>
        <w:rPr>
          <w:rFonts w:ascii="Times New Roman" w:hAnsi="Times New Roman" w:cs="Times New Roman"/>
          <w:sz w:val="24"/>
          <w:szCs w:val="24"/>
        </w:rPr>
      </w:pPr>
      <w:r w:rsidRPr="003E1C31">
        <w:rPr>
          <w:rFonts w:ascii="Times New Roman" w:hAnsi="Times New Roman" w:cs="Times New Roman"/>
          <w:sz w:val="24"/>
          <w:szCs w:val="24"/>
        </w:rPr>
        <w:t xml:space="preserve">4.1. Розрахунки здійснюються Замовником протягом </w:t>
      </w:r>
      <w:r w:rsidR="003E1C31" w:rsidRPr="003E1C31">
        <w:rPr>
          <w:rFonts w:ascii="Times New Roman" w:hAnsi="Times New Roman" w:cs="Times New Roman"/>
          <w:sz w:val="24"/>
          <w:szCs w:val="24"/>
        </w:rPr>
        <w:t>10</w:t>
      </w:r>
      <w:r w:rsidRPr="003E1C31">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EE42EE" w:rsidRPr="003E1C31" w:rsidRDefault="00EE42EE" w:rsidP="00EE42EE">
      <w:pPr>
        <w:spacing w:after="0" w:line="240" w:lineRule="auto"/>
        <w:ind w:right="-100"/>
        <w:jc w:val="both"/>
        <w:rPr>
          <w:rFonts w:ascii="Times New Roman" w:hAnsi="Times New Roman" w:cs="Times New Roman"/>
          <w:sz w:val="24"/>
          <w:szCs w:val="24"/>
        </w:rPr>
      </w:pPr>
      <w:r w:rsidRPr="003E1C31">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EE42EE" w:rsidRPr="003E1C31" w:rsidRDefault="00EE42EE" w:rsidP="00EE42EE">
      <w:pPr>
        <w:spacing w:after="0" w:line="240" w:lineRule="auto"/>
        <w:ind w:right="-100"/>
        <w:jc w:val="both"/>
        <w:rPr>
          <w:rFonts w:ascii="Times New Roman" w:hAnsi="Times New Roman" w:cs="Times New Roman"/>
          <w:sz w:val="24"/>
          <w:szCs w:val="24"/>
        </w:rPr>
      </w:pPr>
      <w:r w:rsidRPr="003E1C31">
        <w:rPr>
          <w:rFonts w:ascii="Times New Roman" w:hAnsi="Times New Roman" w:cs="Times New Roman"/>
          <w:sz w:val="24"/>
          <w:szCs w:val="24"/>
        </w:rPr>
        <w:t xml:space="preserve">4.3. У разі затримки у виділенні бюджетних асигнувань розрахунки за послуги здійснюються протягом </w:t>
      </w:r>
      <w:r w:rsidR="003E1C31" w:rsidRPr="003E1C31">
        <w:rPr>
          <w:rFonts w:ascii="Times New Roman" w:hAnsi="Times New Roman" w:cs="Times New Roman"/>
          <w:sz w:val="24"/>
          <w:szCs w:val="24"/>
        </w:rPr>
        <w:t>5</w:t>
      </w:r>
      <w:r w:rsidRPr="003E1C31">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EE42EE" w:rsidRPr="003E1C31" w:rsidRDefault="00EE42EE" w:rsidP="00EE42EE">
      <w:pPr>
        <w:spacing w:after="0" w:line="240" w:lineRule="auto"/>
        <w:ind w:right="-100"/>
        <w:jc w:val="both"/>
        <w:rPr>
          <w:rFonts w:ascii="Times New Roman" w:hAnsi="Times New Roman" w:cs="Times New Roman"/>
          <w:sz w:val="24"/>
          <w:szCs w:val="24"/>
        </w:rPr>
      </w:pPr>
      <w:r w:rsidRPr="003E1C31">
        <w:rPr>
          <w:rFonts w:ascii="Times New Roman" w:hAnsi="Times New Roman" w:cs="Times New Roman"/>
          <w:sz w:val="24"/>
          <w:szCs w:val="24"/>
        </w:rPr>
        <w:t>4.4. Будь-які штрафні та оперативно-господарські санкції у випадку, передбаченому пунктом 4.3 цього Договору до Замовника не застосовуються.</w:t>
      </w:r>
    </w:p>
    <w:p w:rsidR="00EE42EE" w:rsidRPr="003E1C31" w:rsidRDefault="00EE42EE" w:rsidP="00EE42EE">
      <w:pPr>
        <w:spacing w:after="0" w:line="240" w:lineRule="auto"/>
        <w:jc w:val="both"/>
        <w:rPr>
          <w:rFonts w:ascii="Times New Roman" w:hAnsi="Times New Roman" w:cs="Times New Roman"/>
          <w:sz w:val="24"/>
          <w:szCs w:val="24"/>
        </w:rPr>
      </w:pPr>
      <w:r w:rsidRPr="003E1C31">
        <w:rPr>
          <w:rFonts w:ascii="Times New Roman" w:hAnsi="Times New Roman" w:cs="Times New Roman"/>
          <w:sz w:val="24"/>
          <w:szCs w:val="24"/>
        </w:rPr>
        <w:t>4.5. Обсяги закупівлі послуг можуть бути зменшені залежно від реального фінансування видатків.</w:t>
      </w:r>
    </w:p>
    <w:p w:rsidR="00EE42EE" w:rsidRPr="00614798" w:rsidRDefault="00EE42EE" w:rsidP="00EE42EE">
      <w:pPr>
        <w:spacing w:after="0" w:line="240" w:lineRule="auto"/>
        <w:jc w:val="center"/>
        <w:rPr>
          <w:rFonts w:ascii="Times New Roman" w:hAnsi="Times New Roman" w:cs="Times New Roman"/>
          <w:b/>
          <w:sz w:val="24"/>
          <w:szCs w:val="24"/>
        </w:rPr>
      </w:pPr>
      <w:r w:rsidRPr="00614798">
        <w:rPr>
          <w:rFonts w:ascii="Times New Roman" w:hAnsi="Times New Roman" w:cs="Times New Roman"/>
          <w:b/>
          <w:sz w:val="24"/>
          <w:szCs w:val="24"/>
        </w:rPr>
        <w:t>5. УМОВИ НАДАННЯ ПОСЛУГ</w:t>
      </w:r>
    </w:p>
    <w:p w:rsidR="00EE42EE" w:rsidRPr="00614798" w:rsidRDefault="00EE42EE" w:rsidP="00EE42EE">
      <w:pPr>
        <w:spacing w:after="0" w:line="240" w:lineRule="auto"/>
        <w:jc w:val="both"/>
        <w:rPr>
          <w:rFonts w:ascii="Times New Roman" w:hAnsi="Times New Roman" w:cs="Times New Roman"/>
          <w:sz w:val="24"/>
          <w:szCs w:val="24"/>
        </w:rPr>
      </w:pPr>
      <w:r w:rsidRPr="00614798">
        <w:rPr>
          <w:rFonts w:ascii="Times New Roman" w:hAnsi="Times New Roman" w:cs="Times New Roman"/>
          <w:sz w:val="24"/>
          <w:szCs w:val="24"/>
        </w:rPr>
        <w:t xml:space="preserve">5.1. Строк надання послуг: </w:t>
      </w:r>
      <w:r w:rsidR="00614798" w:rsidRPr="00204C66">
        <w:rPr>
          <w:rFonts w:ascii="Times New Roman" w:eastAsia="Times New Roman" w:hAnsi="Times New Roman" w:cs="Times New Roman"/>
          <w:b/>
          <w:sz w:val="24"/>
          <w:szCs w:val="24"/>
          <w:lang w:eastAsia="zh-CN"/>
        </w:rPr>
        <w:t>до 31грудня 2023 року.</w:t>
      </w:r>
      <w:r w:rsidR="00614798" w:rsidRPr="00614798">
        <w:rPr>
          <w:rFonts w:ascii="Times New Roman" w:eastAsia="Times New Roman" w:hAnsi="Times New Roman" w:cs="Times New Roman"/>
          <w:sz w:val="24"/>
          <w:szCs w:val="24"/>
          <w:lang w:eastAsia="zh-CN"/>
        </w:rPr>
        <w:t xml:space="preserve"> </w:t>
      </w:r>
      <w:r w:rsidRPr="00614798">
        <w:rPr>
          <w:rFonts w:ascii="Times New Roman" w:hAnsi="Times New Roman" w:cs="Times New Roman"/>
          <w:sz w:val="24"/>
          <w:szCs w:val="24"/>
        </w:rPr>
        <w:t xml:space="preserve"> </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5.2. Доставка готових страв повинна здійснюватися Виконавцем послуги відповідно до дислокації закладу освіти (</w:t>
      </w:r>
      <w:r w:rsidR="00614798" w:rsidRPr="00614798">
        <w:rPr>
          <w:rFonts w:ascii="Times New Roman" w:hAnsi="Times New Roman" w:cs="Times New Roman"/>
          <w:sz w:val="24"/>
          <w:szCs w:val="24"/>
        </w:rPr>
        <w:t>80316, Україна, Львівська область, м. Рава-Руська, вул. Сірка,1</w:t>
      </w:r>
      <w:r w:rsidRPr="00614798">
        <w:rPr>
          <w:rFonts w:ascii="Times New Roman" w:hAnsi="Times New Roman" w:cs="Times New Roman"/>
          <w:sz w:val="24"/>
          <w:szCs w:val="24"/>
        </w:rPr>
        <w:t xml:space="preserve">) та сформованих узгоджених заявок щодо кількості здобувачів освіти/дітей на харчування. </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 xml:space="preserve">5.3. Обсяг послуги на кожен день визначається представником Виконавця за погодженням із представником навчального закладу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представником навчального закладу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поставки Виконавцем продуктів харчування та готових страв. Харчування здобувачів освіти/дітей,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5.5. Замовник визначає та узгоджує з Виконавцем форму організації послуги харчування.</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 xml:space="preserve">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614798">
        <w:rPr>
          <w:rFonts w:ascii="Times New Roman" w:hAnsi="Times New Roman" w:cs="Times New Roman"/>
          <w:i/>
          <w:sz w:val="24"/>
          <w:szCs w:val="24"/>
        </w:rPr>
        <w:t>(або навчального закладу)</w:t>
      </w:r>
      <w:r w:rsidRPr="00614798">
        <w:rPr>
          <w:rFonts w:ascii="Times New Roman" w:hAnsi="Times New Roman" w:cs="Times New Roman"/>
          <w:sz w:val="24"/>
          <w:szCs w:val="24"/>
        </w:rPr>
        <w:t>.</w:t>
      </w:r>
    </w:p>
    <w:p w:rsidR="00EE42EE" w:rsidRPr="00614798" w:rsidRDefault="00EE42EE" w:rsidP="00EE42EE">
      <w:pPr>
        <w:spacing w:after="0" w:line="240" w:lineRule="auto"/>
        <w:ind w:right="-100" w:hanging="2"/>
        <w:jc w:val="both"/>
        <w:rPr>
          <w:rFonts w:ascii="Times New Roman" w:hAnsi="Times New Roman" w:cs="Times New Roman"/>
          <w:sz w:val="24"/>
          <w:szCs w:val="24"/>
        </w:rPr>
      </w:pPr>
      <w:r w:rsidRPr="00614798">
        <w:rPr>
          <w:rFonts w:ascii="Times New Roman" w:hAnsi="Times New Roman" w:cs="Times New Roman"/>
          <w:sz w:val="24"/>
          <w:szCs w:val="24"/>
        </w:rPr>
        <w:t>5.7.1. За результатами перевірки складається Акт про проведення перевірки, який підписується представниками обох Сторін.</w:t>
      </w:r>
    </w:p>
    <w:p w:rsidR="00EE42EE" w:rsidRPr="00AE0450" w:rsidRDefault="00EE42EE" w:rsidP="00EE42EE">
      <w:pPr>
        <w:spacing w:after="0" w:line="240" w:lineRule="auto"/>
        <w:ind w:right="-100" w:hanging="2"/>
        <w:jc w:val="both"/>
        <w:rPr>
          <w:rFonts w:ascii="Times New Roman" w:hAnsi="Times New Roman" w:cs="Times New Roman"/>
          <w:sz w:val="24"/>
          <w:szCs w:val="24"/>
        </w:rPr>
      </w:pPr>
      <w:r w:rsidRPr="00A33AE7">
        <w:rPr>
          <w:rFonts w:ascii="Times New Roman" w:hAnsi="Times New Roman" w:cs="Times New Roman"/>
          <w:sz w:val="24"/>
          <w:szCs w:val="24"/>
        </w:rPr>
        <w:t xml:space="preserve">5.7.2. Замовник з власної ініціативи має право проводити перевірки надання послуги за цим </w:t>
      </w:r>
      <w:r w:rsidRPr="00AE0450">
        <w:rPr>
          <w:rFonts w:ascii="Times New Roman" w:hAnsi="Times New Roman" w:cs="Times New Roman"/>
          <w:sz w:val="24"/>
          <w:szCs w:val="24"/>
        </w:rPr>
        <w:t xml:space="preserve">Договором </w:t>
      </w:r>
      <w:r w:rsidRPr="00AE0450">
        <w:rPr>
          <w:rFonts w:ascii="Times New Roman" w:hAnsi="Times New Roman" w:cs="Times New Roman"/>
          <w:i/>
          <w:sz w:val="24"/>
          <w:szCs w:val="24"/>
        </w:rPr>
        <w:t>(</w:t>
      </w:r>
      <w:r w:rsidR="00A33AE7" w:rsidRPr="00AE0450">
        <w:rPr>
          <w:rFonts w:ascii="Times New Roman" w:hAnsi="Times New Roman" w:cs="Times New Roman"/>
          <w:i/>
          <w:sz w:val="24"/>
          <w:szCs w:val="24"/>
        </w:rPr>
        <w:t>П</w:t>
      </w:r>
      <w:r w:rsidRPr="00AE0450">
        <w:rPr>
          <w:rFonts w:ascii="Times New Roman" w:hAnsi="Times New Roman" w:cs="Times New Roman"/>
          <w:i/>
          <w:sz w:val="24"/>
          <w:szCs w:val="24"/>
        </w:rPr>
        <w:t xml:space="preserve">ідстави для проведення таких перевірок, наприклад надходження до Замовника </w:t>
      </w:r>
      <w:r w:rsidRPr="00AE0450">
        <w:rPr>
          <w:rFonts w:ascii="Times New Roman" w:hAnsi="Times New Roman" w:cs="Times New Roman"/>
          <w:i/>
          <w:sz w:val="24"/>
          <w:szCs w:val="24"/>
        </w:rPr>
        <w:lastRenderedPageBreak/>
        <w:t>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AE0450">
        <w:rPr>
          <w:rFonts w:ascii="Times New Roman" w:hAnsi="Times New Roman" w:cs="Times New Roman"/>
          <w:sz w:val="24"/>
          <w:szCs w:val="24"/>
        </w:rPr>
        <w:t>.</w:t>
      </w:r>
    </w:p>
    <w:p w:rsidR="00EE42EE" w:rsidRPr="00AE0450" w:rsidRDefault="00EE42EE" w:rsidP="00EE42EE">
      <w:pPr>
        <w:spacing w:after="0" w:line="240" w:lineRule="auto"/>
        <w:ind w:right="-100" w:hanging="2"/>
        <w:jc w:val="both"/>
        <w:rPr>
          <w:rFonts w:ascii="Times New Roman" w:hAnsi="Times New Roman" w:cs="Times New Roman"/>
          <w:sz w:val="24"/>
          <w:szCs w:val="24"/>
        </w:rPr>
      </w:pPr>
      <w:r w:rsidRPr="00AE0450">
        <w:rPr>
          <w:rFonts w:ascii="Times New Roman" w:hAnsi="Times New Roman" w:cs="Times New Roman"/>
          <w:sz w:val="24"/>
          <w:szCs w:val="24"/>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EE42EE" w:rsidRDefault="00EE42EE" w:rsidP="00EE42EE">
      <w:pPr>
        <w:spacing w:after="0" w:line="240" w:lineRule="auto"/>
        <w:ind w:right="-100" w:hanging="2"/>
        <w:jc w:val="both"/>
        <w:rPr>
          <w:rFonts w:ascii="Times New Roman" w:hAnsi="Times New Roman" w:cs="Times New Roman"/>
          <w:sz w:val="24"/>
          <w:szCs w:val="24"/>
        </w:rPr>
      </w:pPr>
      <w:r w:rsidRPr="00AE0450">
        <w:rPr>
          <w:rFonts w:ascii="Times New Roman" w:hAnsi="Times New Roman" w:cs="Times New Roman"/>
          <w:sz w:val="24"/>
          <w:szCs w:val="24"/>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AE0450" w:rsidRPr="00AE0450" w:rsidRDefault="00AE0450" w:rsidP="00EE42EE">
      <w:pPr>
        <w:spacing w:after="0" w:line="240" w:lineRule="auto"/>
        <w:ind w:right="-100" w:hanging="2"/>
        <w:jc w:val="both"/>
        <w:rPr>
          <w:rFonts w:ascii="Times New Roman" w:hAnsi="Times New Roman" w:cs="Times New Roman"/>
          <w:b/>
          <w:sz w:val="16"/>
          <w:szCs w:val="16"/>
        </w:rPr>
      </w:pPr>
    </w:p>
    <w:p w:rsidR="00EE42EE" w:rsidRPr="00AE0450" w:rsidRDefault="00EE42EE" w:rsidP="00EE42EE">
      <w:pPr>
        <w:spacing w:after="0" w:line="240" w:lineRule="auto"/>
        <w:jc w:val="center"/>
        <w:rPr>
          <w:rFonts w:ascii="Times New Roman" w:hAnsi="Times New Roman" w:cs="Times New Roman"/>
          <w:b/>
          <w:sz w:val="24"/>
          <w:szCs w:val="24"/>
        </w:rPr>
      </w:pPr>
      <w:r w:rsidRPr="00AE0450">
        <w:rPr>
          <w:rFonts w:ascii="Times New Roman" w:hAnsi="Times New Roman" w:cs="Times New Roman"/>
          <w:b/>
          <w:sz w:val="24"/>
          <w:szCs w:val="24"/>
        </w:rPr>
        <w:t>6. ПРАВА ТА ОБОВ’ЯЗКИ СТОРІН</w:t>
      </w:r>
    </w:p>
    <w:p w:rsidR="00EE42EE" w:rsidRPr="001E422D" w:rsidRDefault="00EE42EE" w:rsidP="00EE42EE">
      <w:pPr>
        <w:spacing w:after="0" w:line="240" w:lineRule="auto"/>
        <w:jc w:val="both"/>
        <w:rPr>
          <w:rFonts w:ascii="Times New Roman" w:hAnsi="Times New Roman" w:cs="Times New Roman"/>
          <w:b/>
          <w:sz w:val="24"/>
          <w:szCs w:val="24"/>
        </w:rPr>
      </w:pPr>
      <w:r w:rsidRPr="001E422D">
        <w:rPr>
          <w:rFonts w:ascii="Times New Roman" w:hAnsi="Times New Roman" w:cs="Times New Roman"/>
          <w:b/>
          <w:sz w:val="24"/>
          <w:szCs w:val="24"/>
        </w:rPr>
        <w:t>6.1. Замовник зобов'язаний:</w:t>
      </w:r>
    </w:p>
    <w:p w:rsidR="00EE42EE" w:rsidRPr="00AE0450" w:rsidRDefault="00EE42EE" w:rsidP="00EE42EE">
      <w:pPr>
        <w:spacing w:after="0" w:line="240" w:lineRule="auto"/>
        <w:ind w:right="-100" w:hanging="2"/>
        <w:jc w:val="both"/>
        <w:rPr>
          <w:rFonts w:ascii="Times New Roman" w:hAnsi="Times New Roman" w:cs="Times New Roman"/>
          <w:sz w:val="24"/>
          <w:szCs w:val="24"/>
        </w:rPr>
      </w:pPr>
      <w:r w:rsidRPr="00AE0450">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EE42EE" w:rsidRPr="00AE0450" w:rsidRDefault="00EE42EE" w:rsidP="00EE42EE">
      <w:pPr>
        <w:spacing w:after="0" w:line="240" w:lineRule="auto"/>
        <w:ind w:right="-100" w:hanging="2"/>
        <w:jc w:val="both"/>
        <w:rPr>
          <w:rFonts w:ascii="Times New Roman" w:hAnsi="Times New Roman" w:cs="Times New Roman"/>
          <w:sz w:val="24"/>
          <w:szCs w:val="24"/>
        </w:rPr>
      </w:pPr>
      <w:r w:rsidRPr="00AE0450">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EE42EE" w:rsidRPr="00AE0450" w:rsidRDefault="00EE42EE" w:rsidP="00EE42EE">
      <w:pPr>
        <w:spacing w:after="0" w:line="240" w:lineRule="auto"/>
        <w:ind w:right="-100" w:hanging="2"/>
        <w:jc w:val="both"/>
        <w:rPr>
          <w:rFonts w:ascii="Times New Roman" w:hAnsi="Times New Roman" w:cs="Times New Roman"/>
          <w:sz w:val="24"/>
          <w:szCs w:val="24"/>
        </w:rPr>
      </w:pPr>
      <w:r w:rsidRPr="00AE0450">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EE42EE" w:rsidRPr="00AE0450" w:rsidRDefault="00AB5526" w:rsidP="00EE42EE">
      <w:pPr>
        <w:spacing w:after="0" w:line="240" w:lineRule="auto"/>
        <w:ind w:right="-100" w:hanging="2"/>
        <w:jc w:val="both"/>
        <w:rPr>
          <w:rFonts w:ascii="Times New Roman" w:hAnsi="Times New Roman" w:cs="Times New Roman"/>
          <w:sz w:val="24"/>
          <w:szCs w:val="24"/>
        </w:rPr>
      </w:pPr>
      <w:r>
        <w:rPr>
          <w:rFonts w:ascii="Times New Roman" w:hAnsi="Times New Roman" w:cs="Times New Roman"/>
          <w:sz w:val="24"/>
          <w:szCs w:val="24"/>
        </w:rPr>
        <w:t>6.1.4</w:t>
      </w:r>
      <w:r w:rsidR="00EE42EE" w:rsidRPr="00AE0450">
        <w:rPr>
          <w:rFonts w:ascii="Times New Roman" w:hAnsi="Times New Roman" w:cs="Times New Roman"/>
          <w:sz w:val="24"/>
          <w:szCs w:val="24"/>
        </w:rPr>
        <w:t>.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EE42EE" w:rsidRPr="00AE0450" w:rsidRDefault="00AB5526" w:rsidP="00EE42EE">
      <w:pPr>
        <w:spacing w:after="0" w:line="240" w:lineRule="auto"/>
        <w:ind w:right="-100" w:hanging="2"/>
        <w:jc w:val="both"/>
        <w:rPr>
          <w:rFonts w:ascii="Times New Roman" w:hAnsi="Times New Roman" w:cs="Times New Roman"/>
          <w:sz w:val="24"/>
          <w:szCs w:val="24"/>
        </w:rPr>
      </w:pPr>
      <w:r>
        <w:rPr>
          <w:rFonts w:ascii="Times New Roman" w:hAnsi="Times New Roman" w:cs="Times New Roman"/>
          <w:sz w:val="24"/>
          <w:szCs w:val="24"/>
        </w:rPr>
        <w:t>6.1.5</w:t>
      </w:r>
      <w:r w:rsidR="00EE42EE" w:rsidRPr="00AE0450">
        <w:rPr>
          <w:rFonts w:ascii="Times New Roman" w:hAnsi="Times New Roman" w:cs="Times New Roman"/>
          <w:sz w:val="24"/>
          <w:szCs w:val="24"/>
        </w:rPr>
        <w:t>.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EE42EE" w:rsidRPr="001E422D" w:rsidRDefault="00EE42EE" w:rsidP="00EE42EE">
      <w:pPr>
        <w:spacing w:after="0" w:line="240" w:lineRule="auto"/>
        <w:jc w:val="both"/>
        <w:rPr>
          <w:rFonts w:ascii="Times New Roman" w:hAnsi="Times New Roman" w:cs="Times New Roman"/>
          <w:b/>
          <w:sz w:val="24"/>
          <w:szCs w:val="24"/>
        </w:rPr>
      </w:pPr>
      <w:r w:rsidRPr="001E422D">
        <w:rPr>
          <w:rFonts w:ascii="Times New Roman" w:hAnsi="Times New Roman" w:cs="Times New Roman"/>
          <w:b/>
          <w:sz w:val="24"/>
          <w:szCs w:val="24"/>
        </w:rPr>
        <w:t>6.2. Замовник має право:</w:t>
      </w:r>
    </w:p>
    <w:p w:rsidR="00EE42EE" w:rsidRPr="00AE0450" w:rsidRDefault="00EE42EE" w:rsidP="00EE42EE">
      <w:pPr>
        <w:spacing w:after="0" w:line="240" w:lineRule="auto"/>
        <w:jc w:val="both"/>
        <w:rPr>
          <w:rFonts w:ascii="Times New Roman" w:hAnsi="Times New Roman" w:cs="Times New Roman"/>
          <w:sz w:val="24"/>
          <w:szCs w:val="24"/>
        </w:rPr>
      </w:pPr>
      <w:r w:rsidRPr="00AE0450">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EE42EE" w:rsidRPr="00AF3F23" w:rsidRDefault="00EE42EE" w:rsidP="00EE42EE">
      <w:pPr>
        <w:spacing w:after="0" w:line="240" w:lineRule="auto"/>
        <w:ind w:right="-100"/>
        <w:jc w:val="both"/>
        <w:rPr>
          <w:rFonts w:ascii="Times New Roman" w:hAnsi="Times New Roman" w:cs="Times New Roman"/>
          <w:sz w:val="24"/>
          <w:szCs w:val="24"/>
        </w:rPr>
      </w:pPr>
      <w:r w:rsidRPr="00AF3F23">
        <w:rPr>
          <w:rFonts w:ascii="Times New Roman" w:hAnsi="Times New Roman" w:cs="Times New Roman"/>
          <w:sz w:val="24"/>
          <w:szCs w:val="24"/>
        </w:rPr>
        <w:t>6.2.2. Вимагати від Виконавця своєчасного та належного виконання умов цього Договору;</w:t>
      </w:r>
    </w:p>
    <w:p w:rsidR="00EE42EE" w:rsidRPr="00AF3F23" w:rsidRDefault="00EE42EE" w:rsidP="00EE42EE">
      <w:pPr>
        <w:spacing w:after="0" w:line="240" w:lineRule="auto"/>
        <w:ind w:right="-100"/>
        <w:jc w:val="both"/>
        <w:rPr>
          <w:rFonts w:ascii="Times New Roman" w:hAnsi="Times New Roman" w:cs="Times New Roman"/>
          <w:sz w:val="24"/>
          <w:szCs w:val="24"/>
        </w:rPr>
      </w:pPr>
      <w:r w:rsidRPr="00AF3F23">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EE42EE" w:rsidRPr="00AF3F23" w:rsidRDefault="00EE42EE" w:rsidP="00EE42EE">
      <w:pPr>
        <w:spacing w:after="0" w:line="240" w:lineRule="auto"/>
        <w:ind w:right="-100"/>
        <w:jc w:val="both"/>
        <w:rPr>
          <w:rFonts w:ascii="Times New Roman" w:hAnsi="Times New Roman" w:cs="Times New Roman"/>
          <w:sz w:val="24"/>
          <w:szCs w:val="24"/>
        </w:rPr>
      </w:pPr>
      <w:r w:rsidRPr="00AF3F23">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EE42EE" w:rsidRPr="00AF3F23" w:rsidRDefault="00EE42EE" w:rsidP="00EE42EE">
      <w:pPr>
        <w:spacing w:after="0" w:line="240" w:lineRule="auto"/>
        <w:ind w:right="-100" w:hanging="2"/>
        <w:jc w:val="both"/>
        <w:rPr>
          <w:rFonts w:ascii="Times New Roman" w:hAnsi="Times New Roman" w:cs="Times New Roman"/>
          <w:sz w:val="24"/>
          <w:szCs w:val="24"/>
        </w:rPr>
      </w:pPr>
      <w:r w:rsidRPr="00AF3F23">
        <w:rPr>
          <w:rFonts w:ascii="Times New Roman" w:hAnsi="Times New Roman" w:cs="Times New Roman"/>
          <w:sz w:val="24"/>
          <w:szCs w:val="24"/>
        </w:rPr>
        <w:t>6.2.5. Щоденно здійснювати контроль за якістю харчування;</w:t>
      </w:r>
    </w:p>
    <w:p w:rsidR="00EE42EE" w:rsidRPr="00AF3F23" w:rsidRDefault="00EE42EE" w:rsidP="00EE42EE">
      <w:pPr>
        <w:spacing w:after="0" w:line="240" w:lineRule="auto"/>
        <w:ind w:right="-100" w:hanging="2"/>
        <w:jc w:val="both"/>
        <w:rPr>
          <w:rFonts w:ascii="Times New Roman" w:hAnsi="Times New Roman" w:cs="Times New Roman"/>
          <w:sz w:val="24"/>
          <w:szCs w:val="24"/>
        </w:rPr>
      </w:pPr>
      <w:r w:rsidRPr="00AF3F23">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EE42EE" w:rsidRPr="00AF3F23" w:rsidRDefault="00EE42EE" w:rsidP="00EE42EE">
      <w:pPr>
        <w:spacing w:after="0" w:line="240" w:lineRule="auto"/>
        <w:ind w:right="-100" w:hanging="2"/>
        <w:jc w:val="both"/>
        <w:rPr>
          <w:rFonts w:ascii="Times New Roman" w:hAnsi="Times New Roman" w:cs="Times New Roman"/>
          <w:sz w:val="24"/>
          <w:szCs w:val="24"/>
        </w:rPr>
      </w:pPr>
      <w:r w:rsidRPr="00AF3F23">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rsidR="00EE42EE" w:rsidRPr="00AF3F23" w:rsidRDefault="00EE42EE" w:rsidP="00EE42EE">
      <w:pPr>
        <w:spacing w:after="0" w:line="240" w:lineRule="auto"/>
        <w:ind w:right="-100" w:hanging="2"/>
        <w:jc w:val="both"/>
        <w:rPr>
          <w:rFonts w:ascii="Times New Roman" w:hAnsi="Times New Roman" w:cs="Times New Roman"/>
          <w:sz w:val="24"/>
          <w:szCs w:val="24"/>
        </w:rPr>
      </w:pPr>
      <w:r w:rsidRPr="00AF3F23">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EE42EE" w:rsidRPr="00AF3F23" w:rsidRDefault="00EE42EE" w:rsidP="00EE42EE">
      <w:pPr>
        <w:spacing w:after="0" w:line="240" w:lineRule="auto"/>
        <w:ind w:right="-100" w:hanging="2"/>
        <w:jc w:val="both"/>
        <w:rPr>
          <w:rFonts w:ascii="Times New Roman" w:hAnsi="Times New Roman" w:cs="Times New Roman"/>
          <w:sz w:val="24"/>
          <w:szCs w:val="24"/>
        </w:rPr>
      </w:pPr>
      <w:r w:rsidRPr="00AF3F23">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EE42EE" w:rsidRPr="001B583B" w:rsidRDefault="00EE42EE" w:rsidP="00EE42EE">
      <w:pPr>
        <w:spacing w:after="0" w:line="240" w:lineRule="auto"/>
        <w:ind w:right="-100" w:hanging="2"/>
        <w:jc w:val="both"/>
        <w:rPr>
          <w:rFonts w:ascii="Times New Roman" w:hAnsi="Times New Roman" w:cs="Times New Roman"/>
          <w:sz w:val="24"/>
          <w:szCs w:val="24"/>
        </w:rPr>
      </w:pPr>
      <w:r w:rsidRPr="001B583B">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EE42EE" w:rsidRPr="001B583B" w:rsidRDefault="00EE42EE" w:rsidP="00EE42EE">
      <w:pPr>
        <w:spacing w:after="0" w:line="240" w:lineRule="auto"/>
        <w:ind w:right="-100" w:hanging="2"/>
        <w:jc w:val="both"/>
        <w:rPr>
          <w:rFonts w:ascii="Times New Roman" w:hAnsi="Times New Roman" w:cs="Times New Roman"/>
          <w:sz w:val="24"/>
          <w:szCs w:val="24"/>
        </w:rPr>
      </w:pPr>
      <w:r w:rsidRPr="001B583B">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EE42EE" w:rsidRPr="001E422D" w:rsidRDefault="00EE42EE" w:rsidP="00EE42EE">
      <w:pPr>
        <w:spacing w:after="0" w:line="240" w:lineRule="auto"/>
        <w:jc w:val="both"/>
        <w:rPr>
          <w:rFonts w:ascii="Times New Roman" w:hAnsi="Times New Roman" w:cs="Times New Roman"/>
          <w:b/>
          <w:sz w:val="24"/>
          <w:szCs w:val="24"/>
        </w:rPr>
      </w:pPr>
      <w:r w:rsidRPr="001E422D">
        <w:rPr>
          <w:rFonts w:ascii="Times New Roman" w:hAnsi="Times New Roman" w:cs="Times New Roman"/>
          <w:b/>
          <w:sz w:val="24"/>
          <w:szCs w:val="24"/>
        </w:rPr>
        <w:t>6.3. Виконавець зобов'язаний:</w:t>
      </w:r>
    </w:p>
    <w:p w:rsidR="00EE42EE" w:rsidRPr="001B583B" w:rsidRDefault="00EE42EE" w:rsidP="00EE42EE">
      <w:pPr>
        <w:spacing w:after="0" w:line="240" w:lineRule="auto"/>
        <w:jc w:val="both"/>
        <w:rPr>
          <w:rFonts w:ascii="Times New Roman" w:hAnsi="Times New Roman" w:cs="Times New Roman"/>
          <w:sz w:val="24"/>
          <w:szCs w:val="24"/>
        </w:rPr>
      </w:pPr>
      <w:r w:rsidRPr="001B583B">
        <w:rPr>
          <w:rFonts w:ascii="Times New Roman" w:hAnsi="Times New Roman" w:cs="Times New Roman"/>
          <w:sz w:val="24"/>
          <w:szCs w:val="24"/>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EE42EE" w:rsidRPr="001B583B" w:rsidRDefault="00EE42EE" w:rsidP="00EE42EE">
      <w:pPr>
        <w:spacing w:after="0" w:line="240" w:lineRule="auto"/>
        <w:jc w:val="both"/>
        <w:rPr>
          <w:rFonts w:ascii="Times New Roman" w:hAnsi="Times New Roman" w:cs="Times New Roman"/>
          <w:sz w:val="24"/>
          <w:szCs w:val="24"/>
        </w:rPr>
      </w:pPr>
      <w:r w:rsidRPr="001B583B">
        <w:rPr>
          <w:rFonts w:ascii="Times New Roman" w:hAnsi="Times New Roman" w:cs="Times New Roman"/>
          <w:sz w:val="24"/>
          <w:szCs w:val="24"/>
        </w:rPr>
        <w:lastRenderedPageBreak/>
        <w:t>6.3.2. Забезпечити надання послуг, якість яких відповідає умовам, установленим розділом 2 цього Договору:</w:t>
      </w:r>
    </w:p>
    <w:p w:rsidR="00EE42EE" w:rsidRPr="001B583B" w:rsidRDefault="00EE42EE" w:rsidP="00EE42EE">
      <w:pPr>
        <w:spacing w:after="0" w:line="240" w:lineRule="auto"/>
        <w:ind w:right="-100" w:hanging="2"/>
        <w:jc w:val="both"/>
        <w:rPr>
          <w:rFonts w:ascii="Times New Roman" w:hAnsi="Times New Roman" w:cs="Times New Roman"/>
          <w:sz w:val="24"/>
          <w:szCs w:val="24"/>
        </w:rPr>
      </w:pPr>
      <w:r w:rsidRPr="001B583B">
        <w:rPr>
          <w:rFonts w:ascii="Times New Roman" w:hAnsi="Times New Roman" w:cs="Times New Roman"/>
          <w:sz w:val="24"/>
          <w:szCs w:val="24"/>
        </w:rPr>
        <w:t xml:space="preserve">6.3.3. Під час надання послуг дотримуватись примірного меню погодженого </w:t>
      </w:r>
      <w:r w:rsidR="001B583B" w:rsidRPr="001B583B">
        <w:rPr>
          <w:rFonts w:ascii="Times New Roman" w:hAnsi="Times New Roman" w:cs="Times New Roman"/>
          <w:sz w:val="24"/>
          <w:szCs w:val="24"/>
        </w:rPr>
        <w:t xml:space="preserve">з </w:t>
      </w:r>
      <w:r w:rsidRPr="001B583B">
        <w:rPr>
          <w:rFonts w:ascii="Times New Roman" w:hAnsi="Times New Roman" w:cs="Times New Roman"/>
          <w:sz w:val="24"/>
          <w:szCs w:val="24"/>
        </w:rPr>
        <w:t>директором навчального закладу;</w:t>
      </w:r>
    </w:p>
    <w:p w:rsidR="00EE42EE" w:rsidRPr="00A45FC3" w:rsidRDefault="00EE42EE" w:rsidP="00EE42EE">
      <w:pPr>
        <w:spacing w:after="0" w:line="240" w:lineRule="auto"/>
        <w:ind w:right="-100" w:hanging="2"/>
        <w:jc w:val="both"/>
        <w:rPr>
          <w:rFonts w:ascii="Times New Roman" w:hAnsi="Times New Roman" w:cs="Times New Roman"/>
          <w:sz w:val="24"/>
          <w:szCs w:val="24"/>
        </w:rPr>
      </w:pPr>
      <w:r w:rsidRPr="00A45FC3">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EE42EE" w:rsidRPr="000B5CD8" w:rsidRDefault="00EE42EE" w:rsidP="00EE42EE">
      <w:pPr>
        <w:spacing w:after="0" w:line="240" w:lineRule="auto"/>
        <w:ind w:right="-100" w:hanging="2"/>
        <w:jc w:val="both"/>
        <w:rPr>
          <w:rFonts w:ascii="Times New Roman" w:hAnsi="Times New Roman" w:cs="Times New Roman"/>
          <w:sz w:val="24"/>
          <w:szCs w:val="24"/>
        </w:rPr>
      </w:pPr>
      <w:r w:rsidRPr="000B5CD8">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EE42EE" w:rsidRPr="000B5CD8" w:rsidRDefault="00EE42EE" w:rsidP="00EE42EE">
      <w:pPr>
        <w:spacing w:after="0" w:line="240" w:lineRule="auto"/>
        <w:ind w:right="-100" w:hanging="2"/>
        <w:jc w:val="both"/>
        <w:rPr>
          <w:rFonts w:ascii="Times New Roman" w:hAnsi="Times New Roman" w:cs="Times New Roman"/>
          <w:sz w:val="24"/>
          <w:szCs w:val="24"/>
        </w:rPr>
      </w:pPr>
      <w:r w:rsidRPr="000B5CD8">
        <w:rPr>
          <w:rFonts w:ascii="Times New Roman" w:hAnsi="Times New Roman" w:cs="Times New Roman"/>
          <w:sz w:val="24"/>
          <w:szCs w:val="24"/>
        </w:rPr>
        <w:t>6.3.6. Спільно з дирекцією навчального закладу  щоденно оформляти акти реалізації страв;</w:t>
      </w:r>
    </w:p>
    <w:p w:rsidR="00EE42EE" w:rsidRPr="00EF0E5D" w:rsidRDefault="00EE42EE" w:rsidP="00EE42EE">
      <w:pPr>
        <w:spacing w:after="0" w:line="240" w:lineRule="auto"/>
        <w:ind w:right="-100" w:hanging="2"/>
        <w:jc w:val="both"/>
        <w:rPr>
          <w:rFonts w:ascii="Times New Roman" w:hAnsi="Times New Roman" w:cs="Times New Roman"/>
          <w:sz w:val="24"/>
          <w:szCs w:val="24"/>
        </w:rPr>
      </w:pPr>
      <w:r w:rsidRPr="00EF0E5D">
        <w:rPr>
          <w:rFonts w:ascii="Times New Roman" w:hAnsi="Times New Roman" w:cs="Times New Roman"/>
          <w:sz w:val="24"/>
          <w:szCs w:val="24"/>
        </w:rPr>
        <w:t xml:space="preserve">6.3.7.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EE42EE" w:rsidRPr="00EF0E5D" w:rsidRDefault="00EE42EE" w:rsidP="00EE42EE">
      <w:pPr>
        <w:spacing w:after="0" w:line="240" w:lineRule="auto"/>
        <w:ind w:right="-100" w:hanging="2"/>
        <w:jc w:val="both"/>
        <w:rPr>
          <w:rFonts w:ascii="Times New Roman" w:hAnsi="Times New Roman" w:cs="Times New Roman"/>
          <w:sz w:val="24"/>
          <w:szCs w:val="24"/>
        </w:rPr>
      </w:pPr>
      <w:r w:rsidRPr="00EF0E5D">
        <w:rPr>
          <w:rFonts w:ascii="Times New Roman" w:hAnsi="Times New Roman" w:cs="Times New Roman"/>
          <w:sz w:val="24"/>
          <w:szCs w:val="24"/>
        </w:rPr>
        <w:t>6.3.8. Мати спеціалізований персонал для забезпечення якісного надання послуги;</w:t>
      </w:r>
    </w:p>
    <w:p w:rsidR="00EE42EE" w:rsidRPr="00EF0E5D" w:rsidRDefault="00EE42EE" w:rsidP="00EE42EE">
      <w:pPr>
        <w:spacing w:after="0" w:line="240" w:lineRule="auto"/>
        <w:ind w:right="-100" w:hanging="2"/>
        <w:jc w:val="both"/>
        <w:rPr>
          <w:rFonts w:ascii="Times New Roman" w:hAnsi="Times New Roman" w:cs="Times New Roman"/>
          <w:sz w:val="24"/>
          <w:szCs w:val="24"/>
        </w:rPr>
      </w:pPr>
      <w:r w:rsidRPr="00EF0E5D">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EE42EE" w:rsidRPr="00EF0E5D" w:rsidRDefault="00EE42EE" w:rsidP="00EE42EE">
      <w:pPr>
        <w:spacing w:after="0" w:line="240" w:lineRule="auto"/>
        <w:ind w:right="-100" w:hanging="2"/>
        <w:jc w:val="both"/>
        <w:rPr>
          <w:rFonts w:ascii="Times New Roman" w:hAnsi="Times New Roman" w:cs="Times New Roman"/>
          <w:sz w:val="24"/>
          <w:szCs w:val="24"/>
        </w:rPr>
      </w:pPr>
      <w:r w:rsidRPr="00EF0E5D">
        <w:rPr>
          <w:rFonts w:ascii="Times New Roman" w:hAnsi="Times New Roman" w:cs="Times New Roman"/>
          <w:sz w:val="24"/>
          <w:szCs w:val="24"/>
        </w:rPr>
        <w:t>6.3.10.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EE42EE" w:rsidRPr="00EF0E5D" w:rsidRDefault="00EE42EE" w:rsidP="00EE42EE">
      <w:pPr>
        <w:spacing w:after="0" w:line="240" w:lineRule="auto"/>
        <w:ind w:right="-100" w:hanging="2"/>
        <w:jc w:val="both"/>
        <w:rPr>
          <w:rFonts w:ascii="Times New Roman" w:hAnsi="Times New Roman" w:cs="Times New Roman"/>
          <w:sz w:val="24"/>
          <w:szCs w:val="24"/>
        </w:rPr>
      </w:pPr>
      <w:r w:rsidRPr="00EF0E5D">
        <w:rPr>
          <w:rFonts w:ascii="Times New Roman" w:hAnsi="Times New Roman" w:cs="Times New Roman"/>
          <w:sz w:val="24"/>
          <w:szCs w:val="24"/>
        </w:rPr>
        <w:t>6.3.11.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EE42EE" w:rsidRPr="00EF0E5D" w:rsidRDefault="00EE42EE" w:rsidP="00EE42EE">
      <w:pPr>
        <w:spacing w:after="0" w:line="240" w:lineRule="auto"/>
        <w:ind w:right="-100" w:hanging="2"/>
        <w:jc w:val="both"/>
        <w:rPr>
          <w:rFonts w:ascii="Times New Roman" w:hAnsi="Times New Roman" w:cs="Times New Roman"/>
          <w:sz w:val="24"/>
          <w:szCs w:val="24"/>
        </w:rPr>
      </w:pPr>
      <w:r w:rsidRPr="00EF0E5D">
        <w:rPr>
          <w:rFonts w:ascii="Times New Roman" w:hAnsi="Times New Roman" w:cs="Times New Roman"/>
          <w:sz w:val="24"/>
          <w:szCs w:val="24"/>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EE42EE" w:rsidRPr="00F726F8" w:rsidRDefault="00EE42EE" w:rsidP="00EE42EE">
      <w:pPr>
        <w:spacing w:after="0" w:line="240" w:lineRule="auto"/>
        <w:ind w:right="-100" w:hanging="2"/>
        <w:jc w:val="both"/>
        <w:rPr>
          <w:rFonts w:ascii="Times New Roman" w:hAnsi="Times New Roman" w:cs="Times New Roman"/>
          <w:sz w:val="24"/>
          <w:szCs w:val="24"/>
        </w:rPr>
      </w:pPr>
      <w:r w:rsidRPr="00F726F8">
        <w:rPr>
          <w:rFonts w:ascii="Times New Roman" w:hAnsi="Times New Roman" w:cs="Times New Roman"/>
          <w:sz w:val="24"/>
          <w:szCs w:val="24"/>
        </w:rPr>
        <w:t>6.3.1</w:t>
      </w:r>
      <w:r w:rsidR="00AB5526">
        <w:rPr>
          <w:rFonts w:ascii="Times New Roman" w:hAnsi="Times New Roman" w:cs="Times New Roman"/>
          <w:sz w:val="24"/>
          <w:szCs w:val="24"/>
        </w:rPr>
        <w:t>3</w:t>
      </w:r>
      <w:r w:rsidRPr="00F726F8">
        <w:rPr>
          <w:rFonts w:ascii="Times New Roman" w:hAnsi="Times New Roman" w:cs="Times New Roman"/>
          <w:sz w:val="24"/>
          <w:szCs w:val="24"/>
        </w:rPr>
        <w:t>.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EE42EE" w:rsidRPr="00F726F8" w:rsidRDefault="00EE42EE" w:rsidP="00EE42EE">
      <w:pPr>
        <w:spacing w:after="0" w:line="240" w:lineRule="auto"/>
        <w:jc w:val="both"/>
        <w:rPr>
          <w:rFonts w:ascii="Times New Roman" w:hAnsi="Times New Roman" w:cs="Times New Roman"/>
          <w:b/>
          <w:sz w:val="24"/>
          <w:szCs w:val="24"/>
        </w:rPr>
      </w:pPr>
      <w:r w:rsidRPr="00F726F8">
        <w:rPr>
          <w:rFonts w:ascii="Times New Roman" w:hAnsi="Times New Roman" w:cs="Times New Roman"/>
          <w:b/>
          <w:sz w:val="24"/>
          <w:szCs w:val="24"/>
        </w:rPr>
        <w:t>6.4. Виконавець має право:</w:t>
      </w:r>
    </w:p>
    <w:p w:rsidR="00EE42EE" w:rsidRPr="00F726F8" w:rsidRDefault="00EE42EE" w:rsidP="00EE42EE">
      <w:pPr>
        <w:spacing w:after="0" w:line="240" w:lineRule="auto"/>
        <w:ind w:right="-100" w:hanging="2"/>
        <w:jc w:val="both"/>
        <w:rPr>
          <w:rFonts w:ascii="Times New Roman" w:hAnsi="Times New Roman" w:cs="Times New Roman"/>
          <w:sz w:val="24"/>
          <w:szCs w:val="24"/>
        </w:rPr>
      </w:pPr>
      <w:r w:rsidRPr="00F726F8">
        <w:rPr>
          <w:rFonts w:ascii="Times New Roman" w:hAnsi="Times New Roman" w:cs="Times New Roman"/>
          <w:sz w:val="24"/>
          <w:szCs w:val="24"/>
        </w:rPr>
        <w:t>6.4.1. Своєчасно та в повному обсязі отримувати кошти за надані послуги;</w:t>
      </w:r>
    </w:p>
    <w:p w:rsidR="00EE42EE" w:rsidRPr="00F726F8" w:rsidRDefault="00EE42EE" w:rsidP="00EE42EE">
      <w:pPr>
        <w:spacing w:after="0" w:line="240" w:lineRule="auto"/>
        <w:ind w:right="-100" w:hanging="2"/>
        <w:jc w:val="both"/>
        <w:rPr>
          <w:rFonts w:ascii="Times New Roman" w:hAnsi="Times New Roman" w:cs="Times New Roman"/>
          <w:sz w:val="24"/>
          <w:szCs w:val="24"/>
        </w:rPr>
      </w:pPr>
      <w:r w:rsidRPr="00F726F8">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F726F8" w:rsidRPr="00F726F8">
        <w:rPr>
          <w:rFonts w:ascii="Times New Roman" w:hAnsi="Times New Roman" w:cs="Times New Roman"/>
          <w:sz w:val="24"/>
          <w:szCs w:val="24"/>
        </w:rPr>
        <w:t>15</w:t>
      </w:r>
      <w:r w:rsidRPr="00F726F8">
        <w:rPr>
          <w:rFonts w:ascii="Times New Roman" w:hAnsi="Times New Roman" w:cs="Times New Roman"/>
          <w:sz w:val="24"/>
          <w:szCs w:val="24"/>
        </w:rPr>
        <w:t xml:space="preserve"> днів до бажаної дати розірвання Договору.</w:t>
      </w:r>
    </w:p>
    <w:p w:rsidR="00C048A9" w:rsidRPr="00C048A9" w:rsidRDefault="00C048A9" w:rsidP="00EE42EE">
      <w:pPr>
        <w:spacing w:after="0" w:line="240" w:lineRule="auto"/>
        <w:ind w:right="-100" w:hanging="2"/>
        <w:jc w:val="both"/>
        <w:rPr>
          <w:rFonts w:ascii="Times New Roman" w:hAnsi="Times New Roman" w:cs="Times New Roman"/>
          <w:b/>
          <w:color w:val="FF0000"/>
          <w:sz w:val="16"/>
          <w:szCs w:val="16"/>
        </w:rPr>
      </w:pPr>
    </w:p>
    <w:p w:rsidR="00EE42EE" w:rsidRPr="00AB7570" w:rsidRDefault="00EE42EE" w:rsidP="00EE42EE">
      <w:pPr>
        <w:spacing w:after="0" w:line="240" w:lineRule="auto"/>
        <w:jc w:val="center"/>
        <w:rPr>
          <w:rFonts w:ascii="Times New Roman" w:hAnsi="Times New Roman" w:cs="Times New Roman"/>
          <w:b/>
          <w:sz w:val="24"/>
          <w:szCs w:val="24"/>
        </w:rPr>
      </w:pPr>
      <w:r w:rsidRPr="00AB7570">
        <w:rPr>
          <w:rFonts w:ascii="Times New Roman" w:hAnsi="Times New Roman" w:cs="Times New Roman"/>
          <w:b/>
          <w:sz w:val="24"/>
          <w:szCs w:val="24"/>
        </w:rPr>
        <w:t>7. ВІДПОВІДАЛЬНІСТЬ СТОРІН</w:t>
      </w:r>
    </w:p>
    <w:p w:rsidR="00EE42EE" w:rsidRPr="00AB7570" w:rsidRDefault="00EE42EE" w:rsidP="00EE42EE">
      <w:pPr>
        <w:spacing w:after="0" w:line="240" w:lineRule="auto"/>
        <w:ind w:right="-102" w:hanging="2"/>
        <w:jc w:val="both"/>
        <w:rPr>
          <w:rFonts w:ascii="Times New Roman" w:hAnsi="Times New Roman" w:cs="Times New Roman"/>
          <w:sz w:val="24"/>
          <w:szCs w:val="24"/>
        </w:rPr>
      </w:pPr>
      <w:r w:rsidRPr="00AB7570">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EE42EE" w:rsidRPr="00AB7570" w:rsidRDefault="00EE42EE" w:rsidP="00EE42EE">
      <w:pPr>
        <w:spacing w:after="0" w:line="240" w:lineRule="auto"/>
        <w:ind w:right="-102" w:hanging="2"/>
        <w:jc w:val="both"/>
        <w:rPr>
          <w:rFonts w:ascii="Times New Roman" w:hAnsi="Times New Roman" w:cs="Times New Roman"/>
          <w:sz w:val="24"/>
          <w:szCs w:val="24"/>
        </w:rPr>
      </w:pPr>
      <w:r w:rsidRPr="00AB7570">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w:t>
      </w:r>
      <w:r w:rsidR="00AB7570" w:rsidRPr="00AB7570">
        <w:rPr>
          <w:rFonts w:ascii="Times New Roman" w:hAnsi="Times New Roman" w:cs="Times New Roman"/>
          <w:sz w:val="24"/>
          <w:szCs w:val="24"/>
        </w:rPr>
        <w:t>:</w:t>
      </w:r>
    </w:p>
    <w:p w:rsidR="00EE42EE" w:rsidRPr="00AB7570" w:rsidRDefault="00EE42EE" w:rsidP="00EE42EE">
      <w:pPr>
        <w:spacing w:after="0" w:line="240" w:lineRule="auto"/>
        <w:ind w:right="-102" w:hanging="2"/>
        <w:jc w:val="both"/>
        <w:rPr>
          <w:rFonts w:ascii="Times New Roman" w:hAnsi="Times New Roman" w:cs="Times New Roman"/>
          <w:sz w:val="24"/>
          <w:szCs w:val="24"/>
        </w:rPr>
      </w:pPr>
      <w:r w:rsidRPr="00AB7570">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EE42EE" w:rsidRPr="00AB7570"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EE42EE" w:rsidRPr="00AB7570"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EE42EE" w:rsidRPr="00AB7570"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EE42EE" w:rsidRPr="00AB7570"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EE42EE" w:rsidRPr="00AB7570"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sidRPr="00AB7570">
        <w:rPr>
          <w:rFonts w:ascii="Times New Roman" w:hAnsi="Times New Roman" w:cs="Times New Roman"/>
          <w:i/>
          <w:sz w:val="24"/>
          <w:szCs w:val="24"/>
        </w:rPr>
        <w:t>посилання на пункт цього Договору, нормативно-правового акта</w:t>
      </w:r>
      <w:r w:rsidRPr="00AB7570">
        <w:rPr>
          <w:rFonts w:ascii="Times New Roman" w:hAnsi="Times New Roman" w:cs="Times New Roman"/>
          <w:sz w:val="24"/>
          <w:szCs w:val="24"/>
        </w:rPr>
        <w:t>), їх розмір та загальна сума;</w:t>
      </w:r>
    </w:p>
    <w:p w:rsidR="00EE42EE" w:rsidRPr="00AB7570"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EE42EE" w:rsidRDefault="00EE42EE" w:rsidP="00EE42EE">
      <w:pPr>
        <w:spacing w:after="0" w:line="240" w:lineRule="auto"/>
        <w:ind w:right="-100" w:hanging="2"/>
        <w:jc w:val="both"/>
        <w:rPr>
          <w:rFonts w:ascii="Times New Roman" w:hAnsi="Times New Roman" w:cs="Times New Roman"/>
          <w:sz w:val="24"/>
          <w:szCs w:val="24"/>
        </w:rPr>
      </w:pPr>
      <w:r w:rsidRPr="00AB7570">
        <w:rPr>
          <w:rFonts w:ascii="Times New Roman" w:hAnsi="Times New Roman" w:cs="Times New Roman"/>
          <w:sz w:val="24"/>
          <w:szCs w:val="24"/>
        </w:rPr>
        <w:lastRenderedPageBreak/>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AB7570" w:rsidRPr="00AB7570" w:rsidRDefault="00AB7570" w:rsidP="00EE42EE">
      <w:pPr>
        <w:spacing w:after="0" w:line="240" w:lineRule="auto"/>
        <w:ind w:right="-100" w:hanging="2"/>
        <w:jc w:val="both"/>
        <w:rPr>
          <w:rFonts w:ascii="Times New Roman" w:hAnsi="Times New Roman" w:cs="Times New Roman"/>
          <w:sz w:val="16"/>
          <w:szCs w:val="16"/>
        </w:rPr>
      </w:pPr>
    </w:p>
    <w:p w:rsidR="00EE42EE" w:rsidRPr="002645B7" w:rsidRDefault="00EE42EE" w:rsidP="00EE42EE">
      <w:pPr>
        <w:spacing w:after="0" w:line="240" w:lineRule="auto"/>
        <w:jc w:val="center"/>
        <w:rPr>
          <w:rFonts w:ascii="Times New Roman" w:hAnsi="Times New Roman" w:cs="Times New Roman"/>
          <w:b/>
          <w:sz w:val="24"/>
          <w:szCs w:val="24"/>
        </w:rPr>
      </w:pPr>
      <w:r w:rsidRPr="002645B7">
        <w:rPr>
          <w:rFonts w:ascii="Times New Roman" w:hAnsi="Times New Roman" w:cs="Times New Roman"/>
          <w:b/>
          <w:sz w:val="24"/>
          <w:szCs w:val="24"/>
        </w:rPr>
        <w:t>8. ОПЕРАТИВНО-ГОСПОДАРСЬКІ САНКЦІЇ</w:t>
      </w:r>
    </w:p>
    <w:p w:rsidR="00EE42EE" w:rsidRPr="002645B7"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645B7">
        <w:rPr>
          <w:rFonts w:ascii="Times New Roman" w:hAnsi="Times New Roman" w:cs="Times New Roman"/>
          <w:i/>
          <w:sz w:val="24"/>
          <w:szCs w:val="24"/>
        </w:rPr>
        <w:t>(пункт 4 частини першої статті 236 Господарського кодексу України)</w:t>
      </w:r>
      <w:r w:rsidRPr="002645B7">
        <w:rPr>
          <w:rFonts w:ascii="Times New Roman" w:hAnsi="Times New Roman" w:cs="Times New Roman"/>
          <w:sz w:val="24"/>
          <w:szCs w:val="24"/>
        </w:rPr>
        <w:t>.</w:t>
      </w:r>
    </w:p>
    <w:p w:rsidR="00EE42EE" w:rsidRPr="002645B7"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EE42EE" w:rsidRPr="002645B7"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EE42EE" w:rsidRPr="002645B7"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EE42EE" w:rsidRPr="002645B7"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EE42EE" w:rsidRPr="002645B7"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EE42EE" w:rsidRDefault="00EE42EE" w:rsidP="00EE42EE">
      <w:pPr>
        <w:spacing w:after="0" w:line="240" w:lineRule="auto"/>
        <w:ind w:hanging="2"/>
        <w:jc w:val="both"/>
        <w:rPr>
          <w:rFonts w:ascii="Times New Roman" w:hAnsi="Times New Roman" w:cs="Times New Roman"/>
          <w:sz w:val="24"/>
          <w:szCs w:val="24"/>
        </w:rPr>
      </w:pPr>
      <w:r w:rsidRPr="002645B7">
        <w:rPr>
          <w:rFonts w:ascii="Times New Roman" w:hAnsi="Times New Roman" w:cs="Times New Roman"/>
          <w:sz w:val="24"/>
          <w:szCs w:val="24"/>
        </w:rPr>
        <w:t xml:space="preserve">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w:t>
      </w:r>
      <w:r w:rsidRPr="00BA73D9">
        <w:rPr>
          <w:rFonts w:ascii="Times New Roman" w:hAnsi="Times New Roman" w:cs="Times New Roman"/>
          <w:sz w:val="24"/>
          <w:szCs w:val="24"/>
        </w:rPr>
        <w:t>пунктом 14.3 цього Договору.</w:t>
      </w:r>
    </w:p>
    <w:p w:rsidR="002645B7" w:rsidRPr="002645B7" w:rsidRDefault="002645B7" w:rsidP="00EE42EE">
      <w:pPr>
        <w:spacing w:after="0" w:line="240" w:lineRule="auto"/>
        <w:ind w:hanging="2"/>
        <w:jc w:val="both"/>
        <w:rPr>
          <w:rFonts w:ascii="Times New Roman" w:hAnsi="Times New Roman" w:cs="Times New Roman"/>
          <w:sz w:val="16"/>
          <w:szCs w:val="16"/>
        </w:rPr>
      </w:pPr>
    </w:p>
    <w:p w:rsidR="00EE42EE" w:rsidRPr="002645B7" w:rsidRDefault="00EE42EE" w:rsidP="00EE42EE">
      <w:pPr>
        <w:spacing w:after="0" w:line="240" w:lineRule="auto"/>
        <w:jc w:val="center"/>
        <w:rPr>
          <w:rFonts w:ascii="Times New Roman" w:hAnsi="Times New Roman" w:cs="Times New Roman"/>
          <w:b/>
          <w:sz w:val="24"/>
          <w:szCs w:val="24"/>
        </w:rPr>
      </w:pPr>
      <w:r w:rsidRPr="002645B7">
        <w:rPr>
          <w:rFonts w:ascii="Times New Roman" w:hAnsi="Times New Roman" w:cs="Times New Roman"/>
          <w:b/>
          <w:sz w:val="24"/>
          <w:szCs w:val="24"/>
        </w:rPr>
        <w:t>9. ОБСТАВИНИ НЕПЕРЕБОРНОЇ СИЛИ</w:t>
      </w:r>
      <w:r w:rsidR="002645B7" w:rsidRPr="002645B7">
        <w:rPr>
          <w:rFonts w:ascii="Times New Roman" w:hAnsi="Times New Roman" w:cs="Times New Roman"/>
          <w:b/>
          <w:sz w:val="24"/>
          <w:szCs w:val="24"/>
        </w:rPr>
        <w:t xml:space="preserve"> (ФОРС-МАЖОР)</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.1. С</w:t>
      </w:r>
      <w:r>
        <w:rPr>
          <w:rFonts w:ascii="Times New Roman" w:eastAsia="Times New Roman" w:hAnsi="Times New Roman" w:cs="Times New Roman"/>
          <w:sz w:val="24"/>
          <w:szCs w:val="24"/>
        </w:rPr>
        <w:t>торони</w:t>
      </w:r>
      <w:r w:rsidR="00587EDF" w:rsidRPr="00A004FB">
        <w:rPr>
          <w:rFonts w:ascii="Times New Roman" w:eastAsia="Times New Roman" w:hAnsi="Times New Roman" w:cs="Times New Roman"/>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Pr>
          <w:rFonts w:ascii="Times New Roman" w:eastAsia="Times New Roman" w:hAnsi="Times New Roman" w:cs="Times New Roman"/>
          <w:sz w:val="24"/>
          <w:szCs w:val="24"/>
        </w:rPr>
        <w:t>Сторін</w:t>
      </w:r>
      <w:r w:rsidR="00587EDF" w:rsidRPr="00A004FB">
        <w:rPr>
          <w:rFonts w:ascii="Times New Roman" w:eastAsia="Times New Roman" w:hAnsi="Times New Roman" w:cs="Times New Roman"/>
          <w:sz w:val="24"/>
          <w:szCs w:val="24"/>
        </w:rPr>
        <w:t>. Під непереборною силою в цьому Договорі розуміються будь-які надзвичайні або невідворотні події зовнішнього щодо С</w:t>
      </w:r>
      <w:r>
        <w:rPr>
          <w:rFonts w:ascii="Times New Roman" w:eastAsia="Times New Roman" w:hAnsi="Times New Roman" w:cs="Times New Roman"/>
          <w:sz w:val="24"/>
          <w:szCs w:val="24"/>
        </w:rPr>
        <w:t>торін</w:t>
      </w:r>
      <w:r w:rsidR="00587EDF" w:rsidRPr="00A004FB">
        <w:rPr>
          <w:rFonts w:ascii="Times New Roman" w:eastAsia="Times New Roman" w:hAnsi="Times New Roman" w:cs="Times New Roman"/>
          <w:sz w:val="24"/>
          <w:szCs w:val="24"/>
        </w:rPr>
        <w:t xml:space="preserve"> характеру або їх наслідки, які виникають без вини Сторін, поза їх волею або всупереч волі й бажанню С</w:t>
      </w:r>
      <w:r>
        <w:rPr>
          <w:rFonts w:ascii="Times New Roman" w:eastAsia="Times New Roman" w:hAnsi="Times New Roman" w:cs="Times New Roman"/>
          <w:sz w:val="24"/>
          <w:szCs w:val="24"/>
        </w:rPr>
        <w:t>торін</w:t>
      </w:r>
      <w:r w:rsidR="00587EDF" w:rsidRPr="00A004FB">
        <w:rPr>
          <w:rFonts w:ascii="Times New Roman" w:eastAsia="Times New Roman" w:hAnsi="Times New Roman" w:cs="Times New Roman"/>
          <w:sz w:val="24"/>
          <w:szCs w:val="24"/>
        </w:rPr>
        <w:t>,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.2. С</w:t>
      </w:r>
      <w:r>
        <w:rPr>
          <w:rFonts w:ascii="Times New Roman" w:eastAsia="Times New Roman" w:hAnsi="Times New Roman" w:cs="Times New Roman"/>
          <w:sz w:val="24"/>
          <w:szCs w:val="24"/>
        </w:rPr>
        <w:t>торона</w:t>
      </w:r>
      <w:r w:rsidR="00587EDF" w:rsidRPr="00A004FB">
        <w:rPr>
          <w:rFonts w:ascii="Times New Roman" w:eastAsia="Times New Roman" w:hAnsi="Times New Roman" w:cs="Times New Roman"/>
          <w:sz w:val="24"/>
          <w:szCs w:val="24"/>
        </w:rPr>
        <w:t>,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w:t>
      </w:r>
      <w:r>
        <w:rPr>
          <w:rFonts w:ascii="Times New Roman" w:eastAsia="Times New Roman" w:hAnsi="Times New Roman" w:cs="Times New Roman"/>
          <w:sz w:val="24"/>
          <w:szCs w:val="24"/>
        </w:rPr>
        <w:t>торону</w:t>
      </w:r>
      <w:r w:rsidR="00587EDF" w:rsidRPr="00A004FB">
        <w:rPr>
          <w:rFonts w:ascii="Times New Roman" w:eastAsia="Times New Roman" w:hAnsi="Times New Roman" w:cs="Times New Roman"/>
          <w:sz w:val="24"/>
          <w:szCs w:val="24"/>
        </w:rPr>
        <w:t xml:space="preserve">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w:t>
      </w:r>
      <w:r>
        <w:rPr>
          <w:rFonts w:ascii="Times New Roman" w:eastAsia="Times New Roman" w:hAnsi="Times New Roman" w:cs="Times New Roman"/>
          <w:sz w:val="24"/>
          <w:szCs w:val="24"/>
        </w:rPr>
        <w:t>торону</w:t>
      </w:r>
      <w:r w:rsidR="00587EDF" w:rsidRPr="00A004FB">
        <w:rPr>
          <w:rFonts w:ascii="Times New Roman" w:eastAsia="Times New Roman" w:hAnsi="Times New Roman" w:cs="Times New Roman"/>
          <w:sz w:val="24"/>
          <w:szCs w:val="24"/>
        </w:rPr>
        <w:t xml:space="preserve">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.3. С</w:t>
      </w:r>
      <w:r>
        <w:rPr>
          <w:rFonts w:ascii="Times New Roman" w:eastAsia="Times New Roman" w:hAnsi="Times New Roman" w:cs="Times New Roman"/>
          <w:sz w:val="24"/>
          <w:szCs w:val="24"/>
        </w:rPr>
        <w:t>торона</w:t>
      </w:r>
      <w:r w:rsidR="00587EDF" w:rsidRPr="00A004FB">
        <w:rPr>
          <w:rFonts w:ascii="Times New Roman" w:eastAsia="Times New Roman" w:hAnsi="Times New Roman" w:cs="Times New Roman"/>
          <w:sz w:val="24"/>
          <w:szCs w:val="24"/>
        </w:rPr>
        <w:t>, для якої склались форс-мажорні обставини (обставини непереборної сили), зобов’язана надати іншій С</w:t>
      </w:r>
      <w:r>
        <w:rPr>
          <w:rFonts w:ascii="Times New Roman" w:eastAsia="Times New Roman" w:hAnsi="Times New Roman" w:cs="Times New Roman"/>
          <w:sz w:val="24"/>
          <w:szCs w:val="24"/>
        </w:rPr>
        <w:t>тороні</w:t>
      </w:r>
      <w:r w:rsidR="00587EDF" w:rsidRPr="00A004FB">
        <w:rPr>
          <w:rFonts w:ascii="Times New Roman" w:eastAsia="Times New Roman" w:hAnsi="Times New Roman" w:cs="Times New Roman"/>
          <w:sz w:val="24"/>
          <w:szCs w:val="24"/>
        </w:rPr>
        <w:t xml:space="preserve"> документ, виданий Торгово-промисловою палатою України, яким засвідчене настання форс-мажорних обставин (обставин непереборної сили).</w:t>
      </w:r>
    </w:p>
    <w:p w:rsidR="00587EDF" w:rsidRPr="00A004FB" w:rsidRDefault="00587EDF" w:rsidP="00587EDF">
      <w:pPr>
        <w:spacing w:after="0" w:line="240" w:lineRule="auto"/>
        <w:ind w:right="-34"/>
        <w:jc w:val="both"/>
        <w:rPr>
          <w:rFonts w:ascii="Times New Roman" w:eastAsia="Times New Roman" w:hAnsi="Times New Roman" w:cs="Times New Roman"/>
          <w:sz w:val="24"/>
          <w:szCs w:val="24"/>
        </w:rPr>
      </w:pPr>
      <w:r w:rsidRPr="00A004FB">
        <w:rPr>
          <w:rFonts w:ascii="Times New Roman" w:eastAsia="Times New Roman" w:hAnsi="Times New Roman" w:cs="Times New Roman"/>
          <w:sz w:val="24"/>
          <w:szCs w:val="24"/>
        </w:rPr>
        <w:t>С</w:t>
      </w:r>
      <w:r w:rsidR="002645B7">
        <w:rPr>
          <w:rFonts w:ascii="Times New Roman" w:eastAsia="Times New Roman" w:hAnsi="Times New Roman" w:cs="Times New Roman"/>
          <w:sz w:val="24"/>
          <w:szCs w:val="24"/>
        </w:rPr>
        <w:t>тороні</w:t>
      </w:r>
      <w:r w:rsidRPr="00A004FB">
        <w:rPr>
          <w:rFonts w:ascii="Times New Roman" w:eastAsia="Times New Roman" w:hAnsi="Times New Roman" w:cs="Times New Roman"/>
          <w:sz w:val="24"/>
          <w:szCs w:val="24"/>
        </w:rPr>
        <w:t>,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w:t>
      </w:r>
      <w:r w:rsidR="002645B7">
        <w:rPr>
          <w:rFonts w:ascii="Times New Roman" w:eastAsia="Times New Roman" w:hAnsi="Times New Roman" w:cs="Times New Roman"/>
          <w:sz w:val="24"/>
          <w:szCs w:val="24"/>
        </w:rPr>
        <w:t>тороні</w:t>
      </w:r>
      <w:r w:rsidRPr="00A004FB">
        <w:rPr>
          <w:rFonts w:ascii="Times New Roman" w:eastAsia="Times New Roman" w:hAnsi="Times New Roman" w:cs="Times New Roman"/>
          <w:sz w:val="24"/>
          <w:szCs w:val="24"/>
        </w:rPr>
        <w:t xml:space="preserve">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A004FB">
        <w:rPr>
          <w:rFonts w:ascii="Times New Roman" w:eastAsia="Times New Roman" w:hAnsi="Times New Roman" w:cs="Times New Roman"/>
          <w:sz w:val="24"/>
          <w:szCs w:val="24"/>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87EDF" w:rsidRPr="00A004FB" w:rsidRDefault="00587EDF" w:rsidP="00587EDF">
      <w:pPr>
        <w:spacing w:after="0" w:line="240" w:lineRule="auto"/>
        <w:ind w:right="-34" w:firstLine="720"/>
        <w:jc w:val="both"/>
        <w:rPr>
          <w:rFonts w:ascii="Times New Roman" w:eastAsia="Times New Roman" w:hAnsi="Times New Roman" w:cs="Times New Roman"/>
          <w:sz w:val="24"/>
          <w:szCs w:val="24"/>
        </w:rPr>
      </w:pPr>
      <w:r w:rsidRPr="00A004FB">
        <w:rPr>
          <w:rFonts w:ascii="Times New Roman" w:eastAsia="Times New Roman" w:hAnsi="Times New Roman" w:cs="Times New Roman"/>
          <w:sz w:val="24"/>
          <w:szCs w:val="24"/>
        </w:rPr>
        <w:t>Документи, зазначені у цьому пункті, С</w:t>
      </w:r>
      <w:r w:rsidR="002645B7">
        <w:rPr>
          <w:rFonts w:ascii="Times New Roman" w:eastAsia="Times New Roman" w:hAnsi="Times New Roman" w:cs="Times New Roman"/>
          <w:sz w:val="24"/>
          <w:szCs w:val="24"/>
        </w:rPr>
        <w:t>торона</w:t>
      </w:r>
      <w:r w:rsidRPr="00A004FB">
        <w:rPr>
          <w:rFonts w:ascii="Times New Roman" w:eastAsia="Times New Roman" w:hAnsi="Times New Roman" w:cs="Times New Roman"/>
          <w:sz w:val="24"/>
          <w:szCs w:val="24"/>
        </w:rPr>
        <w:t>, для якої склались форс-мажорні обставини (обставини непереборної сили), повинна надати іншій С</w:t>
      </w:r>
      <w:r w:rsidR="002645B7">
        <w:rPr>
          <w:rFonts w:ascii="Times New Roman" w:eastAsia="Times New Roman" w:hAnsi="Times New Roman" w:cs="Times New Roman"/>
          <w:sz w:val="24"/>
          <w:szCs w:val="24"/>
        </w:rPr>
        <w:t>тороні</w:t>
      </w:r>
      <w:r w:rsidRPr="00A004FB">
        <w:rPr>
          <w:rFonts w:ascii="Times New Roman" w:eastAsia="Times New Roman" w:hAnsi="Times New Roman" w:cs="Times New Roman"/>
          <w:sz w:val="24"/>
          <w:szCs w:val="24"/>
        </w:rPr>
        <w:t xml:space="preserve"> у розумний строк, але не пізніше ніж 14 днів з моменту припинення дії форс-мажорних обставин (обставин непереборної сили) та їх наслідків.</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.4. У разі коли строк дії обставин непереборної сили триває більше 6-ти місяців, кожна із С</w:t>
      </w:r>
      <w:r>
        <w:rPr>
          <w:rFonts w:ascii="Times New Roman" w:eastAsia="Times New Roman" w:hAnsi="Times New Roman" w:cs="Times New Roman"/>
          <w:sz w:val="24"/>
          <w:szCs w:val="24"/>
        </w:rPr>
        <w:t>торін</w:t>
      </w:r>
      <w:r w:rsidR="00587EDF" w:rsidRPr="00A004FB">
        <w:rPr>
          <w:rFonts w:ascii="Times New Roman" w:eastAsia="Times New Roman" w:hAnsi="Times New Roman" w:cs="Times New Roman"/>
          <w:sz w:val="24"/>
          <w:szCs w:val="24"/>
        </w:rPr>
        <w:t xml:space="preserve"> в установленому порядку має право розірвати цей Договір достроково шляхом направлення іншій С</w:t>
      </w:r>
      <w:r>
        <w:rPr>
          <w:rFonts w:ascii="Times New Roman" w:eastAsia="Times New Roman" w:hAnsi="Times New Roman" w:cs="Times New Roman"/>
          <w:sz w:val="24"/>
          <w:szCs w:val="24"/>
        </w:rPr>
        <w:t>тороні</w:t>
      </w:r>
      <w:r w:rsidR="00587EDF" w:rsidRPr="00A004FB">
        <w:rPr>
          <w:rFonts w:ascii="Times New Roman" w:eastAsia="Times New Roman" w:hAnsi="Times New Roman" w:cs="Times New Roman"/>
          <w:sz w:val="24"/>
          <w:szCs w:val="24"/>
        </w:rPr>
        <w:t xml:space="preserve">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w:t>
      </w:r>
      <w:r>
        <w:rPr>
          <w:rFonts w:ascii="Times New Roman" w:eastAsia="Times New Roman" w:hAnsi="Times New Roman" w:cs="Times New Roman"/>
          <w:sz w:val="24"/>
          <w:szCs w:val="24"/>
        </w:rPr>
        <w:t>торони</w:t>
      </w:r>
      <w:r w:rsidR="00587EDF" w:rsidRPr="00A004FB">
        <w:rPr>
          <w:rFonts w:ascii="Times New Roman" w:eastAsia="Times New Roman" w:hAnsi="Times New Roman" w:cs="Times New Roman"/>
          <w:sz w:val="24"/>
          <w:szCs w:val="24"/>
        </w:rPr>
        <w:t xml:space="preserve"> не звільняються від обов’язку сповістити іншу С</w:t>
      </w:r>
      <w:r>
        <w:rPr>
          <w:rFonts w:ascii="Times New Roman" w:eastAsia="Times New Roman" w:hAnsi="Times New Roman" w:cs="Times New Roman"/>
          <w:sz w:val="24"/>
          <w:szCs w:val="24"/>
        </w:rPr>
        <w:t>торону</w:t>
      </w:r>
      <w:r w:rsidR="00587EDF" w:rsidRPr="00A004FB">
        <w:rPr>
          <w:rFonts w:ascii="Times New Roman" w:eastAsia="Times New Roman" w:hAnsi="Times New Roman" w:cs="Times New Roman"/>
          <w:sz w:val="24"/>
          <w:szCs w:val="24"/>
        </w:rPr>
        <w:t xml:space="preserve"> про настання обставин непереборної сили або виникнення їхніх наслідків (стаття 607 ЦКУ).</w:t>
      </w:r>
    </w:p>
    <w:p w:rsidR="00587EDF" w:rsidRPr="00A004FB" w:rsidRDefault="002645B7" w:rsidP="002645B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87EDF" w:rsidRPr="00A004FB" w:rsidRDefault="002645B7" w:rsidP="002645B7">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 xml:space="preserve">.8.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 xml:space="preserve">.1 розділу </w:t>
      </w: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87EDF" w:rsidRDefault="002645B7" w:rsidP="002645B7">
      <w:pPr>
        <w:spacing w:after="0" w:line="240" w:lineRule="auto"/>
        <w:ind w:right="-36"/>
        <w:jc w:val="both"/>
        <w:rPr>
          <w:rFonts w:ascii="Times New Roman" w:eastAsia="Arial" w:hAnsi="Times New Roman" w:cs="Times New Roman"/>
          <w:kern w:val="2"/>
          <w:sz w:val="24"/>
          <w:szCs w:val="24"/>
          <w:lang w:eastAsia="ru-RU" w:bidi="ru-RU"/>
        </w:rPr>
      </w:pPr>
      <w:r>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rPr>
        <w:t>.9.</w:t>
      </w:r>
      <w:r w:rsidR="00587EDF" w:rsidRPr="00A004FB">
        <w:rPr>
          <w:rFonts w:ascii="Times New Roman" w:eastAsia="Times New Roman" w:hAnsi="Times New Roman" w:cs="Times New Roman"/>
          <w:sz w:val="24"/>
          <w:szCs w:val="24"/>
          <w:lang w:eastAsia="ru-RU" w:bidi="ru-RU"/>
        </w:rPr>
        <w:t xml:space="preserve"> </w:t>
      </w:r>
      <w:r w:rsidR="00587EDF" w:rsidRPr="00A004FB">
        <w:rPr>
          <w:rFonts w:ascii="Times New Roman" w:eastAsia="Arial" w:hAnsi="Times New Roman" w:cs="Times New Roman"/>
          <w:kern w:val="2"/>
          <w:sz w:val="24"/>
          <w:szCs w:val="24"/>
          <w:lang w:eastAsia="ru-RU" w:bidi="ru-RU"/>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2645B7" w:rsidRPr="00A004FB" w:rsidRDefault="002645B7" w:rsidP="002645B7">
      <w:pPr>
        <w:spacing w:after="0" w:line="240" w:lineRule="auto"/>
        <w:ind w:right="-36"/>
        <w:jc w:val="both"/>
        <w:rPr>
          <w:rFonts w:ascii="Times New Roman" w:eastAsia="Times New Roman" w:hAnsi="Times New Roman" w:cs="Times New Roman"/>
          <w:sz w:val="24"/>
          <w:szCs w:val="24"/>
        </w:rPr>
      </w:pPr>
    </w:p>
    <w:p w:rsidR="00EE42EE" w:rsidRPr="00690FDB" w:rsidRDefault="00EE42EE" w:rsidP="00EE42EE">
      <w:pPr>
        <w:spacing w:after="0" w:line="240" w:lineRule="auto"/>
        <w:jc w:val="center"/>
        <w:rPr>
          <w:rFonts w:ascii="Times New Roman" w:hAnsi="Times New Roman" w:cs="Times New Roman"/>
          <w:b/>
          <w:sz w:val="24"/>
          <w:szCs w:val="24"/>
        </w:rPr>
      </w:pPr>
      <w:r w:rsidRPr="00690FDB">
        <w:rPr>
          <w:rFonts w:ascii="Times New Roman" w:hAnsi="Times New Roman" w:cs="Times New Roman"/>
          <w:b/>
          <w:sz w:val="24"/>
          <w:szCs w:val="24"/>
        </w:rPr>
        <w:t>10. АНТИКОРУПЦІЙНЕ ЗАСТЕРЕЖЕННЯ</w:t>
      </w:r>
    </w:p>
    <w:p w:rsidR="00EE42EE" w:rsidRPr="00690FDB" w:rsidRDefault="00EE42EE" w:rsidP="00EE42EE">
      <w:pPr>
        <w:spacing w:after="0" w:line="240" w:lineRule="auto"/>
        <w:ind w:hanging="2"/>
        <w:jc w:val="both"/>
        <w:rPr>
          <w:rFonts w:ascii="Times New Roman" w:hAnsi="Times New Roman" w:cs="Times New Roman"/>
          <w:sz w:val="24"/>
          <w:szCs w:val="24"/>
        </w:rPr>
      </w:pPr>
      <w:r w:rsidRPr="00690FDB">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EE42EE" w:rsidRPr="00690FDB" w:rsidRDefault="00EE42EE" w:rsidP="00EE42EE">
      <w:pPr>
        <w:spacing w:after="0" w:line="240" w:lineRule="auto"/>
        <w:ind w:hanging="2"/>
        <w:jc w:val="both"/>
        <w:rPr>
          <w:rFonts w:ascii="Times New Roman" w:hAnsi="Times New Roman" w:cs="Times New Roman"/>
          <w:sz w:val="24"/>
          <w:szCs w:val="24"/>
        </w:rPr>
      </w:pPr>
      <w:r w:rsidRPr="00690FDB">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E42EE" w:rsidRPr="00690FDB" w:rsidRDefault="00EE42EE" w:rsidP="00EE42EE">
      <w:pPr>
        <w:spacing w:after="0" w:line="240" w:lineRule="auto"/>
        <w:ind w:hanging="2"/>
        <w:jc w:val="both"/>
        <w:rPr>
          <w:rFonts w:ascii="Times New Roman" w:hAnsi="Times New Roman" w:cs="Times New Roman"/>
          <w:sz w:val="24"/>
          <w:szCs w:val="24"/>
        </w:rPr>
      </w:pPr>
      <w:r w:rsidRPr="00690FDB">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E42EE" w:rsidRPr="00690FDB" w:rsidRDefault="00EE42EE" w:rsidP="00EE42EE">
      <w:pPr>
        <w:spacing w:after="0" w:line="240" w:lineRule="auto"/>
        <w:ind w:hanging="2"/>
        <w:jc w:val="both"/>
        <w:rPr>
          <w:rFonts w:ascii="Times New Roman" w:hAnsi="Times New Roman" w:cs="Times New Roman"/>
          <w:sz w:val="24"/>
          <w:szCs w:val="24"/>
        </w:rPr>
      </w:pPr>
      <w:r w:rsidRPr="00690FDB">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E42EE" w:rsidRDefault="00EE42EE" w:rsidP="00EE42EE">
      <w:pPr>
        <w:spacing w:after="0" w:line="240" w:lineRule="auto"/>
        <w:ind w:hanging="2"/>
        <w:jc w:val="both"/>
        <w:rPr>
          <w:rFonts w:ascii="Times New Roman" w:hAnsi="Times New Roman" w:cs="Times New Roman"/>
          <w:sz w:val="24"/>
          <w:szCs w:val="24"/>
        </w:rPr>
      </w:pPr>
      <w:r w:rsidRPr="00690FDB">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90FDB" w:rsidRPr="00690FDB" w:rsidRDefault="00690FDB" w:rsidP="00EE42EE">
      <w:pPr>
        <w:spacing w:after="0" w:line="240" w:lineRule="auto"/>
        <w:ind w:hanging="2"/>
        <w:jc w:val="both"/>
        <w:rPr>
          <w:rFonts w:ascii="Times New Roman" w:hAnsi="Times New Roman" w:cs="Times New Roman"/>
          <w:b/>
          <w:sz w:val="16"/>
          <w:szCs w:val="16"/>
        </w:rPr>
      </w:pPr>
    </w:p>
    <w:p w:rsidR="00EE42EE" w:rsidRPr="004A6B8A" w:rsidRDefault="00EE42EE" w:rsidP="00EE42EE">
      <w:pPr>
        <w:spacing w:after="0" w:line="240" w:lineRule="auto"/>
        <w:jc w:val="center"/>
        <w:rPr>
          <w:rFonts w:ascii="Times New Roman" w:hAnsi="Times New Roman" w:cs="Times New Roman"/>
          <w:b/>
          <w:sz w:val="24"/>
          <w:szCs w:val="24"/>
        </w:rPr>
      </w:pPr>
      <w:r w:rsidRPr="004A6B8A">
        <w:rPr>
          <w:rFonts w:ascii="Times New Roman" w:hAnsi="Times New Roman" w:cs="Times New Roman"/>
          <w:b/>
          <w:sz w:val="24"/>
          <w:szCs w:val="24"/>
        </w:rPr>
        <w:lastRenderedPageBreak/>
        <w:t>11. ПОРЯДОК ВИРІШЕННЯ СПОРІВ</w:t>
      </w:r>
    </w:p>
    <w:p w:rsidR="00EE42EE" w:rsidRPr="004A6B8A" w:rsidRDefault="00EE42EE" w:rsidP="00EE42EE">
      <w:pPr>
        <w:spacing w:after="0" w:line="240" w:lineRule="auto"/>
        <w:ind w:right="-100" w:hanging="2"/>
        <w:jc w:val="both"/>
        <w:rPr>
          <w:rFonts w:ascii="Times New Roman" w:hAnsi="Times New Roman" w:cs="Times New Roman"/>
          <w:sz w:val="24"/>
          <w:szCs w:val="24"/>
        </w:rPr>
      </w:pPr>
      <w:r w:rsidRPr="004A6B8A">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EE42EE" w:rsidRDefault="00EE42EE" w:rsidP="00EE42EE">
      <w:pPr>
        <w:spacing w:after="0" w:line="240" w:lineRule="auto"/>
        <w:ind w:right="-100" w:hanging="2"/>
        <w:jc w:val="both"/>
        <w:rPr>
          <w:rFonts w:ascii="Times New Roman" w:hAnsi="Times New Roman" w:cs="Times New Roman"/>
          <w:sz w:val="24"/>
          <w:szCs w:val="24"/>
        </w:rPr>
      </w:pPr>
      <w:r w:rsidRPr="004A6B8A">
        <w:rPr>
          <w:rFonts w:ascii="Times New Roman" w:hAnsi="Times New Roman" w:cs="Times New Roman"/>
          <w:sz w:val="24"/>
          <w:szCs w:val="24"/>
        </w:rPr>
        <w:t>11.2. У разі недосягнення Сторонами згоди спори (розбіжності) вирішуються у судовому порядку відповідно до чинного законодавства України.</w:t>
      </w:r>
    </w:p>
    <w:p w:rsidR="004A6B8A" w:rsidRPr="004A6B8A" w:rsidRDefault="004A6B8A" w:rsidP="00EE42EE">
      <w:pPr>
        <w:spacing w:after="0" w:line="240" w:lineRule="auto"/>
        <w:ind w:right="-100" w:hanging="2"/>
        <w:jc w:val="both"/>
        <w:rPr>
          <w:rFonts w:ascii="Times New Roman" w:hAnsi="Times New Roman" w:cs="Times New Roman"/>
          <w:b/>
          <w:sz w:val="16"/>
          <w:szCs w:val="16"/>
        </w:rPr>
      </w:pPr>
    </w:p>
    <w:p w:rsidR="00EE42EE" w:rsidRPr="004A6B8A" w:rsidRDefault="00EE42EE" w:rsidP="00EE42EE">
      <w:pPr>
        <w:spacing w:after="0" w:line="240" w:lineRule="auto"/>
        <w:jc w:val="center"/>
        <w:rPr>
          <w:rFonts w:ascii="Times New Roman" w:hAnsi="Times New Roman" w:cs="Times New Roman"/>
          <w:b/>
          <w:sz w:val="24"/>
          <w:szCs w:val="24"/>
        </w:rPr>
      </w:pPr>
      <w:r w:rsidRPr="004A6B8A">
        <w:rPr>
          <w:rFonts w:ascii="Times New Roman" w:hAnsi="Times New Roman" w:cs="Times New Roman"/>
          <w:b/>
          <w:sz w:val="24"/>
          <w:szCs w:val="24"/>
        </w:rPr>
        <w:t>12. СТРОК ДІЇ ДОГОВОРУ</w:t>
      </w:r>
    </w:p>
    <w:p w:rsidR="00EE42EE" w:rsidRPr="004A6B8A" w:rsidRDefault="00EE42EE" w:rsidP="00EE42EE">
      <w:pPr>
        <w:spacing w:after="0" w:line="240" w:lineRule="auto"/>
        <w:ind w:hanging="2"/>
        <w:jc w:val="both"/>
        <w:rPr>
          <w:rFonts w:ascii="Times New Roman" w:hAnsi="Times New Roman" w:cs="Times New Roman"/>
          <w:sz w:val="24"/>
          <w:szCs w:val="24"/>
        </w:rPr>
      </w:pPr>
      <w:r w:rsidRPr="004A6B8A">
        <w:rPr>
          <w:rFonts w:ascii="Times New Roman" w:hAnsi="Times New Roman" w:cs="Times New Roman"/>
          <w:sz w:val="24"/>
          <w:szCs w:val="24"/>
        </w:rPr>
        <w:t>12.1. Цей Договір набирає чинності з дати його укладення Сторонами і діє до 31 грудня 20</w:t>
      </w:r>
      <w:r w:rsidR="004A6B8A" w:rsidRPr="004A6B8A">
        <w:rPr>
          <w:rFonts w:ascii="Times New Roman" w:hAnsi="Times New Roman" w:cs="Times New Roman"/>
          <w:sz w:val="24"/>
          <w:szCs w:val="24"/>
        </w:rPr>
        <w:t>23</w:t>
      </w:r>
      <w:r w:rsidRPr="004A6B8A">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EE42EE" w:rsidRDefault="00EE42EE" w:rsidP="00EE42EE">
      <w:pPr>
        <w:spacing w:after="0" w:line="240" w:lineRule="auto"/>
        <w:ind w:right="-100" w:hanging="2"/>
        <w:jc w:val="both"/>
        <w:rPr>
          <w:rFonts w:ascii="Times New Roman" w:hAnsi="Times New Roman" w:cs="Times New Roman"/>
          <w:sz w:val="24"/>
          <w:szCs w:val="24"/>
        </w:rPr>
      </w:pPr>
      <w:r w:rsidRPr="004A6B8A">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B5526" w:rsidRPr="00AB5526" w:rsidRDefault="00AB5526" w:rsidP="00EE42EE">
      <w:pPr>
        <w:spacing w:after="0" w:line="240" w:lineRule="auto"/>
        <w:ind w:right="-100" w:hanging="2"/>
        <w:jc w:val="both"/>
        <w:rPr>
          <w:rFonts w:ascii="Times New Roman" w:hAnsi="Times New Roman" w:cs="Times New Roman"/>
          <w:sz w:val="16"/>
          <w:szCs w:val="16"/>
        </w:rPr>
      </w:pPr>
    </w:p>
    <w:p w:rsidR="00EE42EE" w:rsidRDefault="00EE42EE" w:rsidP="00EE42EE">
      <w:pPr>
        <w:spacing w:after="0" w:line="240" w:lineRule="auto"/>
        <w:jc w:val="center"/>
        <w:rPr>
          <w:rFonts w:ascii="Times New Roman" w:hAnsi="Times New Roman" w:cs="Times New Roman"/>
          <w:b/>
          <w:color w:val="FF0000"/>
          <w:sz w:val="24"/>
          <w:szCs w:val="24"/>
        </w:rPr>
      </w:pPr>
      <w:r w:rsidRPr="004A6B8A">
        <w:rPr>
          <w:rFonts w:ascii="Times New Roman" w:hAnsi="Times New Roman" w:cs="Times New Roman"/>
          <w:b/>
          <w:sz w:val="24"/>
          <w:szCs w:val="24"/>
        </w:rPr>
        <w:t>13. ПОРЯДОК ЗМІНИ УМОВ ДОГОВОРУ</w:t>
      </w:r>
      <w:r w:rsidRPr="006516F5">
        <w:rPr>
          <w:rFonts w:ascii="Times New Roman" w:hAnsi="Times New Roman" w:cs="Times New Roman"/>
          <w:b/>
          <w:color w:val="FF0000"/>
          <w:sz w:val="24"/>
          <w:szCs w:val="24"/>
        </w:rPr>
        <w:t xml:space="preserve"> </w:t>
      </w:r>
    </w:p>
    <w:p w:rsidR="006516F5" w:rsidRPr="00A004FB" w:rsidRDefault="004A6B8A" w:rsidP="004A6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516F5" w:rsidRPr="00A004FB">
        <w:rPr>
          <w:rFonts w:ascii="Times New Roman" w:eastAsia="Times New Roman" w:hAnsi="Times New Roman" w:cs="Times New Roman"/>
          <w:sz w:val="24"/>
          <w:szCs w:val="24"/>
        </w:rPr>
        <w:t xml:space="preserve">.1. Істотними умовами цього договору про закупівлю </w:t>
      </w:r>
      <w:r w:rsidRPr="004A6B8A">
        <w:rPr>
          <w:rFonts w:ascii="Times New Roman" w:eastAsia="Times New Roman" w:hAnsi="Times New Roman" w:cs="Times New Roman"/>
          <w:sz w:val="24"/>
          <w:szCs w:val="24"/>
        </w:rPr>
        <w:t>вважаються</w:t>
      </w:r>
      <w:r>
        <w:rPr>
          <w:rFonts w:ascii="Times New Roman" w:eastAsia="Times New Roman" w:hAnsi="Times New Roman" w:cs="Times New Roman"/>
          <w:sz w:val="24"/>
          <w:szCs w:val="24"/>
        </w:rPr>
        <w:t>:</w:t>
      </w:r>
      <w:r w:rsidRPr="004A6B8A">
        <w:rPr>
          <w:rFonts w:ascii="Times New Roman" w:eastAsia="Times New Roman" w:hAnsi="Times New Roman" w:cs="Times New Roman"/>
          <w:sz w:val="24"/>
          <w:szCs w:val="24"/>
        </w:rPr>
        <w:t xml:space="preserve"> предмет, ціна, вимоги щодо якості надання послуги та строк дії цього Договору</w:t>
      </w:r>
      <w:r w:rsidR="006516F5" w:rsidRPr="00A004FB">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420E38" w:rsidRPr="00A004FB" w:rsidRDefault="00420E38" w:rsidP="00420E38">
      <w:pPr>
        <w:spacing w:after="0" w:line="240" w:lineRule="auto"/>
        <w:jc w:val="both"/>
        <w:rPr>
          <w:rFonts w:ascii="Times New Roman" w:eastAsia="Times New Roman" w:hAnsi="Times New Roman" w:cs="Times New Roman"/>
          <w:sz w:val="24"/>
          <w:szCs w:val="24"/>
        </w:rPr>
      </w:pPr>
      <w:r w:rsidRPr="00A004F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w:t>
      </w:r>
      <w:r>
        <w:rPr>
          <w:rFonts w:ascii="Times New Roman" w:eastAsia="Times New Roman" w:hAnsi="Times New Roman" w:cs="Times New Roman"/>
          <w:sz w:val="24"/>
          <w:szCs w:val="24"/>
        </w:rPr>
        <w:t>торонами</w:t>
      </w:r>
      <w:r w:rsidRPr="00A004FB">
        <w:rPr>
          <w:rFonts w:ascii="Times New Roman" w:eastAsia="Times New Roman" w:hAnsi="Times New Roman" w:cs="Times New Roman"/>
          <w:sz w:val="24"/>
          <w:szCs w:val="24"/>
        </w:rPr>
        <w:t xml:space="preserve"> в повному обсязі, крім випадків, визначених в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20E38" w:rsidRDefault="00420E38" w:rsidP="00420E38">
      <w:pPr>
        <w:pStyle w:val="rvps2"/>
        <w:shd w:val="clear" w:color="auto" w:fill="FFFFFF"/>
        <w:spacing w:before="0" w:beforeAutospacing="0" w:after="0" w:afterAutospacing="0"/>
        <w:ind w:firstLine="450"/>
        <w:jc w:val="both"/>
        <w:rPr>
          <w:color w:val="333333"/>
        </w:rPr>
      </w:pP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20E38" w:rsidRDefault="00420E38" w:rsidP="00420E38">
      <w:pPr>
        <w:pStyle w:val="rvps2"/>
        <w:shd w:val="clear" w:color="auto" w:fill="FFFFFF"/>
        <w:spacing w:before="0" w:beforeAutospacing="0" w:after="0" w:afterAutospacing="0"/>
        <w:ind w:firstLine="450"/>
        <w:jc w:val="both"/>
        <w:rPr>
          <w:color w:val="333333"/>
        </w:rPr>
      </w:pPr>
      <w:bookmarkStart w:id="4" w:name="n74"/>
      <w:bookmarkEnd w:id="4"/>
      <w:r>
        <w:rPr>
          <w:color w:val="333333"/>
        </w:rPr>
        <w:t>1) зменшення обсягів закупівлі, зокрема з урахуванням фактичного обсягу видатків замовника;</w:t>
      </w:r>
    </w:p>
    <w:p w:rsidR="00420E38" w:rsidRDefault="00BF4BF8" w:rsidP="00420E38">
      <w:pPr>
        <w:pStyle w:val="rvps2"/>
        <w:shd w:val="clear" w:color="auto" w:fill="FFFFFF"/>
        <w:spacing w:before="0" w:beforeAutospacing="0" w:after="0" w:afterAutospacing="0"/>
        <w:ind w:firstLine="450"/>
        <w:jc w:val="both"/>
        <w:rPr>
          <w:color w:val="333333"/>
        </w:rPr>
      </w:pPr>
      <w:bookmarkStart w:id="5" w:name="n75"/>
      <w:bookmarkStart w:id="6" w:name="n76"/>
      <w:bookmarkEnd w:id="5"/>
      <w:bookmarkEnd w:id="6"/>
      <w:r>
        <w:rPr>
          <w:color w:val="333333"/>
        </w:rPr>
        <w:t>2</w:t>
      </w:r>
      <w:r w:rsidR="00420E38">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420E38" w:rsidRDefault="00BF4BF8" w:rsidP="00420E38">
      <w:pPr>
        <w:pStyle w:val="rvps2"/>
        <w:shd w:val="clear" w:color="auto" w:fill="FFFFFF"/>
        <w:spacing w:before="0" w:beforeAutospacing="0" w:after="0" w:afterAutospacing="0"/>
        <w:ind w:firstLine="450"/>
        <w:jc w:val="both"/>
        <w:rPr>
          <w:color w:val="333333"/>
        </w:rPr>
      </w:pPr>
      <w:bookmarkStart w:id="7" w:name="n77"/>
      <w:bookmarkEnd w:id="7"/>
      <w:r>
        <w:rPr>
          <w:color w:val="333333"/>
        </w:rPr>
        <w:t>3</w:t>
      </w:r>
      <w:r w:rsidR="00420E38">
        <w:rPr>
          <w:color w:val="333333"/>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E38" w:rsidRDefault="00BF4BF8" w:rsidP="00420E38">
      <w:pPr>
        <w:pStyle w:val="rvps2"/>
        <w:shd w:val="clear" w:color="auto" w:fill="FFFFFF"/>
        <w:spacing w:before="0" w:beforeAutospacing="0" w:after="0" w:afterAutospacing="0"/>
        <w:ind w:firstLine="450"/>
        <w:jc w:val="both"/>
        <w:rPr>
          <w:color w:val="333333"/>
        </w:rPr>
      </w:pPr>
      <w:bookmarkStart w:id="8" w:name="n78"/>
      <w:bookmarkEnd w:id="8"/>
      <w:r>
        <w:rPr>
          <w:color w:val="333333"/>
        </w:rPr>
        <w:t>4</w:t>
      </w:r>
      <w:r w:rsidR="00420E38">
        <w:rPr>
          <w:color w:val="333333"/>
        </w:rPr>
        <w:t>) погодження зміни ціни в договорі про закупівлю в бік зменшення (без зміни кількості (обсягу) та якості товарів, робіт і послуг);</w:t>
      </w:r>
    </w:p>
    <w:p w:rsidR="00420E38" w:rsidRDefault="00BF4BF8" w:rsidP="00420E38">
      <w:pPr>
        <w:pStyle w:val="rvps2"/>
        <w:shd w:val="clear" w:color="auto" w:fill="FFFFFF"/>
        <w:spacing w:before="0" w:beforeAutospacing="0" w:after="0" w:afterAutospacing="0"/>
        <w:ind w:firstLine="450"/>
        <w:jc w:val="both"/>
        <w:rPr>
          <w:color w:val="333333"/>
        </w:rPr>
      </w:pPr>
      <w:bookmarkStart w:id="9" w:name="n79"/>
      <w:bookmarkEnd w:id="9"/>
      <w:r>
        <w:rPr>
          <w:color w:val="333333"/>
        </w:rPr>
        <w:t>5</w:t>
      </w:r>
      <w:r w:rsidR="00420E38">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E38" w:rsidRDefault="00BF4BF8" w:rsidP="00420E38">
      <w:pPr>
        <w:pStyle w:val="rvps2"/>
        <w:shd w:val="clear" w:color="auto" w:fill="FFFFFF"/>
        <w:spacing w:before="0" w:beforeAutospacing="0" w:after="0" w:afterAutospacing="0"/>
        <w:ind w:firstLine="450"/>
        <w:jc w:val="both"/>
        <w:rPr>
          <w:color w:val="333333"/>
        </w:rPr>
      </w:pPr>
      <w:bookmarkStart w:id="10" w:name="n80"/>
      <w:bookmarkEnd w:id="10"/>
      <w:r>
        <w:rPr>
          <w:color w:val="333333"/>
        </w:rPr>
        <w:t>6</w:t>
      </w:r>
      <w:r w:rsidR="00420E38">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20E38">
        <w:rPr>
          <w:color w:val="333333"/>
        </w:rPr>
        <w:t>Platts</w:t>
      </w:r>
      <w:proofErr w:type="spellEnd"/>
      <w:r w:rsidR="00420E38">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E38" w:rsidRDefault="00BF4BF8" w:rsidP="00420E38">
      <w:pPr>
        <w:pStyle w:val="rvps2"/>
        <w:shd w:val="clear" w:color="auto" w:fill="FFFFFF"/>
        <w:spacing w:before="0" w:beforeAutospacing="0" w:after="0" w:afterAutospacing="0"/>
        <w:ind w:firstLine="450"/>
        <w:jc w:val="both"/>
        <w:rPr>
          <w:color w:val="333333"/>
        </w:rPr>
      </w:pPr>
      <w:bookmarkStart w:id="11" w:name="n81"/>
      <w:bookmarkEnd w:id="11"/>
      <w:r>
        <w:rPr>
          <w:color w:val="333333"/>
        </w:rPr>
        <w:t>7</w:t>
      </w:r>
      <w:r w:rsidR="00420E38">
        <w:rPr>
          <w:color w:val="333333"/>
        </w:rPr>
        <w:t>) зміни умов у зв’язку із застосуванням положень </w:t>
      </w:r>
      <w:hyperlink r:id="rId8" w:anchor="n1778" w:tgtFrame="_blank" w:history="1">
        <w:r w:rsidR="00420E38">
          <w:rPr>
            <w:rStyle w:val="ac"/>
            <w:color w:val="000099"/>
          </w:rPr>
          <w:t>частини шостої</w:t>
        </w:r>
      </w:hyperlink>
      <w:r w:rsidR="00420E38">
        <w:rPr>
          <w:color w:val="333333"/>
        </w:rPr>
        <w:t> статті 41 Закону.</w:t>
      </w:r>
    </w:p>
    <w:p w:rsidR="00EE42EE" w:rsidRPr="00AB5526" w:rsidRDefault="00EE42EE" w:rsidP="00EE42EE">
      <w:pPr>
        <w:spacing w:after="0" w:line="240" w:lineRule="auto"/>
        <w:ind w:right="-100" w:hanging="2"/>
        <w:jc w:val="both"/>
        <w:rPr>
          <w:rFonts w:ascii="Times New Roman" w:hAnsi="Times New Roman" w:cs="Times New Roman"/>
          <w:sz w:val="24"/>
          <w:szCs w:val="24"/>
        </w:rPr>
      </w:pPr>
      <w:r w:rsidRPr="00AB5526">
        <w:rPr>
          <w:rFonts w:ascii="Times New Roman" w:hAnsi="Times New Roman" w:cs="Times New Roman"/>
          <w:sz w:val="24"/>
          <w:szCs w:val="24"/>
        </w:rPr>
        <w:t xml:space="preserve">13.2. Якщо протягом строку дії цього Договору Сторони змінять свою назву, місцезнаходження, реквізити, вони повинні протягом </w:t>
      </w:r>
      <w:r w:rsidR="00AB5526" w:rsidRPr="00AB5526">
        <w:rPr>
          <w:rFonts w:ascii="Times New Roman" w:hAnsi="Times New Roman" w:cs="Times New Roman"/>
          <w:sz w:val="24"/>
          <w:szCs w:val="24"/>
        </w:rPr>
        <w:t>3</w:t>
      </w:r>
      <w:r w:rsidRPr="00AB5526">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EE42EE" w:rsidRPr="00AB5526"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EE42EE" w:rsidRPr="00AB5526"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E42EE" w:rsidRPr="00AB5526" w:rsidRDefault="00EE42EE" w:rsidP="00EE42EE">
      <w:pPr>
        <w:spacing w:after="0" w:line="240" w:lineRule="auto"/>
        <w:ind w:right="-100" w:hanging="2"/>
        <w:jc w:val="both"/>
        <w:rPr>
          <w:rFonts w:ascii="Times New Roman" w:hAnsi="Times New Roman" w:cs="Times New Roman"/>
          <w:sz w:val="24"/>
          <w:szCs w:val="24"/>
        </w:rPr>
      </w:pPr>
      <w:r w:rsidRPr="00AB5526">
        <w:rPr>
          <w:rFonts w:ascii="Times New Roman" w:hAnsi="Times New Roman" w:cs="Times New Roman"/>
          <w:sz w:val="24"/>
          <w:szCs w:val="24"/>
        </w:rPr>
        <w:lastRenderedPageBreak/>
        <w:t>13.5. Цей Договір може бути достроково розірваний за згодою Сторін та в інших випадках, передбачених законодавством України.</w:t>
      </w:r>
    </w:p>
    <w:p w:rsidR="00EE42EE"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5526" w:rsidRPr="00AB5526" w:rsidRDefault="00AB5526" w:rsidP="00EE42EE">
      <w:pPr>
        <w:spacing w:after="0" w:line="240" w:lineRule="auto"/>
        <w:ind w:hanging="2"/>
        <w:jc w:val="both"/>
        <w:rPr>
          <w:rFonts w:ascii="Times New Roman" w:hAnsi="Times New Roman" w:cs="Times New Roman"/>
          <w:sz w:val="16"/>
          <w:szCs w:val="16"/>
        </w:rPr>
      </w:pPr>
    </w:p>
    <w:p w:rsidR="00EE42EE" w:rsidRPr="00AB5526" w:rsidRDefault="00EE42EE" w:rsidP="00EE42EE">
      <w:pPr>
        <w:spacing w:after="0" w:line="240" w:lineRule="auto"/>
        <w:ind w:right="-102"/>
        <w:jc w:val="center"/>
        <w:rPr>
          <w:rFonts w:ascii="Times New Roman" w:hAnsi="Times New Roman" w:cs="Times New Roman"/>
          <w:b/>
          <w:sz w:val="24"/>
          <w:szCs w:val="24"/>
        </w:rPr>
      </w:pPr>
      <w:r w:rsidRPr="00AB5526">
        <w:rPr>
          <w:rFonts w:ascii="Times New Roman" w:hAnsi="Times New Roman" w:cs="Times New Roman"/>
          <w:b/>
          <w:sz w:val="24"/>
          <w:szCs w:val="24"/>
        </w:rPr>
        <w:t>14. ПРИКІНЦЕВІ ПОЛОЖЕННЯ</w:t>
      </w:r>
    </w:p>
    <w:p w:rsidR="00EE42EE" w:rsidRPr="00AB5526"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EE42EE" w:rsidRPr="00AB5526"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EE42EE" w:rsidRPr="00AB5526"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E42EE" w:rsidRPr="00AB5526" w:rsidRDefault="00EE42EE" w:rsidP="00EE42EE">
      <w:pPr>
        <w:spacing w:after="0" w:line="240" w:lineRule="auto"/>
        <w:ind w:hanging="2"/>
        <w:jc w:val="both"/>
        <w:rPr>
          <w:rFonts w:ascii="Times New Roman" w:hAnsi="Times New Roman" w:cs="Times New Roman"/>
          <w:sz w:val="24"/>
          <w:szCs w:val="24"/>
        </w:rPr>
      </w:pPr>
      <w:r w:rsidRPr="00AB5526">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E42EE" w:rsidRPr="00AB5526" w:rsidRDefault="00EE42EE" w:rsidP="00EE42EE">
      <w:pPr>
        <w:spacing w:after="0" w:line="240" w:lineRule="auto"/>
        <w:jc w:val="both"/>
        <w:rPr>
          <w:rFonts w:ascii="Times New Roman" w:hAnsi="Times New Roman" w:cs="Times New Roman"/>
          <w:sz w:val="24"/>
          <w:szCs w:val="24"/>
        </w:rPr>
      </w:pPr>
      <w:r w:rsidRPr="00AB5526">
        <w:rPr>
          <w:rFonts w:ascii="Times New Roman" w:hAnsi="Times New Roman" w:cs="Times New Roman"/>
          <w:sz w:val="24"/>
          <w:szCs w:val="24"/>
        </w:rPr>
        <w:t>14.5. Підписавши цей Договір. Сторони підтверджують факт досягнення згоди по всім істотним умовам надання послуги.</w:t>
      </w:r>
    </w:p>
    <w:p w:rsidR="00AB5526" w:rsidRPr="006516F5" w:rsidRDefault="00AB5526" w:rsidP="00EE42EE">
      <w:pPr>
        <w:spacing w:after="0" w:line="240" w:lineRule="auto"/>
        <w:jc w:val="both"/>
        <w:rPr>
          <w:rFonts w:ascii="Times New Roman" w:hAnsi="Times New Roman" w:cs="Times New Roman"/>
          <w:color w:val="FF0000"/>
          <w:sz w:val="24"/>
          <w:szCs w:val="24"/>
        </w:rPr>
      </w:pPr>
    </w:p>
    <w:p w:rsidR="00EE42EE" w:rsidRPr="006516F5" w:rsidRDefault="00EE42EE" w:rsidP="00EE42EE">
      <w:pPr>
        <w:spacing w:after="0" w:line="240" w:lineRule="auto"/>
        <w:ind w:right="-100"/>
        <w:jc w:val="both"/>
        <w:rPr>
          <w:rFonts w:ascii="Times New Roman" w:hAnsi="Times New Roman" w:cs="Times New Roman"/>
          <w:color w:val="FF0000"/>
          <w:sz w:val="24"/>
          <w:szCs w:val="24"/>
        </w:rPr>
      </w:pPr>
    </w:p>
    <w:tbl>
      <w:tblPr>
        <w:tblStyle w:val="32"/>
        <w:tblW w:w="10144" w:type="dxa"/>
        <w:tblLayout w:type="fixed"/>
        <w:tblLook w:val="0600" w:firstRow="0" w:lastRow="0" w:firstColumn="0" w:lastColumn="0" w:noHBand="1" w:noVBand="1"/>
      </w:tblPr>
      <w:tblGrid>
        <w:gridCol w:w="5183"/>
        <w:gridCol w:w="4961"/>
      </w:tblGrid>
      <w:tr w:rsidR="00EE42EE" w:rsidRPr="006516F5" w:rsidTr="00BA73D9">
        <w:trPr>
          <w:trHeight w:val="5355"/>
        </w:trPr>
        <w:tc>
          <w:tcPr>
            <w:tcW w:w="5183" w:type="dxa"/>
            <w:tcBorders>
              <w:top w:val="nil"/>
              <w:left w:val="nil"/>
              <w:bottom w:val="nil"/>
              <w:right w:val="nil"/>
            </w:tcBorders>
            <w:shd w:val="clear" w:color="auto" w:fill="FFFFFF"/>
            <w:tcMar>
              <w:top w:w="100" w:type="dxa"/>
              <w:left w:w="80" w:type="dxa"/>
              <w:bottom w:w="100" w:type="dxa"/>
              <w:right w:w="80" w:type="dxa"/>
            </w:tcMar>
          </w:tcPr>
          <w:p w:rsidR="00EE42EE" w:rsidRPr="000422CB" w:rsidRDefault="00EE42EE" w:rsidP="00EE42EE">
            <w:pPr>
              <w:jc w:val="center"/>
              <w:rPr>
                <w:rFonts w:ascii="Times New Roman" w:hAnsi="Times New Roman" w:cs="Times New Roman"/>
                <w:b/>
                <w:sz w:val="24"/>
                <w:szCs w:val="24"/>
              </w:rPr>
            </w:pPr>
            <w:r w:rsidRPr="000422CB">
              <w:rPr>
                <w:rFonts w:ascii="Times New Roman" w:hAnsi="Times New Roman" w:cs="Times New Roman"/>
                <w:b/>
                <w:sz w:val="24"/>
                <w:szCs w:val="24"/>
              </w:rPr>
              <w:t>Замовник</w:t>
            </w:r>
          </w:p>
          <w:p w:rsidR="00EE42EE" w:rsidRPr="000422CB" w:rsidRDefault="00BA73D9" w:rsidP="00BA73D9">
            <w:pPr>
              <w:ind w:right="203"/>
              <w:jc w:val="both"/>
              <w:rPr>
                <w:rFonts w:ascii="Times New Roman" w:hAnsi="Times New Roman" w:cs="Times New Roman"/>
                <w:b/>
                <w:sz w:val="24"/>
                <w:szCs w:val="24"/>
              </w:rPr>
            </w:pPr>
            <w:r w:rsidRPr="000422CB">
              <w:rPr>
                <w:rFonts w:ascii="Times New Roman" w:hAnsi="Times New Roman" w:cs="Times New Roman"/>
                <w:b/>
                <w:sz w:val="24"/>
                <w:szCs w:val="24"/>
              </w:rPr>
              <w:t xml:space="preserve">Відділ освіти Рава-Руської міської ради </w:t>
            </w:r>
            <w:r w:rsidR="00EE42EE" w:rsidRPr="000422CB">
              <w:rPr>
                <w:rFonts w:ascii="Times New Roman" w:hAnsi="Times New Roman" w:cs="Times New Roman"/>
                <w:b/>
                <w:sz w:val="24"/>
                <w:szCs w:val="24"/>
              </w:rPr>
              <w:t>Адреса:</w:t>
            </w:r>
            <w:r w:rsidRPr="000422CB">
              <w:t xml:space="preserve"> </w:t>
            </w:r>
            <w:r w:rsidRPr="000422CB">
              <w:rPr>
                <w:rFonts w:ascii="Times New Roman" w:hAnsi="Times New Roman" w:cs="Times New Roman"/>
                <w:b/>
                <w:sz w:val="24"/>
                <w:szCs w:val="24"/>
              </w:rPr>
              <w:t>80316, Львівська обл., Львівський р-н, м. Рава-Руська, вул. Я.Мудрого, 3</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р/р №________________________________</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 xml:space="preserve">в </w:t>
            </w:r>
            <w:r w:rsidR="00BA73D9" w:rsidRPr="000422CB">
              <w:rPr>
                <w:rFonts w:ascii="Times New Roman" w:hAnsi="Times New Roman" w:cs="Times New Roman"/>
                <w:b/>
                <w:sz w:val="24"/>
                <w:szCs w:val="24"/>
              </w:rPr>
              <w:t>ДКСУ м. Київ, МФО 820172</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 xml:space="preserve">Код ЄДРПОУ </w:t>
            </w:r>
            <w:r w:rsidR="000422CB" w:rsidRPr="000422CB">
              <w:rPr>
                <w:rFonts w:ascii="Times New Roman" w:hAnsi="Times New Roman" w:cs="Times New Roman"/>
                <w:b/>
                <w:sz w:val="24"/>
                <w:szCs w:val="24"/>
              </w:rPr>
              <w:t>43920498</w:t>
            </w:r>
          </w:p>
          <w:p w:rsidR="00EE42EE" w:rsidRPr="000422CB" w:rsidRDefault="000422CB" w:rsidP="00EE42EE">
            <w:pPr>
              <w:jc w:val="both"/>
              <w:rPr>
                <w:rFonts w:ascii="Times New Roman" w:hAnsi="Times New Roman" w:cs="Times New Roman"/>
                <w:b/>
                <w:sz w:val="24"/>
                <w:szCs w:val="24"/>
              </w:rPr>
            </w:pPr>
            <w:r w:rsidRPr="000422CB">
              <w:rPr>
                <w:rFonts w:ascii="Times New Roman" w:hAnsi="Times New Roman" w:cs="Times New Roman"/>
                <w:b/>
                <w:sz w:val="24"/>
                <w:szCs w:val="24"/>
              </w:rPr>
              <w:t>e-</w:t>
            </w:r>
            <w:proofErr w:type="spellStart"/>
            <w:r w:rsidRPr="000422CB">
              <w:rPr>
                <w:rFonts w:ascii="Times New Roman" w:hAnsi="Times New Roman" w:cs="Times New Roman"/>
                <w:b/>
                <w:sz w:val="24"/>
                <w:szCs w:val="24"/>
              </w:rPr>
              <w:t>mail</w:t>
            </w:r>
            <w:proofErr w:type="spellEnd"/>
            <w:r w:rsidRPr="000422CB">
              <w:rPr>
                <w:rFonts w:ascii="Times New Roman" w:hAnsi="Times New Roman" w:cs="Times New Roman"/>
                <w:b/>
                <w:sz w:val="24"/>
                <w:szCs w:val="24"/>
              </w:rPr>
              <w:t xml:space="preserve">: </w:t>
            </w:r>
            <w:hyperlink r:id="rId9" w:history="1">
              <w:r w:rsidRPr="000422CB">
                <w:rPr>
                  <w:rStyle w:val="ac"/>
                  <w:rFonts w:ascii="Times New Roman" w:hAnsi="Times New Roman" w:cs="Times New Roman"/>
                  <w:b/>
                  <w:color w:val="auto"/>
                  <w:sz w:val="24"/>
                  <w:szCs w:val="24"/>
                </w:rPr>
                <w:t>rava_osvita@ukr.net</w:t>
              </w:r>
            </w:hyperlink>
          </w:p>
          <w:p w:rsidR="000422CB" w:rsidRPr="000422CB" w:rsidRDefault="000422CB" w:rsidP="00EE42EE">
            <w:pPr>
              <w:jc w:val="both"/>
              <w:rPr>
                <w:rFonts w:ascii="Times New Roman" w:hAnsi="Times New Roman" w:cs="Times New Roman"/>
                <w:b/>
                <w:sz w:val="24"/>
                <w:szCs w:val="24"/>
              </w:rPr>
            </w:pPr>
          </w:p>
          <w:p w:rsidR="000422CB" w:rsidRPr="000422CB" w:rsidRDefault="000422CB" w:rsidP="00EE42EE">
            <w:pPr>
              <w:jc w:val="both"/>
              <w:rPr>
                <w:rFonts w:ascii="Times New Roman" w:hAnsi="Times New Roman" w:cs="Times New Roman"/>
                <w:b/>
                <w:sz w:val="24"/>
                <w:szCs w:val="24"/>
              </w:rPr>
            </w:pPr>
          </w:p>
          <w:p w:rsidR="00EE42EE" w:rsidRPr="000422CB" w:rsidRDefault="00EE42EE" w:rsidP="00EE42EE">
            <w:pPr>
              <w:jc w:val="center"/>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tc>
        <w:tc>
          <w:tcPr>
            <w:tcW w:w="4961" w:type="dxa"/>
            <w:tcBorders>
              <w:top w:val="nil"/>
              <w:left w:val="nil"/>
              <w:bottom w:val="nil"/>
              <w:right w:val="nil"/>
            </w:tcBorders>
            <w:shd w:val="clear" w:color="auto" w:fill="FFFFFF"/>
            <w:tcMar>
              <w:top w:w="100" w:type="dxa"/>
              <w:left w:w="80" w:type="dxa"/>
              <w:bottom w:w="100" w:type="dxa"/>
              <w:right w:w="80" w:type="dxa"/>
            </w:tcMar>
          </w:tcPr>
          <w:p w:rsidR="00EE42EE" w:rsidRPr="000422CB" w:rsidRDefault="00EE42EE" w:rsidP="00EE42EE">
            <w:pPr>
              <w:jc w:val="center"/>
              <w:rPr>
                <w:rFonts w:ascii="Times New Roman" w:hAnsi="Times New Roman" w:cs="Times New Roman"/>
                <w:b/>
                <w:sz w:val="24"/>
                <w:szCs w:val="24"/>
              </w:rPr>
            </w:pPr>
            <w:r w:rsidRPr="000422CB">
              <w:rPr>
                <w:rFonts w:ascii="Times New Roman" w:hAnsi="Times New Roman" w:cs="Times New Roman"/>
                <w:b/>
                <w:sz w:val="24"/>
                <w:szCs w:val="24"/>
              </w:rPr>
              <w:t>Виконавець</w:t>
            </w:r>
          </w:p>
          <w:p w:rsidR="00EE42EE" w:rsidRPr="000422CB" w:rsidRDefault="00EE42EE" w:rsidP="00EE42EE">
            <w:pPr>
              <w:jc w:val="center"/>
              <w:rPr>
                <w:rFonts w:ascii="Times New Roman" w:hAnsi="Times New Roman" w:cs="Times New Roman"/>
                <w:b/>
                <w:sz w:val="24"/>
                <w:szCs w:val="24"/>
              </w:rPr>
            </w:pPr>
            <w:r w:rsidRPr="000422CB">
              <w:rPr>
                <w:rFonts w:ascii="Times New Roman" w:hAnsi="Times New Roman" w:cs="Times New Roman"/>
                <w:b/>
                <w:sz w:val="24"/>
                <w:szCs w:val="24"/>
              </w:rPr>
              <w:t>___________________________________</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Адреса:______________________________</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р/р №________________________________</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в ___________________________________</w:t>
            </w: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Код ЄДРПОУ ______________________</w:t>
            </w:r>
          </w:p>
          <w:p w:rsidR="00EE42EE" w:rsidRPr="000422CB" w:rsidRDefault="000422CB" w:rsidP="00EE42EE">
            <w:pPr>
              <w:jc w:val="both"/>
              <w:rPr>
                <w:rFonts w:ascii="Times New Roman" w:hAnsi="Times New Roman" w:cs="Times New Roman"/>
                <w:b/>
                <w:sz w:val="24"/>
                <w:szCs w:val="24"/>
              </w:rPr>
            </w:pPr>
            <w:r w:rsidRPr="000422CB">
              <w:rPr>
                <w:rFonts w:ascii="Times New Roman" w:hAnsi="Times New Roman" w:cs="Times New Roman"/>
                <w:b/>
                <w:sz w:val="24"/>
                <w:szCs w:val="24"/>
              </w:rPr>
              <w:t>e-</w:t>
            </w:r>
            <w:proofErr w:type="spellStart"/>
            <w:r w:rsidRPr="000422CB">
              <w:rPr>
                <w:rFonts w:ascii="Times New Roman" w:hAnsi="Times New Roman" w:cs="Times New Roman"/>
                <w:b/>
                <w:sz w:val="24"/>
                <w:szCs w:val="24"/>
              </w:rPr>
              <w:t>mail</w:t>
            </w:r>
            <w:proofErr w:type="spellEnd"/>
            <w:r w:rsidRPr="000422CB">
              <w:rPr>
                <w:rFonts w:ascii="Times New Roman" w:hAnsi="Times New Roman" w:cs="Times New Roman"/>
                <w:b/>
                <w:sz w:val="24"/>
                <w:szCs w:val="24"/>
              </w:rPr>
              <w:t xml:space="preserve">: </w:t>
            </w:r>
            <w:r w:rsidR="00EE42EE" w:rsidRPr="000422CB">
              <w:rPr>
                <w:rFonts w:ascii="Times New Roman" w:hAnsi="Times New Roman" w:cs="Times New Roman"/>
                <w:b/>
                <w:sz w:val="24"/>
                <w:szCs w:val="24"/>
              </w:rPr>
              <w:t>_____________________________</w:t>
            </w:r>
          </w:p>
          <w:p w:rsidR="00EE42EE" w:rsidRPr="000422CB" w:rsidRDefault="00EE42EE" w:rsidP="00EE42EE">
            <w:pPr>
              <w:jc w:val="both"/>
              <w:rPr>
                <w:rFonts w:ascii="Times New Roman" w:hAnsi="Times New Roman" w:cs="Times New Roman"/>
                <w:b/>
                <w:sz w:val="24"/>
                <w:szCs w:val="24"/>
              </w:rPr>
            </w:pPr>
          </w:p>
          <w:p w:rsidR="000422CB" w:rsidRPr="000422CB" w:rsidRDefault="000422CB" w:rsidP="00EE42EE">
            <w:pPr>
              <w:jc w:val="both"/>
              <w:rPr>
                <w:rFonts w:ascii="Times New Roman" w:hAnsi="Times New Roman" w:cs="Times New Roman"/>
                <w:b/>
                <w:sz w:val="24"/>
                <w:szCs w:val="24"/>
              </w:rPr>
            </w:pPr>
          </w:p>
          <w:p w:rsidR="00EE42EE" w:rsidRPr="000422CB" w:rsidRDefault="00EE42EE" w:rsidP="00EE42EE">
            <w:pPr>
              <w:jc w:val="both"/>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tc>
      </w:tr>
    </w:tbl>
    <w:p w:rsidR="00EE42EE" w:rsidRPr="006516F5" w:rsidRDefault="00EE42EE" w:rsidP="00EE42EE">
      <w:pPr>
        <w:spacing w:after="0" w:line="240" w:lineRule="auto"/>
        <w:jc w:val="center"/>
        <w:rPr>
          <w:rFonts w:ascii="Times New Roman" w:hAnsi="Times New Roman" w:cs="Times New Roman"/>
          <w:b/>
          <w:color w:val="FF0000"/>
          <w:sz w:val="24"/>
          <w:szCs w:val="24"/>
        </w:rPr>
      </w:pPr>
    </w:p>
    <w:p w:rsidR="00EE42EE" w:rsidRDefault="00EE42EE" w:rsidP="00EE42EE">
      <w:pPr>
        <w:spacing w:after="0" w:line="240" w:lineRule="auto"/>
        <w:ind w:hanging="2"/>
        <w:rPr>
          <w:rFonts w:ascii="Times New Roman" w:hAnsi="Times New Roman" w:cs="Times New Roman"/>
          <w:b/>
          <w:color w:val="FF0000"/>
          <w:sz w:val="24"/>
          <w:szCs w:val="24"/>
        </w:rPr>
      </w:pPr>
    </w:p>
    <w:p w:rsidR="00F13F4F" w:rsidRDefault="00F13F4F" w:rsidP="00EE42EE">
      <w:pPr>
        <w:spacing w:after="0" w:line="240" w:lineRule="auto"/>
        <w:ind w:hanging="2"/>
        <w:rPr>
          <w:rFonts w:ascii="Times New Roman" w:hAnsi="Times New Roman" w:cs="Times New Roman"/>
          <w:b/>
          <w:color w:val="FF0000"/>
          <w:sz w:val="24"/>
          <w:szCs w:val="24"/>
        </w:rPr>
      </w:pPr>
    </w:p>
    <w:p w:rsidR="00F13F4F" w:rsidRDefault="00F13F4F" w:rsidP="00EE42EE">
      <w:pPr>
        <w:spacing w:after="0" w:line="240" w:lineRule="auto"/>
        <w:ind w:hanging="2"/>
        <w:rPr>
          <w:rFonts w:ascii="Times New Roman" w:hAnsi="Times New Roman" w:cs="Times New Roman"/>
          <w:b/>
          <w:color w:val="FF0000"/>
          <w:sz w:val="24"/>
          <w:szCs w:val="24"/>
        </w:rPr>
      </w:pPr>
    </w:p>
    <w:p w:rsidR="00F13F4F" w:rsidRDefault="00F13F4F" w:rsidP="00EE42EE">
      <w:pPr>
        <w:spacing w:after="0" w:line="240" w:lineRule="auto"/>
        <w:ind w:hanging="2"/>
        <w:rPr>
          <w:rFonts w:ascii="Times New Roman" w:hAnsi="Times New Roman" w:cs="Times New Roman"/>
          <w:b/>
          <w:color w:val="FF0000"/>
          <w:sz w:val="24"/>
          <w:szCs w:val="24"/>
        </w:rPr>
      </w:pPr>
    </w:p>
    <w:p w:rsidR="00F13F4F" w:rsidRDefault="00F13F4F" w:rsidP="00EE42EE">
      <w:pPr>
        <w:spacing w:after="0" w:line="240" w:lineRule="auto"/>
        <w:ind w:hanging="2"/>
        <w:rPr>
          <w:rFonts w:ascii="Times New Roman" w:hAnsi="Times New Roman" w:cs="Times New Roman"/>
          <w:b/>
          <w:color w:val="FF0000"/>
          <w:sz w:val="24"/>
          <w:szCs w:val="24"/>
        </w:rPr>
      </w:pPr>
    </w:p>
    <w:p w:rsidR="00F13F4F" w:rsidRDefault="00F13F4F" w:rsidP="00EE42EE">
      <w:pPr>
        <w:spacing w:after="0" w:line="240" w:lineRule="auto"/>
        <w:ind w:hanging="2"/>
        <w:rPr>
          <w:rFonts w:ascii="Times New Roman" w:hAnsi="Times New Roman" w:cs="Times New Roman"/>
          <w:b/>
          <w:color w:val="FF0000"/>
          <w:sz w:val="24"/>
          <w:szCs w:val="24"/>
        </w:rPr>
      </w:pPr>
    </w:p>
    <w:p w:rsidR="00F13F4F" w:rsidRDefault="00F13F4F" w:rsidP="00EE42EE">
      <w:pPr>
        <w:spacing w:after="0" w:line="240" w:lineRule="auto"/>
        <w:ind w:hanging="2"/>
        <w:rPr>
          <w:rFonts w:ascii="Times New Roman" w:hAnsi="Times New Roman" w:cs="Times New Roman"/>
          <w:b/>
          <w:color w:val="FF0000"/>
          <w:sz w:val="24"/>
          <w:szCs w:val="24"/>
        </w:rPr>
      </w:pPr>
    </w:p>
    <w:p w:rsidR="00F13F4F" w:rsidRPr="006516F5" w:rsidRDefault="00F13F4F" w:rsidP="00EE42EE">
      <w:pPr>
        <w:spacing w:after="0" w:line="240" w:lineRule="auto"/>
        <w:ind w:hanging="2"/>
        <w:rPr>
          <w:rFonts w:ascii="Times New Roman" w:hAnsi="Times New Roman" w:cs="Times New Roman"/>
          <w:b/>
          <w:color w:val="FF0000"/>
          <w:sz w:val="24"/>
          <w:szCs w:val="24"/>
        </w:rPr>
      </w:pPr>
    </w:p>
    <w:p w:rsidR="00EE42EE" w:rsidRPr="006516F5" w:rsidRDefault="00EE42EE" w:rsidP="00EE42EE">
      <w:pPr>
        <w:spacing w:after="0" w:line="240" w:lineRule="auto"/>
        <w:ind w:hanging="2"/>
        <w:rPr>
          <w:rFonts w:ascii="Times New Roman" w:hAnsi="Times New Roman" w:cs="Times New Roman"/>
          <w:b/>
          <w:color w:val="FF0000"/>
          <w:sz w:val="24"/>
          <w:szCs w:val="24"/>
        </w:rPr>
      </w:pPr>
    </w:p>
    <w:p w:rsidR="00EE42EE" w:rsidRPr="00E3616A" w:rsidRDefault="00EE42EE" w:rsidP="00EE42EE">
      <w:pPr>
        <w:spacing w:after="0" w:line="240" w:lineRule="auto"/>
        <w:ind w:hanging="2"/>
        <w:rPr>
          <w:rFonts w:ascii="Times New Roman" w:hAnsi="Times New Roman" w:cs="Times New Roman"/>
          <w:b/>
          <w:sz w:val="24"/>
          <w:szCs w:val="24"/>
        </w:rPr>
      </w:pPr>
    </w:p>
    <w:p w:rsidR="00EE42EE" w:rsidRPr="00E3616A" w:rsidRDefault="00EE42EE" w:rsidP="00E3616A">
      <w:pPr>
        <w:spacing w:after="0" w:line="240" w:lineRule="auto"/>
        <w:ind w:left="5670"/>
        <w:rPr>
          <w:rFonts w:ascii="Times New Roman" w:hAnsi="Times New Roman" w:cs="Times New Roman"/>
          <w:b/>
          <w:sz w:val="24"/>
          <w:szCs w:val="24"/>
        </w:rPr>
      </w:pPr>
      <w:r w:rsidRPr="00E3616A">
        <w:rPr>
          <w:rFonts w:ascii="Times New Roman" w:hAnsi="Times New Roman" w:cs="Times New Roman"/>
          <w:b/>
          <w:sz w:val="24"/>
          <w:szCs w:val="24"/>
        </w:rPr>
        <w:lastRenderedPageBreak/>
        <w:t xml:space="preserve">Додаток № 1 до Договору </w:t>
      </w:r>
    </w:p>
    <w:p w:rsidR="00E3616A" w:rsidRPr="00E3616A" w:rsidRDefault="00E3616A" w:rsidP="00E3616A">
      <w:pPr>
        <w:spacing w:after="0" w:line="240" w:lineRule="auto"/>
        <w:ind w:left="5670"/>
        <w:rPr>
          <w:rFonts w:ascii="Times New Roman" w:hAnsi="Times New Roman" w:cs="Times New Roman"/>
          <w:b/>
          <w:sz w:val="24"/>
          <w:szCs w:val="24"/>
        </w:rPr>
      </w:pPr>
      <w:r w:rsidRPr="00E3616A">
        <w:rPr>
          <w:rFonts w:ascii="Times New Roman" w:hAnsi="Times New Roman" w:cs="Times New Roman"/>
          <w:b/>
          <w:sz w:val="24"/>
          <w:szCs w:val="24"/>
        </w:rPr>
        <w:t>№____ від ______________2023р.</w:t>
      </w:r>
    </w:p>
    <w:p w:rsidR="00E3616A" w:rsidRDefault="00E3616A" w:rsidP="00E3616A">
      <w:pPr>
        <w:spacing w:after="0" w:line="240" w:lineRule="auto"/>
        <w:ind w:hanging="2"/>
        <w:rPr>
          <w:rFonts w:ascii="Times New Roman" w:hAnsi="Times New Roman" w:cs="Times New Roman"/>
          <w:b/>
          <w:color w:val="FF0000"/>
          <w:sz w:val="24"/>
          <w:szCs w:val="24"/>
        </w:rPr>
      </w:pPr>
    </w:p>
    <w:p w:rsidR="00E3616A" w:rsidRDefault="00E3616A" w:rsidP="00EE42EE">
      <w:pPr>
        <w:spacing w:after="0" w:line="240" w:lineRule="auto"/>
        <w:ind w:hanging="2"/>
        <w:jc w:val="right"/>
        <w:rPr>
          <w:rFonts w:ascii="Times New Roman" w:hAnsi="Times New Roman" w:cs="Times New Roman"/>
          <w:b/>
          <w:color w:val="FF0000"/>
          <w:sz w:val="24"/>
          <w:szCs w:val="24"/>
        </w:rPr>
      </w:pPr>
    </w:p>
    <w:p w:rsidR="00E3616A" w:rsidRPr="00E3616A" w:rsidRDefault="00E3616A" w:rsidP="00EE42EE">
      <w:pPr>
        <w:spacing w:after="0" w:line="240" w:lineRule="auto"/>
        <w:ind w:hanging="2"/>
        <w:jc w:val="right"/>
        <w:rPr>
          <w:rFonts w:ascii="Times New Roman" w:hAnsi="Times New Roman" w:cs="Times New Roman"/>
          <w:b/>
          <w:color w:val="FF0000"/>
          <w:sz w:val="24"/>
          <w:szCs w:val="24"/>
        </w:rPr>
      </w:pPr>
    </w:p>
    <w:p w:rsidR="00EE42EE" w:rsidRPr="00E3616A" w:rsidRDefault="00EE42EE" w:rsidP="00EE42EE">
      <w:pPr>
        <w:widowControl w:val="0"/>
        <w:tabs>
          <w:tab w:val="left" w:pos="447"/>
        </w:tabs>
        <w:spacing w:after="0" w:line="240" w:lineRule="auto"/>
        <w:jc w:val="center"/>
        <w:rPr>
          <w:rFonts w:ascii="Times New Roman" w:hAnsi="Times New Roman" w:cs="Times New Roman"/>
          <w:b/>
          <w:sz w:val="24"/>
          <w:szCs w:val="24"/>
        </w:rPr>
      </w:pPr>
      <w:r w:rsidRPr="00E3616A">
        <w:rPr>
          <w:rFonts w:ascii="Times New Roman" w:hAnsi="Times New Roman" w:cs="Times New Roman"/>
          <w:b/>
          <w:sz w:val="24"/>
          <w:szCs w:val="24"/>
        </w:rPr>
        <w:t xml:space="preserve">СПЕЦИФІКАЦІЯ </w:t>
      </w:r>
    </w:p>
    <w:p w:rsidR="00EE42EE" w:rsidRPr="00E3616A" w:rsidRDefault="00EE42EE" w:rsidP="00EE42EE">
      <w:pPr>
        <w:widowControl w:val="0"/>
        <w:tabs>
          <w:tab w:val="left" w:pos="447"/>
        </w:tabs>
        <w:spacing w:after="0" w:line="240" w:lineRule="auto"/>
        <w:jc w:val="center"/>
        <w:rPr>
          <w:rFonts w:ascii="Times New Roman" w:hAnsi="Times New Roman" w:cs="Times New Roman"/>
          <w:b/>
          <w:sz w:val="24"/>
          <w:szCs w:val="24"/>
        </w:rPr>
      </w:pPr>
      <w:r w:rsidRPr="00E3616A">
        <w:rPr>
          <w:rFonts w:ascii="Times New Roman" w:hAnsi="Times New Roman" w:cs="Times New Roman"/>
          <w:b/>
          <w:sz w:val="24"/>
          <w:szCs w:val="24"/>
        </w:rPr>
        <w:t>щодо закупівлі</w:t>
      </w:r>
    </w:p>
    <w:p w:rsidR="00953132" w:rsidRPr="00953132" w:rsidRDefault="00953132" w:rsidP="00953132">
      <w:pPr>
        <w:spacing w:after="0" w:line="240" w:lineRule="auto"/>
        <w:jc w:val="center"/>
        <w:rPr>
          <w:rFonts w:ascii="Times New Roman" w:hAnsi="Times New Roman" w:cs="Times New Roman"/>
          <w:b/>
          <w:spacing w:val="-3"/>
          <w:sz w:val="24"/>
          <w:szCs w:val="24"/>
          <w:lang w:eastAsia="ru-RU"/>
        </w:rPr>
      </w:pPr>
      <w:r w:rsidRPr="00953132">
        <w:rPr>
          <w:rFonts w:ascii="Times New Roman" w:hAnsi="Times New Roman" w:cs="Times New Roman"/>
          <w:b/>
          <w:spacing w:val="-3"/>
          <w:sz w:val="24"/>
          <w:szCs w:val="24"/>
          <w:lang w:eastAsia="ru-RU"/>
        </w:rPr>
        <w:t xml:space="preserve">Код за ДК 021-2015 (CPV) 55520000-1 - </w:t>
      </w:r>
      <w:proofErr w:type="spellStart"/>
      <w:r w:rsidRPr="00953132">
        <w:rPr>
          <w:rFonts w:ascii="Times New Roman" w:hAnsi="Times New Roman" w:cs="Times New Roman"/>
          <w:b/>
          <w:spacing w:val="-3"/>
          <w:sz w:val="24"/>
          <w:szCs w:val="24"/>
          <w:lang w:eastAsia="ru-RU"/>
        </w:rPr>
        <w:t>Кейтерингові</w:t>
      </w:r>
      <w:proofErr w:type="spellEnd"/>
      <w:r w:rsidRPr="00953132">
        <w:rPr>
          <w:rFonts w:ascii="Times New Roman" w:hAnsi="Times New Roman" w:cs="Times New Roman"/>
          <w:b/>
          <w:spacing w:val="-3"/>
          <w:sz w:val="24"/>
          <w:szCs w:val="24"/>
          <w:lang w:eastAsia="ru-RU"/>
        </w:rPr>
        <w:t xml:space="preserve"> послуги: </w:t>
      </w:r>
    </w:p>
    <w:p w:rsidR="00953132" w:rsidRPr="00953132" w:rsidRDefault="00953132" w:rsidP="00953132">
      <w:pPr>
        <w:spacing w:after="0" w:line="240" w:lineRule="auto"/>
        <w:jc w:val="center"/>
        <w:rPr>
          <w:rFonts w:ascii="Times New Roman" w:hAnsi="Times New Roman" w:cs="Times New Roman"/>
          <w:b/>
          <w:sz w:val="24"/>
          <w:szCs w:val="24"/>
          <w:lang w:eastAsia="ru-RU"/>
        </w:rPr>
      </w:pPr>
      <w:r w:rsidRPr="00953132">
        <w:rPr>
          <w:rFonts w:ascii="Times New Roman" w:hAnsi="Times New Roman" w:cs="Times New Roman"/>
          <w:b/>
          <w:sz w:val="24"/>
          <w:szCs w:val="24"/>
          <w:lang w:eastAsia="ru-RU"/>
        </w:rPr>
        <w:t xml:space="preserve">Послуги з організації шкільного харчування у </w:t>
      </w:r>
      <w:proofErr w:type="spellStart"/>
      <w:r w:rsidRPr="00953132">
        <w:rPr>
          <w:rFonts w:ascii="Times New Roman" w:hAnsi="Times New Roman" w:cs="Times New Roman"/>
          <w:b/>
          <w:sz w:val="24"/>
          <w:szCs w:val="24"/>
          <w:lang w:eastAsia="ru-RU"/>
        </w:rPr>
        <w:t>Рава-Руському</w:t>
      </w:r>
      <w:proofErr w:type="spellEnd"/>
      <w:r w:rsidRPr="00953132">
        <w:rPr>
          <w:rFonts w:ascii="Times New Roman" w:hAnsi="Times New Roman" w:cs="Times New Roman"/>
          <w:b/>
          <w:sz w:val="24"/>
          <w:szCs w:val="24"/>
          <w:lang w:eastAsia="ru-RU"/>
        </w:rPr>
        <w:t xml:space="preserve"> закладі загальної середньої освіти І-ІІІ ступенів №3 Рава-Руської міської ради Львівського району Львівської області</w:t>
      </w:r>
    </w:p>
    <w:p w:rsidR="00953132" w:rsidRPr="00953132" w:rsidRDefault="00953132" w:rsidP="00953132">
      <w:pPr>
        <w:spacing w:after="0" w:line="240" w:lineRule="auto"/>
        <w:jc w:val="center"/>
        <w:rPr>
          <w:rFonts w:ascii="Times New Roman" w:hAnsi="Times New Roman" w:cs="Times New Roman"/>
          <w:b/>
          <w:sz w:val="24"/>
          <w:szCs w:val="24"/>
          <w:lang w:eastAsia="ru-RU"/>
        </w:rPr>
      </w:pPr>
      <w:r w:rsidRPr="00953132">
        <w:rPr>
          <w:rFonts w:ascii="Times New Roman" w:hAnsi="Times New Roman" w:cs="Times New Roman"/>
          <w:b/>
          <w:sz w:val="24"/>
          <w:szCs w:val="24"/>
          <w:lang w:eastAsia="ru-RU"/>
        </w:rPr>
        <w:t>(згідно ДК 021:2015 код 55523100-3 - Послуги з організації шкільного харчування)</w:t>
      </w:r>
    </w:p>
    <w:p w:rsidR="00E3616A" w:rsidRDefault="00E3616A" w:rsidP="00E3616A">
      <w:pPr>
        <w:spacing w:after="0" w:line="240" w:lineRule="auto"/>
        <w:ind w:left="-2" w:hanging="4"/>
        <w:jc w:val="center"/>
        <w:rPr>
          <w:rFonts w:ascii="Times New Roman" w:hAnsi="Times New Roman" w:cs="Times New Roman"/>
          <w:b/>
          <w:sz w:val="24"/>
          <w:szCs w:val="24"/>
        </w:rPr>
      </w:pPr>
    </w:p>
    <w:tbl>
      <w:tblPr>
        <w:tblStyle w:val="23"/>
        <w:tblW w:w="0" w:type="auto"/>
        <w:tblInd w:w="-5" w:type="dxa"/>
        <w:tblLook w:val="04A0" w:firstRow="1" w:lastRow="0" w:firstColumn="1" w:lastColumn="0" w:noHBand="0" w:noVBand="1"/>
      </w:tblPr>
      <w:tblGrid>
        <w:gridCol w:w="640"/>
        <w:gridCol w:w="3486"/>
        <w:gridCol w:w="1162"/>
        <w:gridCol w:w="1347"/>
        <w:gridCol w:w="1969"/>
        <w:gridCol w:w="1681"/>
      </w:tblGrid>
      <w:tr w:rsidR="001D7CAA" w:rsidRPr="00DD6095" w:rsidTr="001D7CAA">
        <w:tc>
          <w:tcPr>
            <w:tcW w:w="640" w:type="dxa"/>
            <w:vAlign w:val="center"/>
          </w:tcPr>
          <w:p w:rsidR="001D7CAA" w:rsidRPr="00DD6095" w:rsidRDefault="001D7CAA" w:rsidP="00E3616A">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w:t>
            </w:r>
          </w:p>
          <w:p w:rsidR="001D7CAA" w:rsidRPr="00DD6095" w:rsidRDefault="001D7CAA" w:rsidP="00E3616A">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з/п</w:t>
            </w:r>
          </w:p>
        </w:tc>
        <w:tc>
          <w:tcPr>
            <w:tcW w:w="3486" w:type="dxa"/>
            <w:vAlign w:val="center"/>
          </w:tcPr>
          <w:p w:rsidR="001D7CAA" w:rsidRPr="00DD6095" w:rsidRDefault="001D7CAA" w:rsidP="00E3616A">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Найменування послуг</w:t>
            </w:r>
          </w:p>
        </w:tc>
        <w:tc>
          <w:tcPr>
            <w:tcW w:w="1162" w:type="dxa"/>
          </w:tcPr>
          <w:p w:rsidR="001D7CAA" w:rsidRDefault="001D7CAA" w:rsidP="00E3616A">
            <w:pPr>
              <w:suppressAutoHyphens/>
              <w:jc w:val="center"/>
              <w:rPr>
                <w:rFonts w:ascii="Times New Roman" w:hAnsi="Times New Roman"/>
                <w:b/>
                <w:bCs/>
                <w:lang w:eastAsia="zh-CN"/>
              </w:rPr>
            </w:pPr>
          </w:p>
          <w:p w:rsidR="001D7CAA" w:rsidRDefault="001D7CAA" w:rsidP="00E3616A">
            <w:pPr>
              <w:suppressAutoHyphens/>
              <w:jc w:val="center"/>
              <w:rPr>
                <w:rFonts w:ascii="Times New Roman" w:hAnsi="Times New Roman"/>
                <w:b/>
                <w:bCs/>
                <w:lang w:eastAsia="zh-CN"/>
              </w:rPr>
            </w:pPr>
          </w:p>
          <w:p w:rsidR="001D7CAA" w:rsidRPr="00DD6095" w:rsidRDefault="001D7CAA" w:rsidP="00E3616A">
            <w:pPr>
              <w:suppressAutoHyphens/>
              <w:jc w:val="center"/>
              <w:rPr>
                <w:rFonts w:ascii="Times New Roman" w:hAnsi="Times New Roman"/>
                <w:b/>
                <w:bCs/>
                <w:lang w:eastAsia="zh-CN"/>
              </w:rPr>
            </w:pPr>
            <w:proofErr w:type="spellStart"/>
            <w:r>
              <w:rPr>
                <w:rFonts w:ascii="Times New Roman" w:hAnsi="Times New Roman"/>
                <w:b/>
                <w:bCs/>
                <w:lang w:eastAsia="zh-CN"/>
              </w:rPr>
              <w:t>Кількість</w:t>
            </w:r>
            <w:proofErr w:type="spellEnd"/>
          </w:p>
        </w:tc>
        <w:tc>
          <w:tcPr>
            <w:tcW w:w="1347" w:type="dxa"/>
            <w:vAlign w:val="center"/>
          </w:tcPr>
          <w:p w:rsidR="001D7CAA" w:rsidRPr="00DD6095" w:rsidRDefault="001D7CAA" w:rsidP="00E3616A">
            <w:pPr>
              <w:suppressAutoHyphens/>
              <w:jc w:val="center"/>
              <w:rPr>
                <w:rFonts w:ascii="Times New Roman" w:hAnsi="Times New Roman"/>
                <w:b/>
                <w:bCs/>
                <w:sz w:val="22"/>
                <w:szCs w:val="22"/>
                <w:lang w:val="uk-UA" w:eastAsia="zh-CN"/>
              </w:rPr>
            </w:pPr>
            <w:proofErr w:type="spellStart"/>
            <w:r w:rsidRPr="00DD6095">
              <w:rPr>
                <w:rFonts w:ascii="Times New Roman" w:hAnsi="Times New Roman"/>
                <w:b/>
                <w:bCs/>
                <w:sz w:val="22"/>
                <w:szCs w:val="22"/>
                <w:lang w:val="uk-UA" w:eastAsia="zh-CN"/>
              </w:rPr>
              <w:t>Кіл-ть</w:t>
            </w:r>
            <w:proofErr w:type="spellEnd"/>
            <w:r w:rsidRPr="00DD6095">
              <w:rPr>
                <w:rFonts w:ascii="Times New Roman" w:hAnsi="Times New Roman"/>
                <w:b/>
                <w:bCs/>
                <w:sz w:val="22"/>
                <w:szCs w:val="22"/>
                <w:lang w:val="uk-UA" w:eastAsia="zh-CN"/>
              </w:rPr>
              <w:t xml:space="preserve"> </w:t>
            </w:r>
            <w:proofErr w:type="spellStart"/>
            <w:r w:rsidRPr="00DD6095">
              <w:rPr>
                <w:rFonts w:ascii="Times New Roman" w:hAnsi="Times New Roman"/>
                <w:b/>
                <w:bCs/>
                <w:sz w:val="22"/>
                <w:szCs w:val="22"/>
                <w:lang w:val="uk-UA" w:eastAsia="zh-CN"/>
              </w:rPr>
              <w:t>діто</w:t>
            </w:r>
            <w:proofErr w:type="spellEnd"/>
            <w:r w:rsidRPr="00DD6095">
              <w:rPr>
                <w:rFonts w:ascii="Times New Roman" w:hAnsi="Times New Roman"/>
                <w:b/>
                <w:bCs/>
                <w:sz w:val="22"/>
                <w:szCs w:val="22"/>
                <w:lang w:val="uk-UA" w:eastAsia="zh-CN"/>
              </w:rPr>
              <w:t>/днів</w:t>
            </w:r>
          </w:p>
          <w:p w:rsidR="001D7CAA" w:rsidRPr="00DD6095" w:rsidRDefault="001D7CAA" w:rsidP="00E3616A">
            <w:pPr>
              <w:suppressAutoHyphens/>
              <w:jc w:val="center"/>
              <w:rPr>
                <w:rFonts w:ascii="Times New Roman" w:hAnsi="Times New Roman"/>
                <w:b/>
                <w:bCs/>
                <w:sz w:val="22"/>
                <w:szCs w:val="22"/>
                <w:lang w:val="uk-UA" w:eastAsia="zh-CN"/>
              </w:rPr>
            </w:pPr>
          </w:p>
        </w:tc>
        <w:tc>
          <w:tcPr>
            <w:tcW w:w="1969" w:type="dxa"/>
            <w:vAlign w:val="center"/>
          </w:tcPr>
          <w:p w:rsidR="001D7CAA" w:rsidRPr="00DD6095" w:rsidRDefault="001D7CAA" w:rsidP="00E3616A">
            <w:pPr>
              <w:suppressAutoHyphens/>
              <w:jc w:val="center"/>
              <w:rPr>
                <w:rFonts w:ascii="Times New Roman" w:hAnsi="Times New Roman"/>
                <w:b/>
                <w:bCs/>
                <w:sz w:val="22"/>
                <w:szCs w:val="22"/>
                <w:lang w:val="uk-UA" w:eastAsia="zh-CN"/>
              </w:rPr>
            </w:pPr>
          </w:p>
          <w:p w:rsidR="001D7CAA" w:rsidRPr="00DD6095" w:rsidRDefault="001D7CAA" w:rsidP="00E3616A">
            <w:pPr>
              <w:suppressAutoHyphens/>
              <w:jc w:val="center"/>
              <w:rPr>
                <w:rFonts w:ascii="Times New Roman" w:eastAsia="Times New Roman" w:hAnsi="Times New Roman"/>
                <w:b/>
                <w:bCs/>
                <w:sz w:val="22"/>
                <w:szCs w:val="22"/>
                <w:lang w:val="uk-UA" w:eastAsia="uk-UA"/>
              </w:rPr>
            </w:pPr>
            <w:r w:rsidRPr="00DD6095">
              <w:rPr>
                <w:rFonts w:ascii="Times New Roman" w:eastAsia="Times New Roman" w:hAnsi="Times New Roman"/>
                <w:b/>
                <w:bCs/>
                <w:sz w:val="22"/>
                <w:szCs w:val="22"/>
                <w:lang w:val="uk-UA" w:eastAsia="uk-UA"/>
              </w:rPr>
              <w:t>Денна вартість харчування</w:t>
            </w:r>
          </w:p>
          <w:p w:rsidR="001D7CAA" w:rsidRPr="00DD6095" w:rsidRDefault="001D7CAA" w:rsidP="00E3616A">
            <w:pPr>
              <w:suppressAutoHyphens/>
              <w:jc w:val="center"/>
              <w:rPr>
                <w:rFonts w:ascii="Times New Roman" w:eastAsia="Times New Roman" w:hAnsi="Times New Roman"/>
                <w:b/>
                <w:bCs/>
                <w:sz w:val="22"/>
                <w:szCs w:val="22"/>
                <w:lang w:val="uk-UA" w:eastAsia="uk-UA"/>
              </w:rPr>
            </w:pPr>
            <w:r w:rsidRPr="00DD6095">
              <w:rPr>
                <w:rFonts w:ascii="Times New Roman" w:eastAsia="Times New Roman" w:hAnsi="Times New Roman"/>
                <w:b/>
                <w:bCs/>
                <w:sz w:val="22"/>
                <w:szCs w:val="22"/>
                <w:lang w:val="uk-UA" w:eastAsia="uk-UA"/>
              </w:rPr>
              <w:t>одного учня, грн.</w:t>
            </w:r>
          </w:p>
          <w:p w:rsidR="001D7CAA" w:rsidRPr="00DD6095" w:rsidRDefault="001D7CAA" w:rsidP="00E3616A">
            <w:pPr>
              <w:suppressAutoHyphens/>
              <w:jc w:val="center"/>
              <w:rPr>
                <w:rFonts w:ascii="Times New Roman" w:hAnsi="Times New Roman"/>
                <w:b/>
                <w:bCs/>
                <w:sz w:val="22"/>
                <w:szCs w:val="22"/>
                <w:lang w:val="uk-UA" w:eastAsia="zh-CN"/>
              </w:rPr>
            </w:pPr>
          </w:p>
        </w:tc>
        <w:tc>
          <w:tcPr>
            <w:tcW w:w="1681" w:type="dxa"/>
            <w:vAlign w:val="center"/>
          </w:tcPr>
          <w:p w:rsidR="001D7CAA" w:rsidRPr="00DD6095" w:rsidRDefault="001D7CAA" w:rsidP="00E3616A">
            <w:pPr>
              <w:suppressAutoHyphens/>
              <w:jc w:val="center"/>
              <w:rPr>
                <w:rFonts w:ascii="Times New Roman" w:hAnsi="Times New Roman"/>
                <w:b/>
                <w:bCs/>
                <w:sz w:val="22"/>
                <w:szCs w:val="22"/>
                <w:lang w:val="uk-UA" w:eastAsia="zh-CN"/>
              </w:rPr>
            </w:pPr>
            <w:r>
              <w:rPr>
                <w:rFonts w:ascii="Times New Roman" w:hAnsi="Times New Roman"/>
                <w:b/>
                <w:bCs/>
                <w:sz w:val="22"/>
                <w:szCs w:val="22"/>
                <w:lang w:val="uk-UA" w:eastAsia="zh-CN"/>
              </w:rPr>
              <w:t>В</w:t>
            </w:r>
            <w:r w:rsidRPr="00DD6095">
              <w:rPr>
                <w:rFonts w:ascii="Times New Roman" w:hAnsi="Times New Roman"/>
                <w:b/>
                <w:bCs/>
                <w:sz w:val="22"/>
                <w:szCs w:val="22"/>
                <w:lang w:val="uk-UA" w:eastAsia="zh-CN"/>
              </w:rPr>
              <w:t>артість</w:t>
            </w:r>
          </w:p>
          <w:p w:rsidR="001D7CAA" w:rsidRPr="00DD6095" w:rsidRDefault="001D7CAA" w:rsidP="00E3616A">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грн.</w:t>
            </w:r>
            <w:r>
              <w:rPr>
                <w:rFonts w:ascii="Times New Roman" w:hAnsi="Times New Roman"/>
                <w:b/>
                <w:bCs/>
                <w:sz w:val="22"/>
                <w:szCs w:val="22"/>
                <w:lang w:val="uk-UA" w:eastAsia="zh-CN"/>
              </w:rPr>
              <w:t>, без ПДВ</w:t>
            </w:r>
          </w:p>
        </w:tc>
      </w:tr>
      <w:tr w:rsidR="001D7CAA" w:rsidRPr="00DD6095" w:rsidTr="001D7CAA">
        <w:tc>
          <w:tcPr>
            <w:tcW w:w="640" w:type="dxa"/>
          </w:tcPr>
          <w:p w:rsidR="001D7CAA" w:rsidRPr="00DD6095" w:rsidRDefault="001D7CAA" w:rsidP="009C15F5">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1</w:t>
            </w:r>
          </w:p>
        </w:tc>
        <w:tc>
          <w:tcPr>
            <w:tcW w:w="3486" w:type="dxa"/>
          </w:tcPr>
          <w:p w:rsidR="001D7CAA" w:rsidRPr="00DD6095" w:rsidRDefault="001D7CAA" w:rsidP="009C15F5">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2</w:t>
            </w:r>
          </w:p>
        </w:tc>
        <w:tc>
          <w:tcPr>
            <w:tcW w:w="1162" w:type="dxa"/>
          </w:tcPr>
          <w:p w:rsidR="001D7CAA" w:rsidRPr="00DD6095" w:rsidRDefault="001D7CAA" w:rsidP="00FA3824">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3</w:t>
            </w:r>
          </w:p>
        </w:tc>
        <w:tc>
          <w:tcPr>
            <w:tcW w:w="1347" w:type="dxa"/>
          </w:tcPr>
          <w:p w:rsidR="001D7CAA" w:rsidRPr="00DD6095" w:rsidRDefault="001D7CAA" w:rsidP="00FA3824">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4</w:t>
            </w:r>
          </w:p>
        </w:tc>
        <w:tc>
          <w:tcPr>
            <w:tcW w:w="1969" w:type="dxa"/>
          </w:tcPr>
          <w:p w:rsidR="001D7CAA" w:rsidRPr="00DD6095" w:rsidRDefault="001D7CAA" w:rsidP="00FA3824">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5</w:t>
            </w:r>
          </w:p>
        </w:tc>
        <w:tc>
          <w:tcPr>
            <w:tcW w:w="1681" w:type="dxa"/>
          </w:tcPr>
          <w:p w:rsidR="001D7CAA" w:rsidRPr="00DD6095" w:rsidRDefault="001D7CAA" w:rsidP="009C15F5">
            <w:pPr>
              <w:suppressAutoHyphens/>
              <w:jc w:val="center"/>
              <w:rPr>
                <w:rFonts w:ascii="Times New Roman" w:hAnsi="Times New Roman"/>
                <w:b/>
                <w:bCs/>
                <w:sz w:val="16"/>
                <w:szCs w:val="24"/>
                <w:lang w:val="uk-UA" w:eastAsia="zh-CN"/>
              </w:rPr>
            </w:pPr>
            <w:r>
              <w:rPr>
                <w:rFonts w:ascii="Times New Roman" w:hAnsi="Times New Roman"/>
                <w:b/>
                <w:bCs/>
                <w:sz w:val="16"/>
                <w:szCs w:val="24"/>
                <w:lang w:val="uk-UA" w:eastAsia="zh-CN"/>
              </w:rPr>
              <w:t>6</w:t>
            </w:r>
          </w:p>
        </w:tc>
      </w:tr>
      <w:tr w:rsidR="001D7CAA" w:rsidRPr="00DD6095" w:rsidTr="001D7CAA">
        <w:tc>
          <w:tcPr>
            <w:tcW w:w="640" w:type="dxa"/>
            <w:vAlign w:val="center"/>
          </w:tcPr>
          <w:p w:rsidR="001D7CAA" w:rsidRPr="00DD6095" w:rsidRDefault="001D7CAA" w:rsidP="00E3616A">
            <w:pPr>
              <w:suppressAutoHyphens/>
              <w:jc w:val="center"/>
              <w:rPr>
                <w:rFonts w:ascii="Times New Roman" w:hAnsi="Times New Roman"/>
                <w:bCs/>
                <w:sz w:val="24"/>
                <w:szCs w:val="24"/>
                <w:lang w:val="uk-UA" w:eastAsia="zh-CN"/>
              </w:rPr>
            </w:pPr>
            <w:r w:rsidRPr="00DD6095">
              <w:rPr>
                <w:rFonts w:ascii="Times New Roman" w:hAnsi="Times New Roman"/>
                <w:bCs/>
                <w:sz w:val="24"/>
                <w:szCs w:val="24"/>
                <w:lang w:val="uk-UA" w:eastAsia="zh-CN"/>
              </w:rPr>
              <w:t>1</w:t>
            </w:r>
          </w:p>
        </w:tc>
        <w:tc>
          <w:tcPr>
            <w:tcW w:w="3486" w:type="dxa"/>
            <w:vAlign w:val="center"/>
          </w:tcPr>
          <w:p w:rsidR="001D7CAA" w:rsidRPr="006E5B44" w:rsidRDefault="001D7CAA" w:rsidP="00953132">
            <w:pPr>
              <w:ind w:left="-2" w:hanging="4"/>
              <w:jc w:val="center"/>
              <w:rPr>
                <w:rFonts w:ascii="Times New Roman" w:hAnsi="Times New Roman"/>
                <w:b/>
                <w:sz w:val="24"/>
                <w:szCs w:val="24"/>
                <w:lang w:val="uk-UA"/>
              </w:rPr>
            </w:pPr>
            <w:r w:rsidRPr="006E5B44">
              <w:rPr>
                <w:rFonts w:ascii="Times New Roman" w:hAnsi="Times New Roman"/>
                <w:b/>
                <w:sz w:val="24"/>
                <w:szCs w:val="24"/>
                <w:lang w:val="uk-UA"/>
              </w:rPr>
              <w:t xml:space="preserve">Послуги з організації шкільного харчування у </w:t>
            </w:r>
            <w:proofErr w:type="spellStart"/>
            <w:r w:rsidRPr="006E5B44">
              <w:rPr>
                <w:rFonts w:ascii="Times New Roman" w:hAnsi="Times New Roman"/>
                <w:b/>
                <w:sz w:val="24"/>
                <w:szCs w:val="24"/>
                <w:lang w:val="uk-UA"/>
              </w:rPr>
              <w:t>Рава-Руському</w:t>
            </w:r>
            <w:proofErr w:type="spellEnd"/>
            <w:r w:rsidRPr="006E5B44">
              <w:rPr>
                <w:rFonts w:ascii="Times New Roman" w:hAnsi="Times New Roman"/>
                <w:b/>
                <w:sz w:val="24"/>
                <w:szCs w:val="24"/>
                <w:lang w:val="uk-UA"/>
              </w:rPr>
              <w:t xml:space="preserve"> закладі загальної середньої освіти І-ІІІ ступенів №3 Рава-Руської міської ради Львівського району Львівської області</w:t>
            </w:r>
          </w:p>
          <w:p w:rsidR="001D7CAA" w:rsidRPr="00DD6095" w:rsidRDefault="001D7CAA" w:rsidP="00E3616A">
            <w:pPr>
              <w:suppressAutoHyphens/>
              <w:jc w:val="center"/>
              <w:rPr>
                <w:rFonts w:ascii="Times New Roman" w:hAnsi="Times New Roman"/>
                <w:bCs/>
                <w:sz w:val="24"/>
                <w:szCs w:val="24"/>
                <w:lang w:val="uk-UA" w:eastAsia="zh-CN"/>
              </w:rPr>
            </w:pPr>
            <w:r>
              <w:rPr>
                <w:rFonts w:ascii="Times New Roman" w:hAnsi="Times New Roman"/>
                <w:bCs/>
                <w:sz w:val="24"/>
                <w:szCs w:val="24"/>
                <w:lang w:val="uk-UA" w:eastAsia="zh-CN"/>
              </w:rPr>
              <w:t>(</w:t>
            </w:r>
            <w:r w:rsidRPr="00DD6095">
              <w:rPr>
                <w:rFonts w:ascii="Times New Roman" w:hAnsi="Times New Roman"/>
                <w:bCs/>
                <w:sz w:val="24"/>
                <w:szCs w:val="24"/>
                <w:lang w:val="uk-UA" w:eastAsia="zh-CN"/>
              </w:rPr>
              <w:t>Харчування учнів</w:t>
            </w:r>
          </w:p>
          <w:p w:rsidR="001D7CAA" w:rsidRPr="00DD6095" w:rsidRDefault="001D7CAA" w:rsidP="00E3616A">
            <w:pPr>
              <w:suppressAutoHyphens/>
              <w:jc w:val="center"/>
              <w:rPr>
                <w:rFonts w:ascii="Times New Roman" w:hAnsi="Times New Roman"/>
                <w:bCs/>
                <w:sz w:val="24"/>
                <w:szCs w:val="24"/>
                <w:lang w:val="uk-UA" w:eastAsia="zh-CN"/>
              </w:rPr>
            </w:pPr>
            <w:r w:rsidRPr="00DD6095">
              <w:rPr>
                <w:rFonts w:ascii="Times New Roman" w:hAnsi="Times New Roman"/>
                <w:bCs/>
                <w:sz w:val="24"/>
                <w:szCs w:val="24"/>
                <w:lang w:val="uk-UA" w:eastAsia="zh-CN"/>
              </w:rPr>
              <w:t>1-11 класів пільгової категорії</w:t>
            </w:r>
            <w:r>
              <w:rPr>
                <w:rFonts w:ascii="Times New Roman" w:hAnsi="Times New Roman"/>
                <w:bCs/>
                <w:sz w:val="24"/>
                <w:szCs w:val="24"/>
                <w:lang w:val="uk-UA" w:eastAsia="zh-CN"/>
              </w:rPr>
              <w:t>)</w:t>
            </w:r>
          </w:p>
        </w:tc>
        <w:tc>
          <w:tcPr>
            <w:tcW w:w="1162" w:type="dxa"/>
          </w:tcPr>
          <w:p w:rsidR="001D7CAA" w:rsidRDefault="001D7CAA" w:rsidP="00E3616A">
            <w:pPr>
              <w:suppressAutoHyphens/>
              <w:jc w:val="center"/>
              <w:rPr>
                <w:rFonts w:ascii="Times New Roman" w:hAnsi="Times New Roman"/>
                <w:sz w:val="24"/>
                <w:szCs w:val="24"/>
              </w:rPr>
            </w:pPr>
          </w:p>
          <w:p w:rsidR="001D7CAA" w:rsidRDefault="001D7CAA" w:rsidP="00E3616A">
            <w:pPr>
              <w:suppressAutoHyphens/>
              <w:jc w:val="center"/>
              <w:rPr>
                <w:rFonts w:ascii="Times New Roman" w:hAnsi="Times New Roman"/>
                <w:sz w:val="24"/>
                <w:szCs w:val="24"/>
              </w:rPr>
            </w:pPr>
          </w:p>
          <w:p w:rsidR="001D7CAA" w:rsidRDefault="001D7CAA" w:rsidP="00E3616A">
            <w:pPr>
              <w:suppressAutoHyphens/>
              <w:jc w:val="center"/>
              <w:rPr>
                <w:rFonts w:ascii="Times New Roman" w:hAnsi="Times New Roman"/>
                <w:sz w:val="24"/>
                <w:szCs w:val="24"/>
              </w:rPr>
            </w:pPr>
          </w:p>
          <w:p w:rsidR="001D7CAA" w:rsidRPr="00DD6095" w:rsidRDefault="001D7CAA" w:rsidP="00E3616A">
            <w:pPr>
              <w:suppressAutoHyphens/>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послуга</w:t>
            </w:r>
            <w:proofErr w:type="spellEnd"/>
          </w:p>
        </w:tc>
        <w:tc>
          <w:tcPr>
            <w:tcW w:w="1347" w:type="dxa"/>
            <w:vAlign w:val="center"/>
          </w:tcPr>
          <w:p w:rsidR="001D7CAA" w:rsidRPr="00DD6095" w:rsidRDefault="00F13F4F" w:rsidP="00E3616A">
            <w:pPr>
              <w:suppressAutoHyphens/>
              <w:jc w:val="center"/>
              <w:rPr>
                <w:rFonts w:ascii="Times New Roman" w:hAnsi="Times New Roman"/>
                <w:bCs/>
                <w:sz w:val="24"/>
                <w:szCs w:val="24"/>
                <w:lang w:val="uk-UA" w:eastAsia="zh-CN"/>
              </w:rPr>
            </w:pPr>
            <w:r>
              <w:rPr>
                <w:rFonts w:ascii="Times New Roman" w:hAnsi="Times New Roman"/>
                <w:sz w:val="24"/>
                <w:szCs w:val="24"/>
              </w:rPr>
              <w:t>5616</w:t>
            </w:r>
          </w:p>
        </w:tc>
        <w:tc>
          <w:tcPr>
            <w:tcW w:w="1969" w:type="dxa"/>
            <w:vAlign w:val="center"/>
          </w:tcPr>
          <w:p w:rsidR="001D7CAA" w:rsidRPr="00DD6095" w:rsidRDefault="001D7CAA" w:rsidP="00E3616A">
            <w:pPr>
              <w:suppressAutoHyphens/>
              <w:jc w:val="center"/>
              <w:rPr>
                <w:rFonts w:ascii="Times New Roman" w:hAnsi="Times New Roman"/>
                <w:bCs/>
                <w:sz w:val="24"/>
                <w:szCs w:val="24"/>
                <w:lang w:val="uk-UA" w:eastAsia="zh-CN"/>
              </w:rPr>
            </w:pPr>
          </w:p>
        </w:tc>
        <w:tc>
          <w:tcPr>
            <w:tcW w:w="1681" w:type="dxa"/>
            <w:vAlign w:val="center"/>
          </w:tcPr>
          <w:p w:rsidR="001D7CAA" w:rsidRPr="00DD6095" w:rsidRDefault="001D7CAA" w:rsidP="00E3616A">
            <w:pPr>
              <w:suppressAutoHyphens/>
              <w:jc w:val="center"/>
              <w:rPr>
                <w:rFonts w:ascii="Times New Roman" w:hAnsi="Times New Roman"/>
                <w:bCs/>
                <w:sz w:val="24"/>
                <w:szCs w:val="24"/>
                <w:lang w:val="uk-UA" w:eastAsia="zh-CN"/>
              </w:rPr>
            </w:pPr>
          </w:p>
        </w:tc>
      </w:tr>
      <w:tr w:rsidR="001D7CAA" w:rsidRPr="00DD6095" w:rsidTr="001D7CAA">
        <w:tc>
          <w:tcPr>
            <w:tcW w:w="4126" w:type="dxa"/>
            <w:gridSpan w:val="2"/>
            <w:vAlign w:val="center"/>
          </w:tcPr>
          <w:p w:rsidR="001D7CAA" w:rsidRPr="00DD6095" w:rsidRDefault="001D7CAA" w:rsidP="006C460B">
            <w:pPr>
              <w:suppressAutoHyphens/>
              <w:jc w:val="center"/>
              <w:rPr>
                <w:rFonts w:ascii="Times New Roman" w:hAnsi="Times New Roman"/>
                <w:b/>
                <w:bCs/>
                <w:sz w:val="24"/>
                <w:szCs w:val="24"/>
                <w:lang w:val="uk-UA" w:eastAsia="zh-CN"/>
              </w:rPr>
            </w:pPr>
            <w:proofErr w:type="spellStart"/>
            <w:r>
              <w:rPr>
                <w:rFonts w:ascii="Times New Roman" w:hAnsi="Times New Roman"/>
                <w:b/>
                <w:sz w:val="24"/>
                <w:szCs w:val="24"/>
              </w:rPr>
              <w:t>Всього</w:t>
            </w:r>
            <w:proofErr w:type="spellEnd"/>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
        </w:tc>
        <w:tc>
          <w:tcPr>
            <w:tcW w:w="1162" w:type="dxa"/>
          </w:tcPr>
          <w:p w:rsidR="001D7CAA" w:rsidRPr="00DD6095" w:rsidRDefault="001D7CAA" w:rsidP="00E3616A">
            <w:pPr>
              <w:suppressAutoHyphens/>
              <w:jc w:val="center"/>
              <w:rPr>
                <w:rFonts w:ascii="Times New Roman" w:hAnsi="Times New Roman"/>
                <w:sz w:val="24"/>
                <w:szCs w:val="24"/>
              </w:rPr>
            </w:pPr>
          </w:p>
        </w:tc>
        <w:tc>
          <w:tcPr>
            <w:tcW w:w="1347" w:type="dxa"/>
            <w:vAlign w:val="center"/>
          </w:tcPr>
          <w:p w:rsidR="001D7CAA" w:rsidRPr="00DD6095" w:rsidRDefault="00F13F4F" w:rsidP="00E3616A">
            <w:pPr>
              <w:suppressAutoHyphens/>
              <w:jc w:val="center"/>
              <w:rPr>
                <w:rFonts w:ascii="Times New Roman" w:hAnsi="Times New Roman"/>
                <w:b/>
                <w:bCs/>
                <w:sz w:val="24"/>
                <w:szCs w:val="24"/>
                <w:lang w:val="uk-UA" w:eastAsia="zh-CN"/>
              </w:rPr>
            </w:pPr>
            <w:r>
              <w:rPr>
                <w:rFonts w:ascii="Times New Roman" w:hAnsi="Times New Roman"/>
                <w:sz w:val="24"/>
                <w:szCs w:val="24"/>
              </w:rPr>
              <w:t>5616</w:t>
            </w:r>
          </w:p>
        </w:tc>
        <w:tc>
          <w:tcPr>
            <w:tcW w:w="1969" w:type="dxa"/>
            <w:vAlign w:val="center"/>
          </w:tcPr>
          <w:p w:rsidR="001D7CAA" w:rsidRPr="00DD6095" w:rsidRDefault="001D7CAA" w:rsidP="00E3616A">
            <w:pPr>
              <w:suppressAutoHyphens/>
              <w:jc w:val="center"/>
              <w:rPr>
                <w:rFonts w:ascii="Times New Roman" w:hAnsi="Times New Roman"/>
                <w:b/>
                <w:bCs/>
                <w:sz w:val="24"/>
                <w:szCs w:val="24"/>
                <w:lang w:val="uk-UA" w:eastAsia="zh-CN"/>
              </w:rPr>
            </w:pPr>
          </w:p>
        </w:tc>
        <w:tc>
          <w:tcPr>
            <w:tcW w:w="1681" w:type="dxa"/>
            <w:vAlign w:val="center"/>
          </w:tcPr>
          <w:p w:rsidR="001D7CAA" w:rsidRPr="00DD6095" w:rsidRDefault="001D7CAA" w:rsidP="00E3616A">
            <w:pPr>
              <w:suppressAutoHyphens/>
              <w:jc w:val="center"/>
              <w:rPr>
                <w:rFonts w:ascii="Times New Roman" w:hAnsi="Times New Roman"/>
                <w:b/>
                <w:bCs/>
                <w:sz w:val="24"/>
                <w:szCs w:val="24"/>
                <w:lang w:val="uk-UA" w:eastAsia="zh-CN"/>
              </w:rPr>
            </w:pPr>
          </w:p>
        </w:tc>
      </w:tr>
    </w:tbl>
    <w:p w:rsidR="00EE42EE" w:rsidRPr="00DD6095" w:rsidRDefault="00EE42EE" w:rsidP="00EE42EE">
      <w:pPr>
        <w:widowControl w:val="0"/>
        <w:tabs>
          <w:tab w:val="left" w:pos="447"/>
        </w:tabs>
        <w:spacing w:after="0" w:line="240" w:lineRule="auto"/>
        <w:jc w:val="both"/>
        <w:rPr>
          <w:rFonts w:ascii="Times New Roman" w:hAnsi="Times New Roman" w:cs="Times New Roman"/>
          <w:sz w:val="24"/>
          <w:szCs w:val="24"/>
        </w:rPr>
      </w:pPr>
    </w:p>
    <w:p w:rsidR="00EE42EE" w:rsidRPr="00DD6095" w:rsidRDefault="006C460B" w:rsidP="00EE42EE">
      <w:pPr>
        <w:widowControl w:val="0"/>
        <w:tabs>
          <w:tab w:val="left" w:pos="4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вартість договору</w:t>
      </w:r>
      <w:r w:rsidR="00EE42EE" w:rsidRPr="00DD6095">
        <w:rPr>
          <w:rFonts w:ascii="Times New Roman" w:hAnsi="Times New Roman" w:cs="Times New Roman"/>
          <w:sz w:val="24"/>
          <w:szCs w:val="24"/>
        </w:rPr>
        <w:t xml:space="preserve"> складає</w:t>
      </w:r>
      <w:r>
        <w:rPr>
          <w:rFonts w:ascii="Times New Roman" w:hAnsi="Times New Roman" w:cs="Times New Roman"/>
          <w:sz w:val="24"/>
          <w:szCs w:val="24"/>
        </w:rPr>
        <w:t xml:space="preserve"> </w:t>
      </w:r>
      <w:r w:rsidR="00EE42EE" w:rsidRPr="00DD6095">
        <w:rPr>
          <w:rFonts w:ascii="Times New Roman" w:hAnsi="Times New Roman" w:cs="Times New Roman"/>
          <w:sz w:val="24"/>
          <w:szCs w:val="24"/>
        </w:rPr>
        <w:t>: _________</w:t>
      </w:r>
      <w:r>
        <w:rPr>
          <w:rFonts w:ascii="Times New Roman" w:hAnsi="Times New Roman" w:cs="Times New Roman"/>
          <w:sz w:val="24"/>
          <w:szCs w:val="24"/>
        </w:rPr>
        <w:t>__________________________________</w:t>
      </w:r>
    </w:p>
    <w:p w:rsidR="00E3616A" w:rsidRDefault="00E3616A" w:rsidP="00EE42EE">
      <w:pPr>
        <w:widowControl w:val="0"/>
        <w:tabs>
          <w:tab w:val="left" w:pos="447"/>
        </w:tabs>
        <w:spacing w:after="0" w:line="240" w:lineRule="auto"/>
        <w:jc w:val="both"/>
        <w:rPr>
          <w:rFonts w:ascii="Times New Roman" w:hAnsi="Times New Roman" w:cs="Times New Roman"/>
          <w:color w:val="FF0000"/>
          <w:sz w:val="24"/>
          <w:szCs w:val="24"/>
        </w:rPr>
      </w:pPr>
    </w:p>
    <w:p w:rsidR="00E3616A" w:rsidRDefault="00E3616A" w:rsidP="00EE42EE">
      <w:pPr>
        <w:widowControl w:val="0"/>
        <w:tabs>
          <w:tab w:val="left" w:pos="447"/>
        </w:tabs>
        <w:spacing w:after="0" w:line="240" w:lineRule="auto"/>
        <w:jc w:val="both"/>
        <w:rPr>
          <w:rFonts w:ascii="Times New Roman" w:hAnsi="Times New Roman" w:cs="Times New Roman"/>
          <w:color w:val="FF0000"/>
          <w:sz w:val="24"/>
          <w:szCs w:val="24"/>
        </w:rPr>
      </w:pPr>
    </w:p>
    <w:tbl>
      <w:tblPr>
        <w:tblStyle w:val="32"/>
        <w:tblW w:w="10144" w:type="dxa"/>
        <w:tblLayout w:type="fixed"/>
        <w:tblLook w:val="0600" w:firstRow="0" w:lastRow="0" w:firstColumn="0" w:lastColumn="0" w:noHBand="1" w:noVBand="1"/>
      </w:tblPr>
      <w:tblGrid>
        <w:gridCol w:w="5183"/>
        <w:gridCol w:w="4961"/>
      </w:tblGrid>
      <w:tr w:rsidR="006C460B" w:rsidRPr="000422CB" w:rsidTr="00C70901">
        <w:trPr>
          <w:trHeight w:val="5355"/>
        </w:trPr>
        <w:tc>
          <w:tcPr>
            <w:tcW w:w="5183" w:type="dxa"/>
            <w:tcBorders>
              <w:top w:val="nil"/>
              <w:left w:val="nil"/>
              <w:bottom w:val="nil"/>
              <w:right w:val="nil"/>
            </w:tcBorders>
            <w:shd w:val="clear" w:color="auto" w:fill="FFFFFF"/>
            <w:tcMar>
              <w:top w:w="100" w:type="dxa"/>
              <w:left w:w="80" w:type="dxa"/>
              <w:bottom w:w="100" w:type="dxa"/>
              <w:right w:w="80" w:type="dxa"/>
            </w:tcMar>
          </w:tcPr>
          <w:p w:rsidR="006C460B" w:rsidRPr="000422CB" w:rsidRDefault="006C460B" w:rsidP="00C70901">
            <w:pPr>
              <w:jc w:val="center"/>
              <w:rPr>
                <w:rFonts w:ascii="Times New Roman" w:hAnsi="Times New Roman" w:cs="Times New Roman"/>
                <w:b/>
                <w:sz w:val="24"/>
                <w:szCs w:val="24"/>
              </w:rPr>
            </w:pPr>
            <w:r w:rsidRPr="000422CB">
              <w:rPr>
                <w:rFonts w:ascii="Times New Roman" w:hAnsi="Times New Roman" w:cs="Times New Roman"/>
                <w:b/>
                <w:sz w:val="24"/>
                <w:szCs w:val="24"/>
              </w:rPr>
              <w:t>Замовник</w:t>
            </w:r>
          </w:p>
          <w:p w:rsidR="006C460B" w:rsidRPr="000422CB" w:rsidRDefault="006C460B" w:rsidP="00C70901">
            <w:pPr>
              <w:ind w:right="203"/>
              <w:jc w:val="both"/>
              <w:rPr>
                <w:rFonts w:ascii="Times New Roman" w:hAnsi="Times New Roman" w:cs="Times New Roman"/>
                <w:b/>
                <w:sz w:val="24"/>
                <w:szCs w:val="24"/>
              </w:rPr>
            </w:pPr>
            <w:r w:rsidRPr="000422CB">
              <w:rPr>
                <w:rFonts w:ascii="Times New Roman" w:hAnsi="Times New Roman" w:cs="Times New Roman"/>
                <w:b/>
                <w:sz w:val="24"/>
                <w:szCs w:val="24"/>
              </w:rPr>
              <w:t>Відділ освіти Рава-Руської міської ради Адреса:</w:t>
            </w:r>
            <w:r w:rsidRPr="000422CB">
              <w:t xml:space="preserve"> </w:t>
            </w:r>
            <w:r w:rsidRPr="000422CB">
              <w:rPr>
                <w:rFonts w:ascii="Times New Roman" w:hAnsi="Times New Roman" w:cs="Times New Roman"/>
                <w:b/>
                <w:sz w:val="24"/>
                <w:szCs w:val="24"/>
              </w:rPr>
              <w:t>80316, Львівська обл., Львівський р-н, м. Рава-Руська, вул. Я.Мудрого, 3</w:t>
            </w:r>
          </w:p>
          <w:p w:rsidR="006C460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р/</w:t>
            </w:r>
            <w:proofErr w:type="spellStart"/>
            <w:r w:rsidRPr="000422CB">
              <w:rPr>
                <w:rFonts w:ascii="Times New Roman" w:hAnsi="Times New Roman" w:cs="Times New Roman"/>
                <w:b/>
                <w:sz w:val="24"/>
                <w:szCs w:val="24"/>
              </w:rPr>
              <w:t>р</w:t>
            </w:r>
            <w:proofErr w:type="spellEnd"/>
            <w:r w:rsidRPr="000422CB">
              <w:rPr>
                <w:rFonts w:ascii="Times New Roman" w:hAnsi="Times New Roman" w:cs="Times New Roman"/>
                <w:b/>
                <w:sz w:val="24"/>
                <w:szCs w:val="24"/>
              </w:rPr>
              <w:t xml:space="preserve"> №________________________________</w:t>
            </w:r>
          </w:p>
          <w:p w:rsidR="006C460B" w:rsidRPr="000422CB" w:rsidRDefault="006C460B" w:rsidP="00C70901">
            <w:pPr>
              <w:jc w:val="both"/>
              <w:rPr>
                <w:rFonts w:ascii="Times New Roman" w:hAnsi="Times New Roman" w:cs="Times New Roman"/>
                <w:b/>
                <w:sz w:val="24"/>
                <w:szCs w:val="24"/>
              </w:rPr>
            </w:pPr>
            <w:r w:rsidRPr="003E5594">
              <w:rPr>
                <w:rFonts w:ascii="Times New Roman" w:hAnsi="Times New Roman" w:cs="Times New Roman"/>
                <w:b/>
                <w:sz w:val="24"/>
                <w:szCs w:val="24"/>
              </w:rPr>
              <w:t>р/</w:t>
            </w:r>
            <w:proofErr w:type="spellStart"/>
            <w:r w:rsidRPr="003E5594">
              <w:rPr>
                <w:rFonts w:ascii="Times New Roman" w:hAnsi="Times New Roman" w:cs="Times New Roman"/>
                <w:b/>
                <w:sz w:val="24"/>
                <w:szCs w:val="24"/>
              </w:rPr>
              <w:t>р</w:t>
            </w:r>
            <w:proofErr w:type="spellEnd"/>
            <w:r w:rsidRPr="003E5594">
              <w:rPr>
                <w:rFonts w:ascii="Times New Roman" w:hAnsi="Times New Roman" w:cs="Times New Roman"/>
                <w:b/>
                <w:sz w:val="24"/>
                <w:szCs w:val="24"/>
              </w:rPr>
              <w:t xml:space="preserve"> №________________________________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в ДКСУ м. Київ, МФО 820172</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Код ЄДРПОУ 43920498</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e-</w:t>
            </w:r>
            <w:proofErr w:type="spellStart"/>
            <w:r w:rsidRPr="000422CB">
              <w:rPr>
                <w:rFonts w:ascii="Times New Roman" w:hAnsi="Times New Roman" w:cs="Times New Roman"/>
                <w:b/>
                <w:sz w:val="24"/>
                <w:szCs w:val="24"/>
              </w:rPr>
              <w:t>mail</w:t>
            </w:r>
            <w:proofErr w:type="spellEnd"/>
            <w:r w:rsidRPr="000422CB">
              <w:rPr>
                <w:rFonts w:ascii="Times New Roman" w:hAnsi="Times New Roman" w:cs="Times New Roman"/>
                <w:b/>
                <w:sz w:val="24"/>
                <w:szCs w:val="24"/>
              </w:rPr>
              <w:t xml:space="preserve">: </w:t>
            </w:r>
            <w:hyperlink r:id="rId10" w:history="1">
              <w:r w:rsidRPr="000422CB">
                <w:rPr>
                  <w:rStyle w:val="ac"/>
                  <w:rFonts w:ascii="Times New Roman" w:hAnsi="Times New Roman" w:cs="Times New Roman"/>
                  <w:b/>
                  <w:color w:val="auto"/>
                  <w:sz w:val="24"/>
                  <w:szCs w:val="24"/>
                </w:rPr>
                <w:t>rava_osvita@ukr.net</w:t>
              </w:r>
            </w:hyperlink>
          </w:p>
          <w:p w:rsidR="006C460B" w:rsidRPr="000422CB" w:rsidRDefault="006C460B" w:rsidP="00C70901">
            <w:pPr>
              <w:jc w:val="both"/>
              <w:rPr>
                <w:rFonts w:ascii="Times New Roman" w:hAnsi="Times New Roman" w:cs="Times New Roman"/>
                <w:b/>
                <w:sz w:val="24"/>
                <w:szCs w:val="24"/>
              </w:rPr>
            </w:pPr>
          </w:p>
          <w:p w:rsidR="006C460B" w:rsidRPr="000422CB" w:rsidRDefault="006C460B" w:rsidP="00C70901">
            <w:pPr>
              <w:jc w:val="both"/>
              <w:rPr>
                <w:rFonts w:ascii="Times New Roman" w:hAnsi="Times New Roman" w:cs="Times New Roman"/>
                <w:b/>
                <w:sz w:val="24"/>
                <w:szCs w:val="24"/>
              </w:rPr>
            </w:pPr>
          </w:p>
          <w:p w:rsidR="006C460B" w:rsidRPr="000422CB" w:rsidRDefault="006C460B" w:rsidP="00C70901">
            <w:pPr>
              <w:jc w:val="center"/>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tc>
        <w:tc>
          <w:tcPr>
            <w:tcW w:w="4961" w:type="dxa"/>
            <w:tcBorders>
              <w:top w:val="nil"/>
              <w:left w:val="nil"/>
              <w:bottom w:val="nil"/>
              <w:right w:val="nil"/>
            </w:tcBorders>
            <w:shd w:val="clear" w:color="auto" w:fill="FFFFFF"/>
            <w:tcMar>
              <w:top w:w="100" w:type="dxa"/>
              <w:left w:w="80" w:type="dxa"/>
              <w:bottom w:w="100" w:type="dxa"/>
              <w:right w:w="80" w:type="dxa"/>
            </w:tcMar>
          </w:tcPr>
          <w:p w:rsidR="006C460B" w:rsidRPr="000422CB" w:rsidRDefault="006C460B" w:rsidP="00C70901">
            <w:pPr>
              <w:jc w:val="center"/>
              <w:rPr>
                <w:rFonts w:ascii="Times New Roman" w:hAnsi="Times New Roman" w:cs="Times New Roman"/>
                <w:b/>
                <w:sz w:val="24"/>
                <w:szCs w:val="24"/>
              </w:rPr>
            </w:pPr>
            <w:r w:rsidRPr="000422CB">
              <w:rPr>
                <w:rFonts w:ascii="Times New Roman" w:hAnsi="Times New Roman" w:cs="Times New Roman"/>
                <w:b/>
                <w:sz w:val="24"/>
                <w:szCs w:val="24"/>
              </w:rPr>
              <w:t>Виконавець</w:t>
            </w:r>
          </w:p>
          <w:p w:rsidR="006C460B" w:rsidRPr="000422CB" w:rsidRDefault="006C460B" w:rsidP="00C70901">
            <w:pPr>
              <w:jc w:val="center"/>
              <w:rPr>
                <w:rFonts w:ascii="Times New Roman" w:hAnsi="Times New Roman" w:cs="Times New Roman"/>
                <w:b/>
                <w:sz w:val="24"/>
                <w:szCs w:val="24"/>
              </w:rPr>
            </w:pPr>
            <w:r w:rsidRPr="000422CB">
              <w:rPr>
                <w:rFonts w:ascii="Times New Roman" w:hAnsi="Times New Roman" w:cs="Times New Roman"/>
                <w:b/>
                <w:sz w:val="24"/>
                <w:szCs w:val="24"/>
              </w:rPr>
              <w:t>___________________________________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Адреса:______________________________</w:t>
            </w:r>
          </w:p>
          <w:p w:rsidR="006C460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р/</w:t>
            </w:r>
            <w:proofErr w:type="spellStart"/>
            <w:r w:rsidRPr="000422CB">
              <w:rPr>
                <w:rFonts w:ascii="Times New Roman" w:hAnsi="Times New Roman" w:cs="Times New Roman"/>
                <w:b/>
                <w:sz w:val="24"/>
                <w:szCs w:val="24"/>
              </w:rPr>
              <w:t>р</w:t>
            </w:r>
            <w:proofErr w:type="spellEnd"/>
            <w:r w:rsidRPr="000422CB">
              <w:rPr>
                <w:rFonts w:ascii="Times New Roman" w:hAnsi="Times New Roman" w:cs="Times New Roman"/>
                <w:b/>
                <w:sz w:val="24"/>
                <w:szCs w:val="24"/>
              </w:rPr>
              <w:t xml:space="preserve"> №________________________________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в ___________________________________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Код ЄДРПОУ ______________________</w:t>
            </w: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e-</w:t>
            </w:r>
            <w:proofErr w:type="spellStart"/>
            <w:r w:rsidRPr="000422CB">
              <w:rPr>
                <w:rFonts w:ascii="Times New Roman" w:hAnsi="Times New Roman" w:cs="Times New Roman"/>
                <w:b/>
                <w:sz w:val="24"/>
                <w:szCs w:val="24"/>
              </w:rPr>
              <w:t>mail</w:t>
            </w:r>
            <w:proofErr w:type="spellEnd"/>
            <w:r w:rsidRPr="000422CB">
              <w:rPr>
                <w:rFonts w:ascii="Times New Roman" w:hAnsi="Times New Roman" w:cs="Times New Roman"/>
                <w:b/>
                <w:sz w:val="24"/>
                <w:szCs w:val="24"/>
              </w:rPr>
              <w:t>: _____________________________</w:t>
            </w:r>
          </w:p>
          <w:p w:rsidR="006C460B" w:rsidRPr="000422CB" w:rsidRDefault="006C460B" w:rsidP="00C70901">
            <w:pPr>
              <w:jc w:val="both"/>
              <w:rPr>
                <w:rFonts w:ascii="Times New Roman" w:hAnsi="Times New Roman" w:cs="Times New Roman"/>
                <w:b/>
                <w:sz w:val="24"/>
                <w:szCs w:val="24"/>
              </w:rPr>
            </w:pPr>
          </w:p>
          <w:p w:rsidR="006C460B" w:rsidRPr="000422CB" w:rsidRDefault="006C460B" w:rsidP="00C70901">
            <w:pPr>
              <w:jc w:val="both"/>
              <w:rPr>
                <w:rFonts w:ascii="Times New Roman" w:hAnsi="Times New Roman" w:cs="Times New Roman"/>
                <w:b/>
                <w:sz w:val="24"/>
                <w:szCs w:val="24"/>
              </w:rPr>
            </w:pPr>
          </w:p>
          <w:p w:rsidR="006C460B" w:rsidRPr="000422CB" w:rsidRDefault="006C460B" w:rsidP="00C70901">
            <w:pPr>
              <w:jc w:val="both"/>
              <w:rPr>
                <w:rFonts w:ascii="Times New Roman" w:hAnsi="Times New Roman" w:cs="Times New Roman"/>
                <w:b/>
                <w:sz w:val="24"/>
                <w:szCs w:val="24"/>
              </w:rPr>
            </w:pPr>
            <w:r w:rsidRPr="000422CB">
              <w:rPr>
                <w:rFonts w:ascii="Times New Roman" w:hAnsi="Times New Roman" w:cs="Times New Roman"/>
                <w:b/>
                <w:sz w:val="24"/>
                <w:szCs w:val="24"/>
              </w:rPr>
              <w:t>_____________________/________________/</w:t>
            </w:r>
          </w:p>
        </w:tc>
      </w:tr>
    </w:tbl>
    <w:p w:rsidR="00E3616A" w:rsidRDefault="00E3616A" w:rsidP="00EE42EE">
      <w:pPr>
        <w:widowControl w:val="0"/>
        <w:tabs>
          <w:tab w:val="left" w:pos="447"/>
        </w:tabs>
        <w:spacing w:after="0" w:line="240" w:lineRule="auto"/>
        <w:jc w:val="both"/>
        <w:rPr>
          <w:rFonts w:ascii="Times New Roman" w:hAnsi="Times New Roman" w:cs="Times New Roman"/>
          <w:color w:val="FF0000"/>
          <w:sz w:val="24"/>
          <w:szCs w:val="24"/>
        </w:rPr>
      </w:pPr>
    </w:p>
    <w:p w:rsidR="006516F5" w:rsidRPr="006516F5" w:rsidRDefault="006516F5" w:rsidP="00DD6095">
      <w:pPr>
        <w:spacing w:after="0" w:line="240" w:lineRule="auto"/>
        <w:rPr>
          <w:rFonts w:ascii="Times New Roman" w:eastAsia="Times New Roman" w:hAnsi="Times New Roman" w:cs="Times New Roman"/>
          <w:i/>
          <w:color w:val="FF0000"/>
          <w:sz w:val="24"/>
          <w:szCs w:val="24"/>
        </w:rPr>
      </w:pPr>
    </w:p>
    <w:sectPr w:rsidR="006516F5" w:rsidRPr="006516F5" w:rsidSect="00AB5526">
      <w:pgSz w:w="11906" w:h="16838"/>
      <w:pgMar w:top="850" w:right="566" w:bottom="567"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6E5"/>
    <w:multiLevelType w:val="hybridMultilevel"/>
    <w:tmpl w:val="7C92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90697"/>
    <w:multiLevelType w:val="hybridMultilevel"/>
    <w:tmpl w:val="B7C812BA"/>
    <w:lvl w:ilvl="0" w:tplc="AEBAC3E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33976E87"/>
    <w:multiLevelType w:val="multilevel"/>
    <w:tmpl w:val="1D189F6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nsid w:val="4ABF44B7"/>
    <w:multiLevelType w:val="hybridMultilevel"/>
    <w:tmpl w:val="F2C2B272"/>
    <w:lvl w:ilvl="0" w:tplc="635062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nsid w:val="530D5E5F"/>
    <w:multiLevelType w:val="multilevel"/>
    <w:tmpl w:val="6E506E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B941780"/>
    <w:multiLevelType w:val="hybridMultilevel"/>
    <w:tmpl w:val="57560248"/>
    <w:lvl w:ilvl="0" w:tplc="63506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B5E72"/>
    <w:rsid w:val="0002051C"/>
    <w:rsid w:val="00022A12"/>
    <w:rsid w:val="000422CB"/>
    <w:rsid w:val="000B5CD8"/>
    <w:rsid w:val="000F7A18"/>
    <w:rsid w:val="00110AEB"/>
    <w:rsid w:val="00130C43"/>
    <w:rsid w:val="001B583B"/>
    <w:rsid w:val="001D7CAA"/>
    <w:rsid w:val="001E422D"/>
    <w:rsid w:val="001F4415"/>
    <w:rsid w:val="001F549B"/>
    <w:rsid w:val="00204C66"/>
    <w:rsid w:val="00216244"/>
    <w:rsid w:val="002639B4"/>
    <w:rsid w:val="002645B7"/>
    <w:rsid w:val="00274756"/>
    <w:rsid w:val="00282B64"/>
    <w:rsid w:val="002A6B86"/>
    <w:rsid w:val="002B5E72"/>
    <w:rsid w:val="002D4B6E"/>
    <w:rsid w:val="002E26FA"/>
    <w:rsid w:val="00304ADD"/>
    <w:rsid w:val="003C2958"/>
    <w:rsid w:val="003E1C31"/>
    <w:rsid w:val="003E35C9"/>
    <w:rsid w:val="003E5594"/>
    <w:rsid w:val="00420E38"/>
    <w:rsid w:val="004A6B8A"/>
    <w:rsid w:val="004B37F8"/>
    <w:rsid w:val="00587EDF"/>
    <w:rsid w:val="005C7F79"/>
    <w:rsid w:val="005F3CA6"/>
    <w:rsid w:val="00607395"/>
    <w:rsid w:val="00614798"/>
    <w:rsid w:val="006516F5"/>
    <w:rsid w:val="00664949"/>
    <w:rsid w:val="00690FDB"/>
    <w:rsid w:val="006C460B"/>
    <w:rsid w:val="006E5B44"/>
    <w:rsid w:val="006F681B"/>
    <w:rsid w:val="007379EC"/>
    <w:rsid w:val="007412D0"/>
    <w:rsid w:val="0074359D"/>
    <w:rsid w:val="00791688"/>
    <w:rsid w:val="007C50B1"/>
    <w:rsid w:val="007E5020"/>
    <w:rsid w:val="007E551D"/>
    <w:rsid w:val="00824A87"/>
    <w:rsid w:val="0093310C"/>
    <w:rsid w:val="00953132"/>
    <w:rsid w:val="00955131"/>
    <w:rsid w:val="00956375"/>
    <w:rsid w:val="00A33AE7"/>
    <w:rsid w:val="00A45FC3"/>
    <w:rsid w:val="00AB5526"/>
    <w:rsid w:val="00AB7570"/>
    <w:rsid w:val="00AD7281"/>
    <w:rsid w:val="00AE0450"/>
    <w:rsid w:val="00AF3F23"/>
    <w:rsid w:val="00B71E86"/>
    <w:rsid w:val="00BA6817"/>
    <w:rsid w:val="00BA73D9"/>
    <w:rsid w:val="00BC0AF5"/>
    <w:rsid w:val="00BF4BF8"/>
    <w:rsid w:val="00C048A9"/>
    <w:rsid w:val="00C67CF7"/>
    <w:rsid w:val="00CA2716"/>
    <w:rsid w:val="00CD4E92"/>
    <w:rsid w:val="00CE6241"/>
    <w:rsid w:val="00D55135"/>
    <w:rsid w:val="00D7693A"/>
    <w:rsid w:val="00DC67FD"/>
    <w:rsid w:val="00DD6095"/>
    <w:rsid w:val="00E130A3"/>
    <w:rsid w:val="00E3616A"/>
    <w:rsid w:val="00EE42EE"/>
    <w:rsid w:val="00EF0E5D"/>
    <w:rsid w:val="00F02EA1"/>
    <w:rsid w:val="00F13F4F"/>
    <w:rsid w:val="00F17FE4"/>
    <w:rsid w:val="00F3459A"/>
    <w:rsid w:val="00F726F8"/>
    <w:rsid w:val="00F76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99"/>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customStyle="1" w:styleId="11">
    <w:name w:val="Без интервала1"/>
    <w:aliases w:val="nado12"/>
    <w:link w:val="af0"/>
    <w:uiPriority w:val="99"/>
    <w:rsid w:val="000F7A18"/>
    <w:pPr>
      <w:suppressAutoHyphens/>
      <w:spacing w:after="0" w:line="240" w:lineRule="auto"/>
    </w:pPr>
    <w:rPr>
      <w:rFonts w:cs="Times New Roman"/>
      <w:lang w:eastAsia="zh-CN"/>
    </w:rPr>
  </w:style>
  <w:style w:type="paragraph" w:styleId="af1">
    <w:name w:val="No Spacing"/>
    <w:uiPriority w:val="1"/>
    <w:qFormat/>
    <w:rsid w:val="00BC0AF5"/>
    <w:pPr>
      <w:spacing w:after="0" w:line="240" w:lineRule="auto"/>
    </w:pPr>
    <w:rPr>
      <w:lang w:eastAsia="ru-RU"/>
    </w:rPr>
  </w:style>
  <w:style w:type="paragraph" w:customStyle="1" w:styleId="Iauiue">
    <w:name w:val="Iau?iue"/>
    <w:rsid w:val="00BC0AF5"/>
    <w:pPr>
      <w:spacing w:after="0" w:line="240" w:lineRule="auto"/>
    </w:pPr>
    <w:rPr>
      <w:rFonts w:ascii="Times New Roman" w:eastAsia="Times New Roman" w:hAnsi="Times New Roman" w:cs="Times New Roman"/>
      <w:sz w:val="20"/>
      <w:szCs w:val="20"/>
      <w:lang w:val="ru-RU" w:eastAsia="en-US"/>
    </w:rPr>
  </w:style>
  <w:style w:type="paragraph" w:styleId="af2">
    <w:name w:val="Body Text Indent"/>
    <w:basedOn w:val="a"/>
    <w:link w:val="af3"/>
    <w:uiPriority w:val="99"/>
    <w:semiHidden/>
    <w:unhideWhenUsed/>
    <w:rsid w:val="00DC67FD"/>
    <w:pPr>
      <w:spacing w:after="120"/>
      <w:ind w:left="283"/>
    </w:pPr>
  </w:style>
  <w:style w:type="character" w:customStyle="1" w:styleId="af3">
    <w:name w:val="Основний текст з відступом Знак"/>
    <w:basedOn w:val="a0"/>
    <w:link w:val="af2"/>
    <w:uiPriority w:val="99"/>
    <w:semiHidden/>
    <w:rsid w:val="00DC67FD"/>
  </w:style>
  <w:style w:type="character" w:customStyle="1" w:styleId="af0">
    <w:name w:val="Без интервала Знак"/>
    <w:aliases w:val="nado12 Знак"/>
    <w:link w:val="11"/>
    <w:uiPriority w:val="99"/>
    <w:locked/>
    <w:rsid w:val="00DC67FD"/>
    <w:rPr>
      <w:rFonts w:cs="Times New Roman"/>
      <w:lang w:eastAsia="zh-CN"/>
    </w:rPr>
  </w:style>
  <w:style w:type="paragraph" w:customStyle="1" w:styleId="TableParagraph">
    <w:name w:val="Table Paragraph"/>
    <w:basedOn w:val="a"/>
    <w:rsid w:val="00DC67FD"/>
    <w:pPr>
      <w:widowControl w:val="0"/>
      <w:suppressAutoHyphens/>
      <w:spacing w:after="0" w:line="163" w:lineRule="exact"/>
    </w:pPr>
    <w:rPr>
      <w:rFonts w:ascii="Times New Roman" w:eastAsia="Times New Roman" w:hAnsi="Times New Roman" w:cs="Times New Roman"/>
      <w:kern w:val="2"/>
    </w:rPr>
  </w:style>
  <w:style w:type="paragraph" w:customStyle="1" w:styleId="20">
    <w:name w:val="Основной текст2"/>
    <w:basedOn w:val="a"/>
    <w:rsid w:val="00DC67FD"/>
    <w:pPr>
      <w:widowControl w:val="0"/>
      <w:shd w:val="clear" w:color="auto" w:fill="FFFFFF"/>
      <w:spacing w:before="180" w:after="180" w:line="228" w:lineRule="exact"/>
      <w:jc w:val="both"/>
    </w:pPr>
    <w:rPr>
      <w:rFonts w:ascii="Times New Roman" w:eastAsia="Times New Roman" w:hAnsi="Times New Roman" w:cs="Times New Roman"/>
      <w:sz w:val="19"/>
      <w:szCs w:val="19"/>
    </w:rPr>
  </w:style>
  <w:style w:type="paragraph" w:customStyle="1" w:styleId="31">
    <w:name w:val="Основной текст3"/>
    <w:basedOn w:val="a"/>
    <w:rsid w:val="00DC67FD"/>
    <w:pPr>
      <w:widowControl w:val="0"/>
      <w:shd w:val="clear" w:color="auto" w:fill="FFFFFF"/>
      <w:spacing w:before="600" w:after="600" w:line="240" w:lineRule="atLeast"/>
      <w:jc w:val="both"/>
    </w:pPr>
    <w:rPr>
      <w:rFonts w:ascii="Times New Roman" w:hAnsi="Times New Roman" w:cs="Times New Roman"/>
      <w:sz w:val="20"/>
      <w:szCs w:val="20"/>
      <w:lang w:val="ru-RU" w:eastAsia="ru-RU"/>
    </w:rPr>
  </w:style>
  <w:style w:type="character" w:customStyle="1" w:styleId="21">
    <w:name w:val="Основной текст (2)"/>
    <w:rsid w:val="00DC67FD"/>
    <w:rPr>
      <w:rFonts w:ascii="Times New Roman" w:hAnsi="Times New Roman" w:cs="Times New Roman" w:hint="default"/>
      <w:strike w:val="0"/>
      <w:dstrike w:val="0"/>
      <w:color w:val="000000"/>
      <w:spacing w:val="0"/>
      <w:w w:val="100"/>
      <w:position w:val="0"/>
      <w:sz w:val="24"/>
      <w:szCs w:val="24"/>
      <w:u w:val="none"/>
      <w:effect w:val="none"/>
      <w:lang w:val="uk-UA" w:eastAsia="uk-UA"/>
    </w:rPr>
  </w:style>
  <w:style w:type="character" w:styleId="af4">
    <w:name w:val="Strong"/>
    <w:basedOn w:val="a0"/>
    <w:uiPriority w:val="22"/>
    <w:qFormat/>
    <w:rsid w:val="00DC67FD"/>
    <w:rPr>
      <w:b/>
      <w:bCs/>
    </w:rPr>
  </w:style>
  <w:style w:type="table" w:customStyle="1" w:styleId="32">
    <w:name w:val="3"/>
    <w:basedOn w:val="a1"/>
    <w:rsid w:val="00EE42EE"/>
    <w:pPr>
      <w:spacing w:after="0" w:line="240" w:lineRule="auto"/>
      <w:ind w:hanging="1"/>
    </w:pPr>
    <w:rPr>
      <w:rFonts w:ascii="Arial" w:eastAsia="Times New Roman" w:hAnsi="Arial" w:cs="Arial"/>
    </w:rPr>
    <w:tblPr>
      <w:tblStyleRowBandSize w:val="1"/>
      <w:tblStyleColBandSize w:val="1"/>
      <w:tblInd w:w="0" w:type="dxa"/>
      <w:tblCellMar>
        <w:top w:w="0" w:type="dxa"/>
        <w:left w:w="115" w:type="dxa"/>
        <w:bottom w:w="0" w:type="dxa"/>
        <w:right w:w="115" w:type="dxa"/>
      </w:tblCellMar>
    </w:tblPr>
  </w:style>
  <w:style w:type="table" w:customStyle="1" w:styleId="22">
    <w:name w:val="2"/>
    <w:basedOn w:val="a1"/>
    <w:rsid w:val="00EE42EE"/>
    <w:pPr>
      <w:spacing w:after="0" w:line="240" w:lineRule="auto"/>
      <w:ind w:hanging="1"/>
    </w:pPr>
    <w:rPr>
      <w:rFonts w:ascii="Arial" w:eastAsia="Times New Roman" w:hAnsi="Arial" w:cs="Arial"/>
    </w:rPr>
    <w:tblPr>
      <w:tblStyleRowBandSize w:val="1"/>
      <w:tblStyleColBandSize w:val="1"/>
      <w:tblInd w:w="0" w:type="dxa"/>
      <w:tblCellMar>
        <w:top w:w="0" w:type="dxa"/>
        <w:left w:w="115" w:type="dxa"/>
        <w:bottom w:w="0" w:type="dxa"/>
        <w:right w:w="115" w:type="dxa"/>
      </w:tblCellMar>
    </w:tblPr>
  </w:style>
  <w:style w:type="table" w:customStyle="1" w:styleId="12">
    <w:name w:val="1"/>
    <w:basedOn w:val="a1"/>
    <w:rsid w:val="00EE42EE"/>
    <w:pPr>
      <w:spacing w:after="0" w:line="240" w:lineRule="auto"/>
      <w:ind w:hanging="1"/>
    </w:pPr>
    <w:rPr>
      <w:rFonts w:ascii="Arial" w:eastAsia="Times New Roman" w:hAnsi="Arial" w:cs="Arial"/>
    </w:rPr>
    <w:tblPr>
      <w:tblStyleRowBandSize w:val="1"/>
      <w:tblStyleColBandSize w:val="1"/>
      <w:tblInd w:w="0" w:type="dxa"/>
      <w:tblCellMar>
        <w:top w:w="0" w:type="dxa"/>
        <w:left w:w="115" w:type="dxa"/>
        <w:bottom w:w="0" w:type="dxa"/>
        <w:right w:w="115" w:type="dxa"/>
      </w:tblCellMar>
    </w:tblPr>
  </w:style>
  <w:style w:type="table" w:customStyle="1" w:styleId="23">
    <w:name w:val="Сетка таблицы2"/>
    <w:basedOn w:val="a1"/>
    <w:next w:val="a5"/>
    <w:uiPriority w:val="39"/>
    <w:locked/>
    <w:rsid w:val="00E3616A"/>
    <w:pPr>
      <w:spacing w:after="0" w:line="240" w:lineRule="auto"/>
    </w:pPr>
    <w:rPr>
      <w:rFonts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99"/>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customStyle="1" w:styleId="11">
    <w:name w:val="Без интервала1"/>
    <w:aliases w:val="nado12"/>
    <w:link w:val="af0"/>
    <w:uiPriority w:val="99"/>
    <w:rsid w:val="000F7A18"/>
    <w:pPr>
      <w:suppressAutoHyphens/>
      <w:spacing w:after="0" w:line="240" w:lineRule="auto"/>
    </w:pPr>
    <w:rPr>
      <w:rFonts w:cs="Times New Roman"/>
      <w:lang w:eastAsia="zh-CN"/>
    </w:rPr>
  </w:style>
  <w:style w:type="paragraph" w:styleId="af1">
    <w:name w:val="No Spacing"/>
    <w:uiPriority w:val="1"/>
    <w:qFormat/>
    <w:rsid w:val="00BC0AF5"/>
    <w:pPr>
      <w:spacing w:after="0" w:line="240" w:lineRule="auto"/>
    </w:pPr>
    <w:rPr>
      <w:lang w:eastAsia="ru-RU"/>
    </w:rPr>
  </w:style>
  <w:style w:type="paragraph" w:customStyle="1" w:styleId="Iauiue">
    <w:name w:val="Iau?iue"/>
    <w:rsid w:val="00BC0AF5"/>
    <w:pPr>
      <w:spacing w:after="0" w:line="240" w:lineRule="auto"/>
    </w:pPr>
    <w:rPr>
      <w:rFonts w:ascii="Times New Roman" w:eastAsia="Times New Roman" w:hAnsi="Times New Roman" w:cs="Times New Roman"/>
      <w:sz w:val="20"/>
      <w:szCs w:val="20"/>
      <w:lang w:val="ru-RU" w:eastAsia="en-US"/>
    </w:rPr>
  </w:style>
  <w:style w:type="paragraph" w:styleId="af2">
    <w:name w:val="Body Text Indent"/>
    <w:basedOn w:val="a"/>
    <w:link w:val="af3"/>
    <w:uiPriority w:val="99"/>
    <w:semiHidden/>
    <w:unhideWhenUsed/>
    <w:rsid w:val="00DC67FD"/>
    <w:pPr>
      <w:spacing w:after="120"/>
      <w:ind w:left="283"/>
    </w:pPr>
  </w:style>
  <w:style w:type="character" w:customStyle="1" w:styleId="af3">
    <w:name w:val="Основний текст з відступом Знак"/>
    <w:basedOn w:val="a0"/>
    <w:link w:val="af2"/>
    <w:uiPriority w:val="99"/>
    <w:semiHidden/>
    <w:rsid w:val="00DC67FD"/>
  </w:style>
  <w:style w:type="character" w:customStyle="1" w:styleId="af0">
    <w:name w:val="Без интервала Знак"/>
    <w:aliases w:val="nado12 Знак"/>
    <w:link w:val="11"/>
    <w:uiPriority w:val="99"/>
    <w:locked/>
    <w:rsid w:val="00DC67FD"/>
    <w:rPr>
      <w:rFonts w:cs="Times New Roman"/>
      <w:lang w:eastAsia="zh-CN"/>
    </w:rPr>
  </w:style>
  <w:style w:type="paragraph" w:customStyle="1" w:styleId="TableParagraph">
    <w:name w:val="Table Paragraph"/>
    <w:basedOn w:val="a"/>
    <w:rsid w:val="00DC67FD"/>
    <w:pPr>
      <w:widowControl w:val="0"/>
      <w:suppressAutoHyphens/>
      <w:spacing w:after="0" w:line="163" w:lineRule="exact"/>
    </w:pPr>
    <w:rPr>
      <w:rFonts w:ascii="Times New Roman" w:eastAsia="Times New Roman" w:hAnsi="Times New Roman" w:cs="Times New Roman"/>
      <w:kern w:val="2"/>
    </w:rPr>
  </w:style>
  <w:style w:type="paragraph" w:customStyle="1" w:styleId="20">
    <w:name w:val="Основной текст2"/>
    <w:basedOn w:val="a"/>
    <w:rsid w:val="00DC67FD"/>
    <w:pPr>
      <w:widowControl w:val="0"/>
      <w:shd w:val="clear" w:color="auto" w:fill="FFFFFF"/>
      <w:spacing w:before="180" w:after="180" w:line="228" w:lineRule="exact"/>
      <w:jc w:val="both"/>
    </w:pPr>
    <w:rPr>
      <w:rFonts w:ascii="Times New Roman" w:eastAsia="Times New Roman" w:hAnsi="Times New Roman" w:cs="Times New Roman"/>
      <w:sz w:val="19"/>
      <w:szCs w:val="19"/>
    </w:rPr>
  </w:style>
  <w:style w:type="paragraph" w:customStyle="1" w:styleId="31">
    <w:name w:val="Основной текст3"/>
    <w:basedOn w:val="a"/>
    <w:rsid w:val="00DC67FD"/>
    <w:pPr>
      <w:widowControl w:val="0"/>
      <w:shd w:val="clear" w:color="auto" w:fill="FFFFFF"/>
      <w:spacing w:before="600" w:after="600" w:line="240" w:lineRule="atLeast"/>
      <w:jc w:val="both"/>
    </w:pPr>
    <w:rPr>
      <w:rFonts w:ascii="Times New Roman" w:hAnsi="Times New Roman" w:cs="Times New Roman"/>
      <w:sz w:val="20"/>
      <w:szCs w:val="20"/>
      <w:lang w:val="ru-RU" w:eastAsia="ru-RU"/>
    </w:rPr>
  </w:style>
  <w:style w:type="character" w:customStyle="1" w:styleId="21">
    <w:name w:val="Основной текст (2)"/>
    <w:rsid w:val="00DC67FD"/>
    <w:rPr>
      <w:rFonts w:ascii="Times New Roman" w:hAnsi="Times New Roman" w:cs="Times New Roman" w:hint="default"/>
      <w:strike w:val="0"/>
      <w:dstrike w:val="0"/>
      <w:color w:val="000000"/>
      <w:spacing w:val="0"/>
      <w:w w:val="100"/>
      <w:position w:val="0"/>
      <w:sz w:val="24"/>
      <w:szCs w:val="24"/>
      <w:u w:val="none"/>
      <w:effect w:val="none"/>
      <w:lang w:val="uk-UA" w:eastAsia="uk-UA"/>
    </w:rPr>
  </w:style>
  <w:style w:type="character" w:styleId="af4">
    <w:name w:val="Strong"/>
    <w:basedOn w:val="a0"/>
    <w:uiPriority w:val="22"/>
    <w:qFormat/>
    <w:rsid w:val="00DC67FD"/>
    <w:rPr>
      <w:b/>
      <w:bCs/>
    </w:rPr>
  </w:style>
  <w:style w:type="table" w:customStyle="1" w:styleId="32">
    <w:name w:val="3"/>
    <w:basedOn w:val="a1"/>
    <w:rsid w:val="00EE42EE"/>
    <w:pPr>
      <w:spacing w:after="0" w:line="240" w:lineRule="auto"/>
      <w:ind w:hanging="1"/>
    </w:pPr>
    <w:rPr>
      <w:rFonts w:ascii="Arial" w:eastAsia="Times New Roman" w:hAnsi="Arial" w:cs="Arial"/>
    </w:rPr>
    <w:tblPr>
      <w:tblStyleRowBandSize w:val="1"/>
      <w:tblStyleColBandSize w:val="1"/>
      <w:tblInd w:w="0" w:type="dxa"/>
      <w:tblCellMar>
        <w:top w:w="0" w:type="dxa"/>
        <w:left w:w="115" w:type="dxa"/>
        <w:bottom w:w="0" w:type="dxa"/>
        <w:right w:w="115" w:type="dxa"/>
      </w:tblCellMar>
    </w:tblPr>
  </w:style>
  <w:style w:type="table" w:customStyle="1" w:styleId="22">
    <w:name w:val="2"/>
    <w:basedOn w:val="a1"/>
    <w:rsid w:val="00EE42EE"/>
    <w:pPr>
      <w:spacing w:after="0" w:line="240" w:lineRule="auto"/>
      <w:ind w:hanging="1"/>
    </w:pPr>
    <w:rPr>
      <w:rFonts w:ascii="Arial" w:eastAsia="Times New Roman" w:hAnsi="Arial" w:cs="Arial"/>
    </w:rPr>
    <w:tblPr>
      <w:tblStyleRowBandSize w:val="1"/>
      <w:tblStyleColBandSize w:val="1"/>
      <w:tblInd w:w="0" w:type="dxa"/>
      <w:tblCellMar>
        <w:top w:w="0" w:type="dxa"/>
        <w:left w:w="115" w:type="dxa"/>
        <w:bottom w:w="0" w:type="dxa"/>
        <w:right w:w="115" w:type="dxa"/>
      </w:tblCellMar>
    </w:tblPr>
  </w:style>
  <w:style w:type="table" w:customStyle="1" w:styleId="12">
    <w:name w:val="1"/>
    <w:basedOn w:val="a1"/>
    <w:rsid w:val="00EE42EE"/>
    <w:pPr>
      <w:spacing w:after="0" w:line="240" w:lineRule="auto"/>
      <w:ind w:hanging="1"/>
    </w:pPr>
    <w:rPr>
      <w:rFonts w:ascii="Arial" w:eastAsia="Times New Roman" w:hAnsi="Arial" w:cs="Arial"/>
    </w:rPr>
    <w:tblPr>
      <w:tblStyleRowBandSize w:val="1"/>
      <w:tblStyleColBandSize w:val="1"/>
      <w:tblInd w:w="0" w:type="dxa"/>
      <w:tblCellMar>
        <w:top w:w="0" w:type="dxa"/>
        <w:left w:w="115" w:type="dxa"/>
        <w:bottom w:w="0" w:type="dxa"/>
        <w:right w:w="115" w:type="dxa"/>
      </w:tblCellMar>
    </w:tblPr>
  </w:style>
  <w:style w:type="table" w:customStyle="1" w:styleId="23">
    <w:name w:val="Сетка таблицы2"/>
    <w:basedOn w:val="a1"/>
    <w:next w:val="a5"/>
    <w:uiPriority w:val="39"/>
    <w:locked/>
    <w:rsid w:val="00E3616A"/>
    <w:pPr>
      <w:spacing w:after="0" w:line="240" w:lineRule="auto"/>
    </w:pPr>
    <w:rPr>
      <w:rFonts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rava_osvita@ukr.net" TargetMode="External"/><Relationship Id="rId4" Type="http://schemas.openxmlformats.org/officeDocument/2006/relationships/styles" Target="styles.xml"/><Relationship Id="rId9" Type="http://schemas.openxmlformats.org/officeDocument/2006/relationships/hyperlink" Target="mailto:rava_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p81Gu6pzpkcCjepT8wQeWmxA==">AMUW2mVAFcsT9TBpf5YszsnT1Cb4bPwf97dhgVc6TU0c1C4/u2cTEgFUccmozWuEcrTRZ8rQM54E4S8OQa8u8LN0lbyYODG8XNbB8cSEcS4IK0CrnV02bCrojLcIcu9GUQw4gnSpAKU3KOTSHby2Jv6zaV0um6h+mAPSBetP1KUFQCsk2X9RKjDc0QoMR0HTu3EUTw6SNW+eRKBi7d6tTK4lF3fZ/JXkOmoPpnrlJbxVxPxe1CH0u+CWlRcdP16FR7nf3PCB6rgTSR8kwn9Dfji1WP5ktECgQ98llCGp4GuLH3hCnkzBFI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A1F9D5-1436-437B-AFA1-FC72961B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22863</Words>
  <Characters>13033</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70</cp:revision>
  <dcterms:created xsi:type="dcterms:W3CDTF">2022-11-11T11:14:00Z</dcterms:created>
  <dcterms:modified xsi:type="dcterms:W3CDTF">2023-03-13T10:20:00Z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