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8F" w:rsidRPr="00237DB5" w:rsidRDefault="00E438A5" w:rsidP="00EB4E8F">
      <w:pPr>
        <w:spacing w:after="0" w:line="240" w:lineRule="auto"/>
        <w:jc w:val="center"/>
        <w:rPr>
          <w:rFonts w:ascii="Times New Roman" w:hAnsi="Times New Roman"/>
          <w:b/>
          <w:color w:val="000000" w:themeColor="text1"/>
          <w:sz w:val="32"/>
          <w:szCs w:val="32"/>
          <w:lang w:eastAsia="uk-UA"/>
        </w:rPr>
      </w:pPr>
      <w:r w:rsidRPr="00237DB5">
        <w:rPr>
          <w:rFonts w:ascii="Times New Roman" w:eastAsia="Times New Roman" w:hAnsi="Times New Roman"/>
          <w:b/>
          <w:bCs/>
          <w:color w:val="000000" w:themeColor="text1"/>
          <w:sz w:val="32"/>
          <w:szCs w:val="32"/>
          <w:lang w:eastAsia="ru-RU"/>
        </w:rPr>
        <w:t xml:space="preserve">Ліцей № </w:t>
      </w:r>
      <w:r w:rsidR="00FE4D65">
        <w:rPr>
          <w:rFonts w:ascii="Times New Roman" w:eastAsia="Times New Roman" w:hAnsi="Times New Roman"/>
          <w:b/>
          <w:bCs/>
          <w:color w:val="000000" w:themeColor="text1"/>
          <w:sz w:val="32"/>
          <w:szCs w:val="32"/>
          <w:lang w:eastAsia="ru-RU"/>
        </w:rPr>
        <w:t>27</w:t>
      </w:r>
      <w:r w:rsidRPr="00237DB5">
        <w:rPr>
          <w:rFonts w:ascii="Times New Roman" w:eastAsia="Times New Roman" w:hAnsi="Times New Roman"/>
          <w:b/>
          <w:bCs/>
          <w:color w:val="000000" w:themeColor="text1"/>
          <w:sz w:val="32"/>
          <w:szCs w:val="32"/>
          <w:lang w:eastAsia="ru-RU"/>
        </w:rPr>
        <w:t xml:space="preserve"> міста Житомира</w:t>
      </w:r>
    </w:p>
    <w:tbl>
      <w:tblPr>
        <w:tblW w:w="0" w:type="auto"/>
        <w:tblLook w:val="04A0" w:firstRow="1" w:lastRow="0" w:firstColumn="1" w:lastColumn="0" w:noHBand="0" w:noVBand="1"/>
      </w:tblPr>
      <w:tblGrid>
        <w:gridCol w:w="5211"/>
        <w:gridCol w:w="4360"/>
      </w:tblGrid>
      <w:tr w:rsidR="00E438A5" w:rsidRPr="00E438A5" w:rsidTr="00B264AC">
        <w:trPr>
          <w:trHeight w:val="3263"/>
        </w:trPr>
        <w:tc>
          <w:tcPr>
            <w:tcW w:w="5211" w:type="dxa"/>
            <w:shd w:val="clear" w:color="auto" w:fill="auto"/>
          </w:tcPr>
          <w:p w:rsidR="00EB4E8F" w:rsidRPr="00E438A5" w:rsidRDefault="00EB4E8F" w:rsidP="00B264AC">
            <w:pPr>
              <w:spacing w:after="0" w:line="240" w:lineRule="auto"/>
              <w:jc w:val="center"/>
              <w:rPr>
                <w:rFonts w:ascii="Times New Roman" w:hAnsi="Times New Roman"/>
                <w:b/>
                <w:color w:val="404040" w:themeColor="text1" w:themeTint="BF"/>
                <w:sz w:val="28"/>
                <w:szCs w:val="28"/>
                <w:lang w:eastAsia="uk-UA"/>
              </w:rPr>
            </w:pPr>
          </w:p>
        </w:tc>
        <w:tc>
          <w:tcPr>
            <w:tcW w:w="4360" w:type="dxa"/>
            <w:shd w:val="clear" w:color="auto" w:fill="auto"/>
          </w:tcPr>
          <w:p w:rsidR="00EB4E8F" w:rsidRPr="00DC7CF8" w:rsidRDefault="00EB4E8F" w:rsidP="00B264AC">
            <w:pPr>
              <w:spacing w:before="240" w:after="0" w:line="240" w:lineRule="auto"/>
              <w:rPr>
                <w:rFonts w:ascii="Times New Roman" w:eastAsia="Times New Roman" w:hAnsi="Times New Roman"/>
                <w:b/>
                <w:bCs/>
                <w:sz w:val="24"/>
                <w:szCs w:val="24"/>
                <w:lang w:eastAsia="ru-RU"/>
              </w:rPr>
            </w:pPr>
            <w:r w:rsidRPr="00E438A5">
              <w:rPr>
                <w:rFonts w:ascii="Times New Roman" w:eastAsia="Times New Roman" w:hAnsi="Times New Roman"/>
                <w:b/>
                <w:bCs/>
                <w:color w:val="404040" w:themeColor="text1" w:themeTint="BF"/>
                <w:sz w:val="24"/>
                <w:szCs w:val="24"/>
                <w:lang w:eastAsia="ru-RU"/>
              </w:rPr>
              <w:t xml:space="preserve"> </w:t>
            </w:r>
            <w:r w:rsidRPr="00DC7CF8">
              <w:rPr>
                <w:rFonts w:ascii="Times New Roman" w:eastAsia="Times New Roman" w:hAnsi="Times New Roman"/>
                <w:b/>
                <w:bCs/>
                <w:sz w:val="24"/>
                <w:szCs w:val="24"/>
                <w:lang w:eastAsia="ru-RU"/>
              </w:rPr>
              <w:t xml:space="preserve">«ЗАТВЕРДЖЕНО» </w:t>
            </w:r>
          </w:p>
          <w:p w:rsidR="00EB4E8F" w:rsidRPr="00DC7CF8" w:rsidRDefault="00EB4E8F" w:rsidP="00B264AC">
            <w:pPr>
              <w:spacing w:before="240" w:after="0" w:line="240" w:lineRule="auto"/>
              <w:rPr>
                <w:rFonts w:ascii="Times New Roman" w:eastAsia="Times New Roman" w:hAnsi="Times New Roman"/>
                <w:b/>
                <w:bCs/>
                <w:sz w:val="24"/>
                <w:szCs w:val="24"/>
                <w:lang w:eastAsia="ru-RU"/>
              </w:rPr>
            </w:pPr>
            <w:r w:rsidRPr="00DC7CF8">
              <w:rPr>
                <w:rFonts w:ascii="Times New Roman" w:eastAsia="Times New Roman" w:hAnsi="Times New Roman"/>
                <w:sz w:val="24"/>
                <w:szCs w:val="24"/>
                <w:lang w:eastAsia="ru-RU"/>
              </w:rPr>
              <w:t>Рішенням уповноваженої особи</w:t>
            </w:r>
          </w:p>
          <w:p w:rsidR="00EB4E8F" w:rsidRPr="00964865" w:rsidRDefault="00EB4E8F" w:rsidP="00B264AC">
            <w:pPr>
              <w:spacing w:before="240" w:after="0" w:line="240" w:lineRule="auto"/>
              <w:rPr>
                <w:rFonts w:ascii="Times New Roman" w:eastAsia="Times New Roman" w:hAnsi="Times New Roman"/>
                <w:sz w:val="24"/>
                <w:szCs w:val="24"/>
                <w:lang w:val="ru-RU" w:eastAsia="ru-RU"/>
              </w:rPr>
            </w:pPr>
            <w:r w:rsidRPr="00DC7CF8">
              <w:rPr>
                <w:rFonts w:ascii="Times New Roman" w:eastAsia="Times New Roman" w:hAnsi="Times New Roman"/>
                <w:sz w:val="24"/>
                <w:szCs w:val="24"/>
                <w:lang w:eastAsia="ru-RU"/>
              </w:rPr>
              <w:t xml:space="preserve">Протокол № </w:t>
            </w:r>
            <w:r w:rsidR="00FE4D65" w:rsidRPr="00964865">
              <w:rPr>
                <w:rFonts w:ascii="Times New Roman" w:eastAsia="Times New Roman" w:hAnsi="Times New Roman"/>
                <w:sz w:val="24"/>
                <w:szCs w:val="24"/>
                <w:lang w:val="ru-RU" w:eastAsia="ru-RU"/>
              </w:rPr>
              <w:t>_</w:t>
            </w:r>
            <w:r w:rsidR="00E56A21">
              <w:rPr>
                <w:rFonts w:ascii="Times New Roman" w:eastAsia="Times New Roman" w:hAnsi="Times New Roman"/>
                <w:sz w:val="24"/>
                <w:szCs w:val="24"/>
                <w:lang w:val="ru-RU" w:eastAsia="ru-RU"/>
              </w:rPr>
              <w:t>70</w:t>
            </w:r>
            <w:r w:rsidR="00FE4D65" w:rsidRPr="00964865">
              <w:rPr>
                <w:rFonts w:ascii="Times New Roman" w:eastAsia="Times New Roman" w:hAnsi="Times New Roman"/>
                <w:sz w:val="24"/>
                <w:szCs w:val="24"/>
                <w:lang w:val="ru-RU" w:eastAsia="ru-RU"/>
              </w:rPr>
              <w:t>_</w:t>
            </w:r>
          </w:p>
          <w:p w:rsidR="00EB4E8F" w:rsidRPr="00DC7CF8" w:rsidRDefault="00EB4E8F" w:rsidP="00B264AC">
            <w:pPr>
              <w:spacing w:before="240" w:after="0" w:line="240" w:lineRule="auto"/>
              <w:rPr>
                <w:rFonts w:ascii="Times New Roman" w:eastAsia="Times New Roman" w:hAnsi="Times New Roman"/>
                <w:sz w:val="24"/>
                <w:szCs w:val="24"/>
                <w:lang w:eastAsia="ru-RU"/>
              </w:rPr>
            </w:pPr>
            <w:r w:rsidRPr="00DC7CF8">
              <w:rPr>
                <w:rFonts w:ascii="Times New Roman" w:eastAsia="Times New Roman" w:hAnsi="Times New Roman"/>
                <w:sz w:val="24"/>
                <w:szCs w:val="24"/>
                <w:lang w:eastAsia="ru-RU"/>
              </w:rPr>
              <w:t xml:space="preserve">Від « </w:t>
            </w:r>
            <w:r w:rsidR="00E56A21">
              <w:rPr>
                <w:rFonts w:ascii="Times New Roman" w:eastAsia="Times New Roman" w:hAnsi="Times New Roman"/>
                <w:sz w:val="24"/>
                <w:szCs w:val="24"/>
                <w:lang w:val="ru-RU" w:eastAsia="ru-RU"/>
              </w:rPr>
              <w:t>06</w:t>
            </w:r>
            <w:bookmarkStart w:id="0" w:name="_GoBack"/>
            <w:bookmarkEnd w:id="0"/>
            <w:r w:rsidRPr="00DC7CF8">
              <w:rPr>
                <w:rFonts w:ascii="Times New Roman" w:eastAsia="Times New Roman" w:hAnsi="Times New Roman"/>
                <w:sz w:val="24"/>
                <w:szCs w:val="24"/>
                <w:lang w:eastAsia="ru-RU"/>
              </w:rPr>
              <w:t xml:space="preserve"> » грудня</w:t>
            </w:r>
            <w:r w:rsidR="006B0632" w:rsidRPr="00DC7CF8">
              <w:rPr>
                <w:rFonts w:ascii="Times New Roman" w:eastAsia="Times New Roman" w:hAnsi="Times New Roman"/>
                <w:sz w:val="24"/>
                <w:szCs w:val="24"/>
                <w:lang w:eastAsia="ru-RU"/>
              </w:rPr>
              <w:t xml:space="preserve"> 202</w:t>
            </w:r>
            <w:r w:rsidR="00FE4D65" w:rsidRPr="00964865">
              <w:rPr>
                <w:rFonts w:ascii="Times New Roman" w:eastAsia="Times New Roman" w:hAnsi="Times New Roman"/>
                <w:sz w:val="24"/>
                <w:szCs w:val="24"/>
                <w:lang w:val="ru-RU" w:eastAsia="ru-RU"/>
              </w:rPr>
              <w:t>3</w:t>
            </w:r>
            <w:r w:rsidRPr="00DC7CF8">
              <w:rPr>
                <w:rFonts w:ascii="Times New Roman" w:eastAsia="Times New Roman" w:hAnsi="Times New Roman"/>
                <w:sz w:val="24"/>
                <w:szCs w:val="24"/>
                <w:lang w:eastAsia="ru-RU"/>
              </w:rPr>
              <w:t xml:space="preserve"> року</w:t>
            </w:r>
          </w:p>
          <w:p w:rsidR="00EB4E8F" w:rsidRPr="00DC7CF8" w:rsidRDefault="00EB4E8F" w:rsidP="00B264AC">
            <w:pPr>
              <w:spacing w:before="240" w:after="0" w:line="240" w:lineRule="auto"/>
              <w:rPr>
                <w:rFonts w:ascii="Times New Roman" w:eastAsia="Times New Roman" w:hAnsi="Times New Roman"/>
                <w:sz w:val="24"/>
                <w:szCs w:val="24"/>
                <w:lang w:eastAsia="ru-RU"/>
              </w:rPr>
            </w:pPr>
            <w:r w:rsidRPr="00DC7CF8">
              <w:rPr>
                <w:rFonts w:ascii="Times New Roman" w:eastAsia="Times New Roman" w:hAnsi="Times New Roman"/>
                <w:sz w:val="24"/>
                <w:szCs w:val="24"/>
                <w:lang w:eastAsia="ru-RU"/>
              </w:rPr>
              <w:t xml:space="preserve">Уповноважена особа </w:t>
            </w:r>
          </w:p>
          <w:p w:rsidR="00EB4E8F" w:rsidRPr="00E438A5" w:rsidRDefault="00E438A5" w:rsidP="00B264AC">
            <w:pPr>
              <w:spacing w:before="240" w:after="0" w:line="240" w:lineRule="auto"/>
              <w:rPr>
                <w:rFonts w:ascii="Times New Roman" w:eastAsia="Times New Roman" w:hAnsi="Times New Roman"/>
                <w:color w:val="404040" w:themeColor="text1" w:themeTint="BF"/>
                <w:sz w:val="24"/>
                <w:szCs w:val="24"/>
                <w:lang w:eastAsia="ru-RU"/>
              </w:rPr>
            </w:pPr>
            <w:r w:rsidRPr="00DC7CF8">
              <w:rPr>
                <w:rFonts w:ascii="Times New Roman" w:eastAsia="Times New Roman" w:hAnsi="Times New Roman"/>
                <w:sz w:val="24"/>
                <w:szCs w:val="24"/>
                <w:lang w:eastAsia="ru-RU"/>
              </w:rPr>
              <w:t>Крупеня П.І.</w:t>
            </w:r>
            <w:r w:rsidR="00EB4E8F" w:rsidRPr="00DC7CF8">
              <w:rPr>
                <w:rFonts w:ascii="Times New Roman" w:eastAsia="Times New Roman" w:hAnsi="Times New Roman"/>
                <w:sz w:val="24"/>
                <w:szCs w:val="24"/>
                <w:lang w:eastAsia="ru-RU"/>
              </w:rPr>
              <w:t xml:space="preserve"> __________</w:t>
            </w:r>
          </w:p>
        </w:tc>
      </w:tr>
    </w:tbl>
    <w:p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rsidR="00EB4E8F" w:rsidRPr="00826ADB" w:rsidRDefault="00EB4E8F" w:rsidP="00EB4E8F">
      <w:pPr>
        <w:spacing w:after="0" w:line="240" w:lineRule="auto"/>
        <w:ind w:left="320"/>
        <w:jc w:val="center"/>
        <w:rPr>
          <w:rFonts w:ascii="Times New Roman" w:eastAsia="Times New Roman" w:hAnsi="Times New Roman"/>
          <w:b/>
          <w:bCs/>
          <w:sz w:val="24"/>
          <w:szCs w:val="24"/>
          <w:lang w:eastAsia="ru-RU"/>
        </w:rPr>
      </w:pPr>
    </w:p>
    <w:p w:rsidR="00EB4E8F"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EB4E8F" w:rsidRPr="00826ADB" w:rsidTr="00B264AC">
        <w:trPr>
          <w:trHeight w:val="1140"/>
        </w:trPr>
        <w:tc>
          <w:tcPr>
            <w:tcW w:w="9559" w:type="dxa"/>
            <w:tcBorders>
              <w:top w:val="nil"/>
              <w:left w:val="nil"/>
              <w:bottom w:val="nil"/>
              <w:right w:val="nil"/>
            </w:tcBorders>
          </w:tcPr>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826ADB" w:rsidRDefault="00EB4E8F" w:rsidP="00B264AC">
            <w:pPr>
              <w:spacing w:after="0" w:line="240" w:lineRule="auto"/>
              <w:jc w:val="center"/>
              <w:rPr>
                <w:rFonts w:ascii="Times New Roman" w:eastAsia="Times New Roman" w:hAnsi="Times New Roman"/>
                <w:b/>
                <w:sz w:val="24"/>
                <w:szCs w:val="24"/>
                <w:lang w:eastAsia="ru-RU"/>
              </w:rPr>
            </w:pPr>
          </w:p>
          <w:p w:rsidR="00EB4E8F" w:rsidRPr="00E438A5" w:rsidRDefault="00EB4E8F" w:rsidP="00B264AC">
            <w:pPr>
              <w:spacing w:after="0" w:line="240" w:lineRule="auto"/>
              <w:jc w:val="center"/>
              <w:rPr>
                <w:rFonts w:ascii="Times New Roman" w:eastAsia="Times New Roman" w:hAnsi="Times New Roman"/>
                <w:b/>
                <w:sz w:val="28"/>
                <w:szCs w:val="28"/>
                <w:lang w:eastAsia="ru-RU"/>
              </w:rPr>
            </w:pPr>
            <w:r w:rsidRPr="00E438A5">
              <w:rPr>
                <w:rFonts w:ascii="Times New Roman" w:eastAsia="Times New Roman" w:hAnsi="Times New Roman"/>
                <w:b/>
                <w:sz w:val="28"/>
                <w:szCs w:val="28"/>
                <w:lang w:eastAsia="ru-RU"/>
              </w:rPr>
              <w:t>ТЕНДЕРНА ДОКУМЕНТАЦІЯ</w:t>
            </w:r>
          </w:p>
        </w:tc>
      </w:tr>
    </w:tbl>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E438A5" w:rsidRDefault="00EB4E8F" w:rsidP="00EB4E8F">
      <w:pPr>
        <w:spacing w:after="0" w:line="240" w:lineRule="auto"/>
        <w:jc w:val="center"/>
        <w:rPr>
          <w:rFonts w:ascii="Times New Roman" w:eastAsia="Times New Roman" w:hAnsi="Times New Roman"/>
          <w:b/>
          <w:bCs/>
          <w:sz w:val="28"/>
          <w:szCs w:val="28"/>
          <w:lang w:eastAsia="ru-RU"/>
        </w:rPr>
      </w:pPr>
      <w:r w:rsidRPr="00E438A5">
        <w:rPr>
          <w:rFonts w:ascii="Times New Roman" w:eastAsia="Times New Roman" w:hAnsi="Times New Roman"/>
          <w:b/>
          <w:bCs/>
          <w:sz w:val="28"/>
          <w:szCs w:val="28"/>
          <w:lang w:eastAsia="ru-RU"/>
        </w:rPr>
        <w:t>згідно предмету закупівлі:</w:t>
      </w:r>
    </w:p>
    <w:p w:rsidR="00EB4E8F" w:rsidRPr="00E438A5" w:rsidRDefault="00EB4E8F" w:rsidP="00EB4E8F">
      <w:pPr>
        <w:spacing w:after="0" w:line="240" w:lineRule="auto"/>
        <w:jc w:val="center"/>
        <w:rPr>
          <w:rFonts w:ascii="Times New Roman" w:eastAsia="Arial" w:hAnsi="Times New Roman"/>
          <w:b/>
          <w:sz w:val="28"/>
          <w:szCs w:val="28"/>
          <w:lang w:eastAsia="ru-RU"/>
        </w:rPr>
      </w:pPr>
    </w:p>
    <w:p w:rsidR="00EB4E8F" w:rsidRPr="00E438A5" w:rsidRDefault="00EB4E8F" w:rsidP="00EB4E8F">
      <w:pPr>
        <w:spacing w:after="0" w:line="240" w:lineRule="auto"/>
        <w:jc w:val="center"/>
        <w:rPr>
          <w:rFonts w:ascii="Arial" w:eastAsia="Arial" w:hAnsi="Arial" w:cs="Arial"/>
          <w:color w:val="FF0000"/>
          <w:sz w:val="28"/>
          <w:szCs w:val="28"/>
          <w:lang w:eastAsia="ru-RU"/>
        </w:rPr>
      </w:pPr>
      <w:bookmarkStart w:id="1" w:name="OLE_LINK18"/>
      <w:bookmarkStart w:id="2" w:name="OLE_LINK10"/>
      <w:bookmarkStart w:id="3" w:name="OLE_LINK9"/>
      <w:bookmarkStart w:id="4" w:name="OLE_LINK8"/>
      <w:bookmarkStart w:id="5" w:name="OLE_LINK7"/>
      <w:bookmarkStart w:id="6" w:name="OLE_LINK6"/>
      <w:bookmarkStart w:id="7" w:name="OLE_LINK5"/>
      <w:bookmarkStart w:id="8" w:name="OLE_LINK4"/>
    </w:p>
    <w:bookmarkEnd w:id="1"/>
    <w:bookmarkEnd w:id="2"/>
    <w:bookmarkEnd w:id="3"/>
    <w:bookmarkEnd w:id="4"/>
    <w:bookmarkEnd w:id="5"/>
    <w:bookmarkEnd w:id="6"/>
    <w:bookmarkEnd w:id="7"/>
    <w:bookmarkEnd w:id="8"/>
    <w:p w:rsidR="00EB4E8F" w:rsidRPr="00E438A5" w:rsidRDefault="00EB4E8F" w:rsidP="00EB4E8F">
      <w:pPr>
        <w:spacing w:line="240" w:lineRule="auto"/>
        <w:jc w:val="center"/>
        <w:rPr>
          <w:rFonts w:ascii="Times New Roman" w:hAnsi="Times New Roman"/>
          <w:b/>
          <w:sz w:val="28"/>
          <w:szCs w:val="28"/>
        </w:rPr>
      </w:pPr>
      <w:r w:rsidRPr="00E438A5">
        <w:rPr>
          <w:rFonts w:ascii="Times New Roman" w:hAnsi="Times New Roman"/>
          <w:b/>
          <w:sz w:val="28"/>
          <w:szCs w:val="28"/>
        </w:rPr>
        <w:t>(ДК 021:2015 – 555</w:t>
      </w:r>
      <w:r w:rsidR="00D458FF">
        <w:rPr>
          <w:rFonts w:ascii="Times New Roman" w:hAnsi="Times New Roman"/>
          <w:b/>
          <w:sz w:val="28"/>
          <w:szCs w:val="28"/>
        </w:rPr>
        <w:t>2</w:t>
      </w:r>
      <w:r w:rsidRPr="00E438A5">
        <w:rPr>
          <w:rFonts w:ascii="Times New Roman" w:hAnsi="Times New Roman"/>
          <w:b/>
          <w:sz w:val="28"/>
          <w:szCs w:val="28"/>
        </w:rPr>
        <w:t>0000-</w:t>
      </w:r>
      <w:r w:rsidR="00D458FF">
        <w:rPr>
          <w:rFonts w:ascii="Times New Roman" w:hAnsi="Times New Roman"/>
          <w:b/>
          <w:sz w:val="28"/>
          <w:szCs w:val="28"/>
        </w:rPr>
        <w:t>1</w:t>
      </w:r>
      <w:r w:rsidRPr="00E438A5">
        <w:rPr>
          <w:rFonts w:ascii="Times New Roman" w:hAnsi="Times New Roman"/>
          <w:b/>
          <w:sz w:val="28"/>
          <w:szCs w:val="28"/>
        </w:rPr>
        <w:t xml:space="preserve"> </w:t>
      </w:r>
      <w:proofErr w:type="spellStart"/>
      <w:r w:rsidR="00D458FF">
        <w:rPr>
          <w:rFonts w:ascii="Times New Roman" w:hAnsi="Times New Roman"/>
          <w:b/>
          <w:sz w:val="28"/>
          <w:szCs w:val="28"/>
        </w:rPr>
        <w:t>Кейтерингові</w:t>
      </w:r>
      <w:proofErr w:type="spellEnd"/>
      <w:r w:rsidR="00D458FF">
        <w:rPr>
          <w:rFonts w:ascii="Times New Roman" w:hAnsi="Times New Roman"/>
          <w:b/>
          <w:sz w:val="28"/>
          <w:szCs w:val="28"/>
        </w:rPr>
        <w:t xml:space="preserve"> послуги</w:t>
      </w:r>
      <w:r w:rsidRPr="00E438A5">
        <w:rPr>
          <w:rFonts w:ascii="Times New Roman" w:hAnsi="Times New Roman"/>
          <w:b/>
          <w:sz w:val="28"/>
          <w:szCs w:val="28"/>
        </w:rPr>
        <w:t xml:space="preserve">) </w:t>
      </w:r>
    </w:p>
    <w:p w:rsidR="00EB4E8F" w:rsidRPr="00E438A5" w:rsidRDefault="00EB4E8F" w:rsidP="00EB4E8F">
      <w:pPr>
        <w:spacing w:line="240" w:lineRule="auto"/>
        <w:jc w:val="center"/>
        <w:rPr>
          <w:rFonts w:ascii="Times New Roman" w:hAnsi="Times New Roman"/>
          <w:b/>
          <w:sz w:val="28"/>
          <w:szCs w:val="28"/>
        </w:rPr>
      </w:pPr>
      <w:r w:rsidRPr="00E438A5">
        <w:rPr>
          <w:rFonts w:ascii="Times New Roman" w:hAnsi="Times New Roman"/>
          <w:b/>
          <w:sz w:val="28"/>
          <w:szCs w:val="28"/>
        </w:rPr>
        <w:t xml:space="preserve"> Послуги з організації шкільного харчування</w:t>
      </w: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rsidR="00EB4E8F" w:rsidRPr="00E27AC2" w:rsidRDefault="00EB4E8F" w:rsidP="00EB4E8F">
      <w:pPr>
        <w:spacing w:after="0" w:line="240" w:lineRule="auto"/>
        <w:jc w:val="center"/>
        <w:rPr>
          <w:rFonts w:ascii="Times New Roman" w:eastAsia="Times New Roman" w:hAnsi="Times New Roman"/>
          <w:b/>
          <w:bCs/>
          <w:sz w:val="24"/>
          <w:szCs w:val="24"/>
          <w:lang w:eastAsia="ru-RU"/>
        </w:rPr>
      </w:pPr>
    </w:p>
    <w:p w:rsidR="00EB4E8F" w:rsidRPr="00E27AC2" w:rsidRDefault="00EB4E8F" w:rsidP="00EB4E8F">
      <w:pPr>
        <w:spacing w:after="0" w:line="240" w:lineRule="auto"/>
        <w:rPr>
          <w:rFonts w:ascii="Times New Roman" w:eastAsia="Times New Roman" w:hAnsi="Times New Roman"/>
          <w:b/>
          <w:bCs/>
          <w:sz w:val="24"/>
          <w:szCs w:val="24"/>
          <w:lang w:eastAsia="ru-RU"/>
        </w:rPr>
      </w:pPr>
    </w:p>
    <w:p w:rsidR="00D91D97" w:rsidRPr="00D91D97" w:rsidRDefault="00D91D97" w:rsidP="00D91D97">
      <w:pPr>
        <w:jc w:val="center"/>
        <w:rPr>
          <w:rFonts w:ascii="Times New Roman" w:eastAsia="Segoe UI" w:hAnsi="Times New Roman"/>
          <w:sz w:val="32"/>
          <w:szCs w:val="32"/>
          <w:lang w:val="ru-RU"/>
        </w:rPr>
      </w:pPr>
      <w:r w:rsidRPr="00D91D97">
        <w:rPr>
          <w:rFonts w:ascii="Times New Roman" w:hAnsi="Times New Roman"/>
          <w:b/>
          <w:sz w:val="32"/>
          <w:szCs w:val="32"/>
          <w:lang w:val="ru-RU"/>
        </w:rPr>
        <w:t xml:space="preserve">Процедура </w:t>
      </w:r>
      <w:proofErr w:type="spellStart"/>
      <w:r w:rsidRPr="00D91D97">
        <w:rPr>
          <w:rFonts w:ascii="Times New Roman" w:hAnsi="Times New Roman"/>
          <w:b/>
          <w:sz w:val="32"/>
          <w:szCs w:val="32"/>
          <w:lang w:val="ru-RU"/>
        </w:rPr>
        <w:t>закупівлі</w:t>
      </w:r>
      <w:proofErr w:type="spellEnd"/>
      <w:r w:rsidRPr="00D91D97">
        <w:rPr>
          <w:rFonts w:ascii="Times New Roman" w:hAnsi="Times New Roman"/>
          <w:b/>
          <w:sz w:val="32"/>
          <w:szCs w:val="32"/>
          <w:lang w:val="ru-RU"/>
        </w:rPr>
        <w:t xml:space="preserve"> – </w:t>
      </w:r>
      <w:proofErr w:type="spellStart"/>
      <w:r w:rsidRPr="00D91D97">
        <w:rPr>
          <w:rFonts w:ascii="Times New Roman" w:hAnsi="Times New Roman"/>
          <w:b/>
          <w:sz w:val="32"/>
          <w:szCs w:val="32"/>
          <w:lang w:val="ru-RU"/>
        </w:rPr>
        <w:t>відкриті</w:t>
      </w:r>
      <w:proofErr w:type="spellEnd"/>
      <w:r w:rsidRPr="00D91D97">
        <w:rPr>
          <w:rFonts w:ascii="Times New Roman" w:hAnsi="Times New Roman"/>
          <w:b/>
          <w:sz w:val="32"/>
          <w:szCs w:val="32"/>
          <w:lang w:val="ru-RU"/>
        </w:rPr>
        <w:t xml:space="preserve"> торги з </w:t>
      </w:r>
      <w:proofErr w:type="spellStart"/>
      <w:r w:rsidRPr="00D91D97">
        <w:rPr>
          <w:rFonts w:ascii="Times New Roman" w:hAnsi="Times New Roman"/>
          <w:b/>
          <w:sz w:val="32"/>
          <w:szCs w:val="32"/>
          <w:lang w:val="ru-RU"/>
        </w:rPr>
        <w:t>особливостями</w:t>
      </w:r>
      <w:proofErr w:type="spellEnd"/>
    </w:p>
    <w:p w:rsidR="00D91D97" w:rsidRPr="00D91D97" w:rsidRDefault="00D91D97" w:rsidP="00D91D97">
      <w:pPr>
        <w:spacing w:after="0" w:line="240" w:lineRule="auto"/>
        <w:rPr>
          <w:rFonts w:ascii="Times New Roman" w:hAnsi="Times New Roman"/>
          <w:sz w:val="26"/>
          <w:szCs w:val="26"/>
          <w:lang w:val="ru-RU" w:eastAsia="ru-RU"/>
        </w:rPr>
      </w:pPr>
    </w:p>
    <w:p w:rsidR="00EB4E8F" w:rsidRPr="00D91D97" w:rsidRDefault="00EB4E8F" w:rsidP="00EB4E8F">
      <w:pPr>
        <w:spacing w:after="0" w:line="240" w:lineRule="auto"/>
        <w:jc w:val="center"/>
        <w:rPr>
          <w:rFonts w:ascii="Times New Roman" w:eastAsia="Times New Roman" w:hAnsi="Times New Roman"/>
          <w:b/>
          <w:bCs/>
          <w:sz w:val="24"/>
          <w:szCs w:val="24"/>
          <w:lang w:val="ru-RU"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rsidR="00EB4E8F" w:rsidRDefault="00EB4E8F" w:rsidP="00D91D97">
      <w:pPr>
        <w:spacing w:after="0" w:line="240" w:lineRule="auto"/>
        <w:rPr>
          <w:rFonts w:ascii="Times New Roman" w:eastAsia="Times New Roman" w:hAnsi="Times New Roman"/>
          <w:b/>
          <w:bCs/>
          <w:sz w:val="24"/>
          <w:szCs w:val="24"/>
          <w:lang w:eastAsia="ru-RU"/>
        </w:rPr>
      </w:pPr>
    </w:p>
    <w:p w:rsidR="00EB4E8F" w:rsidRPr="00826ADB" w:rsidRDefault="00EB4E8F" w:rsidP="00EB4E8F">
      <w:pPr>
        <w:spacing w:after="0" w:line="240" w:lineRule="auto"/>
        <w:rPr>
          <w:rFonts w:ascii="Times New Roman" w:eastAsia="Times New Roman" w:hAnsi="Times New Roman"/>
          <w:b/>
          <w:sz w:val="24"/>
          <w:szCs w:val="24"/>
          <w:lang w:eastAsia="ru-RU"/>
        </w:rPr>
      </w:pPr>
    </w:p>
    <w:p w:rsidR="00EB4E8F" w:rsidRPr="00826ADB" w:rsidRDefault="00EB4E8F" w:rsidP="00EB4E8F">
      <w:pPr>
        <w:spacing w:after="0" w:line="240" w:lineRule="auto"/>
        <w:jc w:val="center"/>
        <w:rPr>
          <w:rFonts w:ascii="Times New Roman" w:eastAsia="Times New Roman" w:hAnsi="Times New Roman"/>
          <w:b/>
          <w:sz w:val="24"/>
          <w:szCs w:val="24"/>
          <w:lang w:eastAsia="ru-RU"/>
        </w:rPr>
      </w:pPr>
    </w:p>
    <w:p w:rsidR="00EB4E8F" w:rsidRPr="00EE43DC" w:rsidRDefault="00EB4E8F" w:rsidP="00EB4E8F">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394"/>
        <w:gridCol w:w="6032"/>
      </w:tblGrid>
      <w:tr w:rsidR="00EB4E8F" w:rsidRPr="00237DB5" w:rsidTr="00454E9D">
        <w:trPr>
          <w:trHeight w:val="522"/>
          <w:jc w:val="center"/>
        </w:trPr>
        <w:tc>
          <w:tcPr>
            <w:tcW w:w="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rsidR="00EB4E8F" w:rsidRPr="00237DB5" w:rsidRDefault="00EB4E8F" w:rsidP="00B264AC">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Cs/>
              </w:rPr>
              <w:lastRenderedPageBreak/>
              <w:br w:type="page"/>
            </w:r>
            <w:r w:rsidRPr="00237DB5">
              <w:rPr>
                <w:rFonts w:ascii="Times New Roman" w:hAnsi="Times New Roman"/>
              </w:rPr>
              <w:br w:type="page"/>
            </w:r>
            <w:r w:rsidRPr="00237DB5">
              <w:rPr>
                <w:rFonts w:ascii="Times New Roman" w:hAnsi="Times New Roman"/>
                <w:b/>
                <w:color w:val="000000"/>
                <w:lang w:eastAsia="uk-UA"/>
              </w:rPr>
              <w:t>№</w:t>
            </w:r>
          </w:p>
        </w:tc>
        <w:tc>
          <w:tcPr>
            <w:tcW w:w="942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vAlign w:val="center"/>
          </w:tcPr>
          <w:p w:rsidR="00EB4E8F" w:rsidRPr="00237DB5" w:rsidRDefault="00EB4E8F" w:rsidP="00B264AC">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rPr>
              <w:t xml:space="preserve">Розділ І. </w:t>
            </w:r>
            <w:r w:rsidRPr="00237DB5">
              <w:rPr>
                <w:rFonts w:ascii="Times New Roman" w:hAnsi="Times New Roman"/>
                <w:b/>
                <w:bdr w:val="none" w:sz="0" w:space="0" w:color="auto" w:frame="1"/>
                <w:lang w:eastAsia="uk-UA"/>
              </w:rPr>
              <w:t>Загальні положення</w:t>
            </w:r>
          </w:p>
        </w:tc>
      </w:tr>
      <w:tr w:rsidR="00EB4E8F" w:rsidRPr="00237DB5" w:rsidTr="00454E9D">
        <w:trPr>
          <w:trHeight w:val="522"/>
          <w:jc w:val="center"/>
        </w:trPr>
        <w:tc>
          <w:tcPr>
            <w:tcW w:w="570"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1</w:t>
            </w:r>
          </w:p>
        </w:tc>
        <w:tc>
          <w:tcPr>
            <w:tcW w:w="3394"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2</w:t>
            </w:r>
          </w:p>
        </w:tc>
        <w:tc>
          <w:tcPr>
            <w:tcW w:w="6032" w:type="dxa"/>
            <w:tcBorders>
              <w:top w:val="single" w:sz="4" w:space="0" w:color="AEAAAA" w:themeColor="background2" w:themeShade="BF"/>
            </w:tcBorders>
            <w:shd w:val="clear" w:color="auto" w:fill="auto"/>
            <w:vAlign w:val="center"/>
          </w:tcPr>
          <w:p w:rsidR="00EB4E8F" w:rsidRPr="00237DB5" w:rsidRDefault="00EB4E8F" w:rsidP="00B264AC">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color w:val="000000"/>
                <w:lang w:eastAsia="uk-UA"/>
              </w:rPr>
              <w:t>3</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lang w:eastAsia="uk-UA"/>
              </w:rPr>
              <w:t>Терміни, які вживаються в тендерній документації</w:t>
            </w:r>
          </w:p>
        </w:tc>
        <w:tc>
          <w:tcPr>
            <w:tcW w:w="6032" w:type="dxa"/>
            <w:shd w:val="clear" w:color="auto" w:fill="auto"/>
            <w:vAlign w:val="center"/>
          </w:tcPr>
          <w:p w:rsidR="006B0632" w:rsidRPr="00237DB5" w:rsidRDefault="006B0632"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Тендерну документацію розроблено відповідно до вимог </w:t>
            </w:r>
            <w:hyperlink r:id="rId8" w:tgtFrame="_blank" w:history="1">
              <w:r w:rsidRPr="00237DB5">
                <w:rPr>
                  <w:rFonts w:ascii="Times New Roman" w:hAnsi="Times New Roman"/>
                  <w:lang w:eastAsia="uk-UA"/>
                </w:rPr>
                <w:t>Закону</w:t>
              </w:r>
            </w:hyperlink>
            <w:r w:rsidRPr="00237DB5">
              <w:rPr>
                <w:rFonts w:ascii="Times New Roman" w:hAnsi="Times New Roman"/>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237DB5">
              <w:rPr>
                <w:rFonts w:ascii="Times New Roman" w:hAnsi="Times New Roman"/>
                <w:lang w:eastAsia="uk-UA"/>
              </w:rPr>
              <w:br/>
              <w:t>від 12 жовтня 2022 р. № 1178 (далі – Особливості) Терміни вживаються у значенні, наведеному в Законі та Особливостях</w:t>
            </w:r>
          </w:p>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B4E8F" w:rsidRPr="00237DB5" w:rsidRDefault="00EB4E8F" w:rsidP="00B264AC">
            <w:pPr>
              <w:widowControl w:val="0"/>
              <w:spacing w:after="0" w:line="240" w:lineRule="auto"/>
              <w:contextualSpacing/>
              <w:jc w:val="both"/>
              <w:rPr>
                <w:rFonts w:ascii="Times New Roman" w:hAnsi="Times New Roman"/>
                <w:color w:val="000000"/>
                <w:lang w:eastAsia="uk-UA"/>
              </w:rPr>
            </w:pPr>
            <w:r w:rsidRPr="00237DB5">
              <w:rPr>
                <w:rFonts w:ascii="Times New Roman" w:hAnsi="Times New Roman"/>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2</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lang w:eastAsia="uk-UA"/>
              </w:rPr>
              <w:t>Інформація про замовника торгів</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2.1</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повне найменування</w:t>
            </w:r>
          </w:p>
        </w:tc>
        <w:tc>
          <w:tcPr>
            <w:tcW w:w="6032" w:type="dxa"/>
            <w:shd w:val="clear" w:color="auto" w:fill="auto"/>
          </w:tcPr>
          <w:p w:rsidR="00EB4E8F" w:rsidRPr="00262D84" w:rsidRDefault="00E438A5" w:rsidP="00FE4D65">
            <w:pPr>
              <w:spacing w:after="0" w:line="240" w:lineRule="auto"/>
              <w:jc w:val="both"/>
              <w:rPr>
                <w:rFonts w:ascii="Times New Roman" w:hAnsi="Times New Roman"/>
                <w:b/>
                <w:lang w:eastAsia="ru-RU"/>
              </w:rPr>
            </w:pPr>
            <w:r w:rsidRPr="00262D84">
              <w:rPr>
                <w:rFonts w:ascii="Times New Roman" w:hAnsi="Times New Roman"/>
                <w:b/>
                <w:lang w:eastAsia="uk-UA"/>
              </w:rPr>
              <w:t xml:space="preserve">Ліцей № </w:t>
            </w:r>
            <w:r w:rsidR="00FE4D65">
              <w:rPr>
                <w:rFonts w:ascii="Times New Roman" w:hAnsi="Times New Roman"/>
                <w:b/>
                <w:lang w:val="en-US" w:eastAsia="uk-UA"/>
              </w:rPr>
              <w:t>27</w:t>
            </w:r>
            <w:r w:rsidRPr="00262D84">
              <w:rPr>
                <w:rFonts w:ascii="Times New Roman" w:hAnsi="Times New Roman"/>
                <w:b/>
                <w:lang w:eastAsia="uk-UA"/>
              </w:rPr>
              <w:t xml:space="preserve"> міста Житомира</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2.2</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місцезнаходження</w:t>
            </w:r>
          </w:p>
        </w:tc>
        <w:tc>
          <w:tcPr>
            <w:tcW w:w="6032" w:type="dxa"/>
            <w:shd w:val="clear" w:color="auto" w:fill="auto"/>
          </w:tcPr>
          <w:p w:rsidR="00EB4E8F" w:rsidRPr="00262D84" w:rsidRDefault="00EB4E8F" w:rsidP="00FE4D65">
            <w:pPr>
              <w:widowControl w:val="0"/>
              <w:spacing w:after="0" w:line="240" w:lineRule="auto"/>
              <w:contextualSpacing/>
              <w:jc w:val="both"/>
              <w:rPr>
                <w:rFonts w:ascii="Times New Roman" w:eastAsia="Arial" w:hAnsi="Times New Roman" w:cs="Arial"/>
                <w:lang w:eastAsia="ru-RU"/>
              </w:rPr>
            </w:pPr>
            <w:r w:rsidRPr="00262D84">
              <w:rPr>
                <w:rFonts w:ascii="Times New Roman" w:eastAsia="Arial" w:hAnsi="Times New Roman" w:cs="Arial"/>
                <w:lang w:eastAsia="ru-RU"/>
              </w:rPr>
              <w:t>100</w:t>
            </w:r>
            <w:r w:rsidR="00FE4D65">
              <w:rPr>
                <w:rFonts w:ascii="Times New Roman" w:eastAsia="Arial" w:hAnsi="Times New Roman" w:cs="Arial"/>
                <w:lang w:val="en-US" w:eastAsia="ru-RU"/>
              </w:rPr>
              <w:t>20</w:t>
            </w:r>
            <w:r w:rsidRPr="00262D84">
              <w:rPr>
                <w:rFonts w:ascii="Times New Roman" w:eastAsia="Arial" w:hAnsi="Times New Roman" w:cs="Arial"/>
                <w:lang w:eastAsia="ru-RU"/>
              </w:rPr>
              <w:t xml:space="preserve">, м. Житомир, </w:t>
            </w:r>
            <w:r w:rsidR="00FE4D65">
              <w:rPr>
                <w:rFonts w:ascii="Times New Roman" w:eastAsia="Arial" w:hAnsi="Times New Roman" w:cs="Arial"/>
                <w:lang w:eastAsia="ru-RU"/>
              </w:rPr>
              <w:t>проспект Миру</w:t>
            </w:r>
            <w:r w:rsidR="00E438A5" w:rsidRPr="00262D84">
              <w:rPr>
                <w:rFonts w:ascii="Times New Roman" w:eastAsia="Arial" w:hAnsi="Times New Roman" w:cs="Arial"/>
                <w:lang w:eastAsia="ru-RU"/>
              </w:rPr>
              <w:t xml:space="preserve">, </w:t>
            </w:r>
            <w:r w:rsidR="00FE4D65">
              <w:rPr>
                <w:rFonts w:ascii="Times New Roman" w:eastAsia="Arial" w:hAnsi="Times New Roman" w:cs="Arial"/>
                <w:lang w:eastAsia="ru-RU"/>
              </w:rPr>
              <w:t>27</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2.3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посадова особа замовника, уповноважена здійснювати зв'язок з учасниками</w:t>
            </w:r>
          </w:p>
        </w:tc>
        <w:tc>
          <w:tcPr>
            <w:tcW w:w="6032" w:type="dxa"/>
            <w:shd w:val="clear" w:color="auto" w:fill="auto"/>
          </w:tcPr>
          <w:p w:rsidR="00EB4E8F" w:rsidRPr="00262D84" w:rsidRDefault="00E438A5"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Крупеня Павло Іванович</w:t>
            </w:r>
          </w:p>
          <w:p w:rsidR="00EB4E8F" w:rsidRPr="00262D84" w:rsidRDefault="00EB4E8F" w:rsidP="00B264AC">
            <w:pPr>
              <w:widowControl w:val="0"/>
              <w:spacing w:after="0" w:line="240" w:lineRule="auto"/>
              <w:contextualSpacing/>
              <w:rPr>
                <w:rFonts w:ascii="Times New Roman" w:eastAsia="Times New Roman" w:hAnsi="Times New Roman"/>
                <w:b/>
                <w:bCs/>
                <w:lang w:eastAsia="ru-RU"/>
              </w:rPr>
            </w:pPr>
          </w:p>
          <w:p w:rsidR="00E438A5" w:rsidRPr="00262D84" w:rsidRDefault="00EB4E8F"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 xml:space="preserve">Місцезнаходження: </w:t>
            </w:r>
          </w:p>
          <w:p w:rsidR="00EB4E8F" w:rsidRPr="00262D84" w:rsidRDefault="00EB4E8F" w:rsidP="00B264AC">
            <w:pPr>
              <w:widowControl w:val="0"/>
              <w:spacing w:after="0" w:line="240" w:lineRule="auto"/>
              <w:contextualSpacing/>
              <w:rPr>
                <w:rFonts w:ascii="Times New Roman" w:eastAsia="Arial" w:hAnsi="Times New Roman" w:cs="Arial"/>
                <w:lang w:eastAsia="ru-RU"/>
              </w:rPr>
            </w:pPr>
            <w:r w:rsidRPr="00262D84">
              <w:rPr>
                <w:rFonts w:ascii="Times New Roman" w:eastAsia="Arial" w:hAnsi="Times New Roman" w:cs="Arial"/>
                <w:lang w:eastAsia="ru-RU"/>
              </w:rPr>
              <w:t>100</w:t>
            </w:r>
            <w:r w:rsidR="00FE4D65">
              <w:rPr>
                <w:rFonts w:ascii="Times New Roman" w:eastAsia="Arial" w:hAnsi="Times New Roman" w:cs="Arial"/>
                <w:lang w:eastAsia="ru-RU"/>
              </w:rPr>
              <w:t>20</w:t>
            </w:r>
            <w:r w:rsidRPr="00262D84">
              <w:rPr>
                <w:rFonts w:ascii="Times New Roman" w:eastAsia="Arial" w:hAnsi="Times New Roman" w:cs="Arial"/>
                <w:lang w:eastAsia="ru-RU"/>
              </w:rPr>
              <w:t xml:space="preserve">, м. Житомир, </w:t>
            </w:r>
            <w:r w:rsidR="00FE4D65">
              <w:rPr>
                <w:rFonts w:ascii="Times New Roman" w:eastAsia="Arial" w:hAnsi="Times New Roman" w:cs="Arial"/>
                <w:lang w:eastAsia="ru-RU"/>
              </w:rPr>
              <w:t>проспект Миру</w:t>
            </w:r>
            <w:r w:rsidR="00E438A5" w:rsidRPr="00262D84">
              <w:rPr>
                <w:rFonts w:ascii="Times New Roman" w:eastAsia="Arial" w:hAnsi="Times New Roman" w:cs="Arial"/>
                <w:lang w:eastAsia="ru-RU"/>
              </w:rPr>
              <w:t xml:space="preserve">, </w:t>
            </w:r>
            <w:r w:rsidR="00FE4D65">
              <w:rPr>
                <w:rFonts w:ascii="Times New Roman" w:eastAsia="Arial" w:hAnsi="Times New Roman" w:cs="Arial"/>
                <w:lang w:eastAsia="ru-RU"/>
              </w:rPr>
              <w:t>27</w:t>
            </w:r>
            <w:r w:rsidRPr="00262D84">
              <w:rPr>
                <w:rFonts w:ascii="Times New Roman" w:eastAsia="Arial" w:hAnsi="Times New Roman" w:cs="Arial"/>
                <w:lang w:eastAsia="ru-RU"/>
              </w:rPr>
              <w:t xml:space="preserve"> </w:t>
            </w:r>
          </w:p>
          <w:p w:rsidR="00EB4E8F" w:rsidRPr="00262D84" w:rsidRDefault="00EB4E8F" w:rsidP="00B264AC">
            <w:pPr>
              <w:widowControl w:val="0"/>
              <w:spacing w:after="0" w:line="240" w:lineRule="auto"/>
              <w:contextualSpacing/>
              <w:rPr>
                <w:rFonts w:ascii="Times New Roman" w:hAnsi="Times New Roman"/>
                <w:lang w:eastAsia="uk-UA"/>
              </w:rPr>
            </w:pPr>
            <w:r w:rsidRPr="00262D84">
              <w:rPr>
                <w:rFonts w:ascii="Times New Roman" w:hAnsi="Times New Roman"/>
                <w:lang w:eastAsia="uk-UA"/>
              </w:rPr>
              <w:t xml:space="preserve">Телефон:, </w:t>
            </w:r>
            <w:r w:rsidR="00E438A5" w:rsidRPr="00262D84">
              <w:rPr>
                <w:rFonts w:ascii="Times New Roman" w:hAnsi="Times New Roman"/>
                <w:lang w:eastAsia="uk-UA"/>
              </w:rPr>
              <w:t>0937329719</w:t>
            </w:r>
          </w:p>
          <w:p w:rsidR="00EB4E8F" w:rsidRPr="00964865" w:rsidRDefault="00EB4E8F" w:rsidP="00964865">
            <w:pPr>
              <w:widowControl w:val="0"/>
              <w:spacing w:after="0" w:line="240" w:lineRule="auto"/>
              <w:contextualSpacing/>
              <w:rPr>
                <w:rFonts w:ascii="Times New Roman" w:hAnsi="Times New Roman"/>
                <w:lang w:val="en-US" w:eastAsia="uk-UA"/>
              </w:rPr>
            </w:pPr>
            <w:r w:rsidRPr="00262D84">
              <w:rPr>
                <w:rFonts w:ascii="Times New Roman" w:hAnsi="Times New Roman"/>
                <w:lang w:eastAsia="uk-UA"/>
              </w:rPr>
              <w:t>E-</w:t>
            </w:r>
            <w:proofErr w:type="spellStart"/>
            <w:r w:rsidRPr="00262D84">
              <w:rPr>
                <w:rFonts w:ascii="Times New Roman" w:hAnsi="Times New Roman"/>
                <w:lang w:eastAsia="uk-UA"/>
              </w:rPr>
              <w:t>mail</w:t>
            </w:r>
            <w:proofErr w:type="spellEnd"/>
            <w:r w:rsidRPr="00262D84">
              <w:rPr>
                <w:rFonts w:ascii="Times New Roman" w:hAnsi="Times New Roman"/>
                <w:lang w:eastAsia="uk-UA"/>
              </w:rPr>
              <w:t xml:space="preserve">: </w:t>
            </w:r>
            <w:r w:rsidR="00964865" w:rsidRPr="00964865">
              <w:rPr>
                <w:rFonts w:ascii="Times New Roman" w:hAnsi="Times New Roman"/>
                <w:u w:val="single"/>
                <w:lang w:val="en-US" w:eastAsia="uk-UA"/>
              </w:rPr>
              <w:t>k</w:t>
            </w:r>
            <w:r w:rsidR="00E438A5" w:rsidRPr="00964865">
              <w:rPr>
                <w:rFonts w:ascii="Times New Roman" w:hAnsi="Times New Roman"/>
                <w:u w:val="single"/>
                <w:lang w:val="en-US" w:eastAsia="uk-UA"/>
              </w:rPr>
              <w:t>rupenia64@ ukr.net</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lang w:eastAsia="uk-UA"/>
              </w:rPr>
              <w:t>Процедура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r w:rsidRPr="00237DB5">
              <w:rPr>
                <w:rFonts w:ascii="Times New Roman" w:hAnsi="Times New Roman"/>
                <w:color w:val="000000"/>
                <w:lang w:eastAsia="uk-UA"/>
              </w:rPr>
              <w:t>Відкриті торги</w:t>
            </w:r>
            <w:r w:rsidR="00772347" w:rsidRPr="00237DB5">
              <w:rPr>
                <w:rFonts w:ascii="Times New Roman" w:hAnsi="Times New Roman"/>
                <w:color w:val="000000"/>
                <w:lang w:eastAsia="uk-UA"/>
              </w:rPr>
              <w:t xml:space="preserve"> з особливостями</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4</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Інформація про предмет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000000"/>
                <w:lang w:eastAsia="uk-UA"/>
              </w:rPr>
            </w:pP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4.1</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назва предмета закупівлі</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color w:val="FF0000"/>
                <w:lang w:eastAsia="uk-UA"/>
              </w:rPr>
            </w:pPr>
            <w:r w:rsidRPr="00237DB5">
              <w:rPr>
                <w:rFonts w:ascii="Times New Roman" w:hAnsi="Times New Roman"/>
                <w:b/>
              </w:rPr>
              <w:t xml:space="preserve">(ДК 021:2015 – </w:t>
            </w:r>
            <w:r w:rsidR="00D458FF" w:rsidRPr="00D458FF">
              <w:rPr>
                <w:rFonts w:ascii="Times New Roman" w:hAnsi="Times New Roman"/>
                <w:b/>
              </w:rPr>
              <w:t xml:space="preserve">55520000-1 </w:t>
            </w:r>
            <w:proofErr w:type="spellStart"/>
            <w:r w:rsidR="00D458FF" w:rsidRPr="00D458FF">
              <w:rPr>
                <w:rFonts w:ascii="Times New Roman" w:hAnsi="Times New Roman"/>
                <w:b/>
              </w:rPr>
              <w:t>Кейтерингові</w:t>
            </w:r>
            <w:proofErr w:type="spellEnd"/>
            <w:r w:rsidR="00D458FF" w:rsidRPr="00D458FF">
              <w:rPr>
                <w:rFonts w:ascii="Times New Roman" w:hAnsi="Times New Roman"/>
                <w:b/>
              </w:rPr>
              <w:t xml:space="preserve"> послуги</w:t>
            </w:r>
            <w:r w:rsidRPr="00237DB5">
              <w:rPr>
                <w:rFonts w:ascii="Times New Roman" w:hAnsi="Times New Roman"/>
                <w:b/>
              </w:rPr>
              <w:t>) Послуги з організації шкільного харчування</w:t>
            </w:r>
            <w:r w:rsidRPr="00237DB5">
              <w:rPr>
                <w:rFonts w:ascii="Times New Roman" w:hAnsi="Times New Roman"/>
                <w:b/>
              </w:rPr>
              <w:tab/>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4.2</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lang w:eastAsia="uk-UA"/>
              </w:rPr>
            </w:pPr>
            <w:r w:rsidRPr="00237DB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032" w:type="dxa"/>
            <w:shd w:val="clear" w:color="auto" w:fill="auto"/>
          </w:tcPr>
          <w:p w:rsidR="00EB4E8F" w:rsidRPr="00237DB5" w:rsidRDefault="00EB4E8F" w:rsidP="00B264AC">
            <w:pPr>
              <w:widowControl w:val="0"/>
              <w:spacing w:after="0" w:line="240" w:lineRule="auto"/>
              <w:contextualSpacing/>
              <w:jc w:val="both"/>
              <w:rPr>
                <w:rFonts w:ascii="Times New Roman" w:hAnsi="Times New Roman"/>
                <w:lang w:eastAsia="uk-UA"/>
              </w:rPr>
            </w:pPr>
            <w:r w:rsidRPr="00237DB5">
              <w:rPr>
                <w:rFonts w:ascii="Times New Roman" w:hAnsi="Times New Roman"/>
              </w:rPr>
              <w:t>Окремих частин предмета закупівлі не передбачено.</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lastRenderedPageBreak/>
              <w:t>4.3</w:t>
            </w:r>
          </w:p>
        </w:tc>
        <w:tc>
          <w:tcPr>
            <w:tcW w:w="3394" w:type="dxa"/>
            <w:shd w:val="clear" w:color="auto" w:fill="auto"/>
          </w:tcPr>
          <w:p w:rsidR="00EB4E8F" w:rsidRPr="00237DB5" w:rsidRDefault="00EB4E8F" w:rsidP="00B264AC">
            <w:pPr>
              <w:widowControl w:val="0"/>
              <w:spacing w:after="0" w:line="240" w:lineRule="auto"/>
              <w:contextualSpacing/>
              <w:jc w:val="both"/>
              <w:rPr>
                <w:rFonts w:ascii="Times New Roman" w:hAnsi="Times New Roman"/>
              </w:rPr>
            </w:pPr>
            <w:r w:rsidRPr="00237DB5">
              <w:rPr>
                <w:rFonts w:ascii="Times New Roman" w:hAnsi="Times New Roman"/>
              </w:rPr>
              <w:t>місце, кількість, обсяг поставки товарів (надання послуг, виконання робіт)</w:t>
            </w:r>
          </w:p>
        </w:tc>
        <w:tc>
          <w:tcPr>
            <w:tcW w:w="6032" w:type="dxa"/>
            <w:shd w:val="clear" w:color="auto" w:fill="auto"/>
          </w:tcPr>
          <w:p w:rsidR="00E438A5" w:rsidRPr="00237DB5" w:rsidRDefault="00EB4E8F" w:rsidP="00E438A5">
            <w:pPr>
              <w:spacing w:after="0" w:line="240" w:lineRule="auto"/>
              <w:rPr>
                <w:rFonts w:ascii="Times New Roman" w:hAnsi="Times New Roman"/>
                <w:b/>
                <w:color w:val="404040" w:themeColor="text1" w:themeTint="BF"/>
              </w:rPr>
            </w:pPr>
            <w:r w:rsidRPr="00237DB5">
              <w:rPr>
                <w:rFonts w:ascii="Times New Roman" w:eastAsia="Times New Roman" w:hAnsi="Times New Roman"/>
                <w:color w:val="404040" w:themeColor="text1" w:themeTint="BF"/>
              </w:rPr>
              <w:t xml:space="preserve">Місце надання послуг  здійснюється за </w:t>
            </w:r>
            <w:proofErr w:type="spellStart"/>
            <w:r w:rsidRPr="00237DB5">
              <w:rPr>
                <w:rFonts w:ascii="Times New Roman" w:eastAsia="Times New Roman" w:hAnsi="Times New Roman"/>
                <w:color w:val="404040" w:themeColor="text1" w:themeTint="BF"/>
              </w:rPr>
              <w:t>адресою</w:t>
            </w:r>
            <w:proofErr w:type="spellEnd"/>
            <w:r w:rsidRPr="00237DB5">
              <w:rPr>
                <w:rFonts w:ascii="Times New Roman" w:eastAsia="Times New Roman" w:hAnsi="Times New Roman"/>
                <w:color w:val="404040" w:themeColor="text1" w:themeTint="BF"/>
              </w:rPr>
              <w:t xml:space="preserve"> замовника: </w:t>
            </w:r>
            <w:r w:rsidR="00E438A5" w:rsidRPr="00237DB5">
              <w:rPr>
                <w:rFonts w:ascii="Times New Roman" w:hAnsi="Times New Roman"/>
                <w:b/>
                <w:color w:val="404040" w:themeColor="text1" w:themeTint="BF"/>
              </w:rPr>
              <w:t xml:space="preserve">Ліцей № </w:t>
            </w:r>
            <w:r w:rsidR="00FE4D65">
              <w:rPr>
                <w:rFonts w:ascii="Times New Roman" w:hAnsi="Times New Roman"/>
                <w:b/>
                <w:color w:val="404040" w:themeColor="text1" w:themeTint="BF"/>
              </w:rPr>
              <w:t>27</w:t>
            </w:r>
            <w:r w:rsidR="00E438A5" w:rsidRPr="00237DB5">
              <w:rPr>
                <w:rFonts w:ascii="Times New Roman" w:hAnsi="Times New Roman"/>
                <w:b/>
                <w:color w:val="404040" w:themeColor="text1" w:themeTint="BF"/>
              </w:rPr>
              <w:t xml:space="preserve"> міста Житомира</w:t>
            </w:r>
          </w:p>
          <w:p w:rsidR="00EB4E8F" w:rsidRPr="00237DB5" w:rsidRDefault="00EB4E8F" w:rsidP="00E438A5">
            <w:pPr>
              <w:spacing w:after="0" w:line="240" w:lineRule="auto"/>
              <w:rPr>
                <w:rFonts w:ascii="Times New Roman" w:hAnsi="Times New Roman"/>
                <w:color w:val="404040" w:themeColor="text1" w:themeTint="BF"/>
              </w:rPr>
            </w:pPr>
            <w:r w:rsidRPr="00237DB5">
              <w:rPr>
                <w:rFonts w:ascii="Times New Roman" w:eastAsia="Arial" w:hAnsi="Times New Roman" w:cs="Arial"/>
                <w:color w:val="404040" w:themeColor="text1" w:themeTint="BF"/>
                <w:lang w:eastAsia="ru-RU"/>
              </w:rPr>
              <w:t>100</w:t>
            </w:r>
            <w:r w:rsidR="00FE4D65">
              <w:rPr>
                <w:rFonts w:ascii="Times New Roman" w:eastAsia="Arial" w:hAnsi="Times New Roman" w:cs="Arial"/>
                <w:color w:val="404040" w:themeColor="text1" w:themeTint="BF"/>
                <w:lang w:eastAsia="ru-RU"/>
              </w:rPr>
              <w:t>20</w:t>
            </w:r>
            <w:r w:rsidRPr="00237DB5">
              <w:rPr>
                <w:rFonts w:ascii="Times New Roman" w:eastAsia="Arial" w:hAnsi="Times New Roman" w:cs="Arial"/>
                <w:color w:val="404040" w:themeColor="text1" w:themeTint="BF"/>
                <w:lang w:eastAsia="ru-RU"/>
              </w:rPr>
              <w:t xml:space="preserve">, м. Житомир, </w:t>
            </w:r>
            <w:r w:rsidR="00FE4D65">
              <w:rPr>
                <w:rFonts w:ascii="Times New Roman" w:eastAsia="Arial" w:hAnsi="Times New Roman" w:cs="Arial"/>
                <w:color w:val="404040" w:themeColor="text1" w:themeTint="BF"/>
                <w:lang w:eastAsia="ru-RU"/>
              </w:rPr>
              <w:t>проспект Миру</w:t>
            </w:r>
            <w:r w:rsidR="00E438A5" w:rsidRPr="00237DB5">
              <w:rPr>
                <w:rFonts w:ascii="Times New Roman" w:eastAsia="Arial" w:hAnsi="Times New Roman" w:cs="Arial"/>
                <w:color w:val="404040" w:themeColor="text1" w:themeTint="BF"/>
                <w:lang w:eastAsia="ru-RU"/>
              </w:rPr>
              <w:t xml:space="preserve">, </w:t>
            </w:r>
            <w:r w:rsidR="00FE4D65">
              <w:rPr>
                <w:rFonts w:ascii="Times New Roman" w:eastAsia="Arial" w:hAnsi="Times New Roman" w:cs="Arial"/>
                <w:color w:val="404040" w:themeColor="text1" w:themeTint="BF"/>
                <w:lang w:eastAsia="ru-RU"/>
              </w:rPr>
              <w:t>27</w:t>
            </w:r>
            <w:r w:rsidRPr="00237DB5">
              <w:rPr>
                <w:rFonts w:ascii="Times New Roman" w:eastAsia="Arial" w:hAnsi="Times New Roman" w:cs="Arial"/>
                <w:color w:val="404040" w:themeColor="text1" w:themeTint="BF"/>
                <w:lang w:eastAsia="ru-RU"/>
              </w:rPr>
              <w:t>.</w:t>
            </w:r>
            <w:r w:rsidRPr="00237DB5">
              <w:rPr>
                <w:rFonts w:ascii="Times New Roman" w:hAnsi="Times New Roman"/>
                <w:color w:val="404040" w:themeColor="text1" w:themeTint="BF"/>
              </w:rPr>
              <w:t xml:space="preserve"> </w:t>
            </w:r>
          </w:p>
          <w:p w:rsidR="00EB4E8F" w:rsidRPr="00237DB5" w:rsidRDefault="00EB4E8F" w:rsidP="00B264AC">
            <w:pPr>
              <w:spacing w:after="0" w:line="240" w:lineRule="auto"/>
              <w:rPr>
                <w:rFonts w:ascii="Times New Roman" w:eastAsia="Arial" w:hAnsi="Times New Roman" w:cs="Arial"/>
                <w:color w:val="FF0000"/>
                <w:lang w:eastAsia="ru-RU"/>
              </w:rPr>
            </w:pPr>
          </w:p>
          <w:p w:rsidR="00EB4E8F" w:rsidRPr="00237DB5" w:rsidRDefault="00EB4E8F" w:rsidP="00B264AC">
            <w:pPr>
              <w:spacing w:after="0" w:line="240" w:lineRule="auto"/>
              <w:rPr>
                <w:rFonts w:ascii="Times New Roman" w:hAnsi="Times New Roman"/>
              </w:rPr>
            </w:pPr>
            <w:r w:rsidRPr="00237DB5">
              <w:rPr>
                <w:rFonts w:ascii="Times New Roman" w:hAnsi="Times New Roman"/>
              </w:rPr>
              <w:t xml:space="preserve">(ДК 021:2015 – </w:t>
            </w:r>
            <w:r w:rsidR="00D458FF" w:rsidRPr="00D458FF">
              <w:rPr>
                <w:rFonts w:ascii="Times New Roman" w:hAnsi="Times New Roman"/>
              </w:rPr>
              <w:t xml:space="preserve">55520000-1 </w:t>
            </w:r>
            <w:proofErr w:type="spellStart"/>
            <w:r w:rsidR="00D458FF" w:rsidRPr="00D458FF">
              <w:rPr>
                <w:rFonts w:ascii="Times New Roman" w:hAnsi="Times New Roman"/>
              </w:rPr>
              <w:t>Кейтерингові</w:t>
            </w:r>
            <w:proofErr w:type="spellEnd"/>
            <w:r w:rsidR="00D458FF" w:rsidRPr="00D458FF">
              <w:rPr>
                <w:rFonts w:ascii="Times New Roman" w:hAnsi="Times New Roman"/>
              </w:rPr>
              <w:t xml:space="preserve"> послуги</w:t>
            </w:r>
            <w:r w:rsidRPr="00237DB5">
              <w:rPr>
                <w:rFonts w:ascii="Times New Roman" w:hAnsi="Times New Roman"/>
              </w:rPr>
              <w:t xml:space="preserve">) </w:t>
            </w:r>
          </w:p>
          <w:p w:rsidR="00EB4E8F" w:rsidRPr="00237DB5" w:rsidRDefault="00EB4E8F" w:rsidP="00B264AC">
            <w:pPr>
              <w:spacing w:after="0" w:line="240" w:lineRule="auto"/>
              <w:rPr>
                <w:rFonts w:ascii="Times New Roman" w:eastAsia="Times New Roman" w:hAnsi="Times New Roman"/>
              </w:rPr>
            </w:pPr>
            <w:r w:rsidRPr="00237DB5">
              <w:rPr>
                <w:rFonts w:ascii="Times New Roman" w:hAnsi="Times New Roman"/>
              </w:rPr>
              <w:t>Послуги з організації шкільного харчування</w:t>
            </w:r>
            <w:r w:rsidRPr="00237DB5">
              <w:rPr>
                <w:rFonts w:ascii="Times New Roman" w:eastAsia="Times New Roman" w:hAnsi="Times New Roman"/>
              </w:rPr>
              <w:t>.</w:t>
            </w:r>
          </w:p>
          <w:p w:rsidR="00EB4E8F" w:rsidRPr="00237DB5" w:rsidRDefault="00EB4E8F" w:rsidP="00B264AC">
            <w:pPr>
              <w:spacing w:after="0" w:line="240" w:lineRule="auto"/>
              <w:rPr>
                <w:rFonts w:ascii="Times New Roman" w:eastAsia="Arial" w:hAnsi="Times New Roman"/>
              </w:rPr>
            </w:pPr>
            <w:r w:rsidRPr="00237DB5">
              <w:rPr>
                <w:rFonts w:ascii="Times New Roman" w:eastAsia="Times New Roman" w:hAnsi="Times New Roman"/>
              </w:rPr>
              <w:t xml:space="preserve"> </w:t>
            </w:r>
          </w:p>
          <w:p w:rsidR="00EB4E8F" w:rsidRPr="00237DB5" w:rsidRDefault="00EB4E8F" w:rsidP="00B264AC">
            <w:pPr>
              <w:widowControl w:val="0"/>
              <w:spacing w:after="0" w:line="240" w:lineRule="auto"/>
              <w:contextualSpacing/>
              <w:jc w:val="both"/>
            </w:pPr>
            <w:r w:rsidRPr="00237DB5">
              <w:rPr>
                <w:rFonts w:ascii="Times New Roman" w:eastAsia="Times New Roman" w:hAnsi="Times New Roman"/>
              </w:rPr>
              <w:t>Обсяг надання послуг згідно з додатком 2 до тендерної документації.</w:t>
            </w:r>
          </w:p>
        </w:tc>
      </w:tr>
      <w:tr w:rsidR="00EB4E8F" w:rsidRPr="00237DB5" w:rsidTr="00237DB5">
        <w:trPr>
          <w:trHeight w:val="522"/>
          <w:jc w:val="center"/>
        </w:trPr>
        <w:tc>
          <w:tcPr>
            <w:tcW w:w="570" w:type="dxa"/>
            <w:shd w:val="clear" w:color="auto" w:fill="auto"/>
          </w:tcPr>
          <w:p w:rsidR="00EB4E8F" w:rsidRPr="00237DB5" w:rsidRDefault="00EB4E8F" w:rsidP="00B264AC">
            <w:pPr>
              <w:widowControl w:val="0"/>
              <w:spacing w:after="0" w:line="240" w:lineRule="auto"/>
              <w:contextualSpacing/>
              <w:rPr>
                <w:rFonts w:ascii="Times New Roman" w:hAnsi="Times New Roman"/>
                <w:color w:val="000000"/>
                <w:lang w:eastAsia="uk-UA"/>
              </w:rPr>
            </w:pPr>
            <w:r w:rsidRPr="00237DB5">
              <w:rPr>
                <w:rFonts w:ascii="Times New Roman" w:hAnsi="Times New Roman"/>
                <w:color w:val="000000"/>
                <w:lang w:eastAsia="uk-UA"/>
              </w:rPr>
              <w:t>4.4</w:t>
            </w:r>
          </w:p>
        </w:tc>
        <w:tc>
          <w:tcPr>
            <w:tcW w:w="3394" w:type="dxa"/>
            <w:shd w:val="clear" w:color="auto" w:fill="auto"/>
          </w:tcPr>
          <w:p w:rsidR="00EB4E8F" w:rsidRPr="00237DB5" w:rsidRDefault="00EB4E8F" w:rsidP="00B264AC">
            <w:pPr>
              <w:widowControl w:val="0"/>
              <w:spacing w:after="0" w:line="240" w:lineRule="auto"/>
              <w:contextualSpacing/>
              <w:rPr>
                <w:rFonts w:ascii="Times New Roman" w:hAnsi="Times New Roman"/>
              </w:rPr>
            </w:pPr>
            <w:r w:rsidRPr="00237DB5">
              <w:rPr>
                <w:rFonts w:ascii="Times New Roman" w:hAnsi="Times New Roman"/>
              </w:rPr>
              <w:t>строк поставки товарів (надання послуг, виконання робіт)</w:t>
            </w:r>
          </w:p>
        </w:tc>
        <w:tc>
          <w:tcPr>
            <w:tcW w:w="6032" w:type="dxa"/>
            <w:shd w:val="clear" w:color="auto" w:fill="auto"/>
          </w:tcPr>
          <w:p w:rsidR="00EB4E8F" w:rsidRPr="00237DB5" w:rsidRDefault="00EB4E8F" w:rsidP="00FE4D65">
            <w:pPr>
              <w:pStyle w:val="1"/>
              <w:widowControl w:val="0"/>
              <w:spacing w:line="240" w:lineRule="auto"/>
              <w:jc w:val="both"/>
              <w:rPr>
                <w:rFonts w:ascii="Times New Roman" w:hAnsi="Times New Roman" w:cs="Times New Roman"/>
                <w:b/>
                <w:color w:val="auto"/>
                <w:lang w:val="uk-UA"/>
              </w:rPr>
            </w:pPr>
            <w:r w:rsidRPr="00237DB5">
              <w:rPr>
                <w:rFonts w:ascii="Times New Roman" w:eastAsia="Times New Roman" w:hAnsi="Times New Roman" w:cs="Times New Roman"/>
                <w:b/>
                <w:color w:val="auto"/>
                <w:lang w:val="uk-UA"/>
              </w:rPr>
              <w:t>до 31.12.202</w:t>
            </w:r>
            <w:r w:rsidR="00FE4D65">
              <w:rPr>
                <w:rFonts w:ascii="Times New Roman" w:eastAsia="Times New Roman" w:hAnsi="Times New Roman" w:cs="Times New Roman"/>
                <w:b/>
                <w:color w:val="auto"/>
                <w:lang w:val="uk-UA"/>
              </w:rPr>
              <w:t>4</w:t>
            </w:r>
            <w:r w:rsidRPr="00237DB5">
              <w:rPr>
                <w:rFonts w:ascii="Times New Roman" w:eastAsia="Times New Roman" w:hAnsi="Times New Roman" w:cs="Times New Roman"/>
                <w:b/>
                <w:color w:val="auto"/>
                <w:lang w:val="uk-UA"/>
              </w:rPr>
              <w:t xml:space="preserve"> року</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5</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Недискримінація учасників</w:t>
            </w:r>
          </w:p>
        </w:tc>
        <w:tc>
          <w:tcPr>
            <w:tcW w:w="6032" w:type="dxa"/>
            <w:shd w:val="clear" w:color="auto" w:fill="auto"/>
          </w:tcPr>
          <w:p w:rsidR="00FA387D" w:rsidRPr="00237DB5" w:rsidRDefault="00FA387D" w:rsidP="00FA387D">
            <w:pPr>
              <w:spacing w:after="0" w:line="240" w:lineRule="auto"/>
              <w:jc w:val="both"/>
              <w:rPr>
                <w:rFonts w:ascii="Times New Roman" w:hAnsi="Times New Roman"/>
                <w:b/>
                <w:i/>
                <w:lang w:eastAsia="uk-UA"/>
              </w:rPr>
            </w:pPr>
            <w:r w:rsidRPr="00237DB5">
              <w:rPr>
                <w:rFonts w:ascii="Times New Roman" w:hAnsi="Times New Roman"/>
                <w:b/>
                <w:i/>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237DB5">
              <w:rPr>
                <w:rFonts w:ascii="Times New Roman" w:hAnsi="Times New Roman"/>
                <w:b/>
                <w:i/>
                <w:lang w:eastAsia="uk-UA"/>
              </w:rPr>
              <w:t>бенефіціарним</w:t>
            </w:r>
            <w:proofErr w:type="spellEnd"/>
            <w:r w:rsidRPr="00237DB5">
              <w:rPr>
                <w:rFonts w:ascii="Times New Roman" w:hAnsi="Times New Roman"/>
                <w:b/>
                <w:i/>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FA387D" w:rsidRPr="00237DB5" w:rsidRDefault="00FA387D" w:rsidP="00FA387D">
            <w:pPr>
              <w:widowControl w:val="0"/>
              <w:spacing w:after="0" w:line="240" w:lineRule="auto"/>
              <w:ind w:hanging="21"/>
              <w:contextualSpacing/>
              <w:jc w:val="both"/>
              <w:rPr>
                <w:rFonts w:ascii="Times New Roman" w:hAnsi="Times New Roman"/>
                <w:b/>
                <w:i/>
              </w:rPr>
            </w:pPr>
            <w:r w:rsidRPr="00237DB5">
              <w:rPr>
                <w:rFonts w:ascii="Times New Roman" w:hAnsi="Times New Roman"/>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6</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color w:val="000000"/>
                <w:lang w:eastAsia="uk-UA"/>
              </w:rPr>
            </w:pPr>
            <w:r w:rsidRPr="00237DB5">
              <w:rPr>
                <w:rFonts w:ascii="Times New Roman" w:hAnsi="Times New Roman"/>
                <w:lang w:eastAsia="uk-UA"/>
              </w:rPr>
              <w:t xml:space="preserve">6.1. Валютою тендерної пропозиції є національна валюта </w:t>
            </w:r>
            <w:r w:rsidRPr="00237DB5">
              <w:rPr>
                <w:rFonts w:ascii="Times New Roman" w:hAnsi="Times New Roman"/>
                <w:color w:val="000000"/>
                <w:lang w:eastAsia="uk-UA"/>
              </w:rPr>
              <w:t>України - гривня.</w:t>
            </w:r>
          </w:p>
          <w:p w:rsidR="00FA387D" w:rsidRPr="00237DB5" w:rsidRDefault="00FA387D" w:rsidP="00FA387D">
            <w:pPr>
              <w:widowControl w:val="0"/>
              <w:spacing w:after="0" w:line="240" w:lineRule="auto"/>
              <w:ind w:hanging="23"/>
              <w:contextualSpacing/>
              <w:jc w:val="both"/>
              <w:rPr>
                <w:rFonts w:ascii="Times New Roman" w:hAnsi="Times New Roman"/>
                <w:lang w:eastAsia="uk-UA"/>
              </w:rPr>
            </w:pPr>
            <w:r w:rsidRPr="00237DB5">
              <w:rPr>
                <w:rStyle w:val="rvts0"/>
                <w:rFonts w:ascii="Times New Roman" w:hAnsi="Times New Roman"/>
              </w:rPr>
              <w:t xml:space="preserve"> </w:t>
            </w:r>
          </w:p>
        </w:tc>
      </w:tr>
      <w:tr w:rsidR="00FA387D" w:rsidRPr="00237DB5" w:rsidTr="00454E9D">
        <w:trPr>
          <w:trHeight w:val="522"/>
          <w:jc w:val="center"/>
        </w:trPr>
        <w:tc>
          <w:tcPr>
            <w:tcW w:w="570" w:type="dxa"/>
            <w:tcBorders>
              <w:bottom w:val="single" w:sz="4" w:space="0" w:color="auto"/>
            </w:tcBorders>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7</w:t>
            </w:r>
          </w:p>
        </w:tc>
        <w:tc>
          <w:tcPr>
            <w:tcW w:w="3394" w:type="dxa"/>
            <w:tcBorders>
              <w:bottom w:val="single" w:sz="4" w:space="0" w:color="auto"/>
            </w:tcBorders>
            <w:shd w:val="clear" w:color="auto" w:fill="auto"/>
            <w:vAlign w:val="center"/>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мову (мови), якою (якими) повинно бути складено тендерні пропозиції</w:t>
            </w:r>
          </w:p>
        </w:tc>
        <w:tc>
          <w:tcPr>
            <w:tcW w:w="6032" w:type="dxa"/>
            <w:tcBorders>
              <w:bottom w:val="single" w:sz="4" w:space="0" w:color="auto"/>
            </w:tcBorders>
            <w:shd w:val="clear" w:color="auto" w:fill="auto"/>
          </w:tcPr>
          <w:p w:rsidR="00FA387D" w:rsidRPr="00237DB5" w:rsidRDefault="00FA387D" w:rsidP="00FA387D">
            <w:pPr>
              <w:widowControl w:val="0"/>
              <w:spacing w:after="0" w:line="240" w:lineRule="auto"/>
              <w:contextualSpacing/>
              <w:rPr>
                <w:rFonts w:ascii="Times New Roman" w:hAnsi="Times New Roman"/>
              </w:rPr>
            </w:pPr>
            <w:r w:rsidRPr="00237DB5">
              <w:rPr>
                <w:rFonts w:ascii="Times New Roman" w:hAnsi="Times New Roman"/>
              </w:rPr>
              <w:t>7.1. Під час проведення процедур закупівель усі документи, що готуються замовником, викладаються українською мовою.</w:t>
            </w:r>
          </w:p>
          <w:p w:rsidR="00FA387D" w:rsidRPr="00237DB5" w:rsidRDefault="00FA387D" w:rsidP="00FA387D">
            <w:pPr>
              <w:widowControl w:val="0"/>
              <w:spacing w:after="0" w:line="240" w:lineRule="auto"/>
              <w:contextualSpacing/>
              <w:rPr>
                <w:rFonts w:ascii="Times New Roman" w:hAnsi="Times New Roman"/>
              </w:rPr>
            </w:pPr>
            <w:r w:rsidRPr="00237DB5">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A387D" w:rsidRPr="00237DB5" w:rsidRDefault="00CA696A" w:rsidP="00FA387D">
            <w:pPr>
              <w:widowControl w:val="0"/>
              <w:spacing w:after="0" w:line="240" w:lineRule="auto"/>
              <w:contextualSpacing/>
              <w:rPr>
                <w:rFonts w:ascii="Times New Roman" w:hAnsi="Times New Roman"/>
                <w:color w:val="000000"/>
                <w:lang w:eastAsia="uk-UA"/>
              </w:rPr>
            </w:pPr>
            <w:r w:rsidRPr="00237DB5">
              <w:rPr>
                <w:rFonts w:ascii="Times New Roman" w:hAnsi="Times New Roman"/>
              </w:rPr>
              <w:t>У разі надання</w:t>
            </w:r>
            <w:r w:rsidR="00FA387D" w:rsidRPr="00237DB5">
              <w:rPr>
                <w:rFonts w:ascii="Times New Roman" w:hAnsi="Times New Roman"/>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A387D" w:rsidRPr="00237DB5" w:rsidTr="00454E9D">
        <w:trPr>
          <w:trHeight w:val="522"/>
          <w:jc w:val="center"/>
        </w:trPr>
        <w:tc>
          <w:tcPr>
            <w:tcW w:w="9996" w:type="dxa"/>
            <w:gridSpan w:val="3"/>
            <w:shd w:val="clear" w:color="auto" w:fill="D9D9D9" w:themeFill="background1" w:themeFillShade="D9"/>
            <w:vAlign w:val="center"/>
          </w:tcPr>
          <w:p w:rsidR="00FA387D" w:rsidRPr="00237DB5" w:rsidRDefault="00FA387D" w:rsidP="00FA387D">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rPr>
              <w:t>Розділ ІІ. Порядок унесення змін та надання роз’яснень до тендерної документації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Процедура надання роз’яснень щодо тендерної документації </w:t>
            </w:r>
          </w:p>
        </w:tc>
        <w:tc>
          <w:tcPr>
            <w:tcW w:w="6032" w:type="dxa"/>
            <w:shd w:val="clear" w:color="auto" w:fill="auto"/>
          </w:tcPr>
          <w:p w:rsidR="00CA696A" w:rsidRPr="00237DB5" w:rsidRDefault="00CA696A" w:rsidP="00CA696A">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237DB5">
              <w:rPr>
                <w:rFonts w:ascii="Times New Roman" w:eastAsia="Times New Roman" w:hAnsi="Times New Roman"/>
                <w:lang w:eastAsia="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A696A" w:rsidRPr="00237DB5" w:rsidRDefault="00CA696A" w:rsidP="00CA696A">
            <w:pPr>
              <w:widowControl w:val="0"/>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A" w:rsidRPr="00237DB5" w:rsidRDefault="00CA696A" w:rsidP="00CA696A">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A387D" w:rsidRPr="00237DB5" w:rsidRDefault="00CA696A" w:rsidP="00CA696A">
            <w:pPr>
              <w:widowControl w:val="0"/>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1.4. Зазначена у цій частині інформація оприлюднюється замовником відповідно до вимог Закону та Особливостей.</w:t>
            </w:r>
          </w:p>
        </w:tc>
      </w:tr>
      <w:tr w:rsidR="00D54DF8" w:rsidRPr="00237DB5" w:rsidTr="00454E9D">
        <w:trPr>
          <w:trHeight w:val="522"/>
          <w:jc w:val="center"/>
        </w:trPr>
        <w:tc>
          <w:tcPr>
            <w:tcW w:w="570" w:type="dxa"/>
            <w:tcBorders>
              <w:bottom w:val="single" w:sz="4" w:space="0" w:color="auto"/>
            </w:tcBorders>
            <w:shd w:val="clear" w:color="auto" w:fill="auto"/>
          </w:tcPr>
          <w:p w:rsidR="00D54DF8" w:rsidRPr="00237DB5" w:rsidRDefault="00D54DF8" w:rsidP="00D54DF8">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tcBorders>
              <w:bottom w:val="single" w:sz="4" w:space="0" w:color="auto"/>
            </w:tcBorders>
            <w:shd w:val="clear" w:color="auto" w:fill="auto"/>
          </w:tcPr>
          <w:p w:rsidR="00D54DF8" w:rsidRPr="00237DB5" w:rsidRDefault="00D54DF8" w:rsidP="00D54DF8">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Унесення змін до тендерної документації</w:t>
            </w:r>
          </w:p>
        </w:tc>
        <w:tc>
          <w:tcPr>
            <w:tcW w:w="6032" w:type="dxa"/>
            <w:tcBorders>
              <w:bottom w:val="single" w:sz="4" w:space="0" w:color="auto"/>
            </w:tcBorders>
            <w:shd w:val="clear" w:color="auto" w:fill="auto"/>
          </w:tcPr>
          <w:p w:rsidR="00D54DF8" w:rsidRPr="00237DB5" w:rsidRDefault="00D54DF8" w:rsidP="00D54DF8">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4DF8" w:rsidRPr="00237DB5" w:rsidRDefault="00D54DF8" w:rsidP="00D54DF8">
            <w:pPr>
              <w:spacing w:after="0" w:line="240" w:lineRule="auto"/>
              <w:jc w:val="both"/>
              <w:rPr>
                <w:rFonts w:ascii="Times New Roman" w:eastAsia="Times New Roman" w:hAnsi="Times New Roman"/>
                <w:lang w:eastAsia="uk-UA"/>
              </w:rPr>
            </w:pPr>
            <w:r w:rsidRPr="00237DB5">
              <w:rPr>
                <w:rFonts w:ascii="Times New Roman" w:eastAsia="Times New Roman" w:hAnsi="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7DB5">
              <w:rPr>
                <w:rFonts w:ascii="Times New Roman" w:eastAsia="Times New Roman" w:hAnsi="Times New Roman"/>
                <w:lang w:eastAsia="uk-UA"/>
              </w:rPr>
              <w:t>машинозчитувальному</w:t>
            </w:r>
            <w:proofErr w:type="spellEnd"/>
            <w:r w:rsidRPr="00237DB5">
              <w:rPr>
                <w:rFonts w:ascii="Times New Roman" w:eastAsia="Times New Roman" w:hAnsi="Times New Roman"/>
                <w:lang w:eastAsia="uk-UA"/>
              </w:rPr>
              <w:t xml:space="preserve"> форматі розміщуються в електронній системі закупівель протягом одного дня з дати прийняття рішення про їх внесення.</w:t>
            </w:r>
          </w:p>
          <w:p w:rsidR="00D54DF8" w:rsidRPr="00237DB5" w:rsidRDefault="00D54DF8" w:rsidP="00D54DF8">
            <w:pPr>
              <w:widowControl w:val="0"/>
              <w:spacing w:after="0" w:line="240" w:lineRule="auto"/>
              <w:ind w:hanging="21"/>
              <w:contextualSpacing/>
              <w:jc w:val="both"/>
              <w:rPr>
                <w:rFonts w:ascii="Times New Roman" w:hAnsi="Times New Roman"/>
              </w:rPr>
            </w:pPr>
            <w:r w:rsidRPr="00237DB5">
              <w:rPr>
                <w:rFonts w:ascii="Times New Roman" w:eastAsia="Times New Roman" w:hAnsi="Times New Roman"/>
                <w:lang w:eastAsia="uk-UA"/>
              </w:rPr>
              <w:t>2.3. Зазначена у цій частині інформація оприлюднюється замовником відповідно до вимог Закону та Особливостей.</w:t>
            </w:r>
          </w:p>
        </w:tc>
      </w:tr>
      <w:tr w:rsidR="00FA387D" w:rsidRPr="00237DB5" w:rsidTr="00454E9D">
        <w:trPr>
          <w:trHeight w:val="522"/>
          <w:jc w:val="center"/>
        </w:trPr>
        <w:tc>
          <w:tcPr>
            <w:tcW w:w="9996" w:type="dxa"/>
            <w:gridSpan w:val="3"/>
            <w:shd w:val="clear" w:color="auto" w:fill="BFBFBF" w:themeFill="background1" w:themeFillShade="BF"/>
            <w:vAlign w:val="center"/>
          </w:tcPr>
          <w:p w:rsidR="00FA387D" w:rsidRPr="00237DB5" w:rsidRDefault="00FA387D" w:rsidP="00FA387D">
            <w:pPr>
              <w:widowControl w:val="0"/>
              <w:spacing w:after="0" w:line="240" w:lineRule="auto"/>
              <w:contextualSpacing/>
              <w:jc w:val="center"/>
              <w:rPr>
                <w:rFonts w:ascii="Times New Roman" w:hAnsi="Times New Roman"/>
                <w:color w:val="000000"/>
                <w:lang w:eastAsia="uk-UA"/>
              </w:rPr>
            </w:pPr>
            <w:r w:rsidRPr="00237DB5">
              <w:rPr>
                <w:rFonts w:ascii="Times New Roman" w:hAnsi="Times New Roman"/>
                <w:b/>
              </w:rPr>
              <w:t xml:space="preserve">Розділ ІІІ. </w:t>
            </w:r>
            <w:r w:rsidRPr="00237DB5">
              <w:rPr>
                <w:rFonts w:ascii="Times New Roman" w:hAnsi="Times New Roman"/>
                <w:b/>
                <w:bdr w:val="none" w:sz="0" w:space="0" w:color="auto" w:frame="1"/>
                <w:lang w:eastAsia="uk-UA"/>
              </w:rPr>
              <w:t>Інструкція з підготовки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jc w:val="center"/>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Зміст і спосіб подання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інформації та документів, що підтверджують відповідність учасника кваліфікаційним критеріям; </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w:t>
            </w:r>
            <w:r w:rsidR="000C1A51" w:rsidRPr="00237DB5">
              <w:rPr>
                <w:rFonts w:ascii="Times New Roman" w:hAnsi="Times New Roman"/>
              </w:rPr>
              <w:t xml:space="preserve">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w:t>
            </w:r>
            <w:r w:rsidR="000C1A51" w:rsidRPr="00237DB5">
              <w:rPr>
                <w:rFonts w:ascii="Times New Roman" w:hAnsi="Times New Roman"/>
              </w:rPr>
              <w:lastRenderedPageBreak/>
              <w:t>пропозиції</w:t>
            </w:r>
            <w:r w:rsidRPr="00237DB5">
              <w:rPr>
                <w:rFonts w:ascii="Times New Roman" w:hAnsi="Times New Roman"/>
              </w:rPr>
              <w:t>;</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rsidR="00FA387D" w:rsidRPr="00237DB5" w:rsidRDefault="00FA387D" w:rsidP="000D73F5">
            <w:pPr>
              <w:widowControl w:val="0"/>
              <w:spacing w:after="0" w:line="240" w:lineRule="auto"/>
              <w:ind w:hanging="21"/>
              <w:contextualSpacing/>
              <w:jc w:val="both"/>
              <w:rPr>
                <w:rFonts w:ascii="Times New Roman" w:hAnsi="Times New Roman"/>
              </w:rPr>
            </w:pPr>
            <w:r w:rsidRPr="00237DB5">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FA387D" w:rsidRPr="00237DB5" w:rsidRDefault="00FA387D" w:rsidP="00FA387D">
            <w:pPr>
              <w:widowControl w:val="0"/>
              <w:spacing w:after="0" w:line="240" w:lineRule="auto"/>
              <w:contextualSpacing/>
              <w:jc w:val="both"/>
              <w:rPr>
                <w:rFonts w:ascii="Times New Roman" w:hAnsi="Times New Roman"/>
              </w:rPr>
            </w:pPr>
            <w:r w:rsidRPr="00237DB5">
              <w:rPr>
                <w:rFonts w:ascii="Times New Roman" w:hAnsi="Times New Roman"/>
              </w:rPr>
              <w:t xml:space="preserve">- листом - згодою на обробку персональних даних відповідно до Додатку </w:t>
            </w:r>
            <w:r w:rsidR="000D73F5" w:rsidRPr="00237DB5">
              <w:rPr>
                <w:rFonts w:ascii="Times New Roman" w:hAnsi="Times New Roman"/>
              </w:rPr>
              <w:t>3</w:t>
            </w:r>
            <w:r w:rsidRPr="00237DB5">
              <w:rPr>
                <w:rFonts w:ascii="Times New Roman" w:hAnsi="Times New Roman"/>
              </w:rPr>
              <w:t xml:space="preserve"> тендерної документації;</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1.2. Кожен учасник має право подати тільки одну тендерну пропозицію.</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37DB5">
              <w:rPr>
                <w:rFonts w:ascii="Times New Roman" w:hAnsi="Times New Roman"/>
              </w:rPr>
              <w:t>скан</w:t>
            </w:r>
            <w:proofErr w:type="spellEnd"/>
            <w:r w:rsidRPr="00237DB5">
              <w:rPr>
                <w:rFonts w:ascii="Times New Roman" w:hAnsi="Times New Roman"/>
              </w:rPr>
              <w:t xml:space="preserve">-копій придатних для </w:t>
            </w:r>
            <w:proofErr w:type="spellStart"/>
            <w:r w:rsidRPr="00237DB5">
              <w:rPr>
                <w:rFonts w:ascii="Times New Roman" w:hAnsi="Times New Roman"/>
              </w:rPr>
              <w:t>машинозчитування</w:t>
            </w:r>
            <w:proofErr w:type="spellEnd"/>
            <w:r w:rsidRPr="00237DB5">
              <w:rPr>
                <w:rFonts w:ascii="Times New Roman" w:hAnsi="Times New Roman"/>
              </w:rPr>
              <w:t xml:space="preserve"> (файли з розширенням «..</w:t>
            </w:r>
            <w:proofErr w:type="spellStart"/>
            <w:r w:rsidRPr="00237DB5">
              <w:rPr>
                <w:rFonts w:ascii="Times New Roman" w:hAnsi="Times New Roman"/>
              </w:rPr>
              <w:t>pdf</w:t>
            </w:r>
            <w:proofErr w:type="spellEnd"/>
            <w:r w:rsidRPr="00237DB5">
              <w:rPr>
                <w:rFonts w:ascii="Times New Roman" w:hAnsi="Times New Roman"/>
              </w:rPr>
              <w:t>.», «..</w:t>
            </w:r>
            <w:proofErr w:type="spellStart"/>
            <w:r w:rsidRPr="00237DB5">
              <w:rPr>
                <w:rFonts w:ascii="Times New Roman" w:hAnsi="Times New Roman"/>
              </w:rPr>
              <w:t>jpeg</w:t>
            </w:r>
            <w:proofErr w:type="spellEnd"/>
            <w:r w:rsidRPr="00237DB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37DB5">
              <w:rPr>
                <w:rFonts w:ascii="Times New Roman" w:hAnsi="Times New Roman"/>
              </w:rPr>
              <w:t>скан</w:t>
            </w:r>
            <w:proofErr w:type="spellEnd"/>
            <w:r w:rsidRPr="00237DB5">
              <w:rPr>
                <w:rFonts w:ascii="Times New Roman" w:hAnsi="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A387D" w:rsidRPr="00237DB5" w:rsidRDefault="00FA387D" w:rsidP="00FA387D">
            <w:pPr>
              <w:pStyle w:val="1"/>
              <w:widowControl w:val="0"/>
              <w:spacing w:line="240" w:lineRule="auto"/>
              <w:ind w:left="34"/>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237DB5">
              <w:rPr>
                <w:rFonts w:ascii="Times New Roman" w:eastAsia="Times New Roman" w:hAnsi="Times New Roman" w:cs="Times New Roman"/>
                <w:color w:val="auto"/>
                <w:lang w:val="uk-UA"/>
              </w:rPr>
              <w:t>засвідчувального</w:t>
            </w:r>
            <w:proofErr w:type="spellEnd"/>
            <w:r w:rsidRPr="00237DB5">
              <w:rPr>
                <w:rFonts w:ascii="Times New Roman" w:eastAsia="Times New Roman" w:hAnsi="Times New Roman" w:cs="Times New Roman"/>
                <w:color w:val="auto"/>
                <w:lang w:val="uk-UA"/>
              </w:rPr>
              <w:t xml:space="preserve"> органу за посиланням – </w:t>
            </w:r>
            <w:hyperlink r:id="rId9" w:history="1">
              <w:r w:rsidRPr="00237DB5">
                <w:rPr>
                  <w:rStyle w:val="a6"/>
                  <w:rFonts w:ascii="Times New Roman" w:eastAsia="Times New Roman" w:hAnsi="Times New Roman"/>
                  <w:color w:val="auto"/>
                  <w:lang w:val="uk-UA"/>
                </w:rPr>
                <w:t>http://czo.gov.ua/verify</w:t>
              </w:r>
            </w:hyperlink>
            <w:r w:rsidRPr="00237DB5">
              <w:rPr>
                <w:rFonts w:ascii="Times New Roman" w:eastAsia="Times New Roman" w:hAnsi="Times New Roman" w:cs="Times New Roman"/>
                <w:color w:val="auto"/>
                <w:lang w:val="uk-UA"/>
              </w:rPr>
              <w:t>.</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237DB5">
              <w:rPr>
                <w:rFonts w:ascii="Times New Roman" w:hAnsi="Times New Roman"/>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A387D" w:rsidRPr="00237DB5" w:rsidRDefault="004B782B" w:rsidP="004B782B">
            <w:pPr>
              <w:spacing w:after="0" w:line="240" w:lineRule="auto"/>
              <w:jc w:val="both"/>
              <w:rPr>
                <w:rFonts w:ascii="Times New Roman" w:eastAsia="Times New Roman" w:hAnsi="Times New Roman"/>
                <w:b/>
                <w:i/>
                <w:color w:val="000000"/>
                <w:lang w:eastAsia="uk-UA"/>
              </w:rPr>
            </w:pPr>
            <w:r w:rsidRPr="00237DB5">
              <w:rPr>
                <w:rFonts w:ascii="Times New Roman" w:hAnsi="Times New Roman"/>
                <w:b/>
              </w:rPr>
              <w:t xml:space="preserve">Замовник не приймає до розгляду тендерну пропозицію, </w:t>
            </w:r>
            <w:r w:rsidRPr="00237DB5">
              <w:rPr>
                <w:rFonts w:ascii="Times New Roman" w:hAnsi="Times New Roman"/>
                <w:b/>
                <w:u w:val="single"/>
              </w:rPr>
              <w:t>ціна якої буде вищою, ніж очікувана вартість предмета закупівлі</w:t>
            </w:r>
            <w:r w:rsidRPr="00237DB5">
              <w:rPr>
                <w:rFonts w:ascii="Times New Roman" w:hAnsi="Times New Roman"/>
                <w:b/>
              </w:rPr>
              <w:t>, визначена замовником в оголошенні про проведення відкритих торгів.</w:t>
            </w:r>
          </w:p>
        </w:tc>
      </w:tr>
      <w:tr w:rsidR="00FA387D" w:rsidRPr="00237DB5" w:rsidTr="00237DB5">
        <w:trPr>
          <w:trHeight w:val="410"/>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shd w:val="clear" w:color="auto" w:fill="auto"/>
          </w:tcPr>
          <w:p w:rsidR="00FA387D" w:rsidRPr="00237DB5" w:rsidRDefault="00FA387D" w:rsidP="00FA387D">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color w:val="000000"/>
                <w:lang w:eastAsia="uk-UA"/>
              </w:rPr>
              <w:t>Забезпечення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lang w:eastAsia="uk-UA"/>
              </w:rPr>
            </w:pPr>
            <w:r w:rsidRPr="00237DB5">
              <w:rPr>
                <w:rFonts w:ascii="Times New Roman" w:hAnsi="Times New Roman"/>
              </w:rPr>
              <w:t>Не вимагається</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3</w:t>
            </w:r>
          </w:p>
        </w:tc>
        <w:tc>
          <w:tcPr>
            <w:tcW w:w="3394" w:type="dxa"/>
            <w:shd w:val="clear" w:color="auto" w:fill="auto"/>
          </w:tcPr>
          <w:p w:rsidR="00FA387D" w:rsidRPr="00237DB5" w:rsidRDefault="00FA387D" w:rsidP="00FA387D">
            <w:pPr>
              <w:pStyle w:val="a5"/>
              <w:widowControl w:val="0"/>
              <w:contextualSpacing/>
              <w:rPr>
                <w:rFonts w:ascii="Times New Roman" w:hAnsi="Times New Roman"/>
                <w:b/>
                <w:lang w:eastAsia="uk-UA"/>
              </w:rPr>
            </w:pPr>
            <w:r w:rsidRPr="00237DB5">
              <w:rPr>
                <w:rFonts w:ascii="Times New Roman" w:hAnsi="Times New Roman"/>
                <w:b/>
                <w:lang w:eastAsia="uk-UA"/>
              </w:rPr>
              <w:t>Умови повернення чи неповернення забезпечення тендерної пропозиції</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lang w:eastAsia="uk-UA"/>
              </w:rPr>
            </w:pPr>
            <w:bookmarkStart w:id="9" w:name="n445"/>
            <w:bookmarkEnd w:id="9"/>
            <w:r w:rsidRPr="00237DB5">
              <w:rPr>
                <w:rFonts w:ascii="Times New Roman" w:hAnsi="Times New Roman"/>
              </w:rPr>
              <w:t>Не передбачено</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4</w:t>
            </w:r>
          </w:p>
        </w:tc>
        <w:tc>
          <w:tcPr>
            <w:tcW w:w="3394" w:type="dxa"/>
            <w:shd w:val="clear" w:color="auto" w:fill="auto"/>
          </w:tcPr>
          <w:p w:rsidR="00FA387D" w:rsidRPr="00237DB5" w:rsidRDefault="00FA387D" w:rsidP="00FA387D">
            <w:pPr>
              <w:pStyle w:val="a5"/>
              <w:widowControl w:val="0"/>
              <w:contextualSpacing/>
              <w:rPr>
                <w:rFonts w:ascii="Times New Roman" w:hAnsi="Times New Roman"/>
                <w:b/>
                <w:lang w:eastAsia="uk-UA"/>
              </w:rPr>
            </w:pPr>
            <w:r w:rsidRPr="00237DB5">
              <w:rPr>
                <w:rFonts w:ascii="Times New Roman" w:hAnsi="Times New Roman"/>
                <w:b/>
                <w:lang w:eastAsia="uk-UA"/>
              </w:rPr>
              <w:t>Строк дії тендерної пропозиції, протягом якого тендерні пропозиції вважаються дійсними</w:t>
            </w:r>
          </w:p>
        </w:tc>
        <w:tc>
          <w:tcPr>
            <w:tcW w:w="6032" w:type="dxa"/>
            <w:shd w:val="clear" w:color="auto" w:fill="auto"/>
          </w:tcPr>
          <w:p w:rsidR="00FA387D" w:rsidRPr="00237DB5" w:rsidRDefault="00FA387D" w:rsidP="00FA387D">
            <w:pPr>
              <w:pStyle w:val="1"/>
              <w:widowControl w:val="0"/>
              <w:spacing w:line="240" w:lineRule="auto"/>
              <w:ind w:right="113"/>
              <w:jc w:val="both"/>
              <w:rPr>
                <w:rFonts w:ascii="Times New Roman" w:hAnsi="Times New Roman" w:cs="Times New Roman"/>
                <w:b/>
                <w:color w:val="auto"/>
                <w:lang w:val="uk-UA"/>
              </w:rPr>
            </w:pPr>
            <w:r w:rsidRPr="00237DB5">
              <w:rPr>
                <w:rFonts w:ascii="Times New Roman" w:hAnsi="Times New Roman"/>
                <w:lang w:eastAsia="uk-UA"/>
              </w:rPr>
              <w:t xml:space="preserve">4.1. </w:t>
            </w:r>
            <w:proofErr w:type="spellStart"/>
            <w:r w:rsidRPr="00237DB5">
              <w:rPr>
                <w:rFonts w:ascii="Times New Roman" w:hAnsi="Times New Roman"/>
                <w:lang w:eastAsia="uk-UA"/>
              </w:rPr>
              <w:t>Тендерні</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пропозиції</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вважаються</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дійсними</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протягом</w:t>
            </w:r>
            <w:proofErr w:type="spellEnd"/>
            <w:r w:rsidRPr="00237DB5">
              <w:rPr>
                <w:rFonts w:ascii="Times New Roman" w:hAnsi="Times New Roman"/>
                <w:lang w:eastAsia="uk-UA"/>
              </w:rPr>
              <w:t xml:space="preserve"> 90 </w:t>
            </w:r>
            <w:proofErr w:type="spellStart"/>
            <w:r w:rsidRPr="00237DB5">
              <w:rPr>
                <w:rFonts w:ascii="Times New Roman" w:hAnsi="Times New Roman"/>
                <w:lang w:eastAsia="uk-UA"/>
              </w:rPr>
              <w:t>днів</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із</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дати</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кінцевого</w:t>
            </w:r>
            <w:proofErr w:type="spellEnd"/>
            <w:r w:rsidRPr="00237DB5">
              <w:rPr>
                <w:rFonts w:ascii="Times New Roman" w:hAnsi="Times New Roman"/>
                <w:lang w:eastAsia="uk-UA"/>
              </w:rPr>
              <w:t xml:space="preserve"> строку </w:t>
            </w:r>
            <w:proofErr w:type="spellStart"/>
            <w:r w:rsidRPr="00237DB5">
              <w:rPr>
                <w:rFonts w:ascii="Times New Roman" w:hAnsi="Times New Roman"/>
                <w:lang w:eastAsia="uk-UA"/>
              </w:rPr>
              <w:t>подання</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тендерних</w:t>
            </w:r>
            <w:proofErr w:type="spellEnd"/>
            <w:r w:rsidRPr="00237DB5">
              <w:rPr>
                <w:rFonts w:ascii="Times New Roman" w:hAnsi="Times New Roman"/>
                <w:lang w:eastAsia="uk-UA"/>
              </w:rPr>
              <w:t xml:space="preserve"> </w:t>
            </w:r>
            <w:proofErr w:type="spellStart"/>
            <w:r w:rsidRPr="00237DB5">
              <w:rPr>
                <w:rFonts w:ascii="Times New Roman" w:hAnsi="Times New Roman"/>
                <w:lang w:eastAsia="uk-UA"/>
              </w:rPr>
              <w:t>пропозицій</w:t>
            </w:r>
            <w:proofErr w:type="spellEnd"/>
            <w:r w:rsidRPr="00237DB5">
              <w:rPr>
                <w:rFonts w:ascii="Times New Roman" w:hAnsi="Times New Roman"/>
                <w:lang w:eastAsia="uk-UA"/>
              </w:rPr>
              <w:t xml:space="preserve">. </w:t>
            </w:r>
            <w:r w:rsidRPr="00237DB5">
              <w:rPr>
                <w:rFonts w:ascii="Times New Roman" w:eastAsia="Times New Roman" w:hAnsi="Times New Roman" w:cs="Times New Roman"/>
                <w:b/>
                <w:color w:val="auto"/>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відхилити таку вимогу;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погодитися з вимогою та продовжити строк дії поданої ним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5</w:t>
            </w:r>
          </w:p>
        </w:tc>
        <w:tc>
          <w:tcPr>
            <w:tcW w:w="3394" w:type="dxa"/>
            <w:shd w:val="clear" w:color="auto" w:fill="auto"/>
          </w:tcPr>
          <w:p w:rsidR="00C04EED" w:rsidRDefault="00C04EED" w:rsidP="00C04EED">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w:t>
            </w:r>
            <w:r>
              <w:rPr>
                <w:rFonts w:ascii="Times New Roman" w:eastAsia="Times New Roman" w:hAnsi="Times New Roman"/>
                <w:b/>
                <w:sz w:val="24"/>
                <w:szCs w:val="24"/>
              </w:rPr>
              <w:lastRenderedPageBreak/>
              <w:t xml:space="preserve">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FA387D" w:rsidRPr="00C04EED" w:rsidRDefault="00C04EED" w:rsidP="00C04EED">
            <w:pPr>
              <w:widowControl w:val="0"/>
              <w:spacing w:after="0" w:line="240" w:lineRule="auto"/>
              <w:contextualSpacing/>
              <w:rPr>
                <w:rFonts w:ascii="Times New Roman" w:hAnsi="Times New Roman"/>
                <w:b/>
                <w:lang w:eastAsia="uk-UA"/>
              </w:rPr>
            </w:pPr>
            <w:r>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tc>
        <w:tc>
          <w:tcPr>
            <w:tcW w:w="6032" w:type="dxa"/>
            <w:shd w:val="clear" w:color="auto" w:fill="auto"/>
          </w:tcPr>
          <w:p w:rsidR="00C04EED" w:rsidRDefault="00C04EED" w:rsidP="00C04EED">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Pr>
                <w:rFonts w:ascii="Times New Roman" w:hAnsi="Times New Roman"/>
                <w:sz w:val="24"/>
                <w:szCs w:val="24"/>
              </w:rPr>
              <w:t xml:space="preserve">вимог, установлених пунктом 47 </w:t>
            </w:r>
            <w:r>
              <w:rPr>
                <w:rFonts w:ascii="Times New Roman" w:hAnsi="Times New Roman"/>
                <w:sz w:val="24"/>
                <w:szCs w:val="24"/>
              </w:rPr>
              <w:lastRenderedPageBreak/>
              <w:t>Особливостей, та інформацію про спосіб підтвердження відповідності учасників установленим вимогам згідно із законодавством</w:t>
            </w:r>
            <w:r>
              <w:rPr>
                <w:rFonts w:ascii="Times New Roman" w:hAnsi="Times New Roman"/>
                <w:sz w:val="24"/>
                <w:szCs w:val="24"/>
                <w:lang w:eastAsia="ru-RU"/>
              </w:rPr>
              <w:t>.</w:t>
            </w:r>
          </w:p>
          <w:p w:rsidR="00C04EED" w:rsidRDefault="00C04EED" w:rsidP="00C04EED">
            <w:pPr>
              <w:pStyle w:val="rvps2"/>
              <w:shd w:val="clear" w:color="auto" w:fill="FFFFFF"/>
              <w:spacing w:before="0"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rsidR="00C04EED" w:rsidRDefault="00C04EED" w:rsidP="00C04EED">
            <w:pPr>
              <w:pStyle w:val="rvps2"/>
              <w:shd w:val="clear" w:color="auto" w:fill="FFFFFF"/>
              <w:spacing w:before="0" w:beforeAutospacing="0" w:after="0" w:afterAutospacing="0"/>
              <w:jc w:val="both"/>
            </w:pPr>
          </w:p>
          <w:p w:rsidR="00C04EED" w:rsidRDefault="00C04EED" w:rsidP="00C04EED">
            <w:pPr>
              <w:pStyle w:val="rvps2"/>
              <w:shd w:val="clear" w:color="auto" w:fill="FFFFFF"/>
              <w:spacing w:before="0" w:beforeAutospacing="0" w:after="0" w:afterAutospacing="0"/>
              <w:jc w:val="both"/>
            </w:pPr>
            <w: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4EED" w:rsidRDefault="00C04EED" w:rsidP="00C04EED">
            <w:pPr>
              <w:pStyle w:val="rvps2"/>
              <w:shd w:val="clear" w:color="auto" w:fill="FFFFFF"/>
              <w:spacing w:before="0" w:beforeAutospacing="0" w:after="0" w:afterAutospacing="0"/>
              <w:jc w:val="both"/>
              <w:rPr>
                <w:color w:val="FF0000"/>
              </w:rPr>
            </w:pPr>
          </w:p>
          <w:p w:rsidR="00C04EED" w:rsidRDefault="00C04EED" w:rsidP="00C04EED">
            <w:pPr>
              <w:pStyle w:val="rvps2"/>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rsidR="00964865" w:rsidRPr="00C65AAC" w:rsidRDefault="00C04EED" w:rsidP="00C04EED">
            <w:pPr>
              <w:pStyle w:val="1"/>
              <w:widowControl w:val="0"/>
              <w:spacing w:line="240" w:lineRule="auto"/>
              <w:ind w:right="113"/>
              <w:jc w:val="both"/>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auto"/>
                <w:sz w:val="24"/>
                <w:szCs w:val="24"/>
                <w:lang w:val="uk-UA"/>
              </w:rPr>
              <w:t xml:space="preserve">-   </w:t>
            </w:r>
            <w:r w:rsidRPr="00C65AAC">
              <w:rPr>
                <w:rFonts w:ascii="Times New Roman" w:eastAsia="Times New Roman" w:hAnsi="Times New Roman" w:cs="Times New Roman"/>
                <w:color w:val="404040" w:themeColor="text1" w:themeTint="BF"/>
                <w:sz w:val="24"/>
                <w:szCs w:val="24"/>
                <w:lang w:val="uk-UA"/>
              </w:rPr>
              <w:t xml:space="preserve">Гарантійний лист про те, що Учасник до укладання договору зобов’язується забезпечити харчоблок їдальні наступним обладнанням та інвентарем: </w:t>
            </w:r>
          </w:p>
          <w:p w:rsidR="00964865" w:rsidRPr="00C65AAC" w:rsidRDefault="00964865" w:rsidP="00C04EED">
            <w:pPr>
              <w:pStyle w:val="1"/>
              <w:widowControl w:val="0"/>
              <w:spacing w:line="240" w:lineRule="auto"/>
              <w:ind w:right="113"/>
              <w:jc w:val="both"/>
              <w:rPr>
                <w:rFonts w:ascii="Times New Roman" w:eastAsia="Times New Roman" w:hAnsi="Times New Roman" w:cs="Times New Roman"/>
                <w:color w:val="404040" w:themeColor="text1" w:themeTint="BF"/>
                <w:sz w:val="24"/>
                <w:szCs w:val="24"/>
              </w:rPr>
            </w:pPr>
            <w:proofErr w:type="spellStart"/>
            <w:r w:rsidRPr="00C65AAC">
              <w:rPr>
                <w:rFonts w:ascii="Times New Roman" w:eastAsia="Times New Roman" w:hAnsi="Times New Roman" w:cs="Times New Roman"/>
                <w:color w:val="404040" w:themeColor="text1" w:themeTint="BF"/>
                <w:sz w:val="24"/>
                <w:szCs w:val="24"/>
              </w:rPr>
              <w:t>буфетна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вітрина</w:t>
            </w:r>
            <w:proofErr w:type="spellEnd"/>
            <w:r w:rsidRPr="00C65AAC">
              <w:rPr>
                <w:rFonts w:ascii="Times New Roman" w:eastAsia="Times New Roman" w:hAnsi="Times New Roman" w:cs="Times New Roman"/>
                <w:color w:val="404040" w:themeColor="text1" w:themeTint="BF"/>
                <w:sz w:val="24"/>
                <w:szCs w:val="24"/>
              </w:rPr>
              <w:t xml:space="preserve"> 2 шт.; </w:t>
            </w:r>
            <w:proofErr w:type="spellStart"/>
            <w:r w:rsidRPr="00C65AAC">
              <w:rPr>
                <w:rFonts w:ascii="Times New Roman" w:eastAsia="Times New Roman" w:hAnsi="Times New Roman" w:cs="Times New Roman"/>
                <w:color w:val="404040" w:themeColor="text1" w:themeTint="BF"/>
                <w:sz w:val="24"/>
                <w:szCs w:val="24"/>
              </w:rPr>
              <w:t>буфетна</w:t>
            </w:r>
            <w:proofErr w:type="spellEnd"/>
            <w:r w:rsidRPr="00C65AAC">
              <w:rPr>
                <w:rFonts w:ascii="Times New Roman" w:eastAsia="Times New Roman" w:hAnsi="Times New Roman" w:cs="Times New Roman"/>
                <w:color w:val="404040" w:themeColor="text1" w:themeTint="BF"/>
                <w:sz w:val="24"/>
                <w:szCs w:val="24"/>
              </w:rPr>
              <w:t xml:space="preserve"> тумба - 2 шт.; </w:t>
            </w:r>
            <w:proofErr w:type="spellStart"/>
            <w:r w:rsidRPr="00C65AAC">
              <w:rPr>
                <w:rFonts w:ascii="Times New Roman" w:eastAsia="Times New Roman" w:hAnsi="Times New Roman" w:cs="Times New Roman"/>
                <w:color w:val="404040" w:themeColor="text1" w:themeTint="BF"/>
                <w:sz w:val="24"/>
                <w:szCs w:val="24"/>
              </w:rPr>
              <w:t>підвісна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шафа</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роздаткова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стійка</w:t>
            </w:r>
            <w:proofErr w:type="spellEnd"/>
            <w:r w:rsidRPr="00C65AAC">
              <w:rPr>
                <w:rFonts w:ascii="Times New Roman" w:eastAsia="Times New Roman" w:hAnsi="Times New Roman" w:cs="Times New Roman"/>
                <w:color w:val="404040" w:themeColor="text1" w:themeTint="BF"/>
                <w:sz w:val="24"/>
                <w:szCs w:val="24"/>
              </w:rPr>
              <w:t xml:space="preserve"> - 2 шт.; </w:t>
            </w:r>
            <w:proofErr w:type="spellStart"/>
            <w:r w:rsidRPr="00C65AAC">
              <w:rPr>
                <w:rFonts w:ascii="Times New Roman" w:eastAsia="Times New Roman" w:hAnsi="Times New Roman" w:cs="Times New Roman"/>
                <w:color w:val="404040" w:themeColor="text1" w:themeTint="BF"/>
                <w:sz w:val="24"/>
                <w:szCs w:val="24"/>
              </w:rPr>
              <w:t>стіл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обідній</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гі</w:t>
            </w:r>
            <w:proofErr w:type="gramStart"/>
            <w:r w:rsidRPr="00C65AAC">
              <w:rPr>
                <w:rFonts w:ascii="Times New Roman" w:eastAsia="Times New Roman" w:hAnsi="Times New Roman" w:cs="Times New Roman"/>
                <w:color w:val="404040" w:themeColor="text1" w:themeTint="BF"/>
                <w:sz w:val="24"/>
                <w:szCs w:val="24"/>
              </w:rPr>
              <w:t>г</w:t>
            </w:r>
            <w:proofErr w:type="gramEnd"/>
            <w:r w:rsidRPr="00C65AAC">
              <w:rPr>
                <w:rFonts w:ascii="Times New Roman" w:eastAsia="Times New Roman" w:hAnsi="Times New Roman" w:cs="Times New Roman"/>
                <w:color w:val="404040" w:themeColor="text1" w:themeTint="BF"/>
                <w:sz w:val="24"/>
                <w:szCs w:val="24"/>
              </w:rPr>
              <w:t>ієнічним</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покриттям</w:t>
            </w:r>
            <w:proofErr w:type="spellEnd"/>
            <w:r w:rsidRPr="00C65AAC">
              <w:rPr>
                <w:rFonts w:ascii="Times New Roman" w:eastAsia="Times New Roman" w:hAnsi="Times New Roman" w:cs="Times New Roman"/>
                <w:color w:val="404040" w:themeColor="text1" w:themeTint="BF"/>
                <w:sz w:val="24"/>
                <w:szCs w:val="24"/>
              </w:rPr>
              <w:t xml:space="preserve"> - 24 шт.; </w:t>
            </w:r>
            <w:proofErr w:type="spellStart"/>
            <w:r w:rsidRPr="00C65AAC">
              <w:rPr>
                <w:rFonts w:ascii="Times New Roman" w:eastAsia="Times New Roman" w:hAnsi="Times New Roman" w:cs="Times New Roman"/>
                <w:color w:val="404040" w:themeColor="text1" w:themeTint="BF"/>
                <w:sz w:val="24"/>
                <w:szCs w:val="24"/>
              </w:rPr>
              <w:t>стіл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алюмінієвий</w:t>
            </w:r>
            <w:proofErr w:type="spellEnd"/>
            <w:r w:rsidRPr="00C65AAC">
              <w:rPr>
                <w:rFonts w:ascii="Times New Roman" w:eastAsia="Times New Roman" w:hAnsi="Times New Roman" w:cs="Times New Roman"/>
                <w:color w:val="404040" w:themeColor="text1" w:themeTint="BF"/>
                <w:sz w:val="24"/>
                <w:szCs w:val="24"/>
              </w:rPr>
              <w:t xml:space="preserve"> - 1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бойлер на 50 л. - 1 шт.; сушка для посуду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стелаж</w:t>
            </w:r>
            <w:proofErr w:type="spellEnd"/>
            <w:r w:rsidRPr="00C65AAC">
              <w:rPr>
                <w:rFonts w:ascii="Times New Roman" w:eastAsia="Times New Roman" w:hAnsi="Times New Roman" w:cs="Times New Roman"/>
                <w:color w:val="404040" w:themeColor="text1" w:themeTint="BF"/>
                <w:sz w:val="24"/>
                <w:szCs w:val="24"/>
              </w:rPr>
              <w:t xml:space="preserve"> для посуду - 1 шт.; </w:t>
            </w:r>
            <w:proofErr w:type="spellStart"/>
            <w:r w:rsidRPr="00C65AAC">
              <w:rPr>
                <w:rFonts w:ascii="Times New Roman" w:eastAsia="Times New Roman" w:hAnsi="Times New Roman" w:cs="Times New Roman"/>
                <w:color w:val="404040" w:themeColor="text1" w:themeTint="BF"/>
                <w:sz w:val="24"/>
                <w:szCs w:val="24"/>
              </w:rPr>
              <w:t>електросковорода</w:t>
            </w:r>
            <w:proofErr w:type="spellEnd"/>
            <w:r w:rsidRPr="00C65AAC">
              <w:rPr>
                <w:rFonts w:ascii="Times New Roman" w:eastAsia="Times New Roman" w:hAnsi="Times New Roman" w:cs="Times New Roman"/>
                <w:color w:val="404040" w:themeColor="text1" w:themeTint="BF"/>
                <w:sz w:val="24"/>
                <w:szCs w:val="24"/>
              </w:rPr>
              <w:t xml:space="preserve"> - 1 шт.; холодильник </w:t>
            </w:r>
            <w:proofErr w:type="spellStart"/>
            <w:r w:rsidRPr="00C65AAC">
              <w:rPr>
                <w:rFonts w:ascii="Times New Roman" w:eastAsia="Times New Roman" w:hAnsi="Times New Roman" w:cs="Times New Roman"/>
                <w:color w:val="404040" w:themeColor="text1" w:themeTint="BF"/>
                <w:sz w:val="24"/>
                <w:szCs w:val="24"/>
              </w:rPr>
              <w:t>побутовий</w:t>
            </w:r>
            <w:proofErr w:type="spellEnd"/>
            <w:r w:rsidRPr="00C65AAC">
              <w:rPr>
                <w:rFonts w:ascii="Times New Roman" w:eastAsia="Times New Roman" w:hAnsi="Times New Roman" w:cs="Times New Roman"/>
                <w:color w:val="404040" w:themeColor="text1" w:themeTint="BF"/>
                <w:sz w:val="24"/>
                <w:szCs w:val="24"/>
              </w:rPr>
              <w:t xml:space="preserve"> - 2 шт.; ящик для </w:t>
            </w:r>
            <w:proofErr w:type="spellStart"/>
            <w:r w:rsidRPr="00C65AAC">
              <w:rPr>
                <w:rFonts w:ascii="Times New Roman" w:eastAsia="Times New Roman" w:hAnsi="Times New Roman" w:cs="Times New Roman"/>
                <w:color w:val="404040" w:themeColor="text1" w:themeTint="BF"/>
                <w:sz w:val="24"/>
                <w:szCs w:val="24"/>
              </w:rPr>
              <w:t>хліба</w:t>
            </w:r>
            <w:proofErr w:type="spellEnd"/>
            <w:r w:rsidRPr="00C65AAC">
              <w:rPr>
                <w:rFonts w:ascii="Times New Roman" w:eastAsia="Times New Roman" w:hAnsi="Times New Roman" w:cs="Times New Roman"/>
                <w:color w:val="404040" w:themeColor="text1" w:themeTint="BF"/>
                <w:sz w:val="24"/>
                <w:szCs w:val="24"/>
              </w:rPr>
              <w:t xml:space="preserve"> - 1 шт.; кастрюля 10-50 л. - 20 шт.; </w:t>
            </w:r>
            <w:proofErr w:type="spellStart"/>
            <w:r w:rsidRPr="00C65AAC">
              <w:rPr>
                <w:rFonts w:ascii="Times New Roman" w:eastAsia="Times New Roman" w:hAnsi="Times New Roman" w:cs="Times New Roman"/>
                <w:color w:val="404040" w:themeColor="text1" w:themeTint="BF"/>
                <w:sz w:val="24"/>
                <w:szCs w:val="24"/>
              </w:rPr>
              <w:t>сковорідка</w:t>
            </w:r>
            <w:proofErr w:type="spellEnd"/>
            <w:r w:rsidRPr="00C65AAC">
              <w:rPr>
                <w:rFonts w:ascii="Times New Roman" w:eastAsia="Times New Roman" w:hAnsi="Times New Roman" w:cs="Times New Roman"/>
                <w:color w:val="404040" w:themeColor="text1" w:themeTint="BF"/>
                <w:sz w:val="24"/>
                <w:szCs w:val="24"/>
              </w:rPr>
              <w:t xml:space="preserve"> - 2 шт.; скороварка - 1 шт.; </w:t>
            </w:r>
            <w:proofErr w:type="spellStart"/>
            <w:r w:rsidRPr="00C65AAC">
              <w:rPr>
                <w:rFonts w:ascii="Times New Roman" w:eastAsia="Times New Roman" w:hAnsi="Times New Roman" w:cs="Times New Roman"/>
                <w:color w:val="404040" w:themeColor="text1" w:themeTint="BF"/>
                <w:sz w:val="24"/>
                <w:szCs w:val="24"/>
              </w:rPr>
              <w:t>відро</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 шт.; лоток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4 </w:t>
            </w:r>
            <w:proofErr w:type="spellStart"/>
            <w:proofErr w:type="gramStart"/>
            <w:r w:rsidRPr="00C65AAC">
              <w:rPr>
                <w:rFonts w:ascii="Times New Roman" w:eastAsia="Times New Roman" w:hAnsi="Times New Roman" w:cs="Times New Roman"/>
                <w:color w:val="404040" w:themeColor="text1" w:themeTint="BF"/>
                <w:sz w:val="24"/>
                <w:szCs w:val="24"/>
              </w:rPr>
              <w:t>шт</w:t>
            </w:r>
            <w:proofErr w:type="spellEnd"/>
            <w:proofErr w:type="gramEnd"/>
            <w:r w:rsidRPr="00C65AAC">
              <w:rPr>
                <w:rFonts w:ascii="Times New Roman" w:eastAsia="Times New Roman" w:hAnsi="Times New Roman" w:cs="Times New Roman"/>
                <w:color w:val="404040" w:themeColor="text1" w:themeTint="BF"/>
                <w:sz w:val="24"/>
                <w:szCs w:val="24"/>
              </w:rPr>
              <w:t xml:space="preserve">:, лоток </w:t>
            </w:r>
            <w:proofErr w:type="spellStart"/>
            <w:r w:rsidRPr="00C65AAC">
              <w:rPr>
                <w:rFonts w:ascii="Times New Roman" w:eastAsia="Times New Roman" w:hAnsi="Times New Roman" w:cs="Times New Roman"/>
                <w:color w:val="404040" w:themeColor="text1" w:themeTint="BF"/>
                <w:sz w:val="24"/>
                <w:szCs w:val="24"/>
              </w:rPr>
              <w:t>алюмінієвий</w:t>
            </w:r>
            <w:proofErr w:type="spellEnd"/>
            <w:r w:rsidRPr="00C65AAC">
              <w:rPr>
                <w:rFonts w:ascii="Times New Roman" w:eastAsia="Times New Roman" w:hAnsi="Times New Roman" w:cs="Times New Roman"/>
                <w:color w:val="404040" w:themeColor="text1" w:themeTint="BF"/>
                <w:sz w:val="24"/>
                <w:szCs w:val="24"/>
              </w:rPr>
              <w:t xml:space="preserve"> - 3 шт.; чайник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 шт.; миска </w:t>
            </w:r>
            <w:proofErr w:type="spellStart"/>
            <w:r w:rsidRPr="00C65AAC">
              <w:rPr>
                <w:rFonts w:ascii="Times New Roman" w:eastAsia="Times New Roman" w:hAnsi="Times New Roman" w:cs="Times New Roman"/>
                <w:color w:val="404040" w:themeColor="text1" w:themeTint="BF"/>
                <w:sz w:val="24"/>
                <w:szCs w:val="24"/>
              </w:rPr>
              <w:t>емальована</w:t>
            </w:r>
            <w:proofErr w:type="spellEnd"/>
            <w:r w:rsidRPr="00C65AAC">
              <w:rPr>
                <w:rFonts w:ascii="Times New Roman" w:eastAsia="Times New Roman" w:hAnsi="Times New Roman" w:cs="Times New Roman"/>
                <w:color w:val="404040" w:themeColor="text1" w:themeTint="BF"/>
                <w:sz w:val="24"/>
                <w:szCs w:val="24"/>
              </w:rPr>
              <w:t xml:space="preserve"> - 1 шт.; лопатка </w:t>
            </w:r>
            <w:proofErr w:type="spellStart"/>
            <w:r w:rsidRPr="00C65AAC">
              <w:rPr>
                <w:rFonts w:ascii="Times New Roman" w:eastAsia="Times New Roman" w:hAnsi="Times New Roman" w:cs="Times New Roman"/>
                <w:color w:val="404040" w:themeColor="text1" w:themeTint="BF"/>
                <w:sz w:val="24"/>
                <w:szCs w:val="24"/>
              </w:rPr>
              <w:t>кухонна</w:t>
            </w:r>
            <w:proofErr w:type="spellEnd"/>
            <w:r w:rsidRPr="00C65AAC">
              <w:rPr>
                <w:rFonts w:ascii="Times New Roman" w:eastAsia="Times New Roman" w:hAnsi="Times New Roman" w:cs="Times New Roman"/>
                <w:color w:val="404040" w:themeColor="text1" w:themeTint="BF"/>
                <w:sz w:val="24"/>
                <w:szCs w:val="24"/>
              </w:rPr>
              <w:t xml:space="preserve"> - 2 шт.; черпак - 2 шт.; ковш - 1 шт.; кружка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дошка</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розділ</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очна</w:t>
            </w:r>
            <w:proofErr w:type="spellEnd"/>
            <w:r w:rsidRPr="00C65AAC">
              <w:rPr>
                <w:rFonts w:ascii="Times New Roman" w:eastAsia="Times New Roman" w:hAnsi="Times New Roman" w:cs="Times New Roman"/>
                <w:color w:val="404040" w:themeColor="text1" w:themeTint="BF"/>
                <w:sz w:val="24"/>
                <w:szCs w:val="24"/>
              </w:rPr>
              <w:t xml:space="preserve"> - 3 шт.; </w:t>
            </w:r>
            <w:proofErr w:type="spellStart"/>
            <w:r w:rsidRPr="00C65AAC">
              <w:rPr>
                <w:rFonts w:ascii="Times New Roman" w:eastAsia="Times New Roman" w:hAnsi="Times New Roman" w:cs="Times New Roman"/>
                <w:color w:val="404040" w:themeColor="text1" w:themeTint="BF"/>
                <w:sz w:val="24"/>
                <w:szCs w:val="24"/>
              </w:rPr>
              <w:t>серветниці</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нержавіючої</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сталі</w:t>
            </w:r>
            <w:proofErr w:type="spellEnd"/>
            <w:r w:rsidRPr="00C65AAC">
              <w:rPr>
                <w:rFonts w:ascii="Times New Roman" w:eastAsia="Times New Roman" w:hAnsi="Times New Roman" w:cs="Times New Roman"/>
                <w:color w:val="404040" w:themeColor="text1" w:themeTint="BF"/>
                <w:sz w:val="24"/>
                <w:szCs w:val="24"/>
              </w:rPr>
              <w:t xml:space="preserve"> - 28 </w:t>
            </w:r>
            <w:proofErr w:type="spellStart"/>
            <w:proofErr w:type="gramStart"/>
            <w:r w:rsidRPr="00C65AAC">
              <w:rPr>
                <w:rFonts w:ascii="Times New Roman" w:eastAsia="Times New Roman" w:hAnsi="Times New Roman" w:cs="Times New Roman"/>
                <w:color w:val="404040" w:themeColor="text1" w:themeTint="BF"/>
                <w:sz w:val="24"/>
                <w:szCs w:val="24"/>
              </w:rPr>
              <w:t>шт</w:t>
            </w:r>
            <w:proofErr w:type="spellEnd"/>
            <w:proofErr w:type="gram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електрочайники</w:t>
            </w:r>
            <w:proofErr w:type="spellEnd"/>
            <w:r w:rsidRPr="00C65AAC">
              <w:rPr>
                <w:rFonts w:ascii="Times New Roman" w:eastAsia="Times New Roman" w:hAnsi="Times New Roman" w:cs="Times New Roman"/>
                <w:color w:val="404040" w:themeColor="text1" w:themeTint="BF"/>
                <w:sz w:val="24"/>
                <w:szCs w:val="24"/>
              </w:rPr>
              <w:t xml:space="preserve"> - 2 шт.; </w:t>
            </w:r>
            <w:proofErr w:type="spellStart"/>
            <w:r w:rsidRPr="00C65AAC">
              <w:rPr>
                <w:rFonts w:ascii="Times New Roman" w:eastAsia="Times New Roman" w:hAnsi="Times New Roman" w:cs="Times New Roman"/>
                <w:color w:val="404040" w:themeColor="text1" w:themeTint="BF"/>
                <w:sz w:val="24"/>
                <w:szCs w:val="24"/>
              </w:rPr>
              <w:t>термоси</w:t>
            </w:r>
            <w:proofErr w:type="spellEnd"/>
            <w:r w:rsidRPr="00C65AAC">
              <w:rPr>
                <w:rFonts w:ascii="Times New Roman" w:eastAsia="Times New Roman" w:hAnsi="Times New Roman" w:cs="Times New Roman"/>
                <w:color w:val="404040" w:themeColor="text1" w:themeTint="BF"/>
                <w:sz w:val="24"/>
                <w:szCs w:val="24"/>
              </w:rPr>
              <w:t xml:space="preserve"> - 5 шт.; </w:t>
            </w:r>
            <w:proofErr w:type="spellStart"/>
            <w:r w:rsidRPr="00C65AAC">
              <w:rPr>
                <w:rFonts w:ascii="Times New Roman" w:eastAsia="Times New Roman" w:hAnsi="Times New Roman" w:cs="Times New Roman"/>
                <w:color w:val="404040" w:themeColor="text1" w:themeTint="BF"/>
                <w:sz w:val="24"/>
                <w:szCs w:val="24"/>
              </w:rPr>
              <w:t>столовий</w:t>
            </w:r>
            <w:proofErr w:type="spellEnd"/>
            <w:r w:rsidRPr="00C65AAC">
              <w:rPr>
                <w:rFonts w:ascii="Times New Roman" w:eastAsia="Times New Roman" w:hAnsi="Times New Roman" w:cs="Times New Roman"/>
                <w:color w:val="404040" w:themeColor="text1" w:themeTint="BF"/>
                <w:sz w:val="24"/>
                <w:szCs w:val="24"/>
              </w:rPr>
              <w:t xml:space="preserve"> посуд </w:t>
            </w:r>
            <w:proofErr w:type="spellStart"/>
            <w:r w:rsidRPr="00C65AAC">
              <w:rPr>
                <w:rFonts w:ascii="Times New Roman" w:eastAsia="Times New Roman" w:hAnsi="Times New Roman" w:cs="Times New Roman"/>
                <w:color w:val="404040" w:themeColor="text1" w:themeTint="BF"/>
                <w:sz w:val="24"/>
                <w:szCs w:val="24"/>
              </w:rPr>
              <w:t>відповідно</w:t>
            </w:r>
            <w:proofErr w:type="spellEnd"/>
            <w:r w:rsidRPr="00C65AAC">
              <w:rPr>
                <w:rFonts w:ascii="Times New Roman" w:eastAsia="Times New Roman" w:hAnsi="Times New Roman" w:cs="Times New Roman"/>
                <w:color w:val="404040" w:themeColor="text1" w:themeTint="BF"/>
                <w:sz w:val="24"/>
                <w:szCs w:val="24"/>
              </w:rPr>
              <w:t xml:space="preserve"> до </w:t>
            </w:r>
            <w:proofErr w:type="spellStart"/>
            <w:r w:rsidRPr="00C65AAC">
              <w:rPr>
                <w:rFonts w:ascii="Times New Roman" w:eastAsia="Times New Roman" w:hAnsi="Times New Roman" w:cs="Times New Roman"/>
                <w:color w:val="404040" w:themeColor="text1" w:themeTint="BF"/>
                <w:sz w:val="24"/>
                <w:szCs w:val="24"/>
              </w:rPr>
              <w:t>нормативів</w:t>
            </w:r>
            <w:proofErr w:type="spellEnd"/>
            <w:r w:rsidRPr="00C65AAC">
              <w:rPr>
                <w:rFonts w:ascii="Times New Roman" w:eastAsia="Times New Roman" w:hAnsi="Times New Roman" w:cs="Times New Roman"/>
                <w:color w:val="404040" w:themeColor="text1" w:themeTint="BF"/>
                <w:sz w:val="24"/>
                <w:szCs w:val="24"/>
              </w:rPr>
              <w:t xml:space="preserve"> та </w:t>
            </w:r>
            <w:proofErr w:type="spellStart"/>
            <w:r w:rsidRPr="00C65AAC">
              <w:rPr>
                <w:rFonts w:ascii="Times New Roman" w:eastAsia="Times New Roman" w:hAnsi="Times New Roman" w:cs="Times New Roman"/>
                <w:color w:val="404040" w:themeColor="text1" w:themeTint="BF"/>
                <w:sz w:val="24"/>
                <w:szCs w:val="24"/>
              </w:rPr>
              <w:t>санітарно</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гі</w:t>
            </w:r>
            <w:proofErr w:type="gramStart"/>
            <w:r w:rsidRPr="00C65AAC">
              <w:rPr>
                <w:rFonts w:ascii="Times New Roman" w:eastAsia="Times New Roman" w:hAnsi="Times New Roman" w:cs="Times New Roman"/>
                <w:color w:val="404040" w:themeColor="text1" w:themeTint="BF"/>
                <w:sz w:val="24"/>
                <w:szCs w:val="24"/>
              </w:rPr>
              <w:t>г</w:t>
            </w:r>
            <w:proofErr w:type="gramEnd"/>
            <w:r w:rsidRPr="00C65AAC">
              <w:rPr>
                <w:rFonts w:ascii="Times New Roman" w:eastAsia="Times New Roman" w:hAnsi="Times New Roman" w:cs="Times New Roman"/>
                <w:color w:val="404040" w:themeColor="text1" w:themeTint="BF"/>
                <w:sz w:val="24"/>
                <w:szCs w:val="24"/>
              </w:rPr>
              <w:t>ієнічних</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вимог</w:t>
            </w:r>
            <w:proofErr w:type="spellEnd"/>
            <w:r w:rsidRPr="00C65AAC">
              <w:rPr>
                <w:rFonts w:ascii="Times New Roman" w:eastAsia="Times New Roman" w:hAnsi="Times New Roman" w:cs="Times New Roman"/>
                <w:color w:val="404040" w:themeColor="text1" w:themeTint="BF"/>
                <w:sz w:val="24"/>
                <w:szCs w:val="24"/>
              </w:rPr>
              <w:t>(</w:t>
            </w:r>
            <w:proofErr w:type="spellStart"/>
            <w:r w:rsidRPr="00C65AAC">
              <w:rPr>
                <w:rFonts w:ascii="Times New Roman" w:eastAsia="Times New Roman" w:hAnsi="Times New Roman" w:cs="Times New Roman"/>
                <w:color w:val="404040" w:themeColor="text1" w:themeTint="BF"/>
                <w:sz w:val="24"/>
                <w:szCs w:val="24"/>
              </w:rPr>
              <w:t>тарілка</w:t>
            </w:r>
            <w:proofErr w:type="spellEnd"/>
            <w:r w:rsidRPr="00C65AAC">
              <w:rPr>
                <w:rFonts w:ascii="Times New Roman" w:eastAsia="Times New Roman" w:hAnsi="Times New Roman" w:cs="Times New Roman"/>
                <w:color w:val="404040" w:themeColor="text1" w:themeTint="BF"/>
                <w:sz w:val="24"/>
                <w:szCs w:val="24"/>
              </w:rPr>
              <w:t xml:space="preserve"> для перших </w:t>
            </w:r>
            <w:proofErr w:type="spellStart"/>
            <w:r w:rsidRPr="00C65AAC">
              <w:rPr>
                <w:rFonts w:ascii="Times New Roman" w:eastAsia="Times New Roman" w:hAnsi="Times New Roman" w:cs="Times New Roman"/>
                <w:color w:val="404040" w:themeColor="text1" w:themeTint="BF"/>
                <w:sz w:val="24"/>
                <w:szCs w:val="24"/>
              </w:rPr>
              <w:t>страв</w:t>
            </w:r>
            <w:proofErr w:type="spellEnd"/>
            <w:r w:rsidRPr="00C65AAC">
              <w:rPr>
                <w:rFonts w:ascii="Times New Roman" w:eastAsia="Times New Roman" w:hAnsi="Times New Roman" w:cs="Times New Roman"/>
                <w:color w:val="404040" w:themeColor="text1" w:themeTint="BF"/>
                <w:sz w:val="24"/>
                <w:szCs w:val="24"/>
              </w:rPr>
              <w:t xml:space="preserve"> - 200 шт., </w:t>
            </w:r>
            <w:proofErr w:type="spellStart"/>
            <w:r w:rsidRPr="00C65AAC">
              <w:rPr>
                <w:rFonts w:ascii="Times New Roman" w:eastAsia="Times New Roman" w:hAnsi="Times New Roman" w:cs="Times New Roman"/>
                <w:color w:val="404040" w:themeColor="text1" w:themeTint="BF"/>
                <w:sz w:val="24"/>
                <w:szCs w:val="24"/>
              </w:rPr>
              <w:t>тарілка</w:t>
            </w:r>
            <w:proofErr w:type="spellEnd"/>
            <w:r w:rsidRPr="00C65AAC">
              <w:rPr>
                <w:rFonts w:ascii="Times New Roman" w:eastAsia="Times New Roman" w:hAnsi="Times New Roman" w:cs="Times New Roman"/>
                <w:color w:val="404040" w:themeColor="text1" w:themeTint="BF"/>
                <w:sz w:val="24"/>
                <w:szCs w:val="24"/>
              </w:rPr>
              <w:t xml:space="preserve"> для других </w:t>
            </w:r>
            <w:proofErr w:type="spellStart"/>
            <w:r w:rsidRPr="00C65AAC">
              <w:rPr>
                <w:rFonts w:ascii="Times New Roman" w:eastAsia="Times New Roman" w:hAnsi="Times New Roman" w:cs="Times New Roman"/>
                <w:color w:val="404040" w:themeColor="text1" w:themeTint="BF"/>
                <w:sz w:val="24"/>
                <w:szCs w:val="24"/>
              </w:rPr>
              <w:t>страв</w:t>
            </w:r>
            <w:proofErr w:type="spellEnd"/>
            <w:r w:rsidRPr="00C65AAC">
              <w:rPr>
                <w:rFonts w:ascii="Times New Roman" w:eastAsia="Times New Roman" w:hAnsi="Times New Roman" w:cs="Times New Roman"/>
                <w:color w:val="404040" w:themeColor="text1" w:themeTint="BF"/>
                <w:sz w:val="24"/>
                <w:szCs w:val="24"/>
              </w:rPr>
              <w:t xml:space="preserve"> - 600 шт., салатник - 600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чашка - 600 шт.), </w:t>
            </w:r>
            <w:proofErr w:type="spellStart"/>
            <w:r w:rsidRPr="00C65AAC">
              <w:rPr>
                <w:rFonts w:ascii="Times New Roman" w:eastAsia="Times New Roman" w:hAnsi="Times New Roman" w:cs="Times New Roman"/>
                <w:color w:val="404040" w:themeColor="text1" w:themeTint="BF"/>
                <w:sz w:val="24"/>
                <w:szCs w:val="24"/>
              </w:rPr>
              <w:t>столові</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прибори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виделка</w:t>
            </w:r>
            <w:proofErr w:type="spellEnd"/>
            <w:r w:rsidRPr="00C65AAC">
              <w:rPr>
                <w:rFonts w:ascii="Times New Roman" w:eastAsia="Times New Roman" w:hAnsi="Times New Roman" w:cs="Times New Roman"/>
                <w:color w:val="404040" w:themeColor="text1" w:themeTint="BF"/>
                <w:sz w:val="24"/>
                <w:szCs w:val="24"/>
              </w:rPr>
              <w:t xml:space="preserve"> - 600 шт., </w:t>
            </w:r>
            <w:r w:rsidRPr="00C65AAC">
              <w:rPr>
                <w:rFonts w:ascii="Times New Roman" w:eastAsia="Times New Roman" w:hAnsi="Times New Roman" w:cs="Times New Roman"/>
                <w:color w:val="404040" w:themeColor="text1" w:themeTint="BF"/>
                <w:sz w:val="24"/>
                <w:szCs w:val="24"/>
              </w:rPr>
              <w:lastRenderedPageBreak/>
              <w:t xml:space="preserve">ложка - 300 </w:t>
            </w:r>
            <w:proofErr w:type="spellStart"/>
            <w:r w:rsidRPr="00C65AAC">
              <w:rPr>
                <w:rFonts w:ascii="Times New Roman" w:eastAsia="Times New Roman" w:hAnsi="Times New Roman" w:cs="Times New Roman"/>
                <w:color w:val="404040" w:themeColor="text1" w:themeTint="BF"/>
                <w:sz w:val="24"/>
                <w:szCs w:val="24"/>
              </w:rPr>
              <w:t>шт</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інвентар</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прибирання</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швабри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щітки</w:t>
            </w:r>
            <w:proofErr w:type="spellEnd"/>
            <w:r w:rsidRPr="00C65AAC">
              <w:rPr>
                <w:rFonts w:ascii="Times New Roman" w:eastAsia="Times New Roman" w:hAnsi="Times New Roman" w:cs="Times New Roman"/>
                <w:color w:val="404040" w:themeColor="text1" w:themeTint="BF"/>
                <w:sz w:val="24"/>
                <w:szCs w:val="24"/>
              </w:rPr>
              <w:t xml:space="preserve">, совки, </w:t>
            </w:r>
            <w:proofErr w:type="spellStart"/>
            <w:r w:rsidRPr="00C65AAC">
              <w:rPr>
                <w:rFonts w:ascii="Times New Roman" w:eastAsia="Times New Roman" w:hAnsi="Times New Roman" w:cs="Times New Roman"/>
                <w:color w:val="404040" w:themeColor="text1" w:themeTint="BF"/>
                <w:sz w:val="24"/>
                <w:szCs w:val="24"/>
              </w:rPr>
              <w:t>відра</w:t>
            </w:r>
            <w:proofErr w:type="spellEnd"/>
            <w:r w:rsidRPr="00C65AAC">
              <w:rPr>
                <w:rFonts w:ascii="Times New Roman" w:eastAsia="Times New Roman" w:hAnsi="Times New Roman" w:cs="Times New Roman"/>
                <w:color w:val="404040" w:themeColor="text1" w:themeTint="BF"/>
                <w:sz w:val="24"/>
                <w:szCs w:val="24"/>
              </w:rPr>
              <w:t xml:space="preserve">) - 3 </w:t>
            </w:r>
            <w:proofErr w:type="spellStart"/>
            <w:r w:rsidRPr="00C65AAC">
              <w:rPr>
                <w:rFonts w:ascii="Times New Roman" w:eastAsia="Times New Roman" w:hAnsi="Times New Roman" w:cs="Times New Roman"/>
                <w:color w:val="404040" w:themeColor="text1" w:themeTint="BF"/>
                <w:sz w:val="24"/>
                <w:szCs w:val="24"/>
              </w:rPr>
              <w:t>комплекти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пластикові</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випічки</w:t>
            </w:r>
            <w:proofErr w:type="spellEnd"/>
            <w:r w:rsidRPr="00C65AAC">
              <w:rPr>
                <w:rFonts w:ascii="Times New Roman" w:eastAsia="Times New Roman" w:hAnsi="Times New Roman" w:cs="Times New Roman"/>
                <w:color w:val="404040" w:themeColor="text1" w:themeTint="BF"/>
                <w:sz w:val="24"/>
                <w:szCs w:val="24"/>
              </w:rPr>
              <w:t xml:space="preserve">- 15 шт.;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w:t>
            </w:r>
            <w:proofErr w:type="spellStart"/>
            <w:r w:rsidRPr="00C65AAC">
              <w:rPr>
                <w:rFonts w:ascii="Times New Roman" w:eastAsia="Times New Roman" w:hAnsi="Times New Roman" w:cs="Times New Roman"/>
                <w:color w:val="404040" w:themeColor="text1" w:themeTint="BF"/>
                <w:sz w:val="24"/>
                <w:szCs w:val="24"/>
              </w:rPr>
              <w:t>пластикові</w:t>
            </w:r>
            <w:proofErr w:type="spellEnd"/>
            <w:r w:rsidRPr="00C65AAC">
              <w:rPr>
                <w:rFonts w:ascii="Times New Roman" w:eastAsia="Times New Roman" w:hAnsi="Times New Roman" w:cs="Times New Roman"/>
                <w:color w:val="404040" w:themeColor="text1" w:themeTint="BF"/>
                <w:sz w:val="24"/>
                <w:szCs w:val="24"/>
              </w:rPr>
              <w:t xml:space="preserve"> для </w:t>
            </w:r>
            <w:proofErr w:type="spellStart"/>
            <w:r w:rsidRPr="00C65AAC">
              <w:rPr>
                <w:rFonts w:ascii="Times New Roman" w:eastAsia="Times New Roman" w:hAnsi="Times New Roman" w:cs="Times New Roman"/>
                <w:color w:val="404040" w:themeColor="text1" w:themeTint="BF"/>
                <w:sz w:val="24"/>
                <w:szCs w:val="24"/>
              </w:rPr>
              <w:t>хліба</w:t>
            </w:r>
            <w:proofErr w:type="spellEnd"/>
            <w:r w:rsidRPr="00C65AAC">
              <w:rPr>
                <w:rFonts w:ascii="Times New Roman" w:eastAsia="Times New Roman" w:hAnsi="Times New Roman" w:cs="Times New Roman"/>
                <w:color w:val="404040" w:themeColor="text1" w:themeTint="BF"/>
                <w:sz w:val="24"/>
                <w:szCs w:val="24"/>
              </w:rPr>
              <w:t xml:space="preserve"> - 1 шт.; </w:t>
            </w:r>
            <w:proofErr w:type="spellStart"/>
            <w:r w:rsidRPr="00C65AAC">
              <w:rPr>
                <w:rFonts w:ascii="Times New Roman" w:eastAsia="Times New Roman" w:hAnsi="Times New Roman" w:cs="Times New Roman"/>
                <w:color w:val="404040" w:themeColor="text1" w:themeTint="BF"/>
                <w:sz w:val="24"/>
                <w:szCs w:val="24"/>
              </w:rPr>
              <w:t>контейнери</w:t>
            </w:r>
            <w:proofErr w:type="spellEnd"/>
            <w:r w:rsidRPr="00C65AAC">
              <w:rPr>
                <w:rFonts w:ascii="Times New Roman" w:eastAsia="Times New Roman" w:hAnsi="Times New Roman" w:cs="Times New Roman"/>
                <w:color w:val="404040" w:themeColor="text1" w:themeTint="BF"/>
                <w:sz w:val="24"/>
                <w:szCs w:val="24"/>
              </w:rPr>
              <w:t xml:space="preserve"> з </w:t>
            </w:r>
            <w:proofErr w:type="spellStart"/>
            <w:r w:rsidRPr="00C65AAC">
              <w:rPr>
                <w:rFonts w:ascii="Times New Roman" w:eastAsia="Times New Roman" w:hAnsi="Times New Roman" w:cs="Times New Roman"/>
                <w:color w:val="404040" w:themeColor="text1" w:themeTint="BF"/>
                <w:sz w:val="24"/>
                <w:szCs w:val="24"/>
              </w:rPr>
              <w:t>нерж</w:t>
            </w:r>
            <w:proofErr w:type="gramStart"/>
            <w:r w:rsidRPr="00C65AAC">
              <w:rPr>
                <w:rFonts w:ascii="Times New Roman" w:eastAsia="Times New Roman" w:hAnsi="Times New Roman" w:cs="Times New Roman"/>
                <w:color w:val="404040" w:themeColor="text1" w:themeTint="BF"/>
                <w:sz w:val="24"/>
                <w:szCs w:val="24"/>
              </w:rPr>
              <w:t>.с</w:t>
            </w:r>
            <w:proofErr w:type="gramEnd"/>
            <w:r w:rsidRPr="00C65AAC">
              <w:rPr>
                <w:rFonts w:ascii="Times New Roman" w:eastAsia="Times New Roman" w:hAnsi="Times New Roman" w:cs="Times New Roman"/>
                <w:color w:val="404040" w:themeColor="text1" w:themeTint="BF"/>
                <w:sz w:val="24"/>
                <w:szCs w:val="24"/>
              </w:rPr>
              <w:t>талі</w:t>
            </w:r>
            <w:proofErr w:type="spellEnd"/>
            <w:r w:rsidRPr="00C65AAC">
              <w:rPr>
                <w:rFonts w:ascii="Times New Roman" w:eastAsia="Times New Roman" w:hAnsi="Times New Roman" w:cs="Times New Roman"/>
                <w:color w:val="404040" w:themeColor="text1" w:themeTint="BF"/>
                <w:sz w:val="24"/>
                <w:szCs w:val="24"/>
              </w:rPr>
              <w:t xml:space="preserve"> для І,ІІ,ІІІ – 5 шт.</w:t>
            </w:r>
          </w:p>
          <w:p w:rsidR="00964865" w:rsidRPr="00C65AAC" w:rsidRDefault="00964865" w:rsidP="00C04EED">
            <w:pPr>
              <w:pStyle w:val="1"/>
              <w:widowControl w:val="0"/>
              <w:spacing w:line="240" w:lineRule="auto"/>
              <w:ind w:right="113"/>
              <w:jc w:val="both"/>
              <w:rPr>
                <w:rFonts w:ascii="Times New Roman" w:eastAsia="Times New Roman" w:hAnsi="Times New Roman" w:cs="Times New Roman"/>
                <w:color w:val="FF0000"/>
                <w:sz w:val="24"/>
                <w:szCs w:val="24"/>
              </w:rPr>
            </w:pP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Копію аналогічного договору (за 2019 рік або 2020 рік або 2021 рік або 2022 рік або 2023 рік). </w:t>
            </w:r>
            <w:r>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rsidR="00C04EED" w:rsidRDefault="00C04EED" w:rsidP="00C04EE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rsidR="00C04EED" w:rsidRDefault="00C04EED" w:rsidP="00C04EED">
            <w:pPr>
              <w:pStyle w:val="rvps2"/>
              <w:shd w:val="clear" w:color="auto" w:fill="FFFFFF"/>
              <w:spacing w:before="0" w:beforeAutospacing="0" w:after="0" w:afterAutospacing="0"/>
              <w:jc w:val="both"/>
            </w:pP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2) відомості про юридичну особу, яка є учасником процедури закупівлі, </w:t>
            </w:r>
            <w:proofErr w:type="spellStart"/>
            <w:r>
              <w:rPr>
                <w:rFonts w:ascii="Times New Roman" w:hAnsi="Times New Roman"/>
                <w:sz w:val="24"/>
                <w:szCs w:val="24"/>
              </w:rPr>
              <w:t>внесено</w:t>
            </w:r>
            <w:proofErr w:type="spellEnd"/>
            <w:r>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w:t>
            </w:r>
            <w:r>
              <w:rPr>
                <w:rFonts w:ascii="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тендерів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eastAsia="Times New Roman" w:hAnsi="Times New Roman"/>
                <w:sz w:val="24"/>
                <w:szCs w:val="24"/>
                <w:lang w:eastAsia="ru-RU"/>
              </w:rPr>
              <w:t xml:space="preserve">учасник процедури закупівлі або 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Pr>
                  <w:rStyle w:val="a6"/>
                  <w:rFonts w:ascii="Times New Roman" w:eastAsia="Times New Roman" w:hAnsi="Times New Roman"/>
                  <w:sz w:val="24"/>
                  <w:szCs w:val="24"/>
                  <w:lang w:eastAsia="ru-RU"/>
                </w:rPr>
                <w:t>Законом України</w:t>
              </w:r>
            </w:hyperlink>
            <w:r>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rPr>
              <w:t>;</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12) керівника учасника процедури закупівлі, фізичну </w:t>
            </w:r>
            <w:r>
              <w:rPr>
                <w:rFonts w:ascii="Times New Roman" w:hAnsi="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w:t>
            </w:r>
            <w:r>
              <w:rPr>
                <w:rFonts w:ascii="Times New Roman" w:hAnsi="Times New Roman"/>
                <w:sz w:val="24"/>
                <w:szCs w:val="24"/>
              </w:rPr>
              <w:lastRenderedPageBreak/>
              <w:t>доступ до такої інформації є обмеженим на момент оприлюднення оголошення про проведення відкритих торгів.</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 за посиланням  https://corruptinfo.nazk.gov.ua/.</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Оскільки наразі Єдиний державний реєстр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Pr>
                <w:rFonts w:ascii="Times New Roman" w:hAnsi="Times New Roman"/>
                <w:sz w:val="24"/>
                <w:szCs w:val="24"/>
              </w:rPr>
              <w:t>осiб</w:t>
            </w:r>
            <w:proofErr w:type="spellEnd"/>
            <w:r>
              <w:rPr>
                <w:rFonts w:ascii="Times New Roman" w:hAnsi="Times New Roman"/>
                <w:sz w:val="24"/>
                <w:szCs w:val="24"/>
              </w:rPr>
              <w:t xml:space="preserve">, </w:t>
            </w:r>
            <w:proofErr w:type="spellStart"/>
            <w:r>
              <w:rPr>
                <w:rFonts w:ascii="Times New Roman" w:hAnsi="Times New Roman"/>
                <w:sz w:val="24"/>
                <w:szCs w:val="24"/>
              </w:rPr>
              <w:t>якi</w:t>
            </w:r>
            <w:proofErr w:type="spellEnd"/>
            <w:r>
              <w:rPr>
                <w:rFonts w:ascii="Times New Roman" w:hAnsi="Times New Roman"/>
                <w:sz w:val="24"/>
                <w:szCs w:val="24"/>
              </w:rPr>
              <w:t xml:space="preserve"> вчинили </w:t>
            </w:r>
            <w:proofErr w:type="spellStart"/>
            <w:r>
              <w:rPr>
                <w:rFonts w:ascii="Times New Roman" w:hAnsi="Times New Roman"/>
                <w:sz w:val="24"/>
                <w:szCs w:val="24"/>
              </w:rPr>
              <w:t>корупцiйнi</w:t>
            </w:r>
            <w:proofErr w:type="spellEnd"/>
            <w:r>
              <w:rPr>
                <w:rFonts w:ascii="Times New Roman" w:hAnsi="Times New Roman"/>
                <w:sz w:val="24"/>
                <w:szCs w:val="24"/>
              </w:rPr>
              <w:t xml:space="preserve"> або </w:t>
            </w:r>
            <w:proofErr w:type="spellStart"/>
            <w:r>
              <w:rPr>
                <w:rFonts w:ascii="Times New Roman" w:hAnsi="Times New Roman"/>
                <w:sz w:val="24"/>
                <w:szCs w:val="24"/>
              </w:rPr>
              <w:t>пов'язанi</w:t>
            </w:r>
            <w:proofErr w:type="spellEnd"/>
            <w:r>
              <w:rPr>
                <w:rFonts w:ascii="Times New Roman" w:hAnsi="Times New Roman"/>
                <w:sz w:val="24"/>
                <w:szCs w:val="24"/>
              </w:rPr>
              <w:t xml:space="preserve"> </w:t>
            </w:r>
            <w:proofErr w:type="spellStart"/>
            <w:r>
              <w:rPr>
                <w:rFonts w:ascii="Times New Roman" w:hAnsi="Times New Roman"/>
                <w:sz w:val="24"/>
                <w:szCs w:val="24"/>
              </w:rPr>
              <w:t>корупцiєю</w:t>
            </w:r>
            <w:proofErr w:type="spellEnd"/>
            <w:r>
              <w:rPr>
                <w:rFonts w:ascii="Times New Roman" w:hAnsi="Times New Roman"/>
                <w:sz w:val="24"/>
                <w:szCs w:val="24"/>
              </w:rPr>
              <w:t xml:space="preserve"> правопорушення)*.</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sz w:val="24"/>
                <w:szCs w:val="24"/>
              </w:rPr>
              <w:lastRenderedPageBreak/>
              <w:t>перебуваючим</w:t>
            </w:r>
            <w:proofErr w:type="spellEnd"/>
            <w:r>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rsidR="00C04EED" w:rsidRDefault="00C04EED" w:rsidP="00C04EED">
            <w:pPr>
              <w:spacing w:after="0" w:line="240" w:lineRule="auto"/>
              <w:jc w:val="both"/>
              <w:rPr>
                <w:rFonts w:ascii="Times New Roman" w:hAnsi="Times New Roman"/>
                <w:sz w:val="24"/>
                <w:szCs w:val="24"/>
              </w:rPr>
            </w:pPr>
            <w:r>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r>
              <w:rPr>
                <w:rFonts w:ascii="Times New Roman" w:hAnsi="Times New Roman"/>
                <w:color w:val="000000"/>
                <w:sz w:val="24"/>
                <w:szCs w:val="24"/>
                <w:lang w:eastAsia="uk-UA"/>
              </w:rPr>
              <w:t>.</w:t>
            </w:r>
          </w:p>
          <w:p w:rsidR="00FA387D" w:rsidRPr="00237DB5" w:rsidRDefault="00C04EED" w:rsidP="00C04EED">
            <w:pPr>
              <w:pStyle w:val="rvps2"/>
              <w:shd w:val="clear" w:color="auto" w:fill="FFFFFF"/>
              <w:spacing w:before="0" w:beforeAutospacing="0" w:after="0" w:afterAutospacing="0"/>
              <w:jc w:val="both"/>
              <w:rPr>
                <w:color w:val="000000"/>
                <w:sz w:val="22"/>
                <w:szCs w:val="22"/>
              </w:rPr>
            </w:pPr>
            <w:r>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FA387D" w:rsidRPr="00237DB5" w:rsidTr="00237DB5">
        <w:trPr>
          <w:trHeight w:val="699"/>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6</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32" w:type="dxa"/>
            <w:shd w:val="clear" w:color="auto" w:fill="auto"/>
          </w:tcPr>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технічну специфікацію (з інформацією відповідно до Додатку 2 тендерної документації).</w:t>
            </w:r>
          </w:p>
          <w:p w:rsidR="00FA387D" w:rsidRPr="00237DB5" w:rsidRDefault="00801121" w:rsidP="00FA387D">
            <w:pPr>
              <w:spacing w:line="240" w:lineRule="auto"/>
              <w:jc w:val="both"/>
              <w:textAlignment w:val="baseline"/>
              <w:rPr>
                <w:rFonts w:ascii="Times New Roman" w:hAnsi="Times New Roman"/>
              </w:rPr>
            </w:pPr>
            <w:r w:rsidRPr="00237DB5">
              <w:rPr>
                <w:rFonts w:ascii="Times New Roman" w:hAnsi="Times New Roman"/>
              </w:rPr>
              <w:t>- п</w:t>
            </w:r>
            <w:r w:rsidR="00FA387D" w:rsidRPr="00237DB5">
              <w:rPr>
                <w:rFonts w:ascii="Times New Roman" w:hAnsi="Times New Roman"/>
              </w:rPr>
              <w:t>римірне чотирьох тижневе</w:t>
            </w:r>
            <w:r w:rsidRPr="00237DB5">
              <w:rPr>
                <w:rFonts w:ascii="Times New Roman" w:hAnsi="Times New Roman"/>
              </w:rPr>
              <w:t xml:space="preserve"> меню (відповідно до Додатку 4</w:t>
            </w:r>
            <w:r w:rsidR="00FA387D" w:rsidRPr="00237DB5">
              <w:rPr>
                <w:rFonts w:ascii="Times New Roman" w:hAnsi="Times New Roman"/>
              </w:rPr>
              <w:t xml:space="preserve"> до тендерної документації)</w:t>
            </w:r>
            <w:r w:rsidR="000D73F5" w:rsidRPr="00237DB5">
              <w:rPr>
                <w:rFonts w:ascii="Times New Roman" w:hAnsi="Times New Roman"/>
              </w:rPr>
              <w:t>.</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Гарантійний лист про те, що Учасник не використовуватиме під час виконання договору напівфабрикати.</w:t>
            </w:r>
          </w:p>
          <w:p w:rsidR="00FA387D" w:rsidRPr="00237DB5" w:rsidRDefault="00FA387D" w:rsidP="003366DC">
            <w:pPr>
              <w:spacing w:after="0" w:line="240" w:lineRule="auto"/>
              <w:jc w:val="both"/>
              <w:rPr>
                <w:rFonts w:ascii="Times New Roman" w:hAnsi="Times New Roman"/>
                <w:b/>
                <w:bCs/>
              </w:rPr>
            </w:pPr>
            <w:r w:rsidRPr="00237DB5">
              <w:rPr>
                <w:rFonts w:ascii="Times New Roman" w:hAnsi="Times New Roman"/>
              </w:rPr>
              <w:t xml:space="preserve">- </w:t>
            </w:r>
            <w:r w:rsidR="003366DC" w:rsidRPr="00237DB5">
              <w:rPr>
                <w:rFonts w:ascii="Times New Roman" w:hAnsi="Times New Roman"/>
              </w:rPr>
              <w:t xml:space="preserve"> Копію відповідного дозволу або ліцензії або свідоцтва  або патенту або іншого дозвільного документу,  що дає  право Учаснику надавати послуги з організації гарячого харчування виданого</w:t>
            </w:r>
            <w:r w:rsidR="00FF109D" w:rsidRPr="00237DB5">
              <w:rPr>
                <w:rFonts w:ascii="Times New Roman" w:hAnsi="Times New Roman"/>
              </w:rPr>
              <w:t xml:space="preserve"> Виконавчим комітетом Житомирської міської ради або</w:t>
            </w:r>
            <w:r w:rsidR="003366DC" w:rsidRPr="00237DB5">
              <w:rPr>
                <w:rFonts w:ascii="Times New Roman" w:hAnsi="Times New Roman"/>
              </w:rPr>
              <w:t xml:space="preserve"> Житомирською міською об’єднаною територіальною громадою.</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xml:space="preserve"> Учасник гарантує, що у разі визнання його переможцем </w:t>
            </w:r>
            <w:r w:rsidRPr="00237DB5">
              <w:rPr>
                <w:rFonts w:ascii="Times New Roman" w:hAnsi="Times New Roman"/>
              </w:rPr>
              <w:lastRenderedPageBreak/>
              <w:t xml:space="preserve">тендерних торгів він забезпечить обов’язкову державну реєстрацію </w:t>
            </w:r>
            <w:proofErr w:type="spellStart"/>
            <w:r w:rsidRPr="00237DB5">
              <w:rPr>
                <w:rFonts w:ascii="Times New Roman" w:hAnsi="Times New Roman"/>
              </w:rPr>
              <w:t>потужностей</w:t>
            </w:r>
            <w:proofErr w:type="spellEnd"/>
            <w:r w:rsidRPr="00237DB5">
              <w:rPr>
                <w:rFonts w:ascii="Times New Roman" w:hAnsi="Times New Roman"/>
              </w:rPr>
              <w:t xml:space="preserve"> оператора ринку.</w:t>
            </w:r>
          </w:p>
          <w:p w:rsidR="00FA387D" w:rsidRPr="00237DB5" w:rsidRDefault="00FA387D" w:rsidP="00FA387D">
            <w:pPr>
              <w:spacing w:line="240" w:lineRule="auto"/>
              <w:jc w:val="both"/>
              <w:textAlignment w:val="baseline"/>
              <w:rPr>
                <w:rFonts w:ascii="Times New Roman" w:hAnsi="Times New Roman"/>
              </w:rPr>
            </w:pPr>
            <w:r w:rsidRPr="00237DB5">
              <w:rPr>
                <w:rFonts w:ascii="Times New Roman" w:hAnsi="Times New Roman"/>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rPr>
              <w:t>6.2. Найменування, обсяг, місце поставки та якісні вимоги до предмета закупівлі – згідно з Додатком 2 цієї документації.</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widowControl w:val="0"/>
              <w:spacing w:after="0" w:line="240" w:lineRule="auto"/>
              <w:contextualSpacing/>
              <w:jc w:val="both"/>
              <w:rPr>
                <w:rFonts w:ascii="Times New Roman" w:eastAsia="Times New Roman" w:hAnsi="Times New Roman"/>
                <w:lang w:eastAsia="uk-UA"/>
              </w:rPr>
            </w:pPr>
            <w:r w:rsidRPr="00237DB5">
              <w:rPr>
                <w:rFonts w:ascii="Times New Roman" w:eastAsia="Times New Roman" w:hAnsi="Times New Roman"/>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37DB5">
              <w:rPr>
                <w:rFonts w:ascii="Times New Roman" w:eastAsia="Times New Roman" w:hAnsi="Times New Roman"/>
                <w:lang w:eastAsia="uk-UA"/>
              </w:rPr>
              <w:t xml:space="preserve"> з урахуванням вимог, визначених частини четвертою статті 5 Закону;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7</w:t>
            </w:r>
          </w:p>
        </w:tc>
        <w:tc>
          <w:tcPr>
            <w:tcW w:w="3394" w:type="dxa"/>
            <w:shd w:val="clear" w:color="auto" w:fill="auto"/>
          </w:tcPr>
          <w:p w:rsidR="00FA387D" w:rsidRPr="00237DB5" w:rsidRDefault="00FA387D" w:rsidP="00FA387D">
            <w:pPr>
              <w:spacing w:after="0" w:line="240" w:lineRule="auto"/>
              <w:rPr>
                <w:rFonts w:ascii="Times New Roman" w:hAnsi="Times New Roman"/>
                <w:b/>
              </w:rPr>
            </w:pPr>
            <w:r w:rsidRPr="00237DB5">
              <w:rPr>
                <w:rFonts w:ascii="Times New Roman" w:hAnsi="Times New Roman"/>
                <w:b/>
              </w:rPr>
              <w:t xml:space="preserve">Інформація про </w:t>
            </w:r>
            <w:r w:rsidRPr="00237DB5">
              <w:rPr>
                <w:rFonts w:ascii="Times New Roman" w:hAnsi="Times New Roman"/>
                <w:b/>
                <w:lang w:eastAsia="uk-UA"/>
              </w:rPr>
              <w:t xml:space="preserve">субпідрядника/співвиконавця </w:t>
            </w:r>
            <w:r w:rsidRPr="00237DB5">
              <w:rPr>
                <w:rFonts w:ascii="Times New Roman" w:hAnsi="Times New Roman"/>
                <w:b/>
              </w:rPr>
              <w:t>(у випадку закупівлі робіт</w:t>
            </w:r>
            <w:r w:rsidRPr="00237DB5">
              <w:rPr>
                <w:rFonts w:ascii="Times New Roman" w:hAnsi="Times New Roman"/>
                <w:b/>
                <w:lang w:eastAsia="uk-UA"/>
              </w:rPr>
              <w:t xml:space="preserve"> чи послуг</w:t>
            </w:r>
            <w:r w:rsidRPr="00237DB5">
              <w:rPr>
                <w:rFonts w:ascii="Times New Roman" w:hAnsi="Times New Roman"/>
                <w:b/>
              </w:rPr>
              <w:t>)</w:t>
            </w:r>
          </w:p>
          <w:p w:rsidR="00FA387D" w:rsidRPr="00237DB5" w:rsidRDefault="00FA387D" w:rsidP="00FA387D">
            <w:pPr>
              <w:widowControl w:val="0"/>
              <w:spacing w:after="0" w:line="240" w:lineRule="auto"/>
              <w:contextualSpacing/>
              <w:rPr>
                <w:rFonts w:ascii="Times New Roman" w:hAnsi="Times New Roman"/>
                <w:b/>
                <w:lang w:eastAsia="uk-UA"/>
              </w:rPr>
            </w:pPr>
          </w:p>
        </w:tc>
        <w:tc>
          <w:tcPr>
            <w:tcW w:w="6032" w:type="dxa"/>
            <w:shd w:val="clear" w:color="auto" w:fill="auto"/>
          </w:tcPr>
          <w:p w:rsidR="00C04EED" w:rsidRDefault="00C04EED" w:rsidP="00C04EE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7.1.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статті 16 цього Закону, замовник перевіряє таких суб’єктів господарювання на відсутність підстав, визначених пунктом 47 Особливостей.</w:t>
            </w:r>
          </w:p>
          <w:p w:rsidR="00FA387D" w:rsidRPr="00237DB5" w:rsidRDefault="00C04EED" w:rsidP="00C04EED">
            <w:pPr>
              <w:widowControl w:val="0"/>
              <w:spacing w:after="0" w:line="240" w:lineRule="auto"/>
              <w:contextualSpacing/>
              <w:jc w:val="both"/>
              <w:rPr>
                <w:rFonts w:ascii="Times New Roman" w:hAnsi="Times New Roman"/>
                <w:b/>
                <w:lang w:eastAsia="uk-UA"/>
              </w:rPr>
            </w:pPr>
            <w:r>
              <w:rPr>
                <w:rFonts w:ascii="Times New Roman" w:eastAsia="Times New Roman" w:hAnsi="Times New Roman"/>
                <w:sz w:val="24"/>
                <w:szCs w:val="24"/>
                <w:lang w:eastAsia="uk-UA"/>
              </w:rPr>
              <w:t xml:space="preserve">У разі </w:t>
            </w:r>
            <w:proofErr w:type="spellStart"/>
            <w:r>
              <w:rPr>
                <w:rFonts w:ascii="Times New Roman" w:eastAsia="Times New Roman" w:hAnsi="Times New Roman"/>
                <w:sz w:val="24"/>
                <w:szCs w:val="24"/>
                <w:lang w:eastAsia="uk-UA"/>
              </w:rPr>
              <w:t>незавантаження</w:t>
            </w:r>
            <w:proofErr w:type="spellEnd"/>
            <w:r>
              <w:rPr>
                <w:rFonts w:ascii="Times New Roman" w:eastAsia="Times New Roman" w:hAnsi="Times New Roman"/>
                <w:sz w:val="24"/>
                <w:szCs w:val="24"/>
                <w:lang w:eastAsia="uk-UA"/>
              </w:rPr>
              <w:t xml:space="preserve">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8</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Унесення змін або відкликання тендерної пропозиції учасником</w:t>
            </w:r>
          </w:p>
        </w:tc>
        <w:tc>
          <w:tcPr>
            <w:tcW w:w="6032" w:type="dxa"/>
            <w:shd w:val="clear" w:color="auto" w:fill="auto"/>
          </w:tcPr>
          <w:p w:rsidR="00FA387D" w:rsidRPr="00237DB5" w:rsidRDefault="00C04EED" w:rsidP="00FA387D">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8</w:t>
            </w:r>
            <w:r w:rsidR="00FA387D" w:rsidRPr="00237DB5">
              <w:rPr>
                <w:rFonts w:ascii="Times New Roman" w:eastAsia="Times New Roman" w:hAnsi="Times New Roman"/>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87D" w:rsidRPr="00237DB5" w:rsidTr="00CB3A53">
        <w:trPr>
          <w:trHeight w:val="522"/>
          <w:jc w:val="center"/>
        </w:trPr>
        <w:tc>
          <w:tcPr>
            <w:tcW w:w="9996" w:type="dxa"/>
            <w:gridSpan w:val="3"/>
            <w:shd w:val="clear" w:color="auto" w:fill="A5A5A5"/>
          </w:tcPr>
          <w:p w:rsidR="00FA387D" w:rsidRPr="00237DB5" w:rsidRDefault="00FA387D" w:rsidP="00FA387D">
            <w:pPr>
              <w:widowControl w:val="0"/>
              <w:spacing w:after="0" w:line="240" w:lineRule="auto"/>
              <w:ind w:hanging="23"/>
              <w:contextualSpacing/>
              <w:jc w:val="center"/>
              <w:rPr>
                <w:rFonts w:ascii="Times New Roman" w:hAnsi="Times New Roman"/>
                <w:b/>
              </w:rPr>
            </w:pPr>
            <w:r w:rsidRPr="00237DB5">
              <w:rPr>
                <w:rFonts w:ascii="Times New Roman" w:hAnsi="Times New Roman"/>
                <w:b/>
              </w:rPr>
              <w:t>Розділ IV. Подання та розкриття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1</w:t>
            </w:r>
          </w:p>
        </w:tc>
        <w:tc>
          <w:tcPr>
            <w:tcW w:w="3394" w:type="dxa"/>
            <w:shd w:val="clear" w:color="auto" w:fill="auto"/>
          </w:tcPr>
          <w:p w:rsidR="00FA387D" w:rsidRPr="00237DB5" w:rsidRDefault="00FA387D" w:rsidP="00FA387D">
            <w:pPr>
              <w:pStyle w:val="a5"/>
              <w:widowControl w:val="0"/>
              <w:contextualSpacing/>
              <w:jc w:val="both"/>
              <w:rPr>
                <w:rFonts w:ascii="Times New Roman" w:hAnsi="Times New Roman"/>
                <w:b/>
                <w:lang w:eastAsia="uk-UA"/>
              </w:rPr>
            </w:pPr>
            <w:r w:rsidRPr="00237DB5">
              <w:rPr>
                <w:rStyle w:val="rvts0"/>
                <w:rFonts w:ascii="Times New Roman" w:hAnsi="Times New Roman"/>
                <w:b/>
              </w:rPr>
              <w:t>Кінцевий строк подання тендерної пропозиції</w:t>
            </w:r>
          </w:p>
        </w:tc>
        <w:tc>
          <w:tcPr>
            <w:tcW w:w="6032" w:type="dxa"/>
            <w:shd w:val="clear" w:color="auto" w:fill="auto"/>
          </w:tcPr>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hAnsi="Times New Roman"/>
              </w:rPr>
              <w:t xml:space="preserve">Кінцевий строк подання тендерних пропозицій </w:t>
            </w:r>
            <w:r w:rsidR="00E56A21">
              <w:rPr>
                <w:rFonts w:ascii="Times New Roman" w:hAnsi="Times New Roman"/>
                <w:b/>
                <w:color w:val="FF0000"/>
                <w:lang w:val="ru-RU"/>
              </w:rPr>
              <w:t>22</w:t>
            </w:r>
            <w:r w:rsidRPr="00C04EED">
              <w:rPr>
                <w:rFonts w:ascii="Times New Roman" w:hAnsi="Times New Roman"/>
                <w:b/>
                <w:color w:val="FF0000"/>
              </w:rPr>
              <w:t>.</w:t>
            </w:r>
            <w:r w:rsidR="00237DB5" w:rsidRPr="00C04EED">
              <w:rPr>
                <w:rFonts w:ascii="Times New Roman" w:hAnsi="Times New Roman"/>
                <w:b/>
                <w:color w:val="FF0000"/>
                <w:lang w:val="ru-RU"/>
              </w:rPr>
              <w:t>12</w:t>
            </w:r>
            <w:r w:rsidRPr="00C04EED">
              <w:rPr>
                <w:rFonts w:ascii="Times New Roman" w:hAnsi="Times New Roman"/>
                <w:b/>
                <w:color w:val="FF0000"/>
              </w:rPr>
              <w:t>.2022 до 00:00 год;</w:t>
            </w:r>
          </w:p>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FA387D" w:rsidRPr="00237DB5" w:rsidRDefault="00FA387D" w:rsidP="00FA387D">
            <w:pPr>
              <w:widowControl w:val="0"/>
              <w:numPr>
                <w:ilvl w:val="1"/>
                <w:numId w:val="2"/>
              </w:numPr>
              <w:spacing w:after="0" w:line="240" w:lineRule="auto"/>
              <w:ind w:left="34" w:firstLine="0"/>
              <w:contextualSpacing/>
              <w:jc w:val="both"/>
              <w:rPr>
                <w:rFonts w:ascii="Times New Roman" w:hAnsi="Times New Roman"/>
              </w:rPr>
            </w:pPr>
            <w:r w:rsidRPr="00237DB5">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2</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rPr>
            </w:pPr>
            <w:r w:rsidRPr="00237DB5">
              <w:rPr>
                <w:rFonts w:ascii="Times New Roman" w:hAnsi="Times New Roman"/>
                <w:b/>
              </w:rPr>
              <w:t>Дата та час розкриття тендерної пропозиції</w:t>
            </w:r>
          </w:p>
        </w:tc>
        <w:tc>
          <w:tcPr>
            <w:tcW w:w="6032" w:type="dxa"/>
            <w:shd w:val="clear" w:color="auto" w:fill="auto"/>
          </w:tcPr>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04EED" w:rsidRDefault="00C04EED" w:rsidP="00C04EE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FA387D" w:rsidRPr="00237DB5" w:rsidRDefault="00C04EED" w:rsidP="00C04EED">
            <w:pPr>
              <w:widowControl w:val="0"/>
              <w:spacing w:after="0" w:line="240" w:lineRule="auto"/>
              <w:contextualSpacing/>
              <w:jc w:val="both"/>
              <w:rPr>
                <w:rFonts w:ascii="Times New Roman" w:hAnsi="Times New Roman"/>
              </w:rPr>
            </w:pPr>
            <w:r>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FA387D" w:rsidRPr="00237DB5" w:rsidTr="00CB3A53">
        <w:trPr>
          <w:trHeight w:val="522"/>
          <w:jc w:val="center"/>
        </w:trPr>
        <w:tc>
          <w:tcPr>
            <w:tcW w:w="9996" w:type="dxa"/>
            <w:gridSpan w:val="3"/>
            <w:shd w:val="clear" w:color="auto" w:fill="A5A5A5"/>
          </w:tcPr>
          <w:p w:rsidR="00FA387D" w:rsidRPr="00237DB5" w:rsidRDefault="00FA387D" w:rsidP="00FA387D">
            <w:pPr>
              <w:widowControl w:val="0"/>
              <w:spacing w:after="0" w:line="240" w:lineRule="auto"/>
              <w:contextualSpacing/>
              <w:jc w:val="center"/>
              <w:rPr>
                <w:rFonts w:ascii="Times New Roman" w:hAnsi="Times New Roman"/>
                <w:b/>
              </w:rPr>
            </w:pPr>
            <w:r w:rsidRPr="00237DB5">
              <w:rPr>
                <w:rFonts w:ascii="Times New Roman" w:hAnsi="Times New Roman"/>
                <w:b/>
              </w:rPr>
              <w:t>Розділ V. Оцінка тендерної пропозиції</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032" w:type="dxa"/>
            <w:shd w:val="clear" w:color="auto" w:fill="auto"/>
          </w:tcPr>
          <w:p w:rsidR="00FA387D" w:rsidRPr="00237DB5" w:rsidRDefault="00FA387D" w:rsidP="00FA387D">
            <w:pPr>
              <w:widowControl w:val="0"/>
              <w:spacing w:after="0" w:line="240" w:lineRule="auto"/>
              <w:ind w:firstLine="566"/>
              <w:jc w:val="both"/>
              <w:rPr>
                <w:rFonts w:ascii="Times New Roman" w:eastAsia="Times New Roman" w:hAnsi="Times New Roman"/>
                <w:lang w:eastAsia="uk-UA"/>
              </w:rPr>
            </w:pPr>
            <w:r w:rsidRPr="00237DB5">
              <w:rPr>
                <w:rFonts w:ascii="Times New Roman" w:eastAsia="Times New Roman" w:hAnsi="Times New Roman"/>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387D" w:rsidRPr="00237DB5" w:rsidRDefault="00FA387D" w:rsidP="00FA387D">
            <w:pPr>
              <w:widowControl w:val="0"/>
              <w:spacing w:after="0" w:line="240" w:lineRule="auto"/>
              <w:ind w:firstLine="459"/>
              <w:contextualSpacing/>
              <w:jc w:val="both"/>
              <w:rPr>
                <w:rFonts w:ascii="Times New Roman" w:hAnsi="Times New Roman"/>
                <w:i/>
                <w:lang w:eastAsia="uk-UA"/>
              </w:rPr>
            </w:pPr>
            <w:r w:rsidRPr="00237DB5">
              <w:rPr>
                <w:rFonts w:ascii="Times New Roman" w:hAnsi="Times New Roman"/>
                <w:i/>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w:t>
            </w:r>
            <w:r w:rsidRPr="00237DB5">
              <w:rPr>
                <w:rFonts w:ascii="Times New Roman" w:hAnsi="Times New Roman"/>
                <w:i/>
                <w:lang w:eastAsia="uk-UA"/>
              </w:rPr>
              <w:lastRenderedPageBreak/>
              <w:t>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A387D" w:rsidRPr="00237DB5" w:rsidRDefault="00FA387D" w:rsidP="00FA387D">
            <w:pPr>
              <w:widowControl w:val="0"/>
              <w:spacing w:after="0" w:line="240" w:lineRule="auto"/>
              <w:ind w:firstLine="459"/>
              <w:contextualSpacing/>
              <w:jc w:val="both"/>
              <w:rPr>
                <w:rFonts w:ascii="Times New Roman" w:hAnsi="Times New Roman"/>
                <w:lang w:eastAsia="uk-UA"/>
              </w:rPr>
            </w:pPr>
            <w:r w:rsidRPr="00237DB5">
              <w:rPr>
                <w:rFonts w:ascii="Times New Roman" w:hAnsi="Times New Roman"/>
                <w:i/>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2</w:t>
            </w:r>
          </w:p>
        </w:tc>
        <w:tc>
          <w:tcPr>
            <w:tcW w:w="3394" w:type="dxa"/>
            <w:shd w:val="clear" w:color="auto" w:fill="auto"/>
          </w:tcPr>
          <w:p w:rsidR="00FA387D" w:rsidRPr="00237DB5" w:rsidRDefault="00FA387D" w:rsidP="00FA387D">
            <w:pPr>
              <w:pStyle w:val="rvps2"/>
              <w:shd w:val="clear" w:color="auto" w:fill="FFFFFF"/>
              <w:spacing w:before="0" w:beforeAutospacing="0" w:after="0" w:afterAutospacing="0"/>
              <w:rPr>
                <w:b/>
                <w:color w:val="000000"/>
                <w:sz w:val="22"/>
                <w:szCs w:val="22"/>
              </w:rPr>
            </w:pPr>
            <w:r w:rsidRPr="00237DB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32" w:type="dxa"/>
            <w:shd w:val="clear" w:color="auto" w:fill="auto"/>
          </w:tcPr>
          <w:p w:rsidR="00FA387D" w:rsidRPr="00237DB5" w:rsidRDefault="00FA387D" w:rsidP="00FA387D">
            <w:pPr>
              <w:widowControl w:val="0"/>
              <w:spacing w:after="0" w:line="240" w:lineRule="auto"/>
              <w:ind w:hanging="21"/>
              <w:contextualSpacing/>
              <w:jc w:val="both"/>
              <w:rPr>
                <w:rFonts w:ascii="Times New Roman" w:hAnsi="Times New Roman"/>
              </w:rPr>
            </w:pPr>
            <w:r w:rsidRPr="00237DB5">
              <w:rPr>
                <w:rFonts w:ascii="Times New Roman" w:hAnsi="Times New Roman"/>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xml:space="preserve">Наприклад: </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Перелік формальних помилок:</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Інформація/документ, подана учасником процедури закупівлі у складі тендерної пропозиції, містить помилку (помилки) у частині:</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237DB5">
              <w:rPr>
                <w:rFonts w:ascii="Times New Roman" w:hAnsi="Times New Roman"/>
                <w:lang w:eastAsia="uk-UA"/>
              </w:rPr>
              <w:lastRenderedPageBreak/>
              <w:t>процедури закупівлі, якщо на цей документ (документи) накладено її кваліфікований електронний підпис.</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387D" w:rsidRPr="00237DB5" w:rsidRDefault="00FA387D" w:rsidP="00FA387D">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A387D" w:rsidRPr="00237DB5" w:rsidRDefault="00FA387D" w:rsidP="00FA387D">
            <w:pPr>
              <w:pStyle w:val="rvps2"/>
              <w:shd w:val="clear" w:color="auto" w:fill="FFFFFF"/>
              <w:spacing w:before="0" w:beforeAutospacing="0" w:after="0" w:afterAutospacing="0"/>
              <w:jc w:val="both"/>
              <w:rPr>
                <w:color w:val="000000"/>
                <w:sz w:val="22"/>
                <w:szCs w:val="22"/>
              </w:rPr>
            </w:pPr>
            <w:r w:rsidRPr="00237DB5">
              <w:rPr>
                <w:sz w:val="22"/>
                <w:szCs w:val="22"/>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A387D" w:rsidRPr="00237DB5" w:rsidTr="00237DB5">
        <w:trPr>
          <w:trHeight w:val="522"/>
          <w:jc w:val="center"/>
        </w:trPr>
        <w:tc>
          <w:tcPr>
            <w:tcW w:w="570" w:type="dxa"/>
            <w:shd w:val="clear" w:color="auto" w:fill="auto"/>
          </w:tcPr>
          <w:p w:rsidR="00FA387D" w:rsidRPr="00237DB5" w:rsidRDefault="00FA387D" w:rsidP="00FA387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3</w:t>
            </w:r>
          </w:p>
        </w:tc>
        <w:tc>
          <w:tcPr>
            <w:tcW w:w="3394" w:type="dxa"/>
            <w:shd w:val="clear" w:color="auto" w:fill="auto"/>
          </w:tcPr>
          <w:p w:rsidR="00FA387D" w:rsidRPr="00237DB5" w:rsidRDefault="00FA387D" w:rsidP="00FA387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Інша інформація</w:t>
            </w:r>
          </w:p>
        </w:tc>
        <w:tc>
          <w:tcPr>
            <w:tcW w:w="6032" w:type="dxa"/>
            <w:shd w:val="clear" w:color="auto" w:fill="auto"/>
          </w:tcPr>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Обґрунтування аномально низької тендерної пропозиції </w:t>
            </w:r>
            <w:r w:rsidRPr="00237DB5">
              <w:rPr>
                <w:rFonts w:ascii="Times New Roman" w:hAnsi="Times New Roman"/>
                <w:lang w:eastAsia="uk-UA"/>
              </w:rPr>
              <w:lastRenderedPageBreak/>
              <w:t>може містити інформацію про:</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3) отримання учасником державної допомоги згідно із законодавством.</w:t>
            </w:r>
          </w:p>
          <w:p w:rsidR="0089776B"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в електронній системі закупівель.</w:t>
            </w:r>
          </w:p>
          <w:p w:rsidR="0089776B" w:rsidRPr="00237DB5" w:rsidRDefault="0089776B" w:rsidP="0089776B">
            <w:pPr>
              <w:shd w:val="clear" w:color="auto" w:fill="FFFFFF"/>
              <w:spacing w:after="0" w:line="240" w:lineRule="auto"/>
              <w:jc w:val="both"/>
              <w:rPr>
                <w:rFonts w:ascii="Times New Roman" w:hAnsi="Times New Roman"/>
                <w:lang w:eastAsia="uk-UA"/>
              </w:rPr>
            </w:pPr>
            <w:r w:rsidRPr="00237DB5">
              <w:rPr>
                <w:rFonts w:ascii="Times New Roman" w:hAnsi="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776B" w:rsidRPr="00237DB5" w:rsidRDefault="0089776B" w:rsidP="0089776B">
            <w:pPr>
              <w:spacing w:after="0" w:line="240" w:lineRule="auto"/>
              <w:jc w:val="both"/>
              <w:rPr>
                <w:rFonts w:ascii="Times New Roman" w:hAnsi="Times New Roman"/>
                <w:lang w:eastAsia="uk-UA"/>
              </w:rPr>
            </w:pPr>
            <w:r w:rsidRPr="00237DB5">
              <w:rPr>
                <w:rFonts w:ascii="Times New Roman" w:hAnsi="Times New Roman"/>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Повідомлення з вимогою про усунення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повинно містити наступну інформацію:</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1) перелік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посилання на вимогу (вимоги) тендерної документації, щодо яких виявлені невідповідності;</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237DB5">
              <w:rPr>
                <w:rFonts w:ascii="Times New Roman" w:hAnsi="Times New Roman"/>
                <w:lang w:eastAsia="uk-UA"/>
              </w:rPr>
              <w:lastRenderedPageBreak/>
              <w:t xml:space="preserve">таких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37DB5">
              <w:rPr>
                <w:rFonts w:ascii="Times New Roman" w:hAnsi="Times New Roman"/>
                <w:lang w:eastAsia="uk-UA"/>
              </w:rPr>
              <w:t>невиправлення</w:t>
            </w:r>
            <w:proofErr w:type="spellEnd"/>
            <w:r w:rsidRPr="00237DB5">
              <w:rPr>
                <w:rFonts w:ascii="Times New Roman" w:hAnsi="Times New Roman"/>
                <w:lang w:eastAsia="uk-UA"/>
              </w:rPr>
              <w:t xml:space="preserve"> учасниками виявлених </w:t>
            </w:r>
            <w:proofErr w:type="spellStart"/>
            <w:r w:rsidRPr="00237DB5">
              <w:rPr>
                <w:rFonts w:ascii="Times New Roman" w:hAnsi="Times New Roman"/>
                <w:lang w:eastAsia="uk-UA"/>
              </w:rPr>
              <w:t>невідповідностей</w:t>
            </w:r>
            <w:proofErr w:type="spellEnd"/>
            <w:r w:rsidRPr="00237DB5">
              <w:rPr>
                <w:rFonts w:ascii="Times New Roman" w:hAnsi="Times New Roman"/>
                <w:lang w:eastAsia="uk-UA"/>
              </w:rPr>
              <w:t xml:space="preserve">. </w:t>
            </w:r>
          </w:p>
          <w:p w:rsidR="00FA387D" w:rsidRPr="00237DB5" w:rsidRDefault="00FA387D" w:rsidP="00FA387D">
            <w:pPr>
              <w:widowControl w:val="0"/>
              <w:spacing w:after="0" w:line="240" w:lineRule="auto"/>
              <w:contextualSpacing/>
              <w:jc w:val="both"/>
              <w:rPr>
                <w:rFonts w:ascii="Times New Roman" w:hAnsi="Times New Roman"/>
                <w:lang w:eastAsia="uk-UA"/>
              </w:rPr>
            </w:pP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Усі інші питання, які не передбачені цією документацією, регулюються законодавством.</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Відповідальність за достовірність наданої інформації в своїй пропозиції несе учасник.</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Оскарження дій Замовника здійснюється у порядку, передбаченому Законом.</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Інші положення.</w:t>
            </w:r>
          </w:p>
          <w:p w:rsidR="00FA387D" w:rsidRPr="00237DB5" w:rsidRDefault="00FA387D" w:rsidP="00FA387D">
            <w:pPr>
              <w:pStyle w:val="1"/>
              <w:widowControl w:val="0"/>
              <w:spacing w:line="240" w:lineRule="auto"/>
              <w:ind w:right="113"/>
              <w:jc w:val="both"/>
              <w:rPr>
                <w:rFonts w:ascii="Times New Roman" w:hAnsi="Times New Roman" w:cs="Times New Roman"/>
                <w:color w:val="auto"/>
                <w:lang w:val="uk-UA"/>
              </w:rPr>
            </w:pPr>
            <w:r w:rsidRPr="00237DB5">
              <w:rPr>
                <w:rFonts w:ascii="Times New Roman" w:hAnsi="Times New Roman" w:cs="Times New Roman"/>
                <w:color w:val="auto"/>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387D" w:rsidRPr="00237DB5" w:rsidRDefault="00FA387D" w:rsidP="00FA387D">
            <w:pPr>
              <w:widowControl w:val="0"/>
              <w:spacing w:after="0" w:line="240" w:lineRule="auto"/>
              <w:contextualSpacing/>
              <w:jc w:val="both"/>
              <w:rPr>
                <w:rFonts w:ascii="Times New Roman" w:hAnsi="Times New Roman"/>
                <w:lang w:eastAsia="uk-UA"/>
              </w:rPr>
            </w:pPr>
            <w:r w:rsidRPr="00237DB5">
              <w:rPr>
                <w:rFonts w:ascii="Times New Roman" w:hAnsi="Times New Roman"/>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BA34CD" w:rsidRPr="00237DB5" w:rsidTr="00237DB5">
        <w:trPr>
          <w:trHeight w:val="522"/>
          <w:jc w:val="center"/>
        </w:trPr>
        <w:tc>
          <w:tcPr>
            <w:tcW w:w="570" w:type="dxa"/>
            <w:shd w:val="clear" w:color="auto" w:fill="auto"/>
          </w:tcPr>
          <w:p w:rsidR="00BA34CD" w:rsidRPr="00237DB5" w:rsidRDefault="00BA34CD" w:rsidP="00BA34CD">
            <w:pPr>
              <w:widowControl w:val="0"/>
              <w:spacing w:after="0" w:line="240" w:lineRule="auto"/>
              <w:contextualSpacing/>
              <w:rPr>
                <w:rFonts w:ascii="Times New Roman" w:hAnsi="Times New Roman"/>
                <w:b/>
                <w:color w:val="000000"/>
                <w:lang w:eastAsia="uk-UA"/>
              </w:rPr>
            </w:pPr>
            <w:r w:rsidRPr="00237DB5">
              <w:rPr>
                <w:rFonts w:ascii="Times New Roman" w:hAnsi="Times New Roman"/>
                <w:b/>
                <w:color w:val="000000"/>
                <w:lang w:eastAsia="uk-UA"/>
              </w:rPr>
              <w:lastRenderedPageBreak/>
              <w:t>4</w:t>
            </w:r>
          </w:p>
        </w:tc>
        <w:tc>
          <w:tcPr>
            <w:tcW w:w="3394" w:type="dxa"/>
            <w:shd w:val="clear" w:color="auto" w:fill="auto"/>
          </w:tcPr>
          <w:p w:rsidR="00BA34CD" w:rsidRPr="00237DB5" w:rsidRDefault="00BA34CD" w:rsidP="00BA34CD">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Відхилення тендерних пропозицій</w:t>
            </w:r>
          </w:p>
        </w:tc>
        <w:tc>
          <w:tcPr>
            <w:tcW w:w="6032" w:type="dxa"/>
            <w:shd w:val="clear" w:color="auto" w:fill="auto"/>
          </w:tcPr>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не надав забезпечення тендерної пропозиції, якщо таке забезпечення вимагалося замовником;</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hAnsi="Times New Roman"/>
                <w:sz w:val="24"/>
                <w:szCs w:val="24"/>
                <w:lang w:eastAsia="uk-UA"/>
              </w:rPr>
              <w:t>невідповідностей</w:t>
            </w:r>
            <w:proofErr w:type="spellEnd"/>
            <w:r>
              <w:rPr>
                <w:rFonts w:ascii="Times New Roman" w:hAnsi="Times New Roman"/>
                <w:sz w:val="24"/>
                <w:szCs w:val="24"/>
                <w:lang w:eastAsia="uk-UA"/>
              </w:rPr>
              <w:t>;</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тендерна пропозиція:</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w:t>
            </w:r>
            <w:r>
              <w:rPr>
                <w:rFonts w:ascii="Times New Roman" w:hAnsi="Times New Roman"/>
                <w:sz w:val="24"/>
                <w:szCs w:val="24"/>
                <w:lang w:eastAsia="uk-UA"/>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C04EED" w:rsidRDefault="00C04EED" w:rsidP="00C04EED">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4EED" w:rsidRDefault="00C04EED" w:rsidP="00C04EED">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w:t>
            </w:r>
            <w:r>
              <w:rPr>
                <w:rFonts w:ascii="Times New Roman" w:hAnsi="Times New Roman"/>
                <w:sz w:val="24"/>
                <w:szCs w:val="24"/>
                <w:lang w:eastAsia="uk-UA"/>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34CD" w:rsidRPr="00237DB5" w:rsidRDefault="00C04EED" w:rsidP="00C04EED">
            <w:pPr>
              <w:widowControl w:val="0"/>
              <w:spacing w:after="0" w:line="240" w:lineRule="auto"/>
              <w:ind w:firstLine="425"/>
              <w:contextualSpacing/>
              <w:jc w:val="both"/>
              <w:rPr>
                <w:rFonts w:ascii="Times New Roman" w:hAnsi="Times New Roman"/>
                <w:lang w:eastAsia="uk-UA"/>
              </w:rPr>
            </w:pPr>
            <w:r>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4CD" w:rsidRPr="00237DB5" w:rsidTr="00CB3A53">
        <w:trPr>
          <w:trHeight w:val="522"/>
          <w:jc w:val="center"/>
        </w:trPr>
        <w:tc>
          <w:tcPr>
            <w:tcW w:w="9996" w:type="dxa"/>
            <w:gridSpan w:val="3"/>
            <w:shd w:val="clear" w:color="auto" w:fill="A5A5A5"/>
            <w:vAlign w:val="center"/>
          </w:tcPr>
          <w:p w:rsidR="00BA34CD" w:rsidRPr="00237DB5" w:rsidRDefault="00BA34CD" w:rsidP="00BA34CD">
            <w:pPr>
              <w:widowControl w:val="0"/>
              <w:spacing w:after="0" w:line="240" w:lineRule="auto"/>
              <w:ind w:hanging="21"/>
              <w:contextualSpacing/>
              <w:jc w:val="center"/>
              <w:rPr>
                <w:rFonts w:ascii="Times New Roman" w:hAnsi="Times New Roman"/>
              </w:rPr>
            </w:pPr>
            <w:r w:rsidRPr="00237DB5">
              <w:rPr>
                <w:rFonts w:ascii="Times New Roman" w:hAnsi="Times New Roman"/>
                <w:b/>
              </w:rPr>
              <w:lastRenderedPageBreak/>
              <w:t xml:space="preserve">Розділ VI. </w:t>
            </w:r>
            <w:r w:rsidRPr="00237DB5">
              <w:rPr>
                <w:rFonts w:ascii="Times New Roman" w:hAnsi="Times New Roman"/>
                <w:b/>
                <w:bdr w:val="none" w:sz="0" w:space="0" w:color="auto" w:frame="1"/>
                <w:lang w:eastAsia="uk-UA"/>
              </w:rPr>
              <w:t>Результати тендеру та укладання договору про закупівлю</w:t>
            </w:r>
          </w:p>
        </w:tc>
      </w:tr>
      <w:tr w:rsidR="007E66D0" w:rsidRPr="00237DB5" w:rsidTr="00237DB5">
        <w:trPr>
          <w:trHeight w:val="522"/>
          <w:jc w:val="center"/>
        </w:trPr>
        <w:tc>
          <w:tcPr>
            <w:tcW w:w="570"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color w:val="000000"/>
                <w:lang w:eastAsia="uk-UA"/>
              </w:rPr>
            </w:pPr>
            <w:r w:rsidRPr="00237DB5">
              <w:rPr>
                <w:rFonts w:ascii="Times New Roman" w:hAnsi="Times New Roman"/>
                <w:b/>
                <w:color w:val="000000"/>
                <w:lang w:eastAsia="uk-UA"/>
              </w:rPr>
              <w:t>1</w:t>
            </w:r>
          </w:p>
        </w:tc>
        <w:tc>
          <w:tcPr>
            <w:tcW w:w="3394" w:type="dxa"/>
            <w:shd w:val="clear" w:color="auto" w:fill="auto"/>
          </w:tcPr>
          <w:p w:rsidR="007E66D0" w:rsidRPr="00237DB5" w:rsidRDefault="007E66D0" w:rsidP="007E66D0">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Відміна замовником тендеру чи визнання його таким, що не відбувся</w:t>
            </w:r>
          </w:p>
        </w:tc>
        <w:tc>
          <w:tcPr>
            <w:tcW w:w="6032" w:type="dxa"/>
            <w:shd w:val="clear" w:color="auto" w:fill="auto"/>
          </w:tcPr>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1.1 Замовник відміняє відкриті торги у разі:</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 відсутності подальшої потреби в закупівлі товарів, робіт чи послуг;</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3) скорочення обсягу видатків на здійснення закупівлі товарів, робіт чи послуг;</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4) коли здійснення закупівлі стало неможливим внаслідок дії обставин непереборної сили.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1.2. Відкриті торги автоматично відміняються електронною системою закупівель у разі:</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58FF" w:rsidRDefault="00D458FF" w:rsidP="00D458FF">
            <w:pPr>
              <w:spacing w:after="0" w:line="240" w:lineRule="auto"/>
              <w:jc w:val="both"/>
              <w:rPr>
                <w:rFonts w:ascii="Times New Roman" w:hAnsi="Times New Roman"/>
                <w:sz w:val="24"/>
                <w:lang w:eastAsia="uk-UA"/>
              </w:rPr>
            </w:pPr>
            <w:r>
              <w:rPr>
                <w:rFonts w:ascii="Times New Roman" w:hAnsi="Times New Roman"/>
                <w:sz w:val="24"/>
                <w:lang w:eastAsia="uk-UA"/>
              </w:rPr>
              <w:lastRenderedPageBreak/>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E66D0" w:rsidRPr="00237DB5" w:rsidRDefault="00D458FF" w:rsidP="00D458FF">
            <w:pPr>
              <w:widowControl w:val="0"/>
              <w:spacing w:after="0" w:line="240" w:lineRule="auto"/>
              <w:contextualSpacing/>
              <w:jc w:val="both"/>
              <w:rPr>
                <w:rFonts w:ascii="Times New Roman" w:hAnsi="Times New Roman"/>
                <w:lang w:eastAsia="uk-UA"/>
              </w:rPr>
            </w:pPr>
            <w:r>
              <w:rPr>
                <w:rFonts w:ascii="Times New Roman" w:hAnsi="Times New Roman"/>
                <w:sz w:val="24"/>
                <w:lang w:eastAsia="uk-UA"/>
              </w:rPr>
              <w:t>1.4. Відкриті торги може бути відмінено частково (за лотом).</w:t>
            </w:r>
          </w:p>
        </w:tc>
      </w:tr>
      <w:tr w:rsidR="007E66D0" w:rsidRPr="00237DB5" w:rsidTr="00237DB5">
        <w:trPr>
          <w:trHeight w:val="522"/>
          <w:jc w:val="center"/>
        </w:trPr>
        <w:tc>
          <w:tcPr>
            <w:tcW w:w="570"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rPr>
            </w:pPr>
            <w:r w:rsidRPr="00237DB5">
              <w:rPr>
                <w:rFonts w:ascii="Times New Roman" w:hAnsi="Times New Roman"/>
                <w:b/>
              </w:rPr>
              <w:lastRenderedPageBreak/>
              <w:t>2</w:t>
            </w:r>
          </w:p>
        </w:tc>
        <w:tc>
          <w:tcPr>
            <w:tcW w:w="3394" w:type="dxa"/>
            <w:shd w:val="clear" w:color="auto" w:fill="auto"/>
          </w:tcPr>
          <w:p w:rsidR="007E66D0" w:rsidRPr="00237DB5" w:rsidRDefault="007E66D0" w:rsidP="007E66D0">
            <w:pPr>
              <w:widowControl w:val="0"/>
              <w:spacing w:after="0" w:line="240" w:lineRule="auto"/>
              <w:contextualSpacing/>
              <w:jc w:val="both"/>
              <w:rPr>
                <w:rFonts w:ascii="Times New Roman" w:hAnsi="Times New Roman"/>
                <w:b/>
                <w:lang w:eastAsia="uk-UA"/>
              </w:rPr>
            </w:pPr>
            <w:r w:rsidRPr="00237DB5">
              <w:rPr>
                <w:rFonts w:ascii="Times New Roman" w:hAnsi="Times New Roman"/>
                <w:b/>
                <w:lang w:eastAsia="uk-UA"/>
              </w:rPr>
              <w:t xml:space="preserve">Строк укладання договору </w:t>
            </w:r>
          </w:p>
        </w:tc>
        <w:tc>
          <w:tcPr>
            <w:tcW w:w="6032" w:type="dxa"/>
            <w:shd w:val="clear" w:color="auto" w:fill="auto"/>
          </w:tcPr>
          <w:p w:rsidR="004A6F53" w:rsidRPr="00237DB5" w:rsidRDefault="004A6F53" w:rsidP="004A6F53">
            <w:pPr>
              <w:spacing w:after="0" w:line="240" w:lineRule="auto"/>
              <w:jc w:val="both"/>
              <w:rPr>
                <w:rFonts w:ascii="Times New Roman" w:hAnsi="Times New Roman"/>
                <w:lang w:eastAsia="uk-UA"/>
              </w:rPr>
            </w:pPr>
            <w:r w:rsidRPr="00237DB5">
              <w:rPr>
                <w:rFonts w:ascii="Times New Roman" w:hAnsi="Times New Roman"/>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6F53" w:rsidRPr="00237DB5" w:rsidRDefault="004A6F53" w:rsidP="004A6F5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E66D0" w:rsidRPr="00237DB5" w:rsidRDefault="004A6F53" w:rsidP="007B43F0">
            <w:pPr>
              <w:widowControl w:val="0"/>
              <w:spacing w:after="0" w:line="240" w:lineRule="auto"/>
              <w:jc w:val="both"/>
              <w:rPr>
                <w:rFonts w:ascii="Times New Roman" w:eastAsia="Times New Roman" w:hAnsi="Times New Roman"/>
                <w:lang w:eastAsia="uk-UA"/>
              </w:rPr>
            </w:pPr>
            <w:r w:rsidRPr="00237DB5">
              <w:rPr>
                <w:rFonts w:ascii="Times New Roman" w:hAnsi="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45B3" w:rsidRPr="00237DB5" w:rsidTr="00237DB5">
        <w:trPr>
          <w:trHeight w:val="522"/>
          <w:jc w:val="center"/>
        </w:trPr>
        <w:tc>
          <w:tcPr>
            <w:tcW w:w="570" w:type="dxa"/>
            <w:shd w:val="clear" w:color="auto" w:fill="auto"/>
          </w:tcPr>
          <w:p w:rsidR="001B45B3" w:rsidRPr="00237DB5" w:rsidRDefault="001B45B3" w:rsidP="001B45B3">
            <w:pPr>
              <w:widowControl w:val="0"/>
              <w:spacing w:after="0" w:line="240" w:lineRule="auto"/>
              <w:contextualSpacing/>
              <w:jc w:val="both"/>
              <w:rPr>
                <w:rFonts w:ascii="Times New Roman" w:hAnsi="Times New Roman"/>
                <w:b/>
              </w:rPr>
            </w:pPr>
            <w:r w:rsidRPr="00237DB5">
              <w:rPr>
                <w:rFonts w:ascii="Times New Roman" w:hAnsi="Times New Roman"/>
                <w:b/>
              </w:rPr>
              <w:t>3</w:t>
            </w:r>
          </w:p>
        </w:tc>
        <w:tc>
          <w:tcPr>
            <w:tcW w:w="3394" w:type="dxa"/>
            <w:shd w:val="clear" w:color="auto" w:fill="auto"/>
          </w:tcPr>
          <w:p w:rsidR="001B45B3" w:rsidRPr="00237DB5" w:rsidRDefault="001B45B3" w:rsidP="001B45B3">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Проект договору про закупівлю </w:t>
            </w:r>
          </w:p>
        </w:tc>
        <w:tc>
          <w:tcPr>
            <w:tcW w:w="6032" w:type="dxa"/>
            <w:shd w:val="clear" w:color="auto" w:fill="auto"/>
          </w:tcPr>
          <w:p w:rsidR="00AF657B" w:rsidRPr="00237DB5" w:rsidRDefault="00AF657B" w:rsidP="00AF657B">
            <w:pPr>
              <w:widowControl w:val="0"/>
              <w:spacing w:after="0" w:line="240" w:lineRule="auto"/>
              <w:contextualSpacing/>
              <w:jc w:val="both"/>
              <w:rPr>
                <w:rFonts w:ascii="Times New Roman" w:hAnsi="Times New Roman"/>
              </w:rPr>
            </w:pPr>
            <w:r w:rsidRPr="00237DB5">
              <w:rPr>
                <w:rFonts w:ascii="Times New Roman" w:hAnsi="Times New Roman"/>
              </w:rPr>
              <w:t xml:space="preserve">Проект договору, з урахуванням особливостей предмету закупівлі  міститься у додатку </w:t>
            </w:r>
            <w:r w:rsidRPr="00237DB5">
              <w:rPr>
                <w:rFonts w:ascii="Times New Roman" w:hAnsi="Times New Roman"/>
                <w:lang w:val="ru-RU"/>
              </w:rPr>
              <w:t>1</w:t>
            </w:r>
            <w:r w:rsidRPr="00237DB5">
              <w:rPr>
                <w:rFonts w:ascii="Times New Roman" w:hAnsi="Times New Roman"/>
              </w:rPr>
              <w:t xml:space="preserve"> цієї документації</w:t>
            </w:r>
            <w:r w:rsidRPr="00237DB5">
              <w:rPr>
                <w:rFonts w:ascii="Times New Roman" w:eastAsia="Times New Roman" w:hAnsi="Times New Roman"/>
              </w:rPr>
              <w:t xml:space="preserve"> (учасник у складі пропозиції надає підписаний проект договору)</w:t>
            </w:r>
          </w:p>
          <w:p w:rsidR="00AF657B" w:rsidRPr="00237DB5" w:rsidRDefault="00AF657B" w:rsidP="00AF657B">
            <w:pPr>
              <w:widowControl w:val="0"/>
              <w:spacing w:after="0" w:line="240" w:lineRule="auto"/>
              <w:contextualSpacing/>
              <w:jc w:val="both"/>
              <w:rPr>
                <w:rFonts w:ascii="Times New Roman" w:hAnsi="Times New Roman"/>
              </w:rPr>
            </w:pPr>
            <w:r w:rsidRPr="00237DB5">
              <w:rPr>
                <w:rFonts w:ascii="Times New Roman" w:hAnsi="Times New Roman"/>
              </w:rPr>
              <w:t xml:space="preserve"> Порядок змін умов договору про закупівлю визначено згідно Додатку 1 до цієї документації. </w:t>
            </w:r>
            <w:r w:rsidRPr="00237DB5">
              <w:rPr>
                <w:rFonts w:ascii="Times New Roman" w:eastAsia="Times New Roman" w:hAnsi="Times New Roman"/>
              </w:rPr>
              <w:t>(учасник у складі пропозиції надає підписаний порядок змін умов договору)</w:t>
            </w:r>
          </w:p>
          <w:p w:rsidR="001B45B3" w:rsidRPr="00237DB5" w:rsidRDefault="001B45B3" w:rsidP="001B45B3">
            <w:pPr>
              <w:widowControl w:val="0"/>
              <w:spacing w:after="0" w:line="240" w:lineRule="auto"/>
              <w:contextualSpacing/>
              <w:jc w:val="both"/>
              <w:rPr>
                <w:rFonts w:ascii="Times New Roman" w:hAnsi="Times New Roman"/>
              </w:rPr>
            </w:pPr>
            <w:r w:rsidRPr="00237DB5">
              <w:rPr>
                <w:rFonts w:ascii="Times New Roman" w:hAnsi="Times New Roman"/>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45B3" w:rsidRPr="00237DB5" w:rsidRDefault="001B45B3" w:rsidP="001B45B3">
            <w:pPr>
              <w:spacing w:after="0" w:line="240" w:lineRule="auto"/>
              <w:jc w:val="both"/>
              <w:rPr>
                <w:rFonts w:ascii="Times New Roman" w:hAnsi="Times New Roman"/>
              </w:rPr>
            </w:pPr>
            <w:r w:rsidRPr="00237DB5">
              <w:rPr>
                <w:rFonts w:ascii="Times New Roman" w:hAnsi="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 xml:space="preserve">визначення грошового еквівалента зобов’язання в іноземній валюті; </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B45B3" w:rsidRPr="00237DB5" w:rsidRDefault="001B45B3" w:rsidP="001B45B3">
            <w:pPr>
              <w:numPr>
                <w:ilvl w:val="0"/>
                <w:numId w:val="1"/>
              </w:numPr>
              <w:spacing w:after="0" w:line="240" w:lineRule="auto"/>
              <w:ind w:left="16" w:firstLine="5"/>
              <w:contextualSpacing/>
              <w:jc w:val="both"/>
              <w:rPr>
                <w:rFonts w:ascii="Times New Roman" w:hAnsi="Times New Roman"/>
              </w:rPr>
            </w:pPr>
            <w:r w:rsidRPr="00237DB5">
              <w:rPr>
                <w:rFonts w:ascii="Times New Roman" w:hAnsi="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rPr>
              <w:t>Переможець</w:t>
            </w:r>
            <w:r w:rsidRPr="00237DB5">
              <w:rPr>
                <w:rFonts w:ascii="Times New Roman" w:hAnsi="Times New Roman"/>
                <w:lang w:eastAsia="uk-UA"/>
              </w:rPr>
              <w:t xml:space="preserve"> процедури закупівлі під час укладення договору про закупівлю повинен надати:</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1) відповідну інформацію про право підписання договору про закупівлю;</w:t>
            </w:r>
          </w:p>
          <w:p w:rsidR="001B45B3" w:rsidRPr="00237DB5" w:rsidRDefault="001B45B3" w:rsidP="001B45B3">
            <w:pPr>
              <w:widowControl w:val="0"/>
              <w:spacing w:after="0" w:line="240" w:lineRule="auto"/>
              <w:contextualSpacing/>
              <w:jc w:val="both"/>
              <w:rPr>
                <w:rFonts w:ascii="Times New Roman" w:hAnsi="Times New Roman"/>
                <w:lang w:eastAsia="uk-UA"/>
              </w:rPr>
            </w:pPr>
            <w:r w:rsidRPr="00237DB5">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B45B3" w:rsidRPr="00237DB5" w:rsidRDefault="001B45B3" w:rsidP="001B45B3">
            <w:pPr>
              <w:widowControl w:val="0"/>
              <w:spacing w:after="0" w:line="240" w:lineRule="auto"/>
              <w:contextualSpacing/>
              <w:jc w:val="both"/>
              <w:rPr>
                <w:rFonts w:ascii="Times New Roman" w:hAnsi="Times New Roman"/>
              </w:rPr>
            </w:pPr>
          </w:p>
        </w:tc>
      </w:tr>
      <w:tr w:rsidR="001B45B3" w:rsidRPr="00237DB5" w:rsidTr="00237DB5">
        <w:trPr>
          <w:trHeight w:val="522"/>
          <w:jc w:val="center"/>
        </w:trPr>
        <w:tc>
          <w:tcPr>
            <w:tcW w:w="570" w:type="dxa"/>
            <w:shd w:val="clear" w:color="auto" w:fill="auto"/>
          </w:tcPr>
          <w:p w:rsidR="001B45B3" w:rsidRPr="00237DB5" w:rsidRDefault="001B45B3" w:rsidP="001B45B3">
            <w:pPr>
              <w:widowControl w:val="0"/>
              <w:spacing w:after="0" w:line="240" w:lineRule="auto"/>
              <w:contextualSpacing/>
              <w:jc w:val="both"/>
              <w:rPr>
                <w:rFonts w:ascii="Times New Roman" w:hAnsi="Times New Roman"/>
                <w:b/>
              </w:rPr>
            </w:pPr>
            <w:r w:rsidRPr="00237DB5">
              <w:rPr>
                <w:rFonts w:ascii="Times New Roman" w:hAnsi="Times New Roman"/>
                <w:b/>
              </w:rPr>
              <w:lastRenderedPageBreak/>
              <w:t>4</w:t>
            </w:r>
          </w:p>
        </w:tc>
        <w:tc>
          <w:tcPr>
            <w:tcW w:w="3394" w:type="dxa"/>
            <w:shd w:val="clear" w:color="auto" w:fill="auto"/>
          </w:tcPr>
          <w:p w:rsidR="001B45B3" w:rsidRPr="00237DB5" w:rsidRDefault="001B45B3" w:rsidP="001B45B3">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Істотні умови, що обов’язково включаються до договору про закупівлю</w:t>
            </w:r>
          </w:p>
        </w:tc>
        <w:tc>
          <w:tcPr>
            <w:tcW w:w="6032" w:type="dxa"/>
            <w:shd w:val="clear" w:color="auto" w:fill="auto"/>
          </w:tcPr>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4.1. Істотні умови договору про закупівлю, що будуть включені до нього:</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предмет договору (найменування, номенклатура, асортимент); </w:t>
            </w:r>
          </w:p>
          <w:p w:rsidR="00610586" w:rsidRPr="00237DB5" w:rsidRDefault="00C814A1" w:rsidP="00C814A1">
            <w:pPr>
              <w:pStyle w:val="1"/>
              <w:widowControl w:val="0"/>
              <w:spacing w:line="240" w:lineRule="auto"/>
              <w:ind w:right="113"/>
              <w:jc w:val="both"/>
              <w:rPr>
                <w:rFonts w:ascii="Times New Roman" w:hAnsi="Times New Roman"/>
                <w:lang w:val="uk-UA"/>
              </w:rPr>
            </w:pPr>
            <w:r w:rsidRPr="00237DB5">
              <w:rPr>
                <w:rFonts w:ascii="Times New Roman" w:eastAsia="Times New Roman" w:hAnsi="Times New Roman"/>
                <w:color w:val="auto"/>
                <w:lang w:val="uk-UA"/>
              </w:rPr>
              <w:t xml:space="preserve">• </w:t>
            </w:r>
            <w:r w:rsidR="00610586" w:rsidRPr="00237DB5">
              <w:rPr>
                <w:rFonts w:ascii="Times New Roman" w:eastAsia="Times New Roman" w:hAnsi="Times New Roman"/>
                <w:color w:val="auto"/>
                <w:lang w:val="uk-UA"/>
              </w:rPr>
              <w:t xml:space="preserve">    </w:t>
            </w:r>
            <w:r w:rsidRPr="00237DB5">
              <w:rPr>
                <w:rFonts w:ascii="Times New Roman" w:eastAsia="Times New Roman" w:hAnsi="Times New Roman"/>
                <w:color w:val="auto"/>
                <w:lang w:val="uk-UA"/>
              </w:rPr>
              <w:t>вимоги щодо якості надання послуг</w:t>
            </w:r>
            <w:r w:rsidR="00610586" w:rsidRPr="00237DB5">
              <w:rPr>
                <w:rFonts w:ascii="Times New Roman" w:eastAsia="Times New Roman" w:hAnsi="Times New Roman"/>
                <w:b/>
                <w:color w:val="auto"/>
                <w:lang w:val="uk-UA"/>
              </w:rPr>
              <w:t>:</w:t>
            </w:r>
            <w:r w:rsidRPr="00237DB5">
              <w:rPr>
                <w:rFonts w:ascii="Times New Roman" w:eastAsia="Times New Roman" w:hAnsi="Times New Roman"/>
                <w:b/>
                <w:color w:val="FF0000"/>
                <w:lang w:val="uk-UA"/>
              </w:rPr>
              <w:t xml:space="preserve"> </w:t>
            </w:r>
            <w:r w:rsidR="00610586" w:rsidRPr="00237DB5">
              <w:rPr>
                <w:rFonts w:ascii="Times New Roman" w:hAnsi="Times New Roman"/>
                <w:lang w:val="uk-UA"/>
              </w:rPr>
              <w:t xml:space="preserve">сума витрат на закупівлю продуктів для організації харчування учнів не повинна бути менша ніж </w:t>
            </w:r>
            <w:r w:rsidR="00610586" w:rsidRPr="00237DB5">
              <w:rPr>
                <w:rFonts w:ascii="Times New Roman" w:hAnsi="Times New Roman"/>
                <w:b/>
                <w:lang w:val="uk-UA"/>
              </w:rPr>
              <w:t>30,67 грн.</w:t>
            </w:r>
            <w:r w:rsidR="00610586" w:rsidRPr="00237DB5">
              <w:rPr>
                <w:rFonts w:ascii="Times New Roman" w:hAnsi="Times New Roman"/>
                <w:lang w:val="uk-UA"/>
              </w:rPr>
              <w:t xml:space="preserve"> для учнів 1-4-х класів (для дітей пільгових та непільгових  категорій) – сніданок,  та  </w:t>
            </w:r>
            <w:r w:rsidR="00610586" w:rsidRPr="00237DB5">
              <w:rPr>
                <w:rFonts w:ascii="Times New Roman" w:hAnsi="Times New Roman"/>
                <w:b/>
                <w:lang w:val="uk-UA"/>
              </w:rPr>
              <w:t>33,75 грн.</w:t>
            </w:r>
            <w:r w:rsidR="00610586" w:rsidRPr="00237DB5">
              <w:rPr>
                <w:rFonts w:ascii="Times New Roman" w:hAnsi="Times New Roman"/>
                <w:lang w:val="uk-UA"/>
              </w:rPr>
              <w:t xml:space="preserve"> для учнів 1-4 класів (6-11 років) (пільгових категорій), </w:t>
            </w:r>
            <w:r w:rsidR="00610586" w:rsidRPr="00237DB5">
              <w:rPr>
                <w:rFonts w:ascii="Times New Roman" w:hAnsi="Times New Roman"/>
                <w:b/>
                <w:lang w:val="uk-UA"/>
              </w:rPr>
              <w:t>40,22 грн</w:t>
            </w:r>
            <w:r w:rsidR="00610586" w:rsidRPr="00237DB5">
              <w:rPr>
                <w:rFonts w:ascii="Times New Roman" w:hAnsi="Times New Roman"/>
                <w:lang w:val="uk-UA"/>
              </w:rPr>
              <w:t xml:space="preserve">. для учнів 5-9 класів (11-14 років) (пільгових категорій), </w:t>
            </w:r>
            <w:r w:rsidR="00610586" w:rsidRPr="00237DB5">
              <w:rPr>
                <w:rFonts w:ascii="Times New Roman" w:hAnsi="Times New Roman"/>
                <w:b/>
                <w:lang w:val="uk-UA"/>
              </w:rPr>
              <w:t>44,98 грн.</w:t>
            </w:r>
            <w:r w:rsidR="00610586" w:rsidRPr="00237DB5">
              <w:rPr>
                <w:rFonts w:ascii="Times New Roman" w:hAnsi="Times New Roman"/>
                <w:lang w:val="uk-UA"/>
              </w:rPr>
              <w:t xml:space="preserve"> для учнів 10-11 класів (14-18 років) (пільгових категорій) – обід.</w:t>
            </w:r>
          </w:p>
          <w:p w:rsidR="00C814A1" w:rsidRPr="00237DB5" w:rsidRDefault="00C814A1" w:rsidP="00C814A1">
            <w:pPr>
              <w:pStyle w:val="1"/>
              <w:widowControl w:val="0"/>
              <w:spacing w:line="240" w:lineRule="auto"/>
              <w:ind w:right="113"/>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При наданні пропозиції учасники повинні врахувати розпорядження голови Житомирської обласної державної адміністрації від 21.08.2013 № 251.</w:t>
            </w:r>
          </w:p>
          <w:p w:rsidR="00C814A1" w:rsidRPr="00237DB5" w:rsidRDefault="00C814A1" w:rsidP="00C814A1">
            <w:pPr>
              <w:pStyle w:val="1"/>
              <w:widowControl w:val="0"/>
              <w:spacing w:line="240" w:lineRule="auto"/>
              <w:ind w:right="113"/>
              <w:jc w:val="both"/>
              <w:rPr>
                <w:rFonts w:ascii="Times New Roman" w:eastAsia="Times New Roman" w:hAnsi="Times New Roman" w:cs="Times New Roman"/>
                <w:color w:val="auto"/>
                <w:lang w:val="uk-UA"/>
              </w:rPr>
            </w:pPr>
            <w:r w:rsidRPr="00237DB5">
              <w:rPr>
                <w:rFonts w:ascii="Times New Roman" w:eastAsia="Times New Roman" w:hAnsi="Times New Roman" w:cs="Times New Roman"/>
                <w:color w:val="auto"/>
                <w:lang w:val="uk-UA"/>
              </w:rPr>
              <w:t xml:space="preserve">•  обсяг послуг та вимоги щодо їх якості;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порядок здійснення оплати;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сума, визначена у договорі;</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термін та місце поставки товарів; </w:t>
            </w:r>
          </w:p>
          <w:p w:rsidR="001B45B3" w:rsidRPr="00237DB5" w:rsidRDefault="001B45B3" w:rsidP="001B45B3">
            <w:pPr>
              <w:widowControl w:val="0"/>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  строк дії договору; </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1) зменшення обсягів закупівлі, зокрема з урахуванням фактичного обсягу видатків замовника;</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1B45B3" w:rsidRPr="00237DB5" w:rsidRDefault="001B45B3" w:rsidP="00D458FF">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6) зміни ціни в договорі про закупівлю у зв’язку з зміною ставок податків і зборів та/або зміною умов щодо надання пільг</w:t>
            </w:r>
            <w:r w:rsidR="00D458FF">
              <w:rPr>
                <w:rFonts w:ascii="Times New Roman" w:eastAsia="Times New Roman" w:hAnsi="Times New Roman"/>
                <w:lang w:eastAsia="ru-RU"/>
              </w:rPr>
              <w:t xml:space="preserve"> </w:t>
            </w:r>
            <w:r w:rsidRPr="00237DB5">
              <w:rPr>
                <w:rFonts w:ascii="Times New Roman" w:eastAsia="Times New Roman" w:hAnsi="Times New Roman"/>
                <w:lang w:eastAsia="ru-RU"/>
              </w:rPr>
              <w:t xml:space="preserve">з оподаткування –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до зміни таких ставок та/або пільг з оподаткування, а також у зв’язку з зміною </w:t>
            </w:r>
            <w:r w:rsidRPr="00237DB5">
              <w:rPr>
                <w:rFonts w:ascii="Times New Roman" w:eastAsia="Times New Roman" w:hAnsi="Times New Roman"/>
                <w:lang w:eastAsia="ru-RU"/>
              </w:rPr>
              <w:lastRenderedPageBreak/>
              <w:t xml:space="preserve">системи оподаткування </w:t>
            </w:r>
            <w:proofErr w:type="spellStart"/>
            <w:r w:rsidRPr="00237DB5">
              <w:rPr>
                <w:rFonts w:ascii="Times New Roman" w:eastAsia="Times New Roman" w:hAnsi="Times New Roman"/>
                <w:lang w:eastAsia="ru-RU"/>
              </w:rPr>
              <w:t>пропорційно</w:t>
            </w:r>
            <w:proofErr w:type="spellEnd"/>
            <w:r w:rsidRPr="00237DB5">
              <w:rPr>
                <w:rFonts w:ascii="Times New Roman" w:eastAsia="Times New Roman" w:hAnsi="Times New Roman"/>
                <w:lang w:eastAsia="ru-RU"/>
              </w:rPr>
              <w:t xml:space="preserve"> до зміни податкового навантаження внаслідок зміни системи оподаткування;</w:t>
            </w:r>
          </w:p>
          <w:p w:rsidR="001B45B3" w:rsidRPr="00237DB5" w:rsidRDefault="001B45B3" w:rsidP="001B45B3">
            <w:pPr>
              <w:spacing w:after="0" w:line="240" w:lineRule="auto"/>
              <w:jc w:val="both"/>
              <w:rPr>
                <w:rFonts w:ascii="Times New Roman" w:eastAsia="Times New Roman" w:hAnsi="Times New Roman"/>
                <w:lang w:eastAsia="ru-RU"/>
              </w:rPr>
            </w:pPr>
            <w:r w:rsidRPr="00237DB5">
              <w:rPr>
                <w:rFonts w:ascii="Times New Roman" w:eastAsia="Times New Roman" w:hAnsi="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7DB5">
              <w:rPr>
                <w:rFonts w:ascii="Times New Roman" w:eastAsia="Times New Roman" w:hAnsi="Times New Roman"/>
                <w:lang w:eastAsia="ru-RU"/>
              </w:rPr>
              <w:t>Platts</w:t>
            </w:r>
            <w:proofErr w:type="spellEnd"/>
            <w:r w:rsidRPr="00237DB5">
              <w:rPr>
                <w:rFonts w:ascii="Times New Roman" w:eastAsia="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45B3" w:rsidRPr="00237DB5" w:rsidRDefault="001B45B3" w:rsidP="001B45B3">
            <w:pPr>
              <w:spacing w:after="0" w:line="240" w:lineRule="auto"/>
              <w:jc w:val="both"/>
              <w:rPr>
                <w:rFonts w:ascii="Times New Roman" w:hAnsi="Times New Roman"/>
              </w:rPr>
            </w:pPr>
            <w:r w:rsidRPr="00237DB5">
              <w:rPr>
                <w:rFonts w:ascii="Times New Roman" w:eastAsia="Times New Roman" w:hAnsi="Times New Roman"/>
                <w:lang w:eastAsia="ru-RU"/>
              </w:rPr>
              <w:t>8) зміни умов у зв’язку із застосуванням положень частини шостої статті 41 Закону</w:t>
            </w:r>
            <w:r w:rsidRPr="00237DB5">
              <w:rPr>
                <w:rFonts w:ascii="Times New Roman" w:hAnsi="Times New Roman"/>
              </w:rPr>
              <w:t>.</w:t>
            </w:r>
          </w:p>
          <w:p w:rsidR="001B45B3" w:rsidRPr="00237DB5" w:rsidRDefault="001B45B3" w:rsidP="001B45B3">
            <w:pPr>
              <w:spacing w:before="120"/>
              <w:jc w:val="both"/>
              <w:rPr>
                <w:rFonts w:ascii="Times New Roman" w:hAnsi="Times New Roman"/>
                <w:shd w:val="solid" w:color="FFFFFF" w:fill="FFFFFF"/>
              </w:rPr>
            </w:pPr>
            <w:r w:rsidRPr="00237DB5">
              <w:rPr>
                <w:rFonts w:ascii="Times New Roman" w:hAnsi="Times New Roman"/>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B45B3" w:rsidRPr="00237DB5" w:rsidRDefault="001B45B3" w:rsidP="00D458FF">
            <w:pPr>
              <w:widowControl w:val="0"/>
              <w:spacing w:after="0" w:line="240" w:lineRule="auto"/>
              <w:ind w:right="113"/>
              <w:jc w:val="both"/>
              <w:rPr>
                <w:rFonts w:ascii="Times New Roman" w:eastAsia="Times New Roman" w:hAnsi="Times New Roman"/>
                <w:lang w:val="ru-RU" w:eastAsia="ru-RU"/>
              </w:rPr>
            </w:pPr>
            <w:r w:rsidRPr="00237DB5">
              <w:rPr>
                <w:rFonts w:ascii="Times New Roman" w:eastAsia="Times New Roman" w:hAnsi="Times New Roman"/>
              </w:rPr>
              <w:t xml:space="preserve"> </w:t>
            </w:r>
            <w:r w:rsidRPr="00237DB5">
              <w:rPr>
                <w:rFonts w:ascii="Times New Roman" w:eastAsia="Times New Roman" w:hAnsi="Times New Roman"/>
                <w:lang w:val="ru-RU" w:eastAsia="ru-RU"/>
              </w:rPr>
              <w:t xml:space="preserve">4.3. </w:t>
            </w:r>
            <w:proofErr w:type="spellStart"/>
            <w:r w:rsidRPr="00237DB5">
              <w:rPr>
                <w:rFonts w:ascii="Times New Roman" w:eastAsia="Times New Roman" w:hAnsi="Times New Roman"/>
                <w:lang w:val="ru-RU" w:eastAsia="ru-RU"/>
              </w:rPr>
              <w:t>Зміни</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що</w:t>
            </w:r>
            <w:proofErr w:type="spellEnd"/>
            <w:r w:rsidRPr="00237DB5">
              <w:rPr>
                <w:rFonts w:ascii="Times New Roman" w:eastAsia="Times New Roman" w:hAnsi="Times New Roman"/>
                <w:lang w:val="ru-RU" w:eastAsia="ru-RU"/>
              </w:rPr>
              <w:t xml:space="preserve"> до договору про </w:t>
            </w:r>
            <w:proofErr w:type="spellStart"/>
            <w:r w:rsidRPr="00237DB5">
              <w:rPr>
                <w:rFonts w:ascii="Times New Roman" w:eastAsia="Times New Roman" w:hAnsi="Times New Roman"/>
                <w:lang w:val="ru-RU" w:eastAsia="ru-RU"/>
              </w:rPr>
              <w:t>закупівлю</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оформлюються</w:t>
            </w:r>
            <w:proofErr w:type="spellEnd"/>
            <w:r w:rsidRPr="00237DB5">
              <w:rPr>
                <w:rFonts w:ascii="Times New Roman" w:eastAsia="Times New Roman" w:hAnsi="Times New Roman"/>
                <w:lang w:val="ru-RU" w:eastAsia="ru-RU"/>
              </w:rPr>
              <w:t xml:space="preserve"> в </w:t>
            </w:r>
            <w:proofErr w:type="spellStart"/>
            <w:r w:rsidRPr="00237DB5">
              <w:rPr>
                <w:rFonts w:ascii="Times New Roman" w:eastAsia="Times New Roman" w:hAnsi="Times New Roman"/>
                <w:lang w:val="ru-RU" w:eastAsia="ru-RU"/>
              </w:rPr>
              <w:t>такій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самій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формі</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що</w:t>
            </w:r>
            <w:proofErr w:type="spellEnd"/>
            <w:r w:rsidRPr="00237DB5">
              <w:rPr>
                <w:rFonts w:ascii="Times New Roman" w:eastAsia="Times New Roman" w:hAnsi="Times New Roman"/>
                <w:lang w:val="ru-RU" w:eastAsia="ru-RU"/>
              </w:rPr>
              <w:t xml:space="preserve"> й </w:t>
            </w:r>
            <w:proofErr w:type="spellStart"/>
            <w:r w:rsidRPr="00237DB5">
              <w:rPr>
                <w:rFonts w:ascii="Times New Roman" w:eastAsia="Times New Roman" w:hAnsi="Times New Roman"/>
                <w:lang w:val="ru-RU" w:eastAsia="ru-RU"/>
              </w:rPr>
              <w:t>догові</w:t>
            </w:r>
            <w:proofErr w:type="gramStart"/>
            <w:r w:rsidRPr="00237DB5">
              <w:rPr>
                <w:rFonts w:ascii="Times New Roman" w:eastAsia="Times New Roman" w:hAnsi="Times New Roman"/>
                <w:lang w:val="ru-RU" w:eastAsia="ru-RU"/>
              </w:rPr>
              <w:t>р</w:t>
            </w:r>
            <w:proofErr w:type="spellEnd"/>
            <w:proofErr w:type="gramEnd"/>
            <w:r w:rsidRPr="00237DB5">
              <w:rPr>
                <w:rFonts w:ascii="Times New Roman" w:eastAsia="Times New Roman" w:hAnsi="Times New Roman"/>
                <w:lang w:val="ru-RU" w:eastAsia="ru-RU"/>
              </w:rPr>
              <w:t xml:space="preserve"> про </w:t>
            </w:r>
            <w:proofErr w:type="spellStart"/>
            <w:r w:rsidRPr="00237DB5">
              <w:rPr>
                <w:rFonts w:ascii="Times New Roman" w:eastAsia="Times New Roman" w:hAnsi="Times New Roman"/>
                <w:lang w:val="ru-RU" w:eastAsia="ru-RU"/>
              </w:rPr>
              <w:t>закупівлю</w:t>
            </w:r>
            <w:proofErr w:type="spellEnd"/>
            <w:r w:rsidRPr="00237DB5">
              <w:rPr>
                <w:rFonts w:ascii="Times New Roman" w:eastAsia="Times New Roman" w:hAnsi="Times New Roman"/>
                <w:lang w:val="ru-RU" w:eastAsia="ru-RU"/>
              </w:rPr>
              <w:t xml:space="preserve">, а </w:t>
            </w:r>
            <w:proofErr w:type="spellStart"/>
            <w:r w:rsidRPr="00237DB5">
              <w:rPr>
                <w:rFonts w:ascii="Times New Roman" w:eastAsia="Times New Roman" w:hAnsi="Times New Roman"/>
                <w:lang w:val="ru-RU" w:eastAsia="ru-RU"/>
              </w:rPr>
              <w:t>саме</w:t>
            </w:r>
            <w:proofErr w:type="spellEnd"/>
            <w:r w:rsidRPr="00237DB5">
              <w:rPr>
                <w:rFonts w:ascii="Times New Roman" w:eastAsia="Times New Roman" w:hAnsi="Times New Roman"/>
                <w:lang w:val="ru-RU" w:eastAsia="ru-RU"/>
              </w:rPr>
              <w:t xml:space="preserve"> у </w:t>
            </w:r>
            <w:proofErr w:type="spellStart"/>
            <w:r w:rsidRPr="00237DB5">
              <w:rPr>
                <w:rFonts w:ascii="Times New Roman" w:eastAsia="Times New Roman" w:hAnsi="Times New Roman"/>
                <w:lang w:val="ru-RU" w:eastAsia="ru-RU"/>
              </w:rPr>
              <w:t>письмовій</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формі</w:t>
            </w:r>
            <w:proofErr w:type="spellEnd"/>
            <w:r w:rsidRPr="00237DB5">
              <w:rPr>
                <w:rFonts w:ascii="Times New Roman" w:eastAsia="Times New Roman" w:hAnsi="Times New Roman"/>
                <w:lang w:val="ru-RU" w:eastAsia="ru-RU"/>
              </w:rPr>
              <w:t xml:space="preserve"> шляхом </w:t>
            </w:r>
            <w:proofErr w:type="spellStart"/>
            <w:r w:rsidRPr="00237DB5">
              <w:rPr>
                <w:rFonts w:ascii="Times New Roman" w:eastAsia="Times New Roman" w:hAnsi="Times New Roman"/>
                <w:lang w:val="ru-RU" w:eastAsia="ru-RU"/>
              </w:rPr>
              <w:t>укладення</w:t>
            </w:r>
            <w:proofErr w:type="spellEnd"/>
            <w:r w:rsidRPr="00237DB5">
              <w:rPr>
                <w:rFonts w:ascii="Times New Roman" w:eastAsia="Times New Roman" w:hAnsi="Times New Roman"/>
                <w:lang w:val="ru-RU" w:eastAsia="ru-RU"/>
              </w:rPr>
              <w:t xml:space="preserve"> </w:t>
            </w:r>
            <w:proofErr w:type="spellStart"/>
            <w:r w:rsidRPr="00237DB5">
              <w:rPr>
                <w:rFonts w:ascii="Times New Roman" w:eastAsia="Times New Roman" w:hAnsi="Times New Roman"/>
                <w:lang w:val="ru-RU" w:eastAsia="ru-RU"/>
              </w:rPr>
              <w:t>додаткового</w:t>
            </w:r>
            <w:proofErr w:type="spellEnd"/>
            <w:r w:rsidRPr="00237DB5">
              <w:rPr>
                <w:rFonts w:ascii="Times New Roman" w:eastAsia="Times New Roman" w:hAnsi="Times New Roman"/>
                <w:lang w:val="ru-RU" w:eastAsia="ru-RU"/>
              </w:rPr>
              <w:t xml:space="preserve"> договору (угоди).</w:t>
            </w:r>
          </w:p>
          <w:p w:rsidR="001B45B3" w:rsidRPr="00237DB5" w:rsidRDefault="001B45B3" w:rsidP="00D458FF">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Пропозицію щодо внесення змін до договору може зробити кожна із сторін договору.</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Відповідь особи, якій адресована пропозиція щодо змін до договору, про її прийняття повинна бути повною і безумовною.</w:t>
            </w:r>
          </w:p>
          <w:p w:rsidR="001B45B3" w:rsidRPr="00237DB5" w:rsidRDefault="001B45B3" w:rsidP="001B45B3">
            <w:pPr>
              <w:widowControl w:val="0"/>
              <w:spacing w:after="0" w:line="240" w:lineRule="auto"/>
              <w:ind w:right="113"/>
              <w:jc w:val="both"/>
              <w:rPr>
                <w:rFonts w:ascii="Times New Roman" w:eastAsia="Times New Roman" w:hAnsi="Times New Roman"/>
                <w:lang w:eastAsia="ru-RU"/>
              </w:rPr>
            </w:pPr>
            <w:r w:rsidRPr="00237DB5">
              <w:rPr>
                <w:rFonts w:ascii="Times New Roman" w:eastAsia="Times New Roman" w:hAnsi="Times New Roman"/>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B45B3" w:rsidRPr="00237DB5" w:rsidRDefault="001B45B3" w:rsidP="001B45B3">
            <w:pPr>
              <w:widowControl w:val="0"/>
              <w:spacing w:after="0" w:line="240" w:lineRule="auto"/>
              <w:contextualSpacing/>
              <w:jc w:val="both"/>
              <w:rPr>
                <w:rFonts w:ascii="Times New Roman" w:hAnsi="Times New Roman"/>
              </w:rPr>
            </w:pPr>
            <w:r w:rsidRPr="00237DB5">
              <w:rPr>
                <w:rFonts w:ascii="Times New Roman" w:eastAsia="Times New Roman" w:hAnsi="Times New Roman"/>
              </w:rPr>
              <w:t>У разі зміни договору зобов'язання сторін змінюються відповідно до змінених умов щодо предмета, місця, строків виконання тощо.</w:t>
            </w:r>
          </w:p>
        </w:tc>
      </w:tr>
      <w:tr w:rsidR="00462372" w:rsidRPr="00237DB5" w:rsidTr="00237DB5">
        <w:trPr>
          <w:trHeight w:val="522"/>
          <w:jc w:val="center"/>
        </w:trPr>
        <w:tc>
          <w:tcPr>
            <w:tcW w:w="570" w:type="dxa"/>
            <w:shd w:val="clear" w:color="auto" w:fill="auto"/>
          </w:tcPr>
          <w:p w:rsidR="00462372" w:rsidRPr="00237DB5" w:rsidRDefault="00462372" w:rsidP="00462372">
            <w:pPr>
              <w:widowControl w:val="0"/>
              <w:spacing w:after="0" w:line="240" w:lineRule="auto"/>
              <w:contextualSpacing/>
              <w:jc w:val="both"/>
              <w:rPr>
                <w:rFonts w:ascii="Times New Roman" w:hAnsi="Times New Roman"/>
                <w:b/>
              </w:rPr>
            </w:pPr>
            <w:r w:rsidRPr="00237DB5">
              <w:rPr>
                <w:rFonts w:ascii="Times New Roman" w:hAnsi="Times New Roman"/>
                <w:b/>
              </w:rPr>
              <w:lastRenderedPageBreak/>
              <w:t>5</w:t>
            </w:r>
          </w:p>
        </w:tc>
        <w:tc>
          <w:tcPr>
            <w:tcW w:w="3394" w:type="dxa"/>
            <w:shd w:val="clear" w:color="auto" w:fill="auto"/>
          </w:tcPr>
          <w:p w:rsidR="00462372" w:rsidRPr="00237DB5" w:rsidRDefault="00462372" w:rsidP="00462372">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Дії замовника при відмові переможця торгів підписати договір про закупівлю</w:t>
            </w:r>
          </w:p>
        </w:tc>
        <w:tc>
          <w:tcPr>
            <w:tcW w:w="6032" w:type="dxa"/>
            <w:shd w:val="clear" w:color="auto" w:fill="auto"/>
          </w:tcPr>
          <w:p w:rsidR="00D458FF" w:rsidRDefault="00D458FF" w:rsidP="00D458FF">
            <w:pPr>
              <w:widowControl w:val="0"/>
              <w:spacing w:after="0" w:line="240" w:lineRule="auto"/>
              <w:contextualSpacing/>
              <w:jc w:val="both"/>
              <w:rPr>
                <w:rFonts w:ascii="Times New Roman" w:hAnsi="Times New Roman"/>
                <w:sz w:val="24"/>
              </w:rPr>
            </w:pPr>
            <w:r>
              <w:rPr>
                <w:rFonts w:ascii="Times New Roman" w:eastAsia="Times New Roman" w:hAnsi="Times New Roman"/>
                <w:sz w:val="24"/>
                <w:szCs w:val="24"/>
                <w:lang w:eastAsia="uk-UA"/>
              </w:rPr>
              <w:t xml:space="preserve">5.1. </w:t>
            </w:r>
            <w:r>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62372" w:rsidRPr="00237DB5" w:rsidRDefault="00462372" w:rsidP="00462372">
            <w:pPr>
              <w:widowControl w:val="0"/>
              <w:spacing w:after="0" w:line="240" w:lineRule="auto"/>
              <w:contextualSpacing/>
              <w:jc w:val="both"/>
              <w:rPr>
                <w:rFonts w:ascii="Times New Roman" w:hAnsi="Times New Roman"/>
              </w:rPr>
            </w:pPr>
          </w:p>
        </w:tc>
      </w:tr>
      <w:tr w:rsidR="00462372" w:rsidRPr="00237DB5" w:rsidTr="00237DB5">
        <w:trPr>
          <w:trHeight w:val="522"/>
          <w:jc w:val="center"/>
        </w:trPr>
        <w:tc>
          <w:tcPr>
            <w:tcW w:w="570" w:type="dxa"/>
            <w:shd w:val="clear" w:color="auto" w:fill="auto"/>
          </w:tcPr>
          <w:p w:rsidR="00462372" w:rsidRPr="00237DB5" w:rsidRDefault="00462372" w:rsidP="00462372">
            <w:pPr>
              <w:widowControl w:val="0"/>
              <w:spacing w:after="0" w:line="240" w:lineRule="auto"/>
              <w:contextualSpacing/>
              <w:jc w:val="both"/>
              <w:rPr>
                <w:rFonts w:ascii="Times New Roman" w:hAnsi="Times New Roman"/>
                <w:b/>
              </w:rPr>
            </w:pPr>
            <w:r w:rsidRPr="00237DB5">
              <w:rPr>
                <w:rFonts w:ascii="Times New Roman" w:hAnsi="Times New Roman"/>
                <w:b/>
              </w:rPr>
              <w:lastRenderedPageBreak/>
              <w:t>6</w:t>
            </w:r>
          </w:p>
        </w:tc>
        <w:tc>
          <w:tcPr>
            <w:tcW w:w="3394" w:type="dxa"/>
            <w:shd w:val="clear" w:color="auto" w:fill="auto"/>
          </w:tcPr>
          <w:p w:rsidR="00462372" w:rsidRPr="00237DB5" w:rsidRDefault="00462372" w:rsidP="00462372">
            <w:pPr>
              <w:widowControl w:val="0"/>
              <w:spacing w:after="0" w:line="240" w:lineRule="auto"/>
              <w:contextualSpacing/>
              <w:rPr>
                <w:rFonts w:ascii="Times New Roman" w:hAnsi="Times New Roman"/>
                <w:b/>
                <w:lang w:eastAsia="uk-UA"/>
              </w:rPr>
            </w:pPr>
            <w:r w:rsidRPr="00237DB5">
              <w:rPr>
                <w:rFonts w:ascii="Times New Roman" w:hAnsi="Times New Roman"/>
                <w:b/>
                <w:lang w:eastAsia="uk-UA"/>
              </w:rPr>
              <w:t xml:space="preserve">Забезпечення виконання договору про закупівлю </w:t>
            </w:r>
          </w:p>
        </w:tc>
        <w:tc>
          <w:tcPr>
            <w:tcW w:w="6032" w:type="dxa"/>
            <w:shd w:val="clear" w:color="auto" w:fill="auto"/>
          </w:tcPr>
          <w:p w:rsidR="00462372" w:rsidRPr="00237DB5" w:rsidRDefault="00462372" w:rsidP="00462372">
            <w:pPr>
              <w:widowControl w:val="0"/>
              <w:spacing w:after="0" w:line="240" w:lineRule="auto"/>
              <w:contextualSpacing/>
              <w:jc w:val="both"/>
              <w:rPr>
                <w:rFonts w:ascii="Times New Roman" w:hAnsi="Times New Roman"/>
              </w:rPr>
            </w:pPr>
            <w:r w:rsidRPr="00237DB5">
              <w:rPr>
                <w:rFonts w:ascii="Times New Roman" w:eastAsia="Times New Roman" w:hAnsi="Times New Roman"/>
              </w:rPr>
              <w:t>Не вимагається</w:t>
            </w:r>
          </w:p>
        </w:tc>
      </w:tr>
    </w:tbl>
    <w:p w:rsidR="00EB4E8F" w:rsidRDefault="00EB4E8F" w:rsidP="00EB4E8F">
      <w:pPr>
        <w:tabs>
          <w:tab w:val="left" w:pos="855"/>
        </w:tabs>
        <w:spacing w:after="0" w:line="240" w:lineRule="auto"/>
        <w:rPr>
          <w:rFonts w:ascii="Times New Roman" w:eastAsia="Times New Roman" w:hAnsi="Times New Roman"/>
          <w:b/>
          <w:sz w:val="24"/>
          <w:szCs w:val="24"/>
          <w:lang w:eastAsia="ru-RU"/>
        </w:rPr>
      </w:pPr>
    </w:p>
    <w:p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proofErr w:type="spellStart"/>
      <w:r w:rsidRPr="00AE742C">
        <w:rPr>
          <w:rFonts w:ascii="Times New Roman" w:eastAsia="Arial" w:hAnsi="Times New Roman" w:cs="Arial"/>
          <w:kern w:val="2"/>
          <w:sz w:val="24"/>
          <w:szCs w:val="24"/>
          <w:lang w:val="ru-RU" w:eastAsia="uk-UA"/>
        </w:rPr>
        <w:t>згода</w:t>
      </w:r>
      <w:proofErr w:type="spellEnd"/>
      <w:r w:rsidRPr="00AE742C">
        <w:rPr>
          <w:rFonts w:ascii="Times New Roman" w:eastAsia="Arial" w:hAnsi="Times New Roman" w:cs="Arial"/>
          <w:kern w:val="2"/>
          <w:sz w:val="24"/>
          <w:szCs w:val="24"/>
          <w:lang w:val="ru-RU" w:eastAsia="uk-UA"/>
        </w:rPr>
        <w:t xml:space="preserve"> на </w:t>
      </w:r>
      <w:proofErr w:type="spellStart"/>
      <w:r w:rsidRPr="00AE742C">
        <w:rPr>
          <w:rFonts w:ascii="Times New Roman" w:eastAsia="Arial" w:hAnsi="Times New Roman" w:cs="Arial"/>
          <w:kern w:val="2"/>
          <w:sz w:val="24"/>
          <w:szCs w:val="24"/>
          <w:lang w:val="ru-RU" w:eastAsia="uk-UA"/>
        </w:rPr>
        <w:t>обробку</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персональних</w:t>
      </w:r>
      <w:proofErr w:type="spellEnd"/>
      <w:r w:rsidRPr="00AE742C">
        <w:rPr>
          <w:rFonts w:ascii="Times New Roman" w:eastAsia="Arial" w:hAnsi="Times New Roman" w:cs="Arial"/>
          <w:kern w:val="2"/>
          <w:sz w:val="24"/>
          <w:szCs w:val="24"/>
          <w:lang w:val="ru-RU" w:eastAsia="uk-UA"/>
        </w:rPr>
        <w:t xml:space="preserve"> </w:t>
      </w:r>
      <w:proofErr w:type="spellStart"/>
      <w:r w:rsidRPr="00AE742C">
        <w:rPr>
          <w:rFonts w:ascii="Times New Roman" w:eastAsia="Arial" w:hAnsi="Times New Roman" w:cs="Arial"/>
          <w:kern w:val="2"/>
          <w:sz w:val="24"/>
          <w:szCs w:val="24"/>
          <w:lang w:val="ru-RU" w:eastAsia="uk-UA"/>
        </w:rPr>
        <w:t>даних</w:t>
      </w:r>
      <w:proofErr w:type="spellEnd"/>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w:t>
      </w:r>
      <w:proofErr w:type="spellStart"/>
      <w:r w:rsidRPr="00AE742C">
        <w:rPr>
          <w:rFonts w:ascii="Times New Roman" w:eastAsia="Arial" w:hAnsi="Times New Roman" w:cs="Arial"/>
          <w:kern w:val="2"/>
          <w:sz w:val="24"/>
          <w:szCs w:val="24"/>
          <w:lang w:val="ru-RU" w:eastAsia="uk-UA"/>
        </w:rPr>
        <w:t>зразок</w:t>
      </w:r>
      <w:proofErr w:type="spellEnd"/>
      <w:r w:rsidRPr="00AE742C">
        <w:rPr>
          <w:rFonts w:ascii="Times New Roman" w:eastAsia="Arial" w:hAnsi="Times New Roman" w:cs="Arial"/>
          <w:kern w:val="2"/>
          <w:sz w:val="24"/>
          <w:szCs w:val="24"/>
          <w:lang w:val="ru-RU" w:eastAsia="uk-UA"/>
        </w:rPr>
        <w:t>)</w:t>
      </w:r>
      <w:r w:rsidRPr="00AE742C">
        <w:rPr>
          <w:rFonts w:ascii="Times New Roman" w:eastAsia="Arial" w:hAnsi="Times New Roman" w:cs="Arial"/>
          <w:kern w:val="2"/>
          <w:sz w:val="24"/>
          <w:szCs w:val="24"/>
          <w:lang w:eastAsia="uk-UA"/>
        </w:rPr>
        <w:t>.</w:t>
      </w:r>
    </w:p>
    <w:p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EB4E8F">
        <w:rPr>
          <w:rFonts w:ascii="Times New Roman" w:eastAsia="Arial" w:hAnsi="Times New Roman"/>
          <w:sz w:val="24"/>
          <w:szCs w:val="24"/>
          <w:lang w:eastAsia="ru-RU"/>
        </w:rPr>
        <w:t>чотирьох тиж</w:t>
      </w:r>
      <w:r w:rsidR="00EB4E8F" w:rsidRPr="00AE742C">
        <w:rPr>
          <w:rFonts w:ascii="Times New Roman" w:eastAsia="Arial" w:hAnsi="Times New Roman"/>
          <w:sz w:val="24"/>
          <w:szCs w:val="24"/>
          <w:lang w:eastAsia="ru-RU"/>
        </w:rPr>
        <w:t>неве меню.</w:t>
      </w:r>
    </w:p>
    <w:p w:rsidR="00D717FA" w:rsidRDefault="00EB4E8F" w:rsidP="00237DB5">
      <w:pPr>
        <w:spacing w:after="0" w:line="240" w:lineRule="auto"/>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sectPr w:rsidR="00D717FA" w:rsidSect="00DE5BB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2B" w:rsidRDefault="00F2032B">
      <w:pPr>
        <w:spacing w:after="0" w:line="240" w:lineRule="auto"/>
      </w:pPr>
      <w:r>
        <w:separator/>
      </w:r>
    </w:p>
  </w:endnote>
  <w:endnote w:type="continuationSeparator" w:id="0">
    <w:p w:rsidR="00F2032B" w:rsidRDefault="00F2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2B" w:rsidRDefault="00F2032B">
      <w:pPr>
        <w:spacing w:after="0" w:line="240" w:lineRule="auto"/>
      </w:pPr>
      <w:r>
        <w:separator/>
      </w:r>
    </w:p>
  </w:footnote>
  <w:footnote w:type="continuationSeparator" w:id="0">
    <w:p w:rsidR="00F2032B" w:rsidRDefault="00F2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C"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56A21" w:rsidRPr="00E56A21">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14"/>
    <w:rsid w:val="000C1A51"/>
    <w:rsid w:val="000D73F5"/>
    <w:rsid w:val="001B45B3"/>
    <w:rsid w:val="001C7714"/>
    <w:rsid w:val="002058BD"/>
    <w:rsid w:val="00217BDE"/>
    <w:rsid w:val="00237DB5"/>
    <w:rsid w:val="00262D84"/>
    <w:rsid w:val="002B6E87"/>
    <w:rsid w:val="003366DC"/>
    <w:rsid w:val="003A21F5"/>
    <w:rsid w:val="004258C2"/>
    <w:rsid w:val="00454E9D"/>
    <w:rsid w:val="00462372"/>
    <w:rsid w:val="0049354F"/>
    <w:rsid w:val="004A6F53"/>
    <w:rsid w:val="004B11AF"/>
    <w:rsid w:val="004B782B"/>
    <w:rsid w:val="004F3DC9"/>
    <w:rsid w:val="00561FE6"/>
    <w:rsid w:val="005E2632"/>
    <w:rsid w:val="005E69A7"/>
    <w:rsid w:val="00610586"/>
    <w:rsid w:val="0061518F"/>
    <w:rsid w:val="006A3194"/>
    <w:rsid w:val="006B0632"/>
    <w:rsid w:val="006B2D8E"/>
    <w:rsid w:val="006D7900"/>
    <w:rsid w:val="00710C6B"/>
    <w:rsid w:val="00772347"/>
    <w:rsid w:val="007B43F0"/>
    <w:rsid w:val="007D2FBB"/>
    <w:rsid w:val="007D4304"/>
    <w:rsid w:val="007E66D0"/>
    <w:rsid w:val="00801121"/>
    <w:rsid w:val="0089776B"/>
    <w:rsid w:val="008D0302"/>
    <w:rsid w:val="00930C62"/>
    <w:rsid w:val="00964865"/>
    <w:rsid w:val="009B2B06"/>
    <w:rsid w:val="00A71600"/>
    <w:rsid w:val="00A90625"/>
    <w:rsid w:val="00AF657B"/>
    <w:rsid w:val="00B852AF"/>
    <w:rsid w:val="00BA34CD"/>
    <w:rsid w:val="00C04EED"/>
    <w:rsid w:val="00C65AAC"/>
    <w:rsid w:val="00C814A1"/>
    <w:rsid w:val="00CA696A"/>
    <w:rsid w:val="00CB3A53"/>
    <w:rsid w:val="00D05C22"/>
    <w:rsid w:val="00D37731"/>
    <w:rsid w:val="00D458FF"/>
    <w:rsid w:val="00D54DF8"/>
    <w:rsid w:val="00D717FA"/>
    <w:rsid w:val="00D83FE6"/>
    <w:rsid w:val="00D91D97"/>
    <w:rsid w:val="00DC7CF8"/>
    <w:rsid w:val="00DD5485"/>
    <w:rsid w:val="00DE5BBC"/>
    <w:rsid w:val="00E06ED9"/>
    <w:rsid w:val="00E438A5"/>
    <w:rsid w:val="00E56A21"/>
    <w:rsid w:val="00E56F4C"/>
    <w:rsid w:val="00E62255"/>
    <w:rsid w:val="00EB4E8F"/>
    <w:rsid w:val="00F1415D"/>
    <w:rsid w:val="00F2032B"/>
    <w:rsid w:val="00F870D0"/>
    <w:rsid w:val="00FA387D"/>
    <w:rsid w:val="00FD79E6"/>
    <w:rsid w:val="00FE4D65"/>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237D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DB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EB4E8F"/>
    <w:pPr>
      <w:spacing w:after="0" w:line="276" w:lineRule="auto"/>
    </w:pPr>
    <w:rPr>
      <w:rFonts w:ascii="Arial" w:eastAsia="Arial" w:hAnsi="Arial" w:cs="Arial"/>
      <w:color w:val="000000"/>
      <w:sz w:val="22"/>
      <w:szCs w:val="22"/>
      <w:lang w:val="ru-RU" w:eastAsia="ru-RU"/>
    </w:rPr>
  </w:style>
  <w:style w:type="paragraph" w:styleId="a7">
    <w:name w:val="Balloon Text"/>
    <w:basedOn w:val="a"/>
    <w:link w:val="a8"/>
    <w:uiPriority w:val="99"/>
    <w:semiHidden/>
    <w:unhideWhenUsed/>
    <w:rsid w:val="00237D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7DB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038">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568930436">
      <w:bodyDiv w:val="1"/>
      <w:marLeft w:val="0"/>
      <w:marRight w:val="0"/>
      <w:marTop w:val="0"/>
      <w:marBottom w:val="0"/>
      <w:divBdr>
        <w:top w:val="none" w:sz="0" w:space="0" w:color="auto"/>
        <w:left w:val="none" w:sz="0" w:space="0" w:color="auto"/>
        <w:bottom w:val="none" w:sz="0" w:space="0" w:color="auto"/>
        <w:right w:val="none" w:sz="0" w:space="0" w:color="auto"/>
      </w:divBdr>
    </w:div>
    <w:div w:id="1067068135">
      <w:bodyDiv w:val="1"/>
      <w:marLeft w:val="0"/>
      <w:marRight w:val="0"/>
      <w:marTop w:val="0"/>
      <w:marBottom w:val="0"/>
      <w:divBdr>
        <w:top w:val="none" w:sz="0" w:space="0" w:color="auto"/>
        <w:left w:val="none" w:sz="0" w:space="0" w:color="auto"/>
        <w:bottom w:val="none" w:sz="0" w:space="0" w:color="auto"/>
        <w:right w:val="none" w:sz="0" w:space="0" w:color="auto"/>
      </w:divBdr>
    </w:div>
    <w:div w:id="1141507359">
      <w:bodyDiv w:val="1"/>
      <w:marLeft w:val="0"/>
      <w:marRight w:val="0"/>
      <w:marTop w:val="0"/>
      <w:marBottom w:val="0"/>
      <w:divBdr>
        <w:top w:val="none" w:sz="0" w:space="0" w:color="auto"/>
        <w:left w:val="none" w:sz="0" w:space="0" w:color="auto"/>
        <w:bottom w:val="none" w:sz="0" w:space="0" w:color="auto"/>
        <w:right w:val="none" w:sz="0" w:space="0" w:color="auto"/>
      </w:divBdr>
    </w:div>
    <w:div w:id="1485203528">
      <w:bodyDiv w:val="1"/>
      <w:marLeft w:val="0"/>
      <w:marRight w:val="0"/>
      <w:marTop w:val="0"/>
      <w:marBottom w:val="0"/>
      <w:divBdr>
        <w:top w:val="none" w:sz="0" w:space="0" w:color="auto"/>
        <w:left w:val="none" w:sz="0" w:space="0" w:color="auto"/>
        <w:bottom w:val="none" w:sz="0" w:space="0" w:color="auto"/>
        <w:right w:val="none" w:sz="0" w:space="0" w:color="auto"/>
      </w:divBdr>
    </w:div>
    <w:div w:id="1499691119">
      <w:bodyDiv w:val="1"/>
      <w:marLeft w:val="0"/>
      <w:marRight w:val="0"/>
      <w:marTop w:val="0"/>
      <w:marBottom w:val="0"/>
      <w:divBdr>
        <w:top w:val="none" w:sz="0" w:space="0" w:color="auto"/>
        <w:left w:val="none" w:sz="0" w:space="0" w:color="auto"/>
        <w:bottom w:val="none" w:sz="0" w:space="0" w:color="auto"/>
        <w:right w:val="none" w:sz="0" w:space="0" w:color="auto"/>
      </w:divBdr>
    </w:div>
    <w:div w:id="21250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9241</Words>
  <Characters>52676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PC9</cp:lastModifiedBy>
  <cp:revision>6</cp:revision>
  <cp:lastPrinted>2022-12-01T09:48:00Z</cp:lastPrinted>
  <dcterms:created xsi:type="dcterms:W3CDTF">2023-12-13T10:09:00Z</dcterms:created>
  <dcterms:modified xsi:type="dcterms:W3CDTF">2023-12-14T13:02:00Z</dcterms:modified>
</cp:coreProperties>
</file>