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w:t>
      </w:r>
      <w:r w:rsidR="00235D35">
        <w:rPr>
          <w:rFonts w:ascii="Times New Roman" w:eastAsia="Times New Roman" w:hAnsi="Times New Roman" w:cs="Times New Roman"/>
          <w:color w:val="222222"/>
          <w:sz w:val="24"/>
          <w:szCs w:val="24"/>
          <w:lang w:val="uk-UA"/>
        </w:rPr>
        <w:t>Канів</w:t>
      </w:r>
      <w:r>
        <w:rPr>
          <w:rFonts w:ascii="Times New Roman" w:eastAsia="Times New Roman" w:hAnsi="Times New Roman" w:cs="Times New Roman"/>
          <w:color w:val="222222"/>
          <w:sz w:val="24"/>
          <w:szCs w:val="24"/>
        </w:rPr>
        <w:t>, Україна                                                          «__» __________ 20</w:t>
      </w:r>
      <w:r w:rsidR="00A61535">
        <w:rPr>
          <w:rFonts w:ascii="Times New Roman" w:eastAsia="Times New Roman" w:hAnsi="Times New Roman" w:cs="Times New Roman"/>
          <w:color w:val="222222"/>
          <w:sz w:val="24"/>
          <w:szCs w:val="24"/>
          <w:lang w:val="uk-UA"/>
        </w:rPr>
        <w:t>24</w:t>
      </w:r>
      <w:r>
        <w:rPr>
          <w:rFonts w:ascii="Times New Roman" w:eastAsia="Times New Roman" w:hAnsi="Times New Roman" w:cs="Times New Roman"/>
          <w:color w:val="222222"/>
          <w:sz w:val="24"/>
          <w:szCs w:val="24"/>
        </w:rPr>
        <w:t xml:space="preserve"> року</w:t>
      </w:r>
    </w:p>
    <w:p w:rsidR="00572637" w:rsidRDefault="00235D35">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uk-UA"/>
        </w:rPr>
        <w:t xml:space="preserve">Комунальне некомерційне підприємство «Канівська Багатопрофільна лікарня» </w:t>
      </w:r>
      <w:r w:rsidR="00FB74F4">
        <w:rPr>
          <w:rFonts w:ascii="Times New Roman" w:eastAsia="Times New Roman" w:hAnsi="Times New Roman" w:cs="Times New Roman"/>
          <w:color w:val="222222"/>
          <w:sz w:val="24"/>
          <w:szCs w:val="24"/>
          <w:lang w:val="uk-UA"/>
        </w:rPr>
        <w:t>Канівської</w:t>
      </w:r>
      <w:r>
        <w:rPr>
          <w:rFonts w:ascii="Times New Roman" w:eastAsia="Times New Roman" w:hAnsi="Times New Roman" w:cs="Times New Roman"/>
          <w:color w:val="222222"/>
          <w:sz w:val="24"/>
          <w:szCs w:val="24"/>
          <w:lang w:val="uk-UA"/>
        </w:rPr>
        <w:t xml:space="preserve"> міської ради Черкаської області</w:t>
      </w:r>
      <w:r w:rsidR="00855186">
        <w:rPr>
          <w:rFonts w:ascii="Times New Roman" w:eastAsia="Times New Roman" w:hAnsi="Times New Roman" w:cs="Times New Roman"/>
          <w:color w:val="222222"/>
          <w:sz w:val="24"/>
          <w:szCs w:val="24"/>
        </w:rPr>
        <w:t xml:space="preserve">, код ЄДРПОУ </w:t>
      </w:r>
      <w:r>
        <w:rPr>
          <w:rFonts w:ascii="Times New Roman" w:eastAsia="Times New Roman" w:hAnsi="Times New Roman" w:cs="Times New Roman"/>
          <w:color w:val="222222"/>
          <w:sz w:val="24"/>
          <w:szCs w:val="24"/>
          <w:lang w:val="uk-UA"/>
        </w:rPr>
        <w:t>02005326</w:t>
      </w:r>
      <w:r w:rsidR="00855186">
        <w:rPr>
          <w:rFonts w:ascii="Times New Roman" w:eastAsia="Times New Roman" w:hAnsi="Times New Roman" w:cs="Times New Roman"/>
          <w:color w:val="222222"/>
          <w:sz w:val="24"/>
          <w:szCs w:val="24"/>
        </w:rPr>
        <w:t xml:space="preserve">, надалі іменується – Покупець, в особі </w:t>
      </w:r>
      <w:r>
        <w:rPr>
          <w:rFonts w:ascii="Times New Roman" w:eastAsia="Times New Roman" w:hAnsi="Times New Roman" w:cs="Times New Roman"/>
          <w:color w:val="222222"/>
          <w:sz w:val="24"/>
          <w:szCs w:val="24"/>
          <w:lang w:val="uk-UA"/>
        </w:rPr>
        <w:t xml:space="preserve">головного лікаря </w:t>
      </w:r>
      <w:proofErr w:type="spellStart"/>
      <w:r>
        <w:rPr>
          <w:rFonts w:ascii="Times New Roman" w:eastAsia="Times New Roman" w:hAnsi="Times New Roman" w:cs="Times New Roman"/>
          <w:color w:val="222222"/>
          <w:sz w:val="24"/>
          <w:szCs w:val="24"/>
          <w:lang w:val="uk-UA"/>
        </w:rPr>
        <w:t>Шапошник</w:t>
      </w:r>
      <w:proofErr w:type="spellEnd"/>
      <w:r>
        <w:rPr>
          <w:rFonts w:ascii="Times New Roman" w:eastAsia="Times New Roman" w:hAnsi="Times New Roman" w:cs="Times New Roman"/>
          <w:color w:val="222222"/>
          <w:sz w:val="24"/>
          <w:szCs w:val="24"/>
          <w:lang w:val="uk-UA"/>
        </w:rPr>
        <w:t xml:space="preserve"> Віри Степанівни</w:t>
      </w:r>
      <w:r w:rsidR="00855186">
        <w:rPr>
          <w:rFonts w:ascii="Times New Roman" w:eastAsia="Times New Roman" w:hAnsi="Times New Roman" w:cs="Times New Roman"/>
          <w:color w:val="222222"/>
          <w:sz w:val="24"/>
          <w:szCs w:val="24"/>
        </w:rPr>
        <w:t>, яка діє на підстав</w:t>
      </w:r>
      <w:r>
        <w:rPr>
          <w:rFonts w:ascii="Times New Roman" w:eastAsia="Times New Roman" w:hAnsi="Times New Roman" w:cs="Times New Roman"/>
          <w:color w:val="222222"/>
          <w:sz w:val="24"/>
          <w:szCs w:val="24"/>
          <w:lang w:val="uk-UA"/>
        </w:rPr>
        <w:t xml:space="preserve"> Статуту</w:t>
      </w:r>
      <w:r w:rsidR="00855186">
        <w:rPr>
          <w:rFonts w:ascii="Times New Roman" w:eastAsia="Times New Roman" w:hAnsi="Times New Roman" w:cs="Times New Roman"/>
          <w:color w:val="222222"/>
          <w:sz w:val="24"/>
          <w:szCs w:val="24"/>
        </w:rPr>
        <w:t>, з однієї сторони, та</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 ПРЕДМЕТ ДОГОВОРУ</w:t>
      </w:r>
    </w:p>
    <w:p w:rsidR="00572637" w:rsidRPr="00235D35" w:rsidRDefault="00855186" w:rsidP="00A61535">
      <w:pPr>
        <w:spacing w:line="300" w:lineRule="atLeast"/>
        <w:jc w:val="both"/>
        <w:textAlignment w:val="baseline"/>
        <w:rPr>
          <w:rFonts w:eastAsia="Times New Roman"/>
          <w:color w:val="000000"/>
          <w:sz w:val="21"/>
          <w:szCs w:val="21"/>
        </w:rPr>
      </w:pPr>
      <w:r>
        <w:rPr>
          <w:rFonts w:ascii="Times New Roman" w:eastAsia="Times New Roman" w:hAnsi="Times New Roman" w:cs="Times New Roman"/>
          <w:color w:val="222222"/>
          <w:sz w:val="24"/>
          <w:szCs w:val="24"/>
        </w:rPr>
        <w:t xml:space="preserve">1.1. 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та технічної документації до нього, </w:t>
      </w:r>
      <w:r w:rsidR="00235D35" w:rsidRPr="0062048A">
        <w:rPr>
          <w:rFonts w:ascii="Times New Roman" w:eastAsia="Times New Roman" w:hAnsi="Times New Roman" w:cs="Times New Roman"/>
          <w:b/>
          <w:color w:val="222222"/>
          <w:sz w:val="24"/>
          <w:szCs w:val="24"/>
        </w:rPr>
        <w:t xml:space="preserve">Код ДК: </w:t>
      </w:r>
      <w:r w:rsidR="00A61535" w:rsidRPr="0062048A">
        <w:rPr>
          <w:rFonts w:ascii="Times New Roman" w:eastAsia="Times New Roman" w:hAnsi="Times New Roman" w:cs="Times New Roman"/>
          <w:b/>
          <w:color w:val="222222"/>
          <w:sz w:val="24"/>
          <w:szCs w:val="24"/>
        </w:rPr>
        <w:t> </w:t>
      </w:r>
      <w:r w:rsidR="006B097E" w:rsidRPr="0062048A">
        <w:rPr>
          <w:rFonts w:ascii="Times New Roman" w:eastAsia="Times New Roman" w:hAnsi="Times New Roman" w:cs="Times New Roman"/>
          <w:b/>
          <w:color w:val="222222"/>
          <w:sz w:val="24"/>
          <w:szCs w:val="24"/>
        </w:rPr>
        <w:t>39710000-2 - Електричні побутові прилади (</w:t>
      </w:r>
      <w:r w:rsidR="007C570F" w:rsidRPr="0062048A">
        <w:rPr>
          <w:rFonts w:ascii="Times New Roman" w:eastAsia="Times New Roman" w:hAnsi="Times New Roman" w:cs="Times New Roman"/>
          <w:b/>
          <w:color w:val="222222"/>
          <w:sz w:val="24"/>
          <w:szCs w:val="24"/>
        </w:rPr>
        <w:t xml:space="preserve">Кондиціонер настінний </w:t>
      </w:r>
      <w:proofErr w:type="spellStart"/>
      <w:r w:rsidR="007C570F" w:rsidRPr="0062048A">
        <w:rPr>
          <w:rFonts w:ascii="Times New Roman" w:eastAsia="Times New Roman" w:hAnsi="Times New Roman" w:cs="Times New Roman"/>
          <w:b/>
          <w:color w:val="222222"/>
          <w:sz w:val="24"/>
          <w:szCs w:val="24"/>
        </w:rPr>
        <w:t>інверторний</w:t>
      </w:r>
      <w:proofErr w:type="spellEnd"/>
      <w:r w:rsidR="007C570F" w:rsidRPr="0062048A">
        <w:rPr>
          <w:rFonts w:ascii="Times New Roman" w:eastAsia="Times New Roman" w:hAnsi="Times New Roman" w:cs="Times New Roman"/>
          <w:b/>
          <w:color w:val="222222"/>
          <w:sz w:val="24"/>
          <w:szCs w:val="24"/>
        </w:rPr>
        <w:t xml:space="preserve"> 7000 BTU (</w:t>
      </w:r>
      <w:bookmarkStart w:id="0" w:name="_Hlk161403877"/>
      <w:r w:rsidR="007C570F" w:rsidRPr="0062048A">
        <w:rPr>
          <w:rFonts w:ascii="Times New Roman" w:eastAsia="Times New Roman" w:hAnsi="Times New Roman" w:cs="Times New Roman"/>
          <w:b/>
          <w:color w:val="222222"/>
          <w:sz w:val="24"/>
          <w:szCs w:val="24"/>
        </w:rPr>
        <w:t xml:space="preserve">Поставка Товару до закладу Замовника здійснюється автотранспортом Постачальника і за його рахунок. </w:t>
      </w:r>
      <w:bookmarkStart w:id="1" w:name="_Hlk161403601"/>
      <w:r w:rsidR="007C570F" w:rsidRPr="0062048A">
        <w:rPr>
          <w:rFonts w:ascii="Times New Roman" w:eastAsia="Times New Roman" w:hAnsi="Times New Roman" w:cs="Times New Roman"/>
          <w:b/>
          <w:color w:val="222222"/>
          <w:sz w:val="24"/>
          <w:szCs w:val="24"/>
        </w:rPr>
        <w:t xml:space="preserve">Монтаж кондиціонерів </w:t>
      </w:r>
      <w:bookmarkEnd w:id="1"/>
      <w:r w:rsidR="007C570F" w:rsidRPr="0062048A">
        <w:rPr>
          <w:rFonts w:ascii="Times New Roman" w:eastAsia="Times New Roman" w:hAnsi="Times New Roman" w:cs="Times New Roman"/>
          <w:b/>
          <w:color w:val="222222"/>
          <w:sz w:val="24"/>
          <w:szCs w:val="24"/>
        </w:rPr>
        <w:t xml:space="preserve">за </w:t>
      </w:r>
      <w:proofErr w:type="spellStart"/>
      <w:r w:rsidR="007C570F" w:rsidRPr="0062048A">
        <w:rPr>
          <w:rFonts w:ascii="Times New Roman" w:eastAsia="Times New Roman" w:hAnsi="Times New Roman" w:cs="Times New Roman"/>
          <w:b/>
          <w:color w:val="222222"/>
          <w:sz w:val="24"/>
          <w:szCs w:val="24"/>
        </w:rPr>
        <w:t>адресою</w:t>
      </w:r>
      <w:proofErr w:type="spellEnd"/>
      <w:r w:rsidR="007C570F" w:rsidRPr="0062048A">
        <w:rPr>
          <w:rFonts w:ascii="Times New Roman" w:eastAsia="Times New Roman" w:hAnsi="Times New Roman" w:cs="Times New Roman"/>
          <w:b/>
          <w:color w:val="222222"/>
          <w:sz w:val="24"/>
          <w:szCs w:val="24"/>
        </w:rPr>
        <w:t xml:space="preserve"> Замовника здійснюється Постачальником за його рахунок. Постачальник за власний рахунок здійснює гарантійне обслуговування кондиціонерів.)</w:t>
      </w:r>
      <w:r w:rsidR="006B097E" w:rsidRPr="006B097E">
        <w:rPr>
          <w:rFonts w:ascii="Times New Roman" w:eastAsia="Times New Roman" w:hAnsi="Times New Roman" w:cs="Times New Roman"/>
          <w:color w:val="222222"/>
          <w:sz w:val="24"/>
          <w:szCs w:val="24"/>
        </w:rPr>
        <w:t xml:space="preserve"> </w:t>
      </w:r>
      <w:bookmarkEnd w:id="0"/>
      <w:r>
        <w:rPr>
          <w:rFonts w:ascii="Times New Roman" w:eastAsia="Times New Roman" w:hAnsi="Times New Roman" w:cs="Times New Roman"/>
          <w:color w:val="222222"/>
          <w:sz w:val="24"/>
          <w:szCs w:val="24"/>
        </w:rPr>
        <w:t>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 Товар повинен відповідати Специфікації (Додаток № 1), що є невід’ємною частиною цього Договору  (далі - Специфікація).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2. ЦІНА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2.1. Валютою цього Договору є національна валюта України – гривня. Загальна вартість та  ціна за одиницю Товару вказується у Специфікації (Додаток № 1), що є невід’ємною частиною цього Договору.</w:t>
      </w:r>
    </w:p>
    <w:p w:rsidR="00A61535" w:rsidRPr="00A61535"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r w:rsidR="00A61535">
        <w:rPr>
          <w:rFonts w:ascii="Times New Roman" w:eastAsia="Times New Roman" w:hAnsi="Times New Roman" w:cs="Times New Roman"/>
          <w:color w:val="222222"/>
          <w:sz w:val="24"/>
          <w:szCs w:val="24"/>
          <w:lang w:val="uk-UA"/>
        </w:rPr>
        <w:t xml:space="preserve"> Загальна сума договору становить:</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2.3. Постачальник не вправі збільшувати узгоджену ціну в односторонньому порядку.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2.4. Покупець може зменшити обсяги закупівлі в межах ціни Договору залежно від реального фінансування видатків.</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3.2. Розрахунки за Товар встановлено у Специфікації (Додаток № 1), що є невід’ємною частиною цього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Pr>
          <w:rFonts w:ascii="Times New Roman" w:eastAsia="Times New Roman" w:hAnsi="Times New Roman" w:cs="Times New Roman"/>
          <w:color w:val="222222"/>
          <w:sz w:val="24"/>
          <w:szCs w:val="24"/>
        </w:rPr>
        <w:t>пропорційно</w:t>
      </w:r>
      <w:proofErr w:type="spellEnd"/>
      <w:r>
        <w:rPr>
          <w:rFonts w:ascii="Times New Roman" w:eastAsia="Times New Roman" w:hAnsi="Times New Roman" w:cs="Times New Roman"/>
          <w:color w:val="222222"/>
          <w:sz w:val="24"/>
          <w:szCs w:val="24"/>
        </w:rPr>
        <w:t xml:space="preserve"> за фактично поставлену кількість Товару. Оплата здійснюється відповідно до ст. 49 Бюджетного кодексу України.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3.4. Фінансування здійснюється за кошти</w:t>
      </w:r>
      <w:r w:rsidR="00FB74F4">
        <w:rPr>
          <w:rFonts w:ascii="Times New Roman" w:eastAsia="Times New Roman" w:hAnsi="Times New Roman" w:cs="Times New Roman"/>
          <w:color w:val="222222"/>
          <w:sz w:val="24"/>
          <w:szCs w:val="24"/>
          <w:lang w:val="uk-UA"/>
        </w:rPr>
        <w:t xml:space="preserve"> НСЗУ</w:t>
      </w:r>
      <w:r>
        <w:rPr>
          <w:rFonts w:ascii="Times New Roman" w:eastAsia="Times New Roman" w:hAnsi="Times New Roman" w:cs="Times New Roman"/>
          <w:color w:val="222222"/>
          <w:sz w:val="24"/>
          <w:szCs w:val="24"/>
        </w:rPr>
        <w:t>, що вказано у Специфікації (Додаток № 1), що є невід’ємною частиною цього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62048A" w:rsidRDefault="0062048A">
      <w:pPr>
        <w:spacing w:before="240" w:after="240" w:line="240" w:lineRule="auto"/>
        <w:ind w:firstLine="420"/>
        <w:jc w:val="both"/>
        <w:rPr>
          <w:rFonts w:ascii="Times New Roman" w:eastAsia="Times New Roman" w:hAnsi="Times New Roman" w:cs="Times New Roman"/>
          <w:color w:val="222222"/>
          <w:sz w:val="24"/>
          <w:szCs w:val="24"/>
        </w:rPr>
      </w:pPr>
    </w:p>
    <w:p w:rsidR="0062048A" w:rsidRDefault="0062048A">
      <w:pPr>
        <w:spacing w:before="240" w:after="240" w:line="240" w:lineRule="auto"/>
        <w:ind w:firstLine="420"/>
        <w:jc w:val="both"/>
        <w:rPr>
          <w:rFonts w:ascii="Times New Roman" w:eastAsia="Times New Roman" w:hAnsi="Times New Roman" w:cs="Times New Roman"/>
          <w:color w:val="222222"/>
          <w:sz w:val="24"/>
          <w:szCs w:val="24"/>
        </w:rPr>
      </w:pP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4. УМОВИ ПОСТАВКИ</w:t>
      </w:r>
    </w:p>
    <w:p w:rsidR="00572637" w:rsidRPr="0062048A" w:rsidRDefault="00855186">
      <w:pPr>
        <w:spacing w:before="240" w:after="240" w:line="240" w:lineRule="auto"/>
        <w:ind w:firstLine="420"/>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4.1. Строк поставки</w:t>
      </w:r>
      <w:r w:rsidR="0062048A">
        <w:rPr>
          <w:rFonts w:ascii="Times New Roman" w:eastAsia="Times New Roman" w:hAnsi="Times New Roman" w:cs="Times New Roman"/>
          <w:color w:val="222222"/>
          <w:sz w:val="24"/>
          <w:szCs w:val="24"/>
          <w:lang w:val="uk-UA"/>
        </w:rPr>
        <w:t xml:space="preserve"> та м</w:t>
      </w:r>
      <w:proofErr w:type="spellStart"/>
      <w:r w:rsidR="0062048A" w:rsidRPr="007C570F">
        <w:rPr>
          <w:rFonts w:ascii="Times New Roman" w:eastAsia="Times New Roman" w:hAnsi="Times New Roman" w:cs="Times New Roman"/>
          <w:color w:val="222222"/>
          <w:sz w:val="24"/>
          <w:szCs w:val="24"/>
        </w:rPr>
        <w:t>онтаж</w:t>
      </w:r>
      <w:proofErr w:type="spellEnd"/>
      <w:r w:rsidR="0062048A">
        <w:rPr>
          <w:rFonts w:ascii="Times New Roman" w:eastAsia="Times New Roman" w:hAnsi="Times New Roman" w:cs="Times New Roman"/>
          <w:color w:val="222222"/>
          <w:sz w:val="24"/>
          <w:szCs w:val="24"/>
          <w:lang w:val="uk-UA"/>
        </w:rPr>
        <w:t>у</w:t>
      </w:r>
      <w:r w:rsidR="0062048A" w:rsidRPr="007C570F">
        <w:rPr>
          <w:rFonts w:ascii="Times New Roman" w:eastAsia="Times New Roman" w:hAnsi="Times New Roman" w:cs="Times New Roman"/>
          <w:color w:val="222222"/>
          <w:sz w:val="24"/>
          <w:szCs w:val="24"/>
        </w:rPr>
        <w:t xml:space="preserve"> кондиціонерів</w:t>
      </w:r>
      <w:r w:rsidR="0062048A">
        <w:rPr>
          <w:rFonts w:ascii="Times New Roman" w:eastAsia="Times New Roman" w:hAnsi="Times New Roman" w:cs="Times New Roman"/>
          <w:color w:val="222222"/>
          <w:sz w:val="24"/>
          <w:szCs w:val="24"/>
          <w:lang w:val="uk-UA"/>
        </w:rPr>
        <w:t xml:space="preserve"> до </w:t>
      </w:r>
      <w:r>
        <w:rPr>
          <w:rFonts w:ascii="Times New Roman" w:eastAsia="Times New Roman" w:hAnsi="Times New Roman" w:cs="Times New Roman"/>
          <w:color w:val="222222"/>
          <w:sz w:val="24"/>
          <w:szCs w:val="24"/>
        </w:rPr>
        <w:t xml:space="preserve"> </w:t>
      </w:r>
      <w:r w:rsidR="0062048A" w:rsidRPr="0062048A">
        <w:rPr>
          <w:rFonts w:ascii="Times New Roman" w:eastAsia="Times New Roman" w:hAnsi="Times New Roman" w:cs="Times New Roman"/>
          <w:b/>
          <w:color w:val="222222"/>
          <w:sz w:val="24"/>
          <w:szCs w:val="24"/>
          <w:lang w:val="uk-UA"/>
        </w:rPr>
        <w:t>01.05.2024 року.</w:t>
      </w:r>
    </w:p>
    <w:p w:rsidR="00A61535" w:rsidRDefault="00855186">
      <w:pPr>
        <w:spacing w:before="240" w:after="240" w:line="240" w:lineRule="auto"/>
        <w:ind w:firstLine="420"/>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4.2. Місце поставки Товару</w:t>
      </w:r>
      <w:r w:rsidR="00A61535">
        <w:rPr>
          <w:rFonts w:ascii="Times New Roman" w:eastAsia="Times New Roman" w:hAnsi="Times New Roman" w:cs="Times New Roman"/>
          <w:color w:val="222222"/>
          <w:sz w:val="24"/>
          <w:szCs w:val="24"/>
          <w:lang w:val="uk-UA"/>
        </w:rPr>
        <w:t>: 19003, Черкаська область, м. Канів, вул. Успенська,15-А</w:t>
      </w:r>
    </w:p>
    <w:p w:rsidR="00572637" w:rsidRPr="00A61535" w:rsidRDefault="00855186">
      <w:pPr>
        <w:spacing w:before="240" w:after="240" w:line="240" w:lineRule="auto"/>
        <w:ind w:firstLine="420"/>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r w:rsidR="00A61535">
        <w:rPr>
          <w:rFonts w:ascii="Times New Roman" w:eastAsia="Times New Roman" w:hAnsi="Times New Roman" w:cs="Times New Roman"/>
          <w:color w:val="222222"/>
          <w:sz w:val="24"/>
          <w:szCs w:val="24"/>
          <w:lang w:val="uk-UA"/>
        </w:rPr>
        <w:t>Доставка товару здійснюється за рахунок Постачальника.</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5.1.</w:t>
      </w:r>
      <w:r>
        <w:rPr>
          <w:rFonts w:ascii="Times New Roman" w:eastAsia="Times New Roman" w:hAnsi="Times New Roman" w:cs="Times New Roman"/>
          <w:color w:val="222222"/>
          <w:sz w:val="24"/>
          <w:szCs w:val="24"/>
        </w:rPr>
        <w:tab/>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572637" w:rsidRPr="0062048A" w:rsidRDefault="00855186">
      <w:pPr>
        <w:spacing w:before="240" w:after="240" w:line="240" w:lineRule="auto"/>
        <w:ind w:firstLine="420"/>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 xml:space="preserve">5.2.       </w:t>
      </w:r>
      <w:r>
        <w:rPr>
          <w:rFonts w:ascii="Times New Roman" w:eastAsia="Times New Roman" w:hAnsi="Times New Roman" w:cs="Times New Roman"/>
          <w:color w:val="222222"/>
          <w:sz w:val="24"/>
          <w:szCs w:val="24"/>
        </w:rPr>
        <w:tab/>
        <w:t>Постачальник гарантує якість Товару, що поставляється за цим Договором, за умови його зберігання згідно вимог виробника.</w:t>
      </w:r>
      <w:r w:rsidR="0062048A">
        <w:rPr>
          <w:rFonts w:ascii="Times New Roman" w:eastAsia="Times New Roman" w:hAnsi="Times New Roman" w:cs="Times New Roman"/>
          <w:color w:val="222222"/>
          <w:sz w:val="24"/>
          <w:szCs w:val="24"/>
          <w:lang w:val="uk-UA"/>
        </w:rPr>
        <w:t xml:space="preserve"> Гарантійний термін становить 24 місяці від дати введення в експлуатацію.</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5.3.       </w:t>
      </w:r>
      <w:r>
        <w:rPr>
          <w:rFonts w:ascii="Times New Roman" w:eastAsia="Times New Roman" w:hAnsi="Times New Roman" w:cs="Times New Roman"/>
          <w:color w:val="222222"/>
          <w:sz w:val="24"/>
          <w:szCs w:val="24"/>
        </w:rPr>
        <w:tab/>
        <w:t>Асортимент та комплектність Товару, що поставляється, повинен відповідати умовам Специфікації до цього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       </w:t>
      </w:r>
      <w:r>
        <w:rPr>
          <w:rFonts w:ascii="Times New Roman" w:eastAsia="Times New Roman" w:hAnsi="Times New Roman" w:cs="Times New Roman"/>
          <w:color w:val="222222"/>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5.4.2. Товар має бути упакований Постачальником таким чином, щоб не допустити його знищення чи псування, а також уберегти </w:t>
      </w:r>
      <w:proofErr w:type="spellStart"/>
      <w:r>
        <w:rPr>
          <w:rFonts w:ascii="Times New Roman" w:eastAsia="Times New Roman" w:hAnsi="Times New Roman" w:cs="Times New Roman"/>
          <w:color w:val="222222"/>
          <w:sz w:val="24"/>
          <w:szCs w:val="24"/>
        </w:rPr>
        <w:t>вiд</w:t>
      </w:r>
      <w:proofErr w:type="spellEnd"/>
      <w:r>
        <w:rPr>
          <w:rFonts w:ascii="Times New Roman" w:eastAsia="Times New Roman" w:hAnsi="Times New Roman" w:cs="Times New Roman"/>
          <w:color w:val="222222"/>
          <w:sz w:val="24"/>
          <w:szCs w:val="24"/>
        </w:rPr>
        <w:t xml:space="preserve"> атмосферних </w:t>
      </w:r>
      <w:proofErr w:type="spellStart"/>
      <w:r>
        <w:rPr>
          <w:rFonts w:ascii="Times New Roman" w:eastAsia="Times New Roman" w:hAnsi="Times New Roman" w:cs="Times New Roman"/>
          <w:color w:val="222222"/>
          <w:sz w:val="24"/>
          <w:szCs w:val="24"/>
        </w:rPr>
        <w:t>впливiв</w:t>
      </w:r>
      <w:proofErr w:type="spellEnd"/>
      <w:r>
        <w:rPr>
          <w:rFonts w:ascii="Times New Roman" w:eastAsia="Times New Roman" w:hAnsi="Times New Roman" w:cs="Times New Roman"/>
          <w:color w:val="222222"/>
          <w:sz w:val="24"/>
          <w:szCs w:val="24"/>
        </w:rPr>
        <w:t xml:space="preserve"> та забезпечити його безпечне перевезення.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5.4.4. У разі відсутності на тарі, упаковці або </w:t>
      </w:r>
      <w:proofErr w:type="spellStart"/>
      <w:r>
        <w:rPr>
          <w:rFonts w:ascii="Times New Roman" w:eastAsia="Times New Roman" w:hAnsi="Times New Roman" w:cs="Times New Roman"/>
          <w:color w:val="222222"/>
          <w:sz w:val="24"/>
          <w:szCs w:val="24"/>
        </w:rPr>
        <w:t>бірці</w:t>
      </w:r>
      <w:proofErr w:type="spellEnd"/>
      <w:r>
        <w:rPr>
          <w:rFonts w:ascii="Times New Roman" w:eastAsia="Times New Roman" w:hAnsi="Times New Roman" w:cs="Times New Roman"/>
          <w:color w:val="222222"/>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ТОВАРУ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6.1. </w:t>
      </w:r>
      <w:r w:rsidR="0062048A" w:rsidRPr="007C570F">
        <w:rPr>
          <w:rFonts w:ascii="Times New Roman" w:eastAsia="Times New Roman" w:hAnsi="Times New Roman" w:cs="Times New Roman"/>
          <w:color w:val="222222"/>
          <w:sz w:val="24"/>
          <w:szCs w:val="24"/>
        </w:rPr>
        <w:t xml:space="preserve">Поставка Товару до закладу Замовника здійснюється автотранспортом Постачальника і за його рахунок. Монтаж кондиціонерів за </w:t>
      </w:r>
      <w:proofErr w:type="spellStart"/>
      <w:r w:rsidR="0062048A" w:rsidRPr="007C570F">
        <w:rPr>
          <w:rFonts w:ascii="Times New Roman" w:eastAsia="Times New Roman" w:hAnsi="Times New Roman" w:cs="Times New Roman"/>
          <w:color w:val="222222"/>
          <w:sz w:val="24"/>
          <w:szCs w:val="24"/>
        </w:rPr>
        <w:t>адресою</w:t>
      </w:r>
      <w:proofErr w:type="spellEnd"/>
      <w:r w:rsidR="0062048A" w:rsidRPr="007C570F">
        <w:rPr>
          <w:rFonts w:ascii="Times New Roman" w:eastAsia="Times New Roman" w:hAnsi="Times New Roman" w:cs="Times New Roman"/>
          <w:color w:val="222222"/>
          <w:sz w:val="24"/>
          <w:szCs w:val="24"/>
        </w:rPr>
        <w:t xml:space="preserve"> Замовника здійснюється Постачальником за його рахунок. Постачальник за власний рахунок здійснює гарантійне обслуговування кондиціонерів.)</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6.8. У випадку, коли Товар виявиться дефектним, Постачальник зобов’язаний замінити його на Товар належної якості за власний рахунок.</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7.  ПРАВА ТА ОБОВ'ЯЗКИ СТОРІН</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7.1. Постачальник зобов'язується: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Покупцю Товар в кількості, строк  та на умовах даного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забезпечувати Покупця високоякісним Товаром;</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не розголошувати інформацію про Покупця, отриману при виконанні умов даного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7.2. Постачальник має право:</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знайомитись з документацією, або отримувати у Покупця інформацію, необхідну для виконання умов цього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своєчасної оплати за поставлений Товар;</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Покупця належного виконання умов цього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7.3. Покупець зобов'язаний:</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прийняти та оплатити поставлений Товар відповідно до вимог цього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7.4. Покупець має право:</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поставки якісного Товару в кількості і строк, передбачений цим Договором;</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вимагати від Постачальника належного виконання його обов'язків;</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7.5. Сторони зобов’язуються: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дотримуватися комерційної таємниці і конфіденційності угоди;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при виконанні умов Договору дотримуватись правил ділового обороту та не допускати порушень договірних зобов’язань.</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Pr>
          <w:rFonts w:ascii="Times New Roman" w:eastAsia="Times New Roman" w:hAnsi="Times New Roman" w:cs="Times New Roman"/>
          <w:color w:val="222222"/>
          <w:sz w:val="24"/>
          <w:szCs w:val="24"/>
        </w:rPr>
        <w:t>недопоставлено</w:t>
      </w:r>
      <w:proofErr w:type="spellEnd"/>
      <w:r>
        <w:rPr>
          <w:rFonts w:ascii="Times New Roman" w:eastAsia="Times New Roman" w:hAnsi="Times New Roman" w:cs="Times New Roman"/>
          <w:color w:val="222222"/>
          <w:sz w:val="24"/>
          <w:szCs w:val="24"/>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Pr>
          <w:rFonts w:ascii="Times New Roman" w:eastAsia="Times New Roman" w:hAnsi="Times New Roman" w:cs="Times New Roman"/>
          <w:color w:val="222222"/>
          <w:sz w:val="24"/>
          <w:szCs w:val="24"/>
        </w:rPr>
        <w:t>прострочено</w:t>
      </w:r>
      <w:proofErr w:type="spellEnd"/>
      <w:r>
        <w:rPr>
          <w:rFonts w:ascii="Times New Roman" w:eastAsia="Times New Roman" w:hAnsi="Times New Roman" w:cs="Times New Roman"/>
          <w:color w:val="222222"/>
          <w:sz w:val="24"/>
          <w:szCs w:val="24"/>
        </w:rPr>
        <w:t>.</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8.5. Оплата штрафних санкцій не звільняє винну Сторону від обов’язку виконати всі свої зобов’язання за цим Договором.</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8.6. Одностороння відмова від виконання зобов’язань за договором не допускається, крім випадків, передбачених цим Договором.</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ascii="Times New Roman" w:eastAsia="Times New Roman" w:hAnsi="Times New Roman" w:cs="Times New Roman"/>
          <w:color w:val="222222"/>
          <w:sz w:val="24"/>
          <w:szCs w:val="24"/>
        </w:rPr>
        <w:t>проток</w:t>
      </w:r>
      <w:proofErr w:type="spellEnd"/>
      <w:r>
        <w:rPr>
          <w:rFonts w:ascii="Times New Roman" w:eastAsia="Times New Roman" w:hAnsi="Times New Roman" w:cs="Times New Roman"/>
          <w:color w:val="222222"/>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eastAsia="Times New Roman" w:hAnsi="Times New Roman" w:cs="Times New Roman"/>
          <w:color w:val="222222"/>
          <w:sz w:val="24"/>
          <w:szCs w:val="24"/>
        </w:rPr>
        <w:t>проток</w:t>
      </w:r>
      <w:proofErr w:type="spellEnd"/>
      <w:r>
        <w:rPr>
          <w:rFonts w:ascii="Times New Roman" w:eastAsia="Times New Roman" w:hAnsi="Times New Roman" w:cs="Times New Roman"/>
          <w:color w:val="222222"/>
          <w:sz w:val="24"/>
          <w:szCs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w:t>
      </w:r>
      <w:r>
        <w:rPr>
          <w:rFonts w:ascii="Times New Roman" w:eastAsia="Times New Roman" w:hAnsi="Times New Roman" w:cs="Times New Roman"/>
          <w:color w:val="222222"/>
          <w:sz w:val="24"/>
          <w:szCs w:val="24"/>
        </w:rPr>
        <w:lastRenderedPageBreak/>
        <w:t>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12. ПОРЯДОК ЗДІЙСНЕННЯ ПОВІДОМЛЕННЯ СТОРІН</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235D35">
        <w:rPr>
          <w:rFonts w:ascii="Times New Roman" w:eastAsia="Times New Roman" w:hAnsi="Times New Roman" w:cs="Times New Roman"/>
          <w:b/>
          <w:color w:val="222222"/>
          <w:sz w:val="24"/>
          <w:szCs w:val="24"/>
          <w:lang w:val="uk-UA"/>
        </w:rPr>
        <w:t>3</w:t>
      </w:r>
      <w:r>
        <w:rPr>
          <w:rFonts w:ascii="Times New Roman" w:eastAsia="Times New Roman" w:hAnsi="Times New Roman" w:cs="Times New Roman"/>
          <w:b/>
          <w:color w:val="222222"/>
          <w:sz w:val="24"/>
          <w:szCs w:val="24"/>
        </w:rPr>
        <w:t>. ДІЯ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.2. Дія цього Договору може бути подовжена за взаємною згодою Сторін, шляхом підписання Додаткової угоди до цього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.3. Покупець  має право односторонньої відмови від цього Договору у разі:</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порушення Постачальником строків постачання Товару;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поставки Товару неналежної якості;</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відсутності фінансування.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235D35">
        <w:rPr>
          <w:rFonts w:ascii="Times New Roman" w:eastAsia="Times New Roman" w:hAnsi="Times New Roman" w:cs="Times New Roman"/>
          <w:b/>
          <w:color w:val="222222"/>
          <w:sz w:val="24"/>
          <w:szCs w:val="24"/>
          <w:lang w:val="uk-UA"/>
        </w:rPr>
        <w:t>4</w:t>
      </w:r>
      <w:r>
        <w:rPr>
          <w:rFonts w:ascii="Times New Roman" w:eastAsia="Times New Roman" w:hAnsi="Times New Roman" w:cs="Times New Roman"/>
          <w:b/>
          <w:color w:val="222222"/>
          <w:sz w:val="24"/>
          <w:szCs w:val="24"/>
        </w:rPr>
        <w:t>. ПРИКІНЦЕВІ ПОЛОЖЕННЯ</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.5. З будь-яких питань, що не врегульовані цим Договором, Сторони керуються чинним законодавством України.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.6. Податковий статус постачальника та Покупця за цим Договором визначаються у розділі</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572637" w:rsidRDefault="00855186">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 xml:space="preserve">.8.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Pr>
          <w:rFonts w:ascii="Times New Roman" w:eastAsia="Times New Roman" w:hAnsi="Times New Roman" w:cs="Times New Roman"/>
          <w:color w:val="222222"/>
          <w:sz w:val="24"/>
          <w:szCs w:val="24"/>
        </w:rPr>
        <w:t>закупівель</w:t>
      </w:r>
      <w:proofErr w:type="spellEnd"/>
      <w:r>
        <w:rPr>
          <w:rFonts w:ascii="Times New Roman" w:eastAsia="Times New Roman" w:hAnsi="Times New Roman" w:cs="Times New Roman"/>
          <w:color w:val="22222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572637" w:rsidRDefault="00855186">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зменшення обсягів закупівлі, зокрема з урахуванням фактичного обсягу видатків замовника;</w:t>
      </w:r>
    </w:p>
    <w:p w:rsidR="00572637" w:rsidRDefault="00855186">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572637" w:rsidRDefault="00855186">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2637" w:rsidRDefault="00855186">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rsidR="00572637" w:rsidRDefault="00855186">
      <w:pPr>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235D35">
        <w:rPr>
          <w:rFonts w:ascii="Times New Roman" w:eastAsia="Times New Roman" w:hAnsi="Times New Roman" w:cs="Times New Roman"/>
          <w:b/>
          <w:color w:val="222222"/>
          <w:sz w:val="24"/>
          <w:szCs w:val="24"/>
          <w:lang w:val="uk-UA"/>
        </w:rPr>
        <w:t>5</w:t>
      </w:r>
      <w:r>
        <w:rPr>
          <w:rFonts w:ascii="Times New Roman" w:eastAsia="Times New Roman" w:hAnsi="Times New Roman" w:cs="Times New Roman"/>
          <w:b/>
          <w:color w:val="222222"/>
          <w:sz w:val="24"/>
          <w:szCs w:val="24"/>
        </w:rPr>
        <w:t>. ДОДАТКИ, ЩО Є НЕВІД’ЄМНИМИ ЧАСТИНАМИ ДОГОВОРУ</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5</w:t>
      </w:r>
      <w:r>
        <w:rPr>
          <w:rFonts w:ascii="Times New Roman" w:eastAsia="Times New Roman" w:hAnsi="Times New Roman" w:cs="Times New Roman"/>
          <w:color w:val="222222"/>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5</w:t>
      </w:r>
      <w:r>
        <w:rPr>
          <w:rFonts w:ascii="Times New Roman" w:eastAsia="Times New Roman" w:hAnsi="Times New Roman" w:cs="Times New Roman"/>
          <w:color w:val="222222"/>
          <w:sz w:val="24"/>
          <w:szCs w:val="24"/>
        </w:rPr>
        <w:t>.2. Невід’ємною частиною цього Договору є:</w:t>
      </w:r>
    </w:p>
    <w:p w:rsidR="00572637" w:rsidRDefault="00855186">
      <w:pPr>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B74F4">
        <w:rPr>
          <w:rFonts w:ascii="Times New Roman" w:eastAsia="Times New Roman" w:hAnsi="Times New Roman" w:cs="Times New Roman"/>
          <w:color w:val="222222"/>
          <w:sz w:val="24"/>
          <w:szCs w:val="24"/>
          <w:lang w:val="uk-UA"/>
        </w:rPr>
        <w:t>5</w:t>
      </w:r>
      <w:r>
        <w:rPr>
          <w:rFonts w:ascii="Times New Roman" w:eastAsia="Times New Roman" w:hAnsi="Times New Roman" w:cs="Times New Roman"/>
          <w:color w:val="222222"/>
          <w:sz w:val="24"/>
          <w:szCs w:val="24"/>
        </w:rPr>
        <w:t xml:space="preserve">.2.1. Специфікація (Додаток № 1); </w:t>
      </w:r>
    </w:p>
    <w:tbl>
      <w:tblPr>
        <w:tblStyle w:val="afff3"/>
        <w:tblW w:w="96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90"/>
      </w:tblGrid>
      <w:tr w:rsidR="00572637" w:rsidTr="00FB74F4">
        <w:trPr>
          <w:trHeight w:val="6803"/>
        </w:trPr>
        <w:tc>
          <w:tcPr>
            <w:tcW w:w="9690" w:type="dxa"/>
            <w:tcBorders>
              <w:top w:val="nil"/>
              <w:left w:val="nil"/>
              <w:bottom w:val="nil"/>
              <w:right w:val="nil"/>
            </w:tcBorders>
            <w:tcMar>
              <w:top w:w="100" w:type="dxa"/>
              <w:left w:w="100" w:type="dxa"/>
              <w:bottom w:w="100" w:type="dxa"/>
              <w:right w:w="100" w:type="dxa"/>
            </w:tcMar>
          </w:tcPr>
          <w:p w:rsidR="00572637" w:rsidRDefault="00855186">
            <w:pPr>
              <w:spacing w:before="240" w:after="240" w:line="240" w:lineRule="auto"/>
              <w:ind w:left="-100" w:right="-40"/>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17. МІСЦЕЗНАХОДЖЕННЯ І РЕКВІЗИТИ СТОРІН</w:t>
            </w:r>
          </w:p>
          <w:p w:rsidR="00235D35" w:rsidRPr="00BC782D" w:rsidRDefault="00235D35" w:rsidP="00235D35">
            <w:pPr>
              <w:spacing w:line="240" w:lineRule="auto"/>
              <w:ind w:firstLine="360"/>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w:t>
            </w:r>
            <w:r w:rsidRPr="00BC782D">
              <w:rPr>
                <w:rFonts w:ascii="Times New Roman" w:hAnsi="Times New Roman" w:cs="Times New Roman"/>
                <w:b/>
                <w:sz w:val="24"/>
                <w:szCs w:val="24"/>
                <w:lang w:eastAsia="en-US"/>
              </w:rPr>
              <w:t>Замовник»                                                            «Постачальник»</w:t>
            </w:r>
          </w:p>
          <w:p w:rsidR="00235D35" w:rsidRPr="00BC782D" w:rsidRDefault="00235D35" w:rsidP="00235D35">
            <w:pPr>
              <w:tabs>
                <w:tab w:val="left" w:pos="5640"/>
              </w:tabs>
              <w:spacing w:line="240" w:lineRule="auto"/>
              <w:ind w:firstLine="360"/>
              <w:jc w:val="both"/>
              <w:rPr>
                <w:rFonts w:ascii="Times New Roman" w:hAnsi="Times New Roman" w:cs="Times New Roman"/>
                <w:b/>
                <w:sz w:val="24"/>
                <w:szCs w:val="24"/>
                <w:lang w:eastAsia="en-US"/>
              </w:rPr>
            </w:pPr>
          </w:p>
          <w:tbl>
            <w:tblPr>
              <w:tblW w:w="10382" w:type="dxa"/>
              <w:tblInd w:w="112" w:type="dxa"/>
              <w:tblLayout w:type="fixed"/>
              <w:tblLook w:val="0000" w:firstRow="0" w:lastRow="0" w:firstColumn="0" w:lastColumn="0" w:noHBand="0" w:noVBand="0"/>
            </w:tblPr>
            <w:tblGrid>
              <w:gridCol w:w="5912"/>
              <w:gridCol w:w="4470"/>
            </w:tblGrid>
            <w:tr w:rsidR="00235D35" w:rsidRPr="00BC782D" w:rsidTr="00FB74F4">
              <w:trPr>
                <w:trHeight w:val="567"/>
              </w:trPr>
              <w:tc>
                <w:tcPr>
                  <w:tcW w:w="5912" w:type="dxa"/>
                  <w:shd w:val="clear" w:color="auto" w:fill="auto"/>
                </w:tcPr>
                <w:p w:rsidR="00235D35" w:rsidRPr="00BC782D" w:rsidRDefault="00235D35" w:rsidP="00235D35">
                  <w:pPr>
                    <w:suppressAutoHyphens/>
                    <w:spacing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КНП «Канівська БЛ»</w:t>
                  </w:r>
                </w:p>
                <w:p w:rsidR="00235D35" w:rsidRPr="00BC782D" w:rsidRDefault="00235D35" w:rsidP="00235D35">
                  <w:pPr>
                    <w:spacing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19003, м. Канів                                                            </w:t>
                  </w:r>
                </w:p>
                <w:p w:rsidR="00235D35" w:rsidRPr="00BC782D" w:rsidRDefault="00235D35" w:rsidP="00235D35">
                  <w:pPr>
                    <w:spacing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вул. Успенська,15-А                                                            </w:t>
                  </w:r>
                </w:p>
                <w:p w:rsidR="00235D35" w:rsidRPr="00BC782D" w:rsidRDefault="00235D35" w:rsidP="00235D35">
                  <w:pPr>
                    <w:spacing w:line="240" w:lineRule="auto"/>
                    <w:jc w:val="both"/>
                    <w:rPr>
                      <w:rFonts w:ascii="Times New Roman" w:hAnsi="Times New Roman" w:cs="Times New Roman"/>
                      <w:lang w:eastAsia="en-US"/>
                    </w:rPr>
                  </w:pPr>
                  <w:r w:rsidRPr="00BC782D">
                    <w:rPr>
                      <w:rFonts w:ascii="Times New Roman" w:hAnsi="Times New Roman" w:cs="Times New Roman"/>
                      <w:lang w:eastAsia="en-US"/>
                    </w:rPr>
                    <w:t>р/р UA143545070000026006302010016</w:t>
                  </w:r>
                </w:p>
                <w:p w:rsidR="00235D35" w:rsidRPr="00BC782D" w:rsidRDefault="00235D35" w:rsidP="00235D35">
                  <w:pPr>
                    <w:suppressAutoHyphens/>
                    <w:spacing w:line="240" w:lineRule="auto"/>
                    <w:jc w:val="both"/>
                    <w:rPr>
                      <w:rFonts w:ascii="Times New Roman" w:eastAsia="Times New Roman" w:hAnsi="Times New Roman" w:cs="Times New Roman"/>
                      <w:lang w:eastAsia="zh-CN"/>
                    </w:rPr>
                  </w:pPr>
                  <w:r w:rsidRPr="00BC782D">
                    <w:rPr>
                      <w:rFonts w:ascii="Times New Roman" w:eastAsia="Times New Roman" w:hAnsi="Times New Roman" w:cs="Times New Roman"/>
                      <w:lang w:eastAsia="zh-CN"/>
                    </w:rPr>
                    <w:t xml:space="preserve">в АТ «Ощадбанк»                                     </w:t>
                  </w:r>
                </w:p>
                <w:p w:rsidR="00235D35" w:rsidRPr="00BC782D" w:rsidRDefault="00235D35" w:rsidP="00235D35">
                  <w:pPr>
                    <w:spacing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Код ЄДРПОУ 02005326      </w:t>
                  </w:r>
                </w:p>
                <w:p w:rsidR="00235D35" w:rsidRPr="00BC782D" w:rsidRDefault="00235D35" w:rsidP="00235D35">
                  <w:pPr>
                    <w:spacing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ІПН 020053223061                                                              </w:t>
                  </w:r>
                </w:p>
                <w:p w:rsidR="00235D35" w:rsidRPr="00BC782D" w:rsidRDefault="00235D35" w:rsidP="00235D35">
                  <w:pPr>
                    <w:spacing w:line="240" w:lineRule="auto"/>
                    <w:jc w:val="both"/>
                    <w:rPr>
                      <w:rFonts w:ascii="Times New Roman" w:hAnsi="Times New Roman" w:cs="Times New Roman"/>
                      <w:sz w:val="24"/>
                      <w:szCs w:val="24"/>
                      <w:lang w:eastAsia="en-US"/>
                    </w:rPr>
                  </w:pPr>
                  <w:proofErr w:type="spellStart"/>
                  <w:r w:rsidRPr="00BC782D">
                    <w:rPr>
                      <w:rFonts w:ascii="Times New Roman" w:hAnsi="Times New Roman" w:cs="Times New Roman"/>
                      <w:sz w:val="24"/>
                      <w:szCs w:val="24"/>
                      <w:lang w:eastAsia="en-US"/>
                    </w:rPr>
                    <w:t>Тел</w:t>
                  </w:r>
                  <w:proofErr w:type="spellEnd"/>
                  <w:r w:rsidRPr="00BC782D">
                    <w:rPr>
                      <w:rFonts w:ascii="Times New Roman" w:hAnsi="Times New Roman" w:cs="Times New Roman"/>
                      <w:sz w:val="24"/>
                      <w:szCs w:val="24"/>
                      <w:lang w:eastAsia="en-US"/>
                    </w:rPr>
                    <w:t>. (04736) 3-20-60, 3-20-07</w:t>
                  </w:r>
                </w:p>
                <w:p w:rsidR="00235D35" w:rsidRPr="00BC782D" w:rsidRDefault="00235D35" w:rsidP="00235D35">
                  <w:pPr>
                    <w:suppressAutoHyphens/>
                    <w:spacing w:line="240" w:lineRule="auto"/>
                    <w:jc w:val="both"/>
                    <w:rPr>
                      <w:rFonts w:ascii="Times New Roman" w:eastAsia="Times New Roman" w:hAnsi="Times New Roman" w:cs="Times New Roman"/>
                      <w:b/>
                      <w:sz w:val="24"/>
                      <w:szCs w:val="24"/>
                      <w:lang w:eastAsia="zh-CN"/>
                    </w:rPr>
                  </w:pPr>
                </w:p>
                <w:p w:rsidR="00235D35" w:rsidRPr="00BC782D" w:rsidRDefault="00235D35" w:rsidP="00235D35">
                  <w:pPr>
                    <w:suppressAutoHyphens/>
                    <w:spacing w:line="240" w:lineRule="auto"/>
                    <w:jc w:val="both"/>
                    <w:rPr>
                      <w:rFonts w:ascii="Times New Roman" w:eastAsia="Times New Roman" w:hAnsi="Times New Roman" w:cs="Times New Roman"/>
                      <w:b/>
                      <w:sz w:val="24"/>
                      <w:szCs w:val="24"/>
                      <w:lang w:eastAsia="zh-CN"/>
                    </w:rPr>
                  </w:pPr>
                </w:p>
                <w:p w:rsidR="00235D35" w:rsidRPr="00BC782D" w:rsidRDefault="00235D35" w:rsidP="00235D35">
                  <w:pPr>
                    <w:suppressAutoHyphens/>
                    <w:spacing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Головний лікар</w:t>
                  </w:r>
                </w:p>
                <w:p w:rsidR="00235D35" w:rsidRPr="00BC782D" w:rsidRDefault="00235D35" w:rsidP="00235D35">
                  <w:pPr>
                    <w:suppressAutoHyphens/>
                    <w:spacing w:line="240" w:lineRule="auto"/>
                    <w:jc w:val="both"/>
                    <w:rPr>
                      <w:rFonts w:ascii="Times New Roman" w:eastAsia="Times New Roman" w:hAnsi="Times New Roman" w:cs="Times New Roman"/>
                      <w:b/>
                      <w:sz w:val="24"/>
                      <w:szCs w:val="24"/>
                      <w:lang w:eastAsia="zh-CN"/>
                    </w:rPr>
                  </w:pPr>
                </w:p>
                <w:p w:rsidR="00235D35" w:rsidRPr="00BC782D" w:rsidRDefault="00235D35" w:rsidP="00235D35">
                  <w:pPr>
                    <w:suppressAutoHyphens/>
                    <w:spacing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 Віра ШАПОШНИК</w:t>
                  </w:r>
                </w:p>
              </w:tc>
              <w:tc>
                <w:tcPr>
                  <w:tcW w:w="4470" w:type="dxa"/>
                  <w:shd w:val="clear" w:color="auto" w:fill="auto"/>
                </w:tcPr>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/____________________/</w:t>
                  </w: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p>
                <w:p w:rsidR="00235D35" w:rsidRPr="00BC782D" w:rsidRDefault="00235D35" w:rsidP="00235D35">
                  <w:pPr>
                    <w:widowControl w:val="0"/>
                    <w:suppressAutoHyphens/>
                    <w:snapToGrid w:val="0"/>
                    <w:spacing w:line="240" w:lineRule="auto"/>
                    <w:jc w:val="both"/>
                    <w:rPr>
                      <w:rFonts w:ascii="Times New Roman" w:eastAsia="Times New Roman" w:hAnsi="Times New Roman" w:cs="Times New Roman"/>
                      <w:sz w:val="24"/>
                      <w:szCs w:val="24"/>
                      <w:lang w:eastAsia="zh-CN"/>
                    </w:rPr>
                  </w:pPr>
                  <w:r w:rsidRPr="00BC782D">
                    <w:rPr>
                      <w:rFonts w:ascii="Times New Roman" w:eastAsia="Times New Roman" w:hAnsi="Times New Roman" w:cs="Times New Roman"/>
                      <w:sz w:val="24"/>
                      <w:szCs w:val="24"/>
                      <w:lang w:eastAsia="zh-CN"/>
                    </w:rPr>
                    <w:t>__________________ /_____________/</w:t>
                  </w:r>
                </w:p>
              </w:tc>
            </w:tr>
          </w:tbl>
          <w:p w:rsidR="00572637" w:rsidRDefault="00572637">
            <w:pPr>
              <w:spacing w:before="240" w:after="240" w:line="240" w:lineRule="auto"/>
              <w:ind w:left="-100" w:right="-40"/>
              <w:rPr>
                <w:rFonts w:ascii="Times New Roman" w:eastAsia="Times New Roman" w:hAnsi="Times New Roman" w:cs="Times New Roman"/>
                <w:b/>
                <w:i/>
                <w:color w:val="222222"/>
                <w:sz w:val="24"/>
                <w:szCs w:val="24"/>
              </w:rPr>
            </w:pPr>
          </w:p>
        </w:tc>
      </w:tr>
    </w:tbl>
    <w:p w:rsidR="00A61535" w:rsidRDefault="00A61535" w:rsidP="00FB74F4">
      <w:pPr>
        <w:spacing w:after="200" w:line="240" w:lineRule="auto"/>
        <w:ind w:left="9660" w:hanging="4620"/>
        <w:jc w:val="right"/>
      </w:pPr>
      <w:bookmarkStart w:id="2" w:name="_GoBack"/>
      <w:bookmarkEnd w:id="2"/>
    </w:p>
    <w:p w:rsidR="00A61535" w:rsidRDefault="00A61535" w:rsidP="00FB74F4">
      <w:pPr>
        <w:spacing w:after="200" w:line="240" w:lineRule="auto"/>
        <w:ind w:left="9660" w:hanging="4620"/>
        <w:jc w:val="right"/>
      </w:pPr>
    </w:p>
    <w:p w:rsidR="00A61535" w:rsidRDefault="00A61535" w:rsidP="00FB74F4">
      <w:pPr>
        <w:spacing w:after="200" w:line="240" w:lineRule="auto"/>
        <w:ind w:left="9660" w:hanging="4620"/>
        <w:jc w:val="right"/>
      </w:pPr>
    </w:p>
    <w:p w:rsidR="00572637" w:rsidRDefault="00855186" w:rsidP="00FB74F4">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Додаток 1</w:t>
      </w:r>
    </w:p>
    <w:p w:rsidR="00572637" w:rsidRDefault="00855186" w:rsidP="00FB74F4">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 Договору № ________________</w:t>
      </w:r>
    </w:p>
    <w:p w:rsidR="00572637" w:rsidRDefault="00855186" w:rsidP="00FB74F4">
      <w:pPr>
        <w:spacing w:after="200" w:line="240" w:lineRule="auto"/>
        <w:ind w:left="9660" w:hanging="46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від «___»_________ 202_ р.</w:t>
      </w:r>
    </w:p>
    <w:p w:rsidR="00572637" w:rsidRDefault="00855186" w:rsidP="00FB74F4">
      <w:pPr>
        <w:spacing w:before="240" w:after="20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Специфікація</w:t>
      </w:r>
    </w:p>
    <w:tbl>
      <w:tblPr>
        <w:tblStyle w:val="afff6"/>
        <w:tblW w:w="89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2520"/>
        <w:gridCol w:w="1335"/>
        <w:gridCol w:w="1425"/>
        <w:gridCol w:w="1410"/>
        <w:gridCol w:w="1470"/>
      </w:tblGrid>
      <w:tr w:rsidR="00572637">
        <w:trPr>
          <w:trHeight w:val="1318"/>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rsidR="00572637" w:rsidRDefault="0085518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з/п</w:t>
            </w:r>
          </w:p>
        </w:tc>
        <w:tc>
          <w:tcPr>
            <w:tcW w:w="252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572637" w:rsidRDefault="0085518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Найменування товару</w:t>
            </w:r>
          </w:p>
        </w:tc>
        <w:tc>
          <w:tcPr>
            <w:tcW w:w="133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572637" w:rsidRDefault="0085518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Одиниця виміру</w:t>
            </w:r>
          </w:p>
        </w:tc>
        <w:tc>
          <w:tcPr>
            <w:tcW w:w="142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572637" w:rsidRDefault="0085518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Кількість</w:t>
            </w:r>
          </w:p>
        </w:tc>
        <w:tc>
          <w:tcPr>
            <w:tcW w:w="141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572637" w:rsidRDefault="0085518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Ціна за одиницю грн., без ПДВ</w:t>
            </w:r>
          </w:p>
        </w:tc>
        <w:tc>
          <w:tcPr>
            <w:tcW w:w="147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rsidR="00572637" w:rsidRDefault="00855186">
            <w:pPr>
              <w:spacing w:after="200" w:line="240" w:lineRule="auto"/>
              <w:ind w:left="-10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Загальна сума, грн., без ПДВ</w:t>
            </w:r>
          </w:p>
        </w:tc>
      </w:tr>
      <w:tr w:rsidR="00572637">
        <w:trPr>
          <w:trHeight w:val="69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572637" w:rsidRDefault="0085518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p>
        </w:tc>
        <w:tc>
          <w:tcPr>
            <w:tcW w:w="2520" w:type="dxa"/>
            <w:tcBorders>
              <w:top w:val="nil"/>
              <w:left w:val="nil"/>
              <w:bottom w:val="single" w:sz="5" w:space="0" w:color="000000"/>
              <w:right w:val="single" w:sz="5" w:space="0" w:color="000000"/>
            </w:tcBorders>
            <w:tcMar>
              <w:top w:w="100" w:type="dxa"/>
              <w:left w:w="100" w:type="dxa"/>
              <w:bottom w:w="100" w:type="dxa"/>
              <w:right w:w="100" w:type="dxa"/>
            </w:tcMar>
          </w:tcPr>
          <w:p w:rsidR="00572637" w:rsidRDefault="0085518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335" w:type="dxa"/>
            <w:tcBorders>
              <w:top w:val="nil"/>
              <w:left w:val="nil"/>
              <w:bottom w:val="single" w:sz="5" w:space="0" w:color="000000"/>
              <w:right w:val="single" w:sz="5" w:space="0" w:color="000000"/>
            </w:tcBorders>
            <w:tcMar>
              <w:top w:w="100" w:type="dxa"/>
              <w:left w:w="100" w:type="dxa"/>
              <w:bottom w:w="100" w:type="dxa"/>
              <w:right w:w="100" w:type="dxa"/>
            </w:tcMar>
          </w:tcPr>
          <w:p w:rsidR="00572637" w:rsidRDefault="0085518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25" w:type="dxa"/>
            <w:tcBorders>
              <w:top w:val="nil"/>
              <w:left w:val="nil"/>
              <w:bottom w:val="single" w:sz="5" w:space="0" w:color="000000"/>
              <w:right w:val="single" w:sz="5" w:space="0" w:color="000000"/>
            </w:tcBorders>
            <w:tcMar>
              <w:top w:w="100" w:type="dxa"/>
              <w:left w:w="100" w:type="dxa"/>
              <w:bottom w:w="100" w:type="dxa"/>
              <w:right w:w="100" w:type="dxa"/>
            </w:tcMar>
          </w:tcPr>
          <w:p w:rsidR="00572637" w:rsidRDefault="0085518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10" w:type="dxa"/>
            <w:tcBorders>
              <w:top w:val="nil"/>
              <w:left w:val="nil"/>
              <w:bottom w:val="single" w:sz="5" w:space="0" w:color="000000"/>
              <w:right w:val="single" w:sz="5" w:space="0" w:color="000000"/>
            </w:tcBorders>
            <w:tcMar>
              <w:top w:w="100" w:type="dxa"/>
              <w:left w:w="100" w:type="dxa"/>
              <w:bottom w:w="100" w:type="dxa"/>
              <w:right w:w="100" w:type="dxa"/>
            </w:tcMar>
          </w:tcPr>
          <w:p w:rsidR="00572637" w:rsidRDefault="0085518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rsidR="00572637" w:rsidRDefault="0085518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572637">
        <w:trPr>
          <w:trHeight w:val="695"/>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572637" w:rsidRDefault="0085518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w:t>
            </w:r>
          </w:p>
        </w:tc>
        <w:tc>
          <w:tcPr>
            <w:tcW w:w="2520" w:type="dxa"/>
            <w:tcBorders>
              <w:top w:val="nil"/>
              <w:left w:val="nil"/>
              <w:bottom w:val="single" w:sz="5" w:space="0" w:color="000000"/>
              <w:right w:val="single" w:sz="5" w:space="0" w:color="000000"/>
            </w:tcBorders>
            <w:tcMar>
              <w:top w:w="100" w:type="dxa"/>
              <w:left w:w="100" w:type="dxa"/>
              <w:bottom w:w="100" w:type="dxa"/>
              <w:right w:w="100" w:type="dxa"/>
            </w:tcMar>
          </w:tcPr>
          <w:p w:rsidR="00572637" w:rsidRDefault="00855186">
            <w:pPr>
              <w:spacing w:before="240" w:after="200" w:line="240" w:lineRule="auto"/>
              <w:ind w:left="-100" w:firstLine="4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335" w:type="dxa"/>
            <w:tcBorders>
              <w:top w:val="nil"/>
              <w:left w:val="nil"/>
              <w:bottom w:val="single" w:sz="5" w:space="0" w:color="000000"/>
              <w:right w:val="single" w:sz="5" w:space="0" w:color="000000"/>
            </w:tcBorders>
            <w:tcMar>
              <w:top w:w="100" w:type="dxa"/>
              <w:left w:w="100" w:type="dxa"/>
              <w:bottom w:w="100" w:type="dxa"/>
              <w:right w:w="100" w:type="dxa"/>
            </w:tcMar>
          </w:tcPr>
          <w:p w:rsidR="00572637" w:rsidRDefault="0085518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25" w:type="dxa"/>
            <w:tcBorders>
              <w:top w:val="nil"/>
              <w:left w:val="nil"/>
              <w:bottom w:val="single" w:sz="5" w:space="0" w:color="000000"/>
              <w:right w:val="single" w:sz="5" w:space="0" w:color="000000"/>
            </w:tcBorders>
            <w:tcMar>
              <w:top w:w="100" w:type="dxa"/>
              <w:left w:w="100" w:type="dxa"/>
              <w:bottom w:w="100" w:type="dxa"/>
              <w:right w:w="100" w:type="dxa"/>
            </w:tcMar>
          </w:tcPr>
          <w:p w:rsidR="00572637" w:rsidRDefault="00855186">
            <w:pPr>
              <w:spacing w:before="240" w:after="200" w:line="240" w:lineRule="auto"/>
              <w:ind w:left="-100"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10" w:type="dxa"/>
            <w:tcBorders>
              <w:top w:val="nil"/>
              <w:left w:val="nil"/>
              <w:bottom w:val="single" w:sz="5" w:space="0" w:color="000000"/>
              <w:right w:val="single" w:sz="5" w:space="0" w:color="000000"/>
            </w:tcBorders>
            <w:tcMar>
              <w:top w:w="100" w:type="dxa"/>
              <w:left w:w="100" w:type="dxa"/>
              <w:bottom w:w="100" w:type="dxa"/>
              <w:right w:w="100" w:type="dxa"/>
            </w:tcMar>
          </w:tcPr>
          <w:p w:rsidR="00572637" w:rsidRDefault="0085518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c>
          <w:tcPr>
            <w:tcW w:w="1470" w:type="dxa"/>
            <w:tcBorders>
              <w:top w:val="nil"/>
              <w:left w:val="nil"/>
              <w:bottom w:val="single" w:sz="5" w:space="0" w:color="000000"/>
              <w:right w:val="single" w:sz="5" w:space="0" w:color="000000"/>
            </w:tcBorders>
            <w:tcMar>
              <w:top w:w="100" w:type="dxa"/>
              <w:left w:w="100" w:type="dxa"/>
              <w:bottom w:w="100" w:type="dxa"/>
              <w:right w:w="100" w:type="dxa"/>
            </w:tcMar>
          </w:tcPr>
          <w:p w:rsidR="00572637" w:rsidRDefault="0085518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572637">
        <w:trPr>
          <w:trHeight w:val="695"/>
        </w:trPr>
        <w:tc>
          <w:tcPr>
            <w:tcW w:w="7515"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572637" w:rsidRDefault="0085518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Всього грн. без ПДВ</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572637" w:rsidRDefault="0085518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572637">
        <w:trPr>
          <w:trHeight w:val="695"/>
        </w:trPr>
        <w:tc>
          <w:tcPr>
            <w:tcW w:w="751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572637" w:rsidRDefault="0085518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ПДВ, грн.</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572637" w:rsidRDefault="0085518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r w:rsidR="00572637">
        <w:trPr>
          <w:trHeight w:val="695"/>
        </w:trPr>
        <w:tc>
          <w:tcPr>
            <w:tcW w:w="751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rsidR="00572637" w:rsidRDefault="0085518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Всього грн. разом з ПДВ</w:t>
            </w:r>
          </w:p>
        </w:tc>
        <w:tc>
          <w:tcPr>
            <w:tcW w:w="1470"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rsidR="00572637" w:rsidRDefault="00855186">
            <w:pPr>
              <w:spacing w:before="240" w:after="200" w:line="240" w:lineRule="auto"/>
              <w:ind w:left="-100" w:firstLine="4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tc>
      </w:tr>
    </w:tbl>
    <w:p w:rsidR="00FB74F4" w:rsidRDefault="00FB74F4" w:rsidP="00FB74F4">
      <w:pPr>
        <w:suppressAutoHyphens/>
        <w:spacing w:line="240" w:lineRule="auto"/>
        <w:ind w:left="360" w:firstLine="540"/>
        <w:jc w:val="both"/>
        <w:rPr>
          <w:rFonts w:ascii="Times New Roman" w:eastAsia="Times New Roman" w:hAnsi="Times New Roman" w:cs="Times New Roman"/>
          <w:b/>
          <w:color w:val="222222"/>
          <w:sz w:val="24"/>
          <w:szCs w:val="24"/>
        </w:rPr>
      </w:pPr>
    </w:p>
    <w:p w:rsidR="00FB74F4" w:rsidRPr="00BC782D" w:rsidRDefault="00FB74F4" w:rsidP="00FB74F4">
      <w:pPr>
        <w:widowControl w:val="0"/>
        <w:spacing w:line="240" w:lineRule="auto"/>
        <w:jc w:val="both"/>
        <w:rPr>
          <w:rFonts w:ascii="Times New Roman" w:hAnsi="Times New Roman" w:cs="Times New Roman"/>
          <w:sz w:val="24"/>
          <w:szCs w:val="24"/>
          <w:lang w:eastAsia="en-US"/>
        </w:rPr>
      </w:pPr>
      <w:r w:rsidRPr="00BC782D">
        <w:rPr>
          <w:rFonts w:ascii="Times New Roman" w:eastAsia="Times New Roman" w:hAnsi="Times New Roman" w:cs="Times New Roman"/>
          <w:b/>
          <w:bCs/>
          <w:i/>
          <w:iCs/>
          <w:color w:val="000000"/>
          <w:sz w:val="24"/>
          <w:szCs w:val="24"/>
        </w:rPr>
        <w:t xml:space="preserve">Всього:  </w:t>
      </w:r>
      <w:r w:rsidRPr="00BC782D">
        <w:rPr>
          <w:rFonts w:ascii="Times New Roman" w:hAnsi="Times New Roman" w:cs="Times New Roman"/>
          <w:i/>
          <w:sz w:val="24"/>
          <w:szCs w:val="24"/>
          <w:lang w:eastAsia="en-US"/>
        </w:rPr>
        <w:t>________ грн ___ коп. (___________________________ грн __ коп.),  в тому числі ПДВ _______грн.</w:t>
      </w:r>
    </w:p>
    <w:p w:rsidR="00FB74F4" w:rsidRPr="00BC782D" w:rsidRDefault="00FB74F4" w:rsidP="00FB74F4">
      <w:pPr>
        <w:spacing w:line="240" w:lineRule="auto"/>
        <w:jc w:val="both"/>
        <w:rPr>
          <w:rFonts w:cs="Times New Roman"/>
          <w:lang w:eastAsia="en-US"/>
        </w:rPr>
      </w:pPr>
    </w:p>
    <w:p w:rsidR="00FB74F4" w:rsidRPr="00BC782D" w:rsidRDefault="00FB74F4" w:rsidP="00FB74F4">
      <w:pPr>
        <w:suppressAutoHyphens/>
        <w:spacing w:line="240" w:lineRule="auto"/>
        <w:ind w:left="360" w:firstLine="540"/>
        <w:jc w:val="both"/>
        <w:rPr>
          <w:rFonts w:ascii="Times New Roman" w:eastAsia="Times New Roman" w:hAnsi="Times New Roman" w:cs="Times New Roman"/>
          <w:b/>
          <w:bCs/>
          <w:iCs/>
          <w:sz w:val="24"/>
          <w:szCs w:val="24"/>
          <w:lang w:eastAsia="ar-SA"/>
        </w:rPr>
      </w:pPr>
    </w:p>
    <w:p w:rsidR="00FB74F4" w:rsidRPr="00BC782D" w:rsidRDefault="00FB74F4" w:rsidP="00FB74F4">
      <w:pPr>
        <w:spacing w:line="240" w:lineRule="auto"/>
        <w:ind w:left="-360" w:firstLine="360"/>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ab/>
        <w:t>«</w:t>
      </w:r>
      <w:r w:rsidRPr="00BC782D">
        <w:rPr>
          <w:rFonts w:ascii="Times New Roman" w:hAnsi="Times New Roman" w:cs="Times New Roman"/>
          <w:b/>
          <w:sz w:val="24"/>
          <w:szCs w:val="24"/>
          <w:lang w:eastAsia="en-US"/>
        </w:rPr>
        <w:t>Замовник»                                                            «Постачальник»</w:t>
      </w:r>
    </w:p>
    <w:p w:rsidR="00FB74F4" w:rsidRPr="00BC782D" w:rsidRDefault="00FB74F4" w:rsidP="00FB74F4">
      <w:pPr>
        <w:spacing w:line="240" w:lineRule="auto"/>
        <w:jc w:val="both"/>
        <w:rPr>
          <w:rFonts w:cs="Times New Roman"/>
          <w:lang w:eastAsia="en-US"/>
        </w:rPr>
      </w:pPr>
    </w:p>
    <w:tbl>
      <w:tblPr>
        <w:tblW w:w="16018" w:type="dxa"/>
        <w:tblInd w:w="108" w:type="dxa"/>
        <w:tblLayout w:type="fixed"/>
        <w:tblLook w:val="0000" w:firstRow="0" w:lastRow="0" w:firstColumn="0" w:lastColumn="0" w:noHBand="0" w:noVBand="0"/>
      </w:tblPr>
      <w:tblGrid>
        <w:gridCol w:w="5670"/>
        <w:gridCol w:w="5670"/>
        <w:gridCol w:w="4678"/>
      </w:tblGrid>
      <w:tr w:rsidR="00FB74F4" w:rsidRPr="00BC782D" w:rsidTr="00CA466F">
        <w:trPr>
          <w:trHeight w:val="560"/>
        </w:trPr>
        <w:tc>
          <w:tcPr>
            <w:tcW w:w="5670" w:type="dxa"/>
          </w:tcPr>
          <w:p w:rsidR="00FB74F4" w:rsidRPr="00BC782D" w:rsidRDefault="00FB74F4" w:rsidP="00CA466F">
            <w:pPr>
              <w:suppressAutoHyphens/>
              <w:spacing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КНП «Канівська БЛ»</w:t>
            </w:r>
          </w:p>
          <w:p w:rsidR="00FB74F4" w:rsidRPr="00BC782D" w:rsidRDefault="00FB74F4" w:rsidP="00CA466F">
            <w:pPr>
              <w:spacing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19003, м. Канів                                                            </w:t>
            </w:r>
          </w:p>
          <w:p w:rsidR="00FB74F4" w:rsidRPr="00BC782D" w:rsidRDefault="00FB74F4" w:rsidP="00CA466F">
            <w:pPr>
              <w:spacing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вул. Успенська,15-А                                                            </w:t>
            </w:r>
          </w:p>
          <w:p w:rsidR="00FB74F4" w:rsidRPr="00BC782D" w:rsidRDefault="00FB74F4" w:rsidP="00CA466F">
            <w:pPr>
              <w:spacing w:line="240" w:lineRule="auto"/>
              <w:jc w:val="both"/>
              <w:rPr>
                <w:rFonts w:ascii="Times New Roman" w:hAnsi="Times New Roman" w:cs="Times New Roman"/>
                <w:lang w:eastAsia="en-US"/>
              </w:rPr>
            </w:pPr>
            <w:r w:rsidRPr="00BC782D">
              <w:rPr>
                <w:rFonts w:ascii="Times New Roman" w:hAnsi="Times New Roman" w:cs="Times New Roman"/>
                <w:lang w:eastAsia="en-US"/>
              </w:rPr>
              <w:t>р/р UA143545070000026006302010016</w:t>
            </w:r>
          </w:p>
          <w:p w:rsidR="00FB74F4" w:rsidRPr="00BC782D" w:rsidRDefault="00FB74F4" w:rsidP="00CA466F">
            <w:pPr>
              <w:suppressAutoHyphens/>
              <w:spacing w:line="240" w:lineRule="auto"/>
              <w:jc w:val="both"/>
              <w:rPr>
                <w:rFonts w:ascii="Times New Roman" w:eastAsia="Times New Roman" w:hAnsi="Times New Roman" w:cs="Times New Roman"/>
                <w:lang w:eastAsia="zh-CN"/>
              </w:rPr>
            </w:pPr>
            <w:r w:rsidRPr="00BC782D">
              <w:rPr>
                <w:rFonts w:ascii="Times New Roman" w:eastAsia="Times New Roman" w:hAnsi="Times New Roman" w:cs="Times New Roman"/>
                <w:lang w:eastAsia="zh-CN"/>
              </w:rPr>
              <w:t xml:space="preserve">в АТ «Ощадбанк»                                     </w:t>
            </w:r>
          </w:p>
          <w:p w:rsidR="00FB74F4" w:rsidRPr="00BC782D" w:rsidRDefault="00FB74F4" w:rsidP="00CA466F">
            <w:pPr>
              <w:spacing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Код ЄДРПОУ 02005326      </w:t>
            </w:r>
          </w:p>
          <w:p w:rsidR="00FB74F4" w:rsidRPr="00BC782D" w:rsidRDefault="00FB74F4" w:rsidP="00CA466F">
            <w:pPr>
              <w:spacing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ІПН 020053223061                                                              </w:t>
            </w:r>
          </w:p>
          <w:p w:rsidR="00FB74F4" w:rsidRPr="00BC782D" w:rsidRDefault="00FB74F4" w:rsidP="00CA466F">
            <w:pPr>
              <w:spacing w:line="240" w:lineRule="auto"/>
              <w:jc w:val="both"/>
              <w:rPr>
                <w:rFonts w:ascii="Times New Roman" w:hAnsi="Times New Roman" w:cs="Times New Roman"/>
                <w:sz w:val="24"/>
                <w:szCs w:val="24"/>
                <w:lang w:eastAsia="en-US"/>
              </w:rPr>
            </w:pPr>
            <w:proofErr w:type="spellStart"/>
            <w:r w:rsidRPr="00BC782D">
              <w:rPr>
                <w:rFonts w:ascii="Times New Roman" w:hAnsi="Times New Roman" w:cs="Times New Roman"/>
                <w:sz w:val="24"/>
                <w:szCs w:val="24"/>
                <w:lang w:eastAsia="en-US"/>
              </w:rPr>
              <w:t>Тел</w:t>
            </w:r>
            <w:proofErr w:type="spellEnd"/>
            <w:r w:rsidRPr="00BC782D">
              <w:rPr>
                <w:rFonts w:ascii="Times New Roman" w:hAnsi="Times New Roman" w:cs="Times New Roman"/>
                <w:sz w:val="24"/>
                <w:szCs w:val="24"/>
                <w:lang w:eastAsia="en-US"/>
              </w:rPr>
              <w:t>. (04736) 3-20-60, 3-20-07</w:t>
            </w:r>
          </w:p>
          <w:p w:rsidR="00FB74F4" w:rsidRPr="00BC782D" w:rsidRDefault="00FB74F4" w:rsidP="00CA466F">
            <w:pPr>
              <w:suppressAutoHyphens/>
              <w:spacing w:line="240" w:lineRule="auto"/>
              <w:jc w:val="both"/>
              <w:rPr>
                <w:rFonts w:ascii="Times New Roman" w:eastAsia="Times New Roman" w:hAnsi="Times New Roman" w:cs="Times New Roman"/>
                <w:b/>
                <w:sz w:val="24"/>
                <w:szCs w:val="24"/>
                <w:lang w:eastAsia="zh-CN"/>
              </w:rPr>
            </w:pPr>
          </w:p>
          <w:p w:rsidR="00FB74F4" w:rsidRPr="00BC782D" w:rsidRDefault="00FB74F4" w:rsidP="00CA466F">
            <w:pPr>
              <w:suppressAutoHyphens/>
              <w:spacing w:line="240" w:lineRule="auto"/>
              <w:jc w:val="both"/>
              <w:rPr>
                <w:rFonts w:ascii="Times New Roman" w:eastAsia="Times New Roman" w:hAnsi="Times New Roman" w:cs="Times New Roman"/>
                <w:b/>
                <w:sz w:val="24"/>
                <w:szCs w:val="24"/>
                <w:lang w:eastAsia="zh-CN"/>
              </w:rPr>
            </w:pPr>
          </w:p>
          <w:p w:rsidR="00FB74F4" w:rsidRPr="00BC782D" w:rsidRDefault="00FB74F4" w:rsidP="00CA466F">
            <w:pPr>
              <w:suppressAutoHyphens/>
              <w:spacing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Головний лікар</w:t>
            </w:r>
          </w:p>
          <w:p w:rsidR="00FB74F4" w:rsidRPr="00BC782D" w:rsidRDefault="00FB74F4" w:rsidP="00CA466F">
            <w:pPr>
              <w:suppressAutoHyphens/>
              <w:spacing w:line="240" w:lineRule="auto"/>
              <w:jc w:val="both"/>
              <w:rPr>
                <w:rFonts w:ascii="Times New Roman" w:eastAsia="Times New Roman" w:hAnsi="Times New Roman" w:cs="Times New Roman"/>
                <w:b/>
                <w:sz w:val="24"/>
                <w:szCs w:val="24"/>
                <w:lang w:eastAsia="zh-CN"/>
              </w:rPr>
            </w:pPr>
          </w:p>
          <w:p w:rsidR="00FB74F4" w:rsidRPr="00BC782D" w:rsidRDefault="00FB74F4" w:rsidP="00CA466F">
            <w:pPr>
              <w:suppressAutoHyphens/>
              <w:spacing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 Віра ШАПОШНИК</w:t>
            </w:r>
          </w:p>
        </w:tc>
        <w:tc>
          <w:tcPr>
            <w:tcW w:w="5670" w:type="dxa"/>
            <w:shd w:val="clear" w:color="auto" w:fill="auto"/>
          </w:tcPr>
          <w:p w:rsidR="00FB74F4" w:rsidRPr="00BC782D" w:rsidRDefault="00FB74F4" w:rsidP="00CA466F">
            <w:pPr>
              <w:suppressAutoHyphens/>
              <w:spacing w:line="240" w:lineRule="auto"/>
              <w:jc w:val="both"/>
              <w:rPr>
                <w:rFonts w:ascii="Times New Roman" w:eastAsia="Times New Roman" w:hAnsi="Times New Roman" w:cs="Times New Roman"/>
                <w:b/>
                <w:sz w:val="24"/>
                <w:szCs w:val="24"/>
                <w:lang w:eastAsia="zh-CN"/>
              </w:rPr>
            </w:pPr>
          </w:p>
        </w:tc>
        <w:tc>
          <w:tcPr>
            <w:tcW w:w="4678" w:type="dxa"/>
            <w:shd w:val="clear" w:color="auto" w:fill="auto"/>
          </w:tcPr>
          <w:p w:rsidR="00FB74F4" w:rsidRPr="00BC782D" w:rsidRDefault="00FB74F4" w:rsidP="00CA466F">
            <w:pPr>
              <w:widowControl w:val="0"/>
              <w:suppressAutoHyphens/>
              <w:snapToGrid w:val="0"/>
              <w:spacing w:line="240" w:lineRule="auto"/>
              <w:jc w:val="both"/>
              <w:rPr>
                <w:rFonts w:ascii="Times New Roman" w:eastAsia="Times New Roman" w:hAnsi="Times New Roman" w:cs="Times New Roman"/>
                <w:sz w:val="24"/>
                <w:szCs w:val="24"/>
                <w:lang w:eastAsia="zh-CN"/>
              </w:rPr>
            </w:pPr>
          </w:p>
          <w:p w:rsidR="00FB74F4" w:rsidRPr="00BC782D" w:rsidRDefault="00FB74F4" w:rsidP="00CA466F">
            <w:pPr>
              <w:widowControl w:val="0"/>
              <w:suppressAutoHyphens/>
              <w:snapToGrid w:val="0"/>
              <w:spacing w:line="240" w:lineRule="auto"/>
              <w:jc w:val="both"/>
              <w:rPr>
                <w:rFonts w:ascii="Times New Roman" w:eastAsia="Times New Roman" w:hAnsi="Times New Roman" w:cs="Times New Roman"/>
                <w:sz w:val="24"/>
                <w:szCs w:val="24"/>
                <w:lang w:eastAsia="zh-CN"/>
              </w:rPr>
            </w:pPr>
          </w:p>
          <w:p w:rsidR="00FB74F4" w:rsidRPr="00BC782D" w:rsidRDefault="00FB74F4" w:rsidP="00CA466F">
            <w:pPr>
              <w:widowControl w:val="0"/>
              <w:suppressAutoHyphens/>
              <w:snapToGrid w:val="0"/>
              <w:spacing w:line="240" w:lineRule="auto"/>
              <w:jc w:val="both"/>
              <w:rPr>
                <w:rFonts w:ascii="Times New Roman" w:eastAsia="Times New Roman" w:hAnsi="Times New Roman" w:cs="Times New Roman"/>
                <w:sz w:val="24"/>
                <w:szCs w:val="24"/>
                <w:lang w:eastAsia="zh-CN"/>
              </w:rPr>
            </w:pPr>
          </w:p>
          <w:p w:rsidR="00FB74F4" w:rsidRPr="00BC782D" w:rsidRDefault="00FB74F4" w:rsidP="00CA466F">
            <w:pPr>
              <w:widowControl w:val="0"/>
              <w:suppressAutoHyphens/>
              <w:snapToGrid w:val="0"/>
              <w:spacing w:line="240" w:lineRule="auto"/>
              <w:jc w:val="both"/>
              <w:rPr>
                <w:rFonts w:ascii="Times New Roman" w:eastAsia="Times New Roman" w:hAnsi="Times New Roman" w:cs="Times New Roman"/>
                <w:sz w:val="24"/>
                <w:szCs w:val="24"/>
                <w:lang w:eastAsia="zh-CN"/>
              </w:rPr>
            </w:pPr>
          </w:p>
          <w:p w:rsidR="00FB74F4" w:rsidRPr="00BC782D" w:rsidRDefault="00FB74F4" w:rsidP="00CA466F">
            <w:pPr>
              <w:widowControl w:val="0"/>
              <w:suppressAutoHyphens/>
              <w:snapToGrid w:val="0"/>
              <w:spacing w:line="240" w:lineRule="auto"/>
              <w:jc w:val="both"/>
              <w:rPr>
                <w:rFonts w:ascii="Times New Roman" w:eastAsia="Times New Roman" w:hAnsi="Times New Roman" w:cs="Times New Roman"/>
                <w:sz w:val="24"/>
                <w:szCs w:val="24"/>
                <w:lang w:eastAsia="zh-CN"/>
              </w:rPr>
            </w:pPr>
          </w:p>
          <w:p w:rsidR="00FB74F4" w:rsidRPr="00BC782D" w:rsidRDefault="00FB74F4" w:rsidP="00CA466F">
            <w:pPr>
              <w:widowControl w:val="0"/>
              <w:suppressAutoHyphens/>
              <w:snapToGrid w:val="0"/>
              <w:spacing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w:t>
            </w:r>
          </w:p>
          <w:p w:rsidR="00FB74F4" w:rsidRPr="00BC782D" w:rsidRDefault="00FB74F4" w:rsidP="00CA466F">
            <w:pPr>
              <w:widowControl w:val="0"/>
              <w:suppressAutoHyphens/>
              <w:snapToGrid w:val="0"/>
              <w:spacing w:line="240" w:lineRule="auto"/>
              <w:jc w:val="both"/>
              <w:rPr>
                <w:rFonts w:ascii="Times New Roman" w:eastAsia="Times New Roman" w:hAnsi="Times New Roman" w:cs="Times New Roman"/>
                <w:sz w:val="24"/>
                <w:szCs w:val="24"/>
                <w:lang w:eastAsia="zh-CN"/>
              </w:rPr>
            </w:pPr>
          </w:p>
          <w:p w:rsidR="00FB74F4" w:rsidRPr="00BC782D" w:rsidRDefault="00FB74F4" w:rsidP="00CA466F">
            <w:pPr>
              <w:widowControl w:val="0"/>
              <w:suppressAutoHyphens/>
              <w:snapToGrid w:val="0"/>
              <w:spacing w:line="240" w:lineRule="auto"/>
              <w:jc w:val="both"/>
              <w:rPr>
                <w:rFonts w:ascii="Times New Roman" w:eastAsia="Times New Roman" w:hAnsi="Times New Roman" w:cs="Times New Roman"/>
                <w:sz w:val="24"/>
                <w:szCs w:val="24"/>
                <w:lang w:eastAsia="zh-CN"/>
              </w:rPr>
            </w:pPr>
            <w:r w:rsidRPr="00BC782D">
              <w:rPr>
                <w:rFonts w:ascii="Times New Roman" w:eastAsia="Times New Roman" w:hAnsi="Times New Roman" w:cs="Times New Roman"/>
                <w:sz w:val="24"/>
                <w:szCs w:val="24"/>
                <w:lang w:eastAsia="zh-CN"/>
              </w:rPr>
              <w:t>_________________ /________________/</w:t>
            </w:r>
          </w:p>
        </w:tc>
      </w:tr>
    </w:tbl>
    <w:p w:rsidR="00572637" w:rsidRDefault="00572637">
      <w:pPr>
        <w:spacing w:before="240" w:after="160" w:line="256" w:lineRule="auto"/>
        <w:rPr>
          <w:rFonts w:ascii="Times New Roman" w:eastAsia="Times New Roman" w:hAnsi="Times New Roman" w:cs="Times New Roman"/>
          <w:b/>
          <w:color w:val="222222"/>
          <w:sz w:val="24"/>
          <w:szCs w:val="24"/>
        </w:rPr>
      </w:pPr>
    </w:p>
    <w:sectPr w:rsidR="00572637" w:rsidSect="00235D35">
      <w:headerReference w:type="default" r:id="rId8"/>
      <w:pgSz w:w="11909" w:h="16834"/>
      <w:pgMar w:top="851" w:right="83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DF8" w:rsidRDefault="003D2DF8">
      <w:pPr>
        <w:spacing w:line="240" w:lineRule="auto"/>
      </w:pPr>
      <w:r>
        <w:separator/>
      </w:r>
    </w:p>
  </w:endnote>
  <w:endnote w:type="continuationSeparator" w:id="0">
    <w:p w:rsidR="003D2DF8" w:rsidRDefault="003D2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DF8" w:rsidRDefault="003D2DF8">
      <w:pPr>
        <w:spacing w:line="240" w:lineRule="auto"/>
      </w:pPr>
      <w:r>
        <w:separator/>
      </w:r>
    </w:p>
  </w:footnote>
  <w:footnote w:type="continuationSeparator" w:id="0">
    <w:p w:rsidR="003D2DF8" w:rsidRDefault="003D2D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637" w:rsidRDefault="005726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50464"/>
    <w:multiLevelType w:val="multilevel"/>
    <w:tmpl w:val="3C563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37"/>
    <w:rsid w:val="0012328D"/>
    <w:rsid w:val="00235D35"/>
    <w:rsid w:val="003D2DF8"/>
    <w:rsid w:val="00572637"/>
    <w:rsid w:val="00615FEC"/>
    <w:rsid w:val="0062048A"/>
    <w:rsid w:val="006B097E"/>
    <w:rsid w:val="007C570F"/>
    <w:rsid w:val="00813662"/>
    <w:rsid w:val="00855186"/>
    <w:rsid w:val="00A61535"/>
    <w:rsid w:val="00FB7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07BF"/>
  <w15:docId w15:val="{04594B30-F2B9-4DFA-8A77-529C1912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8" w:type="dxa"/>
        <w:bottom w:w="100" w:type="dxa"/>
        <w:right w:w="108" w:type="dxa"/>
      </w:tblCellMar>
    </w:tblPr>
  </w:style>
  <w:style w:type="table" w:customStyle="1" w:styleId="a6">
    <w:basedOn w:val="TableNormal3"/>
    <w:tblPr>
      <w:tblStyleRowBandSize w:val="1"/>
      <w:tblStyleColBandSize w:val="1"/>
      <w:tblCellMar>
        <w:top w:w="100" w:type="dxa"/>
        <w:left w:w="108" w:type="dxa"/>
        <w:bottom w:w="100" w:type="dxa"/>
        <w:right w:w="108" w:type="dxa"/>
      </w:tblCellMar>
    </w:tblPr>
  </w:style>
  <w:style w:type="table" w:customStyle="1" w:styleId="a7">
    <w:basedOn w:val="TableNormal3"/>
    <w:tblPr>
      <w:tblStyleRowBandSize w:val="1"/>
      <w:tblStyleColBandSize w:val="1"/>
      <w:tblCellMar>
        <w:top w:w="100" w:type="dxa"/>
        <w:left w:w="108" w:type="dxa"/>
        <w:bottom w:w="100" w:type="dxa"/>
        <w:right w:w="108" w:type="dxa"/>
      </w:tblCellMar>
    </w:tblPr>
  </w:style>
  <w:style w:type="table" w:customStyle="1" w:styleId="a8">
    <w:basedOn w:val="TableNormal3"/>
    <w:tblPr>
      <w:tblStyleRowBandSize w:val="1"/>
      <w:tblStyleColBandSize w:val="1"/>
      <w:tblCellMar>
        <w:top w:w="100" w:type="dxa"/>
        <w:left w:w="108" w:type="dxa"/>
        <w:bottom w:w="100" w:type="dxa"/>
        <w:right w:w="108" w:type="dxa"/>
      </w:tblCellMar>
    </w:tblPr>
  </w:style>
  <w:style w:type="table" w:customStyle="1" w:styleId="a9">
    <w:basedOn w:val="TableNormal3"/>
    <w:tblPr>
      <w:tblStyleRowBandSize w:val="1"/>
      <w:tblStyleColBandSize w:val="1"/>
      <w:tblCellMar>
        <w:top w:w="100" w:type="dxa"/>
        <w:left w:w="108" w:type="dxa"/>
        <w:bottom w:w="100" w:type="dxa"/>
        <w:right w:w="108" w:type="dxa"/>
      </w:tblCellMar>
    </w:tblPr>
  </w:style>
  <w:style w:type="table" w:customStyle="1" w:styleId="aa">
    <w:basedOn w:val="TableNormal3"/>
    <w:tblPr>
      <w:tblStyleRowBandSize w:val="1"/>
      <w:tblStyleColBandSize w:val="1"/>
      <w:tblCellMar>
        <w:top w:w="100" w:type="dxa"/>
        <w:left w:w="108" w:type="dxa"/>
        <w:bottom w:w="100" w:type="dxa"/>
        <w:right w:w="108" w:type="dxa"/>
      </w:tblCellMar>
    </w:tblPr>
  </w:style>
  <w:style w:type="table" w:customStyle="1" w:styleId="ab">
    <w:basedOn w:val="TableNormal3"/>
    <w:tblPr>
      <w:tblStyleRowBandSize w:val="1"/>
      <w:tblStyleColBandSize w:val="1"/>
      <w:tblCellMar>
        <w:top w:w="100" w:type="dxa"/>
        <w:left w:w="108" w:type="dxa"/>
        <w:bottom w:w="100" w:type="dxa"/>
        <w:right w:w="108" w:type="dxa"/>
      </w:tblCellMar>
    </w:tblPr>
  </w:style>
  <w:style w:type="table" w:customStyle="1" w:styleId="ac">
    <w:basedOn w:val="TableNormal3"/>
    <w:tblPr>
      <w:tblStyleRowBandSize w:val="1"/>
      <w:tblStyleColBandSize w:val="1"/>
      <w:tblCellMar>
        <w:top w:w="100" w:type="dxa"/>
        <w:left w:w="108" w:type="dxa"/>
        <w:bottom w:w="100" w:type="dxa"/>
        <w:right w:w="108" w:type="dxa"/>
      </w:tblCellMar>
    </w:tblPr>
  </w:style>
  <w:style w:type="table" w:customStyle="1" w:styleId="ad">
    <w:basedOn w:val="TableNormal3"/>
    <w:tblPr>
      <w:tblStyleRowBandSize w:val="1"/>
      <w:tblStyleColBandSize w:val="1"/>
      <w:tblCellMar>
        <w:top w:w="100" w:type="dxa"/>
        <w:left w:w="108" w:type="dxa"/>
        <w:bottom w:w="100"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left w:w="115" w:type="dxa"/>
        <w:right w:w="115"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115" w:type="dxa"/>
        <w:right w:w="115" w:type="dxa"/>
      </w:tblCellMar>
    </w:tblPr>
  </w:style>
  <w:style w:type="table" w:customStyle="1" w:styleId="affd">
    <w:basedOn w:val="TableNormal3"/>
    <w:tblPr>
      <w:tblStyleRowBandSize w:val="1"/>
      <w:tblStyleColBandSize w:val="1"/>
      <w:tblCellMar>
        <w:left w:w="115" w:type="dxa"/>
        <w:right w:w="115" w:type="dxa"/>
      </w:tblCellMar>
    </w:tblPr>
  </w:style>
  <w:style w:type="table" w:customStyle="1" w:styleId="affe">
    <w:basedOn w:val="TableNormal3"/>
    <w:tblPr>
      <w:tblStyleRowBandSize w:val="1"/>
      <w:tblStyleColBandSize w:val="1"/>
      <w:tblCellMar>
        <w:left w:w="115" w:type="dxa"/>
        <w:right w:w="115" w:type="dxa"/>
      </w:tblCellMar>
    </w:tblPr>
  </w:style>
  <w:style w:type="table" w:customStyle="1" w:styleId="afff">
    <w:basedOn w:val="TableNormal3"/>
    <w:tblPr>
      <w:tblStyleRowBandSize w:val="1"/>
      <w:tblStyleColBandSize w:val="1"/>
      <w:tblCellMar>
        <w:left w:w="115" w:type="dxa"/>
        <w:right w:w="115" w:type="dxa"/>
      </w:tblCellMar>
    </w:tblPr>
  </w:style>
  <w:style w:type="table" w:customStyle="1" w:styleId="afff0">
    <w:basedOn w:val="TableNormal3"/>
    <w:tblPr>
      <w:tblStyleRowBandSize w:val="1"/>
      <w:tblStyleColBandSize w:val="1"/>
      <w:tblCellMar>
        <w:left w:w="115" w:type="dxa"/>
        <w:right w:w="115"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70914">
      <w:bodyDiv w:val="1"/>
      <w:marLeft w:val="0"/>
      <w:marRight w:val="0"/>
      <w:marTop w:val="0"/>
      <w:marBottom w:val="0"/>
      <w:divBdr>
        <w:top w:val="none" w:sz="0" w:space="0" w:color="auto"/>
        <w:left w:val="none" w:sz="0" w:space="0" w:color="auto"/>
        <w:bottom w:val="none" w:sz="0" w:space="0" w:color="auto"/>
        <w:right w:val="none" w:sz="0" w:space="0" w:color="auto"/>
      </w:divBdr>
      <w:divsChild>
        <w:div w:id="1706365161">
          <w:marLeft w:val="0"/>
          <w:marRight w:val="0"/>
          <w:marTop w:val="0"/>
          <w:marBottom w:val="0"/>
          <w:divBdr>
            <w:top w:val="none" w:sz="0" w:space="0" w:color="auto"/>
            <w:left w:val="none" w:sz="0" w:space="0" w:color="auto"/>
            <w:bottom w:val="none" w:sz="0" w:space="0" w:color="auto"/>
            <w:right w:val="none" w:sz="0" w:space="0" w:color="auto"/>
          </w:divBdr>
        </w:div>
      </w:divsChild>
    </w:div>
    <w:div w:id="898707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4097</Words>
  <Characters>23356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5</cp:revision>
  <dcterms:created xsi:type="dcterms:W3CDTF">2023-10-24T09:55:00Z</dcterms:created>
  <dcterms:modified xsi:type="dcterms:W3CDTF">2024-03-15T12:08:00Z</dcterms:modified>
</cp:coreProperties>
</file>