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B7D8" w14:textId="77777777" w:rsidR="00E54829" w:rsidRPr="008872F6" w:rsidRDefault="00E54829" w:rsidP="00E54829">
      <w:pPr>
        <w:spacing w:after="0" w:line="240" w:lineRule="auto"/>
        <w:ind w:left="5660" w:firstLine="700"/>
        <w:jc w:val="right"/>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color w:val="000000"/>
          <w:sz w:val="24"/>
          <w:szCs w:val="24"/>
        </w:rPr>
        <w:t>Д</w:t>
      </w:r>
      <w:r w:rsidRPr="008872F6">
        <w:rPr>
          <w:rFonts w:ascii="Times New Roman" w:eastAsia="Times New Roman" w:hAnsi="Times New Roman" w:cs="Times New Roman"/>
          <w:bCs/>
          <w:color w:val="000000"/>
          <w:sz w:val="24"/>
          <w:szCs w:val="24"/>
        </w:rPr>
        <w:t>ОДАТОК 1</w:t>
      </w:r>
    </w:p>
    <w:p w14:paraId="5E42B854" w14:textId="77777777" w:rsidR="00E54829" w:rsidRPr="008872F6" w:rsidRDefault="00E54829" w:rsidP="00E54829">
      <w:pPr>
        <w:spacing w:after="0" w:line="240" w:lineRule="auto"/>
        <w:ind w:left="5660" w:firstLine="700"/>
        <w:jc w:val="right"/>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до тендерної документації</w:t>
      </w:r>
    </w:p>
    <w:p w14:paraId="40A646B5" w14:textId="77777777" w:rsidR="00E54829" w:rsidRPr="008872F6" w:rsidRDefault="00E54829" w:rsidP="00E54829">
      <w:pPr>
        <w:spacing w:after="0" w:line="240" w:lineRule="auto"/>
        <w:ind w:left="5660" w:firstLine="70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 </w:t>
      </w:r>
    </w:p>
    <w:p w14:paraId="45F35F93" w14:textId="77777777" w:rsidR="00E54829" w:rsidRPr="008872F6" w:rsidRDefault="00E54829" w:rsidP="00E54829">
      <w:pPr>
        <w:numPr>
          <w:ilvl w:val="0"/>
          <w:numId w:val="1"/>
        </w:numPr>
        <w:shd w:val="clear" w:color="auto" w:fill="FFFFFF"/>
        <w:spacing w:after="0" w:line="240" w:lineRule="auto"/>
        <w:ind w:left="502"/>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4A671BB" w14:textId="77777777" w:rsidR="00E54829" w:rsidRPr="008872F6" w:rsidRDefault="00E54829" w:rsidP="00E54829">
      <w:pPr>
        <w:spacing w:after="0" w:line="240" w:lineRule="auto"/>
        <w:ind w:left="885"/>
        <w:jc w:val="center"/>
        <w:rPr>
          <w:rFonts w:ascii="Times New Roman" w:eastAsia="Times New Roman" w:hAnsi="Times New Roman" w:cs="Times New Roman"/>
          <w:bCs/>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54829" w:rsidRPr="008872F6" w14:paraId="1E5885BD" w14:textId="77777777" w:rsidTr="00C1381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5D8EB" w14:textId="77777777" w:rsidR="00E54829" w:rsidRPr="008872F6" w:rsidRDefault="00E54829" w:rsidP="00C13814">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 </w:t>
            </w:r>
            <w:r w:rsidRPr="008872F6">
              <w:rPr>
                <w:rFonts w:ascii="Times New Roman" w:eastAsia="Times New Roman" w:hAnsi="Times New Roman" w:cs="Times New Roman"/>
                <w:bCs/>
                <w:sz w:val="24"/>
                <w:szCs w:val="24"/>
              </w:rPr>
              <w:t>з</w:t>
            </w:r>
            <w:r w:rsidRPr="008872F6">
              <w:rPr>
                <w:rFonts w:ascii="Times New Roman" w:eastAsia="Times New Roman" w:hAnsi="Times New Roman" w:cs="Times New Roman"/>
                <w:bCs/>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F7BDF" w14:textId="77777777" w:rsidR="00E54829" w:rsidRPr="008872F6" w:rsidRDefault="00E54829" w:rsidP="00C13814">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80054F" w14:textId="77777777" w:rsidR="00E54829" w:rsidRPr="008872F6" w:rsidRDefault="00E54829" w:rsidP="00C13814">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Документи та інформація, які підтверджують відповідність Учасника кваліфікаційним критеріям**</w:t>
            </w:r>
          </w:p>
        </w:tc>
      </w:tr>
      <w:tr w:rsidR="00E54829" w:rsidRPr="008872F6" w14:paraId="444CF0E4" w14:textId="77777777" w:rsidTr="00C1381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F5590" w14:textId="77777777" w:rsidR="00E54829" w:rsidRPr="008872F6" w:rsidRDefault="00E54829" w:rsidP="00C13814">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4E19" w14:textId="77777777" w:rsidR="00E54829" w:rsidRPr="008872F6" w:rsidRDefault="00E54829" w:rsidP="00C13814">
            <w:pPr>
              <w:spacing w:after="0" w:line="240" w:lineRule="auto"/>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1EA7" w14:textId="77777777" w:rsidR="00E54829" w:rsidRPr="008872F6" w:rsidRDefault="00E54829" w:rsidP="00C13814">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5C23B306" w14:textId="77777777" w:rsidR="00E54829" w:rsidRPr="008872F6" w:rsidRDefault="00E54829" w:rsidP="00C13814">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097DC85" w14:textId="77777777" w:rsidR="00E54829" w:rsidRPr="008872F6" w:rsidRDefault="00E54829" w:rsidP="00C13814">
            <w:pPr>
              <w:spacing w:after="0" w:line="240" w:lineRule="auto"/>
              <w:jc w:val="both"/>
              <w:rPr>
                <w:rFonts w:ascii="Times New Roman" w:eastAsia="Times New Roman" w:hAnsi="Times New Roman" w:cs="Times New Roman"/>
                <w:bCs/>
                <w:sz w:val="24"/>
                <w:szCs w:val="24"/>
                <w:lang w:val="ru-RU"/>
              </w:rPr>
            </w:pPr>
            <w:r w:rsidRPr="008872F6">
              <w:rPr>
                <w:rFonts w:ascii="Times New Roman" w:eastAsia="Times New Roman" w:hAnsi="Times New Roman" w:cs="Times New Roman"/>
                <w:bCs/>
                <w:i/>
                <w:sz w:val="24"/>
                <w:szCs w:val="24"/>
              </w:rPr>
              <w:t>Аналогічним вважається договір щодо постачання товару аналогічного предмету закупівлі, зобов’язання за яким виконані у повному обсязі.</w:t>
            </w:r>
          </w:p>
          <w:p w14:paraId="3CF3D75F" w14:textId="77777777" w:rsidR="00E54829" w:rsidRPr="008872F6" w:rsidRDefault="00E54829" w:rsidP="00C13814">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не менше </w:t>
            </w:r>
            <w:r>
              <w:rPr>
                <w:rFonts w:ascii="Times New Roman" w:eastAsia="Times New Roman" w:hAnsi="Times New Roman" w:cs="Times New Roman"/>
                <w:bCs/>
                <w:sz w:val="24"/>
                <w:szCs w:val="24"/>
              </w:rPr>
              <w:t>одного</w:t>
            </w:r>
            <w:r w:rsidRPr="008872F6">
              <w:rPr>
                <w:rFonts w:ascii="Times New Roman" w:eastAsia="Times New Roman" w:hAnsi="Times New Roman" w:cs="Times New Roman"/>
                <w:bCs/>
                <w:sz w:val="24"/>
                <w:szCs w:val="24"/>
              </w:rPr>
              <w:t xml:space="preserve"> договору, зазначеного в довідці в повному обсязі,</w:t>
            </w:r>
          </w:p>
          <w:p w14:paraId="719A376B" w14:textId="77777777" w:rsidR="00E54829" w:rsidRPr="008872F6" w:rsidRDefault="00E54829" w:rsidP="00C13814">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копії/ю документів/а на підтвердження виконання умов договору його сторонами  у повному обсязі не менше ніж одного договору, зазначеного в наданій Учасником довідці. </w:t>
            </w:r>
          </w:p>
        </w:tc>
      </w:tr>
    </w:tbl>
    <w:p w14:paraId="56C23FC1" w14:textId="77777777" w:rsidR="00E54829" w:rsidRPr="008872F6" w:rsidRDefault="00E54829" w:rsidP="00E54829">
      <w:pPr>
        <w:spacing w:after="0" w:line="240" w:lineRule="auto"/>
        <w:ind w:firstLine="7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4C2A6" w14:textId="77777777" w:rsidR="00E54829" w:rsidRPr="008872F6" w:rsidRDefault="00E54829" w:rsidP="00E54829">
      <w:pPr>
        <w:spacing w:after="0" w:line="240" w:lineRule="auto"/>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rPr>
        <w:t xml:space="preserve">2. </w:t>
      </w:r>
      <w:r w:rsidRPr="008872F6">
        <w:rPr>
          <w:rFonts w:ascii="Times New Roman" w:eastAsia="Times New Roman" w:hAnsi="Times New Roman" w:cs="Times New Roman"/>
          <w:bCs/>
          <w:color w:val="000000"/>
          <w:sz w:val="24"/>
          <w:szCs w:val="24"/>
        </w:rPr>
        <w:t xml:space="preserve">Підтвердження відповідності УЧАСНИКА </w:t>
      </w:r>
      <w:r w:rsidRPr="008872F6">
        <w:rPr>
          <w:rFonts w:ascii="Times New Roman" w:eastAsia="Times New Roman" w:hAnsi="Times New Roman" w:cs="Times New Roman"/>
          <w:bCs/>
          <w:sz w:val="24"/>
          <w:szCs w:val="24"/>
        </w:rPr>
        <w:t>(в тому числі для об’єднання учасників як учасника процедури)  вимогам, визначени</w:t>
      </w:r>
      <w:r w:rsidRPr="008872F6">
        <w:rPr>
          <w:rFonts w:ascii="Times New Roman" w:eastAsia="Times New Roman" w:hAnsi="Times New Roman" w:cs="Times New Roman"/>
          <w:bCs/>
          <w:sz w:val="24"/>
          <w:szCs w:val="24"/>
          <w:highlight w:val="white"/>
        </w:rPr>
        <w:t>м у пункті 47 Особливостей.</w:t>
      </w:r>
    </w:p>
    <w:p w14:paraId="387C5DF4" w14:textId="77777777" w:rsidR="00E54829" w:rsidRPr="008872F6" w:rsidRDefault="00E54829" w:rsidP="00E54829">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872F6">
        <w:rPr>
          <w:rFonts w:ascii="Times New Roman" w:eastAsia="Times New Roman" w:hAnsi="Times New Roman" w:cs="Times New Roman"/>
          <w:bCs/>
          <w:sz w:val="24"/>
          <w:szCs w:val="24"/>
          <w:highlight w:val="white"/>
        </w:rPr>
        <w:t>закупівель</w:t>
      </w:r>
      <w:proofErr w:type="spellEnd"/>
      <w:r w:rsidRPr="008872F6">
        <w:rPr>
          <w:rFonts w:ascii="Times New Roman" w:eastAsia="Times New Roman" w:hAnsi="Times New Roman" w:cs="Times New Roman"/>
          <w:bCs/>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w:t>
      </w:r>
      <w:r w:rsidRPr="008872F6">
        <w:rPr>
          <w:rFonts w:ascii="Times New Roman" w:eastAsia="Times New Roman" w:hAnsi="Times New Roman" w:cs="Times New Roman"/>
          <w:bCs/>
          <w:sz w:val="24"/>
          <w:szCs w:val="24"/>
        </w:rPr>
        <w:t>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62D3907" w14:textId="77777777" w:rsidR="00E54829" w:rsidRPr="008872F6" w:rsidRDefault="00E54829" w:rsidP="00E54829">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872F6">
        <w:rPr>
          <w:rFonts w:ascii="Times New Roman" w:eastAsia="Times New Roman" w:hAnsi="Times New Roman" w:cs="Times New Roman"/>
          <w:bCs/>
          <w:sz w:val="24"/>
          <w:szCs w:val="24"/>
        </w:rPr>
        <w:t>закупівель</w:t>
      </w:r>
      <w:proofErr w:type="spellEnd"/>
      <w:r w:rsidRPr="008872F6">
        <w:rPr>
          <w:rFonts w:ascii="Times New Roman" w:eastAsia="Times New Roman" w:hAnsi="Times New Roman" w:cs="Times New Roman"/>
          <w:bCs/>
          <w:sz w:val="24"/>
          <w:szCs w:val="24"/>
        </w:rPr>
        <w:t xml:space="preserve"> під час подання тендерної пропозиції.</w:t>
      </w:r>
    </w:p>
    <w:p w14:paraId="5FF17DC9" w14:textId="77777777" w:rsidR="00E54829" w:rsidRPr="008872F6" w:rsidRDefault="00E54829" w:rsidP="00E54829">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872F6">
        <w:rPr>
          <w:rFonts w:ascii="Times New Roman" w:eastAsia="Times New Roman" w:hAnsi="Times New Roman" w:cs="Times New Roman"/>
          <w:bCs/>
          <w:sz w:val="24"/>
          <w:szCs w:val="24"/>
        </w:rPr>
        <w:t>закупівель</w:t>
      </w:r>
      <w:proofErr w:type="spellEnd"/>
      <w:r w:rsidRPr="008872F6">
        <w:rPr>
          <w:rFonts w:ascii="Times New Roman" w:eastAsia="Times New Roman" w:hAnsi="Times New Roman" w:cs="Times New Roman"/>
          <w:bCs/>
          <w:sz w:val="24"/>
          <w:szCs w:val="24"/>
        </w:rPr>
        <w:t xml:space="preserve"> відсутність в учасника процедури закупівлі підстав, визначених підпунктами 1 і 7 цього пункту.</w:t>
      </w:r>
    </w:p>
    <w:p w14:paraId="4E73635B" w14:textId="77777777" w:rsidR="00E54829" w:rsidRPr="00806E1F" w:rsidRDefault="00E54829" w:rsidP="00E548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806E1F">
        <w:rPr>
          <w:rFonts w:ascii="Times New Roman" w:eastAsia="Times New Roman" w:hAnsi="Times New Roman" w:cs="Times New Roman"/>
          <w:bCs/>
          <w:sz w:val="24"/>
          <w:szCs w:val="24"/>
        </w:rPr>
        <w:t>закупівлі.</w:t>
      </w:r>
    </w:p>
    <w:p w14:paraId="3BB78402" w14:textId="77777777" w:rsidR="00E54829" w:rsidRPr="00806E1F" w:rsidRDefault="00E54829" w:rsidP="00E54829">
      <w:pPr>
        <w:spacing w:after="0" w:line="240" w:lineRule="auto"/>
        <w:jc w:val="both"/>
        <w:rPr>
          <w:rFonts w:ascii="Times New Roman" w:eastAsia="Times New Roman" w:hAnsi="Times New Roman" w:cs="Times New Roman"/>
          <w:bCs/>
          <w:sz w:val="24"/>
          <w:szCs w:val="24"/>
        </w:rPr>
      </w:pPr>
    </w:p>
    <w:p w14:paraId="0A50146D" w14:textId="77777777" w:rsidR="00E54829" w:rsidRPr="00806E1F" w:rsidRDefault="00E54829" w:rsidP="00E54829">
      <w:pPr>
        <w:pBdr>
          <w:top w:val="nil"/>
          <w:left w:val="nil"/>
          <w:bottom w:val="nil"/>
          <w:right w:val="nil"/>
          <w:between w:val="nil"/>
        </w:pBdr>
        <w:spacing w:after="0" w:line="240" w:lineRule="auto"/>
        <w:jc w:val="both"/>
        <w:rPr>
          <w:rFonts w:ascii="Times New Roman" w:hAnsi="Times New Roman" w:cs="Times New Roman"/>
          <w:b/>
          <w:sz w:val="24"/>
          <w:szCs w:val="24"/>
        </w:rPr>
      </w:pPr>
      <w:r w:rsidRPr="00806E1F">
        <w:rPr>
          <w:rFonts w:ascii="Times New Roman" w:hAnsi="Times New Roman" w:cs="Times New Roman"/>
          <w:b/>
          <w:sz w:val="24"/>
          <w:szCs w:val="24"/>
        </w:rPr>
        <w:t xml:space="preserve">3. Перелік документів та інформації  для підтвердження відповідності </w:t>
      </w:r>
      <w:r w:rsidRPr="00806E1F">
        <w:rPr>
          <w:rFonts w:ascii="Times New Roman" w:hAnsi="Times New Roman" w:cs="Times New Roman"/>
          <w:b/>
          <w:sz w:val="24"/>
          <w:szCs w:val="24"/>
          <w:u w:val="single"/>
        </w:rPr>
        <w:t>ПЕРЕМОЖЦЯ</w:t>
      </w:r>
      <w:r w:rsidRPr="00806E1F">
        <w:rPr>
          <w:rFonts w:ascii="Times New Roman" w:hAnsi="Times New Roman" w:cs="Times New Roman"/>
          <w:b/>
          <w:sz w:val="24"/>
          <w:szCs w:val="24"/>
        </w:rPr>
        <w:t xml:space="preserve"> вимогам, визначеним у пункті 47 Особливостей:</w:t>
      </w:r>
    </w:p>
    <w:p w14:paraId="3D2C48F4" w14:textId="77777777" w:rsidR="00E54829" w:rsidRPr="00806E1F" w:rsidRDefault="00E54829" w:rsidP="00E54829">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5"/>
        <w:gridCol w:w="4350"/>
        <w:gridCol w:w="4614"/>
      </w:tblGrid>
      <w:tr w:rsidR="00E54829" w:rsidRPr="00806E1F" w14:paraId="612FB6AE" w14:textId="77777777" w:rsidTr="00C1381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78AAF"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w:t>
            </w:r>
          </w:p>
          <w:p w14:paraId="419057CE"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559D1"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Вимоги згідно п. 47 Особливостей</w:t>
            </w:r>
          </w:p>
          <w:p w14:paraId="6BD39AEA" w14:textId="77777777" w:rsidR="00E54829" w:rsidRPr="00806E1F" w:rsidRDefault="00E54829" w:rsidP="00C13814">
            <w:pPr>
              <w:spacing w:after="0" w:line="240" w:lineRule="auto"/>
              <w:ind w:left="100"/>
              <w:jc w:val="center"/>
              <w:rPr>
                <w:rFonts w:ascii="Times New Roman" w:hAnsi="Times New Roman" w:cs="Times New Roman"/>
                <w:bCs/>
                <w:sz w:val="24"/>
                <w:szCs w:val="24"/>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AE3BE"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54829" w:rsidRPr="00806E1F" w14:paraId="5D5A9248" w14:textId="77777777" w:rsidTr="00C1381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01610"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B5063"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A7A116" w14:textId="77777777" w:rsidR="00E54829" w:rsidRPr="00806E1F" w:rsidRDefault="00E54829" w:rsidP="00C13814">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B8887" w14:textId="77777777" w:rsidR="00E54829" w:rsidRPr="00806E1F" w:rsidRDefault="00E54829" w:rsidP="00C13814">
            <w:pPr>
              <w:spacing w:after="0" w:line="240" w:lineRule="auto"/>
              <w:ind w:right="140"/>
              <w:jc w:val="both"/>
              <w:rPr>
                <w:rFonts w:ascii="Times New Roman" w:hAnsi="Times New Roman" w:cs="Times New Roman"/>
                <w:bCs/>
                <w:sz w:val="24"/>
                <w:szCs w:val="24"/>
              </w:rPr>
            </w:pPr>
            <w:r w:rsidRPr="00806E1F">
              <w:rPr>
                <w:rFonts w:ascii="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06E1F">
              <w:rPr>
                <w:rFonts w:ascii="Times New Roman" w:hAnsi="Times New Roman" w:cs="Times New Roman"/>
                <w:bCs/>
                <w:sz w:val="24"/>
                <w:szCs w:val="24"/>
              </w:rPr>
              <w:t>вебресурсі</w:t>
            </w:r>
            <w:proofErr w:type="spellEnd"/>
            <w:r w:rsidRPr="00806E1F">
              <w:rPr>
                <w:rFonts w:ascii="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4811A472" w14:textId="77777777" w:rsidR="00E54829" w:rsidRPr="008529F1" w:rsidRDefault="00E54829" w:rsidP="00C13814">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8529F1">
              <w:rPr>
                <w:rFonts w:ascii="Times New Roman" w:hAnsi="Times New Roman" w:cs="Times New Roman"/>
                <w:i/>
                <w:sz w:val="16"/>
                <w:szCs w:val="16"/>
              </w:rPr>
              <w:t>закупівель</w:t>
            </w:r>
            <w:proofErr w:type="spellEnd"/>
            <w:r w:rsidRPr="008529F1">
              <w:rPr>
                <w:rFonts w:ascii="Times New Roman" w:hAnsi="Times New Roman" w:cs="Times New Roman"/>
                <w:i/>
                <w:sz w:val="16"/>
                <w:szCs w:val="16"/>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29F1">
              <w:rPr>
                <w:rFonts w:ascii="Times New Roman" w:hAnsi="Times New Roman" w:cs="Times New Roman"/>
                <w:i/>
                <w:sz w:val="16"/>
                <w:szCs w:val="16"/>
              </w:rPr>
              <w:t>закупівель</w:t>
            </w:r>
            <w:proofErr w:type="spellEnd"/>
            <w:r w:rsidRPr="008529F1">
              <w:rPr>
                <w:rFonts w:ascii="Times New Roman" w:hAnsi="Times New Roman" w:cs="Times New Roman"/>
                <w:i/>
                <w:sz w:val="16"/>
                <w:szCs w:val="16"/>
              </w:rPr>
              <w:t xml:space="preserve"> документи, що підтверджують відсутність підстав, зазначених у </w:t>
            </w:r>
            <w:hyperlink r:id="rId5"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6"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7"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8"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9"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цього пункту.</w:t>
            </w:r>
          </w:p>
          <w:p w14:paraId="67DE8E7D" w14:textId="77777777" w:rsidR="00E54829" w:rsidRPr="008529F1" w:rsidRDefault="00E54829" w:rsidP="00C13814">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8529F1">
              <w:rPr>
                <w:rFonts w:ascii="Times New Roman" w:hAnsi="Times New Roman" w:cs="Times New Roman"/>
                <w:i/>
                <w:sz w:val="16"/>
                <w:szCs w:val="16"/>
              </w:rPr>
              <w:t>закупівель</w:t>
            </w:r>
            <w:proofErr w:type="spellEnd"/>
            <w:r w:rsidRPr="008529F1">
              <w:rPr>
                <w:rFonts w:ascii="Times New Roman" w:hAnsi="Times New Roman" w:cs="Times New Roman"/>
                <w:i/>
                <w:sz w:val="16"/>
                <w:szCs w:val="16"/>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11"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12"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13"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14"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пункту 47 Особливостей.</w:t>
            </w:r>
          </w:p>
          <w:p w14:paraId="600D52E2" w14:textId="77777777" w:rsidR="00E54829" w:rsidRPr="008529F1" w:rsidRDefault="00E54829" w:rsidP="00C13814">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i/>
                <w:sz w:val="16"/>
                <w:szCs w:val="16"/>
              </w:rPr>
              <w:t xml:space="preserve"> </w:t>
            </w:r>
            <w:r w:rsidRPr="008529F1">
              <w:rPr>
                <w:rFonts w:ascii="Times New Roman" w:hAnsi="Times New Roman" w:cs="Times New Roman"/>
                <w:i/>
                <w:sz w:val="16"/>
                <w:szCs w:val="16"/>
              </w:rPr>
              <w:t>свою роботу, так і відкриватись, поновлюватись у період воєнного стану.</w:t>
            </w:r>
          </w:p>
          <w:p w14:paraId="7A31A381" w14:textId="77777777" w:rsidR="00E54829" w:rsidRPr="00806E1F" w:rsidRDefault="00E54829" w:rsidP="00C13814">
            <w:pPr>
              <w:spacing w:after="0" w:line="240" w:lineRule="auto"/>
              <w:ind w:right="140"/>
              <w:jc w:val="both"/>
              <w:rPr>
                <w:rFonts w:ascii="Times New Roman" w:hAnsi="Times New Roman" w:cs="Times New Roman"/>
                <w:bCs/>
                <w:sz w:val="24"/>
                <w:szCs w:val="24"/>
              </w:rPr>
            </w:pPr>
            <w:r w:rsidRPr="008529F1">
              <w:rPr>
                <w:rFonts w:ascii="Times New Roman" w:hAnsi="Times New Roman" w:cs="Times New Roman"/>
                <w:i/>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54829" w:rsidRPr="00806E1F" w14:paraId="0E972978" w14:textId="77777777" w:rsidTr="00C1381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ACF43"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E27E4"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AD14B2" w14:textId="77777777" w:rsidR="00E54829" w:rsidRPr="00806E1F" w:rsidRDefault="00E54829" w:rsidP="00C13814">
            <w:pPr>
              <w:spacing w:after="0" w:line="240" w:lineRule="auto"/>
              <w:ind w:right="140"/>
              <w:rPr>
                <w:rFonts w:ascii="Times New Roman" w:hAnsi="Times New Roman" w:cs="Times New Roman"/>
                <w:bCs/>
                <w:sz w:val="24"/>
                <w:szCs w:val="24"/>
              </w:rPr>
            </w:pPr>
            <w:r w:rsidRPr="00806E1F">
              <w:rPr>
                <w:rFonts w:ascii="Times New Roman" w:hAnsi="Times New Roman" w:cs="Times New Roman"/>
                <w:bCs/>
                <w:sz w:val="24"/>
                <w:szCs w:val="24"/>
              </w:rPr>
              <w:t>(підпункт 6 пункт 47 Особливостей)</w:t>
            </w:r>
          </w:p>
        </w:tc>
        <w:tc>
          <w:tcPr>
            <w:tcW w:w="461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FFB35A" w14:textId="77777777" w:rsidR="00E54829" w:rsidRPr="00806E1F" w:rsidRDefault="00E54829" w:rsidP="00C13814">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06E1F">
              <w:rPr>
                <w:rFonts w:ascii="Times New Roman" w:hAnsi="Times New Roman" w:cs="Times New Roman"/>
                <w:bCs/>
                <w:sz w:val="24"/>
                <w:szCs w:val="24"/>
              </w:rPr>
              <w:lastRenderedPageBreak/>
              <w:t xml:space="preserve">щодо керівника учасника процедури закупівлі. </w:t>
            </w:r>
          </w:p>
          <w:p w14:paraId="30905080" w14:textId="77777777" w:rsidR="00E54829" w:rsidRPr="00806E1F" w:rsidRDefault="00E54829" w:rsidP="00C13814">
            <w:pPr>
              <w:spacing w:after="0" w:line="240" w:lineRule="auto"/>
              <w:jc w:val="both"/>
              <w:rPr>
                <w:rFonts w:ascii="Times New Roman" w:hAnsi="Times New Roman" w:cs="Times New Roman"/>
                <w:bCs/>
                <w:sz w:val="24"/>
                <w:szCs w:val="24"/>
              </w:rPr>
            </w:pPr>
          </w:p>
          <w:p w14:paraId="2B6CF8F2" w14:textId="77777777" w:rsidR="00E54829" w:rsidRPr="00806E1F" w:rsidRDefault="00E54829" w:rsidP="00C13814">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Документ повинен бути не більше тридцяти</w:t>
            </w:r>
            <w:r>
              <w:rPr>
                <w:rFonts w:ascii="Times New Roman" w:hAnsi="Times New Roman" w:cs="Times New Roman"/>
                <w:bCs/>
                <w:sz w:val="24"/>
                <w:szCs w:val="24"/>
              </w:rPr>
              <w:t xml:space="preserve"> </w:t>
            </w:r>
            <w:r w:rsidRPr="00806E1F">
              <w:rPr>
                <w:rFonts w:ascii="Times New Roman" w:hAnsi="Times New Roman" w:cs="Times New Roman"/>
                <w:bCs/>
                <w:sz w:val="24"/>
                <w:szCs w:val="24"/>
              </w:rPr>
              <w:t>денної давнини від дати подання документа. </w:t>
            </w:r>
          </w:p>
        </w:tc>
      </w:tr>
      <w:tr w:rsidR="00E54829" w:rsidRPr="00806E1F" w14:paraId="137D981A" w14:textId="77777777" w:rsidTr="00C1381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93FE"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206858"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FAF1D" w14:textId="77777777" w:rsidR="00E54829" w:rsidRPr="00806E1F" w:rsidRDefault="00E54829" w:rsidP="00C13814">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12 пункт 47 Особливостей)</w:t>
            </w:r>
          </w:p>
        </w:tc>
        <w:tc>
          <w:tcPr>
            <w:tcW w:w="4614"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51FDDFC0" w14:textId="77777777" w:rsidR="00E54829" w:rsidRPr="00806E1F" w:rsidRDefault="00E54829" w:rsidP="00C13814">
            <w:pPr>
              <w:widowControl w:val="0"/>
              <w:pBdr>
                <w:top w:val="nil"/>
                <w:left w:val="nil"/>
                <w:bottom w:val="nil"/>
                <w:right w:val="nil"/>
                <w:between w:val="nil"/>
              </w:pBdr>
              <w:spacing w:after="0" w:line="240" w:lineRule="auto"/>
              <w:jc w:val="both"/>
              <w:rPr>
                <w:rFonts w:ascii="Times New Roman" w:hAnsi="Times New Roman" w:cs="Times New Roman"/>
                <w:bCs/>
                <w:sz w:val="24"/>
                <w:szCs w:val="24"/>
              </w:rPr>
            </w:pPr>
          </w:p>
        </w:tc>
      </w:tr>
      <w:tr w:rsidR="00E54829" w:rsidRPr="00806E1F" w14:paraId="6DC7C7E5" w14:textId="77777777" w:rsidTr="00C1381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DEA2"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9C7BD" w14:textId="77777777" w:rsidR="00E54829" w:rsidRPr="00806E1F" w:rsidRDefault="00E54829" w:rsidP="00C13814">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60842A" w14:textId="77777777" w:rsidR="00E54829" w:rsidRPr="00806E1F" w:rsidRDefault="00E54829" w:rsidP="00C13814">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B0551" w14:textId="77777777" w:rsidR="00E54829" w:rsidRPr="00806E1F" w:rsidRDefault="00E54829" w:rsidP="00C13814">
            <w:pPr>
              <w:pBdr>
                <w:top w:val="nil"/>
                <w:left w:val="nil"/>
                <w:bottom w:val="nil"/>
                <w:right w:val="nil"/>
                <w:between w:val="nil"/>
              </w:pBd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4C835F" w14:textId="77777777" w:rsidR="00E54829" w:rsidRPr="00806E1F" w:rsidRDefault="00E54829" w:rsidP="00E54829">
      <w:pPr>
        <w:spacing w:after="0" w:line="240" w:lineRule="auto"/>
        <w:rPr>
          <w:rFonts w:ascii="Times New Roman" w:hAnsi="Times New Roman" w:cs="Times New Roman"/>
          <w:bCs/>
          <w:sz w:val="24"/>
          <w:szCs w:val="24"/>
        </w:rPr>
      </w:pPr>
    </w:p>
    <w:p w14:paraId="26588BA3" w14:textId="77777777" w:rsidR="00E54829" w:rsidRPr="00806E1F" w:rsidRDefault="00E54829" w:rsidP="00E54829">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4829" w:rsidRPr="00806E1F" w14:paraId="649D5087" w14:textId="77777777" w:rsidTr="00C1381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1A191"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w:t>
            </w:r>
          </w:p>
          <w:p w14:paraId="29CFF7BE"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F31D"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Вимоги згідно пункту 47 Особливостей</w:t>
            </w:r>
          </w:p>
          <w:p w14:paraId="3DFE7720" w14:textId="77777777" w:rsidR="00E54829" w:rsidRPr="00806E1F" w:rsidRDefault="00E54829" w:rsidP="00C13814">
            <w:pPr>
              <w:spacing w:after="0" w:line="240" w:lineRule="auto"/>
              <w:ind w:left="100"/>
              <w:jc w:val="center"/>
              <w:rPr>
                <w:rFonts w:ascii="Times New Roman" w:hAnsi="Times New Roman" w:cs="Times New Roman"/>
                <w:bCs/>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CED6D"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54829" w:rsidRPr="00806E1F" w14:paraId="0619B323" w14:textId="77777777" w:rsidTr="00C1381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73465"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C901"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8FBB1" w14:textId="77777777" w:rsidR="00E54829" w:rsidRPr="00806E1F" w:rsidRDefault="00E54829" w:rsidP="00C13814">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C74FE" w14:textId="77777777" w:rsidR="00E54829" w:rsidRPr="00806E1F" w:rsidRDefault="00E54829" w:rsidP="00C13814">
            <w:pPr>
              <w:spacing w:after="0" w:line="240" w:lineRule="auto"/>
              <w:ind w:right="140"/>
              <w:jc w:val="both"/>
              <w:rPr>
                <w:rFonts w:ascii="Times New Roman" w:hAnsi="Times New Roman" w:cs="Times New Roman"/>
                <w:bCs/>
                <w:sz w:val="24"/>
                <w:szCs w:val="24"/>
              </w:rPr>
            </w:pPr>
            <w:r w:rsidRPr="00806E1F">
              <w:rPr>
                <w:rFonts w:ascii="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6E1F">
              <w:rPr>
                <w:rFonts w:ascii="Times New Roman" w:hAnsi="Times New Roman" w:cs="Times New Roman"/>
                <w:bCs/>
                <w:sz w:val="24"/>
                <w:szCs w:val="24"/>
              </w:rPr>
              <w:t>вебресурсі</w:t>
            </w:r>
            <w:proofErr w:type="spellEnd"/>
            <w:r w:rsidRPr="00806E1F">
              <w:rPr>
                <w:rFonts w:ascii="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3EE0F6E3" w14:textId="77777777" w:rsidR="00E54829" w:rsidRPr="008529F1" w:rsidRDefault="00E54829" w:rsidP="00C13814">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8529F1">
              <w:rPr>
                <w:rFonts w:ascii="Times New Roman" w:hAnsi="Times New Roman" w:cs="Times New Roman"/>
                <w:i/>
                <w:sz w:val="16"/>
                <w:szCs w:val="16"/>
              </w:rPr>
              <w:t>закупівель</w:t>
            </w:r>
            <w:proofErr w:type="spellEnd"/>
            <w:r w:rsidRPr="008529F1">
              <w:rPr>
                <w:rFonts w:ascii="Times New Roman" w:hAnsi="Times New Roman" w:cs="Times New Roman"/>
                <w:i/>
                <w:sz w:val="16"/>
                <w:szCs w:val="16"/>
              </w:rPr>
              <w:t xml:space="preserve"> повідомлення </w:t>
            </w:r>
            <w:r w:rsidRPr="008529F1">
              <w:rPr>
                <w:rFonts w:ascii="Times New Roman" w:hAnsi="Times New Roman" w:cs="Times New Roman"/>
                <w:i/>
                <w:sz w:val="16"/>
                <w:szCs w:val="16"/>
              </w:rPr>
              <w:lastRenderedPageBreak/>
              <w:t xml:space="preserve">про намір укласти договір про закупівлю, повинен надати замовнику шляхом оприлюднення в електронній системі </w:t>
            </w:r>
            <w:proofErr w:type="spellStart"/>
            <w:r w:rsidRPr="008529F1">
              <w:rPr>
                <w:rFonts w:ascii="Times New Roman" w:hAnsi="Times New Roman" w:cs="Times New Roman"/>
                <w:i/>
                <w:sz w:val="16"/>
                <w:szCs w:val="16"/>
              </w:rPr>
              <w:t>закупівель</w:t>
            </w:r>
            <w:proofErr w:type="spellEnd"/>
            <w:r w:rsidRPr="008529F1">
              <w:rPr>
                <w:rFonts w:ascii="Times New Roman" w:hAnsi="Times New Roman" w:cs="Times New Roman"/>
                <w:i/>
                <w:sz w:val="16"/>
                <w:szCs w:val="16"/>
              </w:rPr>
              <w:t xml:space="preserve"> документи, що підтверджують відсутність підстав, зазначених у </w:t>
            </w:r>
            <w:hyperlink r:id="rId15"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16"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17"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18"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19"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цього пункту.</w:t>
            </w:r>
          </w:p>
          <w:p w14:paraId="576C284C" w14:textId="77777777" w:rsidR="00E54829" w:rsidRPr="008529F1" w:rsidRDefault="00E54829" w:rsidP="00C13814">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8529F1">
              <w:rPr>
                <w:rFonts w:ascii="Times New Roman" w:hAnsi="Times New Roman" w:cs="Times New Roman"/>
                <w:i/>
                <w:sz w:val="16"/>
                <w:szCs w:val="16"/>
              </w:rPr>
              <w:t>закупівель</w:t>
            </w:r>
            <w:proofErr w:type="spellEnd"/>
            <w:r w:rsidRPr="008529F1">
              <w:rPr>
                <w:rFonts w:ascii="Times New Roman" w:hAnsi="Times New Roman" w:cs="Times New Roman"/>
                <w:i/>
                <w:sz w:val="16"/>
                <w:szCs w:val="16"/>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21"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22"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23"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24"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пункту 47 Особливостей.</w:t>
            </w:r>
          </w:p>
          <w:p w14:paraId="6B52D089" w14:textId="77777777" w:rsidR="00E54829" w:rsidRPr="008529F1" w:rsidRDefault="00E54829" w:rsidP="00C13814">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i/>
                <w:sz w:val="16"/>
                <w:szCs w:val="16"/>
              </w:rPr>
              <w:t xml:space="preserve"> </w:t>
            </w:r>
            <w:r w:rsidRPr="008529F1">
              <w:rPr>
                <w:rFonts w:ascii="Times New Roman" w:hAnsi="Times New Roman" w:cs="Times New Roman"/>
                <w:i/>
                <w:sz w:val="16"/>
                <w:szCs w:val="16"/>
              </w:rPr>
              <w:t>свою роботу, так і відкриватись, поновлюватись у період воєнного стану.</w:t>
            </w:r>
          </w:p>
          <w:p w14:paraId="63170B4F" w14:textId="77777777" w:rsidR="00E54829" w:rsidRPr="00806E1F" w:rsidRDefault="00E54829" w:rsidP="00C13814">
            <w:pPr>
              <w:spacing w:after="0" w:line="240" w:lineRule="auto"/>
              <w:ind w:right="140"/>
              <w:jc w:val="both"/>
              <w:rPr>
                <w:rFonts w:ascii="Times New Roman" w:hAnsi="Times New Roman" w:cs="Times New Roman"/>
                <w:bCs/>
                <w:sz w:val="24"/>
                <w:szCs w:val="24"/>
              </w:rPr>
            </w:pPr>
            <w:r w:rsidRPr="008529F1">
              <w:rPr>
                <w:rFonts w:ascii="Times New Roman" w:hAnsi="Times New Roman" w:cs="Times New Roman"/>
                <w:i/>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54829" w:rsidRPr="00806E1F" w14:paraId="39279609" w14:textId="77777777" w:rsidTr="00C1381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A0C99"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C21CFA"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DE8307"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558613" w14:textId="77777777" w:rsidR="00E54829" w:rsidRPr="00806E1F" w:rsidRDefault="00E54829" w:rsidP="00C13814">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055B45" w14:textId="77777777" w:rsidR="00E54829" w:rsidRPr="00806E1F" w:rsidRDefault="00E54829" w:rsidP="00C13814">
            <w:pPr>
              <w:spacing w:after="0" w:line="240" w:lineRule="auto"/>
              <w:jc w:val="both"/>
              <w:rPr>
                <w:rFonts w:ascii="Times New Roman" w:hAnsi="Times New Roman" w:cs="Times New Roman"/>
                <w:bCs/>
                <w:sz w:val="24"/>
                <w:szCs w:val="24"/>
              </w:rPr>
            </w:pPr>
          </w:p>
          <w:p w14:paraId="618B5422" w14:textId="77777777" w:rsidR="00E54829" w:rsidRPr="00806E1F" w:rsidRDefault="00E54829" w:rsidP="00C13814">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Документ повинен бути не більше тридцяти</w:t>
            </w:r>
            <w:r>
              <w:rPr>
                <w:rFonts w:ascii="Times New Roman" w:hAnsi="Times New Roman" w:cs="Times New Roman"/>
                <w:bCs/>
                <w:sz w:val="24"/>
                <w:szCs w:val="24"/>
              </w:rPr>
              <w:t xml:space="preserve"> </w:t>
            </w:r>
            <w:r w:rsidRPr="00806E1F">
              <w:rPr>
                <w:rFonts w:ascii="Times New Roman" w:hAnsi="Times New Roman" w:cs="Times New Roman"/>
                <w:bCs/>
                <w:sz w:val="24"/>
                <w:szCs w:val="24"/>
              </w:rPr>
              <w:t>денної давнини від дати подання документа. </w:t>
            </w:r>
          </w:p>
        </w:tc>
      </w:tr>
      <w:tr w:rsidR="00E54829" w:rsidRPr="00806E1F" w14:paraId="39C36F9B" w14:textId="77777777" w:rsidTr="00C1381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3B082"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8751E2" w14:textId="77777777" w:rsidR="00E54829" w:rsidRPr="00806E1F" w:rsidRDefault="00E54829" w:rsidP="00C13814">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5CF8BB" w14:textId="77777777" w:rsidR="00E54829" w:rsidRPr="00806E1F" w:rsidRDefault="00E54829" w:rsidP="00C13814">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1BF0F87" w14:textId="77777777" w:rsidR="00E54829" w:rsidRPr="00806E1F" w:rsidRDefault="00E54829" w:rsidP="00C13814">
            <w:pPr>
              <w:widowControl w:val="0"/>
              <w:pBdr>
                <w:top w:val="nil"/>
                <w:left w:val="nil"/>
                <w:bottom w:val="nil"/>
                <w:right w:val="nil"/>
                <w:between w:val="nil"/>
              </w:pBdr>
              <w:spacing w:after="0" w:line="240" w:lineRule="auto"/>
              <w:jc w:val="both"/>
              <w:rPr>
                <w:rFonts w:ascii="Times New Roman" w:hAnsi="Times New Roman" w:cs="Times New Roman"/>
                <w:bCs/>
                <w:sz w:val="24"/>
                <w:szCs w:val="24"/>
              </w:rPr>
            </w:pPr>
          </w:p>
        </w:tc>
      </w:tr>
      <w:tr w:rsidR="00E54829" w:rsidRPr="00806E1F" w14:paraId="0B5A0B8C" w14:textId="77777777" w:rsidTr="00C13814">
        <w:trPr>
          <w:trHeight w:val="7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D64AD" w14:textId="77777777" w:rsidR="00E54829" w:rsidRPr="00806E1F" w:rsidRDefault="00E54829" w:rsidP="00C13814">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C12BF" w14:textId="77777777" w:rsidR="00E54829" w:rsidRPr="00806E1F" w:rsidRDefault="00E54829" w:rsidP="00C13814">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3D7F152" w14:textId="77777777" w:rsidR="00E54829" w:rsidRPr="00806E1F" w:rsidRDefault="00E54829" w:rsidP="00C13814">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lastRenderedPageBreak/>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198A7" w14:textId="77777777" w:rsidR="00E54829" w:rsidRPr="00806E1F" w:rsidRDefault="00E54829" w:rsidP="00C13814">
            <w:pPr>
              <w:pBdr>
                <w:top w:val="nil"/>
                <w:left w:val="nil"/>
                <w:bottom w:val="nil"/>
                <w:right w:val="nil"/>
                <w:between w:val="nil"/>
              </w:pBd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806E1F">
              <w:rPr>
                <w:rFonts w:ascii="Times New Roman" w:hAnsi="Times New Roman" w:cs="Times New Roman"/>
                <w:bCs/>
                <w:sz w:val="24"/>
                <w:szCs w:val="24"/>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79BB46" w14:textId="77777777" w:rsidR="00E54829" w:rsidRPr="00806E1F" w:rsidRDefault="00E54829" w:rsidP="00E54829">
      <w:pPr>
        <w:spacing w:after="0" w:line="240" w:lineRule="auto"/>
        <w:rPr>
          <w:rFonts w:ascii="Times New Roman" w:hAnsi="Times New Roman" w:cs="Times New Roman"/>
          <w:bCs/>
          <w:sz w:val="24"/>
          <w:szCs w:val="24"/>
        </w:rPr>
      </w:pPr>
    </w:p>
    <w:p w14:paraId="111235DD" w14:textId="77777777" w:rsidR="00E54829" w:rsidRPr="008872F6" w:rsidRDefault="00E54829" w:rsidP="00E54829">
      <w:pPr>
        <w:shd w:val="clear" w:color="auto" w:fill="FFFFFF"/>
        <w:spacing w:after="0" w:line="240" w:lineRule="auto"/>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4829" w:rsidRPr="008872F6" w14:paraId="2B4D13FF" w14:textId="77777777" w:rsidTr="00C1381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A91311" w14:textId="77777777" w:rsidR="00E54829" w:rsidRPr="008872F6" w:rsidRDefault="00E54829" w:rsidP="00C13814">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Інші документи від Учасника:</w:t>
            </w:r>
          </w:p>
        </w:tc>
      </w:tr>
      <w:tr w:rsidR="00E54829" w:rsidRPr="008872F6" w14:paraId="560F377D" w14:textId="77777777" w:rsidTr="00C1381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4E68B" w14:textId="77777777" w:rsidR="00E54829" w:rsidRPr="008872F6" w:rsidRDefault="00E54829" w:rsidP="00C13814">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D493A" w14:textId="77777777" w:rsidR="00E54829" w:rsidRPr="008872F6" w:rsidRDefault="00E54829" w:rsidP="00C13814">
            <w:pPr>
              <w:pStyle w:val="TableParagraph"/>
              <w:tabs>
                <w:tab w:val="left" w:pos="259"/>
                <w:tab w:val="left" w:pos="5987"/>
                <w:tab w:val="left" w:pos="6129"/>
              </w:tabs>
              <w:ind w:left="34" w:right="34"/>
              <w:jc w:val="both"/>
              <w:rPr>
                <w:bCs/>
                <w:sz w:val="24"/>
                <w:szCs w:val="24"/>
              </w:rPr>
            </w:pPr>
            <w:r w:rsidRPr="008872F6">
              <w:rPr>
                <w:bCs/>
                <w:sz w:val="24"/>
                <w:szCs w:val="24"/>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72BEEAAB" w14:textId="77777777" w:rsidR="00E54829" w:rsidRPr="008872F6" w:rsidRDefault="00E54829" w:rsidP="00E54829">
            <w:pPr>
              <w:pStyle w:val="TableParagraph"/>
              <w:numPr>
                <w:ilvl w:val="0"/>
                <w:numId w:val="2"/>
              </w:numPr>
              <w:tabs>
                <w:tab w:val="clear" w:pos="394"/>
                <w:tab w:val="left" w:pos="39"/>
                <w:tab w:val="left" w:pos="369"/>
                <w:tab w:val="left" w:pos="6129"/>
              </w:tabs>
              <w:ind w:left="39" w:right="34" w:firstLine="0"/>
              <w:jc w:val="both"/>
              <w:rPr>
                <w:bCs/>
                <w:sz w:val="24"/>
                <w:szCs w:val="24"/>
              </w:rPr>
            </w:pPr>
            <w:r w:rsidRPr="008872F6">
              <w:rPr>
                <w:bCs/>
                <w:sz w:val="24"/>
                <w:szCs w:val="24"/>
              </w:rPr>
              <w:t>довідку щодо особи (осіб), уповноваженої (</w:t>
            </w:r>
            <w:proofErr w:type="spellStart"/>
            <w:r w:rsidRPr="008872F6">
              <w:rPr>
                <w:bCs/>
                <w:sz w:val="24"/>
                <w:szCs w:val="24"/>
              </w:rPr>
              <w:t>их</w:t>
            </w:r>
            <w:proofErr w:type="spellEnd"/>
            <w:r w:rsidRPr="008872F6">
              <w:rPr>
                <w:bCs/>
                <w:sz w:val="24"/>
                <w:szCs w:val="24"/>
              </w:rPr>
              <w:t>) на підписання документів тендерної пропозиції та договору про закупівлю;</w:t>
            </w:r>
          </w:p>
          <w:p w14:paraId="213D8F98" w14:textId="77777777" w:rsidR="00E54829" w:rsidRPr="008872F6" w:rsidRDefault="00E54829" w:rsidP="00E54829">
            <w:pPr>
              <w:pStyle w:val="TableParagraph"/>
              <w:numPr>
                <w:ilvl w:val="0"/>
                <w:numId w:val="2"/>
              </w:numPr>
              <w:tabs>
                <w:tab w:val="clear" w:pos="394"/>
                <w:tab w:val="left" w:pos="39"/>
                <w:tab w:val="left" w:pos="369"/>
                <w:tab w:val="left" w:pos="6129"/>
              </w:tabs>
              <w:ind w:left="39" w:right="34" w:firstLine="0"/>
              <w:jc w:val="both"/>
              <w:rPr>
                <w:bCs/>
                <w:sz w:val="24"/>
                <w:szCs w:val="24"/>
              </w:rPr>
            </w:pPr>
            <w:r w:rsidRPr="008872F6">
              <w:rPr>
                <w:b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1BA7C3B" w14:textId="77777777" w:rsidR="00E54829" w:rsidRPr="008872F6" w:rsidRDefault="00E54829" w:rsidP="00E54829">
            <w:pPr>
              <w:pStyle w:val="TableParagraph"/>
              <w:numPr>
                <w:ilvl w:val="0"/>
                <w:numId w:val="2"/>
              </w:numPr>
              <w:tabs>
                <w:tab w:val="clear" w:pos="394"/>
                <w:tab w:val="left" w:pos="39"/>
                <w:tab w:val="left" w:pos="369"/>
                <w:tab w:val="left" w:pos="6129"/>
              </w:tabs>
              <w:ind w:left="39" w:right="34" w:firstLine="0"/>
              <w:jc w:val="both"/>
              <w:rPr>
                <w:bCs/>
                <w:sz w:val="24"/>
                <w:szCs w:val="24"/>
              </w:rPr>
            </w:pPr>
            <w:r w:rsidRPr="008872F6">
              <w:rPr>
                <w:bCs/>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A3CBE3E" w14:textId="77777777" w:rsidR="00E54829" w:rsidRPr="008872F6" w:rsidRDefault="00E54829" w:rsidP="00E54829">
            <w:pPr>
              <w:pStyle w:val="TableParagraph"/>
              <w:numPr>
                <w:ilvl w:val="0"/>
                <w:numId w:val="2"/>
              </w:numPr>
              <w:tabs>
                <w:tab w:val="clear" w:pos="394"/>
                <w:tab w:val="left" w:pos="39"/>
                <w:tab w:val="left" w:pos="369"/>
                <w:tab w:val="left" w:pos="6129"/>
              </w:tabs>
              <w:ind w:left="39" w:right="34" w:firstLine="0"/>
              <w:jc w:val="both"/>
              <w:rPr>
                <w:bCs/>
                <w:sz w:val="24"/>
                <w:szCs w:val="24"/>
              </w:rPr>
            </w:pPr>
            <w:r w:rsidRPr="008872F6">
              <w:rPr>
                <w:b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075B566D" w14:textId="77777777" w:rsidR="00E54829" w:rsidRPr="008872F6" w:rsidRDefault="00E54829" w:rsidP="00C13814">
            <w:pPr>
              <w:spacing w:after="0" w:line="240" w:lineRule="auto"/>
              <w:ind w:left="10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E54829" w:rsidRPr="008872F6" w14:paraId="3EA84CCC" w14:textId="77777777" w:rsidTr="00C138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0907A" w14:textId="77777777" w:rsidR="00E54829" w:rsidRPr="008872F6" w:rsidRDefault="00E54829" w:rsidP="00C13814">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35888" w14:textId="77777777" w:rsidR="00E54829" w:rsidRPr="008872F6" w:rsidRDefault="00E54829" w:rsidP="00C13814">
            <w:pPr>
              <w:spacing w:after="0" w:line="240" w:lineRule="auto"/>
              <w:ind w:left="100" w:right="120" w:hanging="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Достовірна інформація у вигляді довідки довільної форми, </w:t>
            </w:r>
            <w:r w:rsidRPr="008872F6">
              <w:rPr>
                <w:rFonts w:ascii="Times New Roman" w:eastAsia="Times New Roman" w:hAnsi="Times New Roman" w:cs="Times New Roman"/>
                <w:bCs/>
                <w:sz w:val="24"/>
                <w:szCs w:val="24"/>
              </w:rPr>
              <w:t>у</w:t>
            </w:r>
            <w:r w:rsidRPr="008872F6">
              <w:rPr>
                <w:rFonts w:ascii="Times New Roman" w:eastAsia="Times New Roman" w:hAnsi="Times New Roman" w:cs="Times New Roman"/>
                <w:bCs/>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72F6">
              <w:rPr>
                <w:rFonts w:ascii="Times New Roman" w:eastAsia="Times New Roman" w:hAnsi="Times New Roman" w:cs="Times New Roman"/>
                <w:bCs/>
                <w:i/>
                <w:color w:val="000000"/>
                <w:sz w:val="24"/>
                <w:szCs w:val="24"/>
              </w:rPr>
              <w:t>Замість довідки довільної форми учасник може надати чинну ліцензію або документ дозвільного характеру.</w:t>
            </w:r>
          </w:p>
        </w:tc>
      </w:tr>
      <w:tr w:rsidR="00E54829" w:rsidRPr="008872F6" w14:paraId="0D1348FA" w14:textId="77777777" w:rsidTr="00C138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6FD75" w14:textId="77777777" w:rsidR="00E54829" w:rsidRPr="008872F6" w:rsidRDefault="00E54829" w:rsidP="00C13814">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6590F" w14:textId="77777777" w:rsidR="00E54829" w:rsidRPr="008872F6" w:rsidRDefault="00E54829" w:rsidP="00C13814">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В</w:t>
            </w:r>
            <w:r w:rsidRPr="008872F6">
              <w:rPr>
                <w:rFonts w:ascii="Times New Roman" w:hAnsi="Times New Roman" w:cs="Times New Roman"/>
                <w:bCs/>
                <w:iCs/>
                <w:sz w:val="24"/>
                <w:szCs w:val="24"/>
                <w:lang w:eastAsia="zh-CN"/>
              </w:rPr>
              <w:t xml:space="preserve">итяг з Єдиного державного реєстру юридичних осіб, фізичних осіб - підприємців та громадських формувань, що виданий не раніше дати оприлюднення оголошення про проведення торгів та не пізніше кінцевого строку подання, отриманий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w:t>
            </w:r>
            <w:r w:rsidRPr="008872F6">
              <w:rPr>
                <w:rFonts w:ascii="Times New Roman" w:hAnsi="Times New Roman" w:cs="Times New Roman"/>
                <w:sz w:val="24"/>
                <w:szCs w:val="24"/>
                <w:lang w:eastAsia="zh-CN"/>
              </w:rPr>
              <w:t>Наказом Міністерства юстиції </w:t>
            </w:r>
            <w:hyperlink r:id="rId25" w:anchor="n9" w:tgtFrame="_blank" w:history="1">
              <w:r w:rsidRPr="008872F6">
                <w:rPr>
                  <w:rFonts w:ascii="Times New Roman" w:hAnsi="Times New Roman" w:cs="Times New Roman"/>
                  <w:sz w:val="24"/>
                  <w:szCs w:val="24"/>
                  <w:lang w:eastAsia="zh-CN"/>
                </w:rPr>
                <w:t>№ 1692/5 від 05.05.2023</w:t>
              </w:r>
            </w:hyperlink>
          </w:p>
        </w:tc>
      </w:tr>
      <w:tr w:rsidR="00E54829" w:rsidRPr="008872F6" w14:paraId="3A422E12" w14:textId="77777777" w:rsidTr="00C13814">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5EF6" w14:textId="77777777" w:rsidR="00E54829" w:rsidRPr="008872F6" w:rsidRDefault="00E54829" w:rsidP="00C13814">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EC96D" w14:textId="77777777" w:rsidR="00E54829" w:rsidRPr="00CD2EA0" w:rsidRDefault="00E54829" w:rsidP="00C13814">
            <w:pPr>
              <w:pStyle w:val="LO-normal"/>
              <w:widowControl w:val="0"/>
              <w:spacing w:line="240" w:lineRule="auto"/>
              <w:ind w:firstLine="9"/>
              <w:jc w:val="both"/>
              <w:rPr>
                <w:rFonts w:ascii="Times New Roman" w:hAnsi="Times New Roman" w:cs="Times New Roman"/>
                <w:bCs/>
                <w:iCs/>
                <w:color w:val="00000A"/>
                <w:sz w:val="24"/>
                <w:szCs w:val="24"/>
                <w:lang w:val="uk-UA"/>
              </w:rPr>
            </w:pPr>
            <w:r>
              <w:rPr>
                <w:rFonts w:ascii="Times New Roman" w:hAnsi="Times New Roman" w:cs="Times New Roman"/>
                <w:bCs/>
                <w:iCs/>
                <w:color w:val="00000A"/>
                <w:sz w:val="24"/>
                <w:szCs w:val="24"/>
                <w:lang w:val="uk-UA"/>
              </w:rPr>
              <w:t>Г</w:t>
            </w:r>
            <w:r w:rsidRPr="008872F6">
              <w:rPr>
                <w:rFonts w:ascii="Times New Roman" w:hAnsi="Times New Roman" w:cs="Times New Roman"/>
                <w:bCs/>
                <w:iCs/>
                <w:color w:val="00000A"/>
                <w:sz w:val="24"/>
                <w:szCs w:val="24"/>
                <w:lang w:val="uk-UA"/>
              </w:rPr>
              <w:t>арантійний лист про те, що учасник не перебуває в  статусі «</w:t>
            </w:r>
            <w:proofErr w:type="spellStart"/>
            <w:r w:rsidRPr="008872F6">
              <w:rPr>
                <w:rFonts w:ascii="Times New Roman" w:hAnsi="Times New Roman" w:cs="Times New Roman"/>
                <w:bCs/>
                <w:iCs/>
                <w:color w:val="00000A"/>
                <w:sz w:val="24"/>
                <w:szCs w:val="24"/>
                <w:lang w:val="uk-UA"/>
              </w:rPr>
              <w:t>дефолтного</w:t>
            </w:r>
            <w:proofErr w:type="spellEnd"/>
            <w:r w:rsidRPr="008872F6">
              <w:rPr>
                <w:rFonts w:ascii="Times New Roman" w:hAnsi="Times New Roman" w:cs="Times New Roman"/>
                <w:bCs/>
                <w:iCs/>
                <w:color w:val="00000A"/>
                <w:sz w:val="24"/>
                <w:szCs w:val="24"/>
                <w:lang w:val="uk-UA"/>
              </w:rPr>
              <w:t xml:space="preserve">» та зазначена інформація </w:t>
            </w:r>
            <w:r>
              <w:rPr>
                <w:rFonts w:ascii="Times New Roman" w:hAnsi="Times New Roman" w:cs="Times New Roman"/>
                <w:bCs/>
                <w:iCs/>
                <w:color w:val="00000A"/>
                <w:sz w:val="24"/>
                <w:szCs w:val="24"/>
                <w:lang w:val="uk-UA"/>
              </w:rPr>
              <w:t>відсутня</w:t>
            </w:r>
            <w:r w:rsidRPr="008872F6">
              <w:rPr>
                <w:rFonts w:ascii="Times New Roman" w:hAnsi="Times New Roman" w:cs="Times New Roman"/>
                <w:bCs/>
                <w:iCs/>
                <w:color w:val="00000A"/>
                <w:sz w:val="24"/>
                <w:szCs w:val="24"/>
                <w:lang w:val="uk-UA"/>
              </w:rPr>
              <w:t xml:space="preserve">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№307. Інформацію про </w:t>
            </w:r>
            <w:proofErr w:type="spellStart"/>
            <w:r w:rsidRPr="008872F6">
              <w:rPr>
                <w:rFonts w:ascii="Times New Roman" w:hAnsi="Times New Roman" w:cs="Times New Roman"/>
                <w:bCs/>
                <w:iCs/>
                <w:color w:val="00000A"/>
                <w:sz w:val="24"/>
                <w:szCs w:val="24"/>
                <w:lang w:val="uk-UA"/>
              </w:rPr>
              <w:t>дефолтний</w:t>
            </w:r>
            <w:proofErr w:type="spellEnd"/>
            <w:r w:rsidRPr="008872F6">
              <w:rPr>
                <w:rFonts w:ascii="Times New Roman" w:hAnsi="Times New Roman" w:cs="Times New Roman"/>
                <w:bCs/>
                <w:iCs/>
                <w:color w:val="00000A"/>
                <w:sz w:val="24"/>
                <w:szCs w:val="24"/>
                <w:lang w:val="uk-UA"/>
              </w:rPr>
              <w:t xml:space="preserve"> статус учасника перевіряється замовником на сайті НЕК «Укренерго»</w:t>
            </w:r>
          </w:p>
        </w:tc>
      </w:tr>
      <w:tr w:rsidR="00E54829" w:rsidRPr="008872F6" w14:paraId="1269208E" w14:textId="77777777" w:rsidTr="00C138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295B" w14:textId="77777777" w:rsidR="00E54829" w:rsidRPr="008872F6" w:rsidRDefault="00E54829" w:rsidP="00C13814">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5401B" w14:textId="77777777" w:rsidR="00E54829" w:rsidRPr="00CD2EA0" w:rsidRDefault="00E54829" w:rsidP="00C13814">
            <w:pPr>
              <w:spacing w:after="0" w:line="240" w:lineRule="auto"/>
              <w:jc w:val="both"/>
              <w:rPr>
                <w:rFonts w:ascii="Times New Roman" w:eastAsia="Times New Roman" w:hAnsi="Times New Roman" w:cs="Times New Roman"/>
                <w:bCs/>
                <w:iCs/>
                <w:color w:val="00000A"/>
                <w:kern w:val="3"/>
                <w:sz w:val="24"/>
                <w:szCs w:val="24"/>
                <w:lang w:eastAsia="zh-CN"/>
              </w:rPr>
            </w:pPr>
            <w:r>
              <w:rPr>
                <w:rFonts w:ascii="Times New Roman" w:eastAsia="Times New Roman" w:hAnsi="Times New Roman" w:cs="Times New Roman"/>
                <w:bCs/>
                <w:iCs/>
                <w:color w:val="00000A"/>
                <w:kern w:val="3"/>
                <w:sz w:val="24"/>
                <w:szCs w:val="24"/>
                <w:lang w:eastAsia="zh-CN"/>
              </w:rPr>
              <w:t>Копія Витягу</w:t>
            </w:r>
            <w:r w:rsidRPr="00CD2EA0">
              <w:rPr>
                <w:rFonts w:ascii="Times New Roman" w:eastAsia="Times New Roman" w:hAnsi="Times New Roman" w:cs="Times New Roman"/>
                <w:bCs/>
                <w:iCs/>
                <w:color w:val="00000A"/>
                <w:kern w:val="3"/>
                <w:sz w:val="24"/>
                <w:szCs w:val="24"/>
                <w:lang w:eastAsia="zh-CN"/>
              </w:rPr>
              <w:t xml:space="preserve"> з реєстру платників податку на додану вартість (якщо учасник є платником ПДВ), або копі</w:t>
            </w:r>
            <w:r>
              <w:rPr>
                <w:rFonts w:ascii="Times New Roman" w:eastAsia="Times New Roman" w:hAnsi="Times New Roman" w:cs="Times New Roman"/>
                <w:bCs/>
                <w:iCs/>
                <w:color w:val="00000A"/>
                <w:kern w:val="3"/>
                <w:sz w:val="24"/>
                <w:szCs w:val="24"/>
                <w:lang w:eastAsia="zh-CN"/>
              </w:rPr>
              <w:t>я</w:t>
            </w:r>
            <w:r w:rsidRPr="00CD2EA0">
              <w:rPr>
                <w:rFonts w:ascii="Times New Roman" w:eastAsia="Times New Roman" w:hAnsi="Times New Roman" w:cs="Times New Roman"/>
                <w:bCs/>
                <w:iCs/>
                <w:color w:val="00000A"/>
                <w:kern w:val="3"/>
                <w:sz w:val="24"/>
                <w:szCs w:val="24"/>
                <w:lang w:eastAsia="zh-CN"/>
              </w:rPr>
              <w:t xml:space="preserve"> витягу з реєстру платників єдиного податку (якщо учасник є платником єдиного податку), та інформацію у довільній формі щодо нарахування або не </w:t>
            </w:r>
            <w:r w:rsidRPr="00CD2EA0">
              <w:rPr>
                <w:rFonts w:ascii="Times New Roman" w:eastAsia="Times New Roman" w:hAnsi="Times New Roman" w:cs="Times New Roman"/>
                <w:bCs/>
                <w:iCs/>
                <w:color w:val="00000A"/>
                <w:kern w:val="3"/>
                <w:sz w:val="24"/>
                <w:szCs w:val="24"/>
                <w:lang w:eastAsia="zh-CN"/>
              </w:rPr>
              <w:lastRenderedPageBreak/>
              <w:t>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tc>
      </w:tr>
      <w:tr w:rsidR="00E54829" w:rsidRPr="008872F6" w14:paraId="01750405" w14:textId="77777777" w:rsidTr="00C13814">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12ABC5" w14:textId="77777777" w:rsidR="00E54829" w:rsidRDefault="00E54829" w:rsidP="00C13814">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5489A4"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7315A0E"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громадяни Російської Федерації, крім тих, що проживають на території України на законних підставах;</w:t>
            </w:r>
          </w:p>
          <w:p w14:paraId="4B58A021"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2203F20C"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D201AF">
              <w:rPr>
                <w:rFonts w:ascii="Times New Roman" w:hAnsi="Times New Roman" w:cs="Times New Roman"/>
                <w:sz w:val="24"/>
                <w:szCs w:val="24"/>
              </w:rPr>
              <w:t>бенефіціарним</w:t>
            </w:r>
            <w:proofErr w:type="spellEnd"/>
            <w:r w:rsidRPr="00D201A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C698AF5"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 юридичні особи, утворені відповідно до законодавства іноземної держави, кінцевим </w:t>
            </w:r>
            <w:proofErr w:type="spellStart"/>
            <w:r w:rsidRPr="00D201AF">
              <w:rPr>
                <w:rFonts w:ascii="Times New Roman" w:hAnsi="Times New Roman" w:cs="Times New Roman"/>
                <w:sz w:val="24"/>
                <w:szCs w:val="24"/>
              </w:rPr>
              <w:t>бенефіціарним</w:t>
            </w:r>
            <w:proofErr w:type="spellEnd"/>
            <w:r w:rsidRPr="00D201A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8048F40" w14:textId="77777777" w:rsidR="00E54829" w:rsidRPr="00D201AF" w:rsidRDefault="00E54829" w:rsidP="00C13814">
            <w:pPr>
              <w:spacing w:after="0" w:line="240" w:lineRule="auto"/>
              <w:ind w:right="15"/>
              <w:jc w:val="both"/>
              <w:rPr>
                <w:rFonts w:ascii="Times New Roman" w:hAnsi="Times New Roman" w:cs="Times New Roman"/>
                <w:sz w:val="24"/>
                <w:szCs w:val="24"/>
              </w:rPr>
            </w:pPr>
            <w:r w:rsidRPr="00D201AF">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71F87791"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40FF667"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36CA9A7"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0AB55C83"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AAAD631"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D201AF">
              <w:rPr>
                <w:rFonts w:ascii="Times New Roman" w:hAnsi="Times New Roman" w:cs="Times New Roman"/>
                <w:sz w:val="24"/>
                <w:szCs w:val="24"/>
              </w:rPr>
              <w:t>бенефіціарним</w:t>
            </w:r>
            <w:proofErr w:type="spellEnd"/>
            <w:r w:rsidRPr="00D201A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6E81661"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lastRenderedPageBreak/>
              <w:t>- інформацію про кінцевого(</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xml:space="preserve">) </w:t>
            </w:r>
            <w:proofErr w:type="spellStart"/>
            <w:r w:rsidRPr="00D201AF">
              <w:rPr>
                <w:rFonts w:ascii="Times New Roman" w:hAnsi="Times New Roman" w:cs="Times New Roman"/>
                <w:sz w:val="24"/>
                <w:szCs w:val="24"/>
              </w:rPr>
              <w:t>бенефеціарного</w:t>
            </w:r>
            <w:proofErr w:type="spellEnd"/>
            <w:r w:rsidRPr="00D201AF">
              <w:rPr>
                <w:rFonts w:ascii="Times New Roman" w:hAnsi="Times New Roman" w:cs="Times New Roman"/>
                <w:sz w:val="24"/>
                <w:szCs w:val="24"/>
              </w:rPr>
              <w:t>(</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власника(</w:t>
            </w:r>
            <w:proofErr w:type="spellStart"/>
            <w:r w:rsidRPr="00D201AF">
              <w:rPr>
                <w:rFonts w:ascii="Times New Roman" w:hAnsi="Times New Roman" w:cs="Times New Roman"/>
                <w:sz w:val="24"/>
                <w:szCs w:val="24"/>
              </w:rPr>
              <w:t>ів</w:t>
            </w:r>
            <w:proofErr w:type="spellEnd"/>
            <w:r w:rsidRPr="00D201AF">
              <w:rPr>
                <w:rFonts w:ascii="Times New Roman" w:hAnsi="Times New Roman" w:cs="Times New Roman"/>
                <w:sz w:val="24"/>
                <w:szCs w:val="24"/>
              </w:rPr>
              <w:t>) із зазначенням інформації про місце проживання (місце реєстрації) та частку в статутному капіталі;</w:t>
            </w:r>
          </w:p>
          <w:p w14:paraId="00AF5565"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законність підстав проживання на території України кінцевого(</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xml:space="preserve">) </w:t>
            </w:r>
            <w:proofErr w:type="spellStart"/>
            <w:r w:rsidRPr="00D201AF">
              <w:rPr>
                <w:rFonts w:ascii="Times New Roman" w:hAnsi="Times New Roman" w:cs="Times New Roman"/>
                <w:sz w:val="24"/>
                <w:szCs w:val="24"/>
              </w:rPr>
              <w:t>бенефіціарного</w:t>
            </w:r>
            <w:proofErr w:type="spellEnd"/>
            <w:r w:rsidRPr="00D201AF">
              <w:rPr>
                <w:rFonts w:ascii="Times New Roman" w:hAnsi="Times New Roman" w:cs="Times New Roman"/>
                <w:sz w:val="24"/>
                <w:szCs w:val="24"/>
              </w:rPr>
              <w:t>(</w:t>
            </w:r>
            <w:proofErr w:type="spellStart"/>
            <w:r w:rsidRPr="00D201AF">
              <w:rPr>
                <w:rFonts w:ascii="Times New Roman" w:hAnsi="Times New Roman" w:cs="Times New Roman"/>
                <w:sz w:val="24"/>
                <w:szCs w:val="24"/>
              </w:rPr>
              <w:t>их</w:t>
            </w:r>
            <w:proofErr w:type="spellEnd"/>
            <w:r w:rsidRPr="00D201AF">
              <w:rPr>
                <w:rFonts w:ascii="Times New Roman" w:hAnsi="Times New Roman" w:cs="Times New Roman"/>
                <w:sz w:val="24"/>
                <w:szCs w:val="24"/>
              </w:rPr>
              <w:t>) власника(</w:t>
            </w:r>
            <w:proofErr w:type="spellStart"/>
            <w:r w:rsidRPr="00D201AF">
              <w:rPr>
                <w:rFonts w:ascii="Times New Roman" w:hAnsi="Times New Roman" w:cs="Times New Roman"/>
                <w:sz w:val="24"/>
                <w:szCs w:val="24"/>
              </w:rPr>
              <w:t>ів</w:t>
            </w:r>
            <w:proofErr w:type="spellEnd"/>
            <w:r w:rsidRPr="00D201AF">
              <w:rPr>
                <w:rFonts w:ascii="Times New Roman" w:hAnsi="Times New Roman" w:cs="Times New Roman"/>
                <w:sz w:val="24"/>
                <w:szCs w:val="24"/>
              </w:rPr>
              <w:t>) – громадянина/громадян Російської Федерації підтверджується наданням у складі тендерної пропозиції одного з таких документів:</w:t>
            </w:r>
          </w:p>
          <w:p w14:paraId="616BA21C"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93702A2"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б) посвідку на постійне чи тимчасове проживання на території України;</w:t>
            </w:r>
          </w:p>
          <w:p w14:paraId="4E6CECD3"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43C62AC0" w14:textId="77777777" w:rsidR="00E54829" w:rsidRPr="00D201AF" w:rsidRDefault="00E54829" w:rsidP="00C13814">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2462E842" w14:textId="77777777" w:rsidR="00E54829" w:rsidRPr="00D201AF" w:rsidRDefault="00E54829" w:rsidP="00C13814">
            <w:pPr>
              <w:spacing w:after="0" w:line="240" w:lineRule="auto"/>
              <w:jc w:val="both"/>
              <w:rPr>
                <w:rFonts w:ascii="Times New Roman" w:eastAsia="Times New Roman" w:hAnsi="Times New Roman" w:cs="Times New Roman"/>
                <w:bCs/>
                <w:iCs/>
                <w:color w:val="00000A"/>
                <w:kern w:val="3"/>
                <w:sz w:val="24"/>
                <w:szCs w:val="24"/>
                <w:lang w:eastAsia="zh-CN"/>
              </w:rPr>
            </w:pPr>
            <w:r w:rsidRPr="00D201AF">
              <w:rPr>
                <w:rFonts w:ascii="Times New Roman" w:hAnsi="Times New Roman" w:cs="Times New Roman"/>
                <w:i/>
                <w:sz w:val="24"/>
                <w:szCs w:val="24"/>
              </w:rPr>
              <w:t>*Згідно роз'яснення Міністерства юстиції України від 08.03.2022 № 24560/8.1.3/10-22.</w:t>
            </w:r>
          </w:p>
        </w:tc>
      </w:tr>
    </w:tbl>
    <w:p w14:paraId="0127F7B5" w14:textId="77777777" w:rsidR="00E54829" w:rsidRPr="008872F6" w:rsidRDefault="00E54829" w:rsidP="00E54829">
      <w:pPr>
        <w:spacing w:after="0" w:line="240" w:lineRule="auto"/>
        <w:rPr>
          <w:rFonts w:ascii="Times New Roman" w:eastAsia="Times New Roman" w:hAnsi="Times New Roman" w:cs="Times New Roman"/>
          <w:bCs/>
          <w:sz w:val="24"/>
          <w:szCs w:val="24"/>
        </w:rPr>
      </w:pPr>
    </w:p>
    <w:p w14:paraId="75567D98" w14:textId="77777777" w:rsidR="00E54829" w:rsidRDefault="00E54829" w:rsidP="00E54829">
      <w:pPr>
        <w:spacing w:after="0" w:line="240" w:lineRule="auto"/>
        <w:rPr>
          <w:rFonts w:ascii="Times New Roman" w:eastAsia="Times New Roman" w:hAnsi="Times New Roman" w:cs="Times New Roman"/>
          <w:bCs/>
          <w:sz w:val="24"/>
          <w:szCs w:val="24"/>
        </w:rPr>
      </w:pPr>
    </w:p>
    <w:p w14:paraId="121D2751" w14:textId="77777777" w:rsidR="00E54829" w:rsidRDefault="00E54829" w:rsidP="00E54829">
      <w:pPr>
        <w:spacing w:after="0" w:line="240" w:lineRule="auto"/>
        <w:rPr>
          <w:rFonts w:ascii="Times New Roman" w:eastAsia="Times New Roman" w:hAnsi="Times New Roman" w:cs="Times New Roman"/>
          <w:bCs/>
          <w:sz w:val="24"/>
          <w:szCs w:val="24"/>
        </w:rPr>
      </w:pPr>
    </w:p>
    <w:p w14:paraId="037A19BC" w14:textId="77777777" w:rsidR="00E54829" w:rsidRDefault="00E54829" w:rsidP="00E54829">
      <w:pPr>
        <w:spacing w:after="0" w:line="240" w:lineRule="auto"/>
        <w:rPr>
          <w:rFonts w:ascii="Times New Roman" w:eastAsia="Times New Roman" w:hAnsi="Times New Roman" w:cs="Times New Roman"/>
          <w:bCs/>
          <w:sz w:val="24"/>
          <w:szCs w:val="24"/>
        </w:rPr>
      </w:pPr>
    </w:p>
    <w:p w14:paraId="7E39E376" w14:textId="77777777" w:rsidR="00E54829" w:rsidRDefault="00E54829" w:rsidP="00E54829">
      <w:pPr>
        <w:spacing w:after="0" w:line="240" w:lineRule="auto"/>
        <w:rPr>
          <w:rFonts w:ascii="Times New Roman" w:eastAsia="Times New Roman" w:hAnsi="Times New Roman" w:cs="Times New Roman"/>
          <w:bCs/>
          <w:sz w:val="24"/>
          <w:szCs w:val="24"/>
        </w:rPr>
      </w:pPr>
    </w:p>
    <w:p w14:paraId="0DD81F7B" w14:textId="77777777" w:rsidR="00E54829" w:rsidRDefault="00E54829" w:rsidP="00E54829">
      <w:pPr>
        <w:spacing w:after="0" w:line="240" w:lineRule="auto"/>
        <w:rPr>
          <w:rFonts w:ascii="Times New Roman" w:eastAsia="Times New Roman" w:hAnsi="Times New Roman" w:cs="Times New Roman"/>
          <w:bCs/>
          <w:sz w:val="24"/>
          <w:szCs w:val="24"/>
        </w:rPr>
      </w:pPr>
    </w:p>
    <w:p w14:paraId="3DC34D1E" w14:textId="77777777" w:rsidR="00F12C76" w:rsidRDefault="00F12C76" w:rsidP="006C0B77">
      <w:pPr>
        <w:spacing w:after="0"/>
        <w:ind w:firstLine="709"/>
        <w:jc w:val="both"/>
      </w:pPr>
    </w:p>
    <w:sectPr w:rsidR="00F12C76" w:rsidSect="00260A5E">
      <w:pgSz w:w="11906" w:h="16838"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29"/>
    <w:rsid w:val="00260A5E"/>
    <w:rsid w:val="006C0B77"/>
    <w:rsid w:val="008242FF"/>
    <w:rsid w:val="00870751"/>
    <w:rsid w:val="00922C48"/>
    <w:rsid w:val="00B915B7"/>
    <w:rsid w:val="00E5482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29B4"/>
  <w15:chartTrackingRefBased/>
  <w15:docId w15:val="{AFC35254-ED08-4743-93D3-F40E915C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829"/>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54829"/>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LO-normal">
    <w:name w:val="LO-normal"/>
    <w:qFormat/>
    <w:rsid w:val="00E54829"/>
    <w:pPr>
      <w:suppressAutoHyphens/>
      <w:autoSpaceDN w:val="0"/>
      <w:spacing w:after="0" w:line="276" w:lineRule="auto"/>
      <w:textAlignment w:val="baseline"/>
    </w:pPr>
    <w:rPr>
      <w:rFonts w:ascii="Arial" w:eastAsia="Times New Roman"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z0750-23"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3473</Words>
  <Characters>19802</Characters>
  <Application>Microsoft Office Word</Application>
  <DocSecurity>0</DocSecurity>
  <Lines>165</Lines>
  <Paragraphs>46</Paragraphs>
  <ScaleCrop>false</ScaleCrop>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2023-12-18T12:08:00Z</dcterms:created>
  <dcterms:modified xsi:type="dcterms:W3CDTF">2023-12-18T12:09:00Z</dcterms:modified>
</cp:coreProperties>
</file>