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E070A" w14:textId="77777777" w:rsidR="00675FA6" w:rsidRDefault="00675FA6" w:rsidP="00675FA6">
      <w:pPr>
        <w:spacing w:after="0" w:line="240" w:lineRule="auto"/>
        <w:ind w:left="42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14:paraId="0300D138" w14:textId="77777777" w:rsidR="00675FA6" w:rsidRDefault="00675FA6" w:rsidP="00675FA6">
      <w:pPr>
        <w:spacing w:after="0" w:line="240" w:lineRule="auto"/>
        <w:ind w:left="5660" w:firstLine="700"/>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до тендерної документації</w:t>
      </w:r>
    </w:p>
    <w:p w14:paraId="516708DD" w14:textId="77777777" w:rsidR="00675FA6" w:rsidRDefault="00675FA6" w:rsidP="00675FA6">
      <w:pPr>
        <w:spacing w:after="0" w:line="240" w:lineRule="auto"/>
        <w:ind w:left="5660" w:firstLine="700"/>
        <w:jc w:val="right"/>
        <w:rPr>
          <w:rFonts w:ascii="Times New Roman" w:eastAsia="Times New Roman" w:hAnsi="Times New Roman" w:cs="Times New Roman"/>
          <w:b/>
          <w:color w:val="000000"/>
          <w:sz w:val="24"/>
          <w:szCs w:val="24"/>
        </w:rPr>
      </w:pPr>
    </w:p>
    <w:p w14:paraId="78CBF6FA" w14:textId="77777777" w:rsidR="00675FA6" w:rsidRDefault="00675FA6" w:rsidP="00675FA6">
      <w:pPr>
        <w:spacing w:after="0" w:line="240" w:lineRule="auto"/>
        <w:ind w:left="5660" w:firstLine="700"/>
        <w:jc w:val="right"/>
        <w:rPr>
          <w:rFonts w:ascii="Times New Roman" w:eastAsia="Times New Roman" w:hAnsi="Times New Roman" w:cs="Times New Roman"/>
          <w:b/>
          <w:color w:val="000000"/>
          <w:sz w:val="24"/>
          <w:szCs w:val="24"/>
        </w:rPr>
      </w:pPr>
    </w:p>
    <w:p w14:paraId="43CECCDB" w14:textId="77777777" w:rsidR="00675FA6" w:rsidRPr="00212DA0" w:rsidRDefault="00675FA6" w:rsidP="00675FA6">
      <w:pPr>
        <w:rPr>
          <w:rFonts w:ascii="Times New Roman" w:hAnsi="Times New Roman" w:cs="Times New Roman"/>
          <w:b/>
        </w:rPr>
      </w:pPr>
      <w:r w:rsidRPr="00212DA0">
        <w:rPr>
          <w:rFonts w:ascii="Times New Roman" w:hAnsi="Times New Roman" w:cs="Times New Roman"/>
          <w:b/>
        </w:rPr>
        <w:t>ПРОЕКТ</w:t>
      </w:r>
    </w:p>
    <w:p w14:paraId="6F95C718" w14:textId="77777777" w:rsidR="00675FA6" w:rsidRPr="00212DA0" w:rsidRDefault="00675FA6" w:rsidP="00675FA6">
      <w:pPr>
        <w:rPr>
          <w:rFonts w:ascii="Times New Roman" w:hAnsi="Times New Roman" w:cs="Times New Roman"/>
        </w:rPr>
      </w:pPr>
    </w:p>
    <w:p w14:paraId="6003E63E" w14:textId="77777777" w:rsidR="00675FA6" w:rsidRPr="00212DA0" w:rsidRDefault="00675FA6" w:rsidP="00675FA6">
      <w:pPr>
        <w:jc w:val="center"/>
        <w:rPr>
          <w:rFonts w:ascii="Times New Roman" w:hAnsi="Times New Roman" w:cs="Times New Roman"/>
          <w:b/>
        </w:rPr>
      </w:pPr>
      <w:r w:rsidRPr="00212DA0">
        <w:rPr>
          <w:rFonts w:ascii="Times New Roman" w:hAnsi="Times New Roman" w:cs="Times New Roman"/>
          <w:b/>
        </w:rPr>
        <w:t>ДОГОВІР</w:t>
      </w:r>
    </w:p>
    <w:p w14:paraId="10A4C28D" w14:textId="77777777" w:rsidR="00675FA6" w:rsidRPr="00212DA0" w:rsidRDefault="00675FA6" w:rsidP="00675FA6">
      <w:pPr>
        <w:jc w:val="center"/>
        <w:rPr>
          <w:rFonts w:ascii="Times New Roman" w:hAnsi="Times New Roman" w:cs="Times New Roman"/>
          <w:b/>
        </w:rPr>
      </w:pPr>
      <w:r w:rsidRPr="00212DA0">
        <w:rPr>
          <w:rFonts w:ascii="Times New Roman" w:hAnsi="Times New Roman" w:cs="Times New Roman"/>
          <w:b/>
        </w:rPr>
        <w:t>про постачання електричної енергії споживачу</w:t>
      </w:r>
    </w:p>
    <w:p w14:paraId="1BC84F86" w14:textId="77777777" w:rsidR="00675FA6" w:rsidRPr="00212DA0" w:rsidRDefault="00675FA6" w:rsidP="00675FA6">
      <w:pPr>
        <w:tabs>
          <w:tab w:val="left" w:pos="7020"/>
        </w:tabs>
        <w:ind w:left="380"/>
        <w:rPr>
          <w:rFonts w:ascii="Times New Roman" w:hAnsi="Times New Roman" w:cs="Times New Roman"/>
          <w:b/>
        </w:rPr>
      </w:pPr>
      <w:r w:rsidRPr="00212DA0">
        <w:rPr>
          <w:rFonts w:ascii="Times New Roman" w:hAnsi="Times New Roman" w:cs="Times New Roman"/>
          <w:b/>
        </w:rPr>
        <w:t>____</w:t>
      </w:r>
      <w:r w:rsidRPr="00212DA0">
        <w:rPr>
          <w:rFonts w:ascii="Times New Roman" w:hAnsi="Times New Roman" w:cs="Times New Roman"/>
        </w:rPr>
        <w:tab/>
      </w:r>
      <w:r w:rsidRPr="00212DA0">
        <w:rPr>
          <w:rFonts w:ascii="Times New Roman" w:hAnsi="Times New Roman" w:cs="Times New Roman"/>
          <w:b/>
        </w:rPr>
        <w:t>«___» __________ 20____ р</w:t>
      </w:r>
    </w:p>
    <w:p w14:paraId="6E9F9946" w14:textId="77777777" w:rsidR="00675FA6" w:rsidRPr="00212DA0" w:rsidRDefault="00675FA6" w:rsidP="00675FA6">
      <w:pPr>
        <w:ind w:firstLine="567"/>
        <w:jc w:val="both"/>
        <w:rPr>
          <w:rFonts w:ascii="Times New Roman" w:hAnsi="Times New Roman" w:cs="Times New Roman"/>
        </w:rPr>
      </w:pPr>
      <w:r w:rsidRPr="00212DA0">
        <w:rPr>
          <w:rFonts w:ascii="Times New Roman" w:hAnsi="Times New Roman" w:cs="Times New Roman"/>
        </w:rPr>
        <w:t>_______________________________________________,</w:t>
      </w:r>
      <w:r w:rsidRPr="00212DA0">
        <w:rPr>
          <w:rFonts w:ascii="Times New Roman" w:hAnsi="Times New Roman" w:cs="Times New Roman"/>
          <w:bCs/>
        </w:rPr>
        <w:t>в особі</w:t>
      </w:r>
      <w:r w:rsidRPr="00212DA0">
        <w:rPr>
          <w:rFonts w:ascii="Times New Roman" w:hAnsi="Times New Roman" w:cs="Times New Roman"/>
        </w:rPr>
        <w:t xml:space="preserve">________________________, </w:t>
      </w:r>
      <w:r w:rsidRPr="00212DA0">
        <w:rPr>
          <w:rFonts w:ascii="Times New Roman" w:hAnsi="Times New Roman" w:cs="Times New Roman"/>
          <w:bCs/>
        </w:rPr>
        <w:t>що діє на підставі</w:t>
      </w:r>
      <w:r w:rsidRPr="00212DA0">
        <w:rPr>
          <w:rFonts w:ascii="Times New Roman" w:hAnsi="Times New Roman" w:cs="Times New Roman"/>
        </w:rPr>
        <w:t xml:space="preserve">_______________, </w:t>
      </w:r>
      <w:r w:rsidRPr="00212DA0">
        <w:rPr>
          <w:rFonts w:ascii="Times New Roman" w:hAnsi="Times New Roman" w:cs="Times New Roman"/>
          <w:b/>
          <w:bCs/>
        </w:rPr>
        <w:t>(далі - Споживач)</w:t>
      </w:r>
      <w:r w:rsidRPr="00212DA0">
        <w:rPr>
          <w:rFonts w:ascii="Times New Roman" w:hAnsi="Times New Roman" w:cs="Times New Roman"/>
        </w:rPr>
        <w:t xml:space="preserve">, з однієї сторони, та   </w:t>
      </w:r>
    </w:p>
    <w:p w14:paraId="7BC80B36" w14:textId="77777777" w:rsidR="00675FA6" w:rsidRPr="00212DA0" w:rsidRDefault="00675FA6" w:rsidP="00675FA6">
      <w:pPr>
        <w:jc w:val="both"/>
        <w:rPr>
          <w:rFonts w:ascii="Times New Roman" w:hAnsi="Times New Roman" w:cs="Times New Roman"/>
        </w:rPr>
      </w:pPr>
      <w:r w:rsidRPr="00212DA0">
        <w:rPr>
          <w:rFonts w:ascii="Times New Roman" w:hAnsi="Times New Roman" w:cs="Times New Roman"/>
        </w:rPr>
        <w:t xml:space="preserve">___________________________________________, в особі ______________________________, що діє на підставі  _______________________ та ліцензії _______________ № _________________ від ___________, </w:t>
      </w:r>
      <w:r w:rsidRPr="00212DA0">
        <w:rPr>
          <w:rFonts w:ascii="Times New Roman" w:hAnsi="Times New Roman" w:cs="Times New Roman"/>
          <w:b/>
          <w:bCs/>
        </w:rPr>
        <w:t>(далі - Постачальник)</w:t>
      </w:r>
      <w:r w:rsidRPr="00212DA0">
        <w:rPr>
          <w:rFonts w:ascii="Times New Roman" w:hAnsi="Times New Roman" w:cs="Times New Roman"/>
        </w:rPr>
        <w:t xml:space="preserve">, з іншої сторони, разом – Сторони, керуючись Законом України “Про публічні закупівлі” </w:t>
      </w:r>
      <w:r w:rsidRPr="00212DA0">
        <w:rPr>
          <w:rFonts w:ascii="Times New Roman" w:hAnsi="Times New Roman" w:cs="Times New Roman"/>
          <w:b/>
          <w:bCs/>
        </w:rPr>
        <w:t>(далі - Закон)</w:t>
      </w:r>
      <w:r w:rsidRPr="00212DA0">
        <w:rPr>
          <w:rFonts w:ascii="Times New Roman" w:hAnsi="Times New Roman" w:cs="Times New Roman"/>
        </w:rPr>
        <w:t>, Постановою Кабінету Міністрів від 12.10.2022р. №1178 “</w:t>
      </w:r>
      <w:r w:rsidRPr="00212DA0">
        <w:rPr>
          <w:rFonts w:ascii="Times New Roman" w:hAnsi="Times New Roman" w:cs="Times New Roman"/>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212DA0">
        <w:rPr>
          <w:rFonts w:ascii="Times New Roman" w:hAnsi="Times New Roman" w:cs="Times New Roman"/>
          <w:b/>
          <w:bCs/>
          <w:lang w:eastAsia="en-US"/>
        </w:rPr>
        <w:t xml:space="preserve">(далі - Особливості), </w:t>
      </w:r>
      <w:r w:rsidRPr="00212DA0">
        <w:rPr>
          <w:rFonts w:ascii="Times New Roman" w:hAnsi="Times New Roman" w:cs="Times New Roman"/>
          <w:color w:val="000000"/>
          <w:shd w:val="clear" w:color="auto" w:fill="FFFFFF"/>
        </w:rPr>
        <w:t>Законом України “Про ринок електричної енергії”, “Правилами  роздрібного ринку електричної енергії”</w:t>
      </w:r>
      <w:r w:rsidRPr="00212DA0">
        <w:rPr>
          <w:rFonts w:ascii="Times New Roman" w:hAnsi="Times New Roman" w:cs="Times New Roman"/>
          <w:b/>
          <w:bCs/>
          <w:color w:val="000000"/>
          <w:shd w:val="clear" w:color="auto" w:fill="FFFFFF"/>
          <w:lang w:eastAsia="en-US"/>
        </w:rPr>
        <w:t>(далі – ПРРЕЕ)</w:t>
      </w:r>
      <w:r w:rsidRPr="00212DA0">
        <w:rPr>
          <w:rFonts w:ascii="Times New Roman" w:hAnsi="Times New Roman" w:cs="Times New Roman"/>
          <w:color w:val="000000"/>
          <w:shd w:val="clear" w:color="auto" w:fill="FFFFFF"/>
          <w:lang w:eastAsia="en-US"/>
        </w:rPr>
        <w:t xml:space="preserve">, затверджених постановою Національної комісії, що здійснює державне регулювання у сферах енергетики та комунальних послуг </w:t>
      </w:r>
      <w:r w:rsidRPr="00212DA0">
        <w:rPr>
          <w:rFonts w:ascii="Times New Roman" w:hAnsi="Times New Roman" w:cs="Times New Roman"/>
          <w:b/>
          <w:bCs/>
          <w:color w:val="000000"/>
          <w:shd w:val="clear" w:color="auto" w:fill="FFFFFF"/>
          <w:lang w:eastAsia="en-US"/>
        </w:rPr>
        <w:t>(далі – НКРЕКП)</w:t>
      </w:r>
      <w:r w:rsidRPr="00212DA0">
        <w:rPr>
          <w:rFonts w:ascii="Times New Roman" w:hAnsi="Times New Roman" w:cs="Times New Roman"/>
          <w:color w:val="000000"/>
          <w:shd w:val="clear" w:color="auto" w:fill="FFFFFF"/>
          <w:lang w:eastAsia="en-US"/>
        </w:rPr>
        <w:t xml:space="preserve"> від 14.03.2018р. № 312, </w:t>
      </w:r>
      <w:r w:rsidRPr="00212DA0">
        <w:rPr>
          <w:rFonts w:ascii="Times New Roman" w:hAnsi="Times New Roman" w:cs="Times New Roman"/>
          <w:color w:val="000000"/>
          <w:shd w:val="clear" w:color="auto" w:fill="FFFFFF"/>
        </w:rPr>
        <w:t xml:space="preserve">Цивільним Кодексом України, Господарським Кодексом України, Бюджетним кодексом України та іншими чинними нормативно-правовими актами України, </w:t>
      </w:r>
      <w:r w:rsidRPr="00212DA0">
        <w:rPr>
          <w:rFonts w:ascii="Times New Roman" w:hAnsi="Times New Roman" w:cs="Times New Roman"/>
        </w:rPr>
        <w:t xml:space="preserve">уклали цей договір </w:t>
      </w:r>
      <w:r w:rsidRPr="00212DA0">
        <w:rPr>
          <w:rFonts w:ascii="Times New Roman" w:hAnsi="Times New Roman" w:cs="Times New Roman"/>
          <w:lang w:eastAsia="en-US"/>
        </w:rPr>
        <w:t>про</w:t>
      </w:r>
      <w:r w:rsidRPr="00212DA0">
        <w:rPr>
          <w:rFonts w:ascii="Times New Roman" w:hAnsi="Times New Roman" w:cs="Times New Roman"/>
        </w:rPr>
        <w:t xml:space="preserve"> таке:</w:t>
      </w:r>
    </w:p>
    <w:p w14:paraId="44630F54" w14:textId="77777777" w:rsidR="00675FA6" w:rsidRPr="00212DA0" w:rsidRDefault="00675FA6" w:rsidP="00675FA6">
      <w:pPr>
        <w:jc w:val="center"/>
        <w:rPr>
          <w:rFonts w:ascii="Times New Roman" w:hAnsi="Times New Roman" w:cs="Times New Roman"/>
          <w:b/>
        </w:rPr>
      </w:pPr>
      <w:r w:rsidRPr="00212DA0">
        <w:rPr>
          <w:rFonts w:ascii="Times New Roman" w:hAnsi="Times New Roman" w:cs="Times New Roman"/>
          <w:b/>
        </w:rPr>
        <w:t>1. Загальні положення</w:t>
      </w:r>
    </w:p>
    <w:p w14:paraId="274FD4F8" w14:textId="77777777" w:rsidR="00675FA6" w:rsidRPr="00212DA0" w:rsidRDefault="00675FA6" w:rsidP="00675FA6">
      <w:pPr>
        <w:ind w:firstLine="708"/>
        <w:jc w:val="both"/>
        <w:rPr>
          <w:rFonts w:ascii="Times New Roman" w:hAnsi="Times New Roman" w:cs="Times New Roman"/>
        </w:rPr>
      </w:pPr>
      <w:r w:rsidRPr="00212DA0">
        <w:rPr>
          <w:rFonts w:ascii="Times New Roman" w:hAnsi="Times New Roman" w:cs="Times New Roman"/>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w:t>
      </w:r>
    </w:p>
    <w:p w14:paraId="3CAA0490" w14:textId="77777777" w:rsidR="00675FA6" w:rsidRPr="00212DA0" w:rsidRDefault="00675FA6" w:rsidP="00675FA6">
      <w:pPr>
        <w:ind w:firstLine="708"/>
        <w:jc w:val="both"/>
        <w:rPr>
          <w:rFonts w:ascii="Times New Roman" w:hAnsi="Times New Roman" w:cs="Times New Roman"/>
        </w:rPr>
      </w:pPr>
      <w:r w:rsidRPr="00212DA0">
        <w:rPr>
          <w:rFonts w:ascii="Times New Roman" w:hAnsi="Times New Roman" w:cs="Times New Roman"/>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14:paraId="617DD350" w14:textId="77777777" w:rsidR="00675FA6" w:rsidRPr="00212DA0" w:rsidRDefault="00675FA6" w:rsidP="00675FA6">
      <w:pPr>
        <w:jc w:val="both"/>
        <w:rPr>
          <w:rFonts w:ascii="Times New Roman" w:hAnsi="Times New Roman" w:cs="Times New Roman"/>
        </w:rPr>
      </w:pPr>
      <w:r w:rsidRPr="00212DA0">
        <w:rPr>
          <w:rFonts w:ascii="Times New Roman" w:hAnsi="Times New Roman" w:cs="Times New Roman"/>
        </w:rPr>
        <w:t>Далі по тексту цього Договору Постачальник або Споживач іменуються Сторона, а разом - Сторони.</w:t>
      </w:r>
    </w:p>
    <w:p w14:paraId="33209D73" w14:textId="77777777" w:rsidR="00675FA6" w:rsidRPr="00212DA0" w:rsidRDefault="00675FA6" w:rsidP="00675FA6">
      <w:pPr>
        <w:jc w:val="center"/>
        <w:rPr>
          <w:rFonts w:ascii="Times New Roman" w:hAnsi="Times New Roman" w:cs="Times New Roman"/>
          <w:b/>
        </w:rPr>
      </w:pPr>
      <w:r w:rsidRPr="00212DA0">
        <w:rPr>
          <w:rFonts w:ascii="Times New Roman" w:hAnsi="Times New Roman" w:cs="Times New Roman"/>
          <w:b/>
        </w:rPr>
        <w:t>2. Предмет Договору</w:t>
      </w:r>
    </w:p>
    <w:p w14:paraId="05450226" w14:textId="77777777" w:rsidR="00675FA6" w:rsidRPr="00212DA0" w:rsidRDefault="00675FA6" w:rsidP="00675FA6">
      <w:pPr>
        <w:ind w:firstLine="708"/>
        <w:jc w:val="both"/>
        <w:rPr>
          <w:rFonts w:ascii="Times New Roman" w:hAnsi="Times New Roman" w:cs="Times New Roman"/>
        </w:rPr>
      </w:pPr>
      <w:r w:rsidRPr="00212DA0">
        <w:rPr>
          <w:rFonts w:ascii="Times New Roman" w:hAnsi="Times New Roman" w:cs="Times New Roman"/>
        </w:rPr>
        <w:t>2.1. За цим Договором Постачальник продає код ДК 021:2015 - 09310000-5 – Електрична енергія (електрична енергія)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43701637" w14:textId="77777777" w:rsidR="00675FA6" w:rsidRPr="00212DA0" w:rsidRDefault="00675FA6" w:rsidP="00675FA6">
      <w:pPr>
        <w:ind w:firstLine="708"/>
        <w:jc w:val="both"/>
        <w:rPr>
          <w:rFonts w:ascii="Times New Roman" w:hAnsi="Times New Roman" w:cs="Times New Roman"/>
          <w:u w:val="single"/>
        </w:rPr>
      </w:pPr>
      <w:r w:rsidRPr="00212DA0">
        <w:rPr>
          <w:rFonts w:ascii="Times New Roman" w:hAnsi="Times New Roman" w:cs="Times New Roman"/>
        </w:rPr>
        <w:t xml:space="preserve">2.2. </w:t>
      </w:r>
      <w:bookmarkStart w:id="0" w:name="_Hlk55570556"/>
      <w:r w:rsidRPr="00212DA0">
        <w:rPr>
          <w:rFonts w:ascii="Times New Roman" w:hAnsi="Times New Roman" w:cs="Times New Roman"/>
        </w:rPr>
        <w:t>Обсяг постачання електричної енергії: ______</w:t>
      </w:r>
      <w:r w:rsidRPr="00212DA0">
        <w:rPr>
          <w:rFonts w:ascii="Times New Roman" w:hAnsi="Times New Roman" w:cs="Times New Roman"/>
          <w:u w:val="single"/>
        </w:rPr>
        <w:t>кВт/год.</w:t>
      </w:r>
      <w:bookmarkEnd w:id="0"/>
    </w:p>
    <w:p w14:paraId="3E110E7A" w14:textId="77777777" w:rsidR="00675FA6" w:rsidRPr="00212DA0" w:rsidRDefault="00675FA6" w:rsidP="00675FA6">
      <w:pPr>
        <w:ind w:firstLine="708"/>
        <w:jc w:val="both"/>
        <w:rPr>
          <w:rFonts w:ascii="Times New Roman" w:hAnsi="Times New Roman" w:cs="Times New Roman"/>
        </w:rPr>
      </w:pPr>
      <w:r w:rsidRPr="00212DA0">
        <w:rPr>
          <w:rFonts w:ascii="Times New Roman" w:hAnsi="Times New Roman" w:cs="Times New Roman"/>
        </w:rPr>
        <w:t>2.3. Місце постачання електричної енергії: ____________________.</w:t>
      </w:r>
    </w:p>
    <w:p w14:paraId="2F6537A3" w14:textId="77777777" w:rsidR="00675FA6" w:rsidRPr="00212DA0" w:rsidRDefault="00675FA6" w:rsidP="00675FA6">
      <w:pPr>
        <w:ind w:firstLine="708"/>
        <w:jc w:val="both"/>
        <w:rPr>
          <w:rFonts w:ascii="Times New Roman" w:hAnsi="Times New Roman" w:cs="Times New Roman"/>
        </w:rPr>
      </w:pPr>
      <w:r w:rsidRPr="00212DA0">
        <w:rPr>
          <w:rFonts w:ascii="Times New Roman" w:hAnsi="Times New Roman" w:cs="Times New Roman"/>
        </w:rPr>
        <w:t>2.4.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59142F78" w14:textId="77777777" w:rsidR="00675FA6" w:rsidRPr="00212DA0" w:rsidRDefault="00675FA6" w:rsidP="00675FA6">
      <w:pPr>
        <w:jc w:val="center"/>
        <w:rPr>
          <w:rFonts w:ascii="Times New Roman" w:hAnsi="Times New Roman" w:cs="Times New Roman"/>
          <w:b/>
        </w:rPr>
      </w:pPr>
      <w:r w:rsidRPr="00212DA0">
        <w:rPr>
          <w:rFonts w:ascii="Times New Roman" w:hAnsi="Times New Roman" w:cs="Times New Roman"/>
          <w:b/>
        </w:rPr>
        <w:t>3. Умови постачання</w:t>
      </w:r>
    </w:p>
    <w:p w14:paraId="766E04D4" w14:textId="77777777" w:rsidR="00675FA6" w:rsidRPr="00212DA0" w:rsidRDefault="00675FA6" w:rsidP="00675FA6">
      <w:pPr>
        <w:suppressAutoHyphens/>
        <w:ind w:firstLine="708"/>
        <w:jc w:val="both"/>
        <w:rPr>
          <w:rFonts w:ascii="Times New Roman" w:hAnsi="Times New Roman" w:cs="Times New Roman"/>
          <w:kern w:val="2"/>
          <w:lang w:eastAsia="zh-CN"/>
        </w:rPr>
      </w:pPr>
      <w:r w:rsidRPr="00212DA0">
        <w:rPr>
          <w:rFonts w:ascii="Times New Roman" w:hAnsi="Times New Roman" w:cs="Times New Roman"/>
          <w:kern w:val="2"/>
          <w:lang w:eastAsia="zh-CN"/>
        </w:rPr>
        <w:t xml:space="preserve">3.1. </w:t>
      </w:r>
      <w:r w:rsidRPr="00212DA0">
        <w:rPr>
          <w:rFonts w:ascii="Times New Roman" w:hAnsi="Times New Roman" w:cs="Times New Roman"/>
          <w:spacing w:val="-1"/>
          <w:kern w:val="2"/>
          <w:lang w:eastAsia="zh-CN"/>
        </w:rPr>
        <w:t xml:space="preserve"> Постачальник зобов'язується поставити Споживачу </w:t>
      </w:r>
      <w:r w:rsidRPr="00212DA0">
        <w:rPr>
          <w:rFonts w:ascii="Times New Roman" w:hAnsi="Times New Roman" w:cs="Times New Roman"/>
          <w:kern w:val="2"/>
          <w:lang w:eastAsia="zh-CN"/>
        </w:rPr>
        <w:t xml:space="preserve">електричну енергію в строк </w:t>
      </w:r>
      <w:r w:rsidRPr="00212DA0">
        <w:rPr>
          <w:rFonts w:ascii="Times New Roman" w:hAnsi="Times New Roman" w:cs="Times New Roman"/>
          <w:spacing w:val="-1"/>
          <w:kern w:val="2"/>
          <w:lang w:eastAsia="zh-CN"/>
        </w:rPr>
        <w:t>до 31.12.2024 р. (включно).</w:t>
      </w:r>
    </w:p>
    <w:p w14:paraId="75BC2AFB" w14:textId="77777777" w:rsidR="00675FA6" w:rsidRPr="00212DA0" w:rsidRDefault="00675FA6" w:rsidP="00675FA6">
      <w:pPr>
        <w:suppressAutoHyphens/>
        <w:ind w:firstLine="708"/>
        <w:jc w:val="both"/>
        <w:rPr>
          <w:rFonts w:ascii="Times New Roman" w:hAnsi="Times New Roman" w:cs="Times New Roman"/>
          <w:kern w:val="2"/>
          <w:lang w:eastAsia="zh-CN"/>
        </w:rPr>
      </w:pPr>
      <w:r w:rsidRPr="00212DA0">
        <w:rPr>
          <w:rFonts w:ascii="Times New Roman" w:hAnsi="Times New Roman" w:cs="Times New Roman"/>
          <w:kern w:val="2"/>
          <w:lang w:eastAsia="zh-CN"/>
        </w:rPr>
        <w:lastRenderedPageBreak/>
        <w:t>Початком постачання електричної енергії Споживачу є дата зазначена в Заяві - приєднання, яка є додатком 1 до цього Договору.</w:t>
      </w:r>
    </w:p>
    <w:p w14:paraId="4EC9C3A9" w14:textId="77777777" w:rsidR="00675FA6" w:rsidRPr="00212DA0" w:rsidRDefault="00675FA6" w:rsidP="00675FA6">
      <w:pPr>
        <w:suppressAutoHyphens/>
        <w:ind w:firstLine="708"/>
        <w:jc w:val="both"/>
        <w:rPr>
          <w:rFonts w:ascii="Times New Roman" w:hAnsi="Times New Roman" w:cs="Times New Roman"/>
          <w:kern w:val="2"/>
          <w:lang w:eastAsia="zh-CN"/>
        </w:rPr>
      </w:pPr>
      <w:r w:rsidRPr="00212DA0">
        <w:rPr>
          <w:rFonts w:ascii="Times New Roman" w:hAnsi="Times New Roman" w:cs="Times New Roman"/>
          <w:kern w:val="2"/>
          <w:lang w:eastAsia="zh-CN"/>
        </w:rPr>
        <w:t>3.2. Споживач має право вільно змінювати Постачальника відповідно до процедури, визначеної ПРРЕЕ, та умов цього Договору.</w:t>
      </w:r>
    </w:p>
    <w:p w14:paraId="2D641A90" w14:textId="77777777" w:rsidR="00675FA6" w:rsidRPr="00212DA0" w:rsidRDefault="00675FA6" w:rsidP="00675FA6">
      <w:pPr>
        <w:suppressAutoHyphens/>
        <w:ind w:firstLine="708"/>
        <w:jc w:val="both"/>
        <w:rPr>
          <w:rFonts w:ascii="Times New Roman" w:hAnsi="Times New Roman" w:cs="Times New Roman"/>
          <w:kern w:val="2"/>
          <w:lang w:eastAsia="zh-CN"/>
        </w:rPr>
      </w:pPr>
      <w:r w:rsidRPr="00212DA0">
        <w:rPr>
          <w:rFonts w:ascii="Times New Roman" w:hAnsi="Times New Roman" w:cs="Times New Roman"/>
          <w:kern w:val="2"/>
          <w:lang w:eastAsia="zh-CN"/>
        </w:rPr>
        <w:t>3.3. Постачальник за цим Договором не має права вимагати від Споживача будь-якої іншої плати за електричну енергію, що не визначені у комерційній пропозиції, яка є додатком № 2 до цього Договору.</w:t>
      </w:r>
      <w:bookmarkStart w:id="1" w:name="bookmark3"/>
    </w:p>
    <w:p w14:paraId="745BDCED" w14:textId="77777777" w:rsidR="00675FA6" w:rsidRPr="00212DA0" w:rsidRDefault="00675FA6" w:rsidP="00675FA6">
      <w:pPr>
        <w:suppressAutoHyphens/>
        <w:ind w:firstLine="993"/>
        <w:jc w:val="center"/>
        <w:rPr>
          <w:rFonts w:ascii="Times New Roman" w:hAnsi="Times New Roman" w:cs="Times New Roman"/>
          <w:kern w:val="2"/>
          <w:lang w:eastAsia="zh-CN"/>
        </w:rPr>
      </w:pPr>
      <w:r w:rsidRPr="00212DA0">
        <w:rPr>
          <w:rFonts w:ascii="Times New Roman" w:hAnsi="Times New Roman" w:cs="Times New Roman"/>
          <w:b/>
          <w:kern w:val="2"/>
          <w:lang w:eastAsia="zh-CN"/>
        </w:rPr>
        <w:t>4. Якість постачання електричної енергії</w:t>
      </w:r>
      <w:bookmarkEnd w:id="1"/>
    </w:p>
    <w:p w14:paraId="03376F68" w14:textId="77777777" w:rsidR="00675FA6" w:rsidRPr="00212DA0" w:rsidRDefault="00675FA6" w:rsidP="00675FA6">
      <w:pPr>
        <w:suppressAutoHyphens/>
        <w:ind w:firstLine="708"/>
        <w:jc w:val="both"/>
        <w:rPr>
          <w:rFonts w:ascii="Times New Roman" w:hAnsi="Times New Roman" w:cs="Times New Roman"/>
          <w:kern w:val="2"/>
          <w:lang w:eastAsia="zh-CN"/>
        </w:rPr>
      </w:pPr>
      <w:r w:rsidRPr="00212DA0">
        <w:rPr>
          <w:rFonts w:ascii="Times New Roman" w:hAnsi="Times New Roman" w:cs="Times New Roman"/>
          <w:kern w:val="2"/>
          <w:lang w:eastAsia="zh-C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00B98D47" w14:textId="77777777" w:rsidR="00675FA6" w:rsidRPr="00212DA0" w:rsidRDefault="00675FA6" w:rsidP="00675FA6">
      <w:pPr>
        <w:suppressAutoHyphens/>
        <w:ind w:firstLine="708"/>
        <w:jc w:val="both"/>
        <w:rPr>
          <w:rFonts w:ascii="Times New Roman" w:hAnsi="Times New Roman" w:cs="Times New Roman"/>
          <w:kern w:val="2"/>
          <w:lang w:eastAsia="zh-CN"/>
        </w:rPr>
      </w:pPr>
      <w:r w:rsidRPr="00212DA0">
        <w:rPr>
          <w:rFonts w:ascii="Times New Roman" w:hAnsi="Times New Roman" w:cs="Times New Roman"/>
          <w:kern w:val="2"/>
          <w:lang w:eastAsia="zh-CN"/>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696D7B84" w14:textId="77777777" w:rsidR="00675FA6" w:rsidRPr="00212DA0" w:rsidRDefault="00675FA6" w:rsidP="00675FA6">
      <w:pPr>
        <w:suppressAutoHyphens/>
        <w:ind w:firstLine="708"/>
        <w:jc w:val="both"/>
        <w:rPr>
          <w:rFonts w:ascii="Times New Roman" w:hAnsi="Times New Roman" w:cs="Times New Roman"/>
          <w:kern w:val="2"/>
          <w:lang w:eastAsia="zh-CN"/>
        </w:rPr>
      </w:pPr>
      <w:r w:rsidRPr="00212DA0">
        <w:rPr>
          <w:rFonts w:ascii="Times New Roman" w:hAnsi="Times New Roman" w:cs="Times New Roman"/>
          <w:kern w:val="2"/>
          <w:lang w:eastAsia="zh-CN"/>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2828538F" w14:textId="77777777" w:rsidR="00675FA6" w:rsidRPr="00212DA0" w:rsidRDefault="00675FA6" w:rsidP="00675FA6">
      <w:pPr>
        <w:numPr>
          <w:ilvl w:val="0"/>
          <w:numId w:val="5"/>
        </w:numPr>
        <w:tabs>
          <w:tab w:val="left" w:pos="2800"/>
        </w:tabs>
        <w:spacing w:after="0" w:line="240" w:lineRule="auto"/>
        <w:ind w:left="720" w:hanging="360"/>
        <w:rPr>
          <w:rFonts w:ascii="Times New Roman" w:hAnsi="Times New Roman" w:cs="Times New Roman"/>
          <w:b/>
        </w:rPr>
      </w:pPr>
      <w:r w:rsidRPr="00212DA0">
        <w:rPr>
          <w:rFonts w:ascii="Times New Roman" w:hAnsi="Times New Roman" w:cs="Times New Roman"/>
          <w:b/>
        </w:rPr>
        <w:t>Ціна, порядок обліку та оплати електричної енергії</w:t>
      </w:r>
    </w:p>
    <w:p w14:paraId="2E1A6F2A" w14:textId="77777777" w:rsidR="00675FA6" w:rsidRPr="00212DA0" w:rsidRDefault="00675FA6" w:rsidP="00675FA6">
      <w:pPr>
        <w:ind w:firstLine="708"/>
        <w:jc w:val="both"/>
        <w:rPr>
          <w:rFonts w:ascii="Times New Roman" w:hAnsi="Times New Roman" w:cs="Times New Roman"/>
        </w:rPr>
      </w:pPr>
      <w:r w:rsidRPr="00212DA0">
        <w:rPr>
          <w:rFonts w:ascii="Times New Roman" w:hAnsi="Times New Roman" w:cs="Times New Roman"/>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 2 до цього Договору.</w:t>
      </w:r>
    </w:p>
    <w:p w14:paraId="47276C68" w14:textId="77777777" w:rsidR="00675FA6" w:rsidRPr="00212DA0" w:rsidRDefault="00675FA6" w:rsidP="00675FA6">
      <w:pPr>
        <w:ind w:firstLine="708"/>
        <w:jc w:val="both"/>
        <w:rPr>
          <w:rFonts w:ascii="Times New Roman" w:hAnsi="Times New Roman" w:cs="Times New Roman"/>
        </w:rPr>
      </w:pPr>
      <w:r w:rsidRPr="00212DA0">
        <w:rPr>
          <w:rFonts w:ascii="Times New Roman" w:hAnsi="Times New Roman" w:cs="Times New Roman"/>
        </w:rPr>
        <w:t>5.2. Спосіб визначення ціни (тарифу) електричної енергії зазначається в комерційній пропозиції Постачальника.</w:t>
      </w:r>
    </w:p>
    <w:p w14:paraId="4E76BCEE" w14:textId="77777777" w:rsidR="00675FA6" w:rsidRPr="00212DA0" w:rsidRDefault="00675FA6" w:rsidP="00675FA6">
      <w:pPr>
        <w:ind w:firstLine="708"/>
        <w:jc w:val="both"/>
        <w:rPr>
          <w:rFonts w:ascii="Times New Roman" w:hAnsi="Times New Roman" w:cs="Times New Roman"/>
        </w:rPr>
      </w:pPr>
      <w:r w:rsidRPr="00212DA0">
        <w:rPr>
          <w:rFonts w:ascii="Times New Roman" w:hAnsi="Times New Roman" w:cs="Times New Roman"/>
        </w:rPr>
        <w:t>Для одного об’єкта споживання (площадки вимірювання) застосовується один спосіб визначення ціни електричної енергії.</w:t>
      </w:r>
    </w:p>
    <w:p w14:paraId="3C3AC68F" w14:textId="77777777" w:rsidR="00675FA6" w:rsidRPr="00212DA0" w:rsidRDefault="00675FA6" w:rsidP="00675FA6">
      <w:pPr>
        <w:ind w:firstLine="708"/>
        <w:jc w:val="both"/>
        <w:rPr>
          <w:rFonts w:ascii="Times New Roman" w:hAnsi="Times New Roman" w:cs="Times New Roman"/>
        </w:rPr>
      </w:pPr>
      <w:r w:rsidRPr="00212DA0">
        <w:rPr>
          <w:rFonts w:ascii="Times New Roman" w:hAnsi="Times New Roman" w:cs="Times New Roman"/>
        </w:rPr>
        <w:t xml:space="preserve">5.3. Загальна сума цього Договору встановлюється залежно від кількості переданої електричної енергії та її ціни згідно Актів приймання-передачі, та складає  ____________________ (______________________________) грн. ___ коп., в тому числі ПДВ. </w:t>
      </w:r>
    </w:p>
    <w:p w14:paraId="35E03C75" w14:textId="77777777" w:rsidR="00675FA6" w:rsidRPr="00212DA0" w:rsidRDefault="00675FA6" w:rsidP="00675FA6">
      <w:pPr>
        <w:ind w:firstLine="708"/>
        <w:jc w:val="both"/>
        <w:rPr>
          <w:rFonts w:ascii="Times New Roman" w:hAnsi="Times New Roman" w:cs="Times New Roman"/>
        </w:rPr>
      </w:pPr>
      <w:r w:rsidRPr="00212DA0">
        <w:rPr>
          <w:rFonts w:ascii="Times New Roman" w:hAnsi="Times New Roman" w:cs="Times New Roman"/>
        </w:rPr>
        <w:t xml:space="preserve">Сума даного договору може бути зменшена за взаємною згодою Сторін. </w:t>
      </w:r>
    </w:p>
    <w:p w14:paraId="767C2C8B" w14:textId="77777777" w:rsidR="00675FA6" w:rsidRPr="00212DA0" w:rsidRDefault="00675FA6" w:rsidP="00675FA6">
      <w:pPr>
        <w:ind w:firstLine="708"/>
        <w:jc w:val="both"/>
        <w:rPr>
          <w:rFonts w:ascii="Times New Roman" w:hAnsi="Times New Roman" w:cs="Times New Roman"/>
        </w:rPr>
      </w:pPr>
      <w:r w:rsidRPr="00212DA0">
        <w:rPr>
          <w:rFonts w:ascii="Times New Roman" w:hAnsi="Times New Roman" w:cs="Times New Roman"/>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14C5BABF" w14:textId="77777777" w:rsidR="00675FA6" w:rsidRPr="00212DA0" w:rsidRDefault="00675FA6" w:rsidP="00675FA6">
      <w:pPr>
        <w:ind w:firstLine="708"/>
        <w:jc w:val="both"/>
        <w:rPr>
          <w:rFonts w:ascii="Times New Roman" w:hAnsi="Times New Roman" w:cs="Times New Roman"/>
        </w:rPr>
      </w:pPr>
      <w:r w:rsidRPr="00212DA0">
        <w:rPr>
          <w:rFonts w:ascii="Times New Roman" w:hAnsi="Times New Roman" w:cs="Times New Roman"/>
        </w:rPr>
        <w:t>Ціна за одиницю товару може змінюватися в порядку передбаченому статтею 41 Закону України «Про публічні закупівлі»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у порядку, визначеному у п.п.2 п.13.9 Договору.</w:t>
      </w:r>
    </w:p>
    <w:p w14:paraId="0099FABF" w14:textId="77777777" w:rsidR="00675FA6" w:rsidRPr="00212DA0" w:rsidRDefault="00675FA6" w:rsidP="00675FA6">
      <w:pPr>
        <w:ind w:firstLine="708"/>
        <w:jc w:val="both"/>
        <w:rPr>
          <w:rFonts w:ascii="Times New Roman" w:hAnsi="Times New Roman" w:cs="Times New Roman"/>
        </w:rPr>
      </w:pPr>
      <w:r w:rsidRPr="00212DA0">
        <w:rPr>
          <w:rFonts w:ascii="Times New Roman" w:hAnsi="Times New Roman" w:cs="Times New Roman"/>
        </w:rPr>
        <w:t>5.5. Розрахунковим періодом за цим Договором є календарний місяць.</w:t>
      </w:r>
    </w:p>
    <w:p w14:paraId="2E351E32" w14:textId="77777777" w:rsidR="00675FA6" w:rsidRPr="00212DA0" w:rsidRDefault="00675FA6" w:rsidP="00675FA6">
      <w:pPr>
        <w:ind w:firstLine="708"/>
        <w:jc w:val="both"/>
        <w:rPr>
          <w:rFonts w:ascii="Times New Roman" w:hAnsi="Times New Roman" w:cs="Times New Roman"/>
        </w:rPr>
      </w:pPr>
      <w:r w:rsidRPr="00212DA0">
        <w:rPr>
          <w:rFonts w:ascii="Times New Roman" w:hAnsi="Times New Roman" w:cs="Times New Roman"/>
        </w:rPr>
        <w:t>5.6. Розрахунки Споживача за цим Договором здійснюються на поточний рахунок із спеціальним режимом використання (далі – спецрахунок).</w:t>
      </w:r>
    </w:p>
    <w:p w14:paraId="46D42F78" w14:textId="77777777" w:rsidR="00675FA6" w:rsidRPr="00212DA0" w:rsidRDefault="00675FA6" w:rsidP="00675FA6">
      <w:pPr>
        <w:ind w:firstLine="708"/>
        <w:jc w:val="both"/>
        <w:rPr>
          <w:rFonts w:ascii="Times New Roman" w:hAnsi="Times New Roman" w:cs="Times New Roman"/>
        </w:rPr>
      </w:pPr>
      <w:r w:rsidRPr="00212DA0">
        <w:rPr>
          <w:rFonts w:ascii="Times New Roman" w:hAnsi="Times New Roman" w:cs="Times New Roman"/>
        </w:rPr>
        <w:lastRenderedPageBreak/>
        <w:t>Оплата вартості електричної енергії здійснюється Споживачем у безготівковому вигляді, шляхом перерахування коштів на спецрахунок Постачальника, зазначений у Договорі. Датою оплати вважається дата зарахування коштів на рахунок Постачальника.</w:t>
      </w:r>
    </w:p>
    <w:p w14:paraId="552DE2A0" w14:textId="77777777" w:rsidR="00675FA6" w:rsidRPr="00212DA0" w:rsidRDefault="00675FA6" w:rsidP="00675FA6">
      <w:pPr>
        <w:ind w:firstLine="708"/>
        <w:jc w:val="both"/>
        <w:rPr>
          <w:rFonts w:ascii="Times New Roman" w:hAnsi="Times New Roman" w:cs="Times New Roman"/>
        </w:rPr>
      </w:pPr>
      <w:r w:rsidRPr="00212DA0">
        <w:rPr>
          <w:rFonts w:ascii="Times New Roman" w:hAnsi="Times New Roman" w:cs="Times New Roman"/>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5C5BF5FB" w14:textId="77777777" w:rsidR="00675FA6" w:rsidRPr="00212DA0" w:rsidRDefault="00675FA6" w:rsidP="00675FA6">
      <w:pPr>
        <w:ind w:firstLine="708"/>
        <w:jc w:val="both"/>
        <w:rPr>
          <w:rFonts w:ascii="Times New Roman" w:hAnsi="Times New Roman" w:cs="Times New Roman"/>
        </w:rPr>
      </w:pPr>
      <w:r w:rsidRPr="00212DA0">
        <w:rPr>
          <w:rFonts w:ascii="Times New Roman" w:hAnsi="Times New Roman" w:cs="Times New Roman"/>
        </w:rPr>
        <w:t>5.7. Оплата вартості фактично спожитої електричної енергії здійснюється Споживачем до 20 числа місяця наступного за розрахунковим.</w:t>
      </w:r>
    </w:p>
    <w:p w14:paraId="4EF88090" w14:textId="77777777" w:rsidR="00675FA6" w:rsidRPr="00212DA0" w:rsidRDefault="00675FA6" w:rsidP="00675FA6">
      <w:pPr>
        <w:widowControl w:val="0"/>
        <w:suppressAutoHyphens/>
        <w:autoSpaceDN w:val="0"/>
        <w:ind w:firstLine="851"/>
        <w:jc w:val="both"/>
        <w:textAlignment w:val="baseline"/>
        <w:rPr>
          <w:rFonts w:ascii="Times New Roman" w:hAnsi="Times New Roman" w:cs="Times New Roman"/>
          <w:color w:val="000000"/>
        </w:rPr>
      </w:pPr>
      <w:r w:rsidRPr="00212DA0">
        <w:rPr>
          <w:rFonts w:ascii="Times New Roman" w:hAnsi="Times New Roman" w:cs="Times New Roman"/>
        </w:rPr>
        <w:t xml:space="preserve">Постачальником в строк, що не перевищує 3 календарних дні з моменту отримання даних про фактичне споживання Споживачем електричної енергії за період, надається Акт приймання – передачі та рахунок за відповідний період. </w:t>
      </w:r>
      <w:r w:rsidRPr="00212DA0">
        <w:rPr>
          <w:rFonts w:ascii="Times New Roman" w:hAnsi="Times New Roman" w:cs="Times New Roman"/>
          <w:color w:val="000000"/>
        </w:rPr>
        <w:t>Оплата електричної енергії за цим Договором здійснюється Споживачем за фактично спожиту електричну енергію на підставі Акту приймання-передачі електричної енергії та рахунку наданого Постачальника за відповідний період в термін, що не перевищує 10 календарних днів шляхом після оплати.</w:t>
      </w:r>
    </w:p>
    <w:p w14:paraId="2E69011C" w14:textId="77777777" w:rsidR="00675FA6" w:rsidRPr="00212DA0" w:rsidRDefault="00675FA6" w:rsidP="00675FA6">
      <w:pPr>
        <w:widowControl w:val="0"/>
        <w:suppressAutoHyphens/>
        <w:autoSpaceDN w:val="0"/>
        <w:ind w:firstLine="851"/>
        <w:jc w:val="both"/>
        <w:textAlignment w:val="baseline"/>
        <w:rPr>
          <w:rFonts w:ascii="Times New Roman" w:hAnsi="Times New Roman" w:cs="Times New Roman"/>
        </w:rPr>
      </w:pPr>
      <w:r w:rsidRPr="00212DA0">
        <w:rPr>
          <w:rFonts w:ascii="Times New Roman" w:hAnsi="Times New Roman" w:cs="Times New Roman"/>
          <w:color w:val="000000"/>
        </w:rPr>
        <w:t xml:space="preserve">Для </w:t>
      </w:r>
      <w:r w:rsidRPr="00212DA0">
        <w:rPr>
          <w:rFonts w:ascii="Times New Roman" w:hAnsi="Times New Roman" w:cs="Times New Roman"/>
        </w:rPr>
        <w:t>отримання даних про фактичне споживання Споживачем електричної енергії, Споживач станом на 10 та 20 числа поточного розрахункового періоду надає Постачальнику данні про фактичне споживання електричної енергії станом на вказану дату, згідно показань розрахункових лічильників. За повний розрахунковий період Постачальник отримує данні про фактичні спожиту електричну енергію Споживачем від відповідного оператора системи розподілу.</w:t>
      </w:r>
    </w:p>
    <w:p w14:paraId="0D5C5F20" w14:textId="77777777" w:rsidR="00675FA6" w:rsidRPr="00212DA0" w:rsidRDefault="00675FA6" w:rsidP="00675FA6">
      <w:pPr>
        <w:widowControl w:val="0"/>
        <w:suppressAutoHyphens/>
        <w:autoSpaceDN w:val="0"/>
        <w:ind w:firstLine="851"/>
        <w:jc w:val="both"/>
        <w:textAlignment w:val="baseline"/>
        <w:rPr>
          <w:rFonts w:ascii="Times New Roman" w:hAnsi="Times New Roman" w:cs="Times New Roman"/>
        </w:rPr>
      </w:pPr>
      <w:r w:rsidRPr="00212DA0">
        <w:rPr>
          <w:rFonts w:ascii="Times New Roman" w:hAnsi="Times New Roman" w:cs="Times New Roman"/>
          <w:lang w:eastAsia="zh-CN"/>
        </w:rPr>
        <w:t>Порядок звіряння розрахунків за поставлену електричну енергію здійснюється за розрахунковий період – календарний місяць. Фактичні обсяги споживання електричної енергії за відповідний календарний місяць визначаються на підставі даних, отриманих Постачальником по точках обліку Споживача від оператора системи розподілу.</w:t>
      </w:r>
    </w:p>
    <w:p w14:paraId="2BB9FAD6" w14:textId="77777777" w:rsidR="00675FA6" w:rsidRPr="00212DA0" w:rsidRDefault="00675FA6" w:rsidP="00675FA6">
      <w:pPr>
        <w:ind w:firstLine="708"/>
        <w:jc w:val="both"/>
        <w:rPr>
          <w:rFonts w:ascii="Times New Roman" w:hAnsi="Times New Roman" w:cs="Times New Roman"/>
        </w:rPr>
      </w:pPr>
      <w:r w:rsidRPr="00212DA0">
        <w:rPr>
          <w:rFonts w:ascii="Times New Roman" w:hAnsi="Times New Roman" w:cs="Times New Roman"/>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 </w:t>
      </w:r>
    </w:p>
    <w:p w14:paraId="18D89DAA" w14:textId="77777777" w:rsidR="00675FA6" w:rsidRPr="00212DA0" w:rsidRDefault="00675FA6" w:rsidP="00675FA6">
      <w:pPr>
        <w:ind w:firstLine="708"/>
        <w:jc w:val="both"/>
        <w:rPr>
          <w:rFonts w:ascii="Times New Roman" w:hAnsi="Times New Roman" w:cs="Times New Roman"/>
        </w:rPr>
      </w:pPr>
      <w:r w:rsidRPr="00212DA0">
        <w:rPr>
          <w:rFonts w:ascii="Times New Roman" w:hAnsi="Times New Roman" w:cs="Times New Roman"/>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492545E5" w14:textId="77777777" w:rsidR="00675FA6" w:rsidRPr="00212DA0" w:rsidRDefault="00675FA6" w:rsidP="00675FA6">
      <w:pPr>
        <w:ind w:firstLine="708"/>
        <w:jc w:val="both"/>
        <w:rPr>
          <w:rFonts w:ascii="Times New Roman" w:hAnsi="Times New Roman" w:cs="Times New Roman"/>
        </w:rPr>
      </w:pPr>
      <w:r w:rsidRPr="00212DA0">
        <w:rPr>
          <w:rFonts w:ascii="Times New Roman" w:hAnsi="Times New Roman" w:cs="Times New Roman"/>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35F73271" w14:textId="77777777" w:rsidR="00675FA6" w:rsidRPr="00212DA0" w:rsidRDefault="00675FA6" w:rsidP="00675FA6">
      <w:pPr>
        <w:ind w:firstLine="708"/>
        <w:jc w:val="both"/>
        <w:rPr>
          <w:rFonts w:ascii="Times New Roman" w:hAnsi="Times New Roman" w:cs="Times New Roman"/>
        </w:rPr>
      </w:pPr>
      <w:r w:rsidRPr="00212DA0">
        <w:rPr>
          <w:rFonts w:ascii="Times New Roman" w:hAnsi="Times New Roman" w:cs="Times New Roma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6756E121" w14:textId="77777777" w:rsidR="00675FA6" w:rsidRPr="00212DA0" w:rsidRDefault="00675FA6" w:rsidP="00675FA6">
      <w:pPr>
        <w:ind w:firstLine="708"/>
        <w:jc w:val="both"/>
        <w:rPr>
          <w:rFonts w:ascii="Times New Roman" w:hAnsi="Times New Roman" w:cs="Times New Roman"/>
        </w:rPr>
      </w:pPr>
      <w:r w:rsidRPr="00212DA0">
        <w:rPr>
          <w:rFonts w:ascii="Times New Roman" w:hAnsi="Times New Roman" w:cs="Times New Roman"/>
        </w:rPr>
        <w:t>5.10.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14:paraId="0B07A527" w14:textId="77777777" w:rsidR="00675FA6" w:rsidRPr="00212DA0" w:rsidRDefault="00675FA6" w:rsidP="00675FA6">
      <w:pPr>
        <w:ind w:firstLine="708"/>
        <w:jc w:val="both"/>
        <w:rPr>
          <w:rFonts w:ascii="Times New Roman" w:hAnsi="Times New Roman" w:cs="Times New Roman"/>
        </w:rPr>
      </w:pPr>
      <w:r w:rsidRPr="00212DA0">
        <w:rPr>
          <w:rFonts w:ascii="Times New Roman" w:hAnsi="Times New Roman" w:cs="Times New Roman"/>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14:paraId="3F578DCD" w14:textId="77777777" w:rsidR="00675FA6" w:rsidRPr="00212DA0" w:rsidRDefault="00675FA6" w:rsidP="00675FA6">
      <w:pPr>
        <w:ind w:firstLine="708"/>
        <w:jc w:val="both"/>
        <w:rPr>
          <w:rFonts w:ascii="Times New Roman" w:hAnsi="Times New Roman" w:cs="Times New Roman"/>
        </w:rPr>
      </w:pPr>
      <w:r w:rsidRPr="00212DA0">
        <w:rPr>
          <w:rFonts w:ascii="Times New Roman" w:hAnsi="Times New Roman" w:cs="Times New Roman"/>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14:paraId="1CE7DA00" w14:textId="77777777" w:rsidR="00675FA6" w:rsidRPr="00212DA0" w:rsidRDefault="00675FA6" w:rsidP="00675FA6">
      <w:pPr>
        <w:ind w:firstLine="708"/>
        <w:jc w:val="both"/>
        <w:rPr>
          <w:rFonts w:ascii="Times New Roman" w:hAnsi="Times New Roman" w:cs="Times New Roman"/>
        </w:rPr>
      </w:pPr>
      <w:r w:rsidRPr="00212DA0">
        <w:rPr>
          <w:rFonts w:ascii="Times New Roman" w:hAnsi="Times New Roman" w:cs="Times New Roman"/>
        </w:rPr>
        <w:lastRenderedPageBreak/>
        <w:t>Постачальник зобов’язаний при виставленні рахунку за електричну енергію Споживачу окремо вказувати плату за послугу з розподілу електричної енергії, якщо така сплачується через Постачальника.</w:t>
      </w:r>
    </w:p>
    <w:p w14:paraId="05A2F464" w14:textId="77777777" w:rsidR="00675FA6" w:rsidRPr="00212DA0" w:rsidRDefault="00675FA6" w:rsidP="00675FA6">
      <w:pPr>
        <w:ind w:firstLine="708"/>
        <w:jc w:val="both"/>
        <w:rPr>
          <w:rFonts w:ascii="Times New Roman" w:hAnsi="Times New Roman" w:cs="Times New Roman"/>
        </w:rPr>
      </w:pPr>
      <w:r w:rsidRPr="00212DA0">
        <w:rPr>
          <w:rFonts w:ascii="Times New Roman" w:hAnsi="Times New Roman" w:cs="Times New Roman"/>
        </w:rPr>
        <w:t>5.11. Споживач має право обрати на розрахунковий період іншого Постачальника в установленому ПРРЕЕ порядку, за умов, що в нього є укладений договір на розподіл електричної енергії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w:t>
      </w:r>
    </w:p>
    <w:p w14:paraId="57865141" w14:textId="77777777" w:rsidR="00675FA6" w:rsidRPr="00212DA0" w:rsidRDefault="00675FA6" w:rsidP="00675FA6">
      <w:pPr>
        <w:ind w:firstLine="708"/>
        <w:jc w:val="both"/>
        <w:rPr>
          <w:rFonts w:ascii="Times New Roman" w:hAnsi="Times New Roman" w:cs="Times New Roman"/>
        </w:rPr>
      </w:pPr>
      <w:r w:rsidRPr="00212DA0">
        <w:rPr>
          <w:rFonts w:ascii="Times New Roman" w:hAnsi="Times New Roman" w:cs="Times New Roman"/>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56E81BE7" w14:textId="77777777" w:rsidR="00675FA6" w:rsidRPr="00212DA0" w:rsidRDefault="00675FA6" w:rsidP="00675FA6">
      <w:pPr>
        <w:ind w:firstLine="708"/>
        <w:jc w:val="both"/>
        <w:rPr>
          <w:rFonts w:ascii="Times New Roman" w:hAnsi="Times New Roman" w:cs="Times New Roman"/>
        </w:rPr>
      </w:pPr>
      <w:r w:rsidRPr="00212DA0">
        <w:rPr>
          <w:rFonts w:ascii="Times New Roman" w:hAnsi="Times New Roman" w:cs="Times New Roman"/>
        </w:rPr>
        <w:t>5.13. Комерційна пропозиція, яка є додатком до цього Договору, має містити наступну інформацію:</w:t>
      </w:r>
    </w:p>
    <w:p w14:paraId="21835F56" w14:textId="77777777" w:rsidR="00675FA6" w:rsidRPr="00212DA0" w:rsidRDefault="00675FA6" w:rsidP="00675FA6">
      <w:pPr>
        <w:ind w:firstLine="708"/>
        <w:jc w:val="both"/>
        <w:rPr>
          <w:rFonts w:ascii="Times New Roman" w:hAnsi="Times New Roman" w:cs="Times New Roman"/>
        </w:rPr>
      </w:pPr>
      <w:r w:rsidRPr="00212DA0">
        <w:rPr>
          <w:rFonts w:ascii="Times New Roman" w:hAnsi="Times New Roman" w:cs="Times New Roman"/>
        </w:rPr>
        <w:t>1) ціну (тариф) електричної енергії;</w:t>
      </w:r>
    </w:p>
    <w:p w14:paraId="47ED27BB" w14:textId="77777777" w:rsidR="00675FA6" w:rsidRPr="00212DA0" w:rsidRDefault="00675FA6" w:rsidP="00675FA6">
      <w:pPr>
        <w:ind w:firstLine="708"/>
        <w:jc w:val="both"/>
        <w:rPr>
          <w:rFonts w:ascii="Times New Roman" w:hAnsi="Times New Roman" w:cs="Times New Roman"/>
        </w:rPr>
      </w:pPr>
      <w:r w:rsidRPr="00212DA0">
        <w:rPr>
          <w:rFonts w:ascii="Times New Roman" w:hAnsi="Times New Roman" w:cs="Times New Roman"/>
        </w:rPr>
        <w:t>2) спосіб оплати (порядок розрахунків);</w:t>
      </w:r>
    </w:p>
    <w:p w14:paraId="701A0154" w14:textId="77777777" w:rsidR="00675FA6" w:rsidRPr="00212DA0" w:rsidRDefault="00675FA6" w:rsidP="00675FA6">
      <w:pPr>
        <w:ind w:firstLine="708"/>
        <w:jc w:val="both"/>
        <w:rPr>
          <w:rFonts w:ascii="Times New Roman" w:hAnsi="Times New Roman" w:cs="Times New Roman"/>
        </w:rPr>
      </w:pPr>
      <w:r w:rsidRPr="00212DA0">
        <w:rPr>
          <w:rFonts w:ascii="Times New Roman" w:hAnsi="Times New Roman" w:cs="Times New Roman"/>
        </w:rPr>
        <w:t>3) термін надання рахунку за спожиту електричну енергію та строк його оплати;</w:t>
      </w:r>
    </w:p>
    <w:p w14:paraId="30B1EFE6" w14:textId="77777777" w:rsidR="00675FA6" w:rsidRPr="00212DA0" w:rsidRDefault="00675FA6" w:rsidP="00675FA6">
      <w:pPr>
        <w:ind w:firstLine="708"/>
        <w:jc w:val="both"/>
        <w:rPr>
          <w:rFonts w:ascii="Times New Roman" w:hAnsi="Times New Roman" w:cs="Times New Roman"/>
        </w:rPr>
      </w:pPr>
      <w:r w:rsidRPr="00212DA0">
        <w:rPr>
          <w:rFonts w:ascii="Times New Roman" w:hAnsi="Times New Roman" w:cs="Times New Roman"/>
        </w:rP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14:paraId="354D121D" w14:textId="77777777" w:rsidR="00675FA6" w:rsidRPr="00212DA0" w:rsidRDefault="00675FA6" w:rsidP="00675FA6">
      <w:pPr>
        <w:ind w:firstLine="708"/>
        <w:jc w:val="both"/>
        <w:rPr>
          <w:rFonts w:ascii="Times New Roman" w:hAnsi="Times New Roman" w:cs="Times New Roman"/>
        </w:rPr>
      </w:pPr>
      <w:r w:rsidRPr="00212DA0">
        <w:rPr>
          <w:rFonts w:ascii="Times New Roman" w:hAnsi="Times New Roman" w:cs="Times New Roman"/>
        </w:rPr>
        <w:t>5) розмір пені за порушення строку оплати або штраф;</w:t>
      </w:r>
    </w:p>
    <w:p w14:paraId="68BCA7EB" w14:textId="77777777" w:rsidR="00675FA6" w:rsidRPr="00212DA0" w:rsidRDefault="00675FA6" w:rsidP="00675FA6">
      <w:pPr>
        <w:ind w:firstLine="708"/>
        <w:jc w:val="both"/>
        <w:rPr>
          <w:rFonts w:ascii="Times New Roman" w:hAnsi="Times New Roman" w:cs="Times New Roman"/>
        </w:rPr>
      </w:pPr>
      <w:r w:rsidRPr="00212DA0">
        <w:rPr>
          <w:rFonts w:ascii="Times New Roman" w:hAnsi="Times New Roman" w:cs="Times New Roman"/>
        </w:rPr>
        <w:t>6) розмір компенсації Споживачу за недодержання Постачальником якості надання комерційних послуг;</w:t>
      </w:r>
    </w:p>
    <w:p w14:paraId="2882C3DB" w14:textId="77777777" w:rsidR="00675FA6" w:rsidRPr="00212DA0" w:rsidRDefault="00675FA6" w:rsidP="00675FA6">
      <w:pPr>
        <w:ind w:firstLine="708"/>
        <w:jc w:val="both"/>
        <w:rPr>
          <w:rFonts w:ascii="Times New Roman" w:hAnsi="Times New Roman" w:cs="Times New Roman"/>
        </w:rPr>
      </w:pPr>
      <w:r w:rsidRPr="00212DA0">
        <w:rPr>
          <w:rFonts w:ascii="Times New Roman" w:hAnsi="Times New Roman" w:cs="Times New Roman"/>
        </w:rPr>
        <w:t>7) розмір штрафу за дострокове розірвання Договору у випадках, не передбачених умовами Договору;</w:t>
      </w:r>
    </w:p>
    <w:p w14:paraId="3BA06819" w14:textId="77777777" w:rsidR="00675FA6" w:rsidRPr="00212DA0" w:rsidRDefault="00675FA6" w:rsidP="00675FA6">
      <w:pPr>
        <w:ind w:firstLine="708"/>
        <w:jc w:val="both"/>
        <w:rPr>
          <w:rFonts w:ascii="Times New Roman" w:hAnsi="Times New Roman" w:cs="Times New Roman"/>
        </w:rPr>
      </w:pPr>
      <w:r w:rsidRPr="00212DA0">
        <w:rPr>
          <w:rFonts w:ascii="Times New Roman" w:hAnsi="Times New Roman" w:cs="Times New Roman"/>
        </w:rPr>
        <w:t>8) термін дії Договору та умови пролонгації;</w:t>
      </w:r>
    </w:p>
    <w:p w14:paraId="13C6621F" w14:textId="77777777" w:rsidR="00675FA6" w:rsidRPr="00212DA0" w:rsidRDefault="00675FA6" w:rsidP="00675FA6">
      <w:pPr>
        <w:ind w:firstLine="708"/>
        <w:jc w:val="both"/>
        <w:rPr>
          <w:rFonts w:ascii="Times New Roman" w:hAnsi="Times New Roman" w:cs="Times New Roman"/>
        </w:rPr>
      </w:pPr>
      <w:r w:rsidRPr="00212DA0">
        <w:rPr>
          <w:rFonts w:ascii="Times New Roman" w:hAnsi="Times New Roman" w:cs="Times New Roman"/>
        </w:rPr>
        <w:t>9) можливість надання пільг, субсидій тощо;</w:t>
      </w:r>
    </w:p>
    <w:p w14:paraId="3CAF0D56" w14:textId="77777777" w:rsidR="00675FA6" w:rsidRPr="00212DA0" w:rsidRDefault="00675FA6" w:rsidP="00675FA6">
      <w:pPr>
        <w:ind w:firstLine="708"/>
        <w:jc w:val="both"/>
        <w:rPr>
          <w:rFonts w:ascii="Times New Roman" w:hAnsi="Times New Roman" w:cs="Times New Roman"/>
        </w:rPr>
      </w:pPr>
      <w:r w:rsidRPr="00212DA0">
        <w:rPr>
          <w:rFonts w:ascii="Times New Roman" w:hAnsi="Times New Roman" w:cs="Times New Roman"/>
        </w:rPr>
        <w:t>10)  дата та підпис споживача.</w:t>
      </w:r>
    </w:p>
    <w:p w14:paraId="229F806C" w14:textId="77777777" w:rsidR="00675FA6" w:rsidRPr="00212DA0" w:rsidRDefault="00675FA6" w:rsidP="00675FA6">
      <w:pPr>
        <w:ind w:firstLine="708"/>
        <w:jc w:val="both"/>
        <w:rPr>
          <w:rFonts w:ascii="Times New Roman" w:hAnsi="Times New Roman" w:cs="Times New Roman"/>
        </w:rPr>
      </w:pPr>
      <w:r w:rsidRPr="00212DA0">
        <w:rPr>
          <w:rFonts w:ascii="Times New Roman" w:hAnsi="Times New Roman" w:cs="Times New Roman"/>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5C0E8374" w14:textId="77777777" w:rsidR="00675FA6" w:rsidRPr="00212DA0" w:rsidRDefault="00675FA6" w:rsidP="00675FA6">
      <w:pPr>
        <w:ind w:firstLine="708"/>
        <w:jc w:val="both"/>
        <w:rPr>
          <w:rFonts w:ascii="Times New Roman" w:hAnsi="Times New Roman" w:cs="Times New Roman"/>
        </w:rPr>
      </w:pPr>
      <w:r w:rsidRPr="00212DA0">
        <w:rPr>
          <w:rFonts w:ascii="Times New Roman" w:hAnsi="Times New Roman" w:cs="Times New Roman"/>
        </w:rPr>
        <w:t>5.14. 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14:paraId="33D5D946" w14:textId="77777777" w:rsidR="00675FA6" w:rsidRPr="00212DA0" w:rsidRDefault="00675FA6" w:rsidP="00675FA6">
      <w:pPr>
        <w:ind w:firstLine="708"/>
        <w:jc w:val="both"/>
        <w:rPr>
          <w:rFonts w:ascii="Times New Roman" w:hAnsi="Times New Roman" w:cs="Times New Roman"/>
        </w:rPr>
      </w:pPr>
      <w:r w:rsidRPr="00212DA0">
        <w:rPr>
          <w:rFonts w:ascii="Times New Roman" w:hAnsi="Times New Roman" w:cs="Times New Roman"/>
        </w:rPr>
        <w:t xml:space="preserve">У разі зміни розміру регульованих цін (тарифів) на послуги, що надаються на ринку електричної енергії, які  Постачальник зобов’язаний враховувати при визначені вартості одиниці Товару, може змінюватися ціна за одиницю Товару пропорційно зміні розміру регульованих цін (тарифів). </w:t>
      </w:r>
    </w:p>
    <w:p w14:paraId="2DFD2DFE" w14:textId="77777777" w:rsidR="00675FA6" w:rsidRPr="00212DA0" w:rsidRDefault="00675FA6" w:rsidP="00675FA6">
      <w:pPr>
        <w:ind w:firstLine="708"/>
        <w:jc w:val="both"/>
        <w:rPr>
          <w:rFonts w:ascii="Times New Roman" w:hAnsi="Times New Roman" w:cs="Times New Roman"/>
        </w:rPr>
      </w:pPr>
      <w:r w:rsidRPr="00212DA0">
        <w:rPr>
          <w:rFonts w:ascii="Times New Roman" w:hAnsi="Times New Roman" w:cs="Times New Roman"/>
        </w:rPr>
        <w:t xml:space="preserve">У разі установлення Регулятором цін (тарифів) на послуги, що надаються на ринку електричної енергії, які до укладення Договору не були передбачені (плата за надання яких не здійснювалася Постачальником), але які Постачальник буде зобов’язаний врахувати при визначенні вартості одиниці Товару, може змінюватися ціна за одиницю товару (електричної енергії) пропорційно розміру регульованих цін (тарифів). </w:t>
      </w:r>
    </w:p>
    <w:p w14:paraId="64DA41C3" w14:textId="77777777" w:rsidR="00675FA6" w:rsidRPr="00212DA0" w:rsidRDefault="00675FA6" w:rsidP="00675FA6">
      <w:pPr>
        <w:ind w:firstLine="708"/>
        <w:jc w:val="both"/>
        <w:rPr>
          <w:rFonts w:ascii="Times New Roman" w:hAnsi="Times New Roman" w:cs="Times New Roman"/>
        </w:rPr>
      </w:pPr>
      <w:r w:rsidRPr="00212DA0">
        <w:rPr>
          <w:rFonts w:ascii="Times New Roman" w:hAnsi="Times New Roman" w:cs="Times New Roman"/>
        </w:rPr>
        <w:t>Наявність факту зміни ціни за одиницю Товару у зв’язку із зміною регульованих цін (тарифів) і нормативів підтверджується Постачальником відповідним обґрунтованим розрахунком структури ціни Товару із врахуванням положень нормативно-правових актів Регулятора.</w:t>
      </w:r>
    </w:p>
    <w:p w14:paraId="2419C389" w14:textId="77777777" w:rsidR="00675FA6" w:rsidRPr="00212DA0" w:rsidRDefault="00675FA6" w:rsidP="00675FA6">
      <w:pPr>
        <w:ind w:firstLine="708"/>
        <w:jc w:val="both"/>
        <w:rPr>
          <w:rFonts w:ascii="Times New Roman" w:hAnsi="Times New Roman" w:cs="Times New Roman"/>
        </w:rPr>
      </w:pPr>
      <w:r w:rsidRPr="00212DA0">
        <w:rPr>
          <w:rFonts w:ascii="Times New Roman" w:hAnsi="Times New Roman" w:cs="Times New Roman"/>
        </w:rPr>
        <w:t>Зміна ціни за 1кВт/год електричної енергії та дата настання таких змін будуть відображені в Додатковій угоді до даного Договору.</w:t>
      </w:r>
    </w:p>
    <w:p w14:paraId="0B6F359D" w14:textId="77777777" w:rsidR="00675FA6" w:rsidRPr="00212DA0" w:rsidRDefault="00675FA6" w:rsidP="00675FA6">
      <w:pPr>
        <w:numPr>
          <w:ilvl w:val="0"/>
          <w:numId w:val="6"/>
        </w:numPr>
        <w:tabs>
          <w:tab w:val="left" w:pos="2268"/>
        </w:tabs>
        <w:spacing w:after="0" w:line="240" w:lineRule="auto"/>
        <w:ind w:left="360" w:hanging="360"/>
        <w:jc w:val="center"/>
        <w:rPr>
          <w:rFonts w:ascii="Times New Roman" w:hAnsi="Times New Roman" w:cs="Times New Roman"/>
          <w:b/>
        </w:rPr>
      </w:pPr>
      <w:r w:rsidRPr="00212DA0">
        <w:rPr>
          <w:rFonts w:ascii="Times New Roman" w:hAnsi="Times New Roman" w:cs="Times New Roman"/>
          <w:b/>
        </w:rPr>
        <w:lastRenderedPageBreak/>
        <w:t>Права та обов'язки Споживача</w:t>
      </w:r>
    </w:p>
    <w:p w14:paraId="44688F84" w14:textId="77777777" w:rsidR="00675FA6" w:rsidRPr="00212DA0" w:rsidRDefault="00675FA6" w:rsidP="00675FA6">
      <w:pPr>
        <w:pStyle w:val="11"/>
        <w:spacing w:line="240" w:lineRule="auto"/>
        <w:ind w:firstLine="708"/>
        <w:jc w:val="both"/>
        <w:rPr>
          <w:rFonts w:ascii="Times New Roman" w:hAnsi="Times New Roman" w:cs="Times New Roman"/>
          <w:sz w:val="22"/>
          <w:szCs w:val="22"/>
          <w:lang w:val="uk-UA"/>
        </w:rPr>
      </w:pPr>
      <w:r w:rsidRPr="00212DA0">
        <w:rPr>
          <w:rFonts w:ascii="Times New Roman" w:hAnsi="Times New Roman" w:cs="Times New Roman"/>
          <w:sz w:val="22"/>
          <w:szCs w:val="22"/>
          <w:lang w:val="uk-UA"/>
        </w:rPr>
        <w:t>6.1. Споживач має право:</w:t>
      </w:r>
    </w:p>
    <w:p w14:paraId="7A569FBA" w14:textId="77777777" w:rsidR="00675FA6" w:rsidRPr="00212DA0" w:rsidRDefault="00675FA6" w:rsidP="00675FA6">
      <w:pPr>
        <w:pStyle w:val="11"/>
        <w:spacing w:line="240" w:lineRule="auto"/>
        <w:ind w:firstLine="708"/>
        <w:jc w:val="both"/>
        <w:rPr>
          <w:rFonts w:ascii="Times New Roman" w:hAnsi="Times New Roman" w:cs="Times New Roman"/>
          <w:sz w:val="22"/>
          <w:szCs w:val="22"/>
          <w:lang w:val="uk-UA"/>
        </w:rPr>
      </w:pPr>
      <w:r w:rsidRPr="00212DA0">
        <w:rPr>
          <w:rFonts w:ascii="Times New Roman" w:hAnsi="Times New Roman" w:cs="Times New Roman"/>
          <w:sz w:val="22"/>
          <w:szCs w:val="22"/>
          <w:lang w:val="uk-UA"/>
        </w:rPr>
        <w:t>6.1.2. обирати спосіб визначення ціни за постачання електричної енергії на умовах, зазначених у комерційній пропозиції, обраній Споживачем;</w:t>
      </w:r>
    </w:p>
    <w:p w14:paraId="683AAE89" w14:textId="77777777" w:rsidR="00675FA6" w:rsidRPr="00212DA0" w:rsidRDefault="00675FA6" w:rsidP="00675FA6">
      <w:pPr>
        <w:pStyle w:val="11"/>
        <w:spacing w:line="240" w:lineRule="auto"/>
        <w:ind w:firstLine="708"/>
        <w:jc w:val="both"/>
        <w:rPr>
          <w:rFonts w:ascii="Times New Roman" w:hAnsi="Times New Roman" w:cs="Times New Roman"/>
          <w:sz w:val="22"/>
          <w:szCs w:val="22"/>
          <w:lang w:val="uk-UA"/>
        </w:rPr>
      </w:pPr>
      <w:r w:rsidRPr="00212DA0">
        <w:rPr>
          <w:rFonts w:ascii="Times New Roman" w:hAnsi="Times New Roman" w:cs="Times New Roman"/>
          <w:sz w:val="22"/>
          <w:szCs w:val="22"/>
          <w:lang w:val="uk-UA"/>
        </w:rPr>
        <w:t>6.1.2. отримувати електричну енергію на умовах, зазначених у цьому Договорі;</w:t>
      </w:r>
    </w:p>
    <w:p w14:paraId="2E46A34C" w14:textId="77777777" w:rsidR="00675FA6" w:rsidRPr="00212DA0" w:rsidRDefault="00675FA6" w:rsidP="00675FA6">
      <w:pPr>
        <w:pStyle w:val="11"/>
        <w:spacing w:line="240" w:lineRule="auto"/>
        <w:ind w:firstLine="708"/>
        <w:jc w:val="both"/>
        <w:rPr>
          <w:rFonts w:ascii="Times New Roman" w:hAnsi="Times New Roman" w:cs="Times New Roman"/>
          <w:sz w:val="22"/>
          <w:szCs w:val="22"/>
          <w:lang w:val="uk-UA"/>
        </w:rPr>
      </w:pPr>
      <w:r w:rsidRPr="00212DA0">
        <w:rPr>
          <w:rFonts w:ascii="Times New Roman" w:hAnsi="Times New Roman" w:cs="Times New Roman"/>
          <w:sz w:val="22"/>
          <w:szCs w:val="22"/>
          <w:lang w:val="uk-UA"/>
        </w:rPr>
        <w:t>6.1.3.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66F3792B" w14:textId="77777777" w:rsidR="00675FA6" w:rsidRPr="00212DA0" w:rsidRDefault="00675FA6" w:rsidP="00675FA6">
      <w:pPr>
        <w:pStyle w:val="11"/>
        <w:spacing w:line="240" w:lineRule="auto"/>
        <w:ind w:firstLine="708"/>
        <w:jc w:val="both"/>
        <w:rPr>
          <w:rFonts w:ascii="Times New Roman" w:hAnsi="Times New Roman" w:cs="Times New Roman"/>
          <w:sz w:val="22"/>
          <w:szCs w:val="22"/>
          <w:lang w:val="uk-UA"/>
        </w:rPr>
      </w:pPr>
      <w:r w:rsidRPr="00212DA0">
        <w:rPr>
          <w:rFonts w:ascii="Times New Roman" w:hAnsi="Times New Roman" w:cs="Times New Roman"/>
          <w:sz w:val="22"/>
          <w:szCs w:val="22"/>
          <w:lang w:val="uk-UA"/>
        </w:rPr>
        <w:t>6.1.4.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257C494E" w14:textId="77777777" w:rsidR="00675FA6" w:rsidRPr="00212DA0" w:rsidRDefault="00675FA6" w:rsidP="00675FA6">
      <w:pPr>
        <w:pStyle w:val="11"/>
        <w:spacing w:line="240" w:lineRule="auto"/>
        <w:ind w:firstLine="708"/>
        <w:jc w:val="both"/>
        <w:rPr>
          <w:rFonts w:ascii="Times New Roman" w:hAnsi="Times New Roman" w:cs="Times New Roman"/>
          <w:sz w:val="22"/>
          <w:szCs w:val="22"/>
          <w:lang w:val="uk-UA"/>
        </w:rPr>
      </w:pPr>
      <w:r w:rsidRPr="00212DA0">
        <w:rPr>
          <w:rFonts w:ascii="Times New Roman" w:hAnsi="Times New Roman" w:cs="Times New Roman"/>
          <w:sz w:val="22"/>
          <w:szCs w:val="22"/>
          <w:lang w:val="uk-UA"/>
        </w:rPr>
        <w:t>6.1.5. безоплатно отримувати інформацію про обсяги та інші параметри власного споживання електричної енергії;</w:t>
      </w:r>
    </w:p>
    <w:p w14:paraId="2C14F148" w14:textId="77777777" w:rsidR="00675FA6" w:rsidRPr="00212DA0" w:rsidRDefault="00675FA6" w:rsidP="00675FA6">
      <w:pPr>
        <w:pStyle w:val="11"/>
        <w:spacing w:line="240" w:lineRule="auto"/>
        <w:ind w:firstLine="708"/>
        <w:jc w:val="both"/>
        <w:rPr>
          <w:rFonts w:ascii="Times New Roman" w:hAnsi="Times New Roman" w:cs="Times New Roman"/>
          <w:sz w:val="22"/>
          <w:szCs w:val="22"/>
          <w:lang w:val="uk-UA"/>
        </w:rPr>
      </w:pPr>
      <w:r w:rsidRPr="00212DA0">
        <w:rPr>
          <w:rFonts w:ascii="Times New Roman" w:hAnsi="Times New Roman" w:cs="Times New Roman"/>
          <w:sz w:val="22"/>
          <w:szCs w:val="22"/>
          <w:lang w:val="uk-UA"/>
        </w:rPr>
        <w:t>6.1.6. звертатися до Постачальника для вирішення будь-яких питань, пов'язаних з виконанням цього Договору;</w:t>
      </w:r>
    </w:p>
    <w:p w14:paraId="3A79169F" w14:textId="77777777" w:rsidR="00675FA6" w:rsidRPr="00212DA0" w:rsidRDefault="00675FA6" w:rsidP="00675FA6">
      <w:pPr>
        <w:pStyle w:val="11"/>
        <w:spacing w:line="240" w:lineRule="auto"/>
        <w:ind w:firstLine="708"/>
        <w:jc w:val="both"/>
        <w:rPr>
          <w:rFonts w:ascii="Times New Roman" w:hAnsi="Times New Roman" w:cs="Times New Roman"/>
          <w:sz w:val="22"/>
          <w:szCs w:val="22"/>
          <w:lang w:val="uk-UA"/>
        </w:rPr>
      </w:pPr>
      <w:r w:rsidRPr="00212DA0">
        <w:rPr>
          <w:rFonts w:ascii="Times New Roman" w:hAnsi="Times New Roman" w:cs="Times New Roman"/>
          <w:sz w:val="22"/>
          <w:szCs w:val="22"/>
          <w:lang w:val="uk-UA"/>
        </w:rPr>
        <w:t>6.1.7. вимагати від Постачальника надання письмової форми цього Договору;</w:t>
      </w:r>
    </w:p>
    <w:p w14:paraId="5265A5D5" w14:textId="77777777" w:rsidR="00675FA6" w:rsidRPr="00212DA0" w:rsidRDefault="00675FA6" w:rsidP="00675FA6">
      <w:pPr>
        <w:pStyle w:val="11"/>
        <w:spacing w:line="240" w:lineRule="auto"/>
        <w:ind w:firstLine="708"/>
        <w:jc w:val="both"/>
        <w:rPr>
          <w:rFonts w:ascii="Times New Roman" w:hAnsi="Times New Roman" w:cs="Times New Roman"/>
          <w:sz w:val="22"/>
          <w:szCs w:val="22"/>
          <w:lang w:val="uk-UA"/>
        </w:rPr>
      </w:pPr>
      <w:r w:rsidRPr="00212DA0">
        <w:rPr>
          <w:rFonts w:ascii="Times New Roman" w:hAnsi="Times New Roman" w:cs="Times New Roman"/>
          <w:sz w:val="22"/>
          <w:szCs w:val="22"/>
          <w:lang w:val="uk-UA"/>
        </w:rPr>
        <w:t>6.1.8.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2097AE94" w14:textId="77777777" w:rsidR="00675FA6" w:rsidRPr="00212DA0" w:rsidRDefault="00675FA6" w:rsidP="00675FA6">
      <w:pPr>
        <w:pStyle w:val="11"/>
        <w:spacing w:line="240" w:lineRule="auto"/>
        <w:ind w:firstLine="708"/>
        <w:jc w:val="both"/>
        <w:rPr>
          <w:rFonts w:ascii="Times New Roman" w:hAnsi="Times New Roman" w:cs="Times New Roman"/>
          <w:sz w:val="22"/>
          <w:szCs w:val="22"/>
          <w:lang w:val="uk-UA"/>
        </w:rPr>
      </w:pPr>
      <w:r w:rsidRPr="00212DA0">
        <w:rPr>
          <w:rFonts w:ascii="Times New Roman" w:hAnsi="Times New Roman" w:cs="Times New Roman"/>
          <w:sz w:val="22"/>
          <w:szCs w:val="22"/>
          <w:lang w:val="uk-UA"/>
        </w:rPr>
        <w:t>6.1.9. проводити звіряння фактичних розрахунків в установленому ПРРЕЕ порядку з підписанням відповідного акта;</w:t>
      </w:r>
    </w:p>
    <w:p w14:paraId="76112134" w14:textId="77777777" w:rsidR="00675FA6" w:rsidRPr="00212DA0" w:rsidRDefault="00675FA6" w:rsidP="00675FA6">
      <w:pPr>
        <w:pStyle w:val="11"/>
        <w:spacing w:line="240" w:lineRule="auto"/>
        <w:ind w:firstLine="708"/>
        <w:jc w:val="both"/>
        <w:rPr>
          <w:rFonts w:ascii="Times New Roman" w:hAnsi="Times New Roman" w:cs="Times New Roman"/>
          <w:sz w:val="22"/>
          <w:szCs w:val="22"/>
          <w:lang w:val="uk-UA"/>
        </w:rPr>
      </w:pPr>
      <w:r w:rsidRPr="00212DA0">
        <w:rPr>
          <w:rFonts w:ascii="Times New Roman" w:hAnsi="Times New Roman" w:cs="Times New Roman"/>
          <w:sz w:val="22"/>
          <w:szCs w:val="22"/>
          <w:lang w:val="uk-UA"/>
        </w:rPr>
        <w:t>6.1.10. вільно обирати іншого електропостачальника та розірвати цей Договір у встановленому цим Договором та чинним законодавством порядку;</w:t>
      </w:r>
    </w:p>
    <w:p w14:paraId="0A33C600" w14:textId="77777777" w:rsidR="00675FA6" w:rsidRPr="00212DA0" w:rsidRDefault="00675FA6" w:rsidP="00675FA6">
      <w:pPr>
        <w:pStyle w:val="11"/>
        <w:spacing w:line="240" w:lineRule="auto"/>
        <w:ind w:firstLine="708"/>
        <w:jc w:val="both"/>
        <w:rPr>
          <w:rFonts w:ascii="Times New Roman" w:hAnsi="Times New Roman" w:cs="Times New Roman"/>
          <w:sz w:val="22"/>
          <w:szCs w:val="22"/>
          <w:lang w:val="uk-UA"/>
        </w:rPr>
      </w:pPr>
      <w:r w:rsidRPr="00212DA0">
        <w:rPr>
          <w:rFonts w:ascii="Times New Roman" w:hAnsi="Times New Roman" w:cs="Times New Roman"/>
          <w:sz w:val="22"/>
          <w:szCs w:val="22"/>
          <w:lang w:val="uk-UA"/>
        </w:rPr>
        <w:t>6.1.11.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7F3F9615" w14:textId="77777777" w:rsidR="00675FA6" w:rsidRPr="00212DA0" w:rsidRDefault="00675FA6" w:rsidP="00675FA6">
      <w:pPr>
        <w:pStyle w:val="11"/>
        <w:spacing w:line="240" w:lineRule="auto"/>
        <w:ind w:firstLine="708"/>
        <w:jc w:val="both"/>
        <w:rPr>
          <w:rFonts w:ascii="Times New Roman" w:hAnsi="Times New Roman" w:cs="Times New Roman"/>
          <w:sz w:val="22"/>
          <w:szCs w:val="22"/>
          <w:lang w:val="uk-UA"/>
        </w:rPr>
      </w:pPr>
      <w:r w:rsidRPr="00212DA0">
        <w:rPr>
          <w:rFonts w:ascii="Times New Roman" w:hAnsi="Times New Roman" w:cs="Times New Roman"/>
          <w:sz w:val="22"/>
          <w:szCs w:val="22"/>
          <w:lang w:val="uk-UA"/>
        </w:rPr>
        <w:t>6.1.12.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456DAAA6" w14:textId="77777777" w:rsidR="00675FA6" w:rsidRPr="00212DA0" w:rsidRDefault="00675FA6" w:rsidP="00675FA6">
      <w:pPr>
        <w:pStyle w:val="11"/>
        <w:spacing w:line="240" w:lineRule="auto"/>
        <w:ind w:firstLine="708"/>
        <w:jc w:val="both"/>
        <w:rPr>
          <w:rFonts w:ascii="Times New Roman" w:hAnsi="Times New Roman" w:cs="Times New Roman"/>
          <w:sz w:val="22"/>
          <w:szCs w:val="22"/>
          <w:lang w:val="uk-UA"/>
        </w:rPr>
      </w:pPr>
      <w:r w:rsidRPr="00212DA0">
        <w:rPr>
          <w:rFonts w:ascii="Times New Roman" w:hAnsi="Times New Roman" w:cs="Times New Roman"/>
          <w:sz w:val="22"/>
          <w:szCs w:val="22"/>
          <w:lang w:val="uk-UA"/>
        </w:rPr>
        <w:t>6.1.13.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1B38886F" w14:textId="77777777" w:rsidR="00675FA6" w:rsidRPr="00212DA0" w:rsidRDefault="00675FA6" w:rsidP="00675FA6">
      <w:pPr>
        <w:pStyle w:val="11"/>
        <w:spacing w:line="240" w:lineRule="auto"/>
        <w:ind w:firstLine="708"/>
        <w:jc w:val="both"/>
        <w:rPr>
          <w:rFonts w:ascii="Times New Roman" w:hAnsi="Times New Roman" w:cs="Times New Roman"/>
          <w:sz w:val="22"/>
          <w:szCs w:val="22"/>
          <w:lang w:val="uk-UA"/>
        </w:rPr>
      </w:pPr>
      <w:r w:rsidRPr="00212DA0">
        <w:rPr>
          <w:rFonts w:ascii="Times New Roman" w:hAnsi="Times New Roman" w:cs="Times New Roman"/>
          <w:sz w:val="22"/>
          <w:szCs w:val="22"/>
          <w:lang w:val="uk-UA"/>
        </w:rPr>
        <w:t>6.1.14. достроково розірвати цей Договір в односторонньому порядку  без укладання додаткової угоди у разі невиконання або неналежного виконання за цим Договором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14:paraId="62D6D3E7" w14:textId="77777777" w:rsidR="00675FA6" w:rsidRPr="00212DA0" w:rsidRDefault="00675FA6" w:rsidP="00675FA6">
      <w:pPr>
        <w:pStyle w:val="11"/>
        <w:spacing w:line="240" w:lineRule="auto"/>
        <w:ind w:firstLine="708"/>
        <w:jc w:val="both"/>
        <w:rPr>
          <w:rFonts w:ascii="Times New Roman" w:hAnsi="Times New Roman" w:cs="Times New Roman"/>
          <w:sz w:val="22"/>
          <w:szCs w:val="22"/>
          <w:lang w:val="uk-UA"/>
        </w:rPr>
      </w:pPr>
      <w:r w:rsidRPr="00212DA0">
        <w:rPr>
          <w:rFonts w:ascii="Times New Roman" w:hAnsi="Times New Roman" w:cs="Times New Roman"/>
          <w:sz w:val="22"/>
          <w:szCs w:val="22"/>
          <w:lang w:val="uk-UA"/>
        </w:rPr>
        <w:t>6.1.15.  інші права, передбачені чинним законодавством і цим Договором.</w:t>
      </w:r>
    </w:p>
    <w:p w14:paraId="668C2CFE" w14:textId="77777777" w:rsidR="00675FA6" w:rsidRPr="00212DA0" w:rsidRDefault="00675FA6" w:rsidP="00675FA6">
      <w:pPr>
        <w:pStyle w:val="11"/>
        <w:spacing w:line="240" w:lineRule="auto"/>
        <w:ind w:firstLine="708"/>
        <w:jc w:val="both"/>
        <w:rPr>
          <w:rFonts w:ascii="Times New Roman" w:hAnsi="Times New Roman" w:cs="Times New Roman"/>
          <w:sz w:val="22"/>
          <w:szCs w:val="22"/>
          <w:lang w:val="uk-UA"/>
        </w:rPr>
      </w:pPr>
      <w:r w:rsidRPr="00212DA0">
        <w:rPr>
          <w:rFonts w:ascii="Times New Roman" w:hAnsi="Times New Roman" w:cs="Times New Roman"/>
          <w:b/>
          <w:sz w:val="22"/>
          <w:szCs w:val="22"/>
          <w:lang w:val="uk-UA"/>
        </w:rPr>
        <w:t>6.2. Споживач зобов'язується:</w:t>
      </w:r>
    </w:p>
    <w:p w14:paraId="2AA6F194" w14:textId="77777777" w:rsidR="00675FA6" w:rsidRPr="00212DA0" w:rsidRDefault="00675FA6" w:rsidP="00675FA6">
      <w:pPr>
        <w:pStyle w:val="11"/>
        <w:spacing w:line="240" w:lineRule="auto"/>
        <w:ind w:firstLine="708"/>
        <w:jc w:val="both"/>
        <w:rPr>
          <w:rFonts w:ascii="Times New Roman" w:hAnsi="Times New Roman" w:cs="Times New Roman"/>
          <w:sz w:val="22"/>
          <w:szCs w:val="22"/>
          <w:lang w:val="uk-UA"/>
        </w:rPr>
      </w:pPr>
      <w:r w:rsidRPr="00212DA0">
        <w:rPr>
          <w:rFonts w:ascii="Times New Roman" w:hAnsi="Times New Roman" w:cs="Times New Roman"/>
          <w:sz w:val="22"/>
          <w:szCs w:val="22"/>
          <w:lang w:val="uk-UA"/>
        </w:rPr>
        <w:t>6.2.1.забезпечувати своєчасну та повну оплату електричної енергії згідно з умовами цього Договору;</w:t>
      </w:r>
    </w:p>
    <w:p w14:paraId="618E846B" w14:textId="77777777" w:rsidR="00675FA6" w:rsidRPr="00212DA0" w:rsidRDefault="00675FA6" w:rsidP="00675FA6">
      <w:pPr>
        <w:pStyle w:val="11"/>
        <w:spacing w:line="240" w:lineRule="auto"/>
        <w:ind w:firstLine="708"/>
        <w:jc w:val="both"/>
        <w:rPr>
          <w:rFonts w:ascii="Times New Roman" w:hAnsi="Times New Roman" w:cs="Times New Roman"/>
          <w:sz w:val="22"/>
          <w:szCs w:val="22"/>
          <w:lang w:val="uk-UA"/>
        </w:rPr>
      </w:pPr>
      <w:r w:rsidRPr="00212DA0">
        <w:rPr>
          <w:rFonts w:ascii="Times New Roman" w:hAnsi="Times New Roman" w:cs="Times New Roman"/>
          <w:sz w:val="22"/>
          <w:szCs w:val="22"/>
          <w:lang w:val="uk-UA"/>
        </w:rPr>
        <w:t>6.2.2.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337AEBEA" w14:textId="77777777" w:rsidR="00675FA6" w:rsidRPr="00212DA0" w:rsidRDefault="00675FA6" w:rsidP="00675FA6">
      <w:pPr>
        <w:pStyle w:val="11"/>
        <w:spacing w:line="240" w:lineRule="auto"/>
        <w:ind w:firstLine="708"/>
        <w:jc w:val="both"/>
        <w:rPr>
          <w:rFonts w:ascii="Times New Roman" w:hAnsi="Times New Roman" w:cs="Times New Roman"/>
          <w:sz w:val="22"/>
          <w:szCs w:val="22"/>
          <w:lang w:val="uk-UA"/>
        </w:rPr>
      </w:pPr>
      <w:r w:rsidRPr="00212DA0">
        <w:rPr>
          <w:rFonts w:ascii="Times New Roman" w:hAnsi="Times New Roman" w:cs="Times New Roman"/>
          <w:sz w:val="22"/>
          <w:szCs w:val="22"/>
          <w:lang w:val="uk-UA"/>
        </w:rPr>
        <w:t>6.2.3.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0DB95131" w14:textId="77777777" w:rsidR="00675FA6" w:rsidRPr="00212DA0" w:rsidRDefault="00675FA6" w:rsidP="00675FA6">
      <w:pPr>
        <w:pStyle w:val="11"/>
        <w:spacing w:line="240" w:lineRule="auto"/>
        <w:ind w:firstLine="708"/>
        <w:jc w:val="both"/>
        <w:rPr>
          <w:rFonts w:ascii="Times New Roman" w:hAnsi="Times New Roman" w:cs="Times New Roman"/>
          <w:sz w:val="22"/>
          <w:szCs w:val="22"/>
          <w:lang w:val="uk-UA"/>
        </w:rPr>
      </w:pPr>
      <w:r w:rsidRPr="00212DA0">
        <w:rPr>
          <w:rFonts w:ascii="Times New Roman" w:hAnsi="Times New Roman" w:cs="Times New Roman"/>
          <w:sz w:val="22"/>
          <w:szCs w:val="22"/>
          <w:lang w:val="uk-UA"/>
        </w:rPr>
        <w:t>6.2.4. протягом 5 робочих днів до дати постачання електричної енергії новим електропостачальником, але не пізніше дати зазначеної у цьому Договорі, розрахуватися з Постачальником за спожиту електричну енергію в повному обсязі;</w:t>
      </w:r>
    </w:p>
    <w:p w14:paraId="196C8ED5" w14:textId="77777777" w:rsidR="00675FA6" w:rsidRPr="00212DA0" w:rsidRDefault="00675FA6" w:rsidP="00675FA6">
      <w:pPr>
        <w:pStyle w:val="11"/>
        <w:spacing w:line="240" w:lineRule="auto"/>
        <w:ind w:firstLine="708"/>
        <w:jc w:val="both"/>
        <w:rPr>
          <w:rFonts w:ascii="Times New Roman" w:hAnsi="Times New Roman" w:cs="Times New Roman"/>
          <w:sz w:val="22"/>
          <w:szCs w:val="22"/>
          <w:lang w:val="uk-UA"/>
        </w:rPr>
      </w:pPr>
      <w:r w:rsidRPr="00212DA0">
        <w:rPr>
          <w:rFonts w:ascii="Times New Roman" w:hAnsi="Times New Roman" w:cs="Times New Roman"/>
          <w:sz w:val="22"/>
          <w:szCs w:val="22"/>
          <w:lang w:val="uk-UA"/>
        </w:rPr>
        <w:t>6.2.5.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74B04689" w14:textId="77777777" w:rsidR="00675FA6" w:rsidRPr="00212DA0" w:rsidRDefault="00675FA6" w:rsidP="00675FA6">
      <w:pPr>
        <w:pStyle w:val="11"/>
        <w:spacing w:line="240" w:lineRule="auto"/>
        <w:ind w:firstLine="708"/>
        <w:jc w:val="both"/>
        <w:rPr>
          <w:rFonts w:ascii="Times New Roman" w:hAnsi="Times New Roman" w:cs="Times New Roman"/>
          <w:sz w:val="22"/>
          <w:szCs w:val="22"/>
          <w:lang w:val="uk-UA"/>
        </w:rPr>
      </w:pPr>
      <w:r w:rsidRPr="00212DA0">
        <w:rPr>
          <w:rFonts w:ascii="Times New Roman" w:hAnsi="Times New Roman" w:cs="Times New Roman"/>
          <w:sz w:val="22"/>
          <w:szCs w:val="22"/>
          <w:lang w:val="uk-UA"/>
        </w:rPr>
        <w:t>6.2.6.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298EE8B6" w14:textId="77777777" w:rsidR="00675FA6" w:rsidRPr="00212DA0" w:rsidRDefault="00675FA6" w:rsidP="00675FA6">
      <w:pPr>
        <w:pStyle w:val="11"/>
        <w:spacing w:line="240" w:lineRule="auto"/>
        <w:ind w:firstLine="708"/>
        <w:jc w:val="both"/>
        <w:rPr>
          <w:rFonts w:ascii="Times New Roman" w:hAnsi="Times New Roman" w:cs="Times New Roman"/>
          <w:sz w:val="22"/>
          <w:szCs w:val="22"/>
          <w:lang w:val="uk-UA"/>
        </w:rPr>
      </w:pPr>
      <w:r w:rsidRPr="00212DA0">
        <w:rPr>
          <w:rFonts w:ascii="Times New Roman" w:hAnsi="Times New Roman" w:cs="Times New Roman"/>
          <w:sz w:val="22"/>
          <w:szCs w:val="22"/>
          <w:lang w:val="uk-UA"/>
        </w:rPr>
        <w:t xml:space="preserve">6.2.7.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w:t>
      </w:r>
      <w:r w:rsidRPr="00212DA0">
        <w:rPr>
          <w:rFonts w:ascii="Times New Roman" w:hAnsi="Times New Roman" w:cs="Times New Roman"/>
          <w:sz w:val="22"/>
          <w:szCs w:val="22"/>
          <w:lang w:val="uk-UA"/>
        </w:rPr>
        <w:lastRenderedPageBreak/>
        <w:t>чинним законодавством та/або цим Договором;</w:t>
      </w:r>
    </w:p>
    <w:p w14:paraId="6A825A2B" w14:textId="77777777" w:rsidR="00675FA6" w:rsidRPr="00212DA0" w:rsidRDefault="00675FA6" w:rsidP="00675FA6">
      <w:pPr>
        <w:pStyle w:val="11"/>
        <w:spacing w:line="240" w:lineRule="auto"/>
        <w:ind w:firstLine="708"/>
        <w:jc w:val="both"/>
        <w:rPr>
          <w:rFonts w:ascii="Times New Roman" w:hAnsi="Times New Roman" w:cs="Times New Roman"/>
          <w:sz w:val="22"/>
          <w:szCs w:val="22"/>
          <w:lang w:val="uk-UA"/>
        </w:rPr>
      </w:pPr>
      <w:r w:rsidRPr="00212DA0">
        <w:rPr>
          <w:rFonts w:ascii="Times New Roman" w:hAnsi="Times New Roman" w:cs="Times New Roman"/>
          <w:sz w:val="22"/>
          <w:szCs w:val="22"/>
          <w:lang w:val="uk-UA"/>
        </w:rPr>
        <w:t>6.2.8. виконувати інші обов'язки, покладені на Споживача чинним законодавством та/або цим Договором.</w:t>
      </w:r>
    </w:p>
    <w:p w14:paraId="25CA0B79" w14:textId="77777777" w:rsidR="00675FA6" w:rsidRPr="00212DA0" w:rsidRDefault="00675FA6" w:rsidP="00675FA6">
      <w:pPr>
        <w:numPr>
          <w:ilvl w:val="1"/>
          <w:numId w:val="7"/>
        </w:numPr>
        <w:spacing w:after="0" w:line="240" w:lineRule="auto"/>
        <w:ind w:left="1114" w:hanging="360"/>
        <w:jc w:val="center"/>
        <w:rPr>
          <w:rFonts w:ascii="Times New Roman" w:hAnsi="Times New Roman" w:cs="Times New Roman"/>
          <w:b/>
        </w:rPr>
      </w:pPr>
      <w:r w:rsidRPr="00212DA0">
        <w:rPr>
          <w:rFonts w:ascii="Times New Roman" w:hAnsi="Times New Roman" w:cs="Times New Roman"/>
          <w:b/>
        </w:rPr>
        <w:t>Права і обов'язки Постачальника</w:t>
      </w:r>
    </w:p>
    <w:p w14:paraId="5326F15B" w14:textId="77777777" w:rsidR="00675FA6" w:rsidRPr="00212DA0" w:rsidRDefault="00675FA6" w:rsidP="00675FA6">
      <w:pPr>
        <w:ind w:firstLine="709"/>
        <w:jc w:val="both"/>
        <w:rPr>
          <w:rFonts w:ascii="Times New Roman" w:hAnsi="Times New Roman" w:cs="Times New Roman"/>
        </w:rPr>
      </w:pPr>
      <w:r w:rsidRPr="00212DA0">
        <w:rPr>
          <w:rFonts w:ascii="Times New Roman" w:hAnsi="Times New Roman" w:cs="Times New Roman"/>
        </w:rPr>
        <w:t>7.1. Постачальник має право:</w:t>
      </w:r>
    </w:p>
    <w:p w14:paraId="18060614" w14:textId="77777777" w:rsidR="00675FA6" w:rsidRPr="00212DA0" w:rsidRDefault="00675FA6" w:rsidP="00675FA6">
      <w:pPr>
        <w:ind w:firstLine="709"/>
        <w:jc w:val="both"/>
        <w:rPr>
          <w:rFonts w:ascii="Times New Roman" w:hAnsi="Times New Roman" w:cs="Times New Roman"/>
        </w:rPr>
      </w:pPr>
      <w:r w:rsidRPr="00212DA0">
        <w:rPr>
          <w:rFonts w:ascii="Times New Roman" w:hAnsi="Times New Roman" w:cs="Times New Roman"/>
        </w:rPr>
        <w:t>7.1.1. отримувати від Споживача плату за електричну енергію;</w:t>
      </w:r>
    </w:p>
    <w:p w14:paraId="3A23F4D3" w14:textId="77777777" w:rsidR="00675FA6" w:rsidRPr="00212DA0" w:rsidRDefault="00675FA6" w:rsidP="00675FA6">
      <w:pPr>
        <w:ind w:firstLine="709"/>
        <w:jc w:val="both"/>
        <w:rPr>
          <w:rFonts w:ascii="Times New Roman" w:hAnsi="Times New Roman" w:cs="Times New Roman"/>
        </w:rPr>
      </w:pPr>
      <w:r w:rsidRPr="00212DA0">
        <w:rPr>
          <w:rFonts w:ascii="Times New Roman" w:hAnsi="Times New Roman" w:cs="Times New Roman"/>
        </w:rPr>
        <w:t>7.1.2. контролювати правильність оформлення Споживачем платіжних документів;</w:t>
      </w:r>
    </w:p>
    <w:p w14:paraId="1074080A" w14:textId="77777777" w:rsidR="00675FA6" w:rsidRPr="00212DA0" w:rsidRDefault="00675FA6" w:rsidP="00675FA6">
      <w:pPr>
        <w:ind w:firstLine="709"/>
        <w:jc w:val="both"/>
        <w:rPr>
          <w:rFonts w:ascii="Times New Roman" w:hAnsi="Times New Roman" w:cs="Times New Roman"/>
        </w:rPr>
      </w:pPr>
      <w:r w:rsidRPr="00212DA0">
        <w:rPr>
          <w:rFonts w:ascii="Times New Roman" w:hAnsi="Times New Roman" w:cs="Times New Roman"/>
        </w:rPr>
        <w:t>7.1.3. ініціювати припинення постачання електричної енергії Споживачу у порядку та на умовах, визначених цим Договором та чинним законодавством;</w:t>
      </w:r>
    </w:p>
    <w:p w14:paraId="4E6522C0" w14:textId="77777777" w:rsidR="00675FA6" w:rsidRPr="00212DA0" w:rsidRDefault="00675FA6" w:rsidP="00675FA6">
      <w:pPr>
        <w:ind w:firstLine="709"/>
        <w:jc w:val="both"/>
        <w:rPr>
          <w:rFonts w:ascii="Times New Roman" w:hAnsi="Times New Roman" w:cs="Times New Roman"/>
        </w:rPr>
      </w:pPr>
      <w:r w:rsidRPr="00212DA0">
        <w:rPr>
          <w:rFonts w:ascii="Times New Roman" w:hAnsi="Times New Roman" w:cs="Times New Roman"/>
        </w:rPr>
        <w:t>7.1.4.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18F305A8" w14:textId="77777777" w:rsidR="00675FA6" w:rsidRPr="00212DA0" w:rsidRDefault="00675FA6" w:rsidP="00675FA6">
      <w:pPr>
        <w:ind w:firstLine="709"/>
        <w:jc w:val="both"/>
        <w:rPr>
          <w:rFonts w:ascii="Times New Roman" w:hAnsi="Times New Roman" w:cs="Times New Roman"/>
        </w:rPr>
      </w:pPr>
      <w:r w:rsidRPr="00212DA0">
        <w:rPr>
          <w:rFonts w:ascii="Times New Roman" w:hAnsi="Times New Roman" w:cs="Times New Roman"/>
        </w:rPr>
        <w:t>7.1.5. проводити разом зі Споживачем звіряння фактично використаних обсягів електричної енергії з підписанням відповідного акта;</w:t>
      </w:r>
    </w:p>
    <w:p w14:paraId="3E2CB2B5" w14:textId="77777777" w:rsidR="00675FA6" w:rsidRPr="00212DA0" w:rsidRDefault="00675FA6" w:rsidP="00675FA6">
      <w:pPr>
        <w:ind w:firstLine="709"/>
        <w:jc w:val="both"/>
        <w:rPr>
          <w:rFonts w:ascii="Times New Roman" w:hAnsi="Times New Roman" w:cs="Times New Roman"/>
        </w:rPr>
      </w:pPr>
      <w:r w:rsidRPr="00212DA0">
        <w:rPr>
          <w:rFonts w:ascii="Times New Roman" w:hAnsi="Times New Roman" w:cs="Times New Roman"/>
        </w:rPr>
        <w:t>7.1.6.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53D097D4" w14:textId="77777777" w:rsidR="00675FA6" w:rsidRPr="00212DA0" w:rsidRDefault="00675FA6" w:rsidP="00675FA6">
      <w:pPr>
        <w:ind w:firstLine="709"/>
        <w:jc w:val="both"/>
        <w:rPr>
          <w:rFonts w:ascii="Times New Roman" w:hAnsi="Times New Roman" w:cs="Times New Roman"/>
        </w:rPr>
      </w:pPr>
      <w:r w:rsidRPr="00212DA0">
        <w:rPr>
          <w:rFonts w:ascii="Times New Roman" w:hAnsi="Times New Roman" w:cs="Times New Roman"/>
        </w:rPr>
        <w:t>7.1.7. інші права, передбачені чинним законодавством і цим Договором.</w:t>
      </w:r>
    </w:p>
    <w:p w14:paraId="045D8433" w14:textId="77777777" w:rsidR="00675FA6" w:rsidRPr="00212DA0" w:rsidRDefault="00675FA6" w:rsidP="00675FA6">
      <w:pPr>
        <w:ind w:firstLine="709"/>
        <w:jc w:val="both"/>
        <w:rPr>
          <w:rFonts w:ascii="Times New Roman" w:hAnsi="Times New Roman" w:cs="Times New Roman"/>
        </w:rPr>
      </w:pPr>
      <w:r w:rsidRPr="00212DA0">
        <w:rPr>
          <w:rFonts w:ascii="Times New Roman" w:hAnsi="Times New Roman" w:cs="Times New Roman"/>
        </w:rPr>
        <w:t>7.2. Постачальник зобов'язується:</w:t>
      </w:r>
    </w:p>
    <w:p w14:paraId="12A54663" w14:textId="77777777" w:rsidR="00675FA6" w:rsidRPr="00212DA0" w:rsidRDefault="00675FA6" w:rsidP="00675FA6">
      <w:pPr>
        <w:ind w:firstLine="709"/>
        <w:jc w:val="both"/>
        <w:rPr>
          <w:rFonts w:ascii="Times New Roman" w:hAnsi="Times New Roman" w:cs="Times New Roman"/>
        </w:rPr>
      </w:pPr>
      <w:r w:rsidRPr="00212DA0">
        <w:rPr>
          <w:rFonts w:ascii="Times New Roman" w:hAnsi="Times New Roman" w:cs="Times New Roman"/>
        </w:rPr>
        <w:t>7.2.1. забезпечувати належну якість надання послуг з постачання електричної енергії відповідно до вимог чинного законодавства та цього Договору;</w:t>
      </w:r>
    </w:p>
    <w:p w14:paraId="6989FDBB" w14:textId="77777777" w:rsidR="00675FA6" w:rsidRPr="00212DA0" w:rsidRDefault="00675FA6" w:rsidP="00675FA6">
      <w:pPr>
        <w:ind w:firstLine="709"/>
        <w:jc w:val="both"/>
        <w:rPr>
          <w:rFonts w:ascii="Times New Roman" w:hAnsi="Times New Roman" w:cs="Times New Roman"/>
        </w:rPr>
      </w:pPr>
      <w:r w:rsidRPr="00212DA0">
        <w:rPr>
          <w:rFonts w:ascii="Times New Roman" w:hAnsi="Times New Roman" w:cs="Times New Roman"/>
        </w:rPr>
        <w:t>7.2.2. нараховувати і виставляти рахунки Споживачу за електричну енергію відповідно до вимог та у порядку, передбачених ПРРЕЕ та цим Договором;</w:t>
      </w:r>
    </w:p>
    <w:p w14:paraId="6DD7F0DB" w14:textId="77777777" w:rsidR="00675FA6" w:rsidRPr="00212DA0" w:rsidRDefault="00675FA6" w:rsidP="00675FA6">
      <w:pPr>
        <w:ind w:firstLine="709"/>
        <w:jc w:val="both"/>
        <w:rPr>
          <w:rFonts w:ascii="Times New Roman" w:hAnsi="Times New Roman" w:cs="Times New Roman"/>
        </w:rPr>
      </w:pPr>
      <w:r w:rsidRPr="00212DA0">
        <w:rPr>
          <w:rFonts w:ascii="Times New Roman" w:hAnsi="Times New Roman" w:cs="Times New Roman"/>
        </w:rPr>
        <w:t>7.2.3.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1040006A" w14:textId="77777777" w:rsidR="00675FA6" w:rsidRPr="00212DA0" w:rsidRDefault="00675FA6" w:rsidP="00675FA6">
      <w:pPr>
        <w:ind w:firstLine="709"/>
        <w:jc w:val="both"/>
        <w:rPr>
          <w:rFonts w:ascii="Times New Roman" w:hAnsi="Times New Roman" w:cs="Times New Roman"/>
        </w:rPr>
      </w:pPr>
      <w:r w:rsidRPr="00212DA0">
        <w:rPr>
          <w:rFonts w:ascii="Times New Roman" w:hAnsi="Times New Roman" w:cs="Times New Roman"/>
        </w:rPr>
        <w:t>7.2.4.  видавати Споживачеві безоплатно платіжні документи та форми звернень;</w:t>
      </w:r>
    </w:p>
    <w:p w14:paraId="025CA9EB" w14:textId="77777777" w:rsidR="00675FA6" w:rsidRPr="00212DA0" w:rsidRDefault="00675FA6" w:rsidP="00675FA6">
      <w:pPr>
        <w:ind w:firstLine="709"/>
        <w:jc w:val="both"/>
        <w:rPr>
          <w:rFonts w:ascii="Times New Roman" w:hAnsi="Times New Roman" w:cs="Times New Roman"/>
        </w:rPr>
      </w:pPr>
      <w:r w:rsidRPr="00212DA0">
        <w:rPr>
          <w:rFonts w:ascii="Times New Roman" w:hAnsi="Times New Roman" w:cs="Times New Roman"/>
        </w:rPr>
        <w:t>7.2.5. приймати оплату наданих за цим Договором послуг будь-яким способом, що передбачений цим Договором;</w:t>
      </w:r>
    </w:p>
    <w:p w14:paraId="37EF53D2" w14:textId="77777777" w:rsidR="00675FA6" w:rsidRPr="00212DA0" w:rsidRDefault="00675FA6" w:rsidP="00675FA6">
      <w:pPr>
        <w:ind w:firstLine="709"/>
        <w:jc w:val="both"/>
        <w:rPr>
          <w:rFonts w:ascii="Times New Roman" w:hAnsi="Times New Roman" w:cs="Times New Roman"/>
        </w:rPr>
      </w:pPr>
      <w:r w:rsidRPr="00212DA0">
        <w:rPr>
          <w:rFonts w:ascii="Times New Roman" w:hAnsi="Times New Roman" w:cs="Times New Roman"/>
        </w:rPr>
        <w:t>7.2.6.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736F62A6" w14:textId="77777777" w:rsidR="00675FA6" w:rsidRPr="00212DA0" w:rsidRDefault="00675FA6" w:rsidP="00675FA6">
      <w:pPr>
        <w:ind w:firstLine="709"/>
        <w:jc w:val="both"/>
        <w:rPr>
          <w:rFonts w:ascii="Times New Roman" w:hAnsi="Times New Roman" w:cs="Times New Roman"/>
        </w:rPr>
      </w:pPr>
      <w:r w:rsidRPr="00212DA0">
        <w:rPr>
          <w:rFonts w:ascii="Times New Roman" w:hAnsi="Times New Roman" w:cs="Times New Roman"/>
        </w:rPr>
        <w:t>7.2.7.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3287677" w14:textId="77777777" w:rsidR="00675FA6" w:rsidRPr="00212DA0" w:rsidRDefault="00675FA6" w:rsidP="00675FA6">
      <w:pPr>
        <w:ind w:firstLine="709"/>
        <w:jc w:val="both"/>
        <w:rPr>
          <w:rFonts w:ascii="Times New Roman" w:hAnsi="Times New Roman" w:cs="Times New Roman"/>
        </w:rPr>
      </w:pPr>
      <w:r w:rsidRPr="00212DA0">
        <w:rPr>
          <w:rFonts w:ascii="Times New Roman" w:hAnsi="Times New Roman" w:cs="Times New Roman"/>
        </w:rPr>
        <w:t>7.2.8.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25565F6" w14:textId="77777777" w:rsidR="00675FA6" w:rsidRPr="00212DA0" w:rsidRDefault="00675FA6" w:rsidP="00675FA6">
      <w:pPr>
        <w:ind w:firstLine="709"/>
        <w:jc w:val="both"/>
        <w:rPr>
          <w:rFonts w:ascii="Times New Roman" w:hAnsi="Times New Roman" w:cs="Times New Roman"/>
        </w:rPr>
      </w:pPr>
      <w:r w:rsidRPr="00212DA0">
        <w:rPr>
          <w:rFonts w:ascii="Times New Roman" w:hAnsi="Times New Roman" w:cs="Times New Roman"/>
        </w:rPr>
        <w:t>7.2.9.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713540B7" w14:textId="77777777" w:rsidR="00675FA6" w:rsidRPr="00212DA0" w:rsidRDefault="00675FA6" w:rsidP="00675FA6">
      <w:pPr>
        <w:ind w:firstLine="709"/>
        <w:jc w:val="both"/>
        <w:rPr>
          <w:rFonts w:ascii="Times New Roman" w:hAnsi="Times New Roman" w:cs="Times New Roman"/>
        </w:rPr>
      </w:pPr>
      <w:r w:rsidRPr="00212DA0">
        <w:rPr>
          <w:rFonts w:ascii="Times New Roman" w:hAnsi="Times New Roman" w:cs="Times New Roman"/>
        </w:rPr>
        <w:t>7.2.10. забезпечувати конфіденційність даних, отриманих від Споживача;</w:t>
      </w:r>
    </w:p>
    <w:p w14:paraId="2300AF15" w14:textId="77777777" w:rsidR="00675FA6" w:rsidRPr="00212DA0" w:rsidRDefault="00675FA6" w:rsidP="00675FA6">
      <w:pPr>
        <w:ind w:firstLine="709"/>
        <w:jc w:val="both"/>
        <w:rPr>
          <w:rFonts w:ascii="Times New Roman" w:hAnsi="Times New Roman" w:cs="Times New Roman"/>
        </w:rPr>
      </w:pPr>
      <w:r w:rsidRPr="00212DA0">
        <w:rPr>
          <w:rFonts w:ascii="Times New Roman" w:hAnsi="Times New Roman" w:cs="Times New Roman"/>
        </w:rPr>
        <w:t>7.2.11.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6C49832E" w14:textId="77777777" w:rsidR="00675FA6" w:rsidRPr="00212DA0" w:rsidRDefault="00675FA6" w:rsidP="00675FA6">
      <w:pPr>
        <w:ind w:firstLine="709"/>
        <w:jc w:val="both"/>
        <w:rPr>
          <w:rFonts w:ascii="Times New Roman" w:hAnsi="Times New Roman" w:cs="Times New Roman"/>
        </w:rPr>
      </w:pPr>
      <w:r w:rsidRPr="00212DA0">
        <w:rPr>
          <w:rFonts w:ascii="Times New Roman" w:hAnsi="Times New Roman" w:cs="Times New Roman"/>
        </w:rPr>
        <w:t>7.2.12.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5B3A71A6" w14:textId="77777777" w:rsidR="00675FA6" w:rsidRPr="00212DA0" w:rsidRDefault="00675FA6" w:rsidP="00675FA6">
      <w:pPr>
        <w:ind w:firstLine="709"/>
        <w:jc w:val="both"/>
        <w:rPr>
          <w:rFonts w:ascii="Times New Roman" w:hAnsi="Times New Roman" w:cs="Times New Roman"/>
        </w:rPr>
      </w:pPr>
      <w:r w:rsidRPr="00212DA0">
        <w:rPr>
          <w:rFonts w:ascii="Times New Roman" w:hAnsi="Times New Roman" w:cs="Times New Roman"/>
        </w:rPr>
        <w:lastRenderedPageBreak/>
        <w:t>- вибрати іншого електропостачальника та про наслідки невиконання цього;</w:t>
      </w:r>
    </w:p>
    <w:p w14:paraId="6C26C38B" w14:textId="77777777" w:rsidR="00675FA6" w:rsidRPr="00212DA0" w:rsidRDefault="00675FA6" w:rsidP="00675FA6">
      <w:pPr>
        <w:ind w:firstLine="709"/>
        <w:jc w:val="both"/>
        <w:rPr>
          <w:rFonts w:ascii="Times New Roman" w:hAnsi="Times New Roman" w:cs="Times New Roman"/>
        </w:rPr>
      </w:pPr>
      <w:r w:rsidRPr="00212DA0">
        <w:rPr>
          <w:rFonts w:ascii="Times New Roman" w:hAnsi="Times New Roman" w:cs="Times New Roman"/>
        </w:rPr>
        <w:t>- перейти до електропостачальника, на якого в установленому порядку покладені спеціальні обов’язки (постачальник «останньої надії»);</w:t>
      </w:r>
    </w:p>
    <w:p w14:paraId="2628AE53" w14:textId="77777777" w:rsidR="00675FA6" w:rsidRPr="00212DA0" w:rsidRDefault="00675FA6" w:rsidP="00675FA6">
      <w:pPr>
        <w:ind w:firstLine="709"/>
        <w:jc w:val="both"/>
        <w:rPr>
          <w:rFonts w:ascii="Times New Roman" w:hAnsi="Times New Roman" w:cs="Times New Roman"/>
        </w:rPr>
      </w:pPr>
      <w:r w:rsidRPr="00212DA0">
        <w:rPr>
          <w:rFonts w:ascii="Times New Roman" w:hAnsi="Times New Roman" w:cs="Times New Roman"/>
        </w:rPr>
        <w:t>- на відшкодування збитків, завданих у зв’язку з неможливістю подальшого виконання Постачальником своїх зобов’язань за цим Договором;</w:t>
      </w:r>
    </w:p>
    <w:p w14:paraId="01B45F54" w14:textId="77777777" w:rsidR="00675FA6" w:rsidRPr="00212DA0" w:rsidRDefault="00675FA6" w:rsidP="00675FA6">
      <w:pPr>
        <w:ind w:firstLine="709"/>
        <w:jc w:val="both"/>
        <w:rPr>
          <w:rFonts w:ascii="Times New Roman" w:hAnsi="Times New Roman" w:cs="Times New Roman"/>
        </w:rPr>
      </w:pPr>
      <w:r w:rsidRPr="00212DA0">
        <w:rPr>
          <w:rFonts w:ascii="Times New Roman" w:hAnsi="Times New Roman" w:cs="Times New Roman"/>
        </w:rPr>
        <w:t>7.2.13. виконувати інші обов'язки, покладені на Постачальника чинним зако</w:t>
      </w:r>
      <w:r>
        <w:rPr>
          <w:rFonts w:ascii="Times New Roman" w:hAnsi="Times New Roman" w:cs="Times New Roman"/>
        </w:rPr>
        <w:t>нодавством та/або цим Договором</w:t>
      </w:r>
    </w:p>
    <w:p w14:paraId="7FB9BD54" w14:textId="77777777" w:rsidR="00675FA6" w:rsidRPr="00212DA0" w:rsidRDefault="00675FA6" w:rsidP="00675FA6">
      <w:pPr>
        <w:suppressAutoHyphens/>
        <w:jc w:val="center"/>
        <w:rPr>
          <w:rFonts w:ascii="Times New Roman" w:hAnsi="Times New Roman" w:cs="Times New Roman"/>
          <w:kern w:val="2"/>
          <w:lang w:eastAsia="zh-CN"/>
        </w:rPr>
      </w:pPr>
      <w:r w:rsidRPr="00212DA0">
        <w:rPr>
          <w:rFonts w:ascii="Times New Roman" w:hAnsi="Times New Roman" w:cs="Times New Roman"/>
          <w:b/>
          <w:kern w:val="2"/>
          <w:lang w:eastAsia="zh-CN"/>
        </w:rPr>
        <w:t>8. Порядок припинення та відновлення постачання електричної енергії</w:t>
      </w:r>
    </w:p>
    <w:p w14:paraId="13A138FB" w14:textId="77777777" w:rsidR="00675FA6" w:rsidRPr="00212DA0" w:rsidRDefault="00675FA6" w:rsidP="00675FA6">
      <w:pPr>
        <w:suppressAutoHyphens/>
        <w:ind w:firstLine="708"/>
        <w:jc w:val="both"/>
        <w:rPr>
          <w:rFonts w:ascii="Times New Roman" w:hAnsi="Times New Roman" w:cs="Times New Roman"/>
          <w:kern w:val="2"/>
          <w:lang w:eastAsia="zh-CN"/>
        </w:rPr>
      </w:pPr>
      <w:r w:rsidRPr="00212DA0">
        <w:rPr>
          <w:rFonts w:ascii="Times New Roman" w:hAnsi="Times New Roman" w:cs="Times New Roman"/>
          <w:kern w:val="2"/>
          <w:lang w:eastAsia="zh-C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w:t>
      </w:r>
    </w:p>
    <w:p w14:paraId="2B13AA29" w14:textId="77777777" w:rsidR="00675FA6" w:rsidRPr="00212DA0" w:rsidRDefault="00675FA6" w:rsidP="00675FA6">
      <w:pPr>
        <w:suppressAutoHyphens/>
        <w:ind w:firstLine="708"/>
        <w:jc w:val="both"/>
        <w:rPr>
          <w:rFonts w:ascii="Times New Roman" w:hAnsi="Times New Roman" w:cs="Times New Roman"/>
          <w:kern w:val="2"/>
          <w:lang w:eastAsia="zh-CN"/>
        </w:rPr>
      </w:pPr>
      <w:r w:rsidRPr="00212DA0">
        <w:rPr>
          <w:rFonts w:ascii="Times New Roman" w:hAnsi="Times New Roman" w:cs="Times New Roman"/>
          <w:kern w:val="2"/>
          <w:lang w:eastAsia="zh-CN"/>
        </w:rPr>
        <w:t>8.2. Припинення електропостачання не звільняє Споживача від обов'язку сплатити заборгованість Постачальнику за цим Договором.</w:t>
      </w:r>
    </w:p>
    <w:p w14:paraId="2C73AA7B" w14:textId="77777777" w:rsidR="00675FA6" w:rsidRPr="00212DA0" w:rsidRDefault="00675FA6" w:rsidP="00675FA6">
      <w:pPr>
        <w:suppressAutoHyphens/>
        <w:ind w:firstLine="708"/>
        <w:jc w:val="both"/>
        <w:rPr>
          <w:rFonts w:ascii="Times New Roman" w:hAnsi="Times New Roman" w:cs="Times New Roman"/>
          <w:kern w:val="2"/>
          <w:lang w:eastAsia="zh-CN"/>
        </w:rPr>
      </w:pPr>
      <w:r w:rsidRPr="00212DA0">
        <w:rPr>
          <w:rFonts w:ascii="Times New Roman" w:hAnsi="Times New Roman" w:cs="Times New Roman"/>
          <w:kern w:val="2"/>
          <w:lang w:eastAsia="zh-CN"/>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та відшкодування витрат Постачальника на припинення та відновлення постачання електричної енергії.</w:t>
      </w:r>
    </w:p>
    <w:p w14:paraId="6C600460" w14:textId="77777777" w:rsidR="00675FA6" w:rsidRPr="00212DA0" w:rsidRDefault="00675FA6" w:rsidP="00675FA6">
      <w:pPr>
        <w:suppressAutoHyphens/>
        <w:ind w:firstLine="708"/>
        <w:jc w:val="both"/>
        <w:rPr>
          <w:rFonts w:ascii="Times New Roman" w:hAnsi="Times New Roman" w:cs="Times New Roman"/>
          <w:kern w:val="2"/>
          <w:lang w:eastAsia="zh-CN"/>
        </w:rPr>
      </w:pPr>
      <w:r w:rsidRPr="00212DA0">
        <w:rPr>
          <w:rFonts w:ascii="Times New Roman" w:hAnsi="Times New Roman" w:cs="Times New Roman"/>
          <w:kern w:val="2"/>
          <w:lang w:eastAsia="zh-C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одночасно повідомити про це Постачальника.</w:t>
      </w:r>
    </w:p>
    <w:p w14:paraId="3A94D2F5" w14:textId="77777777" w:rsidR="00675FA6" w:rsidRPr="00212DA0" w:rsidRDefault="00675FA6" w:rsidP="00675FA6">
      <w:pPr>
        <w:suppressAutoHyphens/>
        <w:jc w:val="center"/>
        <w:rPr>
          <w:rFonts w:ascii="Times New Roman" w:hAnsi="Times New Roman" w:cs="Times New Roman"/>
          <w:kern w:val="2"/>
          <w:lang w:eastAsia="zh-CN"/>
        </w:rPr>
      </w:pPr>
      <w:r w:rsidRPr="00212DA0">
        <w:rPr>
          <w:rFonts w:ascii="Times New Roman" w:hAnsi="Times New Roman" w:cs="Times New Roman"/>
          <w:b/>
          <w:kern w:val="2"/>
          <w:lang w:eastAsia="zh-CN"/>
        </w:rPr>
        <w:t>9. Відповідальність Сторін</w:t>
      </w:r>
    </w:p>
    <w:p w14:paraId="7A6DD30C" w14:textId="77777777" w:rsidR="00675FA6" w:rsidRPr="00212DA0" w:rsidRDefault="00675FA6" w:rsidP="00675FA6">
      <w:pPr>
        <w:suppressAutoHyphens/>
        <w:ind w:firstLine="708"/>
        <w:jc w:val="both"/>
        <w:rPr>
          <w:rFonts w:ascii="Times New Roman" w:hAnsi="Times New Roman" w:cs="Times New Roman"/>
          <w:kern w:val="2"/>
          <w:lang w:eastAsia="zh-CN"/>
        </w:rPr>
      </w:pPr>
      <w:r w:rsidRPr="00212DA0">
        <w:rPr>
          <w:rFonts w:ascii="Times New Roman" w:hAnsi="Times New Roman" w:cs="Times New Roman"/>
          <w:kern w:val="2"/>
          <w:lang w:eastAsia="zh-C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2466F97" w14:textId="77777777" w:rsidR="00675FA6" w:rsidRPr="00212DA0" w:rsidRDefault="00675FA6" w:rsidP="00675FA6">
      <w:pPr>
        <w:suppressAutoHyphens/>
        <w:ind w:firstLine="708"/>
        <w:jc w:val="both"/>
        <w:rPr>
          <w:rFonts w:ascii="Times New Roman" w:hAnsi="Times New Roman" w:cs="Times New Roman"/>
          <w:kern w:val="2"/>
          <w:lang w:eastAsia="zh-CN"/>
        </w:rPr>
      </w:pPr>
      <w:r w:rsidRPr="00212DA0">
        <w:rPr>
          <w:rFonts w:ascii="Times New Roman" w:hAnsi="Times New Roman" w:cs="Times New Roman"/>
          <w:kern w:val="2"/>
          <w:lang w:eastAsia="zh-C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4333D3FD" w14:textId="77777777" w:rsidR="00675FA6" w:rsidRPr="00212DA0" w:rsidRDefault="00675FA6" w:rsidP="00675FA6">
      <w:pPr>
        <w:suppressAutoHyphens/>
        <w:ind w:firstLine="708"/>
        <w:jc w:val="both"/>
        <w:rPr>
          <w:rFonts w:ascii="Times New Roman" w:hAnsi="Times New Roman" w:cs="Times New Roman"/>
          <w:kern w:val="2"/>
          <w:lang w:eastAsia="zh-CN"/>
        </w:rPr>
      </w:pPr>
      <w:r w:rsidRPr="00212DA0">
        <w:rPr>
          <w:rFonts w:ascii="Times New Roman" w:hAnsi="Times New Roman" w:cs="Times New Roman"/>
          <w:kern w:val="2"/>
          <w:lang w:eastAsia="zh-CN"/>
        </w:rPr>
        <w:t>- порушення Споживачем строків розрахунків з Постачальником - в розмірі, погодженому Сторонами в цьому Договорі;</w:t>
      </w:r>
    </w:p>
    <w:p w14:paraId="36586C79" w14:textId="77777777" w:rsidR="00675FA6" w:rsidRPr="00212DA0" w:rsidRDefault="00675FA6" w:rsidP="00675FA6">
      <w:pPr>
        <w:suppressAutoHyphens/>
        <w:ind w:firstLine="708"/>
        <w:jc w:val="both"/>
        <w:rPr>
          <w:rFonts w:ascii="Times New Roman" w:hAnsi="Times New Roman" w:cs="Times New Roman"/>
          <w:kern w:val="2"/>
          <w:lang w:eastAsia="zh-CN"/>
        </w:rPr>
      </w:pPr>
      <w:r w:rsidRPr="00212DA0">
        <w:rPr>
          <w:rFonts w:ascii="Times New Roman" w:hAnsi="Times New Roman" w:cs="Times New Roman"/>
          <w:kern w:val="2"/>
          <w:lang w:eastAsia="zh-CN"/>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79463672" w14:textId="77777777" w:rsidR="00675FA6" w:rsidRPr="00212DA0" w:rsidRDefault="00675FA6" w:rsidP="00675FA6">
      <w:pPr>
        <w:suppressAutoHyphens/>
        <w:ind w:firstLine="708"/>
        <w:jc w:val="both"/>
        <w:rPr>
          <w:rFonts w:ascii="Times New Roman" w:hAnsi="Times New Roman" w:cs="Times New Roman"/>
          <w:kern w:val="2"/>
          <w:lang w:eastAsia="zh-CN"/>
        </w:rPr>
      </w:pPr>
      <w:r w:rsidRPr="00212DA0">
        <w:rPr>
          <w:rFonts w:ascii="Times New Roman" w:hAnsi="Times New Roman" w:cs="Times New Roman"/>
          <w:kern w:val="2"/>
          <w:lang w:eastAsia="zh-CN"/>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15A3A11D" w14:textId="77777777" w:rsidR="00675FA6" w:rsidRPr="00212DA0" w:rsidRDefault="00675FA6" w:rsidP="00675FA6">
      <w:pPr>
        <w:suppressAutoHyphens/>
        <w:ind w:firstLine="708"/>
        <w:jc w:val="both"/>
        <w:rPr>
          <w:rFonts w:ascii="Times New Roman" w:hAnsi="Times New Roman" w:cs="Times New Roman"/>
          <w:kern w:val="2"/>
          <w:lang w:eastAsia="zh-CN"/>
        </w:rPr>
      </w:pPr>
      <w:r w:rsidRPr="00212DA0">
        <w:rPr>
          <w:rFonts w:ascii="Times New Roman" w:hAnsi="Times New Roman" w:cs="Times New Roman"/>
          <w:kern w:val="2"/>
          <w:lang w:eastAsia="zh-CN"/>
        </w:rPr>
        <w:t xml:space="preserve">9.4. Постачальник сплачує  Споживачу </w:t>
      </w:r>
      <w:r w:rsidRPr="00212DA0">
        <w:rPr>
          <w:rFonts w:ascii="Times New Roman" w:hAnsi="Times New Roman" w:cs="Times New Roman"/>
          <w:color w:val="000000"/>
          <w:shd w:val="clear" w:color="auto" w:fill="FFFFFF"/>
        </w:rPr>
        <w:t>пеню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від вартості непоставленого товару, у тому числі у разі односторонної відмови від постачання товару без погодження з Споживачем.</w:t>
      </w:r>
    </w:p>
    <w:p w14:paraId="41688604" w14:textId="77777777" w:rsidR="00675FA6" w:rsidRPr="00212DA0" w:rsidRDefault="00675FA6" w:rsidP="00675FA6">
      <w:pPr>
        <w:suppressAutoHyphens/>
        <w:ind w:firstLine="708"/>
        <w:jc w:val="both"/>
        <w:rPr>
          <w:rFonts w:ascii="Times New Roman" w:hAnsi="Times New Roman" w:cs="Times New Roman"/>
          <w:kern w:val="2"/>
          <w:lang w:eastAsia="zh-CN"/>
        </w:rPr>
      </w:pPr>
      <w:r w:rsidRPr="00212DA0">
        <w:rPr>
          <w:rFonts w:ascii="Times New Roman" w:hAnsi="Times New Roman" w:cs="Times New Roman"/>
          <w:kern w:val="2"/>
          <w:lang w:eastAsia="zh-CN"/>
        </w:rPr>
        <w:t>9.5.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61EA0EEF" w14:textId="77777777" w:rsidR="00675FA6" w:rsidRPr="00212DA0" w:rsidRDefault="00675FA6" w:rsidP="00675FA6">
      <w:pPr>
        <w:suppressAutoHyphens/>
        <w:ind w:firstLine="708"/>
        <w:jc w:val="both"/>
        <w:rPr>
          <w:rFonts w:ascii="Times New Roman" w:hAnsi="Times New Roman" w:cs="Times New Roman"/>
          <w:kern w:val="2"/>
          <w:lang w:eastAsia="zh-CN"/>
        </w:rPr>
      </w:pPr>
      <w:r w:rsidRPr="00212DA0">
        <w:rPr>
          <w:rFonts w:ascii="Times New Roman" w:hAnsi="Times New Roman" w:cs="Times New Roman"/>
          <w:kern w:val="2"/>
          <w:lang w:eastAsia="zh-CN"/>
        </w:rPr>
        <w:t>9.6. Порядок документального підтвердження порушень умов цього Договору, а також відшкодуван</w:t>
      </w:r>
      <w:r>
        <w:rPr>
          <w:rFonts w:ascii="Times New Roman" w:hAnsi="Times New Roman" w:cs="Times New Roman"/>
          <w:kern w:val="2"/>
          <w:lang w:eastAsia="zh-CN"/>
        </w:rPr>
        <w:t>ня збитків встановлюється ПРРЕЕ</w:t>
      </w:r>
    </w:p>
    <w:p w14:paraId="6B4BCB9A" w14:textId="77777777" w:rsidR="00675FA6" w:rsidRPr="00212DA0" w:rsidRDefault="00675FA6" w:rsidP="00675FA6">
      <w:pPr>
        <w:suppressAutoHyphens/>
        <w:ind w:firstLine="708"/>
        <w:jc w:val="center"/>
        <w:rPr>
          <w:rFonts w:ascii="Times New Roman" w:hAnsi="Times New Roman" w:cs="Times New Roman"/>
          <w:kern w:val="2"/>
          <w:lang w:eastAsia="zh-CN"/>
        </w:rPr>
      </w:pPr>
      <w:r w:rsidRPr="00212DA0">
        <w:rPr>
          <w:rFonts w:ascii="Times New Roman" w:hAnsi="Times New Roman" w:cs="Times New Roman"/>
          <w:b/>
          <w:kern w:val="2"/>
          <w:lang w:eastAsia="zh-CN"/>
        </w:rPr>
        <w:t>10. Порядок зміни електропостачальника</w:t>
      </w:r>
    </w:p>
    <w:p w14:paraId="55CEB88C" w14:textId="77777777" w:rsidR="00675FA6" w:rsidRPr="00212DA0" w:rsidRDefault="00675FA6" w:rsidP="00675FA6">
      <w:pPr>
        <w:suppressAutoHyphens/>
        <w:ind w:firstLine="708"/>
        <w:jc w:val="both"/>
        <w:rPr>
          <w:rFonts w:ascii="Times New Roman" w:hAnsi="Times New Roman" w:cs="Times New Roman"/>
          <w:kern w:val="2"/>
          <w:lang w:eastAsia="zh-CN"/>
        </w:rPr>
      </w:pPr>
      <w:r w:rsidRPr="00212DA0">
        <w:rPr>
          <w:rFonts w:ascii="Times New Roman" w:hAnsi="Times New Roman" w:cs="Times New Roman"/>
          <w:kern w:val="2"/>
          <w:lang w:eastAsia="zh-CN"/>
        </w:rPr>
        <w:t xml:space="preserve">10.1. Споживач має право в будь-який момент часу змінити постачальника електричної енергії шляхом укладення нового договору про постачання електричної енергії з новим електропостачальником, попередивши Постачальника за 21 день до такої зміни, вказавши дату або строки, в які буде відбуватись така зміна (початок дії нового договору про постачання електричної </w:t>
      </w:r>
      <w:r w:rsidRPr="00212DA0">
        <w:rPr>
          <w:rFonts w:ascii="Times New Roman" w:hAnsi="Times New Roman" w:cs="Times New Roman"/>
          <w:kern w:val="2"/>
          <w:lang w:eastAsia="zh-CN"/>
        </w:rPr>
        <w:lastRenderedPageBreak/>
        <w:t>енергії). Про заплановану зміну Постачальника, Споживач зобов’язується повідомити діючого Постачальника письмово.</w:t>
      </w:r>
    </w:p>
    <w:p w14:paraId="768AB862" w14:textId="77777777" w:rsidR="00675FA6" w:rsidRPr="00212DA0" w:rsidRDefault="00675FA6" w:rsidP="00675FA6">
      <w:pPr>
        <w:suppressAutoHyphens/>
        <w:jc w:val="center"/>
        <w:rPr>
          <w:rFonts w:ascii="Times New Roman" w:hAnsi="Times New Roman" w:cs="Times New Roman"/>
          <w:kern w:val="2"/>
          <w:lang w:eastAsia="zh-CN"/>
        </w:rPr>
      </w:pPr>
      <w:r w:rsidRPr="00212DA0">
        <w:rPr>
          <w:rFonts w:ascii="Times New Roman" w:hAnsi="Times New Roman" w:cs="Times New Roman"/>
          <w:b/>
          <w:kern w:val="2"/>
          <w:lang w:eastAsia="zh-CN"/>
        </w:rPr>
        <w:t>11. Порядок розв'язання спорів</w:t>
      </w:r>
    </w:p>
    <w:p w14:paraId="42D08C86" w14:textId="77777777" w:rsidR="00675FA6" w:rsidRPr="00212DA0" w:rsidRDefault="00675FA6" w:rsidP="00675FA6">
      <w:pPr>
        <w:suppressAutoHyphens/>
        <w:ind w:firstLine="708"/>
        <w:jc w:val="both"/>
        <w:rPr>
          <w:rFonts w:ascii="Times New Roman" w:hAnsi="Times New Roman" w:cs="Times New Roman"/>
          <w:kern w:val="2"/>
          <w:lang w:eastAsia="zh-CN"/>
        </w:rPr>
      </w:pPr>
      <w:r w:rsidRPr="00212DA0">
        <w:rPr>
          <w:rFonts w:ascii="Times New Roman" w:hAnsi="Times New Roman" w:cs="Times New Roman"/>
          <w:kern w:val="2"/>
          <w:lang w:eastAsia="zh-CN"/>
        </w:rPr>
        <w:t>11.1. Спори та розбіжності, що можуть виникнути при виконанні умов цього Договору будуть узгоджені шляхом переговорів між Сторонами.</w:t>
      </w:r>
    </w:p>
    <w:p w14:paraId="55ABD382" w14:textId="77777777" w:rsidR="00675FA6" w:rsidRPr="00212DA0" w:rsidRDefault="00675FA6" w:rsidP="00675FA6">
      <w:pPr>
        <w:suppressAutoHyphens/>
        <w:ind w:firstLine="708"/>
        <w:jc w:val="both"/>
        <w:rPr>
          <w:rFonts w:ascii="Times New Roman" w:hAnsi="Times New Roman" w:cs="Times New Roman"/>
          <w:kern w:val="2"/>
          <w:lang w:eastAsia="zh-CN"/>
        </w:rPr>
      </w:pPr>
      <w:r w:rsidRPr="00212DA0">
        <w:rPr>
          <w:rFonts w:ascii="Times New Roman" w:hAnsi="Times New Roman" w:cs="Times New Roman"/>
          <w:kern w:val="2"/>
          <w:lang w:eastAsia="zh-CN"/>
        </w:rPr>
        <w:t>Під час вирішення спорів Сторони мають керуватися порядком врегулювання спорів, встановленим ПРРЕЕ.</w:t>
      </w:r>
    </w:p>
    <w:p w14:paraId="3BDE1278" w14:textId="77777777" w:rsidR="00675FA6" w:rsidRPr="00212DA0" w:rsidRDefault="00675FA6" w:rsidP="00675FA6">
      <w:pPr>
        <w:suppressAutoHyphens/>
        <w:ind w:firstLine="708"/>
        <w:jc w:val="both"/>
        <w:rPr>
          <w:rFonts w:ascii="Times New Roman" w:hAnsi="Times New Roman" w:cs="Times New Roman"/>
          <w:kern w:val="2"/>
          <w:lang w:eastAsia="zh-CN"/>
        </w:rPr>
      </w:pPr>
      <w:r w:rsidRPr="00212DA0">
        <w:rPr>
          <w:rFonts w:ascii="Times New Roman" w:hAnsi="Times New Roman" w:cs="Times New Roman"/>
          <w:kern w:val="2"/>
          <w:lang w:eastAsia="zh-CN"/>
        </w:rPr>
        <w:t>11.2. У разі недосягнення між Сторонами згоди шляхом проведення переговорів, спір вирішується в с</w:t>
      </w:r>
      <w:r>
        <w:rPr>
          <w:rFonts w:ascii="Times New Roman" w:hAnsi="Times New Roman" w:cs="Times New Roman"/>
          <w:kern w:val="2"/>
          <w:lang w:eastAsia="zh-CN"/>
        </w:rPr>
        <w:t>удовому порядку</w:t>
      </w:r>
    </w:p>
    <w:p w14:paraId="5177632E" w14:textId="77777777" w:rsidR="00675FA6" w:rsidRPr="00212DA0" w:rsidRDefault="00675FA6" w:rsidP="00675FA6">
      <w:pPr>
        <w:suppressAutoHyphens/>
        <w:jc w:val="center"/>
        <w:rPr>
          <w:rFonts w:ascii="Times New Roman" w:hAnsi="Times New Roman" w:cs="Times New Roman"/>
          <w:kern w:val="2"/>
          <w:lang w:eastAsia="zh-CN"/>
        </w:rPr>
      </w:pPr>
      <w:r w:rsidRPr="00212DA0">
        <w:rPr>
          <w:rFonts w:ascii="Times New Roman" w:hAnsi="Times New Roman" w:cs="Times New Roman"/>
          <w:b/>
          <w:kern w:val="2"/>
          <w:lang w:eastAsia="zh-CN"/>
        </w:rPr>
        <w:t>12. Форс-мажорні обставини</w:t>
      </w:r>
    </w:p>
    <w:p w14:paraId="6C24B087" w14:textId="77777777" w:rsidR="00675FA6" w:rsidRPr="00212DA0" w:rsidRDefault="00675FA6" w:rsidP="00675FA6">
      <w:pPr>
        <w:suppressAutoHyphens/>
        <w:ind w:firstLine="708"/>
        <w:jc w:val="both"/>
        <w:rPr>
          <w:rFonts w:ascii="Times New Roman" w:hAnsi="Times New Roman" w:cs="Times New Roman"/>
          <w:kern w:val="2"/>
          <w:lang w:eastAsia="zh-CN"/>
        </w:rPr>
      </w:pPr>
      <w:r w:rsidRPr="00212DA0">
        <w:rPr>
          <w:rFonts w:ascii="Times New Roman" w:hAnsi="Times New Roman" w:cs="Times New Roman"/>
          <w:kern w:val="2"/>
          <w:lang w:eastAsia="zh-C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 мажорних обставин).</w:t>
      </w:r>
    </w:p>
    <w:p w14:paraId="56951C8F" w14:textId="77777777" w:rsidR="00675FA6" w:rsidRPr="00212DA0" w:rsidRDefault="00675FA6" w:rsidP="00675FA6">
      <w:pPr>
        <w:suppressAutoHyphens/>
        <w:ind w:firstLine="708"/>
        <w:jc w:val="both"/>
        <w:rPr>
          <w:rFonts w:ascii="Times New Roman" w:hAnsi="Times New Roman" w:cs="Times New Roman"/>
          <w:kern w:val="2"/>
          <w:lang w:eastAsia="zh-CN"/>
        </w:rPr>
      </w:pPr>
      <w:r w:rsidRPr="00212DA0">
        <w:rPr>
          <w:rFonts w:ascii="Times New Roman" w:hAnsi="Times New Roman" w:cs="Times New Roman"/>
          <w:kern w:val="2"/>
          <w:lang w:eastAsia="zh-C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31757AFC" w14:textId="77777777" w:rsidR="00675FA6" w:rsidRPr="00212DA0" w:rsidRDefault="00675FA6" w:rsidP="00675FA6">
      <w:pPr>
        <w:suppressAutoHyphens/>
        <w:ind w:firstLine="708"/>
        <w:jc w:val="both"/>
        <w:rPr>
          <w:rFonts w:ascii="Times New Roman" w:hAnsi="Times New Roman" w:cs="Times New Roman"/>
          <w:kern w:val="2"/>
          <w:lang w:eastAsia="zh-CN"/>
        </w:rPr>
      </w:pPr>
      <w:r w:rsidRPr="00212DA0">
        <w:rPr>
          <w:rFonts w:ascii="Times New Roman" w:hAnsi="Times New Roman" w:cs="Times New Roman"/>
          <w:kern w:val="2"/>
          <w:lang w:eastAsia="zh-CN"/>
        </w:rPr>
        <w:t>12.3. Строк виконання зобов'язань за цим Договором відкладається на строк дії форс- мажорних обставин.</w:t>
      </w:r>
    </w:p>
    <w:p w14:paraId="02FBD1A5" w14:textId="77777777" w:rsidR="00675FA6" w:rsidRPr="00212DA0" w:rsidRDefault="00675FA6" w:rsidP="00675FA6">
      <w:pPr>
        <w:suppressAutoHyphens/>
        <w:ind w:firstLine="708"/>
        <w:jc w:val="both"/>
        <w:rPr>
          <w:rFonts w:ascii="Times New Roman" w:hAnsi="Times New Roman" w:cs="Times New Roman"/>
          <w:kern w:val="2"/>
          <w:lang w:eastAsia="zh-CN"/>
        </w:rPr>
      </w:pPr>
      <w:r w:rsidRPr="00212DA0">
        <w:rPr>
          <w:rFonts w:ascii="Times New Roman" w:hAnsi="Times New Roman" w:cs="Times New Roman"/>
          <w:kern w:val="2"/>
          <w:lang w:eastAsia="zh-C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11A64DFB" w14:textId="77777777" w:rsidR="00675FA6" w:rsidRPr="00212DA0" w:rsidRDefault="00675FA6" w:rsidP="00675FA6">
      <w:pPr>
        <w:suppressAutoHyphens/>
        <w:ind w:firstLine="708"/>
        <w:jc w:val="both"/>
        <w:rPr>
          <w:rFonts w:ascii="Times New Roman" w:hAnsi="Times New Roman" w:cs="Times New Roman"/>
          <w:kern w:val="2"/>
          <w:lang w:eastAsia="zh-CN"/>
        </w:rPr>
      </w:pPr>
      <w:r w:rsidRPr="00212DA0">
        <w:rPr>
          <w:rFonts w:ascii="Times New Roman" w:hAnsi="Times New Roman" w:cs="Times New Roman"/>
          <w:kern w:val="2"/>
          <w:lang w:eastAsia="zh-C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340A6204" w14:textId="77777777" w:rsidR="00675FA6" w:rsidRPr="00212DA0" w:rsidRDefault="00675FA6" w:rsidP="00675FA6">
      <w:pPr>
        <w:suppressAutoHyphens/>
        <w:jc w:val="center"/>
        <w:rPr>
          <w:rFonts w:ascii="Times New Roman" w:hAnsi="Times New Roman" w:cs="Times New Roman"/>
          <w:kern w:val="2"/>
          <w:lang w:eastAsia="zh-CN"/>
        </w:rPr>
      </w:pPr>
      <w:r w:rsidRPr="00212DA0">
        <w:rPr>
          <w:rFonts w:ascii="Times New Roman" w:hAnsi="Times New Roman" w:cs="Times New Roman"/>
          <w:b/>
          <w:kern w:val="2"/>
          <w:lang w:eastAsia="zh-CN"/>
        </w:rPr>
        <w:t>13. Строк дії Договору та інші умови</w:t>
      </w:r>
    </w:p>
    <w:p w14:paraId="0D5EF70B" w14:textId="77777777" w:rsidR="00675FA6" w:rsidRPr="00212DA0" w:rsidRDefault="00675FA6" w:rsidP="00675FA6">
      <w:pPr>
        <w:suppressAutoHyphens/>
        <w:ind w:firstLine="708"/>
        <w:jc w:val="both"/>
        <w:rPr>
          <w:rFonts w:ascii="Times New Roman" w:hAnsi="Times New Roman" w:cs="Times New Roman"/>
          <w:kern w:val="2"/>
          <w:lang w:eastAsia="zh-CN"/>
        </w:rPr>
      </w:pPr>
      <w:r w:rsidRPr="00212DA0">
        <w:rPr>
          <w:rFonts w:ascii="Times New Roman" w:hAnsi="Times New Roman" w:cs="Times New Roman"/>
          <w:kern w:val="2"/>
          <w:lang w:eastAsia="zh-CN"/>
        </w:rPr>
        <w:t xml:space="preserve">13.1. Цей Договір укладається на строк, зазначений в комерційній пропозиції, яку обрав Споживач.  </w:t>
      </w:r>
    </w:p>
    <w:p w14:paraId="0F380E55" w14:textId="77777777" w:rsidR="00675FA6" w:rsidRPr="00212DA0" w:rsidRDefault="00675FA6" w:rsidP="00675FA6">
      <w:pPr>
        <w:suppressAutoHyphens/>
        <w:ind w:firstLine="708"/>
        <w:jc w:val="both"/>
        <w:rPr>
          <w:rFonts w:ascii="Times New Roman" w:hAnsi="Times New Roman" w:cs="Times New Roman"/>
          <w:kern w:val="2"/>
          <w:lang w:eastAsia="zh-CN"/>
        </w:rPr>
      </w:pPr>
      <w:r w:rsidRPr="00212DA0">
        <w:rPr>
          <w:rFonts w:ascii="Times New Roman" w:hAnsi="Times New Roman" w:cs="Times New Roman"/>
          <w:kern w:val="2"/>
          <w:lang w:eastAsia="zh-CN"/>
        </w:rPr>
        <w:t xml:space="preserve">13.2. Цей Договір набуває чинності з «01» січня 2024 року та діє до 31.12.2024 року. </w:t>
      </w:r>
    </w:p>
    <w:p w14:paraId="748A823B" w14:textId="77777777" w:rsidR="00675FA6" w:rsidRPr="00212DA0" w:rsidRDefault="00675FA6" w:rsidP="00675FA6">
      <w:pPr>
        <w:suppressAutoHyphens/>
        <w:ind w:firstLine="708"/>
        <w:jc w:val="both"/>
        <w:rPr>
          <w:rFonts w:ascii="Times New Roman" w:hAnsi="Times New Roman" w:cs="Times New Roman"/>
          <w:strike/>
          <w:kern w:val="2"/>
          <w:lang w:eastAsia="zh-CN"/>
        </w:rPr>
      </w:pPr>
      <w:r w:rsidRPr="00212DA0">
        <w:rPr>
          <w:rFonts w:ascii="Times New Roman" w:hAnsi="Times New Roman" w:cs="Times New Roman"/>
          <w:kern w:val="2"/>
          <w:lang w:eastAsia="zh-CN"/>
        </w:rPr>
        <w:t xml:space="preserve">13.3.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w:t>
      </w:r>
    </w:p>
    <w:p w14:paraId="00B309D9" w14:textId="77777777" w:rsidR="00675FA6" w:rsidRPr="00212DA0" w:rsidRDefault="00675FA6" w:rsidP="00675FA6">
      <w:pPr>
        <w:suppressAutoHyphens/>
        <w:ind w:firstLine="708"/>
        <w:jc w:val="both"/>
        <w:rPr>
          <w:rFonts w:ascii="Times New Roman" w:hAnsi="Times New Roman" w:cs="Times New Roman"/>
          <w:kern w:val="2"/>
          <w:lang w:eastAsia="zh-CN"/>
        </w:rPr>
      </w:pPr>
      <w:r w:rsidRPr="00212DA0">
        <w:rPr>
          <w:rFonts w:ascii="Times New Roman" w:hAnsi="Times New Roman" w:cs="Times New Roman"/>
          <w:kern w:val="2"/>
          <w:lang w:eastAsia="zh-CN"/>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6F8D7969" w14:textId="77777777" w:rsidR="00675FA6" w:rsidRPr="00212DA0" w:rsidRDefault="00675FA6" w:rsidP="00675FA6">
      <w:pPr>
        <w:suppressAutoHyphens/>
        <w:ind w:firstLine="708"/>
        <w:jc w:val="both"/>
        <w:rPr>
          <w:rFonts w:ascii="Times New Roman" w:hAnsi="Times New Roman" w:cs="Times New Roman"/>
          <w:kern w:val="2"/>
          <w:lang w:eastAsia="zh-CN"/>
        </w:rPr>
      </w:pPr>
      <w:r w:rsidRPr="00212DA0">
        <w:rPr>
          <w:rFonts w:ascii="Times New Roman" w:hAnsi="Times New Roman" w:cs="Times New Roman"/>
          <w:kern w:val="2"/>
          <w:lang w:eastAsia="zh-CN"/>
        </w:rPr>
        <w:t>-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21779819" w14:textId="77777777" w:rsidR="00675FA6" w:rsidRPr="00212DA0" w:rsidRDefault="00675FA6" w:rsidP="00675FA6">
      <w:pPr>
        <w:suppressAutoHyphens/>
        <w:ind w:firstLine="708"/>
        <w:jc w:val="both"/>
        <w:rPr>
          <w:rFonts w:ascii="Times New Roman" w:hAnsi="Times New Roman" w:cs="Times New Roman"/>
          <w:kern w:val="2"/>
          <w:lang w:eastAsia="zh-CN"/>
        </w:rPr>
      </w:pPr>
      <w:r w:rsidRPr="00212DA0">
        <w:rPr>
          <w:rFonts w:ascii="Times New Roman" w:hAnsi="Times New Roman" w:cs="Times New Roman"/>
          <w:kern w:val="2"/>
          <w:lang w:eastAsia="zh-CN"/>
        </w:rPr>
        <w:t>-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0412CC21" w14:textId="77777777" w:rsidR="00675FA6" w:rsidRPr="00212DA0" w:rsidRDefault="00675FA6" w:rsidP="00675FA6">
      <w:pPr>
        <w:suppressAutoHyphens/>
        <w:ind w:firstLine="708"/>
        <w:jc w:val="both"/>
        <w:rPr>
          <w:rFonts w:ascii="Times New Roman" w:hAnsi="Times New Roman" w:cs="Times New Roman"/>
          <w:kern w:val="2"/>
          <w:lang w:eastAsia="zh-CN"/>
        </w:rPr>
      </w:pPr>
      <w:r w:rsidRPr="00212DA0">
        <w:rPr>
          <w:rFonts w:ascii="Times New Roman" w:hAnsi="Times New Roman" w:cs="Times New Roman"/>
          <w:kern w:val="2"/>
          <w:lang w:eastAsia="zh-CN"/>
        </w:rPr>
        <w:t>13.5. Дія цього Договору також припиняється у наступних випадках:</w:t>
      </w:r>
    </w:p>
    <w:p w14:paraId="602DC7AE" w14:textId="77777777" w:rsidR="00675FA6" w:rsidRPr="00212DA0" w:rsidRDefault="00675FA6" w:rsidP="00675FA6">
      <w:pPr>
        <w:suppressAutoHyphens/>
        <w:ind w:firstLine="708"/>
        <w:jc w:val="both"/>
        <w:rPr>
          <w:rFonts w:ascii="Times New Roman" w:hAnsi="Times New Roman" w:cs="Times New Roman"/>
          <w:kern w:val="2"/>
          <w:lang w:eastAsia="zh-CN"/>
        </w:rPr>
      </w:pPr>
      <w:r w:rsidRPr="00212DA0">
        <w:rPr>
          <w:rFonts w:ascii="Times New Roman" w:hAnsi="Times New Roman" w:cs="Times New Roman"/>
          <w:kern w:val="2"/>
          <w:lang w:eastAsia="zh-CN"/>
        </w:rPr>
        <w:t>- анулювання Постачальнику ліцензії на постачання;</w:t>
      </w:r>
    </w:p>
    <w:p w14:paraId="5752592B" w14:textId="77777777" w:rsidR="00675FA6" w:rsidRPr="00212DA0" w:rsidRDefault="00675FA6" w:rsidP="00675FA6">
      <w:pPr>
        <w:suppressAutoHyphens/>
        <w:ind w:firstLine="708"/>
        <w:jc w:val="both"/>
        <w:rPr>
          <w:rFonts w:ascii="Times New Roman" w:hAnsi="Times New Roman" w:cs="Times New Roman"/>
          <w:kern w:val="2"/>
          <w:lang w:eastAsia="zh-CN"/>
        </w:rPr>
      </w:pPr>
      <w:r w:rsidRPr="00212DA0">
        <w:rPr>
          <w:rFonts w:ascii="Times New Roman" w:hAnsi="Times New Roman" w:cs="Times New Roman"/>
          <w:kern w:val="2"/>
          <w:lang w:eastAsia="zh-CN"/>
        </w:rPr>
        <w:t>- банкрутства або припинення господарської діяльності Постачальником;</w:t>
      </w:r>
    </w:p>
    <w:p w14:paraId="0D33A33C" w14:textId="77777777" w:rsidR="00675FA6" w:rsidRPr="00212DA0" w:rsidRDefault="00675FA6" w:rsidP="00675FA6">
      <w:pPr>
        <w:suppressAutoHyphens/>
        <w:ind w:firstLine="708"/>
        <w:jc w:val="both"/>
        <w:rPr>
          <w:rFonts w:ascii="Times New Roman" w:hAnsi="Times New Roman" w:cs="Times New Roman"/>
          <w:kern w:val="2"/>
          <w:lang w:eastAsia="zh-CN"/>
        </w:rPr>
      </w:pPr>
      <w:r w:rsidRPr="00212DA0">
        <w:rPr>
          <w:rFonts w:ascii="Times New Roman" w:hAnsi="Times New Roman" w:cs="Times New Roman"/>
          <w:kern w:val="2"/>
          <w:lang w:eastAsia="zh-CN"/>
        </w:rPr>
        <w:t>- у разі зміни власника об’єкта Споживача;</w:t>
      </w:r>
    </w:p>
    <w:p w14:paraId="1109FBC2" w14:textId="77777777" w:rsidR="00675FA6" w:rsidRPr="00212DA0" w:rsidRDefault="00675FA6" w:rsidP="00675FA6">
      <w:pPr>
        <w:suppressAutoHyphens/>
        <w:ind w:firstLine="708"/>
        <w:jc w:val="both"/>
        <w:rPr>
          <w:rFonts w:ascii="Times New Roman" w:hAnsi="Times New Roman" w:cs="Times New Roman"/>
          <w:kern w:val="2"/>
          <w:lang w:eastAsia="zh-CN"/>
        </w:rPr>
      </w:pPr>
      <w:r w:rsidRPr="00212DA0">
        <w:rPr>
          <w:rFonts w:ascii="Times New Roman" w:hAnsi="Times New Roman" w:cs="Times New Roman"/>
          <w:kern w:val="2"/>
          <w:lang w:eastAsia="zh-CN"/>
        </w:rPr>
        <w:t>- у разі зміни електропостачальника.</w:t>
      </w:r>
    </w:p>
    <w:p w14:paraId="470BF57A" w14:textId="77777777" w:rsidR="00675FA6" w:rsidRPr="00212DA0" w:rsidRDefault="00675FA6" w:rsidP="00675FA6">
      <w:pPr>
        <w:suppressAutoHyphens/>
        <w:ind w:firstLine="708"/>
        <w:jc w:val="both"/>
        <w:rPr>
          <w:rFonts w:ascii="Times New Roman" w:hAnsi="Times New Roman" w:cs="Times New Roman"/>
          <w:kern w:val="2"/>
          <w:lang w:eastAsia="zh-CN"/>
        </w:rPr>
      </w:pPr>
      <w:r w:rsidRPr="00212DA0">
        <w:rPr>
          <w:rFonts w:ascii="Times New Roman" w:hAnsi="Times New Roman" w:cs="Times New Roman"/>
          <w:kern w:val="2"/>
          <w:lang w:eastAsia="zh-CN"/>
        </w:rPr>
        <w:t>13.6. Інформування Споживача, з яким укладено Договір про зміни в умовах Договору, про закінчення терміну його дії, зміну тарифів, виставлення рахунків, попередження про припинення постачання електричної енергії за невиконання умов оплати за електричну енергію,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w:t>
      </w:r>
    </w:p>
    <w:p w14:paraId="30D52569" w14:textId="77777777" w:rsidR="00675FA6" w:rsidRPr="00212DA0" w:rsidRDefault="00675FA6" w:rsidP="00675FA6">
      <w:pPr>
        <w:suppressAutoHyphens/>
        <w:ind w:firstLine="708"/>
        <w:jc w:val="both"/>
        <w:rPr>
          <w:rFonts w:ascii="Times New Roman" w:hAnsi="Times New Roman" w:cs="Times New Roman"/>
          <w:kern w:val="2"/>
          <w:lang w:eastAsia="zh-CN"/>
        </w:rPr>
      </w:pPr>
      <w:r w:rsidRPr="00212DA0">
        <w:rPr>
          <w:rFonts w:ascii="Times New Roman" w:hAnsi="Times New Roman" w:cs="Times New Roman"/>
          <w:kern w:val="2"/>
          <w:lang w:eastAsia="zh-CN"/>
        </w:rPr>
        <w:lastRenderedPageBreak/>
        <w:t>- на поштову адресу Споживача, вказану у Заяві-приєднання до умов Договору;</w:t>
      </w:r>
    </w:p>
    <w:p w14:paraId="7C08E9AF" w14:textId="77777777" w:rsidR="00675FA6" w:rsidRPr="00212DA0" w:rsidRDefault="00675FA6" w:rsidP="00675FA6">
      <w:pPr>
        <w:suppressAutoHyphens/>
        <w:ind w:firstLine="708"/>
        <w:jc w:val="both"/>
        <w:rPr>
          <w:rFonts w:ascii="Times New Roman" w:hAnsi="Times New Roman" w:cs="Times New Roman"/>
          <w:kern w:val="2"/>
          <w:lang w:eastAsia="zh-CN"/>
        </w:rPr>
      </w:pPr>
      <w:r w:rsidRPr="00212DA0">
        <w:rPr>
          <w:rFonts w:ascii="Times New Roman" w:hAnsi="Times New Roman" w:cs="Times New Roman"/>
          <w:kern w:val="2"/>
          <w:lang w:eastAsia="zh-CN"/>
        </w:rPr>
        <w:t>- засобами електронного зв'язку на електронну адресу Споживача, вказану у Заяві -</w:t>
      </w:r>
    </w:p>
    <w:p w14:paraId="7CF9D5C8" w14:textId="77777777" w:rsidR="00675FA6" w:rsidRPr="00212DA0" w:rsidRDefault="00675FA6" w:rsidP="00675FA6">
      <w:pPr>
        <w:suppressAutoHyphens/>
        <w:jc w:val="both"/>
        <w:rPr>
          <w:rFonts w:ascii="Times New Roman" w:hAnsi="Times New Roman" w:cs="Times New Roman"/>
          <w:kern w:val="2"/>
          <w:lang w:eastAsia="zh-CN"/>
        </w:rPr>
      </w:pPr>
      <w:r w:rsidRPr="00212DA0">
        <w:rPr>
          <w:rFonts w:ascii="Times New Roman" w:hAnsi="Times New Roman" w:cs="Times New Roman"/>
          <w:kern w:val="2"/>
          <w:lang w:eastAsia="zh-CN"/>
        </w:rPr>
        <w:t>приєднання до умов Договору;</w:t>
      </w:r>
    </w:p>
    <w:p w14:paraId="178B5990" w14:textId="77777777" w:rsidR="00675FA6" w:rsidRPr="00212DA0" w:rsidRDefault="00675FA6" w:rsidP="00675FA6">
      <w:pPr>
        <w:suppressAutoHyphens/>
        <w:ind w:firstLine="708"/>
        <w:jc w:val="both"/>
        <w:rPr>
          <w:rFonts w:ascii="Times New Roman" w:hAnsi="Times New Roman" w:cs="Times New Roman"/>
          <w:kern w:val="2"/>
          <w:lang w:eastAsia="zh-CN"/>
        </w:rPr>
      </w:pPr>
      <w:r w:rsidRPr="00212DA0">
        <w:rPr>
          <w:rFonts w:ascii="Times New Roman" w:hAnsi="Times New Roman" w:cs="Times New Roman"/>
          <w:kern w:val="2"/>
          <w:lang w:eastAsia="zh-CN"/>
        </w:rPr>
        <w:t>13.7. Рахунки на оплату та попередження про припинення постачання електричної енергії за невиконання умов оплати за електричну енергію (далі - Попередження) вважаються отриманими Споживачем в день надіслання Постачальником такого рахунку або повідомлення про відключення за невиконання умов оплати у сканованому вигляді (формат РОБ) засобами електронного зв'язку на електронну адресу Споживача, вказану у Заяві-приєднання. Оригінали Попереджень досилаються поштою або кур’єром або будь яким іншим зручним для сторін способом.</w:t>
      </w:r>
    </w:p>
    <w:p w14:paraId="57F79F2F" w14:textId="77777777" w:rsidR="00675FA6" w:rsidRPr="00212DA0" w:rsidRDefault="00675FA6" w:rsidP="00675FA6">
      <w:pPr>
        <w:suppressAutoHyphens/>
        <w:ind w:firstLine="708"/>
        <w:jc w:val="both"/>
        <w:rPr>
          <w:rFonts w:ascii="Times New Roman" w:hAnsi="Times New Roman" w:cs="Times New Roman"/>
          <w:kern w:val="2"/>
          <w:lang w:eastAsia="zh-CN"/>
        </w:rPr>
      </w:pPr>
      <w:r w:rsidRPr="00212DA0">
        <w:rPr>
          <w:rFonts w:ascii="Times New Roman" w:hAnsi="Times New Roman" w:cs="Times New Roman"/>
          <w:kern w:val="2"/>
          <w:lang w:eastAsia="zh-CN"/>
        </w:rPr>
        <w:t>13.8. Споживач зобов'язується у десятиденний строк повідомити Постачальника про зміну будь-якої інформації та даних, зазначених в Заяві-приєднання, яка є додатком 1 до Договору.</w:t>
      </w:r>
    </w:p>
    <w:p w14:paraId="51A2BEEA" w14:textId="77777777" w:rsidR="00675FA6" w:rsidRPr="00212DA0" w:rsidRDefault="00675FA6" w:rsidP="00675FA6">
      <w:pPr>
        <w:suppressAutoHyphens/>
        <w:ind w:firstLine="708"/>
        <w:jc w:val="both"/>
        <w:rPr>
          <w:rFonts w:ascii="Times New Roman" w:eastAsia="Arial Unicode MS" w:hAnsi="Times New Roman" w:cs="Times New Roman"/>
          <w:spacing w:val="-2"/>
          <w:kern w:val="2"/>
          <w:lang w:eastAsia="zh-CN" w:bidi="hi-IN"/>
        </w:rPr>
      </w:pPr>
      <w:r w:rsidRPr="00212DA0">
        <w:rPr>
          <w:rFonts w:ascii="Times New Roman" w:eastAsia="Arial Unicode MS" w:hAnsi="Times New Roman" w:cs="Times New Roman"/>
          <w:spacing w:val="6"/>
          <w:kern w:val="2"/>
          <w:lang w:eastAsia="zh-CN" w:bidi="hi-IN"/>
        </w:rPr>
        <w:t xml:space="preserve">13.9. Умови даного Договору можуть бути змінені за взаємною згодою </w:t>
      </w:r>
      <w:r w:rsidRPr="00212DA0">
        <w:rPr>
          <w:rFonts w:ascii="Times New Roman" w:eastAsia="Arial Unicode MS" w:hAnsi="Times New Roman" w:cs="Times New Roman"/>
          <w:spacing w:val="3"/>
          <w:kern w:val="2"/>
          <w:lang w:eastAsia="zh-CN" w:bidi="hi-IN"/>
        </w:rPr>
        <w:t>сторін, з обов'язковим складанням письмового документа, підписаного с</w:t>
      </w:r>
      <w:r w:rsidRPr="00212DA0">
        <w:rPr>
          <w:rFonts w:ascii="Times New Roman" w:eastAsia="Arial Unicode MS" w:hAnsi="Times New Roman" w:cs="Times New Roman"/>
          <w:spacing w:val="-2"/>
          <w:kern w:val="2"/>
          <w:lang w:eastAsia="zh-CN" w:bidi="hi-IN"/>
        </w:rPr>
        <w:t>торонами Договору.</w:t>
      </w:r>
    </w:p>
    <w:p w14:paraId="6B8305F9" w14:textId="77777777" w:rsidR="00675FA6" w:rsidRPr="00212DA0" w:rsidRDefault="00675FA6" w:rsidP="00675FA6">
      <w:pPr>
        <w:suppressAutoHyphens/>
        <w:ind w:firstLine="708"/>
        <w:jc w:val="both"/>
        <w:rPr>
          <w:rFonts w:ascii="Times New Roman" w:eastAsia="Arial Unicode MS" w:hAnsi="Times New Roman" w:cs="Times New Roman"/>
          <w:spacing w:val="-1"/>
          <w:kern w:val="2"/>
          <w:lang w:eastAsia="zh-CN" w:bidi="hi-IN"/>
        </w:rPr>
      </w:pPr>
      <w:r w:rsidRPr="00212DA0">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212DA0">
        <w:rPr>
          <w:rFonts w:ascii="Times New Roman" w:eastAsia="Arial Unicode MS" w:hAnsi="Times New Roman" w:cs="Times New Roman"/>
          <w:spacing w:val="-1"/>
          <w:kern w:val="2"/>
          <w:lang w:eastAsia="zh-CN" w:bidi="hi-IN"/>
        </w:rPr>
        <w:t>:</w:t>
      </w:r>
    </w:p>
    <w:p w14:paraId="1C892209" w14:textId="77777777" w:rsidR="00675FA6" w:rsidRPr="00CE159F" w:rsidRDefault="00675FA6" w:rsidP="00675FA6">
      <w:pPr>
        <w:pStyle w:val="1"/>
        <w:ind w:right="-2" w:firstLine="567"/>
        <w:jc w:val="both"/>
        <w:rPr>
          <w:rFonts w:ascii="Times New Roman" w:hAnsi="Times New Roman"/>
          <w:b w:val="0"/>
          <w:bCs/>
          <w:sz w:val="22"/>
          <w:szCs w:val="22"/>
        </w:rPr>
      </w:pPr>
      <w:r w:rsidRPr="00212DA0">
        <w:rPr>
          <w:rFonts w:ascii="Times New Roman" w:hAnsi="Times New Roman"/>
          <w:sz w:val="22"/>
          <w:szCs w:val="22"/>
        </w:rPr>
        <w:t xml:space="preserve">1) </w:t>
      </w:r>
      <w:r w:rsidRPr="00CE159F">
        <w:rPr>
          <w:rFonts w:ascii="Times New Roman" w:hAnsi="Times New Roman"/>
          <w:b w:val="0"/>
          <w:bCs/>
          <w:sz w:val="22"/>
          <w:szCs w:val="22"/>
        </w:rPr>
        <w:t>зменшення обсягів закупівлі, зокрема з урахуванням фактичного обсягу видатків замовника</w:t>
      </w:r>
      <w:bookmarkStart w:id="2" w:name="n1770"/>
      <w:bookmarkEnd w:id="2"/>
      <w:r w:rsidRPr="00CE159F">
        <w:rPr>
          <w:rFonts w:ascii="Times New Roman" w:hAnsi="Times New Roman"/>
          <w:b w:val="0"/>
          <w:bCs/>
          <w:sz w:val="22"/>
          <w:szCs w:val="22"/>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14:paraId="53EB816B" w14:textId="77777777" w:rsidR="00675FA6" w:rsidRPr="00212DA0" w:rsidRDefault="00675FA6" w:rsidP="00675FA6">
      <w:pPr>
        <w:suppressAutoHyphens/>
        <w:ind w:firstLine="708"/>
        <w:jc w:val="both"/>
        <w:rPr>
          <w:rFonts w:ascii="Times New Roman" w:hAnsi="Times New Roman" w:cs="Times New Roman"/>
        </w:rPr>
      </w:pPr>
      <w:r w:rsidRPr="00212DA0">
        <w:rPr>
          <w:rFonts w:ascii="Times New Roman" w:hAnsi="Times New Roman" w:cs="Times New Roman"/>
        </w:rPr>
        <w:t xml:space="preserve">2) </w:t>
      </w:r>
      <w:bookmarkStart w:id="3" w:name="n1771"/>
      <w:bookmarkEnd w:id="3"/>
      <w:r w:rsidRPr="00212DA0">
        <w:rPr>
          <w:rFonts w:ascii="Times New Roman" w:hAnsi="Times New Roman" w:cs="Times New Roman"/>
        </w:rPr>
        <w:t xml:space="preserve">погодження зміни ціни за одиницю товару в договорі про закупівлю у разі коливання ціни такого товару на ринку,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Постачальник надає Споживачу повідомлення, у якому зазначає про намір змінити умови Договору постачання електричної енергії не пізніше ніж за 20 днів до запланованого набрання чинності змінами. </w:t>
      </w:r>
    </w:p>
    <w:p w14:paraId="0CD0D106" w14:textId="77777777" w:rsidR="00675FA6" w:rsidRPr="00212DA0" w:rsidRDefault="00675FA6" w:rsidP="00675FA6">
      <w:pPr>
        <w:widowControl w:val="0"/>
        <w:ind w:firstLine="708"/>
        <w:jc w:val="both"/>
        <w:rPr>
          <w:rFonts w:ascii="Times New Roman" w:hAnsi="Times New Roman" w:cs="Times New Roman"/>
        </w:rPr>
      </w:pPr>
      <w:r w:rsidRPr="00212DA0">
        <w:rPr>
          <w:rFonts w:ascii="Times New Roman" w:hAnsi="Times New Roman" w:cs="Times New Roman"/>
        </w:rPr>
        <w:t xml:space="preserve">Зміна ціни за одиницю електричної енергії допускається за умови надання </w:t>
      </w:r>
      <w:bookmarkStart w:id="4" w:name="_Hlk120104868"/>
      <w:r w:rsidRPr="00212DA0">
        <w:rPr>
          <w:rFonts w:ascii="Times New Roman" w:hAnsi="Times New Roman" w:cs="Times New Roman"/>
        </w:rPr>
        <w:t xml:space="preserve">Стороною, що ініціює зміни, </w:t>
      </w:r>
      <w:bookmarkEnd w:id="4"/>
      <w:r w:rsidRPr="00212DA0">
        <w:rPr>
          <w:rFonts w:ascii="Times New Roman" w:hAnsi="Times New Roman" w:cs="Times New Roman"/>
        </w:rPr>
        <w:t xml:space="preserve">документального підтвердження факту коливання ціни електричної енергії на ринку в торговій зоні «ОЕС України». Таким документальним підтвердженням визначаються офіційні дані про середньозважену ціну на ринку «на добу на перед» (далі – РДН (ОЕС)), які склалися у відповідному періоді в торговій зоні «ОЕС України» та оприлюднені на офіційному вебсайті ДП «ОПЕРАТОР РИНКУ» за адресою в мережі Інтернет </w:t>
      </w:r>
      <w:hyperlink r:id="rId5" w:history="1">
        <w:r w:rsidRPr="00212DA0">
          <w:rPr>
            <w:rFonts w:ascii="Times New Roman" w:hAnsi="Times New Roman" w:cs="Times New Roman"/>
            <w:color w:val="0000FF"/>
            <w:u w:val="single"/>
          </w:rPr>
          <w:t>https://www.oree.com.ua</w:t>
        </w:r>
      </w:hyperlink>
      <w:r w:rsidRPr="00212DA0">
        <w:rPr>
          <w:rFonts w:ascii="Times New Roman" w:hAnsi="Times New Roman" w:cs="Times New Roman"/>
        </w:rPr>
        <w:t xml:space="preserve"> згідно з частиною шостою статті 67 Закону України «Про ринок електричної енергії». У якості документального підтвердження даних, передбачених цим підпунктом, Сторонами визнаються наступні документи:</w:t>
      </w:r>
    </w:p>
    <w:p w14:paraId="41EF7CEA" w14:textId="77777777" w:rsidR="00675FA6" w:rsidRPr="00212DA0" w:rsidRDefault="00675FA6" w:rsidP="00675FA6">
      <w:pPr>
        <w:widowControl w:val="0"/>
        <w:ind w:firstLine="708"/>
        <w:jc w:val="both"/>
        <w:rPr>
          <w:rFonts w:ascii="Times New Roman" w:hAnsi="Times New Roman" w:cs="Times New Roman"/>
        </w:rPr>
      </w:pPr>
      <w:r w:rsidRPr="00212DA0">
        <w:rPr>
          <w:rFonts w:ascii="Times New Roman" w:hAnsi="Times New Roman" w:cs="Times New Roman"/>
        </w:rPr>
        <w:t xml:space="preserve">- завірені належним чином копії (роздруківки з вебсайту) аналітичних матеріалів «Аналіз ринку електричної енергії» за 10 днів/20 днів відповідного місяця/«Акценти РДН та ВДР» («Акценти на РДН та на ВДР») за відповідний місяць/квартал, які на дату укладення цього Договору оприлюднюються відповідно до законодавства ДП «ОПЕРАТОР РИНКУ» на сайті </w:t>
      </w:r>
      <w:hyperlink r:id="rId6" w:history="1">
        <w:r w:rsidRPr="00212DA0">
          <w:rPr>
            <w:rFonts w:ascii="Times New Roman" w:hAnsi="Times New Roman" w:cs="Times New Roman"/>
            <w:color w:val="0000FF"/>
            <w:u w:val="single"/>
          </w:rPr>
          <w:t>https://www.oree.com.ua/index.php/</w:t>
        </w:r>
      </w:hyperlink>
      <w:r w:rsidRPr="00212DA0">
        <w:rPr>
          <w:rFonts w:ascii="Times New Roman" w:hAnsi="Times New Roman" w:cs="Times New Roman"/>
        </w:rPr>
        <w:t>.</w:t>
      </w:r>
    </w:p>
    <w:p w14:paraId="1B97FD85" w14:textId="77777777" w:rsidR="00675FA6" w:rsidRPr="00212DA0" w:rsidRDefault="00675FA6" w:rsidP="00675FA6">
      <w:pPr>
        <w:suppressAutoHyphens/>
        <w:ind w:firstLine="708"/>
        <w:jc w:val="both"/>
        <w:rPr>
          <w:rFonts w:ascii="Times New Roman" w:hAnsi="Times New Roman" w:cs="Times New Roman"/>
        </w:rPr>
      </w:pPr>
      <w:r w:rsidRPr="00212DA0">
        <w:rPr>
          <w:rFonts w:ascii="Times New Roman" w:hAnsi="Times New Roman" w:cs="Times New Roman"/>
        </w:rPr>
        <w:t>У разі необхідності зміна ціни після укладення Договору про закупівлю відбувається в наступному порядку:</w:t>
      </w:r>
    </w:p>
    <w:p w14:paraId="30E588FF" w14:textId="2CCEBF84" w:rsidR="00675FA6" w:rsidRPr="00212DA0" w:rsidRDefault="00675FA6" w:rsidP="00675FA6">
      <w:pPr>
        <w:suppressAutoHyphens/>
        <w:ind w:firstLine="708"/>
        <w:jc w:val="both"/>
        <w:rPr>
          <w:rFonts w:ascii="Times New Roman" w:hAnsi="Times New Roman" w:cs="Times New Roman"/>
        </w:rPr>
      </w:pPr>
      <w:r w:rsidRPr="00212DA0">
        <w:rPr>
          <w:rFonts w:ascii="Times New Roman" w:hAnsi="Times New Roman" w:cs="Times New Roman"/>
        </w:rPr>
        <w:t>- для зміни ціни Сторона, що ініціює зміни, повинна надати іншій Стороні документи/інформацію, визначені у підпункті 2) пункту 13.</w:t>
      </w:r>
      <w:r w:rsidR="00CE159F">
        <w:rPr>
          <w:rFonts w:ascii="Times New Roman" w:hAnsi="Times New Roman" w:cs="Times New Roman"/>
        </w:rPr>
        <w:t>9</w:t>
      </w:r>
      <w:r w:rsidRPr="00212DA0">
        <w:rPr>
          <w:rFonts w:ascii="Times New Roman" w:hAnsi="Times New Roman" w:cs="Times New Roman"/>
        </w:rPr>
        <w:t xml:space="preserve"> цього Договору, які повинні містити інформацію про середньозважену ціну РДН за декаду, 20 днів або місяць, розрахункового періоду, що передує поточному розрахунковому періоду, та інформацію про середньозважену ціну РДН за декаду, 20 днів поточного місяця, або за весь поточний розрахунковий період. Зміна ціни за Договором здійснюється шляхом укладання Додаткової угоди, в якії зазначається дата зміни ціни, яка відповідає даті зміни ціни згідно документів/інформації, визначеної у підпункті 2) пункту 13.</w:t>
      </w:r>
      <w:r w:rsidR="00CE159F">
        <w:rPr>
          <w:rFonts w:ascii="Times New Roman" w:hAnsi="Times New Roman" w:cs="Times New Roman"/>
        </w:rPr>
        <w:t>9</w:t>
      </w:r>
      <w:r w:rsidRPr="00212DA0">
        <w:rPr>
          <w:rFonts w:ascii="Times New Roman" w:hAnsi="Times New Roman" w:cs="Times New Roman"/>
        </w:rPr>
        <w:t xml:space="preserve"> цього Договору.</w:t>
      </w:r>
    </w:p>
    <w:p w14:paraId="70C56285" w14:textId="77777777" w:rsidR="00675FA6" w:rsidRPr="00212DA0" w:rsidRDefault="00675FA6" w:rsidP="00675FA6">
      <w:pPr>
        <w:suppressAutoHyphens/>
        <w:ind w:firstLine="708"/>
        <w:jc w:val="both"/>
        <w:rPr>
          <w:rFonts w:ascii="Times New Roman" w:hAnsi="Times New Roman" w:cs="Times New Roman"/>
        </w:rPr>
      </w:pPr>
      <w:r w:rsidRPr="00212DA0">
        <w:rPr>
          <w:rFonts w:ascii="Times New Roman" w:hAnsi="Times New Roman" w:cs="Times New Roman"/>
        </w:rPr>
        <w:lastRenderedPageBreak/>
        <w:t>В разі, якщо зміна ціни здійснюється не з 1 числа розрахункового періоду, обсяг споживання за попередньою ціною та обсяг споживання за зміненою ціною визначається пропорціно, згідно фактичних даних електроспоживання за кожен період застосування відповідної ціни.</w:t>
      </w:r>
    </w:p>
    <w:p w14:paraId="5F6177E2" w14:textId="77777777" w:rsidR="00675FA6" w:rsidRPr="00212DA0" w:rsidRDefault="00675FA6" w:rsidP="00675FA6">
      <w:pPr>
        <w:suppressAutoHyphens/>
        <w:ind w:firstLine="708"/>
        <w:jc w:val="both"/>
        <w:rPr>
          <w:rFonts w:ascii="Times New Roman" w:hAnsi="Times New Roman" w:cs="Times New Roman"/>
        </w:rPr>
      </w:pPr>
      <w:r w:rsidRPr="00212DA0">
        <w:rPr>
          <w:rFonts w:ascii="Times New Roman" w:hAnsi="Times New Roman" w:cs="Times New Roman"/>
        </w:rPr>
        <w:t>За умови надання документального підтвердження коливання ціни Товару на ринку ціна за одиницю Товару (Продукції) буде змінена пропорційна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Споживач залишає за собою право відмовити у підвищенні ціни на електричну енергію у разі не обґрунтованого та безпідставного його  ініціювання з боку Постачальника;</w:t>
      </w:r>
    </w:p>
    <w:p w14:paraId="394104C6" w14:textId="77777777" w:rsidR="00675FA6" w:rsidRPr="00212DA0" w:rsidRDefault="00675FA6" w:rsidP="00675FA6">
      <w:pPr>
        <w:suppressAutoHyphens/>
        <w:ind w:firstLine="708"/>
        <w:jc w:val="both"/>
        <w:rPr>
          <w:rFonts w:ascii="Times New Roman" w:hAnsi="Times New Roman" w:cs="Times New Roman"/>
        </w:rPr>
      </w:pPr>
      <w:r w:rsidRPr="00212DA0">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0E60FA72" w14:textId="77777777" w:rsidR="00675FA6" w:rsidRPr="00212DA0" w:rsidRDefault="00675FA6" w:rsidP="00675FA6">
      <w:pPr>
        <w:shd w:val="clear" w:color="auto" w:fill="FFFFFF"/>
        <w:ind w:firstLine="708"/>
        <w:jc w:val="both"/>
        <w:rPr>
          <w:rFonts w:ascii="Times New Roman" w:hAnsi="Times New Roman" w:cs="Times New Roman"/>
        </w:rPr>
      </w:pPr>
      <w:bookmarkStart w:id="5" w:name="n1772"/>
      <w:bookmarkEnd w:id="5"/>
      <w:r w:rsidRPr="00212DA0">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bookmarkStart w:id="6" w:name="n1773"/>
      <w:bookmarkEnd w:id="6"/>
    </w:p>
    <w:p w14:paraId="3974AB13" w14:textId="77777777" w:rsidR="00675FA6" w:rsidRPr="00212DA0" w:rsidRDefault="00675FA6" w:rsidP="00675FA6">
      <w:pPr>
        <w:shd w:val="clear" w:color="auto" w:fill="FFFFFF"/>
        <w:ind w:firstLine="708"/>
        <w:jc w:val="both"/>
        <w:rPr>
          <w:rFonts w:ascii="Times New Roman" w:hAnsi="Times New Roman" w:cs="Times New Roman"/>
        </w:rPr>
      </w:pPr>
      <w:r w:rsidRPr="00212DA0">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ринку.Сторони можуть внести зміни до Договору в разі узгодженої зміни ціни в бік зменшення (без зміни кількості (обсягу) та якості товарів;</w:t>
      </w:r>
      <w:bookmarkStart w:id="7" w:name="n1774"/>
      <w:bookmarkEnd w:id="7"/>
    </w:p>
    <w:p w14:paraId="4BD3D291" w14:textId="77777777" w:rsidR="00675FA6" w:rsidRPr="00212DA0" w:rsidRDefault="00675FA6" w:rsidP="00675FA6">
      <w:pPr>
        <w:shd w:val="clear" w:color="auto" w:fill="FFFFFF"/>
        <w:ind w:firstLine="708"/>
        <w:jc w:val="both"/>
        <w:rPr>
          <w:rFonts w:ascii="Times New Roman" w:hAnsi="Times New Roman" w:cs="Times New Roman"/>
        </w:rPr>
      </w:pPr>
      <w:r w:rsidRPr="00212DA0">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841D647" w14:textId="77777777" w:rsidR="00675FA6" w:rsidRPr="00212DA0" w:rsidRDefault="00675FA6" w:rsidP="00675FA6">
      <w:pPr>
        <w:shd w:val="clear" w:color="auto" w:fill="FFFFFF"/>
        <w:ind w:firstLine="708"/>
        <w:jc w:val="both"/>
        <w:rPr>
          <w:rFonts w:ascii="Times New Roman" w:hAnsi="Times New Roman" w:cs="Times New Roman"/>
        </w:rPr>
      </w:pPr>
      <w:bookmarkStart w:id="8" w:name="n1775"/>
      <w:bookmarkEnd w:id="8"/>
      <w:r w:rsidRPr="00212DA0">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0C60DDA" w14:textId="77777777" w:rsidR="00675FA6" w:rsidRPr="00212DA0" w:rsidRDefault="00675FA6" w:rsidP="00675FA6">
      <w:pPr>
        <w:shd w:val="clear" w:color="auto" w:fill="FFFFFF"/>
        <w:jc w:val="both"/>
        <w:rPr>
          <w:rFonts w:ascii="Times New Roman" w:hAnsi="Times New Roman" w:cs="Times New Roman"/>
        </w:rPr>
      </w:pPr>
      <w:r w:rsidRPr="00212DA0">
        <w:rPr>
          <w:rFonts w:ascii="Times New Roman" w:hAnsi="Times New Roman" w:cs="Times New Roman"/>
        </w:rPr>
        <w:t>У  разі зміни регульованого тарифу на передачу електричної енергії, з моменту набрання чинності нормативно-правовим актом, яким встановлено (змінено) регульовану ціну (тариф) на передачу електричної енергії Сторони вносять зміни до договору.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(рішень НКРЕКП) або держави щодо встановлення (зміни) регульованого тарифу на передачу електричної енергії.</w:t>
      </w:r>
    </w:p>
    <w:p w14:paraId="390E368B" w14:textId="77777777" w:rsidR="00675FA6" w:rsidRPr="00212DA0" w:rsidRDefault="00675FA6" w:rsidP="00675FA6">
      <w:pPr>
        <w:jc w:val="both"/>
        <w:rPr>
          <w:rFonts w:ascii="Times New Roman" w:hAnsi="Times New Roman" w:cs="Times New Roman"/>
        </w:rPr>
      </w:pPr>
      <w:r w:rsidRPr="00212DA0">
        <w:rPr>
          <w:rFonts w:ascii="Times New Roman" w:hAnsi="Times New Roman" w:cs="Times New Roman"/>
        </w:rPr>
        <w:t>Перерахунок ціни 1кВт·год  обчислюють за наступною формулою:</w:t>
      </w:r>
    </w:p>
    <w:p w14:paraId="714F3DDF" w14:textId="77777777" w:rsidR="00675FA6" w:rsidRPr="00212DA0" w:rsidRDefault="00675FA6" w:rsidP="00675FA6">
      <w:pPr>
        <w:shd w:val="clear" w:color="auto" w:fill="FFFFFF"/>
        <w:jc w:val="both"/>
        <w:rPr>
          <w:rFonts w:ascii="Times New Roman" w:hAnsi="Times New Roman" w:cs="Times New Roman"/>
        </w:rPr>
      </w:pPr>
      <w:r w:rsidRPr="00212DA0">
        <w:rPr>
          <w:rFonts w:ascii="Times New Roman" w:hAnsi="Times New Roman" w:cs="Times New Roman"/>
        </w:rPr>
        <w:t>Ц(нова) =Ц – Т + Тз +ПДВ,</w:t>
      </w:r>
    </w:p>
    <w:p w14:paraId="080589E1" w14:textId="77777777" w:rsidR="00675FA6" w:rsidRPr="00212DA0" w:rsidRDefault="00675FA6" w:rsidP="00675FA6">
      <w:pPr>
        <w:shd w:val="clear" w:color="auto" w:fill="FFFFFF"/>
        <w:jc w:val="both"/>
        <w:rPr>
          <w:rFonts w:ascii="Times New Roman" w:hAnsi="Times New Roman" w:cs="Times New Roman"/>
        </w:rPr>
      </w:pPr>
      <w:r w:rsidRPr="00212DA0">
        <w:rPr>
          <w:rFonts w:ascii="Times New Roman" w:hAnsi="Times New Roman" w:cs="Times New Roman"/>
        </w:rPr>
        <w:t>де Ц(нова) – нова (переглянута) ціна електричної енергії за 1 кВт·год (з ПДВ), грн.,</w:t>
      </w:r>
    </w:p>
    <w:p w14:paraId="57872593" w14:textId="77777777" w:rsidR="00675FA6" w:rsidRPr="00212DA0" w:rsidRDefault="00675FA6" w:rsidP="00675FA6">
      <w:pPr>
        <w:shd w:val="clear" w:color="auto" w:fill="FFFFFF"/>
        <w:jc w:val="both"/>
        <w:rPr>
          <w:rFonts w:ascii="Times New Roman" w:hAnsi="Times New Roman" w:cs="Times New Roman"/>
        </w:rPr>
      </w:pPr>
      <w:r w:rsidRPr="00212DA0">
        <w:rPr>
          <w:rFonts w:ascii="Times New Roman" w:hAnsi="Times New Roman" w:cs="Times New Roman"/>
        </w:rPr>
        <w:lastRenderedPageBreak/>
        <w:t>Ц- ціна за одиницю електричної енергії на день укладання Договору або останньої Додаткової угоди про зміну ціни, що включає вартість послуг Постачальника, пов’язаних з постачанням електричної енергії, без урахування регульованого тарифу(Т)  і  без ПДВ, грн./кВт·год;</w:t>
      </w:r>
    </w:p>
    <w:p w14:paraId="76B95203" w14:textId="77777777" w:rsidR="00675FA6" w:rsidRPr="00212DA0" w:rsidRDefault="00675FA6" w:rsidP="00675FA6">
      <w:pPr>
        <w:shd w:val="clear" w:color="auto" w:fill="FFFFFF"/>
        <w:jc w:val="both"/>
        <w:rPr>
          <w:rFonts w:ascii="Times New Roman" w:hAnsi="Times New Roman" w:cs="Times New Roman"/>
        </w:rPr>
      </w:pPr>
      <w:r w:rsidRPr="00212DA0">
        <w:rPr>
          <w:rFonts w:ascii="Times New Roman" w:hAnsi="Times New Roman" w:cs="Times New Roman"/>
        </w:rPr>
        <w:t>Т- регульований тариф на послуги з передачі електроенергії, встановлений НКРЕКП до набрання чинності рішення НКРЕКП про зміну тарифу на послуги з передачі електричної енергії (без ПДВ), грн.;</w:t>
      </w:r>
    </w:p>
    <w:p w14:paraId="3E8C4695" w14:textId="77777777" w:rsidR="00675FA6" w:rsidRPr="00212DA0" w:rsidRDefault="00675FA6" w:rsidP="00675FA6">
      <w:pPr>
        <w:shd w:val="clear" w:color="auto" w:fill="FFFFFF"/>
        <w:jc w:val="both"/>
        <w:rPr>
          <w:rFonts w:ascii="Times New Roman" w:hAnsi="Times New Roman" w:cs="Times New Roman"/>
        </w:rPr>
      </w:pPr>
      <w:r w:rsidRPr="00212DA0">
        <w:rPr>
          <w:rFonts w:ascii="Times New Roman" w:hAnsi="Times New Roman" w:cs="Times New Roman"/>
        </w:rPr>
        <w:t>Тз - змінений регульований тариф на послуги з передачі електроенергії, встановлений НКРЕКП (без ПДВ), грн.;</w:t>
      </w:r>
    </w:p>
    <w:p w14:paraId="267CA7F5" w14:textId="77777777" w:rsidR="00675FA6" w:rsidRPr="00212DA0" w:rsidRDefault="00675FA6" w:rsidP="00675FA6">
      <w:pPr>
        <w:shd w:val="clear" w:color="auto" w:fill="FFFFFF"/>
        <w:jc w:val="both"/>
        <w:rPr>
          <w:rFonts w:ascii="Times New Roman" w:hAnsi="Times New Roman" w:cs="Times New Roman"/>
        </w:rPr>
      </w:pPr>
      <w:r w:rsidRPr="00212DA0">
        <w:rPr>
          <w:rFonts w:ascii="Times New Roman" w:hAnsi="Times New Roman" w:cs="Times New Roman"/>
        </w:rPr>
        <w:t>ПДВ – податок на додану вартість.</w:t>
      </w:r>
    </w:p>
    <w:p w14:paraId="17443614" w14:textId="77777777" w:rsidR="00675FA6" w:rsidRPr="00212DA0" w:rsidRDefault="00675FA6" w:rsidP="00675FA6">
      <w:pPr>
        <w:shd w:val="clear" w:color="auto" w:fill="FFFFFF"/>
        <w:jc w:val="both"/>
        <w:rPr>
          <w:rFonts w:ascii="Times New Roman" w:hAnsi="Times New Roman" w:cs="Times New Roman"/>
        </w:rPr>
      </w:pPr>
      <w:r w:rsidRPr="00212DA0">
        <w:rPr>
          <w:rFonts w:ascii="Times New Roman" w:hAnsi="Times New Roman" w:cs="Times New Roman"/>
        </w:rPr>
        <w:t>Нову (змінену) ціну, визначену відповідно пп.7 п.13.9 Договору, застосовують з дня введення в дію відповідного регульованого тарифу згідно з рішенням НКРЕКП, якщо інше не встановлено чинним законодавством України ( у тому числі відповідними рішеннями НКРЕКП).</w:t>
      </w:r>
    </w:p>
    <w:p w14:paraId="2EDB491A" w14:textId="77777777" w:rsidR="00675FA6" w:rsidRPr="00212DA0" w:rsidRDefault="00675FA6" w:rsidP="00675FA6">
      <w:pPr>
        <w:shd w:val="clear" w:color="auto" w:fill="FFFFFF"/>
        <w:jc w:val="both"/>
        <w:rPr>
          <w:rFonts w:ascii="Times New Roman" w:hAnsi="Times New Roman" w:cs="Times New Roman"/>
        </w:rPr>
      </w:pPr>
      <w:r w:rsidRPr="00212DA0">
        <w:rPr>
          <w:rFonts w:ascii="Times New Roman" w:hAnsi="Times New Roman" w:cs="Times New Roman"/>
        </w:rPr>
        <w:t>Зміну ціни сторони узгоджують шляхом підписання додаткової угоди до цього Договору. Додаткова угода  має містити посилання на дату та номер документу, яким змінено тариф на передачу електричної енергії та  дату з якої такий тариф починає діяти.</w:t>
      </w:r>
    </w:p>
    <w:p w14:paraId="2D9027E3" w14:textId="77777777" w:rsidR="00675FA6" w:rsidRPr="00212DA0" w:rsidRDefault="00675FA6" w:rsidP="00675FA6">
      <w:pPr>
        <w:shd w:val="clear" w:color="auto" w:fill="FFFFFF"/>
        <w:jc w:val="both"/>
        <w:rPr>
          <w:rFonts w:ascii="Times New Roman" w:hAnsi="Times New Roman" w:cs="Times New Roman"/>
        </w:rPr>
      </w:pPr>
      <w:r w:rsidRPr="00212DA0">
        <w:rPr>
          <w:rFonts w:ascii="Times New Roman" w:hAnsi="Times New Roman" w:cs="Times New Roman"/>
        </w:rPr>
        <w:t>Наявність факту зміни регульованих цін (тарифів) і нормативів підтверджується наданням копій розпорядчих актів Національної комісії, що здійснює державне регулювання у сферах енергетики та комунальних послуг;</w:t>
      </w:r>
    </w:p>
    <w:p w14:paraId="0E570736" w14:textId="77777777" w:rsidR="00675FA6" w:rsidRPr="00212DA0" w:rsidRDefault="00675FA6" w:rsidP="00675FA6">
      <w:pPr>
        <w:shd w:val="clear" w:color="auto" w:fill="FFFFFF"/>
        <w:ind w:firstLine="708"/>
        <w:jc w:val="both"/>
        <w:rPr>
          <w:rFonts w:ascii="Times New Roman" w:hAnsi="Times New Roman" w:cs="Times New Roman"/>
        </w:rPr>
      </w:pPr>
      <w:bookmarkStart w:id="9" w:name="n1776"/>
      <w:bookmarkEnd w:id="9"/>
      <w:r w:rsidRPr="00212DA0">
        <w:rPr>
          <w:rFonts w:ascii="Times New Roman" w:hAnsi="Times New Roman" w:cs="Times New Roman"/>
        </w:rPr>
        <w:t>8) зміни умов у зв’язку із застосуванням положень частини шостої  статті 41 Закону України «Про публічні закупілі». Ці зміни можуть бути внесені до закінчення терміну дії договору про закупівлю.</w:t>
      </w:r>
    </w:p>
    <w:p w14:paraId="3BBC4AA1" w14:textId="77777777" w:rsidR="00675FA6" w:rsidRPr="00212DA0" w:rsidRDefault="00675FA6" w:rsidP="00675FA6">
      <w:pPr>
        <w:tabs>
          <w:tab w:val="left" w:pos="4102"/>
        </w:tabs>
        <w:jc w:val="center"/>
        <w:rPr>
          <w:rFonts w:ascii="Times New Roman" w:hAnsi="Times New Roman" w:cs="Times New Roman"/>
          <w:b/>
        </w:rPr>
      </w:pPr>
      <w:r w:rsidRPr="00212DA0">
        <w:rPr>
          <w:rFonts w:ascii="Times New Roman" w:hAnsi="Times New Roman" w:cs="Times New Roman"/>
          <w:b/>
          <w:bCs/>
          <w:kern w:val="2"/>
          <w:lang w:eastAsia="zh-CN"/>
        </w:rPr>
        <w:t xml:space="preserve">14. </w:t>
      </w:r>
      <w:r w:rsidRPr="00212DA0">
        <w:rPr>
          <w:rFonts w:ascii="Times New Roman" w:hAnsi="Times New Roman" w:cs="Times New Roman"/>
          <w:b/>
        </w:rPr>
        <w:t>Антикорупційне застереження</w:t>
      </w:r>
    </w:p>
    <w:p w14:paraId="4187DC2D" w14:textId="77777777" w:rsidR="00675FA6" w:rsidRPr="00212DA0" w:rsidRDefault="00675FA6" w:rsidP="00675FA6">
      <w:pPr>
        <w:tabs>
          <w:tab w:val="left" w:pos="4102"/>
        </w:tabs>
        <w:jc w:val="both"/>
        <w:rPr>
          <w:rFonts w:ascii="Times New Roman" w:hAnsi="Times New Roman" w:cs="Times New Roman"/>
        </w:rPr>
      </w:pPr>
      <w:r w:rsidRPr="00212DA0">
        <w:rPr>
          <w:rFonts w:ascii="Times New Roman" w:hAnsi="Times New Roman" w:cs="Times New Roman"/>
        </w:rPr>
        <w:t>14.1. 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14:paraId="14169473" w14:textId="77777777" w:rsidR="00675FA6" w:rsidRPr="00212DA0" w:rsidRDefault="00675FA6" w:rsidP="00675FA6">
      <w:pPr>
        <w:tabs>
          <w:tab w:val="left" w:pos="4102"/>
        </w:tabs>
        <w:jc w:val="both"/>
        <w:rPr>
          <w:rFonts w:ascii="Times New Roman" w:hAnsi="Times New Roman" w:cs="Times New Roman"/>
        </w:rPr>
      </w:pPr>
      <w:r w:rsidRPr="00212DA0">
        <w:rPr>
          <w:rFonts w:ascii="Times New Roman" w:hAnsi="Times New Roman" w:cs="Times New Roman"/>
        </w:rPr>
        <w:t>14.2.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14:paraId="4149BB0C" w14:textId="77777777" w:rsidR="00675FA6" w:rsidRPr="00212DA0" w:rsidRDefault="00675FA6" w:rsidP="00675FA6">
      <w:pPr>
        <w:tabs>
          <w:tab w:val="left" w:pos="4102"/>
        </w:tabs>
        <w:jc w:val="both"/>
        <w:rPr>
          <w:rFonts w:ascii="Times New Roman" w:hAnsi="Times New Roman" w:cs="Times New Roman"/>
        </w:rPr>
      </w:pPr>
      <w:r w:rsidRPr="00212DA0">
        <w:rPr>
          <w:rFonts w:ascii="Times New Roman" w:hAnsi="Times New Roman" w:cs="Times New Roman"/>
        </w:rPr>
        <w:t>14.3. 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14:paraId="449988D6" w14:textId="77777777" w:rsidR="00675FA6" w:rsidRPr="00212DA0" w:rsidRDefault="00675FA6" w:rsidP="00675FA6">
      <w:pPr>
        <w:tabs>
          <w:tab w:val="left" w:pos="4102"/>
        </w:tabs>
        <w:jc w:val="both"/>
        <w:rPr>
          <w:rFonts w:ascii="Times New Roman" w:hAnsi="Times New Roman" w:cs="Times New Roman"/>
          <w:b/>
        </w:rPr>
      </w:pPr>
      <w:r w:rsidRPr="00212DA0">
        <w:rPr>
          <w:rFonts w:ascii="Times New Roman" w:hAnsi="Times New Roman" w:cs="Times New Roman"/>
        </w:rPr>
        <w:t>14.4.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w:t>
      </w:r>
    </w:p>
    <w:p w14:paraId="51234C8A" w14:textId="77777777" w:rsidR="00675FA6" w:rsidRPr="00212DA0" w:rsidRDefault="00675FA6" w:rsidP="00675FA6">
      <w:pPr>
        <w:suppressAutoHyphens/>
        <w:ind w:left="24" w:firstLine="708"/>
        <w:jc w:val="center"/>
        <w:rPr>
          <w:rFonts w:ascii="Times New Roman" w:hAnsi="Times New Roman" w:cs="Times New Roman"/>
          <w:b/>
          <w:bCs/>
          <w:kern w:val="2"/>
          <w:lang w:eastAsia="zh-CN"/>
        </w:rPr>
      </w:pPr>
      <w:r w:rsidRPr="00212DA0">
        <w:rPr>
          <w:rFonts w:ascii="Times New Roman" w:hAnsi="Times New Roman" w:cs="Times New Roman"/>
          <w:b/>
          <w:bCs/>
          <w:kern w:val="2"/>
          <w:lang w:eastAsia="zh-CN"/>
        </w:rPr>
        <w:t>15. Додатки</w:t>
      </w:r>
    </w:p>
    <w:p w14:paraId="523C18F5" w14:textId="77777777" w:rsidR="00675FA6" w:rsidRPr="00212DA0" w:rsidRDefault="00675FA6" w:rsidP="00675FA6">
      <w:pPr>
        <w:suppressAutoHyphens/>
        <w:ind w:left="24" w:firstLine="708"/>
        <w:jc w:val="both"/>
        <w:rPr>
          <w:rFonts w:ascii="Times New Roman" w:hAnsi="Times New Roman" w:cs="Times New Roman"/>
          <w:kern w:val="2"/>
          <w:lang w:eastAsia="zh-CN"/>
        </w:rPr>
      </w:pPr>
      <w:r w:rsidRPr="00212DA0">
        <w:rPr>
          <w:rFonts w:ascii="Times New Roman" w:hAnsi="Times New Roman" w:cs="Times New Roman"/>
          <w:kern w:val="2"/>
          <w:lang w:eastAsia="zh-CN"/>
        </w:rPr>
        <w:t>Додаток 1 - Заява-приєднання до умов договору про постачання електричної енергії споживачу;</w:t>
      </w:r>
    </w:p>
    <w:p w14:paraId="66964C23" w14:textId="77777777" w:rsidR="00675FA6" w:rsidRPr="00212DA0" w:rsidRDefault="00675FA6" w:rsidP="00675FA6">
      <w:pPr>
        <w:suppressAutoHyphens/>
        <w:ind w:left="24" w:firstLine="708"/>
        <w:jc w:val="both"/>
        <w:rPr>
          <w:rFonts w:ascii="Times New Roman" w:hAnsi="Times New Roman" w:cs="Times New Roman"/>
          <w:spacing w:val="2"/>
          <w:kern w:val="2"/>
          <w:shd w:val="clear" w:color="auto" w:fill="FFFFFF"/>
          <w:lang w:eastAsia="zh-CN"/>
        </w:rPr>
      </w:pPr>
      <w:r w:rsidRPr="00212DA0">
        <w:rPr>
          <w:rFonts w:ascii="Times New Roman" w:hAnsi="Times New Roman" w:cs="Times New Roman"/>
          <w:kern w:val="2"/>
          <w:lang w:eastAsia="zh-CN"/>
        </w:rPr>
        <w:lastRenderedPageBreak/>
        <w:t xml:space="preserve">Додаток 2 - </w:t>
      </w:r>
      <w:r w:rsidRPr="00212DA0">
        <w:rPr>
          <w:rFonts w:ascii="Times New Roman" w:hAnsi="Times New Roman" w:cs="Times New Roman"/>
          <w:spacing w:val="2"/>
          <w:kern w:val="2"/>
          <w:shd w:val="clear" w:color="auto" w:fill="FFFFFF"/>
          <w:lang w:eastAsia="zh-CN"/>
        </w:rPr>
        <w:t>Комерційна пропозиція.</w:t>
      </w:r>
    </w:p>
    <w:p w14:paraId="2EF3D274" w14:textId="77777777" w:rsidR="00675FA6" w:rsidRPr="00212DA0" w:rsidRDefault="00675FA6" w:rsidP="00675FA6">
      <w:pPr>
        <w:tabs>
          <w:tab w:val="left" w:pos="7400"/>
        </w:tabs>
        <w:ind w:left="1860"/>
        <w:jc w:val="center"/>
        <w:rPr>
          <w:rFonts w:ascii="Times New Roman" w:hAnsi="Times New Roman" w:cs="Times New Roman"/>
          <w:b/>
        </w:rPr>
      </w:pPr>
      <w:r w:rsidRPr="00212DA0">
        <w:rPr>
          <w:rFonts w:ascii="Times New Roman" w:hAnsi="Times New Roman" w:cs="Times New Roman"/>
          <w:b/>
        </w:rPr>
        <w:t>16. Юридичні адреси та банківські реквізити Сторін</w:t>
      </w:r>
    </w:p>
    <w:p w14:paraId="5ADD69A8" w14:textId="77777777" w:rsidR="00675FA6" w:rsidRPr="00212DA0" w:rsidRDefault="00675FA6" w:rsidP="00675FA6">
      <w:pPr>
        <w:suppressAutoHyphens/>
        <w:ind w:left="24" w:firstLine="708"/>
        <w:jc w:val="both"/>
        <w:rPr>
          <w:rFonts w:ascii="Times New Roman" w:hAnsi="Times New Roman" w:cs="Times New Roman"/>
        </w:rPr>
      </w:pPr>
    </w:p>
    <w:p w14:paraId="7B2B30BD" w14:textId="77777777" w:rsidR="00675FA6" w:rsidRPr="00212DA0" w:rsidRDefault="00675FA6" w:rsidP="00675FA6">
      <w:pPr>
        <w:suppressAutoHyphens/>
        <w:ind w:left="24" w:firstLine="708"/>
        <w:jc w:val="both"/>
        <w:rPr>
          <w:rFonts w:ascii="Times New Roman" w:hAnsi="Times New Roman" w:cs="Times New Roman"/>
        </w:rPr>
      </w:pPr>
    </w:p>
    <w:p w14:paraId="42F9B347" w14:textId="77777777" w:rsidR="00675FA6" w:rsidRPr="00212DA0" w:rsidRDefault="00675FA6" w:rsidP="00675FA6">
      <w:pPr>
        <w:tabs>
          <w:tab w:val="left" w:pos="7400"/>
        </w:tabs>
        <w:ind w:left="1860"/>
        <w:rPr>
          <w:rFonts w:ascii="Times New Roman" w:hAnsi="Times New Roman" w:cs="Times New Roman"/>
          <w:b/>
          <w:caps/>
        </w:rPr>
      </w:pPr>
      <w:r w:rsidRPr="00212DA0">
        <w:rPr>
          <w:rFonts w:ascii="Times New Roman" w:hAnsi="Times New Roman" w:cs="Times New Roman"/>
          <w:b/>
          <w:caps/>
        </w:rPr>
        <w:t>Постачальник:</w:t>
      </w:r>
      <w:r w:rsidRPr="00212DA0">
        <w:rPr>
          <w:rFonts w:ascii="Times New Roman" w:hAnsi="Times New Roman" w:cs="Times New Roman"/>
          <w:caps/>
        </w:rPr>
        <w:tab/>
      </w:r>
      <w:r w:rsidRPr="00212DA0">
        <w:rPr>
          <w:rFonts w:ascii="Times New Roman" w:hAnsi="Times New Roman" w:cs="Times New Roman"/>
          <w:b/>
          <w:caps/>
        </w:rPr>
        <w:t>Споживач:</w:t>
      </w:r>
    </w:p>
    <w:p w14:paraId="005F84F0" w14:textId="77777777" w:rsidR="00675FA6" w:rsidRDefault="00675FA6" w:rsidP="00675FA6">
      <w:pPr>
        <w:spacing w:after="0" w:line="240" w:lineRule="auto"/>
        <w:ind w:left="5660" w:firstLine="700"/>
        <w:jc w:val="right"/>
        <w:rPr>
          <w:rFonts w:ascii="Times New Roman" w:eastAsia="Times New Roman" w:hAnsi="Times New Roman" w:cs="Times New Roman"/>
          <w:b/>
          <w:color w:val="000000"/>
          <w:sz w:val="24"/>
          <w:szCs w:val="24"/>
        </w:rPr>
      </w:pPr>
    </w:p>
    <w:p w14:paraId="6B7B8C01" w14:textId="77777777" w:rsidR="00675FA6" w:rsidRDefault="00675FA6" w:rsidP="00675FA6">
      <w:pPr>
        <w:spacing w:before="65" w:after="140" w:line="276" w:lineRule="auto"/>
        <w:ind w:left="4962" w:firstLine="850"/>
        <w:rPr>
          <w:rFonts w:ascii="Times New Roman" w:eastAsia="Times New Roman" w:hAnsi="Times New Roman" w:cs="Times New Roman"/>
          <w:color w:val="000000"/>
        </w:rPr>
      </w:pPr>
      <w:r>
        <w:rPr>
          <w:rFonts w:ascii="Times New Roman" w:eastAsia="Times New Roman" w:hAnsi="Times New Roman" w:cs="Times New Roman"/>
          <w:color w:val="000000"/>
        </w:rPr>
        <w:t>Додаток №1</w:t>
      </w:r>
    </w:p>
    <w:p w14:paraId="7DB6F1A1" w14:textId="77777777" w:rsidR="00675FA6" w:rsidRDefault="00675FA6" w:rsidP="00675FA6">
      <w:pPr>
        <w:spacing w:before="5" w:after="140" w:line="235" w:lineRule="auto"/>
        <w:ind w:left="4962" w:right="652" w:firstLine="850"/>
        <w:rPr>
          <w:rFonts w:ascii="Times New Roman" w:eastAsia="Times New Roman" w:hAnsi="Times New Roman" w:cs="Times New Roman"/>
          <w:color w:val="000000"/>
        </w:rPr>
      </w:pPr>
      <w:r>
        <w:rPr>
          <w:rFonts w:ascii="Times New Roman" w:eastAsia="Times New Roman" w:hAnsi="Times New Roman" w:cs="Times New Roman"/>
          <w:color w:val="000000"/>
        </w:rPr>
        <w:t>до Договору</w:t>
      </w:r>
    </w:p>
    <w:p w14:paraId="6E60B209" w14:textId="77777777" w:rsidR="00675FA6" w:rsidRDefault="00675FA6" w:rsidP="00675FA6">
      <w:pPr>
        <w:spacing w:before="3" w:after="140" w:line="276" w:lineRule="auto"/>
        <w:ind w:left="4962" w:firstLine="850"/>
        <w:rPr>
          <w:rFonts w:ascii="Times New Roman" w:eastAsia="Times New Roman" w:hAnsi="Times New Roman" w:cs="Times New Roman"/>
          <w:color w:val="000000"/>
        </w:rPr>
      </w:pPr>
      <w:r>
        <w:rPr>
          <w:rFonts w:ascii="Times New Roman" w:eastAsia="Times New Roman" w:hAnsi="Times New Roman" w:cs="Times New Roman"/>
          <w:color w:val="000000"/>
        </w:rPr>
        <w:t>№ ___/___ від ____________ р.</w:t>
      </w:r>
    </w:p>
    <w:p w14:paraId="0E9AE98D" w14:textId="77777777" w:rsidR="00675FA6" w:rsidRDefault="00675FA6" w:rsidP="00675FA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ЗАЯВА-ПРИЄДНАННЯ</w:t>
      </w:r>
    </w:p>
    <w:p w14:paraId="67FE7773" w14:textId="77777777" w:rsidR="00675FA6" w:rsidRDefault="00675FA6" w:rsidP="00675FA6">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до Договору постачання електричної енергії споживачу</w:t>
      </w:r>
    </w:p>
    <w:p w14:paraId="28395D95" w14:textId="77777777" w:rsidR="00675FA6" w:rsidRDefault="00675FA6" w:rsidP="00675FA6">
      <w:pPr>
        <w:spacing w:after="0" w:line="240" w:lineRule="auto"/>
        <w:jc w:val="center"/>
        <w:rPr>
          <w:rFonts w:ascii="Times New Roman" w:eastAsia="Times New Roman" w:hAnsi="Times New Roman" w:cs="Times New Roman"/>
        </w:rPr>
      </w:pPr>
    </w:p>
    <w:p w14:paraId="3BC7D8B3" w14:textId="77777777" w:rsidR="00675FA6" w:rsidRDefault="00675FA6" w:rsidP="00675FA6">
      <w:pPr>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та ознайомившись з умовами договору про постачання електричної енергії споживачу №_____ від ____________________________________року (далі - Договір),</w:t>
      </w:r>
    </w:p>
    <w:p w14:paraId="7CD10E03" w14:textId="77777777" w:rsidR="00675FA6" w:rsidRDefault="00675FA6" w:rsidP="00675FA6">
      <w:pPr>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 в особі ___________________ , що діє на підставі Статуту(далі - Споживач)*, засвідчує що підписанням цієї заяви приєднується до умов Договору на умовах комерційної пропозиції, що є Додатком №2 до Договору та повідомляє свої нижченаведені персоніфіковані дані.</w:t>
      </w:r>
    </w:p>
    <w:p w14:paraId="7B1371C3" w14:textId="77777777" w:rsidR="00675FA6" w:rsidRDefault="00675FA6" w:rsidP="00675FA6">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b/>
        </w:rPr>
        <w:t xml:space="preserve"> Персоніфіковані дані Споживача:</w:t>
      </w:r>
    </w:p>
    <w:tbl>
      <w:tblPr>
        <w:tblW w:w="9735" w:type="dxa"/>
        <w:tblInd w:w="-110" w:type="dxa"/>
        <w:tblLook w:val="0400" w:firstRow="0" w:lastRow="0" w:firstColumn="0" w:lastColumn="0" w:noHBand="0" w:noVBand="1"/>
      </w:tblPr>
      <w:tblGrid>
        <w:gridCol w:w="328"/>
        <w:gridCol w:w="4146"/>
        <w:gridCol w:w="5261"/>
      </w:tblGrid>
      <w:tr w:rsidR="00675FA6" w14:paraId="1EAF2229" w14:textId="77777777" w:rsidTr="00C13814">
        <w:trPr>
          <w:cantSplit/>
          <w:trHeight w:val="467"/>
          <w:tblHeader/>
        </w:trPr>
        <w:tc>
          <w:tcPr>
            <w:tcW w:w="328" w:type="dxa"/>
            <w:tcBorders>
              <w:top w:val="single" w:sz="8" w:space="0" w:color="000000"/>
              <w:left w:val="single" w:sz="8" w:space="0" w:color="000000"/>
              <w:bottom w:val="single" w:sz="8" w:space="0" w:color="000000"/>
              <w:right w:val="nil"/>
            </w:tcBorders>
          </w:tcPr>
          <w:p w14:paraId="34003C9A" w14:textId="77777777" w:rsidR="00675FA6" w:rsidRDefault="00675FA6" w:rsidP="00C13814">
            <w:pPr>
              <w:spacing w:after="0" w:line="240" w:lineRule="auto"/>
              <w:ind w:left="-1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146"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14:paraId="0821B60B" w14:textId="77777777" w:rsidR="00675FA6" w:rsidRDefault="00675FA6" w:rsidP="00C13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Назва Споживача</w:t>
            </w:r>
          </w:p>
        </w:tc>
        <w:tc>
          <w:tcPr>
            <w:tcW w:w="52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10516C29" w14:textId="77777777" w:rsidR="00675FA6" w:rsidRDefault="00675FA6" w:rsidP="00C13814">
            <w:pPr>
              <w:spacing w:after="0" w:line="240" w:lineRule="auto"/>
              <w:jc w:val="both"/>
              <w:rPr>
                <w:rFonts w:ascii="Times New Roman" w:eastAsia="Times New Roman" w:hAnsi="Times New Roman" w:cs="Times New Roman"/>
                <w:sz w:val="20"/>
                <w:szCs w:val="20"/>
              </w:rPr>
            </w:pPr>
          </w:p>
        </w:tc>
      </w:tr>
      <w:tr w:rsidR="00675FA6" w14:paraId="0570F528" w14:textId="77777777" w:rsidTr="00C13814">
        <w:trPr>
          <w:cantSplit/>
          <w:trHeight w:val="720"/>
          <w:tblHeader/>
        </w:trPr>
        <w:tc>
          <w:tcPr>
            <w:tcW w:w="328" w:type="dxa"/>
            <w:tcBorders>
              <w:top w:val="single" w:sz="8" w:space="0" w:color="000000"/>
              <w:left w:val="single" w:sz="8" w:space="0" w:color="000000"/>
              <w:bottom w:val="single" w:sz="8" w:space="0" w:color="000000"/>
              <w:right w:val="nil"/>
            </w:tcBorders>
          </w:tcPr>
          <w:p w14:paraId="3FBE3A63" w14:textId="77777777" w:rsidR="00675FA6" w:rsidRDefault="00675FA6" w:rsidP="00C13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146"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14:paraId="7FD2CA58" w14:textId="77777777" w:rsidR="00675FA6" w:rsidRDefault="00675FA6" w:rsidP="00C13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Код ЄДР, паспортні дані, ідентифікаційний код (за наявності), код ЄДРПОУ (обрати необхідне):</w:t>
            </w:r>
          </w:p>
        </w:tc>
        <w:tc>
          <w:tcPr>
            <w:tcW w:w="52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54A97EC4" w14:textId="77777777" w:rsidR="00675FA6" w:rsidRDefault="00675FA6" w:rsidP="00C13814">
            <w:pPr>
              <w:spacing w:after="0" w:line="240" w:lineRule="auto"/>
              <w:jc w:val="both"/>
              <w:rPr>
                <w:rFonts w:ascii="Times New Roman" w:eastAsia="Times New Roman" w:hAnsi="Times New Roman" w:cs="Times New Roman"/>
                <w:sz w:val="20"/>
                <w:szCs w:val="20"/>
              </w:rPr>
            </w:pPr>
          </w:p>
        </w:tc>
      </w:tr>
      <w:tr w:rsidR="00675FA6" w14:paraId="3203A68A" w14:textId="77777777" w:rsidTr="00C13814">
        <w:trPr>
          <w:cantSplit/>
          <w:trHeight w:val="467"/>
          <w:tblHeader/>
        </w:trPr>
        <w:tc>
          <w:tcPr>
            <w:tcW w:w="328" w:type="dxa"/>
            <w:tcBorders>
              <w:top w:val="single" w:sz="8" w:space="0" w:color="000000"/>
              <w:left w:val="single" w:sz="8" w:space="0" w:color="000000"/>
              <w:bottom w:val="single" w:sz="8" w:space="0" w:color="000000"/>
              <w:right w:val="nil"/>
            </w:tcBorders>
          </w:tcPr>
          <w:p w14:paraId="5979ABBD" w14:textId="77777777" w:rsidR="00675FA6" w:rsidRDefault="00675FA6" w:rsidP="00C13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146"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14:paraId="2BBE51F2" w14:textId="77777777" w:rsidR="00675FA6" w:rsidRDefault="00675FA6" w:rsidP="00C13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Вид об'єкта</w:t>
            </w:r>
          </w:p>
        </w:tc>
        <w:tc>
          <w:tcPr>
            <w:tcW w:w="52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F5A740D" w14:textId="77777777" w:rsidR="00675FA6" w:rsidRDefault="00675FA6" w:rsidP="00C13814">
            <w:pPr>
              <w:spacing w:after="0" w:line="240" w:lineRule="auto"/>
              <w:jc w:val="both"/>
              <w:rPr>
                <w:rFonts w:ascii="Times New Roman" w:eastAsia="Times New Roman" w:hAnsi="Times New Roman" w:cs="Times New Roman"/>
                <w:sz w:val="20"/>
                <w:szCs w:val="20"/>
              </w:rPr>
            </w:pPr>
          </w:p>
          <w:p w14:paraId="0C22E6F9" w14:textId="77777777" w:rsidR="00675FA6" w:rsidRDefault="00675FA6" w:rsidP="00C13814">
            <w:pPr>
              <w:spacing w:after="0" w:line="240" w:lineRule="auto"/>
              <w:jc w:val="both"/>
              <w:rPr>
                <w:rFonts w:ascii="Times New Roman" w:eastAsia="Times New Roman" w:hAnsi="Times New Roman" w:cs="Times New Roman"/>
                <w:sz w:val="20"/>
                <w:szCs w:val="20"/>
              </w:rPr>
            </w:pPr>
          </w:p>
        </w:tc>
      </w:tr>
      <w:tr w:rsidR="00675FA6" w14:paraId="211CF64C" w14:textId="77777777" w:rsidTr="00C13814">
        <w:trPr>
          <w:cantSplit/>
          <w:trHeight w:val="467"/>
          <w:tblHeader/>
        </w:trPr>
        <w:tc>
          <w:tcPr>
            <w:tcW w:w="328" w:type="dxa"/>
            <w:tcBorders>
              <w:top w:val="single" w:sz="8" w:space="0" w:color="000000"/>
              <w:left w:val="single" w:sz="8" w:space="0" w:color="000000"/>
              <w:bottom w:val="single" w:sz="8" w:space="0" w:color="000000"/>
              <w:right w:val="nil"/>
            </w:tcBorders>
          </w:tcPr>
          <w:p w14:paraId="5118CBEE" w14:textId="77777777" w:rsidR="00675FA6" w:rsidRDefault="00675FA6" w:rsidP="00C13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146"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14:paraId="3F545475" w14:textId="77777777" w:rsidR="00675FA6" w:rsidRDefault="00675FA6" w:rsidP="00C13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Адреса об’єкта, ЕІС-код точки (точок) комерційного обліку</w:t>
            </w:r>
          </w:p>
        </w:tc>
        <w:tc>
          <w:tcPr>
            <w:tcW w:w="52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138F508" w14:textId="77777777" w:rsidR="00675FA6" w:rsidRDefault="00675FA6" w:rsidP="00C13814">
            <w:pPr>
              <w:spacing w:after="0" w:line="240" w:lineRule="auto"/>
              <w:jc w:val="both"/>
              <w:rPr>
                <w:rFonts w:ascii="Times New Roman" w:eastAsia="Times New Roman" w:hAnsi="Times New Roman" w:cs="Times New Roman"/>
                <w:sz w:val="20"/>
                <w:szCs w:val="20"/>
              </w:rPr>
            </w:pPr>
          </w:p>
        </w:tc>
      </w:tr>
      <w:tr w:rsidR="00675FA6" w14:paraId="3E4D0E36" w14:textId="77777777" w:rsidTr="00C13814">
        <w:trPr>
          <w:cantSplit/>
          <w:trHeight w:val="720"/>
          <w:tblHeader/>
        </w:trPr>
        <w:tc>
          <w:tcPr>
            <w:tcW w:w="328" w:type="dxa"/>
            <w:tcBorders>
              <w:top w:val="single" w:sz="8" w:space="0" w:color="000000"/>
              <w:left w:val="single" w:sz="8" w:space="0" w:color="000000"/>
              <w:bottom w:val="single" w:sz="8" w:space="0" w:color="000000"/>
              <w:right w:val="nil"/>
            </w:tcBorders>
          </w:tcPr>
          <w:p w14:paraId="6F217289" w14:textId="77777777" w:rsidR="00675FA6" w:rsidRDefault="00675FA6" w:rsidP="00C13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146"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14:paraId="7133E30F" w14:textId="77777777" w:rsidR="00675FA6" w:rsidRDefault="00675FA6" w:rsidP="00C13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Найменування оператора системи розподілу на території діяльності якогоприєднані електроустановки Споживача</w:t>
            </w:r>
          </w:p>
        </w:tc>
        <w:tc>
          <w:tcPr>
            <w:tcW w:w="52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6E9AA8DD" w14:textId="77777777" w:rsidR="00675FA6" w:rsidRDefault="00675FA6" w:rsidP="00C13814">
            <w:pPr>
              <w:spacing w:after="0" w:line="240" w:lineRule="auto"/>
              <w:jc w:val="both"/>
              <w:rPr>
                <w:rFonts w:ascii="Times New Roman" w:eastAsia="Times New Roman" w:hAnsi="Times New Roman" w:cs="Times New Roman"/>
                <w:sz w:val="20"/>
                <w:szCs w:val="20"/>
              </w:rPr>
            </w:pPr>
          </w:p>
        </w:tc>
      </w:tr>
      <w:tr w:rsidR="00675FA6" w14:paraId="6DA8C265" w14:textId="77777777" w:rsidTr="00C13814">
        <w:trPr>
          <w:cantSplit/>
          <w:trHeight w:val="720"/>
          <w:tblHeader/>
        </w:trPr>
        <w:tc>
          <w:tcPr>
            <w:tcW w:w="328" w:type="dxa"/>
            <w:tcBorders>
              <w:top w:val="single" w:sz="8" w:space="0" w:color="000000"/>
              <w:left w:val="single" w:sz="8" w:space="0" w:color="000000"/>
              <w:bottom w:val="single" w:sz="8" w:space="0" w:color="000000"/>
              <w:right w:val="nil"/>
            </w:tcBorders>
          </w:tcPr>
          <w:p w14:paraId="2D27050F" w14:textId="77777777" w:rsidR="00675FA6" w:rsidRDefault="00675FA6" w:rsidP="00C13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146"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14:paraId="4CF9E950" w14:textId="77777777" w:rsidR="00675FA6" w:rsidRDefault="00675FA6" w:rsidP="00C13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ЕІС-код як суб’єкта ринку електричної енергії, присвоєний відповідним оператором системи</w:t>
            </w:r>
          </w:p>
        </w:tc>
        <w:tc>
          <w:tcPr>
            <w:tcW w:w="52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A788C3D" w14:textId="77777777" w:rsidR="00675FA6" w:rsidRDefault="00675FA6" w:rsidP="00C13814">
            <w:pPr>
              <w:spacing w:after="0" w:line="240" w:lineRule="auto"/>
              <w:jc w:val="both"/>
              <w:rPr>
                <w:rFonts w:ascii="Times New Roman" w:eastAsia="Times New Roman" w:hAnsi="Times New Roman" w:cs="Times New Roman"/>
                <w:sz w:val="20"/>
                <w:szCs w:val="20"/>
              </w:rPr>
            </w:pPr>
          </w:p>
        </w:tc>
      </w:tr>
      <w:tr w:rsidR="00675FA6" w14:paraId="1D44913A" w14:textId="77777777" w:rsidTr="00C13814">
        <w:trPr>
          <w:cantSplit/>
          <w:trHeight w:val="467"/>
          <w:tblHeader/>
        </w:trPr>
        <w:tc>
          <w:tcPr>
            <w:tcW w:w="328" w:type="dxa"/>
            <w:tcBorders>
              <w:top w:val="single" w:sz="8" w:space="0" w:color="000000"/>
              <w:left w:val="single" w:sz="8" w:space="0" w:color="000000"/>
              <w:bottom w:val="single" w:sz="8" w:space="0" w:color="000000"/>
              <w:right w:val="nil"/>
            </w:tcBorders>
          </w:tcPr>
          <w:p w14:paraId="7E368C68" w14:textId="77777777" w:rsidR="00675FA6" w:rsidRDefault="00675FA6" w:rsidP="00C13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146"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14:paraId="0DB56B65" w14:textId="77777777" w:rsidR="00675FA6" w:rsidRDefault="00675FA6" w:rsidP="00C13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Інформація про наявність пільг/субсидії</w:t>
            </w:r>
          </w:p>
        </w:tc>
        <w:tc>
          <w:tcPr>
            <w:tcW w:w="52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03E5ADAE" w14:textId="77777777" w:rsidR="00675FA6" w:rsidRDefault="00675FA6" w:rsidP="00C13814">
            <w:pPr>
              <w:spacing w:after="0" w:line="240" w:lineRule="auto"/>
              <w:jc w:val="both"/>
              <w:rPr>
                <w:rFonts w:ascii="Times New Roman" w:eastAsia="Times New Roman" w:hAnsi="Times New Roman" w:cs="Times New Roman"/>
                <w:sz w:val="20"/>
                <w:szCs w:val="20"/>
              </w:rPr>
            </w:pPr>
          </w:p>
        </w:tc>
      </w:tr>
    </w:tbl>
    <w:p w14:paraId="6A842D91" w14:textId="77777777" w:rsidR="00675FA6" w:rsidRDefault="00675FA6" w:rsidP="00675FA6">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rPr>
        <w:t>Початок постачання електричної енергії здійснюється з «        »_________20    р.</w:t>
      </w:r>
    </w:p>
    <w:p w14:paraId="6BD50929" w14:textId="77777777" w:rsidR="00675FA6" w:rsidRDefault="00675FA6" w:rsidP="00675FA6">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b/>
        </w:rPr>
        <w:t>*Примітка:</w:t>
      </w:r>
    </w:p>
    <w:p w14:paraId="66CD62E7" w14:textId="77777777" w:rsidR="00675FA6" w:rsidRDefault="00675FA6" w:rsidP="00675FA6">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70581F3E" w14:textId="77777777" w:rsidR="00675FA6" w:rsidRDefault="00675FA6" w:rsidP="00675FA6">
      <w:pPr>
        <w:spacing w:after="0" w:line="240" w:lineRule="auto"/>
        <w:ind w:firstLine="700"/>
        <w:jc w:val="both"/>
        <w:rPr>
          <w:rFonts w:ascii="Times New Roman" w:eastAsia="Times New Roman" w:hAnsi="Times New Roman" w:cs="Times New Roman"/>
          <w:b/>
        </w:rPr>
      </w:pPr>
    </w:p>
    <w:p w14:paraId="7FB379DE" w14:textId="77777777" w:rsidR="00675FA6" w:rsidRDefault="00675FA6" w:rsidP="00675FA6">
      <w:pPr>
        <w:spacing w:after="0" w:line="240" w:lineRule="auto"/>
        <w:ind w:firstLine="700"/>
        <w:jc w:val="both"/>
        <w:rPr>
          <w:rFonts w:ascii="Times New Roman" w:eastAsia="Times New Roman" w:hAnsi="Times New Roman" w:cs="Times New Roman"/>
          <w:b/>
        </w:rPr>
      </w:pPr>
      <w:r>
        <w:rPr>
          <w:rFonts w:ascii="Times New Roman" w:eastAsia="Times New Roman" w:hAnsi="Times New Roman" w:cs="Times New Roman"/>
          <w:b/>
        </w:rPr>
        <w:t>Відмітка про згоду Споживача на обробку персональних даних:</w:t>
      </w:r>
    </w:p>
    <w:p w14:paraId="23572CAA" w14:textId="77777777" w:rsidR="00675FA6" w:rsidRDefault="00675FA6" w:rsidP="00675FA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____________________   </w:t>
      </w:r>
      <w:r>
        <w:rPr>
          <w:rFonts w:ascii="Times New Roman" w:eastAsia="Times New Roman" w:hAnsi="Times New Roman" w:cs="Times New Roman"/>
          <w:b/>
        </w:rPr>
        <w:tab/>
        <w:t>_________________     ______________________</w:t>
      </w:r>
    </w:p>
    <w:p w14:paraId="625948B4" w14:textId="77777777" w:rsidR="00675FA6" w:rsidRDefault="00675FA6" w:rsidP="00675FA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(дата)            </w:t>
      </w:r>
      <w:r>
        <w:rPr>
          <w:rFonts w:ascii="Times New Roman" w:eastAsia="Times New Roman" w:hAnsi="Times New Roman" w:cs="Times New Roman"/>
        </w:rPr>
        <w:tab/>
        <w:t>(особистий підпис)          </w:t>
      </w:r>
      <w:r>
        <w:rPr>
          <w:rFonts w:ascii="Times New Roman" w:eastAsia="Times New Roman" w:hAnsi="Times New Roman" w:cs="Times New Roman"/>
        </w:rPr>
        <w:tab/>
        <w:t>(П.І.Б. Споживача)</w:t>
      </w:r>
    </w:p>
    <w:p w14:paraId="1646FE28" w14:textId="77777777" w:rsidR="00675FA6" w:rsidRDefault="00675FA6" w:rsidP="00675FA6">
      <w:pPr>
        <w:spacing w:after="0" w:line="240" w:lineRule="auto"/>
        <w:ind w:firstLine="567"/>
        <w:jc w:val="both"/>
        <w:rPr>
          <w:rFonts w:ascii="Times New Roman" w:eastAsia="Times New Roman" w:hAnsi="Times New Roman" w:cs="Times New Roman"/>
          <w:b/>
        </w:rPr>
      </w:pPr>
    </w:p>
    <w:p w14:paraId="3C90F310" w14:textId="77777777" w:rsidR="00675FA6" w:rsidRDefault="00675FA6" w:rsidP="00675FA6">
      <w:pPr>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Примітка:</w:t>
      </w:r>
    </w:p>
    <w:p w14:paraId="1FC97EF0" w14:textId="77777777" w:rsidR="00675FA6" w:rsidRDefault="00675FA6" w:rsidP="00675FA6">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Споживач зобов'язується у місячний строк повідомити Постачальника про зміну будь-якої інформації зазначених у цьому додатку.</w:t>
      </w:r>
    </w:p>
    <w:p w14:paraId="101773AA" w14:textId="77777777" w:rsidR="00675FA6" w:rsidRDefault="00675FA6" w:rsidP="00675FA6">
      <w:pPr>
        <w:tabs>
          <w:tab w:val="left" w:pos="284"/>
        </w:tabs>
        <w:spacing w:before="5" w:after="0" w:line="240" w:lineRule="auto"/>
        <w:rPr>
          <w:rFonts w:ascii="Times New Roman" w:eastAsia="Times New Roman" w:hAnsi="Times New Roman" w:cs="Times New Roman"/>
        </w:rPr>
      </w:pPr>
      <w:r>
        <w:rPr>
          <w:rFonts w:ascii="Times New Roman" w:eastAsia="Times New Roman" w:hAnsi="Times New Roman" w:cs="Times New Roman"/>
        </w:rPr>
        <w:t>У відповідності до вимог пункту 32.10 Правил, Споживач разом із заявою-приєднання також надає:</w:t>
      </w:r>
    </w:p>
    <w:p w14:paraId="6EBCF641" w14:textId="77777777" w:rsidR="00675FA6" w:rsidRDefault="00675FA6" w:rsidP="00675FA6">
      <w:pPr>
        <w:numPr>
          <w:ilvl w:val="0"/>
          <w:numId w:val="3"/>
        </w:numPr>
        <w:tabs>
          <w:tab w:val="left" w:pos="284"/>
        </w:tabs>
        <w:spacing w:before="3" w:after="0" w:line="240" w:lineRule="auto"/>
        <w:ind w:left="0"/>
        <w:jc w:val="both"/>
        <w:rPr>
          <w:rFonts w:ascii="Times New Roman" w:eastAsia="Times New Roman" w:hAnsi="Times New Roman" w:cs="Times New Roman"/>
        </w:rPr>
      </w:pPr>
      <w:r>
        <w:rPr>
          <w:rFonts w:ascii="Times New Roman" w:eastAsia="Times New Roman" w:hAnsi="Times New Roman" w:cs="Times New Roman"/>
        </w:rPr>
        <w:t xml:space="preserve">Копію документа на підтвердження повноважень особи на укладення/підписання договору (витяг з установчого документа про повноваження керівника) - для юридичних осіб, копію протоколу вищого </w:t>
      </w:r>
      <w:r>
        <w:rPr>
          <w:rFonts w:ascii="Times New Roman" w:eastAsia="Times New Roman" w:hAnsi="Times New Roman" w:cs="Times New Roman"/>
        </w:rPr>
        <w:lastRenderedPageBreak/>
        <w:t>органу управління про призначення керівника, копію наказу про призначення керівника або копію довіреності, виданої в установленому законодавством порядку;</w:t>
      </w:r>
    </w:p>
    <w:p w14:paraId="62400FFA" w14:textId="77777777" w:rsidR="00675FA6" w:rsidRDefault="00675FA6" w:rsidP="00675FA6">
      <w:pPr>
        <w:numPr>
          <w:ilvl w:val="0"/>
          <w:numId w:val="3"/>
        </w:numPr>
        <w:tabs>
          <w:tab w:val="left" w:pos="284"/>
        </w:tabs>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t>Копію виписки (довідки) про державну реєстрацію юридичної особи в ЄДР або витяг станом на дату підписання цієї заяви;</w:t>
      </w:r>
    </w:p>
    <w:p w14:paraId="4EB1C71B" w14:textId="77777777" w:rsidR="00675FA6" w:rsidRDefault="00675FA6" w:rsidP="00675FA6">
      <w:pPr>
        <w:numPr>
          <w:ilvl w:val="0"/>
          <w:numId w:val="3"/>
        </w:numPr>
        <w:tabs>
          <w:tab w:val="left" w:pos="284"/>
        </w:tabs>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t>За наявності АСКОЕ/ЛУЗОД - Свідоцтво про Державну метрологічну атестацію.</w:t>
      </w:r>
    </w:p>
    <w:p w14:paraId="1530361F" w14:textId="77777777" w:rsidR="00675FA6" w:rsidRDefault="00675FA6" w:rsidP="00675FA6">
      <w:pPr>
        <w:spacing w:after="0" w:line="240" w:lineRule="auto"/>
        <w:rPr>
          <w:rFonts w:ascii="Times New Roman" w:eastAsia="Times New Roman" w:hAnsi="Times New Roman" w:cs="Times New Roman"/>
        </w:rPr>
      </w:pPr>
    </w:p>
    <w:p w14:paraId="7598F888" w14:textId="77777777" w:rsidR="00675FA6" w:rsidRDefault="00675FA6" w:rsidP="00675FA6">
      <w:pPr>
        <w:spacing w:after="0" w:line="240" w:lineRule="auto"/>
        <w:rPr>
          <w:rFonts w:ascii="Times New Roman" w:eastAsia="Times New Roman" w:hAnsi="Times New Roman" w:cs="Times New Roman"/>
          <w:b/>
        </w:rPr>
      </w:pPr>
      <w:r>
        <w:rPr>
          <w:rFonts w:ascii="Times New Roman" w:eastAsia="Times New Roman" w:hAnsi="Times New Roman" w:cs="Times New Roman"/>
          <w:b/>
        </w:rPr>
        <w:t>Реквізити Споживача:__________________________________________________________________</w:t>
      </w:r>
    </w:p>
    <w:p w14:paraId="08837F3B" w14:textId="77777777" w:rsidR="00675FA6" w:rsidRDefault="00675FA6" w:rsidP="00675FA6">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w:t>
      </w:r>
    </w:p>
    <w:p w14:paraId="37B4BDCC" w14:textId="77777777" w:rsidR="00675FA6" w:rsidRDefault="00675FA6" w:rsidP="00675FA6">
      <w:pPr>
        <w:spacing w:after="0" w:line="240" w:lineRule="auto"/>
        <w:rPr>
          <w:rFonts w:ascii="Times New Roman" w:eastAsia="Times New Roman" w:hAnsi="Times New Roman" w:cs="Times New Roman"/>
        </w:rPr>
      </w:pPr>
    </w:p>
    <w:p w14:paraId="2BE1F9E7" w14:textId="77777777" w:rsidR="00675FA6" w:rsidRDefault="00675FA6" w:rsidP="00675FA6">
      <w:pPr>
        <w:spacing w:after="0" w:line="240" w:lineRule="auto"/>
        <w:rPr>
          <w:rFonts w:ascii="Times New Roman" w:eastAsia="Times New Roman" w:hAnsi="Times New Roman" w:cs="Times New Roman"/>
        </w:rPr>
      </w:pPr>
      <w:r>
        <w:rPr>
          <w:rFonts w:ascii="Times New Roman" w:eastAsia="Times New Roman" w:hAnsi="Times New Roman" w:cs="Times New Roman"/>
          <w:b/>
        </w:rPr>
        <w:t>Відмітка про підписання Споживачем цієї заяви-приєднання:</w:t>
      </w:r>
    </w:p>
    <w:p w14:paraId="173CCEA3" w14:textId="77777777" w:rsidR="00675FA6" w:rsidRDefault="00675FA6" w:rsidP="00675FA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____________________   </w:t>
      </w:r>
      <w:r>
        <w:rPr>
          <w:rFonts w:ascii="Times New Roman" w:eastAsia="Times New Roman" w:hAnsi="Times New Roman" w:cs="Times New Roman"/>
          <w:b/>
        </w:rPr>
        <w:tab/>
        <w:t xml:space="preserve">              _________________ </w:t>
      </w:r>
      <w:r>
        <w:rPr>
          <w:rFonts w:ascii="Times New Roman" w:eastAsia="Times New Roman" w:hAnsi="Times New Roman" w:cs="Times New Roman"/>
          <w:b/>
        </w:rPr>
        <w:tab/>
        <w:t>______________________</w:t>
      </w:r>
    </w:p>
    <w:p w14:paraId="12D01424" w14:textId="77777777" w:rsidR="00675FA6" w:rsidRDefault="00675FA6" w:rsidP="00675FA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(дата подання)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(особистий підпис)                          (П.І.Б. Споживача)</w:t>
      </w:r>
    </w:p>
    <w:p w14:paraId="53A16326" w14:textId="77777777" w:rsidR="00675FA6" w:rsidRDefault="00675FA6" w:rsidP="00675FA6">
      <w:pPr>
        <w:spacing w:before="65" w:after="140" w:line="276" w:lineRule="auto"/>
      </w:pPr>
      <w:r>
        <w:t xml:space="preserve">                                                                                                                      </w:t>
      </w:r>
    </w:p>
    <w:p w14:paraId="716579E0" w14:textId="77777777" w:rsidR="00675FA6" w:rsidRDefault="00675FA6" w:rsidP="00675FA6">
      <w:pPr>
        <w:spacing w:before="65" w:after="140" w:line="276" w:lineRule="auto"/>
      </w:pPr>
      <w:r>
        <w:t xml:space="preserve">                                                                                                                    </w:t>
      </w:r>
    </w:p>
    <w:p w14:paraId="5D0174BE" w14:textId="77777777" w:rsidR="00675FA6" w:rsidRDefault="00675FA6" w:rsidP="00675FA6">
      <w:pPr>
        <w:spacing w:before="65" w:after="140" w:line="276" w:lineRule="auto"/>
      </w:pPr>
    </w:p>
    <w:p w14:paraId="1BE88C4B" w14:textId="77777777" w:rsidR="00675FA6" w:rsidRDefault="00675FA6" w:rsidP="00675FA6">
      <w:pPr>
        <w:spacing w:before="65" w:after="140" w:line="276" w:lineRule="auto"/>
      </w:pPr>
    </w:p>
    <w:p w14:paraId="435AE8F8" w14:textId="77777777" w:rsidR="00675FA6" w:rsidRDefault="00675FA6" w:rsidP="00675FA6">
      <w:pPr>
        <w:spacing w:before="65" w:after="140" w:line="276" w:lineRule="auto"/>
      </w:pPr>
    </w:p>
    <w:p w14:paraId="11A85620" w14:textId="77777777" w:rsidR="00675FA6" w:rsidRDefault="00675FA6" w:rsidP="00675FA6">
      <w:pPr>
        <w:spacing w:before="65" w:after="140" w:line="276" w:lineRule="auto"/>
      </w:pPr>
    </w:p>
    <w:p w14:paraId="01FCCFE9" w14:textId="77777777" w:rsidR="00675FA6" w:rsidRDefault="00675FA6" w:rsidP="00675FA6">
      <w:pPr>
        <w:spacing w:before="65" w:after="140" w:line="276" w:lineRule="auto"/>
      </w:pPr>
    </w:p>
    <w:p w14:paraId="5AC0DFA8" w14:textId="77777777" w:rsidR="00675FA6" w:rsidRDefault="00675FA6" w:rsidP="00675FA6">
      <w:pPr>
        <w:spacing w:before="65" w:after="140" w:line="276" w:lineRule="auto"/>
      </w:pPr>
    </w:p>
    <w:p w14:paraId="34510AD9" w14:textId="77777777" w:rsidR="00675FA6" w:rsidRDefault="00675FA6" w:rsidP="00675FA6">
      <w:pPr>
        <w:spacing w:before="65" w:after="140" w:line="276" w:lineRule="auto"/>
      </w:pPr>
    </w:p>
    <w:p w14:paraId="2419F702" w14:textId="77777777" w:rsidR="00675FA6" w:rsidRDefault="00675FA6" w:rsidP="00675FA6">
      <w:pPr>
        <w:spacing w:before="65" w:after="140" w:line="276"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Додаток №2</w:t>
      </w:r>
    </w:p>
    <w:p w14:paraId="1325C8D8" w14:textId="77777777" w:rsidR="00675FA6" w:rsidRDefault="00675FA6" w:rsidP="00675FA6">
      <w:pPr>
        <w:spacing w:before="5" w:after="140" w:line="235" w:lineRule="auto"/>
        <w:ind w:left="4962" w:right="652" w:firstLine="850"/>
        <w:jc w:val="right"/>
        <w:rPr>
          <w:rFonts w:ascii="Times New Roman" w:eastAsia="Times New Roman" w:hAnsi="Times New Roman" w:cs="Times New Roman"/>
          <w:color w:val="000000"/>
        </w:rPr>
      </w:pPr>
      <w:r>
        <w:rPr>
          <w:rFonts w:ascii="Times New Roman" w:eastAsia="Times New Roman" w:hAnsi="Times New Roman" w:cs="Times New Roman"/>
          <w:color w:val="000000"/>
        </w:rPr>
        <w:t>до Договору</w:t>
      </w:r>
    </w:p>
    <w:p w14:paraId="2B96B407" w14:textId="77777777" w:rsidR="00675FA6" w:rsidRDefault="00675FA6" w:rsidP="00675FA6">
      <w:pPr>
        <w:spacing w:before="3" w:after="140" w:line="276" w:lineRule="auto"/>
        <w:ind w:left="4962" w:firstLine="850"/>
        <w:rPr>
          <w:rFonts w:ascii="Times New Roman" w:eastAsia="Times New Roman" w:hAnsi="Times New Roman" w:cs="Times New Roman"/>
          <w:color w:val="000000"/>
        </w:rPr>
      </w:pPr>
      <w:r>
        <w:rPr>
          <w:rFonts w:ascii="Times New Roman" w:eastAsia="Times New Roman" w:hAnsi="Times New Roman" w:cs="Times New Roman"/>
          <w:color w:val="000000"/>
        </w:rPr>
        <w:t>№ ___/___ від ____________ р.</w:t>
      </w:r>
    </w:p>
    <w:p w14:paraId="4F8534CD" w14:textId="77777777" w:rsidR="00675FA6" w:rsidRDefault="00675FA6" w:rsidP="00675FA6">
      <w:pPr>
        <w:spacing w:before="72" w:after="0" w:line="276" w:lineRule="auto"/>
        <w:ind w:firstLine="851"/>
        <w:jc w:val="center"/>
        <w:rPr>
          <w:rFonts w:ascii="Times New Roman" w:eastAsia="Times New Roman" w:hAnsi="Times New Roman" w:cs="Times New Roman"/>
          <w:b/>
        </w:rPr>
      </w:pPr>
    </w:p>
    <w:p w14:paraId="44478885" w14:textId="77777777" w:rsidR="00675FA6" w:rsidRDefault="00675FA6" w:rsidP="00675FA6">
      <w:pPr>
        <w:spacing w:before="72" w:after="0" w:line="276" w:lineRule="auto"/>
        <w:ind w:firstLine="851"/>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КОМЕРЦІЙНА ПРОПОЗИЦІЯ</w:t>
      </w:r>
    </w:p>
    <w:p w14:paraId="074D2D50" w14:textId="77777777" w:rsidR="00675FA6" w:rsidRDefault="00675FA6" w:rsidP="00675FA6">
      <w:pPr>
        <w:spacing w:after="0" w:line="240" w:lineRule="auto"/>
        <w:ind w:right="1932" w:firstLine="851"/>
        <w:jc w:val="center"/>
        <w:rPr>
          <w:rFonts w:ascii="Times New Roman" w:eastAsia="Times New Roman" w:hAnsi="Times New Roman" w:cs="Times New Roman"/>
          <w:b/>
        </w:rPr>
      </w:pPr>
    </w:p>
    <w:p w14:paraId="36D0051E" w14:textId="77777777" w:rsidR="00675FA6" w:rsidRDefault="00675FA6" w:rsidP="00675FA6">
      <w:pPr>
        <w:spacing w:after="0" w:line="240" w:lineRule="auto"/>
        <w:ind w:firstLine="851"/>
        <w:rPr>
          <w:rFonts w:ascii="Times New Roman" w:eastAsia="Times New Roman" w:hAnsi="Times New Roman" w:cs="Times New Roman"/>
        </w:rPr>
      </w:pPr>
      <w:r>
        <w:rPr>
          <w:rFonts w:ascii="Times New Roman" w:eastAsia="Times New Roman" w:hAnsi="Times New Roman" w:cs="Times New Roman"/>
          <w:color w:val="000000"/>
        </w:rPr>
        <w:t>___________________________________________________________________________, в особі _______________________________________, який діє на підставі Статуту, здійснює діяльність на підставі ліцензії на право провадження господарської діяльності з постачання електричної енергії споживачу, виданої згідно з Постановою НКРЕКП __________________________ (надалі – Постачальник) та надає Споживачу ______________________________________________________________________________________________________________________________________________________________________наступну п</w:t>
      </w:r>
      <w:r>
        <w:rPr>
          <w:rFonts w:ascii="Times New Roman" w:eastAsia="Times New Roman" w:hAnsi="Times New Roman" w:cs="Times New Roman"/>
        </w:rPr>
        <w:t>ропозицію, що є невід’ємним додатком до Договору.</w:t>
      </w:r>
    </w:p>
    <w:p w14:paraId="65612C6F" w14:textId="77777777" w:rsidR="00675FA6" w:rsidRDefault="00675FA6" w:rsidP="00675FA6">
      <w:pPr>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Предметом комерційної пропозиції є постачання електричної енергії.</w:t>
      </w:r>
    </w:p>
    <w:p w14:paraId="5BF284AD" w14:textId="77777777" w:rsidR="00675FA6" w:rsidRDefault="00675FA6" w:rsidP="00675FA6">
      <w:pPr>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Територія, на яку розповсюджується діяльність Постачальника та умови даної комерційної пропозиції: Україна.</w:t>
      </w:r>
    </w:p>
    <w:p w14:paraId="01D8BF56" w14:textId="77777777" w:rsidR="00675FA6" w:rsidRDefault="00675FA6" w:rsidP="00675FA6">
      <w:pPr>
        <w:spacing w:after="0" w:line="240" w:lineRule="auto"/>
        <w:ind w:firstLine="851"/>
        <w:jc w:val="both"/>
        <w:rPr>
          <w:rFonts w:ascii="Times New Roman" w:eastAsia="Times New Roman" w:hAnsi="Times New Roman" w:cs="Times New Roman"/>
        </w:rPr>
      </w:pPr>
    </w:p>
    <w:tbl>
      <w:tblPr>
        <w:tblW w:w="9630" w:type="dxa"/>
        <w:tblLook w:val="04A0" w:firstRow="1" w:lastRow="0" w:firstColumn="1" w:lastColumn="0" w:noHBand="0" w:noVBand="1"/>
      </w:tblPr>
      <w:tblGrid>
        <w:gridCol w:w="4085"/>
        <w:gridCol w:w="5545"/>
      </w:tblGrid>
      <w:tr w:rsidR="00675FA6" w14:paraId="72A6FB42" w14:textId="77777777" w:rsidTr="00C13814">
        <w:trPr>
          <w:cantSplit/>
          <w:trHeight w:val="2288"/>
          <w:tblHeader/>
        </w:trPr>
        <w:tc>
          <w:tcPr>
            <w:tcW w:w="4085" w:type="dxa"/>
            <w:tcBorders>
              <w:top w:val="single" w:sz="4" w:space="0" w:color="000000"/>
              <w:left w:val="single" w:sz="4" w:space="0" w:color="000000"/>
              <w:bottom w:val="single" w:sz="4" w:space="0" w:color="000000"/>
              <w:right w:val="nil"/>
            </w:tcBorders>
          </w:tcPr>
          <w:p w14:paraId="7330FB97" w14:textId="77777777" w:rsidR="00675FA6" w:rsidRDefault="00675FA6" w:rsidP="00675FA6">
            <w:pPr>
              <w:numPr>
                <w:ilvl w:val="0"/>
                <w:numId w:val="4"/>
              </w:numPr>
              <w:spacing w:after="0" w:line="252" w:lineRule="auto"/>
              <w:ind w:left="382" w:hanging="36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Критерії, яким має відповідати Споживач</w:t>
            </w:r>
          </w:p>
        </w:tc>
        <w:tc>
          <w:tcPr>
            <w:tcW w:w="5545" w:type="dxa"/>
            <w:tcBorders>
              <w:top w:val="single" w:sz="4" w:space="0" w:color="000000"/>
              <w:left w:val="single" w:sz="4" w:space="0" w:color="000000"/>
              <w:bottom w:val="single" w:sz="4" w:space="0" w:color="000000"/>
              <w:right w:val="single" w:sz="4" w:space="0" w:color="000000"/>
            </w:tcBorders>
          </w:tcPr>
          <w:p w14:paraId="3930B649" w14:textId="77777777" w:rsidR="00675FA6" w:rsidRDefault="00675FA6" w:rsidP="00675FA6">
            <w:pPr>
              <w:numPr>
                <w:ilvl w:val="0"/>
                <w:numId w:val="1"/>
              </w:numPr>
              <w:spacing w:after="0" w:line="252" w:lineRule="auto"/>
              <w:ind w:left="36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особа є власником (користувачем) об’єкта;</w:t>
            </w:r>
          </w:p>
          <w:p w14:paraId="1CCDE49D" w14:textId="77777777" w:rsidR="00675FA6" w:rsidRDefault="00675FA6" w:rsidP="00675FA6">
            <w:pPr>
              <w:numPr>
                <w:ilvl w:val="0"/>
                <w:numId w:val="1"/>
              </w:numPr>
              <w:spacing w:after="0" w:line="252" w:lineRule="auto"/>
              <w:ind w:left="36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наявний облік електричної енергії забезпечує можливість застосування цін (тарифів), передбачених даною комерційною пропозицією;</w:t>
            </w:r>
          </w:p>
          <w:p w14:paraId="21C82990" w14:textId="77777777" w:rsidR="00675FA6" w:rsidRDefault="00675FA6" w:rsidP="00675FA6">
            <w:pPr>
              <w:widowControl w:val="0"/>
              <w:numPr>
                <w:ilvl w:val="0"/>
                <w:numId w:val="1"/>
              </w:numPr>
              <w:tabs>
                <w:tab w:val="left" w:pos="1426"/>
              </w:tabs>
              <w:spacing w:before="3" w:after="12" w:line="235" w:lineRule="auto"/>
              <w:ind w:left="360" w:right="233"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відсутня прострочена заборгованість за договорами про постачання електричної енергії або про надання послуг системи розподіл</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w:t>
            </w:r>
          </w:p>
          <w:p w14:paraId="16EF3A94" w14:textId="77777777" w:rsidR="00675FA6" w:rsidRDefault="00675FA6" w:rsidP="00C13814">
            <w:pPr>
              <w:spacing w:after="0" w:line="240" w:lineRule="auto"/>
              <w:jc w:val="both"/>
              <w:rPr>
                <w:rFonts w:ascii="Times New Roman" w:eastAsia="Times New Roman" w:hAnsi="Times New Roman" w:cs="Times New Roman"/>
                <w:sz w:val="20"/>
                <w:szCs w:val="20"/>
              </w:rPr>
            </w:pPr>
          </w:p>
        </w:tc>
      </w:tr>
      <w:tr w:rsidR="00675FA6" w14:paraId="096C4200" w14:textId="77777777" w:rsidTr="00C13814">
        <w:trPr>
          <w:cantSplit/>
          <w:tblHeader/>
        </w:trPr>
        <w:tc>
          <w:tcPr>
            <w:tcW w:w="4085" w:type="dxa"/>
            <w:tcBorders>
              <w:top w:val="single" w:sz="4" w:space="0" w:color="000000"/>
              <w:left w:val="single" w:sz="4" w:space="0" w:color="000000"/>
              <w:bottom w:val="single" w:sz="4" w:space="0" w:color="000000"/>
              <w:right w:val="nil"/>
            </w:tcBorders>
          </w:tcPr>
          <w:p w14:paraId="0B01F55C" w14:textId="77777777" w:rsidR="00675FA6" w:rsidRDefault="00675FA6" w:rsidP="00675FA6">
            <w:pPr>
              <w:numPr>
                <w:ilvl w:val="0"/>
                <w:numId w:val="4"/>
              </w:numPr>
              <w:spacing w:after="0" w:line="252" w:lineRule="auto"/>
              <w:ind w:left="382" w:hanging="36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Ціна на електричну енергію</w:t>
            </w:r>
          </w:p>
        </w:tc>
        <w:tc>
          <w:tcPr>
            <w:tcW w:w="5545" w:type="dxa"/>
            <w:tcBorders>
              <w:top w:val="single" w:sz="4" w:space="0" w:color="000000"/>
              <w:left w:val="single" w:sz="4" w:space="0" w:color="000000"/>
              <w:bottom w:val="single" w:sz="4" w:space="0" w:color="000000"/>
              <w:right w:val="single" w:sz="4" w:space="0" w:color="000000"/>
            </w:tcBorders>
          </w:tcPr>
          <w:p w14:paraId="652E90ED" w14:textId="77777777" w:rsidR="00675FA6" w:rsidRDefault="00675FA6" w:rsidP="00C13814">
            <w:pPr>
              <w:spacing w:after="0" w:line="240" w:lineRule="auto"/>
              <w:ind w:firstLine="316"/>
              <w:rPr>
                <w:rFonts w:ascii="Times New Roman" w:eastAsia="Times New Roman" w:hAnsi="Times New Roman" w:cs="Times New Roman"/>
                <w:sz w:val="20"/>
                <w:szCs w:val="20"/>
              </w:rPr>
            </w:pPr>
            <w:r>
              <w:rPr>
                <w:rFonts w:ascii="Times New Roman" w:eastAsia="Times New Roman" w:hAnsi="Times New Roman" w:cs="Times New Roman"/>
                <w:sz w:val="20"/>
                <w:szCs w:val="20"/>
              </w:rPr>
              <w:t>Ціна за одиницю електроенергії складає _______________ грн. за 1 кВт*год з ПДВ.</w:t>
            </w:r>
          </w:p>
          <w:p w14:paraId="467AD161" w14:textId="77777777" w:rsidR="00675FA6" w:rsidRDefault="00675FA6" w:rsidP="00C13814">
            <w:pPr>
              <w:spacing w:after="0" w:line="240" w:lineRule="auto"/>
              <w:ind w:firstLine="316"/>
              <w:rPr>
                <w:rFonts w:ascii="Times New Roman" w:eastAsia="Times New Roman" w:hAnsi="Times New Roman" w:cs="Times New Roman"/>
                <w:sz w:val="20"/>
                <w:szCs w:val="20"/>
              </w:rPr>
            </w:pPr>
            <w:r>
              <w:rPr>
                <w:rFonts w:ascii="Times New Roman" w:eastAsia="Times New Roman" w:hAnsi="Times New Roman" w:cs="Times New Roman"/>
                <w:sz w:val="20"/>
                <w:szCs w:val="20"/>
              </w:rPr>
              <w:t>Ціна за одиницю електроенергії включає всі витрати Постачальника, у тому числі:</w:t>
            </w:r>
          </w:p>
          <w:p w14:paraId="70BF44B0" w14:textId="77777777" w:rsidR="00675FA6" w:rsidRDefault="00675FA6" w:rsidP="00675FA6">
            <w:pPr>
              <w:numPr>
                <w:ilvl w:val="0"/>
                <w:numId w:val="2"/>
              </w:numPr>
              <w:tabs>
                <w:tab w:val="left" w:pos="568"/>
              </w:tabs>
              <w:spacing w:after="0" w:line="252" w:lineRule="auto"/>
              <w:ind w:left="0" w:firstLine="31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вільна ціна електричної енергії;</w:t>
            </w:r>
          </w:p>
          <w:p w14:paraId="74BAF498" w14:textId="77777777" w:rsidR="00675FA6" w:rsidRDefault="00675FA6" w:rsidP="00675FA6">
            <w:pPr>
              <w:numPr>
                <w:ilvl w:val="0"/>
                <w:numId w:val="2"/>
              </w:numPr>
              <w:tabs>
                <w:tab w:val="left" w:pos="568"/>
                <w:tab w:val="left" w:pos="599"/>
              </w:tabs>
              <w:spacing w:after="0" w:line="252" w:lineRule="auto"/>
              <w:ind w:left="0" w:firstLine="31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тариф на послуги з передачі електричної енергії, що встановлений постановою Національної комісії, що здійснює державне регулювання у сферах енергетики та комунальних послуг «Про встановлення тарифу на послуги з передачі електричної енергії НЕК «УКРЕНЕРГО» від 09.12.2023 № 2322;</w:t>
            </w:r>
          </w:p>
          <w:p w14:paraId="43465159" w14:textId="77777777" w:rsidR="00675FA6" w:rsidRDefault="00675FA6" w:rsidP="00675FA6">
            <w:pPr>
              <w:numPr>
                <w:ilvl w:val="0"/>
                <w:numId w:val="2"/>
              </w:numPr>
              <w:tabs>
                <w:tab w:val="left" w:pos="568"/>
              </w:tabs>
              <w:spacing w:after="0" w:line="252" w:lineRule="auto"/>
              <w:ind w:left="0" w:firstLine="31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тариф Постачальника електроенергії, який включає: вартість небалансів у випадку позитивної або негативної різниці фактичного та прогнозованого споживання електроенергії погодинно; прибуток Постачальника електроенергії; витрати Постачальника електроенергії, пов’язані зі зборами на регулювання НКРЕКП; витрати Постачальника електроенергії, пов’язані з виплатами постійних та змінних нарахувань за участь у ринках; інші витрати, які не вказані вище; </w:t>
            </w:r>
            <w:r>
              <w:rPr>
                <w:rFonts w:ascii="Times New Roman" w:eastAsia="Times New Roman" w:hAnsi="Times New Roman" w:cs="Times New Roman"/>
                <w:sz w:val="20"/>
                <w:szCs w:val="20"/>
              </w:rPr>
              <w:t>ПДВ – податок на додану вартість.</w:t>
            </w:r>
          </w:p>
          <w:p w14:paraId="7BAB8CFC" w14:textId="77777777" w:rsidR="00675FA6" w:rsidRDefault="00675FA6" w:rsidP="00C13814">
            <w:pPr>
              <w:spacing w:after="0" w:line="240" w:lineRule="auto"/>
              <w:ind w:firstLine="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Зміна ціни за одиницю електричної енергії після укладання договору допускається за умови надання постачальником документів, підтверджуючих факт коливання ціни відповідно до умов Договору.</w:t>
            </w:r>
          </w:p>
          <w:p w14:paraId="7F4C8E96" w14:textId="77777777" w:rsidR="00675FA6" w:rsidRDefault="00675FA6" w:rsidP="00C13814">
            <w:pPr>
              <w:spacing w:after="0" w:line="240" w:lineRule="auto"/>
              <w:ind w:firstLine="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Нову (змінену) ціну за одиницю електричної енергії розраховують за формулою: </w:t>
            </w:r>
          </w:p>
          <w:p w14:paraId="37071830" w14:textId="77777777" w:rsidR="00675FA6" w:rsidRDefault="00675FA6" w:rsidP="00C13814">
            <w:pPr>
              <w:spacing w:after="0" w:line="240" w:lineRule="auto"/>
              <w:ind w:firstLine="851"/>
              <w:jc w:val="both"/>
              <w:rPr>
                <w:rFonts w:ascii="Times New Roman" w:eastAsia="Times New Roman" w:hAnsi="Times New Roman" w:cs="Times New Roman"/>
                <w:sz w:val="20"/>
                <w:szCs w:val="20"/>
              </w:rPr>
            </w:pPr>
          </w:p>
          <w:p w14:paraId="2637C17B" w14:textId="77777777" w:rsidR="00675FA6" w:rsidRDefault="00675FA6" w:rsidP="00C13814">
            <w:pPr>
              <w:spacing w:after="20"/>
              <w:ind w:right="50" w:firstLine="32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СжЦm-1</w:t>
            </w:r>
          </w:p>
          <w:p w14:paraId="44064F92" w14:textId="77777777" w:rsidR="00675FA6" w:rsidRDefault="00675FA6" w:rsidP="00C13814">
            <w:pPr>
              <w:spacing w:after="24"/>
              <w:ind w:right="50" w:firstLine="32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Цm = (Цо × –––––––––– + Тпер) ×1,2  , де</w:t>
            </w:r>
          </w:p>
          <w:p w14:paraId="41275D3F" w14:textId="77777777" w:rsidR="00675FA6" w:rsidRDefault="00675FA6" w:rsidP="00C13814">
            <w:pPr>
              <w:tabs>
                <w:tab w:val="center" w:pos="224"/>
                <w:tab w:val="center" w:pos="4884"/>
              </w:tabs>
              <w:spacing w:after="0" w:line="240" w:lineRule="auto"/>
              <w:ind w:right="50" w:firstLine="32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СжЦо</w:t>
            </w:r>
          </w:p>
          <w:p w14:paraId="1E30FF1F" w14:textId="77777777" w:rsidR="00675FA6" w:rsidRDefault="00675FA6" w:rsidP="00C13814">
            <w:pPr>
              <w:spacing w:after="0" w:line="240" w:lineRule="auto"/>
              <w:ind w:firstLine="851"/>
              <w:jc w:val="both"/>
              <w:rPr>
                <w:rFonts w:ascii="Times New Roman" w:eastAsia="Times New Roman" w:hAnsi="Times New Roman" w:cs="Times New Roman"/>
                <w:sz w:val="20"/>
                <w:szCs w:val="20"/>
              </w:rPr>
            </w:pPr>
          </w:p>
          <w:p w14:paraId="58B81BCE" w14:textId="77777777" w:rsidR="00675FA6" w:rsidRDefault="00675FA6" w:rsidP="00C13814">
            <w:pPr>
              <w:spacing w:after="0" w:line="240" w:lineRule="auto"/>
              <w:ind w:firstLine="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Цm – нова (змінена) ціна за одиницю електричної енергії, грн/кВт*год; </w:t>
            </w:r>
          </w:p>
          <w:p w14:paraId="2A0F9BFB" w14:textId="77777777" w:rsidR="00675FA6" w:rsidRDefault="00675FA6" w:rsidP="00C13814">
            <w:pPr>
              <w:spacing w:after="0" w:line="240" w:lineRule="auto"/>
              <w:ind w:firstLine="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Цо – вартість електричної енергії як товару в структурі ціни за одиницю електричної енергії на день укладення Договору (останньої Додаткової угоди про зміну ціни), що включає вартість послуг Постачальника, пов’язаних з постачанням електричної енергії, без урахування регульованих тарифів і ПДВ, грн/кВт*год; </w:t>
            </w:r>
          </w:p>
          <w:p w14:paraId="33DFC679" w14:textId="77777777" w:rsidR="00675FA6" w:rsidRDefault="00675FA6" w:rsidP="00C13814">
            <w:pPr>
              <w:spacing w:after="0" w:line="240" w:lineRule="auto"/>
              <w:ind w:firstLine="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СжЦm-1 – середньозважена ціна на РДН за відповідний період (10 днів/20 днів відповідного місяця/місяць) у торговій зоні (за даними офіційного вебсайту  ДП «ОПЕРАТОР РИНКУ» –</w:t>
            </w:r>
            <w:hyperlink r:id="rId7" w:history="1">
              <w:r>
                <w:rPr>
                  <w:rFonts w:ascii="Times New Roman" w:eastAsia="Times New Roman" w:hAnsi="Times New Roman" w:cs="Times New Roman"/>
                  <w:color w:val="0563C1"/>
                  <w:sz w:val="20"/>
                  <w:szCs w:val="20"/>
                  <w:u w:val="single"/>
                </w:rPr>
                <w:t xml:space="preserve"> https://www.oree.com.ua/)</w:t>
              </w:r>
            </w:hyperlink>
            <w:r>
              <w:rPr>
                <w:rFonts w:ascii="Times New Roman" w:eastAsia="Times New Roman" w:hAnsi="Times New Roman" w:cs="Times New Roman"/>
                <w:sz w:val="20"/>
                <w:szCs w:val="20"/>
              </w:rPr>
              <w:t xml:space="preserve">, що передує зміні ціни за одиницю електричної енергії, грн/МВт*год; </w:t>
            </w:r>
          </w:p>
          <w:p w14:paraId="2ACDE514" w14:textId="77777777" w:rsidR="00675FA6" w:rsidRDefault="00675FA6" w:rsidP="00C13814">
            <w:pPr>
              <w:spacing w:after="0" w:line="240" w:lineRule="auto"/>
              <w:ind w:firstLine="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СжЦо – середньозважена ціна на РДН за відповідний період (10 днів/20 днів відповідного місяця/місяць) у торговій зоні (за даними офіційного вебсайту  ДП «ОПЕРАТОР РИНКУ» –</w:t>
            </w:r>
            <w:hyperlink r:id="rId8" w:history="1">
              <w:r>
                <w:rPr>
                  <w:rFonts w:ascii="Times New Roman" w:eastAsia="Times New Roman" w:hAnsi="Times New Roman" w:cs="Times New Roman"/>
                  <w:color w:val="0563C1"/>
                  <w:sz w:val="20"/>
                  <w:szCs w:val="20"/>
                  <w:u w:val="single"/>
                </w:rPr>
                <w:t xml:space="preserve"> https://www.oree.com.ua/)</w:t>
              </w:r>
            </w:hyperlink>
            <w:r>
              <w:rPr>
                <w:rFonts w:ascii="Times New Roman" w:eastAsia="Times New Roman" w:hAnsi="Times New Roman" w:cs="Times New Roman"/>
                <w:sz w:val="20"/>
                <w:szCs w:val="20"/>
              </w:rPr>
              <w:t>, у якому укладено договір (остання Додаткова угода про зміну ціни), грн/МВт*год;</w:t>
            </w:r>
          </w:p>
          <w:p w14:paraId="37D9F0EE" w14:textId="77777777" w:rsidR="00675FA6" w:rsidRDefault="00675FA6" w:rsidP="00C13814">
            <w:pPr>
              <w:spacing w:after="0" w:line="240" w:lineRule="auto"/>
              <w:ind w:firstLine="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Тпер – тариф на послуги з передачі електричної енергії, установлений постановою Національної комісії, що здійснює державне регулювання у сферах енергетики та комунальних послуг «Про встановлення тарифу на послуги з передачі електричної енергії НЕК «УКРЕНЕРГО» від 09.12.2023 № 2322,  в грн/кВт*год; </w:t>
            </w:r>
          </w:p>
          <w:p w14:paraId="3EFCAAEF" w14:textId="77777777" w:rsidR="00675FA6" w:rsidRDefault="00675FA6" w:rsidP="00C13814">
            <w:pPr>
              <w:spacing w:after="0" w:line="240" w:lineRule="auto"/>
              <w:ind w:firstLine="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 – математичне вираження ставки податку на додану вартість (ПДВ – 20 %).</w:t>
            </w:r>
          </w:p>
          <w:p w14:paraId="7E366FCF" w14:textId="77777777" w:rsidR="00675FA6" w:rsidRDefault="00675FA6" w:rsidP="00C13814">
            <w:pPr>
              <w:spacing w:after="0" w:line="240" w:lineRule="auto"/>
              <w:ind w:firstLine="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будь-якому випадку зміна ціни за одиницю товару здійснюється з урахуванням вимог Закону України «Про публічні закупівлі», Постанови №1178 та відповідно до п.14.6 цього Договору.</w:t>
            </w:r>
          </w:p>
        </w:tc>
      </w:tr>
      <w:tr w:rsidR="00675FA6" w14:paraId="254AEDEF" w14:textId="77777777" w:rsidTr="00C13814">
        <w:trPr>
          <w:cantSplit/>
          <w:trHeight w:val="846"/>
          <w:tblHeader/>
        </w:trPr>
        <w:tc>
          <w:tcPr>
            <w:tcW w:w="4085" w:type="dxa"/>
            <w:tcBorders>
              <w:top w:val="single" w:sz="4" w:space="0" w:color="000000"/>
              <w:left w:val="single" w:sz="4" w:space="0" w:color="000000"/>
              <w:bottom w:val="single" w:sz="4" w:space="0" w:color="000000"/>
              <w:right w:val="nil"/>
            </w:tcBorders>
          </w:tcPr>
          <w:p w14:paraId="192CBFC3" w14:textId="77777777" w:rsidR="00675FA6" w:rsidRDefault="00675FA6" w:rsidP="00675FA6">
            <w:pPr>
              <w:numPr>
                <w:ilvl w:val="0"/>
                <w:numId w:val="4"/>
              </w:numPr>
              <w:spacing w:after="0" w:line="252" w:lineRule="auto"/>
              <w:ind w:left="382" w:hanging="36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Спосіб оплати (порядок розрахунків)</w:t>
            </w:r>
          </w:p>
        </w:tc>
        <w:tc>
          <w:tcPr>
            <w:tcW w:w="5545" w:type="dxa"/>
            <w:tcBorders>
              <w:top w:val="single" w:sz="4" w:space="0" w:color="000000"/>
              <w:left w:val="single" w:sz="4" w:space="0" w:color="000000"/>
              <w:bottom w:val="single" w:sz="4" w:space="0" w:color="000000"/>
              <w:right w:val="single" w:sz="4" w:space="0" w:color="000000"/>
            </w:tcBorders>
          </w:tcPr>
          <w:p w14:paraId="64C5536F" w14:textId="77777777" w:rsidR="00675FA6" w:rsidRDefault="00675FA6" w:rsidP="00C13814">
            <w:pPr>
              <w:spacing w:after="0" w:line="240" w:lineRule="auto"/>
              <w:ind w:firstLine="4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Розрахунковим періодом є календарний місяць.</w:t>
            </w:r>
          </w:p>
          <w:p w14:paraId="011EC0FD" w14:textId="77777777" w:rsidR="00675FA6" w:rsidRDefault="00675FA6" w:rsidP="00C13814">
            <w:pPr>
              <w:spacing w:after="0" w:line="240" w:lineRule="auto"/>
              <w:ind w:firstLine="4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Оплата вартості електричної енергії здійснюється Споживачем у безготівковому вигляді, шляхом перерахування коштів на рахунок Постачальника, зазначений у Договорі.</w:t>
            </w:r>
          </w:p>
          <w:p w14:paraId="13DE6076" w14:textId="77777777" w:rsidR="00675FA6" w:rsidRDefault="00675FA6" w:rsidP="00C13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Оплата рахунків/актів за спожиту електроенергію здійснюється Споживачем у 100% розмірі протягом ___ (_____) _________ днів після отримання Акту Споживачем.</w:t>
            </w:r>
          </w:p>
          <w:p w14:paraId="55274B56" w14:textId="77777777" w:rsidR="00675FA6" w:rsidRDefault="00675FA6" w:rsidP="00C13814">
            <w:pPr>
              <w:spacing w:after="0" w:line="240" w:lineRule="auto"/>
              <w:jc w:val="both"/>
              <w:rPr>
                <w:rFonts w:ascii="Times New Roman" w:eastAsia="Times New Roman" w:hAnsi="Times New Roman" w:cs="Times New Roman"/>
                <w:sz w:val="20"/>
                <w:szCs w:val="20"/>
              </w:rPr>
            </w:pPr>
          </w:p>
          <w:p w14:paraId="5F81F79F" w14:textId="77777777" w:rsidR="00675FA6" w:rsidRDefault="00675FA6" w:rsidP="00C13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Днем отримання Акту Сторони погодили вважати дату отримання Споживачем оригіналу Акту поштовою службою (Укрпошта, Нова пошта, служба доставки Е-post та інші). Доказом відправлення акту є оригінал поштової накладної таких поштових служб як Укрпошта, Нова пошта, служба доставки Е-</w:t>
            </w:r>
            <w:r>
              <w:rPr>
                <w:rFonts w:ascii="Times New Roman" w:eastAsia="Times New Roman" w:hAnsi="Times New Roman" w:cs="Times New Roman"/>
                <w:sz w:val="20"/>
                <w:szCs w:val="20"/>
                <w:lang w:val="en-US"/>
              </w:rPr>
              <w:t>post</w:t>
            </w:r>
            <w:r>
              <w:rPr>
                <w:rFonts w:ascii="Times New Roman" w:eastAsia="Times New Roman" w:hAnsi="Times New Roman" w:cs="Times New Roman"/>
                <w:sz w:val="20"/>
                <w:szCs w:val="20"/>
              </w:rPr>
              <w:t xml:space="preserve"> та інших.</w:t>
            </w:r>
          </w:p>
          <w:p w14:paraId="18057AF6" w14:textId="77777777" w:rsidR="00675FA6" w:rsidRDefault="00675FA6" w:rsidP="00C13814">
            <w:pPr>
              <w:spacing w:after="0" w:line="240" w:lineRule="auto"/>
              <w:jc w:val="both"/>
              <w:rPr>
                <w:rFonts w:ascii="Times New Roman" w:eastAsia="Times New Roman" w:hAnsi="Times New Roman" w:cs="Times New Roman"/>
                <w:sz w:val="20"/>
                <w:szCs w:val="20"/>
              </w:rPr>
            </w:pPr>
          </w:p>
        </w:tc>
      </w:tr>
      <w:tr w:rsidR="00675FA6" w14:paraId="1202C7D5" w14:textId="77777777" w:rsidTr="00C13814">
        <w:trPr>
          <w:cantSplit/>
          <w:tblHeader/>
        </w:trPr>
        <w:tc>
          <w:tcPr>
            <w:tcW w:w="4085" w:type="dxa"/>
            <w:tcBorders>
              <w:top w:val="single" w:sz="4" w:space="0" w:color="000000"/>
              <w:left w:val="single" w:sz="4" w:space="0" w:color="000000"/>
              <w:bottom w:val="single" w:sz="4" w:space="0" w:color="000000"/>
              <w:right w:val="nil"/>
            </w:tcBorders>
          </w:tcPr>
          <w:p w14:paraId="4696B700" w14:textId="77777777" w:rsidR="00675FA6" w:rsidRDefault="00675FA6" w:rsidP="00675FA6">
            <w:pPr>
              <w:numPr>
                <w:ilvl w:val="0"/>
                <w:numId w:val="4"/>
              </w:numPr>
              <w:spacing w:after="0" w:line="252" w:lineRule="auto"/>
              <w:ind w:left="382" w:hanging="36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Спосіб оплати за послугу з розподілу електричної енергії</w:t>
            </w:r>
          </w:p>
        </w:tc>
        <w:tc>
          <w:tcPr>
            <w:tcW w:w="5545" w:type="dxa"/>
            <w:tcBorders>
              <w:top w:val="single" w:sz="4" w:space="0" w:color="000000"/>
              <w:left w:val="single" w:sz="4" w:space="0" w:color="000000"/>
              <w:bottom w:val="single" w:sz="4" w:space="0" w:color="000000"/>
              <w:right w:val="single" w:sz="4" w:space="0" w:color="000000"/>
            </w:tcBorders>
          </w:tcPr>
          <w:p w14:paraId="1EF7584A" w14:textId="77777777" w:rsidR="00675FA6" w:rsidRDefault="00675FA6" w:rsidP="00C13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Споживач здійснює плату за послуги з розподілу електричної енергії напряму Оператору системи розподілу відповідно до тарифу встановленого оператором системи розподілу, електроустановки якого приєднані на території діяльності відповідного ОСР та не включається до складової ціни за електричну енергію відповідно до п.2 цієї комерційної пропозиції.</w:t>
            </w:r>
          </w:p>
        </w:tc>
      </w:tr>
      <w:tr w:rsidR="00675FA6" w14:paraId="0EB98E95" w14:textId="77777777" w:rsidTr="00C13814">
        <w:trPr>
          <w:cantSplit/>
          <w:tblHeader/>
        </w:trPr>
        <w:tc>
          <w:tcPr>
            <w:tcW w:w="4085" w:type="dxa"/>
            <w:tcBorders>
              <w:top w:val="single" w:sz="4" w:space="0" w:color="000000"/>
              <w:left w:val="single" w:sz="4" w:space="0" w:color="000000"/>
              <w:bottom w:val="single" w:sz="4" w:space="0" w:color="000000"/>
              <w:right w:val="nil"/>
            </w:tcBorders>
          </w:tcPr>
          <w:p w14:paraId="0FB8EBA8" w14:textId="77777777" w:rsidR="00675FA6" w:rsidRDefault="00675FA6" w:rsidP="00675FA6">
            <w:pPr>
              <w:numPr>
                <w:ilvl w:val="0"/>
                <w:numId w:val="4"/>
              </w:numPr>
              <w:spacing w:after="0" w:line="252" w:lineRule="auto"/>
              <w:ind w:left="382" w:hanging="36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Розмір пені</w:t>
            </w:r>
          </w:p>
        </w:tc>
        <w:tc>
          <w:tcPr>
            <w:tcW w:w="5545" w:type="dxa"/>
            <w:tcBorders>
              <w:top w:val="single" w:sz="4" w:space="0" w:color="000000"/>
              <w:left w:val="single" w:sz="4" w:space="0" w:color="000000"/>
              <w:bottom w:val="single" w:sz="4" w:space="0" w:color="000000"/>
              <w:right w:val="single" w:sz="4" w:space="0" w:color="000000"/>
            </w:tcBorders>
          </w:tcPr>
          <w:p w14:paraId="44354520" w14:textId="77777777" w:rsidR="00675FA6" w:rsidRDefault="00675FA6" w:rsidP="00C13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w:t>
            </w:r>
          </w:p>
          <w:p w14:paraId="4AA9C633" w14:textId="77777777" w:rsidR="00675FA6" w:rsidRDefault="00675FA6" w:rsidP="00C13814">
            <w:pPr>
              <w:spacing w:after="0" w:line="240" w:lineRule="auto"/>
              <w:jc w:val="both"/>
              <w:rPr>
                <w:rFonts w:ascii="Times New Roman" w:eastAsia="Times New Roman" w:hAnsi="Times New Roman" w:cs="Times New Roman"/>
                <w:sz w:val="20"/>
                <w:szCs w:val="20"/>
              </w:rPr>
            </w:pPr>
          </w:p>
          <w:p w14:paraId="6E2569BE" w14:textId="77777777" w:rsidR="00675FA6" w:rsidRDefault="00675FA6" w:rsidP="00C13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Пеня нараховується від суми простроченого платежу за кожен день протягом всього періоду прострочення і не обмежується 6-місячним строком, згідно ч. 6 ст. 232 Господарського кодексу України.</w:t>
            </w:r>
          </w:p>
          <w:p w14:paraId="2C568859" w14:textId="77777777" w:rsidR="00675FA6" w:rsidRDefault="00675FA6" w:rsidP="00C13814">
            <w:pPr>
              <w:spacing w:after="0" w:line="240" w:lineRule="auto"/>
              <w:jc w:val="both"/>
              <w:rPr>
                <w:rFonts w:ascii="Times New Roman" w:eastAsia="Times New Roman" w:hAnsi="Times New Roman" w:cs="Times New Roman"/>
                <w:sz w:val="20"/>
                <w:szCs w:val="20"/>
              </w:rPr>
            </w:pPr>
          </w:p>
        </w:tc>
      </w:tr>
      <w:tr w:rsidR="00675FA6" w14:paraId="3D2A6F42" w14:textId="77777777" w:rsidTr="00C13814">
        <w:trPr>
          <w:cantSplit/>
          <w:tblHeader/>
        </w:trPr>
        <w:tc>
          <w:tcPr>
            <w:tcW w:w="4085" w:type="dxa"/>
            <w:tcBorders>
              <w:top w:val="single" w:sz="4" w:space="0" w:color="000000"/>
              <w:left w:val="single" w:sz="4" w:space="0" w:color="000000"/>
              <w:bottom w:val="single" w:sz="4" w:space="0" w:color="000000"/>
              <w:right w:val="nil"/>
            </w:tcBorders>
          </w:tcPr>
          <w:p w14:paraId="7F9FB235" w14:textId="77777777" w:rsidR="00675FA6" w:rsidRDefault="00675FA6" w:rsidP="00675FA6">
            <w:pPr>
              <w:numPr>
                <w:ilvl w:val="0"/>
                <w:numId w:val="4"/>
              </w:numPr>
              <w:spacing w:after="0" w:line="252" w:lineRule="auto"/>
              <w:ind w:left="382" w:hanging="36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Очікувані обсяги споживання електричної енергії</w:t>
            </w:r>
          </w:p>
          <w:p w14:paraId="2C84916B" w14:textId="77777777" w:rsidR="00675FA6" w:rsidRDefault="00675FA6" w:rsidP="00C13814">
            <w:pPr>
              <w:spacing w:after="0" w:line="240" w:lineRule="auto"/>
              <w:ind w:firstLine="851"/>
              <w:jc w:val="both"/>
              <w:rPr>
                <w:rFonts w:ascii="Times New Roman" w:eastAsia="Times New Roman" w:hAnsi="Times New Roman" w:cs="Times New Roman"/>
                <w:b/>
                <w:sz w:val="20"/>
                <w:szCs w:val="20"/>
              </w:rPr>
            </w:pPr>
          </w:p>
        </w:tc>
        <w:tc>
          <w:tcPr>
            <w:tcW w:w="5545" w:type="dxa"/>
            <w:tcBorders>
              <w:top w:val="single" w:sz="4" w:space="0" w:color="000000"/>
              <w:left w:val="single" w:sz="4" w:space="0" w:color="000000"/>
              <w:bottom w:val="single" w:sz="4" w:space="0" w:color="000000"/>
              <w:right w:val="single" w:sz="4" w:space="0" w:color="000000"/>
            </w:tcBorders>
          </w:tcPr>
          <w:p w14:paraId="74CB7A94" w14:textId="77777777" w:rsidR="00675FA6" w:rsidRDefault="00675FA6" w:rsidP="00C13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Обсяги очікуваного споживання електричної енергії погоджені сторонами в Додатку №3 до Договору. </w:t>
            </w:r>
          </w:p>
        </w:tc>
      </w:tr>
      <w:tr w:rsidR="00675FA6" w14:paraId="1E67F4F5" w14:textId="77777777" w:rsidTr="00C13814">
        <w:trPr>
          <w:cantSplit/>
          <w:tblHeader/>
        </w:trPr>
        <w:tc>
          <w:tcPr>
            <w:tcW w:w="4085" w:type="dxa"/>
            <w:tcBorders>
              <w:top w:val="single" w:sz="4" w:space="0" w:color="000000"/>
              <w:left w:val="single" w:sz="4" w:space="0" w:color="000000"/>
              <w:bottom w:val="single" w:sz="4" w:space="0" w:color="000000"/>
              <w:right w:val="nil"/>
            </w:tcBorders>
          </w:tcPr>
          <w:p w14:paraId="1FFB1B9C" w14:textId="77777777" w:rsidR="00675FA6" w:rsidRDefault="00675FA6" w:rsidP="00675FA6">
            <w:pPr>
              <w:numPr>
                <w:ilvl w:val="0"/>
                <w:numId w:val="4"/>
              </w:numPr>
              <w:spacing w:after="0" w:line="252" w:lineRule="auto"/>
              <w:ind w:left="382" w:hanging="36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Термін надання рахунку/акту за спожиту електричну енергію</w:t>
            </w:r>
          </w:p>
          <w:p w14:paraId="7F5EE0F9" w14:textId="77777777" w:rsidR="00675FA6" w:rsidRDefault="00675FA6" w:rsidP="00C13814">
            <w:pPr>
              <w:spacing w:after="0" w:line="240" w:lineRule="auto"/>
              <w:ind w:firstLine="851"/>
              <w:jc w:val="both"/>
              <w:rPr>
                <w:rFonts w:ascii="Times New Roman" w:eastAsia="Times New Roman" w:hAnsi="Times New Roman" w:cs="Times New Roman"/>
                <w:b/>
                <w:sz w:val="20"/>
                <w:szCs w:val="20"/>
              </w:rPr>
            </w:pPr>
          </w:p>
        </w:tc>
        <w:tc>
          <w:tcPr>
            <w:tcW w:w="5545" w:type="dxa"/>
            <w:tcBorders>
              <w:top w:val="single" w:sz="4" w:space="0" w:color="000000"/>
              <w:left w:val="single" w:sz="4" w:space="0" w:color="000000"/>
              <w:bottom w:val="single" w:sz="4" w:space="0" w:color="000000"/>
              <w:right w:val="single" w:sz="4" w:space="0" w:color="000000"/>
            </w:tcBorders>
          </w:tcPr>
          <w:p w14:paraId="75E99E39" w14:textId="77777777" w:rsidR="00675FA6" w:rsidRDefault="00675FA6" w:rsidP="00C13814">
            <w:pPr>
              <w:spacing w:after="0" w:line="240" w:lineRule="auto"/>
              <w:ind w:firstLine="3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Рахунки/Акти за спожиту електричну енергію надаються Постачальником протягом 10-ти робочих днів, після отримання від відповідного оператора системи розподілу даних щодо обсягу спожитої електричної енергії Споживачем.</w:t>
            </w:r>
          </w:p>
        </w:tc>
      </w:tr>
      <w:tr w:rsidR="00675FA6" w14:paraId="3ED54CFE" w14:textId="77777777" w:rsidTr="00C13814">
        <w:trPr>
          <w:cantSplit/>
          <w:tblHeader/>
        </w:trPr>
        <w:tc>
          <w:tcPr>
            <w:tcW w:w="4085" w:type="dxa"/>
            <w:tcBorders>
              <w:top w:val="single" w:sz="4" w:space="0" w:color="000000"/>
              <w:left w:val="single" w:sz="4" w:space="0" w:color="000000"/>
              <w:bottom w:val="single" w:sz="4" w:space="0" w:color="000000"/>
              <w:right w:val="nil"/>
            </w:tcBorders>
          </w:tcPr>
          <w:p w14:paraId="152D2569" w14:textId="77777777" w:rsidR="00675FA6" w:rsidRDefault="00675FA6" w:rsidP="00675FA6">
            <w:pPr>
              <w:numPr>
                <w:ilvl w:val="0"/>
                <w:numId w:val="4"/>
              </w:numPr>
              <w:spacing w:after="0" w:line="252" w:lineRule="auto"/>
              <w:ind w:left="382" w:hanging="36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Можливість надання субсидій/пільг</w:t>
            </w:r>
          </w:p>
        </w:tc>
        <w:tc>
          <w:tcPr>
            <w:tcW w:w="5545" w:type="dxa"/>
            <w:tcBorders>
              <w:top w:val="single" w:sz="4" w:space="0" w:color="000000"/>
              <w:left w:val="single" w:sz="4" w:space="0" w:color="000000"/>
              <w:bottom w:val="single" w:sz="4" w:space="0" w:color="000000"/>
              <w:right w:val="single" w:sz="4" w:space="0" w:color="000000"/>
            </w:tcBorders>
          </w:tcPr>
          <w:p w14:paraId="0000EEC9" w14:textId="77777777" w:rsidR="00675FA6" w:rsidRDefault="00675FA6" w:rsidP="00C13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 передбачено.</w:t>
            </w:r>
          </w:p>
        </w:tc>
      </w:tr>
      <w:tr w:rsidR="00675FA6" w14:paraId="2D9B9274" w14:textId="77777777" w:rsidTr="00C13814">
        <w:trPr>
          <w:cantSplit/>
          <w:tblHeader/>
        </w:trPr>
        <w:tc>
          <w:tcPr>
            <w:tcW w:w="4085" w:type="dxa"/>
            <w:tcBorders>
              <w:top w:val="single" w:sz="4" w:space="0" w:color="000000"/>
              <w:left w:val="single" w:sz="4" w:space="0" w:color="000000"/>
              <w:bottom w:val="single" w:sz="4" w:space="0" w:color="000000"/>
              <w:right w:val="nil"/>
            </w:tcBorders>
          </w:tcPr>
          <w:p w14:paraId="17F77A0E" w14:textId="77777777" w:rsidR="00675FA6" w:rsidRDefault="00675FA6" w:rsidP="00675FA6">
            <w:pPr>
              <w:numPr>
                <w:ilvl w:val="0"/>
                <w:numId w:val="4"/>
              </w:numPr>
              <w:spacing w:after="0" w:line="252" w:lineRule="auto"/>
              <w:ind w:left="382" w:hanging="36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Можливість постачання електричної енергії захищеним споживачам</w:t>
            </w:r>
          </w:p>
        </w:tc>
        <w:tc>
          <w:tcPr>
            <w:tcW w:w="5545" w:type="dxa"/>
            <w:tcBorders>
              <w:top w:val="single" w:sz="4" w:space="0" w:color="000000"/>
              <w:left w:val="single" w:sz="4" w:space="0" w:color="000000"/>
              <w:bottom w:val="single" w:sz="4" w:space="0" w:color="000000"/>
              <w:right w:val="single" w:sz="4" w:space="0" w:color="000000"/>
            </w:tcBorders>
          </w:tcPr>
          <w:p w14:paraId="0C121AD2" w14:textId="77777777" w:rsidR="00675FA6" w:rsidRDefault="00675FA6" w:rsidP="00C13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 передбачено.</w:t>
            </w:r>
          </w:p>
        </w:tc>
      </w:tr>
      <w:tr w:rsidR="00675FA6" w14:paraId="140121D0" w14:textId="77777777" w:rsidTr="00C13814">
        <w:trPr>
          <w:cantSplit/>
          <w:tblHeader/>
        </w:trPr>
        <w:tc>
          <w:tcPr>
            <w:tcW w:w="4085" w:type="dxa"/>
            <w:tcBorders>
              <w:top w:val="single" w:sz="4" w:space="0" w:color="000000"/>
              <w:left w:val="single" w:sz="4" w:space="0" w:color="000000"/>
              <w:bottom w:val="single" w:sz="4" w:space="0" w:color="000000"/>
              <w:right w:val="nil"/>
            </w:tcBorders>
          </w:tcPr>
          <w:p w14:paraId="444E2D67" w14:textId="77777777" w:rsidR="00675FA6" w:rsidRDefault="00675FA6" w:rsidP="00675FA6">
            <w:pPr>
              <w:numPr>
                <w:ilvl w:val="0"/>
                <w:numId w:val="4"/>
              </w:numPr>
              <w:spacing w:after="0" w:line="252" w:lineRule="auto"/>
              <w:ind w:left="382" w:hanging="36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Компенсація за недотримання комерційної якості надання послуг</w:t>
            </w:r>
          </w:p>
        </w:tc>
        <w:tc>
          <w:tcPr>
            <w:tcW w:w="5545" w:type="dxa"/>
            <w:tcBorders>
              <w:top w:val="single" w:sz="4" w:space="0" w:color="000000"/>
              <w:left w:val="single" w:sz="4" w:space="0" w:color="000000"/>
              <w:bottom w:val="single" w:sz="4" w:space="0" w:color="000000"/>
              <w:right w:val="single" w:sz="4" w:space="0" w:color="000000"/>
            </w:tcBorders>
          </w:tcPr>
          <w:p w14:paraId="0630AA47" w14:textId="77777777" w:rsidR="00675FA6" w:rsidRDefault="00675FA6" w:rsidP="00C13814">
            <w:pPr>
              <w:widowControl w:val="0"/>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Компенсація здійснюється відповідно до Порядку забезпечення стандартів якості електропостачання та надання компенсацій споживачам за їх недотримання, що затверджений Постановою НКРЕКП від 12.06.2018 № 375</w:t>
            </w:r>
          </w:p>
        </w:tc>
      </w:tr>
      <w:tr w:rsidR="00675FA6" w14:paraId="1DCB5911" w14:textId="77777777" w:rsidTr="00C13814">
        <w:trPr>
          <w:cantSplit/>
          <w:tblHeader/>
        </w:trPr>
        <w:tc>
          <w:tcPr>
            <w:tcW w:w="4085" w:type="dxa"/>
            <w:tcBorders>
              <w:top w:val="single" w:sz="4" w:space="0" w:color="000000"/>
              <w:left w:val="single" w:sz="4" w:space="0" w:color="000000"/>
              <w:bottom w:val="single" w:sz="4" w:space="0" w:color="000000"/>
              <w:right w:val="nil"/>
            </w:tcBorders>
          </w:tcPr>
          <w:p w14:paraId="0A7AEF00" w14:textId="77777777" w:rsidR="00675FA6" w:rsidRDefault="00675FA6" w:rsidP="00675FA6">
            <w:pPr>
              <w:numPr>
                <w:ilvl w:val="0"/>
                <w:numId w:val="4"/>
              </w:numPr>
              <w:spacing w:after="0" w:line="252" w:lineRule="auto"/>
              <w:ind w:left="382" w:hanging="36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Наявність штрафу за дострокове розірвання Договору</w:t>
            </w:r>
          </w:p>
        </w:tc>
        <w:tc>
          <w:tcPr>
            <w:tcW w:w="5545" w:type="dxa"/>
            <w:tcBorders>
              <w:top w:val="single" w:sz="4" w:space="0" w:color="000000"/>
              <w:left w:val="single" w:sz="4" w:space="0" w:color="000000"/>
              <w:bottom w:val="single" w:sz="4" w:space="0" w:color="000000"/>
              <w:right w:val="single" w:sz="4" w:space="0" w:color="000000"/>
            </w:tcBorders>
          </w:tcPr>
          <w:p w14:paraId="292F7C96" w14:textId="77777777" w:rsidR="00675FA6" w:rsidRDefault="00675FA6" w:rsidP="00C13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Штрафні санкції за дострокове розірвання Договору за ініціативою Споживача відсутні.</w:t>
            </w:r>
          </w:p>
        </w:tc>
      </w:tr>
      <w:tr w:rsidR="00675FA6" w14:paraId="708D2197" w14:textId="77777777" w:rsidTr="00C13814">
        <w:trPr>
          <w:cantSplit/>
          <w:tblHeader/>
        </w:trPr>
        <w:tc>
          <w:tcPr>
            <w:tcW w:w="4085" w:type="dxa"/>
            <w:tcBorders>
              <w:top w:val="single" w:sz="4" w:space="0" w:color="000000"/>
              <w:left w:val="single" w:sz="4" w:space="0" w:color="000000"/>
              <w:bottom w:val="single" w:sz="4" w:space="0" w:color="000000"/>
              <w:right w:val="nil"/>
            </w:tcBorders>
          </w:tcPr>
          <w:p w14:paraId="1D249B19" w14:textId="77777777" w:rsidR="00675FA6" w:rsidRDefault="00675FA6" w:rsidP="00675FA6">
            <w:pPr>
              <w:numPr>
                <w:ilvl w:val="0"/>
                <w:numId w:val="4"/>
              </w:numPr>
              <w:spacing w:after="0" w:line="252" w:lineRule="auto"/>
              <w:ind w:left="382" w:hanging="36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Порядок звіряння фактичного обсягу спожитої електричної енергії</w:t>
            </w:r>
          </w:p>
        </w:tc>
        <w:tc>
          <w:tcPr>
            <w:tcW w:w="5545" w:type="dxa"/>
            <w:tcBorders>
              <w:top w:val="single" w:sz="4" w:space="0" w:color="000000"/>
              <w:left w:val="single" w:sz="4" w:space="0" w:color="000000"/>
              <w:bottom w:val="single" w:sz="4" w:space="0" w:color="000000"/>
              <w:right w:val="single" w:sz="4" w:space="0" w:color="000000"/>
            </w:tcBorders>
          </w:tcPr>
          <w:p w14:paraId="205ED138" w14:textId="77777777" w:rsidR="00675FA6" w:rsidRDefault="00675FA6" w:rsidP="00C13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 ініціативою однієї зі Сторін у порядку, встановленому ПРРЕЕ.</w:t>
            </w:r>
          </w:p>
        </w:tc>
      </w:tr>
      <w:tr w:rsidR="00675FA6" w14:paraId="78467161" w14:textId="77777777" w:rsidTr="00C13814">
        <w:trPr>
          <w:cantSplit/>
          <w:tblHeader/>
        </w:trPr>
        <w:tc>
          <w:tcPr>
            <w:tcW w:w="4085" w:type="dxa"/>
            <w:tcBorders>
              <w:top w:val="single" w:sz="4" w:space="0" w:color="000000"/>
              <w:left w:val="single" w:sz="4" w:space="0" w:color="000000"/>
              <w:bottom w:val="single" w:sz="4" w:space="0" w:color="000000"/>
              <w:right w:val="nil"/>
            </w:tcBorders>
          </w:tcPr>
          <w:p w14:paraId="714E8C4C" w14:textId="77777777" w:rsidR="00675FA6" w:rsidRDefault="00675FA6" w:rsidP="00675FA6">
            <w:pPr>
              <w:numPr>
                <w:ilvl w:val="0"/>
                <w:numId w:val="4"/>
              </w:numPr>
              <w:spacing w:after="0" w:line="252" w:lineRule="auto"/>
              <w:ind w:left="382" w:hanging="36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Санкції за перевищення фактичного обсягу купівлі електричної енергії Споживачем у відповідності до заявленого ним обсягу споживання електричної енергії</w:t>
            </w:r>
          </w:p>
        </w:tc>
        <w:tc>
          <w:tcPr>
            <w:tcW w:w="5545" w:type="dxa"/>
            <w:tcBorders>
              <w:top w:val="single" w:sz="4" w:space="0" w:color="000000"/>
              <w:left w:val="single" w:sz="4" w:space="0" w:color="000000"/>
              <w:bottom w:val="single" w:sz="4" w:space="0" w:color="000000"/>
              <w:right w:val="single" w:sz="4" w:space="0" w:color="000000"/>
            </w:tcBorders>
          </w:tcPr>
          <w:p w14:paraId="6D6935EB" w14:textId="77777777" w:rsidR="00675FA6" w:rsidRDefault="00675FA6" w:rsidP="00C13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Відсутні.</w:t>
            </w:r>
          </w:p>
        </w:tc>
      </w:tr>
      <w:tr w:rsidR="00675FA6" w14:paraId="690798E8" w14:textId="77777777" w:rsidTr="00C13814">
        <w:trPr>
          <w:cantSplit/>
          <w:tblHeader/>
        </w:trPr>
        <w:tc>
          <w:tcPr>
            <w:tcW w:w="4085" w:type="dxa"/>
            <w:tcBorders>
              <w:top w:val="single" w:sz="4" w:space="0" w:color="000000"/>
              <w:left w:val="single" w:sz="4" w:space="0" w:color="000000"/>
              <w:bottom w:val="single" w:sz="4" w:space="0" w:color="000000"/>
              <w:right w:val="nil"/>
            </w:tcBorders>
          </w:tcPr>
          <w:p w14:paraId="41787D91" w14:textId="77777777" w:rsidR="00675FA6" w:rsidRDefault="00675FA6" w:rsidP="00675FA6">
            <w:pPr>
              <w:numPr>
                <w:ilvl w:val="0"/>
                <w:numId w:val="4"/>
              </w:numPr>
              <w:spacing w:after="0" w:line="252" w:lineRule="auto"/>
              <w:ind w:left="382" w:hanging="36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Відповідальність сторін</w:t>
            </w:r>
          </w:p>
        </w:tc>
        <w:tc>
          <w:tcPr>
            <w:tcW w:w="5545" w:type="dxa"/>
            <w:tcBorders>
              <w:top w:val="single" w:sz="4" w:space="0" w:color="000000"/>
              <w:left w:val="single" w:sz="4" w:space="0" w:color="000000"/>
              <w:bottom w:val="single" w:sz="4" w:space="0" w:color="000000"/>
              <w:right w:val="single" w:sz="4" w:space="0" w:color="000000"/>
            </w:tcBorders>
          </w:tcPr>
          <w:p w14:paraId="4675E9BC" w14:textId="77777777" w:rsidR="00675FA6" w:rsidRDefault="00675FA6" w:rsidP="00C13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Відповідальність Сторін настає за  порушення або невиконання умов Договору у відповідності до законодавства України, що регулює відносини у сфері постачання електричної енергії.</w:t>
            </w:r>
          </w:p>
          <w:p w14:paraId="3494A4C5" w14:textId="77777777" w:rsidR="00675FA6" w:rsidRDefault="00675FA6" w:rsidP="00C13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Постачальник має право вимагати від Споживача відшкодування збитків, а Споживач відшкодовує збитки, понесені Постачальником, виключно у разі: порушення Споживачем строків розрахунків з Постачальником - в розмірі, погодженому Сторонами в цьому Договорі;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4581DA61" w14:textId="77777777" w:rsidR="00675FA6" w:rsidRDefault="00675FA6" w:rsidP="00C13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Постачальник не відповідає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 розподілу.</w:t>
            </w:r>
          </w:p>
          <w:p w14:paraId="21A399A6" w14:textId="77777777" w:rsidR="00675FA6" w:rsidRDefault="00675FA6" w:rsidP="00C13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Порядок документального підтвердження порушень умов цього Договору, а також відшкодування збитків встановлюється ПРРЕЕ.</w:t>
            </w:r>
          </w:p>
          <w:p w14:paraId="1C4A4A0D" w14:textId="77777777" w:rsidR="00675FA6" w:rsidRDefault="00675FA6" w:rsidP="00C13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tc>
      </w:tr>
      <w:tr w:rsidR="00675FA6" w14:paraId="3818C85B" w14:textId="77777777" w:rsidTr="00C13814">
        <w:trPr>
          <w:cantSplit/>
          <w:tblHeader/>
        </w:trPr>
        <w:tc>
          <w:tcPr>
            <w:tcW w:w="4085" w:type="dxa"/>
            <w:tcBorders>
              <w:top w:val="single" w:sz="4" w:space="0" w:color="000000"/>
              <w:left w:val="single" w:sz="4" w:space="0" w:color="000000"/>
              <w:bottom w:val="single" w:sz="4" w:space="0" w:color="000000"/>
              <w:right w:val="nil"/>
            </w:tcBorders>
          </w:tcPr>
          <w:p w14:paraId="6381E15C" w14:textId="77777777" w:rsidR="00675FA6" w:rsidRDefault="00675FA6" w:rsidP="00675FA6">
            <w:pPr>
              <w:numPr>
                <w:ilvl w:val="0"/>
                <w:numId w:val="4"/>
              </w:numPr>
              <w:spacing w:after="0" w:line="252" w:lineRule="auto"/>
              <w:ind w:left="382" w:hanging="36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Термін дії договору та умови його пролонгації</w:t>
            </w:r>
          </w:p>
        </w:tc>
        <w:tc>
          <w:tcPr>
            <w:tcW w:w="5545" w:type="dxa"/>
            <w:tcBorders>
              <w:top w:val="single" w:sz="4" w:space="0" w:color="000000"/>
              <w:left w:val="single" w:sz="4" w:space="0" w:color="000000"/>
              <w:bottom w:val="single" w:sz="4" w:space="0" w:color="000000"/>
              <w:right w:val="single" w:sz="4" w:space="0" w:color="000000"/>
            </w:tcBorders>
          </w:tcPr>
          <w:p w14:paraId="08AF618A" w14:textId="77777777" w:rsidR="00675FA6" w:rsidRDefault="00675FA6" w:rsidP="00C13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Договір набирає чинності з  ____.____.202_ року і діє до 31.12.2024 року.</w:t>
            </w:r>
          </w:p>
          <w:p w14:paraId="4B3D99D0" w14:textId="77777777" w:rsidR="00675FA6" w:rsidRDefault="00675FA6" w:rsidP="00C13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Умови пролонгації Договору:</w:t>
            </w:r>
          </w:p>
          <w:p w14:paraId="1542A0A0" w14:textId="77777777" w:rsidR="00675FA6" w:rsidRDefault="00675FA6" w:rsidP="00C13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675FA6" w14:paraId="1659A16B" w14:textId="77777777" w:rsidTr="00C13814">
        <w:trPr>
          <w:cantSplit/>
          <w:tblHeader/>
        </w:trPr>
        <w:tc>
          <w:tcPr>
            <w:tcW w:w="4085" w:type="dxa"/>
            <w:tcBorders>
              <w:top w:val="single" w:sz="4" w:space="0" w:color="000000"/>
              <w:left w:val="single" w:sz="4" w:space="0" w:color="000000"/>
              <w:bottom w:val="single" w:sz="4" w:space="0" w:color="000000"/>
              <w:right w:val="nil"/>
            </w:tcBorders>
          </w:tcPr>
          <w:p w14:paraId="29CB27AC" w14:textId="77777777" w:rsidR="00675FA6" w:rsidRDefault="00675FA6" w:rsidP="00675FA6">
            <w:pPr>
              <w:numPr>
                <w:ilvl w:val="0"/>
                <w:numId w:val="4"/>
              </w:numPr>
              <w:spacing w:after="0" w:line="252" w:lineRule="auto"/>
              <w:ind w:left="382" w:hanging="36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Перебування об’єкта електропостачання у спільній власності кількох осіб</w:t>
            </w:r>
          </w:p>
        </w:tc>
        <w:tc>
          <w:tcPr>
            <w:tcW w:w="5545" w:type="dxa"/>
            <w:tcBorders>
              <w:top w:val="single" w:sz="4" w:space="0" w:color="000000"/>
              <w:left w:val="single" w:sz="4" w:space="0" w:color="000000"/>
              <w:bottom w:val="single" w:sz="4" w:space="0" w:color="000000"/>
              <w:right w:val="single" w:sz="4" w:space="0" w:color="000000"/>
            </w:tcBorders>
          </w:tcPr>
          <w:p w14:paraId="71BDB870" w14:textId="77777777" w:rsidR="00675FA6" w:rsidRDefault="00675FA6" w:rsidP="00C13814">
            <w:pPr>
              <w:spacing w:after="0" w:line="240" w:lineRule="auto"/>
              <w:ind w:firstLine="3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 допускається</w:t>
            </w:r>
          </w:p>
        </w:tc>
      </w:tr>
      <w:tr w:rsidR="00675FA6" w14:paraId="12BAE8D4" w14:textId="77777777" w:rsidTr="00C13814">
        <w:trPr>
          <w:cantSplit/>
          <w:tblHeader/>
        </w:trPr>
        <w:tc>
          <w:tcPr>
            <w:tcW w:w="4085" w:type="dxa"/>
            <w:tcBorders>
              <w:top w:val="single" w:sz="4" w:space="0" w:color="000000"/>
              <w:left w:val="single" w:sz="4" w:space="0" w:color="000000"/>
              <w:bottom w:val="single" w:sz="4" w:space="0" w:color="000000"/>
              <w:right w:val="nil"/>
            </w:tcBorders>
          </w:tcPr>
          <w:p w14:paraId="07923BC0" w14:textId="77777777" w:rsidR="00675FA6" w:rsidRDefault="00675FA6" w:rsidP="00675FA6">
            <w:pPr>
              <w:numPr>
                <w:ilvl w:val="0"/>
                <w:numId w:val="4"/>
              </w:numPr>
              <w:spacing w:after="0" w:line="252" w:lineRule="auto"/>
              <w:ind w:left="382" w:hanging="36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Додаткові умови</w:t>
            </w:r>
          </w:p>
          <w:p w14:paraId="100AD8DE" w14:textId="77777777" w:rsidR="00675FA6" w:rsidRDefault="00675FA6" w:rsidP="00C13814">
            <w:pPr>
              <w:spacing w:after="0" w:line="240" w:lineRule="auto"/>
              <w:ind w:firstLine="851"/>
              <w:rPr>
                <w:rFonts w:ascii="Times New Roman" w:eastAsia="Times New Roman" w:hAnsi="Times New Roman" w:cs="Times New Roman"/>
                <w:b/>
                <w:sz w:val="20"/>
                <w:szCs w:val="20"/>
              </w:rPr>
            </w:pPr>
          </w:p>
        </w:tc>
        <w:tc>
          <w:tcPr>
            <w:tcW w:w="5545" w:type="dxa"/>
            <w:tcBorders>
              <w:top w:val="single" w:sz="4" w:space="0" w:color="000000"/>
              <w:left w:val="single" w:sz="4" w:space="0" w:color="000000"/>
              <w:bottom w:val="single" w:sz="4" w:space="0" w:color="000000"/>
              <w:right w:val="single" w:sz="4" w:space="0" w:color="000000"/>
            </w:tcBorders>
          </w:tcPr>
          <w:p w14:paraId="0B2E8542" w14:textId="77777777" w:rsidR="00675FA6" w:rsidRDefault="00675FA6" w:rsidP="00C13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Будь-яке листування із Споживачем вважається зробленими належним чином, якщо воно викладене в письмовій формі, підписане уповноваженими особами Сторін, скріплені печатками (за наявності) та направлені в електронній формі шляхом надсилання на електронну адресу та/або направлені поштовим відправлення, кур’єрською службою з відміткою (підписом) про таке отримання уповноваженою на те особою Сторони отримувача, зазначену у розділі 14 до цього Договору. Датою отримання таких повідомлень Сторони погодили вважати дату відправлення з підтвердженням звіту про надсилання електронного повідомлення Стороною-відправником. У випадку, якщо відправлення відбулося після 18-00, датою отримання є перший робочий день, наступний за днем відправлення. </w:t>
            </w:r>
          </w:p>
        </w:tc>
      </w:tr>
    </w:tbl>
    <w:p w14:paraId="2782DB2B" w14:textId="77777777" w:rsidR="00675FA6" w:rsidRDefault="00675FA6" w:rsidP="00675FA6">
      <w:pPr>
        <w:spacing w:after="0" w:line="240" w:lineRule="auto"/>
        <w:ind w:right="1932" w:firstLine="851"/>
        <w:jc w:val="center"/>
        <w:rPr>
          <w:rFonts w:ascii="Times New Roman" w:eastAsia="Times New Roman" w:hAnsi="Times New Roman" w:cs="Times New Roman"/>
          <w:b/>
        </w:rPr>
      </w:pPr>
    </w:p>
    <w:tbl>
      <w:tblPr>
        <w:tblW w:w="9450" w:type="dxa"/>
        <w:tblInd w:w="-176" w:type="dxa"/>
        <w:tblLook w:val="04A0" w:firstRow="1" w:lastRow="0" w:firstColumn="1" w:lastColumn="0" w:noHBand="0" w:noVBand="1"/>
      </w:tblPr>
      <w:tblGrid>
        <w:gridCol w:w="4293"/>
        <w:gridCol w:w="274"/>
        <w:gridCol w:w="4883"/>
      </w:tblGrid>
      <w:tr w:rsidR="00675FA6" w14:paraId="564F6B89" w14:textId="77777777" w:rsidTr="00C13814">
        <w:trPr>
          <w:cantSplit/>
          <w:trHeight w:val="360"/>
          <w:tblHeader/>
        </w:trPr>
        <w:tc>
          <w:tcPr>
            <w:tcW w:w="4293" w:type="dxa"/>
          </w:tcPr>
          <w:p w14:paraId="621EC567" w14:textId="77777777" w:rsidR="00675FA6" w:rsidRDefault="00675FA6" w:rsidP="00C13814">
            <w:pPr>
              <w:spacing w:after="0" w:line="240" w:lineRule="auto"/>
              <w:ind w:left="-176" w:firstLine="85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Постачальник</w:t>
            </w:r>
          </w:p>
        </w:tc>
        <w:tc>
          <w:tcPr>
            <w:tcW w:w="274" w:type="dxa"/>
          </w:tcPr>
          <w:p w14:paraId="5187F6E1" w14:textId="77777777" w:rsidR="00675FA6" w:rsidRDefault="00675FA6" w:rsidP="00C13814">
            <w:pPr>
              <w:spacing w:after="0" w:line="240" w:lineRule="auto"/>
              <w:ind w:firstLine="851"/>
              <w:jc w:val="center"/>
              <w:rPr>
                <w:rFonts w:ascii="Times New Roman" w:eastAsia="Times New Roman" w:hAnsi="Times New Roman" w:cs="Times New Roman"/>
                <w:b/>
                <w:sz w:val="20"/>
                <w:szCs w:val="20"/>
              </w:rPr>
            </w:pPr>
          </w:p>
        </w:tc>
        <w:tc>
          <w:tcPr>
            <w:tcW w:w="4883" w:type="dxa"/>
          </w:tcPr>
          <w:p w14:paraId="6816F63E" w14:textId="77777777" w:rsidR="00675FA6" w:rsidRDefault="00675FA6" w:rsidP="00C13814">
            <w:pPr>
              <w:spacing w:after="0" w:line="240" w:lineRule="auto"/>
              <w:ind w:firstLine="85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Споживач:</w:t>
            </w:r>
          </w:p>
          <w:p w14:paraId="53F1A6ED" w14:textId="77777777" w:rsidR="00675FA6" w:rsidRDefault="00675FA6" w:rsidP="00C13814">
            <w:pPr>
              <w:spacing w:after="0" w:line="240" w:lineRule="auto"/>
              <w:ind w:firstLine="851"/>
              <w:jc w:val="center"/>
              <w:rPr>
                <w:rFonts w:ascii="Times New Roman" w:eastAsia="Times New Roman" w:hAnsi="Times New Roman" w:cs="Times New Roman"/>
                <w:b/>
                <w:sz w:val="20"/>
                <w:szCs w:val="20"/>
              </w:rPr>
            </w:pPr>
          </w:p>
          <w:p w14:paraId="789DBC58" w14:textId="77777777" w:rsidR="00675FA6" w:rsidRDefault="00675FA6" w:rsidP="00C13814">
            <w:pPr>
              <w:spacing w:after="0" w:line="240" w:lineRule="auto"/>
              <w:ind w:firstLine="851"/>
              <w:rPr>
                <w:rFonts w:ascii="Times New Roman" w:eastAsia="Times New Roman" w:hAnsi="Times New Roman" w:cs="Times New Roman"/>
                <w:sz w:val="20"/>
                <w:szCs w:val="20"/>
              </w:rPr>
            </w:pPr>
          </w:p>
        </w:tc>
      </w:tr>
      <w:tr w:rsidR="00675FA6" w14:paraId="117FEEE9" w14:textId="77777777" w:rsidTr="00C13814">
        <w:trPr>
          <w:cantSplit/>
          <w:trHeight w:val="1066"/>
          <w:tblHeader/>
        </w:trPr>
        <w:tc>
          <w:tcPr>
            <w:tcW w:w="4293" w:type="dxa"/>
          </w:tcPr>
          <w:p w14:paraId="3FDD5271" w14:textId="77777777" w:rsidR="00675FA6" w:rsidRDefault="00675FA6" w:rsidP="00C13814">
            <w:pPr>
              <w:spacing w:after="0" w:line="240" w:lineRule="auto"/>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__________________        М.П</w:t>
            </w:r>
          </w:p>
        </w:tc>
        <w:tc>
          <w:tcPr>
            <w:tcW w:w="274" w:type="dxa"/>
          </w:tcPr>
          <w:p w14:paraId="28B09391" w14:textId="77777777" w:rsidR="00675FA6" w:rsidRDefault="00675FA6" w:rsidP="00C13814">
            <w:pPr>
              <w:spacing w:after="0" w:line="240" w:lineRule="auto"/>
              <w:ind w:firstLine="851"/>
              <w:rPr>
                <w:rFonts w:ascii="Times New Roman" w:eastAsia="Times New Roman" w:hAnsi="Times New Roman" w:cs="Times New Roman"/>
                <w:sz w:val="20"/>
                <w:szCs w:val="20"/>
              </w:rPr>
            </w:pPr>
          </w:p>
        </w:tc>
        <w:tc>
          <w:tcPr>
            <w:tcW w:w="4883" w:type="dxa"/>
          </w:tcPr>
          <w:p w14:paraId="1919E557" w14:textId="77777777" w:rsidR="00675FA6" w:rsidRDefault="00675FA6" w:rsidP="00C13814">
            <w:pPr>
              <w:spacing w:after="0" w:line="240" w:lineRule="auto"/>
              <w:ind w:firstLine="851"/>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____________________             М.П.</w:t>
            </w:r>
          </w:p>
        </w:tc>
      </w:tr>
    </w:tbl>
    <w:p w14:paraId="73FD0BE0" w14:textId="77777777" w:rsidR="00675FA6" w:rsidRDefault="00675FA6" w:rsidP="00675FA6">
      <w:pPr>
        <w:spacing w:before="65" w:after="140" w:line="276" w:lineRule="auto"/>
        <w:rPr>
          <w:rFonts w:ascii="Times New Roman" w:eastAsia="Times New Roman" w:hAnsi="Times New Roman" w:cs="Times New Roman"/>
          <w:color w:val="000000"/>
        </w:rPr>
      </w:pPr>
      <w:r>
        <w:lastRenderedPageBreak/>
        <w:t xml:space="preserve">                                                                                                                    </w:t>
      </w:r>
      <w:r>
        <w:rPr>
          <w:rFonts w:ascii="Times New Roman" w:eastAsia="Times New Roman" w:hAnsi="Times New Roman" w:cs="Times New Roman"/>
          <w:color w:val="000000"/>
        </w:rPr>
        <w:t>Додаток №3</w:t>
      </w:r>
    </w:p>
    <w:p w14:paraId="4DBD8929" w14:textId="77777777" w:rsidR="00675FA6" w:rsidRDefault="00675FA6" w:rsidP="00675FA6">
      <w:pPr>
        <w:spacing w:before="5" w:after="140" w:line="235" w:lineRule="auto"/>
        <w:ind w:left="4962" w:right="652" w:firstLine="850"/>
        <w:rPr>
          <w:rFonts w:ascii="Times New Roman" w:eastAsia="Times New Roman" w:hAnsi="Times New Roman" w:cs="Times New Roman"/>
          <w:color w:val="000000"/>
        </w:rPr>
      </w:pPr>
      <w:r>
        <w:rPr>
          <w:rFonts w:ascii="Times New Roman" w:eastAsia="Times New Roman" w:hAnsi="Times New Roman" w:cs="Times New Roman"/>
          <w:color w:val="000000"/>
        </w:rPr>
        <w:t>до Договору</w:t>
      </w:r>
    </w:p>
    <w:p w14:paraId="7B43BC3D" w14:textId="77777777" w:rsidR="00675FA6" w:rsidRDefault="00675FA6" w:rsidP="00675FA6">
      <w:pPr>
        <w:spacing w:before="3" w:after="140" w:line="276" w:lineRule="auto"/>
        <w:ind w:left="4962" w:firstLine="850"/>
        <w:rPr>
          <w:rFonts w:ascii="Times New Roman" w:eastAsia="Times New Roman" w:hAnsi="Times New Roman" w:cs="Times New Roman"/>
          <w:color w:val="000000"/>
        </w:rPr>
      </w:pPr>
      <w:r>
        <w:rPr>
          <w:rFonts w:ascii="Times New Roman" w:eastAsia="Times New Roman" w:hAnsi="Times New Roman" w:cs="Times New Roman"/>
          <w:color w:val="000000"/>
        </w:rPr>
        <w:t>№ ___/___ від ____________ р.</w:t>
      </w:r>
    </w:p>
    <w:p w14:paraId="709961E6" w14:textId="77777777" w:rsidR="00675FA6" w:rsidRDefault="00675FA6" w:rsidP="00675FA6">
      <w:pPr>
        <w:spacing w:after="0" w:line="240" w:lineRule="auto"/>
        <w:ind w:firstLine="851"/>
        <w:jc w:val="right"/>
        <w:rPr>
          <w:rFonts w:ascii="Times New Roman" w:eastAsia="Arial" w:hAnsi="Times New Roman" w:cs="Times New Roman"/>
          <w:b/>
        </w:rPr>
      </w:pPr>
    </w:p>
    <w:p w14:paraId="474DAA91" w14:textId="77777777" w:rsidR="00675FA6" w:rsidRDefault="00675FA6" w:rsidP="00675FA6">
      <w:pPr>
        <w:spacing w:after="0" w:line="240" w:lineRule="auto"/>
        <w:ind w:firstLine="851"/>
        <w:jc w:val="right"/>
        <w:rPr>
          <w:rFonts w:ascii="Times New Roman" w:eastAsia="Arial" w:hAnsi="Times New Roman" w:cs="Times New Roman"/>
        </w:rPr>
      </w:pPr>
    </w:p>
    <w:p w14:paraId="099559D1" w14:textId="77777777" w:rsidR="00675FA6" w:rsidRDefault="00675FA6" w:rsidP="00675FA6">
      <w:pPr>
        <w:tabs>
          <w:tab w:val="left" w:pos="3152"/>
        </w:tabs>
        <w:spacing w:after="0" w:line="240" w:lineRule="auto"/>
        <w:ind w:firstLine="851"/>
        <w:rPr>
          <w:rFonts w:ascii="Times New Roman" w:eastAsia="Times New Roman" w:hAnsi="Times New Roman" w:cs="Times New Roman"/>
          <w:b/>
        </w:rPr>
      </w:pPr>
      <w:r>
        <w:rPr>
          <w:rFonts w:ascii="Times New Roman" w:eastAsia="Times New Roman" w:hAnsi="Times New Roman" w:cs="Times New Roman"/>
          <w:b/>
        </w:rPr>
        <w:tab/>
        <w:t>ПРОГНОЗОВАНИЙ ГРАФІК СПОЖИВАННЯ</w:t>
      </w:r>
    </w:p>
    <w:p w14:paraId="41A351EF" w14:textId="77777777" w:rsidR="00675FA6" w:rsidRDefault="00675FA6" w:rsidP="00675FA6">
      <w:pPr>
        <w:tabs>
          <w:tab w:val="left" w:pos="3152"/>
        </w:tabs>
        <w:spacing w:after="0" w:line="240" w:lineRule="auto"/>
        <w:ind w:firstLine="851"/>
        <w:jc w:val="center"/>
        <w:rPr>
          <w:rFonts w:ascii="Times New Roman" w:eastAsia="Times New Roman" w:hAnsi="Times New Roman" w:cs="Times New Roman"/>
          <w:b/>
        </w:rPr>
      </w:pPr>
      <w:r>
        <w:rPr>
          <w:rFonts w:ascii="Times New Roman" w:eastAsia="Times New Roman" w:hAnsi="Times New Roman" w:cs="Times New Roman"/>
          <w:b/>
        </w:rPr>
        <w:t>ЕЛЕКТРИЧНОЇ ЕНЕРГІЇ</w:t>
      </w:r>
    </w:p>
    <w:p w14:paraId="318B21B4" w14:textId="77777777" w:rsidR="00675FA6" w:rsidRDefault="00675FA6" w:rsidP="00675FA6">
      <w:pPr>
        <w:spacing w:after="0" w:line="240" w:lineRule="auto"/>
        <w:ind w:firstLine="708"/>
        <w:jc w:val="both"/>
        <w:rPr>
          <w:rFonts w:ascii="Times New Roman" w:eastAsia="Times New Roman" w:hAnsi="Times New Roman" w:cs="Times New Roman"/>
          <w:b/>
        </w:rPr>
      </w:pPr>
    </w:p>
    <w:tbl>
      <w:tblPr>
        <w:tblW w:w="9630" w:type="dxa"/>
        <w:jc w:val="center"/>
        <w:tblLook w:val="0400" w:firstRow="0" w:lastRow="0" w:firstColumn="0" w:lastColumn="0" w:noHBand="0" w:noVBand="1"/>
      </w:tblPr>
      <w:tblGrid>
        <w:gridCol w:w="1593"/>
        <w:gridCol w:w="505"/>
        <w:gridCol w:w="539"/>
        <w:gridCol w:w="480"/>
        <w:gridCol w:w="506"/>
        <w:gridCol w:w="506"/>
        <w:gridCol w:w="506"/>
        <w:gridCol w:w="507"/>
        <w:gridCol w:w="507"/>
        <w:gridCol w:w="507"/>
        <w:gridCol w:w="507"/>
        <w:gridCol w:w="507"/>
        <w:gridCol w:w="507"/>
        <w:gridCol w:w="1953"/>
      </w:tblGrid>
      <w:tr w:rsidR="00675FA6" w14:paraId="36B55FF2" w14:textId="77777777" w:rsidTr="00C13814">
        <w:trPr>
          <w:cantSplit/>
          <w:trHeight w:val="1571"/>
          <w:tblHeader/>
          <w:jc w:val="center"/>
        </w:trPr>
        <w:tc>
          <w:tcPr>
            <w:tcW w:w="1593" w:type="dxa"/>
            <w:tcBorders>
              <w:top w:val="single" w:sz="4" w:space="0" w:color="000000"/>
              <w:left w:val="single" w:sz="4" w:space="0" w:color="000000"/>
              <w:bottom w:val="single" w:sz="4" w:space="0" w:color="000000"/>
              <w:right w:val="single" w:sz="4" w:space="0" w:color="000000"/>
            </w:tcBorders>
            <w:vAlign w:val="center"/>
          </w:tcPr>
          <w:p w14:paraId="4198D51A" w14:textId="77777777" w:rsidR="00675FA6" w:rsidRDefault="00675FA6" w:rsidP="00C13814">
            <w:pPr>
              <w:spacing w:after="0" w:line="240" w:lineRule="auto"/>
              <w:ind w:right="5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Місяць</w:t>
            </w:r>
          </w:p>
        </w:tc>
        <w:tc>
          <w:tcPr>
            <w:tcW w:w="505" w:type="dxa"/>
            <w:tcBorders>
              <w:top w:val="single" w:sz="4" w:space="0" w:color="000000"/>
              <w:left w:val="single" w:sz="4" w:space="0" w:color="000000"/>
              <w:bottom w:val="single" w:sz="4" w:space="0" w:color="000000"/>
              <w:right w:val="single" w:sz="4" w:space="0" w:color="000000"/>
            </w:tcBorders>
            <w:textDirection w:val="btLr"/>
            <w:vAlign w:val="center"/>
          </w:tcPr>
          <w:p w14:paraId="1F3410B4" w14:textId="77777777" w:rsidR="00675FA6" w:rsidRDefault="00675FA6" w:rsidP="00C13814">
            <w:pPr>
              <w:spacing w:after="0" w:line="240" w:lineRule="auto"/>
              <w:ind w:left="113"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січень</w:t>
            </w:r>
          </w:p>
        </w:tc>
        <w:tc>
          <w:tcPr>
            <w:tcW w:w="539" w:type="dxa"/>
            <w:tcBorders>
              <w:top w:val="single" w:sz="4" w:space="0" w:color="000000"/>
              <w:left w:val="single" w:sz="4" w:space="0" w:color="000000"/>
              <w:bottom w:val="single" w:sz="4" w:space="0" w:color="000000"/>
              <w:right w:val="single" w:sz="4" w:space="0" w:color="000000"/>
            </w:tcBorders>
            <w:textDirection w:val="btLr"/>
            <w:vAlign w:val="center"/>
          </w:tcPr>
          <w:p w14:paraId="2B717D18" w14:textId="77777777" w:rsidR="00675FA6" w:rsidRDefault="00675FA6" w:rsidP="00C13814">
            <w:pPr>
              <w:spacing w:after="0" w:line="240" w:lineRule="auto"/>
              <w:ind w:left="113"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лютий</w:t>
            </w:r>
          </w:p>
        </w:tc>
        <w:tc>
          <w:tcPr>
            <w:tcW w:w="480" w:type="dxa"/>
            <w:tcBorders>
              <w:top w:val="single" w:sz="4" w:space="0" w:color="000000"/>
              <w:left w:val="single" w:sz="4" w:space="0" w:color="000000"/>
              <w:bottom w:val="single" w:sz="4" w:space="0" w:color="000000"/>
              <w:right w:val="single" w:sz="4" w:space="0" w:color="000000"/>
            </w:tcBorders>
            <w:textDirection w:val="btLr"/>
            <w:vAlign w:val="center"/>
          </w:tcPr>
          <w:p w14:paraId="3BD8C1EF" w14:textId="77777777" w:rsidR="00675FA6" w:rsidRDefault="00675FA6" w:rsidP="00C13814">
            <w:pPr>
              <w:spacing w:after="0" w:line="240" w:lineRule="auto"/>
              <w:ind w:left="113"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березень</w:t>
            </w:r>
          </w:p>
        </w:tc>
        <w:tc>
          <w:tcPr>
            <w:tcW w:w="506" w:type="dxa"/>
            <w:tcBorders>
              <w:top w:val="single" w:sz="4" w:space="0" w:color="000000"/>
              <w:left w:val="single" w:sz="4" w:space="0" w:color="000000"/>
              <w:bottom w:val="single" w:sz="4" w:space="0" w:color="000000"/>
              <w:right w:val="single" w:sz="4" w:space="0" w:color="000000"/>
            </w:tcBorders>
            <w:textDirection w:val="btLr"/>
            <w:vAlign w:val="center"/>
          </w:tcPr>
          <w:p w14:paraId="0594BADB" w14:textId="77777777" w:rsidR="00675FA6" w:rsidRDefault="00675FA6" w:rsidP="00C13814">
            <w:pPr>
              <w:spacing w:after="0" w:line="240" w:lineRule="auto"/>
              <w:ind w:left="113"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квітень</w:t>
            </w:r>
          </w:p>
        </w:tc>
        <w:tc>
          <w:tcPr>
            <w:tcW w:w="506" w:type="dxa"/>
            <w:tcBorders>
              <w:top w:val="single" w:sz="4" w:space="0" w:color="000000"/>
              <w:left w:val="single" w:sz="4" w:space="0" w:color="000000"/>
              <w:bottom w:val="single" w:sz="4" w:space="0" w:color="000000"/>
              <w:right w:val="single" w:sz="4" w:space="0" w:color="000000"/>
            </w:tcBorders>
            <w:textDirection w:val="btLr"/>
            <w:vAlign w:val="center"/>
          </w:tcPr>
          <w:p w14:paraId="35D10C8C" w14:textId="77777777" w:rsidR="00675FA6" w:rsidRDefault="00675FA6" w:rsidP="00C13814">
            <w:pPr>
              <w:spacing w:after="0" w:line="240" w:lineRule="auto"/>
              <w:ind w:left="113"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травень</w:t>
            </w:r>
          </w:p>
        </w:tc>
        <w:tc>
          <w:tcPr>
            <w:tcW w:w="506" w:type="dxa"/>
            <w:tcBorders>
              <w:top w:val="single" w:sz="4" w:space="0" w:color="000000"/>
              <w:left w:val="single" w:sz="4" w:space="0" w:color="000000"/>
              <w:bottom w:val="single" w:sz="4" w:space="0" w:color="000000"/>
              <w:right w:val="single" w:sz="4" w:space="0" w:color="000000"/>
            </w:tcBorders>
            <w:textDirection w:val="btLr"/>
            <w:vAlign w:val="center"/>
          </w:tcPr>
          <w:p w14:paraId="2FDB180C" w14:textId="77777777" w:rsidR="00675FA6" w:rsidRDefault="00675FA6" w:rsidP="00C13814">
            <w:pPr>
              <w:spacing w:after="0" w:line="240" w:lineRule="auto"/>
              <w:ind w:left="113"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червень</w:t>
            </w:r>
          </w:p>
        </w:tc>
        <w:tc>
          <w:tcPr>
            <w:tcW w:w="507" w:type="dxa"/>
            <w:tcBorders>
              <w:top w:val="single" w:sz="4" w:space="0" w:color="000000"/>
              <w:left w:val="single" w:sz="4" w:space="0" w:color="000000"/>
              <w:bottom w:val="single" w:sz="4" w:space="0" w:color="000000"/>
              <w:right w:val="single" w:sz="4" w:space="0" w:color="000000"/>
            </w:tcBorders>
            <w:textDirection w:val="btLr"/>
            <w:vAlign w:val="center"/>
          </w:tcPr>
          <w:p w14:paraId="03365F40" w14:textId="77777777" w:rsidR="00675FA6" w:rsidRDefault="00675FA6" w:rsidP="00C13814">
            <w:pPr>
              <w:spacing w:after="0" w:line="240" w:lineRule="auto"/>
              <w:ind w:left="113"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липень</w:t>
            </w:r>
          </w:p>
        </w:tc>
        <w:tc>
          <w:tcPr>
            <w:tcW w:w="507" w:type="dxa"/>
            <w:tcBorders>
              <w:top w:val="single" w:sz="4" w:space="0" w:color="000000"/>
              <w:left w:val="single" w:sz="4" w:space="0" w:color="000000"/>
              <w:bottom w:val="single" w:sz="4" w:space="0" w:color="000000"/>
              <w:right w:val="single" w:sz="4" w:space="0" w:color="000000"/>
            </w:tcBorders>
            <w:textDirection w:val="btLr"/>
            <w:vAlign w:val="center"/>
          </w:tcPr>
          <w:p w14:paraId="57F0DA63" w14:textId="77777777" w:rsidR="00675FA6" w:rsidRDefault="00675FA6" w:rsidP="00C13814">
            <w:pPr>
              <w:spacing w:after="0" w:line="240" w:lineRule="auto"/>
              <w:ind w:left="113"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серпень</w:t>
            </w:r>
          </w:p>
        </w:tc>
        <w:tc>
          <w:tcPr>
            <w:tcW w:w="507" w:type="dxa"/>
            <w:tcBorders>
              <w:top w:val="single" w:sz="4" w:space="0" w:color="000000"/>
              <w:left w:val="single" w:sz="4" w:space="0" w:color="000000"/>
              <w:bottom w:val="single" w:sz="4" w:space="0" w:color="000000"/>
              <w:right w:val="single" w:sz="4" w:space="0" w:color="000000"/>
            </w:tcBorders>
            <w:textDirection w:val="btLr"/>
            <w:vAlign w:val="center"/>
          </w:tcPr>
          <w:p w14:paraId="4DF6F463" w14:textId="77777777" w:rsidR="00675FA6" w:rsidRDefault="00675FA6" w:rsidP="00C13814">
            <w:pPr>
              <w:spacing w:after="0" w:line="240" w:lineRule="auto"/>
              <w:ind w:left="113"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вересень</w:t>
            </w:r>
          </w:p>
        </w:tc>
        <w:tc>
          <w:tcPr>
            <w:tcW w:w="507" w:type="dxa"/>
            <w:tcBorders>
              <w:top w:val="single" w:sz="4" w:space="0" w:color="000000"/>
              <w:left w:val="single" w:sz="4" w:space="0" w:color="000000"/>
              <w:bottom w:val="single" w:sz="4" w:space="0" w:color="000000"/>
              <w:right w:val="single" w:sz="4" w:space="0" w:color="000000"/>
            </w:tcBorders>
            <w:textDirection w:val="btLr"/>
            <w:vAlign w:val="center"/>
          </w:tcPr>
          <w:p w14:paraId="160A6471" w14:textId="77777777" w:rsidR="00675FA6" w:rsidRDefault="00675FA6" w:rsidP="00C13814">
            <w:pPr>
              <w:spacing w:after="0" w:line="240" w:lineRule="auto"/>
              <w:ind w:left="113"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жовтень</w:t>
            </w:r>
          </w:p>
        </w:tc>
        <w:tc>
          <w:tcPr>
            <w:tcW w:w="507" w:type="dxa"/>
            <w:tcBorders>
              <w:top w:val="single" w:sz="4" w:space="0" w:color="000000"/>
              <w:left w:val="single" w:sz="4" w:space="0" w:color="000000"/>
              <w:bottom w:val="single" w:sz="4" w:space="0" w:color="000000"/>
              <w:right w:val="single" w:sz="4" w:space="0" w:color="000000"/>
            </w:tcBorders>
            <w:textDirection w:val="btLr"/>
            <w:vAlign w:val="center"/>
          </w:tcPr>
          <w:p w14:paraId="27BBFACD" w14:textId="77777777" w:rsidR="00675FA6" w:rsidRDefault="00675FA6" w:rsidP="00C13814">
            <w:pPr>
              <w:spacing w:after="0" w:line="240" w:lineRule="auto"/>
              <w:ind w:left="113"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листопад</w:t>
            </w:r>
          </w:p>
        </w:tc>
        <w:tc>
          <w:tcPr>
            <w:tcW w:w="507" w:type="dxa"/>
            <w:tcBorders>
              <w:top w:val="single" w:sz="4" w:space="0" w:color="000000"/>
              <w:left w:val="single" w:sz="4" w:space="0" w:color="000000"/>
              <w:bottom w:val="single" w:sz="4" w:space="0" w:color="000000"/>
              <w:right w:val="single" w:sz="4" w:space="0" w:color="000000"/>
            </w:tcBorders>
            <w:textDirection w:val="btLr"/>
            <w:vAlign w:val="center"/>
          </w:tcPr>
          <w:p w14:paraId="71914357" w14:textId="77777777" w:rsidR="00675FA6" w:rsidRDefault="00675FA6" w:rsidP="00C13814">
            <w:pPr>
              <w:spacing w:after="0" w:line="240" w:lineRule="auto"/>
              <w:ind w:left="113"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грудень</w:t>
            </w:r>
          </w:p>
        </w:tc>
        <w:tc>
          <w:tcPr>
            <w:tcW w:w="1953" w:type="dxa"/>
            <w:tcBorders>
              <w:top w:val="single" w:sz="4" w:space="0" w:color="000000"/>
              <w:left w:val="single" w:sz="4" w:space="0" w:color="000000"/>
              <w:bottom w:val="single" w:sz="4" w:space="0" w:color="000000"/>
              <w:right w:val="single" w:sz="4" w:space="0" w:color="000000"/>
            </w:tcBorders>
            <w:vAlign w:val="center"/>
          </w:tcPr>
          <w:p w14:paraId="6CD15BA3" w14:textId="77777777" w:rsidR="00675FA6" w:rsidRDefault="00675FA6" w:rsidP="00C13814">
            <w:pPr>
              <w:spacing w:after="0" w:line="240" w:lineRule="auto"/>
              <w:ind w:right="5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Разом</w:t>
            </w:r>
          </w:p>
        </w:tc>
      </w:tr>
      <w:tr w:rsidR="00675FA6" w14:paraId="4D856884" w14:textId="77777777" w:rsidTr="00C13814">
        <w:trPr>
          <w:cantSplit/>
          <w:trHeight w:val="1134"/>
          <w:tblHeader/>
          <w:jc w:val="center"/>
        </w:trPr>
        <w:tc>
          <w:tcPr>
            <w:tcW w:w="1593" w:type="dxa"/>
            <w:tcBorders>
              <w:top w:val="single" w:sz="4" w:space="0" w:color="000000"/>
              <w:left w:val="single" w:sz="4" w:space="0" w:color="000000"/>
              <w:bottom w:val="single" w:sz="4" w:space="0" w:color="000000"/>
              <w:right w:val="single" w:sz="4" w:space="0" w:color="000000"/>
            </w:tcBorders>
            <w:vAlign w:val="center"/>
          </w:tcPr>
          <w:p w14:paraId="672E97C2" w14:textId="77777777" w:rsidR="00675FA6" w:rsidRDefault="00675FA6" w:rsidP="00C13814">
            <w:pPr>
              <w:spacing w:after="0"/>
              <w:ind w:right="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Кількість тис.кВт*год</w:t>
            </w:r>
          </w:p>
        </w:tc>
        <w:tc>
          <w:tcPr>
            <w:tcW w:w="505" w:type="dxa"/>
            <w:tcBorders>
              <w:top w:val="single" w:sz="4" w:space="0" w:color="000000"/>
              <w:left w:val="single" w:sz="4" w:space="0" w:color="000000"/>
              <w:bottom w:val="single" w:sz="4" w:space="0" w:color="000000"/>
              <w:right w:val="single" w:sz="4" w:space="0" w:color="000000"/>
            </w:tcBorders>
            <w:vAlign w:val="center"/>
          </w:tcPr>
          <w:p w14:paraId="0180ED4F" w14:textId="77777777" w:rsidR="00675FA6" w:rsidRDefault="00675FA6" w:rsidP="00C13814">
            <w:pPr>
              <w:spacing w:after="0" w:line="240" w:lineRule="auto"/>
              <w:ind w:left="-59" w:right="-108"/>
              <w:jc w:val="both"/>
              <w:rPr>
                <w:rFonts w:ascii="Times New Roman" w:eastAsia="Times New Roman" w:hAnsi="Times New Roman" w:cs="Times New Roman"/>
                <w:sz w:val="20"/>
                <w:szCs w:val="20"/>
              </w:rPr>
            </w:pPr>
          </w:p>
        </w:tc>
        <w:tc>
          <w:tcPr>
            <w:tcW w:w="539" w:type="dxa"/>
            <w:tcBorders>
              <w:top w:val="single" w:sz="4" w:space="0" w:color="000000"/>
              <w:left w:val="single" w:sz="4" w:space="0" w:color="000000"/>
              <w:bottom w:val="single" w:sz="4" w:space="0" w:color="000000"/>
              <w:right w:val="single" w:sz="4" w:space="0" w:color="000000"/>
            </w:tcBorders>
            <w:vAlign w:val="center"/>
          </w:tcPr>
          <w:p w14:paraId="4A1C9E87" w14:textId="77777777" w:rsidR="00675FA6" w:rsidRDefault="00675FA6" w:rsidP="00C13814">
            <w:pPr>
              <w:spacing w:after="0" w:line="240" w:lineRule="auto"/>
              <w:ind w:left="-107" w:right="-105"/>
              <w:jc w:val="both"/>
              <w:rPr>
                <w:rFonts w:ascii="Times New Roman" w:eastAsia="Times New Roman" w:hAnsi="Times New Roman" w:cs="Times New Roman"/>
                <w:sz w:val="20"/>
                <w:szCs w:val="20"/>
              </w:rPr>
            </w:pPr>
          </w:p>
        </w:tc>
        <w:tc>
          <w:tcPr>
            <w:tcW w:w="480" w:type="dxa"/>
            <w:tcBorders>
              <w:top w:val="single" w:sz="4" w:space="0" w:color="000000"/>
              <w:left w:val="single" w:sz="4" w:space="0" w:color="000000"/>
              <w:bottom w:val="single" w:sz="4" w:space="0" w:color="000000"/>
              <w:right w:val="single" w:sz="4" w:space="0" w:color="000000"/>
            </w:tcBorders>
            <w:vAlign w:val="center"/>
          </w:tcPr>
          <w:p w14:paraId="46FA8F0A" w14:textId="77777777" w:rsidR="00675FA6" w:rsidRDefault="00675FA6" w:rsidP="00C13814">
            <w:pPr>
              <w:spacing w:after="0" w:line="240" w:lineRule="auto"/>
              <w:ind w:left="-110" w:right="-26"/>
              <w:jc w:val="both"/>
              <w:rPr>
                <w:rFonts w:ascii="Times New Roman" w:eastAsia="Times New Roman" w:hAnsi="Times New Roman" w:cs="Times New Roman"/>
                <w:sz w:val="20"/>
                <w:szCs w:val="20"/>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154E4A74" w14:textId="77777777" w:rsidR="00675FA6" w:rsidRDefault="00675FA6" w:rsidP="00C13814">
            <w:pPr>
              <w:spacing w:after="0" w:line="240" w:lineRule="auto"/>
              <w:ind w:left="-113" w:right="-99"/>
              <w:jc w:val="both"/>
              <w:rPr>
                <w:rFonts w:ascii="Times New Roman" w:eastAsia="Times New Roman" w:hAnsi="Times New Roman" w:cs="Times New Roman"/>
                <w:sz w:val="20"/>
                <w:szCs w:val="20"/>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778AF31E" w14:textId="77777777" w:rsidR="00675FA6" w:rsidRDefault="00675FA6" w:rsidP="00C13814">
            <w:pPr>
              <w:spacing w:after="0" w:line="240" w:lineRule="auto"/>
              <w:ind w:left="-101" w:right="-96"/>
              <w:jc w:val="both"/>
              <w:rPr>
                <w:rFonts w:ascii="Times New Roman" w:eastAsia="Times New Roman" w:hAnsi="Times New Roman" w:cs="Times New Roman"/>
                <w:sz w:val="20"/>
                <w:szCs w:val="20"/>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289DC1D5" w14:textId="77777777" w:rsidR="00675FA6" w:rsidRDefault="00675FA6" w:rsidP="00C13814">
            <w:pPr>
              <w:tabs>
                <w:tab w:val="left" w:pos="446"/>
              </w:tabs>
              <w:spacing w:after="0" w:line="240" w:lineRule="auto"/>
              <w:ind w:left="-104" w:right="50"/>
              <w:jc w:val="both"/>
              <w:rPr>
                <w:rFonts w:ascii="Times New Roman" w:eastAsia="Times New Roman" w:hAnsi="Times New Roman" w:cs="Times New Roman"/>
                <w:sz w:val="20"/>
                <w:szCs w:val="20"/>
              </w:rPr>
            </w:pPr>
          </w:p>
        </w:tc>
        <w:tc>
          <w:tcPr>
            <w:tcW w:w="507" w:type="dxa"/>
            <w:tcBorders>
              <w:top w:val="single" w:sz="4" w:space="0" w:color="000000"/>
              <w:left w:val="single" w:sz="4" w:space="0" w:color="000000"/>
              <w:bottom w:val="single" w:sz="4" w:space="0" w:color="000000"/>
              <w:right w:val="single" w:sz="4" w:space="0" w:color="000000"/>
            </w:tcBorders>
            <w:vAlign w:val="center"/>
          </w:tcPr>
          <w:p w14:paraId="4721CCA3" w14:textId="77777777" w:rsidR="00675FA6" w:rsidRDefault="00675FA6" w:rsidP="00C13814">
            <w:pPr>
              <w:tabs>
                <w:tab w:val="left" w:pos="608"/>
              </w:tabs>
              <w:spacing w:after="0" w:line="240" w:lineRule="auto"/>
              <w:ind w:left="-101" w:right="-97"/>
              <w:jc w:val="both"/>
              <w:rPr>
                <w:rFonts w:ascii="Times New Roman" w:eastAsia="Times New Roman" w:hAnsi="Times New Roman" w:cs="Times New Roman"/>
                <w:sz w:val="20"/>
                <w:szCs w:val="20"/>
              </w:rPr>
            </w:pPr>
          </w:p>
        </w:tc>
        <w:tc>
          <w:tcPr>
            <w:tcW w:w="507" w:type="dxa"/>
            <w:tcBorders>
              <w:top w:val="single" w:sz="4" w:space="0" w:color="000000"/>
              <w:left w:val="single" w:sz="4" w:space="0" w:color="000000"/>
              <w:bottom w:val="single" w:sz="4" w:space="0" w:color="000000"/>
              <w:right w:val="single" w:sz="4" w:space="0" w:color="000000"/>
            </w:tcBorders>
            <w:vAlign w:val="center"/>
          </w:tcPr>
          <w:p w14:paraId="76B47542" w14:textId="77777777" w:rsidR="00675FA6" w:rsidRDefault="00675FA6" w:rsidP="00C13814">
            <w:pPr>
              <w:spacing w:after="0" w:line="240" w:lineRule="auto"/>
              <w:ind w:right="50"/>
              <w:jc w:val="both"/>
              <w:rPr>
                <w:rFonts w:ascii="Times New Roman" w:eastAsia="Times New Roman" w:hAnsi="Times New Roman" w:cs="Times New Roman"/>
                <w:sz w:val="20"/>
                <w:szCs w:val="20"/>
              </w:rPr>
            </w:pPr>
          </w:p>
        </w:tc>
        <w:tc>
          <w:tcPr>
            <w:tcW w:w="507" w:type="dxa"/>
            <w:tcBorders>
              <w:top w:val="single" w:sz="4" w:space="0" w:color="000000"/>
              <w:left w:val="single" w:sz="4" w:space="0" w:color="000000"/>
              <w:bottom w:val="single" w:sz="4" w:space="0" w:color="000000"/>
              <w:right w:val="single" w:sz="4" w:space="0" w:color="000000"/>
            </w:tcBorders>
            <w:vAlign w:val="center"/>
          </w:tcPr>
          <w:p w14:paraId="04036256" w14:textId="77777777" w:rsidR="00675FA6" w:rsidRDefault="00675FA6" w:rsidP="00C13814">
            <w:pPr>
              <w:spacing w:after="0" w:line="240" w:lineRule="auto"/>
              <w:ind w:left="-123" w:right="-75"/>
              <w:jc w:val="both"/>
              <w:rPr>
                <w:rFonts w:ascii="Times New Roman" w:eastAsia="Times New Roman" w:hAnsi="Times New Roman" w:cs="Times New Roman"/>
                <w:sz w:val="20"/>
                <w:szCs w:val="20"/>
              </w:rPr>
            </w:pPr>
          </w:p>
        </w:tc>
        <w:tc>
          <w:tcPr>
            <w:tcW w:w="507" w:type="dxa"/>
            <w:tcBorders>
              <w:top w:val="single" w:sz="4" w:space="0" w:color="000000"/>
              <w:left w:val="single" w:sz="4" w:space="0" w:color="000000"/>
              <w:bottom w:val="single" w:sz="4" w:space="0" w:color="000000"/>
              <w:right w:val="single" w:sz="4" w:space="0" w:color="000000"/>
            </w:tcBorders>
            <w:vAlign w:val="center"/>
          </w:tcPr>
          <w:p w14:paraId="10E02C60" w14:textId="77777777" w:rsidR="00675FA6" w:rsidRDefault="00675FA6" w:rsidP="00C13814">
            <w:pPr>
              <w:tabs>
                <w:tab w:val="left" w:pos="598"/>
              </w:tabs>
              <w:spacing w:after="0" w:line="240" w:lineRule="auto"/>
              <w:ind w:left="-111" w:right="-102"/>
              <w:jc w:val="both"/>
              <w:rPr>
                <w:rFonts w:ascii="Times New Roman" w:eastAsia="Times New Roman" w:hAnsi="Times New Roman" w:cs="Times New Roman"/>
                <w:sz w:val="20"/>
                <w:szCs w:val="20"/>
              </w:rPr>
            </w:pPr>
          </w:p>
        </w:tc>
        <w:tc>
          <w:tcPr>
            <w:tcW w:w="507" w:type="dxa"/>
            <w:tcBorders>
              <w:top w:val="single" w:sz="4" w:space="0" w:color="000000"/>
              <w:left w:val="single" w:sz="4" w:space="0" w:color="000000"/>
              <w:bottom w:val="single" w:sz="4" w:space="0" w:color="000000"/>
              <w:right w:val="single" w:sz="4" w:space="0" w:color="000000"/>
            </w:tcBorders>
            <w:vAlign w:val="center"/>
          </w:tcPr>
          <w:p w14:paraId="03131C05" w14:textId="77777777" w:rsidR="00675FA6" w:rsidRDefault="00675FA6" w:rsidP="00C13814">
            <w:pPr>
              <w:spacing w:after="0" w:line="240" w:lineRule="auto"/>
              <w:ind w:right="50"/>
              <w:jc w:val="both"/>
              <w:rPr>
                <w:rFonts w:ascii="Times New Roman" w:eastAsia="Times New Roman" w:hAnsi="Times New Roman" w:cs="Times New Roman"/>
                <w:sz w:val="20"/>
                <w:szCs w:val="20"/>
              </w:rPr>
            </w:pPr>
          </w:p>
        </w:tc>
        <w:tc>
          <w:tcPr>
            <w:tcW w:w="507" w:type="dxa"/>
            <w:tcBorders>
              <w:top w:val="single" w:sz="4" w:space="0" w:color="000000"/>
              <w:left w:val="single" w:sz="4" w:space="0" w:color="000000"/>
              <w:bottom w:val="single" w:sz="4" w:space="0" w:color="000000"/>
              <w:right w:val="single" w:sz="4" w:space="0" w:color="000000"/>
            </w:tcBorders>
            <w:vAlign w:val="center"/>
          </w:tcPr>
          <w:p w14:paraId="0F26A7B0" w14:textId="77777777" w:rsidR="00675FA6" w:rsidRDefault="00675FA6" w:rsidP="00C13814">
            <w:pPr>
              <w:spacing w:after="0" w:line="240" w:lineRule="auto"/>
              <w:ind w:right="50"/>
              <w:jc w:val="both"/>
              <w:rPr>
                <w:rFonts w:ascii="Times New Roman" w:eastAsia="Times New Roman" w:hAnsi="Times New Roman" w:cs="Times New Roman"/>
                <w:sz w:val="20"/>
                <w:szCs w:val="20"/>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58FBC36F" w14:textId="77777777" w:rsidR="00675FA6" w:rsidRDefault="00675FA6" w:rsidP="00C13814">
            <w:pPr>
              <w:spacing w:after="0" w:line="240" w:lineRule="auto"/>
              <w:ind w:right="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w:t>
            </w:r>
          </w:p>
        </w:tc>
      </w:tr>
    </w:tbl>
    <w:p w14:paraId="12077F13" w14:textId="77777777" w:rsidR="00675FA6" w:rsidRDefault="00675FA6" w:rsidP="00675FA6">
      <w:pPr>
        <w:spacing w:after="0" w:line="240" w:lineRule="auto"/>
        <w:ind w:firstLine="851"/>
        <w:jc w:val="right"/>
        <w:rPr>
          <w:rFonts w:ascii="Times New Roman" w:eastAsia="Times New Roman" w:hAnsi="Times New Roman" w:cs="Times New Roman"/>
          <w:b/>
        </w:rPr>
      </w:pPr>
    </w:p>
    <w:p w14:paraId="44A2BDB0" w14:textId="77777777" w:rsidR="00675FA6" w:rsidRDefault="00675FA6" w:rsidP="00675FA6">
      <w:pPr>
        <w:spacing w:after="0" w:line="240" w:lineRule="auto"/>
        <w:ind w:firstLine="851"/>
        <w:jc w:val="right"/>
        <w:rPr>
          <w:rFonts w:ascii="Times New Roman" w:eastAsia="Times New Roman" w:hAnsi="Times New Roman" w:cs="Times New Roman"/>
          <w:b/>
        </w:rPr>
      </w:pPr>
    </w:p>
    <w:p w14:paraId="3253F536" w14:textId="77777777" w:rsidR="00675FA6" w:rsidRDefault="00675FA6" w:rsidP="00675FA6">
      <w:pPr>
        <w:tabs>
          <w:tab w:val="left" w:pos="2664"/>
        </w:tabs>
        <w:spacing w:after="0" w:line="240" w:lineRule="auto"/>
        <w:ind w:firstLine="851"/>
        <w:rPr>
          <w:rFonts w:ascii="Times New Roman" w:eastAsia="Times New Roman" w:hAnsi="Times New Roman" w:cs="Times New Roman"/>
          <w:b/>
        </w:rPr>
      </w:pPr>
      <w:r>
        <w:rPr>
          <w:rFonts w:ascii="Times New Roman" w:eastAsia="Times New Roman" w:hAnsi="Times New Roman" w:cs="Times New Roman"/>
          <w:b/>
        </w:rPr>
        <w:tab/>
      </w:r>
    </w:p>
    <w:tbl>
      <w:tblPr>
        <w:tblW w:w="5160" w:type="dxa"/>
        <w:tblInd w:w="-176" w:type="dxa"/>
        <w:tblLook w:val="04A0" w:firstRow="1" w:lastRow="0" w:firstColumn="1" w:lastColumn="0" w:noHBand="0" w:noVBand="1"/>
      </w:tblPr>
      <w:tblGrid>
        <w:gridCol w:w="274"/>
        <w:gridCol w:w="4886"/>
      </w:tblGrid>
      <w:tr w:rsidR="00675FA6" w14:paraId="39FD78F0" w14:textId="77777777" w:rsidTr="00C13814">
        <w:trPr>
          <w:cantSplit/>
          <w:trHeight w:val="360"/>
          <w:tblHeader/>
        </w:trPr>
        <w:tc>
          <w:tcPr>
            <w:tcW w:w="274" w:type="dxa"/>
          </w:tcPr>
          <w:p w14:paraId="59F2DE26" w14:textId="77777777" w:rsidR="00675FA6" w:rsidRDefault="00675FA6" w:rsidP="00C13814">
            <w:pPr>
              <w:spacing w:after="0" w:line="240" w:lineRule="auto"/>
              <w:ind w:left="-176" w:firstLine="851"/>
              <w:rPr>
                <w:rFonts w:ascii="Times New Roman" w:eastAsia="Times New Roman" w:hAnsi="Times New Roman" w:cs="Times New Roman"/>
                <w:b/>
                <w:sz w:val="20"/>
                <w:szCs w:val="20"/>
              </w:rPr>
            </w:pPr>
          </w:p>
        </w:tc>
        <w:tc>
          <w:tcPr>
            <w:tcW w:w="4886" w:type="dxa"/>
          </w:tcPr>
          <w:p w14:paraId="55414739" w14:textId="77777777" w:rsidR="00675FA6" w:rsidRDefault="00675FA6" w:rsidP="00C13814">
            <w:pPr>
              <w:spacing w:after="0" w:line="240" w:lineRule="auto"/>
              <w:ind w:firstLine="851"/>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Споживач:</w:t>
            </w:r>
          </w:p>
          <w:p w14:paraId="4456335E" w14:textId="77777777" w:rsidR="00675FA6" w:rsidRDefault="00675FA6" w:rsidP="00C13814">
            <w:pPr>
              <w:spacing w:after="0" w:line="240" w:lineRule="auto"/>
              <w:ind w:firstLine="851"/>
              <w:rPr>
                <w:rFonts w:ascii="Times New Roman" w:eastAsia="Times New Roman" w:hAnsi="Times New Roman" w:cs="Times New Roman"/>
                <w:sz w:val="20"/>
                <w:szCs w:val="20"/>
              </w:rPr>
            </w:pPr>
          </w:p>
        </w:tc>
      </w:tr>
      <w:tr w:rsidR="00675FA6" w14:paraId="35981DD8" w14:textId="77777777" w:rsidTr="00C13814">
        <w:trPr>
          <w:cantSplit/>
          <w:trHeight w:val="1066"/>
          <w:tblHeader/>
        </w:trPr>
        <w:tc>
          <w:tcPr>
            <w:tcW w:w="274" w:type="dxa"/>
          </w:tcPr>
          <w:p w14:paraId="4C155638" w14:textId="77777777" w:rsidR="00675FA6" w:rsidRDefault="00675FA6" w:rsidP="00C13814">
            <w:pPr>
              <w:spacing w:after="0" w:line="240" w:lineRule="auto"/>
              <w:ind w:firstLine="851"/>
              <w:rPr>
                <w:rFonts w:ascii="Times New Roman" w:eastAsia="Times New Roman" w:hAnsi="Times New Roman" w:cs="Times New Roman"/>
                <w:sz w:val="20"/>
                <w:szCs w:val="20"/>
              </w:rPr>
            </w:pPr>
          </w:p>
        </w:tc>
        <w:tc>
          <w:tcPr>
            <w:tcW w:w="4886" w:type="dxa"/>
          </w:tcPr>
          <w:p w14:paraId="699983AC" w14:textId="77777777" w:rsidR="00675FA6" w:rsidRDefault="00675FA6" w:rsidP="00C13814">
            <w:pPr>
              <w:spacing w:after="0" w:line="240" w:lineRule="auto"/>
              <w:ind w:firstLine="85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____________________             </w:t>
            </w:r>
          </w:p>
          <w:p w14:paraId="415D5BD0" w14:textId="77777777" w:rsidR="00675FA6" w:rsidRDefault="00675FA6" w:rsidP="00C13814">
            <w:pPr>
              <w:spacing w:after="0" w:line="240" w:lineRule="auto"/>
              <w:ind w:firstLine="851"/>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М.П.</w:t>
            </w:r>
          </w:p>
        </w:tc>
      </w:tr>
    </w:tbl>
    <w:p w14:paraId="27BDB4CC" w14:textId="77777777" w:rsidR="00675FA6" w:rsidRDefault="00675FA6" w:rsidP="00675FA6"/>
    <w:p w14:paraId="33CDBAF8" w14:textId="77777777" w:rsidR="00675FA6" w:rsidRDefault="00675FA6" w:rsidP="00675FA6"/>
    <w:p w14:paraId="768A9328" w14:textId="77777777" w:rsidR="00675FA6" w:rsidRDefault="00675FA6" w:rsidP="00675FA6"/>
    <w:p w14:paraId="3D3C6848" w14:textId="77777777" w:rsidR="00675FA6" w:rsidRDefault="00675FA6" w:rsidP="00675FA6">
      <w:pPr>
        <w:spacing w:after="0" w:line="240" w:lineRule="auto"/>
        <w:ind w:left="5660" w:firstLine="700"/>
        <w:jc w:val="right"/>
        <w:rPr>
          <w:rFonts w:ascii="Times New Roman" w:eastAsia="Times New Roman" w:hAnsi="Times New Roman" w:cs="Times New Roman"/>
          <w:b/>
          <w:color w:val="000000"/>
          <w:sz w:val="24"/>
          <w:szCs w:val="24"/>
        </w:rPr>
      </w:pPr>
    </w:p>
    <w:p w14:paraId="51796AA5" w14:textId="77777777" w:rsidR="00675FA6" w:rsidRDefault="00675FA6" w:rsidP="00675FA6">
      <w:pPr>
        <w:spacing w:after="0" w:line="240" w:lineRule="auto"/>
        <w:ind w:left="5660" w:firstLine="700"/>
        <w:jc w:val="right"/>
        <w:rPr>
          <w:rFonts w:ascii="Times New Roman" w:eastAsia="Times New Roman" w:hAnsi="Times New Roman" w:cs="Times New Roman"/>
          <w:b/>
          <w:color w:val="000000"/>
          <w:sz w:val="24"/>
          <w:szCs w:val="24"/>
        </w:rPr>
      </w:pPr>
    </w:p>
    <w:p w14:paraId="39FD29A3" w14:textId="77777777" w:rsidR="00675FA6" w:rsidRDefault="00675FA6" w:rsidP="00675FA6">
      <w:pPr>
        <w:spacing w:after="0" w:line="240" w:lineRule="auto"/>
        <w:ind w:left="5660" w:firstLine="700"/>
        <w:jc w:val="right"/>
        <w:rPr>
          <w:rFonts w:ascii="Times New Roman" w:eastAsia="Times New Roman" w:hAnsi="Times New Roman" w:cs="Times New Roman"/>
          <w:b/>
          <w:color w:val="000000"/>
          <w:sz w:val="24"/>
          <w:szCs w:val="24"/>
        </w:rPr>
      </w:pPr>
    </w:p>
    <w:p w14:paraId="4033290F" w14:textId="77777777" w:rsidR="00675FA6" w:rsidRDefault="00675FA6" w:rsidP="00675FA6">
      <w:pPr>
        <w:spacing w:after="0" w:line="240" w:lineRule="auto"/>
        <w:ind w:left="5660" w:firstLine="700"/>
        <w:jc w:val="right"/>
        <w:rPr>
          <w:rFonts w:ascii="Times New Roman" w:eastAsia="Times New Roman" w:hAnsi="Times New Roman" w:cs="Times New Roman"/>
          <w:b/>
          <w:color w:val="000000"/>
          <w:sz w:val="24"/>
          <w:szCs w:val="24"/>
        </w:rPr>
      </w:pPr>
    </w:p>
    <w:p w14:paraId="05BAEBEF" w14:textId="77777777" w:rsidR="00675FA6" w:rsidRDefault="00675FA6" w:rsidP="00675FA6">
      <w:pPr>
        <w:spacing w:after="0" w:line="240" w:lineRule="auto"/>
        <w:ind w:left="5660" w:firstLine="700"/>
        <w:jc w:val="right"/>
        <w:rPr>
          <w:rFonts w:ascii="Times New Roman" w:eastAsia="Times New Roman" w:hAnsi="Times New Roman" w:cs="Times New Roman"/>
          <w:b/>
          <w:color w:val="000000"/>
          <w:sz w:val="24"/>
          <w:szCs w:val="24"/>
        </w:rPr>
      </w:pPr>
    </w:p>
    <w:p w14:paraId="4B26DBF0" w14:textId="77777777" w:rsidR="00F12C76" w:rsidRDefault="00F12C76" w:rsidP="006C0B77">
      <w:pPr>
        <w:spacing w:after="0"/>
        <w:ind w:firstLine="709"/>
        <w:jc w:val="both"/>
      </w:pPr>
    </w:p>
    <w:sectPr w:rsidR="00F12C76" w:rsidSect="00260A5E">
      <w:pgSz w:w="11906" w:h="16838" w:code="9"/>
      <w:pgMar w:top="567" w:right="851" w:bottom="567"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hybridMultilevel"/>
    <w:tmpl w:val="FFFFFFFF"/>
    <w:lvl w:ilvl="0" w:tplc="FFFFFFFF">
      <w:start w:val="5"/>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A"/>
    <w:multiLevelType w:val="hybridMultilevel"/>
    <w:tmpl w:val="FFFFFFFF"/>
    <w:lvl w:ilvl="0" w:tplc="FFFFFFFF">
      <w:start w:val="6"/>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0"/>
    <w:multiLevelType w:val="hybridMultilevel"/>
    <w:tmpl w:val="FFFFFFFF"/>
    <w:lvl w:ilvl="0" w:tplc="FFFFFFFF">
      <w:start w:val="1"/>
      <w:numFmt w:val="decimal"/>
      <w:lvlText w:val="%1"/>
      <w:lvlJc w:val="left"/>
      <w:rPr>
        <w:rFonts w:cs="Times New Roman"/>
      </w:rPr>
    </w:lvl>
    <w:lvl w:ilvl="1" w:tplc="FFFFFFFF">
      <w:start w:val="7"/>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9283737"/>
    <w:multiLevelType w:val="hybridMultilevel"/>
    <w:tmpl w:val="025000F4"/>
    <w:name w:val="Нумерованный список 19"/>
    <w:lvl w:ilvl="0" w:tplc="FDF41372">
      <w:numFmt w:val="bullet"/>
      <w:lvlText w:val="-"/>
      <w:lvlJc w:val="left"/>
      <w:pPr>
        <w:ind w:left="0" w:firstLine="0"/>
      </w:pPr>
      <w:rPr>
        <w:rFonts w:ascii="Arial" w:eastAsia="Arial" w:hAnsi="Arial" w:cs="Arial"/>
      </w:rPr>
    </w:lvl>
    <w:lvl w:ilvl="1" w:tplc="70585C7A">
      <w:numFmt w:val="bullet"/>
      <w:lvlText w:val="o"/>
      <w:lvlJc w:val="left"/>
      <w:pPr>
        <w:ind w:left="720" w:firstLine="0"/>
      </w:pPr>
      <w:rPr>
        <w:rFonts w:ascii="Courier New" w:eastAsia="Courier New" w:hAnsi="Courier New" w:cs="Courier New"/>
      </w:rPr>
    </w:lvl>
    <w:lvl w:ilvl="2" w:tplc="374CAEB0">
      <w:numFmt w:val="bullet"/>
      <w:lvlText w:val="▪"/>
      <w:lvlJc w:val="left"/>
      <w:pPr>
        <w:ind w:left="1440" w:firstLine="0"/>
      </w:pPr>
      <w:rPr>
        <w:rFonts w:ascii="Noto Sans" w:eastAsia="Noto Sans" w:hAnsi="Noto Sans" w:cs="Noto Sans"/>
      </w:rPr>
    </w:lvl>
    <w:lvl w:ilvl="3" w:tplc="3DEC08E8">
      <w:numFmt w:val="bullet"/>
      <w:lvlText w:val="●"/>
      <w:lvlJc w:val="left"/>
      <w:pPr>
        <w:ind w:left="2160" w:firstLine="0"/>
      </w:pPr>
      <w:rPr>
        <w:rFonts w:ascii="Noto Sans" w:eastAsia="Noto Sans" w:hAnsi="Noto Sans" w:cs="Noto Sans"/>
      </w:rPr>
    </w:lvl>
    <w:lvl w:ilvl="4" w:tplc="E796F050">
      <w:numFmt w:val="bullet"/>
      <w:lvlText w:val="o"/>
      <w:lvlJc w:val="left"/>
      <w:pPr>
        <w:ind w:left="2880" w:firstLine="0"/>
      </w:pPr>
      <w:rPr>
        <w:rFonts w:ascii="Courier New" w:eastAsia="Courier New" w:hAnsi="Courier New" w:cs="Courier New"/>
      </w:rPr>
    </w:lvl>
    <w:lvl w:ilvl="5" w:tplc="AB964F5A">
      <w:numFmt w:val="bullet"/>
      <w:lvlText w:val="▪"/>
      <w:lvlJc w:val="left"/>
      <w:pPr>
        <w:ind w:left="3600" w:firstLine="0"/>
      </w:pPr>
      <w:rPr>
        <w:rFonts w:ascii="Noto Sans" w:eastAsia="Noto Sans" w:hAnsi="Noto Sans" w:cs="Noto Sans"/>
      </w:rPr>
    </w:lvl>
    <w:lvl w:ilvl="6" w:tplc="C6A662F8">
      <w:numFmt w:val="bullet"/>
      <w:lvlText w:val="●"/>
      <w:lvlJc w:val="left"/>
      <w:pPr>
        <w:ind w:left="4320" w:firstLine="0"/>
      </w:pPr>
      <w:rPr>
        <w:rFonts w:ascii="Noto Sans" w:eastAsia="Noto Sans" w:hAnsi="Noto Sans" w:cs="Noto Sans"/>
      </w:rPr>
    </w:lvl>
    <w:lvl w:ilvl="7" w:tplc="42D2BE00">
      <w:numFmt w:val="bullet"/>
      <w:lvlText w:val="o"/>
      <w:lvlJc w:val="left"/>
      <w:pPr>
        <w:ind w:left="5040" w:firstLine="0"/>
      </w:pPr>
      <w:rPr>
        <w:rFonts w:ascii="Courier New" w:eastAsia="Courier New" w:hAnsi="Courier New" w:cs="Courier New"/>
      </w:rPr>
    </w:lvl>
    <w:lvl w:ilvl="8" w:tplc="BA9ECEC6">
      <w:numFmt w:val="bullet"/>
      <w:lvlText w:val="▪"/>
      <w:lvlJc w:val="left"/>
      <w:pPr>
        <w:ind w:left="5760" w:firstLine="0"/>
      </w:pPr>
      <w:rPr>
        <w:rFonts w:ascii="Noto Sans" w:eastAsia="Noto Sans" w:hAnsi="Noto Sans" w:cs="Noto Sans"/>
      </w:rPr>
    </w:lvl>
  </w:abstractNum>
  <w:abstractNum w:abstractNumId="4" w15:restartNumberingAfterBreak="0">
    <w:nsid w:val="230D5BBA"/>
    <w:multiLevelType w:val="hybridMultilevel"/>
    <w:tmpl w:val="5A0ACD20"/>
    <w:name w:val="Нумерованный список 24"/>
    <w:lvl w:ilvl="0" w:tplc="D9A65F44">
      <w:numFmt w:val="bullet"/>
      <w:lvlText w:val="−"/>
      <w:lvlJc w:val="left"/>
      <w:pPr>
        <w:ind w:left="676" w:firstLine="0"/>
      </w:pPr>
      <w:rPr>
        <w:rFonts w:ascii="Noto Sans" w:eastAsia="Noto Sans" w:hAnsi="Noto Sans" w:cs="Noto Sans"/>
      </w:rPr>
    </w:lvl>
    <w:lvl w:ilvl="1" w:tplc="264A40BA">
      <w:numFmt w:val="bullet"/>
      <w:lvlText w:val="o"/>
      <w:lvlJc w:val="left"/>
      <w:pPr>
        <w:ind w:left="1396" w:firstLine="0"/>
      </w:pPr>
      <w:rPr>
        <w:rFonts w:ascii="Courier New" w:eastAsia="Courier New" w:hAnsi="Courier New" w:cs="Courier New"/>
      </w:rPr>
    </w:lvl>
    <w:lvl w:ilvl="2" w:tplc="7124D52C">
      <w:numFmt w:val="bullet"/>
      <w:lvlText w:val="▪"/>
      <w:lvlJc w:val="left"/>
      <w:pPr>
        <w:ind w:left="2116" w:firstLine="0"/>
      </w:pPr>
      <w:rPr>
        <w:rFonts w:ascii="Noto Sans" w:eastAsia="Noto Sans" w:hAnsi="Noto Sans" w:cs="Noto Sans"/>
      </w:rPr>
    </w:lvl>
    <w:lvl w:ilvl="3" w:tplc="7BE43686">
      <w:numFmt w:val="bullet"/>
      <w:lvlText w:val="●"/>
      <w:lvlJc w:val="left"/>
      <w:pPr>
        <w:ind w:left="2836" w:firstLine="0"/>
      </w:pPr>
      <w:rPr>
        <w:rFonts w:ascii="Noto Sans" w:eastAsia="Noto Sans" w:hAnsi="Noto Sans" w:cs="Noto Sans"/>
      </w:rPr>
    </w:lvl>
    <w:lvl w:ilvl="4" w:tplc="FAC85A36">
      <w:numFmt w:val="bullet"/>
      <w:lvlText w:val="o"/>
      <w:lvlJc w:val="left"/>
      <w:pPr>
        <w:ind w:left="3556" w:firstLine="0"/>
      </w:pPr>
      <w:rPr>
        <w:rFonts w:ascii="Courier New" w:eastAsia="Courier New" w:hAnsi="Courier New" w:cs="Courier New"/>
      </w:rPr>
    </w:lvl>
    <w:lvl w:ilvl="5" w:tplc="1EF8640A">
      <w:numFmt w:val="bullet"/>
      <w:lvlText w:val="▪"/>
      <w:lvlJc w:val="left"/>
      <w:pPr>
        <w:ind w:left="4276" w:firstLine="0"/>
      </w:pPr>
      <w:rPr>
        <w:rFonts w:ascii="Noto Sans" w:eastAsia="Noto Sans" w:hAnsi="Noto Sans" w:cs="Noto Sans"/>
      </w:rPr>
    </w:lvl>
    <w:lvl w:ilvl="6" w:tplc="5364BB86">
      <w:numFmt w:val="bullet"/>
      <w:lvlText w:val="●"/>
      <w:lvlJc w:val="left"/>
      <w:pPr>
        <w:ind w:left="4996" w:firstLine="0"/>
      </w:pPr>
      <w:rPr>
        <w:rFonts w:ascii="Noto Sans" w:eastAsia="Noto Sans" w:hAnsi="Noto Sans" w:cs="Noto Sans"/>
      </w:rPr>
    </w:lvl>
    <w:lvl w:ilvl="7" w:tplc="AABA18DE">
      <w:numFmt w:val="bullet"/>
      <w:lvlText w:val="o"/>
      <w:lvlJc w:val="left"/>
      <w:pPr>
        <w:ind w:left="5716" w:firstLine="0"/>
      </w:pPr>
      <w:rPr>
        <w:rFonts w:ascii="Courier New" w:eastAsia="Courier New" w:hAnsi="Courier New" w:cs="Courier New"/>
      </w:rPr>
    </w:lvl>
    <w:lvl w:ilvl="8" w:tplc="7A3E083A">
      <w:numFmt w:val="bullet"/>
      <w:lvlText w:val="▪"/>
      <w:lvlJc w:val="left"/>
      <w:pPr>
        <w:ind w:left="6436" w:firstLine="0"/>
      </w:pPr>
      <w:rPr>
        <w:rFonts w:ascii="Noto Sans" w:eastAsia="Noto Sans" w:hAnsi="Noto Sans" w:cs="Noto Sans"/>
      </w:rPr>
    </w:lvl>
  </w:abstractNum>
  <w:abstractNum w:abstractNumId="5" w15:restartNumberingAfterBreak="0">
    <w:nsid w:val="5C0F0086"/>
    <w:multiLevelType w:val="hybridMultilevel"/>
    <w:tmpl w:val="966E81E6"/>
    <w:lvl w:ilvl="0" w:tplc="F77E5BAE">
      <w:start w:val="1"/>
      <w:numFmt w:val="decimal"/>
      <w:lvlText w:val="%1."/>
      <w:lvlJc w:val="left"/>
      <w:pPr>
        <w:ind w:left="22" w:firstLine="0"/>
      </w:pPr>
    </w:lvl>
    <w:lvl w:ilvl="1" w:tplc="AA5C2A1E">
      <w:start w:val="1"/>
      <w:numFmt w:val="lowerLetter"/>
      <w:lvlText w:val="%2."/>
      <w:lvlJc w:val="left"/>
      <w:pPr>
        <w:ind w:left="742" w:firstLine="0"/>
      </w:pPr>
    </w:lvl>
    <w:lvl w:ilvl="2" w:tplc="38C0AACC">
      <w:start w:val="1"/>
      <w:numFmt w:val="lowerRoman"/>
      <w:lvlText w:val="%3."/>
      <w:lvlJc w:val="left"/>
      <w:pPr>
        <w:ind w:left="1642" w:firstLine="0"/>
      </w:pPr>
    </w:lvl>
    <w:lvl w:ilvl="3" w:tplc="F7EE2EAE">
      <w:start w:val="1"/>
      <w:numFmt w:val="decimal"/>
      <w:lvlText w:val="%4."/>
      <w:lvlJc w:val="left"/>
      <w:pPr>
        <w:ind w:left="2182" w:firstLine="0"/>
      </w:pPr>
    </w:lvl>
    <w:lvl w:ilvl="4" w:tplc="4648B526">
      <w:start w:val="1"/>
      <w:numFmt w:val="lowerLetter"/>
      <w:lvlText w:val="%5."/>
      <w:lvlJc w:val="left"/>
      <w:pPr>
        <w:ind w:left="2902" w:firstLine="0"/>
      </w:pPr>
    </w:lvl>
    <w:lvl w:ilvl="5" w:tplc="FB7EC92C">
      <w:start w:val="1"/>
      <w:numFmt w:val="lowerRoman"/>
      <w:lvlText w:val="%6."/>
      <w:lvlJc w:val="left"/>
      <w:pPr>
        <w:ind w:left="3802" w:firstLine="0"/>
      </w:pPr>
    </w:lvl>
    <w:lvl w:ilvl="6" w:tplc="1AD6CB04">
      <w:start w:val="1"/>
      <w:numFmt w:val="decimal"/>
      <w:lvlText w:val="%7."/>
      <w:lvlJc w:val="left"/>
      <w:pPr>
        <w:ind w:left="4342" w:firstLine="0"/>
      </w:pPr>
    </w:lvl>
    <w:lvl w:ilvl="7" w:tplc="E98052CE">
      <w:start w:val="1"/>
      <w:numFmt w:val="lowerLetter"/>
      <w:lvlText w:val="%8."/>
      <w:lvlJc w:val="left"/>
      <w:pPr>
        <w:ind w:left="5062" w:firstLine="0"/>
      </w:pPr>
    </w:lvl>
    <w:lvl w:ilvl="8" w:tplc="2456483C">
      <w:start w:val="1"/>
      <w:numFmt w:val="lowerRoman"/>
      <w:lvlText w:val="%9."/>
      <w:lvlJc w:val="left"/>
      <w:pPr>
        <w:ind w:left="5962" w:firstLine="0"/>
      </w:pPr>
    </w:lvl>
  </w:abstractNum>
  <w:abstractNum w:abstractNumId="6" w15:restartNumberingAfterBreak="0">
    <w:nsid w:val="6FE03696"/>
    <w:multiLevelType w:val="hybridMultilevel"/>
    <w:tmpl w:val="99C48CB6"/>
    <w:lvl w:ilvl="0" w:tplc="87961E32">
      <w:start w:val="1"/>
      <w:numFmt w:val="decimal"/>
      <w:lvlText w:val="%1."/>
      <w:lvlJc w:val="left"/>
      <w:pPr>
        <w:ind w:left="644" w:firstLine="0"/>
      </w:pPr>
    </w:lvl>
    <w:lvl w:ilvl="1" w:tplc="A8766A22">
      <w:start w:val="1"/>
      <w:numFmt w:val="decimal"/>
      <w:lvlText w:val="%2."/>
      <w:lvlJc w:val="left"/>
      <w:pPr>
        <w:ind w:left="1364" w:firstLine="0"/>
      </w:pPr>
    </w:lvl>
    <w:lvl w:ilvl="2" w:tplc="168C67BC">
      <w:start w:val="1"/>
      <w:numFmt w:val="decimal"/>
      <w:lvlText w:val="%3."/>
      <w:lvlJc w:val="left"/>
      <w:pPr>
        <w:ind w:left="2084" w:firstLine="0"/>
      </w:pPr>
    </w:lvl>
    <w:lvl w:ilvl="3" w:tplc="038A0B7E">
      <w:start w:val="1"/>
      <w:numFmt w:val="decimal"/>
      <w:lvlText w:val="%4."/>
      <w:lvlJc w:val="left"/>
      <w:pPr>
        <w:ind w:left="2804" w:firstLine="0"/>
      </w:pPr>
    </w:lvl>
    <w:lvl w:ilvl="4" w:tplc="580C321E">
      <w:start w:val="1"/>
      <w:numFmt w:val="decimal"/>
      <w:lvlText w:val="%5."/>
      <w:lvlJc w:val="left"/>
      <w:pPr>
        <w:ind w:left="3524" w:firstLine="0"/>
      </w:pPr>
    </w:lvl>
    <w:lvl w:ilvl="5" w:tplc="1486CCD2">
      <w:start w:val="1"/>
      <w:numFmt w:val="decimal"/>
      <w:lvlText w:val="%6."/>
      <w:lvlJc w:val="left"/>
      <w:pPr>
        <w:ind w:left="4244" w:firstLine="0"/>
      </w:pPr>
    </w:lvl>
    <w:lvl w:ilvl="6" w:tplc="4F8C3E30">
      <w:start w:val="1"/>
      <w:numFmt w:val="decimal"/>
      <w:lvlText w:val="%7."/>
      <w:lvlJc w:val="left"/>
      <w:pPr>
        <w:ind w:left="4964" w:firstLine="0"/>
      </w:pPr>
    </w:lvl>
    <w:lvl w:ilvl="7" w:tplc="0324FD82">
      <w:start w:val="1"/>
      <w:numFmt w:val="decimal"/>
      <w:lvlText w:val="%8."/>
      <w:lvlJc w:val="left"/>
      <w:pPr>
        <w:ind w:left="5684" w:firstLine="0"/>
      </w:pPr>
    </w:lvl>
    <w:lvl w:ilvl="8" w:tplc="EA324796">
      <w:start w:val="1"/>
      <w:numFmt w:val="decimal"/>
      <w:lvlText w:val="%9."/>
      <w:lvlJc w:val="left"/>
      <w:pPr>
        <w:ind w:left="6404" w:firstLine="0"/>
      </w:pPr>
    </w:lvl>
  </w:abstractNum>
  <w:num w:numId="1">
    <w:abstractNumId w:val="3"/>
  </w:num>
  <w:num w:numId="2">
    <w:abstractNumId w:val="4"/>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A6"/>
    <w:rsid w:val="00260A5E"/>
    <w:rsid w:val="00675FA6"/>
    <w:rsid w:val="006C0B77"/>
    <w:rsid w:val="008242FF"/>
    <w:rsid w:val="00870751"/>
    <w:rsid w:val="00922C48"/>
    <w:rsid w:val="00B915B7"/>
    <w:rsid w:val="00CE159F"/>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5CBAA"/>
  <w15:chartTrackingRefBased/>
  <w15:docId w15:val="{D139DAAD-4F66-4310-85B0-DCBBE835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FA6"/>
    <w:rPr>
      <w:rFonts w:ascii="Calibri" w:eastAsia="Calibri" w:hAnsi="Calibri" w:cs="Calibri"/>
      <w:lang w:val="uk-UA" w:eastAsia="uk-UA"/>
    </w:rPr>
  </w:style>
  <w:style w:type="paragraph" w:styleId="1">
    <w:name w:val="heading 1"/>
    <w:basedOn w:val="a"/>
    <w:next w:val="a"/>
    <w:link w:val="10"/>
    <w:uiPriority w:val="9"/>
    <w:qFormat/>
    <w:rsid w:val="00675FA6"/>
    <w:pPr>
      <w:keepNext/>
      <w:keepLines/>
      <w:spacing w:before="480" w:after="120"/>
      <w:outlineLvl w:val="0"/>
    </w:pPr>
    <w:rPr>
      <w:rFonts w:cs="Times New Roman"/>
      <w:b/>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5FA6"/>
    <w:rPr>
      <w:rFonts w:ascii="Calibri" w:eastAsia="Calibri" w:hAnsi="Calibri" w:cs="Times New Roman"/>
      <w:b/>
      <w:sz w:val="48"/>
      <w:szCs w:val="48"/>
      <w:lang w:val="x-none" w:eastAsia="x-none"/>
    </w:rPr>
  </w:style>
  <w:style w:type="paragraph" w:customStyle="1" w:styleId="11">
    <w:name w:val="Без інтервалів1"/>
    <w:rsid w:val="00675FA6"/>
    <w:pPr>
      <w:widowControl w:val="0"/>
      <w:tabs>
        <w:tab w:val="left" w:pos="709"/>
      </w:tabs>
      <w:suppressAutoHyphens/>
      <w:autoSpaceDN w:val="0"/>
      <w:spacing w:after="0" w:line="200" w:lineRule="atLeast"/>
      <w:textAlignment w:val="baseline"/>
    </w:pPr>
    <w:rPr>
      <w:rFonts w:ascii="Arial" w:eastAsia="Times New Roman" w:hAnsi="Arial" w:cs="Arial"/>
      <w:kern w:val="3"/>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e.com.ua/index.php/" TargetMode="External"/><Relationship Id="rId5" Type="http://schemas.openxmlformats.org/officeDocument/2006/relationships/hyperlink" Target="https://www.oree.com.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8037</Words>
  <Characters>45811</Characters>
  <Application>Microsoft Office Word</Application>
  <DocSecurity>0</DocSecurity>
  <Lines>381</Lines>
  <Paragraphs>107</Paragraphs>
  <ScaleCrop>false</ScaleCrop>
  <Company/>
  <LinksUpToDate>false</LinksUpToDate>
  <CharactersWithSpaces>53741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2023-12-18T12:11:00Z</dcterms:created>
  <dcterms:modified xsi:type="dcterms:W3CDTF">2023-12-18T12:24:00Z</dcterms:modified>
</cp:coreProperties>
</file>