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5186" w14:textId="77777777" w:rsidR="002A6DF4" w:rsidRDefault="002A6DF4" w:rsidP="002A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7FD25E5D" w14:textId="77777777" w:rsidR="002A6DF4" w:rsidRDefault="002A6DF4" w:rsidP="002A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0" w:name="30j0zll" w:colFirst="0" w:colLast="0"/>
      <w:bookmarkEnd w:id="0"/>
      <w:r>
        <w:rPr>
          <w:rFonts w:ascii="Times New Roman" w:eastAsia="Times New Roman" w:hAnsi="Times New Roman" w:cs="Times New Roman"/>
          <w:b/>
          <w:sz w:val="24"/>
          <w:szCs w:val="24"/>
        </w:rPr>
        <w:br/>
      </w:r>
    </w:p>
    <w:p w14:paraId="447B0A13" w14:textId="77777777" w:rsidR="002A6DF4" w:rsidRDefault="002A6DF4" w:rsidP="002A6DF4">
      <w:pPr>
        <w:spacing w:line="240" w:lineRule="auto"/>
        <w:jc w:val="center"/>
        <w:rPr>
          <w:rFonts w:ascii="Times New Roman" w:hAnsi="Times New Roman" w:cs="Times New Roman"/>
          <w:b/>
          <w:lang w:val="uk-UA" w:eastAsia="ru-RU"/>
        </w:rPr>
      </w:pPr>
      <w:r>
        <w:rPr>
          <w:rFonts w:ascii="Times New Roman" w:hAnsi="Times New Roman" w:cs="Times New Roman"/>
          <w:b/>
          <w:lang w:val="uk-UA" w:eastAsia="ru-RU"/>
        </w:rPr>
        <w:t>ДОГОВІР</w:t>
      </w:r>
    </w:p>
    <w:p w14:paraId="3F3E5125" w14:textId="77777777" w:rsidR="002A6DF4" w:rsidRDefault="002A6DF4" w:rsidP="002A6DF4">
      <w:pPr>
        <w:spacing w:line="240" w:lineRule="auto"/>
        <w:jc w:val="center"/>
        <w:rPr>
          <w:rFonts w:ascii="Times New Roman" w:hAnsi="Times New Roman" w:cs="Times New Roman"/>
          <w:b/>
          <w:lang w:val="uk-UA" w:eastAsia="ru-RU"/>
        </w:rPr>
      </w:pPr>
      <w:r>
        <w:rPr>
          <w:rFonts w:ascii="Times New Roman" w:hAnsi="Times New Roman" w:cs="Times New Roman"/>
          <w:b/>
          <w:lang w:val="uk-UA" w:eastAsia="ru-RU"/>
        </w:rPr>
        <w:t>про постачання електричної енергії споживачу</w:t>
      </w:r>
    </w:p>
    <w:p w14:paraId="54BBD4E7" w14:textId="77777777" w:rsidR="002A6DF4" w:rsidRDefault="002A6DF4" w:rsidP="002A6DF4">
      <w:pPr>
        <w:spacing w:line="240" w:lineRule="auto"/>
        <w:jc w:val="center"/>
        <w:rPr>
          <w:rFonts w:ascii="Times New Roman" w:hAnsi="Times New Roman" w:cs="Times New Roman"/>
          <w:b/>
          <w:lang w:val="uk-UA" w:eastAsia="ru-RU"/>
        </w:rPr>
      </w:pPr>
    </w:p>
    <w:p w14:paraId="44E3814D" w14:textId="77777777" w:rsidR="002A6DF4" w:rsidRDefault="002A6DF4" w:rsidP="002A6DF4">
      <w:pPr>
        <w:spacing w:line="240" w:lineRule="auto"/>
        <w:jc w:val="center"/>
        <w:rPr>
          <w:rFonts w:ascii="Times New Roman" w:hAnsi="Times New Roman" w:cs="Times New Roman"/>
          <w:b/>
          <w:lang w:val="uk-UA" w:eastAsia="ru-RU"/>
        </w:rPr>
      </w:pPr>
      <w:r>
        <w:rPr>
          <w:rFonts w:ascii="Times New Roman" w:hAnsi="Times New Roman" w:cs="Times New Roman"/>
          <w:b/>
          <w:lang w:val="uk-UA" w:eastAsia="ru-RU"/>
        </w:rPr>
        <w:t xml:space="preserve">м. </w:t>
      </w:r>
      <w:r w:rsidRPr="00A51E48">
        <w:rPr>
          <w:rFonts w:ascii="Times New Roman" w:hAnsi="Times New Roman" w:cs="Times New Roman"/>
          <w:b/>
          <w:lang w:eastAsia="ru-RU"/>
        </w:rPr>
        <w:t>_______</w:t>
      </w:r>
      <w:r>
        <w:rPr>
          <w:rFonts w:ascii="Times New Roman" w:hAnsi="Times New Roman" w:cs="Times New Roman"/>
          <w:b/>
          <w:lang w:val="uk-UA" w:eastAsia="ru-RU"/>
        </w:rPr>
        <w:tab/>
      </w:r>
      <w:r>
        <w:rPr>
          <w:rFonts w:ascii="Times New Roman" w:hAnsi="Times New Roman" w:cs="Times New Roman"/>
          <w:b/>
          <w:lang w:val="uk-UA" w:eastAsia="ru-RU"/>
        </w:rPr>
        <w:tab/>
      </w:r>
      <w:r>
        <w:rPr>
          <w:rFonts w:ascii="Times New Roman" w:hAnsi="Times New Roman" w:cs="Times New Roman"/>
          <w:b/>
          <w:lang w:val="uk-UA" w:eastAsia="ru-RU"/>
        </w:rPr>
        <w:tab/>
      </w:r>
      <w:r>
        <w:rPr>
          <w:rFonts w:ascii="Times New Roman" w:hAnsi="Times New Roman" w:cs="Times New Roman"/>
          <w:b/>
          <w:lang w:val="uk-UA" w:eastAsia="ru-RU"/>
        </w:rPr>
        <w:tab/>
      </w:r>
      <w:r>
        <w:rPr>
          <w:rFonts w:ascii="Times New Roman" w:hAnsi="Times New Roman" w:cs="Times New Roman"/>
          <w:b/>
          <w:lang w:val="uk-UA" w:eastAsia="ru-RU"/>
        </w:rPr>
        <w:tab/>
        <w:t xml:space="preserve">                                «___» _________ 20__ року </w:t>
      </w:r>
    </w:p>
    <w:p w14:paraId="66E44994" w14:textId="77777777" w:rsidR="002A6DF4" w:rsidRDefault="002A6DF4" w:rsidP="002A6DF4">
      <w:pPr>
        <w:spacing w:line="240" w:lineRule="auto"/>
        <w:jc w:val="center"/>
        <w:rPr>
          <w:rFonts w:ascii="Times New Roman" w:hAnsi="Times New Roman" w:cs="Times New Roman"/>
          <w:b/>
          <w:lang w:val="uk-UA" w:eastAsia="ru-RU"/>
        </w:rPr>
      </w:pPr>
    </w:p>
    <w:p w14:paraId="5EE78E1A" w14:textId="77777777" w:rsidR="002A6DF4" w:rsidRDefault="002A6DF4" w:rsidP="002A6DF4">
      <w:pPr>
        <w:spacing w:after="120" w:line="240" w:lineRule="auto"/>
        <w:jc w:val="both"/>
        <w:rPr>
          <w:rFonts w:ascii="Times New Roman" w:hAnsi="Times New Roman" w:cs="Times New Roman"/>
          <w:lang w:val="uk-UA" w:eastAsia="ru-RU"/>
        </w:rPr>
      </w:pPr>
      <w:r w:rsidRPr="00A51E48">
        <w:rPr>
          <w:rFonts w:ascii="Times New Roman" w:hAnsi="Times New Roman" w:cs="Times New Roman"/>
          <w:b/>
          <w:lang w:eastAsia="ru-RU"/>
        </w:rPr>
        <w:t>___________________________________</w:t>
      </w:r>
      <w:r>
        <w:rPr>
          <w:rFonts w:ascii="Times New Roman" w:hAnsi="Times New Roman" w:cs="Times New Roman"/>
          <w:lang w:val="uk-UA" w:eastAsia="ru-RU"/>
        </w:rPr>
        <w:t xml:space="preserve">, далі – Споживач, в особі _________________, який (яка) діє на підставі _________________, з однієї сторони, </w:t>
      </w:r>
    </w:p>
    <w:p w14:paraId="74436564" w14:textId="77777777" w:rsidR="002A6DF4" w:rsidRDefault="002A6DF4" w:rsidP="002A6DF4">
      <w:pPr>
        <w:spacing w:line="240" w:lineRule="auto"/>
        <w:jc w:val="both"/>
        <w:rPr>
          <w:rFonts w:ascii="Times New Roman" w:hAnsi="Times New Roman" w:cs="Times New Roman"/>
          <w:lang w:val="uk-UA" w:eastAsia="ru-RU"/>
        </w:rPr>
      </w:pPr>
      <w:r>
        <w:rPr>
          <w:rFonts w:ascii="Times New Roman" w:hAnsi="Times New Roman" w:cs="Times New Roman"/>
          <w:lang w:val="uk-UA" w:eastAsia="ru-RU"/>
        </w:rPr>
        <w:t xml:space="preserve">та ______________________________, (скорочене найменування ____________), далі – </w:t>
      </w:r>
      <w:r>
        <w:rPr>
          <w:rFonts w:ascii="Times New Roman" w:hAnsi="Times New Roman" w:cs="Times New Roman"/>
          <w:b/>
          <w:lang w:val="uk-UA" w:eastAsia="ru-RU"/>
        </w:rPr>
        <w:t>Постачальник</w:t>
      </w:r>
      <w:r>
        <w:rPr>
          <w:rFonts w:ascii="Times New Roman" w:hAnsi="Times New Roman" w:cs="Times New Roman"/>
          <w:lang w:val="uk-UA" w:eastAsia="ru-RU"/>
        </w:rPr>
        <w:t>, що діє на підставі ліцензії _______________________ від ___________ № _________________, в особі 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14:paraId="5895A763" w14:textId="77777777" w:rsidR="002A6DF4" w:rsidRDefault="002A6DF4" w:rsidP="002A6DF4">
      <w:pPr>
        <w:spacing w:line="240" w:lineRule="auto"/>
        <w:jc w:val="both"/>
        <w:rPr>
          <w:rFonts w:ascii="Times New Roman" w:hAnsi="Times New Roman" w:cs="Times New Roman"/>
          <w:lang w:val="uk-UA" w:eastAsia="ru-RU"/>
        </w:rPr>
      </w:pPr>
    </w:p>
    <w:p w14:paraId="004356C3"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1. Загальні положення</w:t>
      </w:r>
    </w:p>
    <w:p w14:paraId="3264297E"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w:t>
      </w:r>
    </w:p>
    <w:p w14:paraId="47989886" w14:textId="10EA0E23"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1.2. Умови цього Договору розроблені </w:t>
      </w:r>
      <w:r w:rsidRPr="00041617">
        <w:rPr>
          <w:rFonts w:ascii="Times New Roman" w:hAnsi="Times New Roman" w:cs="Times New Roman"/>
          <w:lang w:val="uk-UA" w:eastAsia="ru-RU"/>
        </w:rPr>
        <w:t xml:space="preserve">відповідно до вимог Закону України «Про публічні закупівлі» від 25 грудня 2015 р. № 922-VIІІ (далі – Закон) (із змінами) з урахуванням Особливостей здійснення публічних </w:t>
      </w:r>
      <w:proofErr w:type="spellStart"/>
      <w:r w:rsidRPr="00041617">
        <w:rPr>
          <w:rFonts w:ascii="Times New Roman" w:hAnsi="Times New Roman" w:cs="Times New Roman"/>
          <w:lang w:val="uk-UA" w:eastAsia="ru-RU"/>
        </w:rPr>
        <w:t>закупівель</w:t>
      </w:r>
      <w:proofErr w:type="spellEnd"/>
      <w:r w:rsidRPr="00041617">
        <w:rPr>
          <w:rFonts w:ascii="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(далі – Особливості)</w:t>
      </w:r>
      <w:r w:rsidR="00954FDD">
        <w:rPr>
          <w:rFonts w:ascii="Times New Roman" w:hAnsi="Times New Roman" w:cs="Times New Roman"/>
          <w:lang w:val="uk-UA" w:eastAsia="ru-RU"/>
        </w:rPr>
        <w:t xml:space="preserve"> зі змінами,</w:t>
      </w:r>
      <w:r w:rsidRPr="00041617">
        <w:rPr>
          <w:rFonts w:ascii="Times New Roman" w:hAnsi="Times New Roman" w:cs="Times New Roman"/>
          <w:lang w:val="uk-UA" w:eastAsia="ru-RU"/>
        </w:rPr>
        <w:t xml:space="preserve"> Закону України від 13.04.2017 № 2019-VIII  «Про ринок електричної</w:t>
      </w:r>
      <w:r>
        <w:rPr>
          <w:rFonts w:ascii="Times New Roman" w:hAnsi="Times New Roman" w:cs="Times New Roman"/>
          <w:lang w:val="uk-UA" w:eastAsia="ru-RU"/>
        </w:rPr>
        <w:t xml:space="preserve"> </w:t>
      </w:r>
      <w:r w:rsidRPr="00041617">
        <w:rPr>
          <w:rFonts w:ascii="Times New Roman" w:hAnsi="Times New Roman" w:cs="Times New Roman"/>
          <w:lang w:val="uk-UA" w:eastAsia="ru-RU"/>
        </w:rPr>
        <w:t>енергії», Постанови</w:t>
      </w:r>
      <w:r w:rsidRPr="00803FDC">
        <w:rPr>
          <w:rFonts w:ascii="Times New Roman" w:hAnsi="Times New Roman" w:cs="Times New Roman"/>
          <w:lang w:val="uk-UA" w:eastAsia="ru-RU"/>
        </w:rPr>
        <w:t xml:space="preserve"> </w:t>
      </w:r>
      <w:r>
        <w:rPr>
          <w:rFonts w:ascii="Times New Roman" w:hAnsi="Times New Roman" w:cs="Times New Roman"/>
          <w:lang w:val="uk-UA" w:eastAsia="ru-RU"/>
        </w:rPr>
        <w:t xml:space="preserve">Національної комісії, що здійснює державне регулювання у сферах енергетики та комунальних послуг (далі – НКРЕКП) від </w:t>
      </w:r>
      <w:r w:rsidRPr="00041617">
        <w:rPr>
          <w:rFonts w:ascii="Times New Roman" w:hAnsi="Times New Roman" w:cs="Times New Roman"/>
          <w:lang w:val="uk-UA" w:eastAsia="ru-RU"/>
        </w:rPr>
        <w:t>14.03.2018</w:t>
      </w:r>
      <w:r>
        <w:rPr>
          <w:rFonts w:ascii="Times New Roman" w:hAnsi="Times New Roman" w:cs="Times New Roman"/>
          <w:lang w:val="uk-UA" w:eastAsia="ru-RU"/>
        </w:rPr>
        <w:t xml:space="preserve"> </w:t>
      </w:r>
      <w:r w:rsidRPr="00041617">
        <w:rPr>
          <w:rFonts w:ascii="Times New Roman" w:hAnsi="Times New Roman" w:cs="Times New Roman"/>
          <w:lang w:val="uk-UA" w:eastAsia="ru-RU"/>
        </w:rPr>
        <w:t>№ 312 «Про затвердження Правил роздрібного ринку електричної енергії»</w:t>
      </w:r>
      <w:r>
        <w:rPr>
          <w:rFonts w:ascii="Times New Roman" w:hAnsi="Times New Roman" w:cs="Times New Roman"/>
          <w:lang w:val="uk-UA" w:eastAsia="ru-RU"/>
        </w:rPr>
        <w:t xml:space="preserve"> (далі – ПРЕЕ), інших нормативно-правових актів.</w:t>
      </w:r>
    </w:p>
    <w:p w14:paraId="4420150F"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1.3. Терміни, що використовуються в цьому договорі використовуються в розумінні Закону України "Про ринок електричної енергії" та ПРРЕЕ.</w:t>
      </w:r>
    </w:p>
    <w:p w14:paraId="1DD4CC20" w14:textId="77777777" w:rsidR="002A6DF4" w:rsidRDefault="002A6DF4" w:rsidP="002A6DF4">
      <w:pPr>
        <w:spacing w:line="240" w:lineRule="auto"/>
        <w:ind w:firstLine="709"/>
        <w:jc w:val="both"/>
        <w:rPr>
          <w:rFonts w:ascii="Times New Roman" w:hAnsi="Times New Roman" w:cs="Times New Roman"/>
          <w:lang w:val="uk-UA" w:eastAsia="ru-RU"/>
        </w:rPr>
      </w:pPr>
    </w:p>
    <w:p w14:paraId="07A79BC7"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2. Предмет Договору</w:t>
      </w:r>
    </w:p>
    <w:p w14:paraId="440FE4F4"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2.1. 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 Товар).</w:t>
      </w:r>
    </w:p>
    <w:p w14:paraId="30CF3F4E"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19BC64EF"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2.3.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14:paraId="6B78F73E"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AB1FE3C" w14:textId="75A480FC" w:rsidR="002A6DF4" w:rsidRDefault="002A6DF4" w:rsidP="002A6DF4">
      <w:pPr>
        <w:spacing w:line="240" w:lineRule="auto"/>
        <w:ind w:firstLine="709"/>
        <w:jc w:val="both"/>
        <w:rPr>
          <w:rFonts w:ascii="Times New Roman" w:hAnsi="Times New Roman" w:cs="Times New Roman"/>
          <w:b/>
          <w:lang w:val="uk-UA" w:eastAsia="ru-RU"/>
        </w:rPr>
      </w:pPr>
      <w:r>
        <w:rPr>
          <w:rFonts w:ascii="Times New Roman" w:hAnsi="Times New Roman" w:cs="Times New Roman"/>
          <w:lang w:val="uk-UA" w:eastAsia="ru-RU"/>
        </w:rPr>
        <w:t xml:space="preserve">2.5. Період постачання електричної енергії за Договором: </w:t>
      </w:r>
      <w:r>
        <w:rPr>
          <w:rFonts w:ascii="Times New Roman" w:hAnsi="Times New Roman" w:cs="Times New Roman"/>
          <w:b/>
          <w:lang w:val="uk-UA" w:eastAsia="ru-RU"/>
        </w:rPr>
        <w:t>з ______________ по 31.12.202</w:t>
      </w:r>
      <w:r w:rsidR="00992DA9">
        <w:rPr>
          <w:rFonts w:ascii="Times New Roman" w:hAnsi="Times New Roman" w:cs="Times New Roman"/>
          <w:b/>
          <w:lang w:val="uk-UA" w:eastAsia="ru-RU"/>
        </w:rPr>
        <w:t>4</w:t>
      </w:r>
      <w:r>
        <w:rPr>
          <w:rFonts w:ascii="Times New Roman" w:hAnsi="Times New Roman" w:cs="Times New Roman"/>
          <w:b/>
          <w:lang w:val="uk-UA" w:eastAsia="ru-RU"/>
        </w:rPr>
        <w:t>.</w:t>
      </w:r>
    </w:p>
    <w:p w14:paraId="39730F40" w14:textId="77777777" w:rsidR="002A6DF4" w:rsidRDefault="002A6DF4" w:rsidP="002A6DF4">
      <w:pPr>
        <w:spacing w:line="240" w:lineRule="auto"/>
        <w:ind w:firstLine="709"/>
        <w:jc w:val="both"/>
        <w:rPr>
          <w:rFonts w:ascii="Times New Roman" w:eastAsia="Times New Roman" w:hAnsi="Times New Roman" w:cs="Times New Roman"/>
          <w:lang w:val="uk-UA" w:eastAsia="ru-RU"/>
        </w:rPr>
      </w:pPr>
    </w:p>
    <w:p w14:paraId="0E1CE0B8"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3. Умови постачання</w:t>
      </w:r>
    </w:p>
    <w:p w14:paraId="04E5BDDA" w14:textId="2B133291" w:rsidR="002A6DF4" w:rsidRPr="00756835" w:rsidRDefault="002A6DF4" w:rsidP="002A6DF4">
      <w:pPr>
        <w:numPr>
          <w:ilvl w:val="1"/>
          <w:numId w:val="2"/>
        </w:numPr>
        <w:tabs>
          <w:tab w:val="left" w:pos="1276"/>
        </w:tabs>
        <w:spacing w:line="240" w:lineRule="auto"/>
        <w:ind w:left="0" w:firstLine="709"/>
        <w:jc w:val="both"/>
        <w:rPr>
          <w:rFonts w:ascii="Times New Roman" w:hAnsi="Times New Roman" w:cs="Times New Roman"/>
          <w:lang w:val="uk-UA" w:eastAsia="ru-RU"/>
        </w:rPr>
      </w:pPr>
      <w:r w:rsidRPr="00756835">
        <w:rPr>
          <w:rFonts w:ascii="Times New Roman" w:hAnsi="Times New Roman" w:cs="Times New Roman"/>
          <w:lang w:val="uk-UA" w:eastAsia="ru-RU"/>
        </w:rPr>
        <w:t>Строк (термін) поставки електричної енергії: з ___________202</w:t>
      </w:r>
      <w:r w:rsidR="00992DA9">
        <w:rPr>
          <w:rFonts w:ascii="Times New Roman" w:hAnsi="Times New Roman" w:cs="Times New Roman"/>
          <w:lang w:val="uk-UA" w:eastAsia="ru-RU"/>
        </w:rPr>
        <w:t>4</w:t>
      </w:r>
      <w:r w:rsidRPr="00756835">
        <w:rPr>
          <w:rFonts w:ascii="Times New Roman" w:hAnsi="Times New Roman" w:cs="Times New Roman"/>
          <w:lang w:val="uk-UA" w:eastAsia="ru-RU"/>
        </w:rPr>
        <w:t xml:space="preserve"> року по 31.12.202</w:t>
      </w:r>
      <w:r w:rsidR="00992DA9">
        <w:rPr>
          <w:rFonts w:ascii="Times New Roman" w:hAnsi="Times New Roman" w:cs="Times New Roman"/>
          <w:lang w:val="uk-UA" w:eastAsia="ru-RU"/>
        </w:rPr>
        <w:t>4</w:t>
      </w:r>
      <w:r w:rsidRPr="00756835">
        <w:rPr>
          <w:rFonts w:ascii="Times New Roman" w:hAnsi="Times New Roman" w:cs="Times New Roman"/>
          <w:lang w:val="uk-UA" w:eastAsia="ru-RU"/>
        </w:rPr>
        <w:t xml:space="preserve"> року.</w:t>
      </w:r>
    </w:p>
    <w:p w14:paraId="7CB100D9" w14:textId="77777777" w:rsidR="002A6DF4" w:rsidRPr="00756835" w:rsidRDefault="002A6DF4" w:rsidP="002A6DF4">
      <w:pPr>
        <w:numPr>
          <w:ilvl w:val="1"/>
          <w:numId w:val="2"/>
        </w:numPr>
        <w:tabs>
          <w:tab w:val="left" w:pos="1134"/>
        </w:tabs>
        <w:spacing w:line="240" w:lineRule="auto"/>
        <w:ind w:left="0" w:firstLine="709"/>
        <w:jc w:val="both"/>
        <w:rPr>
          <w:rFonts w:ascii="Times New Roman" w:hAnsi="Times New Roman" w:cs="Times New Roman"/>
          <w:lang w:val="uk-UA" w:eastAsia="ru-RU"/>
        </w:rPr>
      </w:pPr>
      <w:r w:rsidRPr="00756835">
        <w:rPr>
          <w:rFonts w:ascii="Times New Roman" w:hAnsi="Times New Roman" w:cs="Times New Roman"/>
          <w:lang w:val="uk-UA" w:eastAsia="ru-RU"/>
        </w:rPr>
        <w:t xml:space="preserve"> Місце поставки  електричної енергії – на межі балансової належності споживача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у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2D7A8EED" w14:textId="77777777" w:rsidR="002A6DF4" w:rsidRPr="00756835" w:rsidRDefault="002A6DF4" w:rsidP="002A6DF4">
      <w:pPr>
        <w:numPr>
          <w:ilvl w:val="1"/>
          <w:numId w:val="2"/>
        </w:numPr>
        <w:tabs>
          <w:tab w:val="left" w:pos="1276"/>
        </w:tabs>
        <w:spacing w:line="240" w:lineRule="auto"/>
        <w:ind w:left="0" w:firstLine="851"/>
        <w:jc w:val="both"/>
        <w:rPr>
          <w:rFonts w:ascii="Times New Roman" w:hAnsi="Times New Roman" w:cs="Times New Roman"/>
          <w:lang w:val="uk-UA" w:eastAsia="ru-RU"/>
        </w:rPr>
      </w:pPr>
      <w:r w:rsidRPr="00756835">
        <w:rPr>
          <w:rFonts w:ascii="Times New Roman" w:hAnsi="Times New Roman" w:cs="Times New Roman"/>
          <w:lang w:val="uk-UA" w:eastAsia="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1C9EAF2" w14:textId="77777777" w:rsidR="002A6DF4" w:rsidRDefault="002A6DF4" w:rsidP="002A6DF4">
      <w:pPr>
        <w:spacing w:line="240" w:lineRule="auto"/>
        <w:ind w:firstLine="709"/>
        <w:jc w:val="both"/>
        <w:rPr>
          <w:rFonts w:ascii="Times New Roman" w:hAnsi="Times New Roman" w:cs="Times New Roman"/>
          <w:lang w:val="uk-UA" w:eastAsia="ru-RU"/>
        </w:rPr>
      </w:pPr>
    </w:p>
    <w:p w14:paraId="4A471F61"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4. Якість постачання електричної енергії</w:t>
      </w:r>
    </w:p>
    <w:p w14:paraId="258BA16F"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8BCE6F4"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lastRenderedPageBreak/>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01F5115C"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4.3.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1A7AD7F" w14:textId="77777777" w:rsidR="002A6DF4" w:rsidRDefault="002A6DF4" w:rsidP="002A6DF4">
      <w:pPr>
        <w:spacing w:line="240" w:lineRule="auto"/>
        <w:ind w:firstLine="567"/>
        <w:jc w:val="both"/>
        <w:rPr>
          <w:rFonts w:ascii="Times New Roman" w:hAnsi="Times New Roman" w:cs="Times New Roman"/>
          <w:lang w:val="uk-UA" w:eastAsia="ru-RU"/>
        </w:rPr>
      </w:pPr>
      <w:r>
        <w:rPr>
          <w:rFonts w:ascii="Times New Roman" w:hAnsi="Times New Roman" w:cs="Times New Roman"/>
          <w:lang w:val="uk-UA" w:eastAsia="ru-RU"/>
        </w:rPr>
        <w:t>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8B7A806" w14:textId="77777777" w:rsidR="002A6DF4" w:rsidRDefault="002A6DF4" w:rsidP="002A6DF4">
      <w:pPr>
        <w:spacing w:line="240" w:lineRule="auto"/>
        <w:ind w:firstLine="709"/>
        <w:jc w:val="both"/>
        <w:rPr>
          <w:rFonts w:ascii="Times New Roman" w:hAnsi="Times New Roman" w:cs="Times New Roman"/>
          <w:lang w:val="uk-UA" w:eastAsia="ru-RU"/>
        </w:rPr>
      </w:pPr>
    </w:p>
    <w:p w14:paraId="08B5B238"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5. Ціна, порядок обліку та оплати електричної енергії</w:t>
      </w:r>
    </w:p>
    <w:p w14:paraId="3D82BF1F" w14:textId="5E9E1BBB" w:rsidR="002A6DF4" w:rsidRPr="00E232E1" w:rsidRDefault="002A6DF4" w:rsidP="002A6DF4">
      <w:pPr>
        <w:rPr>
          <w:rFonts w:ascii="Times New Roman" w:hAnsi="Times New Roman" w:cs="Times New Roman"/>
          <w:bCs/>
          <w:lang w:val="uk-UA" w:eastAsia="ru-RU"/>
        </w:rPr>
      </w:pPr>
      <w:r>
        <w:rPr>
          <w:rFonts w:ascii="Times New Roman" w:hAnsi="Times New Roman" w:cs="Times New Roman"/>
          <w:lang w:val="uk-UA" w:eastAsia="ru-RU"/>
        </w:rPr>
        <w:t xml:space="preserve">5.1. </w:t>
      </w:r>
      <w:r w:rsidRPr="00E232E1">
        <w:rPr>
          <w:rFonts w:ascii="Times New Roman" w:hAnsi="Times New Roman" w:cs="Times New Roman"/>
          <w:bCs/>
          <w:lang w:val="uk-UA" w:eastAsia="ru-RU"/>
        </w:rPr>
        <w:t>Ціна електричної енергії включає в себе вартість електричної енергії, що заку</w:t>
      </w:r>
      <w:r>
        <w:rPr>
          <w:rFonts w:ascii="Times New Roman" w:hAnsi="Times New Roman" w:cs="Times New Roman"/>
          <w:bCs/>
          <w:lang w:val="uk-UA" w:eastAsia="ru-RU"/>
        </w:rPr>
        <w:t>п</w:t>
      </w:r>
      <w:r w:rsidRPr="00E232E1">
        <w:rPr>
          <w:rFonts w:ascii="Times New Roman" w:hAnsi="Times New Roman" w:cs="Times New Roman"/>
          <w:bCs/>
          <w:lang w:val="uk-UA" w:eastAsia="ru-RU"/>
        </w:rPr>
        <w:t>лена Постачальником для Споживача з врахуванням обов'язкових податків, зборів та платежів, що передбачені правилами ринку, законодавством та іншими нормативними документами,</w:t>
      </w:r>
      <w:r w:rsidRPr="00E232E1">
        <w:rPr>
          <w:rFonts w:ascii="Times New Roman" w:hAnsi="Times New Roman" w:cs="Times New Roman"/>
          <w:b/>
          <w:bCs/>
          <w:lang w:val="uk-UA" w:eastAsia="ru-RU"/>
        </w:rPr>
        <w:t xml:space="preserve"> </w:t>
      </w:r>
      <w:r w:rsidRPr="00E232E1">
        <w:rPr>
          <w:rFonts w:ascii="Times New Roman" w:hAnsi="Times New Roman" w:cs="Times New Roman"/>
          <w:bCs/>
          <w:lang w:val="uk-UA" w:eastAsia="ru-RU"/>
        </w:rPr>
        <w:t>вартість послуг опер</w:t>
      </w:r>
      <w:r w:rsidR="000D3657">
        <w:rPr>
          <w:rFonts w:ascii="Times New Roman" w:hAnsi="Times New Roman" w:cs="Times New Roman"/>
          <w:bCs/>
          <w:lang w:val="uk-UA" w:eastAsia="ru-RU"/>
        </w:rPr>
        <w:t>а</w:t>
      </w:r>
      <w:r w:rsidRPr="00E232E1">
        <w:rPr>
          <w:rFonts w:ascii="Times New Roman" w:hAnsi="Times New Roman" w:cs="Times New Roman"/>
          <w:bCs/>
          <w:lang w:val="uk-UA" w:eastAsia="ru-RU"/>
        </w:rPr>
        <w:t>тора системи передачі щодо надання послуг з передачі електричної енергії, які необхідні для виконання Договору та Маржу Постачальника.</w:t>
      </w:r>
    </w:p>
    <w:p w14:paraId="5BEAEB9E" w14:textId="77777777" w:rsidR="002A6DF4" w:rsidRPr="00E232E1" w:rsidRDefault="002A6DF4" w:rsidP="002A6DF4">
      <w:pPr>
        <w:pStyle w:val="a3"/>
        <w:numPr>
          <w:ilvl w:val="1"/>
          <w:numId w:val="3"/>
        </w:numPr>
        <w:spacing w:line="240" w:lineRule="auto"/>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Загальна вартість цього Договору становить _________________ грн, крім того ПДВ - __________ грн, разом з ПДВ – _______________________ грн (___________________________ грн _____ </w:t>
      </w:r>
      <w:proofErr w:type="spellStart"/>
      <w:r w:rsidRPr="00E232E1">
        <w:rPr>
          <w:rFonts w:ascii="Times New Roman" w:hAnsi="Times New Roman" w:cs="Times New Roman"/>
          <w:bCs/>
          <w:lang w:val="uk-UA" w:eastAsia="ru-RU"/>
        </w:rPr>
        <w:t>коп</w:t>
      </w:r>
      <w:proofErr w:type="spellEnd"/>
      <w:r w:rsidRPr="00E232E1">
        <w:rPr>
          <w:rFonts w:ascii="Times New Roman" w:hAnsi="Times New Roman" w:cs="Times New Roman"/>
          <w:bCs/>
          <w:lang w:val="uk-UA" w:eastAsia="ru-RU"/>
        </w:rPr>
        <w:t xml:space="preserve">). </w:t>
      </w:r>
    </w:p>
    <w:p w14:paraId="5E5DE0B1" w14:textId="77777777" w:rsidR="002A6DF4" w:rsidRPr="00E232E1" w:rsidRDefault="002A6DF4" w:rsidP="002A6DF4">
      <w:pPr>
        <w:numPr>
          <w:ilvl w:val="1"/>
          <w:numId w:val="3"/>
        </w:numPr>
        <w:spacing w:line="240" w:lineRule="auto"/>
        <w:jc w:val="both"/>
        <w:rPr>
          <w:rFonts w:ascii="Times New Roman" w:hAnsi="Times New Roman" w:cs="Times New Roman"/>
          <w:bCs/>
          <w:lang w:val="uk-UA" w:eastAsia="ru-RU"/>
        </w:rPr>
      </w:pPr>
      <w:r w:rsidRPr="00E232E1">
        <w:rPr>
          <w:rFonts w:ascii="Times New Roman" w:hAnsi="Times New Roman" w:cs="Times New Roman"/>
          <w:bCs/>
          <w:lang w:val="uk-UA" w:eastAsia="ru-RU"/>
        </w:rPr>
        <w:t>Розрахунковим періодом за даним Договором є календарний місяць.</w:t>
      </w:r>
    </w:p>
    <w:p w14:paraId="5281CD67" w14:textId="77777777" w:rsidR="002A6DF4" w:rsidRPr="00E232E1" w:rsidRDefault="002A6DF4" w:rsidP="002A6DF4">
      <w:pPr>
        <w:numPr>
          <w:ilvl w:val="1"/>
          <w:numId w:val="3"/>
        </w:numPr>
        <w:spacing w:line="240" w:lineRule="auto"/>
        <w:jc w:val="both"/>
        <w:rPr>
          <w:rFonts w:ascii="Times New Roman" w:hAnsi="Times New Roman" w:cs="Times New Roman"/>
          <w:bCs/>
          <w:lang w:val="uk-UA" w:eastAsia="ru-RU"/>
        </w:rPr>
      </w:pPr>
      <w:r w:rsidRPr="00E232E1">
        <w:rPr>
          <w:rFonts w:ascii="Times New Roman" w:hAnsi="Times New Roman" w:cs="Times New Roman"/>
          <w:bCs/>
          <w:lang w:val="uk-UA" w:eastAsia="ru-RU"/>
        </w:rPr>
        <w:t>Фактична вартість спожитої електричної енергії визначається по завер</w:t>
      </w:r>
      <w:r>
        <w:rPr>
          <w:rFonts w:ascii="Times New Roman" w:hAnsi="Times New Roman" w:cs="Times New Roman"/>
          <w:bCs/>
          <w:lang w:val="uk-UA" w:eastAsia="ru-RU"/>
        </w:rPr>
        <w:t>шенн</w:t>
      </w:r>
      <w:r w:rsidRPr="00E232E1">
        <w:rPr>
          <w:rFonts w:ascii="Times New Roman" w:hAnsi="Times New Roman" w:cs="Times New Roman"/>
          <w:bCs/>
          <w:lang w:val="uk-UA" w:eastAsia="ru-RU"/>
        </w:rPr>
        <w:t>ю розрахункового періоду за формулою:</w:t>
      </w:r>
    </w:p>
    <w:p w14:paraId="58B1BFDC" w14:textId="77777777" w:rsidR="002A6DF4" w:rsidRPr="00E232E1" w:rsidRDefault="002A6DF4" w:rsidP="002A6DF4">
      <w:pPr>
        <w:spacing w:line="240" w:lineRule="auto"/>
        <w:ind w:firstLine="567"/>
        <w:jc w:val="both"/>
        <w:rPr>
          <w:rFonts w:ascii="Times New Roman" w:hAnsi="Times New Roman" w:cs="Times New Roman"/>
          <w:b/>
          <w:bCs/>
          <w:lang w:val="uk-UA" w:eastAsia="ru-RU"/>
        </w:rPr>
      </w:pPr>
      <w:r w:rsidRPr="00E232E1">
        <w:rPr>
          <w:rFonts w:ascii="Times New Roman" w:hAnsi="Times New Roman" w:cs="Times New Roman"/>
          <w:b/>
          <w:bCs/>
          <w:lang w:val="uk-UA" w:eastAsia="ru-RU"/>
        </w:rPr>
        <w:t>Р дог.=∑((</w:t>
      </w:r>
      <w:r w:rsidRPr="00E232E1">
        <w:rPr>
          <w:rFonts w:ascii="Times New Roman" w:hAnsi="Times New Roman" w:cs="Times New Roman"/>
          <w:b/>
          <w:bCs/>
          <w:lang w:val="en-US" w:eastAsia="ru-RU"/>
        </w:rPr>
        <w:t>N</w:t>
      </w:r>
      <w:r w:rsidRPr="00E232E1">
        <w:rPr>
          <w:rFonts w:ascii="Times New Roman" w:hAnsi="Times New Roman" w:cs="Times New Roman"/>
          <w:b/>
          <w:bCs/>
          <w:lang w:val="uk-UA" w:eastAsia="ru-RU"/>
        </w:rPr>
        <w:t>і факт. * Ц факт. * (1+М/100) +</w:t>
      </w:r>
      <w:r w:rsidRPr="00E232E1">
        <w:rPr>
          <w:rFonts w:ascii="Times New Roman" w:hAnsi="Times New Roman" w:cs="Times New Roman"/>
          <w:b/>
          <w:bCs/>
          <w:lang w:val="en-US" w:eastAsia="ru-RU"/>
        </w:rPr>
        <w:t>N</w:t>
      </w:r>
      <w:r w:rsidRPr="00E232E1">
        <w:rPr>
          <w:rFonts w:ascii="Times New Roman" w:hAnsi="Times New Roman" w:cs="Times New Roman"/>
          <w:b/>
          <w:bCs/>
          <w:lang w:val="uk-UA" w:eastAsia="ru-RU"/>
        </w:rPr>
        <w:t xml:space="preserve">і факт * </w:t>
      </w:r>
      <w:proofErr w:type="spellStart"/>
      <w:r w:rsidRPr="00E232E1">
        <w:rPr>
          <w:rFonts w:ascii="Times New Roman" w:hAnsi="Times New Roman" w:cs="Times New Roman"/>
          <w:b/>
          <w:bCs/>
          <w:lang w:val="uk-UA" w:eastAsia="ru-RU"/>
        </w:rPr>
        <w:t>Тпер</w:t>
      </w:r>
      <w:proofErr w:type="spellEnd"/>
      <w:r w:rsidRPr="00E232E1">
        <w:rPr>
          <w:rFonts w:ascii="Times New Roman" w:hAnsi="Times New Roman" w:cs="Times New Roman"/>
          <w:b/>
          <w:bCs/>
          <w:lang w:val="uk-UA" w:eastAsia="ru-RU"/>
        </w:rPr>
        <w:t>.)) * 1,2 ( грн.) з ПДВ, де</w:t>
      </w:r>
    </w:p>
    <w:p w14:paraId="361A33CA" w14:textId="77777777" w:rsidR="002A6DF4" w:rsidRPr="00E232E1" w:rsidRDefault="002A6DF4" w:rsidP="002A6DF4">
      <w:pPr>
        <w:spacing w:line="240" w:lineRule="auto"/>
        <w:ind w:firstLine="567"/>
        <w:jc w:val="both"/>
        <w:rPr>
          <w:rFonts w:ascii="Times New Roman" w:hAnsi="Times New Roman" w:cs="Times New Roman"/>
          <w:bCs/>
          <w:lang w:eastAsia="ru-RU"/>
        </w:rPr>
      </w:pPr>
      <w:r w:rsidRPr="00E232E1">
        <w:rPr>
          <w:rFonts w:ascii="Times New Roman" w:hAnsi="Times New Roman" w:cs="Times New Roman"/>
          <w:b/>
          <w:bCs/>
          <w:lang w:eastAsia="ru-RU"/>
        </w:rPr>
        <w:t xml:space="preserve">Р дог. – </w:t>
      </w:r>
      <w:proofErr w:type="spellStart"/>
      <w:r w:rsidRPr="00E232E1">
        <w:rPr>
          <w:rFonts w:ascii="Times New Roman" w:hAnsi="Times New Roman" w:cs="Times New Roman"/>
          <w:bCs/>
          <w:lang w:eastAsia="ru-RU"/>
        </w:rPr>
        <w:t>вартість</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спожитої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електричної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енергії</w:t>
      </w:r>
      <w:proofErr w:type="spellEnd"/>
      <w:r w:rsidRPr="00E232E1">
        <w:rPr>
          <w:rFonts w:ascii="Times New Roman" w:hAnsi="Times New Roman" w:cs="Times New Roman"/>
          <w:bCs/>
          <w:lang w:eastAsia="ru-RU"/>
        </w:rPr>
        <w:t xml:space="preserve"> за </w:t>
      </w:r>
      <w:proofErr w:type="spellStart"/>
      <w:r w:rsidRPr="00E232E1">
        <w:rPr>
          <w:rFonts w:ascii="Times New Roman" w:hAnsi="Times New Roman" w:cs="Times New Roman"/>
          <w:bCs/>
          <w:lang w:eastAsia="ru-RU"/>
        </w:rPr>
        <w:t>розрахунковий</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період</w:t>
      </w:r>
      <w:proofErr w:type="spellEnd"/>
      <w:r w:rsidRPr="00E232E1">
        <w:rPr>
          <w:rFonts w:ascii="Times New Roman" w:hAnsi="Times New Roman" w:cs="Times New Roman"/>
          <w:bCs/>
          <w:lang w:eastAsia="ru-RU"/>
        </w:rPr>
        <w:t xml:space="preserve"> у </w:t>
      </w:r>
      <w:proofErr w:type="spellStart"/>
      <w:r w:rsidRPr="00E232E1">
        <w:rPr>
          <w:rFonts w:ascii="Times New Roman" w:hAnsi="Times New Roman" w:cs="Times New Roman"/>
          <w:bCs/>
          <w:lang w:eastAsia="ru-RU"/>
        </w:rPr>
        <w:t>гривні</w:t>
      </w:r>
      <w:proofErr w:type="spellEnd"/>
      <w:r w:rsidRPr="00E232E1">
        <w:rPr>
          <w:rFonts w:ascii="Times New Roman" w:hAnsi="Times New Roman" w:cs="Times New Roman"/>
          <w:bCs/>
          <w:lang w:eastAsia="ru-RU"/>
        </w:rPr>
        <w:t xml:space="preserve"> ( </w:t>
      </w:r>
      <w:r w:rsidRPr="00E232E1">
        <w:rPr>
          <w:rFonts w:ascii="Times New Roman" w:hAnsi="Times New Roman" w:cs="Times New Roman"/>
          <w:bCs/>
          <w:lang w:val="en-US" w:eastAsia="ru-RU"/>
        </w:rPr>
        <w:t>UAN</w:t>
      </w:r>
      <w:r w:rsidRPr="00E232E1">
        <w:rPr>
          <w:rFonts w:ascii="Times New Roman" w:hAnsi="Times New Roman" w:cs="Times New Roman"/>
          <w:bCs/>
          <w:lang w:eastAsia="ru-RU"/>
        </w:rPr>
        <w:t>);</w:t>
      </w:r>
    </w:p>
    <w:p w14:paraId="26419032" w14:textId="77777777" w:rsidR="002A6DF4" w:rsidRPr="00E232E1" w:rsidRDefault="002A6DF4" w:rsidP="002A6DF4">
      <w:pPr>
        <w:spacing w:line="240" w:lineRule="auto"/>
        <w:ind w:firstLine="567"/>
        <w:jc w:val="both"/>
        <w:rPr>
          <w:rFonts w:ascii="Times New Roman" w:hAnsi="Times New Roman" w:cs="Times New Roman"/>
          <w:bCs/>
          <w:lang w:eastAsia="ru-RU"/>
        </w:rPr>
      </w:pPr>
      <w:r w:rsidRPr="00E232E1">
        <w:rPr>
          <w:rFonts w:ascii="Times New Roman" w:hAnsi="Times New Roman" w:cs="Times New Roman"/>
          <w:b/>
          <w:bCs/>
          <w:lang w:val="en-US" w:eastAsia="ru-RU"/>
        </w:rPr>
        <w:t>N</w:t>
      </w:r>
      <w:r w:rsidRPr="00E232E1">
        <w:rPr>
          <w:rFonts w:ascii="Times New Roman" w:hAnsi="Times New Roman" w:cs="Times New Roman"/>
          <w:b/>
          <w:bCs/>
          <w:lang w:eastAsia="ru-RU"/>
        </w:rPr>
        <w:t xml:space="preserve">і факт – </w:t>
      </w:r>
      <w:proofErr w:type="spellStart"/>
      <w:r w:rsidRPr="00E232E1">
        <w:rPr>
          <w:rFonts w:ascii="Times New Roman" w:hAnsi="Times New Roman" w:cs="Times New Roman"/>
          <w:bCs/>
          <w:lang w:eastAsia="ru-RU"/>
        </w:rPr>
        <w:t>обсяг</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спожитої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електричної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енергії</w:t>
      </w:r>
      <w:proofErr w:type="spellEnd"/>
      <w:r w:rsidRPr="00E232E1">
        <w:rPr>
          <w:rFonts w:ascii="Times New Roman" w:hAnsi="Times New Roman" w:cs="Times New Roman"/>
          <w:bCs/>
          <w:lang w:eastAsia="ru-RU"/>
        </w:rPr>
        <w:t xml:space="preserve"> за </w:t>
      </w:r>
      <w:proofErr w:type="spellStart"/>
      <w:r w:rsidRPr="00E232E1">
        <w:rPr>
          <w:rFonts w:ascii="Times New Roman" w:hAnsi="Times New Roman" w:cs="Times New Roman"/>
          <w:bCs/>
          <w:lang w:eastAsia="ru-RU"/>
        </w:rPr>
        <w:t>розрахунковий</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період</w:t>
      </w:r>
      <w:proofErr w:type="spellEnd"/>
      <w:r w:rsidRPr="00E232E1">
        <w:rPr>
          <w:rFonts w:ascii="Times New Roman" w:hAnsi="Times New Roman" w:cs="Times New Roman"/>
          <w:bCs/>
          <w:lang w:eastAsia="ru-RU"/>
        </w:rPr>
        <w:t>, кВт * год;</w:t>
      </w:r>
    </w:p>
    <w:p w14:paraId="3C459067" w14:textId="08832A28" w:rsidR="002A6DF4" w:rsidRPr="00E232E1" w:rsidRDefault="002A6DF4" w:rsidP="002A6DF4">
      <w:pPr>
        <w:spacing w:line="240" w:lineRule="auto"/>
        <w:ind w:firstLine="567"/>
        <w:jc w:val="both"/>
        <w:rPr>
          <w:rFonts w:ascii="Times New Roman" w:hAnsi="Times New Roman" w:cs="Times New Roman"/>
          <w:bCs/>
          <w:lang w:eastAsia="ru-RU"/>
        </w:rPr>
      </w:pPr>
      <w:r w:rsidRPr="00E232E1">
        <w:rPr>
          <w:rFonts w:ascii="Times New Roman" w:hAnsi="Times New Roman" w:cs="Times New Roman"/>
          <w:b/>
          <w:bCs/>
          <w:lang w:eastAsia="ru-RU"/>
        </w:rPr>
        <w:t xml:space="preserve">Ц факт. – </w:t>
      </w:r>
      <w:proofErr w:type="spellStart"/>
      <w:r w:rsidRPr="00E232E1">
        <w:rPr>
          <w:rFonts w:ascii="Times New Roman" w:hAnsi="Times New Roman" w:cs="Times New Roman"/>
          <w:bCs/>
          <w:lang w:eastAsia="ru-RU"/>
        </w:rPr>
        <w:t>фактична</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ціна</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електричної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енергії</w:t>
      </w:r>
      <w:proofErr w:type="spellEnd"/>
      <w:r w:rsidRPr="00E232E1">
        <w:rPr>
          <w:rFonts w:ascii="Times New Roman" w:hAnsi="Times New Roman" w:cs="Times New Roman"/>
          <w:bCs/>
          <w:lang w:eastAsia="ru-RU"/>
        </w:rPr>
        <w:t xml:space="preserve"> , </w:t>
      </w:r>
      <w:proofErr w:type="spellStart"/>
      <w:r w:rsidRPr="00E232E1">
        <w:rPr>
          <w:rFonts w:ascii="Times New Roman" w:hAnsi="Times New Roman" w:cs="Times New Roman"/>
          <w:bCs/>
          <w:lang w:eastAsia="ru-RU"/>
        </w:rPr>
        <w:t>що</w:t>
      </w:r>
      <w:proofErr w:type="spellEnd"/>
      <w:r w:rsidRPr="00E232E1">
        <w:rPr>
          <w:rFonts w:ascii="Times New Roman" w:hAnsi="Times New Roman" w:cs="Times New Roman"/>
          <w:bCs/>
          <w:lang w:eastAsia="ru-RU"/>
        </w:rPr>
        <w:t xml:space="preserve"> закуплена </w:t>
      </w:r>
      <w:proofErr w:type="spellStart"/>
      <w:r w:rsidRPr="00E232E1">
        <w:rPr>
          <w:rFonts w:ascii="Times New Roman" w:hAnsi="Times New Roman" w:cs="Times New Roman"/>
          <w:bCs/>
          <w:lang w:eastAsia="ru-RU"/>
        </w:rPr>
        <w:t>Постачальником</w:t>
      </w:r>
      <w:proofErr w:type="spellEnd"/>
      <w:r w:rsidRPr="00E232E1">
        <w:rPr>
          <w:rFonts w:ascii="Times New Roman" w:hAnsi="Times New Roman" w:cs="Times New Roman"/>
          <w:bCs/>
          <w:lang w:eastAsia="ru-RU"/>
        </w:rPr>
        <w:t xml:space="preserve"> для </w:t>
      </w:r>
      <w:proofErr w:type="spellStart"/>
      <w:r w:rsidRPr="00E232E1">
        <w:rPr>
          <w:rFonts w:ascii="Times New Roman" w:hAnsi="Times New Roman" w:cs="Times New Roman"/>
          <w:bCs/>
          <w:lang w:eastAsia="ru-RU"/>
        </w:rPr>
        <w:t>Споживача</w:t>
      </w:r>
      <w:proofErr w:type="spellEnd"/>
      <w:r w:rsidRPr="00E232E1">
        <w:rPr>
          <w:rFonts w:ascii="Times New Roman" w:hAnsi="Times New Roman" w:cs="Times New Roman"/>
          <w:bCs/>
          <w:lang w:eastAsia="ru-RU"/>
        </w:rPr>
        <w:t xml:space="preserve"> за результатами </w:t>
      </w:r>
      <w:proofErr w:type="spellStart"/>
      <w:r w:rsidRPr="00E232E1">
        <w:rPr>
          <w:rFonts w:ascii="Times New Roman" w:hAnsi="Times New Roman" w:cs="Times New Roman"/>
          <w:bCs/>
          <w:lang w:eastAsia="ru-RU"/>
        </w:rPr>
        <w:t>розрахункового</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періоду</w:t>
      </w:r>
      <w:proofErr w:type="spellEnd"/>
      <w:r w:rsidRPr="00E232E1">
        <w:rPr>
          <w:rFonts w:ascii="Times New Roman" w:hAnsi="Times New Roman" w:cs="Times New Roman"/>
          <w:bCs/>
          <w:lang w:eastAsia="ru-RU"/>
        </w:rPr>
        <w:t xml:space="preserve"> на РДН/ ОЕС, з </w:t>
      </w:r>
      <w:proofErr w:type="spellStart"/>
      <w:r w:rsidRPr="00E232E1">
        <w:rPr>
          <w:rFonts w:ascii="Times New Roman" w:hAnsi="Times New Roman" w:cs="Times New Roman"/>
          <w:bCs/>
          <w:lang w:eastAsia="ru-RU"/>
        </w:rPr>
        <w:t>врахуванням</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обов'язкових</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податків</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зборів</w:t>
      </w:r>
      <w:proofErr w:type="spellEnd"/>
      <w:r w:rsidRPr="00E232E1">
        <w:rPr>
          <w:rFonts w:ascii="Times New Roman" w:hAnsi="Times New Roman" w:cs="Times New Roman"/>
          <w:bCs/>
          <w:lang w:eastAsia="ru-RU"/>
        </w:rPr>
        <w:t xml:space="preserve"> та </w:t>
      </w:r>
      <w:proofErr w:type="spellStart"/>
      <w:r w:rsidRPr="00E232E1">
        <w:rPr>
          <w:rFonts w:ascii="Times New Roman" w:hAnsi="Times New Roman" w:cs="Times New Roman"/>
          <w:bCs/>
          <w:lang w:eastAsia="ru-RU"/>
        </w:rPr>
        <w:t>платежів,що</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передбачені</w:t>
      </w:r>
      <w:proofErr w:type="spellEnd"/>
      <w:r w:rsidRPr="00E232E1">
        <w:rPr>
          <w:rFonts w:ascii="Times New Roman" w:hAnsi="Times New Roman" w:cs="Times New Roman"/>
          <w:bCs/>
          <w:lang w:eastAsia="ru-RU"/>
        </w:rPr>
        <w:t xml:space="preserve"> правилами ринку, </w:t>
      </w:r>
      <w:proofErr w:type="spellStart"/>
      <w:r w:rsidRPr="00E232E1">
        <w:rPr>
          <w:rFonts w:ascii="Times New Roman" w:hAnsi="Times New Roman" w:cs="Times New Roman"/>
          <w:bCs/>
          <w:lang w:eastAsia="ru-RU"/>
        </w:rPr>
        <w:t>законодавством</w:t>
      </w:r>
      <w:proofErr w:type="spellEnd"/>
      <w:r w:rsidRPr="00E232E1">
        <w:rPr>
          <w:rFonts w:ascii="Times New Roman" w:hAnsi="Times New Roman" w:cs="Times New Roman"/>
          <w:bCs/>
          <w:lang w:eastAsia="ru-RU"/>
        </w:rPr>
        <w:t xml:space="preserve"> та </w:t>
      </w:r>
      <w:proofErr w:type="spellStart"/>
      <w:r w:rsidRPr="00E232E1">
        <w:rPr>
          <w:rFonts w:ascii="Times New Roman" w:hAnsi="Times New Roman" w:cs="Times New Roman"/>
          <w:bCs/>
          <w:lang w:eastAsia="ru-RU"/>
        </w:rPr>
        <w:t>іншими</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нормативними</w:t>
      </w:r>
      <w:proofErr w:type="spellEnd"/>
      <w:r w:rsidRPr="00E232E1">
        <w:rPr>
          <w:rFonts w:ascii="Times New Roman" w:hAnsi="Times New Roman" w:cs="Times New Roman"/>
          <w:bCs/>
          <w:lang w:eastAsia="ru-RU"/>
        </w:rPr>
        <w:t xml:space="preserve"> документами ( ставка </w:t>
      </w:r>
      <w:proofErr w:type="spellStart"/>
      <w:r w:rsidRPr="00E232E1">
        <w:rPr>
          <w:rFonts w:ascii="Times New Roman" w:hAnsi="Times New Roman" w:cs="Times New Roman"/>
          <w:bCs/>
          <w:lang w:eastAsia="ru-RU"/>
        </w:rPr>
        <w:t>внеску</w:t>
      </w:r>
      <w:proofErr w:type="spellEnd"/>
      <w:r w:rsidRPr="00E232E1">
        <w:rPr>
          <w:rFonts w:ascii="Times New Roman" w:hAnsi="Times New Roman" w:cs="Times New Roman"/>
          <w:bCs/>
          <w:lang w:eastAsia="ru-RU"/>
        </w:rPr>
        <w:t xml:space="preserve"> на </w:t>
      </w:r>
      <w:proofErr w:type="spellStart"/>
      <w:r w:rsidRPr="00E232E1">
        <w:rPr>
          <w:rFonts w:ascii="Times New Roman" w:hAnsi="Times New Roman" w:cs="Times New Roman"/>
          <w:bCs/>
          <w:lang w:eastAsia="ru-RU"/>
        </w:rPr>
        <w:t>регулювання</w:t>
      </w:r>
      <w:proofErr w:type="spellEnd"/>
      <w:r w:rsidRPr="00E232E1">
        <w:rPr>
          <w:rFonts w:ascii="Times New Roman" w:hAnsi="Times New Roman" w:cs="Times New Roman"/>
          <w:bCs/>
          <w:lang w:eastAsia="ru-RU"/>
        </w:rPr>
        <w:t xml:space="preserve"> НКРЕКП та </w:t>
      </w:r>
      <w:proofErr w:type="spellStart"/>
      <w:r w:rsidRPr="00E232E1">
        <w:rPr>
          <w:rFonts w:ascii="Times New Roman" w:hAnsi="Times New Roman" w:cs="Times New Roman"/>
          <w:bCs/>
          <w:lang w:eastAsia="ru-RU"/>
        </w:rPr>
        <w:t>вартість</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врегулювання</w:t>
      </w:r>
      <w:proofErr w:type="spellEnd"/>
      <w:r w:rsidRPr="00E232E1">
        <w:rPr>
          <w:rFonts w:ascii="Times New Roman" w:hAnsi="Times New Roman" w:cs="Times New Roman"/>
          <w:bCs/>
          <w:lang w:eastAsia="ru-RU"/>
        </w:rPr>
        <w:t xml:space="preserve"> небалансу, </w:t>
      </w:r>
      <w:proofErr w:type="spellStart"/>
      <w:r w:rsidRPr="00E232E1">
        <w:rPr>
          <w:rFonts w:ascii="Times New Roman" w:hAnsi="Times New Roman" w:cs="Times New Roman"/>
          <w:bCs/>
          <w:lang w:eastAsia="ru-RU"/>
        </w:rPr>
        <w:t>тощо</w:t>
      </w:r>
      <w:proofErr w:type="spellEnd"/>
      <w:r w:rsidRPr="00E232E1">
        <w:rPr>
          <w:rFonts w:ascii="Times New Roman" w:hAnsi="Times New Roman" w:cs="Times New Roman"/>
          <w:bCs/>
          <w:lang w:eastAsia="ru-RU"/>
        </w:rPr>
        <w:t>), грн. за 1 кВт*год без ПДВ;</w:t>
      </w:r>
    </w:p>
    <w:p w14:paraId="53C188C6" w14:textId="77777777" w:rsidR="002A6DF4" w:rsidRPr="00E232E1" w:rsidRDefault="002A6DF4" w:rsidP="002A6DF4">
      <w:pPr>
        <w:spacing w:line="240" w:lineRule="auto"/>
        <w:ind w:firstLine="567"/>
        <w:jc w:val="both"/>
        <w:rPr>
          <w:rFonts w:ascii="Times New Roman" w:hAnsi="Times New Roman" w:cs="Times New Roman"/>
          <w:bCs/>
          <w:lang w:eastAsia="ru-RU"/>
        </w:rPr>
      </w:pPr>
      <w:proofErr w:type="spellStart"/>
      <w:r w:rsidRPr="00E232E1">
        <w:rPr>
          <w:rFonts w:ascii="Times New Roman" w:hAnsi="Times New Roman" w:cs="Times New Roman"/>
          <w:b/>
          <w:bCs/>
          <w:lang w:eastAsia="ru-RU"/>
        </w:rPr>
        <w:t>Тпер</w:t>
      </w:r>
      <w:proofErr w:type="spellEnd"/>
      <w:r w:rsidRPr="00E232E1">
        <w:rPr>
          <w:rFonts w:ascii="Times New Roman" w:hAnsi="Times New Roman" w:cs="Times New Roman"/>
          <w:b/>
          <w:bCs/>
          <w:lang w:eastAsia="ru-RU"/>
        </w:rPr>
        <w:t xml:space="preserve">. – </w:t>
      </w:r>
      <w:r w:rsidRPr="00E232E1">
        <w:rPr>
          <w:rFonts w:ascii="Times New Roman" w:hAnsi="Times New Roman" w:cs="Times New Roman"/>
          <w:bCs/>
          <w:lang w:eastAsia="ru-RU"/>
        </w:rPr>
        <w:t xml:space="preserve">тариф на </w:t>
      </w:r>
      <w:proofErr w:type="spellStart"/>
      <w:r w:rsidRPr="00E232E1">
        <w:rPr>
          <w:rFonts w:ascii="Times New Roman" w:hAnsi="Times New Roman" w:cs="Times New Roman"/>
          <w:bCs/>
          <w:lang w:eastAsia="ru-RU"/>
        </w:rPr>
        <w:t>послуги</w:t>
      </w:r>
      <w:proofErr w:type="spellEnd"/>
      <w:r w:rsidRPr="00E232E1">
        <w:rPr>
          <w:rFonts w:ascii="Times New Roman" w:hAnsi="Times New Roman" w:cs="Times New Roman"/>
          <w:bCs/>
          <w:lang w:eastAsia="ru-RU"/>
        </w:rPr>
        <w:t xml:space="preserve"> з </w:t>
      </w:r>
      <w:proofErr w:type="spellStart"/>
      <w:r w:rsidRPr="00E232E1">
        <w:rPr>
          <w:rFonts w:ascii="Times New Roman" w:hAnsi="Times New Roman" w:cs="Times New Roman"/>
          <w:bCs/>
          <w:lang w:eastAsia="ru-RU"/>
        </w:rPr>
        <w:t>передачі</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електричної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енергії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затверджений</w:t>
      </w:r>
      <w:proofErr w:type="spellEnd"/>
      <w:r w:rsidRPr="00E232E1">
        <w:rPr>
          <w:rFonts w:ascii="Times New Roman" w:hAnsi="Times New Roman" w:cs="Times New Roman"/>
          <w:bCs/>
          <w:lang w:eastAsia="ru-RU"/>
        </w:rPr>
        <w:t xml:space="preserve"> регулятором для ОСП </w:t>
      </w:r>
      <w:proofErr w:type="spellStart"/>
      <w:r w:rsidRPr="00E232E1">
        <w:rPr>
          <w:rFonts w:ascii="Times New Roman" w:hAnsi="Times New Roman" w:cs="Times New Roman"/>
          <w:bCs/>
          <w:lang w:eastAsia="ru-RU"/>
        </w:rPr>
        <w:t>постановою</w:t>
      </w:r>
      <w:proofErr w:type="spellEnd"/>
      <w:r w:rsidRPr="00E232E1">
        <w:rPr>
          <w:rFonts w:ascii="Times New Roman" w:hAnsi="Times New Roman" w:cs="Times New Roman"/>
          <w:bCs/>
          <w:lang w:eastAsia="ru-RU"/>
        </w:rPr>
        <w:t xml:space="preserve"> НКРЕКП , </w:t>
      </w:r>
      <w:proofErr w:type="spellStart"/>
      <w:r w:rsidRPr="00E232E1">
        <w:rPr>
          <w:rFonts w:ascii="Times New Roman" w:hAnsi="Times New Roman" w:cs="Times New Roman"/>
          <w:bCs/>
          <w:lang w:eastAsia="ru-RU"/>
        </w:rPr>
        <w:t>діючий</w:t>
      </w:r>
      <w:proofErr w:type="spellEnd"/>
      <w:r w:rsidRPr="00E232E1">
        <w:rPr>
          <w:rFonts w:ascii="Times New Roman" w:hAnsi="Times New Roman" w:cs="Times New Roman"/>
          <w:bCs/>
          <w:lang w:eastAsia="ru-RU"/>
        </w:rPr>
        <w:t xml:space="preserve"> на момент </w:t>
      </w:r>
      <w:proofErr w:type="spellStart"/>
      <w:r w:rsidRPr="00E232E1">
        <w:rPr>
          <w:rFonts w:ascii="Times New Roman" w:hAnsi="Times New Roman" w:cs="Times New Roman"/>
          <w:bCs/>
          <w:lang w:eastAsia="ru-RU"/>
        </w:rPr>
        <w:t>проведення</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розрахунків</w:t>
      </w:r>
      <w:proofErr w:type="spellEnd"/>
      <w:r w:rsidRPr="00E232E1">
        <w:rPr>
          <w:rFonts w:ascii="Times New Roman" w:hAnsi="Times New Roman" w:cs="Times New Roman"/>
          <w:bCs/>
          <w:lang w:eastAsia="ru-RU"/>
        </w:rPr>
        <w:t>, за 1 кВт * год без ПДВ</w:t>
      </w:r>
    </w:p>
    <w:p w14:paraId="42A8E71A" w14:textId="15E7C05F" w:rsidR="002A6DF4" w:rsidRPr="007B4062" w:rsidRDefault="002A6DF4" w:rsidP="002A6DF4">
      <w:pPr>
        <w:spacing w:line="240" w:lineRule="auto"/>
        <w:ind w:firstLine="567"/>
        <w:jc w:val="both"/>
        <w:rPr>
          <w:rFonts w:ascii="Times New Roman" w:hAnsi="Times New Roman" w:cs="Times New Roman"/>
          <w:bCs/>
          <w:lang w:val="uk-UA" w:eastAsia="ru-RU"/>
        </w:rPr>
      </w:pPr>
      <w:r w:rsidRPr="00E232E1">
        <w:rPr>
          <w:rFonts w:ascii="Times New Roman" w:hAnsi="Times New Roman" w:cs="Times New Roman"/>
          <w:b/>
          <w:bCs/>
          <w:lang w:eastAsia="ru-RU"/>
        </w:rPr>
        <w:t xml:space="preserve">1,2 – </w:t>
      </w:r>
      <w:proofErr w:type="spellStart"/>
      <w:r w:rsidRPr="00E232E1">
        <w:rPr>
          <w:rFonts w:ascii="Times New Roman" w:hAnsi="Times New Roman" w:cs="Times New Roman"/>
          <w:bCs/>
          <w:lang w:eastAsia="ru-RU"/>
        </w:rPr>
        <w:t>математичне</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вираження</w:t>
      </w:r>
      <w:proofErr w:type="spellEnd"/>
      <w:r w:rsidRPr="00E232E1">
        <w:rPr>
          <w:rFonts w:ascii="Times New Roman" w:hAnsi="Times New Roman" w:cs="Times New Roman"/>
          <w:bCs/>
          <w:lang w:eastAsia="ru-RU"/>
        </w:rPr>
        <w:t xml:space="preserve"> ставки </w:t>
      </w:r>
      <w:proofErr w:type="spellStart"/>
      <w:r w:rsidRPr="00E232E1">
        <w:rPr>
          <w:rFonts w:ascii="Times New Roman" w:hAnsi="Times New Roman" w:cs="Times New Roman"/>
          <w:bCs/>
          <w:lang w:eastAsia="ru-RU"/>
        </w:rPr>
        <w:t>податку</w:t>
      </w:r>
      <w:proofErr w:type="spellEnd"/>
      <w:r w:rsidRPr="00E232E1">
        <w:rPr>
          <w:rFonts w:ascii="Times New Roman" w:hAnsi="Times New Roman" w:cs="Times New Roman"/>
          <w:bCs/>
          <w:lang w:eastAsia="ru-RU"/>
        </w:rPr>
        <w:t xml:space="preserve"> на </w:t>
      </w:r>
      <w:proofErr w:type="spellStart"/>
      <w:r w:rsidRPr="00E232E1">
        <w:rPr>
          <w:rFonts w:ascii="Times New Roman" w:hAnsi="Times New Roman" w:cs="Times New Roman"/>
          <w:bCs/>
          <w:lang w:eastAsia="ru-RU"/>
        </w:rPr>
        <w:t>додану</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вартість</w:t>
      </w:r>
      <w:proofErr w:type="spellEnd"/>
      <w:r w:rsidRPr="00E232E1">
        <w:rPr>
          <w:rFonts w:ascii="Times New Roman" w:hAnsi="Times New Roman" w:cs="Times New Roman"/>
          <w:bCs/>
          <w:lang w:eastAsia="ru-RU"/>
        </w:rPr>
        <w:t xml:space="preserve"> (ПДВ</w:t>
      </w:r>
      <w:r w:rsidR="007B4062">
        <w:rPr>
          <w:rFonts w:ascii="Times New Roman" w:hAnsi="Times New Roman" w:cs="Times New Roman"/>
          <w:bCs/>
          <w:lang w:val="uk-UA" w:eastAsia="ru-RU"/>
        </w:rPr>
        <w:t>);</w:t>
      </w:r>
    </w:p>
    <w:p w14:paraId="64B69BBF" w14:textId="77777777" w:rsidR="002A6DF4" w:rsidRPr="00E232E1" w:rsidRDefault="002A6DF4" w:rsidP="002A6DF4">
      <w:pPr>
        <w:spacing w:line="240" w:lineRule="auto"/>
        <w:ind w:firstLine="567"/>
        <w:jc w:val="both"/>
        <w:rPr>
          <w:rFonts w:ascii="Times New Roman" w:hAnsi="Times New Roman" w:cs="Times New Roman"/>
          <w:b/>
          <w:lang w:val="uk-UA" w:eastAsia="ru-RU"/>
        </w:rPr>
      </w:pPr>
      <w:r w:rsidRPr="00E232E1">
        <w:rPr>
          <w:rFonts w:ascii="Times New Roman" w:hAnsi="Times New Roman" w:cs="Times New Roman"/>
          <w:b/>
          <w:bCs/>
          <w:lang w:eastAsia="ru-RU"/>
        </w:rPr>
        <w:t xml:space="preserve">М – </w:t>
      </w:r>
      <w:r w:rsidRPr="00E232E1">
        <w:rPr>
          <w:rFonts w:ascii="Times New Roman" w:hAnsi="Times New Roman" w:cs="Times New Roman"/>
          <w:bCs/>
          <w:lang w:eastAsia="ru-RU"/>
        </w:rPr>
        <w:t>маржа (</w:t>
      </w:r>
      <w:proofErr w:type="spellStart"/>
      <w:r w:rsidRPr="00E232E1">
        <w:rPr>
          <w:rFonts w:ascii="Times New Roman" w:hAnsi="Times New Roman" w:cs="Times New Roman"/>
          <w:bCs/>
          <w:lang w:eastAsia="ru-RU"/>
        </w:rPr>
        <w:t>вартість</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послуг</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Постачальника</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запропонована</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Постачальником</w:t>
      </w:r>
      <w:proofErr w:type="spellEnd"/>
      <w:r w:rsidRPr="00E232E1">
        <w:rPr>
          <w:rFonts w:ascii="Times New Roman" w:hAnsi="Times New Roman" w:cs="Times New Roman"/>
          <w:bCs/>
          <w:lang w:eastAsia="ru-RU"/>
        </w:rPr>
        <w:t xml:space="preserve"> у </w:t>
      </w:r>
      <w:proofErr w:type="spellStart"/>
      <w:r w:rsidRPr="00E232E1">
        <w:rPr>
          <w:rFonts w:ascii="Times New Roman" w:hAnsi="Times New Roman" w:cs="Times New Roman"/>
          <w:bCs/>
          <w:lang w:eastAsia="ru-RU"/>
        </w:rPr>
        <w:t>відсотках</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від</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загальної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ціни</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тендерної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пропозиції</w:t>
      </w:r>
      <w:proofErr w:type="spellEnd"/>
      <w:r w:rsidRPr="00E232E1">
        <w:rPr>
          <w:rFonts w:ascii="Times New Roman" w:hAnsi="Times New Roman" w:cs="Times New Roman"/>
          <w:bCs/>
          <w:lang w:eastAsia="ru-RU"/>
        </w:rPr>
        <w:t xml:space="preserve"> (Р) за результатами </w:t>
      </w:r>
      <w:proofErr w:type="spellStart"/>
      <w:r w:rsidRPr="00E232E1">
        <w:rPr>
          <w:rFonts w:ascii="Times New Roman" w:hAnsi="Times New Roman" w:cs="Times New Roman"/>
          <w:bCs/>
          <w:lang w:eastAsia="ru-RU"/>
        </w:rPr>
        <w:t>аукціону</w:t>
      </w:r>
      <w:proofErr w:type="spellEnd"/>
      <w:r w:rsidRPr="00E232E1">
        <w:rPr>
          <w:rFonts w:ascii="Times New Roman" w:hAnsi="Times New Roman" w:cs="Times New Roman"/>
          <w:bCs/>
          <w:lang w:eastAsia="ru-RU"/>
        </w:rPr>
        <w:t>, ___ %</w:t>
      </w:r>
      <w:r w:rsidRPr="00E232E1">
        <w:rPr>
          <w:rFonts w:ascii="Times New Roman" w:hAnsi="Times New Roman" w:cs="Times New Roman"/>
          <w:b/>
          <w:lang w:val="uk-UA" w:eastAsia="ru-RU"/>
        </w:rPr>
        <w:t xml:space="preserve"> .</w:t>
      </w:r>
    </w:p>
    <w:p w14:paraId="4C81DD48" w14:textId="081D4C8A"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eastAsia="ru-RU"/>
        </w:rPr>
      </w:pPr>
      <w:r w:rsidRPr="00E232E1">
        <w:rPr>
          <w:rFonts w:ascii="Times New Roman" w:hAnsi="Times New Roman" w:cs="Times New Roman"/>
          <w:bCs/>
          <w:lang w:eastAsia="ru-RU"/>
        </w:rPr>
        <w:t xml:space="preserve">Оплата за </w:t>
      </w:r>
      <w:proofErr w:type="spellStart"/>
      <w:r w:rsidRPr="00E232E1">
        <w:rPr>
          <w:rFonts w:ascii="Times New Roman" w:hAnsi="Times New Roman" w:cs="Times New Roman"/>
          <w:bCs/>
          <w:lang w:eastAsia="ru-RU"/>
        </w:rPr>
        <w:t>фактично</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спожиту</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електричну</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енергію</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здійснюється</w:t>
      </w:r>
      <w:proofErr w:type="spellEnd"/>
      <w:r w:rsidRPr="00E232E1">
        <w:rPr>
          <w:rFonts w:ascii="Times New Roman" w:hAnsi="Times New Roman" w:cs="Times New Roman"/>
          <w:bCs/>
          <w:lang w:eastAsia="ru-RU"/>
        </w:rPr>
        <w:t xml:space="preserve"> </w:t>
      </w:r>
      <w:r>
        <w:rPr>
          <w:rFonts w:ascii="Times New Roman" w:hAnsi="Times New Roman" w:cs="Times New Roman"/>
          <w:bCs/>
          <w:lang w:val="uk-UA" w:eastAsia="ru-RU"/>
        </w:rPr>
        <w:t>протягом</w:t>
      </w:r>
      <w:r w:rsidRPr="00E232E1">
        <w:rPr>
          <w:rFonts w:ascii="Times New Roman" w:hAnsi="Times New Roman" w:cs="Times New Roman"/>
          <w:bCs/>
          <w:lang w:eastAsia="ru-RU"/>
        </w:rPr>
        <w:t xml:space="preserve"> </w:t>
      </w:r>
      <w:r w:rsidR="00FB374B">
        <w:rPr>
          <w:rFonts w:ascii="Times New Roman" w:hAnsi="Times New Roman" w:cs="Times New Roman"/>
          <w:bCs/>
          <w:lang w:val="uk-UA" w:eastAsia="ru-RU"/>
        </w:rPr>
        <w:t>10</w:t>
      </w:r>
      <w:r w:rsidRPr="00E232E1">
        <w:rPr>
          <w:rFonts w:ascii="Times New Roman" w:hAnsi="Times New Roman" w:cs="Times New Roman"/>
          <w:bCs/>
          <w:lang w:eastAsia="ru-RU"/>
        </w:rPr>
        <w:t xml:space="preserve"> (</w:t>
      </w:r>
      <w:r w:rsidR="00FB374B">
        <w:rPr>
          <w:rFonts w:ascii="Times New Roman" w:hAnsi="Times New Roman" w:cs="Times New Roman"/>
          <w:bCs/>
          <w:lang w:val="uk-UA" w:eastAsia="ru-RU"/>
        </w:rPr>
        <w:t>десяти</w:t>
      </w:r>
      <w:r w:rsidRPr="00E232E1">
        <w:rPr>
          <w:rFonts w:ascii="Times New Roman" w:hAnsi="Times New Roman" w:cs="Times New Roman"/>
          <w:bCs/>
          <w:lang w:eastAsia="ru-RU"/>
        </w:rPr>
        <w:t xml:space="preserve">) </w:t>
      </w:r>
      <w:r w:rsidR="00FB374B">
        <w:rPr>
          <w:rFonts w:ascii="Times New Roman" w:hAnsi="Times New Roman" w:cs="Times New Roman"/>
          <w:bCs/>
          <w:lang w:val="uk-UA" w:eastAsia="ru-RU"/>
        </w:rPr>
        <w:t>банківських</w:t>
      </w:r>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днів</w:t>
      </w:r>
      <w:proofErr w:type="spellEnd"/>
      <w:r w:rsidRPr="00E232E1">
        <w:rPr>
          <w:rFonts w:ascii="Times New Roman" w:hAnsi="Times New Roman" w:cs="Times New Roman"/>
          <w:bCs/>
          <w:lang w:eastAsia="ru-RU"/>
        </w:rPr>
        <w:t xml:space="preserve"> з </w:t>
      </w:r>
      <w:proofErr w:type="spellStart"/>
      <w:r w:rsidRPr="00E232E1">
        <w:rPr>
          <w:rFonts w:ascii="Times New Roman" w:hAnsi="Times New Roman" w:cs="Times New Roman"/>
          <w:bCs/>
          <w:lang w:eastAsia="ru-RU"/>
        </w:rPr>
        <w:t>дати</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підписання</w:t>
      </w:r>
      <w:proofErr w:type="spellEnd"/>
      <w:r w:rsidRPr="00E232E1">
        <w:rPr>
          <w:rFonts w:ascii="Times New Roman" w:hAnsi="Times New Roman" w:cs="Times New Roman"/>
          <w:bCs/>
          <w:lang w:eastAsia="ru-RU"/>
        </w:rPr>
        <w:t xml:space="preserve"> сторонами акту-</w:t>
      </w:r>
      <w:proofErr w:type="spellStart"/>
      <w:r w:rsidRPr="00E232E1">
        <w:rPr>
          <w:rFonts w:ascii="Times New Roman" w:hAnsi="Times New Roman" w:cs="Times New Roman"/>
          <w:bCs/>
          <w:lang w:eastAsia="ru-RU"/>
        </w:rPr>
        <w:t>передачі</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спожитої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електричної</w:t>
      </w:r>
      <w:proofErr w:type="spellEnd"/>
      <w:r w:rsidRPr="00E232E1">
        <w:rPr>
          <w:rFonts w:ascii="Times New Roman" w:hAnsi="Times New Roman" w:cs="Times New Roman"/>
          <w:bCs/>
          <w:lang w:eastAsia="ru-RU"/>
        </w:rPr>
        <w:t xml:space="preserve"> </w:t>
      </w:r>
      <w:proofErr w:type="spellStart"/>
      <w:r w:rsidRPr="00E232E1">
        <w:rPr>
          <w:rFonts w:ascii="Times New Roman" w:hAnsi="Times New Roman" w:cs="Times New Roman"/>
          <w:bCs/>
          <w:lang w:eastAsia="ru-RU"/>
        </w:rPr>
        <w:t>енергії</w:t>
      </w:r>
      <w:proofErr w:type="spellEnd"/>
      <w:r w:rsidRPr="00E232E1">
        <w:rPr>
          <w:rFonts w:ascii="Times New Roman" w:hAnsi="Times New Roman" w:cs="Times New Roman"/>
          <w:bCs/>
          <w:lang w:eastAsia="ru-RU"/>
        </w:rPr>
        <w:t>.</w:t>
      </w:r>
    </w:p>
    <w:p w14:paraId="2D12E667" w14:textId="77777777" w:rsidR="002A6DF4" w:rsidRPr="00E232E1" w:rsidRDefault="002A6DF4" w:rsidP="005F52AF">
      <w:pPr>
        <w:tabs>
          <w:tab w:val="left" w:pos="1134"/>
        </w:tabs>
        <w:spacing w:line="240" w:lineRule="auto"/>
        <w:ind w:firstLine="567"/>
        <w:jc w:val="both"/>
        <w:rPr>
          <w:rFonts w:ascii="Times New Roman" w:hAnsi="Times New Roman" w:cs="Times New Roman"/>
          <w:bCs/>
          <w:lang w:eastAsia="ru-RU"/>
        </w:rPr>
      </w:pPr>
      <w:r w:rsidRPr="00E232E1">
        <w:rPr>
          <w:rFonts w:ascii="Times New Roman" w:hAnsi="Times New Roman" w:cs="Times New Roman"/>
          <w:lang w:eastAsia="ru-RU"/>
        </w:rPr>
        <w:t xml:space="preserve">Плата за </w:t>
      </w:r>
      <w:proofErr w:type="spellStart"/>
      <w:r w:rsidRPr="00E232E1">
        <w:rPr>
          <w:rFonts w:ascii="Times New Roman" w:hAnsi="Times New Roman" w:cs="Times New Roman"/>
          <w:lang w:eastAsia="ru-RU"/>
        </w:rPr>
        <w:t>спожиту</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протягом</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розрахункового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періоду</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електричну</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енергію</w:t>
      </w:r>
      <w:proofErr w:type="spellEnd"/>
      <w:r w:rsidRPr="00E232E1">
        <w:rPr>
          <w:rFonts w:ascii="Times New Roman" w:hAnsi="Times New Roman" w:cs="Times New Roman"/>
          <w:lang w:eastAsia="ru-RU"/>
        </w:rPr>
        <w:t xml:space="preserve"> вноситься не </w:t>
      </w:r>
      <w:proofErr w:type="spellStart"/>
      <w:r w:rsidRPr="00E232E1">
        <w:rPr>
          <w:rFonts w:ascii="Times New Roman" w:hAnsi="Times New Roman" w:cs="Times New Roman"/>
          <w:lang w:eastAsia="ru-RU"/>
        </w:rPr>
        <w:t>пізніше</w:t>
      </w:r>
      <w:proofErr w:type="spellEnd"/>
      <w:r w:rsidRPr="00E232E1">
        <w:rPr>
          <w:rFonts w:ascii="Times New Roman" w:hAnsi="Times New Roman" w:cs="Times New Roman"/>
          <w:lang w:eastAsia="ru-RU"/>
        </w:rPr>
        <w:t xml:space="preserve"> 20 числа </w:t>
      </w:r>
      <w:proofErr w:type="spellStart"/>
      <w:r w:rsidRPr="00E232E1">
        <w:rPr>
          <w:rFonts w:ascii="Times New Roman" w:hAnsi="Times New Roman" w:cs="Times New Roman"/>
          <w:lang w:eastAsia="ru-RU"/>
        </w:rPr>
        <w:t>наступного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місяця</w:t>
      </w:r>
      <w:proofErr w:type="spellEnd"/>
      <w:r w:rsidRPr="00E232E1">
        <w:rPr>
          <w:rFonts w:ascii="Times New Roman" w:hAnsi="Times New Roman" w:cs="Times New Roman"/>
          <w:lang w:eastAsia="ru-RU"/>
        </w:rPr>
        <w:t xml:space="preserve"> за </w:t>
      </w:r>
      <w:proofErr w:type="spellStart"/>
      <w:r w:rsidRPr="00E232E1">
        <w:rPr>
          <w:rFonts w:ascii="Times New Roman" w:hAnsi="Times New Roman" w:cs="Times New Roman"/>
          <w:lang w:eastAsia="ru-RU"/>
        </w:rPr>
        <w:t>умови</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отримання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споживачем</w:t>
      </w:r>
      <w:proofErr w:type="spellEnd"/>
      <w:r w:rsidRPr="00E232E1">
        <w:rPr>
          <w:rFonts w:ascii="Times New Roman" w:hAnsi="Times New Roman" w:cs="Times New Roman"/>
          <w:lang w:eastAsia="ru-RU"/>
        </w:rPr>
        <w:t xml:space="preserve"> акту-</w:t>
      </w:r>
      <w:proofErr w:type="spellStart"/>
      <w:r w:rsidRPr="00E232E1">
        <w:rPr>
          <w:rFonts w:ascii="Times New Roman" w:hAnsi="Times New Roman" w:cs="Times New Roman"/>
          <w:lang w:eastAsia="ru-RU"/>
        </w:rPr>
        <w:t>передачі</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спожитої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протягом</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розрахункового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періоду</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електричної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енергії</w:t>
      </w:r>
      <w:proofErr w:type="spellEnd"/>
      <w:r w:rsidRPr="00E232E1">
        <w:rPr>
          <w:rFonts w:ascii="Times New Roman" w:hAnsi="Times New Roman" w:cs="Times New Roman"/>
          <w:lang w:eastAsia="ru-RU"/>
        </w:rPr>
        <w:t xml:space="preserve"> не </w:t>
      </w:r>
      <w:proofErr w:type="spellStart"/>
      <w:r w:rsidRPr="00E232E1">
        <w:rPr>
          <w:rFonts w:ascii="Times New Roman" w:hAnsi="Times New Roman" w:cs="Times New Roman"/>
          <w:lang w:eastAsia="ru-RU"/>
        </w:rPr>
        <w:t>пізніше</w:t>
      </w:r>
      <w:proofErr w:type="spellEnd"/>
      <w:r w:rsidRPr="00E232E1">
        <w:rPr>
          <w:rFonts w:ascii="Times New Roman" w:hAnsi="Times New Roman" w:cs="Times New Roman"/>
          <w:lang w:eastAsia="ru-RU"/>
        </w:rPr>
        <w:t xml:space="preserve"> 10 числа </w:t>
      </w:r>
      <w:proofErr w:type="spellStart"/>
      <w:r w:rsidRPr="00E232E1">
        <w:rPr>
          <w:rFonts w:ascii="Times New Roman" w:hAnsi="Times New Roman" w:cs="Times New Roman"/>
          <w:lang w:eastAsia="ru-RU"/>
        </w:rPr>
        <w:t>наступного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місяця</w:t>
      </w:r>
      <w:proofErr w:type="spellEnd"/>
      <w:r w:rsidRPr="00E232E1">
        <w:rPr>
          <w:rFonts w:ascii="Times New Roman" w:hAnsi="Times New Roman" w:cs="Times New Roman"/>
          <w:lang w:eastAsia="ru-RU"/>
        </w:rPr>
        <w:t>.</w:t>
      </w:r>
    </w:p>
    <w:p w14:paraId="491DCFB0"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Умови цього договору про закупівлю не повинні відрізнятися від змісту тендерної пропозиції  переможця процедури закупівлі. </w:t>
      </w:r>
    </w:p>
    <w:p w14:paraId="17B57DB7"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Споживач залишає за собою право на можливість зменшення обсягів закупівлі електричної енергії залежно від реального фінансування, передбачених у кошторисі організації.</w:t>
      </w:r>
    </w:p>
    <w:p w14:paraId="28A482BD"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Споживач бере зобов’язання з отримання електричної енергії в об’ємах, зазначених в додатку 1 та її оплати в порядку визначеному Додатком №2 «Порядок розрахунків» до Договору в терміни , обумовлені в п. 5.5. </w:t>
      </w:r>
    </w:p>
    <w:p w14:paraId="4A385B69"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lang w:eastAsia="ru-RU"/>
        </w:rPr>
      </w:pPr>
      <w:r w:rsidRPr="00E232E1">
        <w:rPr>
          <w:rFonts w:ascii="Times New Roman" w:hAnsi="Times New Roman" w:cs="Times New Roman"/>
          <w:lang w:val="uk-UA" w:eastAsia="ru-RU"/>
        </w:rPr>
        <w:t xml:space="preserve">Зазначені обсяги постачання електричної енергії є орієнтовними і можуть підлягати корегуванню протягом місяця. </w:t>
      </w:r>
      <w:proofErr w:type="spellStart"/>
      <w:r w:rsidRPr="00E232E1">
        <w:rPr>
          <w:rFonts w:ascii="Times New Roman" w:hAnsi="Times New Roman" w:cs="Times New Roman"/>
          <w:lang w:eastAsia="ru-RU"/>
        </w:rPr>
        <w:t>Заява</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щодо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коригування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обсягу</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споживання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електричної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енергії</w:t>
      </w:r>
      <w:proofErr w:type="spellEnd"/>
      <w:r w:rsidRPr="00E232E1">
        <w:rPr>
          <w:rFonts w:ascii="Times New Roman" w:hAnsi="Times New Roman" w:cs="Times New Roman"/>
          <w:lang w:eastAsia="ru-RU"/>
        </w:rPr>
        <w:t xml:space="preserve"> повинна бути подана в </w:t>
      </w:r>
      <w:proofErr w:type="spellStart"/>
      <w:r w:rsidRPr="00E232E1">
        <w:rPr>
          <w:rFonts w:ascii="Times New Roman" w:hAnsi="Times New Roman" w:cs="Times New Roman"/>
          <w:lang w:eastAsia="ru-RU"/>
        </w:rPr>
        <w:t>розрахунковому</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періоді</w:t>
      </w:r>
      <w:proofErr w:type="spellEnd"/>
      <w:r w:rsidRPr="00E232E1">
        <w:rPr>
          <w:rFonts w:ascii="Times New Roman" w:hAnsi="Times New Roman" w:cs="Times New Roman"/>
          <w:lang w:eastAsia="ru-RU"/>
        </w:rPr>
        <w:t xml:space="preserve"> в</w:t>
      </w:r>
      <w:r w:rsidRPr="00E232E1">
        <w:rPr>
          <w:rFonts w:ascii="Times New Roman" w:hAnsi="Times New Roman" w:cs="Times New Roman"/>
          <w:lang w:val="en-US" w:eastAsia="ru-RU"/>
        </w:rPr>
        <w:t> </w:t>
      </w:r>
      <w:r w:rsidRPr="00E232E1">
        <w:rPr>
          <w:rFonts w:ascii="Times New Roman" w:hAnsi="Times New Roman" w:cs="Times New Roman"/>
          <w:lang w:eastAsia="ru-RU"/>
        </w:rPr>
        <w:t xml:space="preserve"> строк </w:t>
      </w:r>
      <w:proofErr w:type="spellStart"/>
      <w:r w:rsidRPr="00E232E1">
        <w:rPr>
          <w:rFonts w:ascii="Times New Roman" w:hAnsi="Times New Roman" w:cs="Times New Roman"/>
          <w:lang w:eastAsia="ru-RU"/>
        </w:rPr>
        <w:t>що</w:t>
      </w:r>
      <w:proofErr w:type="spellEnd"/>
      <w:r w:rsidRPr="00E232E1">
        <w:rPr>
          <w:rFonts w:ascii="Times New Roman" w:hAnsi="Times New Roman" w:cs="Times New Roman"/>
          <w:lang w:eastAsia="ru-RU"/>
        </w:rPr>
        <w:t xml:space="preserve"> не </w:t>
      </w:r>
      <w:proofErr w:type="spellStart"/>
      <w:r w:rsidRPr="00E232E1">
        <w:rPr>
          <w:rFonts w:ascii="Times New Roman" w:hAnsi="Times New Roman" w:cs="Times New Roman"/>
          <w:lang w:eastAsia="ru-RU"/>
        </w:rPr>
        <w:t>перевищує</w:t>
      </w:r>
      <w:proofErr w:type="spellEnd"/>
      <w:r w:rsidRPr="00E232E1">
        <w:rPr>
          <w:rFonts w:ascii="Times New Roman" w:hAnsi="Times New Roman" w:cs="Times New Roman"/>
          <w:lang w:eastAsia="ru-RU"/>
        </w:rPr>
        <w:t xml:space="preserve"> 2 </w:t>
      </w:r>
      <w:proofErr w:type="spellStart"/>
      <w:r w:rsidRPr="00E232E1">
        <w:rPr>
          <w:rFonts w:ascii="Times New Roman" w:hAnsi="Times New Roman" w:cs="Times New Roman"/>
          <w:lang w:eastAsia="ru-RU"/>
        </w:rPr>
        <w:t>дні</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заверешення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розрахункового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періоду</w:t>
      </w:r>
      <w:proofErr w:type="spellEnd"/>
      <w:r w:rsidRPr="00E232E1">
        <w:rPr>
          <w:rFonts w:ascii="Times New Roman" w:hAnsi="Times New Roman" w:cs="Times New Roman"/>
          <w:lang w:eastAsia="ru-RU"/>
        </w:rPr>
        <w:t>.</w:t>
      </w:r>
    </w:p>
    <w:p w14:paraId="6F17A14F"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Оплата за електричної енергії здійснюється Споживачем виключно в грошовій формі. </w:t>
      </w:r>
    </w:p>
    <w:p w14:paraId="78944F8D"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Загальна вартість Договору складається з місячних сум вартості договірних обсягів постачання електричної енергії Споживачу.</w:t>
      </w:r>
    </w:p>
    <w:p w14:paraId="6CBCDE2A"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24A3DA89" w14:textId="115BB8B3"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складання графіку погашення </w:t>
      </w:r>
      <w:r w:rsidRPr="00E232E1">
        <w:rPr>
          <w:rFonts w:ascii="Times New Roman" w:hAnsi="Times New Roman" w:cs="Times New Roman"/>
          <w:bCs/>
          <w:lang w:val="uk-UA" w:eastAsia="ru-RU"/>
        </w:rPr>
        <w:lastRenderedPageBreak/>
        <w:t xml:space="preserve">заборгованості на строк не більше 12 місяців та за вимогою Постачальника подати довідки, що підтверджують неплатоспроможність (обмежену </w:t>
      </w:r>
      <w:proofErr w:type="spellStart"/>
      <w:r w:rsidRPr="00E232E1">
        <w:rPr>
          <w:rFonts w:ascii="Times New Roman" w:hAnsi="Times New Roman" w:cs="Times New Roman"/>
          <w:bCs/>
          <w:lang w:val="uk-UA" w:eastAsia="ru-RU"/>
        </w:rPr>
        <w:t>сплатоспроможність</w:t>
      </w:r>
      <w:proofErr w:type="spellEnd"/>
      <w:r w:rsidRPr="00E232E1">
        <w:rPr>
          <w:rFonts w:ascii="Times New Roman" w:hAnsi="Times New Roman" w:cs="Times New Roman"/>
          <w:bCs/>
          <w:lang w:val="uk-UA" w:eastAsia="ru-RU"/>
        </w:rPr>
        <w:t>) Споживача. Графік погашення заборгованості оформляється додатко</w:t>
      </w:r>
      <w:r>
        <w:rPr>
          <w:rFonts w:ascii="Times New Roman" w:hAnsi="Times New Roman" w:cs="Times New Roman"/>
          <w:bCs/>
          <w:lang w:val="uk-UA" w:eastAsia="ru-RU"/>
        </w:rPr>
        <w:t>вою</w:t>
      </w:r>
      <w:r w:rsidRPr="00E232E1">
        <w:rPr>
          <w:rFonts w:ascii="Times New Roman" w:hAnsi="Times New Roman" w:cs="Times New Roman"/>
          <w:bCs/>
          <w:lang w:val="uk-UA" w:eastAsia="ru-RU"/>
        </w:rPr>
        <w:t xml:space="preserve"> угодою до даного договору про </w:t>
      </w:r>
      <w:proofErr w:type="spellStart"/>
      <w:r w:rsidRPr="00E232E1">
        <w:rPr>
          <w:rFonts w:ascii="Times New Roman" w:hAnsi="Times New Roman" w:cs="Times New Roman"/>
          <w:bCs/>
          <w:lang w:val="uk-UA" w:eastAsia="ru-RU"/>
        </w:rPr>
        <w:t>реструктурацію</w:t>
      </w:r>
      <w:proofErr w:type="spellEnd"/>
      <w:r w:rsidRPr="00E232E1">
        <w:rPr>
          <w:rFonts w:ascii="Times New Roman" w:hAnsi="Times New Roman" w:cs="Times New Roman"/>
          <w:bCs/>
          <w:lang w:val="uk-UA" w:eastAsia="ru-RU"/>
        </w:rPr>
        <w:t xml:space="preserve">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D037530" w14:textId="77777777" w:rsidR="002A6DF4" w:rsidRPr="00E232E1" w:rsidRDefault="002A6DF4" w:rsidP="005F52AF">
      <w:pPr>
        <w:tabs>
          <w:tab w:val="left" w:pos="1134"/>
        </w:tabs>
        <w:spacing w:line="240" w:lineRule="auto"/>
        <w:ind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передбачені п. 5.13. цього Договору.</w:t>
      </w:r>
    </w:p>
    <w:p w14:paraId="48B38DDA"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B55AEC0" w14:textId="77777777" w:rsidR="002A6DF4" w:rsidRPr="00E232E1" w:rsidRDefault="002A6DF4" w:rsidP="005F52AF">
      <w:pPr>
        <w:numPr>
          <w:ilvl w:val="1"/>
          <w:numId w:val="3"/>
        </w:numPr>
        <w:tabs>
          <w:tab w:val="left" w:pos="1134"/>
        </w:tabs>
        <w:spacing w:line="240" w:lineRule="auto"/>
        <w:ind w:left="0" w:firstLine="567"/>
        <w:jc w:val="both"/>
        <w:rPr>
          <w:rFonts w:ascii="Times New Roman" w:hAnsi="Times New Roman" w:cs="Times New Roman"/>
          <w:bCs/>
          <w:lang w:val="uk-UA" w:eastAsia="ru-RU"/>
        </w:rPr>
      </w:pPr>
      <w:r w:rsidRPr="00E232E1">
        <w:rPr>
          <w:rFonts w:ascii="Times New Roman" w:hAnsi="Times New Roman" w:cs="Times New Roman"/>
          <w:bCs/>
          <w:lang w:val="uk-UA" w:eastAsia="ru-RU"/>
        </w:rPr>
        <w:t xml:space="preserve"> </w:t>
      </w:r>
      <w:r w:rsidRPr="008B14D3">
        <w:rPr>
          <w:rFonts w:ascii="Times New Roman" w:hAnsi="Times New Roman" w:cs="Times New Roman"/>
          <w:lang w:val="uk-UA" w:eastAsia="ru-RU"/>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111DCB54" w14:textId="77777777" w:rsidR="002A6DF4" w:rsidRPr="00E232E1" w:rsidRDefault="002A6DF4" w:rsidP="005F52AF">
      <w:pPr>
        <w:tabs>
          <w:tab w:val="left" w:pos="1134"/>
        </w:tabs>
        <w:spacing w:line="240" w:lineRule="auto"/>
        <w:ind w:firstLine="567"/>
        <w:jc w:val="both"/>
        <w:rPr>
          <w:rFonts w:ascii="Times New Roman" w:hAnsi="Times New Roman" w:cs="Times New Roman"/>
          <w:lang w:eastAsia="ru-RU"/>
        </w:rPr>
      </w:pPr>
      <w:r w:rsidRPr="00E232E1">
        <w:rPr>
          <w:rFonts w:ascii="Times New Roman" w:hAnsi="Times New Roman" w:cs="Times New Roman"/>
          <w:lang w:eastAsia="ru-RU"/>
        </w:rPr>
        <w:t xml:space="preserve">5.15. </w:t>
      </w:r>
      <w:proofErr w:type="spellStart"/>
      <w:r w:rsidRPr="00E232E1">
        <w:rPr>
          <w:rFonts w:ascii="Times New Roman" w:hAnsi="Times New Roman" w:cs="Times New Roman"/>
          <w:lang w:eastAsia="ru-RU"/>
        </w:rPr>
        <w:t>Споживач</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має</w:t>
      </w:r>
      <w:proofErr w:type="spellEnd"/>
      <w:r w:rsidRPr="00E232E1">
        <w:rPr>
          <w:rFonts w:ascii="Times New Roman" w:hAnsi="Times New Roman" w:cs="Times New Roman"/>
          <w:lang w:eastAsia="ru-RU"/>
        </w:rPr>
        <w:t xml:space="preserve"> право обрати на </w:t>
      </w:r>
      <w:proofErr w:type="spellStart"/>
      <w:r w:rsidRPr="00E232E1">
        <w:rPr>
          <w:rFonts w:ascii="Times New Roman" w:hAnsi="Times New Roman" w:cs="Times New Roman"/>
          <w:lang w:eastAsia="ru-RU"/>
        </w:rPr>
        <w:t>розрахунковий</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період</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іншого</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Постачальника</w:t>
      </w:r>
      <w:proofErr w:type="spellEnd"/>
      <w:r w:rsidRPr="00E232E1">
        <w:rPr>
          <w:rFonts w:ascii="Times New Roman" w:hAnsi="Times New Roman" w:cs="Times New Roman"/>
          <w:lang w:eastAsia="ru-RU"/>
        </w:rPr>
        <w:t xml:space="preserve"> в </w:t>
      </w:r>
      <w:proofErr w:type="spellStart"/>
      <w:r w:rsidRPr="00E232E1">
        <w:rPr>
          <w:rFonts w:ascii="Times New Roman" w:hAnsi="Times New Roman" w:cs="Times New Roman"/>
          <w:lang w:eastAsia="ru-RU"/>
        </w:rPr>
        <w:t>установленому</w:t>
      </w:r>
      <w:proofErr w:type="spellEnd"/>
      <w:r w:rsidRPr="00E232E1">
        <w:rPr>
          <w:rFonts w:ascii="Times New Roman" w:hAnsi="Times New Roman" w:cs="Times New Roman"/>
          <w:lang w:eastAsia="ru-RU"/>
        </w:rPr>
        <w:t xml:space="preserve"> ПРРЕЕ порядку, за умов, </w:t>
      </w:r>
      <w:proofErr w:type="spellStart"/>
      <w:r w:rsidRPr="00E232E1">
        <w:rPr>
          <w:rFonts w:ascii="Times New Roman" w:hAnsi="Times New Roman" w:cs="Times New Roman"/>
          <w:lang w:eastAsia="ru-RU"/>
        </w:rPr>
        <w:t>що</w:t>
      </w:r>
      <w:proofErr w:type="spellEnd"/>
      <w:r w:rsidRPr="00E232E1">
        <w:rPr>
          <w:rFonts w:ascii="Times New Roman" w:hAnsi="Times New Roman" w:cs="Times New Roman"/>
          <w:lang w:eastAsia="ru-RU"/>
        </w:rPr>
        <w:t xml:space="preserve"> в </w:t>
      </w:r>
      <w:proofErr w:type="spellStart"/>
      <w:r w:rsidRPr="00E232E1">
        <w:rPr>
          <w:rFonts w:ascii="Times New Roman" w:hAnsi="Times New Roman" w:cs="Times New Roman"/>
          <w:lang w:eastAsia="ru-RU"/>
        </w:rPr>
        <w:t>нього</w:t>
      </w:r>
      <w:proofErr w:type="spellEnd"/>
      <w:r w:rsidRPr="00E232E1">
        <w:rPr>
          <w:rFonts w:ascii="Times New Roman" w:hAnsi="Times New Roman" w:cs="Times New Roman"/>
          <w:lang w:eastAsia="ru-RU"/>
        </w:rPr>
        <w:t xml:space="preserve"> є </w:t>
      </w:r>
      <w:proofErr w:type="spellStart"/>
      <w:r w:rsidRPr="00E232E1">
        <w:rPr>
          <w:rFonts w:ascii="Times New Roman" w:hAnsi="Times New Roman" w:cs="Times New Roman"/>
          <w:lang w:eastAsia="ru-RU"/>
        </w:rPr>
        <w:t>укладений</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договір</w:t>
      </w:r>
      <w:proofErr w:type="spellEnd"/>
      <w:r w:rsidRPr="00E232E1">
        <w:rPr>
          <w:rFonts w:ascii="Times New Roman" w:hAnsi="Times New Roman" w:cs="Times New Roman"/>
          <w:lang w:eastAsia="ru-RU"/>
        </w:rPr>
        <w:t xml:space="preserve"> про </w:t>
      </w:r>
      <w:proofErr w:type="spellStart"/>
      <w:r w:rsidRPr="00E232E1">
        <w:rPr>
          <w:rFonts w:ascii="Times New Roman" w:hAnsi="Times New Roman" w:cs="Times New Roman"/>
          <w:lang w:eastAsia="ru-RU"/>
        </w:rPr>
        <w:t>розподіл</w:t>
      </w:r>
      <w:proofErr w:type="spellEnd"/>
      <w:r w:rsidRPr="00E232E1">
        <w:rPr>
          <w:rFonts w:ascii="Times New Roman" w:hAnsi="Times New Roman" w:cs="Times New Roman"/>
          <w:lang w:eastAsia="ru-RU"/>
        </w:rPr>
        <w:t xml:space="preserve"> (передачу) </w:t>
      </w:r>
      <w:proofErr w:type="spellStart"/>
      <w:r w:rsidRPr="00E232E1">
        <w:rPr>
          <w:rFonts w:ascii="Times New Roman" w:hAnsi="Times New Roman" w:cs="Times New Roman"/>
          <w:lang w:eastAsia="ru-RU"/>
        </w:rPr>
        <w:t>електричної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енергії</w:t>
      </w:r>
      <w:proofErr w:type="spellEnd"/>
      <w:r w:rsidRPr="00E232E1">
        <w:rPr>
          <w:rFonts w:ascii="Times New Roman" w:hAnsi="Times New Roman" w:cs="Times New Roman"/>
          <w:lang w:eastAsia="ru-RU"/>
        </w:rPr>
        <w:t xml:space="preserve"> з оператором </w:t>
      </w:r>
      <w:proofErr w:type="spellStart"/>
      <w:r w:rsidRPr="00E232E1">
        <w:rPr>
          <w:rFonts w:ascii="Times New Roman" w:hAnsi="Times New Roman" w:cs="Times New Roman"/>
          <w:lang w:eastAsia="ru-RU"/>
        </w:rPr>
        <w:t>системи</w:t>
      </w:r>
      <w:proofErr w:type="spellEnd"/>
      <w:r w:rsidRPr="00E232E1">
        <w:rPr>
          <w:rFonts w:ascii="Times New Roman" w:hAnsi="Times New Roman" w:cs="Times New Roman"/>
          <w:lang w:eastAsia="ru-RU"/>
        </w:rPr>
        <w:t xml:space="preserve"> та </w:t>
      </w:r>
      <w:proofErr w:type="spellStart"/>
      <w:r w:rsidRPr="00E232E1">
        <w:rPr>
          <w:rFonts w:ascii="Times New Roman" w:hAnsi="Times New Roman" w:cs="Times New Roman"/>
          <w:lang w:eastAsia="ru-RU"/>
        </w:rPr>
        <w:t>відсутнє</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припинення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постачання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електричної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енергії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внаслідок</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наявної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заборгованості</w:t>
      </w:r>
      <w:proofErr w:type="spellEnd"/>
      <w:r w:rsidRPr="00E232E1">
        <w:rPr>
          <w:rFonts w:ascii="Times New Roman" w:hAnsi="Times New Roman" w:cs="Times New Roman"/>
          <w:lang w:eastAsia="ru-RU"/>
        </w:rPr>
        <w:t xml:space="preserve"> за </w:t>
      </w:r>
      <w:proofErr w:type="spellStart"/>
      <w:r w:rsidRPr="00E232E1">
        <w:rPr>
          <w:rFonts w:ascii="Times New Roman" w:hAnsi="Times New Roman" w:cs="Times New Roman"/>
          <w:lang w:eastAsia="ru-RU"/>
        </w:rPr>
        <w:t>постачання</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електричної</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енергії</w:t>
      </w:r>
      <w:proofErr w:type="spellEnd"/>
      <w:r w:rsidRPr="00E232E1">
        <w:rPr>
          <w:rFonts w:ascii="Times New Roman" w:hAnsi="Times New Roman" w:cs="Times New Roman"/>
          <w:lang w:eastAsia="ru-RU"/>
        </w:rPr>
        <w:t xml:space="preserve"> перед </w:t>
      </w:r>
      <w:proofErr w:type="spellStart"/>
      <w:r w:rsidRPr="00E232E1">
        <w:rPr>
          <w:rFonts w:ascii="Times New Roman" w:hAnsi="Times New Roman" w:cs="Times New Roman"/>
          <w:lang w:eastAsia="ru-RU"/>
        </w:rPr>
        <w:t>діючим</w:t>
      </w:r>
      <w:proofErr w:type="spellEnd"/>
      <w:r w:rsidRPr="00E232E1">
        <w:rPr>
          <w:rFonts w:ascii="Times New Roman" w:hAnsi="Times New Roman" w:cs="Times New Roman"/>
          <w:lang w:eastAsia="ru-RU"/>
        </w:rPr>
        <w:t xml:space="preserve"> </w:t>
      </w:r>
      <w:proofErr w:type="spellStart"/>
      <w:r w:rsidRPr="00E232E1">
        <w:rPr>
          <w:rFonts w:ascii="Times New Roman" w:hAnsi="Times New Roman" w:cs="Times New Roman"/>
          <w:lang w:eastAsia="ru-RU"/>
        </w:rPr>
        <w:t>Постачальником</w:t>
      </w:r>
      <w:proofErr w:type="spellEnd"/>
      <w:r w:rsidRPr="00E232E1">
        <w:rPr>
          <w:rFonts w:ascii="Times New Roman" w:hAnsi="Times New Roman" w:cs="Times New Roman"/>
          <w:lang w:eastAsia="ru-RU"/>
        </w:rPr>
        <w:t>.</w:t>
      </w:r>
    </w:p>
    <w:p w14:paraId="3F0E053F" w14:textId="77777777" w:rsidR="002A6DF4" w:rsidRPr="00E232E1" w:rsidRDefault="002A6DF4" w:rsidP="002A6DF4">
      <w:pPr>
        <w:spacing w:line="240" w:lineRule="auto"/>
        <w:ind w:firstLine="567"/>
        <w:jc w:val="both"/>
        <w:rPr>
          <w:rFonts w:ascii="Times New Roman" w:hAnsi="Times New Roman" w:cs="Times New Roman"/>
          <w:lang w:eastAsia="ru-RU"/>
        </w:rPr>
      </w:pPr>
    </w:p>
    <w:p w14:paraId="17EC106A"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6. Права та обов'язки Споживача</w:t>
      </w:r>
    </w:p>
    <w:p w14:paraId="563E73C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6.1. Споживач має право:</w:t>
      </w:r>
    </w:p>
    <w:p w14:paraId="34EC2E6C"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 отримувати електричну енергію на умовах, зазначених у цьому Договорі;</w:t>
      </w:r>
    </w:p>
    <w:p w14:paraId="63BDC79D"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14:paraId="029FBED6"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568C154"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4) безоплатно отримувати інформацію про обсяги та інші параметри власного споживання електричної енергії;</w:t>
      </w:r>
    </w:p>
    <w:p w14:paraId="5ECD8616"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5) звертатися до Постачальника для вирішення будь-яких питань, пов'язаних з виконанням цього Договору;</w:t>
      </w:r>
    </w:p>
    <w:p w14:paraId="0D9DF148"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6) 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7F3E1139"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7) проводити звіряння фактичних розрахунків, з підписанням відповідного акту; </w:t>
      </w:r>
    </w:p>
    <w:p w14:paraId="0B27AF2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C76E69A"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8795259"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10) змінити </w:t>
      </w:r>
      <w:proofErr w:type="spellStart"/>
      <w:r>
        <w:rPr>
          <w:rFonts w:ascii="Times New Roman" w:hAnsi="Times New Roman" w:cs="Times New Roman"/>
          <w:lang w:val="uk-UA" w:eastAsia="ru-RU"/>
        </w:rPr>
        <w:t>електропостачальника</w:t>
      </w:r>
      <w:proofErr w:type="spellEnd"/>
      <w:r>
        <w:rPr>
          <w:rFonts w:ascii="Times New Roman" w:hAnsi="Times New Roman" w:cs="Times New Roman"/>
          <w:lang w:val="uk-UA" w:eastAsia="ru-RU"/>
        </w:rPr>
        <w:t xml:space="preserve"> у випадку та в порядку передбаченому чиним законодавством</w:t>
      </w:r>
      <w:bookmarkStart w:id="1" w:name="_Hlk526259452"/>
      <w:r>
        <w:rPr>
          <w:rFonts w:ascii="Times New Roman" w:hAnsi="Times New Roman" w:cs="Times New Roman"/>
          <w:lang w:val="uk-UA" w:eastAsia="ru-RU"/>
        </w:rPr>
        <w:t>.</w:t>
      </w:r>
    </w:p>
    <w:bookmarkEnd w:id="1"/>
    <w:p w14:paraId="7159073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7F766526"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7C136E6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13) інші права, передбачені чинним законодавством і цим Договором.</w:t>
      </w:r>
    </w:p>
    <w:p w14:paraId="107F01D2"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6.2. Споживач зобов'язується:</w:t>
      </w:r>
    </w:p>
    <w:p w14:paraId="737582C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 забезпечувати своєчасну та повну оплату спожитої електричної енергії згідно з умовами цього Договору;</w:t>
      </w:r>
    </w:p>
    <w:p w14:paraId="7E26A338"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B508BAA"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w:t>
      </w:r>
      <w:r>
        <w:rPr>
          <w:rFonts w:ascii="Times New Roman" w:hAnsi="Times New Roman" w:cs="Times New Roman"/>
          <w:lang w:val="uk-UA" w:eastAsia="ru-RU"/>
        </w:rPr>
        <w:lastRenderedPageBreak/>
        <w:t>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C0AB706"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4) виконувати інші обов'язки, покладені на Споживача чинним законодавством та/або цим Договором.</w:t>
      </w:r>
    </w:p>
    <w:p w14:paraId="521C38D8" w14:textId="77777777" w:rsidR="002A6DF4" w:rsidRDefault="002A6DF4" w:rsidP="002A6DF4">
      <w:pPr>
        <w:spacing w:line="240" w:lineRule="auto"/>
        <w:ind w:firstLine="709"/>
        <w:jc w:val="both"/>
        <w:rPr>
          <w:rFonts w:ascii="Times New Roman" w:hAnsi="Times New Roman" w:cs="Times New Roman"/>
          <w:lang w:val="uk-UA" w:eastAsia="ru-RU"/>
        </w:rPr>
      </w:pPr>
    </w:p>
    <w:p w14:paraId="1FBDA43E"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7. Права і обов'язки Постачальника</w:t>
      </w:r>
    </w:p>
    <w:p w14:paraId="495295F8"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7.1. Постачальник має право:</w:t>
      </w:r>
    </w:p>
    <w:p w14:paraId="005034D2"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 отримувати від Споживача плату за поставлену електричну енергію;</w:t>
      </w:r>
    </w:p>
    <w:p w14:paraId="20071B1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BA6B059"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3) проводити разом зі Споживачем звіряння фактично використаних обсягів електричної енергії з підписанням відповідного акту;</w:t>
      </w:r>
    </w:p>
    <w:p w14:paraId="54C825A4"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4) інші права, передбачені чинним законодавством і цим Договором.</w:t>
      </w:r>
    </w:p>
    <w:p w14:paraId="1D58E038"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7.2. Постачальник зобов'язується:</w:t>
      </w:r>
    </w:p>
    <w:p w14:paraId="759E7D70"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1) </w:t>
      </w:r>
      <w:bookmarkStart w:id="2" w:name="_Hlk529347606"/>
      <w:r>
        <w:rPr>
          <w:rFonts w:ascii="Times New Roman" w:hAnsi="Times New Roman" w:cs="Times New Roman"/>
          <w:lang w:val="uk-UA"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Pr>
          <w:rFonts w:ascii="Times New Roman" w:hAnsi="Times New Roman" w:cs="Times New Roman"/>
          <w:lang w:val="uk-UA" w:eastAsia="ru-RU"/>
        </w:rPr>
        <w:t>;</w:t>
      </w:r>
    </w:p>
    <w:p w14:paraId="5C3F1B43"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2) 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14:paraId="7C05B0A1"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15601C9"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 </w:t>
      </w:r>
    </w:p>
    <w:p w14:paraId="5B8F21B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5) приймати оплату наданих за цим Договором послуг будь-яким способом, що передбачений цим Договором;</w:t>
      </w:r>
    </w:p>
    <w:p w14:paraId="1D0D049C"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6) проводити оплату послуг з передачі електричної енергії оператору системи;</w:t>
      </w:r>
    </w:p>
    <w:p w14:paraId="17768A2C"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7) розглядати в установленому законодавством порядку звернення Споживача;</w:t>
      </w:r>
    </w:p>
    <w:p w14:paraId="399F87FC"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830ABC2"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E3A09D1"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10) забезпечувати конфіденційність даних, отриманих від Споживача;</w:t>
      </w:r>
    </w:p>
    <w:p w14:paraId="539776AF"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11) забезпечувати для оператора системи фінансові гарантії у визначеному законодавством порядку (за необхідності);</w:t>
      </w:r>
    </w:p>
    <w:p w14:paraId="74B0F6A8"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12) в день підписання цього Договору надати Споживачу письмове підтвердження про відкриття особового рахунку(</w:t>
      </w:r>
      <w:proofErr w:type="spellStart"/>
      <w:r>
        <w:rPr>
          <w:rFonts w:ascii="Times New Roman" w:hAnsi="Times New Roman" w:cs="Times New Roman"/>
          <w:lang w:val="uk-UA" w:eastAsia="ru-RU"/>
        </w:rPr>
        <w:t>ів</w:t>
      </w:r>
      <w:proofErr w:type="spellEnd"/>
      <w:r>
        <w:rPr>
          <w:rFonts w:ascii="Times New Roman" w:hAnsi="Times New Roman" w:cs="Times New Roman"/>
          <w:lang w:val="uk-UA" w:eastAsia="ru-RU"/>
        </w:rPr>
        <w:t>) за об’єктом (об’єктами) споживача або про внесення змін до такого особового рахунку(</w:t>
      </w:r>
      <w:proofErr w:type="spellStart"/>
      <w:r>
        <w:rPr>
          <w:rFonts w:ascii="Times New Roman" w:hAnsi="Times New Roman" w:cs="Times New Roman"/>
          <w:lang w:val="uk-UA" w:eastAsia="ru-RU"/>
        </w:rPr>
        <w:t>ів</w:t>
      </w:r>
      <w:proofErr w:type="spellEnd"/>
      <w:r>
        <w:rPr>
          <w:rFonts w:ascii="Times New Roman" w:hAnsi="Times New Roman" w:cs="Times New Roman"/>
          <w:lang w:val="uk-UA" w:eastAsia="ru-RU"/>
        </w:rPr>
        <w:t>), за необхідності.</w:t>
      </w:r>
    </w:p>
    <w:p w14:paraId="43F37820"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13) виконувати інші обов'язки, покладені на Постачальника чинним законодавством та/або цим Договором.</w:t>
      </w:r>
    </w:p>
    <w:p w14:paraId="6E544F72" w14:textId="77777777" w:rsidR="002A6DF4" w:rsidRDefault="002A6DF4" w:rsidP="002A6DF4">
      <w:pPr>
        <w:spacing w:line="240" w:lineRule="auto"/>
        <w:ind w:firstLine="709"/>
        <w:jc w:val="both"/>
        <w:rPr>
          <w:rFonts w:ascii="Times New Roman" w:hAnsi="Times New Roman" w:cs="Times New Roman"/>
          <w:lang w:val="uk-UA" w:eastAsia="ru-RU"/>
        </w:rPr>
      </w:pPr>
    </w:p>
    <w:p w14:paraId="3378B0DD"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8. Порядок припинення та відновлення постачання електричної енергії</w:t>
      </w:r>
    </w:p>
    <w:p w14:paraId="3825F038"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227D5755"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3D8C1A31"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14:paraId="42D59A20"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17868CAD"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CF9487"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lastRenderedPageBreak/>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81C40C" w14:textId="77777777" w:rsidR="002A6DF4"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14:paraId="024B0BBB" w14:textId="77777777" w:rsidR="002A6DF4" w:rsidRDefault="002A6DF4" w:rsidP="002A6DF4">
      <w:pPr>
        <w:spacing w:line="240" w:lineRule="auto"/>
        <w:ind w:firstLine="709"/>
        <w:jc w:val="both"/>
        <w:rPr>
          <w:rFonts w:ascii="Times New Roman" w:hAnsi="Times New Roman" w:cs="Times New Roman"/>
          <w:lang w:val="uk-UA" w:eastAsia="ru-RU"/>
        </w:rPr>
      </w:pPr>
    </w:p>
    <w:p w14:paraId="140DB2B8"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9. Відповідальність Сторін</w:t>
      </w:r>
    </w:p>
    <w:p w14:paraId="6C8DEFA5" w14:textId="77777777" w:rsidR="002A6DF4" w:rsidRPr="00DC7920" w:rsidRDefault="002A6DF4" w:rsidP="002A6DF4">
      <w:pPr>
        <w:pStyle w:val="a3"/>
        <w:numPr>
          <w:ilvl w:val="1"/>
          <w:numId w:val="4"/>
        </w:numPr>
        <w:tabs>
          <w:tab w:val="left" w:pos="993"/>
        </w:tabs>
        <w:spacing w:line="240" w:lineRule="auto"/>
        <w:ind w:left="0" w:firstLine="568"/>
        <w:jc w:val="both"/>
        <w:rPr>
          <w:rFonts w:ascii="Times New Roman" w:hAnsi="Times New Roman" w:cs="Times New Roman"/>
          <w:lang w:val="uk-UA" w:eastAsia="ru-RU"/>
        </w:rPr>
      </w:pPr>
      <w:r w:rsidRPr="00DC7920">
        <w:rPr>
          <w:rFonts w:ascii="Times New Roman" w:hAnsi="Times New Roman" w:cs="Times New Roman"/>
          <w:lang w:val="uk-UA" w:eastAsia="ru-RU"/>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C2F83A1" w14:textId="77777777" w:rsidR="002A6DF4" w:rsidRPr="00DC7920" w:rsidRDefault="002A6DF4" w:rsidP="002A6DF4">
      <w:pPr>
        <w:pStyle w:val="a3"/>
        <w:numPr>
          <w:ilvl w:val="1"/>
          <w:numId w:val="4"/>
        </w:numPr>
        <w:tabs>
          <w:tab w:val="left" w:pos="993"/>
        </w:tabs>
        <w:spacing w:line="240" w:lineRule="auto"/>
        <w:ind w:left="0" w:firstLine="568"/>
        <w:jc w:val="both"/>
        <w:rPr>
          <w:rFonts w:ascii="Times New Roman" w:hAnsi="Times New Roman" w:cs="Times New Roman"/>
          <w:lang w:val="uk-UA" w:eastAsia="ru-RU"/>
        </w:rPr>
      </w:pPr>
      <w:r w:rsidRPr="00DC7920">
        <w:rPr>
          <w:rFonts w:ascii="Times New Roman" w:hAnsi="Times New Roman" w:cs="Times New Roman"/>
          <w:lang w:val="uk-UA" w:eastAsia="ru-RU"/>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в розмірі передбаченому додатком №2 «Порядок розрахунків» до цього Договору.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5D98689" w14:textId="77777777" w:rsidR="002A6DF4" w:rsidRPr="00DC7920" w:rsidRDefault="002A6DF4" w:rsidP="002A6DF4">
      <w:pPr>
        <w:numPr>
          <w:ilvl w:val="1"/>
          <w:numId w:val="4"/>
        </w:numPr>
        <w:tabs>
          <w:tab w:val="left" w:pos="993"/>
        </w:tabs>
        <w:spacing w:line="240" w:lineRule="auto"/>
        <w:ind w:left="0" w:firstLine="568"/>
        <w:jc w:val="both"/>
        <w:rPr>
          <w:rFonts w:ascii="Times New Roman" w:hAnsi="Times New Roman" w:cs="Times New Roman"/>
          <w:lang w:val="uk-UA" w:eastAsia="ru-RU"/>
        </w:rPr>
      </w:pPr>
      <w:r w:rsidRPr="00DC7920">
        <w:rPr>
          <w:rFonts w:ascii="Times New Roman" w:hAnsi="Times New Roman" w:cs="Times New Roman"/>
          <w:lang w:val="uk-UA" w:eastAsia="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650B27CF" w14:textId="77777777" w:rsidR="002A6DF4" w:rsidRPr="00DC7920" w:rsidRDefault="002A6DF4" w:rsidP="002A6DF4">
      <w:pPr>
        <w:numPr>
          <w:ilvl w:val="1"/>
          <w:numId w:val="4"/>
        </w:numPr>
        <w:tabs>
          <w:tab w:val="left" w:pos="993"/>
        </w:tabs>
        <w:spacing w:line="240" w:lineRule="auto"/>
        <w:ind w:left="0" w:firstLine="568"/>
        <w:jc w:val="both"/>
        <w:rPr>
          <w:rFonts w:ascii="Times New Roman" w:hAnsi="Times New Roman" w:cs="Times New Roman"/>
          <w:lang w:val="uk-UA" w:eastAsia="ru-RU"/>
        </w:rPr>
      </w:pPr>
      <w:r w:rsidRPr="00DC7920">
        <w:rPr>
          <w:rFonts w:ascii="Times New Roman" w:hAnsi="Times New Roman" w:cs="Times New Roman"/>
          <w:lang w:val="uk-UA" w:eastAsia="ru-RU"/>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DC7920">
        <w:rPr>
          <w:rFonts w:ascii="Times New Roman" w:hAnsi="Times New Roman" w:cs="Times New Roman"/>
          <w:lang w:val="uk-UA" w:eastAsia="ru-RU"/>
        </w:rPr>
        <w:t>дефолтного</w:t>
      </w:r>
      <w:proofErr w:type="spellEnd"/>
      <w:r w:rsidRPr="00DC7920">
        <w:rPr>
          <w:rFonts w:ascii="Times New Roman" w:hAnsi="Times New Roman" w:cs="Times New Roman"/>
          <w:lang w:val="uk-UA" w:eastAsia="ru-RU"/>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14:paraId="78031B92" w14:textId="77777777" w:rsidR="002A6DF4" w:rsidRDefault="002A6DF4" w:rsidP="002A6DF4">
      <w:pPr>
        <w:spacing w:line="240" w:lineRule="auto"/>
        <w:ind w:firstLine="709"/>
        <w:jc w:val="both"/>
        <w:rPr>
          <w:rFonts w:ascii="Times New Roman" w:hAnsi="Times New Roman" w:cs="Times New Roman"/>
          <w:lang w:val="uk-UA" w:eastAsia="ru-RU"/>
        </w:rPr>
      </w:pPr>
    </w:p>
    <w:p w14:paraId="2A45950B"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 xml:space="preserve">10. Порядок зміни </w:t>
      </w:r>
      <w:proofErr w:type="spellStart"/>
      <w:r>
        <w:rPr>
          <w:rFonts w:ascii="Times New Roman" w:hAnsi="Times New Roman" w:cs="Times New Roman"/>
          <w:b/>
          <w:lang w:val="uk-UA" w:eastAsia="ru-RU"/>
        </w:rPr>
        <w:t>електропостачальника</w:t>
      </w:r>
      <w:proofErr w:type="spellEnd"/>
    </w:p>
    <w:p w14:paraId="4A739B24" w14:textId="1BE12496" w:rsidR="002A6DF4" w:rsidRPr="004D78D6" w:rsidRDefault="002A6DF4" w:rsidP="002A6DF4">
      <w:pPr>
        <w:tabs>
          <w:tab w:val="left" w:pos="851"/>
        </w:tabs>
        <w:spacing w:line="240" w:lineRule="auto"/>
        <w:ind w:firstLine="567"/>
        <w:jc w:val="both"/>
        <w:rPr>
          <w:rFonts w:ascii="Times New Roman" w:hAnsi="Times New Roman" w:cs="Times New Roman"/>
          <w:bCs/>
          <w:lang w:eastAsia="ru-RU"/>
        </w:rPr>
      </w:pPr>
      <w:r w:rsidRPr="004D78D6">
        <w:rPr>
          <w:rFonts w:ascii="Times New Roman" w:hAnsi="Times New Roman" w:cs="Times New Roman"/>
          <w:bCs/>
          <w:lang w:eastAsia="ru-RU"/>
        </w:rPr>
        <w:t xml:space="preserve">10.1 </w:t>
      </w:r>
      <w:proofErr w:type="spellStart"/>
      <w:r w:rsidRPr="004D78D6">
        <w:rPr>
          <w:rFonts w:ascii="Times New Roman" w:hAnsi="Times New Roman" w:cs="Times New Roman"/>
          <w:bCs/>
          <w:lang w:eastAsia="ru-RU"/>
        </w:rPr>
        <w:t>Споживач</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має</w:t>
      </w:r>
      <w:proofErr w:type="spellEnd"/>
      <w:r w:rsidRPr="004D78D6">
        <w:rPr>
          <w:rFonts w:ascii="Times New Roman" w:hAnsi="Times New Roman" w:cs="Times New Roman"/>
          <w:bCs/>
          <w:lang w:eastAsia="ru-RU"/>
        </w:rPr>
        <w:t xml:space="preserve"> право </w:t>
      </w:r>
      <w:proofErr w:type="spellStart"/>
      <w:r w:rsidRPr="004D78D6">
        <w:rPr>
          <w:rFonts w:ascii="Times New Roman" w:hAnsi="Times New Roman" w:cs="Times New Roman"/>
          <w:bCs/>
          <w:lang w:eastAsia="ru-RU"/>
        </w:rPr>
        <w:t>змінити</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Постачальника</w:t>
      </w:r>
      <w:proofErr w:type="spellEnd"/>
      <w:r w:rsidRPr="004D78D6">
        <w:rPr>
          <w:rFonts w:ascii="Times New Roman" w:hAnsi="Times New Roman" w:cs="Times New Roman"/>
          <w:bCs/>
          <w:lang w:eastAsia="ru-RU"/>
        </w:rPr>
        <w:t xml:space="preserve"> шляхом </w:t>
      </w:r>
      <w:proofErr w:type="spellStart"/>
      <w:r w:rsidRPr="004D78D6">
        <w:rPr>
          <w:rFonts w:ascii="Times New Roman" w:hAnsi="Times New Roman" w:cs="Times New Roman"/>
          <w:bCs/>
          <w:lang w:eastAsia="ru-RU"/>
        </w:rPr>
        <w:t>укладання</w:t>
      </w:r>
      <w:proofErr w:type="spellEnd"/>
      <w:r w:rsidRPr="004D78D6">
        <w:rPr>
          <w:rFonts w:ascii="Times New Roman" w:hAnsi="Times New Roman" w:cs="Times New Roman"/>
          <w:bCs/>
          <w:lang w:eastAsia="ru-RU"/>
        </w:rPr>
        <w:t xml:space="preserve"> нового договору про </w:t>
      </w:r>
      <w:proofErr w:type="spellStart"/>
      <w:r w:rsidRPr="004D78D6">
        <w:rPr>
          <w:rFonts w:ascii="Times New Roman" w:hAnsi="Times New Roman" w:cs="Times New Roman"/>
          <w:bCs/>
          <w:lang w:eastAsia="ru-RU"/>
        </w:rPr>
        <w:t>постачання</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електричної</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енергії</w:t>
      </w:r>
      <w:proofErr w:type="spellEnd"/>
      <w:r w:rsidRPr="004D78D6">
        <w:rPr>
          <w:rFonts w:ascii="Times New Roman" w:hAnsi="Times New Roman" w:cs="Times New Roman"/>
          <w:bCs/>
          <w:lang w:eastAsia="ru-RU"/>
        </w:rPr>
        <w:t xml:space="preserve"> з </w:t>
      </w:r>
      <w:proofErr w:type="spellStart"/>
      <w:r w:rsidRPr="004D78D6">
        <w:rPr>
          <w:rFonts w:ascii="Times New Roman" w:hAnsi="Times New Roman" w:cs="Times New Roman"/>
          <w:bCs/>
          <w:lang w:eastAsia="ru-RU"/>
        </w:rPr>
        <w:t>новим</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електропостачальником</w:t>
      </w:r>
      <w:proofErr w:type="spellEnd"/>
      <w:r w:rsidRPr="004D78D6">
        <w:rPr>
          <w:rFonts w:ascii="Times New Roman" w:hAnsi="Times New Roman" w:cs="Times New Roman"/>
          <w:bCs/>
          <w:lang w:eastAsia="ru-RU"/>
        </w:rPr>
        <w:t>.</w:t>
      </w:r>
    </w:p>
    <w:p w14:paraId="50138D3E" w14:textId="77777777" w:rsidR="002A6DF4" w:rsidRPr="004D78D6" w:rsidRDefault="002A6DF4" w:rsidP="002A6DF4">
      <w:pPr>
        <w:tabs>
          <w:tab w:val="left" w:pos="851"/>
        </w:tabs>
        <w:spacing w:line="240" w:lineRule="auto"/>
        <w:ind w:firstLine="567"/>
        <w:jc w:val="both"/>
        <w:rPr>
          <w:rFonts w:ascii="Times New Roman" w:hAnsi="Times New Roman" w:cs="Times New Roman"/>
          <w:bCs/>
          <w:lang w:eastAsia="ru-RU"/>
        </w:rPr>
      </w:pPr>
      <w:r w:rsidRPr="004D78D6">
        <w:rPr>
          <w:rFonts w:ascii="Times New Roman" w:hAnsi="Times New Roman" w:cs="Times New Roman"/>
          <w:bCs/>
          <w:lang w:eastAsia="ru-RU"/>
        </w:rPr>
        <w:t xml:space="preserve">10.2. У </w:t>
      </w:r>
      <w:proofErr w:type="spellStart"/>
      <w:r w:rsidRPr="004D78D6">
        <w:rPr>
          <w:rFonts w:ascii="Times New Roman" w:hAnsi="Times New Roman" w:cs="Times New Roman"/>
          <w:bCs/>
          <w:lang w:eastAsia="ru-RU"/>
        </w:rPr>
        <w:t>випадку</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зміни</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постачальника</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Споживач</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письмово</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сповіщає</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Постачальника</w:t>
      </w:r>
      <w:proofErr w:type="spellEnd"/>
      <w:r w:rsidRPr="004D78D6">
        <w:rPr>
          <w:rFonts w:ascii="Times New Roman" w:hAnsi="Times New Roman" w:cs="Times New Roman"/>
          <w:bCs/>
          <w:lang w:eastAsia="ru-RU"/>
        </w:rPr>
        <w:t xml:space="preserve"> за 10 </w:t>
      </w:r>
      <w:proofErr w:type="spellStart"/>
      <w:r w:rsidRPr="004D78D6">
        <w:rPr>
          <w:rFonts w:ascii="Times New Roman" w:hAnsi="Times New Roman" w:cs="Times New Roman"/>
          <w:bCs/>
          <w:lang w:eastAsia="ru-RU"/>
        </w:rPr>
        <w:t>днів</w:t>
      </w:r>
      <w:proofErr w:type="spellEnd"/>
      <w:r w:rsidRPr="004D78D6">
        <w:rPr>
          <w:rFonts w:ascii="Times New Roman" w:hAnsi="Times New Roman" w:cs="Times New Roman"/>
          <w:bCs/>
          <w:lang w:eastAsia="ru-RU"/>
        </w:rPr>
        <w:t xml:space="preserve"> до </w:t>
      </w:r>
      <w:proofErr w:type="spellStart"/>
      <w:r w:rsidRPr="004D78D6">
        <w:rPr>
          <w:rFonts w:ascii="Times New Roman" w:hAnsi="Times New Roman" w:cs="Times New Roman"/>
          <w:bCs/>
          <w:lang w:eastAsia="ru-RU"/>
        </w:rPr>
        <w:t>такої</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зміни</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вказавши</w:t>
      </w:r>
      <w:proofErr w:type="spellEnd"/>
      <w:r w:rsidRPr="004D78D6">
        <w:rPr>
          <w:rFonts w:ascii="Times New Roman" w:hAnsi="Times New Roman" w:cs="Times New Roman"/>
          <w:bCs/>
          <w:lang w:eastAsia="ru-RU"/>
        </w:rPr>
        <w:t xml:space="preserve"> дату </w:t>
      </w:r>
      <w:proofErr w:type="spellStart"/>
      <w:r w:rsidRPr="004D78D6">
        <w:rPr>
          <w:rFonts w:ascii="Times New Roman" w:hAnsi="Times New Roman" w:cs="Times New Roman"/>
          <w:bCs/>
          <w:lang w:eastAsia="ru-RU"/>
        </w:rPr>
        <w:t>або</w:t>
      </w:r>
      <w:proofErr w:type="spellEnd"/>
      <w:r w:rsidRPr="004D78D6">
        <w:rPr>
          <w:rFonts w:ascii="Times New Roman" w:hAnsi="Times New Roman" w:cs="Times New Roman"/>
          <w:bCs/>
          <w:lang w:eastAsia="ru-RU"/>
        </w:rPr>
        <w:t xml:space="preserve">  строки, в </w:t>
      </w:r>
      <w:proofErr w:type="spellStart"/>
      <w:r w:rsidRPr="004D78D6">
        <w:rPr>
          <w:rFonts w:ascii="Times New Roman" w:hAnsi="Times New Roman" w:cs="Times New Roman"/>
          <w:bCs/>
          <w:lang w:eastAsia="ru-RU"/>
        </w:rPr>
        <w:t>які</w:t>
      </w:r>
      <w:proofErr w:type="spellEnd"/>
      <w:r w:rsidRPr="004D78D6">
        <w:rPr>
          <w:rFonts w:ascii="Times New Roman" w:hAnsi="Times New Roman" w:cs="Times New Roman"/>
          <w:bCs/>
          <w:lang w:eastAsia="ru-RU"/>
        </w:rPr>
        <w:t xml:space="preserve"> буде </w:t>
      </w:r>
      <w:proofErr w:type="spellStart"/>
      <w:r w:rsidRPr="004D78D6">
        <w:rPr>
          <w:rFonts w:ascii="Times New Roman" w:hAnsi="Times New Roman" w:cs="Times New Roman"/>
          <w:bCs/>
          <w:lang w:eastAsia="ru-RU"/>
        </w:rPr>
        <w:t>відбуватися</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така</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зміна</w:t>
      </w:r>
      <w:proofErr w:type="spellEnd"/>
      <w:r w:rsidRPr="004D78D6">
        <w:rPr>
          <w:rFonts w:ascii="Times New Roman" w:hAnsi="Times New Roman" w:cs="Times New Roman"/>
          <w:bCs/>
          <w:lang w:eastAsia="ru-RU"/>
        </w:rPr>
        <w:t>.</w:t>
      </w:r>
    </w:p>
    <w:p w14:paraId="191E6336" w14:textId="77777777" w:rsidR="002A6DF4" w:rsidRPr="004D78D6" w:rsidRDefault="002A6DF4" w:rsidP="002A6DF4">
      <w:pPr>
        <w:tabs>
          <w:tab w:val="left" w:pos="851"/>
        </w:tabs>
        <w:spacing w:line="240" w:lineRule="auto"/>
        <w:ind w:firstLine="567"/>
        <w:jc w:val="both"/>
        <w:rPr>
          <w:rFonts w:ascii="Times New Roman" w:hAnsi="Times New Roman" w:cs="Times New Roman"/>
          <w:bCs/>
          <w:lang w:eastAsia="ru-RU"/>
        </w:rPr>
      </w:pPr>
      <w:r w:rsidRPr="004D78D6">
        <w:rPr>
          <w:rFonts w:ascii="Times New Roman" w:hAnsi="Times New Roman" w:cs="Times New Roman"/>
          <w:bCs/>
          <w:lang w:eastAsia="ru-RU"/>
        </w:rPr>
        <w:t xml:space="preserve">10.3. У </w:t>
      </w:r>
      <w:proofErr w:type="spellStart"/>
      <w:r w:rsidRPr="004D78D6">
        <w:rPr>
          <w:rFonts w:ascii="Times New Roman" w:hAnsi="Times New Roman" w:cs="Times New Roman"/>
          <w:bCs/>
          <w:lang w:eastAsia="ru-RU"/>
        </w:rPr>
        <w:t>випадку</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заміни</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Постачальника</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новим</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електропостачальником</w:t>
      </w:r>
      <w:proofErr w:type="spellEnd"/>
      <w:r w:rsidRPr="004D78D6">
        <w:rPr>
          <w:rFonts w:ascii="Times New Roman" w:hAnsi="Times New Roman" w:cs="Times New Roman"/>
          <w:bCs/>
          <w:lang w:eastAsia="ru-RU"/>
        </w:rPr>
        <w:t xml:space="preserve">, даний </w:t>
      </w:r>
      <w:proofErr w:type="spellStart"/>
      <w:r w:rsidRPr="004D78D6">
        <w:rPr>
          <w:rFonts w:ascii="Times New Roman" w:hAnsi="Times New Roman" w:cs="Times New Roman"/>
          <w:bCs/>
          <w:lang w:eastAsia="ru-RU"/>
        </w:rPr>
        <w:t>договір</w:t>
      </w:r>
      <w:proofErr w:type="spellEnd"/>
      <w:r w:rsidRPr="004D78D6">
        <w:rPr>
          <w:rFonts w:ascii="Times New Roman" w:hAnsi="Times New Roman" w:cs="Times New Roman"/>
          <w:bCs/>
          <w:lang w:eastAsia="ru-RU"/>
        </w:rPr>
        <w:t xml:space="preserve"> </w:t>
      </w:r>
      <w:proofErr w:type="spellStart"/>
      <w:r w:rsidRPr="004D78D6">
        <w:rPr>
          <w:rFonts w:ascii="Times New Roman" w:hAnsi="Times New Roman" w:cs="Times New Roman"/>
          <w:bCs/>
          <w:lang w:eastAsia="ru-RU"/>
        </w:rPr>
        <w:t>розривається</w:t>
      </w:r>
      <w:proofErr w:type="spellEnd"/>
      <w:r w:rsidRPr="004D78D6">
        <w:rPr>
          <w:rFonts w:ascii="Times New Roman" w:hAnsi="Times New Roman" w:cs="Times New Roman"/>
          <w:bCs/>
          <w:lang w:eastAsia="ru-RU"/>
        </w:rPr>
        <w:t xml:space="preserve">, шляхом </w:t>
      </w:r>
      <w:proofErr w:type="spellStart"/>
      <w:r w:rsidRPr="004D78D6">
        <w:rPr>
          <w:rFonts w:ascii="Times New Roman" w:hAnsi="Times New Roman" w:cs="Times New Roman"/>
          <w:bCs/>
          <w:lang w:eastAsia="ru-RU"/>
        </w:rPr>
        <w:t>укладання</w:t>
      </w:r>
      <w:proofErr w:type="spellEnd"/>
      <w:r w:rsidRPr="004D78D6">
        <w:rPr>
          <w:rFonts w:ascii="Times New Roman" w:hAnsi="Times New Roman" w:cs="Times New Roman"/>
          <w:bCs/>
          <w:lang w:eastAsia="ru-RU"/>
        </w:rPr>
        <w:t xml:space="preserve"> угоди про </w:t>
      </w:r>
      <w:proofErr w:type="spellStart"/>
      <w:r w:rsidRPr="004D78D6">
        <w:rPr>
          <w:rFonts w:ascii="Times New Roman" w:hAnsi="Times New Roman" w:cs="Times New Roman"/>
          <w:bCs/>
          <w:lang w:eastAsia="ru-RU"/>
        </w:rPr>
        <w:t>розірвання</w:t>
      </w:r>
      <w:proofErr w:type="spellEnd"/>
      <w:r w:rsidRPr="004D78D6">
        <w:rPr>
          <w:rFonts w:ascii="Times New Roman" w:hAnsi="Times New Roman" w:cs="Times New Roman"/>
          <w:bCs/>
          <w:lang w:eastAsia="ru-RU"/>
        </w:rPr>
        <w:t xml:space="preserve"> Договору.</w:t>
      </w:r>
    </w:p>
    <w:p w14:paraId="3DD0C05F" w14:textId="77777777" w:rsidR="002A6DF4" w:rsidRPr="004D78D6" w:rsidRDefault="002A6DF4" w:rsidP="002A6DF4">
      <w:pPr>
        <w:pStyle w:val="a3"/>
        <w:numPr>
          <w:ilvl w:val="1"/>
          <w:numId w:val="5"/>
        </w:numPr>
        <w:tabs>
          <w:tab w:val="left" w:pos="1134"/>
        </w:tabs>
        <w:spacing w:line="240" w:lineRule="auto"/>
        <w:ind w:left="0" w:firstLine="568"/>
        <w:jc w:val="both"/>
        <w:rPr>
          <w:rFonts w:ascii="Times New Roman" w:hAnsi="Times New Roman" w:cs="Times New Roman"/>
          <w:lang w:val="uk-UA" w:eastAsia="ru-RU"/>
        </w:rPr>
      </w:pPr>
      <w:r w:rsidRPr="004D78D6">
        <w:rPr>
          <w:rFonts w:ascii="Times New Roman" w:hAnsi="Times New Roman" w:cs="Times New Roman"/>
          <w:lang w:val="uk-UA" w:eastAsia="ru-RU"/>
        </w:rPr>
        <w:t>Зміна постачальника електричної енергії здійснюється згідно з порядком, встановленим ПРРЕЕ, при цьому штрафні санкції згідно цього Договору не застосовуються.</w:t>
      </w:r>
    </w:p>
    <w:p w14:paraId="0C70C75E" w14:textId="77777777" w:rsidR="002A6DF4" w:rsidRDefault="002A6DF4" w:rsidP="002A6DF4">
      <w:pPr>
        <w:spacing w:line="240" w:lineRule="auto"/>
        <w:ind w:firstLine="709"/>
        <w:jc w:val="both"/>
        <w:rPr>
          <w:rFonts w:ascii="Times New Roman" w:hAnsi="Times New Roman" w:cs="Times New Roman"/>
          <w:lang w:val="uk-UA" w:eastAsia="ru-RU"/>
        </w:rPr>
      </w:pPr>
    </w:p>
    <w:p w14:paraId="5D9D263B"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11. Порядок розв'язання спорів</w:t>
      </w:r>
    </w:p>
    <w:p w14:paraId="70D09167" w14:textId="77777777" w:rsidR="002A6DF4" w:rsidRPr="00260440" w:rsidRDefault="002A6DF4" w:rsidP="002A6DF4">
      <w:pPr>
        <w:spacing w:line="240" w:lineRule="auto"/>
        <w:ind w:firstLine="709"/>
        <w:jc w:val="both"/>
        <w:rPr>
          <w:rFonts w:ascii="Times New Roman" w:hAnsi="Times New Roman" w:cs="Times New Roman"/>
          <w:lang w:eastAsia="ru-RU"/>
        </w:rPr>
      </w:pPr>
      <w:r w:rsidRPr="00260440">
        <w:rPr>
          <w:rFonts w:ascii="Times New Roman" w:hAnsi="Times New Roman" w:cs="Times New Roman"/>
          <w:lang w:eastAsia="ru-RU"/>
        </w:rPr>
        <w:t xml:space="preserve">11.1. Спори та </w:t>
      </w:r>
      <w:proofErr w:type="spellStart"/>
      <w:r w:rsidRPr="00260440">
        <w:rPr>
          <w:rFonts w:ascii="Times New Roman" w:hAnsi="Times New Roman" w:cs="Times New Roman"/>
          <w:lang w:eastAsia="ru-RU"/>
        </w:rPr>
        <w:t>розбіжності</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що</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можуть</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виникнути</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із</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виконання</w:t>
      </w:r>
      <w:proofErr w:type="spellEnd"/>
      <w:r w:rsidRPr="00260440">
        <w:rPr>
          <w:rFonts w:ascii="Times New Roman" w:hAnsi="Times New Roman" w:cs="Times New Roman"/>
          <w:lang w:eastAsia="ru-RU"/>
        </w:rPr>
        <w:t xml:space="preserve"> умов </w:t>
      </w:r>
      <w:proofErr w:type="spellStart"/>
      <w:r w:rsidRPr="00260440">
        <w:rPr>
          <w:rFonts w:ascii="Times New Roman" w:hAnsi="Times New Roman" w:cs="Times New Roman"/>
          <w:lang w:eastAsia="ru-RU"/>
        </w:rPr>
        <w:t>цього</w:t>
      </w:r>
      <w:proofErr w:type="spellEnd"/>
      <w:r w:rsidRPr="00260440">
        <w:rPr>
          <w:rFonts w:ascii="Times New Roman" w:hAnsi="Times New Roman" w:cs="Times New Roman"/>
          <w:lang w:eastAsia="ru-RU"/>
        </w:rPr>
        <w:t xml:space="preserve"> Договору, у </w:t>
      </w:r>
      <w:proofErr w:type="spellStart"/>
      <w:r w:rsidRPr="00260440">
        <w:rPr>
          <w:rFonts w:ascii="Times New Roman" w:hAnsi="Times New Roman" w:cs="Times New Roman"/>
          <w:lang w:eastAsia="ru-RU"/>
        </w:rPr>
        <w:t>разі</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якщо</w:t>
      </w:r>
      <w:proofErr w:type="spellEnd"/>
      <w:r w:rsidRPr="00260440">
        <w:rPr>
          <w:rFonts w:ascii="Times New Roman" w:hAnsi="Times New Roman" w:cs="Times New Roman"/>
          <w:lang w:eastAsia="ru-RU"/>
        </w:rPr>
        <w:t xml:space="preserve"> вони не </w:t>
      </w:r>
      <w:proofErr w:type="spellStart"/>
      <w:r w:rsidRPr="00260440">
        <w:rPr>
          <w:rFonts w:ascii="Times New Roman" w:hAnsi="Times New Roman" w:cs="Times New Roman"/>
          <w:lang w:eastAsia="ru-RU"/>
        </w:rPr>
        <w:t>будуть</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узгоджені</w:t>
      </w:r>
      <w:proofErr w:type="spellEnd"/>
      <w:r w:rsidRPr="00260440">
        <w:rPr>
          <w:rFonts w:ascii="Times New Roman" w:hAnsi="Times New Roman" w:cs="Times New Roman"/>
          <w:lang w:eastAsia="ru-RU"/>
        </w:rPr>
        <w:t xml:space="preserve"> шляхом </w:t>
      </w:r>
      <w:proofErr w:type="spellStart"/>
      <w:r w:rsidRPr="00260440">
        <w:rPr>
          <w:rFonts w:ascii="Times New Roman" w:hAnsi="Times New Roman" w:cs="Times New Roman"/>
          <w:lang w:eastAsia="ru-RU"/>
        </w:rPr>
        <w:t>переговорів</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між</w:t>
      </w:r>
      <w:proofErr w:type="spellEnd"/>
      <w:r w:rsidRPr="00260440">
        <w:rPr>
          <w:rFonts w:ascii="Times New Roman" w:hAnsi="Times New Roman" w:cs="Times New Roman"/>
          <w:lang w:eastAsia="ru-RU"/>
        </w:rPr>
        <w:t xml:space="preserve"> Сторонами.  </w:t>
      </w:r>
      <w:proofErr w:type="spellStart"/>
      <w:r w:rsidRPr="00260440">
        <w:rPr>
          <w:rFonts w:ascii="Times New Roman" w:hAnsi="Times New Roman" w:cs="Times New Roman"/>
          <w:lang w:eastAsia="ru-RU"/>
        </w:rPr>
        <w:t>Під</w:t>
      </w:r>
      <w:proofErr w:type="spellEnd"/>
      <w:r w:rsidRPr="00260440">
        <w:rPr>
          <w:rFonts w:ascii="Times New Roman" w:hAnsi="Times New Roman" w:cs="Times New Roman"/>
          <w:lang w:eastAsia="ru-RU"/>
        </w:rPr>
        <w:t xml:space="preserve"> час </w:t>
      </w:r>
      <w:proofErr w:type="spellStart"/>
      <w:r w:rsidRPr="00260440">
        <w:rPr>
          <w:rFonts w:ascii="Times New Roman" w:hAnsi="Times New Roman" w:cs="Times New Roman"/>
          <w:lang w:eastAsia="ru-RU"/>
        </w:rPr>
        <w:t>вирішення</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спорів</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Сторони</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мають</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керуватися</w:t>
      </w:r>
      <w:proofErr w:type="spellEnd"/>
      <w:r w:rsidRPr="00260440">
        <w:rPr>
          <w:rFonts w:ascii="Times New Roman" w:hAnsi="Times New Roman" w:cs="Times New Roman"/>
          <w:lang w:eastAsia="ru-RU"/>
        </w:rPr>
        <w:t xml:space="preserve"> порядком </w:t>
      </w:r>
      <w:proofErr w:type="spellStart"/>
      <w:r w:rsidRPr="00260440">
        <w:rPr>
          <w:rFonts w:ascii="Times New Roman" w:hAnsi="Times New Roman" w:cs="Times New Roman"/>
          <w:lang w:eastAsia="ru-RU"/>
        </w:rPr>
        <w:t>врегулювання</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спорів</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встановленим</w:t>
      </w:r>
      <w:proofErr w:type="spellEnd"/>
      <w:r w:rsidRPr="00260440">
        <w:rPr>
          <w:rFonts w:ascii="Times New Roman" w:hAnsi="Times New Roman" w:cs="Times New Roman"/>
          <w:lang w:eastAsia="ru-RU"/>
        </w:rPr>
        <w:t xml:space="preserve"> ПРРЕЕ та </w:t>
      </w:r>
      <w:proofErr w:type="spellStart"/>
      <w:r w:rsidRPr="00260440">
        <w:rPr>
          <w:rFonts w:ascii="Times New Roman" w:hAnsi="Times New Roman" w:cs="Times New Roman"/>
          <w:lang w:eastAsia="ru-RU"/>
        </w:rPr>
        <w:t>Положенням</w:t>
      </w:r>
      <w:proofErr w:type="spellEnd"/>
      <w:r w:rsidRPr="00260440">
        <w:rPr>
          <w:rFonts w:ascii="Times New Roman" w:hAnsi="Times New Roman" w:cs="Times New Roman"/>
          <w:lang w:eastAsia="ru-RU"/>
        </w:rPr>
        <w:t xml:space="preserve"> про ІКЦ,  та </w:t>
      </w:r>
      <w:proofErr w:type="spellStart"/>
      <w:r w:rsidRPr="00260440">
        <w:rPr>
          <w:rFonts w:ascii="Times New Roman" w:hAnsi="Times New Roman" w:cs="Times New Roman"/>
          <w:lang w:eastAsia="ru-RU"/>
        </w:rPr>
        <w:t>чинним</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законодавством</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України</w:t>
      </w:r>
      <w:proofErr w:type="spellEnd"/>
      <w:r w:rsidRPr="00260440">
        <w:rPr>
          <w:rFonts w:ascii="Times New Roman" w:hAnsi="Times New Roman" w:cs="Times New Roman"/>
          <w:lang w:eastAsia="ru-RU"/>
        </w:rPr>
        <w:t>.</w:t>
      </w:r>
    </w:p>
    <w:p w14:paraId="0C6712CF" w14:textId="77777777" w:rsidR="002A6DF4" w:rsidRPr="00260440" w:rsidRDefault="002A6DF4" w:rsidP="002A6DF4">
      <w:pPr>
        <w:spacing w:line="240" w:lineRule="auto"/>
        <w:ind w:firstLine="709"/>
        <w:jc w:val="both"/>
        <w:rPr>
          <w:rFonts w:ascii="Times New Roman" w:hAnsi="Times New Roman" w:cs="Times New Roman"/>
          <w:lang w:eastAsia="ru-RU"/>
        </w:rPr>
      </w:pPr>
      <w:r w:rsidRPr="00260440">
        <w:rPr>
          <w:rFonts w:ascii="Times New Roman" w:hAnsi="Times New Roman" w:cs="Times New Roman"/>
          <w:lang w:eastAsia="ru-RU"/>
        </w:rPr>
        <w:t xml:space="preserve">11.2. </w:t>
      </w:r>
      <w:proofErr w:type="spellStart"/>
      <w:r w:rsidRPr="00260440">
        <w:rPr>
          <w:rFonts w:ascii="Times New Roman" w:hAnsi="Times New Roman" w:cs="Times New Roman"/>
          <w:lang w:eastAsia="ru-RU"/>
        </w:rPr>
        <w:t>Якщо</w:t>
      </w:r>
      <w:proofErr w:type="spellEnd"/>
      <w:r w:rsidRPr="00260440">
        <w:rPr>
          <w:rFonts w:ascii="Times New Roman" w:hAnsi="Times New Roman" w:cs="Times New Roman"/>
          <w:lang w:eastAsia="ru-RU"/>
        </w:rPr>
        <w:t xml:space="preserve"> спори і </w:t>
      </w:r>
      <w:proofErr w:type="spellStart"/>
      <w:r w:rsidRPr="00260440">
        <w:rPr>
          <w:rFonts w:ascii="Times New Roman" w:hAnsi="Times New Roman" w:cs="Times New Roman"/>
          <w:lang w:eastAsia="ru-RU"/>
        </w:rPr>
        <w:t>розбіжності</w:t>
      </w:r>
      <w:proofErr w:type="spellEnd"/>
      <w:r w:rsidRPr="00260440">
        <w:rPr>
          <w:rFonts w:ascii="Times New Roman" w:hAnsi="Times New Roman" w:cs="Times New Roman"/>
          <w:lang w:eastAsia="ru-RU"/>
        </w:rPr>
        <w:t xml:space="preserve"> не </w:t>
      </w:r>
      <w:proofErr w:type="spellStart"/>
      <w:r w:rsidRPr="00260440">
        <w:rPr>
          <w:rFonts w:ascii="Times New Roman" w:hAnsi="Times New Roman" w:cs="Times New Roman"/>
          <w:lang w:eastAsia="ru-RU"/>
        </w:rPr>
        <w:t>будуть</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урегульовані</w:t>
      </w:r>
      <w:proofErr w:type="spellEnd"/>
      <w:r w:rsidRPr="00260440">
        <w:rPr>
          <w:rFonts w:ascii="Times New Roman" w:hAnsi="Times New Roman" w:cs="Times New Roman"/>
          <w:lang w:eastAsia="ru-RU"/>
        </w:rPr>
        <w:t xml:space="preserve"> шляхом </w:t>
      </w:r>
      <w:proofErr w:type="spellStart"/>
      <w:r w:rsidRPr="00260440">
        <w:rPr>
          <w:rFonts w:ascii="Times New Roman" w:hAnsi="Times New Roman" w:cs="Times New Roman"/>
          <w:lang w:eastAsia="ru-RU"/>
        </w:rPr>
        <w:t>переговорів</w:t>
      </w:r>
      <w:proofErr w:type="spellEnd"/>
      <w:r w:rsidRPr="00260440">
        <w:rPr>
          <w:rFonts w:ascii="Times New Roman" w:hAnsi="Times New Roman" w:cs="Times New Roman"/>
          <w:lang w:eastAsia="ru-RU"/>
        </w:rPr>
        <w:t xml:space="preserve"> та шляхом </w:t>
      </w:r>
      <w:proofErr w:type="spellStart"/>
      <w:r w:rsidRPr="00260440">
        <w:rPr>
          <w:rFonts w:ascii="Times New Roman" w:hAnsi="Times New Roman" w:cs="Times New Roman"/>
          <w:lang w:eastAsia="ru-RU"/>
        </w:rPr>
        <w:t>досудового</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урегулювання</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спорів</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їх</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вирішення</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здійснюється</w:t>
      </w:r>
      <w:proofErr w:type="spellEnd"/>
      <w:r w:rsidRPr="00260440">
        <w:rPr>
          <w:rFonts w:ascii="Times New Roman" w:hAnsi="Times New Roman" w:cs="Times New Roman"/>
          <w:lang w:eastAsia="ru-RU"/>
        </w:rPr>
        <w:t xml:space="preserve"> у судовому порядку </w:t>
      </w:r>
      <w:proofErr w:type="spellStart"/>
      <w:r w:rsidRPr="00260440">
        <w:rPr>
          <w:rFonts w:ascii="Times New Roman" w:hAnsi="Times New Roman" w:cs="Times New Roman"/>
          <w:lang w:eastAsia="ru-RU"/>
        </w:rPr>
        <w:t>відповідно</w:t>
      </w:r>
      <w:proofErr w:type="spellEnd"/>
      <w:r w:rsidRPr="00260440">
        <w:rPr>
          <w:rFonts w:ascii="Times New Roman" w:hAnsi="Times New Roman" w:cs="Times New Roman"/>
          <w:lang w:eastAsia="ru-RU"/>
        </w:rPr>
        <w:t xml:space="preserve"> до чинного </w:t>
      </w:r>
      <w:proofErr w:type="spellStart"/>
      <w:r w:rsidRPr="00260440">
        <w:rPr>
          <w:rFonts w:ascii="Times New Roman" w:hAnsi="Times New Roman" w:cs="Times New Roman"/>
          <w:lang w:eastAsia="ru-RU"/>
        </w:rPr>
        <w:t>законодавства</w:t>
      </w:r>
      <w:proofErr w:type="spellEnd"/>
      <w:r w:rsidRPr="00260440">
        <w:rPr>
          <w:rFonts w:ascii="Times New Roman" w:hAnsi="Times New Roman" w:cs="Times New Roman"/>
          <w:lang w:eastAsia="ru-RU"/>
        </w:rPr>
        <w:t xml:space="preserve"> </w:t>
      </w:r>
      <w:proofErr w:type="spellStart"/>
      <w:r w:rsidRPr="00260440">
        <w:rPr>
          <w:rFonts w:ascii="Times New Roman" w:hAnsi="Times New Roman" w:cs="Times New Roman"/>
          <w:lang w:eastAsia="ru-RU"/>
        </w:rPr>
        <w:t>України</w:t>
      </w:r>
      <w:proofErr w:type="spellEnd"/>
      <w:r w:rsidRPr="00260440">
        <w:rPr>
          <w:rFonts w:ascii="Times New Roman" w:hAnsi="Times New Roman" w:cs="Times New Roman"/>
          <w:lang w:eastAsia="ru-RU"/>
        </w:rPr>
        <w:t>.</w:t>
      </w:r>
    </w:p>
    <w:p w14:paraId="69494260" w14:textId="77777777" w:rsidR="002A6DF4" w:rsidRPr="00260440" w:rsidRDefault="002A6DF4" w:rsidP="002A6DF4">
      <w:pPr>
        <w:spacing w:line="240" w:lineRule="auto"/>
        <w:ind w:firstLine="709"/>
        <w:jc w:val="both"/>
        <w:rPr>
          <w:rFonts w:ascii="Times New Roman" w:hAnsi="Times New Roman" w:cs="Times New Roman"/>
          <w:b/>
          <w:lang w:eastAsia="ru-RU"/>
        </w:rPr>
      </w:pPr>
    </w:p>
    <w:p w14:paraId="3A84390A"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12. Форс-мажорні обставини</w:t>
      </w:r>
    </w:p>
    <w:p w14:paraId="7D8CF824" w14:textId="77777777" w:rsidR="002A6DF4" w:rsidRDefault="002A6DF4" w:rsidP="002A6DF4">
      <w:pPr>
        <w:shd w:val="clear" w:color="auto" w:fill="FFFFFF"/>
        <w:tabs>
          <w:tab w:val="left" w:pos="284"/>
          <w:tab w:val="left" w:pos="426"/>
        </w:tabs>
        <w:suppressAutoHyphens/>
        <w:spacing w:line="240" w:lineRule="auto"/>
        <w:jc w:val="both"/>
        <w:rPr>
          <w:rFonts w:ascii="Times New Roman" w:hAnsi="Times New Roman" w:cs="Times New Roman"/>
          <w:lang w:val="uk-UA" w:eastAsia="ru-RU"/>
        </w:rPr>
      </w:pP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t>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418702C" w14:textId="77777777" w:rsidR="002A6DF4" w:rsidRDefault="002A6DF4" w:rsidP="002A6DF4">
      <w:pPr>
        <w:shd w:val="clear" w:color="auto" w:fill="FFFFFF"/>
        <w:tabs>
          <w:tab w:val="left" w:pos="284"/>
          <w:tab w:val="left" w:pos="426"/>
        </w:tabs>
        <w:spacing w:line="240" w:lineRule="auto"/>
        <w:jc w:val="both"/>
        <w:rPr>
          <w:rFonts w:ascii="Times New Roman" w:hAnsi="Times New Roman" w:cs="Times New Roman"/>
          <w:lang w:val="uk-UA" w:eastAsia="ru-RU"/>
        </w:rPr>
      </w:pP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t>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5893FB75" w14:textId="77777777" w:rsidR="002A6DF4" w:rsidRDefault="002A6DF4" w:rsidP="002A6DF4">
      <w:pPr>
        <w:shd w:val="clear" w:color="auto" w:fill="FFFFFF"/>
        <w:tabs>
          <w:tab w:val="left" w:pos="284"/>
          <w:tab w:val="left" w:pos="426"/>
        </w:tabs>
        <w:spacing w:line="240" w:lineRule="auto"/>
        <w:jc w:val="both"/>
        <w:rPr>
          <w:rFonts w:ascii="Times New Roman" w:hAnsi="Times New Roman" w:cs="Times New Roman"/>
          <w:lang w:val="uk-UA" w:eastAsia="ru-RU"/>
        </w:rPr>
      </w:pPr>
      <w:r>
        <w:rPr>
          <w:rFonts w:ascii="Times New Roman" w:hAnsi="Times New Roman" w:cs="Times New Roman"/>
          <w:lang w:val="uk-UA" w:eastAsia="ru-RU"/>
        </w:rPr>
        <w:tab/>
      </w:r>
      <w:r>
        <w:rPr>
          <w:rFonts w:ascii="Times New Roman" w:hAnsi="Times New Roman" w:cs="Times New Roman"/>
          <w:lang w:val="uk-UA" w:eastAsia="ru-RU"/>
        </w:rPr>
        <w:tab/>
      </w:r>
      <w:r>
        <w:rPr>
          <w:rFonts w:ascii="Times New Roman" w:hAnsi="Times New Roman" w:cs="Times New Roman"/>
          <w:lang w:val="uk-UA" w:eastAsia="ru-RU"/>
        </w:rPr>
        <w:tab/>
        <w:t xml:space="preserve">12.3. 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w:t>
      </w:r>
      <w:r>
        <w:rPr>
          <w:rFonts w:ascii="Times New Roman" w:hAnsi="Times New Roman" w:cs="Times New Roman"/>
          <w:lang w:val="uk-UA" w:eastAsia="ru-RU"/>
        </w:rPr>
        <w:lastRenderedPageBreak/>
        <w:t>(письмово)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14:paraId="4022AF8A" w14:textId="77777777" w:rsidR="002A6DF4" w:rsidRDefault="002A6DF4" w:rsidP="002A6DF4">
      <w:pPr>
        <w:spacing w:line="240" w:lineRule="auto"/>
        <w:ind w:firstLine="709"/>
        <w:jc w:val="center"/>
        <w:rPr>
          <w:rFonts w:ascii="Times New Roman" w:hAnsi="Times New Roman" w:cs="Times New Roman"/>
          <w:b/>
          <w:lang w:val="uk-UA" w:eastAsia="ru-RU"/>
        </w:rPr>
      </w:pPr>
    </w:p>
    <w:p w14:paraId="0DB51A87" w14:textId="77777777" w:rsidR="002A6DF4" w:rsidRDefault="002A6DF4" w:rsidP="002A6DF4">
      <w:pPr>
        <w:spacing w:line="240" w:lineRule="auto"/>
        <w:ind w:firstLine="709"/>
        <w:jc w:val="center"/>
        <w:rPr>
          <w:rFonts w:ascii="Times New Roman" w:hAnsi="Times New Roman" w:cs="Times New Roman"/>
          <w:b/>
          <w:lang w:val="uk-UA" w:eastAsia="ru-RU"/>
        </w:rPr>
      </w:pPr>
      <w:r>
        <w:rPr>
          <w:rFonts w:ascii="Times New Roman" w:hAnsi="Times New Roman" w:cs="Times New Roman"/>
          <w:b/>
          <w:lang w:val="uk-UA" w:eastAsia="ru-RU"/>
        </w:rPr>
        <w:t>13. Строк дії Договору та інші умови</w:t>
      </w:r>
    </w:p>
    <w:p w14:paraId="77C754E7" w14:textId="520AA3A0" w:rsidR="002A6DF4" w:rsidRPr="007B0968" w:rsidRDefault="002A6DF4" w:rsidP="002A6DF4">
      <w:pPr>
        <w:spacing w:line="240" w:lineRule="auto"/>
        <w:ind w:firstLine="709"/>
        <w:jc w:val="both"/>
        <w:rPr>
          <w:rFonts w:ascii="Times New Roman" w:hAnsi="Times New Roman" w:cs="Times New Roman"/>
          <w:lang w:val="uk-UA" w:eastAsia="ru-RU"/>
        </w:rPr>
      </w:pPr>
      <w:r>
        <w:rPr>
          <w:rFonts w:ascii="Times New Roman" w:hAnsi="Times New Roman" w:cs="Times New Roman"/>
          <w:lang w:val="uk-UA" w:eastAsia="ru-RU"/>
        </w:rPr>
        <w:t>13.1. Договір набирає чинності з дня його підписання уповноваженими представниками Сторін, скріплення печатками Сторін (за наявності) та діє до 31.12.202</w:t>
      </w:r>
      <w:r w:rsidR="0084720E">
        <w:rPr>
          <w:rFonts w:ascii="Times New Roman" w:hAnsi="Times New Roman" w:cs="Times New Roman"/>
          <w:lang w:val="uk-UA" w:eastAsia="ru-RU"/>
        </w:rPr>
        <w:t xml:space="preserve">4 </w:t>
      </w:r>
      <w:r>
        <w:rPr>
          <w:rFonts w:ascii="Times New Roman" w:hAnsi="Times New Roman" w:cs="Times New Roman"/>
          <w:lang w:val="uk-UA" w:eastAsia="ru-RU"/>
        </w:rPr>
        <w:t>р. (включно),</w:t>
      </w:r>
      <w:r w:rsidRPr="007B0968">
        <w:rPr>
          <w:rFonts w:ascii="Times New Roman" w:hAnsi="Times New Roman" w:cs="Times New Roman"/>
          <w:lang w:val="uk-UA" w:eastAsia="ru-RU"/>
        </w:rPr>
        <w:t xml:space="preserve"> а в частині розрахунків діє до повного виконання Сторонами взятих на себе зобов’язань за цим Договором. </w:t>
      </w:r>
    </w:p>
    <w:p w14:paraId="35111409" w14:textId="77777777" w:rsidR="002A6DF4" w:rsidRPr="007B0968" w:rsidRDefault="002A6DF4" w:rsidP="002A6DF4">
      <w:pPr>
        <w:pStyle w:val="a3"/>
        <w:numPr>
          <w:ilvl w:val="1"/>
          <w:numId w:val="6"/>
        </w:numPr>
        <w:tabs>
          <w:tab w:val="left" w:pos="1276"/>
        </w:tabs>
        <w:spacing w:line="240" w:lineRule="auto"/>
        <w:ind w:left="0" w:firstLine="709"/>
        <w:jc w:val="both"/>
        <w:rPr>
          <w:rFonts w:ascii="Times New Roman" w:hAnsi="Times New Roman" w:cs="Times New Roman"/>
          <w:lang w:val="uk-UA" w:eastAsia="ru-RU"/>
        </w:rPr>
      </w:pPr>
      <w:r w:rsidRPr="007B0968">
        <w:rPr>
          <w:rFonts w:ascii="Times New Roman" w:hAnsi="Times New Roman" w:cs="Times New Roman"/>
          <w:lang w:val="uk-UA" w:eastAsia="ru-RU"/>
        </w:rPr>
        <w:t xml:space="preserve"> 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6B3A6952" w14:textId="77777777" w:rsidR="002A6DF4" w:rsidRPr="007B0968" w:rsidRDefault="002A6DF4" w:rsidP="002A6DF4">
      <w:pPr>
        <w:pStyle w:val="a3"/>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AE756A4"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Відсутня економічна вигода від подальшого виконання умов договору, що неминуче призведе до збитків цієї сторони;</w:t>
      </w:r>
    </w:p>
    <w:p w14:paraId="57F3A220"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 xml:space="preserve">Не досягнуто згоди, щодо зміни істотних умов ( в тому числі ціни) у порядку визначеному цим Договором; </w:t>
      </w:r>
    </w:p>
    <w:p w14:paraId="389F8995"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B6DD871" w14:textId="77777777" w:rsidR="002A6DF4" w:rsidRPr="007B0968" w:rsidRDefault="002A6DF4" w:rsidP="002A6DF4">
      <w:pPr>
        <w:numPr>
          <w:ilvl w:val="1"/>
          <w:numId w:val="6"/>
        </w:numPr>
        <w:tabs>
          <w:tab w:val="left" w:pos="1276"/>
          <w:tab w:val="left" w:pos="1843"/>
        </w:tabs>
        <w:spacing w:line="240" w:lineRule="auto"/>
        <w:ind w:left="0" w:firstLine="709"/>
        <w:jc w:val="both"/>
        <w:rPr>
          <w:rFonts w:ascii="Times New Roman" w:hAnsi="Times New Roman" w:cs="Times New Roman"/>
          <w:lang w:val="uk-UA" w:eastAsia="ru-RU"/>
        </w:rPr>
      </w:pPr>
      <w:r w:rsidRPr="007B0968">
        <w:rPr>
          <w:rFonts w:ascii="Times New Roman" w:hAnsi="Times New Roman" w:cs="Times New Roman"/>
          <w:lang w:val="uk-UA" w:eastAsia="ru-RU"/>
        </w:rPr>
        <w:t xml:space="preserve"> Дія цього Договору також припиняється у наступних випадках:</w:t>
      </w:r>
    </w:p>
    <w:p w14:paraId="2015538D"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Анулювання Постачальнику ліцензії на право здійснення господарської діяльності з постачання електричної енергії Споживачу;</w:t>
      </w:r>
    </w:p>
    <w:p w14:paraId="6D32FC4C"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 xml:space="preserve">Одну із сторін у встановленому законом порядку  визнано банкрутом; </w:t>
      </w:r>
    </w:p>
    <w:p w14:paraId="5805D2AA"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У разі зміни власника/користувача об'єкта Споживача;</w:t>
      </w:r>
    </w:p>
    <w:p w14:paraId="726FA2B0" w14:textId="77777777" w:rsidR="002A6DF4" w:rsidRPr="007B0968" w:rsidRDefault="002A6DF4" w:rsidP="002A6DF4">
      <w:pPr>
        <w:numPr>
          <w:ilvl w:val="2"/>
          <w:numId w:val="6"/>
        </w:numPr>
        <w:tabs>
          <w:tab w:val="left" w:pos="1843"/>
        </w:tabs>
        <w:spacing w:line="240" w:lineRule="auto"/>
        <w:ind w:left="0" w:firstLine="1134"/>
        <w:jc w:val="both"/>
        <w:rPr>
          <w:rFonts w:ascii="Times New Roman" w:hAnsi="Times New Roman" w:cs="Times New Roman"/>
          <w:lang w:val="uk-UA" w:eastAsia="ru-RU"/>
        </w:rPr>
      </w:pPr>
      <w:r w:rsidRPr="007B0968">
        <w:rPr>
          <w:rFonts w:ascii="Times New Roman" w:hAnsi="Times New Roman" w:cs="Times New Roman"/>
          <w:lang w:val="uk-UA" w:eastAsia="ru-RU"/>
        </w:rPr>
        <w:t xml:space="preserve">У разі зміни </w:t>
      </w:r>
      <w:proofErr w:type="spellStart"/>
      <w:r w:rsidRPr="007B0968">
        <w:rPr>
          <w:rFonts w:ascii="Times New Roman" w:hAnsi="Times New Roman" w:cs="Times New Roman"/>
          <w:lang w:val="uk-UA" w:eastAsia="ru-RU"/>
        </w:rPr>
        <w:t>електропостачальника</w:t>
      </w:r>
      <w:proofErr w:type="spellEnd"/>
      <w:r w:rsidRPr="007B0968">
        <w:rPr>
          <w:rFonts w:ascii="Times New Roman" w:hAnsi="Times New Roman" w:cs="Times New Roman"/>
          <w:lang w:val="uk-UA" w:eastAsia="ru-RU"/>
        </w:rPr>
        <w:t>.</w:t>
      </w:r>
    </w:p>
    <w:p w14:paraId="3FC13F76" w14:textId="77777777" w:rsidR="002A6DF4" w:rsidRPr="007B0968" w:rsidRDefault="002A6DF4" w:rsidP="002A6DF4">
      <w:pPr>
        <w:numPr>
          <w:ilvl w:val="1"/>
          <w:numId w:val="6"/>
        </w:numPr>
        <w:tabs>
          <w:tab w:val="left" w:pos="1276"/>
          <w:tab w:val="left" w:pos="1843"/>
        </w:tabs>
        <w:spacing w:line="240" w:lineRule="auto"/>
        <w:ind w:left="0" w:firstLine="709"/>
        <w:jc w:val="both"/>
        <w:rPr>
          <w:rFonts w:ascii="Times New Roman" w:hAnsi="Times New Roman" w:cs="Times New Roman"/>
          <w:lang w:val="uk-UA" w:eastAsia="ru-RU"/>
        </w:rPr>
      </w:pPr>
      <w:r w:rsidRPr="007B0968">
        <w:rPr>
          <w:rFonts w:ascii="Times New Roman" w:hAnsi="Times New Roman" w:cs="Times New Roman"/>
          <w:lang w:val="uk-UA" w:eastAsia="ru-RU"/>
        </w:rPr>
        <w:t xml:space="preserve">Споживач має право припинити/розірвати дію цього Договору, повідомивши іншу сторону за 5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 в тому числі щодо роботи Персонального кабінету та центру обслуговування клієнтів (структурного підрозділу) Постачальника </w:t>
      </w:r>
    </w:p>
    <w:p w14:paraId="73AC5FB7" w14:textId="77777777" w:rsidR="002A6DF4" w:rsidRDefault="002A6DF4" w:rsidP="002A6DF4">
      <w:pPr>
        <w:spacing w:line="240" w:lineRule="auto"/>
        <w:ind w:firstLine="709"/>
        <w:jc w:val="both"/>
        <w:rPr>
          <w:rFonts w:ascii="Times New Roman" w:hAnsi="Times New Roman" w:cs="Times New Roman"/>
          <w:lang w:val="uk-UA" w:eastAsia="ru-RU"/>
        </w:rPr>
      </w:pPr>
    </w:p>
    <w:p w14:paraId="36E0E51E" w14:textId="77777777" w:rsidR="002A6DF4" w:rsidRDefault="002A6DF4" w:rsidP="002A6DF4">
      <w:pPr>
        <w:shd w:val="clear" w:color="auto" w:fill="FFFFFF"/>
        <w:suppressAutoHyphens/>
        <w:spacing w:line="240" w:lineRule="auto"/>
        <w:ind w:left="360"/>
        <w:jc w:val="center"/>
        <w:rPr>
          <w:rFonts w:ascii="Times New Roman" w:hAnsi="Times New Roman" w:cs="Times New Roman"/>
          <w:b/>
          <w:lang w:val="uk-UA" w:eastAsia="ru-RU"/>
        </w:rPr>
      </w:pPr>
      <w:r>
        <w:rPr>
          <w:rFonts w:ascii="Times New Roman" w:hAnsi="Times New Roman" w:cs="Times New Roman"/>
          <w:b/>
          <w:lang w:val="uk-UA" w:eastAsia="ru-RU"/>
        </w:rPr>
        <w:t>14.АНТИКОРУПЦІЙНІ ЗАСТЕРЕЖЕННЯ</w:t>
      </w:r>
    </w:p>
    <w:p w14:paraId="6CC290A1" w14:textId="77777777" w:rsidR="002A6DF4" w:rsidRDefault="002A6DF4" w:rsidP="002A6DF4">
      <w:pPr>
        <w:shd w:val="clear" w:color="auto" w:fill="FFFFFF"/>
        <w:suppressAutoHyphens/>
        <w:spacing w:line="240" w:lineRule="auto"/>
        <w:jc w:val="both"/>
        <w:rPr>
          <w:rFonts w:ascii="Times New Roman" w:hAnsi="Times New Roman" w:cs="Times New Roman"/>
          <w:lang w:val="uk-UA" w:eastAsia="ru-RU"/>
        </w:rPr>
      </w:pPr>
      <w:r>
        <w:rPr>
          <w:rFonts w:ascii="Times New Roman" w:hAnsi="Times New Roman" w:cs="Times New Roman"/>
          <w:lang w:val="uk-UA" w:eastAsia="ru-RU"/>
        </w:rPr>
        <w:t>15.1.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335D6E" w14:textId="77777777" w:rsidR="002A6DF4" w:rsidRDefault="002A6DF4" w:rsidP="002A6DF4">
      <w:pPr>
        <w:shd w:val="clear" w:color="auto" w:fill="FFFFFF"/>
        <w:suppressAutoHyphens/>
        <w:spacing w:line="240" w:lineRule="auto"/>
        <w:jc w:val="both"/>
        <w:rPr>
          <w:rFonts w:ascii="Times New Roman" w:hAnsi="Times New Roman" w:cs="Times New Roman"/>
          <w:lang w:val="uk-UA" w:eastAsia="ru-RU"/>
        </w:rPr>
      </w:pPr>
      <w:r>
        <w:rPr>
          <w:rFonts w:ascii="Times New Roman" w:hAnsi="Times New Roman" w:cs="Times New Roman"/>
          <w:lang w:val="uk-UA" w:eastAsia="ru-RU"/>
        </w:rPr>
        <w:t>15.2.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14:paraId="7094495B" w14:textId="77777777" w:rsidR="002A6DF4" w:rsidRDefault="002A6DF4" w:rsidP="002A6DF4">
      <w:pPr>
        <w:shd w:val="clear" w:color="auto" w:fill="FFFFFF"/>
        <w:suppressAutoHyphens/>
        <w:spacing w:line="240" w:lineRule="auto"/>
        <w:jc w:val="both"/>
        <w:rPr>
          <w:rFonts w:ascii="Times New Roman" w:hAnsi="Times New Roman" w:cs="Times New Roman"/>
          <w:lang w:val="uk-UA" w:eastAsia="ru-RU"/>
        </w:rPr>
      </w:pPr>
      <w:r>
        <w:rPr>
          <w:rFonts w:ascii="Times New Roman" w:hAnsi="Times New Roman" w:cs="Times New Roman"/>
          <w:lang w:val="uk-UA" w:eastAsia="ru-RU"/>
        </w:rPr>
        <w:t xml:space="preserve"> </w:t>
      </w:r>
    </w:p>
    <w:p w14:paraId="03CF26C4" w14:textId="77777777" w:rsidR="002A6DF4" w:rsidRPr="00D16EEE" w:rsidRDefault="002A6DF4" w:rsidP="002A6DF4">
      <w:pPr>
        <w:shd w:val="clear" w:color="auto" w:fill="FFFFFF"/>
        <w:suppressAutoHyphens/>
        <w:spacing w:line="240" w:lineRule="auto"/>
        <w:jc w:val="both"/>
        <w:rPr>
          <w:rFonts w:ascii="Times New Roman" w:hAnsi="Times New Roman" w:cs="Times New Roman"/>
          <w:b/>
          <w:lang w:eastAsia="ru-RU"/>
        </w:rPr>
      </w:pPr>
      <w:r w:rsidRPr="00D16EEE">
        <w:rPr>
          <w:rFonts w:ascii="Times New Roman" w:hAnsi="Times New Roman" w:cs="Times New Roman"/>
          <w:b/>
          <w:lang w:eastAsia="ru-RU"/>
        </w:rPr>
        <w:t xml:space="preserve">                                                                   1</w:t>
      </w:r>
      <w:r>
        <w:rPr>
          <w:rFonts w:ascii="Times New Roman" w:hAnsi="Times New Roman" w:cs="Times New Roman"/>
          <w:b/>
          <w:lang w:val="uk-UA" w:eastAsia="ru-RU"/>
        </w:rPr>
        <w:t>5</w:t>
      </w:r>
      <w:r w:rsidRPr="00D16EEE">
        <w:rPr>
          <w:rFonts w:ascii="Times New Roman" w:hAnsi="Times New Roman" w:cs="Times New Roman"/>
          <w:b/>
          <w:lang w:eastAsia="ru-RU"/>
        </w:rPr>
        <w:t xml:space="preserve">. </w:t>
      </w:r>
      <w:proofErr w:type="spellStart"/>
      <w:r w:rsidRPr="00D16EEE">
        <w:rPr>
          <w:rFonts w:ascii="Times New Roman" w:hAnsi="Times New Roman" w:cs="Times New Roman"/>
          <w:b/>
          <w:lang w:eastAsia="ru-RU"/>
        </w:rPr>
        <w:t>Інші</w:t>
      </w:r>
      <w:proofErr w:type="spellEnd"/>
      <w:r w:rsidRPr="00D16EEE">
        <w:rPr>
          <w:rFonts w:ascii="Times New Roman" w:hAnsi="Times New Roman" w:cs="Times New Roman"/>
          <w:b/>
          <w:lang w:eastAsia="ru-RU"/>
        </w:rPr>
        <w:t xml:space="preserve"> </w:t>
      </w:r>
      <w:proofErr w:type="spellStart"/>
      <w:r w:rsidRPr="00D16EEE">
        <w:rPr>
          <w:rFonts w:ascii="Times New Roman" w:hAnsi="Times New Roman" w:cs="Times New Roman"/>
          <w:b/>
          <w:lang w:eastAsia="ru-RU"/>
        </w:rPr>
        <w:t>умови</w:t>
      </w:r>
      <w:proofErr w:type="spellEnd"/>
      <w:r w:rsidRPr="00D16EEE">
        <w:rPr>
          <w:rFonts w:ascii="Times New Roman" w:hAnsi="Times New Roman" w:cs="Times New Roman"/>
          <w:b/>
          <w:lang w:eastAsia="ru-RU"/>
        </w:rPr>
        <w:t xml:space="preserve"> договору</w:t>
      </w:r>
    </w:p>
    <w:p w14:paraId="3D0EE6AC"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.1. </w:t>
      </w:r>
      <w:proofErr w:type="spellStart"/>
      <w:r w:rsidRPr="00D16EEE">
        <w:rPr>
          <w:rFonts w:ascii="Times New Roman" w:hAnsi="Times New Roman" w:cs="Times New Roman"/>
          <w:lang w:eastAsia="ru-RU"/>
        </w:rPr>
        <w:t>Зміни</w:t>
      </w:r>
      <w:proofErr w:type="spellEnd"/>
      <w:r w:rsidRPr="00D16EEE">
        <w:rPr>
          <w:rFonts w:ascii="Times New Roman" w:hAnsi="Times New Roman" w:cs="Times New Roman"/>
          <w:lang w:eastAsia="ru-RU"/>
        </w:rPr>
        <w:t xml:space="preserve"> до </w:t>
      </w:r>
      <w:proofErr w:type="spellStart"/>
      <w:r w:rsidRPr="00D16EEE">
        <w:rPr>
          <w:rFonts w:ascii="Times New Roman" w:hAnsi="Times New Roman" w:cs="Times New Roman"/>
          <w:lang w:eastAsia="ru-RU"/>
        </w:rPr>
        <w:t>цього</w:t>
      </w:r>
      <w:proofErr w:type="spellEnd"/>
      <w:r w:rsidRPr="00D16EEE">
        <w:rPr>
          <w:rFonts w:ascii="Times New Roman" w:hAnsi="Times New Roman" w:cs="Times New Roman"/>
          <w:lang w:eastAsia="ru-RU"/>
        </w:rPr>
        <w:t xml:space="preserve"> Договору </w:t>
      </w:r>
      <w:proofErr w:type="spellStart"/>
      <w:r w:rsidRPr="00D16EEE">
        <w:rPr>
          <w:rFonts w:ascii="Times New Roman" w:hAnsi="Times New Roman" w:cs="Times New Roman"/>
          <w:lang w:eastAsia="ru-RU"/>
        </w:rPr>
        <w:t>можуть</w:t>
      </w:r>
      <w:proofErr w:type="spellEnd"/>
      <w:r w:rsidRPr="00D16EEE">
        <w:rPr>
          <w:rFonts w:ascii="Times New Roman" w:hAnsi="Times New Roman" w:cs="Times New Roman"/>
          <w:lang w:eastAsia="ru-RU"/>
        </w:rPr>
        <w:t xml:space="preserve"> бути </w:t>
      </w:r>
      <w:proofErr w:type="spellStart"/>
      <w:r w:rsidRPr="00D16EEE">
        <w:rPr>
          <w:rFonts w:ascii="Times New Roman" w:hAnsi="Times New Roman" w:cs="Times New Roman"/>
          <w:lang w:eastAsia="ru-RU"/>
        </w:rPr>
        <w:t>внесені</w:t>
      </w:r>
      <w:proofErr w:type="spellEnd"/>
      <w:r w:rsidRPr="00D16EEE">
        <w:rPr>
          <w:rFonts w:ascii="Times New Roman" w:hAnsi="Times New Roman" w:cs="Times New Roman"/>
          <w:lang w:eastAsia="ru-RU"/>
        </w:rPr>
        <w:t xml:space="preserve"> за </w:t>
      </w:r>
      <w:proofErr w:type="spellStart"/>
      <w:r w:rsidRPr="00D16EEE">
        <w:rPr>
          <w:rFonts w:ascii="Times New Roman" w:hAnsi="Times New Roman" w:cs="Times New Roman"/>
          <w:lang w:eastAsia="ru-RU"/>
        </w:rPr>
        <w:t>взаємною</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згодою</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Сторін</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які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оформлюються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додатковою</w:t>
      </w:r>
      <w:proofErr w:type="spellEnd"/>
      <w:r w:rsidRPr="00D16EEE">
        <w:rPr>
          <w:rFonts w:ascii="Times New Roman" w:hAnsi="Times New Roman" w:cs="Times New Roman"/>
          <w:lang w:eastAsia="ru-RU"/>
        </w:rPr>
        <w:t xml:space="preserve"> угодою до </w:t>
      </w:r>
      <w:proofErr w:type="spellStart"/>
      <w:r w:rsidRPr="00D16EEE">
        <w:rPr>
          <w:rFonts w:ascii="Times New Roman" w:hAnsi="Times New Roman" w:cs="Times New Roman"/>
          <w:lang w:eastAsia="ru-RU"/>
        </w:rPr>
        <w:t>цього</w:t>
      </w:r>
      <w:proofErr w:type="spellEnd"/>
      <w:r w:rsidRPr="00D16EEE">
        <w:rPr>
          <w:rFonts w:ascii="Times New Roman" w:hAnsi="Times New Roman" w:cs="Times New Roman"/>
          <w:lang w:eastAsia="ru-RU"/>
        </w:rPr>
        <w:t xml:space="preserve"> Договору. </w:t>
      </w:r>
    </w:p>
    <w:p w14:paraId="7FB43A88"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val="uk-UA" w:eastAsia="ru-RU"/>
        </w:rPr>
      </w:pPr>
      <w:r w:rsidRPr="00D16EEE">
        <w:rPr>
          <w:rFonts w:ascii="Times New Roman" w:hAnsi="Times New Roman" w:cs="Times New Roman"/>
          <w:lang w:eastAsia="ru-RU"/>
        </w:rPr>
        <w:t xml:space="preserve">У </w:t>
      </w:r>
      <w:proofErr w:type="spellStart"/>
      <w:r w:rsidRPr="00D16EEE">
        <w:rPr>
          <w:rFonts w:ascii="Times New Roman" w:hAnsi="Times New Roman" w:cs="Times New Roman"/>
          <w:lang w:eastAsia="ru-RU"/>
        </w:rPr>
        <w:t>разі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зміни</w:t>
      </w:r>
      <w:proofErr w:type="spellEnd"/>
      <w:r w:rsidRPr="00D16EEE">
        <w:rPr>
          <w:rFonts w:ascii="Times New Roman" w:hAnsi="Times New Roman" w:cs="Times New Roman"/>
          <w:lang w:eastAsia="ru-RU"/>
        </w:rPr>
        <w:t xml:space="preserve"> умов договору про </w:t>
      </w:r>
      <w:proofErr w:type="spellStart"/>
      <w:r w:rsidRPr="00D16EEE">
        <w:rPr>
          <w:rFonts w:ascii="Times New Roman" w:hAnsi="Times New Roman" w:cs="Times New Roman"/>
          <w:lang w:eastAsia="ru-RU"/>
        </w:rPr>
        <w:t>постачання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електричної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енергії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споживачу</w:t>
      </w:r>
      <w:proofErr w:type="spellEnd"/>
      <w:r w:rsidRPr="00D16EEE">
        <w:rPr>
          <w:rFonts w:ascii="Times New Roman" w:hAnsi="Times New Roman" w:cs="Times New Roman"/>
          <w:lang w:eastAsia="ru-RU"/>
        </w:rPr>
        <w:t xml:space="preserve">, у тому </w:t>
      </w:r>
      <w:proofErr w:type="spellStart"/>
      <w:r w:rsidRPr="00D16EEE">
        <w:rPr>
          <w:rFonts w:ascii="Times New Roman" w:hAnsi="Times New Roman" w:cs="Times New Roman"/>
          <w:lang w:eastAsia="ru-RU"/>
        </w:rPr>
        <w:t>числі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комерційної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пропозиції</w:t>
      </w:r>
      <w:proofErr w:type="spellEnd"/>
      <w:r w:rsidRPr="00D16EEE">
        <w:rPr>
          <w:rFonts w:ascii="Times New Roman" w:hAnsi="Times New Roman" w:cs="Times New Roman"/>
          <w:lang w:eastAsia="ru-RU"/>
        </w:rPr>
        <w:t xml:space="preserve">, </w:t>
      </w:r>
      <w:r w:rsidRPr="00D16EEE">
        <w:rPr>
          <w:rFonts w:ascii="Times New Roman" w:hAnsi="Times New Roman" w:cs="Times New Roman"/>
          <w:lang w:val="uk-UA" w:eastAsia="ru-RU"/>
        </w:rPr>
        <w:t>П</w:t>
      </w:r>
      <w:proofErr w:type="spellStart"/>
      <w:r w:rsidRPr="00D16EEE">
        <w:rPr>
          <w:rFonts w:ascii="Times New Roman" w:hAnsi="Times New Roman" w:cs="Times New Roman"/>
          <w:lang w:eastAsia="ru-RU"/>
        </w:rPr>
        <w:t>остачальник</w:t>
      </w:r>
      <w:proofErr w:type="spellEnd"/>
      <w:r w:rsidRPr="00D16EEE">
        <w:rPr>
          <w:rFonts w:ascii="Times New Roman" w:hAnsi="Times New Roman" w:cs="Times New Roman"/>
          <w:lang w:eastAsia="ru-RU"/>
        </w:rPr>
        <w:t xml:space="preserve"> не </w:t>
      </w:r>
      <w:proofErr w:type="spellStart"/>
      <w:r w:rsidRPr="00D16EEE">
        <w:rPr>
          <w:rFonts w:ascii="Times New Roman" w:hAnsi="Times New Roman" w:cs="Times New Roman"/>
          <w:lang w:eastAsia="ru-RU"/>
        </w:rPr>
        <w:t>пізніше</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ніж</w:t>
      </w:r>
      <w:proofErr w:type="spellEnd"/>
      <w:r w:rsidRPr="00D16EEE">
        <w:rPr>
          <w:rFonts w:ascii="Times New Roman" w:hAnsi="Times New Roman" w:cs="Times New Roman"/>
          <w:lang w:eastAsia="ru-RU"/>
        </w:rPr>
        <w:t xml:space="preserve"> за 20 </w:t>
      </w:r>
      <w:proofErr w:type="spellStart"/>
      <w:r w:rsidRPr="00D16EEE">
        <w:rPr>
          <w:rFonts w:ascii="Times New Roman" w:hAnsi="Times New Roman" w:cs="Times New Roman"/>
          <w:lang w:eastAsia="ru-RU"/>
        </w:rPr>
        <w:t>днів</w:t>
      </w:r>
      <w:proofErr w:type="spellEnd"/>
      <w:r w:rsidRPr="00D16EEE">
        <w:rPr>
          <w:rFonts w:ascii="Times New Roman" w:hAnsi="Times New Roman" w:cs="Times New Roman"/>
          <w:lang w:eastAsia="ru-RU"/>
        </w:rPr>
        <w:t xml:space="preserve"> до </w:t>
      </w:r>
      <w:proofErr w:type="spellStart"/>
      <w:r w:rsidRPr="00D16EEE">
        <w:rPr>
          <w:rFonts w:ascii="Times New Roman" w:hAnsi="Times New Roman" w:cs="Times New Roman"/>
          <w:lang w:eastAsia="ru-RU"/>
        </w:rPr>
        <w:t>їх</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застосування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повідомляє</w:t>
      </w:r>
      <w:proofErr w:type="spellEnd"/>
      <w:r w:rsidRPr="00D16EEE">
        <w:rPr>
          <w:rFonts w:ascii="Times New Roman" w:hAnsi="Times New Roman" w:cs="Times New Roman"/>
          <w:lang w:eastAsia="ru-RU"/>
        </w:rPr>
        <w:t xml:space="preserve"> про </w:t>
      </w:r>
      <w:proofErr w:type="spellStart"/>
      <w:r w:rsidRPr="00D16EEE">
        <w:rPr>
          <w:rFonts w:ascii="Times New Roman" w:hAnsi="Times New Roman" w:cs="Times New Roman"/>
          <w:lang w:eastAsia="ru-RU"/>
        </w:rPr>
        <w:t>це</w:t>
      </w:r>
      <w:proofErr w:type="spellEnd"/>
      <w:r w:rsidRPr="00D16EEE">
        <w:rPr>
          <w:rFonts w:ascii="Times New Roman" w:hAnsi="Times New Roman" w:cs="Times New Roman"/>
          <w:lang w:eastAsia="ru-RU"/>
        </w:rPr>
        <w:t xml:space="preserve"> </w:t>
      </w:r>
      <w:r w:rsidRPr="00D16EEE">
        <w:rPr>
          <w:rFonts w:ascii="Times New Roman" w:hAnsi="Times New Roman" w:cs="Times New Roman"/>
          <w:lang w:val="uk-UA" w:eastAsia="ru-RU"/>
        </w:rPr>
        <w:t>С</w:t>
      </w:r>
      <w:proofErr w:type="spellStart"/>
      <w:r w:rsidRPr="00D16EEE">
        <w:rPr>
          <w:rFonts w:ascii="Times New Roman" w:hAnsi="Times New Roman" w:cs="Times New Roman"/>
          <w:lang w:eastAsia="ru-RU"/>
        </w:rPr>
        <w:t>поживача</w:t>
      </w:r>
      <w:proofErr w:type="spellEnd"/>
      <w:r w:rsidRPr="00D16EEE">
        <w:rPr>
          <w:rFonts w:ascii="Times New Roman" w:hAnsi="Times New Roman" w:cs="Times New Roman"/>
          <w:lang w:eastAsia="ru-RU"/>
        </w:rPr>
        <w:t xml:space="preserve"> з </w:t>
      </w:r>
      <w:proofErr w:type="spellStart"/>
      <w:r w:rsidRPr="00D16EEE">
        <w:rPr>
          <w:rFonts w:ascii="Times New Roman" w:hAnsi="Times New Roman" w:cs="Times New Roman"/>
          <w:lang w:eastAsia="ru-RU"/>
        </w:rPr>
        <w:t>урахуванням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інформації</w:t>
      </w:r>
      <w:proofErr w:type="spellEnd"/>
      <w:r w:rsidRPr="00D16EEE">
        <w:rPr>
          <w:rFonts w:ascii="Times New Roman" w:hAnsi="Times New Roman" w:cs="Times New Roman"/>
          <w:lang w:eastAsia="ru-RU"/>
        </w:rPr>
        <w:t xml:space="preserve"> про право </w:t>
      </w:r>
      <w:proofErr w:type="spellStart"/>
      <w:r w:rsidRPr="00D16EEE">
        <w:rPr>
          <w:rFonts w:ascii="Times New Roman" w:hAnsi="Times New Roman" w:cs="Times New Roman"/>
          <w:lang w:eastAsia="ru-RU"/>
        </w:rPr>
        <w:t>споживача</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розірвати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договір</w:t>
      </w:r>
      <w:proofErr w:type="spellEnd"/>
      <w:r w:rsidRPr="00D16EEE">
        <w:rPr>
          <w:rFonts w:ascii="Times New Roman" w:hAnsi="Times New Roman" w:cs="Times New Roman"/>
          <w:lang w:eastAsia="ru-RU"/>
        </w:rPr>
        <w:t>.</w:t>
      </w:r>
      <w:bookmarkStart w:id="3" w:name="n356"/>
      <w:bookmarkEnd w:id="3"/>
      <w:r w:rsidRPr="00D16EEE">
        <w:rPr>
          <w:rFonts w:ascii="Times New Roman" w:hAnsi="Times New Roman" w:cs="Times New Roman"/>
          <w:lang w:val="uk-UA" w:eastAsia="ru-RU"/>
        </w:rPr>
        <w:t xml:space="preserve"> Постачальник має інформувати Споживача про будь-яку зміну в умовах договору шляхом направлення офіційного листа Споживачу з відповідною інформацією. </w:t>
      </w:r>
    </w:p>
    <w:p w14:paraId="403682BF"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val="uk-UA" w:eastAsia="ru-RU"/>
        </w:rPr>
      </w:pPr>
      <w:r w:rsidRPr="00D16EEE">
        <w:rPr>
          <w:rFonts w:ascii="Times New Roman" w:hAnsi="Times New Roman" w:cs="Times New Roman"/>
          <w:lang w:val="uk-UA" w:eastAsia="ru-RU"/>
        </w:rPr>
        <w:t>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w:t>
      </w:r>
    </w:p>
    <w:p w14:paraId="06429F4C"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bookmarkStart w:id="4" w:name="n112"/>
      <w:bookmarkEnd w:id="4"/>
      <w:r w:rsidRPr="00D16EEE">
        <w:rPr>
          <w:rFonts w:ascii="Times New Roman" w:hAnsi="Times New Roman" w:cs="Times New Roman"/>
          <w:lang w:eastAsia="ru-RU"/>
        </w:rPr>
        <w:t xml:space="preserve">1) </w:t>
      </w:r>
      <w:proofErr w:type="spellStart"/>
      <w:r w:rsidRPr="00D16EEE">
        <w:rPr>
          <w:rFonts w:ascii="Times New Roman" w:hAnsi="Times New Roman" w:cs="Times New Roman"/>
          <w:lang w:eastAsia="ru-RU"/>
        </w:rPr>
        <w:t>розірваним</w:t>
      </w:r>
      <w:proofErr w:type="spellEnd"/>
      <w:r w:rsidRPr="00D16EEE">
        <w:rPr>
          <w:rFonts w:ascii="Times New Roman" w:hAnsi="Times New Roman" w:cs="Times New Roman"/>
          <w:lang w:eastAsia="ru-RU"/>
        </w:rPr>
        <w:t xml:space="preserve"> (без </w:t>
      </w:r>
      <w:proofErr w:type="spellStart"/>
      <w:r w:rsidRPr="00D16EEE">
        <w:rPr>
          <w:rFonts w:ascii="Times New Roman" w:hAnsi="Times New Roman" w:cs="Times New Roman"/>
          <w:lang w:eastAsia="ru-RU"/>
        </w:rPr>
        <w:t>штрафних</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санкцій</w:t>
      </w:r>
      <w:proofErr w:type="spellEnd"/>
      <w:r w:rsidRPr="00D16EEE">
        <w:rPr>
          <w:rFonts w:ascii="Times New Roman" w:hAnsi="Times New Roman" w:cs="Times New Roman"/>
          <w:lang w:eastAsia="ru-RU"/>
        </w:rPr>
        <w:t xml:space="preserve">) за </w:t>
      </w:r>
      <w:proofErr w:type="spellStart"/>
      <w:r w:rsidRPr="00D16EEE">
        <w:rPr>
          <w:rFonts w:ascii="Times New Roman" w:hAnsi="Times New Roman" w:cs="Times New Roman"/>
          <w:lang w:eastAsia="ru-RU"/>
        </w:rPr>
        <w:t>ініціативою</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споживача</w:t>
      </w:r>
      <w:proofErr w:type="spellEnd"/>
      <w:r w:rsidRPr="00D16EEE">
        <w:rPr>
          <w:rFonts w:ascii="Times New Roman" w:hAnsi="Times New Roman" w:cs="Times New Roman"/>
          <w:lang w:eastAsia="ru-RU"/>
        </w:rPr>
        <w:t xml:space="preserve"> - у </w:t>
      </w:r>
      <w:proofErr w:type="spellStart"/>
      <w:r w:rsidRPr="00D16EEE">
        <w:rPr>
          <w:rFonts w:ascii="Times New Roman" w:hAnsi="Times New Roman" w:cs="Times New Roman"/>
          <w:lang w:eastAsia="ru-RU"/>
        </w:rPr>
        <w:t>разі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надання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електропостачальнику</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письмової</w:t>
      </w:r>
      <w:proofErr w:type="spellEnd"/>
      <w:r w:rsidRPr="00D16EEE">
        <w:rPr>
          <w:rFonts w:ascii="Times New Roman" w:hAnsi="Times New Roman" w:cs="Times New Roman"/>
          <w:lang w:eastAsia="ru-RU"/>
        </w:rPr>
        <w:t xml:space="preserve"> заяви </w:t>
      </w:r>
      <w:proofErr w:type="spellStart"/>
      <w:r w:rsidRPr="00D16EEE">
        <w:rPr>
          <w:rFonts w:ascii="Times New Roman" w:hAnsi="Times New Roman" w:cs="Times New Roman"/>
          <w:lang w:eastAsia="ru-RU"/>
        </w:rPr>
        <w:t>споживача</w:t>
      </w:r>
      <w:proofErr w:type="spellEnd"/>
      <w:r w:rsidRPr="00D16EEE">
        <w:rPr>
          <w:rFonts w:ascii="Times New Roman" w:hAnsi="Times New Roman" w:cs="Times New Roman"/>
          <w:lang w:eastAsia="ru-RU"/>
        </w:rPr>
        <w:t xml:space="preserve"> про </w:t>
      </w:r>
      <w:proofErr w:type="spellStart"/>
      <w:r w:rsidRPr="00D16EEE">
        <w:rPr>
          <w:rFonts w:ascii="Times New Roman" w:hAnsi="Times New Roman" w:cs="Times New Roman"/>
          <w:lang w:eastAsia="ru-RU"/>
        </w:rPr>
        <w:t>незгоду</w:t>
      </w:r>
      <w:proofErr w:type="spellEnd"/>
      <w:r w:rsidRPr="00D16EEE">
        <w:rPr>
          <w:rFonts w:ascii="Times New Roman" w:hAnsi="Times New Roman" w:cs="Times New Roman"/>
          <w:lang w:eastAsia="ru-RU"/>
        </w:rPr>
        <w:t>/</w:t>
      </w:r>
      <w:proofErr w:type="spellStart"/>
      <w:r w:rsidRPr="00D16EEE">
        <w:rPr>
          <w:rFonts w:ascii="Times New Roman" w:hAnsi="Times New Roman" w:cs="Times New Roman"/>
          <w:lang w:eastAsia="ru-RU"/>
        </w:rPr>
        <w:t>неприйняття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змін</w:t>
      </w:r>
      <w:proofErr w:type="spellEnd"/>
      <w:r w:rsidRPr="00D16EEE">
        <w:rPr>
          <w:rFonts w:ascii="Times New Roman" w:hAnsi="Times New Roman" w:cs="Times New Roman"/>
          <w:lang w:eastAsia="ru-RU"/>
        </w:rPr>
        <w:t>;</w:t>
      </w:r>
    </w:p>
    <w:p w14:paraId="44E5EC25"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val="uk-UA" w:eastAsia="ru-RU"/>
        </w:rPr>
      </w:pPr>
      <w:bookmarkStart w:id="5" w:name="n113"/>
      <w:bookmarkEnd w:id="5"/>
      <w:r w:rsidRPr="00D16EEE">
        <w:rPr>
          <w:rFonts w:ascii="Times New Roman" w:hAnsi="Times New Roman" w:cs="Times New Roman"/>
          <w:lang w:eastAsia="ru-RU"/>
        </w:rPr>
        <w:lastRenderedPageBreak/>
        <w:t xml:space="preserve">2) </w:t>
      </w:r>
      <w:proofErr w:type="spellStart"/>
      <w:r w:rsidRPr="00D16EEE">
        <w:rPr>
          <w:rFonts w:ascii="Times New Roman" w:hAnsi="Times New Roman" w:cs="Times New Roman"/>
          <w:lang w:eastAsia="ru-RU"/>
        </w:rPr>
        <w:t>зміненим</w:t>
      </w:r>
      <w:proofErr w:type="spellEnd"/>
      <w:r w:rsidRPr="00D16EEE">
        <w:rPr>
          <w:rFonts w:ascii="Times New Roman" w:hAnsi="Times New Roman" w:cs="Times New Roman"/>
          <w:lang w:eastAsia="ru-RU"/>
        </w:rPr>
        <w:t xml:space="preserve"> на </w:t>
      </w:r>
      <w:proofErr w:type="spellStart"/>
      <w:r w:rsidRPr="00D16EEE">
        <w:rPr>
          <w:rFonts w:ascii="Times New Roman" w:hAnsi="Times New Roman" w:cs="Times New Roman"/>
          <w:lang w:eastAsia="ru-RU"/>
        </w:rPr>
        <w:t>запропонованих</w:t>
      </w:r>
      <w:proofErr w:type="spellEnd"/>
      <w:r w:rsidRPr="00D16EEE">
        <w:rPr>
          <w:rFonts w:ascii="Times New Roman" w:hAnsi="Times New Roman" w:cs="Times New Roman"/>
          <w:lang w:eastAsia="ru-RU"/>
        </w:rPr>
        <w:t xml:space="preserve"> </w:t>
      </w:r>
      <w:r w:rsidRPr="00D16EEE">
        <w:rPr>
          <w:rFonts w:ascii="Times New Roman" w:hAnsi="Times New Roman" w:cs="Times New Roman"/>
          <w:lang w:val="uk-UA" w:eastAsia="ru-RU"/>
        </w:rPr>
        <w:t>П</w:t>
      </w:r>
      <w:proofErr w:type="spellStart"/>
      <w:r w:rsidRPr="00D16EEE">
        <w:rPr>
          <w:rFonts w:ascii="Times New Roman" w:hAnsi="Times New Roman" w:cs="Times New Roman"/>
          <w:lang w:eastAsia="ru-RU"/>
        </w:rPr>
        <w:t>остачальником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умовах</w:t>
      </w:r>
      <w:proofErr w:type="spellEnd"/>
      <w:r w:rsidRPr="00D16EEE">
        <w:rPr>
          <w:rFonts w:ascii="Times New Roman" w:hAnsi="Times New Roman" w:cs="Times New Roman"/>
          <w:lang w:eastAsia="ru-RU"/>
        </w:rPr>
        <w:t xml:space="preserve"> - </w:t>
      </w:r>
      <w:proofErr w:type="spellStart"/>
      <w:r w:rsidRPr="00D16EEE">
        <w:rPr>
          <w:rFonts w:ascii="Times New Roman" w:hAnsi="Times New Roman" w:cs="Times New Roman"/>
          <w:lang w:eastAsia="ru-RU"/>
        </w:rPr>
        <w:t>якщо</w:t>
      </w:r>
      <w:proofErr w:type="spellEnd"/>
      <w:r w:rsidRPr="00D16EEE">
        <w:rPr>
          <w:rFonts w:ascii="Times New Roman" w:hAnsi="Times New Roman" w:cs="Times New Roman"/>
          <w:lang w:eastAsia="ru-RU"/>
        </w:rPr>
        <w:t xml:space="preserve"> </w:t>
      </w:r>
      <w:r w:rsidRPr="00D16EEE">
        <w:rPr>
          <w:rFonts w:ascii="Times New Roman" w:hAnsi="Times New Roman" w:cs="Times New Roman"/>
          <w:lang w:val="uk-UA" w:eastAsia="ru-RU"/>
        </w:rPr>
        <w:t>С</w:t>
      </w:r>
      <w:proofErr w:type="spellStart"/>
      <w:r w:rsidRPr="00D16EEE">
        <w:rPr>
          <w:rFonts w:ascii="Times New Roman" w:hAnsi="Times New Roman" w:cs="Times New Roman"/>
          <w:lang w:eastAsia="ru-RU"/>
        </w:rPr>
        <w:t>поживач</w:t>
      </w:r>
      <w:proofErr w:type="spellEnd"/>
      <w:r w:rsidRPr="00D16EEE">
        <w:rPr>
          <w:rFonts w:ascii="Times New Roman" w:hAnsi="Times New Roman" w:cs="Times New Roman"/>
          <w:lang w:eastAsia="ru-RU"/>
        </w:rPr>
        <w:t xml:space="preserve"> не </w:t>
      </w:r>
      <w:proofErr w:type="spellStart"/>
      <w:r w:rsidRPr="00D16EEE">
        <w:rPr>
          <w:rFonts w:ascii="Times New Roman" w:hAnsi="Times New Roman" w:cs="Times New Roman"/>
          <w:lang w:eastAsia="ru-RU"/>
        </w:rPr>
        <w:t>надав</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електропостачальнику</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письмову</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заяву</w:t>
      </w:r>
      <w:proofErr w:type="spellEnd"/>
      <w:r w:rsidRPr="00D16EEE">
        <w:rPr>
          <w:rFonts w:ascii="Times New Roman" w:hAnsi="Times New Roman" w:cs="Times New Roman"/>
          <w:lang w:eastAsia="ru-RU"/>
        </w:rPr>
        <w:t xml:space="preserve"> про </w:t>
      </w:r>
      <w:proofErr w:type="spellStart"/>
      <w:r w:rsidRPr="00D16EEE">
        <w:rPr>
          <w:rFonts w:ascii="Times New Roman" w:hAnsi="Times New Roman" w:cs="Times New Roman"/>
          <w:lang w:eastAsia="ru-RU"/>
        </w:rPr>
        <w:t>незгоду</w:t>
      </w:r>
      <w:proofErr w:type="spellEnd"/>
      <w:r w:rsidRPr="00D16EEE">
        <w:rPr>
          <w:rFonts w:ascii="Times New Roman" w:hAnsi="Times New Roman" w:cs="Times New Roman"/>
          <w:lang w:eastAsia="ru-RU"/>
        </w:rPr>
        <w:t>/</w:t>
      </w:r>
      <w:proofErr w:type="spellStart"/>
      <w:r w:rsidRPr="00D16EEE">
        <w:rPr>
          <w:rFonts w:ascii="Times New Roman" w:hAnsi="Times New Roman" w:cs="Times New Roman"/>
          <w:lang w:eastAsia="ru-RU"/>
        </w:rPr>
        <w:t>неприйняття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змін</w:t>
      </w:r>
      <w:proofErr w:type="spellEnd"/>
      <w:r w:rsidRPr="00D16EEE">
        <w:rPr>
          <w:rFonts w:ascii="Times New Roman" w:hAnsi="Times New Roman" w:cs="Times New Roman"/>
          <w:lang w:val="uk-UA" w:eastAsia="ru-RU"/>
        </w:rPr>
        <w:t xml:space="preserve">  шляхом укладання додаткових угод відповідно до пп.14.1 та 14.2 даного Договору.</w:t>
      </w:r>
    </w:p>
    <w:p w14:paraId="43A1107F"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.2. </w:t>
      </w:r>
      <w:proofErr w:type="spellStart"/>
      <w:r w:rsidRPr="00D16EEE">
        <w:rPr>
          <w:rFonts w:ascii="Times New Roman" w:hAnsi="Times New Roman" w:cs="Times New Roman"/>
          <w:lang w:eastAsia="ru-RU"/>
        </w:rPr>
        <w:t>Додаткові</w:t>
      </w:r>
      <w:proofErr w:type="spellEnd"/>
      <w:r w:rsidRPr="00D16EEE">
        <w:rPr>
          <w:rFonts w:ascii="Times New Roman" w:hAnsi="Times New Roman" w:cs="Times New Roman"/>
          <w:lang w:eastAsia="ru-RU"/>
        </w:rPr>
        <w:t xml:space="preserve"> угоди та </w:t>
      </w:r>
      <w:proofErr w:type="spellStart"/>
      <w:r w:rsidRPr="00D16EEE">
        <w:rPr>
          <w:rFonts w:ascii="Times New Roman" w:hAnsi="Times New Roman" w:cs="Times New Roman"/>
          <w:lang w:eastAsia="ru-RU"/>
        </w:rPr>
        <w:t>додатки</w:t>
      </w:r>
      <w:proofErr w:type="spellEnd"/>
      <w:r w:rsidRPr="00D16EEE">
        <w:rPr>
          <w:rFonts w:ascii="Times New Roman" w:hAnsi="Times New Roman" w:cs="Times New Roman"/>
          <w:lang w:eastAsia="ru-RU"/>
        </w:rPr>
        <w:t xml:space="preserve"> до Договору є </w:t>
      </w:r>
      <w:proofErr w:type="spellStart"/>
      <w:r w:rsidRPr="00D16EEE">
        <w:rPr>
          <w:rFonts w:ascii="Times New Roman" w:hAnsi="Times New Roman" w:cs="Times New Roman"/>
          <w:lang w:eastAsia="ru-RU"/>
        </w:rPr>
        <w:t>його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невід’ємними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частинами</w:t>
      </w:r>
      <w:proofErr w:type="spellEnd"/>
      <w:r w:rsidRPr="00D16EEE">
        <w:rPr>
          <w:rFonts w:ascii="Times New Roman" w:hAnsi="Times New Roman" w:cs="Times New Roman"/>
          <w:lang w:eastAsia="ru-RU"/>
        </w:rPr>
        <w:t xml:space="preserve"> і </w:t>
      </w:r>
      <w:proofErr w:type="spellStart"/>
      <w:r w:rsidRPr="00D16EEE">
        <w:rPr>
          <w:rFonts w:ascii="Times New Roman" w:hAnsi="Times New Roman" w:cs="Times New Roman"/>
          <w:lang w:eastAsia="ru-RU"/>
        </w:rPr>
        <w:t>набувають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чинності</w:t>
      </w:r>
      <w:proofErr w:type="spellEnd"/>
      <w:r w:rsidRPr="00D16EEE">
        <w:rPr>
          <w:rFonts w:ascii="Times New Roman" w:hAnsi="Times New Roman" w:cs="Times New Roman"/>
          <w:lang w:eastAsia="ru-RU"/>
        </w:rPr>
        <w:t xml:space="preserve"> у </w:t>
      </w:r>
      <w:proofErr w:type="spellStart"/>
      <w:r w:rsidRPr="00D16EEE">
        <w:rPr>
          <w:rFonts w:ascii="Times New Roman" w:hAnsi="Times New Roman" w:cs="Times New Roman"/>
          <w:lang w:eastAsia="ru-RU"/>
        </w:rPr>
        <w:t>разі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якщо</w:t>
      </w:r>
      <w:proofErr w:type="spellEnd"/>
      <w:r w:rsidRPr="00D16EEE">
        <w:rPr>
          <w:rFonts w:ascii="Times New Roman" w:hAnsi="Times New Roman" w:cs="Times New Roman"/>
          <w:lang w:eastAsia="ru-RU"/>
        </w:rPr>
        <w:t xml:space="preserve"> вони </w:t>
      </w:r>
      <w:proofErr w:type="spellStart"/>
      <w:r w:rsidRPr="00D16EEE">
        <w:rPr>
          <w:rFonts w:ascii="Times New Roman" w:hAnsi="Times New Roman" w:cs="Times New Roman"/>
          <w:lang w:eastAsia="ru-RU"/>
        </w:rPr>
        <w:t>викладені</w:t>
      </w:r>
      <w:proofErr w:type="spellEnd"/>
      <w:r w:rsidRPr="00D16EEE">
        <w:rPr>
          <w:rFonts w:ascii="Times New Roman" w:hAnsi="Times New Roman" w:cs="Times New Roman"/>
          <w:lang w:eastAsia="ru-RU"/>
        </w:rPr>
        <w:t xml:space="preserve"> в </w:t>
      </w:r>
      <w:proofErr w:type="spellStart"/>
      <w:r w:rsidRPr="00D16EEE">
        <w:rPr>
          <w:rFonts w:ascii="Times New Roman" w:hAnsi="Times New Roman" w:cs="Times New Roman"/>
          <w:lang w:eastAsia="ru-RU"/>
        </w:rPr>
        <w:t>письмовій</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формі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підписані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уповноваженими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представниками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Сторін</w:t>
      </w:r>
      <w:proofErr w:type="spellEnd"/>
      <w:r w:rsidRPr="00D16EEE">
        <w:rPr>
          <w:rFonts w:ascii="Times New Roman" w:hAnsi="Times New Roman" w:cs="Times New Roman"/>
          <w:lang w:eastAsia="ru-RU"/>
        </w:rPr>
        <w:t>.</w:t>
      </w:r>
    </w:p>
    <w:p w14:paraId="1502B5CD"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.3. </w:t>
      </w:r>
      <w:proofErr w:type="spellStart"/>
      <w:r w:rsidRPr="00D16EEE">
        <w:rPr>
          <w:rFonts w:ascii="Times New Roman" w:hAnsi="Times New Roman" w:cs="Times New Roman"/>
          <w:lang w:eastAsia="ru-RU"/>
        </w:rPr>
        <w:t>Істотні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умови</w:t>
      </w:r>
      <w:proofErr w:type="spellEnd"/>
      <w:r w:rsidRPr="00D16EEE">
        <w:rPr>
          <w:rFonts w:ascii="Times New Roman" w:hAnsi="Times New Roman" w:cs="Times New Roman"/>
          <w:lang w:eastAsia="ru-RU"/>
        </w:rPr>
        <w:t xml:space="preserve"> договору, </w:t>
      </w:r>
      <w:proofErr w:type="spellStart"/>
      <w:r w:rsidRPr="00D16EEE">
        <w:rPr>
          <w:rFonts w:ascii="Times New Roman" w:hAnsi="Times New Roman" w:cs="Times New Roman"/>
          <w:lang w:eastAsia="ru-RU"/>
        </w:rPr>
        <w:t>щодо</w:t>
      </w:r>
      <w:proofErr w:type="spellEnd"/>
      <w:r w:rsidRPr="00D16EEE">
        <w:rPr>
          <w:rFonts w:ascii="Times New Roman" w:hAnsi="Times New Roman" w:cs="Times New Roman"/>
          <w:lang w:eastAsia="ru-RU"/>
        </w:rPr>
        <w:t xml:space="preserve"> предмета договору, </w:t>
      </w:r>
      <w:proofErr w:type="spellStart"/>
      <w:r w:rsidRPr="00D16EEE">
        <w:rPr>
          <w:rFonts w:ascii="Times New Roman" w:hAnsi="Times New Roman" w:cs="Times New Roman"/>
          <w:lang w:eastAsia="ru-RU"/>
        </w:rPr>
        <w:t>кількості</w:t>
      </w:r>
      <w:proofErr w:type="spellEnd"/>
      <w:r w:rsidRPr="00D16EEE">
        <w:rPr>
          <w:rFonts w:ascii="Times New Roman" w:hAnsi="Times New Roman" w:cs="Times New Roman"/>
          <w:lang w:eastAsia="ru-RU"/>
        </w:rPr>
        <w:t xml:space="preserve"> та </w:t>
      </w:r>
      <w:proofErr w:type="spellStart"/>
      <w:r w:rsidRPr="00D16EEE">
        <w:rPr>
          <w:rFonts w:ascii="Times New Roman" w:hAnsi="Times New Roman" w:cs="Times New Roman"/>
          <w:lang w:eastAsia="ru-RU"/>
        </w:rPr>
        <w:t>якості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постачання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електричної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енергії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загальної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вартості</w:t>
      </w:r>
      <w:proofErr w:type="spellEnd"/>
      <w:r w:rsidRPr="00D16EEE">
        <w:rPr>
          <w:rFonts w:ascii="Times New Roman" w:hAnsi="Times New Roman" w:cs="Times New Roman"/>
          <w:lang w:eastAsia="ru-RU"/>
        </w:rPr>
        <w:t xml:space="preserve"> Договору, </w:t>
      </w:r>
      <w:proofErr w:type="spellStart"/>
      <w:r w:rsidRPr="00D16EEE">
        <w:rPr>
          <w:rFonts w:ascii="Times New Roman" w:hAnsi="Times New Roman" w:cs="Times New Roman"/>
          <w:lang w:eastAsia="ru-RU"/>
        </w:rPr>
        <w:t>ціни</w:t>
      </w:r>
      <w:proofErr w:type="spellEnd"/>
      <w:r w:rsidRPr="00D16EEE">
        <w:rPr>
          <w:rFonts w:ascii="Times New Roman" w:hAnsi="Times New Roman" w:cs="Times New Roman"/>
          <w:lang w:eastAsia="ru-RU"/>
        </w:rPr>
        <w:t xml:space="preserve"> за </w:t>
      </w:r>
      <w:proofErr w:type="spellStart"/>
      <w:r w:rsidRPr="00D16EEE">
        <w:rPr>
          <w:rFonts w:ascii="Times New Roman" w:hAnsi="Times New Roman" w:cs="Times New Roman"/>
          <w:lang w:eastAsia="ru-RU"/>
        </w:rPr>
        <w:t>одиницю</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електричної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енергії</w:t>
      </w:r>
      <w:proofErr w:type="spellEnd"/>
      <w:r w:rsidRPr="00D16EEE">
        <w:rPr>
          <w:rFonts w:ascii="Times New Roman" w:hAnsi="Times New Roman" w:cs="Times New Roman"/>
          <w:lang w:eastAsia="ru-RU"/>
        </w:rPr>
        <w:t xml:space="preserve">, строку </w:t>
      </w:r>
      <w:proofErr w:type="spellStart"/>
      <w:r w:rsidRPr="00D16EEE">
        <w:rPr>
          <w:rFonts w:ascii="Times New Roman" w:hAnsi="Times New Roman" w:cs="Times New Roman"/>
          <w:lang w:eastAsia="ru-RU"/>
        </w:rPr>
        <w:t>постачання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електричної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енергії</w:t>
      </w:r>
      <w:proofErr w:type="spellEnd"/>
      <w:r w:rsidRPr="00D16EEE">
        <w:rPr>
          <w:rFonts w:ascii="Times New Roman" w:hAnsi="Times New Roman" w:cs="Times New Roman"/>
          <w:lang w:eastAsia="ru-RU"/>
        </w:rPr>
        <w:t xml:space="preserve">, строку </w:t>
      </w:r>
      <w:proofErr w:type="spellStart"/>
      <w:r w:rsidRPr="00D16EEE">
        <w:rPr>
          <w:rFonts w:ascii="Times New Roman" w:hAnsi="Times New Roman" w:cs="Times New Roman"/>
          <w:lang w:eastAsia="ru-RU"/>
        </w:rPr>
        <w:t>дії</w:t>
      </w:r>
      <w:proofErr w:type="spellEnd"/>
      <w:r w:rsidRPr="00D16EEE">
        <w:rPr>
          <w:rFonts w:ascii="Times New Roman" w:hAnsi="Times New Roman" w:cs="Times New Roman"/>
          <w:lang w:eastAsia="ru-RU"/>
        </w:rPr>
        <w:t xml:space="preserve"> договору, не </w:t>
      </w:r>
      <w:proofErr w:type="spellStart"/>
      <w:r w:rsidRPr="00D16EEE">
        <w:rPr>
          <w:rFonts w:ascii="Times New Roman" w:hAnsi="Times New Roman" w:cs="Times New Roman"/>
          <w:lang w:eastAsia="ru-RU"/>
        </w:rPr>
        <w:t>можуть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змінюватися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після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його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підписання</w:t>
      </w:r>
      <w:proofErr w:type="spellEnd"/>
      <w:r w:rsidRPr="00D16EEE">
        <w:rPr>
          <w:rFonts w:ascii="Times New Roman" w:hAnsi="Times New Roman" w:cs="Times New Roman"/>
          <w:lang w:eastAsia="ru-RU"/>
        </w:rPr>
        <w:t xml:space="preserve"> до </w:t>
      </w:r>
      <w:proofErr w:type="spellStart"/>
      <w:r w:rsidRPr="00D16EEE">
        <w:rPr>
          <w:rFonts w:ascii="Times New Roman" w:hAnsi="Times New Roman" w:cs="Times New Roman"/>
          <w:lang w:eastAsia="ru-RU"/>
        </w:rPr>
        <w:t>виконання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зобов'язань</w:t>
      </w:r>
      <w:proofErr w:type="spellEnd"/>
      <w:r w:rsidRPr="00D16EEE">
        <w:rPr>
          <w:rFonts w:ascii="Times New Roman" w:hAnsi="Times New Roman" w:cs="Times New Roman"/>
          <w:lang w:eastAsia="ru-RU"/>
        </w:rPr>
        <w:t xml:space="preserve"> Сторонами в </w:t>
      </w:r>
      <w:proofErr w:type="spellStart"/>
      <w:r w:rsidRPr="00D16EEE">
        <w:rPr>
          <w:rFonts w:ascii="Times New Roman" w:hAnsi="Times New Roman" w:cs="Times New Roman"/>
          <w:lang w:eastAsia="ru-RU"/>
        </w:rPr>
        <w:t>повному</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обсязі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крім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випадків</w:t>
      </w:r>
      <w:proofErr w:type="spellEnd"/>
      <w:r w:rsidRPr="00D16EEE">
        <w:rPr>
          <w:rFonts w:ascii="Times New Roman" w:hAnsi="Times New Roman" w:cs="Times New Roman"/>
          <w:lang w:eastAsia="ru-RU"/>
        </w:rPr>
        <w:t>:</w:t>
      </w:r>
    </w:p>
    <w:p w14:paraId="1C495EF1" w14:textId="007D7C46"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r w:rsidRPr="00C95A69">
        <w:rPr>
          <w:rFonts w:ascii="Times New Roman" w:hAnsi="Times New Roman" w:cs="Times New Roman"/>
          <w:lang w:val="uk-UA" w:eastAsia="ru-RU"/>
        </w:rPr>
        <w:t xml:space="preserve">Істотні умови договору про закупівлю, укладеного відповідно до пунктів 10 і 13 (крім підпункту 13 пункту 13) </w:t>
      </w:r>
      <w:r>
        <w:rPr>
          <w:rFonts w:ascii="Times New Roman" w:hAnsi="Times New Roman" w:cs="Times New Roman"/>
          <w:lang w:val="uk-UA" w:eastAsia="ru-RU"/>
        </w:rPr>
        <w:t>О</w:t>
      </w:r>
      <w:r w:rsidRPr="00C95A69">
        <w:rPr>
          <w:rFonts w:ascii="Times New Roman" w:hAnsi="Times New Roman" w:cs="Times New Roman"/>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45CC026A"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6" w:name="n510"/>
      <w:bookmarkEnd w:id="6"/>
      <w:r w:rsidRPr="00C95A69">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3E85858F"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7" w:name="n511"/>
      <w:bookmarkEnd w:id="7"/>
      <w:r w:rsidRPr="00C95A69">
        <w:rPr>
          <w:rFonts w:ascii="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5A69">
        <w:rPr>
          <w:rFonts w:ascii="Times New Roman" w:hAnsi="Times New Roman" w:cs="Times New Roman"/>
          <w:lang w:val="uk-UA" w:eastAsia="ru-RU"/>
        </w:rPr>
        <w:t>пропорційно</w:t>
      </w:r>
      <w:proofErr w:type="spellEnd"/>
      <w:r w:rsidRPr="00C95A69">
        <w:rPr>
          <w:rFonts w:ascii="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618BC1"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8" w:name="n512"/>
      <w:bookmarkEnd w:id="8"/>
      <w:r w:rsidRPr="00C95A69">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3B258E"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9" w:name="n513"/>
      <w:bookmarkEnd w:id="9"/>
      <w:r w:rsidRPr="00C95A69">
        <w:rPr>
          <w:rFonts w:ascii="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1CAC80"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10" w:name="n514"/>
      <w:bookmarkEnd w:id="10"/>
      <w:r w:rsidRPr="00C95A69">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F128456"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11" w:name="n515"/>
      <w:bookmarkEnd w:id="11"/>
      <w:r w:rsidRPr="00C95A69">
        <w:rPr>
          <w:rFonts w:ascii="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5A69">
        <w:rPr>
          <w:rFonts w:ascii="Times New Roman" w:hAnsi="Times New Roman" w:cs="Times New Roman"/>
          <w:lang w:val="uk-UA" w:eastAsia="ru-RU"/>
        </w:rPr>
        <w:t>пропорційно</w:t>
      </w:r>
      <w:proofErr w:type="spellEnd"/>
      <w:r w:rsidRPr="00C95A69">
        <w:rPr>
          <w:rFonts w:ascii="Times New Roman" w:hAnsi="Times New Roman" w:cs="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C95A69">
        <w:rPr>
          <w:rFonts w:ascii="Times New Roman" w:hAnsi="Times New Roman" w:cs="Times New Roman"/>
          <w:lang w:val="uk-UA" w:eastAsia="ru-RU"/>
        </w:rPr>
        <w:t>пропорційно</w:t>
      </w:r>
      <w:proofErr w:type="spellEnd"/>
      <w:r w:rsidRPr="00C95A69">
        <w:rPr>
          <w:rFonts w:ascii="Times New Roman" w:hAnsi="Times New Roman" w:cs="Times New Roman"/>
          <w:lang w:val="uk-UA" w:eastAsia="ru-RU"/>
        </w:rPr>
        <w:t xml:space="preserve"> до зміни податкового навантаження внаслідок зміни системи оподаткування;</w:t>
      </w:r>
    </w:p>
    <w:p w14:paraId="346BCF47" w14:textId="77777777"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12" w:name="n516"/>
      <w:bookmarkEnd w:id="12"/>
      <w:r w:rsidRPr="00C95A69">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A69">
        <w:rPr>
          <w:rFonts w:ascii="Times New Roman" w:hAnsi="Times New Roman" w:cs="Times New Roman"/>
          <w:lang w:val="uk-UA" w:eastAsia="ru-RU"/>
        </w:rPr>
        <w:t>Platts</w:t>
      </w:r>
      <w:proofErr w:type="spellEnd"/>
      <w:r w:rsidRPr="00C95A69">
        <w:rPr>
          <w:rFonts w:ascii="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FBB056" w14:textId="47D01F19"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13" w:name="n517"/>
      <w:bookmarkEnd w:id="13"/>
      <w:r w:rsidRPr="00C95A69">
        <w:rPr>
          <w:rFonts w:ascii="Times New Roman" w:hAnsi="Times New Roman" w:cs="Times New Roman"/>
          <w:lang w:val="uk-UA" w:eastAsia="ru-RU"/>
        </w:rPr>
        <w:t>8) зміни умов у зв’язку із застосуванням положень частини шостої статті 41 Закону;</w:t>
      </w:r>
    </w:p>
    <w:p w14:paraId="20A8890B" w14:textId="0EF096FB" w:rsidR="00C95A69" w:rsidRPr="00C95A69" w:rsidRDefault="00C95A69" w:rsidP="00C95A69">
      <w:pPr>
        <w:shd w:val="clear" w:color="auto" w:fill="FFFFFF"/>
        <w:suppressAutoHyphens/>
        <w:spacing w:line="240" w:lineRule="auto"/>
        <w:jc w:val="both"/>
        <w:rPr>
          <w:rFonts w:ascii="Times New Roman" w:hAnsi="Times New Roman" w:cs="Times New Roman"/>
          <w:lang w:val="uk-UA" w:eastAsia="ru-RU"/>
        </w:rPr>
      </w:pPr>
      <w:bookmarkStart w:id="14" w:name="n753"/>
      <w:bookmarkEnd w:id="14"/>
      <w:r w:rsidRPr="00C95A69">
        <w:rPr>
          <w:rFonts w:ascii="Times New Roman" w:hAnsi="Times New Roman" w:cs="Times New Roman"/>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13BA9D" w14:textId="01C54161" w:rsidR="002A6DF4" w:rsidRPr="000D3657" w:rsidRDefault="002A6DF4" w:rsidP="002A6DF4">
      <w:pPr>
        <w:shd w:val="clear" w:color="auto" w:fill="FFFFFF"/>
        <w:suppressAutoHyphens/>
        <w:spacing w:line="240" w:lineRule="auto"/>
        <w:jc w:val="both"/>
        <w:rPr>
          <w:rFonts w:ascii="Times New Roman" w:hAnsi="Times New Roman" w:cs="Times New Roman"/>
          <w:lang w:val="uk-UA" w:eastAsia="ru-RU"/>
        </w:rPr>
      </w:pPr>
      <w:r w:rsidRPr="001019B7">
        <w:rPr>
          <w:rFonts w:ascii="Times New Roman" w:hAnsi="Times New Roman" w:cs="Times New Roman"/>
          <w:lang w:val="uk-UA" w:eastAsia="ru-RU"/>
        </w:rPr>
        <w:t>1</w:t>
      </w:r>
      <w:r>
        <w:rPr>
          <w:rFonts w:ascii="Times New Roman" w:hAnsi="Times New Roman" w:cs="Times New Roman"/>
          <w:lang w:val="uk-UA" w:eastAsia="ru-RU"/>
        </w:rPr>
        <w:t>5</w:t>
      </w:r>
      <w:r w:rsidRPr="001019B7">
        <w:rPr>
          <w:rFonts w:ascii="Times New Roman" w:hAnsi="Times New Roman" w:cs="Times New Roman"/>
          <w:lang w:val="uk-UA" w:eastAsia="ru-RU"/>
        </w:rPr>
        <w:t>.</w:t>
      </w:r>
      <w:r w:rsidR="001019B7">
        <w:rPr>
          <w:rFonts w:ascii="Times New Roman" w:hAnsi="Times New Roman" w:cs="Times New Roman"/>
          <w:lang w:val="uk-UA" w:eastAsia="ru-RU"/>
        </w:rPr>
        <w:t>4</w:t>
      </w:r>
      <w:r w:rsidRPr="001019B7">
        <w:rPr>
          <w:rFonts w:ascii="Times New Roman" w:hAnsi="Times New Roman" w:cs="Times New Roman"/>
          <w:lang w:val="uk-UA" w:eastAsia="ru-RU"/>
        </w:rPr>
        <w:t xml:space="preserve">.У випадку зміни  найменування, організаційно-правової форми, юридичної, фактичної адреси,  місцезнаходження, банківських або інших реквізитів Сторона повинна повідомити іншу Сторону в письмовій формі (у тому числі з використанням засобів факсимільного зв’язку) протягом 5 (п’яти) календарних днів після настання відповідних змін з наданням копій підтверджуючих документів. </w:t>
      </w:r>
      <w:r w:rsidRPr="000D3657">
        <w:rPr>
          <w:rFonts w:ascii="Times New Roman" w:hAnsi="Times New Roman" w:cs="Times New Roman"/>
          <w:lang w:val="uk-UA" w:eastAsia="ru-RU"/>
        </w:rPr>
        <w:t xml:space="preserve">У разі неповідомлення про зазначені зміни іншій Стороні </w:t>
      </w:r>
    </w:p>
    <w:p w14:paraId="16EAEA7C" w14:textId="77777777" w:rsidR="002A6DF4" w:rsidRPr="000D3657" w:rsidRDefault="002A6DF4" w:rsidP="002A6DF4">
      <w:pPr>
        <w:shd w:val="clear" w:color="auto" w:fill="FFFFFF"/>
        <w:suppressAutoHyphens/>
        <w:spacing w:line="240" w:lineRule="auto"/>
        <w:jc w:val="both"/>
        <w:rPr>
          <w:rFonts w:ascii="Times New Roman" w:hAnsi="Times New Roman" w:cs="Times New Roman"/>
          <w:lang w:val="uk-UA" w:eastAsia="ru-RU"/>
        </w:rPr>
      </w:pPr>
      <w:r w:rsidRPr="000D3657">
        <w:rPr>
          <w:rFonts w:ascii="Times New Roman" w:hAnsi="Times New Roman" w:cs="Times New Roman"/>
          <w:lang w:val="uk-UA" w:eastAsia="ru-RU"/>
        </w:rPr>
        <w:t>Сторона, реквізити якої змінилися, погоджує і визнає, що інша Сторона може використати реквізити, вказані у Договорі, і таке використання буде належним і правомірним виконанням Договору.</w:t>
      </w:r>
    </w:p>
    <w:p w14:paraId="4D325B88" w14:textId="0E65381F" w:rsidR="002A6DF4" w:rsidRPr="000D3657" w:rsidRDefault="002A6DF4" w:rsidP="002A6DF4">
      <w:pPr>
        <w:shd w:val="clear" w:color="auto" w:fill="FFFFFF"/>
        <w:suppressAutoHyphens/>
        <w:spacing w:line="240" w:lineRule="auto"/>
        <w:jc w:val="both"/>
        <w:rPr>
          <w:rFonts w:ascii="Times New Roman" w:hAnsi="Times New Roman" w:cs="Times New Roman"/>
          <w:lang w:val="uk-UA" w:eastAsia="ru-RU"/>
        </w:rPr>
      </w:pPr>
      <w:r w:rsidRPr="000D3657">
        <w:rPr>
          <w:rFonts w:ascii="Times New Roman" w:hAnsi="Times New Roman" w:cs="Times New Roman"/>
          <w:lang w:val="uk-UA" w:eastAsia="ru-RU"/>
        </w:rPr>
        <w:t>1</w:t>
      </w:r>
      <w:r>
        <w:rPr>
          <w:rFonts w:ascii="Times New Roman" w:hAnsi="Times New Roman" w:cs="Times New Roman"/>
          <w:lang w:val="uk-UA" w:eastAsia="ru-RU"/>
        </w:rPr>
        <w:t>5</w:t>
      </w:r>
      <w:r w:rsidRPr="000D3657">
        <w:rPr>
          <w:rFonts w:ascii="Times New Roman" w:hAnsi="Times New Roman" w:cs="Times New Roman"/>
          <w:lang w:val="uk-UA" w:eastAsia="ru-RU"/>
        </w:rPr>
        <w:t>.</w:t>
      </w:r>
      <w:r w:rsidR="00775D7A">
        <w:rPr>
          <w:rFonts w:ascii="Times New Roman" w:hAnsi="Times New Roman" w:cs="Times New Roman"/>
          <w:lang w:val="uk-UA" w:eastAsia="ru-RU"/>
        </w:rPr>
        <w:t>5</w:t>
      </w:r>
      <w:r w:rsidRPr="000D3657">
        <w:rPr>
          <w:rFonts w:ascii="Times New Roman" w:hAnsi="Times New Roman" w:cs="Times New Roman"/>
          <w:lang w:val="uk-UA" w:eastAsia="ru-RU"/>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FEE4AFF"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.7. </w:t>
      </w:r>
      <w:proofErr w:type="spellStart"/>
      <w:r w:rsidRPr="00D16EEE">
        <w:rPr>
          <w:rFonts w:ascii="Times New Roman" w:hAnsi="Times New Roman" w:cs="Times New Roman"/>
          <w:lang w:eastAsia="ru-RU"/>
        </w:rPr>
        <w:t>Споживач</w:t>
      </w:r>
      <w:proofErr w:type="spellEnd"/>
      <w:r w:rsidRPr="00D16EEE">
        <w:rPr>
          <w:rFonts w:ascii="Times New Roman" w:hAnsi="Times New Roman" w:cs="Times New Roman"/>
          <w:lang w:eastAsia="ru-RU"/>
        </w:rPr>
        <w:t xml:space="preserve"> є </w:t>
      </w:r>
      <w:proofErr w:type="spellStart"/>
      <w:r w:rsidRPr="00D16EEE">
        <w:rPr>
          <w:rFonts w:ascii="Times New Roman" w:hAnsi="Times New Roman" w:cs="Times New Roman"/>
          <w:lang w:eastAsia="ru-RU"/>
        </w:rPr>
        <w:t>неприбутковою</w:t>
      </w:r>
      <w:proofErr w:type="spellEnd"/>
      <w:r w:rsidRPr="00D16EEE">
        <w:rPr>
          <w:rFonts w:ascii="Times New Roman" w:hAnsi="Times New Roman" w:cs="Times New Roman"/>
          <w:lang w:eastAsia="ru-RU"/>
        </w:rPr>
        <w:t xml:space="preserve"> бюджетною </w:t>
      </w:r>
      <w:proofErr w:type="spellStart"/>
      <w:r w:rsidRPr="00D16EEE">
        <w:rPr>
          <w:rFonts w:ascii="Times New Roman" w:hAnsi="Times New Roman" w:cs="Times New Roman"/>
          <w:lang w:eastAsia="ru-RU"/>
        </w:rPr>
        <w:t>установою</w:t>
      </w:r>
      <w:proofErr w:type="spellEnd"/>
      <w:r w:rsidRPr="00D16EEE">
        <w:rPr>
          <w:rFonts w:ascii="Times New Roman" w:hAnsi="Times New Roman" w:cs="Times New Roman"/>
          <w:lang w:eastAsia="ru-RU"/>
        </w:rPr>
        <w:t>.</w:t>
      </w:r>
    </w:p>
    <w:p w14:paraId="13BFE345"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.8. </w:t>
      </w:r>
      <w:proofErr w:type="spellStart"/>
      <w:r w:rsidRPr="00D16EEE">
        <w:rPr>
          <w:rFonts w:ascii="Times New Roman" w:hAnsi="Times New Roman" w:cs="Times New Roman"/>
          <w:lang w:eastAsia="ru-RU"/>
        </w:rPr>
        <w:t>Постачальник</w:t>
      </w:r>
      <w:proofErr w:type="spellEnd"/>
      <w:r w:rsidRPr="00D16EEE">
        <w:rPr>
          <w:rFonts w:ascii="Times New Roman" w:hAnsi="Times New Roman" w:cs="Times New Roman"/>
          <w:lang w:eastAsia="ru-RU"/>
        </w:rPr>
        <w:t xml:space="preserve"> є </w:t>
      </w:r>
      <w:proofErr w:type="spellStart"/>
      <w:r w:rsidRPr="00D16EEE">
        <w:rPr>
          <w:rFonts w:ascii="Times New Roman" w:hAnsi="Times New Roman" w:cs="Times New Roman"/>
          <w:lang w:eastAsia="ru-RU"/>
        </w:rPr>
        <w:t>платником</w:t>
      </w:r>
      <w:proofErr w:type="spellEnd"/>
      <w:r w:rsidRPr="00D16EEE">
        <w:rPr>
          <w:rFonts w:ascii="Times New Roman" w:hAnsi="Times New Roman" w:cs="Times New Roman"/>
          <w:lang w:eastAsia="ru-RU"/>
        </w:rPr>
        <w:t xml:space="preserve"> _____________.</w:t>
      </w:r>
    </w:p>
    <w:p w14:paraId="437E7E3F"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.9. Усе </w:t>
      </w:r>
      <w:proofErr w:type="spellStart"/>
      <w:r w:rsidRPr="00D16EEE">
        <w:rPr>
          <w:rFonts w:ascii="Times New Roman" w:hAnsi="Times New Roman" w:cs="Times New Roman"/>
          <w:lang w:eastAsia="ru-RU"/>
        </w:rPr>
        <w:t>листування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пересилання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документів</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повідомлень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заяв</w:t>
      </w:r>
      <w:proofErr w:type="spellEnd"/>
      <w:r w:rsidRPr="00D16EEE">
        <w:rPr>
          <w:rFonts w:ascii="Times New Roman" w:hAnsi="Times New Roman" w:cs="Times New Roman"/>
          <w:lang w:eastAsia="ru-RU"/>
        </w:rPr>
        <w:t xml:space="preserve"> і </w:t>
      </w:r>
      <w:proofErr w:type="spellStart"/>
      <w:r w:rsidRPr="00D16EEE">
        <w:rPr>
          <w:rFonts w:ascii="Times New Roman" w:hAnsi="Times New Roman" w:cs="Times New Roman"/>
          <w:lang w:eastAsia="ru-RU"/>
        </w:rPr>
        <w:t>претензій</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пов’язаних</w:t>
      </w:r>
      <w:proofErr w:type="spellEnd"/>
      <w:r w:rsidRPr="00D16EEE">
        <w:rPr>
          <w:rFonts w:ascii="Times New Roman" w:hAnsi="Times New Roman" w:cs="Times New Roman"/>
          <w:lang w:eastAsia="ru-RU"/>
        </w:rPr>
        <w:t xml:space="preserve"> з </w:t>
      </w:r>
      <w:proofErr w:type="spellStart"/>
      <w:r w:rsidRPr="00D16EEE">
        <w:rPr>
          <w:rFonts w:ascii="Times New Roman" w:hAnsi="Times New Roman" w:cs="Times New Roman"/>
          <w:lang w:eastAsia="ru-RU"/>
        </w:rPr>
        <w:t>виконанням</w:t>
      </w:r>
      <w:proofErr w:type="spellEnd"/>
      <w:r w:rsidRPr="00D16EEE">
        <w:rPr>
          <w:rFonts w:ascii="Times New Roman" w:hAnsi="Times New Roman" w:cs="Times New Roman"/>
          <w:lang w:eastAsia="ru-RU"/>
        </w:rPr>
        <w:t xml:space="preserve"> Договору, </w:t>
      </w:r>
      <w:proofErr w:type="spellStart"/>
      <w:r w:rsidRPr="00D16EEE">
        <w:rPr>
          <w:rFonts w:ascii="Times New Roman" w:hAnsi="Times New Roman" w:cs="Times New Roman"/>
          <w:lang w:eastAsia="ru-RU"/>
        </w:rPr>
        <w:t>або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що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випливають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із</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нього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повинні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направлятися</w:t>
      </w:r>
      <w:proofErr w:type="spellEnd"/>
      <w:r w:rsidRPr="00D16EEE">
        <w:rPr>
          <w:rFonts w:ascii="Times New Roman" w:hAnsi="Times New Roman" w:cs="Times New Roman"/>
          <w:lang w:eastAsia="ru-RU"/>
        </w:rPr>
        <w:t xml:space="preserve"> Сторонами </w:t>
      </w:r>
      <w:proofErr w:type="spellStart"/>
      <w:r w:rsidRPr="00D16EEE">
        <w:rPr>
          <w:rFonts w:ascii="Times New Roman" w:hAnsi="Times New Roman" w:cs="Times New Roman"/>
          <w:lang w:eastAsia="ru-RU"/>
        </w:rPr>
        <w:t>безпосередньо</w:t>
      </w:r>
      <w:proofErr w:type="spellEnd"/>
      <w:r w:rsidRPr="00D16EEE">
        <w:rPr>
          <w:rFonts w:ascii="Times New Roman" w:hAnsi="Times New Roman" w:cs="Times New Roman"/>
          <w:lang w:eastAsia="ru-RU"/>
        </w:rPr>
        <w:t xml:space="preserve"> на  </w:t>
      </w:r>
      <w:proofErr w:type="spellStart"/>
      <w:r w:rsidRPr="00D16EEE">
        <w:rPr>
          <w:rFonts w:ascii="Times New Roman" w:hAnsi="Times New Roman" w:cs="Times New Roman"/>
          <w:lang w:eastAsia="ru-RU"/>
        </w:rPr>
        <w:t>адреси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зазначені</w:t>
      </w:r>
      <w:proofErr w:type="spellEnd"/>
      <w:r w:rsidRPr="00D16EEE">
        <w:rPr>
          <w:rFonts w:ascii="Times New Roman" w:hAnsi="Times New Roman" w:cs="Times New Roman"/>
          <w:lang w:eastAsia="ru-RU"/>
        </w:rPr>
        <w:t xml:space="preserve"> в </w:t>
      </w:r>
      <w:proofErr w:type="spellStart"/>
      <w:r w:rsidRPr="00D16EEE">
        <w:rPr>
          <w:rFonts w:ascii="Times New Roman" w:hAnsi="Times New Roman" w:cs="Times New Roman"/>
          <w:lang w:eastAsia="ru-RU"/>
        </w:rPr>
        <w:t>Договорі</w:t>
      </w:r>
      <w:proofErr w:type="spellEnd"/>
      <w:r w:rsidRPr="00D16EEE">
        <w:rPr>
          <w:rFonts w:ascii="Times New Roman" w:hAnsi="Times New Roman" w:cs="Times New Roman"/>
          <w:lang w:eastAsia="ru-RU"/>
        </w:rPr>
        <w:t xml:space="preserve">, у </w:t>
      </w:r>
      <w:proofErr w:type="spellStart"/>
      <w:r w:rsidRPr="00D16EEE">
        <w:rPr>
          <w:rFonts w:ascii="Times New Roman" w:hAnsi="Times New Roman" w:cs="Times New Roman"/>
          <w:lang w:eastAsia="ru-RU"/>
        </w:rPr>
        <w:t>відповідності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зі</w:t>
      </w:r>
      <w:proofErr w:type="spellEnd"/>
      <w:r w:rsidRPr="00D16EEE">
        <w:rPr>
          <w:rFonts w:ascii="Times New Roman" w:hAnsi="Times New Roman" w:cs="Times New Roman"/>
          <w:lang w:eastAsia="ru-RU"/>
        </w:rPr>
        <w:t xml:space="preserve"> строками й порядком, </w:t>
      </w:r>
      <w:proofErr w:type="spellStart"/>
      <w:r w:rsidRPr="00D16EEE">
        <w:rPr>
          <w:rFonts w:ascii="Times New Roman" w:hAnsi="Times New Roman" w:cs="Times New Roman"/>
          <w:lang w:eastAsia="ru-RU"/>
        </w:rPr>
        <w:t>установленим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чинним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законодавством</w:t>
      </w:r>
      <w:proofErr w:type="spellEnd"/>
      <w:r w:rsidRPr="00D16EEE">
        <w:rPr>
          <w:rFonts w:ascii="Times New Roman" w:hAnsi="Times New Roman" w:cs="Times New Roman"/>
          <w:lang w:eastAsia="ru-RU"/>
        </w:rPr>
        <w:t xml:space="preserve"> і Договором.</w:t>
      </w:r>
    </w:p>
    <w:p w14:paraId="66BE08DB"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lastRenderedPageBreak/>
        <w:t>1</w:t>
      </w:r>
      <w:r>
        <w:rPr>
          <w:rFonts w:ascii="Times New Roman" w:hAnsi="Times New Roman" w:cs="Times New Roman"/>
          <w:lang w:val="uk-UA" w:eastAsia="ru-RU"/>
        </w:rPr>
        <w:t>5</w:t>
      </w:r>
      <w:r w:rsidRPr="00D16EEE">
        <w:rPr>
          <w:rFonts w:ascii="Times New Roman" w:hAnsi="Times New Roman" w:cs="Times New Roman"/>
          <w:lang w:eastAsia="ru-RU"/>
        </w:rPr>
        <w:t xml:space="preserve">.10. За </w:t>
      </w:r>
      <w:proofErr w:type="spellStart"/>
      <w:r w:rsidRPr="00D16EEE">
        <w:rPr>
          <w:rFonts w:ascii="Times New Roman" w:hAnsi="Times New Roman" w:cs="Times New Roman"/>
          <w:lang w:eastAsia="ru-RU"/>
        </w:rPr>
        <w:t>всіма</w:t>
      </w:r>
      <w:proofErr w:type="spellEnd"/>
      <w:r w:rsidRPr="00D16EEE">
        <w:rPr>
          <w:rFonts w:ascii="Times New Roman" w:hAnsi="Times New Roman" w:cs="Times New Roman"/>
          <w:lang w:eastAsia="ru-RU"/>
        </w:rPr>
        <w:t xml:space="preserve"> видами </w:t>
      </w:r>
      <w:proofErr w:type="spellStart"/>
      <w:r w:rsidRPr="00D16EEE">
        <w:rPr>
          <w:rFonts w:ascii="Times New Roman" w:hAnsi="Times New Roman" w:cs="Times New Roman"/>
          <w:lang w:eastAsia="ru-RU"/>
        </w:rPr>
        <w:t>зобов’язань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вимог</w:t>
      </w:r>
      <w:proofErr w:type="spellEnd"/>
      <w:r w:rsidRPr="00D16EEE">
        <w:rPr>
          <w:rFonts w:ascii="Times New Roman" w:hAnsi="Times New Roman" w:cs="Times New Roman"/>
          <w:lang w:eastAsia="ru-RU"/>
        </w:rPr>
        <w:t xml:space="preserve"> і </w:t>
      </w:r>
      <w:proofErr w:type="spellStart"/>
      <w:r w:rsidRPr="00D16EEE">
        <w:rPr>
          <w:rFonts w:ascii="Times New Roman" w:hAnsi="Times New Roman" w:cs="Times New Roman"/>
          <w:lang w:eastAsia="ru-RU"/>
        </w:rPr>
        <w:t>відповідальності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Сторін</w:t>
      </w:r>
      <w:proofErr w:type="spellEnd"/>
      <w:r w:rsidRPr="00D16EEE">
        <w:rPr>
          <w:rFonts w:ascii="Times New Roman" w:hAnsi="Times New Roman" w:cs="Times New Roman"/>
          <w:lang w:eastAsia="ru-RU"/>
        </w:rPr>
        <w:t xml:space="preserve"> за </w:t>
      </w:r>
      <w:proofErr w:type="spellStart"/>
      <w:r w:rsidRPr="00D16EEE">
        <w:rPr>
          <w:rFonts w:ascii="Times New Roman" w:hAnsi="Times New Roman" w:cs="Times New Roman"/>
          <w:lang w:eastAsia="ru-RU"/>
        </w:rPr>
        <w:t>цим</w:t>
      </w:r>
      <w:proofErr w:type="spellEnd"/>
      <w:r w:rsidRPr="00D16EEE">
        <w:rPr>
          <w:rFonts w:ascii="Times New Roman" w:hAnsi="Times New Roman" w:cs="Times New Roman"/>
          <w:lang w:eastAsia="ru-RU"/>
        </w:rPr>
        <w:t xml:space="preserve"> Договором </w:t>
      </w:r>
      <w:proofErr w:type="spellStart"/>
      <w:r w:rsidRPr="00D16EEE">
        <w:rPr>
          <w:rFonts w:ascii="Times New Roman" w:hAnsi="Times New Roman" w:cs="Times New Roman"/>
          <w:lang w:eastAsia="ru-RU"/>
        </w:rPr>
        <w:t>Сторони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домовилися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встановити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позовну</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давність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тривалістю</w:t>
      </w:r>
      <w:proofErr w:type="spellEnd"/>
      <w:r w:rsidRPr="00D16EEE">
        <w:rPr>
          <w:rFonts w:ascii="Times New Roman" w:hAnsi="Times New Roman" w:cs="Times New Roman"/>
          <w:lang w:eastAsia="ru-RU"/>
        </w:rPr>
        <w:t xml:space="preserve"> три роки (за </w:t>
      </w:r>
      <w:proofErr w:type="spellStart"/>
      <w:r w:rsidRPr="00D16EEE">
        <w:rPr>
          <w:rFonts w:ascii="Times New Roman" w:hAnsi="Times New Roman" w:cs="Times New Roman"/>
          <w:lang w:eastAsia="ru-RU"/>
        </w:rPr>
        <w:t>винятком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випадків</w:t>
      </w:r>
      <w:proofErr w:type="spellEnd"/>
      <w:r w:rsidRPr="00D16EEE">
        <w:rPr>
          <w:rFonts w:ascii="Times New Roman" w:hAnsi="Times New Roman" w:cs="Times New Roman"/>
          <w:lang w:eastAsia="ru-RU"/>
        </w:rPr>
        <w:t xml:space="preserve">, коли законом </w:t>
      </w:r>
      <w:proofErr w:type="spellStart"/>
      <w:r w:rsidRPr="00D16EEE">
        <w:rPr>
          <w:rFonts w:ascii="Times New Roman" w:hAnsi="Times New Roman" w:cs="Times New Roman"/>
          <w:lang w:eastAsia="ru-RU"/>
        </w:rPr>
        <w:t>передбачено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інший</w:t>
      </w:r>
      <w:proofErr w:type="spellEnd"/>
      <w:r w:rsidRPr="00D16EEE">
        <w:rPr>
          <w:rFonts w:ascii="Times New Roman" w:hAnsi="Times New Roman" w:cs="Times New Roman"/>
          <w:lang w:eastAsia="ru-RU"/>
        </w:rPr>
        <w:t xml:space="preserve"> строк </w:t>
      </w:r>
      <w:proofErr w:type="spellStart"/>
      <w:r w:rsidRPr="00D16EEE">
        <w:rPr>
          <w:rFonts w:ascii="Times New Roman" w:hAnsi="Times New Roman" w:cs="Times New Roman"/>
          <w:lang w:eastAsia="ru-RU"/>
        </w:rPr>
        <w:t>позовної</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давності</w:t>
      </w:r>
      <w:proofErr w:type="spellEnd"/>
      <w:r w:rsidRPr="00D16EEE">
        <w:rPr>
          <w:rFonts w:ascii="Times New Roman" w:hAnsi="Times New Roman" w:cs="Times New Roman"/>
          <w:lang w:eastAsia="ru-RU"/>
        </w:rPr>
        <w:t>).</w:t>
      </w:r>
    </w:p>
    <w:p w14:paraId="2366AED3"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.11. </w:t>
      </w:r>
      <w:proofErr w:type="spellStart"/>
      <w:r w:rsidRPr="00D16EEE">
        <w:rPr>
          <w:rFonts w:ascii="Times New Roman" w:hAnsi="Times New Roman" w:cs="Times New Roman"/>
          <w:lang w:eastAsia="ru-RU"/>
        </w:rPr>
        <w:t>Відносини</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між</w:t>
      </w:r>
      <w:proofErr w:type="spellEnd"/>
      <w:r w:rsidRPr="00D16EEE">
        <w:rPr>
          <w:rFonts w:ascii="Times New Roman" w:hAnsi="Times New Roman" w:cs="Times New Roman"/>
          <w:lang w:eastAsia="ru-RU"/>
        </w:rPr>
        <w:t xml:space="preserve"> Сторонами, не </w:t>
      </w:r>
      <w:proofErr w:type="spellStart"/>
      <w:r w:rsidRPr="00D16EEE">
        <w:rPr>
          <w:rFonts w:ascii="Times New Roman" w:hAnsi="Times New Roman" w:cs="Times New Roman"/>
          <w:lang w:eastAsia="ru-RU"/>
        </w:rPr>
        <w:t>врегульовані</w:t>
      </w:r>
      <w:proofErr w:type="spellEnd"/>
      <w:r w:rsidRPr="00D16EEE">
        <w:rPr>
          <w:rFonts w:ascii="Times New Roman" w:hAnsi="Times New Roman" w:cs="Times New Roman"/>
          <w:lang w:eastAsia="ru-RU"/>
        </w:rPr>
        <w:t xml:space="preserve"> Договором, </w:t>
      </w:r>
      <w:proofErr w:type="spellStart"/>
      <w:r w:rsidRPr="00D16EEE">
        <w:rPr>
          <w:rFonts w:ascii="Times New Roman" w:hAnsi="Times New Roman" w:cs="Times New Roman"/>
          <w:lang w:eastAsia="ru-RU"/>
        </w:rPr>
        <w:t>регулюються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чинним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законодавством</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України</w:t>
      </w:r>
      <w:proofErr w:type="spellEnd"/>
      <w:r w:rsidRPr="00D16EEE">
        <w:rPr>
          <w:rFonts w:ascii="Times New Roman" w:hAnsi="Times New Roman" w:cs="Times New Roman"/>
          <w:lang w:eastAsia="ru-RU"/>
        </w:rPr>
        <w:t>.</w:t>
      </w:r>
    </w:p>
    <w:p w14:paraId="354D9265" w14:textId="77777777" w:rsidR="002A6DF4" w:rsidRPr="00D16EEE" w:rsidRDefault="002A6DF4" w:rsidP="002A6DF4">
      <w:pPr>
        <w:shd w:val="clear" w:color="auto" w:fill="FFFFFF"/>
        <w:suppressAutoHyphens/>
        <w:spacing w:line="240" w:lineRule="auto"/>
        <w:jc w:val="both"/>
        <w:rPr>
          <w:rFonts w:ascii="Times New Roman" w:hAnsi="Times New Roman" w:cs="Times New Roman"/>
          <w:lang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.12. </w:t>
      </w:r>
      <w:proofErr w:type="spellStart"/>
      <w:r w:rsidRPr="00D16EEE">
        <w:rPr>
          <w:rFonts w:ascii="Times New Roman" w:hAnsi="Times New Roman" w:cs="Times New Roman"/>
          <w:lang w:eastAsia="ru-RU"/>
        </w:rPr>
        <w:t>Договір</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складаний</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українською</w:t>
      </w:r>
      <w:proofErr w:type="spellEnd"/>
      <w:r w:rsidRPr="00D16EEE">
        <w:rPr>
          <w:rFonts w:ascii="Times New Roman" w:hAnsi="Times New Roman" w:cs="Times New Roman"/>
          <w:lang w:eastAsia="ru-RU"/>
        </w:rPr>
        <w:t xml:space="preserve"> мовою в 2-х </w:t>
      </w:r>
      <w:proofErr w:type="spellStart"/>
      <w:r w:rsidRPr="00D16EEE">
        <w:rPr>
          <w:rFonts w:ascii="Times New Roman" w:hAnsi="Times New Roman" w:cs="Times New Roman"/>
          <w:lang w:eastAsia="ru-RU"/>
        </w:rPr>
        <w:t>примірниках</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що</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мають</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однакову</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юридичну</w:t>
      </w:r>
      <w:proofErr w:type="spellEnd"/>
      <w:r w:rsidRPr="00D16EEE">
        <w:rPr>
          <w:rFonts w:ascii="Times New Roman" w:hAnsi="Times New Roman" w:cs="Times New Roman"/>
          <w:lang w:eastAsia="ru-RU"/>
        </w:rPr>
        <w:t xml:space="preserve"> силу, один для </w:t>
      </w:r>
      <w:proofErr w:type="spellStart"/>
      <w:r w:rsidRPr="00D16EEE">
        <w:rPr>
          <w:rFonts w:ascii="Times New Roman" w:hAnsi="Times New Roman" w:cs="Times New Roman"/>
          <w:lang w:eastAsia="ru-RU"/>
        </w:rPr>
        <w:t>Постачальника</w:t>
      </w:r>
      <w:proofErr w:type="spellEnd"/>
      <w:r w:rsidRPr="00D16EEE">
        <w:rPr>
          <w:rFonts w:ascii="Times New Roman" w:hAnsi="Times New Roman" w:cs="Times New Roman"/>
          <w:lang w:eastAsia="ru-RU"/>
        </w:rPr>
        <w:t xml:space="preserve"> , один - </w:t>
      </w:r>
      <w:proofErr w:type="spellStart"/>
      <w:r w:rsidRPr="00D16EEE">
        <w:rPr>
          <w:rFonts w:ascii="Times New Roman" w:hAnsi="Times New Roman" w:cs="Times New Roman"/>
          <w:lang w:eastAsia="ru-RU"/>
        </w:rPr>
        <w:t>Споживача</w:t>
      </w:r>
      <w:proofErr w:type="spellEnd"/>
      <w:r w:rsidRPr="00D16EEE">
        <w:rPr>
          <w:rFonts w:ascii="Times New Roman" w:hAnsi="Times New Roman" w:cs="Times New Roman"/>
          <w:lang w:eastAsia="ru-RU"/>
        </w:rPr>
        <w:t>.</w:t>
      </w:r>
    </w:p>
    <w:p w14:paraId="7BF5F9F0" w14:textId="77777777" w:rsidR="002A6DF4" w:rsidRDefault="002A6DF4" w:rsidP="002A6DF4">
      <w:pPr>
        <w:shd w:val="clear" w:color="auto" w:fill="FFFFFF"/>
        <w:suppressAutoHyphens/>
        <w:spacing w:line="240" w:lineRule="auto"/>
        <w:jc w:val="both"/>
        <w:rPr>
          <w:rFonts w:ascii="Times New Roman" w:hAnsi="Times New Roman" w:cs="Times New Roman"/>
          <w:lang w:val="uk-UA" w:eastAsia="ru-RU"/>
        </w:rPr>
      </w:pPr>
      <w:r w:rsidRPr="00D16EEE">
        <w:rPr>
          <w:rFonts w:ascii="Times New Roman" w:hAnsi="Times New Roman" w:cs="Times New Roman"/>
          <w:lang w:eastAsia="ru-RU"/>
        </w:rPr>
        <w:t>1</w:t>
      </w:r>
      <w:r>
        <w:rPr>
          <w:rFonts w:ascii="Times New Roman" w:hAnsi="Times New Roman" w:cs="Times New Roman"/>
          <w:lang w:val="uk-UA" w:eastAsia="ru-RU"/>
        </w:rPr>
        <w:t>5</w:t>
      </w:r>
      <w:r w:rsidRPr="00D16EEE">
        <w:rPr>
          <w:rFonts w:ascii="Times New Roman" w:hAnsi="Times New Roman" w:cs="Times New Roman"/>
          <w:lang w:eastAsia="ru-RU"/>
        </w:rPr>
        <w:t xml:space="preserve">.13. Строки </w:t>
      </w:r>
      <w:proofErr w:type="spellStart"/>
      <w:r w:rsidRPr="00D16EEE">
        <w:rPr>
          <w:rFonts w:ascii="Times New Roman" w:hAnsi="Times New Roman" w:cs="Times New Roman"/>
          <w:lang w:eastAsia="ru-RU"/>
        </w:rPr>
        <w:t>визначені</w:t>
      </w:r>
      <w:proofErr w:type="spellEnd"/>
      <w:r w:rsidRPr="00D16EEE">
        <w:rPr>
          <w:rFonts w:ascii="Times New Roman" w:hAnsi="Times New Roman" w:cs="Times New Roman"/>
          <w:lang w:eastAsia="ru-RU"/>
        </w:rPr>
        <w:t xml:space="preserve"> у </w:t>
      </w:r>
      <w:proofErr w:type="spellStart"/>
      <w:r w:rsidRPr="00D16EEE">
        <w:rPr>
          <w:rFonts w:ascii="Times New Roman" w:hAnsi="Times New Roman" w:cs="Times New Roman"/>
          <w:lang w:eastAsia="ru-RU"/>
        </w:rPr>
        <w:t>договорі</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обчислюються</w:t>
      </w:r>
      <w:proofErr w:type="spellEnd"/>
      <w:r w:rsidRPr="00D16EEE">
        <w:rPr>
          <w:rFonts w:ascii="Times New Roman" w:hAnsi="Times New Roman" w:cs="Times New Roman"/>
          <w:lang w:eastAsia="ru-RU"/>
        </w:rPr>
        <w:t xml:space="preserve"> </w:t>
      </w:r>
      <w:proofErr w:type="spellStart"/>
      <w:r w:rsidRPr="00D16EEE">
        <w:rPr>
          <w:rFonts w:ascii="Times New Roman" w:hAnsi="Times New Roman" w:cs="Times New Roman"/>
          <w:lang w:eastAsia="ru-RU"/>
        </w:rPr>
        <w:t>відповідно</w:t>
      </w:r>
      <w:proofErr w:type="spellEnd"/>
      <w:r w:rsidRPr="00D16EEE">
        <w:rPr>
          <w:rFonts w:ascii="Times New Roman" w:hAnsi="Times New Roman" w:cs="Times New Roman"/>
          <w:lang w:eastAsia="ru-RU"/>
        </w:rPr>
        <w:t xml:space="preserve"> до ст. 253, 254, 255 </w:t>
      </w:r>
      <w:proofErr w:type="spellStart"/>
      <w:r w:rsidRPr="00D16EEE">
        <w:rPr>
          <w:rFonts w:ascii="Times New Roman" w:hAnsi="Times New Roman" w:cs="Times New Roman"/>
          <w:lang w:eastAsia="ru-RU"/>
        </w:rPr>
        <w:t>Цивільного</w:t>
      </w:r>
      <w:proofErr w:type="spellEnd"/>
      <w:r w:rsidRPr="00D16EEE">
        <w:rPr>
          <w:rFonts w:ascii="Times New Roman" w:hAnsi="Times New Roman" w:cs="Times New Roman"/>
          <w:lang w:eastAsia="ru-RU"/>
        </w:rPr>
        <w:t xml:space="preserve"> кодексу </w:t>
      </w:r>
      <w:proofErr w:type="spellStart"/>
      <w:r w:rsidRPr="00D16EEE">
        <w:rPr>
          <w:rFonts w:ascii="Times New Roman" w:hAnsi="Times New Roman" w:cs="Times New Roman"/>
          <w:lang w:eastAsia="ru-RU"/>
        </w:rPr>
        <w:t>України</w:t>
      </w:r>
      <w:proofErr w:type="spellEnd"/>
      <w:r w:rsidRPr="00D16EEE">
        <w:rPr>
          <w:rFonts w:ascii="Times New Roman" w:hAnsi="Times New Roman" w:cs="Times New Roman"/>
          <w:lang w:eastAsia="ru-RU"/>
        </w:rPr>
        <w:t>.</w:t>
      </w:r>
    </w:p>
    <w:p w14:paraId="268276CF" w14:textId="77777777" w:rsidR="002A6DF4" w:rsidRDefault="002A6DF4" w:rsidP="002A6DF4">
      <w:pPr>
        <w:shd w:val="clear" w:color="auto" w:fill="FFFFFF"/>
        <w:suppressAutoHyphens/>
        <w:spacing w:line="240" w:lineRule="auto"/>
        <w:ind w:left="851"/>
        <w:jc w:val="both"/>
        <w:rPr>
          <w:rFonts w:ascii="Times New Roman" w:hAnsi="Times New Roman" w:cs="Times New Roman"/>
          <w:lang w:val="uk-UA" w:eastAsia="ru-RU"/>
        </w:rPr>
      </w:pPr>
    </w:p>
    <w:p w14:paraId="7614982C" w14:textId="77777777" w:rsidR="002A6DF4" w:rsidRDefault="002A6DF4" w:rsidP="002A6DF4">
      <w:pPr>
        <w:shd w:val="clear" w:color="auto" w:fill="FFFFFF"/>
        <w:tabs>
          <w:tab w:val="left" w:pos="142"/>
          <w:tab w:val="left" w:pos="284"/>
        </w:tabs>
        <w:suppressAutoHyphens/>
        <w:autoSpaceDE w:val="0"/>
        <w:spacing w:line="240" w:lineRule="auto"/>
        <w:ind w:left="360"/>
        <w:jc w:val="center"/>
        <w:rPr>
          <w:rFonts w:ascii="Times New Roman" w:hAnsi="Times New Roman" w:cs="Times New Roman"/>
          <w:b/>
          <w:lang w:val="uk-UA" w:eastAsia="ru-RU"/>
        </w:rPr>
      </w:pPr>
      <w:r>
        <w:rPr>
          <w:rFonts w:ascii="Times New Roman" w:hAnsi="Times New Roman" w:cs="Times New Roman"/>
          <w:b/>
          <w:lang w:val="uk-UA" w:eastAsia="ru-RU"/>
        </w:rPr>
        <w:t>16. ДОДАТКИ</w:t>
      </w:r>
    </w:p>
    <w:p w14:paraId="0F1EB9F0" w14:textId="77777777" w:rsidR="002A6DF4" w:rsidRDefault="002A6DF4" w:rsidP="002A6DF4">
      <w:pPr>
        <w:shd w:val="clear" w:color="auto" w:fill="FFFFFF"/>
        <w:tabs>
          <w:tab w:val="left" w:pos="142"/>
          <w:tab w:val="left" w:pos="284"/>
        </w:tabs>
        <w:suppressAutoHyphens/>
        <w:autoSpaceDE w:val="0"/>
        <w:spacing w:line="240" w:lineRule="auto"/>
        <w:jc w:val="both"/>
        <w:rPr>
          <w:rFonts w:ascii="Times New Roman" w:hAnsi="Times New Roman" w:cs="Times New Roman"/>
          <w:lang w:val="uk-UA" w:eastAsia="ru-RU"/>
        </w:rPr>
      </w:pPr>
      <w:r>
        <w:rPr>
          <w:rFonts w:ascii="Times New Roman" w:hAnsi="Times New Roman" w:cs="Times New Roman"/>
          <w:lang w:val="uk-UA" w:eastAsia="ru-RU"/>
        </w:rPr>
        <w:t>16.1. Додатками до Договору, що є невід’ємною його частиною є такі документи:</w:t>
      </w:r>
    </w:p>
    <w:p w14:paraId="5D6F35B8" w14:textId="77777777" w:rsidR="002A6DF4" w:rsidRPr="002A6DF4" w:rsidRDefault="002A6DF4" w:rsidP="002A6DF4">
      <w:pPr>
        <w:pStyle w:val="a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lang w:val="uk-UA"/>
        </w:rPr>
      </w:pPr>
      <w:r w:rsidRPr="002A6DF4">
        <w:rPr>
          <w:rFonts w:ascii="Times New Roman" w:hAnsi="Times New Roman" w:cs="Times New Roman"/>
          <w:lang w:val="uk-UA"/>
        </w:rPr>
        <w:t>Додаток №1 «Договірні обсяги закупівлі електричної енергії»;</w:t>
      </w:r>
    </w:p>
    <w:p w14:paraId="0E6CC00B" w14:textId="77777777" w:rsidR="002A6DF4" w:rsidRPr="002A6DF4" w:rsidRDefault="002A6DF4" w:rsidP="002A6DF4">
      <w:pPr>
        <w:pStyle w:val="a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lang w:val="uk-UA"/>
        </w:rPr>
      </w:pPr>
      <w:r w:rsidRPr="002A6DF4">
        <w:rPr>
          <w:rFonts w:ascii="Times New Roman" w:hAnsi="Times New Roman" w:cs="Times New Roman"/>
          <w:lang w:val="uk-UA"/>
        </w:rPr>
        <w:t>Додаток №2  «Порядок розрахунків»;</w:t>
      </w:r>
    </w:p>
    <w:p w14:paraId="7D10248F" w14:textId="77777777" w:rsidR="002A6DF4" w:rsidRPr="002A6DF4" w:rsidRDefault="002A6DF4" w:rsidP="002A6DF4">
      <w:pPr>
        <w:pStyle w:val="a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rPr>
      </w:pPr>
      <w:r w:rsidRPr="002A6DF4">
        <w:rPr>
          <w:rFonts w:ascii="Times New Roman" w:hAnsi="Times New Roman" w:cs="Times New Roman"/>
          <w:lang w:val="uk-UA"/>
        </w:rPr>
        <w:t>Додаток №3 « Заява-приєднання до договору про постачання електричної енергії споживачу»</w:t>
      </w:r>
    </w:p>
    <w:p w14:paraId="523E59B3" w14:textId="77777777" w:rsidR="002A6DF4" w:rsidRDefault="002A6DF4" w:rsidP="002A6DF4">
      <w:pPr>
        <w:numPr>
          <w:ilvl w:val="0"/>
          <w:numId w:val="1"/>
        </w:numPr>
        <w:shd w:val="clear" w:color="auto" w:fill="FFFFFF"/>
        <w:tabs>
          <w:tab w:val="left" w:pos="142"/>
          <w:tab w:val="left" w:pos="284"/>
        </w:tabs>
        <w:suppressAutoHyphens/>
        <w:autoSpaceDE w:val="0"/>
        <w:spacing w:line="240" w:lineRule="auto"/>
        <w:ind w:left="0" w:firstLine="142"/>
        <w:jc w:val="center"/>
        <w:rPr>
          <w:rFonts w:ascii="Times New Roman" w:hAnsi="Times New Roman" w:cs="Times New Roman"/>
          <w:b/>
          <w:bCs/>
          <w:lang w:val="uk-UA" w:eastAsia="ru-RU"/>
        </w:rPr>
      </w:pPr>
    </w:p>
    <w:p w14:paraId="3D0400F8" w14:textId="77777777" w:rsidR="002A6DF4" w:rsidRDefault="002A6DF4" w:rsidP="002A6DF4">
      <w:pPr>
        <w:shd w:val="clear" w:color="auto" w:fill="FFFFFF"/>
        <w:tabs>
          <w:tab w:val="left" w:pos="142"/>
          <w:tab w:val="left" w:pos="284"/>
        </w:tabs>
        <w:autoSpaceDE w:val="0"/>
        <w:ind w:left="720"/>
        <w:contextualSpacing/>
        <w:jc w:val="center"/>
        <w:rPr>
          <w:rFonts w:ascii="Times New Roman" w:hAnsi="Times New Roman" w:cs="Times New Roman"/>
          <w:b/>
          <w:bCs/>
          <w:lang w:val="uk-UA" w:eastAsia="ru-RU"/>
        </w:rPr>
      </w:pPr>
      <w:r>
        <w:rPr>
          <w:rFonts w:ascii="Times New Roman" w:hAnsi="Times New Roman" w:cs="Times New Roman"/>
          <w:b/>
          <w:bCs/>
          <w:lang w:val="uk-UA" w:eastAsia="ru-RU"/>
        </w:rPr>
        <w:t>17. МІСЦЕЗНАХОДЖЕННЯ ТА БАНКІВСЬКІ РЕКВІЗИТИ СТОРІН:</w:t>
      </w:r>
    </w:p>
    <w:p w14:paraId="5DA5F4DF" w14:textId="63A55278" w:rsidR="002A6DF4" w:rsidRDefault="002A6DF4" w:rsidP="002A6DF4">
      <w:pPr>
        <w:spacing w:line="240" w:lineRule="auto"/>
        <w:ind w:firstLine="851"/>
        <w:jc w:val="both"/>
        <w:rPr>
          <w:rFonts w:ascii="Times New Roman" w:hAnsi="Times New Roman" w:cs="Times New Roman"/>
          <w:lang w:val="uk-UA" w:eastAsia="ru-RU"/>
        </w:rPr>
      </w:pPr>
      <w:r>
        <w:rPr>
          <w:rFonts w:ascii="Times New Roman" w:hAnsi="Times New Roman" w:cs="Times New Roman"/>
          <w:lang w:val="uk-UA" w:eastAsia="ru-RU"/>
        </w:rPr>
        <w:t>17.1. Сторони зобов’язуються протягом 5 (п’яти) робочих днів письмово повідомляти одна одну у випадках зміни відомостей, вказаних в розділі 17 цього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r w:rsidR="0022648B">
        <w:rPr>
          <w:rFonts w:ascii="Times New Roman" w:hAnsi="Times New Roman" w:cs="Times New Roman"/>
          <w:lang w:val="uk-UA" w:eastAsia="ru-RU"/>
        </w:rPr>
        <w:t xml:space="preserve"> </w:t>
      </w:r>
    </w:p>
    <w:tbl>
      <w:tblPr>
        <w:tblStyle w:val="TableNormal"/>
        <w:tblW w:w="96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2"/>
        <w:gridCol w:w="879"/>
        <w:gridCol w:w="4551"/>
      </w:tblGrid>
      <w:tr w:rsidR="00034AB7" w:rsidRPr="00C64644" w14:paraId="7A131EFF" w14:textId="77777777" w:rsidTr="005E4568">
        <w:trPr>
          <w:trHeight w:val="351"/>
        </w:trPr>
        <w:tc>
          <w:tcPr>
            <w:tcW w:w="4202" w:type="dxa"/>
          </w:tcPr>
          <w:p w14:paraId="53787E66" w14:textId="77777777" w:rsidR="00034AB7" w:rsidRPr="00C64644" w:rsidRDefault="00034AB7" w:rsidP="005E4568">
            <w:pPr>
              <w:pStyle w:val="TableParagraph"/>
              <w:spacing w:line="266" w:lineRule="exact"/>
              <w:ind w:right="-2"/>
              <w:jc w:val="center"/>
              <w:rPr>
                <w:b/>
                <w:sz w:val="24"/>
                <w:szCs w:val="24"/>
                <w:lang w:val="uk-UA"/>
              </w:rPr>
            </w:pPr>
            <w:r w:rsidRPr="00C64644">
              <w:rPr>
                <w:b/>
                <w:sz w:val="24"/>
                <w:szCs w:val="24"/>
                <w:lang w:val="uk-UA"/>
              </w:rPr>
              <w:t>Постачальник:</w:t>
            </w:r>
          </w:p>
          <w:p w14:paraId="5095EC6A" w14:textId="77777777" w:rsidR="00034AB7" w:rsidRPr="00C64644" w:rsidRDefault="00034AB7" w:rsidP="005E4568">
            <w:pPr>
              <w:pStyle w:val="TableParagraph"/>
              <w:spacing w:line="266" w:lineRule="exact"/>
              <w:ind w:right="-2"/>
              <w:rPr>
                <w:b/>
                <w:sz w:val="24"/>
                <w:szCs w:val="24"/>
                <w:lang w:val="uk-UA"/>
              </w:rPr>
            </w:pPr>
          </w:p>
          <w:p w14:paraId="229B84C9" w14:textId="77777777" w:rsidR="00034AB7" w:rsidRPr="00C64644" w:rsidRDefault="00034AB7" w:rsidP="005E4568">
            <w:pPr>
              <w:pStyle w:val="TableParagraph"/>
              <w:spacing w:line="266" w:lineRule="exact"/>
              <w:ind w:right="-2"/>
              <w:jc w:val="center"/>
              <w:rPr>
                <w:b/>
                <w:sz w:val="24"/>
                <w:szCs w:val="24"/>
                <w:lang w:val="uk-UA"/>
              </w:rPr>
            </w:pPr>
          </w:p>
        </w:tc>
        <w:tc>
          <w:tcPr>
            <w:tcW w:w="879" w:type="dxa"/>
          </w:tcPr>
          <w:p w14:paraId="4341EA89" w14:textId="77777777" w:rsidR="00034AB7" w:rsidRPr="00C64644" w:rsidRDefault="00034AB7" w:rsidP="005E4568">
            <w:pPr>
              <w:pStyle w:val="TableParagraph"/>
              <w:ind w:right="-2"/>
              <w:jc w:val="center"/>
              <w:rPr>
                <w:sz w:val="24"/>
                <w:szCs w:val="24"/>
                <w:lang w:val="uk-UA"/>
              </w:rPr>
            </w:pPr>
          </w:p>
        </w:tc>
        <w:tc>
          <w:tcPr>
            <w:tcW w:w="4551" w:type="dxa"/>
          </w:tcPr>
          <w:p w14:paraId="52CF699A" w14:textId="77777777" w:rsidR="00034AB7" w:rsidRPr="00C64644" w:rsidRDefault="00034AB7" w:rsidP="005E4568">
            <w:pPr>
              <w:pStyle w:val="TableParagraph"/>
              <w:spacing w:line="266" w:lineRule="exact"/>
              <w:ind w:right="-2"/>
              <w:jc w:val="center"/>
              <w:rPr>
                <w:b/>
                <w:sz w:val="24"/>
                <w:szCs w:val="24"/>
                <w:lang w:val="uk-UA"/>
              </w:rPr>
            </w:pPr>
            <w:r w:rsidRPr="00C64644">
              <w:rPr>
                <w:b/>
                <w:sz w:val="24"/>
                <w:szCs w:val="24"/>
                <w:lang w:val="uk-UA"/>
              </w:rPr>
              <w:t>Споживач:</w:t>
            </w:r>
          </w:p>
        </w:tc>
      </w:tr>
      <w:tr w:rsidR="00034AB7" w:rsidRPr="00EE5EC3" w14:paraId="030917A6" w14:textId="77777777" w:rsidTr="005E4568">
        <w:trPr>
          <w:trHeight w:val="351"/>
        </w:trPr>
        <w:tc>
          <w:tcPr>
            <w:tcW w:w="4202" w:type="dxa"/>
          </w:tcPr>
          <w:p w14:paraId="4A99059C" w14:textId="4B4E52E6" w:rsidR="00034AB7" w:rsidRPr="00C64644" w:rsidRDefault="00034AB7" w:rsidP="005E4568">
            <w:pPr>
              <w:pStyle w:val="TableParagraph"/>
              <w:spacing w:line="266" w:lineRule="exact"/>
              <w:ind w:right="-2"/>
              <w:jc w:val="center"/>
              <w:rPr>
                <w:b/>
                <w:sz w:val="24"/>
                <w:szCs w:val="24"/>
                <w:lang w:val="uk-UA"/>
              </w:rPr>
            </w:pPr>
          </w:p>
        </w:tc>
        <w:tc>
          <w:tcPr>
            <w:tcW w:w="879" w:type="dxa"/>
          </w:tcPr>
          <w:p w14:paraId="6B791DF1" w14:textId="77777777" w:rsidR="00034AB7" w:rsidRPr="00C64644" w:rsidRDefault="00034AB7" w:rsidP="005E4568">
            <w:pPr>
              <w:pStyle w:val="TableParagraph"/>
              <w:ind w:right="-2"/>
              <w:jc w:val="center"/>
              <w:rPr>
                <w:sz w:val="24"/>
                <w:szCs w:val="24"/>
                <w:lang w:val="uk-UA"/>
              </w:rPr>
            </w:pPr>
          </w:p>
        </w:tc>
        <w:tc>
          <w:tcPr>
            <w:tcW w:w="4551" w:type="dxa"/>
          </w:tcPr>
          <w:p w14:paraId="207E9273" w14:textId="77777777" w:rsidR="00034AB7" w:rsidRDefault="00034AB7" w:rsidP="005E4568">
            <w:pPr>
              <w:pStyle w:val="TableParagraph"/>
              <w:spacing w:line="266" w:lineRule="exact"/>
              <w:ind w:right="-2"/>
              <w:rPr>
                <w:b/>
                <w:sz w:val="24"/>
                <w:szCs w:val="24"/>
                <w:lang w:val="uk-UA"/>
              </w:rPr>
            </w:pPr>
          </w:p>
          <w:p w14:paraId="32C50ED5" w14:textId="77777777" w:rsidR="00034AB7" w:rsidRDefault="00034AB7" w:rsidP="005E4568">
            <w:pPr>
              <w:pStyle w:val="TableParagraph"/>
              <w:spacing w:line="266" w:lineRule="exact"/>
              <w:ind w:right="-2"/>
              <w:rPr>
                <w:b/>
                <w:sz w:val="24"/>
                <w:szCs w:val="24"/>
                <w:lang w:val="uk-UA"/>
              </w:rPr>
            </w:pPr>
          </w:p>
          <w:p w14:paraId="4CD6DF0A" w14:textId="77777777" w:rsidR="00034AB7" w:rsidRDefault="00034AB7" w:rsidP="005E4568">
            <w:pPr>
              <w:pStyle w:val="TableParagraph"/>
              <w:spacing w:line="266" w:lineRule="exact"/>
              <w:ind w:right="-2"/>
              <w:rPr>
                <w:b/>
                <w:sz w:val="24"/>
                <w:szCs w:val="24"/>
                <w:lang w:val="uk-UA"/>
              </w:rPr>
            </w:pPr>
          </w:p>
          <w:p w14:paraId="6A375E6B" w14:textId="77777777" w:rsidR="00034AB7" w:rsidRDefault="00034AB7" w:rsidP="005E4568">
            <w:pPr>
              <w:pStyle w:val="TableParagraph"/>
              <w:spacing w:line="266" w:lineRule="exact"/>
              <w:ind w:right="-2"/>
              <w:rPr>
                <w:b/>
                <w:sz w:val="24"/>
                <w:szCs w:val="24"/>
                <w:lang w:val="uk-UA"/>
              </w:rPr>
            </w:pPr>
          </w:p>
          <w:p w14:paraId="692E1C44" w14:textId="77777777" w:rsidR="00034AB7" w:rsidRDefault="00034AB7" w:rsidP="005E4568">
            <w:pPr>
              <w:pStyle w:val="TableParagraph"/>
              <w:spacing w:line="266" w:lineRule="exact"/>
              <w:ind w:right="-2"/>
              <w:rPr>
                <w:b/>
                <w:sz w:val="24"/>
                <w:szCs w:val="24"/>
                <w:lang w:val="uk-UA"/>
              </w:rPr>
            </w:pPr>
          </w:p>
          <w:p w14:paraId="28FF3E09" w14:textId="77777777" w:rsidR="00034AB7" w:rsidRDefault="00034AB7" w:rsidP="005E4568">
            <w:pPr>
              <w:pStyle w:val="TableParagraph"/>
              <w:spacing w:line="266" w:lineRule="exact"/>
              <w:ind w:right="-2"/>
              <w:rPr>
                <w:b/>
                <w:sz w:val="24"/>
                <w:szCs w:val="24"/>
                <w:lang w:val="uk-UA"/>
              </w:rPr>
            </w:pPr>
          </w:p>
          <w:p w14:paraId="62FBB73C" w14:textId="77777777" w:rsidR="00034AB7" w:rsidRDefault="00034AB7" w:rsidP="005E4568">
            <w:pPr>
              <w:pStyle w:val="TableParagraph"/>
              <w:spacing w:line="266" w:lineRule="exact"/>
              <w:ind w:right="-2"/>
              <w:rPr>
                <w:b/>
                <w:sz w:val="24"/>
                <w:szCs w:val="24"/>
                <w:lang w:val="uk-UA"/>
              </w:rPr>
            </w:pPr>
          </w:p>
          <w:p w14:paraId="6DB15C13" w14:textId="77777777" w:rsidR="00034AB7" w:rsidRDefault="00034AB7" w:rsidP="005E4568">
            <w:pPr>
              <w:pStyle w:val="TableParagraph"/>
              <w:spacing w:line="266" w:lineRule="exact"/>
              <w:ind w:right="-2"/>
              <w:rPr>
                <w:b/>
                <w:sz w:val="24"/>
                <w:szCs w:val="24"/>
                <w:lang w:val="uk-UA"/>
              </w:rPr>
            </w:pPr>
          </w:p>
          <w:p w14:paraId="48263897" w14:textId="77777777" w:rsidR="00034AB7" w:rsidRDefault="00034AB7" w:rsidP="005E4568">
            <w:pPr>
              <w:pStyle w:val="TableParagraph"/>
              <w:spacing w:line="266" w:lineRule="exact"/>
              <w:ind w:right="-2"/>
              <w:rPr>
                <w:b/>
                <w:sz w:val="24"/>
                <w:szCs w:val="24"/>
                <w:lang w:val="uk-UA"/>
              </w:rPr>
            </w:pPr>
          </w:p>
          <w:p w14:paraId="7D55E413" w14:textId="77777777" w:rsidR="00034AB7" w:rsidRDefault="00034AB7" w:rsidP="005E4568">
            <w:pPr>
              <w:pStyle w:val="TableParagraph"/>
              <w:spacing w:line="266" w:lineRule="exact"/>
              <w:ind w:right="-2"/>
              <w:rPr>
                <w:b/>
                <w:sz w:val="24"/>
                <w:szCs w:val="24"/>
                <w:lang w:val="uk-UA"/>
              </w:rPr>
            </w:pPr>
          </w:p>
          <w:p w14:paraId="631BAA55" w14:textId="77777777" w:rsidR="00034AB7" w:rsidRDefault="00034AB7" w:rsidP="005E4568">
            <w:pPr>
              <w:pStyle w:val="TableParagraph"/>
              <w:spacing w:line="266" w:lineRule="exact"/>
              <w:ind w:right="-2"/>
              <w:rPr>
                <w:b/>
                <w:sz w:val="24"/>
                <w:szCs w:val="24"/>
                <w:lang w:val="uk-UA"/>
              </w:rPr>
            </w:pPr>
          </w:p>
          <w:p w14:paraId="37625B6B" w14:textId="77777777" w:rsidR="00034AB7" w:rsidRDefault="00034AB7" w:rsidP="005E4568">
            <w:pPr>
              <w:pStyle w:val="TableParagraph"/>
              <w:spacing w:line="266" w:lineRule="exact"/>
              <w:ind w:right="-2"/>
              <w:rPr>
                <w:b/>
                <w:sz w:val="24"/>
                <w:szCs w:val="24"/>
                <w:lang w:val="uk-UA"/>
              </w:rPr>
            </w:pPr>
          </w:p>
          <w:p w14:paraId="5359D7DC" w14:textId="77777777" w:rsidR="00034AB7" w:rsidRDefault="00034AB7" w:rsidP="005E4568">
            <w:pPr>
              <w:pStyle w:val="TableParagraph"/>
              <w:spacing w:line="266" w:lineRule="exact"/>
              <w:ind w:right="-2"/>
              <w:rPr>
                <w:b/>
                <w:sz w:val="24"/>
                <w:szCs w:val="24"/>
                <w:lang w:val="uk-UA"/>
              </w:rPr>
            </w:pPr>
          </w:p>
          <w:p w14:paraId="38BAF168" w14:textId="77777777" w:rsidR="00034AB7" w:rsidRDefault="00034AB7" w:rsidP="005E4568">
            <w:pPr>
              <w:pStyle w:val="TableParagraph"/>
              <w:spacing w:line="266" w:lineRule="exact"/>
              <w:ind w:right="-2"/>
              <w:rPr>
                <w:b/>
                <w:sz w:val="24"/>
                <w:szCs w:val="24"/>
                <w:lang w:val="uk-UA"/>
              </w:rPr>
            </w:pPr>
          </w:p>
          <w:p w14:paraId="76CBFE7E" w14:textId="77777777" w:rsidR="00034AB7" w:rsidRDefault="00034AB7" w:rsidP="005E4568">
            <w:pPr>
              <w:pStyle w:val="TableParagraph"/>
              <w:spacing w:line="266" w:lineRule="exact"/>
              <w:ind w:right="-2"/>
              <w:rPr>
                <w:b/>
                <w:sz w:val="24"/>
                <w:szCs w:val="24"/>
                <w:lang w:val="uk-UA"/>
              </w:rPr>
            </w:pPr>
          </w:p>
          <w:p w14:paraId="0AEF0E34" w14:textId="77777777" w:rsidR="00034AB7" w:rsidRDefault="00034AB7" w:rsidP="005E4568">
            <w:pPr>
              <w:pStyle w:val="TableParagraph"/>
              <w:spacing w:line="266" w:lineRule="exact"/>
              <w:ind w:right="-2"/>
              <w:rPr>
                <w:b/>
                <w:sz w:val="24"/>
                <w:szCs w:val="24"/>
                <w:lang w:val="uk-UA"/>
              </w:rPr>
            </w:pPr>
          </w:p>
          <w:p w14:paraId="1000A00F" w14:textId="77777777" w:rsidR="00034AB7" w:rsidRPr="00C64644" w:rsidRDefault="00034AB7" w:rsidP="005E4568">
            <w:pPr>
              <w:pStyle w:val="TableParagraph"/>
              <w:spacing w:line="266" w:lineRule="exact"/>
              <w:ind w:right="-2"/>
              <w:rPr>
                <w:b/>
                <w:sz w:val="24"/>
                <w:szCs w:val="24"/>
                <w:lang w:val="uk-UA"/>
              </w:rPr>
            </w:pPr>
          </w:p>
        </w:tc>
      </w:tr>
    </w:tbl>
    <w:p w14:paraId="07AF08C6" w14:textId="77777777" w:rsidR="002A6DF4" w:rsidRPr="00034AB7" w:rsidRDefault="002A6DF4" w:rsidP="002A6DF4">
      <w:pPr>
        <w:sectPr w:rsidR="002A6DF4" w:rsidRPr="00034AB7" w:rsidSect="004536DE">
          <w:pgSz w:w="11900" w:h="16840"/>
          <w:pgMar w:top="567" w:right="567" w:bottom="567" w:left="1418" w:header="0" w:footer="6" w:gutter="0"/>
          <w:cols w:space="999"/>
          <w:docGrid w:linePitch="360"/>
        </w:sectPr>
      </w:pPr>
    </w:p>
    <w:tbl>
      <w:tblPr>
        <w:tblW w:w="15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63"/>
        <w:gridCol w:w="1138"/>
        <w:gridCol w:w="32"/>
        <w:gridCol w:w="975"/>
        <w:gridCol w:w="157"/>
        <w:gridCol w:w="975"/>
        <w:gridCol w:w="46"/>
        <w:gridCol w:w="938"/>
        <w:gridCol w:w="154"/>
        <w:gridCol w:w="868"/>
        <w:gridCol w:w="296"/>
        <w:gridCol w:w="1021"/>
        <w:gridCol w:w="862"/>
        <w:gridCol w:w="76"/>
        <w:gridCol w:w="1022"/>
        <w:gridCol w:w="55"/>
        <w:gridCol w:w="1485"/>
        <w:gridCol w:w="1314"/>
        <w:gridCol w:w="219"/>
        <w:gridCol w:w="1156"/>
        <w:gridCol w:w="1021"/>
        <w:gridCol w:w="889"/>
      </w:tblGrid>
      <w:tr w:rsidR="002A6DF4" w:rsidRPr="00B43F8A" w14:paraId="7A1D27EB" w14:textId="77777777" w:rsidTr="005E4568">
        <w:trPr>
          <w:gridAfter w:val="4"/>
          <w:wAfter w:w="3285" w:type="dxa"/>
          <w:trHeight w:val="182"/>
        </w:trPr>
        <w:tc>
          <w:tcPr>
            <w:tcW w:w="1132" w:type="dxa"/>
            <w:gridSpan w:val="2"/>
            <w:tcBorders>
              <w:top w:val="nil"/>
              <w:left w:val="nil"/>
              <w:bottom w:val="nil"/>
              <w:right w:val="nil"/>
            </w:tcBorders>
            <w:shd w:val="clear" w:color="auto" w:fill="auto"/>
            <w:noWrap/>
            <w:vAlign w:val="bottom"/>
            <w:hideMark/>
          </w:tcPr>
          <w:p w14:paraId="60F04EE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8" w:type="dxa"/>
            <w:tcBorders>
              <w:top w:val="nil"/>
              <w:left w:val="nil"/>
              <w:bottom w:val="nil"/>
              <w:right w:val="nil"/>
            </w:tcBorders>
            <w:shd w:val="clear" w:color="auto" w:fill="auto"/>
            <w:noWrap/>
            <w:vAlign w:val="bottom"/>
            <w:hideMark/>
          </w:tcPr>
          <w:p w14:paraId="7E0FA584"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64" w:type="dxa"/>
            <w:gridSpan w:val="3"/>
            <w:tcBorders>
              <w:top w:val="nil"/>
              <w:left w:val="nil"/>
              <w:bottom w:val="nil"/>
              <w:right w:val="nil"/>
            </w:tcBorders>
            <w:shd w:val="clear" w:color="auto" w:fill="auto"/>
            <w:noWrap/>
            <w:vAlign w:val="bottom"/>
            <w:hideMark/>
          </w:tcPr>
          <w:p w14:paraId="394DC299"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gridSpan w:val="2"/>
            <w:tcBorders>
              <w:top w:val="nil"/>
              <w:left w:val="nil"/>
              <w:bottom w:val="nil"/>
              <w:right w:val="nil"/>
            </w:tcBorders>
            <w:shd w:val="clear" w:color="auto" w:fill="auto"/>
            <w:noWrap/>
            <w:vAlign w:val="bottom"/>
            <w:hideMark/>
          </w:tcPr>
          <w:p w14:paraId="772F34FB"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38" w:type="dxa"/>
            <w:tcBorders>
              <w:top w:val="nil"/>
              <w:left w:val="nil"/>
              <w:bottom w:val="nil"/>
              <w:right w:val="nil"/>
            </w:tcBorders>
            <w:shd w:val="clear" w:color="auto" w:fill="auto"/>
            <w:noWrap/>
            <w:vAlign w:val="bottom"/>
            <w:hideMark/>
          </w:tcPr>
          <w:p w14:paraId="6910735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2" w:type="dxa"/>
            <w:gridSpan w:val="2"/>
            <w:tcBorders>
              <w:top w:val="nil"/>
              <w:left w:val="nil"/>
              <w:bottom w:val="nil"/>
              <w:right w:val="nil"/>
            </w:tcBorders>
            <w:shd w:val="clear" w:color="auto" w:fill="auto"/>
            <w:noWrap/>
            <w:vAlign w:val="bottom"/>
            <w:hideMark/>
          </w:tcPr>
          <w:p w14:paraId="3726FCD2"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2179" w:type="dxa"/>
            <w:gridSpan w:val="3"/>
            <w:tcBorders>
              <w:top w:val="nil"/>
              <w:left w:val="nil"/>
              <w:bottom w:val="nil"/>
              <w:right w:val="nil"/>
            </w:tcBorders>
            <w:shd w:val="clear" w:color="auto" w:fill="auto"/>
            <w:noWrap/>
            <w:vAlign w:val="bottom"/>
            <w:hideMark/>
          </w:tcPr>
          <w:p w14:paraId="6DBDE10C"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53" w:type="dxa"/>
            <w:gridSpan w:val="3"/>
            <w:tcBorders>
              <w:top w:val="nil"/>
              <w:left w:val="nil"/>
              <w:bottom w:val="nil"/>
              <w:right w:val="nil"/>
            </w:tcBorders>
            <w:shd w:val="clear" w:color="auto" w:fill="auto"/>
            <w:noWrap/>
            <w:vAlign w:val="bottom"/>
            <w:hideMark/>
          </w:tcPr>
          <w:p w14:paraId="286F849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485" w:type="dxa"/>
            <w:tcBorders>
              <w:top w:val="nil"/>
              <w:left w:val="nil"/>
              <w:bottom w:val="nil"/>
              <w:right w:val="nil"/>
            </w:tcBorders>
            <w:shd w:val="clear" w:color="auto" w:fill="auto"/>
            <w:noWrap/>
            <w:vAlign w:val="bottom"/>
            <w:hideMark/>
          </w:tcPr>
          <w:p w14:paraId="593F7398" w14:textId="77777777" w:rsidR="002A6DF4" w:rsidRPr="00B43F8A" w:rsidRDefault="002A6DF4" w:rsidP="005E4568">
            <w:pPr>
              <w:spacing w:line="240" w:lineRule="auto"/>
              <w:ind w:left="-37" w:right="-111" w:firstLine="37"/>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Додаток № 1</w:t>
            </w:r>
          </w:p>
        </w:tc>
        <w:tc>
          <w:tcPr>
            <w:tcW w:w="1314" w:type="dxa"/>
            <w:tcBorders>
              <w:top w:val="nil"/>
              <w:left w:val="nil"/>
              <w:bottom w:val="nil"/>
              <w:right w:val="nil"/>
            </w:tcBorders>
            <w:shd w:val="clear" w:color="auto" w:fill="auto"/>
            <w:noWrap/>
            <w:vAlign w:val="bottom"/>
            <w:hideMark/>
          </w:tcPr>
          <w:p w14:paraId="72427205"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r>
      <w:tr w:rsidR="002A6DF4" w:rsidRPr="00B43F8A" w14:paraId="4FB165DB" w14:textId="77777777" w:rsidTr="005E4568">
        <w:trPr>
          <w:trHeight w:val="374"/>
        </w:trPr>
        <w:tc>
          <w:tcPr>
            <w:tcW w:w="569" w:type="dxa"/>
            <w:tcBorders>
              <w:top w:val="nil"/>
              <w:left w:val="nil"/>
              <w:bottom w:val="nil"/>
              <w:right w:val="nil"/>
            </w:tcBorders>
            <w:shd w:val="clear" w:color="auto" w:fill="auto"/>
            <w:noWrap/>
            <w:vAlign w:val="bottom"/>
            <w:hideMark/>
          </w:tcPr>
          <w:p w14:paraId="4B91572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tcBorders>
              <w:top w:val="nil"/>
              <w:left w:val="nil"/>
              <w:bottom w:val="nil"/>
              <w:right w:val="nil"/>
            </w:tcBorders>
            <w:shd w:val="clear" w:color="auto" w:fill="auto"/>
            <w:noWrap/>
            <w:vAlign w:val="bottom"/>
            <w:hideMark/>
          </w:tcPr>
          <w:p w14:paraId="21CA86C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tcBorders>
              <w:top w:val="nil"/>
              <w:left w:val="nil"/>
              <w:bottom w:val="nil"/>
              <w:right w:val="nil"/>
            </w:tcBorders>
            <w:shd w:val="clear" w:color="auto" w:fill="auto"/>
            <w:noWrap/>
            <w:vAlign w:val="bottom"/>
            <w:hideMark/>
          </w:tcPr>
          <w:p w14:paraId="71A279C7"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2" w:type="dxa"/>
            <w:gridSpan w:val="2"/>
            <w:tcBorders>
              <w:top w:val="nil"/>
              <w:left w:val="nil"/>
              <w:bottom w:val="nil"/>
              <w:right w:val="nil"/>
            </w:tcBorders>
            <w:shd w:val="clear" w:color="auto" w:fill="auto"/>
            <w:noWrap/>
            <w:vAlign w:val="bottom"/>
            <w:hideMark/>
          </w:tcPr>
          <w:p w14:paraId="0126CB8C"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8" w:type="dxa"/>
            <w:gridSpan w:val="3"/>
            <w:tcBorders>
              <w:top w:val="nil"/>
              <w:left w:val="nil"/>
              <w:bottom w:val="nil"/>
              <w:right w:val="nil"/>
            </w:tcBorders>
            <w:shd w:val="clear" w:color="auto" w:fill="auto"/>
            <w:noWrap/>
            <w:vAlign w:val="bottom"/>
            <w:hideMark/>
          </w:tcPr>
          <w:p w14:paraId="485B5DE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64" w:type="dxa"/>
            <w:gridSpan w:val="2"/>
            <w:tcBorders>
              <w:top w:val="nil"/>
              <w:left w:val="nil"/>
              <w:bottom w:val="nil"/>
              <w:right w:val="nil"/>
            </w:tcBorders>
            <w:shd w:val="clear" w:color="auto" w:fill="auto"/>
            <w:noWrap/>
            <w:vAlign w:val="bottom"/>
            <w:hideMark/>
          </w:tcPr>
          <w:p w14:paraId="742E288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29D6B963"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38" w:type="dxa"/>
            <w:gridSpan w:val="2"/>
            <w:tcBorders>
              <w:top w:val="nil"/>
              <w:left w:val="nil"/>
              <w:bottom w:val="nil"/>
              <w:right w:val="nil"/>
            </w:tcBorders>
            <w:shd w:val="clear" w:color="auto" w:fill="auto"/>
            <w:noWrap/>
            <w:vAlign w:val="bottom"/>
            <w:hideMark/>
          </w:tcPr>
          <w:p w14:paraId="2D92D0B9"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2" w:type="dxa"/>
            <w:tcBorders>
              <w:top w:val="nil"/>
              <w:left w:val="nil"/>
              <w:bottom w:val="nil"/>
              <w:right w:val="nil"/>
            </w:tcBorders>
            <w:shd w:val="clear" w:color="auto" w:fill="auto"/>
            <w:noWrap/>
            <w:vAlign w:val="bottom"/>
            <w:hideMark/>
          </w:tcPr>
          <w:p w14:paraId="745E272A"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5250" w:type="dxa"/>
            <w:gridSpan w:val="6"/>
            <w:tcBorders>
              <w:top w:val="nil"/>
              <w:left w:val="nil"/>
              <w:bottom w:val="nil"/>
              <w:right w:val="nil"/>
            </w:tcBorders>
            <w:shd w:val="clear" w:color="auto" w:fill="auto"/>
            <w:vAlign w:val="bottom"/>
            <w:hideMark/>
          </w:tcPr>
          <w:p w14:paraId="5B116DEB" w14:textId="77777777" w:rsidR="002A6DF4" w:rsidRPr="00B43F8A" w:rsidRDefault="002A6DF4" w:rsidP="005E4568">
            <w:pPr>
              <w:spacing w:line="240" w:lineRule="auto"/>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до Договору  про постачання/закупівлю електричної енергії споживачу</w:t>
            </w:r>
          </w:p>
        </w:tc>
        <w:tc>
          <w:tcPr>
            <w:tcW w:w="889" w:type="dxa"/>
            <w:tcBorders>
              <w:top w:val="nil"/>
              <w:left w:val="nil"/>
              <w:bottom w:val="nil"/>
              <w:right w:val="nil"/>
            </w:tcBorders>
            <w:shd w:val="clear" w:color="auto" w:fill="auto"/>
            <w:noWrap/>
            <w:vAlign w:val="bottom"/>
            <w:hideMark/>
          </w:tcPr>
          <w:p w14:paraId="46B2AD5B"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r>
      <w:tr w:rsidR="002A6DF4" w:rsidRPr="00B43F8A" w14:paraId="09A003AF" w14:textId="77777777" w:rsidTr="005E4568">
        <w:trPr>
          <w:trHeight w:val="224"/>
        </w:trPr>
        <w:tc>
          <w:tcPr>
            <w:tcW w:w="569" w:type="dxa"/>
            <w:tcBorders>
              <w:top w:val="nil"/>
              <w:left w:val="nil"/>
              <w:bottom w:val="nil"/>
              <w:right w:val="nil"/>
            </w:tcBorders>
            <w:shd w:val="clear" w:color="auto" w:fill="auto"/>
            <w:noWrap/>
            <w:vAlign w:val="bottom"/>
            <w:hideMark/>
          </w:tcPr>
          <w:p w14:paraId="639D6EA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tcBorders>
              <w:top w:val="nil"/>
              <w:left w:val="nil"/>
              <w:bottom w:val="nil"/>
              <w:right w:val="nil"/>
            </w:tcBorders>
            <w:shd w:val="clear" w:color="auto" w:fill="auto"/>
            <w:noWrap/>
            <w:vAlign w:val="bottom"/>
            <w:hideMark/>
          </w:tcPr>
          <w:p w14:paraId="29ABE72C"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tcBorders>
              <w:top w:val="nil"/>
              <w:left w:val="nil"/>
              <w:bottom w:val="nil"/>
              <w:right w:val="nil"/>
            </w:tcBorders>
            <w:shd w:val="clear" w:color="auto" w:fill="auto"/>
            <w:noWrap/>
            <w:vAlign w:val="bottom"/>
            <w:hideMark/>
          </w:tcPr>
          <w:p w14:paraId="42D05448"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2" w:type="dxa"/>
            <w:gridSpan w:val="2"/>
            <w:tcBorders>
              <w:top w:val="nil"/>
              <w:left w:val="nil"/>
              <w:bottom w:val="nil"/>
              <w:right w:val="nil"/>
            </w:tcBorders>
            <w:shd w:val="clear" w:color="auto" w:fill="auto"/>
            <w:noWrap/>
            <w:vAlign w:val="bottom"/>
            <w:hideMark/>
          </w:tcPr>
          <w:p w14:paraId="4D3E2B11"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8" w:type="dxa"/>
            <w:gridSpan w:val="3"/>
            <w:tcBorders>
              <w:top w:val="nil"/>
              <w:left w:val="nil"/>
              <w:bottom w:val="nil"/>
              <w:right w:val="nil"/>
            </w:tcBorders>
            <w:shd w:val="clear" w:color="auto" w:fill="auto"/>
            <w:noWrap/>
            <w:vAlign w:val="bottom"/>
            <w:hideMark/>
          </w:tcPr>
          <w:p w14:paraId="65070E01"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64" w:type="dxa"/>
            <w:gridSpan w:val="2"/>
            <w:tcBorders>
              <w:top w:val="nil"/>
              <w:left w:val="nil"/>
              <w:bottom w:val="nil"/>
              <w:right w:val="nil"/>
            </w:tcBorders>
            <w:shd w:val="clear" w:color="auto" w:fill="auto"/>
            <w:noWrap/>
            <w:vAlign w:val="bottom"/>
            <w:hideMark/>
          </w:tcPr>
          <w:p w14:paraId="5AB12C9B"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5A0913E5"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38" w:type="dxa"/>
            <w:gridSpan w:val="2"/>
            <w:tcBorders>
              <w:top w:val="nil"/>
              <w:left w:val="nil"/>
              <w:bottom w:val="nil"/>
              <w:right w:val="nil"/>
            </w:tcBorders>
            <w:shd w:val="clear" w:color="auto" w:fill="auto"/>
            <w:noWrap/>
            <w:vAlign w:val="bottom"/>
            <w:hideMark/>
          </w:tcPr>
          <w:p w14:paraId="294D0D03"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2" w:type="dxa"/>
            <w:tcBorders>
              <w:top w:val="nil"/>
              <w:left w:val="nil"/>
              <w:bottom w:val="nil"/>
              <w:right w:val="nil"/>
            </w:tcBorders>
            <w:shd w:val="clear" w:color="auto" w:fill="auto"/>
            <w:noWrap/>
            <w:vAlign w:val="bottom"/>
            <w:hideMark/>
          </w:tcPr>
          <w:p w14:paraId="0BF8F73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4229" w:type="dxa"/>
            <w:gridSpan w:val="5"/>
            <w:tcBorders>
              <w:top w:val="nil"/>
              <w:left w:val="nil"/>
              <w:bottom w:val="nil"/>
              <w:right w:val="nil"/>
            </w:tcBorders>
            <w:shd w:val="clear" w:color="auto" w:fill="auto"/>
            <w:noWrap/>
            <w:vAlign w:val="bottom"/>
            <w:hideMark/>
          </w:tcPr>
          <w:p w14:paraId="6931E67A" w14:textId="77777777" w:rsidR="002A6DF4" w:rsidRPr="00B43F8A" w:rsidRDefault="002A6DF4" w:rsidP="005E4568">
            <w:pPr>
              <w:spacing w:line="240" w:lineRule="auto"/>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від  “____” __________20__ р. №</w:t>
            </w:r>
          </w:p>
        </w:tc>
        <w:tc>
          <w:tcPr>
            <w:tcW w:w="1021" w:type="dxa"/>
            <w:tcBorders>
              <w:top w:val="nil"/>
              <w:left w:val="nil"/>
              <w:bottom w:val="nil"/>
              <w:right w:val="nil"/>
            </w:tcBorders>
            <w:shd w:val="clear" w:color="auto" w:fill="auto"/>
            <w:noWrap/>
            <w:vAlign w:val="bottom"/>
            <w:hideMark/>
          </w:tcPr>
          <w:p w14:paraId="3A63D82C" w14:textId="77777777" w:rsidR="002A6DF4" w:rsidRPr="00B43F8A" w:rsidRDefault="002A6DF4" w:rsidP="005E4568">
            <w:pPr>
              <w:spacing w:line="240" w:lineRule="auto"/>
              <w:rPr>
                <w:rFonts w:ascii="Times New Roman" w:eastAsia="Times New Roman" w:hAnsi="Times New Roman" w:cs="Times New Roman"/>
                <w:b/>
                <w:bCs/>
                <w:sz w:val="24"/>
                <w:szCs w:val="24"/>
                <w:lang w:val="uk-UA"/>
              </w:rPr>
            </w:pPr>
            <w:r w:rsidRPr="00B43F8A">
              <w:rPr>
                <w:rFonts w:ascii="Times New Roman" w:eastAsia="Times New Roman" w:hAnsi="Times New Roman" w:cs="Times New Roman"/>
                <w:b/>
                <w:bCs/>
                <w:sz w:val="24"/>
                <w:szCs w:val="24"/>
                <w:lang w:val="uk-UA"/>
              </w:rPr>
              <w:t> </w:t>
            </w:r>
          </w:p>
        </w:tc>
        <w:tc>
          <w:tcPr>
            <w:tcW w:w="889" w:type="dxa"/>
            <w:tcBorders>
              <w:top w:val="nil"/>
              <w:left w:val="nil"/>
              <w:bottom w:val="nil"/>
              <w:right w:val="nil"/>
            </w:tcBorders>
            <w:shd w:val="clear" w:color="auto" w:fill="auto"/>
            <w:noWrap/>
            <w:vAlign w:val="bottom"/>
            <w:hideMark/>
          </w:tcPr>
          <w:p w14:paraId="2368E182" w14:textId="77777777" w:rsidR="002A6DF4" w:rsidRPr="00B43F8A" w:rsidRDefault="002A6DF4" w:rsidP="005E4568">
            <w:pPr>
              <w:spacing w:line="240" w:lineRule="auto"/>
              <w:rPr>
                <w:rFonts w:ascii="Times New Roman" w:eastAsia="Times New Roman" w:hAnsi="Times New Roman" w:cs="Times New Roman"/>
                <w:b/>
                <w:bCs/>
                <w:sz w:val="24"/>
                <w:szCs w:val="24"/>
                <w:lang w:val="uk-UA"/>
              </w:rPr>
            </w:pPr>
          </w:p>
        </w:tc>
      </w:tr>
      <w:tr w:rsidR="002A6DF4" w:rsidRPr="00B43F8A" w14:paraId="02782955" w14:textId="77777777" w:rsidTr="005E4568">
        <w:trPr>
          <w:trHeight w:val="214"/>
        </w:trPr>
        <w:tc>
          <w:tcPr>
            <w:tcW w:w="569" w:type="dxa"/>
            <w:tcBorders>
              <w:top w:val="nil"/>
              <w:left w:val="nil"/>
              <w:bottom w:val="nil"/>
              <w:right w:val="nil"/>
            </w:tcBorders>
            <w:shd w:val="clear" w:color="auto" w:fill="auto"/>
            <w:noWrap/>
            <w:vAlign w:val="bottom"/>
            <w:hideMark/>
          </w:tcPr>
          <w:p w14:paraId="5ABA00AD"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tcBorders>
              <w:top w:val="nil"/>
              <w:left w:val="nil"/>
              <w:bottom w:val="nil"/>
              <w:right w:val="nil"/>
            </w:tcBorders>
            <w:shd w:val="clear" w:color="auto" w:fill="auto"/>
            <w:noWrap/>
            <w:vAlign w:val="bottom"/>
            <w:hideMark/>
          </w:tcPr>
          <w:p w14:paraId="2CB8DE37"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tcBorders>
              <w:top w:val="nil"/>
              <w:left w:val="nil"/>
              <w:bottom w:val="nil"/>
              <w:right w:val="nil"/>
            </w:tcBorders>
            <w:shd w:val="clear" w:color="auto" w:fill="auto"/>
            <w:noWrap/>
            <w:vAlign w:val="bottom"/>
            <w:hideMark/>
          </w:tcPr>
          <w:p w14:paraId="4B31B70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2" w:type="dxa"/>
            <w:gridSpan w:val="2"/>
            <w:tcBorders>
              <w:top w:val="nil"/>
              <w:left w:val="nil"/>
              <w:bottom w:val="nil"/>
              <w:right w:val="nil"/>
            </w:tcBorders>
            <w:shd w:val="clear" w:color="auto" w:fill="auto"/>
            <w:noWrap/>
            <w:vAlign w:val="bottom"/>
            <w:hideMark/>
          </w:tcPr>
          <w:p w14:paraId="4D465EBB"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8" w:type="dxa"/>
            <w:gridSpan w:val="3"/>
            <w:tcBorders>
              <w:top w:val="nil"/>
              <w:left w:val="nil"/>
              <w:bottom w:val="nil"/>
              <w:right w:val="nil"/>
            </w:tcBorders>
            <w:shd w:val="clear" w:color="auto" w:fill="auto"/>
            <w:noWrap/>
            <w:vAlign w:val="bottom"/>
            <w:hideMark/>
          </w:tcPr>
          <w:p w14:paraId="1FACFCB5"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64" w:type="dxa"/>
            <w:gridSpan w:val="2"/>
            <w:tcBorders>
              <w:top w:val="nil"/>
              <w:left w:val="nil"/>
              <w:bottom w:val="nil"/>
              <w:right w:val="nil"/>
            </w:tcBorders>
            <w:shd w:val="clear" w:color="auto" w:fill="auto"/>
            <w:noWrap/>
            <w:vAlign w:val="bottom"/>
            <w:hideMark/>
          </w:tcPr>
          <w:p w14:paraId="4A677E4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7F63369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38" w:type="dxa"/>
            <w:gridSpan w:val="2"/>
            <w:tcBorders>
              <w:top w:val="nil"/>
              <w:left w:val="nil"/>
              <w:bottom w:val="nil"/>
              <w:right w:val="nil"/>
            </w:tcBorders>
            <w:shd w:val="clear" w:color="auto" w:fill="auto"/>
            <w:noWrap/>
            <w:vAlign w:val="bottom"/>
            <w:hideMark/>
          </w:tcPr>
          <w:p w14:paraId="1C311FE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2" w:type="dxa"/>
            <w:tcBorders>
              <w:top w:val="nil"/>
              <w:left w:val="nil"/>
              <w:bottom w:val="nil"/>
              <w:right w:val="nil"/>
            </w:tcBorders>
            <w:shd w:val="clear" w:color="auto" w:fill="auto"/>
            <w:noWrap/>
            <w:vAlign w:val="bottom"/>
            <w:hideMark/>
          </w:tcPr>
          <w:p w14:paraId="23A2E3C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540" w:type="dxa"/>
            <w:gridSpan w:val="2"/>
            <w:tcBorders>
              <w:top w:val="nil"/>
              <w:left w:val="nil"/>
              <w:bottom w:val="nil"/>
              <w:right w:val="nil"/>
            </w:tcBorders>
            <w:shd w:val="clear" w:color="auto" w:fill="auto"/>
            <w:noWrap/>
            <w:vAlign w:val="bottom"/>
            <w:hideMark/>
          </w:tcPr>
          <w:p w14:paraId="3B08F58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533" w:type="dxa"/>
            <w:gridSpan w:val="2"/>
            <w:tcBorders>
              <w:top w:val="nil"/>
              <w:left w:val="nil"/>
              <w:bottom w:val="nil"/>
              <w:right w:val="nil"/>
            </w:tcBorders>
            <w:shd w:val="clear" w:color="auto" w:fill="auto"/>
            <w:noWrap/>
            <w:vAlign w:val="bottom"/>
            <w:hideMark/>
          </w:tcPr>
          <w:p w14:paraId="61BF0FC8"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53" w:type="dxa"/>
            <w:tcBorders>
              <w:top w:val="nil"/>
              <w:left w:val="nil"/>
              <w:bottom w:val="nil"/>
              <w:right w:val="nil"/>
            </w:tcBorders>
            <w:shd w:val="clear" w:color="auto" w:fill="auto"/>
            <w:noWrap/>
            <w:vAlign w:val="bottom"/>
            <w:hideMark/>
          </w:tcPr>
          <w:p w14:paraId="79CD5527"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5548AFC7"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889" w:type="dxa"/>
            <w:tcBorders>
              <w:top w:val="nil"/>
              <w:left w:val="nil"/>
              <w:bottom w:val="nil"/>
              <w:right w:val="nil"/>
            </w:tcBorders>
            <w:shd w:val="clear" w:color="auto" w:fill="auto"/>
            <w:noWrap/>
            <w:vAlign w:val="bottom"/>
            <w:hideMark/>
          </w:tcPr>
          <w:p w14:paraId="608C53C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r>
      <w:tr w:rsidR="002A6DF4" w:rsidRPr="00B43F8A" w14:paraId="4E5160B5" w14:textId="77777777" w:rsidTr="005E4568">
        <w:trPr>
          <w:trHeight w:val="224"/>
        </w:trPr>
        <w:tc>
          <w:tcPr>
            <w:tcW w:w="569" w:type="dxa"/>
            <w:tcBorders>
              <w:top w:val="nil"/>
              <w:left w:val="nil"/>
              <w:bottom w:val="nil"/>
              <w:right w:val="nil"/>
            </w:tcBorders>
            <w:shd w:val="clear" w:color="auto" w:fill="auto"/>
            <w:noWrap/>
            <w:vAlign w:val="bottom"/>
            <w:hideMark/>
          </w:tcPr>
          <w:p w14:paraId="56D66264"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tcBorders>
              <w:top w:val="nil"/>
              <w:left w:val="nil"/>
              <w:bottom w:val="nil"/>
              <w:right w:val="nil"/>
            </w:tcBorders>
            <w:shd w:val="clear" w:color="auto" w:fill="auto"/>
            <w:noWrap/>
            <w:vAlign w:val="bottom"/>
            <w:hideMark/>
          </w:tcPr>
          <w:p w14:paraId="79897F3A"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tcBorders>
              <w:top w:val="nil"/>
              <w:left w:val="nil"/>
              <w:bottom w:val="nil"/>
              <w:right w:val="nil"/>
            </w:tcBorders>
            <w:shd w:val="clear" w:color="auto" w:fill="auto"/>
            <w:noWrap/>
            <w:vAlign w:val="bottom"/>
            <w:hideMark/>
          </w:tcPr>
          <w:p w14:paraId="2AE2D04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7955" w:type="dxa"/>
            <w:gridSpan w:val="13"/>
            <w:tcBorders>
              <w:top w:val="nil"/>
              <w:left w:val="nil"/>
              <w:bottom w:val="nil"/>
              <w:right w:val="nil"/>
            </w:tcBorders>
            <w:shd w:val="clear" w:color="auto" w:fill="auto"/>
            <w:noWrap/>
            <w:vAlign w:val="bottom"/>
            <w:hideMark/>
          </w:tcPr>
          <w:p w14:paraId="5A5DFA1B"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Прогнозований обсяг закупівлі активної електричної енергії*</w:t>
            </w:r>
          </w:p>
        </w:tc>
        <w:tc>
          <w:tcPr>
            <w:tcW w:w="1533" w:type="dxa"/>
            <w:gridSpan w:val="2"/>
            <w:tcBorders>
              <w:top w:val="nil"/>
              <w:left w:val="nil"/>
              <w:bottom w:val="nil"/>
              <w:right w:val="nil"/>
            </w:tcBorders>
            <w:shd w:val="clear" w:color="auto" w:fill="auto"/>
            <w:noWrap/>
            <w:vAlign w:val="bottom"/>
            <w:hideMark/>
          </w:tcPr>
          <w:p w14:paraId="6250B95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53" w:type="dxa"/>
            <w:tcBorders>
              <w:top w:val="nil"/>
              <w:left w:val="nil"/>
              <w:bottom w:val="nil"/>
              <w:right w:val="nil"/>
            </w:tcBorders>
            <w:shd w:val="clear" w:color="auto" w:fill="auto"/>
            <w:noWrap/>
            <w:vAlign w:val="bottom"/>
            <w:hideMark/>
          </w:tcPr>
          <w:p w14:paraId="4DE44A0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49F7CFB2"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889" w:type="dxa"/>
            <w:tcBorders>
              <w:top w:val="nil"/>
              <w:left w:val="nil"/>
              <w:bottom w:val="nil"/>
              <w:right w:val="nil"/>
            </w:tcBorders>
            <w:shd w:val="clear" w:color="auto" w:fill="auto"/>
            <w:noWrap/>
            <w:vAlign w:val="bottom"/>
            <w:hideMark/>
          </w:tcPr>
          <w:p w14:paraId="42E7B682"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r>
      <w:tr w:rsidR="002A6DF4" w:rsidRPr="00B43F8A" w14:paraId="120335FC" w14:textId="77777777" w:rsidTr="005E4568">
        <w:trPr>
          <w:trHeight w:val="423"/>
        </w:trPr>
        <w:tc>
          <w:tcPr>
            <w:tcW w:w="569" w:type="dxa"/>
            <w:tcBorders>
              <w:top w:val="nil"/>
              <w:left w:val="nil"/>
              <w:bottom w:val="nil"/>
              <w:right w:val="nil"/>
            </w:tcBorders>
            <w:shd w:val="clear" w:color="auto" w:fill="auto"/>
            <w:noWrap/>
            <w:vAlign w:val="bottom"/>
            <w:hideMark/>
          </w:tcPr>
          <w:p w14:paraId="22F7E489"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tcBorders>
              <w:top w:val="nil"/>
              <w:left w:val="nil"/>
              <w:bottom w:val="nil"/>
              <w:right w:val="nil"/>
            </w:tcBorders>
            <w:shd w:val="clear" w:color="auto" w:fill="auto"/>
            <w:noWrap/>
            <w:vAlign w:val="bottom"/>
            <w:hideMark/>
          </w:tcPr>
          <w:p w14:paraId="1B071B03"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tcBorders>
              <w:top w:val="nil"/>
              <w:left w:val="nil"/>
              <w:bottom w:val="nil"/>
              <w:right w:val="nil"/>
            </w:tcBorders>
            <w:shd w:val="clear" w:color="auto" w:fill="auto"/>
            <w:noWrap/>
            <w:vAlign w:val="bottom"/>
            <w:hideMark/>
          </w:tcPr>
          <w:p w14:paraId="7AA4014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2" w:type="dxa"/>
            <w:gridSpan w:val="2"/>
            <w:tcBorders>
              <w:top w:val="nil"/>
              <w:left w:val="nil"/>
              <w:bottom w:val="nil"/>
              <w:right w:val="nil"/>
            </w:tcBorders>
            <w:shd w:val="clear" w:color="auto" w:fill="auto"/>
            <w:noWrap/>
            <w:vAlign w:val="bottom"/>
            <w:hideMark/>
          </w:tcPr>
          <w:p w14:paraId="00D0F92D"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8" w:type="dxa"/>
            <w:gridSpan w:val="3"/>
            <w:tcBorders>
              <w:top w:val="nil"/>
              <w:left w:val="nil"/>
              <w:bottom w:val="nil"/>
              <w:right w:val="nil"/>
            </w:tcBorders>
            <w:shd w:val="clear" w:color="auto" w:fill="auto"/>
            <w:noWrap/>
            <w:vAlign w:val="bottom"/>
            <w:hideMark/>
          </w:tcPr>
          <w:p w14:paraId="6BF3EFD0"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64" w:type="dxa"/>
            <w:gridSpan w:val="2"/>
            <w:tcBorders>
              <w:top w:val="nil"/>
              <w:left w:val="nil"/>
              <w:bottom w:val="nil"/>
              <w:right w:val="nil"/>
            </w:tcBorders>
            <w:shd w:val="clear" w:color="auto" w:fill="auto"/>
            <w:noWrap/>
            <w:vAlign w:val="bottom"/>
            <w:hideMark/>
          </w:tcPr>
          <w:p w14:paraId="0843EECF"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312D3DF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38" w:type="dxa"/>
            <w:gridSpan w:val="2"/>
            <w:tcBorders>
              <w:top w:val="nil"/>
              <w:left w:val="nil"/>
              <w:bottom w:val="nil"/>
              <w:right w:val="nil"/>
            </w:tcBorders>
            <w:shd w:val="clear" w:color="auto" w:fill="auto"/>
            <w:noWrap/>
            <w:vAlign w:val="bottom"/>
            <w:hideMark/>
          </w:tcPr>
          <w:p w14:paraId="2FAEDA23"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2" w:type="dxa"/>
            <w:tcBorders>
              <w:top w:val="nil"/>
              <w:left w:val="nil"/>
              <w:bottom w:val="nil"/>
              <w:right w:val="nil"/>
            </w:tcBorders>
            <w:shd w:val="clear" w:color="auto" w:fill="auto"/>
            <w:noWrap/>
            <w:vAlign w:val="bottom"/>
            <w:hideMark/>
          </w:tcPr>
          <w:p w14:paraId="61F34D6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540" w:type="dxa"/>
            <w:gridSpan w:val="2"/>
            <w:tcBorders>
              <w:top w:val="nil"/>
              <w:left w:val="nil"/>
              <w:bottom w:val="nil"/>
              <w:right w:val="nil"/>
            </w:tcBorders>
            <w:shd w:val="clear" w:color="auto" w:fill="auto"/>
            <w:noWrap/>
            <w:vAlign w:val="bottom"/>
            <w:hideMark/>
          </w:tcPr>
          <w:p w14:paraId="4DED3658"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533" w:type="dxa"/>
            <w:gridSpan w:val="2"/>
            <w:tcBorders>
              <w:top w:val="nil"/>
              <w:left w:val="nil"/>
              <w:bottom w:val="nil"/>
              <w:right w:val="nil"/>
            </w:tcBorders>
            <w:shd w:val="clear" w:color="auto" w:fill="auto"/>
            <w:noWrap/>
            <w:vAlign w:val="bottom"/>
            <w:hideMark/>
          </w:tcPr>
          <w:p w14:paraId="204AA437"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53" w:type="dxa"/>
            <w:tcBorders>
              <w:top w:val="nil"/>
              <w:left w:val="nil"/>
              <w:bottom w:val="nil"/>
              <w:right w:val="nil"/>
            </w:tcBorders>
            <w:shd w:val="clear" w:color="auto" w:fill="auto"/>
            <w:noWrap/>
            <w:vAlign w:val="bottom"/>
            <w:hideMark/>
          </w:tcPr>
          <w:p w14:paraId="6A8A8814"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nil"/>
              <w:right w:val="nil"/>
            </w:tcBorders>
            <w:shd w:val="clear" w:color="auto" w:fill="auto"/>
            <w:noWrap/>
            <w:vAlign w:val="bottom"/>
            <w:hideMark/>
          </w:tcPr>
          <w:p w14:paraId="5F9346A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889" w:type="dxa"/>
            <w:tcBorders>
              <w:top w:val="nil"/>
              <w:left w:val="nil"/>
              <w:bottom w:val="nil"/>
              <w:right w:val="nil"/>
            </w:tcBorders>
            <w:shd w:val="clear" w:color="auto" w:fill="auto"/>
            <w:noWrap/>
            <w:vAlign w:val="bottom"/>
            <w:hideMark/>
          </w:tcPr>
          <w:p w14:paraId="300A30E9"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r>
      <w:tr w:rsidR="002A6DF4" w:rsidRPr="00B43F8A" w14:paraId="14B48243" w14:textId="77777777" w:rsidTr="005E4568">
        <w:trPr>
          <w:trHeight w:val="224"/>
        </w:trPr>
        <w:tc>
          <w:tcPr>
            <w:tcW w:w="569" w:type="dxa"/>
            <w:tcBorders>
              <w:top w:val="nil"/>
              <w:left w:val="nil"/>
              <w:bottom w:val="single" w:sz="4" w:space="0" w:color="auto"/>
              <w:right w:val="nil"/>
            </w:tcBorders>
            <w:shd w:val="clear" w:color="auto" w:fill="auto"/>
            <w:noWrap/>
            <w:vAlign w:val="bottom"/>
          </w:tcPr>
          <w:p w14:paraId="203AC822"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tcBorders>
              <w:top w:val="nil"/>
              <w:left w:val="nil"/>
              <w:bottom w:val="single" w:sz="4" w:space="0" w:color="auto"/>
              <w:right w:val="nil"/>
            </w:tcBorders>
            <w:shd w:val="clear" w:color="auto" w:fill="auto"/>
            <w:noWrap/>
            <w:vAlign w:val="bottom"/>
          </w:tcPr>
          <w:p w14:paraId="0A1C940D"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tcBorders>
              <w:top w:val="nil"/>
              <w:left w:val="nil"/>
              <w:bottom w:val="single" w:sz="4" w:space="0" w:color="auto"/>
              <w:right w:val="nil"/>
            </w:tcBorders>
            <w:shd w:val="clear" w:color="auto" w:fill="auto"/>
            <w:noWrap/>
            <w:vAlign w:val="bottom"/>
          </w:tcPr>
          <w:p w14:paraId="05686615"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2" w:type="dxa"/>
            <w:gridSpan w:val="2"/>
            <w:tcBorders>
              <w:top w:val="nil"/>
              <w:left w:val="nil"/>
              <w:bottom w:val="single" w:sz="4" w:space="0" w:color="auto"/>
              <w:right w:val="nil"/>
            </w:tcBorders>
            <w:shd w:val="clear" w:color="auto" w:fill="auto"/>
            <w:noWrap/>
            <w:vAlign w:val="bottom"/>
          </w:tcPr>
          <w:p w14:paraId="1120DF51"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38" w:type="dxa"/>
            <w:gridSpan w:val="3"/>
            <w:tcBorders>
              <w:top w:val="nil"/>
              <w:left w:val="nil"/>
              <w:bottom w:val="single" w:sz="4" w:space="0" w:color="auto"/>
              <w:right w:val="nil"/>
            </w:tcBorders>
            <w:shd w:val="clear" w:color="auto" w:fill="auto"/>
            <w:noWrap/>
            <w:vAlign w:val="bottom"/>
          </w:tcPr>
          <w:p w14:paraId="3523D5E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64" w:type="dxa"/>
            <w:gridSpan w:val="2"/>
            <w:tcBorders>
              <w:top w:val="nil"/>
              <w:left w:val="nil"/>
              <w:bottom w:val="single" w:sz="4" w:space="0" w:color="auto"/>
              <w:right w:val="nil"/>
            </w:tcBorders>
            <w:shd w:val="clear" w:color="auto" w:fill="auto"/>
            <w:noWrap/>
            <w:vAlign w:val="bottom"/>
          </w:tcPr>
          <w:p w14:paraId="3AD2EB72"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p>
        </w:tc>
        <w:tc>
          <w:tcPr>
            <w:tcW w:w="1021" w:type="dxa"/>
            <w:tcBorders>
              <w:top w:val="nil"/>
              <w:left w:val="nil"/>
              <w:bottom w:val="single" w:sz="4" w:space="0" w:color="auto"/>
              <w:right w:val="nil"/>
            </w:tcBorders>
            <w:shd w:val="clear" w:color="auto" w:fill="auto"/>
            <w:noWrap/>
            <w:vAlign w:val="bottom"/>
          </w:tcPr>
          <w:p w14:paraId="489F420A"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38" w:type="dxa"/>
            <w:gridSpan w:val="2"/>
            <w:tcBorders>
              <w:top w:val="nil"/>
              <w:left w:val="nil"/>
              <w:bottom w:val="single" w:sz="4" w:space="0" w:color="auto"/>
              <w:right w:val="nil"/>
            </w:tcBorders>
            <w:shd w:val="clear" w:color="auto" w:fill="auto"/>
            <w:noWrap/>
            <w:vAlign w:val="bottom"/>
          </w:tcPr>
          <w:p w14:paraId="20B55A5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2" w:type="dxa"/>
            <w:tcBorders>
              <w:top w:val="nil"/>
              <w:left w:val="nil"/>
              <w:bottom w:val="single" w:sz="4" w:space="0" w:color="auto"/>
              <w:right w:val="nil"/>
            </w:tcBorders>
            <w:shd w:val="clear" w:color="auto" w:fill="auto"/>
            <w:noWrap/>
            <w:vAlign w:val="bottom"/>
          </w:tcPr>
          <w:p w14:paraId="68588EBB"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540" w:type="dxa"/>
            <w:gridSpan w:val="2"/>
            <w:tcBorders>
              <w:top w:val="nil"/>
              <w:left w:val="nil"/>
              <w:bottom w:val="single" w:sz="4" w:space="0" w:color="auto"/>
              <w:right w:val="nil"/>
            </w:tcBorders>
            <w:shd w:val="clear" w:color="auto" w:fill="auto"/>
            <w:noWrap/>
            <w:vAlign w:val="bottom"/>
          </w:tcPr>
          <w:p w14:paraId="286879D2"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533" w:type="dxa"/>
            <w:gridSpan w:val="2"/>
            <w:tcBorders>
              <w:top w:val="nil"/>
              <w:left w:val="nil"/>
              <w:bottom w:val="single" w:sz="4" w:space="0" w:color="auto"/>
              <w:right w:val="nil"/>
            </w:tcBorders>
            <w:shd w:val="clear" w:color="auto" w:fill="auto"/>
            <w:noWrap/>
            <w:vAlign w:val="bottom"/>
          </w:tcPr>
          <w:p w14:paraId="4B16379E"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153" w:type="dxa"/>
            <w:tcBorders>
              <w:top w:val="nil"/>
              <w:left w:val="nil"/>
              <w:bottom w:val="single" w:sz="4" w:space="0" w:color="auto"/>
              <w:right w:val="nil"/>
            </w:tcBorders>
            <w:shd w:val="clear" w:color="auto" w:fill="auto"/>
            <w:noWrap/>
            <w:vAlign w:val="bottom"/>
          </w:tcPr>
          <w:p w14:paraId="2E60896F"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021" w:type="dxa"/>
            <w:tcBorders>
              <w:top w:val="nil"/>
              <w:left w:val="nil"/>
              <w:bottom w:val="single" w:sz="4" w:space="0" w:color="auto"/>
              <w:right w:val="nil"/>
            </w:tcBorders>
            <w:shd w:val="clear" w:color="auto" w:fill="auto"/>
            <w:noWrap/>
            <w:vAlign w:val="bottom"/>
          </w:tcPr>
          <w:p w14:paraId="4885236B"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889" w:type="dxa"/>
            <w:tcBorders>
              <w:top w:val="nil"/>
              <w:left w:val="nil"/>
              <w:bottom w:val="single" w:sz="4" w:space="0" w:color="auto"/>
              <w:right w:val="nil"/>
            </w:tcBorders>
            <w:shd w:val="clear" w:color="auto" w:fill="auto"/>
            <w:noWrap/>
            <w:vAlign w:val="bottom"/>
          </w:tcPr>
          <w:p w14:paraId="36AC8D46"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r>
      <w:tr w:rsidR="002A6DF4" w:rsidRPr="00B43F8A" w14:paraId="797247C4" w14:textId="77777777" w:rsidTr="005E4568">
        <w:trPr>
          <w:trHeight w:val="728"/>
        </w:trPr>
        <w:tc>
          <w:tcPr>
            <w:tcW w:w="569" w:type="dxa"/>
            <w:vMerge w:val="restart"/>
            <w:tcBorders>
              <w:top w:val="single" w:sz="4" w:space="0" w:color="auto"/>
            </w:tcBorders>
            <w:shd w:val="clear" w:color="auto" w:fill="auto"/>
            <w:vAlign w:val="center"/>
            <w:hideMark/>
          </w:tcPr>
          <w:p w14:paraId="6BF5F0EB"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 з/п</w:t>
            </w:r>
          </w:p>
        </w:tc>
        <w:tc>
          <w:tcPr>
            <w:tcW w:w="1733" w:type="dxa"/>
            <w:gridSpan w:val="3"/>
            <w:vMerge w:val="restart"/>
            <w:tcBorders>
              <w:top w:val="single" w:sz="4" w:space="0" w:color="auto"/>
            </w:tcBorders>
            <w:shd w:val="clear" w:color="auto" w:fill="auto"/>
            <w:vAlign w:val="center"/>
            <w:hideMark/>
          </w:tcPr>
          <w:p w14:paraId="55286A7F"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Найменування об’єкта користування,</w:t>
            </w:r>
            <w:r w:rsidRPr="00B43F8A">
              <w:rPr>
                <w:rFonts w:ascii="Times New Roman" w:eastAsia="Times New Roman" w:hAnsi="Times New Roman" w:cs="Times New Roman"/>
                <w:sz w:val="24"/>
                <w:szCs w:val="24"/>
                <w:lang w:val="uk-UA"/>
              </w:rPr>
              <w:br/>
              <w:t>адреса</w:t>
            </w:r>
          </w:p>
        </w:tc>
        <w:tc>
          <w:tcPr>
            <w:tcW w:w="13529" w:type="dxa"/>
            <w:gridSpan w:val="19"/>
            <w:tcBorders>
              <w:top w:val="single" w:sz="4" w:space="0" w:color="auto"/>
            </w:tcBorders>
            <w:shd w:val="clear" w:color="auto" w:fill="auto"/>
            <w:vAlign w:val="center"/>
          </w:tcPr>
          <w:p w14:paraId="0A8A5F2F"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 xml:space="preserve">Прогнозовані обсяги споживання активної  електроенергії  по місяцях 2023 </w:t>
            </w:r>
            <w:r w:rsidRPr="00B43F8A">
              <w:rPr>
                <w:rFonts w:ascii="Times New Roman" w:eastAsia="Times New Roman" w:hAnsi="Times New Roman" w:cs="Times New Roman"/>
                <w:sz w:val="24"/>
                <w:szCs w:val="24"/>
              </w:rPr>
              <w:t>р</w:t>
            </w:r>
            <w:r w:rsidRPr="00B43F8A">
              <w:rPr>
                <w:rFonts w:ascii="Times New Roman" w:eastAsia="Times New Roman" w:hAnsi="Times New Roman" w:cs="Times New Roman"/>
                <w:sz w:val="24"/>
                <w:szCs w:val="24"/>
                <w:lang w:val="uk-UA"/>
              </w:rPr>
              <w:t>, тис.</w:t>
            </w:r>
            <w:r w:rsidRPr="00B43F8A">
              <w:rPr>
                <w:rFonts w:ascii="Times New Roman" w:eastAsia="Times New Roman" w:hAnsi="Times New Roman" w:cs="Times New Roman"/>
                <w:sz w:val="24"/>
                <w:szCs w:val="24"/>
              </w:rPr>
              <w:t xml:space="preserve"> </w:t>
            </w:r>
            <w:proofErr w:type="spellStart"/>
            <w:r w:rsidRPr="00B43F8A">
              <w:rPr>
                <w:rFonts w:ascii="Times New Roman" w:eastAsia="Times New Roman" w:hAnsi="Times New Roman" w:cs="Times New Roman"/>
                <w:sz w:val="24"/>
                <w:szCs w:val="24"/>
                <w:lang w:val="uk-UA"/>
              </w:rPr>
              <w:t>кВт.год</w:t>
            </w:r>
            <w:proofErr w:type="spellEnd"/>
            <w:r w:rsidRPr="00B43F8A">
              <w:rPr>
                <w:rFonts w:ascii="Times New Roman" w:eastAsia="Times New Roman" w:hAnsi="Times New Roman" w:cs="Times New Roman"/>
                <w:sz w:val="24"/>
                <w:szCs w:val="24"/>
                <w:lang w:val="uk-UA"/>
              </w:rPr>
              <w:t>.</w:t>
            </w:r>
          </w:p>
        </w:tc>
      </w:tr>
      <w:tr w:rsidR="002A6DF4" w:rsidRPr="00B43F8A" w14:paraId="0F93C931" w14:textId="77777777" w:rsidTr="005E4568">
        <w:trPr>
          <w:trHeight w:val="428"/>
        </w:trPr>
        <w:tc>
          <w:tcPr>
            <w:tcW w:w="569" w:type="dxa"/>
            <w:vMerge/>
            <w:vAlign w:val="center"/>
            <w:hideMark/>
          </w:tcPr>
          <w:p w14:paraId="30382529"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1733" w:type="dxa"/>
            <w:gridSpan w:val="3"/>
            <w:vMerge/>
            <w:vAlign w:val="center"/>
            <w:hideMark/>
          </w:tcPr>
          <w:p w14:paraId="74F67294" w14:textId="77777777" w:rsidR="002A6DF4" w:rsidRPr="00B43F8A" w:rsidRDefault="002A6DF4" w:rsidP="005E4568">
            <w:pPr>
              <w:spacing w:line="240" w:lineRule="auto"/>
              <w:rPr>
                <w:rFonts w:ascii="Times New Roman" w:eastAsia="Times New Roman" w:hAnsi="Times New Roman" w:cs="Times New Roman"/>
                <w:sz w:val="24"/>
                <w:szCs w:val="24"/>
                <w:lang w:val="uk-UA"/>
              </w:rPr>
            </w:pPr>
          </w:p>
        </w:tc>
        <w:tc>
          <w:tcPr>
            <w:tcW w:w="975" w:type="dxa"/>
            <w:shd w:val="clear" w:color="auto" w:fill="auto"/>
            <w:noWrap/>
            <w:vAlign w:val="bottom"/>
            <w:hideMark/>
          </w:tcPr>
          <w:p w14:paraId="2D968C0E"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лютий</w:t>
            </w:r>
          </w:p>
        </w:tc>
        <w:tc>
          <w:tcPr>
            <w:tcW w:w="1132" w:type="dxa"/>
            <w:gridSpan w:val="2"/>
            <w:shd w:val="clear" w:color="auto" w:fill="auto"/>
            <w:noWrap/>
            <w:vAlign w:val="bottom"/>
            <w:hideMark/>
          </w:tcPr>
          <w:p w14:paraId="0387CB55"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w:t>
            </w:r>
            <w:r w:rsidRPr="00B43F8A">
              <w:rPr>
                <w:rFonts w:ascii="Times New Roman" w:eastAsia="Times New Roman" w:hAnsi="Times New Roman" w:cs="Times New Roman"/>
                <w:sz w:val="24"/>
                <w:szCs w:val="24"/>
                <w:lang w:val="uk-UA"/>
              </w:rPr>
              <w:t>ерезень</w:t>
            </w:r>
          </w:p>
        </w:tc>
        <w:tc>
          <w:tcPr>
            <w:tcW w:w="1138" w:type="dxa"/>
            <w:gridSpan w:val="3"/>
            <w:shd w:val="clear" w:color="auto" w:fill="auto"/>
            <w:noWrap/>
            <w:vAlign w:val="bottom"/>
            <w:hideMark/>
          </w:tcPr>
          <w:p w14:paraId="0B9031FB"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квітень</w:t>
            </w:r>
          </w:p>
        </w:tc>
        <w:tc>
          <w:tcPr>
            <w:tcW w:w="1164" w:type="dxa"/>
            <w:gridSpan w:val="2"/>
            <w:shd w:val="clear" w:color="auto" w:fill="auto"/>
            <w:noWrap/>
            <w:vAlign w:val="bottom"/>
            <w:hideMark/>
          </w:tcPr>
          <w:p w14:paraId="35DA2334"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травень</w:t>
            </w:r>
          </w:p>
        </w:tc>
        <w:tc>
          <w:tcPr>
            <w:tcW w:w="1021" w:type="dxa"/>
            <w:shd w:val="clear" w:color="auto" w:fill="auto"/>
            <w:noWrap/>
            <w:vAlign w:val="bottom"/>
            <w:hideMark/>
          </w:tcPr>
          <w:p w14:paraId="0C856480"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червень</w:t>
            </w:r>
          </w:p>
        </w:tc>
        <w:tc>
          <w:tcPr>
            <w:tcW w:w="938" w:type="dxa"/>
            <w:gridSpan w:val="2"/>
            <w:shd w:val="clear" w:color="auto" w:fill="auto"/>
            <w:noWrap/>
            <w:vAlign w:val="bottom"/>
            <w:hideMark/>
          </w:tcPr>
          <w:p w14:paraId="746D3779"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липень</w:t>
            </w:r>
          </w:p>
        </w:tc>
        <w:tc>
          <w:tcPr>
            <w:tcW w:w="1022" w:type="dxa"/>
            <w:shd w:val="clear" w:color="auto" w:fill="auto"/>
            <w:noWrap/>
            <w:vAlign w:val="bottom"/>
            <w:hideMark/>
          </w:tcPr>
          <w:p w14:paraId="1CF606E8"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серпень</w:t>
            </w:r>
          </w:p>
        </w:tc>
        <w:tc>
          <w:tcPr>
            <w:tcW w:w="1540" w:type="dxa"/>
            <w:gridSpan w:val="2"/>
            <w:shd w:val="clear" w:color="auto" w:fill="auto"/>
            <w:noWrap/>
            <w:vAlign w:val="bottom"/>
            <w:hideMark/>
          </w:tcPr>
          <w:p w14:paraId="2573C621"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вересень</w:t>
            </w:r>
          </w:p>
        </w:tc>
        <w:tc>
          <w:tcPr>
            <w:tcW w:w="1533" w:type="dxa"/>
            <w:gridSpan w:val="2"/>
            <w:shd w:val="clear" w:color="auto" w:fill="auto"/>
            <w:noWrap/>
            <w:vAlign w:val="bottom"/>
            <w:hideMark/>
          </w:tcPr>
          <w:p w14:paraId="65849D47"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жовтень</w:t>
            </w:r>
          </w:p>
        </w:tc>
        <w:tc>
          <w:tcPr>
            <w:tcW w:w="1153" w:type="dxa"/>
            <w:shd w:val="clear" w:color="auto" w:fill="auto"/>
            <w:noWrap/>
            <w:vAlign w:val="bottom"/>
            <w:hideMark/>
          </w:tcPr>
          <w:p w14:paraId="2B929CF6"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листопад</w:t>
            </w:r>
          </w:p>
        </w:tc>
        <w:tc>
          <w:tcPr>
            <w:tcW w:w="1021" w:type="dxa"/>
            <w:shd w:val="clear" w:color="auto" w:fill="auto"/>
            <w:noWrap/>
            <w:vAlign w:val="bottom"/>
            <w:hideMark/>
          </w:tcPr>
          <w:p w14:paraId="329C5FFC"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грудень</w:t>
            </w:r>
          </w:p>
        </w:tc>
        <w:tc>
          <w:tcPr>
            <w:tcW w:w="889" w:type="dxa"/>
            <w:shd w:val="clear" w:color="auto" w:fill="auto"/>
            <w:vAlign w:val="bottom"/>
            <w:hideMark/>
          </w:tcPr>
          <w:p w14:paraId="341B1F7D" w14:textId="77777777" w:rsidR="002A6DF4" w:rsidRPr="00B43F8A" w:rsidRDefault="002A6DF4" w:rsidP="005E4568">
            <w:pPr>
              <w:spacing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Рік всього</w:t>
            </w:r>
          </w:p>
        </w:tc>
      </w:tr>
      <w:tr w:rsidR="002A6DF4" w:rsidRPr="00B43F8A" w14:paraId="2400EDC2" w14:textId="77777777" w:rsidTr="005E4568">
        <w:trPr>
          <w:trHeight w:val="807"/>
        </w:trPr>
        <w:tc>
          <w:tcPr>
            <w:tcW w:w="569" w:type="dxa"/>
            <w:shd w:val="clear" w:color="auto" w:fill="auto"/>
            <w:noWrap/>
            <w:vAlign w:val="bottom"/>
            <w:hideMark/>
          </w:tcPr>
          <w:p w14:paraId="339A1AEB"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 1</w:t>
            </w:r>
          </w:p>
        </w:tc>
        <w:tc>
          <w:tcPr>
            <w:tcW w:w="1733" w:type="dxa"/>
            <w:gridSpan w:val="3"/>
            <w:shd w:val="clear" w:color="auto" w:fill="auto"/>
            <w:noWrap/>
            <w:vAlign w:val="bottom"/>
            <w:hideMark/>
          </w:tcPr>
          <w:p w14:paraId="3A07731A" w14:textId="77777777" w:rsidR="002A6DF4" w:rsidRPr="00B43F8A" w:rsidRDefault="002A6DF4" w:rsidP="005E4568">
            <w:pPr>
              <w:spacing w:line="6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Бучанська гімназія № 2</w:t>
            </w:r>
          </w:p>
        </w:tc>
        <w:tc>
          <w:tcPr>
            <w:tcW w:w="975" w:type="dxa"/>
            <w:shd w:val="clear" w:color="auto" w:fill="auto"/>
            <w:noWrap/>
          </w:tcPr>
          <w:p w14:paraId="4AD77C18"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132" w:type="dxa"/>
            <w:gridSpan w:val="2"/>
            <w:shd w:val="clear" w:color="auto" w:fill="auto"/>
            <w:noWrap/>
          </w:tcPr>
          <w:p w14:paraId="47C081C8"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138" w:type="dxa"/>
            <w:gridSpan w:val="3"/>
            <w:shd w:val="clear" w:color="auto" w:fill="auto"/>
            <w:noWrap/>
          </w:tcPr>
          <w:p w14:paraId="3F3FA00F"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3</w:t>
            </w:r>
          </w:p>
        </w:tc>
        <w:tc>
          <w:tcPr>
            <w:tcW w:w="1164" w:type="dxa"/>
            <w:gridSpan w:val="2"/>
            <w:shd w:val="clear" w:color="auto" w:fill="auto"/>
            <w:noWrap/>
          </w:tcPr>
          <w:p w14:paraId="06EC4774"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2</w:t>
            </w:r>
          </w:p>
        </w:tc>
        <w:tc>
          <w:tcPr>
            <w:tcW w:w="1021" w:type="dxa"/>
            <w:shd w:val="clear" w:color="auto" w:fill="auto"/>
            <w:noWrap/>
          </w:tcPr>
          <w:p w14:paraId="317DE51D"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2</w:t>
            </w:r>
          </w:p>
        </w:tc>
        <w:tc>
          <w:tcPr>
            <w:tcW w:w="938" w:type="dxa"/>
            <w:gridSpan w:val="2"/>
            <w:shd w:val="clear" w:color="auto" w:fill="auto"/>
            <w:noWrap/>
          </w:tcPr>
          <w:p w14:paraId="45CB5750"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22" w:type="dxa"/>
            <w:shd w:val="clear" w:color="auto" w:fill="auto"/>
            <w:noWrap/>
          </w:tcPr>
          <w:p w14:paraId="24E1605F"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540" w:type="dxa"/>
            <w:gridSpan w:val="2"/>
            <w:shd w:val="clear" w:color="auto" w:fill="auto"/>
            <w:noWrap/>
          </w:tcPr>
          <w:p w14:paraId="753ADAD9"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3</w:t>
            </w:r>
          </w:p>
        </w:tc>
        <w:tc>
          <w:tcPr>
            <w:tcW w:w="1533" w:type="dxa"/>
            <w:gridSpan w:val="2"/>
            <w:shd w:val="clear" w:color="auto" w:fill="auto"/>
            <w:noWrap/>
          </w:tcPr>
          <w:p w14:paraId="6DEABBD4"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153" w:type="dxa"/>
            <w:shd w:val="clear" w:color="auto" w:fill="auto"/>
            <w:noWrap/>
          </w:tcPr>
          <w:p w14:paraId="61349DBD"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021" w:type="dxa"/>
            <w:shd w:val="clear" w:color="auto" w:fill="auto"/>
            <w:noWrap/>
          </w:tcPr>
          <w:p w14:paraId="3A9440E4"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89" w:type="dxa"/>
            <w:shd w:val="clear" w:color="auto" w:fill="auto"/>
            <w:noWrap/>
            <w:vAlign w:val="bottom"/>
          </w:tcPr>
          <w:p w14:paraId="648A2D83" w14:textId="77777777" w:rsidR="002A6DF4" w:rsidRPr="00B43F8A" w:rsidRDefault="002A6DF4" w:rsidP="005E4568">
            <w:pPr>
              <w:spacing w:after="1320" w:line="240" w:lineRule="auto"/>
              <w:jc w:val="center"/>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7</w:t>
            </w:r>
          </w:p>
        </w:tc>
      </w:tr>
      <w:tr w:rsidR="002A6DF4" w:rsidRPr="00B43F8A" w14:paraId="745A5C48" w14:textId="77777777" w:rsidTr="005E4568">
        <w:trPr>
          <w:trHeight w:val="2441"/>
        </w:trPr>
        <w:tc>
          <w:tcPr>
            <w:tcW w:w="15831" w:type="dxa"/>
            <w:gridSpan w:val="23"/>
            <w:shd w:val="clear" w:color="auto" w:fill="auto"/>
            <w:vAlign w:val="center"/>
            <w:hideMark/>
          </w:tcPr>
          <w:p w14:paraId="52ADE5EB" w14:textId="77777777" w:rsidR="002A6DF4" w:rsidRPr="00B43F8A" w:rsidRDefault="002A6DF4" w:rsidP="005E4568">
            <w:pPr>
              <w:spacing w:line="240" w:lineRule="auto"/>
              <w:ind w:left="360"/>
              <w:jc w:val="both"/>
              <w:rPr>
                <w:rFonts w:ascii="Times New Roman" w:eastAsia="Times New Roman" w:hAnsi="Times New Roman" w:cs="Times New Roman"/>
                <w:sz w:val="24"/>
                <w:szCs w:val="24"/>
                <w:lang w:val="uk-UA"/>
              </w:rPr>
            </w:pPr>
            <w:r w:rsidRPr="00B43F8A">
              <w:rPr>
                <w:rFonts w:ascii="Times New Roman" w:eastAsia="Times New Roman" w:hAnsi="Times New Roman" w:cs="Times New Roman"/>
                <w:sz w:val="24"/>
                <w:szCs w:val="24"/>
                <w:lang w:val="uk-UA"/>
              </w:rPr>
              <w:t>* Обсяги закупівлі активної електричної енергії є плановими. Обсяг спожитої електроенергії, що поставлений Постачальником, підтверджується щомісячними актами приймання-передачі електроенергії. Споживач має право збільшити/зменшити щомісячні планові обсяги споживання електроенергії, якщо це не призведе до збільшення ціни Договору. Коригування планових обсягів споживання електроенергії не має наслідком застосування штрафних санкції Постачальником.</w:t>
            </w:r>
          </w:p>
        </w:tc>
      </w:tr>
    </w:tbl>
    <w:p w14:paraId="49933649" w14:textId="77777777" w:rsidR="002A6DF4" w:rsidRPr="00B43F8A" w:rsidRDefault="002A6DF4" w:rsidP="002A6DF4">
      <w:pPr>
        <w:widowControl w:val="0"/>
        <w:autoSpaceDE w:val="0"/>
        <w:autoSpaceDN w:val="0"/>
        <w:spacing w:line="240" w:lineRule="auto"/>
        <w:ind w:left="10206" w:hanging="269"/>
        <w:jc w:val="both"/>
        <w:outlineLvl w:val="0"/>
        <w:rPr>
          <w:rFonts w:ascii="Times New Roman" w:eastAsia="Times New Roman" w:hAnsi="Times New Roman" w:cs="Times New Roman"/>
          <w:b/>
          <w:bCs/>
          <w:sz w:val="24"/>
          <w:szCs w:val="24"/>
          <w:lang w:val="uk-UA" w:eastAsia="en-US"/>
        </w:rPr>
      </w:pPr>
    </w:p>
    <w:p w14:paraId="2F965960" w14:textId="77777777" w:rsidR="002A6DF4" w:rsidRPr="00B43F8A" w:rsidRDefault="002A6DF4" w:rsidP="002A6DF4">
      <w:pPr>
        <w:widowControl w:val="0"/>
        <w:autoSpaceDE w:val="0"/>
        <w:autoSpaceDN w:val="0"/>
        <w:spacing w:line="240" w:lineRule="auto"/>
        <w:rPr>
          <w:rFonts w:ascii="Times New Roman" w:eastAsia="Times New Roman" w:hAnsi="Times New Roman" w:cs="Times New Roman"/>
          <w:b/>
          <w:bCs/>
          <w:sz w:val="24"/>
          <w:szCs w:val="24"/>
          <w:lang w:val="uk-UA" w:eastAsia="en-US"/>
        </w:rPr>
      </w:pPr>
    </w:p>
    <w:p w14:paraId="35EF7CF6" w14:textId="77777777" w:rsidR="002A6DF4" w:rsidRDefault="002A6DF4" w:rsidP="002A6DF4">
      <w:pPr>
        <w:rPr>
          <w:lang w:val="uk-UA"/>
        </w:rPr>
        <w:sectPr w:rsidR="002A6DF4" w:rsidSect="004536DE">
          <w:type w:val="evenPage"/>
          <w:pgSz w:w="16840" w:h="11900" w:orient="landscape"/>
          <w:pgMar w:top="1418" w:right="567" w:bottom="567" w:left="567" w:header="0" w:footer="6" w:gutter="0"/>
          <w:cols w:space="999"/>
          <w:docGrid w:linePitch="360"/>
        </w:sectPr>
      </w:pPr>
    </w:p>
    <w:p w14:paraId="3F99AEFA" w14:textId="77777777" w:rsidR="002A6DF4" w:rsidRPr="00D76D28" w:rsidRDefault="002A6DF4" w:rsidP="002A6DF4">
      <w:pPr>
        <w:spacing w:line="240" w:lineRule="auto"/>
        <w:ind w:left="6096" w:right="30"/>
        <w:rPr>
          <w:rFonts w:ascii="Times New Roman" w:hAnsi="Times New Roman"/>
          <w:bCs/>
          <w:sz w:val="24"/>
          <w:szCs w:val="24"/>
          <w:lang w:val="uk-UA"/>
        </w:rPr>
      </w:pPr>
      <w:proofErr w:type="spellStart"/>
      <w:r w:rsidRPr="0011115E">
        <w:rPr>
          <w:rFonts w:ascii="Times New Roman" w:hAnsi="Times New Roman"/>
          <w:bCs/>
          <w:sz w:val="24"/>
          <w:szCs w:val="24"/>
        </w:rPr>
        <w:lastRenderedPageBreak/>
        <w:t>Додаток</w:t>
      </w:r>
      <w:proofErr w:type="spellEnd"/>
      <w:r w:rsidRPr="0011115E">
        <w:rPr>
          <w:rFonts w:ascii="Times New Roman" w:hAnsi="Times New Roman"/>
          <w:bCs/>
          <w:sz w:val="24"/>
          <w:szCs w:val="24"/>
        </w:rPr>
        <w:t xml:space="preserve"> № </w:t>
      </w:r>
      <w:r>
        <w:rPr>
          <w:rFonts w:ascii="Times New Roman" w:hAnsi="Times New Roman"/>
          <w:bCs/>
          <w:sz w:val="24"/>
          <w:szCs w:val="24"/>
          <w:lang w:val="uk-UA"/>
        </w:rPr>
        <w:t>2</w:t>
      </w:r>
    </w:p>
    <w:p w14:paraId="05DA7CD9" w14:textId="77777777" w:rsidR="002A6DF4" w:rsidRPr="0011115E" w:rsidRDefault="002A6DF4" w:rsidP="002A6DF4">
      <w:pPr>
        <w:spacing w:line="240" w:lineRule="auto"/>
        <w:ind w:left="6096" w:right="30"/>
        <w:rPr>
          <w:rFonts w:ascii="Times New Roman" w:hAnsi="Times New Roman"/>
          <w:bCs/>
          <w:sz w:val="24"/>
          <w:szCs w:val="24"/>
        </w:rPr>
      </w:pPr>
      <w:r w:rsidRPr="0011115E">
        <w:rPr>
          <w:rFonts w:ascii="Times New Roman" w:hAnsi="Times New Roman"/>
          <w:bCs/>
          <w:sz w:val="24"/>
          <w:szCs w:val="24"/>
        </w:rPr>
        <w:t xml:space="preserve">до Договору  про </w:t>
      </w:r>
      <w:proofErr w:type="spellStart"/>
      <w:r w:rsidRPr="0011115E">
        <w:rPr>
          <w:rFonts w:ascii="Times New Roman" w:hAnsi="Times New Roman"/>
          <w:bCs/>
          <w:sz w:val="24"/>
          <w:szCs w:val="24"/>
        </w:rPr>
        <w:t>постачання</w:t>
      </w:r>
      <w:proofErr w:type="spellEnd"/>
      <w:r w:rsidRPr="0011115E">
        <w:rPr>
          <w:rFonts w:ascii="Times New Roman" w:hAnsi="Times New Roman"/>
          <w:bCs/>
          <w:sz w:val="24"/>
          <w:szCs w:val="24"/>
        </w:rPr>
        <w:t>/</w:t>
      </w:r>
      <w:proofErr w:type="spellStart"/>
      <w:r w:rsidRPr="0011115E">
        <w:rPr>
          <w:rFonts w:ascii="Times New Roman" w:hAnsi="Times New Roman"/>
          <w:bCs/>
          <w:sz w:val="24"/>
          <w:szCs w:val="24"/>
        </w:rPr>
        <w:t>закупівлю</w:t>
      </w:r>
      <w:proofErr w:type="spellEnd"/>
      <w:r w:rsidRPr="0011115E">
        <w:rPr>
          <w:rFonts w:ascii="Times New Roman" w:hAnsi="Times New Roman"/>
          <w:bCs/>
          <w:sz w:val="24"/>
          <w:szCs w:val="24"/>
        </w:rPr>
        <w:t xml:space="preserve"> </w:t>
      </w:r>
      <w:proofErr w:type="spellStart"/>
      <w:r w:rsidRPr="0011115E">
        <w:rPr>
          <w:rFonts w:ascii="Times New Roman" w:hAnsi="Times New Roman"/>
          <w:bCs/>
          <w:sz w:val="24"/>
          <w:szCs w:val="24"/>
        </w:rPr>
        <w:t>електричної</w:t>
      </w:r>
      <w:proofErr w:type="spellEnd"/>
      <w:r w:rsidRPr="0011115E">
        <w:rPr>
          <w:rFonts w:ascii="Times New Roman" w:hAnsi="Times New Roman"/>
          <w:bCs/>
          <w:sz w:val="24"/>
          <w:szCs w:val="24"/>
        </w:rPr>
        <w:t xml:space="preserve"> </w:t>
      </w:r>
      <w:proofErr w:type="spellStart"/>
      <w:r w:rsidRPr="0011115E">
        <w:rPr>
          <w:rFonts w:ascii="Times New Roman" w:hAnsi="Times New Roman"/>
          <w:bCs/>
          <w:sz w:val="24"/>
          <w:szCs w:val="24"/>
        </w:rPr>
        <w:t>енергії</w:t>
      </w:r>
      <w:proofErr w:type="spellEnd"/>
      <w:r w:rsidRPr="0011115E">
        <w:rPr>
          <w:rFonts w:ascii="Times New Roman" w:hAnsi="Times New Roman"/>
          <w:bCs/>
          <w:sz w:val="24"/>
          <w:szCs w:val="24"/>
        </w:rPr>
        <w:t xml:space="preserve"> </w:t>
      </w:r>
      <w:proofErr w:type="spellStart"/>
      <w:r w:rsidRPr="0011115E">
        <w:rPr>
          <w:rFonts w:ascii="Times New Roman" w:hAnsi="Times New Roman"/>
          <w:bCs/>
          <w:sz w:val="24"/>
          <w:szCs w:val="24"/>
        </w:rPr>
        <w:t>споживачу</w:t>
      </w:r>
      <w:proofErr w:type="spellEnd"/>
    </w:p>
    <w:p w14:paraId="29F44402" w14:textId="77777777" w:rsidR="002A6DF4" w:rsidRPr="0011115E" w:rsidRDefault="002A6DF4" w:rsidP="002A6DF4">
      <w:pPr>
        <w:spacing w:line="240" w:lineRule="auto"/>
        <w:ind w:left="6096" w:right="30"/>
        <w:rPr>
          <w:rFonts w:ascii="Times New Roman" w:hAnsi="Times New Roman"/>
          <w:bCs/>
          <w:sz w:val="24"/>
          <w:szCs w:val="24"/>
        </w:rPr>
      </w:pPr>
      <w:proofErr w:type="spellStart"/>
      <w:r w:rsidRPr="0011115E">
        <w:rPr>
          <w:rFonts w:ascii="Times New Roman" w:hAnsi="Times New Roman"/>
          <w:bCs/>
          <w:sz w:val="24"/>
          <w:szCs w:val="24"/>
        </w:rPr>
        <w:t>від</w:t>
      </w:r>
      <w:proofErr w:type="spellEnd"/>
      <w:r w:rsidRPr="0011115E">
        <w:rPr>
          <w:rFonts w:ascii="Times New Roman" w:hAnsi="Times New Roman"/>
          <w:bCs/>
          <w:sz w:val="24"/>
          <w:szCs w:val="24"/>
        </w:rPr>
        <w:t xml:space="preserve">  “____” __________20__ р. №</w:t>
      </w:r>
    </w:p>
    <w:p w14:paraId="1AE1DCE4" w14:textId="77777777" w:rsidR="002A6DF4" w:rsidRPr="00974853" w:rsidRDefault="002A6DF4" w:rsidP="002A6DF4">
      <w:pPr>
        <w:spacing w:line="240" w:lineRule="auto"/>
        <w:ind w:left="851" w:firstLine="567"/>
        <w:jc w:val="center"/>
        <w:rPr>
          <w:rFonts w:ascii="Times New Roman" w:hAnsi="Times New Roman" w:cs="Times New Roman"/>
          <w:b/>
          <w:sz w:val="24"/>
          <w:szCs w:val="24"/>
        </w:rPr>
      </w:pPr>
    </w:p>
    <w:p w14:paraId="65E3DA56" w14:textId="77777777" w:rsidR="002A6DF4" w:rsidRPr="00974853" w:rsidRDefault="002A6DF4" w:rsidP="002A6DF4">
      <w:pPr>
        <w:spacing w:line="240" w:lineRule="auto"/>
        <w:ind w:left="851" w:firstLine="567"/>
        <w:jc w:val="center"/>
        <w:rPr>
          <w:rFonts w:ascii="Times New Roman" w:hAnsi="Times New Roman" w:cs="Times New Roman"/>
          <w:b/>
          <w:sz w:val="24"/>
          <w:szCs w:val="24"/>
        </w:rPr>
      </w:pPr>
    </w:p>
    <w:p w14:paraId="713C0854" w14:textId="77777777" w:rsidR="002A6DF4" w:rsidRPr="00974853" w:rsidRDefault="002A6DF4" w:rsidP="002A6DF4">
      <w:pPr>
        <w:pStyle w:val="4"/>
        <w:ind w:left="851" w:firstLine="567"/>
        <w:jc w:val="center"/>
        <w:rPr>
          <w:rFonts w:ascii="Times New Roman" w:hAnsi="Times New Roman" w:cs="Times New Roman"/>
          <w:b w:val="0"/>
          <w:bCs/>
          <w:i/>
          <w:lang w:val="uk-UA"/>
        </w:rPr>
      </w:pPr>
      <w:r w:rsidRPr="00974853">
        <w:rPr>
          <w:rFonts w:ascii="Times New Roman" w:hAnsi="Times New Roman" w:cs="Times New Roman"/>
          <w:bCs/>
          <w:lang w:val="uk-UA"/>
        </w:rPr>
        <w:t>Порядок розрахунків</w:t>
      </w:r>
    </w:p>
    <w:p w14:paraId="27187EB8" w14:textId="77777777" w:rsidR="002A6DF4" w:rsidRPr="00974853" w:rsidRDefault="002A6DF4" w:rsidP="002A6DF4">
      <w:pPr>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71C22A96" w14:textId="77777777" w:rsidR="002A6DF4" w:rsidRPr="00974853" w:rsidRDefault="002A6DF4" w:rsidP="002A6DF4">
      <w:pPr>
        <w:pStyle w:val="a5"/>
        <w:ind w:left="851" w:firstLine="567"/>
        <w:jc w:val="both"/>
        <w:rPr>
          <w:sz w:val="24"/>
          <w:szCs w:val="24"/>
          <w:lang w:val="uk-UA"/>
        </w:rPr>
      </w:pPr>
      <w:r w:rsidRPr="00974853">
        <w:rPr>
          <w:sz w:val="24"/>
          <w:szCs w:val="24"/>
          <w:lang w:val="uk-UA"/>
        </w:rPr>
        <w:t xml:space="preserve">2. Розрахунковим періодом вважається </w:t>
      </w:r>
      <w:r w:rsidRPr="00974853">
        <w:rPr>
          <w:b/>
          <w:sz w:val="24"/>
          <w:szCs w:val="24"/>
          <w:lang w:val="uk-UA"/>
        </w:rPr>
        <w:t xml:space="preserve">календарний місяць </w:t>
      </w:r>
      <w:r w:rsidRPr="00974853">
        <w:rPr>
          <w:sz w:val="24"/>
          <w:szCs w:val="24"/>
          <w:lang w:val="uk-U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14:paraId="40E8C337" w14:textId="77777777" w:rsidR="002A6DF4" w:rsidRDefault="002A6DF4" w:rsidP="002A6DF4">
      <w:pPr>
        <w:pStyle w:val="a5"/>
        <w:ind w:left="851" w:firstLine="567"/>
        <w:jc w:val="both"/>
        <w:rPr>
          <w:sz w:val="24"/>
          <w:szCs w:val="24"/>
          <w:lang w:val="uk-UA"/>
        </w:rPr>
      </w:pPr>
      <w:r w:rsidRPr="00974853">
        <w:rPr>
          <w:sz w:val="24"/>
          <w:szCs w:val="24"/>
          <w:lang w:val="uk-UA"/>
        </w:rPr>
        <w:t>3. Вартість спожитої електричної енергії визначається за формулою:</w:t>
      </w:r>
    </w:p>
    <w:p w14:paraId="3C95DF3C" w14:textId="77777777" w:rsidR="002A6DF4" w:rsidRPr="00974853" w:rsidRDefault="002A6DF4" w:rsidP="002A6DF4">
      <w:pPr>
        <w:tabs>
          <w:tab w:val="left" w:pos="0"/>
        </w:tabs>
        <w:ind w:left="851" w:firstLine="567"/>
        <w:rPr>
          <w:rFonts w:ascii="Times New Roman" w:hAnsi="Times New Roman" w:cs="Times New Roman"/>
          <w:b/>
          <w:bCs/>
          <w:sz w:val="24"/>
          <w:szCs w:val="24"/>
          <w:lang w:val="uk-UA"/>
        </w:rPr>
      </w:pPr>
      <w:r w:rsidRPr="00974853">
        <w:rPr>
          <w:rFonts w:ascii="Times New Roman" w:hAnsi="Times New Roman" w:cs="Times New Roman"/>
          <w:b/>
          <w:bCs/>
          <w:sz w:val="24"/>
          <w:szCs w:val="24"/>
          <w:lang w:val="uk-UA"/>
        </w:rPr>
        <w:t>Р дог.=∑(</w:t>
      </w:r>
      <w:r w:rsidRPr="00974853">
        <w:rPr>
          <w:rFonts w:ascii="Times New Roman" w:hAnsi="Times New Roman" w:cs="Times New Roman"/>
          <w:b/>
          <w:bCs/>
          <w:sz w:val="24"/>
          <w:szCs w:val="24"/>
        </w:rPr>
        <w:t>N</w:t>
      </w:r>
      <w:r w:rsidRPr="00974853">
        <w:rPr>
          <w:rFonts w:ascii="Times New Roman" w:hAnsi="Times New Roman" w:cs="Times New Roman"/>
          <w:b/>
          <w:bCs/>
          <w:sz w:val="24"/>
          <w:szCs w:val="24"/>
          <w:lang w:val="uk-UA"/>
        </w:rPr>
        <w:t>і факт. * Ц факт. * (1+М/100) +</w:t>
      </w:r>
      <w:r w:rsidRPr="00974853">
        <w:rPr>
          <w:rFonts w:ascii="Times New Roman" w:hAnsi="Times New Roman" w:cs="Times New Roman"/>
          <w:b/>
          <w:bCs/>
          <w:sz w:val="24"/>
          <w:szCs w:val="24"/>
        </w:rPr>
        <w:t>N</w:t>
      </w:r>
      <w:r w:rsidRPr="00974853">
        <w:rPr>
          <w:rFonts w:ascii="Times New Roman" w:hAnsi="Times New Roman" w:cs="Times New Roman"/>
          <w:b/>
          <w:bCs/>
          <w:sz w:val="24"/>
          <w:szCs w:val="24"/>
          <w:lang w:val="uk-UA"/>
        </w:rPr>
        <w:t xml:space="preserve">і факт * </w:t>
      </w:r>
      <w:proofErr w:type="spellStart"/>
      <w:r w:rsidRPr="00974853">
        <w:rPr>
          <w:rFonts w:ascii="Times New Roman" w:hAnsi="Times New Roman" w:cs="Times New Roman"/>
          <w:b/>
          <w:bCs/>
          <w:sz w:val="24"/>
          <w:szCs w:val="24"/>
          <w:lang w:val="uk-UA"/>
        </w:rPr>
        <w:t>Тпер</w:t>
      </w:r>
      <w:proofErr w:type="spellEnd"/>
      <w:r w:rsidRPr="00974853">
        <w:rPr>
          <w:rFonts w:ascii="Times New Roman" w:hAnsi="Times New Roman" w:cs="Times New Roman"/>
          <w:b/>
          <w:bCs/>
          <w:sz w:val="24"/>
          <w:szCs w:val="24"/>
          <w:lang w:val="uk-UA"/>
        </w:rPr>
        <w:t>.) * 1,2 ( грн.) з ПДВ, де</w:t>
      </w:r>
    </w:p>
    <w:p w14:paraId="5CA1DADC" w14:textId="77777777" w:rsidR="002A6DF4" w:rsidRPr="00974853" w:rsidRDefault="002A6DF4" w:rsidP="002A6DF4">
      <w:pPr>
        <w:ind w:left="851" w:firstLine="567"/>
        <w:rPr>
          <w:rFonts w:ascii="Times New Roman" w:hAnsi="Times New Roman" w:cs="Times New Roman"/>
          <w:bCs/>
          <w:sz w:val="24"/>
          <w:szCs w:val="24"/>
        </w:rPr>
      </w:pPr>
      <w:r w:rsidRPr="00974853">
        <w:rPr>
          <w:rFonts w:ascii="Times New Roman" w:hAnsi="Times New Roman" w:cs="Times New Roman"/>
          <w:b/>
          <w:bCs/>
          <w:sz w:val="24"/>
          <w:szCs w:val="24"/>
        </w:rPr>
        <w:t xml:space="preserve">Р дог. – </w:t>
      </w:r>
      <w:proofErr w:type="spellStart"/>
      <w:r w:rsidRPr="00974853">
        <w:rPr>
          <w:rFonts w:ascii="Times New Roman" w:hAnsi="Times New Roman" w:cs="Times New Roman"/>
          <w:bCs/>
          <w:sz w:val="24"/>
          <w:szCs w:val="24"/>
        </w:rPr>
        <w:t>вартість</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спожитої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електричної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енергії</w:t>
      </w:r>
      <w:proofErr w:type="spellEnd"/>
      <w:r w:rsidRPr="00974853">
        <w:rPr>
          <w:rFonts w:ascii="Times New Roman" w:hAnsi="Times New Roman" w:cs="Times New Roman"/>
          <w:bCs/>
          <w:sz w:val="24"/>
          <w:szCs w:val="24"/>
        </w:rPr>
        <w:t xml:space="preserve"> за </w:t>
      </w:r>
      <w:proofErr w:type="spellStart"/>
      <w:r w:rsidRPr="00974853">
        <w:rPr>
          <w:rFonts w:ascii="Times New Roman" w:hAnsi="Times New Roman" w:cs="Times New Roman"/>
          <w:bCs/>
          <w:sz w:val="24"/>
          <w:szCs w:val="24"/>
        </w:rPr>
        <w:t>розрахунковий</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період</w:t>
      </w:r>
      <w:proofErr w:type="spellEnd"/>
      <w:r w:rsidRPr="00974853">
        <w:rPr>
          <w:rFonts w:ascii="Times New Roman" w:hAnsi="Times New Roman" w:cs="Times New Roman"/>
          <w:bCs/>
          <w:sz w:val="24"/>
          <w:szCs w:val="24"/>
        </w:rPr>
        <w:t xml:space="preserve"> у </w:t>
      </w:r>
      <w:proofErr w:type="spellStart"/>
      <w:r w:rsidRPr="00974853">
        <w:rPr>
          <w:rFonts w:ascii="Times New Roman" w:hAnsi="Times New Roman" w:cs="Times New Roman"/>
          <w:bCs/>
          <w:sz w:val="24"/>
          <w:szCs w:val="24"/>
        </w:rPr>
        <w:t>гривні</w:t>
      </w:r>
      <w:proofErr w:type="spellEnd"/>
      <w:r w:rsidRPr="00974853">
        <w:rPr>
          <w:rFonts w:ascii="Times New Roman" w:hAnsi="Times New Roman" w:cs="Times New Roman"/>
          <w:bCs/>
          <w:sz w:val="24"/>
          <w:szCs w:val="24"/>
        </w:rPr>
        <w:t xml:space="preserve"> (UAN)</w:t>
      </w:r>
    </w:p>
    <w:p w14:paraId="48561080" w14:textId="77777777" w:rsidR="002A6DF4" w:rsidRPr="00974853" w:rsidRDefault="002A6DF4" w:rsidP="002A6DF4">
      <w:pPr>
        <w:ind w:left="851" w:firstLine="567"/>
        <w:rPr>
          <w:rFonts w:ascii="Times New Roman" w:hAnsi="Times New Roman" w:cs="Times New Roman"/>
          <w:bCs/>
          <w:sz w:val="24"/>
          <w:szCs w:val="24"/>
        </w:rPr>
      </w:pPr>
      <w:proofErr w:type="spellStart"/>
      <w:r w:rsidRPr="00974853">
        <w:rPr>
          <w:rFonts w:ascii="Times New Roman" w:hAnsi="Times New Roman" w:cs="Times New Roman"/>
          <w:b/>
          <w:bCs/>
          <w:sz w:val="24"/>
          <w:szCs w:val="24"/>
        </w:rPr>
        <w:t>Nі</w:t>
      </w:r>
      <w:proofErr w:type="spellEnd"/>
      <w:r w:rsidRPr="00974853">
        <w:rPr>
          <w:rFonts w:ascii="Times New Roman" w:hAnsi="Times New Roman" w:cs="Times New Roman"/>
          <w:b/>
          <w:bCs/>
          <w:sz w:val="24"/>
          <w:szCs w:val="24"/>
        </w:rPr>
        <w:t xml:space="preserve"> факт – </w:t>
      </w:r>
      <w:proofErr w:type="spellStart"/>
      <w:r w:rsidRPr="00974853">
        <w:rPr>
          <w:rFonts w:ascii="Times New Roman" w:hAnsi="Times New Roman" w:cs="Times New Roman"/>
          <w:bCs/>
          <w:sz w:val="24"/>
          <w:szCs w:val="24"/>
        </w:rPr>
        <w:t>обсяг</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спожитої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електричної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енергії</w:t>
      </w:r>
      <w:proofErr w:type="spellEnd"/>
      <w:r w:rsidRPr="00974853">
        <w:rPr>
          <w:rFonts w:ascii="Times New Roman" w:hAnsi="Times New Roman" w:cs="Times New Roman"/>
          <w:bCs/>
          <w:sz w:val="24"/>
          <w:szCs w:val="24"/>
        </w:rPr>
        <w:t xml:space="preserve"> за </w:t>
      </w:r>
      <w:proofErr w:type="spellStart"/>
      <w:r w:rsidRPr="00974853">
        <w:rPr>
          <w:rFonts w:ascii="Times New Roman" w:hAnsi="Times New Roman" w:cs="Times New Roman"/>
          <w:bCs/>
          <w:sz w:val="24"/>
          <w:szCs w:val="24"/>
        </w:rPr>
        <w:t>розрахунковий</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період</w:t>
      </w:r>
      <w:proofErr w:type="spellEnd"/>
      <w:r w:rsidRPr="00974853">
        <w:rPr>
          <w:rFonts w:ascii="Times New Roman" w:hAnsi="Times New Roman" w:cs="Times New Roman"/>
          <w:bCs/>
          <w:sz w:val="24"/>
          <w:szCs w:val="24"/>
        </w:rPr>
        <w:t>, кВт * год</w:t>
      </w:r>
    </w:p>
    <w:p w14:paraId="28C3CB87" w14:textId="660A7821" w:rsidR="002A6DF4" w:rsidRPr="00974853" w:rsidRDefault="002A6DF4" w:rsidP="002A6DF4">
      <w:pPr>
        <w:ind w:left="851" w:firstLine="567"/>
        <w:jc w:val="both"/>
        <w:rPr>
          <w:rFonts w:ascii="Times New Roman" w:hAnsi="Times New Roman" w:cs="Times New Roman"/>
          <w:bCs/>
          <w:sz w:val="24"/>
          <w:szCs w:val="24"/>
        </w:rPr>
      </w:pPr>
      <w:r w:rsidRPr="00974853">
        <w:rPr>
          <w:rFonts w:ascii="Times New Roman" w:hAnsi="Times New Roman" w:cs="Times New Roman"/>
          <w:b/>
          <w:bCs/>
          <w:sz w:val="24"/>
          <w:szCs w:val="24"/>
        </w:rPr>
        <w:t xml:space="preserve">Ц факт. – </w:t>
      </w:r>
      <w:proofErr w:type="spellStart"/>
      <w:r w:rsidRPr="00974853">
        <w:rPr>
          <w:rFonts w:ascii="Times New Roman" w:hAnsi="Times New Roman" w:cs="Times New Roman"/>
          <w:bCs/>
          <w:sz w:val="24"/>
          <w:szCs w:val="24"/>
        </w:rPr>
        <w:t>фактичн</w:t>
      </w:r>
      <w:proofErr w:type="spellEnd"/>
      <w:r w:rsidR="00464F1D">
        <w:rPr>
          <w:rFonts w:ascii="Times New Roman" w:hAnsi="Times New Roman" w:cs="Times New Roman"/>
          <w:bCs/>
          <w:sz w:val="24"/>
          <w:szCs w:val="24"/>
          <w:lang w:val="uk-UA"/>
        </w:rPr>
        <w:t>а</w:t>
      </w:r>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ціна</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електричної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енергії</w:t>
      </w:r>
      <w:proofErr w:type="spellEnd"/>
      <w:r w:rsidRPr="00974853">
        <w:rPr>
          <w:rFonts w:ascii="Times New Roman" w:hAnsi="Times New Roman" w:cs="Times New Roman"/>
          <w:bCs/>
          <w:sz w:val="24"/>
          <w:szCs w:val="24"/>
        </w:rPr>
        <w:t xml:space="preserve"> , </w:t>
      </w:r>
      <w:proofErr w:type="spellStart"/>
      <w:r w:rsidRPr="00974853">
        <w:rPr>
          <w:rFonts w:ascii="Times New Roman" w:hAnsi="Times New Roman" w:cs="Times New Roman"/>
          <w:bCs/>
          <w:sz w:val="24"/>
          <w:szCs w:val="24"/>
        </w:rPr>
        <w:t>що</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закукплена</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Постачальником</w:t>
      </w:r>
      <w:proofErr w:type="spellEnd"/>
      <w:r w:rsidRPr="00974853">
        <w:rPr>
          <w:rFonts w:ascii="Times New Roman" w:hAnsi="Times New Roman" w:cs="Times New Roman"/>
          <w:bCs/>
          <w:sz w:val="24"/>
          <w:szCs w:val="24"/>
        </w:rPr>
        <w:t xml:space="preserve"> для </w:t>
      </w:r>
      <w:proofErr w:type="spellStart"/>
      <w:r w:rsidRPr="00974853">
        <w:rPr>
          <w:rFonts w:ascii="Times New Roman" w:hAnsi="Times New Roman" w:cs="Times New Roman"/>
          <w:bCs/>
          <w:sz w:val="24"/>
          <w:szCs w:val="24"/>
        </w:rPr>
        <w:t>Споживача</w:t>
      </w:r>
      <w:proofErr w:type="spellEnd"/>
      <w:r w:rsidRPr="00974853">
        <w:rPr>
          <w:rFonts w:ascii="Times New Roman" w:hAnsi="Times New Roman" w:cs="Times New Roman"/>
          <w:bCs/>
          <w:sz w:val="24"/>
          <w:szCs w:val="24"/>
        </w:rPr>
        <w:t xml:space="preserve"> за результатами </w:t>
      </w:r>
      <w:proofErr w:type="spellStart"/>
      <w:r w:rsidRPr="00974853">
        <w:rPr>
          <w:rFonts w:ascii="Times New Roman" w:hAnsi="Times New Roman" w:cs="Times New Roman"/>
          <w:bCs/>
          <w:sz w:val="24"/>
          <w:szCs w:val="24"/>
        </w:rPr>
        <w:t>розрахункового</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періоду</w:t>
      </w:r>
      <w:proofErr w:type="spellEnd"/>
      <w:r w:rsidRPr="00974853">
        <w:rPr>
          <w:rFonts w:ascii="Times New Roman" w:hAnsi="Times New Roman" w:cs="Times New Roman"/>
          <w:bCs/>
          <w:sz w:val="24"/>
          <w:szCs w:val="24"/>
        </w:rPr>
        <w:t xml:space="preserve"> на РДН/ОЕС, з </w:t>
      </w:r>
      <w:proofErr w:type="spellStart"/>
      <w:r w:rsidRPr="00974853">
        <w:rPr>
          <w:rFonts w:ascii="Times New Roman" w:hAnsi="Times New Roman" w:cs="Times New Roman"/>
          <w:bCs/>
          <w:sz w:val="24"/>
          <w:szCs w:val="24"/>
        </w:rPr>
        <w:t>врахуванням</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обов'язкових</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податків</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зборів</w:t>
      </w:r>
      <w:proofErr w:type="spellEnd"/>
      <w:r w:rsidRPr="00974853">
        <w:rPr>
          <w:rFonts w:ascii="Times New Roman" w:hAnsi="Times New Roman" w:cs="Times New Roman"/>
          <w:bCs/>
          <w:sz w:val="24"/>
          <w:szCs w:val="24"/>
        </w:rPr>
        <w:t xml:space="preserve"> та </w:t>
      </w:r>
      <w:proofErr w:type="spellStart"/>
      <w:r w:rsidRPr="00974853">
        <w:rPr>
          <w:rFonts w:ascii="Times New Roman" w:hAnsi="Times New Roman" w:cs="Times New Roman"/>
          <w:bCs/>
          <w:sz w:val="24"/>
          <w:szCs w:val="24"/>
        </w:rPr>
        <w:t>платежів,що</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передбачені</w:t>
      </w:r>
      <w:proofErr w:type="spellEnd"/>
      <w:r w:rsidRPr="00974853">
        <w:rPr>
          <w:rFonts w:ascii="Times New Roman" w:hAnsi="Times New Roman" w:cs="Times New Roman"/>
          <w:bCs/>
          <w:sz w:val="24"/>
          <w:szCs w:val="24"/>
        </w:rPr>
        <w:t xml:space="preserve"> правилами ринку, </w:t>
      </w:r>
      <w:proofErr w:type="spellStart"/>
      <w:r w:rsidRPr="00974853">
        <w:rPr>
          <w:rFonts w:ascii="Times New Roman" w:hAnsi="Times New Roman" w:cs="Times New Roman"/>
          <w:bCs/>
          <w:sz w:val="24"/>
          <w:szCs w:val="24"/>
        </w:rPr>
        <w:t>законгодавством</w:t>
      </w:r>
      <w:proofErr w:type="spellEnd"/>
      <w:r w:rsidRPr="00974853">
        <w:rPr>
          <w:rFonts w:ascii="Times New Roman" w:hAnsi="Times New Roman" w:cs="Times New Roman"/>
          <w:bCs/>
          <w:sz w:val="24"/>
          <w:szCs w:val="24"/>
        </w:rPr>
        <w:t xml:space="preserve"> та </w:t>
      </w:r>
      <w:proofErr w:type="spellStart"/>
      <w:r w:rsidRPr="00974853">
        <w:rPr>
          <w:rFonts w:ascii="Times New Roman" w:hAnsi="Times New Roman" w:cs="Times New Roman"/>
          <w:bCs/>
          <w:sz w:val="24"/>
          <w:szCs w:val="24"/>
        </w:rPr>
        <w:t>іншими</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нормативними</w:t>
      </w:r>
      <w:proofErr w:type="spellEnd"/>
      <w:r w:rsidRPr="00974853">
        <w:rPr>
          <w:rFonts w:ascii="Times New Roman" w:hAnsi="Times New Roman" w:cs="Times New Roman"/>
          <w:bCs/>
          <w:sz w:val="24"/>
          <w:szCs w:val="24"/>
        </w:rPr>
        <w:t xml:space="preserve"> документами ( ставка </w:t>
      </w:r>
      <w:proofErr w:type="spellStart"/>
      <w:r w:rsidRPr="00974853">
        <w:rPr>
          <w:rFonts w:ascii="Times New Roman" w:hAnsi="Times New Roman" w:cs="Times New Roman"/>
          <w:bCs/>
          <w:sz w:val="24"/>
          <w:szCs w:val="24"/>
        </w:rPr>
        <w:t>внеску</w:t>
      </w:r>
      <w:proofErr w:type="spellEnd"/>
      <w:r w:rsidRPr="00974853">
        <w:rPr>
          <w:rFonts w:ascii="Times New Roman" w:hAnsi="Times New Roman" w:cs="Times New Roman"/>
          <w:bCs/>
          <w:sz w:val="24"/>
          <w:szCs w:val="24"/>
        </w:rPr>
        <w:t xml:space="preserve"> на </w:t>
      </w:r>
      <w:proofErr w:type="spellStart"/>
      <w:r w:rsidRPr="00974853">
        <w:rPr>
          <w:rFonts w:ascii="Times New Roman" w:hAnsi="Times New Roman" w:cs="Times New Roman"/>
          <w:bCs/>
          <w:sz w:val="24"/>
          <w:szCs w:val="24"/>
        </w:rPr>
        <w:t>регулювання</w:t>
      </w:r>
      <w:proofErr w:type="spellEnd"/>
      <w:r w:rsidRPr="00974853">
        <w:rPr>
          <w:rFonts w:ascii="Times New Roman" w:hAnsi="Times New Roman" w:cs="Times New Roman"/>
          <w:bCs/>
          <w:sz w:val="24"/>
          <w:szCs w:val="24"/>
        </w:rPr>
        <w:t xml:space="preserve"> НКРЕКП та </w:t>
      </w:r>
      <w:proofErr w:type="spellStart"/>
      <w:r w:rsidRPr="00974853">
        <w:rPr>
          <w:rFonts w:ascii="Times New Roman" w:hAnsi="Times New Roman" w:cs="Times New Roman"/>
          <w:bCs/>
          <w:sz w:val="24"/>
          <w:szCs w:val="24"/>
        </w:rPr>
        <w:t>вартість</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врегулювання</w:t>
      </w:r>
      <w:proofErr w:type="spellEnd"/>
      <w:r w:rsidRPr="00974853">
        <w:rPr>
          <w:rFonts w:ascii="Times New Roman" w:hAnsi="Times New Roman" w:cs="Times New Roman"/>
          <w:bCs/>
          <w:sz w:val="24"/>
          <w:szCs w:val="24"/>
        </w:rPr>
        <w:t xml:space="preserve"> небалансу, </w:t>
      </w:r>
      <w:proofErr w:type="spellStart"/>
      <w:r w:rsidRPr="00974853">
        <w:rPr>
          <w:rFonts w:ascii="Times New Roman" w:hAnsi="Times New Roman" w:cs="Times New Roman"/>
          <w:bCs/>
          <w:sz w:val="24"/>
          <w:szCs w:val="24"/>
        </w:rPr>
        <w:t>тощо</w:t>
      </w:r>
      <w:proofErr w:type="spellEnd"/>
      <w:r w:rsidRPr="00974853">
        <w:rPr>
          <w:rFonts w:ascii="Times New Roman" w:hAnsi="Times New Roman" w:cs="Times New Roman"/>
          <w:bCs/>
          <w:sz w:val="24"/>
          <w:szCs w:val="24"/>
        </w:rPr>
        <w:t>), грн. За 1 кВт * год без ПДВ</w:t>
      </w:r>
    </w:p>
    <w:p w14:paraId="7A63C964" w14:textId="77777777" w:rsidR="002A6DF4" w:rsidRPr="00974853" w:rsidRDefault="002A6DF4" w:rsidP="002A6DF4">
      <w:pPr>
        <w:ind w:left="851" w:firstLine="567"/>
        <w:jc w:val="both"/>
        <w:rPr>
          <w:rFonts w:ascii="Times New Roman" w:hAnsi="Times New Roman" w:cs="Times New Roman"/>
          <w:bCs/>
          <w:sz w:val="24"/>
          <w:szCs w:val="24"/>
        </w:rPr>
      </w:pPr>
      <w:proofErr w:type="spellStart"/>
      <w:r w:rsidRPr="00974853">
        <w:rPr>
          <w:rFonts w:ascii="Times New Roman" w:hAnsi="Times New Roman" w:cs="Times New Roman"/>
          <w:b/>
          <w:bCs/>
          <w:sz w:val="24"/>
          <w:szCs w:val="24"/>
        </w:rPr>
        <w:t>Тпер</w:t>
      </w:r>
      <w:proofErr w:type="spellEnd"/>
      <w:r w:rsidRPr="00974853">
        <w:rPr>
          <w:rFonts w:ascii="Times New Roman" w:hAnsi="Times New Roman" w:cs="Times New Roman"/>
          <w:b/>
          <w:bCs/>
          <w:sz w:val="24"/>
          <w:szCs w:val="24"/>
        </w:rPr>
        <w:t xml:space="preserve">. – </w:t>
      </w:r>
      <w:r w:rsidRPr="00974853">
        <w:rPr>
          <w:rFonts w:ascii="Times New Roman" w:hAnsi="Times New Roman" w:cs="Times New Roman"/>
          <w:bCs/>
          <w:sz w:val="24"/>
          <w:szCs w:val="24"/>
        </w:rPr>
        <w:t xml:space="preserve">тариф на </w:t>
      </w:r>
      <w:proofErr w:type="spellStart"/>
      <w:r w:rsidRPr="00974853">
        <w:rPr>
          <w:rFonts w:ascii="Times New Roman" w:hAnsi="Times New Roman" w:cs="Times New Roman"/>
          <w:bCs/>
          <w:sz w:val="24"/>
          <w:szCs w:val="24"/>
        </w:rPr>
        <w:t>послуги</w:t>
      </w:r>
      <w:proofErr w:type="spellEnd"/>
      <w:r w:rsidRPr="00974853">
        <w:rPr>
          <w:rFonts w:ascii="Times New Roman" w:hAnsi="Times New Roman" w:cs="Times New Roman"/>
          <w:bCs/>
          <w:sz w:val="24"/>
          <w:szCs w:val="24"/>
        </w:rPr>
        <w:t xml:space="preserve"> з </w:t>
      </w:r>
      <w:proofErr w:type="spellStart"/>
      <w:r w:rsidRPr="00974853">
        <w:rPr>
          <w:rFonts w:ascii="Times New Roman" w:hAnsi="Times New Roman" w:cs="Times New Roman"/>
          <w:bCs/>
          <w:sz w:val="24"/>
          <w:szCs w:val="24"/>
        </w:rPr>
        <w:t>передачі</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електричної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енергії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затверджений</w:t>
      </w:r>
      <w:proofErr w:type="spellEnd"/>
      <w:r w:rsidRPr="00974853">
        <w:rPr>
          <w:rFonts w:ascii="Times New Roman" w:hAnsi="Times New Roman" w:cs="Times New Roman"/>
          <w:bCs/>
          <w:sz w:val="24"/>
          <w:szCs w:val="24"/>
        </w:rPr>
        <w:t xml:space="preserve"> регулятором для ОСП </w:t>
      </w:r>
      <w:proofErr w:type="spellStart"/>
      <w:r w:rsidRPr="00974853">
        <w:rPr>
          <w:rFonts w:ascii="Times New Roman" w:hAnsi="Times New Roman" w:cs="Times New Roman"/>
          <w:bCs/>
          <w:sz w:val="24"/>
          <w:szCs w:val="24"/>
        </w:rPr>
        <w:t>постановою</w:t>
      </w:r>
      <w:proofErr w:type="spellEnd"/>
      <w:r w:rsidRPr="00974853">
        <w:rPr>
          <w:rFonts w:ascii="Times New Roman" w:hAnsi="Times New Roman" w:cs="Times New Roman"/>
          <w:bCs/>
          <w:sz w:val="24"/>
          <w:szCs w:val="24"/>
        </w:rPr>
        <w:t xml:space="preserve"> НКРЕКП, </w:t>
      </w:r>
      <w:proofErr w:type="spellStart"/>
      <w:r w:rsidRPr="00974853">
        <w:rPr>
          <w:rFonts w:ascii="Times New Roman" w:hAnsi="Times New Roman" w:cs="Times New Roman"/>
          <w:bCs/>
          <w:sz w:val="24"/>
          <w:szCs w:val="24"/>
        </w:rPr>
        <w:t>діючий</w:t>
      </w:r>
      <w:proofErr w:type="spellEnd"/>
      <w:r w:rsidRPr="00974853">
        <w:rPr>
          <w:rFonts w:ascii="Times New Roman" w:hAnsi="Times New Roman" w:cs="Times New Roman"/>
          <w:bCs/>
          <w:sz w:val="24"/>
          <w:szCs w:val="24"/>
        </w:rPr>
        <w:t xml:space="preserve"> на момент </w:t>
      </w:r>
      <w:proofErr w:type="spellStart"/>
      <w:r w:rsidRPr="00974853">
        <w:rPr>
          <w:rFonts w:ascii="Times New Roman" w:hAnsi="Times New Roman" w:cs="Times New Roman"/>
          <w:bCs/>
          <w:sz w:val="24"/>
          <w:szCs w:val="24"/>
        </w:rPr>
        <w:t>проведення</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розрахунків</w:t>
      </w:r>
      <w:proofErr w:type="spellEnd"/>
      <w:r w:rsidRPr="00974853">
        <w:rPr>
          <w:rFonts w:ascii="Times New Roman" w:hAnsi="Times New Roman" w:cs="Times New Roman"/>
          <w:bCs/>
          <w:sz w:val="24"/>
          <w:szCs w:val="24"/>
        </w:rPr>
        <w:t>, за 1 кВт * год без ПДВ</w:t>
      </w:r>
    </w:p>
    <w:p w14:paraId="6131E8E1" w14:textId="7E5EEBBE" w:rsidR="002A6DF4" w:rsidRPr="00A17E5D" w:rsidRDefault="002A6DF4" w:rsidP="002A6DF4">
      <w:pPr>
        <w:ind w:left="851" w:firstLine="567"/>
        <w:jc w:val="both"/>
        <w:rPr>
          <w:rFonts w:ascii="Times New Roman" w:hAnsi="Times New Roman" w:cs="Times New Roman"/>
          <w:bCs/>
          <w:sz w:val="24"/>
          <w:szCs w:val="24"/>
          <w:lang w:val="uk-UA"/>
        </w:rPr>
      </w:pPr>
      <w:r w:rsidRPr="00974853">
        <w:rPr>
          <w:rFonts w:ascii="Times New Roman" w:hAnsi="Times New Roman" w:cs="Times New Roman"/>
          <w:b/>
          <w:bCs/>
          <w:sz w:val="24"/>
          <w:szCs w:val="24"/>
        </w:rPr>
        <w:t xml:space="preserve">1,2 – </w:t>
      </w:r>
      <w:proofErr w:type="spellStart"/>
      <w:r w:rsidRPr="00974853">
        <w:rPr>
          <w:rFonts w:ascii="Times New Roman" w:hAnsi="Times New Roman" w:cs="Times New Roman"/>
          <w:bCs/>
          <w:sz w:val="24"/>
          <w:szCs w:val="24"/>
        </w:rPr>
        <w:t>математичне</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вираження</w:t>
      </w:r>
      <w:proofErr w:type="spellEnd"/>
      <w:r w:rsidRPr="00974853">
        <w:rPr>
          <w:rFonts w:ascii="Times New Roman" w:hAnsi="Times New Roman" w:cs="Times New Roman"/>
          <w:bCs/>
          <w:sz w:val="24"/>
          <w:szCs w:val="24"/>
        </w:rPr>
        <w:t xml:space="preserve"> ставки </w:t>
      </w:r>
      <w:proofErr w:type="spellStart"/>
      <w:r w:rsidRPr="00974853">
        <w:rPr>
          <w:rFonts w:ascii="Times New Roman" w:hAnsi="Times New Roman" w:cs="Times New Roman"/>
          <w:bCs/>
          <w:sz w:val="24"/>
          <w:szCs w:val="24"/>
        </w:rPr>
        <w:t>податку</w:t>
      </w:r>
      <w:proofErr w:type="spellEnd"/>
      <w:r w:rsidRPr="00974853">
        <w:rPr>
          <w:rFonts w:ascii="Times New Roman" w:hAnsi="Times New Roman" w:cs="Times New Roman"/>
          <w:bCs/>
          <w:sz w:val="24"/>
          <w:szCs w:val="24"/>
        </w:rPr>
        <w:t xml:space="preserve"> на </w:t>
      </w:r>
      <w:proofErr w:type="spellStart"/>
      <w:r w:rsidRPr="00974853">
        <w:rPr>
          <w:rFonts w:ascii="Times New Roman" w:hAnsi="Times New Roman" w:cs="Times New Roman"/>
          <w:bCs/>
          <w:sz w:val="24"/>
          <w:szCs w:val="24"/>
        </w:rPr>
        <w:t>додану</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вартість</w:t>
      </w:r>
      <w:proofErr w:type="spellEnd"/>
      <w:r w:rsidRPr="00974853">
        <w:rPr>
          <w:rFonts w:ascii="Times New Roman" w:hAnsi="Times New Roman" w:cs="Times New Roman"/>
          <w:bCs/>
          <w:sz w:val="24"/>
          <w:szCs w:val="24"/>
        </w:rPr>
        <w:t xml:space="preserve"> (ПДВ</w:t>
      </w:r>
      <w:r w:rsidR="00A17E5D">
        <w:rPr>
          <w:rFonts w:ascii="Times New Roman" w:hAnsi="Times New Roman" w:cs="Times New Roman"/>
          <w:bCs/>
          <w:sz w:val="24"/>
          <w:szCs w:val="24"/>
          <w:lang w:val="uk-UA"/>
        </w:rPr>
        <w:t>)</w:t>
      </w:r>
    </w:p>
    <w:p w14:paraId="52BFDAC6" w14:textId="1A86D947" w:rsidR="002A6DF4" w:rsidRPr="00974853" w:rsidRDefault="002A6DF4" w:rsidP="002A6DF4">
      <w:pPr>
        <w:ind w:left="851" w:firstLine="567"/>
        <w:rPr>
          <w:rFonts w:ascii="Times New Roman" w:hAnsi="Times New Roman" w:cs="Times New Roman"/>
          <w:b/>
          <w:sz w:val="24"/>
          <w:szCs w:val="24"/>
          <w:lang w:val="uk-UA"/>
        </w:rPr>
      </w:pPr>
      <w:r w:rsidRPr="00974853">
        <w:rPr>
          <w:rFonts w:ascii="Times New Roman" w:hAnsi="Times New Roman" w:cs="Times New Roman"/>
          <w:b/>
          <w:bCs/>
          <w:sz w:val="24"/>
          <w:szCs w:val="24"/>
        </w:rPr>
        <w:t xml:space="preserve">М – </w:t>
      </w:r>
      <w:r w:rsidRPr="00974853">
        <w:rPr>
          <w:rFonts w:ascii="Times New Roman" w:hAnsi="Times New Roman" w:cs="Times New Roman"/>
          <w:bCs/>
          <w:sz w:val="24"/>
          <w:szCs w:val="24"/>
        </w:rPr>
        <w:t>маржа (</w:t>
      </w:r>
      <w:proofErr w:type="spellStart"/>
      <w:r w:rsidRPr="00974853">
        <w:rPr>
          <w:rFonts w:ascii="Times New Roman" w:hAnsi="Times New Roman" w:cs="Times New Roman"/>
          <w:bCs/>
          <w:sz w:val="24"/>
          <w:szCs w:val="24"/>
        </w:rPr>
        <w:t>вартість</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послуг</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Постачальника</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запропонована</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Постачальником</w:t>
      </w:r>
      <w:proofErr w:type="spellEnd"/>
      <w:r w:rsidRPr="00974853">
        <w:rPr>
          <w:rFonts w:ascii="Times New Roman" w:hAnsi="Times New Roman" w:cs="Times New Roman"/>
          <w:bCs/>
          <w:sz w:val="24"/>
          <w:szCs w:val="24"/>
        </w:rPr>
        <w:t xml:space="preserve"> у </w:t>
      </w:r>
      <w:proofErr w:type="spellStart"/>
      <w:r w:rsidRPr="00974853">
        <w:rPr>
          <w:rFonts w:ascii="Times New Roman" w:hAnsi="Times New Roman" w:cs="Times New Roman"/>
          <w:bCs/>
          <w:sz w:val="24"/>
          <w:szCs w:val="24"/>
        </w:rPr>
        <w:t>відсотках</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від</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загальної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цін</w:t>
      </w:r>
      <w:proofErr w:type="spellEnd"/>
      <w:r w:rsidRPr="00974853">
        <w:rPr>
          <w:rFonts w:ascii="Times New Roman" w:hAnsi="Times New Roman" w:cs="Times New Roman"/>
          <w:bCs/>
          <w:sz w:val="24"/>
          <w:szCs w:val="24"/>
        </w:rPr>
        <w:t xml:space="preserve"> и </w:t>
      </w:r>
      <w:proofErr w:type="spellStart"/>
      <w:r w:rsidRPr="00974853">
        <w:rPr>
          <w:rFonts w:ascii="Times New Roman" w:hAnsi="Times New Roman" w:cs="Times New Roman"/>
          <w:bCs/>
          <w:sz w:val="24"/>
          <w:szCs w:val="24"/>
        </w:rPr>
        <w:t>тендерної</w:t>
      </w:r>
      <w:proofErr w:type="spellEnd"/>
      <w:r w:rsidRPr="00974853">
        <w:rPr>
          <w:rFonts w:ascii="Times New Roman" w:hAnsi="Times New Roman" w:cs="Times New Roman"/>
          <w:bCs/>
          <w:sz w:val="24"/>
          <w:szCs w:val="24"/>
        </w:rPr>
        <w:t xml:space="preserve"> </w:t>
      </w:r>
      <w:proofErr w:type="spellStart"/>
      <w:r w:rsidRPr="00974853">
        <w:rPr>
          <w:rFonts w:ascii="Times New Roman" w:hAnsi="Times New Roman" w:cs="Times New Roman"/>
          <w:bCs/>
          <w:sz w:val="24"/>
          <w:szCs w:val="24"/>
        </w:rPr>
        <w:t>пропозиції</w:t>
      </w:r>
      <w:proofErr w:type="spellEnd"/>
      <w:r w:rsidRPr="00974853">
        <w:rPr>
          <w:rFonts w:ascii="Times New Roman" w:hAnsi="Times New Roman" w:cs="Times New Roman"/>
          <w:bCs/>
          <w:sz w:val="24"/>
          <w:szCs w:val="24"/>
        </w:rPr>
        <w:t xml:space="preserve"> (Р), %</w:t>
      </w:r>
      <w:r w:rsidRPr="00974853">
        <w:rPr>
          <w:rFonts w:ascii="Times New Roman" w:hAnsi="Times New Roman" w:cs="Times New Roman"/>
          <w:b/>
          <w:sz w:val="24"/>
          <w:szCs w:val="24"/>
          <w:lang w:val="uk-UA"/>
        </w:rPr>
        <w:t xml:space="preserve"> </w:t>
      </w:r>
    </w:p>
    <w:p w14:paraId="2538D25F" w14:textId="77777777" w:rsidR="002A6DF4" w:rsidRPr="00974853" w:rsidRDefault="002A6DF4" w:rsidP="002A6DF4">
      <w:pPr>
        <w:pStyle w:val="a5"/>
        <w:ind w:left="851" w:firstLine="567"/>
        <w:jc w:val="both"/>
        <w:rPr>
          <w:sz w:val="24"/>
          <w:szCs w:val="24"/>
          <w:lang w:val="uk-UA"/>
        </w:rPr>
      </w:pPr>
      <w:r w:rsidRPr="00974853">
        <w:rPr>
          <w:sz w:val="24"/>
          <w:szCs w:val="24"/>
          <w:lang w:val="uk-UA"/>
        </w:rPr>
        <w:t>4. Споживач здійснює розрахунок на підставі виставленого Постачальником електричної енергії рахунка на рахунок із спеціальним режимом використання Постачальника протягом 10 операційних днів з дня отримання рахунку у розмірі 100% вартості використаного обсягу споживання електричної енергії за один розрахунковий період.</w:t>
      </w:r>
    </w:p>
    <w:p w14:paraId="0FEB4455" w14:textId="77777777" w:rsidR="002A6DF4" w:rsidRPr="00974853" w:rsidRDefault="002A6DF4" w:rsidP="002A6DF4">
      <w:pPr>
        <w:pStyle w:val="a7"/>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4FA91EBC" w14:textId="77777777" w:rsidR="002A6DF4" w:rsidRPr="00974853" w:rsidRDefault="002A6DF4" w:rsidP="002A6DF4">
      <w:pPr>
        <w:pStyle w:val="a5"/>
        <w:ind w:left="851" w:firstLine="567"/>
        <w:jc w:val="both"/>
        <w:rPr>
          <w:sz w:val="24"/>
          <w:szCs w:val="24"/>
          <w:lang w:val="uk-UA"/>
        </w:rPr>
      </w:pPr>
      <w:r w:rsidRPr="00974853">
        <w:rPr>
          <w:sz w:val="24"/>
          <w:szCs w:val="24"/>
          <w:lang w:val="uk-UA"/>
        </w:rPr>
        <w:t xml:space="preserve">5.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14:paraId="260CF26F" w14:textId="77777777" w:rsidR="002A6DF4" w:rsidRPr="00974853" w:rsidRDefault="002A6DF4" w:rsidP="002A6DF4">
      <w:pPr>
        <w:pStyle w:val="a5"/>
        <w:ind w:left="851" w:firstLine="567"/>
        <w:jc w:val="both"/>
        <w:rPr>
          <w:sz w:val="24"/>
          <w:szCs w:val="24"/>
          <w:lang w:val="uk-UA"/>
        </w:rPr>
      </w:pPr>
      <w:r w:rsidRPr="00974853">
        <w:rPr>
          <w:sz w:val="24"/>
          <w:szCs w:val="24"/>
          <w:lang w:val="uk-UA"/>
        </w:rPr>
        <w:t xml:space="preserve">6. 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sidRPr="00974853">
        <w:rPr>
          <w:sz w:val="24"/>
          <w:szCs w:val="24"/>
          <w:lang w:val="uk-UA"/>
        </w:rPr>
        <w:t>web</w:t>
      </w:r>
      <w:proofErr w:type="spellEnd"/>
      <w:r w:rsidRPr="00974853">
        <w:rPr>
          <w:sz w:val="24"/>
          <w:szCs w:val="24"/>
          <w:lang w:val="uk-UA"/>
        </w:rPr>
        <w:t xml:space="preserve">-сайті Постачальника </w:t>
      </w:r>
      <w:r w:rsidRPr="00974853">
        <w:rPr>
          <w:i/>
          <w:sz w:val="24"/>
          <w:szCs w:val="24"/>
          <w:lang w:val="uk-UA"/>
        </w:rPr>
        <w:t>(далі – Персональний кабінет)</w:t>
      </w:r>
      <w:r w:rsidRPr="00974853">
        <w:rPr>
          <w:sz w:val="24"/>
          <w:szCs w:val="24"/>
          <w:lang w:val="uk-UA"/>
        </w:rPr>
        <w:t>,</w:t>
      </w:r>
      <w:r w:rsidRPr="00974853">
        <w:rPr>
          <w:i/>
          <w:sz w:val="24"/>
          <w:szCs w:val="24"/>
          <w:lang w:val="uk-UA"/>
        </w:rPr>
        <w:t xml:space="preserve"> </w:t>
      </w:r>
      <w:r w:rsidRPr="00974853">
        <w:rPr>
          <w:sz w:val="24"/>
          <w:szCs w:val="24"/>
          <w:lang w:val="uk-UA"/>
        </w:rPr>
        <w:t xml:space="preserve"> та/або у структурному підрозділі Постачальника за </w:t>
      </w:r>
      <w:proofErr w:type="spellStart"/>
      <w:r w:rsidRPr="00974853">
        <w:rPr>
          <w:sz w:val="24"/>
          <w:szCs w:val="24"/>
          <w:lang w:val="uk-UA"/>
        </w:rPr>
        <w:t>адресою</w:t>
      </w:r>
      <w:proofErr w:type="spellEnd"/>
      <w:r w:rsidRPr="00974853">
        <w:rPr>
          <w:sz w:val="24"/>
          <w:szCs w:val="24"/>
          <w:lang w:val="uk-UA"/>
        </w:rPr>
        <w:t xml:space="preserve"> Київська область, ____________________________________ . </w:t>
      </w:r>
    </w:p>
    <w:p w14:paraId="59BD4186" w14:textId="77777777" w:rsidR="002A6DF4" w:rsidRPr="00974853" w:rsidRDefault="002A6DF4" w:rsidP="002A6DF4">
      <w:pPr>
        <w:pStyle w:val="a5"/>
        <w:ind w:left="851" w:firstLine="567"/>
        <w:jc w:val="both"/>
        <w:rPr>
          <w:sz w:val="24"/>
          <w:szCs w:val="24"/>
          <w:lang w:val="uk-UA"/>
        </w:rPr>
      </w:pPr>
      <w:r w:rsidRPr="00974853">
        <w:rPr>
          <w:sz w:val="24"/>
          <w:szCs w:val="24"/>
          <w:lang w:val="uk-UA"/>
        </w:rPr>
        <w:t>Дата оплати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14:paraId="4C878A2B" w14:textId="77777777" w:rsidR="002A6DF4" w:rsidRPr="00974853" w:rsidRDefault="002A6DF4" w:rsidP="002A6DF4">
      <w:pPr>
        <w:pStyle w:val="a5"/>
        <w:ind w:left="851" w:firstLine="567"/>
        <w:jc w:val="both"/>
        <w:rPr>
          <w:sz w:val="24"/>
          <w:szCs w:val="24"/>
          <w:lang w:val="uk-UA"/>
        </w:rPr>
      </w:pPr>
      <w:r w:rsidRPr="00974853">
        <w:rPr>
          <w:sz w:val="24"/>
          <w:szCs w:val="24"/>
          <w:lang w:val="uk-UA"/>
        </w:rPr>
        <w:t>7. Для реєстрації Персонального кабінету Споживач використовує такі дані:</w:t>
      </w:r>
    </w:p>
    <w:p w14:paraId="06CC8152" w14:textId="77777777" w:rsidR="002A6DF4" w:rsidRPr="00974853" w:rsidRDefault="002A6DF4" w:rsidP="002A6DF4">
      <w:pPr>
        <w:numPr>
          <w:ilvl w:val="1"/>
          <w:numId w:val="7"/>
        </w:numPr>
        <w:spacing w:line="240" w:lineRule="auto"/>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lastRenderedPageBreak/>
        <w:t xml:space="preserve">ім’я та прізвище відповідальної особи_____________________________, </w:t>
      </w:r>
    </w:p>
    <w:p w14:paraId="6E89D744" w14:textId="77777777" w:rsidR="002A6DF4" w:rsidRPr="00974853" w:rsidRDefault="002A6DF4" w:rsidP="002A6DF4">
      <w:pPr>
        <w:numPr>
          <w:ilvl w:val="1"/>
          <w:numId w:val="7"/>
        </w:numPr>
        <w:spacing w:line="240" w:lineRule="auto"/>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електронна пошта ____________________________________________,</w:t>
      </w:r>
    </w:p>
    <w:p w14:paraId="3914398C" w14:textId="77777777" w:rsidR="002A6DF4" w:rsidRPr="00974853" w:rsidRDefault="002A6DF4" w:rsidP="002A6DF4">
      <w:pPr>
        <w:numPr>
          <w:ilvl w:val="1"/>
          <w:numId w:val="7"/>
        </w:numPr>
        <w:spacing w:line="240" w:lineRule="auto"/>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номер мобільного телефону___________________________________________.</w:t>
      </w:r>
    </w:p>
    <w:p w14:paraId="57F094C9" w14:textId="77777777" w:rsidR="002A6DF4" w:rsidRPr="00974853" w:rsidRDefault="002A6DF4" w:rsidP="002A6DF4">
      <w:pPr>
        <w:pStyle w:val="a5"/>
        <w:ind w:left="851" w:firstLine="567"/>
        <w:jc w:val="both"/>
        <w:rPr>
          <w:sz w:val="24"/>
          <w:szCs w:val="24"/>
          <w:lang w:val="uk-UA"/>
        </w:rPr>
      </w:pPr>
      <w:r w:rsidRPr="00974853">
        <w:rPr>
          <w:sz w:val="24"/>
          <w:szCs w:val="24"/>
          <w:lang w:val="uk-UA"/>
        </w:rPr>
        <w:t>8. Щодо організації порядку онлайн-розрахунків Сторони погодили:</w:t>
      </w:r>
    </w:p>
    <w:p w14:paraId="4388D68F" w14:textId="77777777" w:rsidR="002A6DF4" w:rsidRPr="00974853" w:rsidRDefault="002A6DF4" w:rsidP="002A6DF4">
      <w:pPr>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 xml:space="preserve">8.1.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14:paraId="739C093B" w14:textId="77777777" w:rsidR="002A6DF4" w:rsidRPr="00974853" w:rsidRDefault="002A6DF4" w:rsidP="002A6DF4">
      <w:pPr>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 xml:space="preserve">Сторони визнають такі електронні документи, як офіційні. </w:t>
      </w:r>
    </w:p>
    <w:p w14:paraId="441B221B" w14:textId="77777777" w:rsidR="002A6DF4" w:rsidRPr="00974853" w:rsidRDefault="002A6DF4" w:rsidP="002A6DF4">
      <w:pPr>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 xml:space="preserve">8.2. Споживач самостійно отримує рахунок на оплату електричної енергії не пізніше 4 (четвертого)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4 (четвертого)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974853">
        <w:rPr>
          <w:rFonts w:ascii="Times New Roman" w:hAnsi="Times New Roman" w:cs="Times New Roman"/>
          <w:sz w:val="24"/>
          <w:szCs w:val="24"/>
          <w:lang w:val="uk-UA"/>
        </w:rPr>
        <w:t>адресою</w:t>
      </w:r>
      <w:proofErr w:type="spellEnd"/>
      <w:r w:rsidRPr="00974853">
        <w:rPr>
          <w:rFonts w:ascii="Times New Roman" w:hAnsi="Times New Roman" w:cs="Times New Roman"/>
          <w:sz w:val="24"/>
          <w:szCs w:val="24"/>
          <w:lang w:val="uk-UA"/>
        </w:rPr>
        <w:t xml:space="preserve"> Київська область, ____________________________________.</w:t>
      </w:r>
    </w:p>
    <w:p w14:paraId="5FF84172" w14:textId="77777777" w:rsidR="002A6DF4" w:rsidRPr="00974853" w:rsidRDefault="002A6DF4" w:rsidP="002A6DF4">
      <w:pPr>
        <w:ind w:left="851" w:firstLine="567"/>
        <w:jc w:val="both"/>
        <w:rPr>
          <w:rFonts w:ascii="Times New Roman" w:hAnsi="Times New Roman" w:cs="Times New Roman"/>
          <w:sz w:val="24"/>
          <w:szCs w:val="24"/>
          <w:lang w:val="uk-UA"/>
        </w:rPr>
      </w:pPr>
      <w:r w:rsidRPr="00974853">
        <w:rPr>
          <w:rFonts w:ascii="Times New Roman" w:hAnsi="Times New Roman" w:cs="Times New Roman"/>
          <w:sz w:val="24"/>
          <w:szCs w:val="24"/>
          <w:lang w:val="uk-UA"/>
        </w:rPr>
        <w:t xml:space="preserve">8.3. 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за </w:t>
      </w:r>
      <w:proofErr w:type="spellStart"/>
      <w:r w:rsidRPr="00974853">
        <w:rPr>
          <w:rFonts w:ascii="Times New Roman" w:hAnsi="Times New Roman" w:cs="Times New Roman"/>
          <w:sz w:val="24"/>
          <w:szCs w:val="24"/>
          <w:lang w:val="uk-UA"/>
        </w:rPr>
        <w:t>адресою</w:t>
      </w:r>
      <w:proofErr w:type="spellEnd"/>
      <w:r w:rsidRPr="00974853">
        <w:rPr>
          <w:rFonts w:ascii="Times New Roman" w:hAnsi="Times New Roman" w:cs="Times New Roman"/>
          <w:sz w:val="24"/>
          <w:szCs w:val="24"/>
          <w:lang w:val="uk-UA"/>
        </w:rPr>
        <w:t xml:space="preserve"> Київська область, ____________________________________   не був отриманий Споживачем на 4 (четвертий) календарний день наступний за розрахунковим – він вважається таким, що вручений Постачальником Споживачу 4 (четвертого)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51F391DF" w14:textId="77777777" w:rsidR="002A6DF4" w:rsidRPr="00974853" w:rsidRDefault="002A6DF4" w:rsidP="002A6DF4">
      <w:pPr>
        <w:pStyle w:val="1"/>
        <w:ind w:left="851" w:firstLine="567"/>
        <w:jc w:val="both"/>
        <w:rPr>
          <w:rFonts w:ascii="Times New Roman" w:hAnsi="Times New Roman"/>
          <w:sz w:val="24"/>
          <w:szCs w:val="24"/>
        </w:rPr>
      </w:pPr>
      <w:r w:rsidRPr="00974853">
        <w:rPr>
          <w:rFonts w:ascii="Times New Roman" w:hAnsi="Times New Roman"/>
          <w:sz w:val="24"/>
          <w:szCs w:val="24"/>
        </w:rPr>
        <w:t xml:space="preserve">9. 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14:paraId="08300197" w14:textId="77777777" w:rsidR="002A6DF4" w:rsidRPr="00974853" w:rsidRDefault="002A6DF4" w:rsidP="002A6DF4">
      <w:pPr>
        <w:pStyle w:val="1"/>
        <w:numPr>
          <w:ilvl w:val="0"/>
          <w:numId w:val="8"/>
        </w:numPr>
        <w:ind w:left="851" w:firstLine="567"/>
        <w:jc w:val="both"/>
        <w:rPr>
          <w:rFonts w:ascii="Times New Roman" w:hAnsi="Times New Roman"/>
          <w:sz w:val="24"/>
          <w:szCs w:val="24"/>
        </w:rPr>
      </w:pPr>
      <w:r w:rsidRPr="00974853">
        <w:rPr>
          <w:rFonts w:ascii="Times New Roman" w:hAnsi="Times New Roman"/>
          <w:sz w:val="24"/>
          <w:szCs w:val="24"/>
        </w:rPr>
        <w:t xml:space="preserve">У разі зміни реєстраційних даних Споживач зобов’язується повідомити Постачальника про такі зміни та </w:t>
      </w:r>
      <w:proofErr w:type="spellStart"/>
      <w:r w:rsidRPr="00974853">
        <w:rPr>
          <w:rFonts w:ascii="Times New Roman" w:hAnsi="Times New Roman"/>
          <w:sz w:val="24"/>
          <w:szCs w:val="24"/>
        </w:rPr>
        <w:t>переукласти</w:t>
      </w:r>
      <w:proofErr w:type="spellEnd"/>
      <w:r w:rsidRPr="00974853">
        <w:rPr>
          <w:rFonts w:ascii="Times New Roman" w:hAnsi="Times New Roman"/>
          <w:sz w:val="24"/>
          <w:szCs w:val="24"/>
        </w:rPr>
        <w:t xml:space="preserve"> цей додаток.. </w:t>
      </w:r>
    </w:p>
    <w:p w14:paraId="34B9AEB6" w14:textId="77777777" w:rsidR="002A6DF4" w:rsidRPr="00974853" w:rsidRDefault="002A6DF4" w:rsidP="002A6DF4">
      <w:pPr>
        <w:pStyle w:val="1"/>
        <w:numPr>
          <w:ilvl w:val="0"/>
          <w:numId w:val="8"/>
        </w:numPr>
        <w:ind w:left="851" w:firstLine="567"/>
        <w:jc w:val="both"/>
        <w:rPr>
          <w:rFonts w:ascii="Times New Roman" w:hAnsi="Times New Roman"/>
          <w:sz w:val="24"/>
          <w:szCs w:val="24"/>
        </w:rPr>
      </w:pPr>
      <w:r w:rsidRPr="00974853">
        <w:rPr>
          <w:rFonts w:ascii="Times New Roman" w:hAnsi="Times New Roman"/>
          <w:sz w:val="24"/>
          <w:szCs w:val="24"/>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2704014" w14:textId="77777777" w:rsidR="002A6DF4" w:rsidRPr="00974853" w:rsidRDefault="002A6DF4" w:rsidP="002A6DF4">
      <w:pPr>
        <w:pStyle w:val="1"/>
        <w:numPr>
          <w:ilvl w:val="0"/>
          <w:numId w:val="8"/>
        </w:numPr>
        <w:ind w:left="851" w:firstLine="567"/>
        <w:jc w:val="both"/>
        <w:rPr>
          <w:rFonts w:ascii="Times New Roman" w:hAnsi="Times New Roman"/>
          <w:sz w:val="24"/>
          <w:szCs w:val="24"/>
        </w:rPr>
      </w:pPr>
      <w:r w:rsidRPr="00974853">
        <w:rPr>
          <w:rFonts w:ascii="Times New Roman" w:hAnsi="Times New Roman"/>
          <w:sz w:val="24"/>
          <w:szCs w:val="24"/>
        </w:rPr>
        <w:t>Сторони зобов’язуються не розголошувати реєстраційні дані, зокрема пароль доступу до Персонального кабінету та унікальний код Споживача.</w:t>
      </w:r>
    </w:p>
    <w:p w14:paraId="37570F71" w14:textId="77777777" w:rsidR="002A6DF4" w:rsidRPr="00974853" w:rsidRDefault="002A6DF4" w:rsidP="002A6DF4">
      <w:pPr>
        <w:pStyle w:val="1"/>
        <w:numPr>
          <w:ilvl w:val="0"/>
          <w:numId w:val="8"/>
        </w:numPr>
        <w:ind w:left="851" w:firstLine="567"/>
        <w:jc w:val="both"/>
        <w:rPr>
          <w:rFonts w:ascii="Times New Roman" w:hAnsi="Times New Roman"/>
          <w:sz w:val="24"/>
          <w:szCs w:val="24"/>
        </w:rPr>
      </w:pPr>
      <w:r w:rsidRPr="00974853">
        <w:rPr>
          <w:rFonts w:ascii="Times New Roman" w:hAnsi="Times New Roman"/>
          <w:sz w:val="24"/>
          <w:szCs w:val="24"/>
        </w:rPr>
        <w:t>Споживач надає згоду на обробку його персональних даних, відповідно до Закону України «Про захист персональних даних».</w:t>
      </w:r>
    </w:p>
    <w:p w14:paraId="21F8232A" w14:textId="77777777" w:rsidR="002A6DF4" w:rsidRPr="00974853" w:rsidRDefault="002A6DF4" w:rsidP="002A6DF4">
      <w:pPr>
        <w:pStyle w:val="a5"/>
        <w:ind w:left="851" w:firstLine="567"/>
        <w:jc w:val="both"/>
        <w:rPr>
          <w:sz w:val="24"/>
          <w:szCs w:val="24"/>
          <w:lang w:val="uk-UA"/>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222"/>
        <w:gridCol w:w="6075"/>
      </w:tblGrid>
      <w:tr w:rsidR="002A6DF4" w:rsidRPr="00974853" w14:paraId="7F405011" w14:textId="77777777" w:rsidTr="005E4568">
        <w:trPr>
          <w:jc w:val="center"/>
        </w:trPr>
        <w:tc>
          <w:tcPr>
            <w:tcW w:w="5396" w:type="dxa"/>
            <w:tcBorders>
              <w:top w:val="nil"/>
              <w:left w:val="nil"/>
              <w:bottom w:val="nil"/>
              <w:right w:val="nil"/>
            </w:tcBorders>
            <w:hideMark/>
          </w:tcPr>
          <w:p w14:paraId="4769D62D" w14:textId="77777777" w:rsidR="002A6DF4" w:rsidRPr="00974853" w:rsidRDefault="002A6DF4" w:rsidP="005E4568">
            <w:pPr>
              <w:pStyle w:val="NormalUkr"/>
              <w:tabs>
                <w:tab w:val="left" w:pos="5103"/>
                <w:tab w:val="left" w:pos="8789"/>
              </w:tabs>
              <w:ind w:left="851" w:firstLine="567"/>
              <w:rPr>
                <w:b/>
                <w:lang w:val="uk-UA"/>
              </w:rPr>
            </w:pPr>
            <w:r w:rsidRPr="00974853">
              <w:rPr>
                <w:b/>
                <w:lang w:val="uk-UA"/>
              </w:rPr>
              <w:t xml:space="preserve">Постачальник </w:t>
            </w:r>
          </w:p>
        </w:tc>
        <w:tc>
          <w:tcPr>
            <w:tcW w:w="236" w:type="dxa"/>
            <w:tcBorders>
              <w:top w:val="nil"/>
              <w:left w:val="nil"/>
              <w:bottom w:val="nil"/>
              <w:right w:val="nil"/>
            </w:tcBorders>
          </w:tcPr>
          <w:p w14:paraId="424A66F9" w14:textId="77777777" w:rsidR="002A6DF4" w:rsidRPr="00974853" w:rsidRDefault="002A6DF4" w:rsidP="005E4568">
            <w:pPr>
              <w:pStyle w:val="NormalUkr"/>
              <w:tabs>
                <w:tab w:val="left" w:pos="5103"/>
                <w:tab w:val="left" w:pos="8789"/>
              </w:tabs>
              <w:ind w:left="851" w:firstLine="567"/>
              <w:rPr>
                <w:b/>
                <w:lang w:val="uk-UA"/>
              </w:rPr>
            </w:pPr>
          </w:p>
        </w:tc>
        <w:tc>
          <w:tcPr>
            <w:tcW w:w="5396" w:type="dxa"/>
            <w:tcBorders>
              <w:top w:val="nil"/>
              <w:left w:val="nil"/>
              <w:bottom w:val="nil"/>
              <w:right w:val="nil"/>
            </w:tcBorders>
            <w:hideMark/>
          </w:tcPr>
          <w:p w14:paraId="3B5D2424" w14:textId="77777777" w:rsidR="002A6DF4" w:rsidRPr="00974853" w:rsidRDefault="002A6DF4" w:rsidP="005E4568">
            <w:pPr>
              <w:pStyle w:val="NormalUkr"/>
              <w:tabs>
                <w:tab w:val="left" w:pos="5103"/>
                <w:tab w:val="left" w:pos="8789"/>
              </w:tabs>
              <w:ind w:left="851" w:firstLine="567"/>
              <w:rPr>
                <w:b/>
                <w:lang w:val="uk-UA"/>
              </w:rPr>
            </w:pPr>
            <w:r w:rsidRPr="00974853">
              <w:rPr>
                <w:b/>
                <w:lang w:val="uk-UA"/>
              </w:rPr>
              <w:t>Споживач</w:t>
            </w:r>
          </w:p>
        </w:tc>
      </w:tr>
      <w:tr w:rsidR="002A6DF4" w:rsidRPr="00974853" w14:paraId="44349588" w14:textId="77777777" w:rsidTr="005E4568">
        <w:trPr>
          <w:jc w:val="center"/>
        </w:trPr>
        <w:tc>
          <w:tcPr>
            <w:tcW w:w="5396" w:type="dxa"/>
            <w:tcBorders>
              <w:top w:val="nil"/>
              <w:left w:val="nil"/>
              <w:bottom w:val="nil"/>
              <w:right w:val="nil"/>
            </w:tcBorders>
          </w:tcPr>
          <w:p w14:paraId="614C97F5" w14:textId="77777777" w:rsidR="002A6DF4" w:rsidRPr="00974853" w:rsidRDefault="002A6DF4" w:rsidP="005E4568">
            <w:pPr>
              <w:pStyle w:val="NormalUkr"/>
              <w:tabs>
                <w:tab w:val="left" w:pos="5103"/>
                <w:tab w:val="left" w:pos="8789"/>
              </w:tabs>
              <w:ind w:left="851" w:firstLine="567"/>
              <w:rPr>
                <w:lang w:val="uk-UA"/>
              </w:rPr>
            </w:pPr>
          </w:p>
        </w:tc>
        <w:tc>
          <w:tcPr>
            <w:tcW w:w="236" w:type="dxa"/>
            <w:tcBorders>
              <w:top w:val="nil"/>
              <w:left w:val="nil"/>
              <w:bottom w:val="nil"/>
              <w:right w:val="nil"/>
            </w:tcBorders>
          </w:tcPr>
          <w:p w14:paraId="526E6E8A" w14:textId="77777777" w:rsidR="002A6DF4" w:rsidRPr="00974853" w:rsidRDefault="002A6DF4" w:rsidP="005E4568">
            <w:pPr>
              <w:pStyle w:val="NormalUkr"/>
              <w:tabs>
                <w:tab w:val="left" w:pos="5103"/>
                <w:tab w:val="left" w:pos="8789"/>
              </w:tabs>
              <w:ind w:left="851" w:firstLine="567"/>
              <w:rPr>
                <w:lang w:val="uk-UA"/>
              </w:rPr>
            </w:pPr>
          </w:p>
        </w:tc>
        <w:tc>
          <w:tcPr>
            <w:tcW w:w="5396" w:type="dxa"/>
            <w:tcBorders>
              <w:top w:val="nil"/>
              <w:left w:val="nil"/>
              <w:bottom w:val="nil"/>
              <w:right w:val="nil"/>
            </w:tcBorders>
          </w:tcPr>
          <w:p w14:paraId="71938A7B" w14:textId="77777777" w:rsidR="002A6DF4" w:rsidRPr="00974853" w:rsidRDefault="002A6DF4" w:rsidP="005E4568">
            <w:pPr>
              <w:pStyle w:val="NormalUkr"/>
              <w:tabs>
                <w:tab w:val="left" w:pos="5103"/>
                <w:tab w:val="left" w:pos="8789"/>
              </w:tabs>
              <w:ind w:left="851" w:firstLine="567"/>
              <w:rPr>
                <w:lang w:val="uk-UA"/>
              </w:rPr>
            </w:pPr>
          </w:p>
        </w:tc>
      </w:tr>
      <w:tr w:rsidR="002A6DF4" w:rsidRPr="000D3657" w14:paraId="3A4FD4CA" w14:textId="77777777" w:rsidTr="005E4568">
        <w:trPr>
          <w:jc w:val="center"/>
        </w:trPr>
        <w:tc>
          <w:tcPr>
            <w:tcW w:w="5396" w:type="dxa"/>
            <w:tcBorders>
              <w:top w:val="nil"/>
              <w:left w:val="nil"/>
              <w:bottom w:val="nil"/>
              <w:right w:val="nil"/>
            </w:tcBorders>
            <w:hideMark/>
          </w:tcPr>
          <w:p w14:paraId="30595E32" w14:textId="77777777" w:rsidR="002A6DF4" w:rsidRPr="00974853" w:rsidRDefault="002A6DF4" w:rsidP="005E4568">
            <w:pPr>
              <w:pStyle w:val="NormalUkr"/>
              <w:tabs>
                <w:tab w:val="left" w:pos="5103"/>
                <w:tab w:val="left" w:pos="8789"/>
              </w:tabs>
              <w:ind w:left="851" w:firstLine="567"/>
              <w:rPr>
                <w:lang w:val="uk-UA"/>
              </w:rPr>
            </w:pPr>
            <w:r w:rsidRPr="00974853">
              <w:rPr>
                <w:lang w:val="uk-UA"/>
              </w:rPr>
              <w:t xml:space="preserve">        ___________________________________</w:t>
            </w:r>
          </w:p>
          <w:p w14:paraId="6F7F6B32" w14:textId="77777777" w:rsidR="002A6DF4" w:rsidRPr="00974853" w:rsidRDefault="002A6DF4" w:rsidP="005E4568">
            <w:pPr>
              <w:pStyle w:val="NormalUkr"/>
              <w:tabs>
                <w:tab w:val="left" w:pos="5103"/>
                <w:tab w:val="left" w:pos="8789"/>
              </w:tabs>
              <w:ind w:left="851" w:firstLine="567"/>
              <w:jc w:val="center"/>
              <w:rPr>
                <w:lang w:val="uk-UA"/>
              </w:rPr>
            </w:pPr>
            <w:r w:rsidRPr="00974853">
              <w:rPr>
                <w:lang w:val="uk-UA"/>
              </w:rPr>
              <w:t>М.П. (П.І.Б., Підпис)</w:t>
            </w:r>
          </w:p>
        </w:tc>
        <w:tc>
          <w:tcPr>
            <w:tcW w:w="236" w:type="dxa"/>
            <w:tcBorders>
              <w:top w:val="nil"/>
              <w:left w:val="nil"/>
              <w:bottom w:val="nil"/>
              <w:right w:val="nil"/>
            </w:tcBorders>
          </w:tcPr>
          <w:p w14:paraId="06403E80" w14:textId="77777777" w:rsidR="002A6DF4" w:rsidRPr="00974853" w:rsidRDefault="002A6DF4" w:rsidP="005E4568">
            <w:pPr>
              <w:pStyle w:val="NormalUkr"/>
              <w:tabs>
                <w:tab w:val="left" w:pos="5103"/>
                <w:tab w:val="left" w:pos="8789"/>
              </w:tabs>
              <w:ind w:left="851" w:firstLine="567"/>
              <w:rPr>
                <w:lang w:val="uk-UA"/>
              </w:rPr>
            </w:pPr>
          </w:p>
        </w:tc>
        <w:tc>
          <w:tcPr>
            <w:tcW w:w="5396" w:type="dxa"/>
            <w:tcBorders>
              <w:top w:val="nil"/>
              <w:left w:val="nil"/>
              <w:bottom w:val="nil"/>
              <w:right w:val="nil"/>
            </w:tcBorders>
            <w:hideMark/>
          </w:tcPr>
          <w:p w14:paraId="69AA662D" w14:textId="77777777" w:rsidR="002A6DF4" w:rsidRPr="00974853" w:rsidRDefault="002A6DF4" w:rsidP="005E4568">
            <w:pPr>
              <w:pStyle w:val="NormalUkr"/>
              <w:tabs>
                <w:tab w:val="left" w:pos="5103"/>
                <w:tab w:val="left" w:pos="8789"/>
              </w:tabs>
              <w:ind w:left="851" w:firstLine="567"/>
              <w:rPr>
                <w:lang w:val="uk-UA"/>
              </w:rPr>
            </w:pPr>
            <w:r w:rsidRPr="00974853">
              <w:rPr>
                <w:lang w:val="uk-UA"/>
              </w:rPr>
              <w:t xml:space="preserve">_____________________________________ </w:t>
            </w:r>
          </w:p>
          <w:p w14:paraId="491EB699" w14:textId="77777777" w:rsidR="002A6DF4" w:rsidRPr="00974853" w:rsidRDefault="002A6DF4" w:rsidP="005E4568">
            <w:pPr>
              <w:pStyle w:val="NormalUkr"/>
              <w:tabs>
                <w:tab w:val="left" w:pos="5103"/>
                <w:tab w:val="left" w:pos="8789"/>
              </w:tabs>
              <w:ind w:left="851" w:firstLine="567"/>
              <w:jc w:val="center"/>
              <w:rPr>
                <w:lang w:val="uk-UA"/>
              </w:rPr>
            </w:pPr>
            <w:r w:rsidRPr="00974853">
              <w:rPr>
                <w:lang w:val="uk-UA"/>
              </w:rPr>
              <w:t>М.П. (П.І.Б., Підпис)</w:t>
            </w:r>
          </w:p>
        </w:tc>
      </w:tr>
    </w:tbl>
    <w:p w14:paraId="23A30E9E" w14:textId="77777777" w:rsidR="002A6DF4" w:rsidRDefault="002A6DF4" w:rsidP="002A6DF4">
      <w:pPr>
        <w:spacing w:line="240" w:lineRule="auto"/>
        <w:ind w:left="5664"/>
        <w:rPr>
          <w:rFonts w:ascii="Times New Roman" w:hAnsi="Times New Roman" w:cs="Times New Roman"/>
          <w:b/>
          <w:lang w:val="uk-UA" w:eastAsia="ru-RU"/>
        </w:rPr>
      </w:pPr>
    </w:p>
    <w:p w14:paraId="417496F2" w14:textId="77777777" w:rsidR="002A6DF4" w:rsidRDefault="002A6DF4" w:rsidP="002A6DF4">
      <w:pPr>
        <w:shd w:val="clear" w:color="auto" w:fill="FFFFFF"/>
        <w:tabs>
          <w:tab w:val="left" w:pos="4695"/>
        </w:tabs>
        <w:rPr>
          <w:lang w:val="uk-UA"/>
        </w:rPr>
        <w:sectPr w:rsidR="002A6DF4" w:rsidSect="004536DE">
          <w:pgSz w:w="11909" w:h="16834"/>
          <w:pgMar w:top="426" w:right="851" w:bottom="709" w:left="680" w:header="720" w:footer="259" w:gutter="0"/>
          <w:pgNumType w:start="1"/>
          <w:cols w:space="720"/>
          <w:docGrid w:linePitch="326"/>
        </w:sectPr>
      </w:pPr>
    </w:p>
    <w:tbl>
      <w:tblPr>
        <w:tblW w:w="19136" w:type="dxa"/>
        <w:tblLayout w:type="fixed"/>
        <w:tblLook w:val="0000" w:firstRow="0" w:lastRow="0" w:firstColumn="0" w:lastColumn="0" w:noHBand="0" w:noVBand="0"/>
      </w:tblPr>
      <w:tblGrid>
        <w:gridCol w:w="10064"/>
        <w:gridCol w:w="4536"/>
        <w:gridCol w:w="4536"/>
      </w:tblGrid>
      <w:tr w:rsidR="002A6DF4" w:rsidRPr="00C64644" w14:paraId="5E267D96" w14:textId="77777777" w:rsidTr="005E4568">
        <w:tc>
          <w:tcPr>
            <w:tcW w:w="10064" w:type="dxa"/>
          </w:tcPr>
          <w:p w14:paraId="30CF89B2" w14:textId="77777777" w:rsidR="002A6DF4" w:rsidRPr="00B47B27" w:rsidRDefault="002A6DF4" w:rsidP="005E4568">
            <w:pPr>
              <w:ind w:left="6372"/>
              <w:rPr>
                <w:rFonts w:ascii="Times New Roman" w:hAnsi="Times New Roman" w:cs="Times New Roman"/>
                <w:lang w:val="uk-UA"/>
              </w:rPr>
            </w:pPr>
          </w:p>
          <w:p w14:paraId="24E24BF4" w14:textId="71905C95" w:rsidR="002A6DF4" w:rsidRPr="00D76D28" w:rsidRDefault="002A6DF4" w:rsidP="005E4568">
            <w:pPr>
              <w:spacing w:line="240" w:lineRule="auto"/>
              <w:ind w:left="6096" w:right="30"/>
              <w:rPr>
                <w:rFonts w:ascii="Times New Roman" w:hAnsi="Times New Roman"/>
                <w:bCs/>
                <w:sz w:val="20"/>
                <w:szCs w:val="20"/>
                <w:lang w:val="uk-UA"/>
              </w:rPr>
            </w:pPr>
            <w:proofErr w:type="spellStart"/>
            <w:r w:rsidRPr="00D76D28">
              <w:rPr>
                <w:rFonts w:ascii="Times New Roman" w:hAnsi="Times New Roman"/>
                <w:bCs/>
                <w:sz w:val="20"/>
                <w:szCs w:val="20"/>
              </w:rPr>
              <w:t>Додаток</w:t>
            </w:r>
            <w:proofErr w:type="spellEnd"/>
            <w:r w:rsidRPr="00D76D28">
              <w:rPr>
                <w:rFonts w:ascii="Times New Roman" w:hAnsi="Times New Roman"/>
                <w:bCs/>
                <w:sz w:val="20"/>
                <w:szCs w:val="20"/>
              </w:rPr>
              <w:t xml:space="preserve"> № </w:t>
            </w:r>
            <w:r w:rsidR="0082503C">
              <w:rPr>
                <w:rFonts w:ascii="Times New Roman" w:hAnsi="Times New Roman"/>
                <w:bCs/>
                <w:sz w:val="20"/>
                <w:szCs w:val="20"/>
                <w:lang w:val="uk-UA"/>
              </w:rPr>
              <w:t>3</w:t>
            </w:r>
          </w:p>
          <w:p w14:paraId="1888A4C3" w14:textId="77777777" w:rsidR="002A6DF4" w:rsidRPr="00D76D28" w:rsidRDefault="002A6DF4" w:rsidP="005E4568">
            <w:pPr>
              <w:spacing w:line="240" w:lineRule="auto"/>
              <w:ind w:left="6096" w:right="30"/>
              <w:rPr>
                <w:rFonts w:ascii="Times New Roman" w:hAnsi="Times New Roman"/>
                <w:bCs/>
                <w:sz w:val="20"/>
                <w:szCs w:val="20"/>
              </w:rPr>
            </w:pPr>
            <w:r w:rsidRPr="00D76D28">
              <w:rPr>
                <w:rFonts w:ascii="Times New Roman" w:hAnsi="Times New Roman"/>
                <w:bCs/>
                <w:sz w:val="20"/>
                <w:szCs w:val="20"/>
              </w:rPr>
              <w:t xml:space="preserve">до Договору  про </w:t>
            </w:r>
            <w:proofErr w:type="spellStart"/>
            <w:r w:rsidRPr="00D76D28">
              <w:rPr>
                <w:rFonts w:ascii="Times New Roman" w:hAnsi="Times New Roman"/>
                <w:bCs/>
                <w:sz w:val="20"/>
                <w:szCs w:val="20"/>
              </w:rPr>
              <w:t>постачання</w:t>
            </w:r>
            <w:proofErr w:type="spellEnd"/>
            <w:r w:rsidRPr="00D76D28">
              <w:rPr>
                <w:rFonts w:ascii="Times New Roman" w:hAnsi="Times New Roman"/>
                <w:bCs/>
                <w:sz w:val="20"/>
                <w:szCs w:val="20"/>
              </w:rPr>
              <w:t>/</w:t>
            </w:r>
            <w:proofErr w:type="spellStart"/>
            <w:r w:rsidRPr="00D76D28">
              <w:rPr>
                <w:rFonts w:ascii="Times New Roman" w:hAnsi="Times New Roman"/>
                <w:bCs/>
                <w:sz w:val="20"/>
                <w:szCs w:val="20"/>
              </w:rPr>
              <w:t>закупівлю</w:t>
            </w:r>
            <w:proofErr w:type="spellEnd"/>
            <w:r w:rsidRPr="00D76D28">
              <w:rPr>
                <w:rFonts w:ascii="Times New Roman" w:hAnsi="Times New Roman"/>
                <w:bCs/>
                <w:sz w:val="20"/>
                <w:szCs w:val="20"/>
              </w:rPr>
              <w:t xml:space="preserve"> </w:t>
            </w:r>
            <w:proofErr w:type="spellStart"/>
            <w:r w:rsidRPr="00D76D28">
              <w:rPr>
                <w:rFonts w:ascii="Times New Roman" w:hAnsi="Times New Roman"/>
                <w:bCs/>
                <w:sz w:val="20"/>
                <w:szCs w:val="20"/>
              </w:rPr>
              <w:t>електричної</w:t>
            </w:r>
            <w:proofErr w:type="spellEnd"/>
            <w:r w:rsidRPr="00D76D28">
              <w:rPr>
                <w:rFonts w:ascii="Times New Roman" w:hAnsi="Times New Roman"/>
                <w:bCs/>
                <w:sz w:val="20"/>
                <w:szCs w:val="20"/>
              </w:rPr>
              <w:t xml:space="preserve"> </w:t>
            </w:r>
            <w:proofErr w:type="spellStart"/>
            <w:r w:rsidRPr="00D76D28">
              <w:rPr>
                <w:rFonts w:ascii="Times New Roman" w:hAnsi="Times New Roman"/>
                <w:bCs/>
                <w:sz w:val="20"/>
                <w:szCs w:val="20"/>
              </w:rPr>
              <w:t>енергії</w:t>
            </w:r>
            <w:proofErr w:type="spellEnd"/>
            <w:r w:rsidRPr="00D76D28">
              <w:rPr>
                <w:rFonts w:ascii="Times New Roman" w:hAnsi="Times New Roman"/>
                <w:bCs/>
                <w:sz w:val="20"/>
                <w:szCs w:val="20"/>
              </w:rPr>
              <w:t xml:space="preserve"> </w:t>
            </w:r>
            <w:proofErr w:type="spellStart"/>
            <w:r w:rsidRPr="00D76D28">
              <w:rPr>
                <w:rFonts w:ascii="Times New Roman" w:hAnsi="Times New Roman"/>
                <w:bCs/>
                <w:sz w:val="20"/>
                <w:szCs w:val="20"/>
              </w:rPr>
              <w:t>споживачу</w:t>
            </w:r>
            <w:proofErr w:type="spellEnd"/>
          </w:p>
          <w:p w14:paraId="4D258D81" w14:textId="77777777" w:rsidR="002A6DF4" w:rsidRPr="00D76D28" w:rsidRDefault="002A6DF4" w:rsidP="005E4568">
            <w:pPr>
              <w:spacing w:line="240" w:lineRule="auto"/>
              <w:ind w:left="6096" w:right="30"/>
              <w:rPr>
                <w:rFonts w:ascii="Times New Roman" w:hAnsi="Times New Roman"/>
                <w:bCs/>
                <w:sz w:val="20"/>
                <w:szCs w:val="20"/>
              </w:rPr>
            </w:pPr>
            <w:proofErr w:type="spellStart"/>
            <w:r w:rsidRPr="00D76D28">
              <w:rPr>
                <w:rFonts w:ascii="Times New Roman" w:hAnsi="Times New Roman"/>
                <w:bCs/>
                <w:sz w:val="20"/>
                <w:szCs w:val="20"/>
              </w:rPr>
              <w:t>від</w:t>
            </w:r>
            <w:proofErr w:type="spellEnd"/>
            <w:r w:rsidRPr="00D76D28">
              <w:rPr>
                <w:rFonts w:ascii="Times New Roman" w:hAnsi="Times New Roman"/>
                <w:bCs/>
                <w:sz w:val="20"/>
                <w:szCs w:val="20"/>
              </w:rPr>
              <w:t xml:space="preserve">  “____” __________20__ р. №</w:t>
            </w:r>
          </w:p>
          <w:p w14:paraId="34B25E56" w14:textId="77777777" w:rsidR="002A6DF4" w:rsidRPr="00B47B27" w:rsidRDefault="002A6DF4" w:rsidP="005E4568">
            <w:pPr>
              <w:rPr>
                <w:rFonts w:ascii="Times New Roman" w:hAnsi="Times New Roman" w:cs="Times New Roman"/>
              </w:rPr>
            </w:pPr>
            <w:r w:rsidRPr="00B47B27">
              <w:rPr>
                <w:rFonts w:ascii="Times New Roman" w:hAnsi="Times New Roman" w:cs="Times New Roman"/>
              </w:rPr>
              <w:t xml:space="preserve">         </w:t>
            </w:r>
          </w:p>
          <w:p w14:paraId="39D9E63B" w14:textId="77777777" w:rsidR="002A6DF4" w:rsidRPr="00B47B27" w:rsidRDefault="002A6DF4" w:rsidP="005E4568">
            <w:pPr>
              <w:jc w:val="center"/>
              <w:rPr>
                <w:rFonts w:ascii="Times New Roman" w:hAnsi="Times New Roman" w:cs="Times New Roman"/>
                <w:b/>
                <w:sz w:val="28"/>
                <w:szCs w:val="28"/>
              </w:rPr>
            </w:pPr>
            <w:r w:rsidRPr="00B47B27">
              <w:rPr>
                <w:rFonts w:ascii="Times New Roman" w:hAnsi="Times New Roman" w:cs="Times New Roman"/>
                <w:b/>
                <w:sz w:val="28"/>
                <w:szCs w:val="28"/>
              </w:rPr>
              <w:t>ЗАЯВА-ПРИЄДНАННЯ</w:t>
            </w:r>
          </w:p>
          <w:p w14:paraId="776228DE" w14:textId="77777777" w:rsidR="002A6DF4" w:rsidRPr="00B47B27" w:rsidRDefault="002A6DF4" w:rsidP="005E4568">
            <w:pPr>
              <w:jc w:val="center"/>
              <w:rPr>
                <w:rFonts w:ascii="Times New Roman" w:hAnsi="Times New Roman" w:cs="Times New Roman"/>
                <w:b/>
                <w:sz w:val="28"/>
                <w:szCs w:val="28"/>
              </w:rPr>
            </w:pPr>
            <w:r w:rsidRPr="00B47B27">
              <w:rPr>
                <w:rFonts w:ascii="Times New Roman" w:hAnsi="Times New Roman" w:cs="Times New Roman"/>
                <w:b/>
                <w:sz w:val="28"/>
                <w:szCs w:val="28"/>
              </w:rPr>
              <w:t xml:space="preserve">до договору про </w:t>
            </w:r>
            <w:proofErr w:type="spellStart"/>
            <w:r w:rsidRPr="00B47B27">
              <w:rPr>
                <w:rFonts w:ascii="Times New Roman" w:hAnsi="Times New Roman" w:cs="Times New Roman"/>
                <w:b/>
                <w:sz w:val="28"/>
                <w:szCs w:val="28"/>
              </w:rPr>
              <w:t>постачання</w:t>
            </w:r>
            <w:proofErr w:type="spellEnd"/>
            <w:r w:rsidRPr="00B47B27">
              <w:rPr>
                <w:rFonts w:ascii="Times New Roman" w:hAnsi="Times New Roman" w:cs="Times New Roman"/>
                <w:b/>
                <w:sz w:val="28"/>
                <w:szCs w:val="28"/>
              </w:rPr>
              <w:t xml:space="preserve"> </w:t>
            </w:r>
            <w:proofErr w:type="spellStart"/>
            <w:r w:rsidRPr="00B47B27">
              <w:rPr>
                <w:rFonts w:ascii="Times New Roman" w:hAnsi="Times New Roman" w:cs="Times New Roman"/>
                <w:b/>
                <w:sz w:val="28"/>
                <w:szCs w:val="28"/>
              </w:rPr>
              <w:t>електричної</w:t>
            </w:r>
            <w:proofErr w:type="spellEnd"/>
            <w:r w:rsidRPr="00B47B27">
              <w:rPr>
                <w:rFonts w:ascii="Times New Roman" w:hAnsi="Times New Roman" w:cs="Times New Roman"/>
                <w:b/>
                <w:sz w:val="28"/>
                <w:szCs w:val="28"/>
              </w:rPr>
              <w:t xml:space="preserve"> </w:t>
            </w:r>
            <w:proofErr w:type="spellStart"/>
            <w:r w:rsidRPr="00B47B27">
              <w:rPr>
                <w:rFonts w:ascii="Times New Roman" w:hAnsi="Times New Roman" w:cs="Times New Roman"/>
                <w:b/>
                <w:sz w:val="28"/>
                <w:szCs w:val="28"/>
              </w:rPr>
              <w:t>енергії</w:t>
            </w:r>
            <w:proofErr w:type="spellEnd"/>
            <w:r w:rsidRPr="00B47B27">
              <w:rPr>
                <w:rFonts w:ascii="Times New Roman" w:hAnsi="Times New Roman" w:cs="Times New Roman"/>
                <w:b/>
                <w:sz w:val="28"/>
                <w:szCs w:val="28"/>
              </w:rPr>
              <w:t xml:space="preserve"> </w:t>
            </w:r>
            <w:proofErr w:type="spellStart"/>
            <w:r w:rsidRPr="00B47B27">
              <w:rPr>
                <w:rFonts w:ascii="Times New Roman" w:hAnsi="Times New Roman" w:cs="Times New Roman"/>
                <w:b/>
                <w:sz w:val="28"/>
                <w:szCs w:val="28"/>
              </w:rPr>
              <w:t>споживачу</w:t>
            </w:r>
            <w:proofErr w:type="spellEnd"/>
          </w:p>
          <w:p w14:paraId="0BC6B8C6" w14:textId="77777777" w:rsidR="002A6DF4" w:rsidRPr="00B47B27" w:rsidRDefault="002A6DF4" w:rsidP="005E4568">
            <w:pPr>
              <w:jc w:val="center"/>
              <w:rPr>
                <w:rFonts w:ascii="Times New Roman" w:hAnsi="Times New Roman" w:cs="Times New Roman"/>
              </w:rPr>
            </w:pPr>
          </w:p>
          <w:p w14:paraId="61AB3B9A"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Керуючись</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статтями</w:t>
            </w:r>
            <w:proofErr w:type="spellEnd"/>
            <w:r w:rsidRPr="00B47B27">
              <w:rPr>
                <w:rFonts w:ascii="Times New Roman" w:hAnsi="Times New Roman" w:cs="Times New Roman"/>
              </w:rPr>
              <w:t xml:space="preserve"> 633, 634, 641, 642 </w:t>
            </w:r>
            <w:proofErr w:type="spellStart"/>
            <w:r w:rsidRPr="00B47B27">
              <w:rPr>
                <w:rFonts w:ascii="Times New Roman" w:hAnsi="Times New Roman" w:cs="Times New Roman"/>
              </w:rPr>
              <w:t>Цивільного</w:t>
            </w:r>
            <w:proofErr w:type="spellEnd"/>
            <w:r w:rsidRPr="00B47B27">
              <w:rPr>
                <w:rFonts w:ascii="Times New Roman" w:hAnsi="Times New Roman" w:cs="Times New Roman"/>
              </w:rPr>
              <w:t xml:space="preserve"> кодексу </w:t>
            </w:r>
            <w:proofErr w:type="spellStart"/>
            <w:r w:rsidRPr="00B47B27">
              <w:rPr>
                <w:rFonts w:ascii="Times New Roman" w:hAnsi="Times New Roman" w:cs="Times New Roman"/>
              </w:rPr>
              <w:t>України</w:t>
            </w:r>
            <w:proofErr w:type="spellEnd"/>
            <w:r w:rsidRPr="00B47B27">
              <w:rPr>
                <w:rFonts w:ascii="Times New Roman" w:hAnsi="Times New Roman" w:cs="Times New Roman"/>
              </w:rPr>
              <w:t xml:space="preserve">, Правилами </w:t>
            </w:r>
            <w:proofErr w:type="spellStart"/>
            <w:r w:rsidRPr="00B47B27">
              <w:rPr>
                <w:rFonts w:ascii="Times New Roman" w:hAnsi="Times New Roman" w:cs="Times New Roman"/>
              </w:rPr>
              <w:t>роздрібного</w:t>
            </w:r>
            <w:proofErr w:type="spellEnd"/>
            <w:r w:rsidRPr="00B47B27">
              <w:rPr>
                <w:rFonts w:ascii="Times New Roman" w:hAnsi="Times New Roman" w:cs="Times New Roman"/>
              </w:rPr>
              <w:t xml:space="preserve"> ринку </w:t>
            </w:r>
            <w:proofErr w:type="spellStart"/>
            <w:r w:rsidRPr="00B47B27">
              <w:rPr>
                <w:rFonts w:ascii="Times New Roman" w:hAnsi="Times New Roman" w:cs="Times New Roman"/>
              </w:rPr>
              <w:t>електричної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енергії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затвердженими</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постановою</w:t>
            </w:r>
            <w:proofErr w:type="spellEnd"/>
            <w:r w:rsidRPr="00B47B27">
              <w:rPr>
                <w:rFonts w:ascii="Times New Roman" w:hAnsi="Times New Roman" w:cs="Times New Roman"/>
              </w:rPr>
              <w:t xml:space="preserve"> НКРЕКП </w:t>
            </w:r>
            <w:proofErr w:type="spellStart"/>
            <w:r w:rsidRPr="00B47B27">
              <w:rPr>
                <w:rFonts w:ascii="Times New Roman" w:hAnsi="Times New Roman" w:cs="Times New Roman"/>
              </w:rPr>
              <w:t>від</w:t>
            </w:r>
            <w:proofErr w:type="spellEnd"/>
            <w:r w:rsidRPr="00B47B27">
              <w:rPr>
                <w:rFonts w:ascii="Times New Roman" w:hAnsi="Times New Roman" w:cs="Times New Roman"/>
              </w:rPr>
              <w:t xml:space="preserve"> 14.03.2018 № 312 (</w:t>
            </w:r>
            <w:proofErr w:type="spellStart"/>
            <w:r w:rsidRPr="00B47B27">
              <w:rPr>
                <w:rFonts w:ascii="Times New Roman" w:hAnsi="Times New Roman" w:cs="Times New Roman"/>
              </w:rPr>
              <w:t>далі</w:t>
            </w:r>
            <w:proofErr w:type="spellEnd"/>
            <w:r w:rsidRPr="00B47B27">
              <w:rPr>
                <w:rFonts w:ascii="Times New Roman" w:hAnsi="Times New Roman" w:cs="Times New Roman"/>
              </w:rPr>
              <w:t xml:space="preserve"> – Правила </w:t>
            </w:r>
            <w:proofErr w:type="spellStart"/>
            <w:r w:rsidRPr="00B47B27">
              <w:rPr>
                <w:rFonts w:ascii="Times New Roman" w:hAnsi="Times New Roman" w:cs="Times New Roman"/>
              </w:rPr>
              <w:t>роздрібного</w:t>
            </w:r>
            <w:proofErr w:type="spellEnd"/>
            <w:r w:rsidRPr="00B47B27">
              <w:rPr>
                <w:rFonts w:ascii="Times New Roman" w:hAnsi="Times New Roman" w:cs="Times New Roman"/>
              </w:rPr>
              <w:t xml:space="preserve"> ринку), та </w:t>
            </w:r>
            <w:proofErr w:type="spellStart"/>
            <w:r w:rsidRPr="00B47B27">
              <w:rPr>
                <w:rFonts w:ascii="Times New Roman" w:hAnsi="Times New Roman" w:cs="Times New Roman"/>
              </w:rPr>
              <w:t>ознайомившись</w:t>
            </w:r>
            <w:proofErr w:type="spellEnd"/>
            <w:r w:rsidRPr="00B47B27">
              <w:rPr>
                <w:rFonts w:ascii="Times New Roman" w:hAnsi="Times New Roman" w:cs="Times New Roman"/>
              </w:rPr>
              <w:t xml:space="preserve"> з </w:t>
            </w:r>
            <w:proofErr w:type="spellStart"/>
            <w:r w:rsidRPr="00B47B27">
              <w:rPr>
                <w:rFonts w:ascii="Times New Roman" w:hAnsi="Times New Roman" w:cs="Times New Roman"/>
              </w:rPr>
              <w:t>умовами</w:t>
            </w:r>
            <w:proofErr w:type="spellEnd"/>
            <w:r w:rsidRPr="00B47B27">
              <w:rPr>
                <w:rFonts w:ascii="Times New Roman" w:hAnsi="Times New Roman" w:cs="Times New Roman"/>
              </w:rPr>
              <w:t xml:space="preserve"> договору про </w:t>
            </w:r>
            <w:proofErr w:type="spellStart"/>
            <w:r w:rsidRPr="00B47B27">
              <w:rPr>
                <w:rFonts w:ascii="Times New Roman" w:hAnsi="Times New Roman" w:cs="Times New Roman"/>
              </w:rPr>
              <w:t>постачання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електричної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енергії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від</w:t>
            </w:r>
            <w:proofErr w:type="spellEnd"/>
            <w:r w:rsidRPr="00B47B27">
              <w:rPr>
                <w:rFonts w:ascii="Times New Roman" w:hAnsi="Times New Roman" w:cs="Times New Roman"/>
              </w:rPr>
              <w:t xml:space="preserve"> ____________ (</w:t>
            </w:r>
            <w:proofErr w:type="spellStart"/>
            <w:r w:rsidRPr="00B47B27">
              <w:rPr>
                <w:rFonts w:ascii="Times New Roman" w:hAnsi="Times New Roman" w:cs="Times New Roman"/>
              </w:rPr>
              <w:t>далі</w:t>
            </w:r>
            <w:proofErr w:type="spellEnd"/>
            <w:r w:rsidRPr="00B47B27">
              <w:rPr>
                <w:rFonts w:ascii="Times New Roman" w:hAnsi="Times New Roman" w:cs="Times New Roman"/>
              </w:rPr>
              <w:t xml:space="preserve"> – </w:t>
            </w:r>
            <w:proofErr w:type="spellStart"/>
            <w:r w:rsidRPr="00B47B27">
              <w:rPr>
                <w:rFonts w:ascii="Times New Roman" w:hAnsi="Times New Roman" w:cs="Times New Roman"/>
              </w:rPr>
              <w:t>Договір</w:t>
            </w:r>
            <w:proofErr w:type="spellEnd"/>
            <w:r w:rsidRPr="00B47B27">
              <w:rPr>
                <w:rFonts w:ascii="Times New Roman" w:hAnsi="Times New Roman" w:cs="Times New Roman"/>
              </w:rPr>
              <w:t xml:space="preserve">) на </w:t>
            </w:r>
            <w:proofErr w:type="spellStart"/>
            <w:r w:rsidRPr="00B47B27">
              <w:rPr>
                <w:rFonts w:ascii="Times New Roman" w:hAnsi="Times New Roman" w:cs="Times New Roman"/>
              </w:rPr>
              <w:t>сайті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електропостачальника</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далі</w:t>
            </w:r>
            <w:proofErr w:type="spellEnd"/>
            <w:r w:rsidRPr="00B47B27">
              <w:rPr>
                <w:rFonts w:ascii="Times New Roman" w:hAnsi="Times New Roman" w:cs="Times New Roman"/>
              </w:rPr>
              <w:t xml:space="preserve"> – </w:t>
            </w:r>
            <w:proofErr w:type="spellStart"/>
            <w:r w:rsidRPr="00B47B27">
              <w:rPr>
                <w:rFonts w:ascii="Times New Roman" w:hAnsi="Times New Roman" w:cs="Times New Roman"/>
              </w:rPr>
              <w:t>Постачальник</w:t>
            </w:r>
            <w:proofErr w:type="spellEnd"/>
            <w:r w:rsidRPr="00B47B27">
              <w:rPr>
                <w:rFonts w:ascii="Times New Roman" w:hAnsi="Times New Roman" w:cs="Times New Roman"/>
              </w:rPr>
              <w:t xml:space="preserve">) в </w:t>
            </w:r>
            <w:proofErr w:type="spellStart"/>
            <w:r w:rsidRPr="00B47B27">
              <w:rPr>
                <w:rFonts w:ascii="Times New Roman" w:hAnsi="Times New Roman" w:cs="Times New Roman"/>
              </w:rPr>
              <w:t>мережі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Інтернет</w:t>
            </w:r>
            <w:proofErr w:type="spellEnd"/>
            <w:r w:rsidRPr="00B47B27">
              <w:rPr>
                <w:rFonts w:ascii="Times New Roman" w:hAnsi="Times New Roman" w:cs="Times New Roman"/>
              </w:rPr>
              <w:t xml:space="preserve"> за </w:t>
            </w:r>
            <w:proofErr w:type="spellStart"/>
            <w:r w:rsidRPr="00B47B27">
              <w:rPr>
                <w:rFonts w:ascii="Times New Roman" w:hAnsi="Times New Roman" w:cs="Times New Roman"/>
              </w:rPr>
              <w:t>адресою</w:t>
            </w:r>
            <w:proofErr w:type="spellEnd"/>
            <w:r w:rsidRPr="00B47B27">
              <w:rPr>
                <w:rFonts w:ascii="Times New Roman" w:hAnsi="Times New Roman" w:cs="Times New Roman"/>
              </w:rPr>
              <w:t xml:space="preserve">: http: www._____________* </w:t>
            </w:r>
            <w:proofErr w:type="spellStart"/>
            <w:r w:rsidRPr="00B47B27">
              <w:rPr>
                <w:rFonts w:ascii="Times New Roman" w:hAnsi="Times New Roman" w:cs="Times New Roman"/>
              </w:rPr>
              <w:t>або</w:t>
            </w:r>
            <w:proofErr w:type="spellEnd"/>
            <w:r w:rsidRPr="00B47B27">
              <w:rPr>
                <w:rFonts w:ascii="Times New Roman" w:hAnsi="Times New Roman" w:cs="Times New Roman"/>
              </w:rPr>
              <w:t xml:space="preserve"> в </w:t>
            </w:r>
            <w:proofErr w:type="spellStart"/>
            <w:r w:rsidRPr="00B47B27">
              <w:rPr>
                <w:rFonts w:ascii="Times New Roman" w:hAnsi="Times New Roman" w:cs="Times New Roman"/>
              </w:rPr>
              <w:t>друкованому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виданні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що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публікується</w:t>
            </w:r>
            <w:proofErr w:type="spellEnd"/>
            <w:r w:rsidRPr="00B47B27">
              <w:rPr>
                <w:rFonts w:ascii="Times New Roman" w:hAnsi="Times New Roman" w:cs="Times New Roman"/>
              </w:rPr>
              <w:t xml:space="preserve"> в межах </w:t>
            </w:r>
            <w:proofErr w:type="spellStart"/>
            <w:r w:rsidRPr="00B47B27">
              <w:rPr>
                <w:rFonts w:ascii="Times New Roman" w:hAnsi="Times New Roman" w:cs="Times New Roman"/>
              </w:rPr>
              <w:t>території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ліцензованої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діяльності</w:t>
            </w:r>
            <w:proofErr w:type="spellEnd"/>
            <w:r w:rsidRPr="00B47B27">
              <w:rPr>
                <w:rFonts w:ascii="Times New Roman" w:hAnsi="Times New Roman" w:cs="Times New Roman"/>
              </w:rPr>
              <w:t xml:space="preserve"> ___________________________________*, </w:t>
            </w:r>
            <w:proofErr w:type="spellStart"/>
            <w:r w:rsidRPr="00B47B27">
              <w:rPr>
                <w:rFonts w:ascii="Times New Roman" w:hAnsi="Times New Roman" w:cs="Times New Roman"/>
              </w:rPr>
              <w:t>приєднуюсь</w:t>
            </w:r>
            <w:proofErr w:type="spellEnd"/>
            <w:r w:rsidRPr="00B47B27">
              <w:rPr>
                <w:rFonts w:ascii="Times New Roman" w:hAnsi="Times New Roman" w:cs="Times New Roman"/>
              </w:rPr>
              <w:t xml:space="preserve"> до умов Договору на </w:t>
            </w:r>
            <w:proofErr w:type="spellStart"/>
            <w:r w:rsidRPr="00B47B27">
              <w:rPr>
                <w:rFonts w:ascii="Times New Roman" w:hAnsi="Times New Roman" w:cs="Times New Roman"/>
              </w:rPr>
              <w:t>умовах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комерційної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пропозиції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Постачальника</w:t>
            </w:r>
            <w:proofErr w:type="spellEnd"/>
            <w:r w:rsidRPr="00B47B27">
              <w:rPr>
                <w:rFonts w:ascii="Times New Roman" w:hAnsi="Times New Roman" w:cs="Times New Roman"/>
              </w:rPr>
              <w:t xml:space="preserve"> № _________ з такими </w:t>
            </w:r>
            <w:proofErr w:type="spellStart"/>
            <w:r w:rsidRPr="00B47B27">
              <w:rPr>
                <w:rFonts w:ascii="Times New Roman" w:hAnsi="Times New Roman" w:cs="Times New Roman"/>
              </w:rPr>
              <w:t>нижченаведеними</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персоніфікованими</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даними</w:t>
            </w:r>
            <w:proofErr w:type="spellEnd"/>
            <w:r w:rsidRPr="00B47B27">
              <w:rPr>
                <w:rFonts w:ascii="Times New Roman" w:hAnsi="Times New Roman" w:cs="Times New Roman"/>
              </w:rPr>
              <w:t>.</w:t>
            </w:r>
          </w:p>
          <w:p w14:paraId="011A5B37" w14:textId="77777777" w:rsidR="002A6DF4" w:rsidRPr="00B47B27" w:rsidRDefault="002A6DF4" w:rsidP="005E4568">
            <w:pPr>
              <w:jc w:val="both"/>
              <w:rPr>
                <w:rFonts w:ascii="Times New Roman" w:hAnsi="Times New Roman" w:cs="Times New Roman"/>
                <w:b/>
              </w:rPr>
            </w:pPr>
            <w:proofErr w:type="spellStart"/>
            <w:r w:rsidRPr="00B47B27">
              <w:rPr>
                <w:rFonts w:ascii="Times New Roman" w:hAnsi="Times New Roman" w:cs="Times New Roman"/>
                <w:b/>
              </w:rPr>
              <w:t>Персоніфіковані</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дані</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Споживача</w:t>
            </w:r>
            <w:proofErr w:type="spellEnd"/>
            <w:r w:rsidRPr="00B47B27">
              <w:rPr>
                <w:rFonts w:ascii="Times New Roman" w:hAnsi="Times New Roman" w:cs="Times New Roman"/>
                <w:b/>
              </w:rPr>
              <w:t>:</w:t>
            </w:r>
          </w:p>
          <w:p w14:paraId="6B29FF68" w14:textId="77777777" w:rsidR="002A6DF4" w:rsidRPr="00B47B27" w:rsidRDefault="002A6DF4" w:rsidP="005E4568">
            <w:pPr>
              <w:jc w:val="both"/>
              <w:rPr>
                <w:rFonts w:ascii="Times New Roman" w:hAnsi="Times New Roman" w:cs="Times New Roman"/>
                <w:b/>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266"/>
              <w:gridCol w:w="1843"/>
            </w:tblGrid>
            <w:tr w:rsidR="002A6DF4" w:rsidRPr="00B47B27" w14:paraId="3E7DAD37"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45381BFD"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1</w:t>
                  </w:r>
                </w:p>
              </w:tc>
              <w:tc>
                <w:tcPr>
                  <w:tcW w:w="6266" w:type="dxa"/>
                  <w:tcBorders>
                    <w:top w:val="single" w:sz="4" w:space="0" w:color="auto"/>
                    <w:left w:val="single" w:sz="4" w:space="0" w:color="auto"/>
                    <w:bottom w:val="single" w:sz="4" w:space="0" w:color="auto"/>
                    <w:right w:val="single" w:sz="4" w:space="0" w:color="auto"/>
                  </w:tcBorders>
                </w:tcPr>
                <w:p w14:paraId="14968ACF"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Прізвище</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ім’я</w:t>
                  </w:r>
                  <w:proofErr w:type="spellEnd"/>
                  <w:r w:rsidRPr="00B47B27">
                    <w:rPr>
                      <w:rFonts w:ascii="Times New Roman" w:hAnsi="Times New Roman" w:cs="Times New Roman"/>
                    </w:rPr>
                    <w:t xml:space="preserve">, по </w:t>
                  </w:r>
                  <w:proofErr w:type="spellStart"/>
                  <w:r w:rsidRPr="00B47B27">
                    <w:rPr>
                      <w:rFonts w:ascii="Times New Roman" w:hAnsi="Times New Roman" w:cs="Times New Roman"/>
                    </w:rPr>
                    <w:t>батькові</w:t>
                  </w:r>
                  <w:proofErr w:type="spellEnd"/>
                </w:p>
              </w:tc>
              <w:tc>
                <w:tcPr>
                  <w:tcW w:w="1843" w:type="dxa"/>
                  <w:tcBorders>
                    <w:top w:val="single" w:sz="4" w:space="0" w:color="auto"/>
                    <w:left w:val="single" w:sz="4" w:space="0" w:color="auto"/>
                    <w:bottom w:val="single" w:sz="4" w:space="0" w:color="auto"/>
                    <w:right w:val="single" w:sz="4" w:space="0" w:color="auto"/>
                  </w:tcBorders>
                </w:tcPr>
                <w:p w14:paraId="6E57EF21" w14:textId="77777777" w:rsidR="002A6DF4" w:rsidRPr="00B47B27" w:rsidRDefault="002A6DF4" w:rsidP="005E4568">
                  <w:pPr>
                    <w:jc w:val="both"/>
                    <w:rPr>
                      <w:rFonts w:ascii="Times New Roman" w:hAnsi="Times New Roman" w:cs="Times New Roman"/>
                    </w:rPr>
                  </w:pPr>
                </w:p>
              </w:tc>
            </w:tr>
            <w:tr w:rsidR="002A6DF4" w:rsidRPr="00B47B27" w14:paraId="503DDCA4"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766AE3EE"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2</w:t>
                  </w:r>
                </w:p>
              </w:tc>
              <w:tc>
                <w:tcPr>
                  <w:tcW w:w="6266" w:type="dxa"/>
                  <w:tcBorders>
                    <w:top w:val="single" w:sz="4" w:space="0" w:color="auto"/>
                    <w:left w:val="single" w:sz="4" w:space="0" w:color="auto"/>
                    <w:bottom w:val="single" w:sz="4" w:space="0" w:color="auto"/>
                    <w:right w:val="single" w:sz="4" w:space="0" w:color="auto"/>
                  </w:tcBorders>
                </w:tcPr>
                <w:p w14:paraId="7DB71034"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Паспортні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дані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ідентифікаційний</w:t>
                  </w:r>
                  <w:proofErr w:type="spellEnd"/>
                  <w:r w:rsidRPr="00B47B27">
                    <w:rPr>
                      <w:rFonts w:ascii="Times New Roman" w:hAnsi="Times New Roman" w:cs="Times New Roman"/>
                    </w:rPr>
                    <w:t xml:space="preserve"> код (за </w:t>
                  </w:r>
                  <w:proofErr w:type="spellStart"/>
                  <w:r w:rsidRPr="00B47B27">
                    <w:rPr>
                      <w:rFonts w:ascii="Times New Roman" w:hAnsi="Times New Roman" w:cs="Times New Roman"/>
                    </w:rPr>
                    <w:t>наявності</w:t>
                  </w:r>
                  <w:proofErr w:type="spellEnd"/>
                  <w:r w:rsidRPr="00B47B27">
                    <w:rPr>
                      <w:rFonts w:ascii="Times New Roman" w:hAnsi="Times New Roman" w:cs="Times New Roman"/>
                    </w:rPr>
                    <w:t xml:space="preserve">), ЕДРПОУ (обрати </w:t>
                  </w:r>
                  <w:proofErr w:type="spellStart"/>
                  <w:r w:rsidRPr="00B47B27">
                    <w:rPr>
                      <w:rFonts w:ascii="Times New Roman" w:hAnsi="Times New Roman" w:cs="Times New Roman"/>
                    </w:rPr>
                    <w:t>необхідне</w:t>
                  </w:r>
                  <w:proofErr w:type="spellEnd"/>
                  <w:r w:rsidRPr="00B47B27">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72F586B6" w14:textId="77777777" w:rsidR="002A6DF4" w:rsidRPr="00B47B27" w:rsidRDefault="002A6DF4" w:rsidP="005E4568">
                  <w:pPr>
                    <w:jc w:val="both"/>
                    <w:rPr>
                      <w:rFonts w:ascii="Times New Roman" w:hAnsi="Times New Roman" w:cs="Times New Roman"/>
                    </w:rPr>
                  </w:pPr>
                </w:p>
              </w:tc>
            </w:tr>
            <w:tr w:rsidR="002A6DF4" w:rsidRPr="00B47B27" w14:paraId="483DFAFC"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70466866"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3</w:t>
                  </w:r>
                </w:p>
              </w:tc>
              <w:tc>
                <w:tcPr>
                  <w:tcW w:w="6266" w:type="dxa"/>
                  <w:tcBorders>
                    <w:top w:val="single" w:sz="4" w:space="0" w:color="auto"/>
                    <w:left w:val="single" w:sz="4" w:space="0" w:color="auto"/>
                    <w:bottom w:val="single" w:sz="4" w:space="0" w:color="auto"/>
                    <w:right w:val="single" w:sz="4" w:space="0" w:color="auto"/>
                  </w:tcBorders>
                </w:tcPr>
                <w:p w14:paraId="582015AD"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 xml:space="preserve">Вид </w:t>
                  </w:r>
                  <w:proofErr w:type="spellStart"/>
                  <w:r w:rsidRPr="00B47B27">
                    <w:rPr>
                      <w:rFonts w:ascii="Times New Roman" w:hAnsi="Times New Roman" w:cs="Times New Roman"/>
                    </w:rPr>
                    <w:t>об'єкта</w:t>
                  </w:r>
                  <w:proofErr w:type="spellEnd"/>
                  <w:r w:rsidRPr="00B47B27">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14:paraId="61EC7B2B" w14:textId="77777777" w:rsidR="002A6DF4" w:rsidRPr="00B47B27" w:rsidRDefault="002A6DF4" w:rsidP="005E4568">
                  <w:pPr>
                    <w:jc w:val="both"/>
                    <w:rPr>
                      <w:rFonts w:ascii="Times New Roman" w:hAnsi="Times New Roman" w:cs="Times New Roman"/>
                    </w:rPr>
                  </w:pPr>
                </w:p>
              </w:tc>
            </w:tr>
            <w:tr w:rsidR="002A6DF4" w:rsidRPr="00B47B27" w14:paraId="52D9269E"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0CD271A3"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4</w:t>
                  </w:r>
                </w:p>
              </w:tc>
              <w:tc>
                <w:tcPr>
                  <w:tcW w:w="6266" w:type="dxa"/>
                  <w:tcBorders>
                    <w:top w:val="single" w:sz="4" w:space="0" w:color="auto"/>
                    <w:left w:val="single" w:sz="4" w:space="0" w:color="auto"/>
                    <w:bottom w:val="single" w:sz="4" w:space="0" w:color="auto"/>
                    <w:right w:val="single" w:sz="4" w:space="0" w:color="auto"/>
                  </w:tcBorders>
                </w:tcPr>
                <w:p w14:paraId="005E36C3"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 xml:space="preserve">Адреса </w:t>
                  </w:r>
                  <w:proofErr w:type="spellStart"/>
                  <w:r w:rsidRPr="00B47B27">
                    <w:rPr>
                      <w:rFonts w:ascii="Times New Roman" w:hAnsi="Times New Roman" w:cs="Times New Roman"/>
                    </w:rPr>
                    <w:t>об’єкта</w:t>
                  </w:r>
                  <w:proofErr w:type="spellEnd"/>
                  <w:r w:rsidRPr="00B47B27">
                    <w:rPr>
                      <w:rFonts w:ascii="Times New Roman" w:hAnsi="Times New Roman" w:cs="Times New Roman"/>
                    </w:rPr>
                    <w:t>, ЕІС-код точки (</w:t>
                  </w:r>
                  <w:proofErr w:type="spellStart"/>
                  <w:r w:rsidRPr="00B47B27">
                    <w:rPr>
                      <w:rFonts w:ascii="Times New Roman" w:hAnsi="Times New Roman" w:cs="Times New Roman"/>
                    </w:rPr>
                    <w:t>точок</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комерційного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обліку</w:t>
                  </w:r>
                  <w:proofErr w:type="spellEnd"/>
                </w:p>
              </w:tc>
              <w:tc>
                <w:tcPr>
                  <w:tcW w:w="1843" w:type="dxa"/>
                  <w:tcBorders>
                    <w:top w:val="single" w:sz="4" w:space="0" w:color="auto"/>
                    <w:left w:val="single" w:sz="4" w:space="0" w:color="auto"/>
                    <w:bottom w:val="single" w:sz="4" w:space="0" w:color="auto"/>
                    <w:right w:val="single" w:sz="4" w:space="0" w:color="auto"/>
                  </w:tcBorders>
                </w:tcPr>
                <w:p w14:paraId="39678153" w14:textId="77777777" w:rsidR="002A6DF4" w:rsidRPr="00B47B27" w:rsidRDefault="002A6DF4" w:rsidP="005E4568">
                  <w:pPr>
                    <w:jc w:val="both"/>
                    <w:rPr>
                      <w:rFonts w:ascii="Times New Roman" w:hAnsi="Times New Roman" w:cs="Times New Roman"/>
                    </w:rPr>
                  </w:pPr>
                </w:p>
              </w:tc>
            </w:tr>
            <w:tr w:rsidR="002A6DF4" w:rsidRPr="00B47B27" w14:paraId="29254827"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6FAB5EFA"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5</w:t>
                  </w:r>
                </w:p>
              </w:tc>
              <w:tc>
                <w:tcPr>
                  <w:tcW w:w="6266" w:type="dxa"/>
                  <w:tcBorders>
                    <w:top w:val="single" w:sz="4" w:space="0" w:color="auto"/>
                    <w:left w:val="single" w:sz="4" w:space="0" w:color="auto"/>
                    <w:bottom w:val="single" w:sz="4" w:space="0" w:color="auto"/>
                    <w:right w:val="single" w:sz="4" w:space="0" w:color="auto"/>
                  </w:tcBorders>
                </w:tcPr>
                <w:p w14:paraId="1C678606"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Найменування</w:t>
                  </w:r>
                  <w:proofErr w:type="spellEnd"/>
                  <w:r w:rsidRPr="00B47B27">
                    <w:rPr>
                      <w:rFonts w:ascii="Times New Roman" w:hAnsi="Times New Roman" w:cs="Times New Roman"/>
                    </w:rPr>
                    <w:t xml:space="preserve"> Оператора, з </w:t>
                  </w:r>
                  <w:proofErr w:type="spellStart"/>
                  <w:r w:rsidRPr="00B47B27">
                    <w:rPr>
                      <w:rFonts w:ascii="Times New Roman" w:hAnsi="Times New Roman" w:cs="Times New Roman"/>
                    </w:rPr>
                    <w:t>яким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уклав</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договір</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розподілу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електричної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енергії</w:t>
                  </w:r>
                  <w:proofErr w:type="spellEnd"/>
                </w:p>
              </w:tc>
              <w:tc>
                <w:tcPr>
                  <w:tcW w:w="1843" w:type="dxa"/>
                  <w:tcBorders>
                    <w:top w:val="single" w:sz="4" w:space="0" w:color="auto"/>
                    <w:left w:val="single" w:sz="4" w:space="0" w:color="auto"/>
                    <w:bottom w:val="single" w:sz="4" w:space="0" w:color="auto"/>
                    <w:right w:val="single" w:sz="4" w:space="0" w:color="auto"/>
                  </w:tcBorders>
                </w:tcPr>
                <w:p w14:paraId="4A8D488E" w14:textId="77777777" w:rsidR="002A6DF4" w:rsidRPr="00B47B27" w:rsidRDefault="002A6DF4" w:rsidP="005E4568">
                  <w:pPr>
                    <w:jc w:val="both"/>
                    <w:rPr>
                      <w:rFonts w:ascii="Times New Roman" w:hAnsi="Times New Roman" w:cs="Times New Roman"/>
                    </w:rPr>
                  </w:pPr>
                </w:p>
              </w:tc>
            </w:tr>
            <w:tr w:rsidR="002A6DF4" w:rsidRPr="00B47B27" w14:paraId="63C1CE69"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164DCE79"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6</w:t>
                  </w:r>
                </w:p>
              </w:tc>
              <w:tc>
                <w:tcPr>
                  <w:tcW w:w="6266" w:type="dxa"/>
                  <w:tcBorders>
                    <w:top w:val="single" w:sz="4" w:space="0" w:color="auto"/>
                    <w:left w:val="single" w:sz="4" w:space="0" w:color="auto"/>
                    <w:bottom w:val="single" w:sz="4" w:space="0" w:color="auto"/>
                    <w:right w:val="single" w:sz="4" w:space="0" w:color="auto"/>
                  </w:tcBorders>
                </w:tcPr>
                <w:p w14:paraId="41F6A451"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 xml:space="preserve">ЕІС-код як </w:t>
                  </w:r>
                  <w:proofErr w:type="spellStart"/>
                  <w:r w:rsidRPr="00B47B27">
                    <w:rPr>
                      <w:rFonts w:ascii="Times New Roman" w:hAnsi="Times New Roman" w:cs="Times New Roman"/>
                    </w:rPr>
                    <w:t>суб’єкта</w:t>
                  </w:r>
                  <w:proofErr w:type="spellEnd"/>
                  <w:r w:rsidRPr="00B47B27">
                    <w:rPr>
                      <w:rFonts w:ascii="Times New Roman" w:hAnsi="Times New Roman" w:cs="Times New Roman"/>
                    </w:rPr>
                    <w:t xml:space="preserve"> ринку </w:t>
                  </w:r>
                  <w:proofErr w:type="spellStart"/>
                  <w:r w:rsidRPr="00B47B27">
                    <w:rPr>
                      <w:rFonts w:ascii="Times New Roman" w:hAnsi="Times New Roman" w:cs="Times New Roman"/>
                    </w:rPr>
                    <w:t>електричної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енергії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присвоєний</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відповідним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системним</w:t>
                  </w:r>
                  <w:proofErr w:type="spellEnd"/>
                  <w:r w:rsidRPr="00B47B27">
                    <w:rPr>
                      <w:rFonts w:ascii="Times New Roman" w:hAnsi="Times New Roman" w:cs="Times New Roman"/>
                    </w:rPr>
                    <w:t xml:space="preserve"> оператором</w:t>
                  </w:r>
                </w:p>
              </w:tc>
              <w:tc>
                <w:tcPr>
                  <w:tcW w:w="1843" w:type="dxa"/>
                  <w:tcBorders>
                    <w:top w:val="single" w:sz="4" w:space="0" w:color="auto"/>
                    <w:left w:val="single" w:sz="4" w:space="0" w:color="auto"/>
                    <w:bottom w:val="single" w:sz="4" w:space="0" w:color="auto"/>
                    <w:right w:val="single" w:sz="4" w:space="0" w:color="auto"/>
                  </w:tcBorders>
                </w:tcPr>
                <w:p w14:paraId="2E0A7F49" w14:textId="77777777" w:rsidR="002A6DF4" w:rsidRPr="00B47B27" w:rsidRDefault="002A6DF4" w:rsidP="005E4568">
                  <w:pPr>
                    <w:jc w:val="both"/>
                    <w:rPr>
                      <w:rFonts w:ascii="Times New Roman" w:hAnsi="Times New Roman" w:cs="Times New Roman"/>
                    </w:rPr>
                  </w:pPr>
                </w:p>
              </w:tc>
            </w:tr>
            <w:tr w:rsidR="002A6DF4" w:rsidRPr="00B47B27" w14:paraId="602BA769" w14:textId="77777777" w:rsidTr="005E4568">
              <w:tc>
                <w:tcPr>
                  <w:tcW w:w="459" w:type="dxa"/>
                  <w:tcBorders>
                    <w:top w:val="single" w:sz="4" w:space="0" w:color="auto"/>
                    <w:left w:val="single" w:sz="4" w:space="0" w:color="auto"/>
                    <w:bottom w:val="single" w:sz="4" w:space="0" w:color="auto"/>
                    <w:right w:val="single" w:sz="4" w:space="0" w:color="auto"/>
                  </w:tcBorders>
                  <w:vAlign w:val="center"/>
                </w:tcPr>
                <w:p w14:paraId="1D188982"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7</w:t>
                  </w:r>
                </w:p>
              </w:tc>
              <w:tc>
                <w:tcPr>
                  <w:tcW w:w="6266" w:type="dxa"/>
                  <w:tcBorders>
                    <w:top w:val="single" w:sz="4" w:space="0" w:color="auto"/>
                    <w:left w:val="single" w:sz="4" w:space="0" w:color="auto"/>
                    <w:bottom w:val="single" w:sz="4" w:space="0" w:color="auto"/>
                    <w:right w:val="single" w:sz="4" w:space="0" w:color="auto"/>
                  </w:tcBorders>
                </w:tcPr>
                <w:p w14:paraId="51600143"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Інформація</w:t>
                  </w:r>
                  <w:proofErr w:type="spellEnd"/>
                  <w:r w:rsidRPr="00B47B27">
                    <w:rPr>
                      <w:rFonts w:ascii="Times New Roman" w:hAnsi="Times New Roman" w:cs="Times New Roman"/>
                    </w:rPr>
                    <w:t xml:space="preserve"> про </w:t>
                  </w:r>
                  <w:proofErr w:type="spellStart"/>
                  <w:r w:rsidRPr="00B47B27">
                    <w:rPr>
                      <w:rFonts w:ascii="Times New Roman" w:hAnsi="Times New Roman" w:cs="Times New Roman"/>
                    </w:rPr>
                    <w:t>наявність</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пільг</w:t>
                  </w:r>
                  <w:proofErr w:type="spellEnd"/>
                  <w:r w:rsidRPr="00B47B27">
                    <w:rPr>
                      <w:rFonts w:ascii="Times New Roman" w:hAnsi="Times New Roman" w:cs="Times New Roman"/>
                    </w:rPr>
                    <w:t>/</w:t>
                  </w:r>
                  <w:proofErr w:type="spellStart"/>
                  <w:r w:rsidRPr="00B47B27">
                    <w:rPr>
                      <w:rFonts w:ascii="Times New Roman" w:hAnsi="Times New Roman" w:cs="Times New Roman"/>
                    </w:rPr>
                    <w:t>субсидії</w:t>
                  </w:r>
                  <w:proofErr w:type="spellEnd"/>
                  <w:r w:rsidRPr="00B47B27">
                    <w:rPr>
                      <w:rFonts w:ascii="Times New Roman" w:hAnsi="Times New Roman" w:cs="Times New Roman"/>
                    </w:rPr>
                    <w:t>* (є/</w:t>
                  </w:r>
                  <w:proofErr w:type="spellStart"/>
                  <w:r w:rsidRPr="00B47B27">
                    <w:rPr>
                      <w:rFonts w:ascii="Times New Roman" w:hAnsi="Times New Roman" w:cs="Times New Roman"/>
                    </w:rPr>
                    <w:t>немає</w:t>
                  </w:r>
                  <w:proofErr w:type="spellEnd"/>
                  <w:r w:rsidRPr="00B47B27">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6B1D5AA7" w14:textId="77777777" w:rsidR="002A6DF4" w:rsidRPr="00B47B27" w:rsidRDefault="002A6DF4" w:rsidP="005E4568">
                  <w:pPr>
                    <w:jc w:val="both"/>
                    <w:rPr>
                      <w:rFonts w:ascii="Times New Roman" w:hAnsi="Times New Roman" w:cs="Times New Roman"/>
                    </w:rPr>
                  </w:pPr>
                </w:p>
              </w:tc>
            </w:tr>
          </w:tbl>
          <w:p w14:paraId="05C252F8"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 xml:space="preserve">Початок </w:t>
            </w:r>
            <w:proofErr w:type="spellStart"/>
            <w:r w:rsidRPr="00B47B27">
              <w:rPr>
                <w:rFonts w:ascii="Times New Roman" w:hAnsi="Times New Roman" w:cs="Times New Roman"/>
              </w:rPr>
              <w:t>постачання</w:t>
            </w:r>
            <w:proofErr w:type="spellEnd"/>
            <w:r w:rsidRPr="00B47B27">
              <w:rPr>
                <w:rFonts w:ascii="Times New Roman" w:hAnsi="Times New Roman" w:cs="Times New Roman"/>
              </w:rPr>
              <w:t xml:space="preserve"> з «_____»_______________20____р.</w:t>
            </w:r>
          </w:p>
          <w:p w14:paraId="0AF5B62F" w14:textId="77777777" w:rsidR="002A6DF4" w:rsidRPr="00B47B27" w:rsidRDefault="002A6DF4" w:rsidP="005E4568">
            <w:pPr>
              <w:jc w:val="both"/>
              <w:rPr>
                <w:rFonts w:ascii="Times New Roman" w:hAnsi="Times New Roman" w:cs="Times New Roman"/>
                <w:b/>
              </w:rPr>
            </w:pPr>
            <w:r w:rsidRPr="00B47B27">
              <w:rPr>
                <w:rFonts w:ascii="Times New Roman" w:hAnsi="Times New Roman" w:cs="Times New Roman"/>
                <w:b/>
              </w:rPr>
              <w:t>*</w:t>
            </w:r>
            <w:proofErr w:type="spellStart"/>
            <w:r w:rsidRPr="00B47B27">
              <w:rPr>
                <w:rFonts w:ascii="Times New Roman" w:hAnsi="Times New Roman" w:cs="Times New Roman"/>
                <w:b/>
              </w:rPr>
              <w:t>Примітка</w:t>
            </w:r>
            <w:proofErr w:type="spellEnd"/>
            <w:r w:rsidRPr="00B47B27">
              <w:rPr>
                <w:rFonts w:ascii="Times New Roman" w:hAnsi="Times New Roman" w:cs="Times New Roman"/>
                <w:b/>
              </w:rPr>
              <w:t>:</w:t>
            </w:r>
          </w:p>
          <w:p w14:paraId="0F5AE47F"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Заповнюється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Постачальником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якщо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заява-приєднання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надається</w:t>
            </w:r>
            <w:proofErr w:type="spellEnd"/>
            <w:r w:rsidRPr="00B47B27">
              <w:rPr>
                <w:rFonts w:ascii="Times New Roman" w:hAnsi="Times New Roman" w:cs="Times New Roman"/>
              </w:rPr>
              <w:t xml:space="preserve"> для </w:t>
            </w:r>
            <w:proofErr w:type="spellStart"/>
            <w:r w:rsidRPr="00B47B27">
              <w:rPr>
                <w:rFonts w:ascii="Times New Roman" w:hAnsi="Times New Roman" w:cs="Times New Roman"/>
              </w:rPr>
              <w:t>заповнення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Постачальником</w:t>
            </w:r>
            <w:proofErr w:type="spellEnd"/>
            <w:r w:rsidRPr="00B47B27">
              <w:rPr>
                <w:rFonts w:ascii="Times New Roman" w:hAnsi="Times New Roman" w:cs="Times New Roman"/>
              </w:rPr>
              <w:t>.</w:t>
            </w:r>
          </w:p>
          <w:p w14:paraId="2CFC9130"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Заповнюється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Споживачем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якщо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заява-приєднання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заповнюється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Споживачем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самостійно</w:t>
            </w:r>
            <w:proofErr w:type="spellEnd"/>
            <w:r w:rsidRPr="00B47B27">
              <w:rPr>
                <w:rFonts w:ascii="Times New Roman" w:hAnsi="Times New Roman" w:cs="Times New Roman"/>
              </w:rPr>
              <w:t>.</w:t>
            </w:r>
          </w:p>
          <w:p w14:paraId="705AA8FD"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 xml:space="preserve">За </w:t>
            </w:r>
            <w:proofErr w:type="spellStart"/>
            <w:r w:rsidRPr="00B47B27">
              <w:rPr>
                <w:rFonts w:ascii="Times New Roman" w:hAnsi="Times New Roman" w:cs="Times New Roman"/>
              </w:rPr>
              <w:t>кожним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об’єктом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споживача</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надаються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окремі</w:t>
            </w:r>
            <w:proofErr w:type="spellEnd"/>
            <w:r w:rsidRPr="00B47B27">
              <w:rPr>
                <w:rFonts w:ascii="Times New Roman" w:hAnsi="Times New Roman" w:cs="Times New Roman"/>
              </w:rPr>
              <w:t xml:space="preserve"> ЕІС-</w:t>
            </w:r>
            <w:proofErr w:type="spellStart"/>
            <w:r w:rsidRPr="00B47B27">
              <w:rPr>
                <w:rFonts w:ascii="Times New Roman" w:hAnsi="Times New Roman" w:cs="Times New Roman"/>
              </w:rPr>
              <w:t>коди</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точок</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комерційного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обліку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Якщо</w:t>
            </w:r>
            <w:proofErr w:type="spellEnd"/>
            <w:r w:rsidRPr="00B47B27">
              <w:rPr>
                <w:rFonts w:ascii="Times New Roman" w:hAnsi="Times New Roman" w:cs="Times New Roman"/>
              </w:rPr>
              <w:t xml:space="preserve"> таких </w:t>
            </w:r>
            <w:proofErr w:type="spellStart"/>
            <w:r w:rsidRPr="00B47B27">
              <w:rPr>
                <w:rFonts w:ascii="Times New Roman" w:hAnsi="Times New Roman" w:cs="Times New Roman"/>
              </w:rPr>
              <w:t>точок</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більше</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однієї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їх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перелік</w:t>
            </w:r>
            <w:proofErr w:type="spellEnd"/>
            <w:r w:rsidRPr="00B47B27">
              <w:rPr>
                <w:rFonts w:ascii="Times New Roman" w:hAnsi="Times New Roman" w:cs="Times New Roman"/>
              </w:rPr>
              <w:t xml:space="preserve"> наводиться у </w:t>
            </w:r>
            <w:proofErr w:type="spellStart"/>
            <w:r w:rsidRPr="00B47B27">
              <w:rPr>
                <w:rFonts w:ascii="Times New Roman" w:hAnsi="Times New Roman" w:cs="Times New Roman"/>
              </w:rPr>
              <w:t>додатку</w:t>
            </w:r>
            <w:proofErr w:type="spellEnd"/>
            <w:r w:rsidRPr="00B47B27">
              <w:rPr>
                <w:rFonts w:ascii="Times New Roman" w:hAnsi="Times New Roman" w:cs="Times New Roman"/>
              </w:rPr>
              <w:t xml:space="preserve"> до Заяви-</w:t>
            </w:r>
            <w:proofErr w:type="spellStart"/>
            <w:r w:rsidRPr="00B47B27">
              <w:rPr>
                <w:rFonts w:ascii="Times New Roman" w:hAnsi="Times New Roman" w:cs="Times New Roman"/>
              </w:rPr>
              <w:t>приєднання</w:t>
            </w:r>
            <w:proofErr w:type="spellEnd"/>
            <w:r w:rsidRPr="00B47B27">
              <w:rPr>
                <w:rFonts w:ascii="Times New Roman" w:hAnsi="Times New Roman" w:cs="Times New Roman"/>
              </w:rPr>
              <w:t>.</w:t>
            </w:r>
          </w:p>
          <w:p w14:paraId="6111E7D8"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Погодившись</w:t>
            </w:r>
            <w:proofErr w:type="spellEnd"/>
            <w:r w:rsidRPr="00B47B27">
              <w:rPr>
                <w:rFonts w:ascii="Times New Roman" w:hAnsi="Times New Roman" w:cs="Times New Roman"/>
              </w:rPr>
              <w:t xml:space="preserve"> з </w:t>
            </w:r>
            <w:proofErr w:type="spellStart"/>
            <w:r w:rsidRPr="00B47B27">
              <w:rPr>
                <w:rFonts w:ascii="Times New Roman" w:hAnsi="Times New Roman" w:cs="Times New Roman"/>
              </w:rPr>
              <w:t>цією</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заявою-приєднанням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акцептувавши</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її</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засвідчує</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вільне</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волевиявлення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щодо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приєднання</w:t>
            </w:r>
            <w:proofErr w:type="spellEnd"/>
            <w:r w:rsidRPr="00B47B27">
              <w:rPr>
                <w:rFonts w:ascii="Times New Roman" w:hAnsi="Times New Roman" w:cs="Times New Roman"/>
              </w:rPr>
              <w:t xml:space="preserve"> до умов Договору в </w:t>
            </w:r>
            <w:proofErr w:type="spellStart"/>
            <w:r w:rsidRPr="00B47B27">
              <w:rPr>
                <w:rFonts w:ascii="Times New Roman" w:hAnsi="Times New Roman" w:cs="Times New Roman"/>
              </w:rPr>
              <w:t>повному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обсязі</w:t>
            </w:r>
            <w:proofErr w:type="spellEnd"/>
            <w:r w:rsidRPr="00B47B27">
              <w:rPr>
                <w:rFonts w:ascii="Times New Roman" w:hAnsi="Times New Roman" w:cs="Times New Roman"/>
              </w:rPr>
              <w:t>.</w:t>
            </w:r>
          </w:p>
          <w:p w14:paraId="06F84614" w14:textId="77777777" w:rsidR="002A6DF4" w:rsidRPr="00B47B27" w:rsidRDefault="002A6DF4" w:rsidP="005E4568">
            <w:pPr>
              <w:jc w:val="both"/>
              <w:rPr>
                <w:rFonts w:ascii="Times New Roman" w:hAnsi="Times New Roman" w:cs="Times New Roman"/>
              </w:rPr>
            </w:pPr>
            <w:r w:rsidRPr="00B47B27">
              <w:rPr>
                <w:rFonts w:ascii="Times New Roman" w:hAnsi="Times New Roman" w:cs="Times New Roman"/>
              </w:rPr>
              <w:t xml:space="preserve">З моменту </w:t>
            </w:r>
            <w:proofErr w:type="spellStart"/>
            <w:r w:rsidRPr="00B47B27">
              <w:rPr>
                <w:rFonts w:ascii="Times New Roman" w:hAnsi="Times New Roman" w:cs="Times New Roman"/>
              </w:rPr>
              <w:t>акцептування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цієї</w:t>
            </w:r>
            <w:proofErr w:type="spellEnd"/>
            <w:r w:rsidRPr="00B47B27">
              <w:rPr>
                <w:rFonts w:ascii="Times New Roman" w:hAnsi="Times New Roman" w:cs="Times New Roman"/>
              </w:rPr>
              <w:t xml:space="preserve"> заяви-</w:t>
            </w:r>
            <w:proofErr w:type="spellStart"/>
            <w:r w:rsidRPr="00B47B27">
              <w:rPr>
                <w:rFonts w:ascii="Times New Roman" w:hAnsi="Times New Roman" w:cs="Times New Roman"/>
              </w:rPr>
              <w:t>приєднання</w:t>
            </w:r>
            <w:proofErr w:type="spellEnd"/>
            <w:r w:rsidRPr="00B47B27">
              <w:rPr>
                <w:rFonts w:ascii="Times New Roman" w:hAnsi="Times New Roman" w:cs="Times New Roman"/>
              </w:rPr>
              <w:t xml:space="preserve"> в </w:t>
            </w:r>
            <w:proofErr w:type="spellStart"/>
            <w:r w:rsidRPr="00B47B27">
              <w:rPr>
                <w:rFonts w:ascii="Times New Roman" w:hAnsi="Times New Roman" w:cs="Times New Roman"/>
              </w:rPr>
              <w:t>установленому</w:t>
            </w:r>
            <w:proofErr w:type="spellEnd"/>
            <w:r w:rsidRPr="00B47B27">
              <w:rPr>
                <w:rFonts w:ascii="Times New Roman" w:hAnsi="Times New Roman" w:cs="Times New Roman"/>
              </w:rPr>
              <w:t xml:space="preserve"> Правилами </w:t>
            </w:r>
            <w:proofErr w:type="spellStart"/>
            <w:r w:rsidRPr="00B47B27">
              <w:rPr>
                <w:rFonts w:ascii="Times New Roman" w:hAnsi="Times New Roman" w:cs="Times New Roman"/>
              </w:rPr>
              <w:t>роздрібного</w:t>
            </w:r>
            <w:proofErr w:type="spellEnd"/>
            <w:r w:rsidRPr="00B47B27">
              <w:rPr>
                <w:rFonts w:ascii="Times New Roman" w:hAnsi="Times New Roman" w:cs="Times New Roman"/>
              </w:rPr>
              <w:t xml:space="preserve"> ринку порядку </w:t>
            </w:r>
            <w:proofErr w:type="spellStart"/>
            <w:r w:rsidRPr="00B47B27">
              <w:rPr>
                <w:rFonts w:ascii="Times New Roman" w:hAnsi="Times New Roman" w:cs="Times New Roman"/>
              </w:rPr>
              <w:t>Споживач</w:t>
            </w:r>
            <w:proofErr w:type="spellEnd"/>
            <w:r w:rsidRPr="00B47B27">
              <w:rPr>
                <w:rFonts w:ascii="Times New Roman" w:hAnsi="Times New Roman" w:cs="Times New Roman"/>
              </w:rPr>
              <w:t xml:space="preserve"> та </w:t>
            </w:r>
            <w:proofErr w:type="spellStart"/>
            <w:r w:rsidRPr="00B47B27">
              <w:rPr>
                <w:rFonts w:ascii="Times New Roman" w:hAnsi="Times New Roman" w:cs="Times New Roman"/>
              </w:rPr>
              <w:t>Постачальник</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набувають</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всіх</w:t>
            </w:r>
            <w:proofErr w:type="spellEnd"/>
            <w:r w:rsidRPr="00B47B27">
              <w:rPr>
                <w:rFonts w:ascii="Times New Roman" w:hAnsi="Times New Roman" w:cs="Times New Roman"/>
              </w:rPr>
              <w:t xml:space="preserve"> прав та </w:t>
            </w:r>
            <w:proofErr w:type="spellStart"/>
            <w:r w:rsidRPr="00B47B27">
              <w:rPr>
                <w:rFonts w:ascii="Times New Roman" w:hAnsi="Times New Roman" w:cs="Times New Roman"/>
              </w:rPr>
              <w:t>обов’язків</w:t>
            </w:r>
            <w:proofErr w:type="spellEnd"/>
            <w:r w:rsidRPr="00B47B27">
              <w:rPr>
                <w:rFonts w:ascii="Times New Roman" w:hAnsi="Times New Roman" w:cs="Times New Roman"/>
              </w:rPr>
              <w:t xml:space="preserve"> за Договором і </w:t>
            </w:r>
            <w:proofErr w:type="spellStart"/>
            <w:r w:rsidRPr="00B47B27">
              <w:rPr>
                <w:rFonts w:ascii="Times New Roman" w:hAnsi="Times New Roman" w:cs="Times New Roman"/>
              </w:rPr>
              <w:t>несуть</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відповідальність</w:t>
            </w:r>
            <w:proofErr w:type="spellEnd"/>
            <w:r w:rsidRPr="00B47B27">
              <w:rPr>
                <w:rFonts w:ascii="Times New Roman" w:hAnsi="Times New Roman" w:cs="Times New Roman"/>
              </w:rPr>
              <w:t xml:space="preserve"> за </w:t>
            </w:r>
            <w:proofErr w:type="spellStart"/>
            <w:r w:rsidRPr="00B47B27">
              <w:rPr>
                <w:rFonts w:ascii="Times New Roman" w:hAnsi="Times New Roman" w:cs="Times New Roman"/>
              </w:rPr>
              <w:t>їх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невиконання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неналежне</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виконання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згідно</w:t>
            </w:r>
            <w:proofErr w:type="spellEnd"/>
            <w:r w:rsidRPr="00B47B27">
              <w:rPr>
                <w:rFonts w:ascii="Times New Roman" w:hAnsi="Times New Roman" w:cs="Times New Roman"/>
              </w:rPr>
              <w:t xml:space="preserve"> з </w:t>
            </w:r>
            <w:proofErr w:type="spellStart"/>
            <w:r w:rsidRPr="00B47B27">
              <w:rPr>
                <w:rFonts w:ascii="Times New Roman" w:hAnsi="Times New Roman" w:cs="Times New Roman"/>
              </w:rPr>
              <w:t>умовами</w:t>
            </w:r>
            <w:proofErr w:type="spellEnd"/>
            <w:r w:rsidRPr="00B47B27">
              <w:rPr>
                <w:rFonts w:ascii="Times New Roman" w:hAnsi="Times New Roman" w:cs="Times New Roman"/>
              </w:rPr>
              <w:t xml:space="preserve"> Договору та </w:t>
            </w:r>
            <w:proofErr w:type="spellStart"/>
            <w:r w:rsidRPr="00B47B27">
              <w:rPr>
                <w:rFonts w:ascii="Times New Roman" w:hAnsi="Times New Roman" w:cs="Times New Roman"/>
              </w:rPr>
              <w:t>чинним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законодавством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України</w:t>
            </w:r>
            <w:proofErr w:type="spellEnd"/>
            <w:r w:rsidRPr="00B47B27">
              <w:rPr>
                <w:rFonts w:ascii="Times New Roman" w:hAnsi="Times New Roman" w:cs="Times New Roman"/>
              </w:rPr>
              <w:t>.</w:t>
            </w:r>
          </w:p>
          <w:p w14:paraId="7DA5235C" w14:textId="77777777" w:rsidR="002A6DF4" w:rsidRPr="00B47B27" w:rsidRDefault="002A6DF4" w:rsidP="005E4568">
            <w:pPr>
              <w:jc w:val="both"/>
              <w:rPr>
                <w:rFonts w:ascii="Times New Roman" w:hAnsi="Times New Roman" w:cs="Times New Roman"/>
              </w:rPr>
            </w:pPr>
            <w:proofErr w:type="spellStart"/>
            <w:r w:rsidRPr="00B47B27">
              <w:rPr>
                <w:rFonts w:ascii="Times New Roman" w:hAnsi="Times New Roman" w:cs="Times New Roman"/>
              </w:rPr>
              <w:t>Своїм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підписом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Споживач</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підтверджує</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згоду</w:t>
            </w:r>
            <w:proofErr w:type="spellEnd"/>
            <w:r w:rsidRPr="00B47B27">
              <w:rPr>
                <w:rFonts w:ascii="Times New Roman" w:hAnsi="Times New Roman" w:cs="Times New Roman"/>
              </w:rPr>
              <w:t xml:space="preserve"> на </w:t>
            </w:r>
            <w:proofErr w:type="spellStart"/>
            <w:r w:rsidRPr="00B47B27">
              <w:rPr>
                <w:rFonts w:ascii="Times New Roman" w:hAnsi="Times New Roman" w:cs="Times New Roman"/>
              </w:rPr>
              <w:t>автоматизовану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обробку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його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персональних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даних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згідно</w:t>
            </w:r>
            <w:proofErr w:type="spellEnd"/>
            <w:r w:rsidRPr="00B47B27">
              <w:rPr>
                <w:rFonts w:ascii="Times New Roman" w:hAnsi="Times New Roman" w:cs="Times New Roman"/>
              </w:rPr>
              <w:t xml:space="preserve"> з </w:t>
            </w:r>
            <w:proofErr w:type="spellStart"/>
            <w:r w:rsidRPr="00B47B27">
              <w:rPr>
                <w:rFonts w:ascii="Times New Roman" w:hAnsi="Times New Roman" w:cs="Times New Roman"/>
              </w:rPr>
              <w:t>чинним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законодавством</w:t>
            </w:r>
            <w:proofErr w:type="spellEnd"/>
            <w:r w:rsidRPr="00B47B27">
              <w:rPr>
                <w:rFonts w:ascii="Times New Roman" w:hAnsi="Times New Roman" w:cs="Times New Roman"/>
              </w:rPr>
              <w:t xml:space="preserve"> та </w:t>
            </w:r>
            <w:proofErr w:type="spellStart"/>
            <w:r w:rsidRPr="00B47B27">
              <w:rPr>
                <w:rFonts w:ascii="Times New Roman" w:hAnsi="Times New Roman" w:cs="Times New Roman"/>
              </w:rPr>
              <w:t>можливу</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їх</w:t>
            </w:r>
            <w:proofErr w:type="spellEnd"/>
            <w:r w:rsidRPr="00B47B27">
              <w:rPr>
                <w:rFonts w:ascii="Times New Roman" w:hAnsi="Times New Roman" w:cs="Times New Roman"/>
              </w:rPr>
              <w:t xml:space="preserve"> передачу </w:t>
            </w:r>
            <w:proofErr w:type="spellStart"/>
            <w:r w:rsidRPr="00B47B27">
              <w:rPr>
                <w:rFonts w:ascii="Times New Roman" w:hAnsi="Times New Roman" w:cs="Times New Roman"/>
              </w:rPr>
              <w:t>третім</w:t>
            </w:r>
            <w:proofErr w:type="spellEnd"/>
            <w:r w:rsidRPr="00B47B27">
              <w:rPr>
                <w:rFonts w:ascii="Times New Roman" w:hAnsi="Times New Roman" w:cs="Times New Roman"/>
              </w:rPr>
              <w:t xml:space="preserve"> особам, </w:t>
            </w:r>
            <w:proofErr w:type="spellStart"/>
            <w:r w:rsidRPr="00B47B27">
              <w:rPr>
                <w:rFonts w:ascii="Times New Roman" w:hAnsi="Times New Roman" w:cs="Times New Roman"/>
              </w:rPr>
              <w:t>які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мають</w:t>
            </w:r>
            <w:proofErr w:type="spellEnd"/>
            <w:r w:rsidRPr="00B47B27">
              <w:rPr>
                <w:rFonts w:ascii="Times New Roman" w:hAnsi="Times New Roman" w:cs="Times New Roman"/>
              </w:rPr>
              <w:t xml:space="preserve"> право на </w:t>
            </w:r>
            <w:proofErr w:type="spellStart"/>
            <w:r w:rsidRPr="00B47B27">
              <w:rPr>
                <w:rFonts w:ascii="Times New Roman" w:hAnsi="Times New Roman" w:cs="Times New Roman"/>
              </w:rPr>
              <w:t>отримання</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цих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даних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згідно</w:t>
            </w:r>
            <w:proofErr w:type="spellEnd"/>
            <w:r w:rsidRPr="00B47B27">
              <w:rPr>
                <w:rFonts w:ascii="Times New Roman" w:hAnsi="Times New Roman" w:cs="Times New Roman"/>
              </w:rPr>
              <w:t xml:space="preserve"> з </w:t>
            </w:r>
            <w:proofErr w:type="spellStart"/>
            <w:r w:rsidRPr="00B47B27">
              <w:rPr>
                <w:rFonts w:ascii="Times New Roman" w:hAnsi="Times New Roman" w:cs="Times New Roman"/>
              </w:rPr>
              <w:t>чинним</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законодавством</w:t>
            </w:r>
            <w:proofErr w:type="spellEnd"/>
            <w:r w:rsidRPr="00B47B27">
              <w:rPr>
                <w:rFonts w:ascii="Times New Roman" w:hAnsi="Times New Roman" w:cs="Times New Roman"/>
              </w:rPr>
              <w:t xml:space="preserve">, у тому </w:t>
            </w:r>
            <w:proofErr w:type="spellStart"/>
            <w:r w:rsidRPr="00B47B27">
              <w:rPr>
                <w:rFonts w:ascii="Times New Roman" w:hAnsi="Times New Roman" w:cs="Times New Roman"/>
              </w:rPr>
              <w:t>числі</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щодо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кількісних</w:t>
            </w:r>
            <w:proofErr w:type="spellEnd"/>
            <w:r w:rsidRPr="00B47B27">
              <w:rPr>
                <w:rFonts w:ascii="Times New Roman" w:hAnsi="Times New Roman" w:cs="Times New Roman"/>
              </w:rPr>
              <w:t xml:space="preserve"> та/</w:t>
            </w:r>
            <w:proofErr w:type="spellStart"/>
            <w:r w:rsidRPr="00B47B27">
              <w:rPr>
                <w:rFonts w:ascii="Times New Roman" w:hAnsi="Times New Roman" w:cs="Times New Roman"/>
              </w:rPr>
              <w:t>або</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вартісних</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обсягів</w:t>
            </w:r>
            <w:proofErr w:type="spellEnd"/>
            <w:r w:rsidRPr="00B47B27">
              <w:rPr>
                <w:rFonts w:ascii="Times New Roman" w:hAnsi="Times New Roman" w:cs="Times New Roman"/>
              </w:rPr>
              <w:t xml:space="preserve"> </w:t>
            </w:r>
            <w:proofErr w:type="spellStart"/>
            <w:r w:rsidRPr="00B47B27">
              <w:rPr>
                <w:rFonts w:ascii="Times New Roman" w:hAnsi="Times New Roman" w:cs="Times New Roman"/>
              </w:rPr>
              <w:t>наданих</w:t>
            </w:r>
            <w:proofErr w:type="spellEnd"/>
            <w:r w:rsidRPr="00B47B27">
              <w:rPr>
                <w:rFonts w:ascii="Times New Roman" w:hAnsi="Times New Roman" w:cs="Times New Roman"/>
              </w:rPr>
              <w:t xml:space="preserve"> за Договором </w:t>
            </w:r>
            <w:proofErr w:type="spellStart"/>
            <w:r w:rsidRPr="00B47B27">
              <w:rPr>
                <w:rFonts w:ascii="Times New Roman" w:hAnsi="Times New Roman" w:cs="Times New Roman"/>
              </w:rPr>
              <w:t>послуг</w:t>
            </w:r>
            <w:proofErr w:type="spellEnd"/>
            <w:r w:rsidRPr="00B47B27">
              <w:rPr>
                <w:rFonts w:ascii="Times New Roman" w:hAnsi="Times New Roman" w:cs="Times New Roman"/>
              </w:rPr>
              <w:t>.</w:t>
            </w:r>
          </w:p>
          <w:p w14:paraId="434A862B" w14:textId="77777777" w:rsidR="002A6DF4" w:rsidRPr="00B47B27" w:rsidRDefault="002A6DF4" w:rsidP="005E4568">
            <w:pPr>
              <w:jc w:val="center"/>
              <w:rPr>
                <w:rFonts w:ascii="Times New Roman" w:hAnsi="Times New Roman" w:cs="Times New Roman"/>
                <w:b/>
              </w:rPr>
            </w:pPr>
            <w:proofErr w:type="spellStart"/>
            <w:r w:rsidRPr="00B47B27">
              <w:rPr>
                <w:rFonts w:ascii="Times New Roman" w:hAnsi="Times New Roman" w:cs="Times New Roman"/>
                <w:b/>
              </w:rPr>
              <w:t>Відмітка</w:t>
            </w:r>
            <w:proofErr w:type="spellEnd"/>
            <w:r w:rsidRPr="00B47B27">
              <w:rPr>
                <w:rFonts w:ascii="Times New Roman" w:hAnsi="Times New Roman" w:cs="Times New Roman"/>
                <w:b/>
              </w:rPr>
              <w:t xml:space="preserve"> про </w:t>
            </w:r>
            <w:proofErr w:type="spellStart"/>
            <w:r w:rsidRPr="00B47B27">
              <w:rPr>
                <w:rFonts w:ascii="Times New Roman" w:hAnsi="Times New Roman" w:cs="Times New Roman"/>
                <w:b/>
              </w:rPr>
              <w:t>згоду</w:t>
            </w:r>
            <w:proofErr w:type="spellEnd"/>
            <w:r>
              <w:rPr>
                <w:rFonts w:ascii="Times New Roman" w:hAnsi="Times New Roman" w:cs="Times New Roman"/>
                <w:b/>
                <w:lang w:val="uk-UA"/>
              </w:rPr>
              <w:t xml:space="preserve"> </w:t>
            </w:r>
            <w:proofErr w:type="spellStart"/>
            <w:r w:rsidRPr="00B47B27">
              <w:rPr>
                <w:rFonts w:ascii="Times New Roman" w:hAnsi="Times New Roman" w:cs="Times New Roman"/>
                <w:b/>
              </w:rPr>
              <w:t>Споживача</w:t>
            </w:r>
            <w:proofErr w:type="spellEnd"/>
            <w:r w:rsidRPr="00B47B27">
              <w:rPr>
                <w:rFonts w:ascii="Times New Roman" w:hAnsi="Times New Roman" w:cs="Times New Roman"/>
                <w:b/>
              </w:rPr>
              <w:t xml:space="preserve"> на </w:t>
            </w:r>
            <w:proofErr w:type="spellStart"/>
            <w:r w:rsidRPr="00B47B27">
              <w:rPr>
                <w:rFonts w:ascii="Times New Roman" w:hAnsi="Times New Roman" w:cs="Times New Roman"/>
                <w:b/>
              </w:rPr>
              <w:t>обробку</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персональних</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даних</w:t>
            </w:r>
            <w:proofErr w:type="spellEnd"/>
            <w:r w:rsidRPr="00B47B27">
              <w:rPr>
                <w:rFonts w:ascii="Times New Roman" w:hAnsi="Times New Roman" w:cs="Times New Roman"/>
                <w:b/>
              </w:rPr>
              <w:t>:</w:t>
            </w:r>
          </w:p>
          <w:p w14:paraId="1D0A024E" w14:textId="77777777" w:rsidR="002A6DF4" w:rsidRPr="00B47B27" w:rsidRDefault="002A6DF4" w:rsidP="005E4568">
            <w:pPr>
              <w:jc w:val="center"/>
              <w:rPr>
                <w:rFonts w:ascii="Times New Roman" w:hAnsi="Times New Roman" w:cs="Times New Roman"/>
                <w:b/>
              </w:rPr>
            </w:pPr>
            <w:r w:rsidRPr="00B47B27">
              <w:rPr>
                <w:rFonts w:ascii="Times New Roman" w:hAnsi="Times New Roman" w:cs="Times New Roman"/>
                <w:b/>
              </w:rPr>
              <w:t>____________________</w:t>
            </w:r>
            <w:r w:rsidRPr="00B47B27">
              <w:rPr>
                <w:rFonts w:ascii="Times New Roman" w:hAnsi="Times New Roman" w:cs="Times New Roman"/>
                <w:b/>
              </w:rPr>
              <w:tab/>
              <w:t>_________________</w:t>
            </w:r>
            <w:r w:rsidRPr="00B47B27">
              <w:rPr>
                <w:rFonts w:ascii="Times New Roman" w:hAnsi="Times New Roman" w:cs="Times New Roman"/>
                <w:b/>
              </w:rPr>
              <w:tab/>
              <w:t>______________________</w:t>
            </w:r>
          </w:p>
          <w:p w14:paraId="24072648" w14:textId="77777777" w:rsidR="002A6DF4" w:rsidRPr="00B47B27" w:rsidRDefault="002A6DF4" w:rsidP="005E4568">
            <w:pPr>
              <w:jc w:val="center"/>
              <w:rPr>
                <w:rFonts w:ascii="Times New Roman" w:hAnsi="Times New Roman" w:cs="Times New Roman"/>
                <w:sz w:val="20"/>
                <w:szCs w:val="20"/>
              </w:rPr>
            </w:pPr>
            <w:r w:rsidRPr="00B47B27">
              <w:rPr>
                <w:rFonts w:ascii="Times New Roman" w:hAnsi="Times New Roman" w:cs="Times New Roman"/>
                <w:sz w:val="20"/>
                <w:szCs w:val="20"/>
              </w:rPr>
              <w:t>(дата)</w:t>
            </w:r>
            <w:r w:rsidRPr="00B47B27">
              <w:rPr>
                <w:rFonts w:ascii="Times New Roman" w:hAnsi="Times New Roman" w:cs="Times New Roman"/>
                <w:sz w:val="20"/>
                <w:szCs w:val="20"/>
              </w:rPr>
              <w:tab/>
            </w:r>
            <w:r w:rsidRPr="00B47B27">
              <w:rPr>
                <w:rFonts w:ascii="Times New Roman" w:hAnsi="Times New Roman" w:cs="Times New Roman"/>
                <w:sz w:val="20"/>
                <w:szCs w:val="20"/>
              </w:rPr>
              <w:tab/>
            </w:r>
            <w:r w:rsidRPr="00B47B27">
              <w:rPr>
                <w:rFonts w:ascii="Times New Roman" w:hAnsi="Times New Roman" w:cs="Times New Roman"/>
                <w:sz w:val="20"/>
                <w:szCs w:val="20"/>
              </w:rPr>
              <w:tab/>
              <w:t>(</w:t>
            </w:r>
            <w:proofErr w:type="spellStart"/>
            <w:r w:rsidRPr="00B47B27">
              <w:rPr>
                <w:rFonts w:ascii="Times New Roman" w:hAnsi="Times New Roman" w:cs="Times New Roman"/>
                <w:sz w:val="20"/>
                <w:szCs w:val="20"/>
              </w:rPr>
              <w:t>особистий</w:t>
            </w:r>
            <w:proofErr w:type="spellEnd"/>
            <w:r w:rsidRPr="00B47B27">
              <w:rPr>
                <w:rFonts w:ascii="Times New Roman" w:hAnsi="Times New Roman" w:cs="Times New Roman"/>
                <w:sz w:val="20"/>
                <w:szCs w:val="20"/>
              </w:rPr>
              <w:t xml:space="preserve"> </w:t>
            </w:r>
            <w:proofErr w:type="spellStart"/>
            <w:r w:rsidRPr="00B47B27">
              <w:rPr>
                <w:rFonts w:ascii="Times New Roman" w:hAnsi="Times New Roman" w:cs="Times New Roman"/>
                <w:sz w:val="20"/>
                <w:szCs w:val="20"/>
              </w:rPr>
              <w:t>підпис</w:t>
            </w:r>
            <w:proofErr w:type="spellEnd"/>
            <w:r w:rsidRPr="00B47B27">
              <w:rPr>
                <w:rFonts w:ascii="Times New Roman" w:hAnsi="Times New Roman" w:cs="Times New Roman"/>
                <w:sz w:val="20"/>
                <w:szCs w:val="20"/>
              </w:rPr>
              <w:t>)</w:t>
            </w:r>
            <w:r w:rsidRPr="00B47B27">
              <w:rPr>
                <w:rFonts w:ascii="Times New Roman" w:hAnsi="Times New Roman" w:cs="Times New Roman"/>
                <w:sz w:val="20"/>
                <w:szCs w:val="20"/>
              </w:rPr>
              <w:tab/>
            </w:r>
            <w:r w:rsidRPr="00B47B27">
              <w:rPr>
                <w:rFonts w:ascii="Times New Roman" w:hAnsi="Times New Roman" w:cs="Times New Roman"/>
                <w:sz w:val="20"/>
                <w:szCs w:val="20"/>
              </w:rPr>
              <w:tab/>
              <w:t xml:space="preserve">(П.І.Б. </w:t>
            </w:r>
            <w:proofErr w:type="spellStart"/>
            <w:r w:rsidRPr="00B47B27">
              <w:rPr>
                <w:rFonts w:ascii="Times New Roman" w:hAnsi="Times New Roman" w:cs="Times New Roman"/>
                <w:sz w:val="20"/>
                <w:szCs w:val="20"/>
              </w:rPr>
              <w:t>Споживача</w:t>
            </w:r>
            <w:proofErr w:type="spellEnd"/>
            <w:r w:rsidRPr="00B47B27">
              <w:rPr>
                <w:rFonts w:ascii="Times New Roman" w:hAnsi="Times New Roman" w:cs="Times New Roman"/>
                <w:sz w:val="20"/>
                <w:szCs w:val="20"/>
              </w:rPr>
              <w:t>)</w:t>
            </w:r>
          </w:p>
          <w:p w14:paraId="4154579F" w14:textId="77777777" w:rsidR="002A6DF4" w:rsidRPr="00D76D28" w:rsidRDefault="002A6DF4" w:rsidP="005E4568">
            <w:pPr>
              <w:jc w:val="both"/>
              <w:rPr>
                <w:rFonts w:ascii="Times New Roman" w:hAnsi="Times New Roman" w:cs="Times New Roman"/>
                <w:b/>
                <w:sz w:val="18"/>
                <w:szCs w:val="18"/>
              </w:rPr>
            </w:pPr>
            <w:r w:rsidRPr="00D76D28">
              <w:rPr>
                <w:rFonts w:ascii="Times New Roman" w:hAnsi="Times New Roman" w:cs="Times New Roman"/>
                <w:b/>
                <w:sz w:val="18"/>
                <w:szCs w:val="18"/>
              </w:rPr>
              <w:t>*</w:t>
            </w:r>
            <w:proofErr w:type="spellStart"/>
            <w:r w:rsidRPr="00D76D28">
              <w:rPr>
                <w:rFonts w:ascii="Times New Roman" w:hAnsi="Times New Roman" w:cs="Times New Roman"/>
                <w:b/>
                <w:sz w:val="18"/>
                <w:szCs w:val="18"/>
              </w:rPr>
              <w:t>Примітка</w:t>
            </w:r>
            <w:proofErr w:type="spellEnd"/>
            <w:r w:rsidRPr="00D76D28">
              <w:rPr>
                <w:rFonts w:ascii="Times New Roman" w:hAnsi="Times New Roman" w:cs="Times New Roman"/>
                <w:b/>
                <w:sz w:val="18"/>
                <w:szCs w:val="18"/>
              </w:rPr>
              <w:t>:</w:t>
            </w:r>
          </w:p>
          <w:p w14:paraId="5BB242D4" w14:textId="77777777" w:rsidR="002A6DF4" w:rsidRPr="00D76D28" w:rsidRDefault="002A6DF4" w:rsidP="005E4568">
            <w:pPr>
              <w:jc w:val="both"/>
              <w:rPr>
                <w:rFonts w:ascii="Times New Roman" w:hAnsi="Times New Roman" w:cs="Times New Roman"/>
                <w:sz w:val="18"/>
                <w:szCs w:val="18"/>
              </w:rPr>
            </w:pPr>
            <w:proofErr w:type="spellStart"/>
            <w:r w:rsidRPr="00D76D28">
              <w:rPr>
                <w:rFonts w:ascii="Times New Roman" w:hAnsi="Times New Roman" w:cs="Times New Roman"/>
                <w:sz w:val="18"/>
                <w:szCs w:val="18"/>
              </w:rPr>
              <w:t>Споживач</w:t>
            </w:r>
            <w:proofErr w:type="spellEnd"/>
            <w:r w:rsidRPr="00D76D28">
              <w:rPr>
                <w:rFonts w:ascii="Times New Roman" w:hAnsi="Times New Roman" w:cs="Times New Roman"/>
                <w:sz w:val="18"/>
                <w:szCs w:val="18"/>
              </w:rPr>
              <w:t xml:space="preserve"> </w:t>
            </w:r>
            <w:proofErr w:type="spellStart"/>
            <w:r w:rsidRPr="00D76D28">
              <w:rPr>
                <w:rFonts w:ascii="Times New Roman" w:hAnsi="Times New Roman" w:cs="Times New Roman"/>
                <w:sz w:val="18"/>
                <w:szCs w:val="18"/>
              </w:rPr>
              <w:t>зобов'язується</w:t>
            </w:r>
            <w:proofErr w:type="spellEnd"/>
            <w:r w:rsidRPr="00D76D28">
              <w:rPr>
                <w:rFonts w:ascii="Times New Roman" w:hAnsi="Times New Roman" w:cs="Times New Roman"/>
                <w:sz w:val="18"/>
                <w:szCs w:val="18"/>
              </w:rPr>
              <w:t xml:space="preserve"> у </w:t>
            </w:r>
            <w:proofErr w:type="spellStart"/>
            <w:r w:rsidRPr="00D76D28">
              <w:rPr>
                <w:rFonts w:ascii="Times New Roman" w:hAnsi="Times New Roman" w:cs="Times New Roman"/>
                <w:sz w:val="18"/>
                <w:szCs w:val="18"/>
              </w:rPr>
              <w:t>місячний</w:t>
            </w:r>
            <w:proofErr w:type="spellEnd"/>
            <w:r w:rsidRPr="00D76D28">
              <w:rPr>
                <w:rFonts w:ascii="Times New Roman" w:hAnsi="Times New Roman" w:cs="Times New Roman"/>
                <w:sz w:val="18"/>
                <w:szCs w:val="18"/>
              </w:rPr>
              <w:t xml:space="preserve"> строк </w:t>
            </w:r>
            <w:proofErr w:type="spellStart"/>
            <w:r w:rsidRPr="00D76D28">
              <w:rPr>
                <w:rFonts w:ascii="Times New Roman" w:hAnsi="Times New Roman" w:cs="Times New Roman"/>
                <w:sz w:val="18"/>
                <w:szCs w:val="18"/>
              </w:rPr>
              <w:t>повідомити</w:t>
            </w:r>
            <w:proofErr w:type="spellEnd"/>
            <w:r w:rsidRPr="00D76D28">
              <w:rPr>
                <w:rFonts w:ascii="Times New Roman" w:hAnsi="Times New Roman" w:cs="Times New Roman"/>
                <w:sz w:val="18"/>
                <w:szCs w:val="18"/>
              </w:rPr>
              <w:t xml:space="preserve"> </w:t>
            </w:r>
            <w:proofErr w:type="spellStart"/>
            <w:r w:rsidRPr="00D76D28">
              <w:rPr>
                <w:rFonts w:ascii="Times New Roman" w:hAnsi="Times New Roman" w:cs="Times New Roman"/>
                <w:sz w:val="18"/>
                <w:szCs w:val="18"/>
              </w:rPr>
              <w:t>Постачальника</w:t>
            </w:r>
            <w:proofErr w:type="spellEnd"/>
            <w:r w:rsidRPr="00D76D28">
              <w:rPr>
                <w:rFonts w:ascii="Times New Roman" w:hAnsi="Times New Roman" w:cs="Times New Roman"/>
                <w:sz w:val="18"/>
                <w:szCs w:val="18"/>
              </w:rPr>
              <w:t xml:space="preserve"> про </w:t>
            </w:r>
            <w:proofErr w:type="spellStart"/>
            <w:r w:rsidRPr="00D76D28">
              <w:rPr>
                <w:rFonts w:ascii="Times New Roman" w:hAnsi="Times New Roman" w:cs="Times New Roman"/>
                <w:sz w:val="18"/>
                <w:szCs w:val="18"/>
              </w:rPr>
              <w:t>зміну</w:t>
            </w:r>
            <w:proofErr w:type="spellEnd"/>
            <w:r w:rsidRPr="00D76D28">
              <w:rPr>
                <w:rFonts w:ascii="Times New Roman" w:hAnsi="Times New Roman" w:cs="Times New Roman"/>
                <w:sz w:val="18"/>
                <w:szCs w:val="18"/>
              </w:rPr>
              <w:t xml:space="preserve"> будь-</w:t>
            </w:r>
            <w:proofErr w:type="spellStart"/>
            <w:r w:rsidRPr="00D76D28">
              <w:rPr>
                <w:rFonts w:ascii="Times New Roman" w:hAnsi="Times New Roman" w:cs="Times New Roman"/>
                <w:sz w:val="18"/>
                <w:szCs w:val="18"/>
              </w:rPr>
              <w:t>якої</w:t>
            </w:r>
            <w:proofErr w:type="spellEnd"/>
            <w:r w:rsidRPr="00D76D28">
              <w:rPr>
                <w:rFonts w:ascii="Times New Roman" w:hAnsi="Times New Roman" w:cs="Times New Roman"/>
                <w:sz w:val="18"/>
                <w:szCs w:val="18"/>
              </w:rPr>
              <w:t xml:space="preserve"> </w:t>
            </w:r>
            <w:proofErr w:type="spellStart"/>
            <w:r w:rsidRPr="00D76D28">
              <w:rPr>
                <w:rFonts w:ascii="Times New Roman" w:hAnsi="Times New Roman" w:cs="Times New Roman"/>
                <w:sz w:val="18"/>
                <w:szCs w:val="18"/>
              </w:rPr>
              <w:t>інформації</w:t>
            </w:r>
            <w:proofErr w:type="spellEnd"/>
            <w:r w:rsidRPr="00D76D28">
              <w:rPr>
                <w:rFonts w:ascii="Times New Roman" w:hAnsi="Times New Roman" w:cs="Times New Roman"/>
                <w:sz w:val="18"/>
                <w:szCs w:val="18"/>
              </w:rPr>
              <w:t xml:space="preserve"> та </w:t>
            </w:r>
            <w:proofErr w:type="spellStart"/>
            <w:r w:rsidRPr="00D76D28">
              <w:rPr>
                <w:rFonts w:ascii="Times New Roman" w:hAnsi="Times New Roman" w:cs="Times New Roman"/>
                <w:sz w:val="18"/>
                <w:szCs w:val="18"/>
              </w:rPr>
              <w:t>даних</w:t>
            </w:r>
            <w:proofErr w:type="spellEnd"/>
            <w:r w:rsidRPr="00D76D28">
              <w:rPr>
                <w:rFonts w:ascii="Times New Roman" w:hAnsi="Times New Roman" w:cs="Times New Roman"/>
                <w:sz w:val="18"/>
                <w:szCs w:val="18"/>
              </w:rPr>
              <w:t xml:space="preserve">, </w:t>
            </w:r>
            <w:proofErr w:type="spellStart"/>
            <w:r w:rsidRPr="00D76D28">
              <w:rPr>
                <w:rFonts w:ascii="Times New Roman" w:hAnsi="Times New Roman" w:cs="Times New Roman"/>
                <w:sz w:val="18"/>
                <w:szCs w:val="18"/>
              </w:rPr>
              <w:t>зазначених</w:t>
            </w:r>
            <w:proofErr w:type="spellEnd"/>
            <w:r w:rsidRPr="00D76D28">
              <w:rPr>
                <w:rFonts w:ascii="Times New Roman" w:hAnsi="Times New Roman" w:cs="Times New Roman"/>
                <w:sz w:val="18"/>
                <w:szCs w:val="18"/>
              </w:rPr>
              <w:t xml:space="preserve"> у </w:t>
            </w:r>
            <w:proofErr w:type="spellStart"/>
            <w:r w:rsidRPr="00D76D28">
              <w:rPr>
                <w:rFonts w:ascii="Times New Roman" w:hAnsi="Times New Roman" w:cs="Times New Roman"/>
                <w:sz w:val="18"/>
                <w:szCs w:val="18"/>
              </w:rPr>
              <w:t>заяві-приєднанні</w:t>
            </w:r>
            <w:proofErr w:type="spellEnd"/>
            <w:r w:rsidRPr="00D76D28">
              <w:rPr>
                <w:rFonts w:ascii="Times New Roman" w:hAnsi="Times New Roman" w:cs="Times New Roman"/>
                <w:sz w:val="18"/>
                <w:szCs w:val="18"/>
              </w:rPr>
              <w:t>.</w:t>
            </w:r>
          </w:p>
          <w:p w14:paraId="60BAB793" w14:textId="77777777" w:rsidR="002A6DF4" w:rsidRPr="00B47B27" w:rsidRDefault="002A6DF4" w:rsidP="005E4568">
            <w:pPr>
              <w:rPr>
                <w:rFonts w:ascii="Times New Roman" w:hAnsi="Times New Roman" w:cs="Times New Roman"/>
                <w:b/>
              </w:rPr>
            </w:pPr>
            <w:proofErr w:type="spellStart"/>
            <w:r w:rsidRPr="00B47B27">
              <w:rPr>
                <w:rFonts w:ascii="Times New Roman" w:hAnsi="Times New Roman" w:cs="Times New Roman"/>
                <w:b/>
              </w:rPr>
              <w:t>Реквізити</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Споживача</w:t>
            </w:r>
            <w:proofErr w:type="spellEnd"/>
            <w:r w:rsidRPr="00B47B27">
              <w:rPr>
                <w:rFonts w:ascii="Times New Roman" w:hAnsi="Times New Roman" w:cs="Times New Roman"/>
                <w:b/>
              </w:rPr>
              <w:t>:</w:t>
            </w:r>
          </w:p>
          <w:p w14:paraId="76216634" w14:textId="77777777" w:rsidR="002A6DF4" w:rsidRPr="00B47B27" w:rsidRDefault="002A6DF4" w:rsidP="005E4568">
            <w:pPr>
              <w:rPr>
                <w:rFonts w:ascii="Times New Roman" w:hAnsi="Times New Roman" w:cs="Times New Roman"/>
              </w:rPr>
            </w:pPr>
            <w:r w:rsidRPr="00B47B27">
              <w:rPr>
                <w:rFonts w:ascii="Times New Roman" w:hAnsi="Times New Roman" w:cs="Times New Roman"/>
              </w:rPr>
              <w:t>__________________________________</w:t>
            </w:r>
          </w:p>
          <w:p w14:paraId="7A5AD6FE" w14:textId="77777777" w:rsidR="002A6DF4" w:rsidRPr="00B47B27" w:rsidRDefault="002A6DF4" w:rsidP="005E4568">
            <w:pPr>
              <w:rPr>
                <w:rFonts w:ascii="Times New Roman" w:hAnsi="Times New Roman" w:cs="Times New Roman"/>
                <w:b/>
              </w:rPr>
            </w:pPr>
            <w:proofErr w:type="spellStart"/>
            <w:r w:rsidRPr="00B47B27">
              <w:rPr>
                <w:rFonts w:ascii="Times New Roman" w:hAnsi="Times New Roman" w:cs="Times New Roman"/>
                <w:b/>
              </w:rPr>
              <w:t>Відмітка</w:t>
            </w:r>
            <w:proofErr w:type="spellEnd"/>
            <w:r w:rsidRPr="00B47B27">
              <w:rPr>
                <w:rFonts w:ascii="Times New Roman" w:hAnsi="Times New Roman" w:cs="Times New Roman"/>
                <w:b/>
              </w:rPr>
              <w:t xml:space="preserve"> про </w:t>
            </w:r>
            <w:proofErr w:type="spellStart"/>
            <w:r w:rsidRPr="00B47B27">
              <w:rPr>
                <w:rFonts w:ascii="Times New Roman" w:hAnsi="Times New Roman" w:cs="Times New Roman"/>
                <w:b/>
              </w:rPr>
              <w:t>підписання</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Споживачем</w:t>
            </w:r>
            <w:proofErr w:type="spellEnd"/>
            <w:r w:rsidRPr="00B47B27">
              <w:rPr>
                <w:rFonts w:ascii="Times New Roman" w:hAnsi="Times New Roman" w:cs="Times New Roman"/>
                <w:b/>
              </w:rPr>
              <w:t xml:space="preserve"> </w:t>
            </w:r>
            <w:proofErr w:type="spellStart"/>
            <w:r w:rsidRPr="00B47B27">
              <w:rPr>
                <w:rFonts w:ascii="Times New Roman" w:hAnsi="Times New Roman" w:cs="Times New Roman"/>
                <w:b/>
              </w:rPr>
              <w:t>цієї</w:t>
            </w:r>
            <w:proofErr w:type="spellEnd"/>
            <w:r w:rsidRPr="00B47B27">
              <w:rPr>
                <w:rFonts w:ascii="Times New Roman" w:hAnsi="Times New Roman" w:cs="Times New Roman"/>
                <w:b/>
              </w:rPr>
              <w:t xml:space="preserve"> заяви-</w:t>
            </w:r>
            <w:proofErr w:type="spellStart"/>
            <w:r w:rsidRPr="00B47B27">
              <w:rPr>
                <w:rFonts w:ascii="Times New Roman" w:hAnsi="Times New Roman" w:cs="Times New Roman"/>
                <w:b/>
              </w:rPr>
              <w:t>приєднання</w:t>
            </w:r>
            <w:proofErr w:type="spellEnd"/>
            <w:r w:rsidRPr="00B47B27">
              <w:rPr>
                <w:rFonts w:ascii="Times New Roman" w:hAnsi="Times New Roman" w:cs="Times New Roman"/>
                <w:b/>
              </w:rPr>
              <w:t>:</w:t>
            </w:r>
          </w:p>
          <w:p w14:paraId="09F6C317" w14:textId="7C41839A" w:rsidR="002A6DF4" w:rsidRPr="00B47B27" w:rsidRDefault="002A6DF4" w:rsidP="005E4568">
            <w:pPr>
              <w:jc w:val="both"/>
              <w:rPr>
                <w:rFonts w:ascii="Times New Roman" w:hAnsi="Times New Roman" w:cs="Times New Roman"/>
                <w:b/>
              </w:rPr>
            </w:pPr>
            <w:r w:rsidRPr="00B47B27">
              <w:rPr>
                <w:rFonts w:ascii="Times New Roman" w:hAnsi="Times New Roman" w:cs="Times New Roman"/>
                <w:b/>
              </w:rPr>
              <w:t>____________________</w:t>
            </w:r>
            <w:r w:rsidRPr="00B47B27">
              <w:rPr>
                <w:rFonts w:ascii="Times New Roman" w:hAnsi="Times New Roman" w:cs="Times New Roman"/>
                <w:b/>
              </w:rPr>
              <w:tab/>
            </w:r>
            <w:r w:rsidRPr="00B47B27">
              <w:rPr>
                <w:rFonts w:ascii="Times New Roman" w:hAnsi="Times New Roman" w:cs="Times New Roman"/>
                <w:b/>
              </w:rPr>
              <w:tab/>
              <w:t>_________________</w:t>
            </w:r>
            <w:r w:rsidRPr="00B47B27">
              <w:rPr>
                <w:rFonts w:ascii="Times New Roman" w:hAnsi="Times New Roman" w:cs="Times New Roman"/>
                <w:b/>
              </w:rPr>
              <w:tab/>
            </w:r>
            <w:r w:rsidR="008A7E7D">
              <w:rPr>
                <w:rFonts w:ascii="Times New Roman" w:hAnsi="Times New Roman" w:cs="Times New Roman"/>
                <w:b/>
                <w:lang w:val="uk-UA"/>
              </w:rPr>
              <w:t xml:space="preserve">                  </w:t>
            </w:r>
            <w:r w:rsidRPr="00B47B27">
              <w:rPr>
                <w:rFonts w:ascii="Times New Roman" w:hAnsi="Times New Roman" w:cs="Times New Roman"/>
                <w:b/>
              </w:rPr>
              <w:t>______________________</w:t>
            </w:r>
          </w:p>
          <w:p w14:paraId="5AA703B9" w14:textId="616C4E93" w:rsidR="002A6DF4" w:rsidRPr="008A7E7D" w:rsidRDefault="002A6DF4" w:rsidP="005E4568">
            <w:pPr>
              <w:rPr>
                <w:lang w:val="uk-UA"/>
              </w:rPr>
            </w:pPr>
            <w:r w:rsidRPr="00B47B27">
              <w:rPr>
                <w:rFonts w:ascii="Times New Roman" w:hAnsi="Times New Roman" w:cs="Times New Roman"/>
                <w:sz w:val="20"/>
                <w:szCs w:val="20"/>
              </w:rPr>
              <w:t xml:space="preserve">(дата </w:t>
            </w:r>
            <w:proofErr w:type="spellStart"/>
            <w:r w:rsidRPr="00B47B27">
              <w:rPr>
                <w:rFonts w:ascii="Times New Roman" w:hAnsi="Times New Roman" w:cs="Times New Roman"/>
                <w:sz w:val="20"/>
                <w:szCs w:val="20"/>
              </w:rPr>
              <w:t>подання</w:t>
            </w:r>
            <w:proofErr w:type="spellEnd"/>
            <w:r w:rsidRPr="00B47B27">
              <w:rPr>
                <w:rFonts w:ascii="Times New Roman" w:hAnsi="Times New Roman" w:cs="Times New Roman"/>
                <w:sz w:val="20"/>
                <w:szCs w:val="20"/>
              </w:rPr>
              <w:t xml:space="preserve"> заяви-</w:t>
            </w:r>
            <w:proofErr w:type="spellStart"/>
            <w:r w:rsidRPr="00B47B27">
              <w:rPr>
                <w:rFonts w:ascii="Times New Roman" w:hAnsi="Times New Roman" w:cs="Times New Roman"/>
                <w:sz w:val="20"/>
                <w:szCs w:val="20"/>
              </w:rPr>
              <w:t>приєднання</w:t>
            </w:r>
            <w:proofErr w:type="spellEnd"/>
            <w:r w:rsidRPr="00B47B27">
              <w:rPr>
                <w:rFonts w:ascii="Times New Roman" w:hAnsi="Times New Roman" w:cs="Times New Roman"/>
                <w:sz w:val="20"/>
                <w:szCs w:val="20"/>
              </w:rPr>
              <w:t>)</w:t>
            </w:r>
            <w:r w:rsidRPr="00B47B27">
              <w:rPr>
                <w:rFonts w:ascii="Times New Roman" w:hAnsi="Times New Roman" w:cs="Times New Roman"/>
                <w:sz w:val="20"/>
                <w:szCs w:val="20"/>
              </w:rPr>
              <w:tab/>
            </w:r>
            <w:r>
              <w:rPr>
                <w:rFonts w:ascii="Times New Roman" w:hAnsi="Times New Roman" w:cs="Times New Roman"/>
                <w:sz w:val="20"/>
                <w:szCs w:val="20"/>
                <w:lang w:val="uk-UA"/>
              </w:rPr>
              <w:t xml:space="preserve">    </w:t>
            </w:r>
            <w:r w:rsidRPr="00B47B27">
              <w:rPr>
                <w:rFonts w:ascii="Times New Roman" w:hAnsi="Times New Roman" w:cs="Times New Roman"/>
                <w:sz w:val="20"/>
                <w:szCs w:val="20"/>
              </w:rPr>
              <w:t xml:space="preserve"> (</w:t>
            </w:r>
            <w:proofErr w:type="spellStart"/>
            <w:r w:rsidRPr="00B47B27">
              <w:rPr>
                <w:rFonts w:ascii="Times New Roman" w:hAnsi="Times New Roman" w:cs="Times New Roman"/>
                <w:sz w:val="20"/>
                <w:szCs w:val="20"/>
              </w:rPr>
              <w:t>особистий</w:t>
            </w:r>
            <w:proofErr w:type="spellEnd"/>
            <w:r w:rsidRPr="00B47B27">
              <w:rPr>
                <w:rFonts w:ascii="Times New Roman" w:hAnsi="Times New Roman" w:cs="Times New Roman"/>
                <w:sz w:val="20"/>
                <w:szCs w:val="20"/>
              </w:rPr>
              <w:t xml:space="preserve"> </w:t>
            </w:r>
            <w:proofErr w:type="spellStart"/>
            <w:r w:rsidRPr="00B47B27">
              <w:rPr>
                <w:rFonts w:ascii="Times New Roman" w:hAnsi="Times New Roman" w:cs="Times New Roman"/>
                <w:sz w:val="20"/>
                <w:szCs w:val="20"/>
              </w:rPr>
              <w:t>підпис</w:t>
            </w:r>
            <w:proofErr w:type="spellEnd"/>
            <w:r w:rsidRPr="00B47B27">
              <w:rPr>
                <w:rFonts w:ascii="Times New Roman" w:hAnsi="Times New Roman" w:cs="Times New Roman"/>
                <w:sz w:val="20"/>
                <w:szCs w:val="20"/>
              </w:rPr>
              <w:t>)</w:t>
            </w:r>
            <w:r>
              <w:rPr>
                <w:rFonts w:ascii="Times New Roman" w:hAnsi="Times New Roman" w:cs="Times New Roman"/>
                <w:sz w:val="20"/>
                <w:szCs w:val="20"/>
                <w:lang w:val="uk-UA"/>
              </w:rPr>
              <w:t xml:space="preserve">                     </w:t>
            </w:r>
            <w:r w:rsidR="00695A2A">
              <w:rPr>
                <w:rFonts w:ascii="Times New Roman" w:hAnsi="Times New Roman" w:cs="Times New Roman"/>
                <w:sz w:val="20"/>
                <w:szCs w:val="20"/>
                <w:lang w:val="uk-UA"/>
              </w:rPr>
              <w:t xml:space="preserve">        </w:t>
            </w:r>
            <w:r w:rsidRPr="00B47B27">
              <w:rPr>
                <w:rFonts w:ascii="Times New Roman" w:hAnsi="Times New Roman" w:cs="Times New Roman"/>
                <w:sz w:val="20"/>
                <w:szCs w:val="20"/>
              </w:rPr>
              <w:t xml:space="preserve">(П.І.Б. </w:t>
            </w:r>
            <w:proofErr w:type="spellStart"/>
            <w:r w:rsidRPr="00B47B27">
              <w:rPr>
                <w:rFonts w:ascii="Times New Roman" w:hAnsi="Times New Roman" w:cs="Times New Roman"/>
                <w:sz w:val="20"/>
                <w:szCs w:val="20"/>
              </w:rPr>
              <w:t>Споживача</w:t>
            </w:r>
            <w:proofErr w:type="spellEnd"/>
            <w:r w:rsidR="008A7E7D">
              <w:rPr>
                <w:rFonts w:ascii="Times New Roman" w:hAnsi="Times New Roman" w:cs="Times New Roman"/>
                <w:sz w:val="20"/>
                <w:szCs w:val="20"/>
                <w:lang w:val="uk-UA"/>
              </w:rPr>
              <w:t>)</w:t>
            </w:r>
          </w:p>
        </w:tc>
        <w:tc>
          <w:tcPr>
            <w:tcW w:w="4536" w:type="dxa"/>
          </w:tcPr>
          <w:p w14:paraId="5446BD27" w14:textId="77777777" w:rsidR="002A6DF4" w:rsidRPr="00C64644" w:rsidRDefault="002A6DF4" w:rsidP="005E4568">
            <w:pPr>
              <w:spacing w:line="360" w:lineRule="auto"/>
              <w:jc w:val="both"/>
              <w:rPr>
                <w:sz w:val="24"/>
                <w:szCs w:val="24"/>
                <w:lang w:val="uk-UA"/>
              </w:rPr>
            </w:pPr>
          </w:p>
        </w:tc>
        <w:tc>
          <w:tcPr>
            <w:tcW w:w="4536" w:type="dxa"/>
          </w:tcPr>
          <w:p w14:paraId="38D35F0E" w14:textId="77777777" w:rsidR="002A6DF4" w:rsidRDefault="002A6DF4" w:rsidP="005E4568">
            <w:pPr>
              <w:spacing w:line="360" w:lineRule="auto"/>
              <w:jc w:val="both"/>
              <w:rPr>
                <w:sz w:val="24"/>
                <w:szCs w:val="24"/>
                <w:lang w:val="uk-UA"/>
              </w:rPr>
            </w:pPr>
            <w:r w:rsidRPr="00C64644">
              <w:rPr>
                <w:sz w:val="24"/>
                <w:szCs w:val="24"/>
                <w:lang w:val="uk-UA"/>
              </w:rPr>
              <w:t>(П.І.Б., підпис) МП</w:t>
            </w:r>
          </w:p>
          <w:p w14:paraId="1FF2666B" w14:textId="77777777" w:rsidR="002A6DF4" w:rsidRDefault="002A6DF4" w:rsidP="005E4568">
            <w:pPr>
              <w:spacing w:line="360" w:lineRule="auto"/>
              <w:jc w:val="both"/>
              <w:rPr>
                <w:sz w:val="24"/>
                <w:szCs w:val="24"/>
                <w:lang w:val="uk-UA"/>
              </w:rPr>
            </w:pPr>
          </w:p>
          <w:p w14:paraId="314FD18B" w14:textId="77777777" w:rsidR="002A6DF4" w:rsidRPr="00C64644" w:rsidRDefault="002A6DF4" w:rsidP="005E4568">
            <w:pPr>
              <w:spacing w:line="360" w:lineRule="auto"/>
              <w:jc w:val="both"/>
              <w:rPr>
                <w:sz w:val="24"/>
                <w:szCs w:val="24"/>
                <w:lang w:val="uk-UA"/>
              </w:rPr>
            </w:pPr>
          </w:p>
        </w:tc>
      </w:tr>
    </w:tbl>
    <w:p w14:paraId="019C3680" w14:textId="77777777" w:rsidR="00036446" w:rsidRDefault="00036446"/>
    <w:sectPr w:rsidR="00036446" w:rsidSect="004536DE">
      <w:pgSz w:w="11910" w:h="16840"/>
      <w:pgMar w:top="482" w:right="573" w:bottom="278"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9C6"/>
    <w:multiLevelType w:val="multilevel"/>
    <w:tmpl w:val="B74C5E0A"/>
    <w:lvl w:ilvl="0">
      <w:start w:val="10"/>
      <w:numFmt w:val="decimal"/>
      <w:lvlText w:val="%1."/>
      <w:lvlJc w:val="left"/>
      <w:pPr>
        <w:ind w:left="444" w:hanging="444"/>
      </w:pPr>
      <w:rPr>
        <w:rFonts w:hint="default"/>
      </w:rPr>
    </w:lvl>
    <w:lvl w:ilvl="1">
      <w:start w:val="4"/>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1C72077"/>
    <w:multiLevelType w:val="multilevel"/>
    <w:tmpl w:val="4B1CEC0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3A9F2928"/>
    <w:multiLevelType w:val="multilevel"/>
    <w:tmpl w:val="F1F26732"/>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1053"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15:restartNumberingAfterBreak="0">
    <w:nsid w:val="41AA5056"/>
    <w:multiLevelType w:val="multilevel"/>
    <w:tmpl w:val="5F4689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2E28A1"/>
    <w:multiLevelType w:val="multilevel"/>
    <w:tmpl w:val="502E28A1"/>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0928DF"/>
    <w:multiLevelType w:val="hybridMultilevel"/>
    <w:tmpl w:val="4F84DC6A"/>
    <w:lvl w:ilvl="0" w:tplc="31340C32">
      <w:start w:val="10"/>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6"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DC27B08"/>
    <w:multiLevelType w:val="multilevel"/>
    <w:tmpl w:val="696A8A76"/>
    <w:lvl w:ilvl="0">
      <w:start w:val="13"/>
      <w:numFmt w:val="decimal"/>
      <w:lvlText w:val="%1."/>
      <w:lvlJc w:val="left"/>
      <w:pPr>
        <w:ind w:left="444" w:hanging="444"/>
      </w:pPr>
      <w:rPr>
        <w:rFonts w:hint="default"/>
      </w:rPr>
    </w:lvl>
    <w:lvl w:ilvl="1">
      <w:start w:val="2"/>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388988626">
    <w:abstractNumId w:val="4"/>
  </w:num>
  <w:num w:numId="2" w16cid:durableId="1688798475">
    <w:abstractNumId w:val="2"/>
  </w:num>
  <w:num w:numId="3" w16cid:durableId="407701179">
    <w:abstractNumId w:val="3"/>
  </w:num>
  <w:num w:numId="4" w16cid:durableId="1513573000">
    <w:abstractNumId w:val="1"/>
  </w:num>
  <w:num w:numId="5" w16cid:durableId="173691154">
    <w:abstractNumId w:val="0"/>
  </w:num>
  <w:num w:numId="6" w16cid:durableId="1580796111">
    <w:abstractNumId w:val="7"/>
  </w:num>
  <w:num w:numId="7" w16cid:durableId="435635810">
    <w:abstractNumId w:val="6"/>
  </w:num>
  <w:num w:numId="8" w16cid:durableId="1762678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F4"/>
    <w:rsid w:val="00034AB7"/>
    <w:rsid w:val="00036446"/>
    <w:rsid w:val="000D3657"/>
    <w:rsid w:val="001019B7"/>
    <w:rsid w:val="0011057E"/>
    <w:rsid w:val="00127E4D"/>
    <w:rsid w:val="001670F7"/>
    <w:rsid w:val="002222E7"/>
    <w:rsid w:val="0022648B"/>
    <w:rsid w:val="002A6DF4"/>
    <w:rsid w:val="004536DE"/>
    <w:rsid w:val="00464F1D"/>
    <w:rsid w:val="00581FDF"/>
    <w:rsid w:val="005F52AF"/>
    <w:rsid w:val="006579CA"/>
    <w:rsid w:val="00695A2A"/>
    <w:rsid w:val="00775D7A"/>
    <w:rsid w:val="007B4062"/>
    <w:rsid w:val="0082503C"/>
    <w:rsid w:val="0084720E"/>
    <w:rsid w:val="008A7E7D"/>
    <w:rsid w:val="00914C95"/>
    <w:rsid w:val="00954FDD"/>
    <w:rsid w:val="00992DA9"/>
    <w:rsid w:val="00A07909"/>
    <w:rsid w:val="00A17E5D"/>
    <w:rsid w:val="00C736A3"/>
    <w:rsid w:val="00C95A69"/>
    <w:rsid w:val="00CC58EF"/>
    <w:rsid w:val="00D97ED6"/>
    <w:rsid w:val="00E1742E"/>
    <w:rsid w:val="00FB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76E1"/>
  <w15:chartTrackingRefBased/>
  <w15:docId w15:val="{295435ED-3768-4A36-B85F-D7C7FCAB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uk-UA" w:eastAsia="en-US" w:bidi="ar-SA"/>
      </w:rPr>
    </w:rPrDefault>
    <w:pPrDefault>
      <w:pPr>
        <w:spacing w:after="16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DF4"/>
    <w:pPr>
      <w:spacing w:after="0"/>
      <w:ind w:firstLine="0"/>
      <w:jc w:val="left"/>
    </w:pPr>
    <w:rPr>
      <w:rFonts w:ascii="Arial" w:eastAsia="Arial" w:hAnsi="Arial" w:cs="Arial"/>
      <w:sz w:val="22"/>
      <w:szCs w:val="22"/>
      <w:lang w:val="ru-RU" w:eastAsia="uk-UA"/>
    </w:rPr>
  </w:style>
  <w:style w:type="paragraph" w:styleId="4">
    <w:name w:val="heading 4"/>
    <w:basedOn w:val="a"/>
    <w:next w:val="a"/>
    <w:link w:val="40"/>
    <w:qFormat/>
    <w:rsid w:val="002A6DF4"/>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6DF4"/>
    <w:rPr>
      <w:rFonts w:ascii="Arial" w:eastAsia="Arial" w:hAnsi="Arial" w:cs="Arial"/>
      <w:b/>
      <w:lang w:val="ru-RU" w:eastAsia="uk-UA"/>
    </w:rPr>
  </w:style>
  <w:style w:type="paragraph" w:styleId="a3">
    <w:name w:val="List Paragraph"/>
    <w:basedOn w:val="a"/>
    <w:link w:val="a4"/>
    <w:uiPriority w:val="34"/>
    <w:qFormat/>
    <w:rsid w:val="002A6DF4"/>
    <w:pPr>
      <w:ind w:left="720"/>
      <w:contextualSpacing/>
    </w:pPr>
    <w:rPr>
      <w:color w:val="000000"/>
    </w:rPr>
  </w:style>
  <w:style w:type="paragraph" w:styleId="a5">
    <w:name w:val="Body Text Indent"/>
    <w:basedOn w:val="a"/>
    <w:link w:val="a6"/>
    <w:uiPriority w:val="99"/>
    <w:unhideWhenUsed/>
    <w:rsid w:val="002A6DF4"/>
    <w:pPr>
      <w:widowControl w:val="0"/>
      <w:autoSpaceDE w:val="0"/>
      <w:autoSpaceDN w:val="0"/>
      <w:spacing w:after="120" w:line="240" w:lineRule="auto"/>
      <w:ind w:left="283"/>
    </w:pPr>
    <w:rPr>
      <w:rFonts w:ascii="Times New Roman" w:eastAsia="Times New Roman" w:hAnsi="Times New Roman" w:cs="Times New Roman"/>
      <w:lang w:val="en-US" w:eastAsia="en-US"/>
    </w:rPr>
  </w:style>
  <w:style w:type="character" w:customStyle="1" w:styleId="a6">
    <w:name w:val="Основний текст з відступом Знак"/>
    <w:basedOn w:val="a0"/>
    <w:link w:val="a5"/>
    <w:uiPriority w:val="99"/>
    <w:rsid w:val="002A6DF4"/>
    <w:rPr>
      <w:rFonts w:eastAsia="Times New Roman"/>
      <w:sz w:val="22"/>
      <w:szCs w:val="22"/>
      <w:lang w:val="en-US"/>
    </w:rPr>
  </w:style>
  <w:style w:type="paragraph" w:styleId="a7">
    <w:name w:val="Plain Text"/>
    <w:basedOn w:val="a"/>
    <w:link w:val="a8"/>
    <w:unhideWhenUsed/>
    <w:rsid w:val="002A6DF4"/>
    <w:pPr>
      <w:autoSpaceDE w:val="0"/>
      <w:autoSpaceDN w:val="0"/>
      <w:spacing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2A6DF4"/>
    <w:rPr>
      <w:rFonts w:ascii="Courier New" w:eastAsia="Times New Roman" w:hAnsi="Courier New" w:cs="Courier New"/>
      <w:sz w:val="20"/>
      <w:szCs w:val="20"/>
      <w:lang w:val="ru-RU" w:eastAsia="ru-RU"/>
    </w:rPr>
  </w:style>
  <w:style w:type="paragraph" w:customStyle="1" w:styleId="NormalUkr">
    <w:name w:val="NormalUkr"/>
    <w:basedOn w:val="a"/>
    <w:rsid w:val="002A6DF4"/>
    <w:pPr>
      <w:spacing w:line="240" w:lineRule="auto"/>
    </w:pPr>
    <w:rPr>
      <w:rFonts w:ascii="Times New Roman" w:eastAsia="Times New Roman" w:hAnsi="Times New Roman" w:cs="Times New Roman"/>
      <w:sz w:val="24"/>
      <w:szCs w:val="24"/>
      <w:lang w:val="en-US" w:eastAsia="ru-RU"/>
    </w:rPr>
  </w:style>
  <w:style w:type="paragraph" w:customStyle="1" w:styleId="1">
    <w:name w:val="Без інтервалів1"/>
    <w:qFormat/>
    <w:rsid w:val="002A6DF4"/>
    <w:pPr>
      <w:spacing w:after="0" w:line="240" w:lineRule="auto"/>
      <w:ind w:firstLine="0"/>
      <w:jc w:val="left"/>
    </w:pPr>
    <w:rPr>
      <w:rFonts w:ascii="Calibri" w:eastAsia="Times New Roman" w:hAnsi="Calibri"/>
      <w:sz w:val="20"/>
      <w:szCs w:val="20"/>
      <w:lang w:eastAsia="uk-UA" w:bidi="en-US"/>
    </w:rPr>
  </w:style>
  <w:style w:type="character" w:customStyle="1" w:styleId="a4">
    <w:name w:val="Абзац списку Знак"/>
    <w:link w:val="a3"/>
    <w:uiPriority w:val="34"/>
    <w:rsid w:val="002A6DF4"/>
    <w:rPr>
      <w:rFonts w:ascii="Arial" w:eastAsia="Arial" w:hAnsi="Arial" w:cs="Arial"/>
      <w:color w:val="000000"/>
      <w:sz w:val="22"/>
      <w:szCs w:val="22"/>
      <w:lang w:val="ru-RU" w:eastAsia="uk-UA"/>
    </w:rPr>
  </w:style>
  <w:style w:type="table" w:customStyle="1" w:styleId="TableNormal">
    <w:name w:val="Table Normal"/>
    <w:uiPriority w:val="2"/>
    <w:semiHidden/>
    <w:unhideWhenUsed/>
    <w:qFormat/>
    <w:rsid w:val="00034AB7"/>
    <w:pPr>
      <w:widowControl w:val="0"/>
      <w:autoSpaceDE w:val="0"/>
      <w:autoSpaceDN w:val="0"/>
      <w:spacing w:after="0" w:line="240" w:lineRule="auto"/>
      <w:ind w:firstLine="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4AB7"/>
    <w:pPr>
      <w:widowControl w:val="0"/>
      <w:autoSpaceDE w:val="0"/>
      <w:autoSpaceDN w:val="0"/>
      <w:spacing w:line="240" w:lineRule="auto"/>
    </w:pPr>
    <w:rPr>
      <w:rFonts w:ascii="Times New Roman" w:eastAsia="Times New Roman" w:hAnsi="Times New Roman" w:cs="Times New Roman"/>
      <w:lang w:val="en-US" w:eastAsia="en-US"/>
    </w:rPr>
  </w:style>
  <w:style w:type="character" w:styleId="a9">
    <w:name w:val="Hyperlink"/>
    <w:basedOn w:val="a0"/>
    <w:uiPriority w:val="99"/>
    <w:unhideWhenUsed/>
    <w:rsid w:val="00C95A69"/>
    <w:rPr>
      <w:color w:val="0563C1" w:themeColor="hyperlink"/>
      <w:u w:val="single"/>
    </w:rPr>
  </w:style>
  <w:style w:type="character" w:styleId="aa">
    <w:name w:val="Unresolved Mention"/>
    <w:basedOn w:val="a0"/>
    <w:uiPriority w:val="99"/>
    <w:semiHidden/>
    <w:unhideWhenUsed/>
    <w:rsid w:val="00C9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2167">
      <w:bodyDiv w:val="1"/>
      <w:marLeft w:val="0"/>
      <w:marRight w:val="0"/>
      <w:marTop w:val="0"/>
      <w:marBottom w:val="0"/>
      <w:divBdr>
        <w:top w:val="none" w:sz="0" w:space="0" w:color="auto"/>
        <w:left w:val="none" w:sz="0" w:space="0" w:color="auto"/>
        <w:bottom w:val="none" w:sz="0" w:space="0" w:color="auto"/>
        <w:right w:val="none" w:sz="0" w:space="0" w:color="auto"/>
      </w:divBdr>
    </w:div>
    <w:div w:id="17304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27374</Words>
  <Characters>15604</Characters>
  <Application>Microsoft Office Word</Application>
  <DocSecurity>0</DocSecurity>
  <Lines>130</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Цезар</dc:creator>
  <cp:keywords/>
  <dc:description/>
  <cp:lastModifiedBy>Анна Цезар</cp:lastModifiedBy>
  <cp:revision>24</cp:revision>
  <dcterms:created xsi:type="dcterms:W3CDTF">2023-01-17T11:58:00Z</dcterms:created>
  <dcterms:modified xsi:type="dcterms:W3CDTF">2024-01-18T14:07:00Z</dcterms:modified>
</cp:coreProperties>
</file>