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092FE39A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CB15A5">
        <w:rPr>
          <w:sz w:val="28"/>
          <w:szCs w:val="28"/>
        </w:rPr>
        <w:t>Трубопровідна арматура, труби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- </w:t>
      </w:r>
      <w:r w:rsidR="00CB15A5" w:rsidRPr="00CB15A5">
        <w:rPr>
          <w:sz w:val="28"/>
          <w:szCs w:val="28"/>
        </w:rPr>
        <w:t>44160000-9 «Магістралі, трубопроводи, труби, обсадні труби, тюбінги та супутні вироби».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541FCEDF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CB15A5">
        <w:rPr>
          <w:sz w:val="28"/>
          <w:szCs w:val="28"/>
        </w:rPr>
        <w:t>Трубопровідна арматура, труби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CB15A5" w:rsidRPr="00CB15A5">
        <w:rPr>
          <w:sz w:val="28"/>
          <w:szCs w:val="28"/>
        </w:rPr>
        <w:t>44160000-9 «Магістралі, трубопроводи, труби, обсадні труби, тюбінги та супутні вироби».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CB15A5" w:rsidRPr="00EA29FC" w14:paraId="025BBA22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CB15A5" w:rsidRPr="00A95642" w:rsidRDefault="00CB15A5" w:rsidP="00CB15A5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43F4DB64" w:rsidR="00CB15A5" w:rsidRPr="00A95642" w:rsidRDefault="00CB15A5" w:rsidP="00CB15A5">
            <w:r>
              <w:rPr>
                <w:color w:val="000000"/>
              </w:rPr>
              <w:t>Заглушка «1» внутрішня</w:t>
            </w:r>
            <w:bookmarkStart w:id="0" w:name="_GoBack"/>
            <w:bookmarkEnd w:id="0"/>
            <w:r>
              <w:rPr>
                <w:color w:val="000000"/>
              </w:rPr>
              <w:t xml:space="preserve"> (Р.В.)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1BA976E2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43888962" w:rsidR="00CB15A5" w:rsidRPr="00A95642" w:rsidRDefault="00CB15A5" w:rsidP="00CB15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FA710C8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5822DE4" w14:textId="301218DF" w:rsidR="00CB15A5" w:rsidRPr="00A95642" w:rsidRDefault="00CB15A5" w:rsidP="00CB15A5">
            <w:r w:rsidRPr="00A95642"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605" w14:textId="177EF7B0" w:rsidR="00CB15A5" w:rsidRPr="00A95642" w:rsidRDefault="00CB15A5" w:rsidP="00CB15A5">
            <w:r>
              <w:rPr>
                <w:color w:val="000000"/>
              </w:rPr>
              <w:t xml:space="preserve">Клапан </w:t>
            </w:r>
            <w:proofErr w:type="spellStart"/>
            <w:r>
              <w:rPr>
                <w:color w:val="000000"/>
              </w:rPr>
              <w:t>звортній</w:t>
            </w:r>
            <w:proofErr w:type="spellEnd"/>
            <w:r>
              <w:rPr>
                <w:color w:val="000000"/>
              </w:rPr>
              <w:t xml:space="preserve"> латунний «1»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3E5C3C79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5F1B492A" w:rsidR="00CB15A5" w:rsidRPr="00A95642" w:rsidRDefault="00CB15A5" w:rsidP="00CB15A5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4BD7FC9C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B9E42B0" w14:textId="59AAF841" w:rsidR="00CB15A5" w:rsidRPr="00A95642" w:rsidRDefault="00CB15A5" w:rsidP="00CB15A5">
            <w:r w:rsidRPr="00A95642">
              <w:t>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37A" w14:textId="104A58F7" w:rsidR="00CB15A5" w:rsidRPr="00A95642" w:rsidRDefault="00CB15A5" w:rsidP="00CB15A5">
            <w:r>
              <w:t>Клапан "1"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B7B" w14:textId="337A0C5B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778F" w14:textId="5C1F3EA3" w:rsidR="00CB15A5" w:rsidRPr="00A95642" w:rsidRDefault="00CB15A5" w:rsidP="00CB15A5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A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7B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E56BD21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A89E3D3" w14:textId="020C7B33" w:rsidR="00CB15A5" w:rsidRPr="00A95642" w:rsidRDefault="00CB15A5" w:rsidP="00CB15A5">
            <w:r>
              <w:t>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561" w14:textId="2C4B2BE4" w:rsidR="00CB15A5" w:rsidRPr="003843A7" w:rsidRDefault="00CB15A5" w:rsidP="00CB15A5">
            <w:r>
              <w:rPr>
                <w:color w:val="000000"/>
              </w:rPr>
              <w:t xml:space="preserve">Коліно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каналізаційне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F1F" w14:textId="4E2F8478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640" w14:textId="7C8EFA8B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72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91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ABA4BCC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75AECA3" w14:textId="27C057FA" w:rsidR="00CB15A5" w:rsidRDefault="00CB15A5" w:rsidP="00CB15A5">
            <w:r>
              <w:t>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0C5" w14:textId="142EB157" w:rsidR="00CB15A5" w:rsidRPr="00272F0F" w:rsidRDefault="00CB15A5" w:rsidP="00CB15A5">
            <w:r>
              <w:t xml:space="preserve">Коліно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 на 45 градусів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A151" w14:textId="5E562069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B8C" w14:textId="292632C3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966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91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87BFDB1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82F793D" w14:textId="18FBE225" w:rsidR="00CB15A5" w:rsidRDefault="00CB15A5" w:rsidP="00CB15A5">
            <w:r>
              <w:t>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E8BC" w14:textId="39763BC8" w:rsidR="00CB15A5" w:rsidRPr="00272F0F" w:rsidRDefault="00CB15A5" w:rsidP="00CB15A5">
            <w:r>
              <w:rPr>
                <w:color w:val="000000"/>
              </w:rPr>
              <w:t>Коліно 20 1/2 латуне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4A64" w14:textId="07E03270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DA" w14:textId="3EFBB0CE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ED3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039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AF51848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2D7E95B" w14:textId="121F747E" w:rsidR="00CB15A5" w:rsidRDefault="00CB15A5" w:rsidP="00CB15A5">
            <w:r>
              <w:t>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39A6" w14:textId="58BA9890" w:rsidR="00CB15A5" w:rsidRPr="00272F0F" w:rsidRDefault="00CB15A5" w:rsidP="00CB15A5">
            <w:r>
              <w:rPr>
                <w:color w:val="000000"/>
              </w:rPr>
              <w:t>Коліно 20x90°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7D3B" w14:textId="097BC254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7CC" w14:textId="6BDAC736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55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571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5235BF9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71F4886" w14:textId="5BC4D173" w:rsidR="00CB15A5" w:rsidRDefault="00CB15A5" w:rsidP="00CB15A5">
            <w: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298" w14:textId="43195362" w:rsidR="00CB15A5" w:rsidRPr="00272F0F" w:rsidRDefault="00CB15A5" w:rsidP="00CB15A5">
            <w:r>
              <w:rPr>
                <w:color w:val="000000"/>
              </w:rPr>
              <w:t>Коліно 32 - каналізаційне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B79D" w14:textId="3DA0BEAD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C611" w14:textId="5ABFD826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7A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191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492004B9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4CC8041B" w14:textId="28A41427" w:rsidR="00CB15A5" w:rsidRDefault="00CB15A5" w:rsidP="00CB15A5">
            <w: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50CF" w14:textId="0CD419D3" w:rsidR="00CB15A5" w:rsidRPr="00272F0F" w:rsidRDefault="00CB15A5" w:rsidP="00CB15A5">
            <w:r>
              <w:t>Коліно 32*1" (РЗ)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63C" w14:textId="3FEF7C55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AF1C" w14:textId="6181AA0F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3EA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3A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413EB97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DC8980F" w14:textId="2AC80B58" w:rsidR="00CB15A5" w:rsidRDefault="00CB15A5" w:rsidP="00CB15A5">
            <w: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53B1" w14:textId="4665F1D7" w:rsidR="00CB15A5" w:rsidRPr="00272F0F" w:rsidRDefault="00CB15A5" w:rsidP="00CB15A5">
            <w:r>
              <w:rPr>
                <w:color w:val="000000"/>
              </w:rPr>
              <w:t>Коліно поліпропіленове 20/1/2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516B" w14:textId="4FFBB0A0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E7A" w14:textId="05B3DD12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A88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DEB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221A9E4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978C7E3" w14:textId="4D0CE009" w:rsidR="00CB15A5" w:rsidRDefault="00CB15A5" w:rsidP="00CB15A5">
            <w:r>
              <w:t>11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0989" w14:textId="6034A114" w:rsidR="00CB15A5" w:rsidRPr="00272F0F" w:rsidRDefault="00CB15A5" w:rsidP="00CB15A5">
            <w:r>
              <w:rPr>
                <w:color w:val="000000"/>
              </w:rPr>
              <w:t>Коліно поліпропіленове 20x45°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9DD8" w14:textId="5E14562E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F7A" w14:textId="4D3AFB5A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427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B4E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68E3480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3D72A4B" w14:textId="2B054DD2" w:rsidR="00CB15A5" w:rsidRDefault="00CB15A5" w:rsidP="00CB15A5">
            <w:r>
              <w:t>12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380C" w14:textId="6AC980F6" w:rsidR="00CB15A5" w:rsidRPr="00272F0F" w:rsidRDefault="00CB15A5" w:rsidP="00CB15A5">
            <w:r>
              <w:rPr>
                <w:color w:val="000000"/>
              </w:rPr>
              <w:t>Коліно поліпропіленове 32/90°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CBB2" w14:textId="4F655254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35C" w14:textId="7D144F2E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F9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20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38AA60A3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EA4CA83" w14:textId="2F3DDD7D" w:rsidR="00CB15A5" w:rsidRDefault="00CB15A5" w:rsidP="00CB15A5">
            <w:r>
              <w:t>13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FFD3" w14:textId="0F2EA2C8" w:rsidR="00CB15A5" w:rsidRPr="00272F0F" w:rsidRDefault="00CB15A5" w:rsidP="00CB15A5">
            <w:r>
              <w:rPr>
                <w:color w:val="000000"/>
              </w:rPr>
              <w:t>Коліно установче поліпропіленове 20/1</w:t>
            </w:r>
            <w:r>
              <w:rPr>
                <w:rFonts w:ascii="MS Gothic" w:eastAsia="MS Gothic" w:hAnsi="MS Gothic" w:hint="eastAsia"/>
                <w:color w:val="000000"/>
              </w:rPr>
              <w:t>/</w:t>
            </w:r>
            <w:r>
              <w:rPr>
                <w:color w:val="000000"/>
              </w:rPr>
              <w:t>2 з.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B6D" w14:textId="0B278AEE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39CC" w14:textId="07098FC0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1F99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E47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668E188B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95A10DB" w14:textId="4994AF83" w:rsidR="00CB15A5" w:rsidRDefault="00CB15A5" w:rsidP="00CB15A5">
            <w:r>
              <w:lastRenderedPageBreak/>
              <w:t>14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6A03" w14:textId="14DC7093" w:rsidR="00CB15A5" w:rsidRPr="00272F0F" w:rsidRDefault="00CB15A5" w:rsidP="00CB15A5">
            <w:r>
              <w:rPr>
                <w:color w:val="000000"/>
              </w:rPr>
              <w:t xml:space="preserve">Муфта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 xml:space="preserve"> 20 швидке з'єднання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E7BB" w14:textId="67D7773D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C77A" w14:textId="50065612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54B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D26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40D48A6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E7E7248" w14:textId="64785F7E" w:rsidR="00CB15A5" w:rsidRDefault="00CB15A5" w:rsidP="00CB15A5">
            <w:r>
              <w:t>15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322" w14:textId="1E20D47F" w:rsidR="00CB15A5" w:rsidRPr="00272F0F" w:rsidRDefault="00CB15A5" w:rsidP="00CB15A5">
            <w:r>
              <w:rPr>
                <w:color w:val="000000"/>
              </w:rPr>
              <w:t xml:space="preserve">Муфта латунна «1»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 xml:space="preserve"> 32 (Р.З)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40F" w14:textId="6C84CB73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D2F1" w14:textId="3D7DE746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C2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861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45E3D709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30FED86" w14:textId="503D7A3D" w:rsidR="00CB15A5" w:rsidRDefault="00CB15A5" w:rsidP="00CB15A5">
            <w:r>
              <w:t>16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0C78" w14:textId="221E42DF" w:rsidR="00CB15A5" w:rsidRPr="00272F0F" w:rsidRDefault="00CB15A5" w:rsidP="00CB15A5">
            <w:r>
              <w:rPr>
                <w:color w:val="000000"/>
              </w:rPr>
              <w:t>Муфта латунна 1/2 / 1/2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275" w14:textId="7DF821B3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216" w14:textId="3331D52D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F694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7BA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66B2DAB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E846D54" w14:textId="1D5475D9" w:rsidR="00CB15A5" w:rsidRDefault="00CB15A5" w:rsidP="00CB15A5">
            <w:r>
              <w:t>17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697" w14:textId="19CBF0A6" w:rsidR="00CB15A5" w:rsidRPr="00272F0F" w:rsidRDefault="00CB15A5" w:rsidP="00CB15A5">
            <w:r>
              <w:rPr>
                <w:color w:val="000000"/>
              </w:rPr>
              <w:t xml:space="preserve">Муфта поліпропіленова 20/1/2 </w:t>
            </w:r>
            <w:proofErr w:type="spellStart"/>
            <w:r>
              <w:rPr>
                <w:color w:val="000000"/>
              </w:rPr>
              <w:t>зов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F5BD" w14:textId="3FDBC6DA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270E" w14:textId="6D687C06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244B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3C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183B374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B49084C" w14:textId="61D0EBF8" w:rsidR="00CB15A5" w:rsidRDefault="00CB15A5" w:rsidP="00CB15A5">
            <w:r>
              <w:t>18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424C" w14:textId="5C6AE26C" w:rsidR="00CB15A5" w:rsidRPr="00272F0F" w:rsidRDefault="00CB15A5" w:rsidP="00CB15A5">
            <w:r>
              <w:t>Муфта 32*1" (РЗ)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2CA9" w14:textId="0B7D26F9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1B12" w14:textId="5B4CDAD9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CEA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BA6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2FF7533F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B37CF6F" w14:textId="5E2C5D66" w:rsidR="00CB15A5" w:rsidRDefault="00CB15A5" w:rsidP="00CB15A5">
            <w:r>
              <w:t>19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7F35" w14:textId="2E74A01C" w:rsidR="00CB15A5" w:rsidRPr="00272F0F" w:rsidRDefault="00CB15A5" w:rsidP="00CB15A5">
            <w:r>
              <w:t>Муфта 32/1/з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02B3" w14:textId="4B2F0D84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5CFB" w14:textId="67265565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563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D9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A0E418B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9BCC15F" w14:textId="3ABFCA83" w:rsidR="00CB15A5" w:rsidRDefault="00CB15A5" w:rsidP="00CB15A5">
            <w:r>
              <w:t>20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DB9" w14:textId="44A6F8BB" w:rsidR="00CB15A5" w:rsidRPr="00272F0F" w:rsidRDefault="00CB15A5" w:rsidP="00CB15A5">
            <w:r>
              <w:t xml:space="preserve">Муфта латунна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A7EB" w14:textId="54A0ED22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9ED" w14:textId="3CB60AF7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DC6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A30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BB368E5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C0EB361" w14:textId="36F4D5DC" w:rsidR="00CB15A5" w:rsidRDefault="00CB15A5" w:rsidP="00CB15A5">
            <w:r>
              <w:t>21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039" w14:textId="2ECF88DD" w:rsidR="00CB15A5" w:rsidRPr="00272F0F" w:rsidRDefault="00CB15A5" w:rsidP="00CB15A5">
            <w:r>
              <w:t xml:space="preserve">Муфта </w:t>
            </w:r>
            <w:proofErr w:type="spellStart"/>
            <w:r>
              <w:t>поліпропиленова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9F8D" w14:textId="6AC245AC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E660" w14:textId="39F7CAF3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7F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07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845266F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306B578" w14:textId="168B5FF8" w:rsidR="00CB15A5" w:rsidRDefault="00CB15A5" w:rsidP="00CB15A5">
            <w:r>
              <w:t>22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0E3" w14:textId="7231A298" w:rsidR="00CB15A5" w:rsidRPr="00272F0F" w:rsidRDefault="00CB15A5" w:rsidP="00CB15A5">
            <w:r>
              <w:rPr>
                <w:color w:val="000000"/>
              </w:rPr>
              <w:t>Ніпель латунний посилений 40/1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3B91" w14:textId="753784A5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011D" w14:textId="6DE8AFA4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4C4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8729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39199506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44341583" w14:textId="5D174D47" w:rsidR="00CB15A5" w:rsidRDefault="00CB15A5" w:rsidP="00CB15A5">
            <w:r>
              <w:t>23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0E92" w14:textId="12A7109B" w:rsidR="00CB15A5" w:rsidRPr="00272F0F" w:rsidRDefault="00CB15A5" w:rsidP="00CB15A5">
            <w:r>
              <w:rPr>
                <w:color w:val="000000"/>
              </w:rPr>
              <w:t>Ніпель 15 латунний довгий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18E" w14:textId="2E34BEAF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F77" w14:textId="38841824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43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351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E18631B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4955541" w14:textId="301D56F8" w:rsidR="00CB15A5" w:rsidRDefault="00CB15A5" w:rsidP="00CB15A5">
            <w:r>
              <w:t>24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6978" w14:textId="3E9EEB61" w:rsidR="00CB15A5" w:rsidRPr="00272F0F" w:rsidRDefault="00CB15A5" w:rsidP="00CB15A5">
            <w:r>
              <w:t>Ніпель "1"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E5AE" w14:textId="71B8BAF5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9D3" w14:textId="56E93739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D5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F9A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2A0D1064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58D6CB0" w14:textId="010C8E3E" w:rsidR="00CB15A5" w:rsidRDefault="00CB15A5" w:rsidP="00CB15A5">
            <w:r>
              <w:t>25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8390" w14:textId="4BF8670A" w:rsidR="00CB15A5" w:rsidRPr="00272F0F" w:rsidRDefault="00CB15A5" w:rsidP="00CB15A5">
            <w:r>
              <w:rPr>
                <w:color w:val="000000"/>
              </w:rPr>
              <w:t xml:space="preserve">Поплавок </w:t>
            </w:r>
            <w:r>
              <w:rPr>
                <w:rFonts w:ascii="MS Gothic" w:eastAsia="MS Gothic" w:hAnsi="MS Gothic" w:hint="eastAsia"/>
                <w:color w:val="000000"/>
              </w:rPr>
              <w:t xml:space="preserve">一 </w:t>
            </w:r>
            <w:r>
              <w:rPr>
                <w:color w:val="000000"/>
              </w:rPr>
              <w:t>запірний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0D3F" w14:textId="1395C29A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ECE0" w14:textId="73574ADC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FB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343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F235985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45E7842E" w14:textId="40C88627" w:rsidR="00CB15A5" w:rsidRDefault="00CB15A5" w:rsidP="00CB15A5">
            <w:r>
              <w:t>26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A8F5" w14:textId="76DFCD9C" w:rsidR="00CB15A5" w:rsidRPr="00272F0F" w:rsidRDefault="00CB15A5" w:rsidP="00CB15A5">
            <w:r>
              <w:rPr>
                <w:color w:val="000000"/>
              </w:rPr>
              <w:t>Редукція гумова 32/25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AD73" w14:textId="02DFC4E6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E493" w14:textId="5D915C55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667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F95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FD5E0C2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6303EDA" w14:textId="1BEA8426" w:rsidR="00CB15A5" w:rsidRDefault="00CB15A5" w:rsidP="00CB15A5">
            <w:r>
              <w:t>27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EAAB" w14:textId="2C900C3D" w:rsidR="00CB15A5" w:rsidRPr="00272F0F" w:rsidRDefault="00CB15A5" w:rsidP="00CB15A5">
            <w:r>
              <w:rPr>
                <w:color w:val="000000"/>
              </w:rPr>
              <w:t>Редукція каналізаційна 50/32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61D0" w14:textId="2D324518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2B2D" w14:textId="7C9187C0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232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80A3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53E3ADA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45ADCE08" w14:textId="376544CD" w:rsidR="00CB15A5" w:rsidRDefault="00CB15A5" w:rsidP="00CB15A5">
            <w:r>
              <w:t>28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9F0" w14:textId="7611CF60" w:rsidR="00CB15A5" w:rsidRPr="00272F0F" w:rsidRDefault="00CB15A5" w:rsidP="00CB15A5">
            <w:r>
              <w:t>Редукція "1" з/н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7EA5" w14:textId="244D952E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4D57" w14:textId="4F60D090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4C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90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45C6CAC3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EB123DD" w14:textId="6F4C5CDC" w:rsidR="00CB15A5" w:rsidRDefault="00CB15A5" w:rsidP="00CB15A5">
            <w:r>
              <w:t>29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9965" w14:textId="502E0FC2" w:rsidR="00CB15A5" w:rsidRPr="00272F0F" w:rsidRDefault="00CB15A5" w:rsidP="00CB15A5">
            <w:r>
              <w:t xml:space="preserve">Редукція латунна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1"(РЗ)*1/2 '' (РЗ)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95CD" w14:textId="121F7174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8B4" w14:textId="5B5018CD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C6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2ED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3C75058D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300323E" w14:textId="16A9111A" w:rsidR="00CB15A5" w:rsidRDefault="00CB15A5" w:rsidP="00CB15A5">
            <w:r>
              <w:t>30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2D2C" w14:textId="2AD44A03" w:rsidR="00CB15A5" w:rsidRPr="00272F0F" w:rsidRDefault="00CB15A5" w:rsidP="00CB15A5">
            <w:r>
              <w:t xml:space="preserve">Редукція пластова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 *32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B0C0" w14:textId="2D283141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7F54" w14:textId="79F64E1F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19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32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E800D04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3EECA15" w14:textId="3576D95A" w:rsidR="00CB15A5" w:rsidRDefault="00CB15A5" w:rsidP="00CB15A5">
            <w:r>
              <w:t>31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F4B" w14:textId="791FEE59" w:rsidR="00CB15A5" w:rsidRPr="00272F0F" w:rsidRDefault="00CB15A5" w:rsidP="00CB15A5">
            <w:r>
              <w:t>Редукція резинова 32*25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AE05" w14:textId="5907CC88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D56" w14:textId="1B3E7585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ACE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DDA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084BDBF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3E30E27" w14:textId="79611671" w:rsidR="00CB15A5" w:rsidRDefault="00CB15A5" w:rsidP="00CB15A5">
            <w:r>
              <w:t>32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9AA" w14:textId="462F2950" w:rsidR="00CB15A5" w:rsidRPr="00272F0F" w:rsidRDefault="00CB15A5" w:rsidP="00CB15A5">
            <w:r>
              <w:rPr>
                <w:color w:val="000000"/>
              </w:rPr>
              <w:t>Трійник 32/1вн./32 поліпропіленовий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9AC6" w14:textId="1A50AC2B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ABA" w14:textId="23E9B9C0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D184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DE3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93AA8DC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99B361F" w14:textId="4A646E4F" w:rsidR="00CB15A5" w:rsidRDefault="00CB15A5" w:rsidP="00CB15A5">
            <w:r>
              <w:t>33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BC1" w14:textId="5887C334" w:rsidR="00CB15A5" w:rsidRPr="00272F0F" w:rsidRDefault="00CB15A5" w:rsidP="00CB15A5">
            <w:r>
              <w:rPr>
                <w:color w:val="000000"/>
              </w:rPr>
              <w:t>Трійник 32/32/32 поліпропіленовий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19AC" w14:textId="6B589487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8704" w14:textId="4046FBCD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2B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9F8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9C3CC80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28AEB1D" w14:textId="3DEDA66F" w:rsidR="00CB15A5" w:rsidRDefault="00CB15A5" w:rsidP="00CB15A5">
            <w:r>
              <w:t>34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B5B7" w14:textId="7E36AB94" w:rsidR="00CB15A5" w:rsidRPr="00272F0F" w:rsidRDefault="00CB15A5" w:rsidP="00CB15A5">
            <w:r>
              <w:rPr>
                <w:color w:val="000000"/>
              </w:rPr>
              <w:t>Трійник латунний посил. «1» в/в/з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02D3" w14:textId="1261513E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2E39" w14:textId="3A767065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4D1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40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252A25C5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27C5E11" w14:textId="419027DA" w:rsidR="00CB15A5" w:rsidRDefault="00CB15A5" w:rsidP="00CB15A5">
            <w:r>
              <w:t>35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65B9" w14:textId="6CC2A75C" w:rsidR="00CB15A5" w:rsidRPr="00272F0F" w:rsidRDefault="00CB15A5" w:rsidP="00CB15A5">
            <w:r>
              <w:rPr>
                <w:color w:val="000000"/>
              </w:rPr>
              <w:t>Трійник поліпропіленовий 20/20/20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937" w14:textId="029B5801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28E4" w14:textId="1C8BE147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785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0D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F35C033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9746ABA" w14:textId="3E9C606E" w:rsidR="00CB15A5" w:rsidRDefault="00CB15A5" w:rsidP="00CB15A5">
            <w:r>
              <w:t>36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2B4D" w14:textId="3D4E1C24" w:rsidR="00CB15A5" w:rsidRPr="00272F0F" w:rsidRDefault="00CB15A5" w:rsidP="00CB15A5">
            <w:r>
              <w:t>Трійник Т-подібний для круглих каналів Д-100мм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F8A0" w14:textId="789A5629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C8D2" w14:textId="53E84EDE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110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2E2A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4B61DA0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042ED53" w14:textId="0AE7ED59" w:rsidR="00CB15A5" w:rsidRDefault="00CB15A5" w:rsidP="00CB15A5">
            <w:r>
              <w:t>37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E94" w14:textId="12266AC0" w:rsidR="00CB15A5" w:rsidRPr="00272F0F" w:rsidRDefault="00CB15A5" w:rsidP="00CB15A5">
            <w:r>
              <w:t xml:space="preserve">Трійник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7ACC" w14:textId="66DA01E4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C571" w14:textId="5487863B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805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74B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22791B2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19E8298" w14:textId="6CF81D28" w:rsidR="00CB15A5" w:rsidRDefault="00CB15A5" w:rsidP="00CB15A5">
            <w:r>
              <w:t>38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D66A" w14:textId="6E356FAE" w:rsidR="00CB15A5" w:rsidRPr="00272F0F" w:rsidRDefault="00CB15A5" w:rsidP="00CB15A5">
            <w:r>
              <w:t xml:space="preserve">Трійник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6824" w14:textId="130A55C8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F96F" w14:textId="0E899EF8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E5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611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37DDAFD6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7DC4A98" w14:textId="1D5ABE54" w:rsidR="00CB15A5" w:rsidRDefault="00CB15A5" w:rsidP="00CB15A5">
            <w:r>
              <w:t>39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A107" w14:textId="50A4443E" w:rsidR="00CB15A5" w:rsidRPr="00272F0F" w:rsidRDefault="00CB15A5" w:rsidP="00CB15A5">
            <w:r>
              <w:t>Трійник 32*1" (РЗ) *32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7477" w14:textId="48DAE88C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DACA" w14:textId="11181D87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DE3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2AB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4E303897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4B2F52EB" w14:textId="033318A0" w:rsidR="00CB15A5" w:rsidRDefault="00CB15A5" w:rsidP="00CB15A5">
            <w:r>
              <w:t>40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D54A" w14:textId="65316F46" w:rsidR="00CB15A5" w:rsidRPr="00272F0F" w:rsidRDefault="00CB15A5" w:rsidP="00CB15A5">
            <w:r>
              <w:t>Трійник латунний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282" w14:textId="3486C937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DAFD" w14:textId="31E21554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38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385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C96170C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1A9E23A" w14:textId="0FA3D7F9" w:rsidR="00CB15A5" w:rsidRDefault="00CB15A5" w:rsidP="00CB15A5">
            <w:r>
              <w:t>41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80F" w14:textId="495902E5" w:rsidR="00CB15A5" w:rsidRPr="00272F0F" w:rsidRDefault="00CB15A5" w:rsidP="00CB15A5">
            <w:r>
              <w:rPr>
                <w:color w:val="000000"/>
              </w:rPr>
              <w:t>Труба 20 поліпропіленова ФІБЕР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21B" w14:textId="76D0DAB0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D886" w14:textId="4562876D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6A1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7C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0E1988B9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751C74E" w14:textId="0FEA3FF7" w:rsidR="00CB15A5" w:rsidRDefault="00CB15A5" w:rsidP="00CB15A5">
            <w:r>
              <w:t>42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AD16" w14:textId="6FF2333E" w:rsidR="00CB15A5" w:rsidRPr="00272F0F" w:rsidRDefault="00CB15A5" w:rsidP="00CB15A5">
            <w:r>
              <w:rPr>
                <w:color w:val="000000"/>
              </w:rPr>
              <w:t>Труба 32 поліпропіленова водопровідна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1636" w14:textId="39A4B8C6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DAB3" w14:textId="7F516974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0F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D05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54A9BB0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363B9C7" w14:textId="4D273BA6" w:rsidR="00CB15A5" w:rsidRDefault="00CB15A5" w:rsidP="00CB15A5">
            <w:r>
              <w:t>43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F4FD" w14:textId="71478C10" w:rsidR="00CB15A5" w:rsidRPr="00272F0F" w:rsidRDefault="00CB15A5" w:rsidP="00CB15A5">
            <w:proofErr w:type="spellStart"/>
            <w:r>
              <w:t>Поліпропиленова</w:t>
            </w:r>
            <w:proofErr w:type="spellEnd"/>
            <w:r>
              <w:t xml:space="preserve"> труба </w:t>
            </w:r>
            <w:r>
              <w:rPr>
                <w:rFonts w:ascii="Cambria Math" w:hAnsi="Cambria Math" w:cs="Cambria Math"/>
              </w:rPr>
              <w:t>⌀</w:t>
            </w:r>
            <w: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64C1" w14:textId="60D524A4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0799" w14:textId="6BEB97E5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70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BA3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653C6EC6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425D460" w14:textId="240C5C18" w:rsidR="00CB15A5" w:rsidRDefault="00CB15A5" w:rsidP="00CB15A5">
            <w:r>
              <w:t>44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2C69" w14:textId="482F10BF" w:rsidR="00CB15A5" w:rsidRPr="00272F0F" w:rsidRDefault="00CB15A5" w:rsidP="00CB15A5">
            <w:proofErr w:type="spellStart"/>
            <w:r>
              <w:t>Поліпропиленова</w:t>
            </w:r>
            <w:proofErr w:type="spellEnd"/>
            <w:r>
              <w:t xml:space="preserve"> труба </w:t>
            </w:r>
            <w:r>
              <w:rPr>
                <w:rFonts w:ascii="Cambria Math" w:hAnsi="Cambria Math" w:cs="Cambria Math"/>
              </w:rPr>
              <w:t>⌀</w:t>
            </w:r>
            <w: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8133" w14:textId="50A2403C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5F31" w14:textId="7B871742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039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C81A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8FB2FE9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9716C79" w14:textId="6F3E0CEF" w:rsidR="00CB15A5" w:rsidRDefault="00CB15A5" w:rsidP="00CB15A5">
            <w:r>
              <w:lastRenderedPageBreak/>
              <w:t>45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3F49" w14:textId="08943A89" w:rsidR="00CB15A5" w:rsidRPr="00272F0F" w:rsidRDefault="00CB15A5" w:rsidP="00CB15A5"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 — 0,5м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1DA" w14:textId="3996617A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5543" w14:textId="592658A4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C69B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4E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3E9F33AD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9884256" w14:textId="53580ED4" w:rsidR="00CB15A5" w:rsidRDefault="00CB15A5" w:rsidP="00CB15A5">
            <w:r>
              <w:t>46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BAE7" w14:textId="2F2364D2" w:rsidR="00CB15A5" w:rsidRPr="00272F0F" w:rsidRDefault="00CB15A5" w:rsidP="00CB15A5"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32 -1м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0BB4" w14:textId="7BDF8C93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5CA" w14:textId="4A20DDC3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15B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1A9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DB055C8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9C9896F" w14:textId="7CB4F9B8" w:rsidR="00CB15A5" w:rsidRDefault="00CB15A5" w:rsidP="00CB15A5">
            <w:r>
              <w:t>47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3207" w14:textId="69E84D24" w:rsidR="00CB15A5" w:rsidRPr="00272F0F" w:rsidRDefault="00CB15A5" w:rsidP="00CB15A5"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50 - 0,3м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140E" w14:textId="0FE44CFA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AF0" w14:textId="4469BFB4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876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773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4BFEACD1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CC47CF6" w14:textId="4D8FEED4" w:rsidR="00CB15A5" w:rsidRDefault="00CB15A5" w:rsidP="00CB15A5">
            <w:r>
              <w:t>48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349" w14:textId="27EC2EAA" w:rsidR="00CB15A5" w:rsidRPr="00272F0F" w:rsidRDefault="00CB15A5" w:rsidP="00CB15A5"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50 - 0,5м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1104" w14:textId="2AC6F42B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BD11" w14:textId="2D91E93E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D55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CA6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5615F72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735CF6E9" w14:textId="539A9239" w:rsidR="00CB15A5" w:rsidRDefault="00CB15A5" w:rsidP="00CB15A5">
            <w:r>
              <w:t>49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3DAF" w14:textId="51ADBE46" w:rsidR="00CB15A5" w:rsidRPr="00272F0F" w:rsidRDefault="00CB15A5" w:rsidP="00CB15A5"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50 - 1м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31EC" w14:textId="1169599A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248" w14:textId="119F1814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568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D5C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0C60EE6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A984437" w14:textId="4F951AA4" w:rsidR="00CB15A5" w:rsidRDefault="00CB15A5" w:rsidP="00CB15A5">
            <w:r>
              <w:t>50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C60C" w14:textId="1F6B7469" w:rsidR="00CB15A5" w:rsidRPr="00272F0F" w:rsidRDefault="00CB15A5" w:rsidP="00CB15A5"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50 -1м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B2EB" w14:textId="785D9C02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541" w14:textId="3A36FDF3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6F5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5A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612E2DE8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62AADF1" w14:textId="7EAAC092" w:rsidR="00CB15A5" w:rsidRDefault="00CB15A5" w:rsidP="00CB15A5">
            <w:r>
              <w:t>51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D58F" w14:textId="6AB92B9E" w:rsidR="00CB15A5" w:rsidRPr="00272F0F" w:rsidRDefault="00CB15A5" w:rsidP="00CB15A5">
            <w:r>
              <w:rPr>
                <w:color w:val="000000"/>
              </w:rPr>
              <w:t xml:space="preserve">Хомут металевий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B513" w14:textId="5CCB2C28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89D9" w14:textId="7969D99D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BB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88B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190D474C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616C657" w14:textId="782376E3" w:rsidR="00CB15A5" w:rsidRDefault="00CB15A5" w:rsidP="00CB15A5">
            <w:r>
              <w:t>52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DF29" w14:textId="6CCE4921" w:rsidR="00CB15A5" w:rsidRPr="00272F0F" w:rsidRDefault="00CB15A5" w:rsidP="00CB15A5">
            <w:r>
              <w:rPr>
                <w:color w:val="000000"/>
              </w:rPr>
              <w:t xml:space="preserve">Хомут металевий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DC6A" w14:textId="40D862CF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DB5F" w14:textId="485387B9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7F0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F5F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78CF78B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A46A54A" w14:textId="7E02B751" w:rsidR="00CB15A5" w:rsidRDefault="00CB15A5" w:rsidP="00CB15A5">
            <w:r>
              <w:t>53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FE984" w14:textId="478AACF5" w:rsidR="00CB15A5" w:rsidRPr="00272F0F" w:rsidRDefault="00CB15A5" w:rsidP="00CB15A5">
            <w:r>
              <w:t xml:space="preserve">Хомут металевий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3A6F" w14:textId="2E1A0A4C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0C2" w14:textId="3809D08A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C14E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41B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7C1A17E2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303B9EF" w14:textId="2A3966DA" w:rsidR="00CB15A5" w:rsidRDefault="00CB15A5" w:rsidP="00CB15A5">
            <w:r>
              <w:t>54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643" w14:textId="6B920A2F" w:rsidR="00CB15A5" w:rsidRPr="00272F0F" w:rsidRDefault="00CB15A5" w:rsidP="00CB15A5">
            <w:r>
              <w:rPr>
                <w:color w:val="000000"/>
              </w:rPr>
              <w:t xml:space="preserve">Хрестовина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50х45°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DA45" w14:textId="5C9D94EC" w:rsidR="00CB15A5" w:rsidRPr="00A95642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726A" w14:textId="246718A6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555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C24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CF7EA8C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252B9ECC" w14:textId="2655E0BF" w:rsidR="00CB15A5" w:rsidRDefault="00CB15A5" w:rsidP="00CB15A5">
            <w:r>
              <w:t>55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7BF12" w14:textId="222955E6" w:rsidR="00CB15A5" w:rsidRPr="00272F0F" w:rsidRDefault="00CB15A5" w:rsidP="00CB15A5">
            <w:r>
              <w:t>З'єднувач для крупних каналів 100мм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C98A" w14:textId="26D117DF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8F37" w14:textId="3E8D8C25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3A41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7A19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57CFACAC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4B2858EF" w14:textId="3D1243F9" w:rsidR="00CB15A5" w:rsidRDefault="00CB15A5" w:rsidP="00CB15A5">
            <w:r>
              <w:t>56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8B35F" w14:textId="574641E1" w:rsidR="00CB15A5" w:rsidRPr="00272F0F" w:rsidRDefault="00CB15A5" w:rsidP="00CB15A5">
            <w:r>
              <w:t>Монтажне коліно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2897" w14:textId="3D5A37CB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03F8" w14:textId="491B4588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62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1CC6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15A5" w:rsidRPr="00EA29FC" w14:paraId="6BA465D0" w14:textId="77777777" w:rsidTr="00C1478D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5A7BBB5" w14:textId="58C8A463" w:rsidR="00CB15A5" w:rsidRDefault="00CB15A5" w:rsidP="00CB15A5">
            <w:r>
              <w:t>57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8E179" w14:textId="364743A1" w:rsidR="00CB15A5" w:rsidRPr="00272F0F" w:rsidRDefault="00CB15A5" w:rsidP="00CB15A5">
            <w:r>
              <w:t>Коліно 90 для круглих каналів 100мм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CD2D" w14:textId="66FA4D6E" w:rsidR="00CB15A5" w:rsidRPr="00A95642" w:rsidRDefault="00CB15A5" w:rsidP="00CB15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18AE" w14:textId="2B795BEA" w:rsidR="00CB15A5" w:rsidRDefault="00CB15A5" w:rsidP="00CB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32D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8A2" w14:textId="77777777" w:rsidR="00CB15A5" w:rsidRPr="00EA29FC" w:rsidRDefault="00CB15A5" w:rsidP="00CB15A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665B07"/>
    <w:rsid w:val="006C72EF"/>
    <w:rsid w:val="007030E9"/>
    <w:rsid w:val="00713668"/>
    <w:rsid w:val="00942773"/>
    <w:rsid w:val="00A06213"/>
    <w:rsid w:val="00A51210"/>
    <w:rsid w:val="00A95642"/>
    <w:rsid w:val="00AD1B78"/>
    <w:rsid w:val="00AD23A3"/>
    <w:rsid w:val="00B85F1B"/>
    <w:rsid w:val="00B97F05"/>
    <w:rsid w:val="00BA43BD"/>
    <w:rsid w:val="00BC0E5E"/>
    <w:rsid w:val="00C05A8B"/>
    <w:rsid w:val="00C4513F"/>
    <w:rsid w:val="00C65B4A"/>
    <w:rsid w:val="00CA33F1"/>
    <w:rsid w:val="00CB15A5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2024-04-18T09:42:00Z</dcterms:created>
  <dcterms:modified xsi:type="dcterms:W3CDTF">2024-04-18T09:48:00Z</dcterms:modified>
</cp:coreProperties>
</file>