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103" w:rsidRPr="00A63822" w:rsidRDefault="004C0FDC" w:rsidP="00FE4103">
      <w:pPr>
        <w:pStyle w:val="a5"/>
        <w:spacing w:before="0" w:beforeAutospacing="0" w:after="0"/>
        <w:ind w:left="7788"/>
        <w:rPr>
          <w:lang w:val="uk-UA"/>
        </w:rPr>
      </w:pPr>
      <w:r w:rsidRPr="00C716F8">
        <w:rPr>
          <w:rFonts w:eastAsia="Calibri"/>
          <w:b/>
          <w:bCs/>
          <w:lang w:val="uk-UA"/>
        </w:rPr>
        <w:t xml:space="preserve">              </w:t>
      </w:r>
      <w:r w:rsidR="00FE4103" w:rsidRPr="00A63822">
        <w:rPr>
          <w:lang w:val="uk-UA"/>
        </w:rPr>
        <w:t>Додаток 2</w:t>
      </w:r>
    </w:p>
    <w:p w:rsidR="00FE4103" w:rsidRPr="00A63822" w:rsidRDefault="00FE4103" w:rsidP="00FE4103">
      <w:pPr>
        <w:jc w:val="center"/>
        <w:rPr>
          <w:b/>
          <w:sz w:val="24"/>
          <w:szCs w:val="24"/>
          <w:lang w:val="uk-UA"/>
        </w:rPr>
      </w:pPr>
    </w:p>
    <w:p w:rsidR="00FE4103" w:rsidRDefault="00FE4103" w:rsidP="00FE4103">
      <w:pPr>
        <w:jc w:val="center"/>
        <w:rPr>
          <w:b/>
          <w:sz w:val="24"/>
          <w:szCs w:val="24"/>
          <w:lang w:val="uk-UA"/>
        </w:rPr>
      </w:pPr>
      <w:r w:rsidRPr="00A63822">
        <w:rPr>
          <w:b/>
          <w:sz w:val="24"/>
          <w:szCs w:val="24"/>
          <w:lang w:val="uk-UA"/>
        </w:rPr>
        <w:t xml:space="preserve">Проект договору </w:t>
      </w:r>
    </w:p>
    <w:p w:rsidR="00FE4103" w:rsidRPr="00A63822" w:rsidRDefault="00FE4103" w:rsidP="00FE4103">
      <w:pPr>
        <w:jc w:val="center"/>
        <w:rPr>
          <w:sz w:val="24"/>
          <w:szCs w:val="24"/>
          <w:lang w:val="uk-UA"/>
        </w:rPr>
      </w:pPr>
      <w:r>
        <w:rPr>
          <w:b/>
          <w:sz w:val="24"/>
          <w:szCs w:val="24"/>
          <w:lang w:val="uk-UA"/>
        </w:rPr>
        <w:t>про надання послуг</w:t>
      </w:r>
    </w:p>
    <w:p w:rsidR="00FE4103" w:rsidRPr="00A63822" w:rsidRDefault="00FE4103" w:rsidP="00FE4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r w:rsidRPr="00A63822">
        <w:rPr>
          <w:sz w:val="24"/>
          <w:szCs w:val="24"/>
          <w:lang w:val="uk-UA"/>
        </w:rPr>
        <w:t>м. ________</w:t>
      </w:r>
      <w:r>
        <w:rPr>
          <w:sz w:val="24"/>
          <w:szCs w:val="24"/>
          <w:lang w:val="uk-UA"/>
        </w:rPr>
        <w:t>____</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«___»______________</w:t>
      </w:r>
      <w:r w:rsidRPr="00A63822">
        <w:rPr>
          <w:sz w:val="24"/>
          <w:szCs w:val="24"/>
          <w:lang w:val="uk-UA"/>
        </w:rPr>
        <w:t>202</w:t>
      </w:r>
      <w:r>
        <w:rPr>
          <w:sz w:val="24"/>
          <w:szCs w:val="24"/>
          <w:lang w:val="uk-UA"/>
        </w:rPr>
        <w:t>4</w:t>
      </w:r>
      <w:r w:rsidRPr="00A63822">
        <w:rPr>
          <w:sz w:val="24"/>
          <w:szCs w:val="24"/>
          <w:lang w:val="uk-UA"/>
        </w:rPr>
        <w:t xml:space="preserve"> року</w:t>
      </w:r>
    </w:p>
    <w:p w:rsidR="00FE4103" w:rsidRPr="00A63822" w:rsidRDefault="00FE4103" w:rsidP="00FE4103">
      <w:pPr>
        <w:ind w:firstLine="567"/>
        <w:jc w:val="both"/>
        <w:rPr>
          <w:sz w:val="24"/>
          <w:szCs w:val="24"/>
          <w:lang w:val="uk-UA" w:eastAsia="ar-SA"/>
        </w:rPr>
      </w:pPr>
    </w:p>
    <w:p w:rsidR="00FE4103" w:rsidRDefault="00FE4103" w:rsidP="00FE4103">
      <w:pPr>
        <w:ind w:firstLine="709"/>
        <w:jc w:val="both"/>
        <w:rPr>
          <w:sz w:val="24"/>
          <w:szCs w:val="24"/>
          <w:lang w:val="uk-UA" w:eastAsia="ar-SA"/>
        </w:rPr>
      </w:pPr>
      <w:r w:rsidRPr="00156807">
        <w:rPr>
          <w:sz w:val="24"/>
          <w:szCs w:val="24"/>
          <w:lang w:val="uk-UA" w:eastAsia="ar-SA"/>
        </w:rPr>
        <w:t>ДЕСЯТИЙ ВОЄНІЗОВАНИЙ ГІРНИЧОРЯТУВАЛЬНИЙ ЗАГІН</w:t>
      </w:r>
      <w:r w:rsidRPr="00A63822">
        <w:rPr>
          <w:sz w:val="24"/>
          <w:szCs w:val="24"/>
          <w:lang w:val="uk-UA" w:eastAsia="ar-SA"/>
        </w:rPr>
        <w:t xml:space="preserve">, в  особі ______________________________________________________________, що діє на підставі _______________________________________________________________ (далі </w:t>
      </w:r>
      <w:r>
        <w:rPr>
          <w:sz w:val="24"/>
          <w:szCs w:val="24"/>
          <w:lang w:val="uk-UA" w:eastAsia="ar-SA"/>
        </w:rPr>
        <w:t>‒</w:t>
      </w:r>
      <w:r w:rsidRPr="00A63822">
        <w:rPr>
          <w:sz w:val="24"/>
          <w:szCs w:val="24"/>
          <w:lang w:val="uk-UA" w:eastAsia="ar-SA"/>
        </w:rPr>
        <w:t xml:space="preserve"> </w:t>
      </w:r>
      <w:r>
        <w:rPr>
          <w:sz w:val="24"/>
          <w:szCs w:val="24"/>
          <w:lang w:val="uk-UA" w:eastAsia="ar-SA"/>
        </w:rPr>
        <w:t>Замовник</w:t>
      </w:r>
      <w:r w:rsidRPr="00A63822">
        <w:rPr>
          <w:sz w:val="24"/>
          <w:szCs w:val="24"/>
          <w:lang w:val="uk-UA" w:eastAsia="ar-SA"/>
        </w:rPr>
        <w:t>), з однієї сторони, і</w:t>
      </w:r>
    </w:p>
    <w:p w:rsidR="00FE4103" w:rsidRPr="00A63822" w:rsidRDefault="00FE4103" w:rsidP="00FE4103">
      <w:pPr>
        <w:ind w:firstLine="709"/>
        <w:jc w:val="both"/>
        <w:rPr>
          <w:sz w:val="24"/>
          <w:szCs w:val="24"/>
          <w:lang w:val="uk-UA" w:eastAsia="ar-SA"/>
        </w:rPr>
      </w:pPr>
      <w:r w:rsidRPr="00A63822">
        <w:rPr>
          <w:sz w:val="24"/>
          <w:szCs w:val="24"/>
          <w:lang w:val="uk-UA" w:eastAsia="ar-SA"/>
        </w:rPr>
        <w:t xml:space="preserve">_______________________________________________________________ в особі _______________________________________________________________________, що діє на підставі _______________________________________________________________________, затвердженого _______________________________________________________________ (далі </w:t>
      </w:r>
      <w:r>
        <w:rPr>
          <w:sz w:val="24"/>
          <w:szCs w:val="24"/>
          <w:lang w:val="uk-UA" w:eastAsia="ar-SA"/>
        </w:rPr>
        <w:t>‒</w:t>
      </w:r>
      <w:r w:rsidRPr="00A63822">
        <w:rPr>
          <w:sz w:val="24"/>
          <w:szCs w:val="24"/>
          <w:lang w:val="uk-UA" w:eastAsia="ar-SA"/>
        </w:rPr>
        <w:t xml:space="preserve"> </w:t>
      </w:r>
      <w:r>
        <w:rPr>
          <w:sz w:val="24"/>
          <w:szCs w:val="24"/>
          <w:lang w:val="uk-UA" w:eastAsia="ar-SA"/>
        </w:rPr>
        <w:t>Виконавець</w:t>
      </w:r>
      <w:r w:rsidRPr="00A63822">
        <w:rPr>
          <w:sz w:val="24"/>
          <w:szCs w:val="24"/>
          <w:lang w:val="uk-UA" w:eastAsia="ar-SA"/>
        </w:rPr>
        <w:t xml:space="preserve">), з іншої сторони, </w:t>
      </w:r>
      <w:bookmarkStart w:id="0" w:name="_Hlk124945073"/>
      <w:r w:rsidRPr="00A63822">
        <w:rPr>
          <w:color w:val="000000"/>
          <w:sz w:val="24"/>
          <w:szCs w:val="24"/>
          <w:lang w:val="uk-UA"/>
        </w:rPr>
        <w:t>відповідно до вимог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 (далі – Постанова № 1178)</w:t>
      </w:r>
      <w:bookmarkEnd w:id="0"/>
      <w:r w:rsidRPr="00A63822">
        <w:rPr>
          <w:color w:val="000000"/>
          <w:sz w:val="24"/>
          <w:szCs w:val="24"/>
          <w:lang w:val="uk-UA"/>
        </w:rPr>
        <w:t xml:space="preserve">, </w:t>
      </w:r>
      <w:r w:rsidRPr="00A63822">
        <w:rPr>
          <w:sz w:val="24"/>
          <w:szCs w:val="24"/>
          <w:lang w:val="uk-UA" w:eastAsia="ar-SA"/>
        </w:rPr>
        <w:t>разом Сторони,</w:t>
      </w:r>
      <w:r>
        <w:rPr>
          <w:sz w:val="24"/>
          <w:szCs w:val="24"/>
          <w:lang w:val="uk-UA" w:eastAsia="ar-SA"/>
        </w:rPr>
        <w:t xml:space="preserve"> а кожна окремо – Сторона,</w:t>
      </w:r>
      <w:r w:rsidRPr="00A63822">
        <w:rPr>
          <w:sz w:val="24"/>
          <w:szCs w:val="24"/>
          <w:lang w:val="uk-UA" w:eastAsia="ar-SA"/>
        </w:rPr>
        <w:t xml:space="preserve"> уклали цей Договір про таке (далі Договір):</w:t>
      </w:r>
    </w:p>
    <w:p w:rsidR="00FE4103" w:rsidRPr="00A63822" w:rsidRDefault="00FE4103" w:rsidP="00FE4103">
      <w:pPr>
        <w:tabs>
          <w:tab w:val="right" w:pos="4857"/>
          <w:tab w:val="left" w:pos="7797"/>
        </w:tabs>
        <w:ind w:firstLine="567"/>
        <w:jc w:val="center"/>
        <w:rPr>
          <w:b/>
          <w:sz w:val="24"/>
          <w:szCs w:val="24"/>
          <w:lang w:val="uk-UA"/>
        </w:rPr>
      </w:pPr>
    </w:p>
    <w:p w:rsidR="00FE4103" w:rsidRPr="00156807" w:rsidRDefault="00FE4103" w:rsidP="00FE4103">
      <w:pPr>
        <w:pStyle w:val="HTML"/>
        <w:jc w:val="center"/>
        <w:outlineLvl w:val="0"/>
        <w:rPr>
          <w:rFonts w:ascii="Times New Roman" w:hAnsi="Times New Roman"/>
          <w:sz w:val="24"/>
          <w:szCs w:val="24"/>
          <w:lang w:val="uk-UA"/>
        </w:rPr>
      </w:pPr>
      <w:bookmarkStart w:id="1" w:name="24"/>
      <w:bookmarkEnd w:id="1"/>
      <w:r w:rsidRPr="00156807">
        <w:rPr>
          <w:rFonts w:ascii="Times New Roman" w:hAnsi="Times New Roman"/>
          <w:sz w:val="24"/>
          <w:szCs w:val="24"/>
          <w:lang w:val="uk-UA"/>
        </w:rPr>
        <w:t>1. Предмет Договору</w:t>
      </w:r>
    </w:p>
    <w:p w:rsidR="00FE4103" w:rsidRPr="00A86D67" w:rsidRDefault="00FE4103" w:rsidP="00FE4103">
      <w:pPr>
        <w:ind w:firstLine="709"/>
        <w:jc w:val="both"/>
        <w:rPr>
          <w:sz w:val="24"/>
          <w:szCs w:val="24"/>
          <w:lang w:val="uk-UA"/>
        </w:rPr>
      </w:pPr>
      <w:bookmarkStart w:id="2" w:name="25"/>
      <w:bookmarkEnd w:id="2"/>
      <w:r w:rsidRPr="00A86D67">
        <w:rPr>
          <w:sz w:val="24"/>
          <w:szCs w:val="24"/>
          <w:lang w:val="uk-UA" w:eastAsia="ar-SA"/>
        </w:rPr>
        <w:t>1.1. Виконавець зобов'язується у 2024 році надати Замовнику послуги</w:t>
      </w:r>
      <w:r w:rsidRPr="00A86D67">
        <w:rPr>
          <w:sz w:val="24"/>
          <w:szCs w:val="24"/>
          <w:lang w:val="uk-UA"/>
        </w:rPr>
        <w:t xml:space="preserve"> з технічного обслуговування газоаналізатору СІГМА-СО МІКРО (код ЄЗС ДК 021:2015</w:t>
      </w:r>
      <w:r w:rsidRPr="00A86D67">
        <w:rPr>
          <w:szCs w:val="24"/>
          <w:lang w:val="uk-UA"/>
        </w:rPr>
        <w:t xml:space="preserve"> </w:t>
      </w:r>
      <w:r w:rsidRPr="00A86D67">
        <w:rPr>
          <w:sz w:val="24"/>
          <w:lang w:val="uk-UA"/>
        </w:rPr>
        <w:t xml:space="preserve">50430000-8 ‒ </w:t>
      </w:r>
      <w:r w:rsidRPr="00A86D67">
        <w:rPr>
          <w:color w:val="000000"/>
          <w:sz w:val="24"/>
          <w:szCs w:val="24"/>
          <w:lang w:val="uk-UA"/>
        </w:rPr>
        <w:t>Послуги з ремонтування і технічного обслуговування високоточного обладнання</w:t>
      </w:r>
      <w:r w:rsidRPr="00A86D67">
        <w:rPr>
          <w:sz w:val="24"/>
          <w:lang w:val="uk-UA"/>
        </w:rPr>
        <w:t xml:space="preserve">) </w:t>
      </w:r>
      <w:r w:rsidRPr="00A86D67">
        <w:rPr>
          <w:sz w:val="24"/>
          <w:szCs w:val="24"/>
          <w:lang w:val="uk-UA"/>
        </w:rPr>
        <w:t xml:space="preserve">(далі – послуги), а </w:t>
      </w:r>
      <w:r w:rsidRPr="00A86D67">
        <w:rPr>
          <w:sz w:val="24"/>
          <w:szCs w:val="24"/>
          <w:lang w:val="uk-UA" w:eastAsia="ar-SA"/>
        </w:rPr>
        <w:t>Замовник</w:t>
      </w:r>
      <w:r w:rsidRPr="00A86D67">
        <w:rPr>
          <w:sz w:val="24"/>
          <w:szCs w:val="24"/>
          <w:lang w:val="uk-UA"/>
        </w:rPr>
        <w:t xml:space="preserve"> зобов’язується оплатити Виконавцеві зазначені послуги за рахунок власних коштів, при наявності реального фінансування, передбаченого планом витрат </w:t>
      </w:r>
      <w:r w:rsidRPr="00A86D67">
        <w:rPr>
          <w:sz w:val="24"/>
          <w:szCs w:val="24"/>
          <w:lang w:val="uk-UA" w:eastAsia="ar-SA"/>
        </w:rPr>
        <w:t>Замовника</w:t>
      </w:r>
      <w:r w:rsidRPr="00A86D67">
        <w:rPr>
          <w:sz w:val="24"/>
          <w:szCs w:val="24"/>
          <w:lang w:val="uk-UA"/>
        </w:rPr>
        <w:t xml:space="preserve"> на 2024 рік.</w:t>
      </w:r>
    </w:p>
    <w:p w:rsidR="00FE4103" w:rsidRPr="00A86D67" w:rsidRDefault="00FE4103" w:rsidP="00FE4103">
      <w:pPr>
        <w:ind w:firstLine="709"/>
        <w:jc w:val="both"/>
        <w:rPr>
          <w:sz w:val="24"/>
          <w:szCs w:val="24"/>
          <w:lang w:val="uk-UA" w:eastAsia="ar-SA"/>
        </w:rPr>
      </w:pPr>
      <w:r w:rsidRPr="00A86D67">
        <w:rPr>
          <w:sz w:val="24"/>
          <w:szCs w:val="24"/>
          <w:lang w:val="uk-UA" w:eastAsia="ar-SA"/>
        </w:rPr>
        <w:t xml:space="preserve">1.2. </w:t>
      </w:r>
      <w:r w:rsidRPr="00A86D67">
        <w:rPr>
          <w:sz w:val="24"/>
          <w:szCs w:val="24"/>
          <w:lang w:val="uk-UA"/>
        </w:rPr>
        <w:t>Найменування, кількість, ціна за одиницю послуг, загальна їх вартість зазначені у протоколі узгодження вартості послуг, який є невід’ємною частиною цього Договору.</w:t>
      </w:r>
      <w:r w:rsidRPr="00A86D67">
        <w:rPr>
          <w:sz w:val="24"/>
          <w:szCs w:val="24"/>
          <w:lang w:val="uk-UA" w:eastAsia="ar-SA"/>
        </w:rPr>
        <w:t xml:space="preserve"> </w:t>
      </w:r>
    </w:p>
    <w:p w:rsidR="00FE4103" w:rsidRPr="00A86D67" w:rsidRDefault="00FE4103" w:rsidP="00FE4103">
      <w:pPr>
        <w:ind w:firstLine="709"/>
        <w:jc w:val="both"/>
        <w:rPr>
          <w:sz w:val="24"/>
          <w:szCs w:val="24"/>
          <w:lang w:val="uk-UA" w:eastAsia="ar-SA"/>
        </w:rPr>
      </w:pPr>
      <w:r w:rsidRPr="00A86D67">
        <w:rPr>
          <w:sz w:val="24"/>
          <w:szCs w:val="24"/>
          <w:lang w:val="uk-UA" w:eastAsia="ar-SA"/>
        </w:rPr>
        <w:t xml:space="preserve">1.3. </w:t>
      </w:r>
      <w:r w:rsidRPr="00A86D67">
        <w:rPr>
          <w:sz w:val="24"/>
          <w:szCs w:val="24"/>
          <w:lang w:val="uk-UA"/>
        </w:rPr>
        <w:t>Обсяги закупівлі послуг можуть бути зменшені залежно від реального фінансування видатків Замовника, передбаченого планом витрат Замовника</w:t>
      </w:r>
      <w:r w:rsidRPr="00A86D67">
        <w:rPr>
          <w:sz w:val="24"/>
          <w:szCs w:val="24"/>
          <w:lang w:val="uk-UA" w:eastAsia="ar-SA"/>
        </w:rPr>
        <w:t>.</w:t>
      </w:r>
    </w:p>
    <w:p w:rsidR="00FE4103" w:rsidRPr="00A86D67" w:rsidRDefault="00FE4103" w:rsidP="00FE4103">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firstLine="567"/>
        <w:jc w:val="both"/>
        <w:rPr>
          <w:sz w:val="24"/>
          <w:szCs w:val="24"/>
          <w:lang w:val="uk-UA" w:eastAsia="x-none"/>
        </w:rPr>
      </w:pPr>
    </w:p>
    <w:p w:rsidR="00FE4103" w:rsidRPr="00A86D67" w:rsidRDefault="00FE4103" w:rsidP="00FE4103">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jc w:val="center"/>
        <w:outlineLvl w:val="0"/>
        <w:rPr>
          <w:sz w:val="24"/>
          <w:szCs w:val="24"/>
          <w:lang w:val="uk-UA" w:eastAsia="x-none"/>
        </w:rPr>
      </w:pPr>
      <w:bookmarkStart w:id="3" w:name="35"/>
      <w:bookmarkEnd w:id="3"/>
      <w:r w:rsidRPr="00A86D67">
        <w:rPr>
          <w:sz w:val="24"/>
          <w:szCs w:val="24"/>
          <w:lang w:val="uk-UA" w:eastAsia="x-none"/>
        </w:rPr>
        <w:t>2. Якість послуг</w:t>
      </w:r>
    </w:p>
    <w:p w:rsidR="00FE4103" w:rsidRPr="00A86D67" w:rsidRDefault="00FE4103" w:rsidP="00FE4103">
      <w:pPr>
        <w:ind w:firstLine="709"/>
        <w:jc w:val="both"/>
        <w:rPr>
          <w:sz w:val="24"/>
          <w:szCs w:val="24"/>
          <w:lang w:val="uk-UA"/>
        </w:rPr>
      </w:pPr>
      <w:bookmarkStart w:id="4" w:name="36"/>
      <w:bookmarkEnd w:id="4"/>
      <w:r w:rsidRPr="00A86D67">
        <w:rPr>
          <w:sz w:val="24"/>
          <w:szCs w:val="24"/>
          <w:lang w:val="uk-UA"/>
        </w:rPr>
        <w:t xml:space="preserve">2.1. Виконавець гарантує якість наданих послуг впродовж 1 (одного) року з дня підписання Сторонами </w:t>
      </w:r>
      <w:r w:rsidRPr="00A86D67">
        <w:rPr>
          <w:bCs/>
          <w:sz w:val="24"/>
          <w:szCs w:val="24"/>
          <w:lang w:val="uk-UA"/>
        </w:rPr>
        <w:t>акту приймання-передачі наданих послуг</w:t>
      </w:r>
      <w:r w:rsidRPr="00A86D67">
        <w:rPr>
          <w:sz w:val="24"/>
          <w:szCs w:val="24"/>
          <w:lang w:val="uk-UA"/>
        </w:rPr>
        <w:t xml:space="preserve"> </w:t>
      </w:r>
      <w:r w:rsidRPr="00A86D67">
        <w:rPr>
          <w:rFonts w:eastAsia="Calibri"/>
          <w:sz w:val="24"/>
          <w:szCs w:val="24"/>
          <w:lang w:val="uk-UA"/>
        </w:rPr>
        <w:t>при дотриманні Замовником умов експлуатації.</w:t>
      </w:r>
    </w:p>
    <w:p w:rsidR="00FE4103" w:rsidRPr="00A86D67" w:rsidRDefault="00FE4103" w:rsidP="00FE4103">
      <w:pPr>
        <w:tabs>
          <w:tab w:val="left" w:pos="7797"/>
        </w:tabs>
        <w:ind w:firstLine="709"/>
        <w:jc w:val="both"/>
        <w:rPr>
          <w:sz w:val="24"/>
          <w:szCs w:val="24"/>
          <w:lang w:val="uk-UA"/>
        </w:rPr>
      </w:pPr>
      <w:r w:rsidRPr="00A86D67">
        <w:rPr>
          <w:sz w:val="24"/>
          <w:szCs w:val="24"/>
          <w:lang w:val="uk-UA"/>
        </w:rPr>
        <w:t xml:space="preserve">2.2. У разі виникнення претензій за якістю наданих послуг в гарантійний період Виконавець зобов'язаний впродовж </w:t>
      </w:r>
      <w:r>
        <w:rPr>
          <w:sz w:val="24"/>
          <w:szCs w:val="24"/>
          <w:lang w:val="uk-UA"/>
        </w:rPr>
        <w:t>3</w:t>
      </w:r>
      <w:r w:rsidRPr="00A86D67">
        <w:rPr>
          <w:sz w:val="24"/>
          <w:szCs w:val="24"/>
          <w:lang w:val="uk-UA"/>
        </w:rPr>
        <w:t xml:space="preserve">0-ти </w:t>
      </w:r>
      <w:r>
        <w:rPr>
          <w:sz w:val="24"/>
          <w:szCs w:val="24"/>
          <w:lang w:val="uk-UA"/>
        </w:rPr>
        <w:t>робочих днів</w:t>
      </w:r>
      <w:r w:rsidRPr="00A86D67">
        <w:rPr>
          <w:sz w:val="24"/>
          <w:szCs w:val="24"/>
          <w:lang w:val="uk-UA"/>
        </w:rPr>
        <w:t xml:space="preserve"> усунути виявлені Замовником недоліки.</w:t>
      </w:r>
    </w:p>
    <w:p w:rsidR="00FE4103" w:rsidRPr="00A86D67" w:rsidRDefault="00FE4103" w:rsidP="00FE4103">
      <w:pPr>
        <w:tabs>
          <w:tab w:val="left" w:pos="7797"/>
        </w:tabs>
        <w:jc w:val="center"/>
        <w:rPr>
          <w:b/>
          <w:bCs/>
          <w:sz w:val="24"/>
          <w:szCs w:val="24"/>
          <w:lang w:val="uk-UA"/>
        </w:rPr>
      </w:pPr>
    </w:p>
    <w:p w:rsidR="00FE4103" w:rsidRPr="00A86D67" w:rsidRDefault="00FE4103" w:rsidP="00FE4103">
      <w:pPr>
        <w:tabs>
          <w:tab w:val="left" w:pos="7797"/>
        </w:tabs>
        <w:jc w:val="center"/>
        <w:rPr>
          <w:bCs/>
          <w:sz w:val="24"/>
          <w:szCs w:val="24"/>
          <w:lang w:val="uk-UA"/>
        </w:rPr>
      </w:pPr>
      <w:r w:rsidRPr="00A86D67">
        <w:rPr>
          <w:bCs/>
          <w:sz w:val="24"/>
          <w:szCs w:val="24"/>
          <w:lang w:val="uk-UA"/>
        </w:rPr>
        <w:t>3. Сума Договору і порядок розрахунків</w:t>
      </w:r>
    </w:p>
    <w:p w:rsidR="00FE4103" w:rsidRPr="00A86D67" w:rsidRDefault="00FE4103" w:rsidP="00FE4103">
      <w:pPr>
        <w:tabs>
          <w:tab w:val="left" w:pos="7797"/>
        </w:tabs>
        <w:ind w:firstLine="709"/>
        <w:jc w:val="both"/>
        <w:rPr>
          <w:sz w:val="24"/>
          <w:szCs w:val="24"/>
          <w:lang w:val="uk-UA"/>
        </w:rPr>
      </w:pPr>
      <w:r w:rsidRPr="00A86D67">
        <w:rPr>
          <w:sz w:val="24"/>
          <w:szCs w:val="24"/>
          <w:lang w:val="uk-UA"/>
        </w:rPr>
        <w:t>3.1. Сума цього Договору становить ___________ грн (______________________________ ___________________________грн __ коп.), в тому числі ПДВ __________ грн.</w:t>
      </w:r>
    </w:p>
    <w:p w:rsidR="00FE4103" w:rsidRPr="00A86D67" w:rsidRDefault="00FE4103" w:rsidP="00FE4103">
      <w:pPr>
        <w:ind w:firstLine="709"/>
        <w:jc w:val="both"/>
        <w:rPr>
          <w:sz w:val="24"/>
          <w:szCs w:val="24"/>
          <w:lang w:val="uk-UA"/>
        </w:rPr>
      </w:pPr>
      <w:bookmarkStart w:id="5" w:name="42"/>
      <w:bookmarkEnd w:id="5"/>
      <w:r w:rsidRPr="00A86D67">
        <w:rPr>
          <w:sz w:val="24"/>
          <w:szCs w:val="24"/>
          <w:lang w:val="uk-UA"/>
        </w:rPr>
        <w:t>3.2. Сума цього Договору та ціна за одиницю можуть бути зменшені за взаємною згодою Сторін.</w:t>
      </w:r>
    </w:p>
    <w:p w:rsidR="00FE4103" w:rsidRPr="00A86D67" w:rsidRDefault="00FE4103" w:rsidP="00FE4103">
      <w:pPr>
        <w:shd w:val="clear" w:color="auto" w:fill="FFFFFF"/>
        <w:tabs>
          <w:tab w:val="left" w:pos="567"/>
        </w:tabs>
        <w:ind w:firstLine="709"/>
        <w:jc w:val="both"/>
        <w:rPr>
          <w:sz w:val="24"/>
          <w:szCs w:val="24"/>
          <w:lang w:val="uk-UA"/>
        </w:rPr>
      </w:pPr>
      <w:r w:rsidRPr="00A86D67">
        <w:rPr>
          <w:sz w:val="24"/>
          <w:szCs w:val="24"/>
          <w:lang w:val="uk-UA"/>
        </w:rPr>
        <w:lastRenderedPageBreak/>
        <w:t xml:space="preserve">3.3. </w:t>
      </w:r>
      <w:r w:rsidRPr="00A86D67">
        <w:rPr>
          <w:color w:val="000000"/>
          <w:sz w:val="24"/>
          <w:szCs w:val="24"/>
          <w:lang w:val="uk-UA"/>
        </w:rPr>
        <w:t xml:space="preserve">Розрахунки проводяться шляхом оплати грошових зобов'язань Замовником протягом 10 календарних днів після надання послуг на підставі актів приймання-передачі наданих послуг за кожним зверненням Замовника в національній грошовій одиниці України – гривні </w:t>
      </w:r>
      <w:r w:rsidRPr="00A86D67">
        <w:rPr>
          <w:sz w:val="24"/>
          <w:szCs w:val="24"/>
          <w:lang w:val="uk-UA"/>
        </w:rPr>
        <w:t>на розрахунковий рахунок Виконавця, за наявності коштів на ці цілі.</w:t>
      </w:r>
    </w:p>
    <w:p w:rsidR="00FE4103" w:rsidRPr="00A86D67" w:rsidRDefault="00FE4103" w:rsidP="00FE4103">
      <w:pPr>
        <w:pStyle w:val="3"/>
        <w:tabs>
          <w:tab w:val="num" w:pos="0"/>
          <w:tab w:val="left" w:pos="7797"/>
        </w:tabs>
        <w:suppressAutoHyphens/>
        <w:ind w:firstLine="709"/>
        <w:jc w:val="both"/>
        <w:rPr>
          <w:szCs w:val="24"/>
          <w:lang w:val="uk-UA" w:eastAsia="x-none"/>
        </w:rPr>
      </w:pPr>
      <w:r w:rsidRPr="00A86D67">
        <w:rPr>
          <w:szCs w:val="24"/>
          <w:lang w:val="uk-UA"/>
        </w:rPr>
        <w:t>3.4. Послуги, зазначені у протоколі узгодження вартості послуг, сплачуються повністю або частинами протягом строку дії Договору, згідно затвердженого плану витрат Замовника. Замовник бере зобов’язання по оплаті за цим Договором у межах та після виділеного фінансування. У разі затримки фінансування, Замовник розраховується за цим Договором протягом 5 банківських днів з дати надходження фінансування на ці цілі.</w:t>
      </w:r>
    </w:p>
    <w:p w:rsidR="00FE4103" w:rsidRPr="00A86D67" w:rsidRDefault="00FE4103" w:rsidP="00FE4103">
      <w:pPr>
        <w:pStyle w:val="3"/>
        <w:tabs>
          <w:tab w:val="num" w:pos="0"/>
          <w:tab w:val="left" w:pos="7797"/>
        </w:tabs>
        <w:suppressAutoHyphens/>
        <w:ind w:firstLine="709"/>
        <w:jc w:val="both"/>
        <w:rPr>
          <w:szCs w:val="24"/>
          <w:lang w:val="uk-UA"/>
        </w:rPr>
      </w:pPr>
      <w:r w:rsidRPr="00A86D67">
        <w:rPr>
          <w:szCs w:val="24"/>
          <w:lang w:val="uk-UA"/>
        </w:rPr>
        <w:t xml:space="preserve">3.4. За взаємною згодою Сторін ціна за одиницю може бути змінена </w:t>
      </w:r>
      <w:r w:rsidRPr="00A86D67">
        <w:rPr>
          <w:color w:val="000000"/>
          <w:szCs w:val="24"/>
          <w:lang w:val="uk-UA" w:eastAsia="en-US"/>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86D67">
        <w:rPr>
          <w:color w:val="000000"/>
          <w:szCs w:val="24"/>
          <w:lang w:val="uk-UA" w:eastAsia="en-US"/>
        </w:rPr>
        <w:t>пропорційно</w:t>
      </w:r>
      <w:proofErr w:type="spellEnd"/>
      <w:r w:rsidRPr="00A86D67">
        <w:rPr>
          <w:color w:val="000000"/>
          <w:szCs w:val="24"/>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укладення </w:t>
      </w:r>
      <w:r w:rsidRPr="00A86D67">
        <w:rPr>
          <w:szCs w:val="24"/>
          <w:lang w:val="uk-UA"/>
        </w:rPr>
        <w:t xml:space="preserve">цього Договору (відповідно до пункту 19 </w:t>
      </w:r>
      <w:r w:rsidRPr="00A86D67">
        <w:rPr>
          <w:color w:val="000000"/>
          <w:szCs w:val="24"/>
          <w:lang w:val="uk-UA"/>
        </w:rPr>
        <w:t>Постанови № 1178)</w:t>
      </w:r>
      <w:r w:rsidRPr="00A86D67">
        <w:rPr>
          <w:szCs w:val="24"/>
          <w:lang w:val="uk-UA"/>
        </w:rPr>
        <w:t>.</w:t>
      </w:r>
    </w:p>
    <w:p w:rsidR="00FE4103" w:rsidRPr="00A86D67" w:rsidRDefault="00FE4103" w:rsidP="00FE4103">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firstLine="567"/>
        <w:jc w:val="both"/>
        <w:rPr>
          <w:sz w:val="24"/>
          <w:szCs w:val="24"/>
          <w:lang w:val="uk-UA" w:eastAsia="x-none"/>
        </w:rPr>
      </w:pPr>
    </w:p>
    <w:p w:rsidR="00FE4103" w:rsidRPr="00A86D67" w:rsidRDefault="00FE4103" w:rsidP="00FE4103">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firstLine="567"/>
        <w:jc w:val="center"/>
        <w:rPr>
          <w:sz w:val="24"/>
          <w:szCs w:val="24"/>
          <w:lang w:val="uk-UA" w:eastAsia="x-none"/>
        </w:rPr>
      </w:pPr>
      <w:r w:rsidRPr="00A86D67">
        <w:rPr>
          <w:sz w:val="24"/>
          <w:szCs w:val="24"/>
          <w:lang w:val="uk-UA" w:eastAsia="x-none"/>
        </w:rPr>
        <w:t>4. Порядок приймання-передачі наданих послуг</w:t>
      </w:r>
    </w:p>
    <w:p w:rsidR="00FE4103" w:rsidRPr="00A86D67" w:rsidRDefault="00FE4103" w:rsidP="00FE4103">
      <w:pPr>
        <w:shd w:val="clear" w:color="auto" w:fill="FFFFFF"/>
        <w:tabs>
          <w:tab w:val="left" w:pos="567"/>
        </w:tabs>
        <w:ind w:right="-15" w:firstLine="709"/>
        <w:jc w:val="both"/>
        <w:rPr>
          <w:sz w:val="24"/>
          <w:szCs w:val="24"/>
          <w:lang w:val="uk-UA"/>
        </w:rPr>
      </w:pPr>
      <w:bookmarkStart w:id="6" w:name="44"/>
      <w:bookmarkEnd w:id="6"/>
      <w:r w:rsidRPr="00A86D67">
        <w:rPr>
          <w:sz w:val="24"/>
          <w:szCs w:val="24"/>
          <w:lang w:val="uk-UA"/>
        </w:rPr>
        <w:t>4.1. Строк надання послуг за цим Договором: до 16 грудня 2024 року (включно). Виконавець зобов'язується виконати послуги протягом 20-ти робочих днів з дня отримання Виконавцем газоаналізатору (далі – обладнання) на технічне обслуговування. Про необхідність надання послуг Замовник повинен повідомити Виконавця за допомогою електронної пошти або будь-яким іншим доступним способом.</w:t>
      </w:r>
    </w:p>
    <w:p w:rsidR="00FE4103" w:rsidRPr="00A86D67" w:rsidRDefault="00FE4103" w:rsidP="00FE4103">
      <w:pPr>
        <w:shd w:val="clear" w:color="auto" w:fill="FFFFFF"/>
        <w:tabs>
          <w:tab w:val="left" w:pos="567"/>
        </w:tabs>
        <w:ind w:right="-15" w:firstLine="709"/>
        <w:jc w:val="both"/>
        <w:rPr>
          <w:sz w:val="24"/>
          <w:szCs w:val="24"/>
          <w:lang w:val="uk-UA"/>
        </w:rPr>
      </w:pPr>
      <w:r w:rsidRPr="00A86D67">
        <w:rPr>
          <w:sz w:val="24"/>
          <w:szCs w:val="24"/>
          <w:lang w:val="uk-UA"/>
        </w:rPr>
        <w:t xml:space="preserve">4.2. </w:t>
      </w:r>
      <w:r w:rsidRPr="00A86D67">
        <w:rPr>
          <w:color w:val="000000"/>
          <w:sz w:val="24"/>
          <w:szCs w:val="24"/>
          <w:lang w:val="uk-UA"/>
        </w:rPr>
        <w:t xml:space="preserve">Місце надання послуг – місце знаходження відповідних для надання послуг Замовнику виробничих </w:t>
      </w:r>
      <w:proofErr w:type="spellStart"/>
      <w:r w:rsidRPr="00A86D67">
        <w:rPr>
          <w:color w:val="000000"/>
          <w:sz w:val="24"/>
          <w:szCs w:val="24"/>
          <w:lang w:val="uk-UA"/>
        </w:rPr>
        <w:t>потужностей</w:t>
      </w:r>
      <w:proofErr w:type="spellEnd"/>
      <w:r w:rsidRPr="00A86D67">
        <w:rPr>
          <w:color w:val="000000"/>
          <w:sz w:val="24"/>
          <w:szCs w:val="24"/>
          <w:lang w:val="uk-UA"/>
        </w:rPr>
        <w:t xml:space="preserve"> Виконавця, які розташовані  за </w:t>
      </w:r>
      <w:proofErr w:type="spellStart"/>
      <w:r w:rsidRPr="00A86D67">
        <w:rPr>
          <w:color w:val="000000"/>
          <w:sz w:val="24"/>
          <w:szCs w:val="24"/>
          <w:lang w:val="uk-UA"/>
        </w:rPr>
        <w:t>адресою</w:t>
      </w:r>
      <w:proofErr w:type="spellEnd"/>
      <w:r w:rsidRPr="00A86D67">
        <w:rPr>
          <w:color w:val="000000"/>
          <w:sz w:val="24"/>
          <w:szCs w:val="24"/>
          <w:lang w:val="uk-UA"/>
        </w:rPr>
        <w:t>__________________________________</w:t>
      </w:r>
      <w:r w:rsidRPr="00A86D67">
        <w:rPr>
          <w:rFonts w:eastAsia="Calibri"/>
          <w:sz w:val="24"/>
          <w:szCs w:val="24"/>
          <w:lang w:val="uk-UA" w:eastAsia="uk-UA"/>
        </w:rPr>
        <w:t>.</w:t>
      </w:r>
    </w:p>
    <w:p w:rsidR="00FE4103" w:rsidRPr="00A86D67" w:rsidRDefault="00FE4103" w:rsidP="00FE4103">
      <w:pPr>
        <w:shd w:val="clear" w:color="auto" w:fill="FFFFFF"/>
        <w:tabs>
          <w:tab w:val="left" w:pos="567"/>
        </w:tabs>
        <w:ind w:right="-15" w:firstLine="709"/>
        <w:jc w:val="both"/>
        <w:rPr>
          <w:sz w:val="24"/>
          <w:szCs w:val="24"/>
          <w:lang w:val="uk-UA"/>
        </w:rPr>
      </w:pPr>
      <w:r w:rsidRPr="00A86D67">
        <w:rPr>
          <w:rFonts w:eastAsia="Calibri"/>
          <w:sz w:val="24"/>
          <w:szCs w:val="24"/>
          <w:lang w:val="uk-UA" w:eastAsia="uk-UA"/>
        </w:rPr>
        <w:t xml:space="preserve">4.3. </w:t>
      </w:r>
      <w:r w:rsidRPr="00A86D67">
        <w:rPr>
          <w:color w:val="000000"/>
          <w:sz w:val="24"/>
          <w:szCs w:val="24"/>
          <w:lang w:val="uk-UA" w:eastAsia="uk-UA"/>
        </w:rPr>
        <w:t>Доставка обладнання до місця надання послуг та у зворотному напрямку здійснюється засобами та силами Замовника.</w:t>
      </w:r>
    </w:p>
    <w:p w:rsidR="00FE4103" w:rsidRPr="003F3551" w:rsidRDefault="00FE4103" w:rsidP="00FE4103">
      <w:pPr>
        <w:ind w:firstLine="709"/>
        <w:jc w:val="both"/>
        <w:rPr>
          <w:sz w:val="24"/>
          <w:szCs w:val="24"/>
          <w:lang w:val="uk-UA"/>
        </w:rPr>
      </w:pPr>
      <w:r w:rsidRPr="003F3551">
        <w:rPr>
          <w:sz w:val="24"/>
          <w:szCs w:val="24"/>
          <w:lang w:val="uk-UA"/>
        </w:rPr>
        <w:t>4.4. Після надання послуг Виконавець надає наступний перелік документів:</w:t>
      </w:r>
    </w:p>
    <w:p w:rsidR="00FE4103" w:rsidRPr="003F3551" w:rsidRDefault="00FE4103" w:rsidP="00FE4103">
      <w:pPr>
        <w:ind w:firstLine="993"/>
        <w:jc w:val="both"/>
        <w:rPr>
          <w:sz w:val="24"/>
          <w:szCs w:val="24"/>
          <w:lang w:val="uk-UA"/>
        </w:rPr>
      </w:pPr>
      <w:r w:rsidRPr="003F3551">
        <w:rPr>
          <w:sz w:val="24"/>
          <w:szCs w:val="24"/>
          <w:lang w:val="uk-UA"/>
        </w:rPr>
        <w:t xml:space="preserve">- </w:t>
      </w:r>
      <w:r w:rsidRPr="003F3551">
        <w:rPr>
          <w:rFonts w:eastAsia="Calibri"/>
          <w:sz w:val="24"/>
          <w:szCs w:val="24"/>
          <w:lang w:val="uk-UA"/>
        </w:rPr>
        <w:t>рахунок</w:t>
      </w:r>
      <w:r w:rsidRPr="003F3551">
        <w:rPr>
          <w:sz w:val="24"/>
          <w:szCs w:val="24"/>
          <w:lang w:val="uk-UA"/>
        </w:rPr>
        <w:t>;</w:t>
      </w:r>
    </w:p>
    <w:p w:rsidR="00FE4103" w:rsidRPr="003F3551" w:rsidRDefault="00FE4103" w:rsidP="00FE4103">
      <w:pPr>
        <w:ind w:firstLine="993"/>
        <w:jc w:val="both"/>
        <w:rPr>
          <w:sz w:val="24"/>
          <w:szCs w:val="24"/>
          <w:lang w:val="uk-UA"/>
        </w:rPr>
      </w:pPr>
      <w:r w:rsidRPr="003F3551">
        <w:rPr>
          <w:sz w:val="24"/>
          <w:szCs w:val="24"/>
          <w:lang w:val="uk-UA"/>
        </w:rPr>
        <w:t xml:space="preserve">- </w:t>
      </w:r>
      <w:r w:rsidRPr="003F3551">
        <w:rPr>
          <w:bCs/>
          <w:sz w:val="24"/>
          <w:szCs w:val="24"/>
          <w:lang w:val="uk-UA"/>
        </w:rPr>
        <w:t>акт приймання-передачі наданих послуг.</w:t>
      </w:r>
    </w:p>
    <w:p w:rsidR="00FE4103" w:rsidRPr="003F3551" w:rsidRDefault="00FE4103" w:rsidP="00FE4103">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firstLine="720"/>
        <w:jc w:val="both"/>
        <w:rPr>
          <w:sz w:val="24"/>
          <w:szCs w:val="24"/>
          <w:lang w:val="uk-UA" w:eastAsia="x-none"/>
        </w:rPr>
      </w:pPr>
      <w:r w:rsidRPr="003F3551">
        <w:rPr>
          <w:sz w:val="24"/>
          <w:szCs w:val="24"/>
          <w:lang w:val="uk-UA"/>
        </w:rPr>
        <w:t>4.</w:t>
      </w:r>
      <w:r>
        <w:rPr>
          <w:sz w:val="24"/>
          <w:szCs w:val="24"/>
          <w:lang w:val="uk-UA"/>
        </w:rPr>
        <w:t>5</w:t>
      </w:r>
      <w:r w:rsidRPr="003F3551">
        <w:rPr>
          <w:sz w:val="24"/>
          <w:szCs w:val="24"/>
          <w:lang w:val="uk-UA"/>
        </w:rPr>
        <w:t>. У разі мотивованої відмови Замовника прийняти послуги внаслідок її незадовільної якості Сторонами складається акт з переліком недоліків, які усуваються за рахунок Виконавця.</w:t>
      </w:r>
    </w:p>
    <w:p w:rsidR="00FE4103" w:rsidRPr="003F3551" w:rsidRDefault="00FE4103" w:rsidP="00FE4103">
      <w:pPr>
        <w:tabs>
          <w:tab w:val="left" w:pos="7797"/>
        </w:tabs>
        <w:jc w:val="center"/>
        <w:rPr>
          <w:bCs/>
          <w:sz w:val="24"/>
          <w:szCs w:val="24"/>
          <w:lang w:val="uk-UA"/>
        </w:rPr>
      </w:pPr>
      <w:bookmarkStart w:id="7" w:name="54"/>
      <w:bookmarkStart w:id="8" w:name="55"/>
      <w:bookmarkEnd w:id="7"/>
      <w:bookmarkEnd w:id="8"/>
    </w:p>
    <w:p w:rsidR="00FE4103" w:rsidRPr="00156807" w:rsidRDefault="00FE4103" w:rsidP="00FE4103">
      <w:pPr>
        <w:widowControl w:val="0"/>
        <w:tabs>
          <w:tab w:val="left" w:pos="900"/>
          <w:tab w:val="left" w:pos="7797"/>
        </w:tabs>
        <w:autoSpaceDE w:val="0"/>
        <w:autoSpaceDN w:val="0"/>
        <w:adjustRightInd w:val="0"/>
        <w:jc w:val="center"/>
        <w:rPr>
          <w:bCs/>
          <w:sz w:val="24"/>
          <w:szCs w:val="24"/>
          <w:lang w:val="uk-UA"/>
        </w:rPr>
      </w:pPr>
      <w:r>
        <w:rPr>
          <w:bCs/>
          <w:sz w:val="24"/>
          <w:szCs w:val="24"/>
          <w:lang w:val="uk-UA"/>
        </w:rPr>
        <w:t>5</w:t>
      </w:r>
      <w:r w:rsidRPr="00156807">
        <w:rPr>
          <w:bCs/>
          <w:sz w:val="24"/>
          <w:szCs w:val="24"/>
          <w:lang w:val="uk-UA"/>
        </w:rPr>
        <w:t xml:space="preserve">. Права та обов'язки </w:t>
      </w:r>
      <w:r>
        <w:rPr>
          <w:bCs/>
          <w:sz w:val="24"/>
          <w:szCs w:val="24"/>
          <w:lang w:val="uk-UA"/>
        </w:rPr>
        <w:t>С</w:t>
      </w:r>
      <w:r w:rsidRPr="00156807">
        <w:rPr>
          <w:bCs/>
          <w:sz w:val="24"/>
          <w:szCs w:val="24"/>
          <w:lang w:val="uk-UA"/>
        </w:rPr>
        <w:t>торін</w:t>
      </w:r>
    </w:p>
    <w:p w:rsidR="00FE4103" w:rsidRPr="000B299C" w:rsidRDefault="00FE4103" w:rsidP="00FE4103">
      <w:pPr>
        <w:ind w:firstLine="709"/>
        <w:rPr>
          <w:bCs/>
          <w:sz w:val="24"/>
          <w:szCs w:val="24"/>
          <w:lang w:val="uk-UA"/>
        </w:rPr>
      </w:pPr>
      <w:r w:rsidRPr="000B299C">
        <w:rPr>
          <w:bCs/>
          <w:sz w:val="24"/>
          <w:szCs w:val="24"/>
          <w:lang w:val="uk-UA"/>
        </w:rPr>
        <w:t>5.1. Замовник зобов'язаний:</w:t>
      </w:r>
    </w:p>
    <w:p w:rsidR="00FE4103" w:rsidRPr="000B299C" w:rsidRDefault="00FE4103" w:rsidP="00FE4103">
      <w:pPr>
        <w:ind w:firstLine="709"/>
        <w:jc w:val="both"/>
        <w:rPr>
          <w:sz w:val="24"/>
          <w:szCs w:val="24"/>
          <w:lang w:val="uk-UA"/>
        </w:rPr>
      </w:pPr>
      <w:r w:rsidRPr="000B299C">
        <w:rPr>
          <w:sz w:val="24"/>
          <w:szCs w:val="24"/>
          <w:lang w:val="uk-UA"/>
        </w:rPr>
        <w:t>5.1.1. Своєчасно та в повному обсязі сплачувати надані Виконавцем послуги в розмірі та у строки, узгоджені у цьому Договорі.</w:t>
      </w:r>
    </w:p>
    <w:p w:rsidR="00FE4103" w:rsidRPr="000B299C" w:rsidRDefault="00FE4103" w:rsidP="00FE4103">
      <w:pPr>
        <w:ind w:firstLine="709"/>
        <w:jc w:val="both"/>
        <w:rPr>
          <w:sz w:val="24"/>
          <w:szCs w:val="24"/>
          <w:lang w:val="uk-UA"/>
        </w:rPr>
      </w:pPr>
      <w:r w:rsidRPr="000B299C">
        <w:rPr>
          <w:sz w:val="24"/>
          <w:szCs w:val="24"/>
          <w:lang w:val="uk-UA"/>
        </w:rPr>
        <w:t>5.1.2. Прийняти надані послуги згідно з актом приймання-передачі наданих послуг.</w:t>
      </w:r>
    </w:p>
    <w:p w:rsidR="00FE4103" w:rsidRPr="000B299C" w:rsidRDefault="00FE4103" w:rsidP="00FE4103">
      <w:pPr>
        <w:ind w:firstLine="709"/>
        <w:jc w:val="both"/>
        <w:rPr>
          <w:sz w:val="24"/>
          <w:szCs w:val="24"/>
          <w:lang w:val="uk-UA"/>
        </w:rPr>
      </w:pPr>
      <w:r w:rsidRPr="000B299C">
        <w:rPr>
          <w:sz w:val="24"/>
          <w:szCs w:val="24"/>
          <w:lang w:val="uk-UA"/>
        </w:rPr>
        <w:t>5.1.3. Повідомляти Виконавця про необхідність надання послуг.</w:t>
      </w:r>
    </w:p>
    <w:p w:rsidR="00FE4103" w:rsidRPr="000B299C" w:rsidRDefault="00FE4103" w:rsidP="00FE4103">
      <w:pPr>
        <w:tabs>
          <w:tab w:val="left" w:pos="993"/>
        </w:tabs>
        <w:ind w:firstLine="709"/>
        <w:jc w:val="both"/>
        <w:rPr>
          <w:sz w:val="24"/>
          <w:szCs w:val="24"/>
          <w:lang w:val="uk-UA"/>
        </w:rPr>
      </w:pPr>
      <w:r w:rsidRPr="000B299C">
        <w:rPr>
          <w:sz w:val="24"/>
          <w:szCs w:val="24"/>
          <w:lang w:val="uk-UA"/>
        </w:rPr>
        <w:t>5.1.4. Протягом 3-х робочих днів із дня одержання від Виконавця акту приймання-передачі наданих послуг направити Виконавцю оформлений акт, або мотивовану відмову у підписанні цього акту.</w:t>
      </w:r>
    </w:p>
    <w:p w:rsidR="00FE4103" w:rsidRPr="000B299C" w:rsidRDefault="00FE4103" w:rsidP="00FE4103">
      <w:pPr>
        <w:ind w:firstLine="709"/>
        <w:rPr>
          <w:bCs/>
          <w:sz w:val="24"/>
          <w:szCs w:val="24"/>
          <w:lang w:val="uk-UA"/>
        </w:rPr>
      </w:pPr>
      <w:r w:rsidRPr="000B299C">
        <w:rPr>
          <w:bCs/>
          <w:sz w:val="24"/>
          <w:szCs w:val="24"/>
          <w:lang w:val="uk-UA"/>
        </w:rPr>
        <w:t>5.2. Замовник має право:</w:t>
      </w:r>
    </w:p>
    <w:p w:rsidR="00FE4103" w:rsidRPr="000B299C" w:rsidRDefault="00FE4103" w:rsidP="00FE4103">
      <w:pPr>
        <w:ind w:firstLine="709"/>
        <w:jc w:val="both"/>
        <w:rPr>
          <w:sz w:val="24"/>
          <w:szCs w:val="24"/>
          <w:lang w:val="uk-UA"/>
        </w:rPr>
      </w:pPr>
      <w:r w:rsidRPr="000B299C">
        <w:rPr>
          <w:sz w:val="24"/>
          <w:szCs w:val="24"/>
          <w:lang w:val="uk-UA"/>
        </w:rPr>
        <w:t>5.2.1. Достроково розірвати цей Договір у разі невиконання зобов'язань Виконавцем, письмово повідомивши його про це у 10-денний строк.</w:t>
      </w:r>
    </w:p>
    <w:p w:rsidR="00FE4103" w:rsidRPr="000B299C" w:rsidRDefault="00FE4103" w:rsidP="00FE4103">
      <w:pPr>
        <w:ind w:firstLine="709"/>
        <w:jc w:val="both"/>
        <w:rPr>
          <w:sz w:val="24"/>
          <w:szCs w:val="24"/>
          <w:lang w:val="uk-UA"/>
        </w:rPr>
      </w:pPr>
      <w:r w:rsidRPr="000B299C">
        <w:rPr>
          <w:sz w:val="24"/>
          <w:szCs w:val="24"/>
          <w:lang w:val="uk-UA"/>
        </w:rPr>
        <w:t>5.2.2. Контролювати надання послуг у строки, встановлені цим Договором.</w:t>
      </w:r>
    </w:p>
    <w:p w:rsidR="00FE4103" w:rsidRPr="000B299C" w:rsidRDefault="00FE4103" w:rsidP="00FE4103">
      <w:pPr>
        <w:ind w:firstLine="709"/>
        <w:jc w:val="both"/>
        <w:rPr>
          <w:sz w:val="24"/>
          <w:szCs w:val="24"/>
          <w:lang w:val="uk-UA"/>
        </w:rPr>
      </w:pPr>
      <w:r w:rsidRPr="000B299C">
        <w:rPr>
          <w:sz w:val="24"/>
          <w:szCs w:val="24"/>
          <w:lang w:val="uk-UA"/>
        </w:rPr>
        <w:lastRenderedPageBreak/>
        <w:t xml:space="preserve">5.2.3.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E4103" w:rsidRPr="000B299C" w:rsidRDefault="00FE4103" w:rsidP="00FE4103">
      <w:pPr>
        <w:ind w:firstLine="709"/>
        <w:jc w:val="both"/>
        <w:rPr>
          <w:sz w:val="24"/>
          <w:szCs w:val="24"/>
          <w:lang w:val="uk-UA"/>
        </w:rPr>
      </w:pPr>
      <w:r w:rsidRPr="000B299C">
        <w:rPr>
          <w:sz w:val="24"/>
          <w:szCs w:val="24"/>
          <w:lang w:val="uk-UA"/>
        </w:rPr>
        <w:t>5.2.4. Повернути рахунок Виконавцю без здійснення оплати в разі неналежного оформлення документів, зазначених в п. 4.</w:t>
      </w:r>
      <w:r>
        <w:rPr>
          <w:sz w:val="24"/>
          <w:szCs w:val="24"/>
          <w:lang w:val="uk-UA"/>
        </w:rPr>
        <w:t>4</w:t>
      </w:r>
      <w:r w:rsidRPr="000B299C">
        <w:rPr>
          <w:sz w:val="24"/>
          <w:szCs w:val="24"/>
          <w:lang w:val="uk-UA"/>
        </w:rPr>
        <w:t>. (відсутність підписів тощо).</w:t>
      </w:r>
    </w:p>
    <w:p w:rsidR="00FE4103" w:rsidRPr="000B299C" w:rsidRDefault="00FE4103" w:rsidP="00FE4103">
      <w:pPr>
        <w:ind w:firstLine="709"/>
        <w:rPr>
          <w:bCs/>
          <w:sz w:val="24"/>
          <w:szCs w:val="24"/>
          <w:lang w:val="uk-UA"/>
        </w:rPr>
      </w:pPr>
      <w:r w:rsidRPr="000B299C">
        <w:rPr>
          <w:bCs/>
          <w:sz w:val="24"/>
          <w:szCs w:val="24"/>
          <w:lang w:val="uk-UA"/>
        </w:rPr>
        <w:t>5.3. Виконавець зобов'язаний:</w:t>
      </w:r>
    </w:p>
    <w:p w:rsidR="00FE4103" w:rsidRPr="000B299C" w:rsidRDefault="00FE4103" w:rsidP="00FE4103">
      <w:pPr>
        <w:ind w:firstLine="709"/>
        <w:rPr>
          <w:sz w:val="24"/>
          <w:szCs w:val="24"/>
          <w:lang w:val="uk-UA"/>
        </w:rPr>
      </w:pPr>
      <w:r w:rsidRPr="000B299C">
        <w:rPr>
          <w:bCs/>
          <w:sz w:val="24"/>
          <w:szCs w:val="24"/>
          <w:lang w:val="uk-UA"/>
        </w:rPr>
        <w:t>5.3.1.</w:t>
      </w:r>
      <w:r w:rsidRPr="000B299C">
        <w:rPr>
          <w:b/>
          <w:bCs/>
          <w:sz w:val="24"/>
          <w:szCs w:val="24"/>
          <w:lang w:val="uk-UA"/>
        </w:rPr>
        <w:t xml:space="preserve"> </w:t>
      </w:r>
      <w:r w:rsidRPr="000B299C">
        <w:rPr>
          <w:sz w:val="24"/>
          <w:szCs w:val="24"/>
          <w:lang w:val="uk-UA"/>
        </w:rPr>
        <w:t>Забезпечити своєчасне надання послуг у строки, встановлені цим Договором.</w:t>
      </w:r>
    </w:p>
    <w:p w:rsidR="00FE4103" w:rsidRPr="000B299C" w:rsidRDefault="00FE4103" w:rsidP="00FE4103">
      <w:pPr>
        <w:ind w:firstLine="709"/>
        <w:jc w:val="both"/>
        <w:rPr>
          <w:sz w:val="24"/>
          <w:szCs w:val="24"/>
          <w:lang w:val="uk-UA"/>
        </w:rPr>
      </w:pPr>
      <w:r w:rsidRPr="000B299C">
        <w:rPr>
          <w:sz w:val="24"/>
          <w:szCs w:val="24"/>
          <w:lang w:val="uk-UA"/>
        </w:rPr>
        <w:t xml:space="preserve">5.3.2. Забезпечити надання послуг, якість яких відповідає установленим умовам, установленим розділом </w:t>
      </w:r>
      <w:r>
        <w:rPr>
          <w:sz w:val="24"/>
          <w:szCs w:val="24"/>
          <w:lang w:val="uk-UA"/>
        </w:rPr>
        <w:t>2</w:t>
      </w:r>
      <w:r w:rsidRPr="000B299C">
        <w:rPr>
          <w:sz w:val="24"/>
          <w:szCs w:val="24"/>
          <w:lang w:val="uk-UA"/>
        </w:rPr>
        <w:t xml:space="preserve"> Договору.</w:t>
      </w:r>
    </w:p>
    <w:p w:rsidR="00FE4103" w:rsidRPr="000B299C" w:rsidRDefault="00FE4103" w:rsidP="00FE4103">
      <w:pPr>
        <w:ind w:firstLine="709"/>
        <w:jc w:val="both"/>
        <w:rPr>
          <w:bCs/>
          <w:sz w:val="24"/>
          <w:szCs w:val="24"/>
          <w:lang w:val="uk-UA"/>
        </w:rPr>
      </w:pPr>
      <w:r w:rsidRPr="000B299C">
        <w:rPr>
          <w:bCs/>
          <w:sz w:val="24"/>
          <w:szCs w:val="24"/>
          <w:lang w:val="uk-UA"/>
        </w:rPr>
        <w:t xml:space="preserve">5.3.3. При завершенні послуг надати Замовнику протягом 3-х робочих днів акт </w:t>
      </w:r>
      <w:r w:rsidRPr="000B299C">
        <w:rPr>
          <w:sz w:val="24"/>
          <w:szCs w:val="24"/>
          <w:lang w:val="uk-UA"/>
        </w:rPr>
        <w:t>приймання-передачі наданих послуг.</w:t>
      </w:r>
    </w:p>
    <w:p w:rsidR="00FE4103" w:rsidRPr="000B299C" w:rsidRDefault="00FE4103" w:rsidP="00FE4103">
      <w:pPr>
        <w:ind w:firstLine="709"/>
        <w:jc w:val="both"/>
        <w:rPr>
          <w:bCs/>
          <w:sz w:val="24"/>
          <w:szCs w:val="24"/>
          <w:lang w:val="uk-UA"/>
        </w:rPr>
      </w:pPr>
      <w:r w:rsidRPr="000B299C">
        <w:rPr>
          <w:bCs/>
          <w:sz w:val="24"/>
          <w:szCs w:val="24"/>
          <w:lang w:val="uk-UA"/>
        </w:rPr>
        <w:t>5.4. Виконавець має право:</w:t>
      </w:r>
    </w:p>
    <w:p w:rsidR="00FE4103" w:rsidRPr="000B299C" w:rsidRDefault="00FE4103" w:rsidP="00FE4103">
      <w:pPr>
        <w:ind w:firstLine="709"/>
        <w:jc w:val="both"/>
        <w:rPr>
          <w:sz w:val="24"/>
          <w:szCs w:val="24"/>
          <w:lang w:val="uk-UA"/>
        </w:rPr>
      </w:pPr>
      <w:r w:rsidRPr="000B299C">
        <w:rPr>
          <w:sz w:val="24"/>
          <w:szCs w:val="24"/>
          <w:lang w:val="uk-UA"/>
        </w:rPr>
        <w:t>5.4.1. Своєчасно та в повному обсязі отримувати плату за надані послуги.</w:t>
      </w:r>
    </w:p>
    <w:p w:rsidR="00FE4103" w:rsidRPr="000B299C" w:rsidRDefault="00FE4103" w:rsidP="00FE4103">
      <w:pPr>
        <w:ind w:firstLine="709"/>
        <w:jc w:val="both"/>
        <w:rPr>
          <w:sz w:val="24"/>
          <w:szCs w:val="24"/>
          <w:lang w:val="uk-UA"/>
        </w:rPr>
      </w:pPr>
      <w:r w:rsidRPr="000B299C">
        <w:rPr>
          <w:sz w:val="24"/>
          <w:szCs w:val="24"/>
          <w:lang w:val="uk-UA"/>
        </w:rPr>
        <w:t>5.4.2. На дострокове надання послуг за письмовим погодженням Замовника.</w:t>
      </w:r>
    </w:p>
    <w:p w:rsidR="00FE4103" w:rsidRPr="00A63822" w:rsidRDefault="00FE4103" w:rsidP="00FE4103">
      <w:pPr>
        <w:tabs>
          <w:tab w:val="left" w:pos="7797"/>
        </w:tabs>
        <w:ind w:firstLine="709"/>
        <w:jc w:val="both"/>
        <w:rPr>
          <w:sz w:val="24"/>
          <w:szCs w:val="24"/>
          <w:lang w:val="uk-UA"/>
        </w:rPr>
      </w:pPr>
      <w:r w:rsidRPr="000B299C">
        <w:rPr>
          <w:sz w:val="24"/>
          <w:szCs w:val="24"/>
          <w:lang w:val="uk-UA"/>
        </w:rPr>
        <w:t>5.4.3. У разі невиконання зобов'язань Замовником Виконавець має право достроково розірвати цей Договір, повідомивши про це Замовника у 10-денний строк.</w:t>
      </w:r>
    </w:p>
    <w:p w:rsidR="00FE4103" w:rsidRPr="00A63822" w:rsidRDefault="00FE4103" w:rsidP="00FE4103">
      <w:pPr>
        <w:tabs>
          <w:tab w:val="left" w:pos="7797"/>
        </w:tabs>
        <w:ind w:firstLine="923"/>
        <w:jc w:val="both"/>
        <w:rPr>
          <w:sz w:val="24"/>
          <w:szCs w:val="24"/>
          <w:lang w:val="uk-UA"/>
        </w:rPr>
      </w:pPr>
    </w:p>
    <w:p w:rsidR="00FE4103" w:rsidRPr="00156807" w:rsidRDefault="00FE4103" w:rsidP="00FE4103">
      <w:pPr>
        <w:jc w:val="center"/>
        <w:rPr>
          <w:bCs/>
          <w:sz w:val="24"/>
          <w:szCs w:val="24"/>
          <w:lang w:val="uk-UA"/>
        </w:rPr>
      </w:pPr>
      <w:r>
        <w:rPr>
          <w:bCs/>
          <w:sz w:val="24"/>
          <w:szCs w:val="24"/>
          <w:lang w:val="uk-UA"/>
        </w:rPr>
        <w:t>6</w:t>
      </w:r>
      <w:r w:rsidRPr="00156807">
        <w:rPr>
          <w:bCs/>
          <w:sz w:val="24"/>
          <w:szCs w:val="24"/>
          <w:lang w:val="uk-UA"/>
        </w:rPr>
        <w:t xml:space="preserve">. Відповідальність Сторін </w:t>
      </w:r>
    </w:p>
    <w:p w:rsidR="00FE4103" w:rsidRPr="00BA53E4" w:rsidRDefault="00FE4103" w:rsidP="00FE4103">
      <w:pPr>
        <w:shd w:val="clear" w:color="auto" w:fill="FFFFFF"/>
        <w:tabs>
          <w:tab w:val="left" w:pos="567"/>
        </w:tabs>
        <w:ind w:right="-15" w:firstLine="709"/>
        <w:jc w:val="both"/>
        <w:rPr>
          <w:sz w:val="24"/>
          <w:szCs w:val="24"/>
          <w:lang w:val="uk-UA"/>
        </w:rPr>
      </w:pPr>
      <w:r w:rsidRPr="00BA53E4">
        <w:rPr>
          <w:sz w:val="24"/>
          <w:szCs w:val="24"/>
          <w:lang w:val="uk-UA"/>
        </w:rPr>
        <w:t xml:space="preserve">6.1. </w:t>
      </w:r>
      <w:r w:rsidRPr="00BA53E4">
        <w:rPr>
          <w:sz w:val="24"/>
          <w:szCs w:val="24"/>
          <w:lang w:val="uk-UA" w:eastAsia="x-none"/>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r w:rsidRPr="00BA53E4">
        <w:rPr>
          <w:sz w:val="24"/>
          <w:szCs w:val="24"/>
          <w:lang w:val="uk-UA"/>
        </w:rPr>
        <w:t>.</w:t>
      </w:r>
    </w:p>
    <w:p w:rsidR="00FE4103" w:rsidRPr="00BA53E4" w:rsidRDefault="00FE4103" w:rsidP="00FE4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eastAsia="x-none"/>
        </w:rPr>
      </w:pPr>
      <w:r w:rsidRPr="00BA53E4">
        <w:rPr>
          <w:sz w:val="24"/>
          <w:szCs w:val="24"/>
          <w:lang w:val="uk-UA" w:eastAsia="x-none"/>
        </w:rPr>
        <w:t>6.2. У разі невиконання або несвоєчасного виконання зобов'язань при наданні послуг Сторони несуть наступну взаємну відповідальність:</w:t>
      </w:r>
    </w:p>
    <w:p w:rsidR="00FE4103" w:rsidRPr="00BA53E4" w:rsidRDefault="00FE4103" w:rsidP="00FE4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eastAsia="x-none"/>
        </w:rPr>
      </w:pPr>
      <w:r w:rsidRPr="00BA53E4">
        <w:rPr>
          <w:sz w:val="24"/>
          <w:szCs w:val="24"/>
          <w:lang w:val="uk-UA" w:eastAsia="x-none"/>
        </w:rPr>
        <w:t xml:space="preserve">6.2.1. За порушення господарського зобов'язання Замовником, а саме за порушення строків оплати наданих послуг, який передбачений цим Договором, </w:t>
      </w:r>
      <w:r w:rsidRPr="00BA53E4">
        <w:rPr>
          <w:sz w:val="24"/>
          <w:szCs w:val="24"/>
          <w:lang w:val="uk-UA"/>
        </w:rPr>
        <w:t xml:space="preserve">Виконавець </w:t>
      </w:r>
      <w:r w:rsidRPr="00BA53E4">
        <w:rPr>
          <w:sz w:val="24"/>
          <w:szCs w:val="24"/>
          <w:lang w:val="uk-UA" w:eastAsia="x-none"/>
        </w:rPr>
        <w:t xml:space="preserve">має право стягнути з </w:t>
      </w:r>
      <w:r w:rsidRPr="00BA53E4">
        <w:rPr>
          <w:sz w:val="24"/>
          <w:szCs w:val="24"/>
          <w:lang w:val="uk-UA"/>
        </w:rPr>
        <w:t>Замовника</w:t>
      </w:r>
      <w:r w:rsidRPr="00BA53E4">
        <w:rPr>
          <w:sz w:val="24"/>
          <w:szCs w:val="24"/>
          <w:lang w:val="uk-UA" w:eastAsia="x-none"/>
        </w:rPr>
        <w:t xml:space="preserve"> штраф у розмірі подвійної облікової ставки Національного банку України, що діяла на період порушення зобов’язання, за увесь час користування чужими коштами з моменту надання послуг. Сплата неустойки та штрафу </w:t>
      </w:r>
      <w:r w:rsidRPr="00BA53E4">
        <w:rPr>
          <w:sz w:val="24"/>
          <w:szCs w:val="24"/>
          <w:lang w:val="uk-UA"/>
        </w:rPr>
        <w:t xml:space="preserve">Замовником </w:t>
      </w:r>
      <w:r w:rsidRPr="00BA53E4">
        <w:rPr>
          <w:sz w:val="24"/>
          <w:szCs w:val="24"/>
          <w:lang w:val="uk-UA" w:eastAsia="x-none"/>
        </w:rPr>
        <w:t>проводиться за рахунок власних (не бюджетних) коштів.</w:t>
      </w:r>
    </w:p>
    <w:p w:rsidR="00FE4103" w:rsidRPr="00BA53E4" w:rsidRDefault="00FE4103" w:rsidP="00FE4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eastAsia="x-none"/>
        </w:rPr>
      </w:pPr>
      <w:r w:rsidRPr="00BA53E4">
        <w:rPr>
          <w:sz w:val="24"/>
          <w:szCs w:val="24"/>
          <w:lang w:val="uk-UA" w:eastAsia="x-none"/>
        </w:rPr>
        <w:t xml:space="preserve">6.2.2. За порушення господарського зобов’язання Виконавцем, а саме за порушення строків надання послуг, передбачених цим Договором, </w:t>
      </w:r>
      <w:r w:rsidRPr="00BA53E4">
        <w:rPr>
          <w:sz w:val="24"/>
          <w:szCs w:val="24"/>
          <w:lang w:val="uk-UA"/>
        </w:rPr>
        <w:t xml:space="preserve">Замовник </w:t>
      </w:r>
      <w:r w:rsidRPr="00BA53E4">
        <w:rPr>
          <w:sz w:val="24"/>
          <w:szCs w:val="24"/>
          <w:lang w:val="uk-UA" w:eastAsia="x-none"/>
        </w:rPr>
        <w:t xml:space="preserve">має право стягнути з Виконавця неустойку у розмірі із розрахунку 0,1% від вартості послуг, щодо надання яких допущено прострочення, за кожний день прострочення, а за прострочення понад 30 календарних днів </w:t>
      </w:r>
      <w:r w:rsidRPr="00BA53E4">
        <w:rPr>
          <w:sz w:val="24"/>
          <w:szCs w:val="24"/>
          <w:lang w:val="uk-UA"/>
        </w:rPr>
        <w:t xml:space="preserve">Замовник </w:t>
      </w:r>
      <w:r w:rsidRPr="00BA53E4">
        <w:rPr>
          <w:sz w:val="24"/>
          <w:szCs w:val="24"/>
          <w:lang w:val="uk-UA" w:eastAsia="x-none"/>
        </w:rPr>
        <w:t>має право додатково стягнути штраф з Виконавця у розмірі 7% зазначеної вартості.</w:t>
      </w:r>
    </w:p>
    <w:p w:rsidR="00FE4103" w:rsidRPr="00BA53E4" w:rsidRDefault="00FE4103" w:rsidP="00FE4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sz w:val="24"/>
          <w:szCs w:val="24"/>
          <w:lang w:val="uk-UA" w:eastAsia="x-none"/>
        </w:rPr>
      </w:pPr>
      <w:r w:rsidRPr="00BA53E4">
        <w:rPr>
          <w:sz w:val="24"/>
          <w:szCs w:val="24"/>
          <w:lang w:val="uk-UA"/>
        </w:rPr>
        <w:t>6.3. Оплата штрафу не звільняє винну Сторону від виконання зобов'язань, які визначені чинним Договором.</w:t>
      </w:r>
    </w:p>
    <w:p w:rsidR="00FE4103" w:rsidRPr="00A63822" w:rsidRDefault="00FE4103" w:rsidP="00FE4103">
      <w:pPr>
        <w:ind w:firstLine="567"/>
        <w:jc w:val="both"/>
        <w:rPr>
          <w:b/>
          <w:bCs/>
          <w:sz w:val="24"/>
          <w:szCs w:val="24"/>
          <w:lang w:val="uk-UA"/>
        </w:rPr>
      </w:pPr>
    </w:p>
    <w:p w:rsidR="00FE4103" w:rsidRPr="00156807" w:rsidRDefault="00FE4103" w:rsidP="00FE4103">
      <w:pPr>
        <w:jc w:val="center"/>
        <w:rPr>
          <w:bCs/>
          <w:sz w:val="24"/>
          <w:szCs w:val="24"/>
          <w:lang w:val="uk-UA"/>
        </w:rPr>
      </w:pPr>
      <w:r>
        <w:rPr>
          <w:bCs/>
          <w:sz w:val="24"/>
          <w:szCs w:val="24"/>
          <w:lang w:val="uk-UA"/>
        </w:rPr>
        <w:t>7</w:t>
      </w:r>
      <w:r w:rsidRPr="00156807">
        <w:rPr>
          <w:bCs/>
          <w:sz w:val="24"/>
          <w:szCs w:val="24"/>
          <w:lang w:val="uk-UA"/>
        </w:rPr>
        <w:t xml:space="preserve">. Обставини непереборної сили </w:t>
      </w:r>
    </w:p>
    <w:p w:rsidR="00FE4103" w:rsidRPr="00A63822" w:rsidRDefault="00FE4103" w:rsidP="00FE4103">
      <w:pPr>
        <w:ind w:firstLine="709"/>
        <w:jc w:val="both"/>
        <w:rPr>
          <w:sz w:val="24"/>
          <w:szCs w:val="24"/>
          <w:lang w:val="uk-UA"/>
        </w:rPr>
      </w:pPr>
      <w:r>
        <w:rPr>
          <w:sz w:val="24"/>
          <w:szCs w:val="24"/>
          <w:lang w:val="uk-UA"/>
        </w:rPr>
        <w:t>7</w:t>
      </w:r>
      <w:r w:rsidRPr="00A63822">
        <w:rPr>
          <w:sz w:val="24"/>
          <w:szCs w:val="24"/>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E4103" w:rsidRPr="00A63822" w:rsidRDefault="00FE4103" w:rsidP="00FE4103">
      <w:pPr>
        <w:ind w:firstLine="709"/>
        <w:jc w:val="both"/>
        <w:rPr>
          <w:sz w:val="24"/>
          <w:szCs w:val="24"/>
          <w:lang w:val="uk-UA"/>
        </w:rPr>
      </w:pPr>
      <w:r>
        <w:rPr>
          <w:sz w:val="24"/>
          <w:szCs w:val="24"/>
          <w:lang w:val="uk-UA"/>
        </w:rPr>
        <w:t>7</w:t>
      </w:r>
      <w:r w:rsidRPr="00A63822">
        <w:rPr>
          <w:sz w:val="24"/>
          <w:szCs w:val="24"/>
          <w:lang w:val="uk-UA"/>
        </w:rPr>
        <w:t>.2.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FE4103" w:rsidRPr="00A63822" w:rsidRDefault="00FE4103" w:rsidP="00FE4103">
      <w:pPr>
        <w:ind w:firstLine="709"/>
        <w:jc w:val="both"/>
        <w:rPr>
          <w:sz w:val="24"/>
          <w:szCs w:val="24"/>
          <w:lang w:val="uk-UA"/>
        </w:rPr>
      </w:pPr>
      <w:r>
        <w:rPr>
          <w:sz w:val="24"/>
          <w:szCs w:val="24"/>
          <w:lang w:val="uk-UA"/>
        </w:rPr>
        <w:t>7</w:t>
      </w:r>
      <w:r w:rsidRPr="00A63822">
        <w:rPr>
          <w:sz w:val="24"/>
          <w:szCs w:val="24"/>
          <w:lang w:val="uk-UA"/>
        </w:rPr>
        <w:t>.3.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rsidR="00FE4103" w:rsidRPr="00A63822" w:rsidRDefault="00FE4103" w:rsidP="00FE4103">
      <w:pPr>
        <w:ind w:firstLine="709"/>
        <w:jc w:val="both"/>
        <w:rPr>
          <w:sz w:val="24"/>
          <w:szCs w:val="24"/>
          <w:lang w:val="uk-UA"/>
        </w:rPr>
      </w:pPr>
      <w:r>
        <w:rPr>
          <w:sz w:val="24"/>
          <w:szCs w:val="24"/>
          <w:lang w:val="uk-UA"/>
        </w:rPr>
        <w:lastRenderedPageBreak/>
        <w:t>7</w:t>
      </w:r>
      <w:r w:rsidRPr="00A63822">
        <w:rPr>
          <w:sz w:val="24"/>
          <w:szCs w:val="24"/>
          <w:lang w:val="uk-UA"/>
        </w:rPr>
        <w:t xml:space="preserve">.4.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FE4103" w:rsidRPr="00A63822" w:rsidRDefault="00FE4103" w:rsidP="00FE4103">
      <w:pPr>
        <w:jc w:val="center"/>
        <w:rPr>
          <w:b/>
          <w:bCs/>
          <w:sz w:val="24"/>
          <w:szCs w:val="24"/>
          <w:lang w:val="uk-UA"/>
        </w:rPr>
      </w:pPr>
    </w:p>
    <w:p w:rsidR="00FE4103" w:rsidRPr="00156807" w:rsidRDefault="00FE4103" w:rsidP="00FE4103">
      <w:pPr>
        <w:jc w:val="center"/>
        <w:rPr>
          <w:bCs/>
          <w:sz w:val="24"/>
          <w:szCs w:val="24"/>
          <w:lang w:val="uk-UA"/>
        </w:rPr>
      </w:pPr>
      <w:r>
        <w:rPr>
          <w:bCs/>
          <w:sz w:val="24"/>
          <w:szCs w:val="24"/>
          <w:lang w:val="uk-UA"/>
        </w:rPr>
        <w:t>8</w:t>
      </w:r>
      <w:r w:rsidRPr="00156807">
        <w:rPr>
          <w:bCs/>
          <w:sz w:val="24"/>
          <w:szCs w:val="24"/>
          <w:lang w:val="uk-UA"/>
        </w:rPr>
        <w:t xml:space="preserve">. Вирішення спорів </w:t>
      </w:r>
    </w:p>
    <w:p w:rsidR="00FE4103" w:rsidRPr="00A63822" w:rsidRDefault="00FE4103" w:rsidP="00FE4103">
      <w:pPr>
        <w:ind w:firstLine="709"/>
        <w:jc w:val="both"/>
        <w:rPr>
          <w:sz w:val="24"/>
          <w:szCs w:val="24"/>
          <w:lang w:val="uk-UA"/>
        </w:rPr>
      </w:pPr>
      <w:r>
        <w:rPr>
          <w:sz w:val="24"/>
          <w:szCs w:val="24"/>
          <w:lang w:val="uk-UA"/>
        </w:rPr>
        <w:t>8</w:t>
      </w:r>
      <w:r w:rsidRPr="00A63822">
        <w:rPr>
          <w:sz w:val="24"/>
          <w:szCs w:val="24"/>
          <w:lang w:val="uk-UA"/>
        </w:rPr>
        <w:t>.1. У випадку виникнення спорів або розбіжностей Сторони зобов'язуються вирішувати їх шляхом взаємних переговорів та консультацій.</w:t>
      </w:r>
    </w:p>
    <w:p w:rsidR="00FE4103" w:rsidRPr="00A63822" w:rsidRDefault="00FE4103" w:rsidP="00FE4103">
      <w:pPr>
        <w:ind w:firstLine="709"/>
        <w:jc w:val="both"/>
        <w:rPr>
          <w:sz w:val="24"/>
          <w:szCs w:val="24"/>
          <w:lang w:val="uk-UA"/>
        </w:rPr>
      </w:pPr>
      <w:r>
        <w:rPr>
          <w:sz w:val="24"/>
          <w:szCs w:val="24"/>
          <w:lang w:val="uk-UA"/>
        </w:rPr>
        <w:t>8</w:t>
      </w:r>
      <w:r w:rsidRPr="00A63822">
        <w:rPr>
          <w:sz w:val="24"/>
          <w:szCs w:val="24"/>
          <w:lang w:val="uk-UA"/>
        </w:rPr>
        <w:t>.2. У разі недосягнення Сторонами згоди спори (розбіжності) вирішуються у судовому порядку.</w:t>
      </w:r>
    </w:p>
    <w:p w:rsidR="00FE4103" w:rsidRPr="00A63822" w:rsidRDefault="00FE4103" w:rsidP="00FE4103">
      <w:pPr>
        <w:ind w:firstLine="808"/>
        <w:jc w:val="both"/>
        <w:rPr>
          <w:sz w:val="24"/>
          <w:szCs w:val="24"/>
          <w:lang w:val="uk-UA"/>
        </w:rPr>
      </w:pPr>
    </w:p>
    <w:p w:rsidR="00FE4103" w:rsidRPr="00156807" w:rsidRDefault="00FE4103" w:rsidP="00FE4103">
      <w:pPr>
        <w:jc w:val="center"/>
        <w:rPr>
          <w:bCs/>
          <w:sz w:val="24"/>
          <w:szCs w:val="24"/>
          <w:lang w:val="uk-UA"/>
        </w:rPr>
      </w:pPr>
      <w:r>
        <w:rPr>
          <w:bCs/>
          <w:sz w:val="24"/>
          <w:szCs w:val="24"/>
          <w:lang w:val="uk-UA"/>
        </w:rPr>
        <w:t>9</w:t>
      </w:r>
      <w:r w:rsidRPr="00156807">
        <w:rPr>
          <w:bCs/>
          <w:sz w:val="24"/>
          <w:szCs w:val="24"/>
          <w:lang w:val="uk-UA"/>
        </w:rPr>
        <w:t xml:space="preserve">. Строк дії Договору </w:t>
      </w:r>
    </w:p>
    <w:p w:rsidR="00FE4103" w:rsidRPr="00A63822" w:rsidRDefault="00FE4103" w:rsidP="00FE4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Pr>
          <w:sz w:val="24"/>
          <w:szCs w:val="24"/>
          <w:lang w:val="uk-UA"/>
        </w:rPr>
        <w:t>9</w:t>
      </w:r>
      <w:r w:rsidRPr="00A63822">
        <w:rPr>
          <w:sz w:val="24"/>
          <w:szCs w:val="24"/>
          <w:lang w:val="uk-UA"/>
        </w:rPr>
        <w:t>.1. Цей Договір набирає чинності з моменту його підписання і діє до 31 грудня 202</w:t>
      </w:r>
      <w:r>
        <w:rPr>
          <w:sz w:val="24"/>
          <w:szCs w:val="24"/>
          <w:lang w:val="uk-UA"/>
        </w:rPr>
        <w:t>4</w:t>
      </w:r>
      <w:r w:rsidRPr="00A63822">
        <w:rPr>
          <w:sz w:val="24"/>
          <w:szCs w:val="24"/>
          <w:lang w:val="uk-UA"/>
        </w:rPr>
        <w:t xml:space="preserve"> року,  але в будь-якому випадку до повного виконання Сторонами своїх зобов’язань.</w:t>
      </w:r>
    </w:p>
    <w:p w:rsidR="00FE4103" w:rsidRPr="00A63822" w:rsidRDefault="00FE4103" w:rsidP="00FE4103">
      <w:pPr>
        <w:ind w:firstLine="709"/>
        <w:jc w:val="both"/>
        <w:rPr>
          <w:sz w:val="24"/>
          <w:szCs w:val="24"/>
          <w:lang w:val="uk-UA"/>
        </w:rPr>
      </w:pPr>
      <w:r>
        <w:rPr>
          <w:sz w:val="24"/>
          <w:szCs w:val="24"/>
          <w:lang w:val="uk-UA"/>
        </w:rPr>
        <w:t>9</w:t>
      </w:r>
      <w:r w:rsidRPr="00A63822">
        <w:rPr>
          <w:sz w:val="24"/>
          <w:szCs w:val="24"/>
          <w:lang w:val="uk-UA"/>
        </w:rPr>
        <w:t xml:space="preserve">.2. Дія цього Договору може продовжуватись на строк, достатній для проведення процедури закупівлі на початку </w:t>
      </w:r>
      <w:r w:rsidRPr="00BA02BF">
        <w:rPr>
          <w:sz w:val="24"/>
          <w:szCs w:val="24"/>
          <w:lang w:val="uk-UA"/>
        </w:rPr>
        <w:t>2025</w:t>
      </w:r>
      <w:r>
        <w:rPr>
          <w:sz w:val="24"/>
          <w:szCs w:val="24"/>
          <w:lang w:val="uk-UA"/>
        </w:rPr>
        <w:t xml:space="preserve"> </w:t>
      </w:r>
      <w:r w:rsidRPr="00A63822">
        <w:rPr>
          <w:sz w:val="24"/>
          <w:szCs w:val="24"/>
          <w:lang w:val="uk-UA"/>
        </w:rPr>
        <w:t>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FE4103" w:rsidRPr="00A63822" w:rsidRDefault="00FE4103" w:rsidP="00FE4103">
      <w:pPr>
        <w:ind w:firstLine="709"/>
        <w:jc w:val="both"/>
        <w:rPr>
          <w:sz w:val="24"/>
          <w:szCs w:val="24"/>
          <w:lang w:val="uk-UA"/>
        </w:rPr>
      </w:pPr>
      <w:r>
        <w:rPr>
          <w:sz w:val="24"/>
          <w:szCs w:val="24"/>
          <w:lang w:val="uk-UA"/>
        </w:rPr>
        <w:t>9</w:t>
      </w:r>
      <w:r w:rsidRPr="00A63822">
        <w:rPr>
          <w:sz w:val="24"/>
          <w:szCs w:val="24"/>
          <w:lang w:val="uk-UA"/>
        </w:rPr>
        <w:t xml:space="preserve">.3. Дія цього Договору та/або строк виконання щодо передачі товару можуть бути продовжені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w:t>
      </w:r>
      <w:r>
        <w:rPr>
          <w:sz w:val="24"/>
          <w:szCs w:val="24"/>
          <w:lang w:val="uk-UA"/>
        </w:rPr>
        <w:t>Замовника</w:t>
      </w:r>
      <w:r w:rsidRPr="00A63822">
        <w:rPr>
          <w:sz w:val="24"/>
          <w:szCs w:val="24"/>
          <w:lang w:val="uk-UA"/>
        </w:rPr>
        <w:t xml:space="preserve">, за умови, що такі зміни не призведуть до збільшення суми, визначеної в цьому Договорі.  </w:t>
      </w:r>
    </w:p>
    <w:p w:rsidR="00FE4103" w:rsidRPr="00A63822" w:rsidRDefault="00FE4103" w:rsidP="00FE4103">
      <w:pPr>
        <w:widowControl w:val="0"/>
        <w:shd w:val="clear" w:color="auto" w:fill="FFFFFF"/>
        <w:tabs>
          <w:tab w:val="left" w:pos="900"/>
          <w:tab w:val="left" w:pos="993"/>
        </w:tabs>
        <w:autoSpaceDE w:val="0"/>
        <w:autoSpaceDN w:val="0"/>
        <w:adjustRightInd w:val="0"/>
        <w:ind w:left="-567"/>
        <w:jc w:val="center"/>
        <w:rPr>
          <w:b/>
          <w:sz w:val="24"/>
          <w:szCs w:val="24"/>
          <w:lang w:val="uk-UA"/>
        </w:rPr>
      </w:pPr>
    </w:p>
    <w:p w:rsidR="00FE4103" w:rsidRPr="00156807" w:rsidRDefault="00FE4103" w:rsidP="00FE4103">
      <w:pPr>
        <w:widowControl w:val="0"/>
        <w:shd w:val="clear" w:color="auto" w:fill="FFFFFF"/>
        <w:tabs>
          <w:tab w:val="left" w:pos="900"/>
          <w:tab w:val="left" w:pos="993"/>
        </w:tabs>
        <w:autoSpaceDE w:val="0"/>
        <w:autoSpaceDN w:val="0"/>
        <w:adjustRightInd w:val="0"/>
        <w:ind w:left="-567"/>
        <w:jc w:val="center"/>
        <w:rPr>
          <w:sz w:val="24"/>
          <w:szCs w:val="24"/>
          <w:lang w:val="uk-UA"/>
        </w:rPr>
      </w:pPr>
      <w:r>
        <w:rPr>
          <w:sz w:val="24"/>
          <w:szCs w:val="24"/>
          <w:lang w:val="uk-UA"/>
        </w:rPr>
        <w:t>10</w:t>
      </w:r>
      <w:r w:rsidRPr="00156807">
        <w:rPr>
          <w:sz w:val="24"/>
          <w:szCs w:val="24"/>
          <w:lang w:val="uk-UA"/>
        </w:rPr>
        <w:t>. Антикорупційні застереження та санкції</w:t>
      </w:r>
    </w:p>
    <w:p w:rsidR="00FE4103" w:rsidRPr="00A63822" w:rsidRDefault="00FE4103" w:rsidP="00FE4103">
      <w:pPr>
        <w:ind w:firstLine="709"/>
        <w:jc w:val="both"/>
        <w:rPr>
          <w:sz w:val="24"/>
          <w:szCs w:val="24"/>
          <w:lang w:val="uk-UA"/>
        </w:rPr>
      </w:pPr>
      <w:r w:rsidRPr="00A63822">
        <w:rPr>
          <w:sz w:val="24"/>
          <w:szCs w:val="24"/>
          <w:lang w:val="uk-UA"/>
        </w:rPr>
        <w:t>1</w:t>
      </w:r>
      <w:r>
        <w:rPr>
          <w:sz w:val="24"/>
          <w:szCs w:val="24"/>
          <w:lang w:val="uk-UA"/>
        </w:rPr>
        <w:t>0</w:t>
      </w:r>
      <w:r w:rsidRPr="00A63822">
        <w:rPr>
          <w:sz w:val="24"/>
          <w:szCs w:val="24"/>
          <w:lang w:val="uk-UA"/>
        </w:rPr>
        <w:t>.1. Сторони здійснюють свою господарську діяльність з дотриманням вимог Закону України «Про запобігання корупції» від 14.10.2014 № 1700-VII (із змінами). Сторони дотримуються вимог антикорупційного законодавства, які на них поширюються, і впровадили відповідні заходи і процедури з метою дотримання такого законодавства.</w:t>
      </w:r>
    </w:p>
    <w:p w:rsidR="00FE4103" w:rsidRPr="00A63822" w:rsidRDefault="00FE4103" w:rsidP="00FE4103">
      <w:pPr>
        <w:ind w:firstLine="709"/>
        <w:jc w:val="both"/>
        <w:rPr>
          <w:sz w:val="24"/>
          <w:szCs w:val="24"/>
          <w:lang w:val="uk-UA"/>
        </w:rPr>
      </w:pPr>
      <w:r w:rsidRPr="00A63822">
        <w:rPr>
          <w:sz w:val="24"/>
          <w:szCs w:val="24"/>
          <w:lang w:val="uk-UA"/>
        </w:rPr>
        <w:t>1</w:t>
      </w:r>
      <w:r>
        <w:rPr>
          <w:sz w:val="24"/>
          <w:szCs w:val="24"/>
          <w:lang w:val="uk-UA"/>
        </w:rPr>
        <w:t>0</w:t>
      </w:r>
      <w:r w:rsidRPr="00A63822">
        <w:rPr>
          <w:sz w:val="24"/>
          <w:szCs w:val="24"/>
          <w:lang w:val="uk-UA"/>
        </w:rPr>
        <w:t>.2. Сторони гарантують, що не здійснювали будь-яких пропозицій, не надавали повноважень і клопотань про надання або одержання неналежної/неправомірної матеріальної вигоди або переваги в зв'язку з цим Договором, а також не отримували їх, і не мають намір здійснення будь-якої з вищевказаних дій в майбутньому, а також Сторони застосовували всі можливі розумні заходи щодо запобігання вчиненню таких дій субпідрядниками, агентами, будь-якими іншими третіми особами, щодо яких вони володіють певною мірою контролем.</w:t>
      </w:r>
    </w:p>
    <w:p w:rsidR="00FE4103" w:rsidRPr="00A63822" w:rsidRDefault="00FE4103" w:rsidP="00FE4103">
      <w:pPr>
        <w:ind w:firstLine="709"/>
        <w:jc w:val="both"/>
        <w:rPr>
          <w:sz w:val="24"/>
          <w:szCs w:val="24"/>
          <w:lang w:val="uk-UA"/>
        </w:rPr>
      </w:pPr>
      <w:r w:rsidRPr="00A63822">
        <w:rPr>
          <w:sz w:val="24"/>
          <w:szCs w:val="24"/>
          <w:lang w:val="uk-UA"/>
        </w:rPr>
        <w:t>1</w:t>
      </w:r>
      <w:r>
        <w:rPr>
          <w:sz w:val="24"/>
          <w:szCs w:val="24"/>
          <w:lang w:val="uk-UA"/>
        </w:rPr>
        <w:t>0</w:t>
      </w:r>
      <w:r w:rsidRPr="00A63822">
        <w:rPr>
          <w:sz w:val="24"/>
          <w:szCs w:val="24"/>
          <w:lang w:val="uk-UA"/>
        </w:rPr>
        <w:t>.3. Кожна із Сторін має право в односторонньому порядку припинити виконання зобов'язань за цим Договором або припинити дію цього Договору шляхом письмового повідомлення про це іншої Сторони в разі наявності беззаперечних доказів, що відбулося або відбудеться порушення вищезазначених застережень. При цьому Сторона, яка обґрунтовано скористалася цим правом, звільняється від будь-якої відповідальності або відшкодування будь-якого роду витрат, збитків, понесених іншою Стороною (прямо чи опосередковано), в результаті такого призупинення/припинення дії Договору.</w:t>
      </w:r>
    </w:p>
    <w:p w:rsidR="00FE4103" w:rsidRPr="00A63822" w:rsidRDefault="00FE4103" w:rsidP="00FE4103">
      <w:pPr>
        <w:ind w:firstLine="709"/>
        <w:jc w:val="both"/>
        <w:rPr>
          <w:sz w:val="24"/>
          <w:szCs w:val="24"/>
          <w:lang w:val="uk-UA"/>
        </w:rPr>
      </w:pPr>
      <w:r w:rsidRPr="00A63822">
        <w:rPr>
          <w:sz w:val="24"/>
          <w:szCs w:val="24"/>
          <w:lang w:val="uk-UA"/>
        </w:rPr>
        <w:t>1</w:t>
      </w:r>
      <w:r>
        <w:rPr>
          <w:sz w:val="24"/>
          <w:szCs w:val="24"/>
          <w:lang w:val="uk-UA"/>
        </w:rPr>
        <w:t>0</w:t>
      </w:r>
      <w:r w:rsidRPr="00A63822">
        <w:rPr>
          <w:sz w:val="24"/>
          <w:szCs w:val="24"/>
          <w:lang w:val="uk-UA"/>
        </w:rPr>
        <w:t>.4. Сторони цим запевняють та гарантують одна одній, що (як на момент підписання Сторонами цього Договору, так і на майбутнє) до них не застосовані санкції на підставі Закону України «Про санкції» від 14.08.2014 № 1644-VII (із змінами) або інших нормативно-правових актів.</w:t>
      </w:r>
    </w:p>
    <w:p w:rsidR="00FE4103" w:rsidRPr="00A63822" w:rsidRDefault="00FE4103" w:rsidP="00FE4103">
      <w:pPr>
        <w:tabs>
          <w:tab w:val="left" w:pos="7797"/>
        </w:tabs>
        <w:ind w:firstLine="709"/>
        <w:jc w:val="both"/>
        <w:rPr>
          <w:sz w:val="24"/>
          <w:szCs w:val="24"/>
          <w:lang w:val="uk-UA"/>
        </w:rPr>
      </w:pPr>
      <w:r w:rsidRPr="00A63822">
        <w:rPr>
          <w:sz w:val="24"/>
          <w:szCs w:val="24"/>
          <w:lang w:val="uk-UA"/>
        </w:rPr>
        <w:t>1</w:t>
      </w:r>
      <w:r>
        <w:rPr>
          <w:sz w:val="24"/>
          <w:szCs w:val="24"/>
          <w:lang w:val="uk-UA"/>
        </w:rPr>
        <w:t>0</w:t>
      </w:r>
      <w:r w:rsidRPr="00A63822">
        <w:rPr>
          <w:sz w:val="24"/>
          <w:szCs w:val="24"/>
          <w:lang w:val="uk-UA"/>
        </w:rPr>
        <w:t>.5. У разі порушення вищезазначених Стороною запевнень і гарантій, зазначених в цьому розділі Договору, така Сторона зобов'язується відшкодувати іншій Стороні всі збитки, завдані таким порушенням.</w:t>
      </w:r>
    </w:p>
    <w:p w:rsidR="00FE4103" w:rsidRPr="00A63822" w:rsidRDefault="00FE4103" w:rsidP="00FE4103">
      <w:pPr>
        <w:ind w:firstLine="709"/>
        <w:jc w:val="both"/>
        <w:rPr>
          <w:sz w:val="24"/>
          <w:szCs w:val="24"/>
          <w:lang w:val="uk-UA"/>
        </w:rPr>
      </w:pPr>
      <w:r w:rsidRPr="00A63822">
        <w:rPr>
          <w:sz w:val="24"/>
          <w:szCs w:val="24"/>
          <w:lang w:val="uk-UA"/>
        </w:rPr>
        <w:t>1</w:t>
      </w:r>
      <w:r>
        <w:rPr>
          <w:sz w:val="24"/>
          <w:szCs w:val="24"/>
          <w:lang w:val="uk-UA"/>
        </w:rPr>
        <w:t>0</w:t>
      </w:r>
      <w:r w:rsidRPr="00A63822">
        <w:rPr>
          <w:sz w:val="24"/>
          <w:szCs w:val="24"/>
          <w:lang w:val="uk-UA"/>
        </w:rPr>
        <w:t xml:space="preserve">.6. 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w:t>
      </w:r>
      <w:r w:rsidRPr="00A63822">
        <w:rPr>
          <w:sz w:val="24"/>
          <w:szCs w:val="24"/>
          <w:lang w:val="uk-UA"/>
        </w:rPr>
        <w:lastRenderedPageBreak/>
        <w:t>Сторону, а також відшкодувати останній усі збитки, спричинені їй через або у зв’язку з накладенням санкцій  або співпрацею з особою, на яку накладено санкції.</w:t>
      </w:r>
    </w:p>
    <w:p w:rsidR="00FE4103" w:rsidRPr="00A63822" w:rsidRDefault="00FE4103" w:rsidP="00FE4103">
      <w:pPr>
        <w:ind w:firstLine="851"/>
        <w:jc w:val="both"/>
        <w:rPr>
          <w:sz w:val="24"/>
          <w:szCs w:val="24"/>
          <w:lang w:val="uk-UA"/>
        </w:rPr>
      </w:pPr>
    </w:p>
    <w:p w:rsidR="00FE4103" w:rsidRPr="00156807" w:rsidRDefault="00FE4103" w:rsidP="00FE4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center"/>
        <w:rPr>
          <w:sz w:val="24"/>
          <w:szCs w:val="24"/>
          <w:lang w:val="uk-UA"/>
        </w:rPr>
      </w:pPr>
      <w:r>
        <w:rPr>
          <w:sz w:val="24"/>
          <w:szCs w:val="24"/>
          <w:lang w:val="uk-UA"/>
        </w:rPr>
        <w:t>11</w:t>
      </w:r>
      <w:r w:rsidRPr="00156807">
        <w:rPr>
          <w:sz w:val="24"/>
          <w:szCs w:val="24"/>
          <w:lang w:val="uk-UA"/>
        </w:rPr>
        <w:t>. Інші умови</w:t>
      </w:r>
    </w:p>
    <w:p w:rsidR="00FE4103" w:rsidRPr="00A63822" w:rsidRDefault="00FE4103" w:rsidP="00FE4103">
      <w:pPr>
        <w:widowControl w:val="0"/>
        <w:ind w:firstLine="709"/>
        <w:jc w:val="both"/>
        <w:rPr>
          <w:sz w:val="24"/>
          <w:szCs w:val="24"/>
          <w:lang w:val="uk-UA"/>
        </w:rPr>
      </w:pPr>
      <w:r>
        <w:rPr>
          <w:sz w:val="24"/>
          <w:szCs w:val="24"/>
          <w:lang w:val="uk-UA"/>
        </w:rPr>
        <w:t>11</w:t>
      </w:r>
      <w:r w:rsidRPr="00A63822">
        <w:rPr>
          <w:sz w:val="24"/>
          <w:szCs w:val="24"/>
          <w:lang w:val="uk-UA"/>
        </w:rPr>
        <w:t xml:space="preserve">.1. </w:t>
      </w:r>
      <w:r>
        <w:rPr>
          <w:sz w:val="24"/>
          <w:szCs w:val="24"/>
          <w:lang w:val="uk-UA"/>
        </w:rPr>
        <w:t>Замовник</w:t>
      </w:r>
      <w:r w:rsidRPr="00A63822">
        <w:rPr>
          <w:sz w:val="24"/>
          <w:szCs w:val="24"/>
          <w:lang w:val="uk-UA"/>
        </w:rPr>
        <w:t xml:space="preserve"> є неприбутковою організацією по коду «0031» та платником податку на додану вартість.</w:t>
      </w:r>
    </w:p>
    <w:p w:rsidR="00FE4103" w:rsidRPr="00A63822" w:rsidRDefault="00FE4103" w:rsidP="00FE4103">
      <w:pPr>
        <w:widowControl w:val="0"/>
        <w:ind w:right="-284" w:firstLine="709"/>
        <w:jc w:val="both"/>
        <w:rPr>
          <w:sz w:val="24"/>
          <w:szCs w:val="24"/>
          <w:lang w:val="uk-UA"/>
        </w:rPr>
      </w:pPr>
      <w:r w:rsidRPr="00A63822">
        <w:rPr>
          <w:sz w:val="24"/>
          <w:szCs w:val="24"/>
          <w:lang w:val="uk-UA"/>
        </w:rPr>
        <w:t>1</w:t>
      </w:r>
      <w:r>
        <w:rPr>
          <w:sz w:val="24"/>
          <w:szCs w:val="24"/>
          <w:lang w:val="uk-UA"/>
        </w:rPr>
        <w:t>1</w:t>
      </w:r>
      <w:r w:rsidRPr="00A63822">
        <w:rPr>
          <w:sz w:val="24"/>
          <w:szCs w:val="24"/>
          <w:lang w:val="uk-UA"/>
        </w:rPr>
        <w:t xml:space="preserve">.2. </w:t>
      </w:r>
      <w:r>
        <w:rPr>
          <w:sz w:val="24"/>
          <w:szCs w:val="24"/>
          <w:lang w:val="uk-UA"/>
        </w:rPr>
        <w:t>Виконавець</w:t>
      </w:r>
      <w:r w:rsidRPr="00A63822">
        <w:rPr>
          <w:sz w:val="24"/>
          <w:szCs w:val="24"/>
          <w:lang w:val="uk-UA"/>
        </w:rPr>
        <w:t xml:space="preserve"> є __________________________________________________________.</w:t>
      </w:r>
    </w:p>
    <w:p w:rsidR="00FE4103" w:rsidRPr="00A63822" w:rsidRDefault="00FE4103" w:rsidP="00FE4103">
      <w:pPr>
        <w:widowControl w:val="0"/>
        <w:ind w:right="-23" w:firstLine="709"/>
        <w:jc w:val="both"/>
        <w:rPr>
          <w:sz w:val="24"/>
          <w:szCs w:val="24"/>
          <w:lang w:val="uk-UA"/>
        </w:rPr>
      </w:pPr>
      <w:r w:rsidRPr="00A63822">
        <w:rPr>
          <w:sz w:val="24"/>
          <w:szCs w:val="24"/>
          <w:lang w:val="uk-UA"/>
        </w:rPr>
        <w:t>1</w:t>
      </w:r>
      <w:r>
        <w:rPr>
          <w:sz w:val="24"/>
          <w:szCs w:val="24"/>
          <w:lang w:val="uk-UA"/>
        </w:rPr>
        <w:t>1</w:t>
      </w:r>
      <w:r w:rsidRPr="00A63822">
        <w:rPr>
          <w:sz w:val="24"/>
          <w:szCs w:val="24"/>
          <w:lang w:val="uk-UA"/>
        </w:rPr>
        <w:t>.3. Сторони Договору підтверджують наявність Комплектів електронного цифрового підпису.</w:t>
      </w:r>
    </w:p>
    <w:p w:rsidR="00FE4103" w:rsidRPr="00A63822" w:rsidRDefault="00FE4103" w:rsidP="00FE4103">
      <w:pPr>
        <w:widowControl w:val="0"/>
        <w:ind w:right="-23" w:firstLine="709"/>
        <w:jc w:val="both"/>
        <w:rPr>
          <w:sz w:val="24"/>
          <w:szCs w:val="24"/>
          <w:lang w:val="uk-UA"/>
        </w:rPr>
      </w:pPr>
      <w:r w:rsidRPr="00A63822">
        <w:rPr>
          <w:sz w:val="24"/>
          <w:szCs w:val="24"/>
          <w:lang w:val="uk-UA"/>
        </w:rPr>
        <w:t>1</w:t>
      </w:r>
      <w:r>
        <w:rPr>
          <w:sz w:val="24"/>
          <w:szCs w:val="24"/>
          <w:lang w:val="uk-UA"/>
        </w:rPr>
        <w:t>1</w:t>
      </w:r>
      <w:r w:rsidRPr="00A63822">
        <w:rPr>
          <w:sz w:val="24"/>
          <w:szCs w:val="24"/>
          <w:lang w:val="uk-UA"/>
        </w:rPr>
        <w:t xml:space="preserve">.4.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w:t>
      </w:r>
      <w:r w:rsidRPr="00A63822">
        <w:rPr>
          <w:color w:val="000000"/>
          <w:sz w:val="24"/>
          <w:szCs w:val="24"/>
          <w:lang w:val="uk-UA"/>
        </w:rPr>
        <w:t>Постанови № 1178</w:t>
      </w:r>
      <w:r w:rsidRPr="00A63822">
        <w:rPr>
          <w:sz w:val="24"/>
          <w:szCs w:val="24"/>
          <w:lang w:val="uk-UA"/>
        </w:rPr>
        <w:t>.</w:t>
      </w:r>
    </w:p>
    <w:p w:rsidR="00FE4103" w:rsidRPr="00A63822" w:rsidRDefault="00FE4103" w:rsidP="00FE4103">
      <w:pPr>
        <w:ind w:firstLine="709"/>
        <w:jc w:val="both"/>
        <w:rPr>
          <w:sz w:val="24"/>
          <w:szCs w:val="24"/>
          <w:lang w:val="uk-UA"/>
        </w:rPr>
      </w:pPr>
      <w:r w:rsidRPr="00A63822">
        <w:rPr>
          <w:sz w:val="24"/>
          <w:szCs w:val="24"/>
          <w:lang w:val="uk-UA"/>
        </w:rPr>
        <w:t>1</w:t>
      </w:r>
      <w:r>
        <w:rPr>
          <w:sz w:val="24"/>
          <w:szCs w:val="24"/>
          <w:lang w:val="uk-UA"/>
        </w:rPr>
        <w:t>1</w:t>
      </w:r>
      <w:r w:rsidRPr="00A63822">
        <w:rPr>
          <w:sz w:val="24"/>
          <w:szCs w:val="24"/>
          <w:lang w:val="uk-UA"/>
        </w:rPr>
        <w:t xml:space="preserve">.5. Усі зміни до цього Договору Сторони вносять шляхом підписання додаткової угоди. </w:t>
      </w:r>
    </w:p>
    <w:p w:rsidR="00FE4103" w:rsidRPr="00A63822" w:rsidRDefault="00FE4103" w:rsidP="00FE4103">
      <w:pPr>
        <w:widowControl w:val="0"/>
        <w:ind w:right="-23" w:firstLine="709"/>
        <w:jc w:val="both"/>
        <w:rPr>
          <w:sz w:val="24"/>
          <w:szCs w:val="24"/>
          <w:lang w:val="uk-UA"/>
        </w:rPr>
      </w:pPr>
      <w:r w:rsidRPr="00A63822">
        <w:rPr>
          <w:sz w:val="24"/>
          <w:szCs w:val="24"/>
          <w:lang w:val="uk-UA"/>
        </w:rPr>
        <w:t>1</w:t>
      </w:r>
      <w:r>
        <w:rPr>
          <w:sz w:val="24"/>
          <w:szCs w:val="24"/>
          <w:lang w:val="uk-UA"/>
        </w:rPr>
        <w:t>1</w:t>
      </w:r>
      <w:r w:rsidRPr="00A63822">
        <w:rPr>
          <w:sz w:val="24"/>
          <w:szCs w:val="24"/>
          <w:lang w:val="uk-UA"/>
        </w:rPr>
        <w:t>.6. Цей Договір укладається і підписується у 2 примірниках, що мають однакову юридичну силу.</w:t>
      </w:r>
    </w:p>
    <w:p w:rsidR="00FE4103" w:rsidRPr="00A63822" w:rsidRDefault="00FE4103" w:rsidP="00FE4103">
      <w:pPr>
        <w:widowControl w:val="0"/>
        <w:ind w:right="-284" w:firstLine="900"/>
        <w:jc w:val="both"/>
        <w:rPr>
          <w:sz w:val="24"/>
          <w:szCs w:val="24"/>
          <w:lang w:val="uk-UA"/>
        </w:rPr>
      </w:pPr>
    </w:p>
    <w:p w:rsidR="00FE4103" w:rsidRPr="00156807" w:rsidRDefault="00FE4103" w:rsidP="00FE4103">
      <w:pPr>
        <w:pStyle w:val="HTML"/>
        <w:jc w:val="center"/>
        <w:outlineLvl w:val="0"/>
        <w:rPr>
          <w:rFonts w:ascii="Times New Roman" w:hAnsi="Times New Roman"/>
          <w:color w:val="auto"/>
          <w:sz w:val="24"/>
          <w:szCs w:val="24"/>
          <w:lang w:val="uk-UA"/>
        </w:rPr>
      </w:pPr>
      <w:r w:rsidRPr="00156807">
        <w:rPr>
          <w:rFonts w:ascii="Times New Roman" w:hAnsi="Times New Roman"/>
          <w:color w:val="auto"/>
          <w:sz w:val="24"/>
          <w:szCs w:val="24"/>
          <w:lang w:val="uk-UA"/>
        </w:rPr>
        <w:t>1</w:t>
      </w:r>
      <w:r>
        <w:rPr>
          <w:rFonts w:ascii="Times New Roman" w:hAnsi="Times New Roman"/>
          <w:color w:val="auto"/>
          <w:sz w:val="24"/>
          <w:szCs w:val="24"/>
          <w:lang w:val="uk-UA"/>
        </w:rPr>
        <w:t>4</w:t>
      </w:r>
      <w:r w:rsidRPr="00156807">
        <w:rPr>
          <w:rFonts w:ascii="Times New Roman" w:hAnsi="Times New Roman"/>
          <w:color w:val="auto"/>
          <w:sz w:val="24"/>
          <w:szCs w:val="24"/>
          <w:lang w:val="uk-UA"/>
        </w:rPr>
        <w:t>. Додатки до Договору</w:t>
      </w:r>
    </w:p>
    <w:p w:rsidR="00FE4103" w:rsidRPr="00156807" w:rsidRDefault="00FE4103" w:rsidP="00FE4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lang w:val="uk-UA" w:eastAsia="x-none"/>
        </w:rPr>
      </w:pPr>
      <w:bookmarkStart w:id="9" w:name="107"/>
      <w:bookmarkEnd w:id="9"/>
      <w:r w:rsidRPr="00156807">
        <w:rPr>
          <w:sz w:val="24"/>
          <w:szCs w:val="24"/>
          <w:lang w:val="uk-UA" w:eastAsia="x-none"/>
        </w:rPr>
        <w:t>1</w:t>
      </w:r>
      <w:r>
        <w:rPr>
          <w:sz w:val="24"/>
          <w:szCs w:val="24"/>
          <w:lang w:val="uk-UA" w:eastAsia="x-none"/>
        </w:rPr>
        <w:t>4</w:t>
      </w:r>
      <w:r w:rsidRPr="00156807">
        <w:rPr>
          <w:sz w:val="24"/>
          <w:szCs w:val="24"/>
          <w:lang w:val="uk-UA" w:eastAsia="x-none"/>
        </w:rPr>
        <w:t xml:space="preserve">.1. Невід'ємною частиною цього Договору є: </w:t>
      </w:r>
    </w:p>
    <w:p w:rsidR="00FE4103" w:rsidRPr="000B299C" w:rsidRDefault="00FE4103" w:rsidP="00FE4103">
      <w:pPr>
        <w:shd w:val="clear" w:color="auto" w:fill="FFFFFF"/>
        <w:tabs>
          <w:tab w:val="left" w:pos="567"/>
        </w:tabs>
        <w:ind w:right="-15" w:firstLine="709"/>
        <w:jc w:val="both"/>
        <w:rPr>
          <w:sz w:val="24"/>
          <w:szCs w:val="24"/>
          <w:lang w:val="uk-UA" w:eastAsia="x-none"/>
        </w:rPr>
      </w:pPr>
      <w:r w:rsidRPr="000B299C">
        <w:rPr>
          <w:sz w:val="24"/>
          <w:szCs w:val="24"/>
          <w:lang w:val="uk-UA" w:eastAsia="x-none"/>
        </w:rPr>
        <w:t xml:space="preserve">- </w:t>
      </w:r>
      <w:r w:rsidRPr="000B299C">
        <w:rPr>
          <w:spacing w:val="-5"/>
          <w:sz w:val="24"/>
          <w:szCs w:val="24"/>
          <w:lang w:val="uk-UA"/>
        </w:rPr>
        <w:t>Додаток 1. Протокол узгодження вартості послуг від «___»______________202</w:t>
      </w:r>
      <w:r>
        <w:rPr>
          <w:spacing w:val="-5"/>
          <w:sz w:val="24"/>
          <w:szCs w:val="24"/>
          <w:lang w:val="uk-UA"/>
        </w:rPr>
        <w:t>4</w:t>
      </w:r>
      <w:r w:rsidRPr="000B299C">
        <w:rPr>
          <w:spacing w:val="-5"/>
          <w:sz w:val="24"/>
          <w:szCs w:val="24"/>
          <w:lang w:val="uk-UA"/>
        </w:rPr>
        <w:t xml:space="preserve"> року.</w:t>
      </w:r>
    </w:p>
    <w:p w:rsidR="00FE4103" w:rsidRPr="00156807" w:rsidRDefault="00FE4103" w:rsidP="00FE4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lang w:val="uk-UA" w:eastAsia="x-none"/>
        </w:rPr>
      </w:pPr>
      <w:r w:rsidRPr="000B299C">
        <w:rPr>
          <w:spacing w:val="-5"/>
          <w:sz w:val="24"/>
          <w:szCs w:val="24"/>
          <w:lang w:val="uk-UA"/>
        </w:rPr>
        <w:t>- Додаток 2. Калькуляція вартості послуг.</w:t>
      </w:r>
      <w:r w:rsidRPr="00156807">
        <w:rPr>
          <w:sz w:val="24"/>
          <w:szCs w:val="24"/>
          <w:lang w:val="uk-UA" w:eastAsia="x-none"/>
        </w:rPr>
        <w:t xml:space="preserve"> </w:t>
      </w:r>
    </w:p>
    <w:p w:rsidR="00FE4103" w:rsidRPr="00A63822" w:rsidRDefault="00FE4103" w:rsidP="00FE4103">
      <w:pPr>
        <w:widowControl w:val="0"/>
        <w:ind w:right="-284" w:firstLine="900"/>
        <w:jc w:val="both"/>
        <w:rPr>
          <w:sz w:val="24"/>
          <w:szCs w:val="24"/>
          <w:lang w:val="uk-UA"/>
        </w:rPr>
      </w:pPr>
    </w:p>
    <w:p w:rsidR="00FE4103" w:rsidRPr="00156807" w:rsidRDefault="00FE4103" w:rsidP="00FE4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180"/>
        <w:jc w:val="center"/>
        <w:rPr>
          <w:sz w:val="24"/>
          <w:szCs w:val="24"/>
          <w:lang w:val="uk-UA"/>
        </w:rPr>
      </w:pPr>
      <w:r w:rsidRPr="00156807">
        <w:rPr>
          <w:sz w:val="24"/>
          <w:szCs w:val="24"/>
          <w:lang w:val="uk-UA"/>
        </w:rPr>
        <w:t>1</w:t>
      </w:r>
      <w:r>
        <w:rPr>
          <w:sz w:val="24"/>
          <w:szCs w:val="24"/>
          <w:lang w:val="uk-UA"/>
        </w:rPr>
        <w:t>5</w:t>
      </w:r>
      <w:r w:rsidRPr="00156807">
        <w:rPr>
          <w:sz w:val="24"/>
          <w:szCs w:val="24"/>
          <w:lang w:val="uk-UA"/>
        </w:rPr>
        <w:t>. Юридичні адреси, банківські реквізити та підписи Сторін</w:t>
      </w:r>
    </w:p>
    <w:tbl>
      <w:tblPr>
        <w:tblpPr w:leftFromText="180" w:rightFromText="180" w:vertAnchor="text" w:horzAnchor="margin" w:tblpY="231"/>
        <w:tblW w:w="9960" w:type="dxa"/>
        <w:tblLook w:val="01E0" w:firstRow="1" w:lastRow="1" w:firstColumn="1" w:lastColumn="1" w:noHBand="0" w:noVBand="0"/>
      </w:tblPr>
      <w:tblGrid>
        <w:gridCol w:w="4783"/>
        <w:gridCol w:w="5177"/>
      </w:tblGrid>
      <w:tr w:rsidR="00FE4103" w:rsidRPr="00156807" w:rsidTr="003B619A">
        <w:trPr>
          <w:trHeight w:val="4140"/>
        </w:trPr>
        <w:tc>
          <w:tcPr>
            <w:tcW w:w="4783" w:type="dxa"/>
          </w:tcPr>
          <w:p w:rsidR="00FE4103" w:rsidRPr="00156807" w:rsidRDefault="00FE4103" w:rsidP="003B619A">
            <w:pPr>
              <w:jc w:val="center"/>
              <w:rPr>
                <w:sz w:val="24"/>
                <w:szCs w:val="24"/>
                <w:lang w:val="uk-UA"/>
              </w:rPr>
            </w:pPr>
            <w:r w:rsidRPr="00156807">
              <w:rPr>
                <w:sz w:val="24"/>
                <w:szCs w:val="24"/>
                <w:lang w:val="uk-UA"/>
              </w:rPr>
              <w:t>Покупець</w:t>
            </w:r>
          </w:p>
          <w:p w:rsidR="00FE4103" w:rsidRPr="00156807" w:rsidRDefault="00FE4103" w:rsidP="003B619A">
            <w:pPr>
              <w:autoSpaceDE w:val="0"/>
              <w:autoSpaceDN w:val="0"/>
              <w:adjustRightInd w:val="0"/>
              <w:jc w:val="center"/>
              <w:rPr>
                <w:sz w:val="24"/>
                <w:szCs w:val="24"/>
                <w:lang w:val="uk-UA"/>
              </w:rPr>
            </w:pPr>
            <w:r w:rsidRPr="00156807">
              <w:rPr>
                <w:sz w:val="24"/>
                <w:szCs w:val="24"/>
                <w:lang w:val="uk-UA"/>
              </w:rPr>
              <w:t>ДЕСЯТИЙ ВОЄНІЗОВАНИЙ ГІРНИЧОРЯТУВАЛЬНИЙ ЗАГІН</w:t>
            </w:r>
          </w:p>
          <w:p w:rsidR="00FE4103" w:rsidRPr="00156807" w:rsidRDefault="00FE4103" w:rsidP="003B619A">
            <w:pPr>
              <w:rPr>
                <w:sz w:val="24"/>
                <w:szCs w:val="24"/>
              </w:rPr>
            </w:pPr>
            <w:r w:rsidRPr="00156807">
              <w:rPr>
                <w:sz w:val="24"/>
                <w:szCs w:val="24"/>
              </w:rPr>
              <w:t>ЄДРПОУ 00159462</w:t>
            </w:r>
          </w:p>
          <w:p w:rsidR="00FE4103" w:rsidRPr="00156807" w:rsidRDefault="00FE4103" w:rsidP="003B619A">
            <w:pPr>
              <w:rPr>
                <w:sz w:val="24"/>
                <w:szCs w:val="24"/>
                <w:lang w:val="uk-UA"/>
              </w:rPr>
            </w:pPr>
            <w:r w:rsidRPr="00156807">
              <w:rPr>
                <w:sz w:val="24"/>
                <w:szCs w:val="24"/>
                <w:lang w:val="uk-UA"/>
              </w:rPr>
              <w:t xml:space="preserve">Юридична адреса: </w:t>
            </w:r>
            <w:r w:rsidRPr="00156807">
              <w:rPr>
                <w:sz w:val="24"/>
                <w:szCs w:val="24"/>
              </w:rPr>
              <w:t xml:space="preserve">85323, </w:t>
            </w:r>
            <w:proofErr w:type="spellStart"/>
            <w:r w:rsidRPr="00156807">
              <w:rPr>
                <w:sz w:val="24"/>
                <w:szCs w:val="24"/>
              </w:rPr>
              <w:t>Донецька</w:t>
            </w:r>
            <w:proofErr w:type="spellEnd"/>
            <w:r w:rsidRPr="00156807">
              <w:rPr>
                <w:sz w:val="24"/>
                <w:szCs w:val="24"/>
              </w:rPr>
              <w:t xml:space="preserve"> обл., </w:t>
            </w:r>
            <w:r w:rsidRPr="00156807">
              <w:rPr>
                <w:sz w:val="24"/>
                <w:szCs w:val="24"/>
                <w:lang w:val="uk-UA"/>
              </w:rPr>
              <w:t xml:space="preserve">      </w:t>
            </w:r>
          </w:p>
          <w:p w:rsidR="00FE4103" w:rsidRDefault="00FE4103" w:rsidP="003B619A">
            <w:pPr>
              <w:rPr>
                <w:sz w:val="24"/>
                <w:szCs w:val="24"/>
              </w:rPr>
            </w:pPr>
            <w:r w:rsidRPr="00156807">
              <w:rPr>
                <w:sz w:val="24"/>
                <w:szCs w:val="24"/>
              </w:rPr>
              <w:t xml:space="preserve">м. </w:t>
            </w:r>
            <w:proofErr w:type="spellStart"/>
            <w:r w:rsidRPr="00156807">
              <w:rPr>
                <w:sz w:val="24"/>
                <w:szCs w:val="24"/>
              </w:rPr>
              <w:t>Мирноград</w:t>
            </w:r>
            <w:proofErr w:type="spellEnd"/>
            <w:r w:rsidRPr="00156807">
              <w:rPr>
                <w:sz w:val="24"/>
                <w:szCs w:val="24"/>
              </w:rPr>
              <w:t>,</w:t>
            </w:r>
            <w:r w:rsidRPr="00156807">
              <w:rPr>
                <w:sz w:val="24"/>
                <w:szCs w:val="24"/>
                <w:lang w:val="uk-UA"/>
              </w:rPr>
              <w:t xml:space="preserve"> п</w:t>
            </w:r>
            <w:r>
              <w:rPr>
                <w:sz w:val="24"/>
                <w:szCs w:val="24"/>
              </w:rPr>
              <w:t xml:space="preserve">ров. </w:t>
            </w:r>
            <w:proofErr w:type="spellStart"/>
            <w:r>
              <w:rPr>
                <w:sz w:val="24"/>
                <w:szCs w:val="24"/>
              </w:rPr>
              <w:t>Робочий</w:t>
            </w:r>
            <w:proofErr w:type="spellEnd"/>
            <w:r>
              <w:rPr>
                <w:sz w:val="24"/>
                <w:szCs w:val="24"/>
              </w:rPr>
              <w:t>, 1</w:t>
            </w:r>
          </w:p>
          <w:p w:rsidR="00FE4103" w:rsidRPr="008E3F17" w:rsidRDefault="00FE4103" w:rsidP="003B619A">
            <w:pPr>
              <w:ind w:hanging="2"/>
              <w:jc w:val="both"/>
              <w:rPr>
                <w:color w:val="000000"/>
                <w:sz w:val="24"/>
                <w:szCs w:val="24"/>
                <w:lang w:val="uk-UA"/>
              </w:rPr>
            </w:pPr>
            <w:r>
              <w:rPr>
                <w:color w:val="000000"/>
                <w:sz w:val="24"/>
                <w:szCs w:val="24"/>
                <w:lang w:val="uk-UA"/>
              </w:rPr>
              <w:t>п</w:t>
            </w:r>
            <w:r w:rsidRPr="008E3F17">
              <w:rPr>
                <w:color w:val="000000"/>
                <w:sz w:val="24"/>
                <w:szCs w:val="24"/>
                <w:lang w:val="uk-UA"/>
              </w:rPr>
              <w:t>/р UA943808050000000026000389837</w:t>
            </w:r>
          </w:p>
          <w:p w:rsidR="00FE4103" w:rsidRPr="008E3F17" w:rsidRDefault="00FE4103" w:rsidP="003B619A">
            <w:pPr>
              <w:ind w:hanging="2"/>
              <w:jc w:val="both"/>
              <w:rPr>
                <w:color w:val="000000"/>
                <w:sz w:val="24"/>
                <w:szCs w:val="24"/>
                <w:lang w:val="uk-UA"/>
              </w:rPr>
            </w:pPr>
            <w:r w:rsidRPr="008E3F17">
              <w:rPr>
                <w:color w:val="000000"/>
                <w:sz w:val="24"/>
                <w:szCs w:val="24"/>
                <w:lang w:val="uk-UA"/>
              </w:rPr>
              <w:t xml:space="preserve">АТ «РАЙФФАЙЗЕН БАНК», </w:t>
            </w:r>
            <w:proofErr w:type="spellStart"/>
            <w:r w:rsidRPr="008E3F17">
              <w:rPr>
                <w:color w:val="000000"/>
                <w:sz w:val="24"/>
                <w:szCs w:val="24"/>
                <w:lang w:val="uk-UA"/>
              </w:rPr>
              <w:t>м.Київ</w:t>
            </w:r>
            <w:proofErr w:type="spellEnd"/>
          </w:p>
          <w:p w:rsidR="00FE4103" w:rsidRPr="00156807" w:rsidRDefault="00FE4103" w:rsidP="003B619A">
            <w:pPr>
              <w:ind w:hanging="2"/>
              <w:jc w:val="both"/>
              <w:rPr>
                <w:sz w:val="24"/>
                <w:szCs w:val="24"/>
              </w:rPr>
            </w:pPr>
            <w:r w:rsidRPr="008E3F17">
              <w:rPr>
                <w:color w:val="000000"/>
                <w:sz w:val="24"/>
                <w:szCs w:val="24"/>
                <w:lang w:val="uk-UA"/>
              </w:rPr>
              <w:t>МФО 380805</w:t>
            </w:r>
            <w:r>
              <w:rPr>
                <w:color w:val="000000"/>
                <w:sz w:val="24"/>
                <w:szCs w:val="24"/>
                <w:lang w:val="uk-UA"/>
              </w:rPr>
              <w:t>,</w:t>
            </w:r>
          </w:p>
          <w:p w:rsidR="00FE4103" w:rsidRPr="00156807" w:rsidRDefault="00FE4103" w:rsidP="003B619A">
            <w:pPr>
              <w:rPr>
                <w:sz w:val="24"/>
                <w:szCs w:val="24"/>
                <w:lang w:val="uk-UA"/>
              </w:rPr>
            </w:pPr>
            <w:r w:rsidRPr="00156807">
              <w:rPr>
                <w:sz w:val="24"/>
                <w:szCs w:val="24"/>
              </w:rPr>
              <w:t>І</w:t>
            </w:r>
            <w:r w:rsidRPr="00156807">
              <w:rPr>
                <w:sz w:val="24"/>
                <w:szCs w:val="24"/>
                <w:lang w:val="uk-UA"/>
              </w:rPr>
              <w:t>ПН</w:t>
            </w:r>
            <w:r w:rsidRPr="00156807">
              <w:rPr>
                <w:sz w:val="24"/>
                <w:szCs w:val="24"/>
              </w:rPr>
              <w:t xml:space="preserve"> 001594605068</w:t>
            </w:r>
            <w:r w:rsidRPr="00156807">
              <w:rPr>
                <w:sz w:val="24"/>
                <w:szCs w:val="24"/>
                <w:lang w:val="uk-UA"/>
              </w:rPr>
              <w:t>,</w:t>
            </w:r>
          </w:p>
          <w:p w:rsidR="00FE4103" w:rsidRPr="00156807" w:rsidRDefault="00FE4103" w:rsidP="003B619A">
            <w:pPr>
              <w:rPr>
                <w:sz w:val="24"/>
                <w:szCs w:val="24"/>
                <w:lang w:val="uk-UA"/>
              </w:rPr>
            </w:pPr>
            <w:r w:rsidRPr="00156807">
              <w:rPr>
                <w:sz w:val="24"/>
                <w:szCs w:val="24"/>
              </w:rPr>
              <w:t xml:space="preserve">№ </w:t>
            </w:r>
            <w:proofErr w:type="spellStart"/>
            <w:r w:rsidRPr="00156807">
              <w:rPr>
                <w:sz w:val="24"/>
                <w:szCs w:val="24"/>
              </w:rPr>
              <w:t>св-ва</w:t>
            </w:r>
            <w:proofErr w:type="spellEnd"/>
            <w:r w:rsidRPr="00156807">
              <w:rPr>
                <w:sz w:val="24"/>
                <w:szCs w:val="24"/>
              </w:rPr>
              <w:t xml:space="preserve"> 200085032</w:t>
            </w:r>
            <w:r w:rsidRPr="00156807">
              <w:rPr>
                <w:sz w:val="24"/>
                <w:szCs w:val="24"/>
                <w:lang w:val="uk-UA"/>
              </w:rPr>
              <w:t>,</w:t>
            </w:r>
          </w:p>
          <w:p w:rsidR="00FE4103" w:rsidRPr="00156807" w:rsidRDefault="00FE4103" w:rsidP="003B619A">
            <w:pPr>
              <w:autoSpaceDE w:val="0"/>
              <w:autoSpaceDN w:val="0"/>
              <w:adjustRightInd w:val="0"/>
              <w:jc w:val="both"/>
              <w:rPr>
                <w:sz w:val="24"/>
                <w:szCs w:val="24"/>
                <w:lang w:val="uk-UA"/>
              </w:rPr>
            </w:pPr>
            <w:r w:rsidRPr="00156807">
              <w:rPr>
                <w:sz w:val="24"/>
                <w:szCs w:val="24"/>
              </w:rPr>
              <w:t>тел.: (0623</w:t>
            </w:r>
            <w:r>
              <w:rPr>
                <w:sz w:val="24"/>
                <w:szCs w:val="24"/>
                <w:lang w:val="uk-UA"/>
              </w:rPr>
              <w:t>54</w:t>
            </w:r>
            <w:r w:rsidRPr="00156807">
              <w:rPr>
                <w:sz w:val="24"/>
                <w:szCs w:val="24"/>
              </w:rPr>
              <w:t xml:space="preserve">) </w:t>
            </w:r>
            <w:r>
              <w:rPr>
                <w:sz w:val="24"/>
                <w:szCs w:val="24"/>
                <w:lang w:val="uk-UA"/>
              </w:rPr>
              <w:t>31-16</w:t>
            </w:r>
          </w:p>
          <w:p w:rsidR="00FE4103" w:rsidRPr="00156807" w:rsidRDefault="00FE4103" w:rsidP="003B619A">
            <w:pPr>
              <w:rPr>
                <w:rStyle w:val="FontStyle15"/>
                <w:b w:val="0"/>
                <w:lang w:val="en-US" w:eastAsia="uk-UA"/>
              </w:rPr>
            </w:pPr>
            <w:r w:rsidRPr="00156807">
              <w:rPr>
                <w:sz w:val="24"/>
                <w:szCs w:val="24"/>
                <w:lang w:val="uk-UA" w:eastAsia="ar-SA"/>
              </w:rPr>
              <w:t>е-</w:t>
            </w:r>
            <w:proofErr w:type="spellStart"/>
            <w:r w:rsidRPr="00156807">
              <w:rPr>
                <w:sz w:val="24"/>
                <w:szCs w:val="24"/>
                <w:lang w:val="uk-UA" w:eastAsia="ar-SA"/>
              </w:rPr>
              <w:t>mail</w:t>
            </w:r>
            <w:proofErr w:type="spellEnd"/>
            <w:r w:rsidRPr="00156807">
              <w:rPr>
                <w:sz w:val="24"/>
                <w:szCs w:val="24"/>
                <w:lang w:val="uk-UA" w:eastAsia="ar-SA"/>
              </w:rPr>
              <w:t xml:space="preserve">: </w:t>
            </w:r>
            <w:hyperlink r:id="rId4" w:history="1">
              <w:r w:rsidRPr="00156807">
                <w:rPr>
                  <w:rStyle w:val="a7"/>
                  <w:sz w:val="24"/>
                  <w:szCs w:val="24"/>
                  <w:lang w:val="uk-UA" w:eastAsia="ar-SA"/>
                </w:rPr>
                <w:t>10vgsо@gmail.</w:t>
              </w:r>
            </w:hyperlink>
            <w:r w:rsidRPr="00156807">
              <w:rPr>
                <w:rStyle w:val="a7"/>
                <w:sz w:val="24"/>
                <w:szCs w:val="24"/>
                <w:lang w:val="uk-UA"/>
              </w:rPr>
              <w:t>com</w:t>
            </w:r>
          </w:p>
          <w:p w:rsidR="00FE4103" w:rsidRPr="00156807" w:rsidRDefault="00FE4103" w:rsidP="003B619A">
            <w:pPr>
              <w:widowControl w:val="0"/>
              <w:autoSpaceDE w:val="0"/>
              <w:autoSpaceDN w:val="0"/>
              <w:adjustRightInd w:val="0"/>
              <w:ind w:right="2"/>
              <w:jc w:val="both"/>
              <w:rPr>
                <w:sz w:val="24"/>
                <w:szCs w:val="24"/>
                <w:lang w:val="uk-UA"/>
              </w:rPr>
            </w:pPr>
          </w:p>
          <w:p w:rsidR="00FE4103" w:rsidRPr="00156807" w:rsidRDefault="00FE4103" w:rsidP="003B619A">
            <w:pPr>
              <w:widowControl w:val="0"/>
              <w:autoSpaceDE w:val="0"/>
              <w:autoSpaceDN w:val="0"/>
              <w:adjustRightInd w:val="0"/>
              <w:ind w:right="2"/>
              <w:jc w:val="both"/>
              <w:rPr>
                <w:sz w:val="24"/>
                <w:szCs w:val="24"/>
                <w:lang w:val="uk-UA"/>
              </w:rPr>
            </w:pPr>
          </w:p>
          <w:p w:rsidR="00FE4103" w:rsidRPr="00156807" w:rsidRDefault="00FE4103" w:rsidP="003B619A">
            <w:pPr>
              <w:spacing w:line="256" w:lineRule="auto"/>
              <w:rPr>
                <w:rStyle w:val="FontStyle15"/>
                <w:b w:val="0"/>
                <w:sz w:val="24"/>
                <w:lang w:val="uk-UA" w:eastAsia="uk-UA"/>
              </w:rPr>
            </w:pPr>
            <w:r w:rsidRPr="00156807">
              <w:rPr>
                <w:rStyle w:val="FontStyle15"/>
                <w:b w:val="0"/>
                <w:sz w:val="24"/>
                <w:szCs w:val="24"/>
                <w:lang w:val="uk-UA" w:eastAsia="uk-UA"/>
              </w:rPr>
              <w:t>_______________________</w:t>
            </w:r>
          </w:p>
          <w:p w:rsidR="00FE4103" w:rsidRPr="00156807" w:rsidRDefault="00FE4103" w:rsidP="003B619A">
            <w:pPr>
              <w:rPr>
                <w:sz w:val="24"/>
                <w:szCs w:val="24"/>
                <w:lang w:val="uk-UA"/>
              </w:rPr>
            </w:pPr>
            <w:r w:rsidRPr="00156807">
              <w:rPr>
                <w:rStyle w:val="FontStyle15"/>
                <w:b w:val="0"/>
                <w:sz w:val="24"/>
                <w:szCs w:val="24"/>
                <w:lang w:val="uk-UA" w:eastAsia="uk-UA"/>
              </w:rPr>
              <w:t>_________</w:t>
            </w:r>
            <w:bookmarkStart w:id="10" w:name="_GoBack"/>
            <w:bookmarkEnd w:id="10"/>
            <w:r w:rsidRPr="00156807">
              <w:rPr>
                <w:rStyle w:val="FontStyle15"/>
                <w:b w:val="0"/>
                <w:sz w:val="24"/>
                <w:szCs w:val="24"/>
                <w:lang w:val="uk-UA" w:eastAsia="uk-UA"/>
              </w:rPr>
              <w:t>_____________ / ______________</w:t>
            </w:r>
          </w:p>
        </w:tc>
        <w:tc>
          <w:tcPr>
            <w:tcW w:w="5177" w:type="dxa"/>
          </w:tcPr>
          <w:p w:rsidR="00FE4103" w:rsidRPr="00156807" w:rsidRDefault="00FE4103" w:rsidP="003B619A">
            <w:pPr>
              <w:tabs>
                <w:tab w:val="right" w:pos="4857"/>
              </w:tabs>
              <w:jc w:val="center"/>
              <w:rPr>
                <w:sz w:val="24"/>
                <w:szCs w:val="24"/>
                <w:lang w:val="uk-UA"/>
              </w:rPr>
            </w:pPr>
            <w:r w:rsidRPr="00156807">
              <w:rPr>
                <w:sz w:val="24"/>
                <w:szCs w:val="24"/>
                <w:lang w:val="uk-UA"/>
              </w:rPr>
              <w:t>Постачальник</w:t>
            </w:r>
          </w:p>
          <w:p w:rsidR="00FE4103" w:rsidRPr="00156807" w:rsidRDefault="00FE4103" w:rsidP="003B619A">
            <w:pPr>
              <w:tabs>
                <w:tab w:val="right" w:pos="4857"/>
              </w:tabs>
              <w:spacing w:line="256" w:lineRule="auto"/>
              <w:rPr>
                <w:sz w:val="24"/>
                <w:szCs w:val="24"/>
                <w:lang w:val="uk-UA"/>
              </w:rPr>
            </w:pPr>
            <w:r w:rsidRPr="00156807">
              <w:rPr>
                <w:sz w:val="24"/>
                <w:szCs w:val="24"/>
                <w:lang w:val="uk-UA"/>
              </w:rPr>
              <w:t>_____________________________________</w:t>
            </w:r>
          </w:p>
          <w:p w:rsidR="00FE4103" w:rsidRPr="00156807" w:rsidRDefault="00FE4103" w:rsidP="003B619A">
            <w:pPr>
              <w:tabs>
                <w:tab w:val="right" w:pos="4857"/>
              </w:tabs>
              <w:spacing w:line="256" w:lineRule="auto"/>
              <w:rPr>
                <w:sz w:val="24"/>
                <w:szCs w:val="24"/>
                <w:lang w:val="uk-UA"/>
              </w:rPr>
            </w:pPr>
            <w:r w:rsidRPr="00156807">
              <w:rPr>
                <w:sz w:val="24"/>
                <w:szCs w:val="24"/>
                <w:lang w:val="uk-UA"/>
              </w:rPr>
              <w:t>_____________________________________</w:t>
            </w:r>
          </w:p>
          <w:p w:rsidR="00FE4103" w:rsidRPr="00156807" w:rsidRDefault="00FE4103" w:rsidP="003B619A">
            <w:pPr>
              <w:tabs>
                <w:tab w:val="right" w:pos="4857"/>
              </w:tabs>
              <w:spacing w:line="256" w:lineRule="auto"/>
              <w:rPr>
                <w:sz w:val="24"/>
                <w:szCs w:val="24"/>
                <w:lang w:val="uk-UA"/>
              </w:rPr>
            </w:pPr>
            <w:r w:rsidRPr="00156807">
              <w:rPr>
                <w:sz w:val="24"/>
                <w:szCs w:val="24"/>
                <w:lang w:val="uk-UA"/>
              </w:rPr>
              <w:t>_____________________________________</w:t>
            </w:r>
          </w:p>
          <w:p w:rsidR="00FE4103" w:rsidRPr="00156807" w:rsidRDefault="00FE4103" w:rsidP="003B619A">
            <w:pPr>
              <w:tabs>
                <w:tab w:val="right" w:pos="4857"/>
              </w:tabs>
              <w:spacing w:line="256" w:lineRule="auto"/>
              <w:rPr>
                <w:sz w:val="24"/>
                <w:szCs w:val="24"/>
                <w:lang w:val="uk-UA"/>
              </w:rPr>
            </w:pPr>
            <w:r w:rsidRPr="00156807">
              <w:rPr>
                <w:sz w:val="24"/>
                <w:szCs w:val="24"/>
                <w:lang w:val="uk-UA"/>
              </w:rPr>
              <w:t>_____________________________________</w:t>
            </w:r>
          </w:p>
          <w:p w:rsidR="00FE4103" w:rsidRPr="00156807" w:rsidRDefault="00FE4103" w:rsidP="003B619A">
            <w:pPr>
              <w:tabs>
                <w:tab w:val="right" w:pos="4857"/>
              </w:tabs>
              <w:spacing w:line="256" w:lineRule="auto"/>
              <w:rPr>
                <w:sz w:val="24"/>
                <w:szCs w:val="24"/>
                <w:lang w:val="uk-UA"/>
              </w:rPr>
            </w:pPr>
            <w:r w:rsidRPr="00156807">
              <w:rPr>
                <w:sz w:val="24"/>
                <w:szCs w:val="24"/>
                <w:lang w:val="uk-UA"/>
              </w:rPr>
              <w:t>_____________________________________</w:t>
            </w:r>
          </w:p>
          <w:p w:rsidR="00FE4103" w:rsidRPr="00156807" w:rsidRDefault="00FE4103" w:rsidP="003B619A">
            <w:pPr>
              <w:tabs>
                <w:tab w:val="right" w:pos="4857"/>
              </w:tabs>
              <w:spacing w:line="256" w:lineRule="auto"/>
              <w:rPr>
                <w:sz w:val="24"/>
                <w:szCs w:val="24"/>
                <w:lang w:val="uk-UA"/>
              </w:rPr>
            </w:pPr>
            <w:r w:rsidRPr="00156807">
              <w:rPr>
                <w:sz w:val="24"/>
                <w:szCs w:val="24"/>
                <w:lang w:val="uk-UA"/>
              </w:rPr>
              <w:t>_____________________________________</w:t>
            </w:r>
          </w:p>
          <w:p w:rsidR="00FE4103" w:rsidRPr="00156807" w:rsidRDefault="00FE4103" w:rsidP="003B619A">
            <w:pPr>
              <w:tabs>
                <w:tab w:val="right" w:pos="4857"/>
              </w:tabs>
              <w:spacing w:line="256" w:lineRule="auto"/>
              <w:rPr>
                <w:sz w:val="24"/>
                <w:szCs w:val="24"/>
                <w:lang w:val="uk-UA"/>
              </w:rPr>
            </w:pPr>
            <w:r w:rsidRPr="00156807">
              <w:rPr>
                <w:sz w:val="24"/>
                <w:szCs w:val="24"/>
                <w:lang w:val="uk-UA"/>
              </w:rPr>
              <w:t>_____________________________________</w:t>
            </w:r>
          </w:p>
          <w:p w:rsidR="00FE4103" w:rsidRPr="00156807" w:rsidRDefault="00FE4103" w:rsidP="003B619A">
            <w:pPr>
              <w:tabs>
                <w:tab w:val="right" w:pos="4857"/>
              </w:tabs>
              <w:spacing w:line="256" w:lineRule="auto"/>
              <w:rPr>
                <w:sz w:val="24"/>
                <w:szCs w:val="24"/>
                <w:lang w:val="uk-UA"/>
              </w:rPr>
            </w:pPr>
            <w:r w:rsidRPr="00156807">
              <w:rPr>
                <w:sz w:val="24"/>
                <w:szCs w:val="24"/>
                <w:lang w:val="uk-UA"/>
              </w:rPr>
              <w:t>_____________________________________</w:t>
            </w:r>
          </w:p>
          <w:p w:rsidR="00FE4103" w:rsidRPr="00156807" w:rsidRDefault="00FE4103" w:rsidP="003B619A">
            <w:pPr>
              <w:tabs>
                <w:tab w:val="right" w:pos="4857"/>
              </w:tabs>
              <w:spacing w:line="256" w:lineRule="auto"/>
              <w:rPr>
                <w:sz w:val="24"/>
                <w:szCs w:val="24"/>
                <w:lang w:val="uk-UA"/>
              </w:rPr>
            </w:pPr>
            <w:r w:rsidRPr="00156807">
              <w:rPr>
                <w:sz w:val="24"/>
                <w:szCs w:val="24"/>
                <w:lang w:val="uk-UA"/>
              </w:rPr>
              <w:t>_____________________________________</w:t>
            </w:r>
          </w:p>
          <w:p w:rsidR="00FE4103" w:rsidRPr="00156807" w:rsidRDefault="00FE4103" w:rsidP="003B619A">
            <w:pPr>
              <w:tabs>
                <w:tab w:val="right" w:pos="4857"/>
              </w:tabs>
              <w:spacing w:line="256" w:lineRule="auto"/>
              <w:jc w:val="center"/>
              <w:rPr>
                <w:sz w:val="24"/>
                <w:szCs w:val="24"/>
                <w:lang w:val="uk-UA"/>
              </w:rPr>
            </w:pPr>
          </w:p>
          <w:p w:rsidR="00FE4103" w:rsidRDefault="00FE4103" w:rsidP="003B619A">
            <w:pPr>
              <w:spacing w:line="256" w:lineRule="auto"/>
              <w:rPr>
                <w:rStyle w:val="FontStyle15"/>
                <w:b w:val="0"/>
                <w:sz w:val="24"/>
                <w:szCs w:val="24"/>
                <w:lang w:val="uk-UA" w:eastAsia="uk-UA"/>
              </w:rPr>
            </w:pPr>
          </w:p>
          <w:p w:rsidR="00FE4103" w:rsidRDefault="00FE4103" w:rsidP="003B619A">
            <w:pPr>
              <w:spacing w:line="256" w:lineRule="auto"/>
              <w:rPr>
                <w:rStyle w:val="FontStyle15"/>
                <w:b w:val="0"/>
                <w:sz w:val="24"/>
                <w:szCs w:val="24"/>
                <w:lang w:val="uk-UA" w:eastAsia="uk-UA"/>
              </w:rPr>
            </w:pPr>
          </w:p>
          <w:p w:rsidR="00FE4103" w:rsidRDefault="00FE4103" w:rsidP="003B619A">
            <w:pPr>
              <w:spacing w:line="256" w:lineRule="auto"/>
              <w:rPr>
                <w:rStyle w:val="FontStyle15"/>
                <w:b w:val="0"/>
                <w:sz w:val="24"/>
                <w:szCs w:val="24"/>
                <w:lang w:val="uk-UA" w:eastAsia="uk-UA"/>
              </w:rPr>
            </w:pPr>
          </w:p>
          <w:p w:rsidR="00FE4103" w:rsidRPr="00156807" w:rsidRDefault="00FE4103" w:rsidP="003B619A">
            <w:pPr>
              <w:spacing w:line="256" w:lineRule="auto"/>
              <w:rPr>
                <w:rStyle w:val="FontStyle15"/>
                <w:b w:val="0"/>
                <w:sz w:val="24"/>
                <w:lang w:val="uk-UA" w:eastAsia="uk-UA"/>
              </w:rPr>
            </w:pPr>
            <w:r w:rsidRPr="00156807">
              <w:rPr>
                <w:rStyle w:val="FontStyle15"/>
                <w:b w:val="0"/>
                <w:sz w:val="24"/>
                <w:szCs w:val="24"/>
                <w:lang w:val="uk-UA" w:eastAsia="uk-UA"/>
              </w:rPr>
              <w:t>_______________________</w:t>
            </w:r>
          </w:p>
          <w:p w:rsidR="00FE4103" w:rsidRPr="00156807" w:rsidRDefault="00FE4103" w:rsidP="003B619A">
            <w:pPr>
              <w:rPr>
                <w:sz w:val="24"/>
                <w:szCs w:val="24"/>
                <w:lang w:val="uk-UA"/>
              </w:rPr>
            </w:pPr>
            <w:r w:rsidRPr="00156807">
              <w:rPr>
                <w:rStyle w:val="FontStyle15"/>
                <w:b w:val="0"/>
                <w:sz w:val="24"/>
                <w:szCs w:val="24"/>
                <w:lang w:val="uk-UA" w:eastAsia="uk-UA"/>
              </w:rPr>
              <w:t>______________________ / ______________</w:t>
            </w:r>
          </w:p>
        </w:tc>
      </w:tr>
    </w:tbl>
    <w:p w:rsidR="00FE4103" w:rsidRPr="00A63822" w:rsidRDefault="00FE4103" w:rsidP="00FE4103"/>
    <w:p w:rsidR="00FE4103" w:rsidRPr="00A63822" w:rsidRDefault="00FE4103" w:rsidP="00FE4103"/>
    <w:p w:rsidR="00FE4103" w:rsidRPr="00A63822" w:rsidRDefault="00FE4103" w:rsidP="00FE4103"/>
    <w:p w:rsidR="00FE4103" w:rsidRPr="00A63822" w:rsidRDefault="00FE4103" w:rsidP="00FE4103"/>
    <w:p w:rsidR="00FE4103" w:rsidRPr="00A63822" w:rsidRDefault="00FE4103" w:rsidP="00FE4103"/>
    <w:p w:rsidR="00FE4103" w:rsidRPr="00A63822" w:rsidRDefault="00FE4103" w:rsidP="00FE4103"/>
    <w:p w:rsidR="00FE4103" w:rsidRPr="00A63822" w:rsidRDefault="00FE4103" w:rsidP="00FE4103"/>
    <w:p w:rsidR="00FE4103" w:rsidRPr="00A63822" w:rsidRDefault="00FE4103" w:rsidP="00FE4103"/>
    <w:p w:rsidR="00FE4103" w:rsidRPr="00A63822" w:rsidRDefault="00FE4103" w:rsidP="00FE4103"/>
    <w:p w:rsidR="00FE4103" w:rsidRPr="00A63822" w:rsidRDefault="00FE4103" w:rsidP="00FE4103"/>
    <w:p w:rsidR="00FE4103" w:rsidRPr="00A63822" w:rsidRDefault="00FE4103" w:rsidP="00FE4103"/>
    <w:p w:rsidR="00FE4103" w:rsidRPr="00A63822" w:rsidRDefault="00FE4103" w:rsidP="00FE4103">
      <w:pPr>
        <w:pStyle w:val="a3"/>
        <w:spacing w:line="276" w:lineRule="auto"/>
        <w:ind w:left="6379"/>
        <w:rPr>
          <w:szCs w:val="24"/>
        </w:rPr>
      </w:pPr>
      <w:r w:rsidRPr="00A63822">
        <w:rPr>
          <w:szCs w:val="24"/>
        </w:rPr>
        <w:lastRenderedPageBreak/>
        <w:t xml:space="preserve">Додаток 1 </w:t>
      </w:r>
    </w:p>
    <w:p w:rsidR="00FE4103" w:rsidRPr="00A63822" w:rsidRDefault="00FE4103" w:rsidP="00FE4103">
      <w:pPr>
        <w:pStyle w:val="a3"/>
        <w:spacing w:line="276" w:lineRule="auto"/>
        <w:ind w:left="6379"/>
        <w:rPr>
          <w:szCs w:val="24"/>
        </w:rPr>
      </w:pPr>
      <w:r w:rsidRPr="00A63822">
        <w:rPr>
          <w:szCs w:val="24"/>
        </w:rPr>
        <w:t xml:space="preserve">до Договору №________        </w:t>
      </w:r>
    </w:p>
    <w:p w:rsidR="00FE4103" w:rsidRPr="00A63822" w:rsidRDefault="00FE4103" w:rsidP="00FE4103">
      <w:pPr>
        <w:pStyle w:val="a3"/>
        <w:tabs>
          <w:tab w:val="left" w:pos="6663"/>
        </w:tabs>
        <w:spacing w:line="276" w:lineRule="auto"/>
        <w:ind w:left="6379"/>
        <w:rPr>
          <w:szCs w:val="24"/>
        </w:rPr>
      </w:pPr>
      <w:r w:rsidRPr="00A63822">
        <w:rPr>
          <w:szCs w:val="24"/>
        </w:rPr>
        <w:t>від «__</w:t>
      </w:r>
      <w:r>
        <w:rPr>
          <w:szCs w:val="24"/>
        </w:rPr>
        <w:t>__</w:t>
      </w:r>
      <w:r w:rsidRPr="00A63822">
        <w:rPr>
          <w:szCs w:val="24"/>
        </w:rPr>
        <w:t>»_________202</w:t>
      </w:r>
      <w:r>
        <w:rPr>
          <w:szCs w:val="24"/>
        </w:rPr>
        <w:t>4</w:t>
      </w:r>
      <w:r w:rsidRPr="00A63822">
        <w:rPr>
          <w:szCs w:val="24"/>
        </w:rPr>
        <w:t xml:space="preserve"> року</w:t>
      </w:r>
    </w:p>
    <w:p w:rsidR="00FE4103" w:rsidRPr="00A63822" w:rsidRDefault="00FE4103" w:rsidP="00FE4103">
      <w:pPr>
        <w:pStyle w:val="a3"/>
        <w:spacing w:line="276" w:lineRule="auto"/>
        <w:ind w:left="7088"/>
        <w:jc w:val="center"/>
        <w:rPr>
          <w:szCs w:val="24"/>
        </w:rPr>
      </w:pPr>
      <w:r w:rsidRPr="00A63822">
        <w:rPr>
          <w:szCs w:val="24"/>
        </w:rPr>
        <w:t xml:space="preserve">                                                                                    </w:t>
      </w:r>
    </w:p>
    <w:p w:rsidR="00FE4103" w:rsidRPr="00C07FBA" w:rsidRDefault="00FE4103" w:rsidP="00FE4103">
      <w:pPr>
        <w:jc w:val="center"/>
        <w:rPr>
          <w:sz w:val="24"/>
          <w:szCs w:val="24"/>
          <w:lang w:val="uk-UA"/>
        </w:rPr>
      </w:pPr>
      <w:r w:rsidRPr="00C07FBA">
        <w:rPr>
          <w:sz w:val="24"/>
          <w:szCs w:val="24"/>
          <w:lang w:val="uk-UA"/>
        </w:rPr>
        <w:t xml:space="preserve">Протокол узгодження вартості послуг </w:t>
      </w:r>
    </w:p>
    <w:p w:rsidR="00FE4103" w:rsidRPr="00C07FBA" w:rsidRDefault="00FE4103" w:rsidP="00FE4103">
      <w:pPr>
        <w:jc w:val="center"/>
        <w:rPr>
          <w:sz w:val="24"/>
          <w:szCs w:val="24"/>
          <w:lang w:val="uk-UA"/>
        </w:rPr>
      </w:pPr>
      <w:r w:rsidRPr="00C07FBA">
        <w:rPr>
          <w:sz w:val="24"/>
          <w:szCs w:val="24"/>
          <w:lang w:val="uk-UA"/>
        </w:rPr>
        <w:t>від «___» _____________ 202</w:t>
      </w:r>
      <w:r>
        <w:rPr>
          <w:sz w:val="24"/>
          <w:szCs w:val="24"/>
          <w:lang w:val="uk-UA"/>
        </w:rPr>
        <w:t>4</w:t>
      </w:r>
      <w:r w:rsidRPr="00C07FBA">
        <w:rPr>
          <w:sz w:val="24"/>
          <w:szCs w:val="24"/>
          <w:lang w:val="uk-UA"/>
        </w:rPr>
        <w:t xml:space="preserve"> року</w:t>
      </w:r>
    </w:p>
    <w:p w:rsidR="00FE4103" w:rsidRPr="000B299C" w:rsidRDefault="00FE4103" w:rsidP="00FE4103">
      <w:pPr>
        <w:rPr>
          <w:sz w:val="22"/>
          <w:szCs w:val="22"/>
          <w:lang w:val="uk-UA"/>
        </w:rPr>
      </w:pPr>
      <w:r w:rsidRPr="000B299C">
        <w:rPr>
          <w:sz w:val="22"/>
          <w:szCs w:val="22"/>
          <w:lang w:val="uk-UA"/>
        </w:rPr>
        <w:t xml:space="preserve"> </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6"/>
        <w:gridCol w:w="567"/>
        <w:gridCol w:w="1107"/>
        <w:gridCol w:w="1870"/>
        <w:gridCol w:w="1814"/>
      </w:tblGrid>
      <w:tr w:rsidR="00FE4103" w:rsidRPr="000B299C" w:rsidTr="003B619A">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FE4103" w:rsidRPr="000B299C" w:rsidRDefault="00FE4103" w:rsidP="003B619A">
            <w:pPr>
              <w:widowControl w:val="0"/>
              <w:autoSpaceDE w:val="0"/>
              <w:autoSpaceDN w:val="0"/>
              <w:adjustRightInd w:val="0"/>
              <w:jc w:val="center"/>
              <w:rPr>
                <w:sz w:val="24"/>
                <w:szCs w:val="24"/>
                <w:lang w:val="uk-UA"/>
              </w:rPr>
            </w:pPr>
            <w:r w:rsidRPr="000B299C">
              <w:rPr>
                <w:sz w:val="24"/>
                <w:szCs w:val="24"/>
                <w:lang w:val="uk-UA"/>
              </w:rPr>
              <w:t>№ з/п</w:t>
            </w:r>
          </w:p>
        </w:tc>
        <w:tc>
          <w:tcPr>
            <w:tcW w:w="3686" w:type="dxa"/>
            <w:tcBorders>
              <w:top w:val="single" w:sz="4" w:space="0" w:color="auto"/>
              <w:left w:val="single" w:sz="4" w:space="0" w:color="auto"/>
              <w:bottom w:val="single" w:sz="4" w:space="0" w:color="auto"/>
              <w:right w:val="single" w:sz="4" w:space="0" w:color="auto"/>
            </w:tcBorders>
            <w:vAlign w:val="center"/>
            <w:hideMark/>
          </w:tcPr>
          <w:p w:rsidR="00FE4103" w:rsidRPr="000B299C" w:rsidRDefault="00FE4103" w:rsidP="003B619A">
            <w:pPr>
              <w:widowControl w:val="0"/>
              <w:autoSpaceDE w:val="0"/>
              <w:autoSpaceDN w:val="0"/>
              <w:adjustRightInd w:val="0"/>
              <w:jc w:val="center"/>
              <w:rPr>
                <w:sz w:val="24"/>
                <w:szCs w:val="24"/>
                <w:lang w:val="uk-UA"/>
              </w:rPr>
            </w:pPr>
            <w:r w:rsidRPr="000B299C">
              <w:rPr>
                <w:sz w:val="24"/>
                <w:szCs w:val="24"/>
                <w:lang w:val="uk-UA"/>
              </w:rPr>
              <w:t>Найменування послуг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FE4103" w:rsidRPr="000B299C" w:rsidRDefault="00FE4103" w:rsidP="003B619A">
            <w:pPr>
              <w:widowControl w:val="0"/>
              <w:autoSpaceDE w:val="0"/>
              <w:autoSpaceDN w:val="0"/>
              <w:adjustRightInd w:val="0"/>
              <w:ind w:left="-102" w:right="-111"/>
              <w:jc w:val="center"/>
              <w:rPr>
                <w:sz w:val="24"/>
                <w:szCs w:val="24"/>
                <w:lang w:val="uk-UA"/>
              </w:rPr>
            </w:pPr>
            <w:r w:rsidRPr="000B299C">
              <w:rPr>
                <w:sz w:val="24"/>
                <w:szCs w:val="24"/>
                <w:lang w:val="uk-UA"/>
              </w:rPr>
              <w:t xml:space="preserve">Од. </w:t>
            </w:r>
            <w:proofErr w:type="spellStart"/>
            <w:r w:rsidRPr="000B299C">
              <w:rPr>
                <w:sz w:val="24"/>
                <w:szCs w:val="24"/>
                <w:lang w:val="uk-UA"/>
              </w:rPr>
              <w:t>вим</w:t>
            </w:r>
            <w:proofErr w:type="spellEnd"/>
            <w:r w:rsidRPr="000B299C">
              <w:rPr>
                <w:sz w:val="24"/>
                <w:szCs w:val="24"/>
                <w:lang w:val="uk-UA"/>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FE4103" w:rsidRPr="000B299C" w:rsidRDefault="00FE4103" w:rsidP="003B619A">
            <w:pPr>
              <w:widowControl w:val="0"/>
              <w:autoSpaceDE w:val="0"/>
              <w:autoSpaceDN w:val="0"/>
              <w:adjustRightInd w:val="0"/>
              <w:ind w:left="-102" w:right="-116"/>
              <w:jc w:val="center"/>
              <w:rPr>
                <w:sz w:val="24"/>
                <w:szCs w:val="24"/>
                <w:lang w:val="uk-UA"/>
              </w:rPr>
            </w:pPr>
            <w:r w:rsidRPr="000B299C">
              <w:rPr>
                <w:sz w:val="24"/>
                <w:szCs w:val="24"/>
                <w:lang w:val="uk-UA"/>
              </w:rPr>
              <w:t>Кількість послуг</w:t>
            </w:r>
          </w:p>
        </w:tc>
        <w:tc>
          <w:tcPr>
            <w:tcW w:w="1870" w:type="dxa"/>
            <w:tcBorders>
              <w:top w:val="single" w:sz="4" w:space="0" w:color="auto"/>
              <w:left w:val="single" w:sz="4" w:space="0" w:color="auto"/>
              <w:bottom w:val="single" w:sz="4" w:space="0" w:color="auto"/>
              <w:right w:val="single" w:sz="4" w:space="0" w:color="auto"/>
            </w:tcBorders>
            <w:vAlign w:val="center"/>
            <w:hideMark/>
          </w:tcPr>
          <w:p w:rsidR="00FE4103" w:rsidRPr="000B299C" w:rsidRDefault="00FE4103" w:rsidP="003B619A">
            <w:pPr>
              <w:pStyle w:val="211"/>
              <w:widowControl w:val="0"/>
              <w:autoSpaceDE w:val="0"/>
              <w:autoSpaceDN w:val="0"/>
              <w:adjustRightInd w:val="0"/>
              <w:ind w:left="-74" w:right="-107"/>
              <w:jc w:val="center"/>
              <w:rPr>
                <w:rFonts w:ascii="Times New Roman" w:hAnsi="Times New Roman" w:cs="Times New Roman"/>
                <w:b w:val="0"/>
                <w:szCs w:val="24"/>
              </w:rPr>
            </w:pPr>
            <w:proofErr w:type="spellStart"/>
            <w:r w:rsidRPr="000B299C">
              <w:rPr>
                <w:rFonts w:ascii="Times New Roman" w:hAnsi="Times New Roman" w:cs="Times New Roman"/>
                <w:b w:val="0"/>
                <w:szCs w:val="24"/>
              </w:rPr>
              <w:t>Ціна</w:t>
            </w:r>
            <w:proofErr w:type="spellEnd"/>
            <w:r w:rsidRPr="000B299C">
              <w:rPr>
                <w:rFonts w:ascii="Times New Roman" w:hAnsi="Times New Roman" w:cs="Times New Roman"/>
                <w:b w:val="0"/>
                <w:szCs w:val="24"/>
              </w:rPr>
              <w:t xml:space="preserve"> за </w:t>
            </w:r>
            <w:proofErr w:type="spellStart"/>
            <w:r w:rsidRPr="000B299C">
              <w:rPr>
                <w:rFonts w:ascii="Times New Roman" w:hAnsi="Times New Roman" w:cs="Times New Roman"/>
                <w:b w:val="0"/>
                <w:szCs w:val="24"/>
              </w:rPr>
              <w:t>одиницю</w:t>
            </w:r>
            <w:proofErr w:type="spellEnd"/>
            <w:r w:rsidRPr="000B299C">
              <w:rPr>
                <w:rFonts w:ascii="Times New Roman" w:hAnsi="Times New Roman" w:cs="Times New Roman"/>
                <w:b w:val="0"/>
                <w:szCs w:val="24"/>
              </w:rPr>
              <w:t xml:space="preserve">, </w:t>
            </w:r>
            <w:proofErr w:type="spellStart"/>
            <w:r w:rsidRPr="000B299C">
              <w:rPr>
                <w:rFonts w:ascii="Times New Roman" w:hAnsi="Times New Roman" w:cs="Times New Roman"/>
                <w:b w:val="0"/>
                <w:szCs w:val="24"/>
              </w:rPr>
              <w:t>грн</w:t>
            </w:r>
            <w:proofErr w:type="spellEnd"/>
            <w:r w:rsidRPr="000B299C">
              <w:rPr>
                <w:rFonts w:ascii="Times New Roman" w:hAnsi="Times New Roman" w:cs="Times New Roman"/>
                <w:b w:val="0"/>
                <w:szCs w:val="24"/>
              </w:rPr>
              <w:t xml:space="preserve">, </w:t>
            </w:r>
          </w:p>
          <w:p w:rsidR="00FE4103" w:rsidRPr="000B299C" w:rsidRDefault="00FE4103" w:rsidP="003B619A">
            <w:pPr>
              <w:pStyle w:val="211"/>
              <w:widowControl w:val="0"/>
              <w:autoSpaceDE w:val="0"/>
              <w:autoSpaceDN w:val="0"/>
              <w:adjustRightInd w:val="0"/>
              <w:ind w:left="-74" w:right="-107"/>
              <w:jc w:val="center"/>
              <w:rPr>
                <w:rFonts w:ascii="Times New Roman" w:hAnsi="Times New Roman" w:cs="Times New Roman"/>
                <w:b w:val="0"/>
                <w:szCs w:val="24"/>
              </w:rPr>
            </w:pPr>
            <w:r w:rsidRPr="000B299C">
              <w:rPr>
                <w:rFonts w:ascii="Times New Roman" w:hAnsi="Times New Roman" w:cs="Times New Roman"/>
                <w:b w:val="0"/>
                <w:szCs w:val="24"/>
              </w:rPr>
              <w:t>без ПДВ</w:t>
            </w:r>
          </w:p>
        </w:tc>
        <w:tc>
          <w:tcPr>
            <w:tcW w:w="1814" w:type="dxa"/>
            <w:tcBorders>
              <w:top w:val="single" w:sz="4" w:space="0" w:color="auto"/>
              <w:left w:val="single" w:sz="4" w:space="0" w:color="auto"/>
              <w:bottom w:val="single" w:sz="4" w:space="0" w:color="auto"/>
              <w:right w:val="single" w:sz="4" w:space="0" w:color="auto"/>
            </w:tcBorders>
            <w:vAlign w:val="center"/>
            <w:hideMark/>
          </w:tcPr>
          <w:p w:rsidR="00FE4103" w:rsidRPr="000B299C" w:rsidRDefault="00FE4103" w:rsidP="003B619A">
            <w:pPr>
              <w:pStyle w:val="211"/>
              <w:widowControl w:val="0"/>
              <w:autoSpaceDE w:val="0"/>
              <w:autoSpaceDN w:val="0"/>
              <w:adjustRightInd w:val="0"/>
              <w:ind w:left="-102" w:right="-100"/>
              <w:jc w:val="center"/>
              <w:rPr>
                <w:rFonts w:ascii="Times New Roman" w:hAnsi="Times New Roman" w:cs="Times New Roman"/>
                <w:b w:val="0"/>
                <w:szCs w:val="24"/>
              </w:rPr>
            </w:pPr>
            <w:proofErr w:type="spellStart"/>
            <w:r w:rsidRPr="000B299C">
              <w:rPr>
                <w:rFonts w:ascii="Times New Roman" w:hAnsi="Times New Roman" w:cs="Times New Roman"/>
                <w:b w:val="0"/>
                <w:szCs w:val="24"/>
              </w:rPr>
              <w:t>Загальна</w:t>
            </w:r>
            <w:proofErr w:type="spellEnd"/>
            <w:r w:rsidRPr="000B299C">
              <w:rPr>
                <w:rFonts w:ascii="Times New Roman" w:hAnsi="Times New Roman" w:cs="Times New Roman"/>
                <w:b w:val="0"/>
                <w:szCs w:val="24"/>
              </w:rPr>
              <w:t xml:space="preserve"> </w:t>
            </w:r>
            <w:proofErr w:type="spellStart"/>
            <w:r w:rsidRPr="000B299C">
              <w:rPr>
                <w:rFonts w:ascii="Times New Roman" w:hAnsi="Times New Roman" w:cs="Times New Roman"/>
                <w:b w:val="0"/>
                <w:szCs w:val="24"/>
              </w:rPr>
              <w:t>вартість</w:t>
            </w:r>
            <w:proofErr w:type="spellEnd"/>
            <w:r w:rsidRPr="000B299C">
              <w:rPr>
                <w:rFonts w:ascii="Times New Roman" w:hAnsi="Times New Roman" w:cs="Times New Roman"/>
                <w:b w:val="0"/>
                <w:szCs w:val="24"/>
              </w:rPr>
              <w:t xml:space="preserve">, </w:t>
            </w:r>
            <w:proofErr w:type="spellStart"/>
            <w:r w:rsidRPr="000B299C">
              <w:rPr>
                <w:rFonts w:ascii="Times New Roman" w:hAnsi="Times New Roman" w:cs="Times New Roman"/>
                <w:b w:val="0"/>
                <w:szCs w:val="24"/>
              </w:rPr>
              <w:t>грн</w:t>
            </w:r>
            <w:proofErr w:type="spellEnd"/>
            <w:r w:rsidRPr="000B299C">
              <w:rPr>
                <w:rFonts w:ascii="Times New Roman" w:hAnsi="Times New Roman" w:cs="Times New Roman"/>
                <w:b w:val="0"/>
                <w:szCs w:val="24"/>
              </w:rPr>
              <w:t>, без ПДВ</w:t>
            </w:r>
          </w:p>
        </w:tc>
      </w:tr>
      <w:tr w:rsidR="00FE4103" w:rsidRPr="000B299C" w:rsidTr="003B619A">
        <w:trPr>
          <w:cantSplit/>
        </w:trPr>
        <w:tc>
          <w:tcPr>
            <w:tcW w:w="567" w:type="dxa"/>
            <w:tcBorders>
              <w:top w:val="single" w:sz="4" w:space="0" w:color="auto"/>
              <w:left w:val="single" w:sz="4" w:space="0" w:color="auto"/>
              <w:bottom w:val="single" w:sz="4" w:space="0" w:color="auto"/>
              <w:right w:val="single" w:sz="4" w:space="0" w:color="auto"/>
            </w:tcBorders>
            <w:vAlign w:val="center"/>
          </w:tcPr>
          <w:p w:rsidR="00FE4103" w:rsidRPr="000B299C" w:rsidRDefault="00FE4103" w:rsidP="003B619A">
            <w:pPr>
              <w:jc w:val="center"/>
              <w:rPr>
                <w:sz w:val="24"/>
                <w:szCs w:val="24"/>
                <w:lang w:val="uk-UA"/>
              </w:rPr>
            </w:pPr>
            <w:r>
              <w:rPr>
                <w:sz w:val="24"/>
                <w:szCs w:val="24"/>
                <w:lang w:val="uk-UA"/>
              </w:rPr>
              <w:t>1</w:t>
            </w:r>
          </w:p>
        </w:tc>
        <w:tc>
          <w:tcPr>
            <w:tcW w:w="3686" w:type="dxa"/>
            <w:tcBorders>
              <w:top w:val="single" w:sz="4" w:space="0" w:color="auto"/>
              <w:left w:val="single" w:sz="4" w:space="0" w:color="auto"/>
              <w:bottom w:val="single" w:sz="4" w:space="0" w:color="auto"/>
              <w:right w:val="single" w:sz="4" w:space="0" w:color="auto"/>
            </w:tcBorders>
          </w:tcPr>
          <w:p w:rsidR="00FE4103" w:rsidRPr="000B299C" w:rsidRDefault="00FE4103" w:rsidP="003B619A">
            <w:pPr>
              <w:spacing w:line="216" w:lineRule="auto"/>
              <w:jc w:val="both"/>
              <w:rPr>
                <w:sz w:val="24"/>
                <w:szCs w:val="24"/>
                <w:lang w:val="uk-UA" w:eastAsia="en-US"/>
              </w:rPr>
            </w:pPr>
            <w:r w:rsidRPr="000B299C">
              <w:rPr>
                <w:sz w:val="24"/>
                <w:szCs w:val="24"/>
                <w:lang w:val="uk-UA" w:eastAsia="en-US"/>
              </w:rPr>
              <w:t>Послуги з технічного обслуговування газоаналізатору «С</w:t>
            </w:r>
            <w:r>
              <w:rPr>
                <w:sz w:val="24"/>
                <w:szCs w:val="24"/>
                <w:lang w:val="uk-UA" w:eastAsia="en-US"/>
              </w:rPr>
              <w:t>І</w:t>
            </w:r>
            <w:r w:rsidRPr="000B299C">
              <w:rPr>
                <w:sz w:val="24"/>
                <w:szCs w:val="24"/>
                <w:lang w:val="uk-UA" w:eastAsia="en-US"/>
              </w:rPr>
              <w:t>ГМА-СО М</w:t>
            </w:r>
            <w:r>
              <w:rPr>
                <w:sz w:val="24"/>
                <w:szCs w:val="24"/>
                <w:lang w:val="uk-UA" w:eastAsia="en-US"/>
              </w:rPr>
              <w:t>І</w:t>
            </w:r>
            <w:r w:rsidRPr="000B299C">
              <w:rPr>
                <w:sz w:val="24"/>
                <w:szCs w:val="24"/>
                <w:lang w:val="uk-UA" w:eastAsia="en-US"/>
              </w:rPr>
              <w:t>КРО»</w:t>
            </w:r>
          </w:p>
        </w:tc>
        <w:tc>
          <w:tcPr>
            <w:tcW w:w="567" w:type="dxa"/>
            <w:tcBorders>
              <w:top w:val="single" w:sz="4" w:space="0" w:color="auto"/>
              <w:left w:val="single" w:sz="4" w:space="0" w:color="auto"/>
              <w:bottom w:val="single" w:sz="4" w:space="0" w:color="auto"/>
              <w:right w:val="single" w:sz="4" w:space="0" w:color="auto"/>
            </w:tcBorders>
            <w:vAlign w:val="center"/>
          </w:tcPr>
          <w:p w:rsidR="00FE4103" w:rsidRPr="000B299C" w:rsidRDefault="00FE4103" w:rsidP="003B619A">
            <w:pPr>
              <w:jc w:val="center"/>
              <w:rPr>
                <w:sz w:val="24"/>
                <w:szCs w:val="24"/>
                <w:lang w:val="uk-UA"/>
              </w:rPr>
            </w:pPr>
            <w:r w:rsidRPr="000B299C">
              <w:rPr>
                <w:sz w:val="24"/>
                <w:szCs w:val="24"/>
                <w:lang w:val="uk-UA"/>
              </w:rPr>
              <w:t>шт.</w:t>
            </w:r>
          </w:p>
        </w:tc>
        <w:tc>
          <w:tcPr>
            <w:tcW w:w="1107" w:type="dxa"/>
            <w:tcBorders>
              <w:top w:val="single" w:sz="4" w:space="0" w:color="auto"/>
              <w:left w:val="single" w:sz="4" w:space="0" w:color="auto"/>
              <w:bottom w:val="single" w:sz="4" w:space="0" w:color="auto"/>
              <w:right w:val="single" w:sz="4" w:space="0" w:color="auto"/>
            </w:tcBorders>
            <w:vAlign w:val="center"/>
          </w:tcPr>
          <w:p w:rsidR="00FE4103" w:rsidRPr="000B299C" w:rsidRDefault="00FE4103" w:rsidP="003B619A">
            <w:pPr>
              <w:spacing w:line="254" w:lineRule="auto"/>
              <w:jc w:val="center"/>
              <w:rPr>
                <w:sz w:val="24"/>
                <w:szCs w:val="24"/>
                <w:lang w:val="uk-UA" w:eastAsia="en-US"/>
              </w:rPr>
            </w:pPr>
            <w:r>
              <w:rPr>
                <w:sz w:val="24"/>
                <w:szCs w:val="24"/>
                <w:lang w:val="uk-UA" w:eastAsia="en-US"/>
              </w:rPr>
              <w:t>1</w:t>
            </w:r>
          </w:p>
        </w:tc>
        <w:tc>
          <w:tcPr>
            <w:tcW w:w="1870" w:type="dxa"/>
            <w:tcBorders>
              <w:top w:val="single" w:sz="4" w:space="0" w:color="auto"/>
              <w:left w:val="single" w:sz="4" w:space="0" w:color="auto"/>
              <w:bottom w:val="single" w:sz="4" w:space="0" w:color="auto"/>
              <w:right w:val="single" w:sz="4" w:space="0" w:color="auto"/>
            </w:tcBorders>
            <w:vAlign w:val="center"/>
          </w:tcPr>
          <w:p w:rsidR="00FE4103" w:rsidRPr="000B299C" w:rsidRDefault="00FE4103" w:rsidP="003B619A">
            <w:pPr>
              <w:jc w:val="center"/>
              <w:rPr>
                <w:sz w:val="24"/>
                <w:szCs w:val="24"/>
                <w:lang w:val="uk-UA"/>
              </w:rPr>
            </w:pPr>
          </w:p>
        </w:tc>
        <w:tc>
          <w:tcPr>
            <w:tcW w:w="1814" w:type="dxa"/>
            <w:tcBorders>
              <w:top w:val="single" w:sz="4" w:space="0" w:color="auto"/>
              <w:left w:val="single" w:sz="4" w:space="0" w:color="auto"/>
              <w:bottom w:val="single" w:sz="4" w:space="0" w:color="auto"/>
              <w:right w:val="single" w:sz="4" w:space="0" w:color="auto"/>
            </w:tcBorders>
            <w:vAlign w:val="center"/>
          </w:tcPr>
          <w:p w:rsidR="00FE4103" w:rsidRPr="000B299C" w:rsidRDefault="00FE4103" w:rsidP="003B619A">
            <w:pPr>
              <w:jc w:val="center"/>
              <w:rPr>
                <w:sz w:val="24"/>
                <w:szCs w:val="24"/>
                <w:lang w:val="uk-UA"/>
              </w:rPr>
            </w:pPr>
          </w:p>
        </w:tc>
      </w:tr>
      <w:tr w:rsidR="00FE4103" w:rsidRPr="000B299C" w:rsidTr="003B619A">
        <w:trPr>
          <w:cantSplit/>
        </w:trPr>
        <w:tc>
          <w:tcPr>
            <w:tcW w:w="7797" w:type="dxa"/>
            <w:gridSpan w:val="5"/>
            <w:tcBorders>
              <w:top w:val="single" w:sz="4" w:space="0" w:color="auto"/>
              <w:left w:val="single" w:sz="4" w:space="0" w:color="auto"/>
              <w:bottom w:val="single" w:sz="4" w:space="0" w:color="auto"/>
              <w:right w:val="single" w:sz="4" w:space="0" w:color="auto"/>
            </w:tcBorders>
            <w:vAlign w:val="center"/>
          </w:tcPr>
          <w:p w:rsidR="00FE4103" w:rsidRPr="00C07FBA" w:rsidRDefault="00FE4103" w:rsidP="003B619A">
            <w:pPr>
              <w:spacing w:line="216" w:lineRule="auto"/>
              <w:jc w:val="right"/>
              <w:rPr>
                <w:sz w:val="24"/>
                <w:szCs w:val="24"/>
                <w:lang w:val="uk-UA"/>
              </w:rPr>
            </w:pPr>
            <w:r w:rsidRPr="00C07FBA">
              <w:rPr>
                <w:sz w:val="24"/>
                <w:szCs w:val="24"/>
              </w:rPr>
              <w:t>ПДВ:</w:t>
            </w:r>
          </w:p>
        </w:tc>
        <w:tc>
          <w:tcPr>
            <w:tcW w:w="1814" w:type="dxa"/>
            <w:tcBorders>
              <w:top w:val="single" w:sz="4" w:space="0" w:color="auto"/>
              <w:left w:val="single" w:sz="4" w:space="0" w:color="auto"/>
              <w:bottom w:val="single" w:sz="4" w:space="0" w:color="auto"/>
              <w:right w:val="single" w:sz="4" w:space="0" w:color="auto"/>
            </w:tcBorders>
            <w:vAlign w:val="center"/>
          </w:tcPr>
          <w:p w:rsidR="00FE4103" w:rsidRPr="000B299C" w:rsidRDefault="00FE4103" w:rsidP="003B619A">
            <w:pPr>
              <w:spacing w:line="216" w:lineRule="auto"/>
              <w:jc w:val="center"/>
              <w:rPr>
                <w:b/>
                <w:sz w:val="24"/>
                <w:szCs w:val="24"/>
                <w:lang w:val="uk-UA"/>
              </w:rPr>
            </w:pPr>
          </w:p>
        </w:tc>
      </w:tr>
      <w:tr w:rsidR="00FE4103" w:rsidRPr="000B299C" w:rsidTr="003B619A">
        <w:trPr>
          <w:cantSplit/>
        </w:trPr>
        <w:tc>
          <w:tcPr>
            <w:tcW w:w="7797" w:type="dxa"/>
            <w:gridSpan w:val="5"/>
            <w:tcBorders>
              <w:top w:val="single" w:sz="4" w:space="0" w:color="auto"/>
              <w:left w:val="single" w:sz="4" w:space="0" w:color="auto"/>
              <w:bottom w:val="single" w:sz="4" w:space="0" w:color="auto"/>
              <w:right w:val="single" w:sz="4" w:space="0" w:color="auto"/>
            </w:tcBorders>
            <w:vAlign w:val="center"/>
          </w:tcPr>
          <w:p w:rsidR="00FE4103" w:rsidRPr="00C07FBA" w:rsidRDefault="00FE4103" w:rsidP="003B619A">
            <w:pPr>
              <w:spacing w:line="216" w:lineRule="auto"/>
              <w:jc w:val="right"/>
              <w:rPr>
                <w:sz w:val="24"/>
                <w:szCs w:val="24"/>
                <w:lang w:val="uk-UA"/>
              </w:rPr>
            </w:pPr>
            <w:r w:rsidRPr="00C07FBA">
              <w:rPr>
                <w:sz w:val="24"/>
                <w:szCs w:val="24"/>
                <w:lang w:val="uk-UA"/>
              </w:rPr>
              <w:t>ВСЬОГО з ПДВ</w:t>
            </w:r>
            <w:r w:rsidRPr="00C07FBA">
              <w:rPr>
                <w:sz w:val="24"/>
                <w:szCs w:val="24"/>
              </w:rPr>
              <w:t xml:space="preserve">: </w:t>
            </w:r>
          </w:p>
        </w:tc>
        <w:tc>
          <w:tcPr>
            <w:tcW w:w="1814" w:type="dxa"/>
            <w:tcBorders>
              <w:top w:val="single" w:sz="4" w:space="0" w:color="auto"/>
              <w:left w:val="single" w:sz="4" w:space="0" w:color="auto"/>
              <w:bottom w:val="single" w:sz="4" w:space="0" w:color="auto"/>
              <w:right w:val="single" w:sz="4" w:space="0" w:color="auto"/>
            </w:tcBorders>
            <w:vAlign w:val="center"/>
          </w:tcPr>
          <w:p w:rsidR="00FE4103" w:rsidRPr="000B299C" w:rsidRDefault="00FE4103" w:rsidP="003B619A">
            <w:pPr>
              <w:spacing w:line="216" w:lineRule="auto"/>
              <w:jc w:val="center"/>
              <w:rPr>
                <w:b/>
                <w:sz w:val="24"/>
                <w:szCs w:val="24"/>
                <w:lang w:val="uk-UA"/>
              </w:rPr>
            </w:pPr>
          </w:p>
        </w:tc>
      </w:tr>
    </w:tbl>
    <w:p w:rsidR="00FE4103" w:rsidRDefault="00FE4103" w:rsidP="00FE4103">
      <w:pPr>
        <w:pStyle w:val="a3"/>
        <w:spacing w:line="276" w:lineRule="auto"/>
        <w:rPr>
          <w:b/>
          <w:szCs w:val="24"/>
        </w:rPr>
      </w:pPr>
    </w:p>
    <w:p w:rsidR="00FE4103" w:rsidRPr="00344643" w:rsidRDefault="00FE4103" w:rsidP="00FE4103">
      <w:pPr>
        <w:pStyle w:val="a3"/>
        <w:spacing w:line="276" w:lineRule="auto"/>
        <w:rPr>
          <w:b/>
          <w:szCs w:val="24"/>
          <w:lang w:val="ru-RU"/>
        </w:rPr>
      </w:pPr>
    </w:p>
    <w:p w:rsidR="00FE4103" w:rsidRDefault="00FE4103" w:rsidP="00FE4103">
      <w:pPr>
        <w:jc w:val="center"/>
        <w:rPr>
          <w:sz w:val="24"/>
          <w:szCs w:val="24"/>
          <w:lang w:val="uk-UA"/>
        </w:rPr>
      </w:pPr>
    </w:p>
    <w:p w:rsidR="00FE4103" w:rsidRPr="007326C6" w:rsidRDefault="00FE4103" w:rsidP="00FE4103">
      <w:pPr>
        <w:jc w:val="center"/>
        <w:rPr>
          <w:sz w:val="24"/>
          <w:szCs w:val="24"/>
          <w:lang w:val="uk-UA"/>
        </w:rPr>
      </w:pPr>
      <w:r w:rsidRPr="007326C6">
        <w:rPr>
          <w:sz w:val="24"/>
          <w:szCs w:val="24"/>
          <w:lang w:val="uk-UA"/>
        </w:rPr>
        <w:t>Підписи</w:t>
      </w:r>
      <w:r>
        <w:rPr>
          <w:sz w:val="24"/>
          <w:szCs w:val="24"/>
          <w:lang w:val="uk-UA"/>
        </w:rPr>
        <w:t xml:space="preserve"> та печатки</w:t>
      </w:r>
      <w:r w:rsidRPr="007326C6">
        <w:rPr>
          <w:sz w:val="24"/>
          <w:szCs w:val="24"/>
          <w:lang w:val="uk-UA"/>
        </w:rPr>
        <w:t xml:space="preserve"> Сторін</w:t>
      </w:r>
    </w:p>
    <w:tbl>
      <w:tblPr>
        <w:tblpPr w:leftFromText="180" w:rightFromText="180" w:vertAnchor="text" w:horzAnchor="margin" w:tblpX="-142" w:tblpY="156"/>
        <w:tblW w:w="9897" w:type="dxa"/>
        <w:tblLook w:val="01E0" w:firstRow="1" w:lastRow="1" w:firstColumn="1" w:lastColumn="1" w:noHBand="0" w:noVBand="0"/>
      </w:tblPr>
      <w:tblGrid>
        <w:gridCol w:w="4924"/>
        <w:gridCol w:w="4973"/>
      </w:tblGrid>
      <w:tr w:rsidR="00FE4103" w:rsidRPr="007326C6" w:rsidTr="003B619A">
        <w:trPr>
          <w:trHeight w:val="2127"/>
        </w:trPr>
        <w:tc>
          <w:tcPr>
            <w:tcW w:w="4924" w:type="dxa"/>
          </w:tcPr>
          <w:p w:rsidR="00FE4103" w:rsidRPr="007326C6" w:rsidRDefault="00FE4103" w:rsidP="003B619A">
            <w:pPr>
              <w:jc w:val="center"/>
              <w:rPr>
                <w:sz w:val="24"/>
                <w:szCs w:val="24"/>
                <w:lang w:val="uk-UA"/>
              </w:rPr>
            </w:pPr>
            <w:r w:rsidRPr="007326C6">
              <w:rPr>
                <w:sz w:val="24"/>
                <w:szCs w:val="24"/>
                <w:lang w:val="uk-UA"/>
              </w:rPr>
              <w:t>Покупець</w:t>
            </w:r>
          </w:p>
          <w:p w:rsidR="00FE4103" w:rsidRPr="007326C6" w:rsidRDefault="00FE4103" w:rsidP="003B619A">
            <w:pPr>
              <w:autoSpaceDE w:val="0"/>
              <w:autoSpaceDN w:val="0"/>
              <w:adjustRightInd w:val="0"/>
              <w:spacing w:line="254" w:lineRule="auto"/>
              <w:jc w:val="center"/>
              <w:rPr>
                <w:sz w:val="24"/>
                <w:szCs w:val="24"/>
                <w:lang w:val="uk-UA" w:eastAsia="en-US"/>
              </w:rPr>
            </w:pPr>
            <w:r w:rsidRPr="007326C6">
              <w:rPr>
                <w:sz w:val="24"/>
                <w:szCs w:val="24"/>
                <w:lang w:val="uk-UA" w:eastAsia="en-US"/>
              </w:rPr>
              <w:t>ДЕСЯТИЙ ВОЄНІЗОВАНИЙ ГІРНИЧОРЯТУВАЛЬНИЙ ЗАГІН</w:t>
            </w:r>
          </w:p>
          <w:p w:rsidR="00FE4103" w:rsidRPr="007326C6" w:rsidRDefault="00FE4103" w:rsidP="003B619A">
            <w:pPr>
              <w:rPr>
                <w:rStyle w:val="FontStyle15"/>
                <w:rFonts w:eastAsia="Calibri"/>
                <w:b w:val="0"/>
                <w:sz w:val="24"/>
                <w:szCs w:val="24"/>
                <w:lang w:val="uk-UA" w:eastAsia="uk-UA"/>
              </w:rPr>
            </w:pPr>
          </w:p>
          <w:p w:rsidR="00FE4103" w:rsidRPr="007326C6" w:rsidRDefault="00FE4103" w:rsidP="003B619A">
            <w:pPr>
              <w:rPr>
                <w:rStyle w:val="FontStyle15"/>
                <w:rFonts w:eastAsia="Calibri"/>
                <w:b w:val="0"/>
                <w:sz w:val="24"/>
                <w:szCs w:val="24"/>
                <w:lang w:val="uk-UA" w:eastAsia="uk-UA"/>
              </w:rPr>
            </w:pPr>
            <w:r w:rsidRPr="007326C6">
              <w:rPr>
                <w:rStyle w:val="FontStyle15"/>
                <w:rFonts w:eastAsia="Calibri"/>
                <w:b w:val="0"/>
                <w:sz w:val="24"/>
                <w:szCs w:val="24"/>
                <w:lang w:val="uk-UA" w:eastAsia="uk-UA"/>
              </w:rPr>
              <w:t>_______________________</w:t>
            </w:r>
          </w:p>
          <w:p w:rsidR="00FE4103" w:rsidRPr="007326C6" w:rsidRDefault="00FE4103" w:rsidP="003B619A">
            <w:pPr>
              <w:rPr>
                <w:rStyle w:val="FontStyle15"/>
                <w:rFonts w:eastAsia="Calibri"/>
                <w:b w:val="0"/>
                <w:sz w:val="24"/>
                <w:szCs w:val="24"/>
                <w:lang w:val="uk-UA" w:eastAsia="uk-UA"/>
              </w:rPr>
            </w:pPr>
          </w:p>
          <w:p w:rsidR="00FE4103" w:rsidRPr="007326C6" w:rsidRDefault="00FE4103" w:rsidP="003B619A">
            <w:pPr>
              <w:rPr>
                <w:sz w:val="24"/>
                <w:szCs w:val="24"/>
                <w:lang w:val="uk-UA"/>
              </w:rPr>
            </w:pPr>
            <w:r w:rsidRPr="007326C6">
              <w:rPr>
                <w:rStyle w:val="FontStyle15"/>
                <w:rFonts w:eastAsia="Calibri"/>
                <w:b w:val="0"/>
                <w:sz w:val="24"/>
                <w:szCs w:val="24"/>
                <w:lang w:val="uk-UA" w:eastAsia="uk-UA"/>
              </w:rPr>
              <w:t>_______________________  ______________</w:t>
            </w:r>
          </w:p>
        </w:tc>
        <w:tc>
          <w:tcPr>
            <w:tcW w:w="4973" w:type="dxa"/>
          </w:tcPr>
          <w:p w:rsidR="00FE4103" w:rsidRPr="007326C6" w:rsidRDefault="00FE4103" w:rsidP="003B619A">
            <w:pPr>
              <w:tabs>
                <w:tab w:val="right" w:pos="4857"/>
              </w:tabs>
              <w:jc w:val="center"/>
              <w:rPr>
                <w:sz w:val="24"/>
                <w:szCs w:val="24"/>
                <w:lang w:val="uk-UA"/>
              </w:rPr>
            </w:pPr>
            <w:r w:rsidRPr="007326C6">
              <w:rPr>
                <w:sz w:val="24"/>
                <w:szCs w:val="24"/>
                <w:lang w:val="uk-UA"/>
              </w:rPr>
              <w:t>Постачальник</w:t>
            </w:r>
          </w:p>
          <w:p w:rsidR="00FE4103" w:rsidRPr="007326C6" w:rsidRDefault="00FE4103" w:rsidP="003B619A">
            <w:pPr>
              <w:tabs>
                <w:tab w:val="right" w:pos="4857"/>
              </w:tabs>
              <w:rPr>
                <w:sz w:val="24"/>
                <w:szCs w:val="24"/>
                <w:lang w:val="uk-UA"/>
              </w:rPr>
            </w:pPr>
          </w:p>
          <w:p w:rsidR="00FE4103" w:rsidRPr="007326C6" w:rsidRDefault="00FE4103" w:rsidP="003B619A">
            <w:pPr>
              <w:tabs>
                <w:tab w:val="right" w:pos="4857"/>
              </w:tabs>
              <w:rPr>
                <w:sz w:val="24"/>
                <w:szCs w:val="24"/>
                <w:lang w:val="uk-UA"/>
              </w:rPr>
            </w:pPr>
          </w:p>
          <w:p w:rsidR="00FE4103" w:rsidRPr="007326C6" w:rsidRDefault="00FE4103" w:rsidP="003B619A">
            <w:pPr>
              <w:rPr>
                <w:rStyle w:val="FontStyle15"/>
                <w:rFonts w:eastAsia="Calibri"/>
                <w:b w:val="0"/>
                <w:sz w:val="24"/>
                <w:szCs w:val="24"/>
                <w:lang w:val="uk-UA" w:eastAsia="uk-UA"/>
              </w:rPr>
            </w:pPr>
          </w:p>
          <w:p w:rsidR="00FE4103" w:rsidRPr="007326C6" w:rsidRDefault="00FE4103" w:rsidP="003B619A">
            <w:pPr>
              <w:rPr>
                <w:rStyle w:val="FontStyle15"/>
                <w:rFonts w:eastAsia="Calibri"/>
                <w:b w:val="0"/>
                <w:sz w:val="24"/>
                <w:szCs w:val="24"/>
                <w:lang w:val="uk-UA" w:eastAsia="uk-UA"/>
              </w:rPr>
            </w:pPr>
            <w:r w:rsidRPr="007326C6">
              <w:rPr>
                <w:rStyle w:val="FontStyle15"/>
                <w:rFonts w:eastAsia="Calibri"/>
                <w:b w:val="0"/>
                <w:sz w:val="24"/>
                <w:szCs w:val="24"/>
                <w:lang w:val="uk-UA" w:eastAsia="uk-UA"/>
              </w:rPr>
              <w:t>_______________________</w:t>
            </w:r>
          </w:p>
          <w:p w:rsidR="00FE4103" w:rsidRPr="007326C6" w:rsidRDefault="00FE4103" w:rsidP="003B619A">
            <w:pPr>
              <w:rPr>
                <w:rStyle w:val="FontStyle15"/>
                <w:rFonts w:eastAsia="Calibri"/>
                <w:b w:val="0"/>
                <w:sz w:val="24"/>
                <w:szCs w:val="24"/>
                <w:lang w:val="uk-UA" w:eastAsia="uk-UA"/>
              </w:rPr>
            </w:pPr>
          </w:p>
          <w:p w:rsidR="00FE4103" w:rsidRPr="007326C6" w:rsidRDefault="00FE4103" w:rsidP="003B619A">
            <w:pPr>
              <w:rPr>
                <w:sz w:val="24"/>
                <w:szCs w:val="24"/>
                <w:lang w:val="uk-UA"/>
              </w:rPr>
            </w:pPr>
            <w:r w:rsidRPr="007326C6">
              <w:rPr>
                <w:rStyle w:val="FontStyle15"/>
                <w:rFonts w:eastAsia="Calibri"/>
                <w:b w:val="0"/>
                <w:sz w:val="24"/>
                <w:szCs w:val="24"/>
                <w:lang w:val="uk-UA" w:eastAsia="uk-UA"/>
              </w:rPr>
              <w:t>______________________  ______________</w:t>
            </w:r>
          </w:p>
        </w:tc>
      </w:tr>
    </w:tbl>
    <w:p w:rsidR="00FE4103" w:rsidRDefault="00FE4103" w:rsidP="00FE4103">
      <w:pPr>
        <w:jc w:val="right"/>
        <w:rPr>
          <w:szCs w:val="24"/>
        </w:rPr>
      </w:pPr>
    </w:p>
    <w:p w:rsidR="00976DA8" w:rsidRDefault="00976DA8" w:rsidP="00FE4103">
      <w:pPr>
        <w:pStyle w:val="a5"/>
        <w:spacing w:before="0" w:beforeAutospacing="0" w:after="0"/>
      </w:pPr>
    </w:p>
    <w:sectPr w:rsidR="00976DA8" w:rsidSect="004C0FDC">
      <w:pgSz w:w="12240" w:h="15840"/>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4F5"/>
    <w:rsid w:val="000F5AD6"/>
    <w:rsid w:val="002B7591"/>
    <w:rsid w:val="004C0FDC"/>
    <w:rsid w:val="00976DA8"/>
    <w:rsid w:val="009C14F5"/>
    <w:rsid w:val="00A74002"/>
    <w:rsid w:val="00FE4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ACEAA"/>
  <w15:chartTrackingRefBased/>
  <w15:docId w15:val="{905B6D22-0D37-4D18-8B3E-2340ECF5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FDC"/>
    <w:pPr>
      <w:spacing w:after="0" w:line="240" w:lineRule="auto"/>
    </w:pPr>
    <w:rPr>
      <w:rFonts w:ascii="Times New Roman" w:eastAsia="Times New Roman" w:hAnsi="Times New Roman" w:cs="Times New Roman"/>
      <w:sz w:val="20"/>
      <w:szCs w:val="20"/>
      <w:lang w:val="ru-RU" w:eastAsia="ru-RU"/>
    </w:rPr>
  </w:style>
  <w:style w:type="paragraph" w:styleId="3">
    <w:name w:val="heading 3"/>
    <w:basedOn w:val="a"/>
    <w:next w:val="a"/>
    <w:link w:val="30"/>
    <w:uiPriority w:val="99"/>
    <w:qFormat/>
    <w:rsid w:val="004C0FDC"/>
    <w:pPr>
      <w:keepNex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4C0FDC"/>
    <w:rPr>
      <w:rFonts w:ascii="Times New Roman" w:eastAsia="Times New Roman" w:hAnsi="Times New Roman" w:cs="Times New Roman"/>
      <w:sz w:val="24"/>
      <w:szCs w:val="20"/>
      <w:lang w:val="ru-RU" w:eastAsia="ru-RU"/>
    </w:rPr>
  </w:style>
  <w:style w:type="paragraph" w:styleId="a3">
    <w:name w:val="Body Text"/>
    <w:basedOn w:val="a"/>
    <w:link w:val="a4"/>
    <w:rsid w:val="004C0FDC"/>
    <w:rPr>
      <w:sz w:val="24"/>
      <w:lang w:val="uk-UA"/>
    </w:rPr>
  </w:style>
  <w:style w:type="character" w:customStyle="1" w:styleId="a4">
    <w:name w:val="Основной текст Знак"/>
    <w:basedOn w:val="a0"/>
    <w:link w:val="a3"/>
    <w:rsid w:val="004C0FDC"/>
    <w:rPr>
      <w:rFonts w:ascii="Times New Roman" w:eastAsia="Times New Roman" w:hAnsi="Times New Roman" w:cs="Times New Roman"/>
      <w:sz w:val="24"/>
      <w:szCs w:val="20"/>
      <w:lang w:val="uk-UA"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
    <w:link w:val="a6"/>
    <w:qFormat/>
    <w:rsid w:val="004C0FDC"/>
    <w:pPr>
      <w:spacing w:before="100" w:beforeAutospacing="1" w:after="100" w:afterAutospacing="1"/>
    </w:pPr>
    <w:rPr>
      <w:rFonts w:eastAsia="MS Mincho"/>
      <w:sz w:val="24"/>
      <w:szCs w:val="24"/>
      <w:lang w:eastAsia="ja-JP"/>
    </w:rPr>
  </w:style>
  <w:style w:type="character" w:styleId="a7">
    <w:name w:val="Hyperlink"/>
    <w:uiPriority w:val="99"/>
    <w:rsid w:val="004C0FDC"/>
    <w:rPr>
      <w:color w:val="0000FF"/>
      <w:u w:val="single"/>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rsid w:val="004C0FDC"/>
    <w:rPr>
      <w:rFonts w:ascii="Times New Roman" w:eastAsia="MS Mincho" w:hAnsi="Times New Roman" w:cs="Times New Roman"/>
      <w:sz w:val="24"/>
      <w:szCs w:val="24"/>
      <w:lang w:val="ru-RU" w:eastAsia="ja-JP"/>
    </w:rPr>
  </w:style>
  <w:style w:type="paragraph" w:styleId="HTML">
    <w:name w:val="HTML Preformatted"/>
    <w:aliases w:val="Знак9"/>
    <w:basedOn w:val="a"/>
    <w:link w:val="HTML0"/>
    <w:rsid w:val="004C0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x-none" w:eastAsia="x-none"/>
    </w:rPr>
  </w:style>
  <w:style w:type="character" w:customStyle="1" w:styleId="HTML0">
    <w:name w:val="Стандартный HTML Знак"/>
    <w:aliases w:val="Знак9 Знак"/>
    <w:basedOn w:val="a0"/>
    <w:link w:val="HTML"/>
    <w:rsid w:val="004C0FDC"/>
    <w:rPr>
      <w:rFonts w:ascii="Courier New" w:eastAsia="Times New Roman" w:hAnsi="Courier New" w:cs="Times New Roman"/>
      <w:color w:val="000000"/>
      <w:sz w:val="21"/>
      <w:szCs w:val="21"/>
      <w:lang w:val="x-none" w:eastAsia="x-none"/>
    </w:rPr>
  </w:style>
  <w:style w:type="character" w:customStyle="1" w:styleId="FontStyle15">
    <w:name w:val="Font Style15"/>
    <w:rsid w:val="004C0FDC"/>
    <w:rPr>
      <w:rFonts w:ascii="Times New Roman" w:hAnsi="Times New Roman" w:cs="Times New Roman"/>
      <w:b/>
      <w:bCs/>
      <w:sz w:val="26"/>
      <w:szCs w:val="26"/>
    </w:rPr>
  </w:style>
  <w:style w:type="character" w:customStyle="1" w:styleId="21">
    <w:name w:val="Основной текст (21)_"/>
    <w:link w:val="210"/>
    <w:locked/>
    <w:rsid w:val="004C0FDC"/>
    <w:rPr>
      <w:rFonts w:ascii="Century Gothic" w:hAnsi="Century Gothic"/>
      <w:sz w:val="16"/>
      <w:szCs w:val="16"/>
      <w:shd w:val="clear" w:color="auto" w:fill="FFFFFF"/>
    </w:rPr>
  </w:style>
  <w:style w:type="paragraph" w:customStyle="1" w:styleId="210">
    <w:name w:val="Основной текст (21)"/>
    <w:basedOn w:val="a"/>
    <w:link w:val="21"/>
    <w:rsid w:val="004C0FDC"/>
    <w:pPr>
      <w:shd w:val="clear" w:color="auto" w:fill="FFFFFF"/>
      <w:spacing w:line="240" w:lineRule="atLeast"/>
      <w:jc w:val="both"/>
    </w:pPr>
    <w:rPr>
      <w:rFonts w:ascii="Century Gothic" w:eastAsiaTheme="minorHAnsi" w:hAnsi="Century Gothic" w:cstheme="minorBidi"/>
      <w:sz w:val="16"/>
      <w:szCs w:val="16"/>
      <w:lang w:val="en-US" w:eastAsia="en-US"/>
    </w:rPr>
  </w:style>
  <w:style w:type="character" w:customStyle="1" w:styleId="tlid-translationtranslation">
    <w:name w:val="tlid-translation translation"/>
    <w:rsid w:val="004C0FDC"/>
  </w:style>
  <w:style w:type="paragraph" w:styleId="a8">
    <w:name w:val="Title"/>
    <w:basedOn w:val="a"/>
    <w:link w:val="a9"/>
    <w:qFormat/>
    <w:rsid w:val="00FE4103"/>
    <w:pPr>
      <w:jc w:val="center"/>
    </w:pPr>
    <w:rPr>
      <w:b/>
      <w:sz w:val="24"/>
      <w:lang w:val="uk-UA"/>
    </w:rPr>
  </w:style>
  <w:style w:type="character" w:customStyle="1" w:styleId="a9">
    <w:name w:val="Заголовок Знак"/>
    <w:basedOn w:val="a0"/>
    <w:link w:val="a8"/>
    <w:rsid w:val="00FE4103"/>
    <w:rPr>
      <w:rFonts w:ascii="Times New Roman" w:eastAsia="Times New Roman" w:hAnsi="Times New Roman" w:cs="Times New Roman"/>
      <w:b/>
      <w:sz w:val="24"/>
      <w:szCs w:val="20"/>
      <w:lang w:val="uk-UA" w:eastAsia="ru-RU"/>
    </w:rPr>
  </w:style>
  <w:style w:type="paragraph" w:customStyle="1" w:styleId="211">
    <w:name w:val="Основной текст 21"/>
    <w:basedOn w:val="a"/>
    <w:rsid w:val="00FE4103"/>
    <w:pPr>
      <w:suppressAutoHyphens/>
      <w:jc w:val="both"/>
    </w:pPr>
    <w:rPr>
      <w:rFonts w:ascii="Arial" w:hAnsi="Arial" w:cs="Arial"/>
      <w:b/>
      <w:bCs/>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10vgs&#1086;@gmai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2205</Words>
  <Characters>12571</Characters>
  <Application>Microsoft Office Word</Application>
  <DocSecurity>0</DocSecurity>
  <Lines>104</Lines>
  <Paragraphs>29</Paragraphs>
  <ScaleCrop>false</ScaleCrop>
  <Company/>
  <LinksUpToDate>false</LinksUpToDate>
  <CharactersWithSpaces>14747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dc:creator>
  <cp:keywords/>
  <dc:description/>
  <cp:lastModifiedBy>Tender</cp:lastModifiedBy>
  <cp:revision>3</cp:revision>
  <dcterms:created xsi:type="dcterms:W3CDTF">2024-05-09T13:30:00Z</dcterms:created>
  <dcterms:modified xsi:type="dcterms:W3CDTF">2024-05-10T13:00:00Z</dcterms:modified>
</cp:coreProperties>
</file>