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05</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highlight w:val="white"/>
          <w:lang w:val="uk-UA" w:eastAsia="ru-RU" w:bidi="ar-SA"/>
        </w:rPr>
        <w:t>15610000-7 - Продукція борошномельно-круп'яної промисловості</w:t>
      </w:r>
      <w:r>
        <w:rPr>
          <w:rFonts w:eastAsia="Times New Roman" w:cs="Times New Roman"/>
          <w:b/>
          <w:bCs w:val="false"/>
          <w:color w:val="auto"/>
          <w:kern w:val="0"/>
          <w:sz w:val="28"/>
          <w:szCs w:val="28"/>
          <w:lang w:val="uk-UA" w:eastAsia="ru-RU" w:bidi="ar-SA"/>
        </w:rPr>
        <w:t xml:space="preserve">  </w:t>
      </w:r>
      <w:r>
        <w:rPr>
          <w:rFonts w:eastAsia="Times New Roman" w:cs="Times New Roman"/>
          <w:b/>
          <w:bCs/>
          <w:color w:val="auto"/>
          <w:kern w:val="0"/>
          <w:sz w:val="28"/>
          <w:szCs w:val="28"/>
          <w:lang w:val="uk-UA" w:eastAsia="ru-RU" w:bidi="ar-SA"/>
        </w:rPr>
        <w:t>(</w:t>
      </w:r>
      <w:r>
        <w:rPr>
          <w:rFonts w:eastAsia="Times New Roman" w:cs="Times New Roman"/>
          <w:b/>
          <w:bCs w:val="false"/>
          <w:color w:val="auto"/>
          <w:kern w:val="0"/>
          <w:sz w:val="28"/>
          <w:szCs w:val="28"/>
          <w:lang w:val="uk-UA" w:eastAsia="ru-RU" w:bidi="ar-SA"/>
        </w:rPr>
        <w:t>Борошно пшеничне в/г, крупа гречана, крупа з пшениці, вівсяні пластівці, крупа перлова, крупа з рису</w:t>
      </w:r>
      <w:r>
        <w:rPr>
          <w:rFonts w:eastAsia="Times New Roman" w:cs="Times New Roman"/>
          <w:b/>
          <w:bCs/>
          <w:color w:val="auto"/>
          <w:kern w:val="0"/>
          <w:sz w:val="28"/>
          <w:szCs w:val="28"/>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4"/>
        <w:gridCol w:w="6104"/>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4"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4"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4"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4"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4"/>
                <w:szCs w:val="24"/>
                <w:highlight w:val="white"/>
                <w:lang w:val="uk-UA" w:eastAsia="ru-RU" w:bidi="ar-SA"/>
              </w:rPr>
              <w:t>15610000-7 - Продукція борошномельно-круп'яної промисловості</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Борошно пшеничне в/г, крупа гречана, крупа з пшениці, вівсяні пластівці, крупа перлова, крупа з рису</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15610000-7 - Продукція борошномельно-круп'яної промисловості</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Борошно пшеничне в/г — 2000 кг, крупа гречана — 1500 кг, крупа з пшениці — 1000 кг, вівсяні пластівці — 600 кг, крупа перлова — 100 кг, крупа з рису — 2000 кг</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4"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4"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4"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4"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4"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4"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4"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4"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4"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6"/>
        <w:gridCol w:w="2479"/>
        <w:gridCol w:w="7060"/>
      </w:tblGrid>
      <w:tr>
        <w:trPr>
          <w:trHeight w:val="20" w:hRule="atLeast"/>
        </w:trPr>
        <w:tc>
          <w:tcPr>
            <w:tcW w:w="5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79"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79"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79"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color w:val="auto"/>
                <w:kern w:val="0"/>
                <w:sz w:val="24"/>
                <w:szCs w:val="24"/>
                <w:highlight w:val="white"/>
                <w:lang w:val="uk-UA" w:eastAsia="ru-RU" w:bidi="ar-SA"/>
              </w:rPr>
              <w:t xml:space="preserve"> </w:t>
            </w:r>
            <w:r>
              <w:rPr>
                <w:rFonts w:eastAsia="Times New Roman" w:cs="Times New Roman"/>
                <w:b/>
                <w:bCs w:val="false"/>
                <w:color w:val="auto"/>
                <w:kern w:val="0"/>
                <w:sz w:val="24"/>
                <w:szCs w:val="24"/>
                <w:highlight w:val="white"/>
                <w:lang w:val="uk-UA" w:eastAsia="ru-RU" w:bidi="ar-SA"/>
              </w:rPr>
              <w:t xml:space="preserve">15610000-7 - Продукція борошномельно-круп'яної промисловості  </w:t>
            </w:r>
            <w:r>
              <w:rPr>
                <w:b/>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6"/>
        <w:gridCol w:w="4355"/>
        <w:gridCol w:w="4507"/>
      </w:tblGrid>
      <w:tr>
        <w:trPr>
          <w:trHeight w:val="100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highlight w:val="white"/>
          <w:lang w:val="uk-UA" w:eastAsia="ru-RU" w:bidi="ar-SA"/>
        </w:rPr>
        <w:t>15610000-7 - Продукція борошномельно-круп'яної промисловості</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Борошно пшеничне в/г, крупа гречана, крупа з пшениці, вівсяні пластівці, крупа перлова, крупа з рису</w:t>
      </w:r>
      <w:r>
        <w:rPr>
          <w:rFonts w:eastAsia="Times New Roman" w:cs="Times New Roman"/>
          <w:b/>
          <w:bCs/>
          <w:color w:val="auto"/>
          <w:kern w:val="0"/>
          <w:sz w:val="24"/>
          <w:szCs w:val="24"/>
          <w:lang w:val="uk-UA" w:eastAsia="ru-RU" w:bidi="ar-SA"/>
        </w:rPr>
        <w:t>)</w:t>
      </w:r>
      <w:r>
        <w:rPr>
          <w:b/>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15610000-7 - Продукція борошномельно-круп'яної промисловості</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Борошно пшеничне в/г</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крупа гречана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крупа з пшениці</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вівсяні пластівці</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крупа перлова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крупа з рису</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auto"/>
          <w:kern w:val="0"/>
          <w:sz w:val="24"/>
          <w:szCs w:val="24"/>
          <w:lang w:val="uk-UA" w:eastAsia="ru-RU" w:bidi="ar-SA"/>
        </w:rPr>
        <w:t>Борошно пшеничне в/г, крупа гречана, крупа з пшениці, вівсяні пластівці, крупа перлова, крупа з рису</w:t>
      </w:r>
      <w:r>
        <w:rPr>
          <w:rFonts w:eastAsia="Times New Roman" w:cs="Times New Roman"/>
          <w:b/>
          <w:bCs/>
          <w:color w:val="auto"/>
          <w:kern w:val="0"/>
          <w:sz w:val="24"/>
          <w:szCs w:val="24"/>
          <w:lang w:val="uk-UA" w:eastAsia="ru-RU" w:bidi="ar-SA"/>
        </w:rPr>
        <w:t xml:space="preserve"> </w:t>
      </w:r>
      <w:r>
        <w:rPr>
          <w:rFonts w:eastAsia="Segoe UI"/>
          <w:color w:val="000000"/>
          <w:lang w:bidi="en-US"/>
        </w:rPr>
        <w:t xml:space="preserve">за ДК 021:2015: </w:t>
      </w:r>
      <w:r>
        <w:rPr>
          <w:color w:val="000000"/>
          <w:lang w:bidi="en-US"/>
        </w:rPr>
        <w:t xml:space="preserve">код </w:t>
      </w:r>
      <w:r>
        <w:rPr>
          <w:rFonts w:eastAsia="Times New Roman" w:cs="Times New Roman"/>
          <w:b/>
          <w:bCs w:val="false"/>
          <w:color w:val="auto"/>
          <w:kern w:val="0"/>
          <w:sz w:val="24"/>
          <w:szCs w:val="24"/>
          <w:highlight w:val="white"/>
          <w:lang w:val="uk-UA" w:eastAsia="ru-RU" w:bidi="ar-SA"/>
        </w:rPr>
        <w:t>15610000-7 - Продукція борошномельно-круп'яної промисловості</w:t>
      </w:r>
      <w:r>
        <w:rPr>
          <w:rFonts w:eastAsia="Times New Roman" w:cs="Times New Roman"/>
          <w:b/>
          <w:bCs w:val="false"/>
          <w:color w:val="auto"/>
          <w:kern w:val="0"/>
          <w:sz w:val="24"/>
          <w:szCs w:val="24"/>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auto"/>
          <w:kern w:val="0"/>
          <w:sz w:val="24"/>
          <w:szCs w:val="24"/>
          <w:highlight w:val="white"/>
          <w:lang w:val="uk-UA" w:eastAsia="ru-RU" w:bidi="ar-SA"/>
        </w:rPr>
        <w:t>15610000-7 - Продукція борошномельно-круп'яної промисловості</w:t>
      </w:r>
      <w:r>
        <w:rPr>
          <w:b/>
          <w:bCs/>
        </w:rPr>
        <w:t xml:space="preserve">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15610000-7 - Продукція борошномельно-круп'яної промисловості</w:t>
      </w:r>
      <w:r>
        <w:rPr>
          <w:rFonts w:eastAsia="Times New Roman" w:cs="Times New Roman"/>
          <w:b/>
          <w:bCs/>
          <w:color w:val="000000"/>
          <w:kern w:val="0"/>
          <w:sz w:val="24"/>
          <w:szCs w:val="24"/>
          <w:shd w:fill="FFFFFF" w:val="clear"/>
          <w:lang w:val="uk-UA" w:eastAsia="ru-RU" w:bidi="ar-SA"/>
        </w:rPr>
        <w:t xml:space="preserve"> (</w:t>
      </w:r>
      <w:r>
        <w:rPr>
          <w:rFonts w:eastAsia="Times New Roman" w:cs="Times New Roman"/>
          <w:b/>
          <w:bCs w:val="false"/>
          <w:color w:val="000000"/>
          <w:kern w:val="0"/>
          <w:sz w:val="24"/>
          <w:szCs w:val="24"/>
          <w:shd w:fill="FFFFFF" w:val="clear"/>
          <w:lang w:val="uk-UA" w:eastAsia="ru-RU" w:bidi="ar-SA"/>
        </w:rPr>
        <w:t>Борошно пшеничне в/г, крупа гречана, крупа з пшениці, вівсяні пластівці, крупа перлова, крупа з рису</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 xml:space="preserve"> </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7"/>
        <w:gridCol w:w="3433"/>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7"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3"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7"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pPr>
            <w:r>
              <w:rPr>
                <w:rFonts w:eastAsia="Times New Roman" w:cs="Times New Roman"/>
                <w:b w:val="false"/>
                <w:bCs w:val="false"/>
                <w:color w:val="00000A"/>
                <w:sz w:val="24"/>
                <w:szCs w:val="24"/>
                <w:lang w:val="uk-UA" w:eastAsia="uk-UA" w:bidi="en-US"/>
              </w:rPr>
              <w:t xml:space="preserve"> </w:t>
            </w:r>
            <w:r>
              <w:rPr>
                <w:rFonts w:eastAsia="Times New Roman" w:cs="Times New Roman"/>
                <w:b w:val="false"/>
                <w:bCs w:val="false"/>
                <w:color w:val="000000"/>
                <w:sz w:val="24"/>
                <w:szCs w:val="36"/>
                <w:lang w:val="uk-UA" w:eastAsia="zh-CN" w:bidi="en-US"/>
              </w:rPr>
              <w:t>Борошно пшеничне в/г</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w:color w:val="000000"/>
                <w:sz w:val="24"/>
                <w:szCs w:val="36"/>
                <w:lang w:eastAsia="zh-CN" w:bidi="en-US"/>
              </w:rPr>
              <w:t>Б</w:t>
            </w:r>
            <w:r>
              <w:rPr>
                <w:rFonts w:eastAsia="Times New Roman" w:cs="Times New Roman"/>
                <w:color w:val="000000"/>
                <w:sz w:val="24"/>
                <w:szCs w:val="36"/>
                <w:lang w:val="uk-UA" w:eastAsia="zh-CN" w:bidi="en-US"/>
              </w:rPr>
              <w:t>орошно пшеничне в/г</w:t>
            </w:r>
            <w:r>
              <w:rPr>
                <w:rFonts w:eastAsia="Times New Roman" w:cs="Times New Roman"/>
                <w:color w:val="000000"/>
                <w:sz w:val="24"/>
                <w:szCs w:val="36"/>
                <w:lang w:eastAsia="zh-CN" w:bidi="en-US"/>
              </w:rPr>
              <w:t>.</w:t>
            </w:r>
            <w:r>
              <w:rPr>
                <w:rFonts w:eastAsia="Times New Roman" w:cs="Times New Roman"/>
                <w:sz w:val="24"/>
                <w:szCs w:val="24"/>
                <w:lang w:eastAsia="uk-UA"/>
              </w:rPr>
              <w:t xml:space="preserve"> Упаковка: мішок </w:t>
            </w:r>
            <w:r>
              <w:rPr>
                <w:rFonts w:eastAsia="Times New Roman" w:cs="Times New Roman CYR" w:ascii="Times New Roman CYR" w:hAnsi="Times New Roman CYR"/>
                <w:bCs/>
                <w:color w:val="00000A"/>
                <w:sz w:val="24"/>
                <w:szCs w:val="24"/>
                <w:lang w:val="ru-RU" w:eastAsia="uk-UA" w:bidi="en-US"/>
              </w:rPr>
              <w:t>25-50 кг.</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spacing w:before="0" w:after="160"/>
              <w:jc w:val="center"/>
              <w:rPr>
                <w:rFonts w:ascii="Times New Roman" w:hAnsi="Times New Roman" w:cs="Times New Roman"/>
                <w:lang w:val="uk-UA"/>
              </w:rPr>
            </w:pPr>
            <w:r>
              <w:rPr>
                <w:rFonts w:cs="Times New Roman"/>
                <w:lang w:val="uk-UA"/>
              </w:rPr>
              <w:t>2000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2</w:t>
            </w:r>
          </w:p>
        </w:tc>
        <w:tc>
          <w:tcPr>
            <w:tcW w:w="2507"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ascii="Times New Roman" w:hAnsi="Times New Roman" w:eastAsia="Times New Roman" w:cs="Times New Roman"/>
                <w:color w:val="000000"/>
                <w:sz w:val="24"/>
                <w:szCs w:val="36"/>
                <w:lang w:val="uk-UA" w:eastAsia="zh-CN" w:bidi="en-US"/>
              </w:rPr>
            </w:pPr>
            <w:r>
              <w:rPr>
                <w:rFonts w:eastAsia="Times New Roman" w:cs="Times New Roman"/>
                <w:color w:val="000000"/>
                <w:sz w:val="24"/>
                <w:szCs w:val="36"/>
                <w:lang w:val="uk-UA" w:eastAsia="zh-CN" w:bidi="en-US"/>
              </w:rPr>
              <w:t>крупа гречана</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w:color w:val="000000"/>
                <w:sz w:val="24"/>
                <w:szCs w:val="36"/>
                <w:lang w:eastAsia="zh-CN" w:bidi="en-US"/>
              </w:rPr>
              <w:t>К</w:t>
            </w:r>
            <w:r>
              <w:rPr>
                <w:rFonts w:eastAsia="Times New Roman" w:cs="Times New Roman"/>
                <w:color w:val="000000"/>
                <w:sz w:val="24"/>
                <w:szCs w:val="36"/>
                <w:lang w:val="uk-UA" w:eastAsia="zh-CN" w:bidi="en-US"/>
              </w:rPr>
              <w:t>рупа гречана</w:t>
            </w:r>
            <w:r>
              <w:rPr>
                <w:rFonts w:eastAsia="Times New Roman" w:cs="Times New Roman"/>
                <w:sz w:val="24"/>
                <w:szCs w:val="24"/>
                <w:lang w:eastAsia="uk-UA"/>
              </w:rPr>
              <w:t xml:space="preserve"> Упаковка мішок</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rFonts w:ascii="Times New Roman CYR" w:hAnsi="Times New Roman CYR" w:eastAsia="Times New Roman" w:cs="Times New Roman CYR"/>
                <w:color w:val="00000A"/>
                <w:sz w:val="24"/>
                <w:szCs w:val="24"/>
                <w:lang w:eastAsia="uk-UA"/>
              </w:rPr>
            </w:pPr>
            <w:r>
              <w:rPr>
                <w:rFonts w:eastAsia="Times New Roman" w:cs="Times New Roman CYR" w:ascii="Times New Roman CYR" w:hAnsi="Times New Roman CYR"/>
                <w:color w:val="00000A"/>
                <w:sz w:val="24"/>
                <w:szCs w:val="24"/>
                <w:lang w:eastAsia="uk-UA"/>
              </w:rPr>
              <w:t>25-50 кг.</w:t>
            </w:r>
          </w:p>
        </w:tc>
        <w:tc>
          <w:tcPr>
            <w:tcW w:w="132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bCs/>
                <w:lang w:val="uk-UA"/>
              </w:rPr>
            </w:pPr>
            <w:r>
              <w:rPr>
                <w:rFonts w:cs="Times New Roman"/>
                <w:bCs/>
                <w:lang w:val="uk-UA"/>
              </w:rPr>
              <w:t>1500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3</w:t>
            </w:r>
          </w:p>
        </w:tc>
        <w:tc>
          <w:tcPr>
            <w:tcW w:w="2507"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pPr>
            <w:r>
              <w:rPr>
                <w:rFonts w:eastAsia="Times New Roman" w:cs="Times New Roman"/>
                <w:color w:val="000000"/>
                <w:sz w:val="24"/>
                <w:szCs w:val="36"/>
                <w:lang w:val="uk-UA" w:eastAsia="zh-CN" w:bidi="en-US"/>
              </w:rPr>
              <w:t>Крупа з пшениці</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w:color w:val="000000"/>
                <w:sz w:val="24"/>
                <w:szCs w:val="36"/>
                <w:lang w:eastAsia="zh-CN" w:bidi="en-US"/>
              </w:rPr>
              <w:t>К</w:t>
            </w:r>
            <w:r>
              <w:rPr>
                <w:rFonts w:eastAsia="Times New Roman" w:cs="Times New Roman"/>
                <w:color w:val="000000"/>
                <w:sz w:val="24"/>
                <w:szCs w:val="36"/>
                <w:lang w:val="uk-UA" w:eastAsia="zh-CN" w:bidi="en-US"/>
              </w:rPr>
              <w:t xml:space="preserve">рупа з пшениці. </w:t>
            </w:r>
            <w:r>
              <w:rPr>
                <w:rFonts w:eastAsia="Times New Roman" w:cs="Times New Roman"/>
                <w:sz w:val="24"/>
                <w:szCs w:val="24"/>
                <w:lang w:eastAsia="uk-UA"/>
              </w:rPr>
              <w:t>Упаковка мішок 25-50 кг.</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r>
          </w:p>
          <w:p>
            <w:pPr>
              <w:pStyle w:val="Normal"/>
              <w:widowControl w:val="false"/>
              <w:spacing w:before="0" w:after="160"/>
              <w:jc w:val="center"/>
              <w:rPr>
                <w:rFonts w:ascii="Times New Roman" w:hAnsi="Times New Roman" w:cs="Times New Roman"/>
                <w:bCs/>
                <w:lang w:val="uk-UA"/>
              </w:rPr>
            </w:pPr>
            <w:r>
              <w:rPr>
                <w:rFonts w:cs="Times New Roman"/>
                <w:bCs/>
                <w:lang w:val="uk-UA"/>
              </w:rPr>
              <w:t>1000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4</w:t>
            </w:r>
          </w:p>
        </w:tc>
        <w:tc>
          <w:tcPr>
            <w:tcW w:w="2507"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pPr>
            <w:r>
              <w:rPr>
                <w:rFonts w:eastAsia="Times New Roman" w:cs="Times New Roman"/>
                <w:sz w:val="24"/>
                <w:szCs w:val="24"/>
                <w:lang w:val="uk-UA" w:eastAsia="uk-UA"/>
              </w:rPr>
              <w:t xml:space="preserve"> </w:t>
            </w:r>
            <w:r>
              <w:rPr>
                <w:rFonts w:eastAsia="Times New Roman" w:cs="Times New Roman"/>
                <w:color w:val="000000"/>
                <w:sz w:val="24"/>
                <w:szCs w:val="36"/>
                <w:lang w:val="uk-UA" w:eastAsia="zh-CN" w:bidi="en-US"/>
              </w:rPr>
              <w:t>вівсяні пластівці</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w:color w:val="000000"/>
                <w:sz w:val="24"/>
                <w:szCs w:val="36"/>
                <w:lang w:eastAsia="zh-CN" w:bidi="en-US"/>
              </w:rPr>
              <w:t>В</w:t>
            </w:r>
            <w:r>
              <w:rPr>
                <w:rFonts w:eastAsia="Times New Roman" w:cs="Times New Roman"/>
                <w:color w:val="000000"/>
                <w:sz w:val="24"/>
                <w:szCs w:val="36"/>
                <w:lang w:val="uk-UA" w:eastAsia="zh-CN" w:bidi="en-US"/>
              </w:rPr>
              <w:t>івсяні пластівці</w:t>
            </w:r>
            <w:r>
              <w:rPr>
                <w:rFonts w:eastAsia="Times New Roman" w:cs="Times New Roman"/>
                <w:sz w:val="24"/>
                <w:szCs w:val="24"/>
                <w:lang w:eastAsia="uk-UA"/>
              </w:rPr>
              <w:t xml:space="preserve">  Упаковка мішок 25-50 кг.</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t>600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5</w:t>
            </w:r>
          </w:p>
        </w:tc>
        <w:tc>
          <w:tcPr>
            <w:tcW w:w="2507"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ascii="Times New Roman" w:hAnsi="Times New Roman" w:eastAsia="Times New Roman" w:cs="Times New Roman"/>
                <w:color w:val="000000"/>
                <w:sz w:val="24"/>
                <w:szCs w:val="36"/>
                <w:lang w:val="uk-UA" w:eastAsia="zh-CN" w:bidi="en-US"/>
              </w:rPr>
            </w:pPr>
            <w:r>
              <w:rPr>
                <w:rFonts w:eastAsia="Times New Roman" w:cs="Times New Roman"/>
                <w:color w:val="000000"/>
                <w:sz w:val="24"/>
                <w:szCs w:val="36"/>
                <w:lang w:val="uk-UA" w:eastAsia="zh-CN" w:bidi="en-US"/>
              </w:rPr>
              <w:t>крупа перлова</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w:color w:val="000000"/>
                <w:sz w:val="24"/>
                <w:szCs w:val="36"/>
                <w:lang w:eastAsia="zh-CN" w:bidi="en-US"/>
              </w:rPr>
              <w:t>К</w:t>
            </w:r>
            <w:r>
              <w:rPr>
                <w:rFonts w:eastAsia="Times New Roman" w:cs="Times New Roman"/>
                <w:color w:val="000000"/>
                <w:sz w:val="24"/>
                <w:szCs w:val="36"/>
                <w:lang w:val="uk-UA" w:eastAsia="zh-CN" w:bidi="en-US"/>
              </w:rPr>
              <w:t>рупа перлова</w:t>
            </w:r>
            <w:r>
              <w:rPr>
                <w:rFonts w:eastAsia="Times New Roman" w:cs="Times New Roman"/>
                <w:sz w:val="24"/>
                <w:szCs w:val="24"/>
                <w:lang w:eastAsia="uk-UA"/>
              </w:rPr>
              <w:t xml:space="preserve"> Упаковка мішок</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rFonts w:ascii="Times New Roman" w:hAnsi="Times New Roman" w:eastAsia="Times New Roman" w:cs="Times New Roman"/>
                <w:sz w:val="24"/>
                <w:szCs w:val="24"/>
                <w:lang w:eastAsia="uk-UA"/>
              </w:rPr>
            </w:pPr>
            <w:r>
              <w:rPr>
                <w:rFonts w:eastAsia="Times New Roman" w:cs="Times New Roman"/>
                <w:sz w:val="24"/>
                <w:szCs w:val="24"/>
                <w:lang w:eastAsia="uk-UA"/>
              </w:rPr>
              <w:t>25-50 кг.</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t>100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r>
          </w:p>
          <w:p>
            <w:pPr>
              <w:pStyle w:val="Normal"/>
              <w:widowControl w:val="false"/>
              <w:spacing w:before="0" w:after="160"/>
              <w:jc w:val="center"/>
              <w:rPr>
                <w:bCs/>
              </w:rPr>
            </w:pPr>
            <w:r>
              <w:rPr>
                <w:bCs/>
              </w:rPr>
              <w:t>6</w:t>
            </w:r>
          </w:p>
        </w:tc>
        <w:tc>
          <w:tcPr>
            <w:tcW w:w="2507"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ascii="Times New Roman" w:hAnsi="Times New Roman" w:eastAsia="Times New Roman" w:cs="Times New Roman"/>
                <w:color w:val="000000"/>
                <w:sz w:val="24"/>
                <w:szCs w:val="36"/>
                <w:lang w:val="uk-UA" w:eastAsia="zh-CN" w:bidi="en-US"/>
              </w:rPr>
            </w:pPr>
            <w:r>
              <w:rPr>
                <w:rFonts w:eastAsia="Times New Roman" w:cs="Times New Roman"/>
                <w:color w:val="000000"/>
                <w:sz w:val="24"/>
                <w:szCs w:val="36"/>
                <w:lang w:val="uk-UA" w:eastAsia="zh-CN" w:bidi="en-US"/>
              </w:rPr>
              <w:t>крупа з рису</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w:color w:val="000000"/>
                <w:sz w:val="24"/>
                <w:szCs w:val="36"/>
                <w:lang w:eastAsia="zh-CN" w:bidi="en-US"/>
              </w:rPr>
              <w:t>К</w:t>
            </w:r>
            <w:r>
              <w:rPr>
                <w:rFonts w:eastAsia="Times New Roman" w:cs="Times New Roman"/>
                <w:color w:val="000000"/>
                <w:sz w:val="24"/>
                <w:szCs w:val="36"/>
                <w:lang w:val="uk-UA" w:eastAsia="zh-CN" w:bidi="en-US"/>
              </w:rPr>
              <w:t>рупа з рису</w:t>
            </w:r>
            <w:r>
              <w:rPr>
                <w:rFonts w:eastAsia="Times New Roman" w:cs="Times New Roman"/>
                <w:color w:val="000000"/>
                <w:sz w:val="24"/>
                <w:szCs w:val="36"/>
                <w:lang w:eastAsia="zh-CN" w:bidi="en-US"/>
              </w:rPr>
              <w:t>.</w:t>
            </w:r>
            <w:r>
              <w:rPr>
                <w:rFonts w:eastAsia="Times New Roman" w:cs="Times New Roman"/>
                <w:sz w:val="24"/>
                <w:szCs w:val="24"/>
                <w:lang w:eastAsia="uk-UA"/>
              </w:rPr>
              <w:t xml:space="preserve"> Упаковка мішок</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rFonts w:ascii="Times New Roman" w:hAnsi="Times New Roman" w:eastAsia="Times New Roman" w:cs="Times New Roman"/>
                <w:sz w:val="24"/>
                <w:szCs w:val="24"/>
                <w:lang w:eastAsia="uk-UA"/>
              </w:rPr>
            </w:pPr>
            <w:r>
              <w:rPr>
                <w:rFonts w:eastAsia="Times New Roman" w:cs="Times New Roman"/>
                <w:sz w:val="24"/>
                <w:szCs w:val="24"/>
                <w:lang w:eastAsia="uk-UA"/>
              </w:rPr>
              <w:t>25-50 кг.</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t>2000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8"/>
        <w:gridCol w:w="4023"/>
        <w:gridCol w:w="2415"/>
      </w:tblGrid>
      <w:tr>
        <w:trPr/>
        <w:tc>
          <w:tcPr>
            <w:tcW w:w="3488"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3"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9,4937" path="m4938,4936l0,4936l0,0l4938,0l4938,4936e" stroked="f" o:allowincell="f" style="position:absolute;margin-left:-179.25pt;margin-top:-140.25pt;width:139.95pt;height:139.9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800,4307" path="m11799,0l11799,4306l0,4306l0,0e" stroked="f" o:allowincell="f" style="position:absolute;margin-left:-1361.5pt;margin-top:-1954.65pt;width:334.45pt;height:122.0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Application>LibreOffice/7.3.0.3$Windows_X86_64 LibreOffice_project/0f246aa12d0eee4a0f7adcefbf7c878fc2238db3</Application>
  <AppVersion>15.0000</AppVersion>
  <Pages>24</Pages>
  <Words>13509</Words>
  <Characters>91939</Characters>
  <CharactersWithSpaces>106129</CharactersWithSpaces>
  <Paragraphs>756</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2024-02-05T13:15:05Z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