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A0" w:rsidRPr="009435A0" w:rsidRDefault="009435A0" w:rsidP="009435A0">
      <w:pPr>
        <w:pStyle w:val="ad"/>
        <w:widowControl w:val="0"/>
        <w:contextualSpacing/>
        <w:jc w:val="center"/>
        <w:rPr>
          <w:rFonts w:ascii="Times New Roman"/>
          <w:b/>
          <w:sz w:val="28"/>
          <w:szCs w:val="28"/>
          <w:lang w:val="uk-UA"/>
        </w:rPr>
      </w:pPr>
      <w:r w:rsidRPr="009435A0">
        <w:rPr>
          <w:rFonts w:ascii="Times New Roman"/>
          <w:b/>
          <w:sz w:val="28"/>
          <w:szCs w:val="28"/>
          <w:lang w:val="uk-UA"/>
        </w:rPr>
        <w:t xml:space="preserve">Виконавчий комітет Ташанської сільської ради </w:t>
      </w:r>
    </w:p>
    <w:p w:rsidR="009435A0" w:rsidRPr="009435A0" w:rsidRDefault="009435A0" w:rsidP="009435A0">
      <w:pPr>
        <w:pStyle w:val="ad"/>
        <w:widowControl w:val="0"/>
        <w:contextualSpacing/>
        <w:jc w:val="center"/>
        <w:rPr>
          <w:rFonts w:ascii="Times New Roman"/>
          <w:b/>
          <w:sz w:val="28"/>
          <w:szCs w:val="28"/>
          <w:lang w:val="uk-UA"/>
        </w:rPr>
      </w:pPr>
      <w:r w:rsidRPr="009435A0">
        <w:rPr>
          <w:rFonts w:ascii="Times New Roman"/>
          <w:b/>
          <w:sz w:val="28"/>
          <w:szCs w:val="28"/>
          <w:lang w:val="uk-UA"/>
        </w:rPr>
        <w:t>Бориспільського району Київської області</w:t>
      </w:r>
    </w:p>
    <w:p w:rsidR="009435A0" w:rsidRPr="009435A0" w:rsidRDefault="009435A0" w:rsidP="009435A0">
      <w:pPr>
        <w:rPr>
          <w:rFonts w:ascii="Times New Roman" w:hAnsi="Times New Roman" w:cs="Times New Roman"/>
          <w:b/>
          <w:sz w:val="28"/>
          <w:szCs w:val="28"/>
        </w:rPr>
      </w:pPr>
    </w:p>
    <w:p w:rsidR="009435A0" w:rsidRPr="009435A0" w:rsidRDefault="009435A0" w:rsidP="009435A0">
      <w:pPr>
        <w:spacing w:after="0"/>
        <w:jc w:val="right"/>
        <w:rPr>
          <w:rFonts w:ascii="Times New Roman" w:eastAsia="Calibri" w:hAnsi="Times New Roman" w:cs="Times New Roman"/>
          <w:sz w:val="24"/>
          <w:szCs w:val="24"/>
        </w:rPr>
      </w:pPr>
      <w:r w:rsidRPr="009435A0">
        <w:rPr>
          <w:rFonts w:ascii="Times New Roman" w:eastAsia="Calibri" w:hAnsi="Times New Roman" w:cs="Times New Roman"/>
          <w:sz w:val="24"/>
          <w:szCs w:val="24"/>
        </w:rPr>
        <w:t>«ЗАТВЕРДЖЕНО»</w:t>
      </w:r>
    </w:p>
    <w:p w:rsidR="009435A0" w:rsidRPr="009435A0" w:rsidRDefault="009435A0" w:rsidP="009435A0">
      <w:pPr>
        <w:spacing w:after="0"/>
        <w:jc w:val="right"/>
        <w:rPr>
          <w:rFonts w:ascii="Times New Roman" w:eastAsia="Calibri" w:hAnsi="Times New Roman" w:cs="Times New Roman"/>
          <w:iCs/>
          <w:sz w:val="24"/>
          <w:szCs w:val="24"/>
        </w:rPr>
      </w:pPr>
      <w:r w:rsidRPr="009435A0">
        <w:rPr>
          <w:rFonts w:ascii="Times New Roman" w:eastAsia="Calibri" w:hAnsi="Times New Roman" w:cs="Times New Roman"/>
          <w:iCs/>
          <w:sz w:val="24"/>
          <w:szCs w:val="24"/>
        </w:rPr>
        <w:t>Протокольним рішенням  уповноваженої особи</w:t>
      </w:r>
    </w:p>
    <w:p w:rsidR="009435A0" w:rsidRPr="009435A0" w:rsidRDefault="009435A0" w:rsidP="009435A0">
      <w:pPr>
        <w:spacing w:after="0"/>
        <w:jc w:val="right"/>
        <w:rPr>
          <w:rFonts w:ascii="Times New Roman" w:eastAsia="Calibri" w:hAnsi="Times New Roman" w:cs="Times New Roman"/>
          <w:iCs/>
          <w:sz w:val="24"/>
          <w:szCs w:val="24"/>
        </w:rPr>
      </w:pPr>
      <w:r w:rsidRPr="009435A0">
        <w:rPr>
          <w:rFonts w:ascii="Times New Roman" w:eastAsia="Calibri" w:hAnsi="Times New Roman" w:cs="Times New Roman"/>
          <w:iCs/>
          <w:sz w:val="24"/>
          <w:szCs w:val="24"/>
        </w:rPr>
        <w:t xml:space="preserve">№ </w:t>
      </w:r>
      <w:r w:rsidR="00F9280E">
        <w:rPr>
          <w:rFonts w:ascii="Times New Roman" w:eastAsia="Calibri" w:hAnsi="Times New Roman" w:cs="Times New Roman"/>
          <w:iCs/>
          <w:sz w:val="24"/>
          <w:szCs w:val="24"/>
        </w:rPr>
        <w:t>3</w:t>
      </w:r>
      <w:r w:rsidR="00F40A2E">
        <w:rPr>
          <w:rFonts w:ascii="Times New Roman" w:eastAsia="Calibri" w:hAnsi="Times New Roman" w:cs="Times New Roman"/>
          <w:iCs/>
          <w:sz w:val="24"/>
          <w:szCs w:val="24"/>
        </w:rPr>
        <w:t>9</w:t>
      </w:r>
      <w:r w:rsidR="00F9280E">
        <w:rPr>
          <w:rFonts w:ascii="Times New Roman" w:eastAsia="Calibri" w:hAnsi="Times New Roman" w:cs="Times New Roman"/>
          <w:iCs/>
          <w:sz w:val="24"/>
          <w:szCs w:val="24"/>
        </w:rPr>
        <w:t xml:space="preserve"> </w:t>
      </w:r>
      <w:r w:rsidRPr="009435A0">
        <w:rPr>
          <w:rFonts w:ascii="Times New Roman" w:eastAsia="Calibri" w:hAnsi="Times New Roman" w:cs="Times New Roman"/>
          <w:iCs/>
          <w:sz w:val="24"/>
          <w:szCs w:val="24"/>
        </w:rPr>
        <w:t xml:space="preserve">від </w:t>
      </w:r>
      <w:r w:rsidR="000F02B1">
        <w:rPr>
          <w:rFonts w:ascii="Times New Roman" w:eastAsia="Calibri" w:hAnsi="Times New Roman" w:cs="Times New Roman"/>
          <w:iCs/>
          <w:sz w:val="24"/>
          <w:szCs w:val="24"/>
        </w:rPr>
        <w:t>1</w:t>
      </w:r>
      <w:r w:rsidR="00F9280E">
        <w:rPr>
          <w:rFonts w:ascii="Times New Roman" w:eastAsia="Calibri" w:hAnsi="Times New Roman" w:cs="Times New Roman"/>
          <w:iCs/>
          <w:sz w:val="24"/>
          <w:szCs w:val="24"/>
        </w:rPr>
        <w:t xml:space="preserve">8 </w:t>
      </w:r>
      <w:r w:rsidR="000F02B1">
        <w:rPr>
          <w:rFonts w:ascii="Times New Roman" w:eastAsia="Calibri" w:hAnsi="Times New Roman" w:cs="Times New Roman"/>
          <w:iCs/>
          <w:sz w:val="24"/>
          <w:szCs w:val="24"/>
        </w:rPr>
        <w:t>квітня</w:t>
      </w:r>
      <w:r w:rsidRPr="009435A0">
        <w:rPr>
          <w:rFonts w:ascii="Times New Roman" w:eastAsia="Calibri" w:hAnsi="Times New Roman" w:cs="Times New Roman"/>
          <w:iCs/>
          <w:sz w:val="24"/>
          <w:szCs w:val="24"/>
        </w:rPr>
        <w:t xml:space="preserve"> 2023 р.</w:t>
      </w:r>
    </w:p>
    <w:p w:rsidR="009435A0" w:rsidRPr="009435A0" w:rsidRDefault="009435A0" w:rsidP="009435A0">
      <w:pPr>
        <w:ind w:left="5670"/>
        <w:jc w:val="right"/>
        <w:rPr>
          <w:rFonts w:ascii="Times New Roman" w:eastAsia="Calibri" w:hAnsi="Times New Roman" w:cs="Times New Roman"/>
          <w:i/>
          <w:sz w:val="24"/>
          <w:szCs w:val="24"/>
          <w:highlight w:val="yellow"/>
        </w:rPr>
      </w:pPr>
    </w:p>
    <w:p w:rsidR="009435A0" w:rsidRPr="009435A0" w:rsidRDefault="009435A0" w:rsidP="009435A0">
      <w:pPr>
        <w:shd w:val="clear" w:color="auto" w:fill="FFFFFF"/>
        <w:spacing w:after="0" w:line="240" w:lineRule="auto"/>
        <w:jc w:val="right"/>
        <w:textAlignment w:val="baseline"/>
        <w:rPr>
          <w:rFonts w:ascii="Times New Roman" w:hAnsi="Times New Roman" w:cs="Times New Roman"/>
          <w:b/>
          <w:bCs/>
          <w:color w:val="000000"/>
          <w:sz w:val="24"/>
          <w:szCs w:val="24"/>
          <w:bdr w:val="none" w:sz="0" w:space="0" w:color="auto" w:frame="1"/>
        </w:rPr>
      </w:pPr>
      <w:r w:rsidRPr="009435A0">
        <w:rPr>
          <w:rFonts w:ascii="Times New Roman" w:hAnsi="Times New Roman" w:cs="Times New Roman"/>
          <w:b/>
          <w:bCs/>
          <w:color w:val="000000"/>
          <w:sz w:val="24"/>
          <w:szCs w:val="24"/>
          <w:bdr w:val="none" w:sz="0" w:space="0" w:color="auto" w:frame="1"/>
        </w:rPr>
        <w:t xml:space="preserve">                                                                                                       Уповноважена особа </w:t>
      </w:r>
    </w:p>
    <w:p w:rsidR="009435A0" w:rsidRPr="009435A0" w:rsidRDefault="009435A0" w:rsidP="009435A0">
      <w:pPr>
        <w:shd w:val="clear" w:color="auto" w:fill="FFFFFF"/>
        <w:spacing w:after="0" w:line="240" w:lineRule="auto"/>
        <w:jc w:val="right"/>
        <w:textAlignment w:val="baseline"/>
        <w:rPr>
          <w:rFonts w:ascii="Times New Roman" w:hAnsi="Times New Roman" w:cs="Times New Roman"/>
          <w:b/>
          <w:bCs/>
          <w:color w:val="000000"/>
          <w:sz w:val="24"/>
          <w:szCs w:val="24"/>
          <w:bdr w:val="none" w:sz="0" w:space="0" w:color="auto" w:frame="1"/>
        </w:rPr>
      </w:pPr>
      <w:r w:rsidRPr="009435A0">
        <w:rPr>
          <w:rFonts w:ascii="Times New Roman" w:hAnsi="Times New Roman" w:cs="Times New Roman"/>
          <w:b/>
          <w:bCs/>
          <w:color w:val="000000"/>
          <w:sz w:val="24"/>
          <w:szCs w:val="24"/>
          <w:bdr w:val="none" w:sz="0" w:space="0" w:color="auto" w:frame="1"/>
        </w:rPr>
        <w:t xml:space="preserve">__________Катерина СТЕПАНЧУК                               </w:t>
      </w:r>
    </w:p>
    <w:p w:rsidR="009435A0" w:rsidRPr="009435A0" w:rsidRDefault="009435A0" w:rsidP="009435A0">
      <w:pPr>
        <w:jc w:val="right"/>
        <w:rPr>
          <w:rFonts w:ascii="Times New Roman" w:hAnsi="Times New Roman" w:cs="Times New Roman"/>
          <w:sz w:val="28"/>
          <w:szCs w:val="28"/>
        </w:rPr>
      </w:pPr>
    </w:p>
    <w:p w:rsidR="009435A0" w:rsidRPr="009435A0" w:rsidRDefault="009435A0" w:rsidP="009435A0">
      <w:pPr>
        <w:jc w:val="right"/>
        <w:rPr>
          <w:rFonts w:ascii="Times New Roman" w:hAnsi="Times New Roman" w:cs="Times New Roman"/>
          <w:sz w:val="28"/>
          <w:szCs w:val="28"/>
        </w:rPr>
      </w:pPr>
    </w:p>
    <w:p w:rsidR="009435A0" w:rsidRPr="009435A0" w:rsidRDefault="009435A0" w:rsidP="009435A0">
      <w:pPr>
        <w:jc w:val="right"/>
        <w:rPr>
          <w:rFonts w:ascii="Times New Roman" w:hAnsi="Times New Roman" w:cs="Times New Roman"/>
          <w:sz w:val="28"/>
          <w:szCs w:val="28"/>
        </w:rPr>
      </w:pPr>
    </w:p>
    <w:p w:rsidR="009435A0" w:rsidRPr="009435A0" w:rsidRDefault="009435A0" w:rsidP="009435A0">
      <w:pPr>
        <w:jc w:val="center"/>
        <w:rPr>
          <w:rFonts w:ascii="Times New Roman" w:hAnsi="Times New Roman" w:cs="Times New Roman"/>
          <w:b/>
          <w:sz w:val="28"/>
          <w:szCs w:val="28"/>
        </w:rPr>
      </w:pPr>
      <w:r w:rsidRPr="009435A0">
        <w:rPr>
          <w:rFonts w:ascii="Times New Roman" w:hAnsi="Times New Roman" w:cs="Times New Roman"/>
          <w:b/>
          <w:sz w:val="28"/>
          <w:szCs w:val="28"/>
        </w:rPr>
        <w:t xml:space="preserve">ТЕНДЕРНА ДОКУМЕНТАЦІЯ </w:t>
      </w:r>
    </w:p>
    <w:p w:rsidR="009435A0" w:rsidRPr="009435A0" w:rsidRDefault="009435A0" w:rsidP="009435A0">
      <w:pPr>
        <w:jc w:val="center"/>
        <w:outlineLvl w:val="0"/>
        <w:rPr>
          <w:rFonts w:ascii="Times New Roman" w:hAnsi="Times New Roman" w:cs="Times New Roman"/>
          <w:sz w:val="28"/>
          <w:szCs w:val="28"/>
        </w:rPr>
      </w:pPr>
    </w:p>
    <w:p w:rsidR="009435A0" w:rsidRPr="009435A0" w:rsidRDefault="009435A0" w:rsidP="009435A0">
      <w:pPr>
        <w:jc w:val="center"/>
        <w:outlineLvl w:val="0"/>
        <w:rPr>
          <w:rFonts w:ascii="Times New Roman" w:hAnsi="Times New Roman" w:cs="Times New Roman"/>
          <w:sz w:val="28"/>
          <w:szCs w:val="28"/>
          <w:lang w:eastAsia="ar-SA"/>
        </w:rPr>
      </w:pPr>
      <w:r w:rsidRPr="009435A0">
        <w:rPr>
          <w:rFonts w:ascii="Times New Roman" w:hAnsi="Times New Roman" w:cs="Times New Roman"/>
          <w:sz w:val="28"/>
          <w:szCs w:val="28"/>
        </w:rPr>
        <w:t>на закупівлю</w:t>
      </w:r>
      <w:r w:rsidRPr="009435A0">
        <w:rPr>
          <w:rFonts w:ascii="Times New Roman" w:hAnsi="Times New Roman" w:cs="Times New Roman"/>
          <w:sz w:val="28"/>
          <w:szCs w:val="28"/>
          <w:lang w:eastAsia="ar-SA"/>
        </w:rPr>
        <w:t>:</w:t>
      </w:r>
    </w:p>
    <w:p w:rsidR="009435A0" w:rsidRPr="009435A0" w:rsidRDefault="009435A0" w:rsidP="009435A0">
      <w:pPr>
        <w:jc w:val="center"/>
        <w:outlineLvl w:val="0"/>
        <w:rPr>
          <w:rFonts w:ascii="Times New Roman" w:hAnsi="Times New Roman" w:cs="Times New Roman"/>
          <w:sz w:val="28"/>
          <w:szCs w:val="28"/>
          <w:lang w:eastAsia="ar-SA"/>
        </w:rPr>
      </w:pPr>
    </w:p>
    <w:p w:rsidR="009435A0" w:rsidRPr="009435A0" w:rsidRDefault="009435A0" w:rsidP="009435A0">
      <w:pPr>
        <w:jc w:val="center"/>
        <w:rPr>
          <w:rFonts w:ascii="Times New Roman" w:hAnsi="Times New Roman" w:cs="Times New Roman"/>
          <w:b/>
          <w:sz w:val="28"/>
          <w:szCs w:val="28"/>
        </w:rPr>
      </w:pPr>
      <w:r w:rsidRPr="009435A0">
        <w:rPr>
          <w:rFonts w:ascii="Times New Roman" w:hAnsi="Times New Roman" w:cs="Times New Roman"/>
          <w:sz w:val="28"/>
          <w:szCs w:val="28"/>
        </w:rPr>
        <w:t>45453000-7 Капітальний ремонт і реставрація</w:t>
      </w:r>
    </w:p>
    <w:p w:rsidR="009435A0" w:rsidRPr="009435A0" w:rsidRDefault="009435A0" w:rsidP="009435A0">
      <w:pPr>
        <w:jc w:val="center"/>
        <w:rPr>
          <w:rFonts w:ascii="Times New Roman" w:hAnsi="Times New Roman" w:cs="Times New Roman"/>
          <w:b/>
          <w:sz w:val="28"/>
          <w:szCs w:val="28"/>
          <w:shd w:val="clear" w:color="auto" w:fill="FFFFFF"/>
        </w:rPr>
      </w:pPr>
      <w:r w:rsidRPr="009435A0">
        <w:rPr>
          <w:rFonts w:ascii="Times New Roman" w:hAnsi="Times New Roman" w:cs="Times New Roman"/>
          <w:b/>
          <w:sz w:val="28"/>
          <w:szCs w:val="28"/>
          <w:shd w:val="clear" w:color="auto" w:fill="FFFFFF"/>
        </w:rPr>
        <w:t>(згідно з ДК 021:2015 «Єдиний закупівельний словник»)</w:t>
      </w:r>
    </w:p>
    <w:p w:rsidR="00F40A2E" w:rsidRPr="00F40A2E" w:rsidRDefault="00F40A2E" w:rsidP="00F40A2E">
      <w:pPr>
        <w:jc w:val="center"/>
        <w:rPr>
          <w:rFonts w:ascii="Times New Roman" w:hAnsi="Times New Roman" w:cs="Times New Roman"/>
          <w:b/>
          <w:sz w:val="28"/>
          <w:u w:val="single"/>
        </w:rPr>
      </w:pPr>
      <w:r w:rsidRPr="00F40A2E">
        <w:rPr>
          <w:rFonts w:ascii="Times New Roman" w:hAnsi="Times New Roman" w:cs="Times New Roman"/>
          <w:b/>
          <w:sz w:val="28"/>
          <w:szCs w:val="28"/>
        </w:rPr>
        <w:t>«Капітальний ремонт дорожнього покриття по вулиці Молодіжна в с. Шевченкове Бориспільського району Київської області»</w:t>
      </w:r>
    </w:p>
    <w:p w:rsidR="009435A0" w:rsidRPr="009435A0" w:rsidRDefault="009435A0" w:rsidP="009435A0">
      <w:pPr>
        <w:shd w:val="clear" w:color="auto" w:fill="FFFFFF"/>
        <w:rPr>
          <w:rFonts w:ascii="Times New Roman" w:hAnsi="Times New Roman" w:cs="Times New Roman"/>
          <w:b/>
          <w:bCs/>
          <w:sz w:val="28"/>
          <w:szCs w:val="28"/>
        </w:rPr>
      </w:pPr>
    </w:p>
    <w:p w:rsidR="009435A0" w:rsidRPr="009435A0" w:rsidRDefault="009435A0" w:rsidP="009435A0">
      <w:pPr>
        <w:jc w:val="center"/>
        <w:rPr>
          <w:rFonts w:ascii="Times New Roman" w:hAnsi="Times New Roman" w:cs="Times New Roman"/>
          <w:i/>
          <w:sz w:val="28"/>
          <w:szCs w:val="28"/>
          <w:u w:val="single"/>
        </w:rPr>
      </w:pPr>
      <w:r w:rsidRPr="009435A0">
        <w:rPr>
          <w:rFonts w:ascii="Times New Roman" w:hAnsi="Times New Roman" w:cs="Times New Roman"/>
          <w:i/>
          <w:sz w:val="28"/>
          <w:szCs w:val="28"/>
          <w:u w:val="single"/>
        </w:rPr>
        <w:t>Процедура закупівлі – відкриті торги з особливостями</w:t>
      </w:r>
    </w:p>
    <w:p w:rsidR="009435A0" w:rsidRPr="009435A0" w:rsidRDefault="009435A0" w:rsidP="009435A0">
      <w:pPr>
        <w:shd w:val="clear" w:color="auto" w:fill="FFFFFF"/>
        <w:rPr>
          <w:rFonts w:ascii="Times New Roman" w:hAnsi="Times New Roman" w:cs="Times New Roman"/>
          <w:b/>
          <w:bCs/>
          <w:sz w:val="24"/>
          <w:szCs w:val="24"/>
        </w:rPr>
      </w:pPr>
    </w:p>
    <w:p w:rsidR="009435A0" w:rsidRPr="009435A0" w:rsidRDefault="009435A0" w:rsidP="009435A0">
      <w:pPr>
        <w:jc w:val="center"/>
        <w:rPr>
          <w:rFonts w:ascii="Times New Roman" w:hAnsi="Times New Roman" w:cs="Times New Roman"/>
          <w:b/>
          <w:sz w:val="24"/>
          <w:szCs w:val="24"/>
        </w:rPr>
      </w:pPr>
      <w:r w:rsidRPr="009435A0">
        <w:rPr>
          <w:rFonts w:ascii="Times New Roman" w:hAnsi="Times New Roman" w:cs="Times New Roman"/>
          <w:b/>
          <w:sz w:val="24"/>
          <w:szCs w:val="24"/>
        </w:rPr>
        <w:t xml:space="preserve">УВАГА! </w:t>
      </w:r>
    </w:p>
    <w:p w:rsidR="009435A0" w:rsidRPr="009435A0" w:rsidRDefault="009435A0" w:rsidP="009435A0">
      <w:pPr>
        <w:jc w:val="center"/>
        <w:rPr>
          <w:rFonts w:ascii="Times New Roman" w:hAnsi="Times New Roman" w:cs="Times New Roman"/>
          <w:b/>
          <w:sz w:val="24"/>
          <w:szCs w:val="24"/>
        </w:rPr>
      </w:pPr>
      <w:r w:rsidRPr="009435A0">
        <w:rPr>
          <w:rFonts w:ascii="Times New Roman" w:hAnsi="Times New Roman" w:cs="Times New Roman"/>
          <w:b/>
          <w:sz w:val="24"/>
          <w:szCs w:val="24"/>
        </w:rPr>
        <w:t>ТОРГИ БЕЗ АУКЦІОНУ</w:t>
      </w:r>
    </w:p>
    <w:p w:rsidR="009435A0" w:rsidRPr="009435A0" w:rsidRDefault="009435A0" w:rsidP="009435A0">
      <w:pPr>
        <w:shd w:val="clear" w:color="auto" w:fill="FFFFFF"/>
        <w:jc w:val="center"/>
        <w:rPr>
          <w:rFonts w:ascii="Times New Roman" w:hAnsi="Times New Roman" w:cs="Times New Roman"/>
          <w:b/>
          <w:bCs/>
          <w:sz w:val="24"/>
          <w:szCs w:val="24"/>
        </w:rPr>
      </w:pPr>
    </w:p>
    <w:p w:rsidR="009435A0" w:rsidRPr="009435A0" w:rsidRDefault="009435A0" w:rsidP="009435A0">
      <w:pPr>
        <w:shd w:val="clear" w:color="auto" w:fill="FFFFFF"/>
        <w:jc w:val="center"/>
        <w:rPr>
          <w:rFonts w:ascii="Times New Roman" w:hAnsi="Times New Roman" w:cs="Times New Roman"/>
          <w:b/>
          <w:bCs/>
          <w:sz w:val="28"/>
          <w:szCs w:val="28"/>
        </w:rPr>
      </w:pPr>
    </w:p>
    <w:p w:rsidR="009435A0" w:rsidRPr="009435A0" w:rsidRDefault="009435A0" w:rsidP="009435A0">
      <w:pPr>
        <w:shd w:val="clear" w:color="auto" w:fill="FFFFFF"/>
        <w:jc w:val="center"/>
        <w:rPr>
          <w:rFonts w:ascii="Times New Roman" w:hAnsi="Times New Roman" w:cs="Times New Roman"/>
          <w:b/>
          <w:bCs/>
          <w:sz w:val="28"/>
          <w:szCs w:val="28"/>
        </w:rPr>
      </w:pPr>
    </w:p>
    <w:p w:rsidR="009435A0" w:rsidRDefault="009435A0" w:rsidP="009435A0">
      <w:pPr>
        <w:shd w:val="clear" w:color="auto" w:fill="FFFFFF"/>
        <w:rPr>
          <w:rFonts w:ascii="Times New Roman" w:hAnsi="Times New Roman" w:cs="Times New Roman"/>
          <w:b/>
          <w:bCs/>
          <w:sz w:val="28"/>
          <w:szCs w:val="28"/>
        </w:rPr>
      </w:pPr>
    </w:p>
    <w:p w:rsidR="009435A0" w:rsidRPr="009435A0" w:rsidRDefault="009435A0" w:rsidP="009435A0">
      <w:pPr>
        <w:shd w:val="clear" w:color="auto" w:fill="FFFFFF"/>
        <w:rPr>
          <w:rFonts w:ascii="Times New Roman" w:hAnsi="Times New Roman" w:cs="Times New Roman"/>
          <w:b/>
          <w:bCs/>
          <w:sz w:val="28"/>
          <w:szCs w:val="28"/>
        </w:rPr>
      </w:pPr>
    </w:p>
    <w:p w:rsidR="009435A0" w:rsidRPr="009435A0" w:rsidRDefault="009435A0" w:rsidP="009435A0">
      <w:pPr>
        <w:shd w:val="clear" w:color="auto" w:fill="FFFFFF"/>
        <w:rPr>
          <w:rFonts w:ascii="Times New Roman" w:hAnsi="Times New Roman" w:cs="Times New Roman"/>
          <w:b/>
          <w:bCs/>
          <w:sz w:val="28"/>
          <w:szCs w:val="28"/>
        </w:rPr>
      </w:pPr>
    </w:p>
    <w:p w:rsidR="000F02B1" w:rsidRDefault="000F02B1" w:rsidP="009435A0">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с.Ташань</w:t>
      </w:r>
    </w:p>
    <w:p w:rsidR="009435A0" w:rsidRPr="009435A0" w:rsidRDefault="009435A0" w:rsidP="009435A0">
      <w:pPr>
        <w:shd w:val="clear" w:color="auto" w:fill="FFFFFF"/>
        <w:jc w:val="center"/>
        <w:rPr>
          <w:rFonts w:ascii="Times New Roman" w:hAnsi="Times New Roman" w:cs="Times New Roman"/>
          <w:b/>
          <w:bCs/>
          <w:sz w:val="28"/>
          <w:szCs w:val="28"/>
        </w:rPr>
      </w:pPr>
      <w:r w:rsidRPr="009435A0">
        <w:rPr>
          <w:rFonts w:ascii="Times New Roman" w:hAnsi="Times New Roman" w:cs="Times New Roman"/>
          <w:b/>
          <w:bCs/>
          <w:sz w:val="28"/>
          <w:szCs w:val="28"/>
        </w:rPr>
        <w:t>2023 рік</w:t>
      </w:r>
    </w:p>
    <w:p w:rsidR="000F02B1" w:rsidRDefault="000F02B1" w:rsidP="000F02B1">
      <w:pPr>
        <w:suppressAutoHyphens/>
        <w:spacing w:after="240" w:line="240" w:lineRule="auto"/>
        <w:rPr>
          <w:rFonts w:ascii="Times New Roman" w:eastAsia="Times New Roman" w:hAnsi="Times New Roman" w:cs="Times New Roman"/>
          <w:b/>
          <w:lang w:eastAsia="zh-CN"/>
        </w:rPr>
      </w:pPr>
    </w:p>
    <w:p w:rsidR="00FD6AB0" w:rsidRPr="00C257CB" w:rsidRDefault="00FD6AB0" w:rsidP="00FD6AB0">
      <w:pPr>
        <w:suppressAutoHyphens/>
        <w:spacing w:after="240" w:line="24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lastRenderedPageBreak/>
        <w:t>ЗМІСТ</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 Загальні положення</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Терміни, які вживаються в тендерній документації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Інформація про Замовника</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2.1. Повне найменування</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2.2. Місцезнаходження</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Процедура закупівлі</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Інформація про предмет закупівлі</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4.1. Назва предмета закупівлі</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 xml:space="preserve">4.3. </w:t>
      </w:r>
      <w:r w:rsidR="001D0945" w:rsidRPr="00C257CB">
        <w:rPr>
          <w:rFonts w:ascii="Times New Roman" w:eastAsia="Times New Roman" w:hAnsi="Times New Roman" w:cs="Times New Roman"/>
          <w:lang w:eastAsia="zh-CN"/>
        </w:rPr>
        <w:t>Строк виконання робіт</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 xml:space="preserve">4.4. </w:t>
      </w:r>
      <w:r w:rsidR="001D0945" w:rsidRPr="00C257CB">
        <w:rPr>
          <w:rFonts w:ascii="Times New Roman" w:eastAsia="Times New Roman" w:hAnsi="Times New Roman" w:cs="Times New Roman"/>
          <w:lang w:eastAsia="zh-CN"/>
        </w:rPr>
        <w:t>Місце виконання робіт</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Недискримінація Учасників</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Процедура надання роз’яснень до тендерної документації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Унесення змін до тендерної документації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ІІІ. Інструкція з підготовки тендерної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Зміст і спосіб подання тендерної пропозиції</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w:t>
      </w:r>
      <w:r w:rsidR="00FD6AB0" w:rsidRPr="00C257CB">
        <w:rPr>
          <w:rFonts w:ascii="Times New Roman" w:eastAsia="Times New Roman" w:hAnsi="Times New Roman" w:cs="Times New Roman"/>
          <w:lang w:eastAsia="zh-CN"/>
        </w:rPr>
        <w:t>. Забезпечення тендерної пропозиції</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w:t>
      </w:r>
      <w:r w:rsidR="00FD6AB0" w:rsidRPr="00C257CB">
        <w:rPr>
          <w:rFonts w:ascii="Times New Roman" w:eastAsia="Times New Roman" w:hAnsi="Times New Roman" w:cs="Times New Roman"/>
          <w:lang w:eastAsia="zh-CN"/>
        </w:rPr>
        <w:t>. Умови повернення чи неповернення забезпечення тендерної пропозиції.</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w:t>
      </w:r>
      <w:r w:rsidR="00FD6AB0" w:rsidRPr="00C257CB">
        <w:rPr>
          <w:rFonts w:ascii="Times New Roman" w:eastAsia="Times New Roman" w:hAnsi="Times New Roman" w:cs="Times New Roman"/>
          <w:lang w:eastAsia="zh-CN"/>
        </w:rPr>
        <w:t>. Строк, протягом якого тендерні пропозиції є дійсними</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w:t>
      </w:r>
      <w:r w:rsidR="00FD6AB0" w:rsidRPr="00C257CB">
        <w:rPr>
          <w:rFonts w:ascii="Times New Roman" w:eastAsia="Times New Roman" w:hAnsi="Times New Roman" w:cs="Times New Roman"/>
          <w:lang w:eastAsia="zh-CN"/>
        </w:rPr>
        <w:t>. Кваліфікаційні критерії до учасників</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w:t>
      </w:r>
      <w:r w:rsidR="00FD6AB0" w:rsidRPr="00C257CB">
        <w:rPr>
          <w:rFonts w:ascii="Times New Roman" w:eastAsia="Times New Roman" w:hAnsi="Times New Roman" w:cs="Times New Roman"/>
          <w:lang w:eastAsia="zh-CN"/>
        </w:rPr>
        <w:t>. Інформація про технічні, якісні та кількісні характеристики предмета закупівлі</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w:t>
      </w:r>
      <w:r w:rsidR="00FD6AB0" w:rsidRPr="00C257CB">
        <w:rPr>
          <w:rFonts w:ascii="Times New Roman" w:eastAsia="Times New Roman" w:hAnsi="Times New Roman" w:cs="Times New Roman"/>
          <w:lang w:eastAsia="zh-CN"/>
        </w:rPr>
        <w:t>. Інформація про субпідрядника</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8</w:t>
      </w:r>
      <w:r w:rsidR="00FD6AB0" w:rsidRPr="00C257CB">
        <w:rPr>
          <w:rFonts w:ascii="Times New Roman" w:eastAsia="Times New Roman" w:hAnsi="Times New Roman" w:cs="Times New Roman"/>
          <w:lang w:eastAsia="zh-CN"/>
        </w:rPr>
        <w:t>. Унесення змін або відкликання тендерної пропозиції Учасником</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IV. Подання та розкриття тендерної пропозицій</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Кінцевий строк подання тендерної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 xml:space="preserve">2. </w:t>
      </w:r>
      <w:r w:rsidR="00D445AF" w:rsidRPr="00C257CB">
        <w:rPr>
          <w:rFonts w:ascii="Times New Roman" w:eastAsia="Times New Roman" w:hAnsi="Times New Roman" w:cs="Times New Roman"/>
          <w:lang w:eastAsia="zh-CN"/>
        </w:rPr>
        <w:t>Порядок</w:t>
      </w:r>
      <w:r w:rsidRPr="00C257CB">
        <w:rPr>
          <w:rFonts w:ascii="Times New Roman" w:eastAsia="Times New Roman" w:hAnsi="Times New Roman" w:cs="Times New Roman"/>
          <w:lang w:eastAsia="zh-CN"/>
        </w:rPr>
        <w:t xml:space="preserve"> розкриття тендерної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 Оцінка тендерної пропозиції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Інша інформація</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Відхилення тендерних пропозицій</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Відміна тендеру чи визнання тендеру таким, що не відбувся</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Строк укладання договору про закупівлю</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lastRenderedPageBreak/>
        <w:t>3. Проект договору про закупівлю</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 xml:space="preserve">4. </w:t>
      </w:r>
      <w:r w:rsidR="00D445AF" w:rsidRPr="00C257CB">
        <w:rPr>
          <w:rFonts w:ascii="Times New Roman" w:eastAsia="Times New Roman" w:hAnsi="Times New Roman" w:cs="Times New Roman"/>
          <w:lang w:eastAsia="zh-CN"/>
        </w:rPr>
        <w:t>Умови</w:t>
      </w:r>
      <w:r w:rsidRPr="00C257CB">
        <w:rPr>
          <w:rFonts w:ascii="Times New Roman" w:eastAsia="Times New Roman" w:hAnsi="Times New Roman" w:cs="Times New Roman"/>
          <w:lang w:eastAsia="zh-CN"/>
        </w:rPr>
        <w:t xml:space="preserve"> договору про закупівлю</w:t>
      </w:r>
    </w:p>
    <w:p w:rsidR="00FD6AB0" w:rsidRPr="00C257CB" w:rsidRDefault="00D445AF"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w:t>
      </w:r>
      <w:r w:rsidR="00FD6AB0" w:rsidRPr="00C257CB">
        <w:rPr>
          <w:rFonts w:ascii="Times New Roman" w:eastAsia="Times New Roman" w:hAnsi="Times New Roman" w:cs="Times New Roman"/>
          <w:lang w:eastAsia="zh-CN"/>
        </w:rPr>
        <w:t>. Забезпечення виконання договору про закупівлю</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Додатки до тендерної документації:</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1.</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2.</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3.</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4.</w:t>
      </w:r>
    </w:p>
    <w:p w:rsidR="00FD6AB0" w:rsidRPr="00C257CB" w:rsidRDefault="00FD6AB0"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5.</w:t>
      </w: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257CB" w:rsidRDefault="00C52BFC"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DB00E2" w:rsidRDefault="00DB00E2"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Default="00FD4001"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Default="00FD4001"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F02B1" w:rsidRDefault="000F02B1"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257CB" w:rsidRDefault="00FD4001" w:rsidP="00FD6AB0">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6AB0" w:rsidRPr="00C257CB" w:rsidRDefault="00FD6AB0" w:rsidP="00703EA2">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837"/>
        <w:gridCol w:w="6380"/>
      </w:tblGrid>
      <w:tr w:rsidR="00FE2A1E" w:rsidRPr="00C257CB" w:rsidTr="00FE2A1E">
        <w:trPr>
          <w:trHeight w:val="417"/>
        </w:trPr>
        <w:tc>
          <w:tcPr>
            <w:tcW w:w="703" w:type="dxa"/>
          </w:tcPr>
          <w:p w:rsidR="00FE2A1E" w:rsidRPr="00C257CB" w:rsidRDefault="00FE2A1E" w:rsidP="00FE2A1E">
            <w:pPr>
              <w:spacing w:before="71"/>
              <w:jc w:val="center"/>
              <w:rPr>
                <w:rFonts w:ascii="Times New Roman" w:eastAsia="Times New Roman" w:hAnsi="Times New Roman" w:cs="Times New Roman"/>
              </w:rPr>
            </w:pPr>
            <w:r w:rsidRPr="00C257CB">
              <w:rPr>
                <w:rFonts w:ascii="Times New Roman" w:eastAsia="Times New Roman" w:hAnsi="Times New Roman" w:cs="Times New Roman"/>
              </w:rPr>
              <w:lastRenderedPageBreak/>
              <w:t>№</w:t>
            </w:r>
          </w:p>
        </w:tc>
        <w:tc>
          <w:tcPr>
            <w:tcW w:w="9217" w:type="dxa"/>
            <w:gridSpan w:val="2"/>
          </w:tcPr>
          <w:p w:rsidR="00FE2A1E" w:rsidRPr="00C257CB" w:rsidRDefault="00FE2A1E" w:rsidP="00703EA2">
            <w:pPr>
              <w:spacing w:before="71"/>
              <w:ind w:right="30"/>
              <w:jc w:val="center"/>
              <w:rPr>
                <w:rFonts w:ascii="Times New Roman" w:eastAsia="Times New Roman" w:hAnsi="Times New Roman" w:cs="Times New Roman"/>
                <w:b/>
                <w:i/>
              </w:rPr>
            </w:pPr>
            <w:r w:rsidRPr="00C257CB">
              <w:rPr>
                <w:rFonts w:ascii="Times New Roman" w:eastAsia="Times New Roman" w:hAnsi="Times New Roman" w:cs="Times New Roman"/>
                <w:b/>
                <w:i/>
              </w:rPr>
              <w:t>Розділ1.Загальніположення</w:t>
            </w:r>
          </w:p>
        </w:tc>
      </w:tr>
      <w:tr w:rsidR="00FE2A1E" w:rsidRPr="00C257CB" w:rsidTr="00FE2A1E">
        <w:trPr>
          <w:trHeight w:val="410"/>
        </w:trPr>
        <w:tc>
          <w:tcPr>
            <w:tcW w:w="703" w:type="dxa"/>
          </w:tcPr>
          <w:p w:rsidR="00FE2A1E" w:rsidRPr="00C257CB" w:rsidRDefault="00FE2A1E" w:rsidP="00FE2A1E">
            <w:pPr>
              <w:spacing w:before="63"/>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FE2A1E" w:rsidRPr="00C257CB" w:rsidRDefault="00FE2A1E" w:rsidP="00FE2A1E">
            <w:pPr>
              <w:spacing w:before="63"/>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6380" w:type="dxa"/>
          </w:tcPr>
          <w:p w:rsidR="00FE2A1E" w:rsidRPr="00C257CB" w:rsidRDefault="00FE2A1E" w:rsidP="00FE2A1E">
            <w:pPr>
              <w:spacing w:before="63"/>
              <w:jc w:val="center"/>
              <w:rPr>
                <w:rFonts w:ascii="Times New Roman" w:eastAsia="Times New Roman" w:hAnsi="Times New Roman" w:cs="Times New Roman"/>
              </w:rPr>
            </w:pPr>
            <w:r w:rsidRPr="00C257CB">
              <w:rPr>
                <w:rFonts w:ascii="Times New Roman" w:eastAsia="Times New Roman" w:hAnsi="Times New Roman" w:cs="Times New Roman"/>
              </w:rPr>
              <w:t>3</w:t>
            </w:r>
          </w:p>
        </w:tc>
      </w:tr>
      <w:tr w:rsidR="00FE2A1E" w:rsidRPr="00C257CB" w:rsidTr="00FE2A1E">
        <w:trPr>
          <w:trHeight w:val="1120"/>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FE2A1E" w:rsidRPr="00C257CB" w:rsidRDefault="00FE2A1E" w:rsidP="003B42EA">
            <w:pPr>
              <w:ind w:left="114" w:right="1160"/>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Терміни, яківживаютьсяв</w:t>
            </w:r>
          </w:p>
          <w:p w:rsidR="00FE2A1E" w:rsidRPr="00C257CB" w:rsidRDefault="00FE2A1E" w:rsidP="003B42EA">
            <w:pPr>
              <w:ind w:left="114"/>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тендернійдокументації</w:t>
            </w:r>
          </w:p>
        </w:tc>
        <w:tc>
          <w:tcPr>
            <w:tcW w:w="6380" w:type="dxa"/>
          </w:tcPr>
          <w:p w:rsidR="00C52BFC" w:rsidRPr="00C257CB" w:rsidRDefault="00C52BFC" w:rsidP="00C52BFC">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2A1E" w:rsidRPr="00C257CB" w:rsidRDefault="00C52BFC" w:rsidP="00C52BFC">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FE2A1E" w:rsidRPr="00C257CB" w:rsidTr="00FE2A1E">
        <w:trPr>
          <w:trHeight w:val="551"/>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837" w:type="dxa"/>
          </w:tcPr>
          <w:p w:rsidR="00FE2A1E" w:rsidRPr="00C257CB" w:rsidRDefault="00FE2A1E" w:rsidP="003B42EA">
            <w:pPr>
              <w:spacing w:line="265" w:lineRule="exact"/>
              <w:ind w:left="114"/>
              <w:rPr>
                <w:rFonts w:ascii="Times New Roman" w:eastAsia="Times New Roman" w:hAnsi="Times New Roman" w:cs="Times New Roman"/>
                <w:b/>
              </w:rPr>
            </w:pPr>
            <w:r w:rsidRPr="00C257CB">
              <w:rPr>
                <w:rFonts w:ascii="Times New Roman" w:eastAsia="Times New Roman" w:hAnsi="Times New Roman" w:cs="Times New Roman"/>
                <w:b/>
              </w:rPr>
              <w:t>Інформаціяпро</w:t>
            </w:r>
          </w:p>
          <w:p w:rsidR="00FE2A1E" w:rsidRPr="00C257CB" w:rsidRDefault="00FE2A1E" w:rsidP="003B42EA">
            <w:pPr>
              <w:spacing w:line="266" w:lineRule="exact"/>
              <w:ind w:left="114"/>
              <w:rPr>
                <w:rFonts w:ascii="Times New Roman" w:eastAsia="Times New Roman" w:hAnsi="Times New Roman" w:cs="Times New Roman"/>
                <w:b/>
              </w:rPr>
            </w:pPr>
            <w:r w:rsidRPr="00C257CB">
              <w:rPr>
                <w:rFonts w:ascii="Times New Roman" w:eastAsia="Times New Roman" w:hAnsi="Times New Roman" w:cs="Times New Roman"/>
                <w:b/>
              </w:rPr>
              <w:t>замовникаторгів</w:t>
            </w:r>
          </w:p>
        </w:tc>
        <w:tc>
          <w:tcPr>
            <w:tcW w:w="6380" w:type="dxa"/>
          </w:tcPr>
          <w:p w:rsidR="00FE2A1E" w:rsidRPr="00C257CB" w:rsidRDefault="00FE2A1E" w:rsidP="00FE2A1E">
            <w:pPr>
              <w:rPr>
                <w:rFonts w:ascii="Times New Roman" w:eastAsia="Times New Roman" w:hAnsi="Times New Roman" w:cs="Times New Roman"/>
              </w:rPr>
            </w:pPr>
          </w:p>
        </w:tc>
      </w:tr>
      <w:tr w:rsidR="009435A0" w:rsidRPr="00C257CB" w:rsidTr="00FE2A1E">
        <w:trPr>
          <w:trHeight w:val="561"/>
        </w:trPr>
        <w:tc>
          <w:tcPr>
            <w:tcW w:w="703" w:type="dxa"/>
          </w:tcPr>
          <w:p w:rsidR="009435A0" w:rsidRPr="00C257CB" w:rsidRDefault="009435A0" w:rsidP="009435A0">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2.1</w:t>
            </w:r>
          </w:p>
        </w:tc>
        <w:tc>
          <w:tcPr>
            <w:tcW w:w="2837" w:type="dxa"/>
          </w:tcPr>
          <w:p w:rsidR="009435A0" w:rsidRPr="00C257CB" w:rsidRDefault="009435A0" w:rsidP="009435A0">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rPr>
              <w:t>Повненайменування</w:t>
            </w:r>
          </w:p>
        </w:tc>
        <w:tc>
          <w:tcPr>
            <w:tcW w:w="6380" w:type="dxa"/>
          </w:tcPr>
          <w:p w:rsidR="009435A0" w:rsidRPr="009435A0" w:rsidRDefault="009435A0" w:rsidP="009435A0">
            <w:pPr>
              <w:jc w:val="both"/>
              <w:rPr>
                <w:rFonts w:ascii="Times New Roman" w:hAnsi="Times New Roman" w:cs="Times New Roman"/>
                <w:color w:val="000000"/>
              </w:rPr>
            </w:pPr>
            <w:r w:rsidRPr="009435A0">
              <w:rPr>
                <w:rFonts w:ascii="Times New Roman" w:hAnsi="Times New Roman" w:cs="Times New Roman"/>
              </w:rPr>
              <w:t>Виконавчий комітет Ташанської сільської ради Бориспільського району Київської області</w:t>
            </w:r>
          </w:p>
        </w:tc>
      </w:tr>
      <w:tr w:rsidR="009435A0" w:rsidRPr="00C257CB" w:rsidTr="00FE2A1E">
        <w:trPr>
          <w:trHeight w:val="427"/>
        </w:trPr>
        <w:tc>
          <w:tcPr>
            <w:tcW w:w="703" w:type="dxa"/>
          </w:tcPr>
          <w:p w:rsidR="009435A0" w:rsidRPr="00C257CB" w:rsidRDefault="009435A0" w:rsidP="009435A0">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2.2</w:t>
            </w:r>
          </w:p>
        </w:tc>
        <w:tc>
          <w:tcPr>
            <w:tcW w:w="2837" w:type="dxa"/>
          </w:tcPr>
          <w:p w:rsidR="009435A0" w:rsidRPr="00C257CB" w:rsidRDefault="009435A0" w:rsidP="009435A0">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rPr>
              <w:t>Місцезнаходження</w:t>
            </w:r>
          </w:p>
        </w:tc>
        <w:tc>
          <w:tcPr>
            <w:tcW w:w="6380" w:type="dxa"/>
          </w:tcPr>
          <w:p w:rsidR="009435A0" w:rsidRPr="009435A0" w:rsidRDefault="009435A0" w:rsidP="009435A0">
            <w:pPr>
              <w:jc w:val="both"/>
              <w:rPr>
                <w:rFonts w:ascii="Times New Roman" w:hAnsi="Times New Roman" w:cs="Times New Roman"/>
                <w:color w:val="000000"/>
              </w:rPr>
            </w:pPr>
            <w:r w:rsidRPr="00F40A2E">
              <w:rPr>
                <w:rFonts w:ascii="Times New Roman" w:hAnsi="Times New Roman" w:cs="Times New Roman"/>
                <w:lang w:val="ru-RU"/>
              </w:rPr>
              <w:t xml:space="preserve">08460, Київська область Бориспільський район село Ташань вул. </w:t>
            </w:r>
            <w:r w:rsidRPr="009435A0">
              <w:rPr>
                <w:rFonts w:ascii="Times New Roman" w:hAnsi="Times New Roman" w:cs="Times New Roman"/>
              </w:rPr>
              <w:t>Центральна,7 А</w:t>
            </w:r>
          </w:p>
        </w:tc>
      </w:tr>
      <w:tr w:rsidR="009435A0" w:rsidRPr="00C257CB" w:rsidTr="00FE2A1E">
        <w:trPr>
          <w:trHeight w:val="2231"/>
        </w:trPr>
        <w:tc>
          <w:tcPr>
            <w:tcW w:w="703" w:type="dxa"/>
          </w:tcPr>
          <w:p w:rsidR="009435A0" w:rsidRPr="00C257CB" w:rsidRDefault="009435A0" w:rsidP="009435A0">
            <w:pPr>
              <w:spacing w:line="261"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2.3</w:t>
            </w:r>
          </w:p>
        </w:tc>
        <w:tc>
          <w:tcPr>
            <w:tcW w:w="2837" w:type="dxa"/>
          </w:tcPr>
          <w:p w:rsidR="009435A0" w:rsidRPr="00C257CB" w:rsidRDefault="009435A0" w:rsidP="009435A0">
            <w:pPr>
              <w:spacing w:line="223" w:lineRule="auto"/>
              <w:ind w:left="114" w:right="139"/>
              <w:rPr>
                <w:rFonts w:ascii="Times New Roman" w:eastAsia="Times New Roman" w:hAnsi="Times New Roman" w:cs="Times New Roman"/>
                <w:lang w:val="ru-RU"/>
              </w:rPr>
            </w:pPr>
            <w:r w:rsidRPr="00C257CB">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9435A0" w:rsidRPr="009435A0" w:rsidRDefault="009435A0" w:rsidP="009435A0">
            <w:pPr>
              <w:keepNext/>
              <w:keepLines/>
              <w:jc w:val="both"/>
              <w:outlineLvl w:val="0"/>
              <w:rPr>
                <w:rFonts w:ascii="Times New Roman" w:hAnsi="Times New Roman" w:cs="Times New Roman"/>
                <w:color w:val="000000"/>
                <w:lang w:val="uk-UA"/>
              </w:rPr>
            </w:pPr>
            <w:r w:rsidRPr="00F40A2E">
              <w:rPr>
                <w:rFonts w:ascii="Times New Roman" w:hAnsi="Times New Roman" w:cs="Times New Roman"/>
                <w:color w:val="000000"/>
                <w:lang w:val="ru-RU"/>
              </w:rPr>
              <w:t xml:space="preserve">Степанчук Катерина Сергіївна, уповноважена особа, </w:t>
            </w:r>
            <w:r w:rsidRPr="00F40A2E">
              <w:rPr>
                <w:rFonts w:ascii="Times New Roman" w:hAnsi="Times New Roman" w:cs="Times New Roman"/>
                <w:lang w:val="ru-RU"/>
              </w:rPr>
              <w:t>тел.</w:t>
            </w:r>
            <w:r w:rsidRPr="00F40A2E">
              <w:rPr>
                <w:rFonts w:ascii="Times New Roman" w:hAnsi="Times New Roman" w:cs="Times New Roman"/>
                <w:shd w:val="clear" w:color="auto" w:fill="FFFFFF"/>
                <w:lang w:val="ru-RU"/>
              </w:rPr>
              <w:t>+380988748404</w:t>
            </w:r>
            <w:r w:rsidRPr="00F40A2E">
              <w:rPr>
                <w:rFonts w:ascii="Times New Roman" w:hAnsi="Times New Roman" w:cs="Times New Roman"/>
                <w:lang w:val="ru-RU"/>
              </w:rPr>
              <w:t xml:space="preserve">, </w:t>
            </w:r>
            <w:r w:rsidRPr="009435A0">
              <w:rPr>
                <w:rFonts w:ascii="Times New Roman" w:hAnsi="Times New Roman" w:cs="Times New Roman"/>
                <w:color w:val="000000"/>
              </w:rPr>
              <w:t>tashanzakupki</w:t>
            </w:r>
            <w:r w:rsidRPr="00F40A2E">
              <w:rPr>
                <w:rFonts w:ascii="Times New Roman" w:hAnsi="Times New Roman" w:cs="Times New Roman"/>
                <w:color w:val="000000"/>
                <w:lang w:val="ru-RU"/>
              </w:rPr>
              <w:t>@</w:t>
            </w:r>
            <w:r w:rsidRPr="009435A0">
              <w:rPr>
                <w:rFonts w:ascii="Times New Roman" w:hAnsi="Times New Roman" w:cs="Times New Roman"/>
                <w:color w:val="000000"/>
              </w:rPr>
              <w:t>gmail</w:t>
            </w:r>
            <w:r w:rsidRPr="00F40A2E">
              <w:rPr>
                <w:rFonts w:ascii="Times New Roman" w:hAnsi="Times New Roman" w:cs="Times New Roman"/>
                <w:color w:val="000000"/>
                <w:lang w:val="ru-RU"/>
              </w:rPr>
              <w:t>.</w:t>
            </w:r>
            <w:r w:rsidRPr="009435A0">
              <w:rPr>
                <w:rFonts w:ascii="Times New Roman" w:hAnsi="Times New Roman" w:cs="Times New Roman"/>
                <w:color w:val="000000"/>
              </w:rPr>
              <w:t>com</w:t>
            </w:r>
          </w:p>
        </w:tc>
      </w:tr>
      <w:tr w:rsidR="00FE2A1E" w:rsidRPr="00C257CB" w:rsidTr="00FE2A1E">
        <w:trPr>
          <w:trHeight w:val="458"/>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837" w:type="dxa"/>
          </w:tcPr>
          <w:p w:rsidR="00FE2A1E" w:rsidRPr="00C257CB" w:rsidRDefault="00FE2A1E" w:rsidP="005431F5">
            <w:pPr>
              <w:spacing w:line="273" w:lineRule="exact"/>
              <w:ind w:left="114"/>
              <w:rPr>
                <w:rFonts w:ascii="Times New Roman" w:eastAsia="Times New Roman" w:hAnsi="Times New Roman" w:cs="Times New Roman"/>
                <w:b/>
              </w:rPr>
            </w:pPr>
            <w:r w:rsidRPr="00C257CB">
              <w:rPr>
                <w:rFonts w:ascii="Times New Roman" w:eastAsia="Times New Roman" w:hAnsi="Times New Roman" w:cs="Times New Roman"/>
                <w:b/>
              </w:rPr>
              <w:t>Процедуразакупівлі</w:t>
            </w:r>
          </w:p>
        </w:tc>
        <w:tc>
          <w:tcPr>
            <w:tcW w:w="6380" w:type="dxa"/>
          </w:tcPr>
          <w:p w:rsidR="00FE2A1E" w:rsidRPr="00C257CB" w:rsidRDefault="00431320" w:rsidP="005431F5">
            <w:pPr>
              <w:spacing w:line="273" w:lineRule="exact"/>
              <w:ind w:left="117"/>
              <w:jc w:val="both"/>
              <w:rPr>
                <w:rFonts w:ascii="Times New Roman" w:eastAsia="Times New Roman" w:hAnsi="Times New Roman" w:cs="Times New Roman"/>
              </w:rPr>
            </w:pPr>
            <w:r w:rsidRPr="00C257CB">
              <w:rPr>
                <w:rFonts w:ascii="Times New Roman" w:eastAsia="Times New Roman" w:hAnsi="Times New Roman" w:cs="Times New Roman"/>
              </w:rPr>
              <w:t>В</w:t>
            </w:r>
            <w:r w:rsidR="00FE2A1E" w:rsidRPr="00C257CB">
              <w:rPr>
                <w:rFonts w:ascii="Times New Roman" w:eastAsia="Times New Roman" w:hAnsi="Times New Roman" w:cs="Times New Roman"/>
              </w:rPr>
              <w:t>ідкриті</w:t>
            </w:r>
            <w:r w:rsidR="000F02B1">
              <w:rPr>
                <w:rFonts w:ascii="Times New Roman" w:eastAsia="Times New Roman" w:hAnsi="Times New Roman" w:cs="Times New Roman"/>
                <w:lang w:val="uk-UA"/>
              </w:rPr>
              <w:t xml:space="preserve"> </w:t>
            </w:r>
            <w:r w:rsidR="00FE2A1E" w:rsidRPr="00C257CB">
              <w:rPr>
                <w:rFonts w:ascii="Times New Roman" w:eastAsia="Times New Roman" w:hAnsi="Times New Roman" w:cs="Times New Roman"/>
              </w:rPr>
              <w:t>торги</w:t>
            </w:r>
            <w:r w:rsidR="00A96C5C" w:rsidRPr="00C257CB">
              <w:rPr>
                <w:rFonts w:ascii="Times New Roman" w:eastAsia="Times New Roman" w:hAnsi="Times New Roman" w:cs="Times New Roman"/>
              </w:rPr>
              <w:t xml:space="preserve"> з особливостями</w:t>
            </w:r>
          </w:p>
        </w:tc>
      </w:tr>
      <w:tr w:rsidR="00FE2A1E" w:rsidRPr="00C257CB" w:rsidTr="00FE2A1E">
        <w:trPr>
          <w:trHeight w:val="554"/>
        </w:trPr>
        <w:tc>
          <w:tcPr>
            <w:tcW w:w="703" w:type="dxa"/>
          </w:tcPr>
          <w:p w:rsidR="00FE2A1E" w:rsidRPr="00C257CB" w:rsidRDefault="00FE2A1E" w:rsidP="00FE2A1E">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837" w:type="dxa"/>
          </w:tcPr>
          <w:p w:rsidR="00FE2A1E" w:rsidRPr="00C257CB" w:rsidRDefault="00FE2A1E" w:rsidP="005431F5">
            <w:pPr>
              <w:spacing w:line="276" w:lineRule="exact"/>
              <w:ind w:left="114" w:right="745"/>
              <w:rPr>
                <w:rFonts w:ascii="Times New Roman" w:eastAsia="Times New Roman" w:hAnsi="Times New Roman" w:cs="Times New Roman"/>
                <w:b/>
              </w:rPr>
            </w:pPr>
            <w:r w:rsidRPr="00C257CB">
              <w:rPr>
                <w:rFonts w:ascii="Times New Roman" w:eastAsia="Times New Roman" w:hAnsi="Times New Roman" w:cs="Times New Roman"/>
                <w:b/>
              </w:rPr>
              <w:t>Інформація пропредметзакупівлі</w:t>
            </w:r>
          </w:p>
        </w:tc>
        <w:tc>
          <w:tcPr>
            <w:tcW w:w="6380" w:type="dxa"/>
          </w:tcPr>
          <w:p w:rsidR="00FE2A1E" w:rsidRPr="00C257CB" w:rsidRDefault="00FE2A1E" w:rsidP="005431F5">
            <w:pPr>
              <w:ind w:left="117"/>
              <w:jc w:val="both"/>
              <w:rPr>
                <w:rFonts w:ascii="Times New Roman" w:eastAsia="Times New Roman" w:hAnsi="Times New Roman" w:cs="Times New Roman"/>
              </w:rPr>
            </w:pPr>
          </w:p>
        </w:tc>
      </w:tr>
      <w:tr w:rsidR="00FE2A1E" w:rsidRPr="00C257CB" w:rsidTr="00FE2A1E">
        <w:trPr>
          <w:trHeight w:val="1103"/>
        </w:trPr>
        <w:tc>
          <w:tcPr>
            <w:tcW w:w="703" w:type="dxa"/>
          </w:tcPr>
          <w:p w:rsidR="00FE2A1E" w:rsidRPr="00C257CB" w:rsidRDefault="00FE2A1E" w:rsidP="00FE2A1E">
            <w:pPr>
              <w:spacing w:line="270"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4.1</w:t>
            </w:r>
          </w:p>
        </w:tc>
        <w:tc>
          <w:tcPr>
            <w:tcW w:w="2837" w:type="dxa"/>
          </w:tcPr>
          <w:p w:rsidR="00FE2A1E" w:rsidRPr="00C257CB" w:rsidRDefault="005431F5" w:rsidP="005431F5">
            <w:pPr>
              <w:spacing w:line="270" w:lineRule="exact"/>
              <w:ind w:left="114"/>
              <w:rPr>
                <w:rFonts w:ascii="Times New Roman" w:eastAsia="Times New Roman" w:hAnsi="Times New Roman" w:cs="Times New Roman"/>
              </w:rPr>
            </w:pPr>
            <w:r w:rsidRPr="00C257CB">
              <w:rPr>
                <w:rFonts w:ascii="Times New Roman" w:eastAsia="Times New Roman" w:hAnsi="Times New Roman" w:cs="Times New Roman"/>
              </w:rPr>
              <w:t>Н</w:t>
            </w:r>
            <w:r w:rsidR="00FE2A1E" w:rsidRPr="00C257CB">
              <w:rPr>
                <w:rFonts w:ascii="Times New Roman" w:eastAsia="Times New Roman" w:hAnsi="Times New Roman" w:cs="Times New Roman"/>
              </w:rPr>
              <w:t>азвапредметазакупівлі</w:t>
            </w:r>
          </w:p>
        </w:tc>
        <w:tc>
          <w:tcPr>
            <w:tcW w:w="6380" w:type="dxa"/>
          </w:tcPr>
          <w:p w:rsidR="00FE2A1E" w:rsidRPr="00F40A2E" w:rsidRDefault="00F40A2E" w:rsidP="00F40A2E">
            <w:pPr>
              <w:jc w:val="both"/>
              <w:rPr>
                <w:rFonts w:ascii="Times New Roman" w:hAnsi="Times New Roman" w:cs="Times New Roman"/>
                <w:b/>
                <w:sz w:val="24"/>
                <w:szCs w:val="24"/>
                <w:u w:val="single"/>
              </w:rPr>
            </w:pPr>
            <w:r w:rsidRPr="00F40A2E">
              <w:rPr>
                <w:rFonts w:ascii="Times New Roman" w:hAnsi="Times New Roman" w:cs="Times New Roman"/>
                <w:b/>
                <w:sz w:val="24"/>
                <w:szCs w:val="24"/>
                <w:lang w:val="ru-RU"/>
              </w:rPr>
              <w:t>Капітальний</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ремонт</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дорожнього</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покриття</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по</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вулиці</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Молодіжна</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в</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с</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Шевченкове</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Бориспільського</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району</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Київської</w:t>
            </w:r>
            <w:r w:rsidRPr="00F40A2E">
              <w:rPr>
                <w:rFonts w:ascii="Times New Roman" w:hAnsi="Times New Roman" w:cs="Times New Roman"/>
                <w:b/>
                <w:sz w:val="24"/>
                <w:szCs w:val="24"/>
              </w:rPr>
              <w:t xml:space="preserve"> </w:t>
            </w:r>
            <w:r w:rsidRPr="00F40A2E">
              <w:rPr>
                <w:rFonts w:ascii="Times New Roman" w:hAnsi="Times New Roman" w:cs="Times New Roman"/>
                <w:b/>
                <w:sz w:val="24"/>
                <w:szCs w:val="24"/>
                <w:lang w:val="ru-RU"/>
              </w:rPr>
              <w:t>області</w:t>
            </w:r>
            <w:r w:rsidRPr="00F40A2E">
              <w:rPr>
                <w:rFonts w:ascii="Times New Roman" w:hAnsi="Times New Roman" w:cs="Times New Roman"/>
                <w:b/>
                <w:sz w:val="24"/>
                <w:szCs w:val="24"/>
              </w:rPr>
              <w:t xml:space="preserve"> </w:t>
            </w:r>
            <w:r w:rsidR="00431320" w:rsidRPr="00F40A2E">
              <w:rPr>
                <w:rFonts w:ascii="Times New Roman" w:eastAsia="Times New Roman" w:hAnsi="Times New Roman" w:cs="Times New Roman"/>
                <w:b/>
                <w:bCs/>
                <w:sz w:val="24"/>
                <w:szCs w:val="24"/>
                <w:bdr w:val="none" w:sz="0" w:space="0" w:color="auto" w:frame="1"/>
              </w:rPr>
              <w:t>(</w:t>
            </w:r>
            <w:r w:rsidR="00431320" w:rsidRPr="00F40A2E">
              <w:rPr>
                <w:rFonts w:ascii="Times New Roman" w:eastAsia="Times New Roman" w:hAnsi="Times New Roman" w:cs="Times New Roman"/>
                <w:b/>
                <w:bCs/>
                <w:sz w:val="24"/>
                <w:szCs w:val="24"/>
                <w:bdr w:val="none" w:sz="0" w:space="0" w:color="auto" w:frame="1"/>
                <w:lang w:val="ru-RU"/>
              </w:rPr>
              <w:t>код</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ДК</w:t>
            </w:r>
            <w:r w:rsidR="00431320" w:rsidRPr="00F40A2E">
              <w:rPr>
                <w:rFonts w:ascii="Times New Roman" w:eastAsia="Times New Roman" w:hAnsi="Times New Roman" w:cs="Times New Roman"/>
                <w:b/>
                <w:bCs/>
                <w:sz w:val="24"/>
                <w:szCs w:val="24"/>
                <w:bdr w:val="none" w:sz="0" w:space="0" w:color="auto" w:frame="1"/>
              </w:rPr>
              <w:t xml:space="preserve"> 021:2015 (CPV) 45230000-8 </w:t>
            </w:r>
            <w:r w:rsidR="00431320" w:rsidRPr="00F40A2E">
              <w:rPr>
                <w:rFonts w:ascii="Times New Roman" w:eastAsia="Times New Roman" w:hAnsi="Times New Roman" w:cs="Times New Roman"/>
                <w:b/>
                <w:bCs/>
                <w:sz w:val="24"/>
                <w:szCs w:val="24"/>
                <w:bdr w:val="none" w:sz="0" w:space="0" w:color="auto" w:frame="1"/>
                <w:lang w:val="ru-RU"/>
              </w:rPr>
              <w:t>Будівництво</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трубопроводів</w:t>
            </w:r>
            <w:r w:rsidR="00431320"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лінійзв</w:t>
            </w:r>
            <w:r w:rsidR="00431320" w:rsidRPr="00F40A2E">
              <w:rPr>
                <w:rFonts w:ascii="Times New Roman" w:eastAsia="Times New Roman" w:hAnsi="Times New Roman" w:cs="Times New Roman"/>
                <w:b/>
                <w:bCs/>
                <w:sz w:val="24"/>
                <w:szCs w:val="24"/>
                <w:bdr w:val="none" w:sz="0" w:space="0" w:color="auto" w:frame="1"/>
              </w:rPr>
              <w:t>’</w:t>
            </w:r>
            <w:r w:rsidR="00431320" w:rsidRPr="00F40A2E">
              <w:rPr>
                <w:rFonts w:ascii="Times New Roman" w:eastAsia="Times New Roman" w:hAnsi="Times New Roman" w:cs="Times New Roman"/>
                <w:b/>
                <w:bCs/>
                <w:sz w:val="24"/>
                <w:szCs w:val="24"/>
                <w:bdr w:val="none" w:sz="0" w:space="0" w:color="auto" w:frame="1"/>
                <w:lang w:val="ru-RU"/>
              </w:rPr>
              <w:t>язку</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та</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електропередач</w:t>
            </w:r>
            <w:r w:rsidR="00431320"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шосе</w:t>
            </w:r>
            <w:r w:rsidR="00431320"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доріг</w:t>
            </w:r>
            <w:r w:rsidR="00431320"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аеродромів</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і</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залізничних</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доріг</w:t>
            </w:r>
            <w:r w:rsidR="00431320"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вирівнювання</w:t>
            </w:r>
            <w:r w:rsidR="007C3995" w:rsidRPr="00F40A2E">
              <w:rPr>
                <w:rFonts w:ascii="Times New Roman" w:eastAsia="Times New Roman" w:hAnsi="Times New Roman" w:cs="Times New Roman"/>
                <w:b/>
                <w:bCs/>
                <w:sz w:val="24"/>
                <w:szCs w:val="24"/>
                <w:bdr w:val="none" w:sz="0" w:space="0" w:color="auto" w:frame="1"/>
              </w:rPr>
              <w:t xml:space="preserve"> </w:t>
            </w:r>
            <w:r w:rsidR="00431320" w:rsidRPr="00F40A2E">
              <w:rPr>
                <w:rFonts w:ascii="Times New Roman" w:eastAsia="Times New Roman" w:hAnsi="Times New Roman" w:cs="Times New Roman"/>
                <w:b/>
                <w:bCs/>
                <w:sz w:val="24"/>
                <w:szCs w:val="24"/>
                <w:bdr w:val="none" w:sz="0" w:space="0" w:color="auto" w:frame="1"/>
                <w:lang w:val="ru-RU"/>
              </w:rPr>
              <w:t>поверхонь</w:t>
            </w:r>
            <w:r w:rsidR="00431320" w:rsidRPr="00F40A2E">
              <w:rPr>
                <w:rFonts w:ascii="Times New Roman" w:eastAsia="Times New Roman" w:hAnsi="Times New Roman" w:cs="Times New Roman"/>
                <w:b/>
                <w:bCs/>
                <w:sz w:val="24"/>
                <w:szCs w:val="24"/>
                <w:bdr w:val="none" w:sz="0" w:space="0" w:color="auto" w:frame="1"/>
              </w:rPr>
              <w:t>)</w:t>
            </w:r>
          </w:p>
        </w:tc>
      </w:tr>
      <w:tr w:rsidR="00FE2A1E" w:rsidRPr="00C257CB" w:rsidTr="00FE2A1E">
        <w:trPr>
          <w:trHeight w:val="258"/>
        </w:trPr>
        <w:tc>
          <w:tcPr>
            <w:tcW w:w="703" w:type="dxa"/>
            <w:vMerge w:val="restart"/>
            <w:tcBorders>
              <w:bottom w:val="single" w:sz="6" w:space="0" w:color="000000"/>
            </w:tcBorders>
          </w:tcPr>
          <w:p w:rsidR="00FE2A1E" w:rsidRPr="00C257CB" w:rsidRDefault="00FE2A1E" w:rsidP="00FE2A1E">
            <w:pPr>
              <w:spacing w:line="260" w:lineRule="exact"/>
              <w:rPr>
                <w:rFonts w:ascii="Times New Roman" w:eastAsia="Times New Roman" w:hAnsi="Times New Roman" w:cs="Times New Roman"/>
              </w:rPr>
            </w:pPr>
            <w:r w:rsidRPr="00C257CB">
              <w:rPr>
                <w:rFonts w:ascii="Times New Roman" w:eastAsia="Times New Roman" w:hAnsi="Times New Roman" w:cs="Times New Roman"/>
              </w:rPr>
              <w:t>4.2</w:t>
            </w:r>
          </w:p>
        </w:tc>
        <w:tc>
          <w:tcPr>
            <w:tcW w:w="2837" w:type="dxa"/>
            <w:tcBorders>
              <w:bottom w:val="nil"/>
            </w:tcBorders>
          </w:tcPr>
          <w:p w:rsidR="00FE2A1E" w:rsidRPr="00C257CB" w:rsidRDefault="005431F5" w:rsidP="005431F5">
            <w:pPr>
              <w:spacing w:line="238" w:lineRule="exact"/>
              <w:ind w:left="114"/>
              <w:rPr>
                <w:rFonts w:ascii="Times New Roman" w:eastAsia="Times New Roman" w:hAnsi="Times New Roman" w:cs="Times New Roman"/>
              </w:rPr>
            </w:pPr>
            <w:r w:rsidRPr="00C257CB">
              <w:rPr>
                <w:rFonts w:ascii="Times New Roman" w:eastAsia="Times New Roman" w:hAnsi="Times New Roman" w:cs="Times New Roman"/>
              </w:rPr>
              <w:t>О</w:t>
            </w:r>
            <w:r w:rsidR="00FE2A1E" w:rsidRPr="00C257CB">
              <w:rPr>
                <w:rFonts w:ascii="Times New Roman" w:eastAsia="Times New Roman" w:hAnsi="Times New Roman" w:cs="Times New Roman"/>
              </w:rPr>
              <w:t>писокремоїчастини</w:t>
            </w:r>
          </w:p>
        </w:tc>
        <w:tc>
          <w:tcPr>
            <w:tcW w:w="6380" w:type="dxa"/>
            <w:tcBorders>
              <w:bottom w:val="nil"/>
            </w:tcBorders>
          </w:tcPr>
          <w:p w:rsidR="00FE2A1E" w:rsidRPr="00C257CB" w:rsidRDefault="00FE2A1E" w:rsidP="007C3995">
            <w:pPr>
              <w:spacing w:line="238" w:lineRule="exact"/>
              <w:ind w:left="11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Поділ</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окремі</w:t>
            </w:r>
            <w:r w:rsidR="007C3995">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частини</w:t>
            </w:r>
            <w:r w:rsidR="007C3995">
              <w:rPr>
                <w:rFonts w:ascii="Times New Roman" w:eastAsia="Times New Roman" w:hAnsi="Times New Roman" w:cs="Times New Roman"/>
                <w:lang w:val="ru-RU"/>
              </w:rPr>
              <w:t xml:space="preserve">  (</w:t>
            </w:r>
            <w:proofErr w:type="gramEnd"/>
            <w:r w:rsidRPr="00C257CB">
              <w:rPr>
                <w:rFonts w:ascii="Times New Roman" w:eastAsia="Times New Roman" w:hAnsi="Times New Roman" w:cs="Times New Roman"/>
                <w:lang w:val="ru-RU"/>
              </w:rPr>
              <w:t>лоти)</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непередбачається,закупівля</w:t>
            </w:r>
          </w:p>
        </w:tc>
      </w:tr>
      <w:tr w:rsidR="00FE2A1E" w:rsidRPr="00C257CB" w:rsidTr="00FE2A1E">
        <w:trPr>
          <w:trHeight w:val="261"/>
        </w:trPr>
        <w:tc>
          <w:tcPr>
            <w:tcW w:w="703" w:type="dxa"/>
            <w:vMerge/>
            <w:tcBorders>
              <w:top w:val="nil"/>
              <w:bottom w:val="single" w:sz="6" w:space="0" w:color="000000"/>
            </w:tcBorders>
          </w:tcPr>
          <w:p w:rsidR="00FE2A1E" w:rsidRPr="00C257CB" w:rsidRDefault="00FE2A1E" w:rsidP="00FE2A1E">
            <w:pPr>
              <w:rPr>
                <w:rFonts w:ascii="Times New Roman" w:eastAsia="Times New Roman" w:hAnsi="Times New Roman" w:cs="Times New Roman"/>
                <w:lang w:val="ru-RU"/>
              </w:rPr>
            </w:pPr>
          </w:p>
        </w:tc>
        <w:tc>
          <w:tcPr>
            <w:tcW w:w="2837" w:type="dxa"/>
            <w:tcBorders>
              <w:top w:val="nil"/>
              <w:bottom w:val="nil"/>
            </w:tcBorders>
          </w:tcPr>
          <w:p w:rsidR="00FE2A1E" w:rsidRPr="00C257CB" w:rsidRDefault="00FE2A1E" w:rsidP="005431F5">
            <w:pPr>
              <w:spacing w:line="241" w:lineRule="exact"/>
              <w:ind w:left="114"/>
              <w:rPr>
                <w:rFonts w:ascii="Times New Roman" w:eastAsia="Times New Roman" w:hAnsi="Times New Roman" w:cs="Times New Roman"/>
              </w:rPr>
            </w:pPr>
            <w:r w:rsidRPr="00C257CB">
              <w:rPr>
                <w:rFonts w:ascii="Times New Roman" w:eastAsia="Times New Roman" w:hAnsi="Times New Roman" w:cs="Times New Roman"/>
              </w:rPr>
              <w:t>абочастинпредмета</w:t>
            </w:r>
          </w:p>
        </w:tc>
        <w:tc>
          <w:tcPr>
            <w:tcW w:w="6380" w:type="dxa"/>
            <w:tcBorders>
              <w:top w:val="nil"/>
              <w:bottom w:val="nil"/>
            </w:tcBorders>
          </w:tcPr>
          <w:p w:rsidR="00FE2A1E" w:rsidRPr="00C257CB" w:rsidRDefault="007C3995" w:rsidP="007C3995">
            <w:pPr>
              <w:spacing w:line="241" w:lineRule="exact"/>
              <w:ind w:left="117"/>
              <w:jc w:val="both"/>
              <w:rPr>
                <w:rFonts w:ascii="Times New Roman" w:eastAsia="Times New Roman" w:hAnsi="Times New Roman" w:cs="Times New Roman"/>
              </w:rPr>
            </w:pPr>
            <w:r>
              <w:rPr>
                <w:rFonts w:ascii="Times New Roman" w:eastAsia="Times New Roman" w:hAnsi="Times New Roman" w:cs="Times New Roman"/>
              </w:rPr>
              <w:t>з</w:t>
            </w:r>
            <w:r w:rsidR="00FE2A1E" w:rsidRPr="00C257CB">
              <w:rPr>
                <w:rFonts w:ascii="Times New Roman" w:eastAsia="Times New Roman" w:hAnsi="Times New Roman" w:cs="Times New Roman"/>
              </w:rPr>
              <w:t>дійснюється</w:t>
            </w:r>
            <w:r>
              <w:rPr>
                <w:rFonts w:ascii="Times New Roman" w:eastAsia="Times New Roman" w:hAnsi="Times New Roman" w:cs="Times New Roman"/>
              </w:rPr>
              <w:t xml:space="preserve"> </w:t>
            </w:r>
            <w:r w:rsidR="00FE2A1E" w:rsidRPr="00C257CB">
              <w:rPr>
                <w:rFonts w:ascii="Times New Roman" w:eastAsia="Times New Roman" w:hAnsi="Times New Roman" w:cs="Times New Roman"/>
              </w:rPr>
              <w:t>в</w:t>
            </w:r>
            <w:r>
              <w:rPr>
                <w:rFonts w:ascii="Times New Roman" w:eastAsia="Times New Roman" w:hAnsi="Times New Roman" w:cs="Times New Roman"/>
              </w:rPr>
              <w:t xml:space="preserve"> </w:t>
            </w:r>
            <w:r w:rsidR="00FE2A1E" w:rsidRPr="00C257CB">
              <w:rPr>
                <w:rFonts w:ascii="Times New Roman" w:eastAsia="Times New Roman" w:hAnsi="Times New Roman" w:cs="Times New Roman"/>
              </w:rPr>
              <w:t>цілому.</w:t>
            </w:r>
          </w:p>
        </w:tc>
      </w:tr>
      <w:tr w:rsidR="00FE2A1E" w:rsidRPr="00C257CB" w:rsidTr="00FE2A1E">
        <w:trPr>
          <w:trHeight w:val="260"/>
        </w:trPr>
        <w:tc>
          <w:tcPr>
            <w:tcW w:w="703" w:type="dxa"/>
            <w:vMerge/>
            <w:tcBorders>
              <w:top w:val="nil"/>
              <w:bottom w:val="single" w:sz="6" w:space="0" w:color="000000"/>
            </w:tcBorders>
          </w:tcPr>
          <w:p w:rsidR="00FE2A1E" w:rsidRPr="00C257CB" w:rsidRDefault="00FE2A1E" w:rsidP="00FE2A1E">
            <w:pPr>
              <w:rPr>
                <w:rFonts w:ascii="Times New Roman" w:eastAsia="Times New Roman" w:hAnsi="Times New Roman" w:cs="Times New Roman"/>
              </w:rPr>
            </w:pPr>
          </w:p>
        </w:tc>
        <w:tc>
          <w:tcPr>
            <w:tcW w:w="2837" w:type="dxa"/>
            <w:tcBorders>
              <w:top w:val="nil"/>
              <w:bottom w:val="nil"/>
            </w:tcBorders>
          </w:tcPr>
          <w:p w:rsidR="00FE2A1E" w:rsidRPr="00C257CB" w:rsidRDefault="00FE2A1E" w:rsidP="005431F5">
            <w:pPr>
              <w:spacing w:line="241" w:lineRule="exact"/>
              <w:ind w:left="114"/>
              <w:rPr>
                <w:rFonts w:ascii="Times New Roman" w:eastAsia="Times New Roman" w:hAnsi="Times New Roman" w:cs="Times New Roman"/>
              </w:rPr>
            </w:pPr>
            <w:r w:rsidRPr="00C257CB">
              <w:rPr>
                <w:rFonts w:ascii="Times New Roman" w:eastAsia="Times New Roman" w:hAnsi="Times New Roman" w:cs="Times New Roman"/>
              </w:rPr>
              <w:t>закупівлі(лота),щодо</w:t>
            </w:r>
          </w:p>
        </w:tc>
        <w:tc>
          <w:tcPr>
            <w:tcW w:w="6380" w:type="dxa"/>
            <w:tcBorders>
              <w:top w:val="nil"/>
              <w:bottom w:val="nil"/>
            </w:tcBorders>
          </w:tcPr>
          <w:p w:rsidR="00FE2A1E" w:rsidRPr="00C257CB" w:rsidRDefault="00FE2A1E" w:rsidP="005431F5">
            <w:pPr>
              <w:ind w:left="117"/>
              <w:jc w:val="both"/>
              <w:rPr>
                <w:rFonts w:ascii="Times New Roman" w:eastAsia="Times New Roman" w:hAnsi="Times New Roman" w:cs="Times New Roman"/>
              </w:rPr>
            </w:pPr>
          </w:p>
        </w:tc>
      </w:tr>
      <w:tr w:rsidR="00FE2A1E" w:rsidRPr="00C257CB" w:rsidTr="00FE2A1E">
        <w:trPr>
          <w:trHeight w:val="258"/>
        </w:trPr>
        <w:tc>
          <w:tcPr>
            <w:tcW w:w="703" w:type="dxa"/>
            <w:vMerge/>
            <w:tcBorders>
              <w:top w:val="nil"/>
              <w:bottom w:val="single" w:sz="6" w:space="0" w:color="000000"/>
            </w:tcBorders>
          </w:tcPr>
          <w:p w:rsidR="00FE2A1E" w:rsidRPr="00C257CB" w:rsidRDefault="00FE2A1E" w:rsidP="00FE2A1E">
            <w:pPr>
              <w:rPr>
                <w:rFonts w:ascii="Times New Roman" w:eastAsia="Times New Roman" w:hAnsi="Times New Roman" w:cs="Times New Roman"/>
              </w:rPr>
            </w:pPr>
          </w:p>
        </w:tc>
        <w:tc>
          <w:tcPr>
            <w:tcW w:w="2837" w:type="dxa"/>
            <w:tcBorders>
              <w:top w:val="nil"/>
              <w:bottom w:val="nil"/>
            </w:tcBorders>
          </w:tcPr>
          <w:p w:rsidR="00FE2A1E" w:rsidRPr="00C257CB" w:rsidRDefault="00FE2A1E" w:rsidP="005431F5">
            <w:pPr>
              <w:spacing w:line="239" w:lineRule="exact"/>
              <w:ind w:left="114"/>
              <w:rPr>
                <w:rFonts w:ascii="Times New Roman" w:eastAsia="Times New Roman" w:hAnsi="Times New Roman" w:cs="Times New Roman"/>
              </w:rPr>
            </w:pPr>
            <w:r w:rsidRPr="00C257CB">
              <w:rPr>
                <w:rFonts w:ascii="Times New Roman" w:eastAsia="Times New Roman" w:hAnsi="Times New Roman" w:cs="Times New Roman"/>
              </w:rPr>
              <w:t>якихможутьбутиподані</w:t>
            </w:r>
          </w:p>
        </w:tc>
        <w:tc>
          <w:tcPr>
            <w:tcW w:w="6380" w:type="dxa"/>
            <w:tcBorders>
              <w:top w:val="nil"/>
              <w:bottom w:val="nil"/>
            </w:tcBorders>
          </w:tcPr>
          <w:p w:rsidR="00FE2A1E" w:rsidRPr="00C257CB" w:rsidRDefault="00FE2A1E" w:rsidP="005431F5">
            <w:pPr>
              <w:ind w:left="117"/>
              <w:jc w:val="both"/>
              <w:rPr>
                <w:rFonts w:ascii="Times New Roman" w:eastAsia="Times New Roman" w:hAnsi="Times New Roman" w:cs="Times New Roman"/>
              </w:rPr>
            </w:pPr>
          </w:p>
        </w:tc>
      </w:tr>
      <w:tr w:rsidR="00FE2A1E" w:rsidRPr="00C257CB" w:rsidTr="00FE2A1E">
        <w:trPr>
          <w:trHeight w:val="276"/>
        </w:trPr>
        <w:tc>
          <w:tcPr>
            <w:tcW w:w="703" w:type="dxa"/>
            <w:vMerge/>
            <w:tcBorders>
              <w:top w:val="nil"/>
              <w:bottom w:val="single" w:sz="6" w:space="0" w:color="000000"/>
            </w:tcBorders>
          </w:tcPr>
          <w:p w:rsidR="00FE2A1E" w:rsidRPr="00C257CB" w:rsidRDefault="00FE2A1E" w:rsidP="00FE2A1E">
            <w:pPr>
              <w:rPr>
                <w:rFonts w:ascii="Times New Roman" w:eastAsia="Times New Roman" w:hAnsi="Times New Roman" w:cs="Times New Roman"/>
              </w:rPr>
            </w:pPr>
          </w:p>
        </w:tc>
        <w:tc>
          <w:tcPr>
            <w:tcW w:w="2837" w:type="dxa"/>
            <w:tcBorders>
              <w:top w:val="nil"/>
              <w:bottom w:val="single" w:sz="6" w:space="0" w:color="000000"/>
            </w:tcBorders>
          </w:tcPr>
          <w:p w:rsidR="00FE2A1E" w:rsidRPr="00C257CB" w:rsidRDefault="00FE2A1E" w:rsidP="005431F5">
            <w:pPr>
              <w:spacing w:line="256" w:lineRule="exact"/>
              <w:ind w:left="114"/>
              <w:rPr>
                <w:rFonts w:ascii="Times New Roman" w:eastAsia="Times New Roman" w:hAnsi="Times New Roman" w:cs="Times New Roman"/>
              </w:rPr>
            </w:pPr>
            <w:r w:rsidRPr="00C257CB">
              <w:rPr>
                <w:rFonts w:ascii="Times New Roman" w:eastAsia="Times New Roman" w:hAnsi="Times New Roman" w:cs="Times New Roman"/>
              </w:rPr>
              <w:t>тендерніпропозиції.</w:t>
            </w:r>
          </w:p>
        </w:tc>
        <w:tc>
          <w:tcPr>
            <w:tcW w:w="6380" w:type="dxa"/>
            <w:tcBorders>
              <w:top w:val="nil"/>
              <w:bottom w:val="single" w:sz="6" w:space="0" w:color="000000"/>
            </w:tcBorders>
          </w:tcPr>
          <w:p w:rsidR="00FE2A1E" w:rsidRPr="00C257CB" w:rsidRDefault="00FE2A1E" w:rsidP="005431F5">
            <w:pPr>
              <w:ind w:left="117"/>
              <w:jc w:val="both"/>
              <w:rPr>
                <w:rFonts w:ascii="Times New Roman" w:eastAsia="Times New Roman" w:hAnsi="Times New Roman" w:cs="Times New Roman"/>
              </w:rPr>
            </w:pPr>
          </w:p>
        </w:tc>
      </w:tr>
      <w:tr w:rsidR="00FE2A1E" w:rsidRPr="00C257CB" w:rsidTr="00FE2A1E">
        <w:trPr>
          <w:trHeight w:val="258"/>
        </w:trPr>
        <w:tc>
          <w:tcPr>
            <w:tcW w:w="703" w:type="dxa"/>
            <w:vMerge w:val="restart"/>
            <w:tcBorders>
              <w:top w:val="single" w:sz="6" w:space="0" w:color="000000"/>
            </w:tcBorders>
          </w:tcPr>
          <w:p w:rsidR="00FE2A1E" w:rsidRPr="00C257CB" w:rsidRDefault="00FE2A1E" w:rsidP="00FE2A1E">
            <w:pPr>
              <w:spacing w:line="258" w:lineRule="exact"/>
              <w:rPr>
                <w:rFonts w:ascii="Times New Roman" w:eastAsia="Times New Roman" w:hAnsi="Times New Roman" w:cs="Times New Roman"/>
              </w:rPr>
            </w:pPr>
            <w:r w:rsidRPr="00C257CB">
              <w:rPr>
                <w:rFonts w:ascii="Times New Roman" w:eastAsia="Times New Roman" w:hAnsi="Times New Roman" w:cs="Times New Roman"/>
              </w:rPr>
              <w:t>4.3</w:t>
            </w:r>
          </w:p>
        </w:tc>
        <w:tc>
          <w:tcPr>
            <w:tcW w:w="2837" w:type="dxa"/>
            <w:tcBorders>
              <w:top w:val="single" w:sz="6" w:space="0" w:color="000000"/>
              <w:bottom w:val="nil"/>
            </w:tcBorders>
          </w:tcPr>
          <w:p w:rsidR="00FE2A1E" w:rsidRPr="00C257CB" w:rsidRDefault="005431F5" w:rsidP="005431F5">
            <w:pPr>
              <w:spacing w:line="238" w:lineRule="exact"/>
              <w:ind w:left="114"/>
              <w:rPr>
                <w:rFonts w:ascii="Times New Roman" w:eastAsia="Times New Roman" w:hAnsi="Times New Roman" w:cs="Times New Roman"/>
              </w:rPr>
            </w:pPr>
            <w:r w:rsidRPr="00C257CB">
              <w:rPr>
                <w:rFonts w:ascii="Times New Roman" w:eastAsia="Times New Roman" w:hAnsi="Times New Roman" w:cs="Times New Roman"/>
              </w:rPr>
              <w:t>С</w:t>
            </w:r>
            <w:r w:rsidR="00FE2A1E" w:rsidRPr="00C257CB">
              <w:rPr>
                <w:rFonts w:ascii="Times New Roman" w:eastAsia="Times New Roman" w:hAnsi="Times New Roman" w:cs="Times New Roman"/>
              </w:rPr>
              <w:t>трок</w:t>
            </w:r>
            <w:r w:rsidR="009435A0">
              <w:rPr>
                <w:rFonts w:ascii="Times New Roman" w:eastAsia="Times New Roman" w:hAnsi="Times New Roman" w:cs="Times New Roman"/>
                <w:lang w:val="uk-UA"/>
              </w:rPr>
              <w:t xml:space="preserve"> </w:t>
            </w:r>
            <w:r w:rsidR="0061419E" w:rsidRPr="00C257CB">
              <w:rPr>
                <w:rFonts w:ascii="Times New Roman" w:eastAsia="Times New Roman" w:hAnsi="Times New Roman" w:cs="Times New Roman"/>
                <w:spacing w:val="-1"/>
              </w:rPr>
              <w:t>виконання робіт</w:t>
            </w:r>
          </w:p>
        </w:tc>
        <w:tc>
          <w:tcPr>
            <w:tcW w:w="6380" w:type="dxa"/>
            <w:tcBorders>
              <w:top w:val="single" w:sz="6" w:space="0" w:color="000000"/>
              <w:bottom w:val="nil"/>
            </w:tcBorders>
          </w:tcPr>
          <w:p w:rsidR="00FE2A1E" w:rsidRPr="009435A0" w:rsidRDefault="009435A0" w:rsidP="00EB1430">
            <w:pPr>
              <w:spacing w:line="238" w:lineRule="exact"/>
              <w:ind w:left="117"/>
              <w:jc w:val="both"/>
              <w:rPr>
                <w:rFonts w:ascii="Times New Roman" w:eastAsia="Times New Roman" w:hAnsi="Times New Roman" w:cs="Times New Roman"/>
                <w:lang w:val="ru-RU"/>
              </w:rPr>
            </w:pPr>
            <w:r w:rsidRPr="009435A0">
              <w:rPr>
                <w:rFonts w:ascii="Times New Roman" w:hAnsi="Times New Roman" w:cs="Times New Roman"/>
                <w:b/>
                <w:color w:val="000000"/>
                <w:lang w:val="ru-RU"/>
              </w:rPr>
              <w:t xml:space="preserve">Строк </w:t>
            </w:r>
            <w:r w:rsidRPr="009435A0">
              <w:rPr>
                <w:rFonts w:ascii="Times New Roman" w:hAnsi="Times New Roman" w:cs="Times New Roman"/>
                <w:b/>
                <w:color w:val="000000"/>
                <w:lang w:val="uk-UA"/>
              </w:rPr>
              <w:t>виконання робіт</w:t>
            </w:r>
            <w:r w:rsidRPr="009435A0">
              <w:rPr>
                <w:rFonts w:ascii="Times New Roman" w:hAnsi="Times New Roman" w:cs="Times New Roman"/>
                <w:b/>
                <w:color w:val="000000"/>
                <w:lang w:val="ru-RU"/>
              </w:rPr>
              <w:t>:</w:t>
            </w:r>
            <w:r w:rsidRPr="009435A0">
              <w:rPr>
                <w:rFonts w:ascii="Times New Roman" w:hAnsi="Times New Roman" w:cs="Times New Roman"/>
                <w:color w:val="000000"/>
                <w:lang w:val="ru-RU"/>
              </w:rPr>
              <w:t xml:space="preserve"> з дати укладання договору по 31.12.202</w:t>
            </w:r>
            <w:r w:rsidRPr="009435A0">
              <w:rPr>
                <w:rFonts w:ascii="Times New Roman" w:hAnsi="Times New Roman" w:cs="Times New Roman"/>
                <w:color w:val="000000"/>
                <w:lang w:val="uk-UA"/>
              </w:rPr>
              <w:t>3</w:t>
            </w:r>
            <w:r w:rsidRPr="009435A0">
              <w:rPr>
                <w:rFonts w:ascii="Times New Roman" w:hAnsi="Times New Roman" w:cs="Times New Roman"/>
                <w:color w:val="000000"/>
                <w:lang w:val="ru-RU"/>
              </w:rPr>
              <w:t xml:space="preserve"> року включно</w:t>
            </w:r>
          </w:p>
        </w:tc>
      </w:tr>
      <w:tr w:rsidR="00FE2A1E" w:rsidRPr="00C257CB" w:rsidTr="00FE2A1E">
        <w:trPr>
          <w:trHeight w:val="278"/>
        </w:trPr>
        <w:tc>
          <w:tcPr>
            <w:tcW w:w="703" w:type="dxa"/>
            <w:vMerge/>
            <w:tcBorders>
              <w:top w:val="nil"/>
            </w:tcBorders>
          </w:tcPr>
          <w:p w:rsidR="00FE2A1E" w:rsidRPr="00C257CB" w:rsidRDefault="00FE2A1E" w:rsidP="00FE2A1E">
            <w:pPr>
              <w:rPr>
                <w:rFonts w:ascii="Times New Roman" w:eastAsia="Times New Roman" w:hAnsi="Times New Roman" w:cs="Times New Roman"/>
                <w:lang w:val="ru-RU"/>
              </w:rPr>
            </w:pPr>
          </w:p>
        </w:tc>
        <w:tc>
          <w:tcPr>
            <w:tcW w:w="2837" w:type="dxa"/>
            <w:tcBorders>
              <w:top w:val="nil"/>
              <w:bottom w:val="nil"/>
            </w:tcBorders>
          </w:tcPr>
          <w:p w:rsidR="00FE2A1E" w:rsidRPr="00C257CB" w:rsidRDefault="00FE2A1E" w:rsidP="005431F5">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FE2A1E" w:rsidRPr="00C257CB" w:rsidRDefault="00FE2A1E" w:rsidP="0061419E">
            <w:pPr>
              <w:spacing w:line="259" w:lineRule="exact"/>
              <w:jc w:val="both"/>
              <w:rPr>
                <w:rFonts w:ascii="Times New Roman" w:eastAsia="Times New Roman" w:hAnsi="Times New Roman" w:cs="Times New Roman"/>
                <w:lang w:val="ru-RU"/>
              </w:rPr>
            </w:pPr>
          </w:p>
        </w:tc>
      </w:tr>
      <w:tr w:rsidR="00FE2A1E" w:rsidRPr="00C257CB" w:rsidTr="00FE2A1E">
        <w:trPr>
          <w:trHeight w:val="510"/>
        </w:trPr>
        <w:tc>
          <w:tcPr>
            <w:tcW w:w="703" w:type="dxa"/>
            <w:vMerge w:val="restart"/>
          </w:tcPr>
          <w:p w:rsidR="00FE2A1E" w:rsidRPr="00C257CB" w:rsidRDefault="00FE2A1E" w:rsidP="00FE2A1E">
            <w:pPr>
              <w:spacing w:line="261" w:lineRule="exact"/>
              <w:rPr>
                <w:rFonts w:ascii="Times New Roman" w:eastAsia="Times New Roman" w:hAnsi="Times New Roman" w:cs="Times New Roman"/>
                <w:lang w:val="ru-RU"/>
              </w:rPr>
            </w:pPr>
            <w:r w:rsidRPr="00C257CB">
              <w:rPr>
                <w:rFonts w:ascii="Times New Roman" w:eastAsia="Times New Roman" w:hAnsi="Times New Roman" w:cs="Times New Roman"/>
                <w:lang w:val="ru-RU"/>
              </w:rPr>
              <w:t>4.4</w:t>
            </w:r>
          </w:p>
        </w:tc>
        <w:tc>
          <w:tcPr>
            <w:tcW w:w="2837" w:type="dxa"/>
            <w:tcBorders>
              <w:bottom w:val="nil"/>
            </w:tcBorders>
          </w:tcPr>
          <w:p w:rsidR="00FE2A1E" w:rsidRPr="00C257CB" w:rsidRDefault="00F55D6A" w:rsidP="005431F5">
            <w:pPr>
              <w:spacing w:line="260" w:lineRule="exact"/>
              <w:ind w:left="114" w:right="417"/>
              <w:rPr>
                <w:rFonts w:ascii="Times New Roman" w:eastAsia="Times New Roman" w:hAnsi="Times New Roman" w:cs="Times New Roman"/>
                <w:lang w:val="ru-RU"/>
              </w:rPr>
            </w:pPr>
            <w:r w:rsidRPr="00C257CB">
              <w:rPr>
                <w:rFonts w:ascii="Times New Roman" w:eastAsia="Times New Roman" w:hAnsi="Times New Roman" w:cs="Times New Roman"/>
                <w:lang w:val="ru-RU"/>
              </w:rPr>
              <w:t>М</w:t>
            </w:r>
            <w:r w:rsidR="00FE2A1E" w:rsidRPr="00C257CB">
              <w:rPr>
                <w:rFonts w:ascii="Times New Roman" w:eastAsia="Times New Roman" w:hAnsi="Times New Roman" w:cs="Times New Roman"/>
                <w:lang w:val="ru-RU"/>
              </w:rPr>
              <w:t xml:space="preserve">ісце </w:t>
            </w:r>
            <w:r w:rsidRPr="00C257CB">
              <w:rPr>
                <w:rFonts w:ascii="Times New Roman" w:eastAsia="Times New Roman" w:hAnsi="Times New Roman" w:cs="Times New Roman"/>
                <w:lang w:val="ru-RU"/>
              </w:rPr>
              <w:t>виконання робіт</w:t>
            </w:r>
          </w:p>
        </w:tc>
        <w:tc>
          <w:tcPr>
            <w:tcW w:w="6380" w:type="dxa"/>
            <w:vMerge w:val="restart"/>
          </w:tcPr>
          <w:p w:rsidR="00FE2A1E" w:rsidRPr="00C257CB" w:rsidRDefault="00431320" w:rsidP="005431F5">
            <w:pPr>
              <w:spacing w:line="225" w:lineRule="auto"/>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bdr w:val="none" w:sz="0" w:space="0" w:color="auto" w:frame="1"/>
                <w:lang w:val="ru-RU"/>
              </w:rPr>
              <w:t>084</w:t>
            </w:r>
            <w:r w:rsidR="00F40A2E">
              <w:rPr>
                <w:rFonts w:ascii="Times New Roman" w:eastAsia="Times New Roman" w:hAnsi="Times New Roman" w:cs="Times New Roman"/>
                <w:bdr w:val="none" w:sz="0" w:space="0" w:color="auto" w:frame="1"/>
                <w:lang w:val="ru-RU"/>
              </w:rPr>
              <w:t>62</w:t>
            </w:r>
            <w:r w:rsidRPr="00C257CB">
              <w:rPr>
                <w:rFonts w:ascii="Times New Roman" w:eastAsia="Times New Roman" w:hAnsi="Times New Roman" w:cs="Times New Roman"/>
                <w:bdr w:val="none" w:sz="0" w:space="0" w:color="auto" w:frame="1"/>
                <w:lang w:val="ru-RU"/>
              </w:rPr>
              <w:t xml:space="preserve">, Україна, Київська область, Бориспільський район, село </w:t>
            </w:r>
            <w:r w:rsidR="00F40A2E">
              <w:rPr>
                <w:rFonts w:ascii="Times New Roman" w:eastAsia="Times New Roman" w:hAnsi="Times New Roman" w:cs="Times New Roman"/>
                <w:bdr w:val="none" w:sz="0" w:space="0" w:color="auto" w:frame="1"/>
                <w:lang w:val="ru-RU"/>
              </w:rPr>
              <w:t>Шевченкове</w:t>
            </w:r>
            <w:r w:rsidRPr="00C257CB">
              <w:rPr>
                <w:rFonts w:ascii="Times New Roman" w:eastAsia="Times New Roman" w:hAnsi="Times New Roman" w:cs="Times New Roman"/>
                <w:bdr w:val="none" w:sz="0" w:space="0" w:color="auto" w:frame="1"/>
                <w:lang w:val="ru-RU"/>
              </w:rPr>
              <w:t xml:space="preserve">, вулиця </w:t>
            </w:r>
            <w:r w:rsidR="00F40A2E">
              <w:rPr>
                <w:rFonts w:ascii="Times New Roman" w:eastAsia="Times New Roman" w:hAnsi="Times New Roman" w:cs="Times New Roman"/>
                <w:bdr w:val="none" w:sz="0" w:space="0" w:color="auto" w:frame="1"/>
                <w:lang w:val="ru-RU"/>
              </w:rPr>
              <w:t>Молодіжна</w:t>
            </w:r>
          </w:p>
        </w:tc>
      </w:tr>
      <w:tr w:rsidR="00FE2A1E" w:rsidRPr="00C257CB" w:rsidTr="00FE2A1E">
        <w:trPr>
          <w:trHeight w:val="246"/>
        </w:trPr>
        <w:tc>
          <w:tcPr>
            <w:tcW w:w="703" w:type="dxa"/>
            <w:vMerge/>
            <w:tcBorders>
              <w:top w:val="nil"/>
            </w:tcBorders>
          </w:tcPr>
          <w:p w:rsidR="00FE2A1E" w:rsidRPr="00C257CB" w:rsidRDefault="00FE2A1E" w:rsidP="00FE2A1E">
            <w:pPr>
              <w:rPr>
                <w:rFonts w:ascii="Times New Roman" w:eastAsia="Times New Roman" w:hAnsi="Times New Roman" w:cs="Times New Roman"/>
                <w:lang w:val="ru-RU"/>
              </w:rPr>
            </w:pPr>
          </w:p>
        </w:tc>
        <w:tc>
          <w:tcPr>
            <w:tcW w:w="2837" w:type="dxa"/>
            <w:tcBorders>
              <w:top w:val="nil"/>
              <w:bottom w:val="nil"/>
            </w:tcBorders>
          </w:tcPr>
          <w:p w:rsidR="00FE2A1E" w:rsidRPr="00C257CB" w:rsidRDefault="00FE2A1E" w:rsidP="00F55D6A">
            <w:pPr>
              <w:spacing w:line="227" w:lineRule="exact"/>
              <w:rPr>
                <w:rFonts w:ascii="Times New Roman" w:eastAsia="Times New Roman" w:hAnsi="Times New Roman" w:cs="Times New Roman"/>
                <w:lang w:val="ru-RU"/>
              </w:rPr>
            </w:pPr>
          </w:p>
        </w:tc>
        <w:tc>
          <w:tcPr>
            <w:tcW w:w="6380" w:type="dxa"/>
            <w:vMerge/>
            <w:tcBorders>
              <w:top w:val="nil"/>
            </w:tcBorders>
          </w:tcPr>
          <w:p w:rsidR="00FE2A1E" w:rsidRPr="00C257CB" w:rsidRDefault="00FE2A1E" w:rsidP="005431F5">
            <w:pPr>
              <w:ind w:left="117"/>
              <w:jc w:val="both"/>
              <w:rPr>
                <w:rFonts w:ascii="Times New Roman" w:eastAsia="Times New Roman" w:hAnsi="Times New Roman" w:cs="Times New Roman"/>
                <w:lang w:val="ru-RU"/>
              </w:rPr>
            </w:pPr>
          </w:p>
        </w:tc>
      </w:tr>
      <w:tr w:rsidR="00FE2A1E" w:rsidRPr="00C257CB" w:rsidTr="00534C94">
        <w:trPr>
          <w:trHeight w:val="58"/>
        </w:trPr>
        <w:tc>
          <w:tcPr>
            <w:tcW w:w="703" w:type="dxa"/>
            <w:vMerge/>
            <w:tcBorders>
              <w:top w:val="nil"/>
            </w:tcBorders>
          </w:tcPr>
          <w:p w:rsidR="00FE2A1E" w:rsidRPr="00C257CB" w:rsidRDefault="00FE2A1E" w:rsidP="00FE2A1E">
            <w:pPr>
              <w:rPr>
                <w:rFonts w:ascii="Times New Roman" w:eastAsia="Times New Roman" w:hAnsi="Times New Roman" w:cs="Times New Roman"/>
                <w:lang w:val="ru-RU"/>
              </w:rPr>
            </w:pPr>
          </w:p>
        </w:tc>
        <w:tc>
          <w:tcPr>
            <w:tcW w:w="2837" w:type="dxa"/>
            <w:tcBorders>
              <w:top w:val="nil"/>
            </w:tcBorders>
          </w:tcPr>
          <w:p w:rsidR="00FE2A1E" w:rsidRPr="00C257CB" w:rsidRDefault="00FE2A1E" w:rsidP="005431F5">
            <w:pPr>
              <w:spacing w:line="263" w:lineRule="exact"/>
              <w:ind w:left="114"/>
              <w:rPr>
                <w:rFonts w:ascii="Times New Roman" w:eastAsia="Times New Roman" w:hAnsi="Times New Roman" w:cs="Times New Roman"/>
                <w:lang w:val="ru-RU"/>
              </w:rPr>
            </w:pPr>
          </w:p>
        </w:tc>
        <w:tc>
          <w:tcPr>
            <w:tcW w:w="6380" w:type="dxa"/>
            <w:vMerge/>
            <w:tcBorders>
              <w:top w:val="nil"/>
            </w:tcBorders>
          </w:tcPr>
          <w:p w:rsidR="00FE2A1E" w:rsidRPr="00C257CB" w:rsidRDefault="00FE2A1E" w:rsidP="005431F5">
            <w:pPr>
              <w:ind w:left="117"/>
              <w:jc w:val="both"/>
              <w:rPr>
                <w:rFonts w:ascii="Times New Roman" w:eastAsia="Times New Roman" w:hAnsi="Times New Roman" w:cs="Times New Roman"/>
                <w:lang w:val="ru-RU"/>
              </w:rPr>
            </w:pPr>
          </w:p>
        </w:tc>
      </w:tr>
      <w:tr w:rsidR="00FE2A1E" w:rsidRPr="00C257CB" w:rsidTr="00B87F35">
        <w:trPr>
          <w:trHeight w:val="421"/>
        </w:trPr>
        <w:tc>
          <w:tcPr>
            <w:tcW w:w="703" w:type="dxa"/>
          </w:tcPr>
          <w:p w:rsidR="00FE2A1E" w:rsidRPr="00C257CB" w:rsidRDefault="00FE2A1E" w:rsidP="00FE2A1E">
            <w:pPr>
              <w:spacing w:line="273" w:lineRule="exact"/>
              <w:jc w:val="center"/>
              <w:rPr>
                <w:rFonts w:ascii="Times New Roman" w:eastAsia="Times New Roman" w:hAnsi="Times New Roman" w:cs="Times New Roman"/>
                <w:lang w:val="ru-RU"/>
              </w:rPr>
            </w:pPr>
            <w:r w:rsidRPr="00C257CB">
              <w:rPr>
                <w:rFonts w:ascii="Times New Roman" w:eastAsia="Times New Roman" w:hAnsi="Times New Roman" w:cs="Times New Roman"/>
                <w:lang w:val="ru-RU"/>
              </w:rPr>
              <w:t>5</w:t>
            </w:r>
          </w:p>
        </w:tc>
        <w:tc>
          <w:tcPr>
            <w:tcW w:w="2837" w:type="dxa"/>
          </w:tcPr>
          <w:p w:rsidR="00FE2A1E" w:rsidRPr="00C257CB" w:rsidRDefault="00FE2A1E" w:rsidP="005431F5">
            <w:pPr>
              <w:spacing w:before="1"/>
              <w:ind w:left="114" w:right="799"/>
              <w:rPr>
                <w:rFonts w:ascii="Times New Roman" w:eastAsia="Times New Roman" w:hAnsi="Times New Roman" w:cs="Times New Roman"/>
                <w:b/>
              </w:rPr>
            </w:pPr>
            <w:r w:rsidRPr="00C257CB">
              <w:rPr>
                <w:rFonts w:ascii="Times New Roman" w:eastAsia="Times New Roman" w:hAnsi="Times New Roman" w:cs="Times New Roman"/>
                <w:b/>
                <w:lang w:val="ru-RU"/>
              </w:rPr>
              <w:t>Н</w:t>
            </w:r>
            <w:r w:rsidRPr="00C257CB">
              <w:rPr>
                <w:rFonts w:ascii="Times New Roman" w:eastAsia="Times New Roman" w:hAnsi="Times New Roman" w:cs="Times New Roman"/>
                <w:b/>
              </w:rPr>
              <w:t>едискримінаціяучасників</w:t>
            </w:r>
          </w:p>
        </w:tc>
        <w:tc>
          <w:tcPr>
            <w:tcW w:w="6380" w:type="dxa"/>
          </w:tcPr>
          <w:p w:rsidR="00FE2A1E" w:rsidRPr="00C257CB" w:rsidRDefault="007F1DE4" w:rsidP="00431320">
            <w:pPr>
              <w:spacing w:line="271"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w:t>
            </w:r>
            <w:proofErr w:type="gramStart"/>
            <w:r w:rsidRPr="00C257CB">
              <w:rPr>
                <w:rFonts w:ascii="Times New Roman" w:eastAsia="Times New Roman" w:hAnsi="Times New Roman" w:cs="Times New Roman"/>
                <w:lang w:val="ru-RU"/>
              </w:rPr>
              <w:t>у процедурах</w:t>
            </w:r>
            <w:proofErr w:type="gramEnd"/>
            <w:r w:rsidRPr="00C257CB">
              <w:rPr>
                <w:rFonts w:ascii="Times New Roman" w:eastAsia="Times New Roman" w:hAnsi="Times New Roman" w:cs="Times New Roman"/>
                <w:lang w:val="ru-RU"/>
              </w:rPr>
              <w:t xml:space="preserve"> закупівель на рівних умовах</w:t>
            </w:r>
          </w:p>
        </w:tc>
      </w:tr>
      <w:tr w:rsidR="00FE2A1E" w:rsidRPr="00C257CB" w:rsidTr="00FE2A1E">
        <w:trPr>
          <w:trHeight w:val="1118"/>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6</w:t>
            </w:r>
          </w:p>
        </w:tc>
        <w:tc>
          <w:tcPr>
            <w:tcW w:w="2837" w:type="dxa"/>
          </w:tcPr>
          <w:p w:rsidR="00FE2A1E" w:rsidRPr="00C257CB" w:rsidRDefault="00FE2A1E" w:rsidP="000932CC">
            <w:pPr>
              <w:ind w:left="114" w:right="118"/>
              <w:rPr>
                <w:rFonts w:ascii="Times New Roman" w:eastAsia="Times New Roman" w:hAnsi="Times New Roman" w:cs="Times New Roman"/>
                <w:b/>
                <w:lang w:val="ru-RU"/>
              </w:rPr>
            </w:pPr>
            <w:proofErr w:type="gramStart"/>
            <w:r w:rsidRPr="00C257CB">
              <w:rPr>
                <w:rFonts w:ascii="Times New Roman" w:eastAsia="Times New Roman" w:hAnsi="Times New Roman" w:cs="Times New Roman"/>
                <w:b/>
                <w:lang w:val="ru-RU"/>
              </w:rPr>
              <w:t>Валюта,уякійповиннабути</w:t>
            </w:r>
            <w:proofErr w:type="gramEnd"/>
            <w:r w:rsidRPr="00C257CB">
              <w:rPr>
                <w:rFonts w:ascii="Times New Roman" w:eastAsia="Times New Roman" w:hAnsi="Times New Roman" w:cs="Times New Roman"/>
                <w:b/>
                <w:lang w:val="ru-RU"/>
              </w:rPr>
              <w:t xml:space="preserve"> зазначена цінатендерноїпропозиції</w:t>
            </w:r>
          </w:p>
        </w:tc>
        <w:tc>
          <w:tcPr>
            <w:tcW w:w="6380" w:type="dxa"/>
          </w:tcPr>
          <w:p w:rsidR="00FE2A1E" w:rsidRPr="00C257CB" w:rsidRDefault="00FE2A1E" w:rsidP="007C3995">
            <w:pPr>
              <w:tabs>
                <w:tab w:val="left" w:pos="5557"/>
              </w:tabs>
              <w:spacing w:line="276" w:lineRule="exact"/>
              <w:ind w:left="117" w:right="2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Валютою тендерної пропозиції є гривня. </w:t>
            </w:r>
            <w:r w:rsidRPr="00C257CB">
              <w:rPr>
                <w:rFonts w:ascii="Times New Roman" w:eastAsia="Times New Roman" w:hAnsi="Times New Roman" w:cs="Times New Roman"/>
                <w:b/>
                <w:i/>
                <w:lang w:val="ru-RU"/>
              </w:rPr>
              <w:t>У разі якщо</w:t>
            </w:r>
            <w:r w:rsidR="007C3995">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учасником</w:t>
            </w:r>
            <w:r w:rsidR="007C3995">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процедури</w:t>
            </w:r>
            <w:r w:rsidR="007C3995">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закупівлі</w:t>
            </w:r>
            <w:r w:rsidR="007C3995">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є</w:t>
            </w:r>
            <w:r w:rsidR="007C3995">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нерезидент</w:t>
            </w:r>
            <w:r w:rsidRPr="00C257CB">
              <w:rPr>
                <w:rFonts w:ascii="Times New Roman" w:eastAsia="Times New Roman" w:hAnsi="Times New Roman" w:cs="Times New Roman"/>
                <w:b/>
                <w:lang w:val="ru-RU"/>
              </w:rPr>
              <w:t>,</w:t>
            </w:r>
            <w:r w:rsidR="007C3995">
              <w:rPr>
                <w:rFonts w:ascii="Times New Roman" w:eastAsia="Times New Roman" w:hAnsi="Times New Roman" w:cs="Times New Roman"/>
                <w:b/>
                <w:lang w:val="ru-RU"/>
              </w:rPr>
              <w:t xml:space="preserve"> </w:t>
            </w:r>
            <w:r w:rsidRPr="00C257CB">
              <w:rPr>
                <w:rFonts w:ascii="Times New Roman" w:eastAsia="Times New Roman" w:hAnsi="Times New Roman" w:cs="Times New Roman"/>
                <w:spacing w:val="-5"/>
                <w:lang w:val="ru-RU"/>
              </w:rPr>
              <w:t>такий</w:t>
            </w:r>
            <w:r w:rsidR="007C3995">
              <w:rPr>
                <w:rFonts w:ascii="Times New Roman" w:eastAsia="Times New Roman" w:hAnsi="Times New Roman" w:cs="Times New Roman"/>
                <w:spacing w:val="-5"/>
                <w:lang w:val="ru-RU"/>
              </w:rPr>
              <w:t xml:space="preserve"> </w:t>
            </w:r>
            <w:r w:rsidRPr="00C257CB">
              <w:rPr>
                <w:rFonts w:ascii="Times New Roman" w:eastAsia="Times New Roman" w:hAnsi="Times New Roman" w:cs="Times New Roman"/>
                <w:lang w:val="ru-RU"/>
              </w:rPr>
              <w:t>Учасник зазначає ціну пропозиції в електронній системі</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акупівель</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7C399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валюті– гривня.</w:t>
            </w:r>
          </w:p>
        </w:tc>
      </w:tr>
      <w:tr w:rsidR="00FE2A1E" w:rsidRPr="00C257CB" w:rsidTr="00B87F35">
        <w:trPr>
          <w:trHeight w:val="6651"/>
        </w:trPr>
        <w:tc>
          <w:tcPr>
            <w:tcW w:w="703" w:type="dxa"/>
          </w:tcPr>
          <w:p w:rsidR="00FE2A1E" w:rsidRPr="00C257CB" w:rsidRDefault="00FE2A1E" w:rsidP="00FE2A1E">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7</w:t>
            </w:r>
          </w:p>
        </w:tc>
        <w:tc>
          <w:tcPr>
            <w:tcW w:w="2837" w:type="dxa"/>
          </w:tcPr>
          <w:p w:rsidR="00FE2A1E" w:rsidRPr="00C257CB" w:rsidRDefault="00FE2A1E" w:rsidP="009B6B65">
            <w:pPr>
              <w:ind w:left="114" w:right="338"/>
              <w:rPr>
                <w:rFonts w:ascii="Times New Roman" w:eastAsia="Times New Roman" w:hAnsi="Times New Roman" w:cs="Times New Roman"/>
                <w:b/>
                <w:lang w:val="ru-RU"/>
              </w:rPr>
            </w:pPr>
            <w:r w:rsidRPr="00C257CB">
              <w:rPr>
                <w:rFonts w:ascii="Times New Roman" w:eastAsia="Times New Roman" w:hAnsi="Times New Roman" w:cs="Times New Roman"/>
                <w:b/>
                <w:lang w:val="ru-RU"/>
              </w:rPr>
              <w:t>Мова (мови), якою(якими) повинні бутискладені тендерніпропозиції</w:t>
            </w:r>
          </w:p>
        </w:tc>
        <w:tc>
          <w:tcPr>
            <w:tcW w:w="6380" w:type="dxa"/>
          </w:tcPr>
          <w:p w:rsidR="00FE2A1E" w:rsidRPr="0006632E" w:rsidRDefault="00FE2A1E" w:rsidP="00380005">
            <w:pPr>
              <w:ind w:left="117" w:right="84"/>
              <w:jc w:val="both"/>
              <w:rPr>
                <w:rFonts w:ascii="Times New Roman" w:eastAsia="Times New Roman" w:hAnsi="Times New Roman" w:cs="Times New Roman"/>
                <w:lang w:val="ru-RU"/>
              </w:rPr>
            </w:pPr>
            <w:r w:rsidRPr="0006632E">
              <w:rPr>
                <w:rFonts w:ascii="Times New Roman" w:eastAsia="Times New Roman" w:hAnsi="Times New Roman" w:cs="Times New Roman"/>
                <w:lang w:val="ru-RU"/>
              </w:rPr>
              <w:t>Під час проведення процедур закупівель усі документи, що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готуються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замовником,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викладаються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українською</w:t>
            </w:r>
            <w:r w:rsidR="007C3995" w:rsidRPr="0006632E">
              <w:rPr>
                <w:rFonts w:ascii="Times New Roman" w:eastAsia="Times New Roman" w:hAnsi="Times New Roman" w:cs="Times New Roman"/>
                <w:lang w:val="ru-RU"/>
              </w:rPr>
              <w:t xml:space="preserve"> </w:t>
            </w:r>
            <w:proofErr w:type="gramStart"/>
            <w:r w:rsidRPr="0006632E">
              <w:rPr>
                <w:rFonts w:ascii="Times New Roman" w:eastAsia="Times New Roman" w:hAnsi="Times New Roman" w:cs="Times New Roman"/>
                <w:lang w:val="ru-RU"/>
              </w:rPr>
              <w:t>мовою,а</w:t>
            </w:r>
            <w:proofErr w:type="gramEnd"/>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також</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рішенням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замовника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одночасно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всі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документи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можуть</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мати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автентичний</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переклад</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іншу</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мову.</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Визначальним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є</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текст,</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викладений</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українською</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мовою.</w:t>
            </w:r>
          </w:p>
          <w:p w:rsidR="00FE2A1E" w:rsidRPr="0006632E" w:rsidRDefault="00FE2A1E" w:rsidP="00380005">
            <w:pPr>
              <w:ind w:left="117" w:right="88"/>
              <w:jc w:val="both"/>
              <w:rPr>
                <w:rFonts w:ascii="Times New Roman" w:eastAsia="Times New Roman" w:hAnsi="Times New Roman" w:cs="Times New Roman"/>
                <w:lang w:val="ru-RU"/>
              </w:rPr>
            </w:pPr>
            <w:r w:rsidRPr="0006632E">
              <w:rPr>
                <w:rFonts w:ascii="Times New Roman" w:eastAsia="Times New Roman" w:hAnsi="Times New Roman" w:cs="Times New Roman"/>
                <w:lang w:val="ru-RU"/>
              </w:rPr>
              <w:t>Стандартні характеристики, вимоги, умовні позначення у</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вигляді скорочень та термінологія, пов’язана з товарами,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роботами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чи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послугами,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що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закуповуються,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передбачені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існуючими міжнародними або національними стандартами,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нормами та правилами, викладаються мовою їх</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загальноприйнятого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застосування.</w:t>
            </w:r>
          </w:p>
          <w:p w:rsidR="001C5B13" w:rsidRPr="00C257CB" w:rsidRDefault="00FE2A1E" w:rsidP="00303C02">
            <w:pPr>
              <w:ind w:left="117" w:right="84"/>
              <w:jc w:val="both"/>
              <w:rPr>
                <w:rFonts w:ascii="Times New Roman" w:eastAsia="Times New Roman" w:hAnsi="Times New Roman" w:cs="Times New Roman"/>
                <w:lang w:val="ru-RU"/>
              </w:rPr>
            </w:pPr>
            <w:r w:rsidRPr="0006632E">
              <w:rPr>
                <w:rFonts w:ascii="Times New Roman" w:eastAsia="Times New Roman" w:hAnsi="Times New Roman" w:cs="Times New Roman"/>
                <w:lang w:val="ru-RU"/>
              </w:rPr>
              <w:t>Уся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інформація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розміщується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електронній</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spacing w:val="-1"/>
                <w:lang w:val="ru-RU"/>
              </w:rPr>
              <w:t>системі</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lang w:val="ru-RU"/>
              </w:rPr>
              <w:t>закупівель</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українською</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мовою,</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крім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тих</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випадків</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коли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spacing w:val="-1"/>
                <w:lang w:val="ru-RU"/>
              </w:rPr>
              <w:t>використання</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spacing w:val="-1"/>
                <w:lang w:val="ru-RU"/>
              </w:rPr>
              <w:t>букв</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lang w:val="ru-RU"/>
              </w:rPr>
              <w:t>та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символів</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української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призводить</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їх</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спотворення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(зокрема, але</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не</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виключно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адреси мережі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"інтернет",</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адреси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електронної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пошти,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торговельної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марки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(знаку</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для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товарів,</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послуг</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робіт),</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загальноприйняті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міжнародні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терміни).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Тендерна</w:t>
            </w:r>
            <w:r w:rsidR="007C3995" w:rsidRPr="0006632E">
              <w:rPr>
                <w:rFonts w:ascii="Times New Roman" w:eastAsia="Times New Roman" w:hAnsi="Times New Roman" w:cs="Times New Roman"/>
                <w:lang w:val="ru-RU"/>
              </w:rPr>
              <w:t xml:space="preserve"> п</w:t>
            </w:r>
            <w:r w:rsidRPr="0006632E">
              <w:rPr>
                <w:rFonts w:ascii="Times New Roman" w:eastAsia="Times New Roman" w:hAnsi="Times New Roman" w:cs="Times New Roman"/>
                <w:lang w:val="ru-RU"/>
              </w:rPr>
              <w:t>ропозиція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усі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документи,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які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передбачені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вимогами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тендерної</w:t>
            </w:r>
            <w:r w:rsidR="007C3995" w:rsidRPr="0006632E">
              <w:rPr>
                <w:rFonts w:ascii="Times New Roman" w:eastAsia="Times New Roman" w:hAnsi="Times New Roman" w:cs="Times New Roman"/>
                <w:lang w:val="ru-RU"/>
              </w:rPr>
              <w:t xml:space="preserve"> д</w:t>
            </w:r>
            <w:r w:rsidRPr="0006632E">
              <w:rPr>
                <w:rFonts w:ascii="Times New Roman" w:eastAsia="Times New Roman" w:hAnsi="Times New Roman" w:cs="Times New Roman"/>
                <w:lang w:val="ru-RU"/>
              </w:rPr>
              <w:t>окументації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додатками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неї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складаються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українською</w:t>
            </w:r>
            <w:r w:rsidR="00C86574"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spacing w:val="-1"/>
                <w:lang w:val="ru-RU"/>
              </w:rPr>
              <w:t>мовою.</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lang w:val="ru-RU"/>
              </w:rPr>
              <w:t>Документи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або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копії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документів</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(які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передбачені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вимогами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тендерної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документації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та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додатками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до</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неї),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які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надаються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spacing w:val="-1"/>
                <w:lang w:val="ru-RU"/>
              </w:rPr>
              <w:t>Учасником</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spacing w:val="-1"/>
                <w:lang w:val="ru-RU"/>
              </w:rPr>
              <w:t>у</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spacing w:val="-1"/>
                <w:lang w:val="ru-RU"/>
              </w:rPr>
              <w:t>складі</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spacing w:val="-1"/>
                <w:lang w:val="ru-RU"/>
              </w:rPr>
              <w:t>тендерної</w:t>
            </w:r>
            <w:r w:rsidR="007C3995" w:rsidRPr="0006632E">
              <w:rPr>
                <w:rFonts w:ascii="Times New Roman" w:eastAsia="Times New Roman" w:hAnsi="Times New Roman" w:cs="Times New Roman"/>
                <w:spacing w:val="-1"/>
                <w:lang w:val="ru-RU"/>
              </w:rPr>
              <w:t xml:space="preserve"> </w:t>
            </w:r>
            <w:r w:rsidRPr="0006632E">
              <w:rPr>
                <w:rFonts w:ascii="Times New Roman" w:eastAsia="Times New Roman" w:hAnsi="Times New Roman" w:cs="Times New Roman"/>
                <w:lang w:val="ru-RU"/>
              </w:rPr>
              <w:t>пропозиції,</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викладені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іншими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мовами,</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повинні</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надаватися</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разом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із</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їх</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автентичним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перекладом</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на</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українську</w:t>
            </w:r>
            <w:r w:rsidR="007C3995" w:rsidRPr="0006632E">
              <w:rPr>
                <w:rFonts w:ascii="Times New Roman" w:eastAsia="Times New Roman" w:hAnsi="Times New Roman" w:cs="Times New Roman"/>
                <w:lang w:val="ru-RU"/>
              </w:rPr>
              <w:t xml:space="preserve"> </w:t>
            </w:r>
            <w:r w:rsidRPr="0006632E">
              <w:rPr>
                <w:rFonts w:ascii="Times New Roman" w:eastAsia="Times New Roman" w:hAnsi="Times New Roman" w:cs="Times New Roman"/>
                <w:lang w:val="ru-RU"/>
              </w:rPr>
              <w:t>мову.</w:t>
            </w:r>
          </w:p>
        </w:tc>
      </w:tr>
      <w:tr w:rsidR="00FE2A1E" w:rsidRPr="00C257CB" w:rsidTr="00FE2A1E">
        <w:trPr>
          <w:trHeight w:val="501"/>
        </w:trPr>
        <w:tc>
          <w:tcPr>
            <w:tcW w:w="9920" w:type="dxa"/>
            <w:gridSpan w:val="3"/>
          </w:tcPr>
          <w:p w:rsidR="00FE2A1E" w:rsidRPr="00C257CB" w:rsidRDefault="00FE2A1E" w:rsidP="0083145A">
            <w:pPr>
              <w:spacing w:before="109"/>
              <w:ind w:left="117"/>
              <w:jc w:val="center"/>
              <w:rPr>
                <w:rFonts w:ascii="Times New Roman" w:eastAsia="Times New Roman" w:hAnsi="Times New Roman" w:cs="Times New Roman"/>
                <w:b/>
                <w:i/>
                <w:lang w:val="ru-RU"/>
              </w:rPr>
            </w:pPr>
            <w:r w:rsidRPr="00C257CB">
              <w:rPr>
                <w:rFonts w:ascii="Times New Roman" w:eastAsia="Times New Roman" w:hAnsi="Times New Roman" w:cs="Times New Roman"/>
                <w:b/>
                <w:i/>
                <w:lang w:val="ru-RU"/>
              </w:rPr>
              <w:t>Розділ2.Порядок</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унесення</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змін</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надання</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роз’яснень</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 тендерної</w:t>
            </w:r>
            <w:r w:rsidR="00515DDC">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документації</w:t>
            </w:r>
          </w:p>
        </w:tc>
      </w:tr>
      <w:tr w:rsidR="00FE2A1E" w:rsidRPr="00C257CB" w:rsidTr="000C2F10">
        <w:trPr>
          <w:trHeight w:val="274"/>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FE2A1E" w:rsidRPr="00C257CB" w:rsidRDefault="00FE2A1E" w:rsidP="009B6B65">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Процедура надання</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роз’яснень</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щодо</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документації</w:t>
            </w:r>
          </w:p>
        </w:tc>
        <w:tc>
          <w:tcPr>
            <w:tcW w:w="6380" w:type="dxa"/>
            <w:shd w:val="clear" w:color="auto" w:fill="auto"/>
          </w:tcPr>
          <w:p w:rsidR="0061419E" w:rsidRPr="00C257CB" w:rsidRDefault="0061419E" w:rsidP="00380005">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257CB">
              <w:rPr>
                <w:rFonts w:ascii="Times New Roman" w:eastAsia="Times New Roman" w:hAnsi="Times New Roman" w:cs="Times New Roman"/>
                <w:i/>
                <w:shd w:val="solid" w:color="FFFFFF" w:fill="FFFFFF"/>
                <w:lang w:val="ru-RU"/>
              </w:rPr>
              <w:t>протягом</w:t>
            </w:r>
            <w:r w:rsidR="009E584C">
              <w:rPr>
                <w:rFonts w:ascii="Times New Roman" w:eastAsia="Times New Roman" w:hAnsi="Times New Roman" w:cs="Times New Roman"/>
                <w:i/>
                <w:shd w:val="solid" w:color="FFFFFF" w:fill="FFFFFF"/>
                <w:lang w:val="ru-RU"/>
              </w:rPr>
              <w:t xml:space="preserve"> </w:t>
            </w:r>
            <w:r w:rsidRPr="00C257CB">
              <w:rPr>
                <w:rFonts w:ascii="Times New Roman" w:eastAsia="Times New Roman" w:hAnsi="Times New Roman" w:cs="Times New Roman"/>
                <w:i/>
                <w:shd w:val="solid" w:color="FFFFFF" w:fill="FFFFFF"/>
                <w:lang w:val="ru-RU"/>
              </w:rPr>
              <w:t>трьох днів</w:t>
            </w:r>
            <w:r w:rsidRPr="00C257CB">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61419E" w:rsidRPr="00C257CB" w:rsidRDefault="0061419E" w:rsidP="00380005">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2A1E" w:rsidRPr="00C257CB" w:rsidRDefault="0061419E" w:rsidP="00380005">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57CB">
              <w:rPr>
                <w:rFonts w:ascii="Times New Roman" w:eastAsia="Times New Roman" w:hAnsi="Times New Roman" w:cs="Times New Roman"/>
                <w:i/>
                <w:shd w:val="solid" w:color="FFFFFF" w:fill="FFFFFF"/>
                <w:lang w:val="ru-RU"/>
              </w:rPr>
              <w:t>не менш як на чотири дні</w:t>
            </w:r>
            <w:r w:rsidRPr="00C257CB">
              <w:rPr>
                <w:rFonts w:ascii="Times New Roman" w:eastAsia="Times New Roman" w:hAnsi="Times New Roman" w:cs="Times New Roman"/>
                <w:shd w:val="solid" w:color="FFFFFF" w:fill="FFFFFF"/>
                <w:lang w:val="ru-RU"/>
              </w:rPr>
              <w:t>.</w:t>
            </w:r>
          </w:p>
        </w:tc>
      </w:tr>
      <w:tr w:rsidR="00FE2A1E" w:rsidRPr="00C257CB" w:rsidTr="00FE2A1E">
        <w:trPr>
          <w:trHeight w:val="2484"/>
        </w:trPr>
        <w:tc>
          <w:tcPr>
            <w:tcW w:w="703" w:type="dxa"/>
          </w:tcPr>
          <w:p w:rsidR="00FE2A1E" w:rsidRPr="00C257CB" w:rsidRDefault="00FE2A1E"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2</w:t>
            </w:r>
          </w:p>
        </w:tc>
        <w:tc>
          <w:tcPr>
            <w:tcW w:w="2837" w:type="dxa"/>
          </w:tcPr>
          <w:p w:rsidR="00FE2A1E" w:rsidRPr="00C257CB" w:rsidRDefault="00EA765A" w:rsidP="009B6B65">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В</w:t>
            </w:r>
            <w:r w:rsidR="00FE2A1E" w:rsidRPr="00C257CB">
              <w:rPr>
                <w:rFonts w:ascii="Times New Roman" w:eastAsia="Times New Roman" w:hAnsi="Times New Roman" w:cs="Times New Roman"/>
                <w:b/>
                <w:lang w:val="ru-RU"/>
              </w:rPr>
              <w:t>несення змін до</w:t>
            </w:r>
            <w:r w:rsidR="00515DDC">
              <w:rPr>
                <w:rFonts w:ascii="Times New Roman" w:eastAsia="Times New Roman" w:hAnsi="Times New Roman" w:cs="Times New Roman"/>
                <w:b/>
                <w:lang w:val="ru-RU"/>
              </w:rPr>
              <w:t xml:space="preserve"> </w:t>
            </w:r>
            <w:r w:rsidR="00FE2A1E" w:rsidRPr="00C257CB">
              <w:rPr>
                <w:rFonts w:ascii="Times New Roman" w:eastAsia="Times New Roman" w:hAnsi="Times New Roman" w:cs="Times New Roman"/>
                <w:b/>
                <w:lang w:val="ru-RU"/>
              </w:rPr>
              <w:t>тендерної</w:t>
            </w:r>
            <w:r w:rsidR="00515DDC">
              <w:rPr>
                <w:rFonts w:ascii="Times New Roman" w:eastAsia="Times New Roman" w:hAnsi="Times New Roman" w:cs="Times New Roman"/>
                <w:b/>
                <w:lang w:val="ru-RU"/>
              </w:rPr>
              <w:t xml:space="preserve"> </w:t>
            </w:r>
            <w:r w:rsidR="00FE2A1E" w:rsidRPr="00C257CB">
              <w:rPr>
                <w:rFonts w:ascii="Times New Roman" w:eastAsia="Times New Roman" w:hAnsi="Times New Roman" w:cs="Times New Roman"/>
                <w:b/>
                <w:lang w:val="ru-RU"/>
              </w:rPr>
              <w:t>документації</w:t>
            </w:r>
          </w:p>
        </w:tc>
        <w:tc>
          <w:tcPr>
            <w:tcW w:w="6380" w:type="dxa"/>
            <w:shd w:val="clear" w:color="auto" w:fill="auto"/>
          </w:tcPr>
          <w:p w:rsidR="00FE2A1E" w:rsidRPr="00C257CB" w:rsidRDefault="00FE2A1E" w:rsidP="00380005">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88674E" w:rsidRPr="00C257CB">
              <w:rPr>
                <w:rFonts w:ascii="Times New Roman" w:eastAsia="Times New Roman" w:hAnsi="Times New Roman" w:cs="Times New Roman"/>
                <w:shd w:val="solid" w:color="FFFFFF" w:fill="FFFFFF"/>
                <w:lang w:val="ru-RU"/>
              </w:rPr>
              <w:t>залишалося не</w:t>
            </w:r>
            <w:r w:rsidRPr="00C257CB">
              <w:rPr>
                <w:rFonts w:ascii="Times New Roman" w:eastAsia="Times New Roman" w:hAnsi="Times New Roman" w:cs="Times New Roman"/>
                <w:shd w:val="solid" w:color="FFFFFF" w:fill="FFFFFF"/>
                <w:lang w:val="ru-RU"/>
              </w:rPr>
              <w:t xml:space="preserve"> менше чотирьох днів.</w:t>
            </w:r>
          </w:p>
          <w:p w:rsidR="00FE2A1E" w:rsidRPr="00C257CB" w:rsidRDefault="00FE2A1E" w:rsidP="00380005">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2A1E" w:rsidRPr="00C257CB" w:rsidTr="00FE2A1E">
        <w:trPr>
          <w:trHeight w:val="481"/>
        </w:trPr>
        <w:tc>
          <w:tcPr>
            <w:tcW w:w="9920" w:type="dxa"/>
            <w:gridSpan w:val="3"/>
          </w:tcPr>
          <w:p w:rsidR="00FE2A1E" w:rsidRPr="00C257CB" w:rsidRDefault="00FE2A1E" w:rsidP="00E44766">
            <w:pPr>
              <w:spacing w:before="99"/>
              <w:ind w:right="30"/>
              <w:jc w:val="center"/>
              <w:rPr>
                <w:rFonts w:ascii="Times New Roman" w:eastAsia="Times New Roman" w:hAnsi="Times New Roman" w:cs="Times New Roman"/>
                <w:b/>
                <w:lang w:val="ru-RU"/>
              </w:rPr>
            </w:pPr>
            <w:r w:rsidRPr="00C257CB">
              <w:rPr>
                <w:rFonts w:ascii="Times New Roman" w:eastAsia="Times New Roman" w:hAnsi="Times New Roman" w:cs="Times New Roman"/>
                <w:b/>
                <w:lang w:val="ru-RU"/>
              </w:rPr>
              <w:t>Розділ</w:t>
            </w:r>
            <w:r w:rsidR="0025057F">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3.</w:t>
            </w:r>
            <w:r w:rsidR="0025057F">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Інструкція</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з</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підготовки</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sidR="00515DDC">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r>
    </w:tbl>
    <w:tbl>
      <w:tblPr>
        <w:tblW w:w="0" w:type="auto"/>
        <w:tblInd w:w="279" w:type="dxa"/>
        <w:tblLayout w:type="fixed"/>
        <w:tblCellMar>
          <w:left w:w="115" w:type="dxa"/>
          <w:right w:w="115" w:type="dxa"/>
        </w:tblCellMar>
        <w:tblLook w:val="0000" w:firstRow="0" w:lastRow="0" w:firstColumn="0" w:lastColumn="0" w:noHBand="0" w:noVBand="0"/>
      </w:tblPr>
      <w:tblGrid>
        <w:gridCol w:w="710"/>
        <w:gridCol w:w="2834"/>
        <w:gridCol w:w="6378"/>
      </w:tblGrid>
      <w:tr w:rsidR="00F55D6A" w:rsidRPr="00C257CB" w:rsidTr="00F55D6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55D6A" w:rsidRPr="00C257CB" w:rsidRDefault="00F55D6A" w:rsidP="008B1CF7">
            <w:pPr>
              <w:snapToGrid w:val="0"/>
              <w:spacing w:after="0" w:line="240" w:lineRule="auto"/>
              <w:ind w:hanging="2"/>
              <w:jc w:val="center"/>
              <w:rPr>
                <w:rFonts w:ascii="Times New Roman" w:hAnsi="Times New Roman" w:cs="Times New Roman"/>
              </w:rPr>
            </w:pPr>
          </w:p>
          <w:p w:rsidR="00F55D6A" w:rsidRPr="00C257CB" w:rsidRDefault="00F55D6A" w:rsidP="008B1CF7">
            <w:pPr>
              <w:spacing w:after="0" w:line="240" w:lineRule="auto"/>
              <w:ind w:hanging="2"/>
              <w:jc w:val="center"/>
              <w:rPr>
                <w:rFonts w:ascii="Times New Roman" w:hAnsi="Times New Roman" w:cs="Times New Roman"/>
              </w:rPr>
            </w:pPr>
            <w:r w:rsidRPr="00C257CB">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55D6A" w:rsidRPr="00C257CB" w:rsidRDefault="00F55D6A" w:rsidP="008B1CF7">
            <w:pPr>
              <w:widowControl w:val="0"/>
              <w:spacing w:before="96" w:after="96" w:line="240" w:lineRule="auto"/>
              <w:ind w:right="113" w:hanging="2"/>
              <w:jc w:val="both"/>
              <w:rPr>
                <w:rFonts w:ascii="Times New Roman" w:hAnsi="Times New Roman" w:cs="Times New Roman"/>
              </w:rPr>
            </w:pPr>
            <w:bookmarkStart w:id="0" w:name="_Hlk93923305"/>
            <w:r w:rsidRPr="00C257CB">
              <w:rPr>
                <w:rFonts w:ascii="Times New Roman" w:hAnsi="Times New Roman" w:cs="Times New Roman"/>
                <w:b/>
              </w:rPr>
              <w:t>Зміст і спосіб подання тендерної пропозиції</w:t>
            </w:r>
            <w:bookmarkEnd w:id="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223BD" w:rsidRPr="009E584C"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Додатком </w:t>
            </w:r>
            <w:r w:rsidR="003810D2" w:rsidRPr="009E584C">
              <w:rPr>
                <w:rFonts w:ascii="Times New Roman" w:hAnsi="Times New Roman" w:cs="Times New Roman"/>
              </w:rPr>
              <w:t>3</w:t>
            </w:r>
            <w:r w:rsidRPr="009E584C">
              <w:rPr>
                <w:rFonts w:ascii="Times New Roman" w:hAnsi="Times New Roman" w:cs="Times New Roman"/>
              </w:rPr>
              <w:t xml:space="preserve"> до цієї тендерної документації;</w:t>
            </w:r>
          </w:p>
          <w:p w:rsidR="009223BD" w:rsidRPr="009E584C"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 xml:space="preserve">інформацією щодо відсутності підстав, установлених в пункті 44 Особливостей*, – згідно з Додатком </w:t>
            </w:r>
            <w:r w:rsidR="003810D2" w:rsidRPr="009E584C">
              <w:rPr>
                <w:rFonts w:ascii="Times New Roman" w:hAnsi="Times New Roman" w:cs="Times New Roman"/>
              </w:rPr>
              <w:t>3</w:t>
            </w:r>
            <w:r w:rsidRPr="009E584C">
              <w:rPr>
                <w:rFonts w:ascii="Times New Roman" w:hAnsi="Times New Roman" w:cs="Times New Roman"/>
              </w:rPr>
              <w:t xml:space="preserve"> до цієї тендерної документації;</w:t>
            </w:r>
          </w:p>
          <w:p w:rsidR="009223BD" w:rsidRPr="009E584C"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23BD" w:rsidRPr="009E584C"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інформацією щодо кожного субпідрядника/ співвиконавця у разі</w:t>
            </w:r>
            <w:r w:rsidR="000C2F10" w:rsidRPr="009E584C">
              <w:rPr>
                <w:rFonts w:ascii="Times New Roman" w:hAnsi="Times New Roman" w:cs="Times New Roman"/>
              </w:rPr>
              <w:t xml:space="preserve"> їх наявності</w:t>
            </w:r>
            <w:r w:rsidRPr="009E584C">
              <w:rPr>
                <w:rFonts w:ascii="Times New Roman" w:hAnsi="Times New Roman" w:cs="Times New Roman"/>
              </w:rPr>
              <w:t>;</w:t>
            </w:r>
          </w:p>
          <w:p w:rsidR="009223BD" w:rsidRPr="009E584C"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9223BD" w:rsidRPr="00C257CB" w:rsidRDefault="009223BD" w:rsidP="009223BD">
            <w:pPr>
              <w:spacing w:after="0" w:line="240" w:lineRule="auto"/>
              <w:ind w:right="119" w:firstLine="450"/>
              <w:jc w:val="both"/>
              <w:rPr>
                <w:rFonts w:ascii="Times New Roman" w:hAnsi="Times New Roman" w:cs="Times New Roman"/>
              </w:rPr>
            </w:pPr>
            <w:r w:rsidRPr="009E584C">
              <w:rPr>
                <w:rFonts w:ascii="Times New Roman" w:hAnsi="Times New Roman" w:cs="Times New Roman"/>
              </w:rPr>
              <w:t>−</w:t>
            </w:r>
            <w:r w:rsidRPr="009E584C">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C257CB">
              <w:rPr>
                <w:rFonts w:ascii="Times New Roman" w:hAnsi="Times New Roman" w:cs="Times New Roman"/>
              </w:rPr>
              <w:lastRenderedPageBreak/>
              <w:t>день, залежно від того, у яких днях (календарних чи робочих) обраховується відповідний строк.</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Опис та приклади формальних несуттєвих помилок.</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Опис формальних помилок:</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1.</w:t>
            </w:r>
            <w:r w:rsidRPr="00C257CB">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уживання великої літери;</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уживання розділових знаків та відмінювання слів у реченні;</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використання слова або мовного звороту, запозичених з іншої мови;</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застосування правил переносу частини слова з рядка в рядок;</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w:t>
            </w:r>
            <w:r w:rsidRPr="00C257CB">
              <w:rPr>
                <w:rFonts w:ascii="Times New Roman" w:hAnsi="Times New Roman" w:cs="Times New Roman"/>
              </w:rPr>
              <w:tab/>
              <w:t>написання слів разом та/або окремо, та/або через дефіс;</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2.</w:t>
            </w:r>
            <w:r w:rsidRPr="00C257CB">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3.</w:t>
            </w:r>
            <w:r w:rsidRPr="00C257CB">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4.</w:t>
            </w:r>
            <w:r w:rsidRPr="00C257CB">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5.</w:t>
            </w:r>
            <w:r w:rsidRPr="00C257CB">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6.</w:t>
            </w:r>
            <w:r w:rsidRPr="00C257CB">
              <w:rPr>
                <w:rFonts w:ascii="Times New Roman" w:hAnsi="Times New Roman" w:cs="Times New Roman"/>
              </w:rPr>
              <w:tab/>
              <w:t xml:space="preserve">Подання документа (документів) учасником процедури закупівлі у складі тендерної пропозиції, що не містить </w:t>
            </w:r>
            <w:r w:rsidRPr="00C257CB">
              <w:rPr>
                <w:rFonts w:ascii="Times New Roman" w:hAnsi="Times New Roman" w:cs="Times New Roman"/>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7.</w:t>
            </w:r>
            <w:r w:rsidRPr="00C257CB">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8.</w:t>
            </w:r>
            <w:r w:rsidRPr="00C257CB">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9.</w:t>
            </w:r>
            <w:r w:rsidRPr="00C257CB">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3BD" w:rsidRPr="00C257CB" w:rsidRDefault="009223BD" w:rsidP="00466352">
            <w:pPr>
              <w:tabs>
                <w:tab w:val="left" w:pos="738"/>
              </w:tabs>
              <w:spacing w:after="0" w:line="240" w:lineRule="auto"/>
              <w:ind w:right="119" w:firstLine="450"/>
              <w:jc w:val="both"/>
              <w:rPr>
                <w:rFonts w:ascii="Times New Roman" w:hAnsi="Times New Roman" w:cs="Times New Roman"/>
              </w:rPr>
            </w:pPr>
            <w:r w:rsidRPr="00C257CB">
              <w:rPr>
                <w:rFonts w:ascii="Times New Roman" w:hAnsi="Times New Roman" w:cs="Times New Roman"/>
              </w:rPr>
              <w:t>10.</w:t>
            </w:r>
            <w:r w:rsidRPr="00C257CB">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3BD" w:rsidRPr="00C257CB" w:rsidRDefault="009223BD" w:rsidP="00466352">
            <w:pPr>
              <w:tabs>
                <w:tab w:val="left" w:pos="738"/>
              </w:tabs>
              <w:spacing w:after="0" w:line="240" w:lineRule="auto"/>
              <w:ind w:right="119" w:firstLine="450"/>
              <w:jc w:val="both"/>
              <w:rPr>
                <w:rFonts w:ascii="Times New Roman" w:hAnsi="Times New Roman" w:cs="Times New Roman"/>
              </w:rPr>
            </w:pPr>
            <w:r w:rsidRPr="00C257CB">
              <w:rPr>
                <w:rFonts w:ascii="Times New Roman" w:hAnsi="Times New Roman" w:cs="Times New Roman"/>
              </w:rPr>
              <w:t>11.</w:t>
            </w:r>
            <w:r w:rsidRPr="00C257CB">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3BD" w:rsidRDefault="00466352" w:rsidP="009223BD">
            <w:pPr>
              <w:spacing w:after="0" w:line="240" w:lineRule="auto"/>
              <w:ind w:right="119" w:firstLine="450"/>
              <w:jc w:val="both"/>
              <w:rPr>
                <w:rFonts w:ascii="Times New Roman" w:hAnsi="Times New Roman" w:cs="Times New Roman"/>
              </w:rPr>
            </w:pPr>
            <w:r>
              <w:rPr>
                <w:rFonts w:ascii="Times New Roman" w:hAnsi="Times New Roman" w:cs="Times New Roman"/>
              </w:rPr>
              <w:t>12.</w:t>
            </w:r>
            <w:r w:rsidR="009223BD" w:rsidRPr="00C257CB">
              <w:rPr>
                <w:rFonts w:ascii="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52" w:rsidRPr="00C257CB" w:rsidRDefault="00466352" w:rsidP="00466352">
            <w:pPr>
              <w:spacing w:after="0" w:line="240" w:lineRule="auto"/>
              <w:ind w:right="119"/>
              <w:jc w:val="both"/>
              <w:rPr>
                <w:rFonts w:ascii="Times New Roman" w:hAnsi="Times New Roman" w:cs="Times New Roman"/>
              </w:rPr>
            </w:pPr>
            <w:r w:rsidRPr="009E584C">
              <w:rPr>
                <w:rFonts w:ascii="Times New Roman" w:hAnsi="Times New Roman" w:cs="Times New Roman"/>
              </w:rPr>
              <w:t>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1) документи мають бути чіткими та розбірливими для читання;</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2) тендерна пропозиція учасника повинна бути підписана  кваліфікованим електронним підписом (КЕП</w:t>
            </w:r>
            <w:r w:rsidR="009A109E" w:rsidRPr="00C257CB">
              <w:rPr>
                <w:rFonts w:ascii="Times New Roman" w:hAnsi="Times New Roman" w:cs="Times New Roman"/>
              </w:rPr>
              <w:t>)</w:t>
            </w:r>
            <w:r w:rsidRPr="00C257CB">
              <w:rPr>
                <w:rFonts w:ascii="Times New Roman" w:hAnsi="Times New Roman" w:cs="Times New Roman"/>
              </w:rPr>
              <w:t>;</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Винятки:</w:t>
            </w:r>
          </w:p>
          <w:p w:rsidR="009223BD" w:rsidRPr="00C257CB" w:rsidRDefault="009223BD" w:rsidP="009223BD">
            <w:pPr>
              <w:spacing w:after="0" w:line="240" w:lineRule="auto"/>
              <w:ind w:right="119" w:firstLine="450"/>
              <w:jc w:val="both"/>
              <w:rPr>
                <w:rFonts w:ascii="Times New Roman" w:hAnsi="Times New Roman" w:cs="Times New Roman"/>
              </w:rPr>
            </w:pPr>
            <w:r w:rsidRPr="00C257CB">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w:t>
            </w:r>
            <w:r w:rsidR="009A109E" w:rsidRPr="00C257CB">
              <w:rPr>
                <w:rFonts w:ascii="Times New Roman" w:hAnsi="Times New Roman" w:cs="Times New Roman"/>
              </w:rPr>
              <w:t>П</w:t>
            </w:r>
            <w:r w:rsidRPr="00C257CB">
              <w:rPr>
                <w:rFonts w:ascii="Times New Roman" w:hAnsi="Times New Roman" w:cs="Times New Roman"/>
              </w:rPr>
              <w:t>.</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Зверніть увагу: </w:t>
            </w:r>
            <w:r w:rsidRPr="00720F97">
              <w:rPr>
                <w:rFonts w:ascii="Times New Roman" w:hAnsi="Times New Roman" w:cs="Times New Roman"/>
              </w:rPr>
              <w:t xml:space="preserve">документи тендерної пропозиції, які надані не у формі електронного документа (без КЕП на документі), </w:t>
            </w:r>
            <w:r w:rsidRPr="009E584C">
              <w:rPr>
                <w:rFonts w:ascii="Times New Roman" w:hAnsi="Times New Roman" w:cs="Times New Roman"/>
              </w:rPr>
              <w:lastRenderedPageBreak/>
              <w:t>повинні містити підпис уповноваженої особи учасника закупівлі (із зазначенням прізвища, ініціалів та посади особи), а також відбитки печатки уч</w:t>
            </w:r>
            <w:r w:rsidR="00C86574" w:rsidRPr="009E584C">
              <w:rPr>
                <w:rFonts w:ascii="Times New Roman" w:hAnsi="Times New Roman" w:cs="Times New Roman"/>
              </w:rPr>
              <w:t xml:space="preserve">асника (у разі використання), </w:t>
            </w:r>
            <w:r w:rsidRPr="009E584C">
              <w:rPr>
                <w:rFonts w:ascii="Times New Roman" w:hAnsi="Times New Roman" w:cs="Times New Roman"/>
              </w:rPr>
              <w:t>окрім документів, виданих іншими підприємства</w:t>
            </w:r>
            <w:r w:rsidR="00C86574" w:rsidRPr="009E584C">
              <w:rPr>
                <w:rFonts w:ascii="Times New Roman" w:hAnsi="Times New Roman" w:cs="Times New Roman"/>
              </w:rPr>
              <w:t>ми / установами / організаціями</w:t>
            </w:r>
            <w:r w:rsidRPr="009E584C">
              <w:rPr>
                <w:rFonts w:ascii="Times New Roman" w:hAnsi="Times New Roman" w:cs="Times New Roman"/>
              </w:rPr>
              <w:t>.</w:t>
            </w:r>
            <w:r w:rsidRPr="00C257CB">
              <w:rPr>
                <w:rFonts w:ascii="Times New Roman" w:hAnsi="Times New Roman" w:cs="Times New Roman"/>
              </w:rPr>
              <w:t xml:space="preserve"> </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3BD"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 xml:space="preserve">Тендерні пропозиції мають право подавати всі заінтересовані особи. </w:t>
            </w:r>
          </w:p>
          <w:p w:rsidR="00C86574" w:rsidRPr="00C257CB" w:rsidRDefault="009223BD" w:rsidP="00466352">
            <w:pPr>
              <w:spacing w:after="0" w:line="240" w:lineRule="auto"/>
              <w:ind w:right="119"/>
              <w:jc w:val="both"/>
              <w:rPr>
                <w:rFonts w:ascii="Times New Roman" w:hAnsi="Times New Roman" w:cs="Times New Roman"/>
              </w:rPr>
            </w:pPr>
            <w:r w:rsidRPr="00C257C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bl>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835"/>
        <w:gridCol w:w="6379"/>
      </w:tblGrid>
      <w:tr w:rsidR="00F33C53" w:rsidRPr="00720F97" w:rsidTr="009E584C">
        <w:trPr>
          <w:trHeight w:val="559"/>
        </w:trPr>
        <w:tc>
          <w:tcPr>
            <w:tcW w:w="709" w:type="dxa"/>
          </w:tcPr>
          <w:p w:rsidR="00FE2A1E" w:rsidRPr="00720F97" w:rsidRDefault="00DA4BF0" w:rsidP="00FE2A1E">
            <w:pPr>
              <w:spacing w:line="273" w:lineRule="exact"/>
              <w:jc w:val="center"/>
              <w:rPr>
                <w:rFonts w:ascii="Times New Roman" w:eastAsia="Times New Roman" w:hAnsi="Times New Roman" w:cs="Times New Roman"/>
              </w:rPr>
            </w:pPr>
            <w:r w:rsidRPr="00720F97">
              <w:rPr>
                <w:rFonts w:ascii="Times New Roman" w:eastAsia="Times New Roman" w:hAnsi="Times New Roman" w:cs="Times New Roman"/>
              </w:rPr>
              <w:lastRenderedPageBreak/>
              <w:t>2</w:t>
            </w:r>
          </w:p>
        </w:tc>
        <w:tc>
          <w:tcPr>
            <w:tcW w:w="2835" w:type="dxa"/>
          </w:tcPr>
          <w:p w:rsidR="00FE2A1E" w:rsidRPr="00720F97" w:rsidRDefault="00FE2A1E" w:rsidP="00BA6B36">
            <w:pPr>
              <w:spacing w:line="276" w:lineRule="exact"/>
              <w:ind w:left="114" w:right="135"/>
              <w:rPr>
                <w:rFonts w:ascii="Times New Roman" w:eastAsia="Times New Roman" w:hAnsi="Times New Roman" w:cs="Times New Roman"/>
                <w:b/>
              </w:rPr>
            </w:pPr>
            <w:r w:rsidRPr="00720F97">
              <w:rPr>
                <w:rFonts w:ascii="Times New Roman" w:eastAsia="Times New Roman" w:hAnsi="Times New Roman" w:cs="Times New Roman"/>
                <w:b/>
              </w:rPr>
              <w:t>Забезпечення</w:t>
            </w:r>
            <w:r w:rsidR="00EB1430" w:rsidRPr="00720F97">
              <w:rPr>
                <w:rFonts w:ascii="Times New Roman" w:eastAsia="Times New Roman" w:hAnsi="Times New Roman" w:cs="Times New Roman"/>
                <w:b/>
              </w:rPr>
              <w:t xml:space="preserve"> </w:t>
            </w:r>
            <w:r w:rsidRPr="00720F97">
              <w:rPr>
                <w:rFonts w:ascii="Times New Roman" w:eastAsia="Times New Roman" w:hAnsi="Times New Roman" w:cs="Times New Roman"/>
                <w:b/>
              </w:rPr>
              <w:t>тендерної</w:t>
            </w:r>
            <w:r w:rsidR="00EB1430" w:rsidRPr="00720F97">
              <w:rPr>
                <w:rFonts w:ascii="Times New Roman" w:eastAsia="Times New Roman" w:hAnsi="Times New Roman" w:cs="Times New Roman"/>
                <w:b/>
              </w:rPr>
              <w:t xml:space="preserve"> </w:t>
            </w:r>
            <w:r w:rsidRPr="00720F97">
              <w:rPr>
                <w:rFonts w:ascii="Times New Roman" w:eastAsia="Times New Roman" w:hAnsi="Times New Roman" w:cs="Times New Roman"/>
                <w:b/>
              </w:rPr>
              <w:t>пропозиції</w:t>
            </w:r>
          </w:p>
        </w:tc>
        <w:tc>
          <w:tcPr>
            <w:tcW w:w="6379" w:type="dxa"/>
            <w:tcBorders>
              <w:top w:val="single" w:sz="4" w:space="0" w:color="auto"/>
            </w:tcBorders>
          </w:tcPr>
          <w:p w:rsidR="00720F97" w:rsidRPr="00720F97" w:rsidRDefault="00720F97" w:rsidP="00720F97">
            <w:pPr>
              <w:ind w:firstLine="142"/>
              <w:rPr>
                <w:rFonts w:ascii="Times New Roman" w:hAnsi="Times New Roman" w:cs="Times New Roman"/>
                <w:color w:val="000000"/>
              </w:rPr>
            </w:pPr>
            <w:r w:rsidRPr="00720F97">
              <w:rPr>
                <w:rFonts w:ascii="Times New Roman" w:hAnsi="Times New Roman" w:cs="Times New Roman"/>
              </w:rPr>
              <w:t>Забезпечення тендерної пропозиції не вимагається</w:t>
            </w:r>
            <w:r w:rsidRPr="00720F97">
              <w:rPr>
                <w:rFonts w:ascii="Times New Roman" w:hAnsi="Times New Roman" w:cs="Times New Roman"/>
                <w:color w:val="000000"/>
              </w:rPr>
              <w:t xml:space="preserve"> </w:t>
            </w:r>
          </w:p>
          <w:p w:rsidR="00FE2A1E" w:rsidRPr="00720F97" w:rsidRDefault="00FE2A1E" w:rsidP="00D5025E">
            <w:pPr>
              <w:spacing w:before="6"/>
              <w:ind w:left="139"/>
              <w:rPr>
                <w:rFonts w:ascii="Times New Roman" w:eastAsia="Times New Roman" w:hAnsi="Times New Roman" w:cs="Times New Roman"/>
                <w:lang w:val="ru-RU"/>
              </w:rPr>
            </w:pPr>
          </w:p>
        </w:tc>
      </w:tr>
      <w:tr w:rsidR="00F33C53" w:rsidRPr="00C257CB" w:rsidTr="009E584C">
        <w:trPr>
          <w:trHeight w:val="1117"/>
        </w:trPr>
        <w:tc>
          <w:tcPr>
            <w:tcW w:w="709" w:type="dxa"/>
          </w:tcPr>
          <w:p w:rsidR="00FE2A1E" w:rsidRPr="00C257CB" w:rsidRDefault="00C917D9"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835" w:type="dxa"/>
          </w:tcPr>
          <w:p w:rsidR="00FE2A1E" w:rsidRPr="00C257CB" w:rsidRDefault="00FE2A1E" w:rsidP="00BA6B36">
            <w:pPr>
              <w:ind w:left="114" w:right="291"/>
              <w:rPr>
                <w:rFonts w:ascii="Times New Roman" w:eastAsia="Times New Roman" w:hAnsi="Times New Roman" w:cs="Times New Roman"/>
                <w:b/>
                <w:lang w:val="ru-RU"/>
              </w:rPr>
            </w:pPr>
            <w:r w:rsidRPr="00C257CB">
              <w:rPr>
                <w:rFonts w:ascii="Times New Roman" w:eastAsia="Times New Roman" w:hAnsi="Times New Roman" w:cs="Times New Roman"/>
                <w:b/>
                <w:lang w:val="ru-RU"/>
              </w:rPr>
              <w:t>Умови повернення чи</w:t>
            </w:r>
            <w:r w:rsidR="00B349E5">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w:t>
            </w:r>
            <w:r w:rsidR="00B349E5">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повернення</w:t>
            </w:r>
          </w:p>
          <w:p w:rsidR="00FE2A1E" w:rsidRPr="00C257CB" w:rsidRDefault="00B349E5" w:rsidP="00BA6B36">
            <w:pPr>
              <w:spacing w:line="270" w:lineRule="atLeast"/>
              <w:ind w:left="114" w:right="165"/>
              <w:rPr>
                <w:rFonts w:ascii="Times New Roman" w:eastAsia="Times New Roman" w:hAnsi="Times New Roman" w:cs="Times New Roman"/>
                <w:b/>
                <w:lang w:val="ru-RU"/>
              </w:rPr>
            </w:pPr>
            <w:r>
              <w:rPr>
                <w:rFonts w:ascii="Times New Roman" w:eastAsia="Times New Roman" w:hAnsi="Times New Roman" w:cs="Times New Roman"/>
                <w:b/>
                <w:lang w:val="ru-RU"/>
              </w:rPr>
              <w:t>з</w:t>
            </w:r>
            <w:r w:rsidR="00FE2A1E" w:rsidRPr="00C257CB">
              <w:rPr>
                <w:rFonts w:ascii="Times New Roman" w:eastAsia="Times New Roman" w:hAnsi="Times New Roman" w:cs="Times New Roman"/>
                <w:b/>
                <w:lang w:val="ru-RU"/>
              </w:rPr>
              <w:t>абезпечення</w:t>
            </w:r>
            <w:r>
              <w:rPr>
                <w:rFonts w:ascii="Times New Roman" w:eastAsia="Times New Roman" w:hAnsi="Times New Roman" w:cs="Times New Roman"/>
                <w:b/>
                <w:lang w:val="ru-RU"/>
              </w:rPr>
              <w:t xml:space="preserve"> </w:t>
            </w:r>
            <w:r w:rsidR="00FE2A1E"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00FE2A1E" w:rsidRPr="00C257CB">
              <w:rPr>
                <w:rFonts w:ascii="Times New Roman" w:eastAsia="Times New Roman" w:hAnsi="Times New Roman" w:cs="Times New Roman"/>
                <w:b/>
                <w:lang w:val="ru-RU"/>
              </w:rPr>
              <w:t>пропозиції</w:t>
            </w:r>
          </w:p>
        </w:tc>
        <w:tc>
          <w:tcPr>
            <w:tcW w:w="6379" w:type="dxa"/>
          </w:tcPr>
          <w:p w:rsidR="00FE2A1E" w:rsidRPr="00720F97" w:rsidRDefault="00720F97" w:rsidP="00720F97">
            <w:pPr>
              <w:ind w:left="141"/>
              <w:jc w:val="both"/>
              <w:rPr>
                <w:rFonts w:ascii="Times New Roman" w:eastAsia="Times New Roman" w:hAnsi="Times New Roman" w:cs="Times New Roman"/>
                <w:lang w:val="ru-RU"/>
              </w:rPr>
            </w:pPr>
            <w:r w:rsidRPr="00720F97">
              <w:rPr>
                <w:rFonts w:ascii="Times New Roman" w:hAnsi="Times New Roman" w:cs="Times New Roman"/>
              </w:rPr>
              <w:t>Не передбачається</w:t>
            </w:r>
          </w:p>
        </w:tc>
      </w:tr>
      <w:tr w:rsidR="00F33C53" w:rsidRPr="00C257CB" w:rsidTr="009E584C">
        <w:trPr>
          <w:trHeight w:val="845"/>
        </w:trPr>
        <w:tc>
          <w:tcPr>
            <w:tcW w:w="709" w:type="dxa"/>
            <w:vMerge w:val="restart"/>
          </w:tcPr>
          <w:p w:rsidR="00FE2A1E" w:rsidRPr="00C257CB" w:rsidRDefault="00286E11" w:rsidP="00FE2A1E">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835" w:type="dxa"/>
            <w:vMerge w:val="restart"/>
          </w:tcPr>
          <w:p w:rsidR="00FE2A1E" w:rsidRPr="00C257CB" w:rsidRDefault="00FE2A1E" w:rsidP="00BA6B36">
            <w:pPr>
              <w:ind w:left="114" w:right="179"/>
              <w:rPr>
                <w:rFonts w:ascii="Times New Roman" w:eastAsia="Times New Roman" w:hAnsi="Times New Roman" w:cs="Times New Roman"/>
                <w:b/>
                <w:lang w:val="ru-RU"/>
              </w:rPr>
            </w:pPr>
            <w:r w:rsidRPr="00C257CB">
              <w:rPr>
                <w:rFonts w:ascii="Times New Roman" w:eastAsia="Times New Roman" w:hAnsi="Times New Roman" w:cs="Times New Roman"/>
                <w:b/>
                <w:lang w:val="ru-RU"/>
              </w:rPr>
              <w:t>Строк, протягом якого</w:t>
            </w:r>
            <w:r w:rsidR="00B349E5">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тендерні пропозиції є</w:t>
            </w:r>
            <w:r w:rsidR="00B349E5">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дійсними</w:t>
            </w:r>
          </w:p>
        </w:tc>
        <w:tc>
          <w:tcPr>
            <w:tcW w:w="6379" w:type="dxa"/>
            <w:tcBorders>
              <w:bottom w:val="nil"/>
            </w:tcBorders>
          </w:tcPr>
          <w:p w:rsidR="00C917D9" w:rsidRPr="00C257CB" w:rsidRDefault="00C917D9" w:rsidP="00C917D9">
            <w:pPr>
              <w:ind w:left="117" w:right="171" w:firstLine="166"/>
              <w:jc w:val="both"/>
              <w:rPr>
                <w:rFonts w:ascii="Times New Roman" w:eastAsia="Times New Roman" w:hAnsi="Times New Roman" w:cs="Times New Roman"/>
                <w:lang w:val="ru-RU"/>
              </w:rPr>
            </w:pPr>
            <w:r w:rsidRPr="00720F97">
              <w:rPr>
                <w:rFonts w:ascii="Times New Roman" w:eastAsia="Times New Roman" w:hAnsi="Times New Roman" w:cs="Times New Roman"/>
                <w:lang w:val="ru-RU"/>
              </w:rPr>
              <w:t xml:space="preserve">Тендерні пропозиції вважаються дійсними протягом </w:t>
            </w:r>
            <w:r w:rsidR="00720F97" w:rsidRPr="00720F97">
              <w:rPr>
                <w:rFonts w:ascii="Times New Roman" w:eastAsia="Times New Roman" w:hAnsi="Times New Roman" w:cs="Times New Roman"/>
                <w:lang w:val="ru-RU"/>
              </w:rPr>
              <w:t>120</w:t>
            </w:r>
            <w:r w:rsidRPr="00720F97">
              <w:rPr>
                <w:rFonts w:ascii="Times New Roman" w:eastAsia="Times New Roman" w:hAnsi="Times New Roman" w:cs="Times New Roman"/>
                <w:lang w:val="ru-RU"/>
              </w:rPr>
              <w:t xml:space="preserve"> (</w:t>
            </w:r>
            <w:r w:rsidR="00720F97" w:rsidRPr="00720F97">
              <w:rPr>
                <w:rFonts w:ascii="Times New Roman" w:eastAsia="Times New Roman" w:hAnsi="Times New Roman" w:cs="Times New Roman"/>
                <w:lang w:val="ru-RU"/>
              </w:rPr>
              <w:t>сто двадцяти</w:t>
            </w:r>
            <w:r w:rsidRPr="00720F97">
              <w:rPr>
                <w:rFonts w:ascii="Times New Roman" w:eastAsia="Times New Roman" w:hAnsi="Times New Roman" w:cs="Times New Roman"/>
                <w:lang w:val="ru-RU"/>
              </w:rPr>
              <w:t>) днів із дати кінцевого строку подання тендерних пропозицій.</w:t>
            </w:r>
            <w:r w:rsidRPr="00C257CB">
              <w:rPr>
                <w:rFonts w:ascii="Times New Roman" w:eastAsia="Times New Roman" w:hAnsi="Times New Roman" w:cs="Times New Roman"/>
                <w:lang w:val="ru-RU"/>
              </w:rPr>
              <w:t xml:space="preserve"> </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закупівлі має право:</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E2A1E" w:rsidRPr="00C257CB" w:rsidRDefault="00C917D9" w:rsidP="00C917D9">
            <w:pPr>
              <w:spacing w:line="278" w:lineRule="exact"/>
              <w:ind w:left="141" w:right="93"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57CB" w:rsidRPr="00C257CB" w:rsidTr="009E584C">
        <w:trPr>
          <w:trHeight w:val="67"/>
        </w:trPr>
        <w:tc>
          <w:tcPr>
            <w:tcW w:w="709" w:type="dxa"/>
            <w:vMerge/>
            <w:tcBorders>
              <w:top w:val="nil"/>
            </w:tcBorders>
          </w:tcPr>
          <w:p w:rsidR="00FE2A1E" w:rsidRPr="00C257CB" w:rsidRDefault="00FE2A1E" w:rsidP="00FE2A1E">
            <w:pPr>
              <w:rPr>
                <w:rFonts w:ascii="Times New Roman" w:eastAsia="Times New Roman" w:hAnsi="Times New Roman" w:cs="Times New Roman"/>
                <w:lang w:val="ru-RU"/>
              </w:rPr>
            </w:pPr>
          </w:p>
        </w:tc>
        <w:tc>
          <w:tcPr>
            <w:tcW w:w="2835" w:type="dxa"/>
            <w:vMerge/>
            <w:tcBorders>
              <w:top w:val="nil"/>
            </w:tcBorders>
          </w:tcPr>
          <w:p w:rsidR="00FE2A1E" w:rsidRPr="00C257CB" w:rsidRDefault="00FE2A1E" w:rsidP="00FE2A1E">
            <w:pPr>
              <w:rPr>
                <w:rFonts w:ascii="Times New Roman" w:eastAsia="Times New Roman" w:hAnsi="Times New Roman" w:cs="Times New Roman"/>
                <w:lang w:val="ru-RU"/>
              </w:rPr>
            </w:pPr>
          </w:p>
        </w:tc>
        <w:tc>
          <w:tcPr>
            <w:tcW w:w="6379" w:type="dxa"/>
            <w:tcBorders>
              <w:top w:val="nil"/>
            </w:tcBorders>
          </w:tcPr>
          <w:p w:rsidR="00FE2A1E" w:rsidRPr="00C257CB" w:rsidRDefault="00FE2A1E" w:rsidP="00BA6B36">
            <w:pPr>
              <w:spacing w:before="2" w:line="264" w:lineRule="exact"/>
              <w:rPr>
                <w:rFonts w:ascii="Times New Roman" w:eastAsia="Times New Roman" w:hAnsi="Times New Roman" w:cs="Times New Roman"/>
                <w:lang w:val="ru-RU"/>
              </w:rPr>
            </w:pPr>
          </w:p>
        </w:tc>
      </w:tr>
      <w:tr w:rsidR="00F33C53" w:rsidRPr="00C257CB" w:rsidTr="009E584C">
        <w:trPr>
          <w:trHeight w:val="4831"/>
        </w:trPr>
        <w:tc>
          <w:tcPr>
            <w:tcW w:w="709" w:type="dxa"/>
          </w:tcPr>
          <w:p w:rsidR="00932381" w:rsidRPr="00C257CB" w:rsidRDefault="00D6127D" w:rsidP="00932381">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5</w:t>
            </w:r>
          </w:p>
        </w:tc>
        <w:tc>
          <w:tcPr>
            <w:tcW w:w="2835" w:type="dxa"/>
          </w:tcPr>
          <w:p w:rsidR="00932381" w:rsidRPr="00C257CB" w:rsidRDefault="00C917D9" w:rsidP="00932381">
            <w:pPr>
              <w:ind w:left="114" w:right="187"/>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Кваліфікаційні критерії до учасників та вимоги, </w:t>
            </w:r>
            <w:proofErr w:type="gramStart"/>
            <w:r w:rsidRPr="00C257CB">
              <w:rPr>
                <w:rFonts w:ascii="Times New Roman" w:eastAsia="Times New Roman" w:hAnsi="Times New Roman" w:cs="Times New Roman"/>
                <w:b/>
                <w:lang w:val="ru-RU"/>
              </w:rPr>
              <w:t>згідно  з</w:t>
            </w:r>
            <w:proofErr w:type="gramEnd"/>
            <w:r w:rsidRPr="00C257CB">
              <w:rPr>
                <w:rFonts w:ascii="Times New Roman" w:eastAsia="Times New Roman" w:hAnsi="Times New Roman" w:cs="Times New Roman"/>
                <w:b/>
                <w:lang w:val="ru-RU"/>
              </w:rPr>
              <w:t xml:space="preserve"> пунктом 28  та пунктом 44  Особливостей*</w:t>
            </w:r>
          </w:p>
        </w:tc>
        <w:tc>
          <w:tcPr>
            <w:tcW w:w="6379" w:type="dxa"/>
            <w:vAlign w:val="center"/>
          </w:tcPr>
          <w:p w:rsidR="00C917D9" w:rsidRPr="009E584C" w:rsidRDefault="00C917D9" w:rsidP="00C917D9">
            <w:pPr>
              <w:ind w:left="117" w:right="171" w:firstLine="166"/>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C917D9" w:rsidRPr="00C257CB" w:rsidRDefault="00C917D9" w:rsidP="00C917D9">
            <w:pPr>
              <w:ind w:left="117" w:right="171" w:firstLine="166"/>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Спосіб підтвердження відповідності учасника критеріям і вимогам згідно із законодавством наведено в Додатку 3 до цієї тендерної документації.</w:t>
            </w:r>
            <w:r w:rsidRPr="00C257CB">
              <w:rPr>
                <w:rFonts w:ascii="Times New Roman" w:eastAsia="Times New Roman" w:hAnsi="Times New Roman" w:cs="Times New Roman"/>
                <w:lang w:val="ru-RU"/>
              </w:rPr>
              <w:t xml:space="preserve"> </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Підстави, визначені пунктом 44 Особливостей*.</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C257CB">
              <w:rPr>
                <w:rFonts w:ascii="Times New Roman" w:eastAsia="Times New Roman" w:hAnsi="Times New Roman" w:cs="Times New Roman"/>
                <w:lang w:val="ru-RU"/>
              </w:rPr>
              <w:t>в будь</w:t>
            </w:r>
            <w:proofErr w:type="gramEnd"/>
            <w:r w:rsidRPr="00C257CB">
              <w:rPr>
                <w:rFonts w:ascii="Times New Roman" w:eastAsia="Times New Roman" w:hAnsi="Times New Roman" w:cs="Times New Roman"/>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17D9" w:rsidRPr="00C257CB" w:rsidRDefault="00C917D9" w:rsidP="00F51E91">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10) юридична особа, яка є учасником процедури закупівлі </w:t>
            </w:r>
            <w:r w:rsidRPr="00C257CB">
              <w:rPr>
                <w:rFonts w:ascii="Times New Roman" w:eastAsia="Times New Roman" w:hAnsi="Times New Roman" w:cs="Times New Roman"/>
                <w:lang w:val="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7D9"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2381" w:rsidRPr="00C257CB" w:rsidRDefault="00C917D9" w:rsidP="00C917D9">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33C53" w:rsidRPr="00C257CB" w:rsidTr="009E584C">
        <w:trPr>
          <w:trHeight w:val="841"/>
        </w:trPr>
        <w:tc>
          <w:tcPr>
            <w:tcW w:w="709" w:type="dxa"/>
            <w:shd w:val="clear" w:color="auto" w:fill="auto"/>
          </w:tcPr>
          <w:p w:rsidR="00932381" w:rsidRPr="00C257CB" w:rsidRDefault="00A31091" w:rsidP="00932381">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6</w:t>
            </w:r>
          </w:p>
        </w:tc>
        <w:tc>
          <w:tcPr>
            <w:tcW w:w="2835" w:type="dxa"/>
            <w:shd w:val="clear" w:color="auto" w:fill="auto"/>
          </w:tcPr>
          <w:p w:rsidR="00932381" w:rsidRPr="00C257CB" w:rsidRDefault="00932381" w:rsidP="00932381">
            <w:pPr>
              <w:ind w:left="114" w:right="626"/>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sidR="00720F97">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технічні, якісні та</w:t>
            </w:r>
            <w:r w:rsidR="00720F97">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кількісні</w:t>
            </w:r>
            <w:r w:rsidR="00720F97">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характеристики</w:t>
            </w:r>
            <w:r w:rsidR="00720F97">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предмета</w:t>
            </w:r>
            <w:r w:rsidR="00720F97">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 xml:space="preserve">закупівлі   </w:t>
            </w:r>
          </w:p>
        </w:tc>
        <w:tc>
          <w:tcPr>
            <w:tcW w:w="6379" w:type="dxa"/>
          </w:tcPr>
          <w:p w:rsidR="00932381" w:rsidRPr="00C257CB" w:rsidRDefault="00932381" w:rsidP="008B3AAE">
            <w:pPr>
              <w:ind w:left="117" w:right="20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Учасники</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торгів</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повинні</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надати</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складі</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тендерних</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пропозицій інформацію та документи, які підтверджують</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відповідність тендерної пропозиції технічним, кількісним</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 іншим вимогам до</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предмета закупівлі відповідно до</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технічної</w:t>
            </w:r>
            <w:r w:rsidR="00527726">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частини тендерної</w:t>
            </w:r>
            <w:r w:rsidR="00527726">
              <w:rPr>
                <w:rFonts w:ascii="Times New Roman" w:eastAsia="Times New Roman" w:hAnsi="Times New Roman" w:cs="Times New Roman"/>
                <w:lang w:val="ru-RU"/>
              </w:rPr>
              <w:t xml:space="preserve"> документації</w:t>
            </w:r>
            <w:r w:rsidRPr="00C257CB">
              <w:rPr>
                <w:rFonts w:ascii="Times New Roman" w:eastAsia="Times New Roman" w:hAnsi="Times New Roman" w:cs="Times New Roman"/>
                <w:lang w:val="ru-RU"/>
              </w:rPr>
              <w:t>.</w:t>
            </w:r>
          </w:p>
          <w:p w:rsidR="00932381" w:rsidRPr="009E584C" w:rsidRDefault="00932381" w:rsidP="00932381">
            <w:pPr>
              <w:numPr>
                <w:ilvl w:val="0"/>
                <w:numId w:val="22"/>
              </w:numPr>
              <w:tabs>
                <w:tab w:val="left" w:pos="678"/>
              </w:tabs>
              <w:ind w:left="117" w:right="201" w:firstLine="284"/>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У</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складі</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пропозиції</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надається</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форма</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«Тендерна</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пропозиція»</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за</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формою</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Додатку</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1</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тендерної</w:t>
            </w:r>
            <w:r w:rsidR="00527726"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документації.</w:t>
            </w:r>
          </w:p>
          <w:p w:rsidR="001C291D" w:rsidRPr="009E584C" w:rsidRDefault="001C291D" w:rsidP="00F51039">
            <w:pPr>
              <w:spacing w:line="270" w:lineRule="exact"/>
              <w:ind w:left="117" w:right="135"/>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1C291D" w:rsidRPr="00C257CB" w:rsidRDefault="001C291D" w:rsidP="00F51039">
            <w:pPr>
              <w:spacing w:line="270" w:lineRule="exact"/>
              <w:ind w:left="117" w:right="135"/>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r w:rsidR="00723A08" w:rsidRPr="009E584C">
              <w:rPr>
                <w:rFonts w:ascii="Times New Roman" w:eastAsia="Times New Roman" w:hAnsi="Times New Roman" w:cs="Times New Roman"/>
                <w:lang w:val="ru-RU"/>
              </w:rPr>
              <w:t xml:space="preserve"> з описом таких заходів</w:t>
            </w:r>
            <w:r w:rsidRPr="009E584C">
              <w:rPr>
                <w:rFonts w:ascii="Times New Roman" w:eastAsia="Times New Roman" w:hAnsi="Times New Roman" w:cs="Times New Roman"/>
                <w:lang w:val="ru-RU"/>
              </w:rPr>
              <w:t>, про що учасник надає відповідний лист-гарантію.</w:t>
            </w:r>
          </w:p>
          <w:p w:rsidR="001C291D" w:rsidRPr="00C257CB" w:rsidRDefault="001C291D" w:rsidP="00F5103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lastRenderedPageBreak/>
              <w:t>На підтвердження відповідності пропозиції учасника технічним, якісним та кількісним характеристикам учасник надає: календарний графік виконання робіт; договірн</w:t>
            </w:r>
            <w:r w:rsidR="009E584C">
              <w:rPr>
                <w:rFonts w:ascii="Times New Roman" w:eastAsia="Times New Roman" w:hAnsi="Times New Roman" w:cs="Times New Roman"/>
                <w:lang w:val="ru-RU"/>
              </w:rPr>
              <w:t>у</w:t>
            </w:r>
            <w:r w:rsidRPr="00C257CB">
              <w:rPr>
                <w:rFonts w:ascii="Times New Roman" w:eastAsia="Times New Roman" w:hAnsi="Times New Roman" w:cs="Times New Roman"/>
                <w:lang w:val="ru-RU"/>
              </w:rPr>
              <w:t xml:space="preserve"> цін</w:t>
            </w:r>
            <w:r w:rsidR="009E584C">
              <w:rPr>
                <w:rFonts w:ascii="Times New Roman" w:eastAsia="Times New Roman" w:hAnsi="Times New Roman" w:cs="Times New Roman"/>
                <w:lang w:val="ru-RU"/>
              </w:rPr>
              <w:t>у</w:t>
            </w:r>
            <w:r w:rsidRPr="00C257CB">
              <w:rPr>
                <w:rFonts w:ascii="Times New Roman" w:eastAsia="Times New Roman" w:hAnsi="Times New Roman" w:cs="Times New Roman"/>
                <w:lang w:val="ru-RU"/>
              </w:rPr>
              <w:t>; локальні кошториси; підсумкова відомість ресурсів; розрахунок загальновиробничих витрат до локального кошторису</w:t>
            </w:r>
            <w:r w:rsidR="001F1938" w:rsidRPr="00C257CB">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Розрахунок договірної ціни повинен бути виконаний за допомогою ліцензійного програмного комплексу АВК-5 (надати копію ліцензії у складі пропозиції) чим підтвердити про наявність в учасника останньої версії</w:t>
            </w:r>
            <w:r w:rsidRPr="00C257CB">
              <w:rPr>
                <w:rFonts w:ascii="Times New Roman" w:eastAsia="Times New Roman" w:hAnsi="Times New Roman" w:cs="Times New Roman"/>
                <w:lang w:val="ru-RU"/>
              </w:rPr>
              <w:t xml:space="preserve"> програмного комплексу АВК-5 або іншого ліцензованого програмного комплексу. </w:t>
            </w:r>
            <w:r w:rsidR="001F1938" w:rsidRPr="00C257CB">
              <w:rPr>
                <w:rFonts w:ascii="Times New Roman" w:eastAsia="Times New Roman" w:hAnsi="Times New Roman" w:cs="Times New Roman"/>
                <w:lang w:val="ru-RU"/>
              </w:rPr>
              <w:t>Д</w:t>
            </w:r>
            <w:r w:rsidRPr="00C257CB">
              <w:rPr>
                <w:rFonts w:ascii="Times New Roman" w:eastAsia="Times New Roman" w:hAnsi="Times New Roman" w:cs="Times New Roman"/>
                <w:lang w:val="ru-RU"/>
              </w:rPr>
              <w:t>оговірн</w:t>
            </w:r>
            <w:r w:rsidR="001F1938" w:rsidRPr="00C257CB">
              <w:rPr>
                <w:rFonts w:ascii="Times New Roman" w:eastAsia="Times New Roman" w:hAnsi="Times New Roman" w:cs="Times New Roman"/>
                <w:lang w:val="ru-RU"/>
              </w:rPr>
              <w:t>а ціна</w:t>
            </w:r>
            <w:r w:rsidRPr="00C257CB">
              <w:rPr>
                <w:rFonts w:ascii="Times New Roman" w:eastAsia="Times New Roman" w:hAnsi="Times New Roman" w:cs="Times New Roman"/>
                <w:lang w:val="ru-RU"/>
              </w:rPr>
              <w:t>, виготовлен</w:t>
            </w:r>
            <w:r w:rsidR="001F1938" w:rsidRPr="00C257CB">
              <w:rPr>
                <w:rFonts w:ascii="Times New Roman" w:eastAsia="Times New Roman" w:hAnsi="Times New Roman" w:cs="Times New Roman"/>
                <w:lang w:val="ru-RU"/>
              </w:rPr>
              <w:t>а</w:t>
            </w:r>
            <w:r w:rsidRPr="00C257CB">
              <w:rPr>
                <w:rFonts w:ascii="Times New Roman" w:eastAsia="Times New Roman" w:hAnsi="Times New Roman" w:cs="Times New Roman"/>
                <w:lang w:val="ru-RU"/>
              </w:rPr>
              <w:t xml:space="preserve"> у програ</w:t>
            </w:r>
            <w:r w:rsidR="001F1938" w:rsidRPr="00C257CB">
              <w:rPr>
                <w:rFonts w:ascii="Times New Roman" w:eastAsia="Times New Roman" w:hAnsi="Times New Roman" w:cs="Times New Roman"/>
                <w:lang w:val="ru-RU"/>
              </w:rPr>
              <w:t>мному комплексі АВК 5 або іншому</w:t>
            </w:r>
            <w:r w:rsidRPr="00C257CB">
              <w:rPr>
                <w:rFonts w:ascii="Times New Roman" w:eastAsia="Times New Roman" w:hAnsi="Times New Roman" w:cs="Times New Roman"/>
                <w:lang w:val="ru-RU"/>
              </w:rPr>
              <w:t xml:space="preserve"> ліцензовано</w:t>
            </w:r>
            <w:r w:rsidR="001F1938" w:rsidRPr="00C257CB">
              <w:rPr>
                <w:rFonts w:ascii="Times New Roman" w:eastAsia="Times New Roman" w:hAnsi="Times New Roman" w:cs="Times New Roman"/>
                <w:lang w:val="ru-RU"/>
              </w:rPr>
              <w:t>му</w:t>
            </w:r>
            <w:r w:rsidRPr="00C257CB">
              <w:rPr>
                <w:rFonts w:ascii="Times New Roman" w:eastAsia="Times New Roman" w:hAnsi="Times New Roman" w:cs="Times New Roman"/>
                <w:lang w:val="ru-RU"/>
              </w:rPr>
              <w:t xml:space="preserve"> програмного комплексу, відповідно до вимог Технічного завдання, </w:t>
            </w:r>
            <w:r w:rsidR="001F1938" w:rsidRPr="009E584C">
              <w:rPr>
                <w:rFonts w:ascii="Times New Roman" w:eastAsia="Times New Roman" w:hAnsi="Times New Roman" w:cs="Times New Roman"/>
                <w:lang w:val="ru-RU"/>
              </w:rPr>
              <w:t>прикріплює</w:t>
            </w:r>
            <w:r w:rsidRPr="009E584C">
              <w:rPr>
                <w:rFonts w:ascii="Times New Roman" w:eastAsia="Times New Roman" w:hAnsi="Times New Roman" w:cs="Times New Roman"/>
                <w:lang w:val="ru-RU"/>
              </w:rPr>
              <w:t>ться до тендерної пропозиції у форматі .pdf.</w:t>
            </w:r>
            <w:r w:rsidR="001F1938" w:rsidRPr="00C257CB">
              <w:rPr>
                <w:rFonts w:ascii="Times New Roman" w:eastAsia="Times New Roman" w:hAnsi="Times New Roman" w:cs="Times New Roman"/>
                <w:lang w:val="ru-RU"/>
              </w:rPr>
              <w:t xml:space="preserve"> </w:t>
            </w:r>
            <w:r w:rsidR="00947986" w:rsidRPr="00C257CB">
              <w:rPr>
                <w:rFonts w:ascii="Times New Roman" w:eastAsia="Times New Roman" w:hAnsi="Times New Roman" w:cs="Times New Roman"/>
                <w:lang w:val="ru-RU"/>
              </w:rPr>
              <w:t>Д</w:t>
            </w:r>
            <w:r w:rsidR="001F1938" w:rsidRPr="00C257CB">
              <w:rPr>
                <w:rFonts w:ascii="Times New Roman" w:eastAsia="Times New Roman" w:hAnsi="Times New Roman" w:cs="Times New Roman"/>
                <w:lang w:val="ru-RU"/>
              </w:rPr>
              <w:t>оговірн</w:t>
            </w:r>
            <w:r w:rsidR="00947986" w:rsidRPr="00C257CB">
              <w:rPr>
                <w:rFonts w:ascii="Times New Roman" w:eastAsia="Times New Roman" w:hAnsi="Times New Roman" w:cs="Times New Roman"/>
                <w:lang w:val="ru-RU"/>
              </w:rPr>
              <w:t>а ціна</w:t>
            </w:r>
            <w:r w:rsidR="00FC2517">
              <w:rPr>
                <w:rFonts w:ascii="Times New Roman" w:eastAsia="Times New Roman" w:hAnsi="Times New Roman" w:cs="Times New Roman"/>
                <w:lang w:val="ru-RU"/>
              </w:rPr>
              <w:t xml:space="preserve"> має бути складена</w:t>
            </w:r>
            <w:r w:rsidR="001F1938" w:rsidRPr="00C257CB">
              <w:rPr>
                <w:rFonts w:ascii="Times New Roman" w:eastAsia="Times New Roman" w:hAnsi="Times New Roman" w:cs="Times New Roman"/>
                <w:lang w:val="ru-RU"/>
              </w:rPr>
              <w:t xml:space="preserve"> у відповідності до Кошторисних норм України, затверджених наказом Міністерства розвитку громад та територій України від 01.11.2021р. №281.</w:t>
            </w:r>
            <w:r w:rsidR="00FC2517">
              <w:rPr>
                <w:rFonts w:ascii="Times New Roman" w:eastAsia="Times New Roman" w:hAnsi="Times New Roman" w:cs="Times New Roman"/>
                <w:lang w:val="ru-RU"/>
              </w:rPr>
              <w:t xml:space="preserve"> </w:t>
            </w:r>
            <w:r w:rsidR="003E1FCA" w:rsidRPr="00C257CB">
              <w:rPr>
                <w:rFonts w:ascii="Times New Roman" w:eastAsia="Times New Roman" w:hAnsi="Times New Roman" w:cs="Times New Roman"/>
                <w:lang w:val="ru-RU"/>
              </w:rPr>
              <w:t>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1C291D" w:rsidRPr="00C257CB" w:rsidRDefault="001C291D" w:rsidP="00F5103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1C291D" w:rsidRPr="00C257CB" w:rsidRDefault="001C291D" w:rsidP="00F5103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якщо інформація про необхідні технічні характеристики предмета </w:t>
            </w:r>
            <w:proofErr w:type="gramStart"/>
            <w:r w:rsidRPr="00C257CB">
              <w:rPr>
                <w:rFonts w:ascii="Times New Roman" w:eastAsia="Times New Roman" w:hAnsi="Times New Roman" w:cs="Times New Roman"/>
                <w:lang w:val="ru-RU"/>
              </w:rPr>
              <w:t>закупівлі  містить</w:t>
            </w:r>
            <w:proofErr w:type="gramEnd"/>
            <w:r w:rsidRPr="00C257CB">
              <w:rPr>
                <w:rFonts w:ascii="Times New Roman" w:eastAsia="Times New Roman" w:hAnsi="Times New Roman" w:cs="Times New Roman"/>
                <w:lang w:val="ru-RU"/>
              </w:rPr>
              <w:t xml:space="preserve">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1C291D" w:rsidRPr="00C257CB" w:rsidRDefault="001C291D" w:rsidP="00F51039">
            <w:pPr>
              <w:spacing w:line="270" w:lineRule="exact"/>
              <w:ind w:left="117" w:right="135"/>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w:t>
            </w:r>
            <w:r w:rsidRPr="00C257CB">
              <w:rPr>
                <w:rFonts w:ascii="Times New Roman" w:eastAsia="Times New Roman" w:hAnsi="Times New Roman" w:cs="Times New Roman"/>
                <w:lang w:val="ru-RU"/>
              </w:rPr>
              <w:t xml:space="preserve"> </w:t>
            </w:r>
          </w:p>
          <w:p w:rsidR="00932381" w:rsidRPr="00C257CB" w:rsidRDefault="001C291D" w:rsidP="00F51039">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Тендерна пропозиція, що не відповідає технічним вимогам (технічна частина тендерної документації) буде відхилена, як така, що не відповідає </w:t>
            </w:r>
            <w:r w:rsidR="00A74713" w:rsidRPr="00C257CB">
              <w:rPr>
                <w:rFonts w:ascii="Times New Roman" w:eastAsia="Times New Roman" w:hAnsi="Times New Roman" w:cs="Times New Roman"/>
                <w:lang w:val="ru-RU"/>
              </w:rPr>
              <w:t>вимогам тендерної документації.</w:t>
            </w:r>
          </w:p>
          <w:p w:rsidR="00932381" w:rsidRDefault="00932381" w:rsidP="008B3AAE">
            <w:pPr>
              <w:ind w:left="117" w:right="15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Для виконання </w:t>
            </w:r>
            <w:r w:rsidR="00990B62" w:rsidRPr="00C257CB">
              <w:rPr>
                <w:rFonts w:ascii="Times New Roman" w:eastAsia="Times New Roman" w:hAnsi="Times New Roman" w:cs="Times New Roman"/>
                <w:lang w:val="ru-RU"/>
              </w:rPr>
              <w:t>робіт</w:t>
            </w:r>
            <w:r w:rsidRPr="00C257CB">
              <w:rPr>
                <w:rFonts w:ascii="Times New Roman" w:eastAsia="Times New Roman" w:hAnsi="Times New Roman" w:cs="Times New Roman"/>
                <w:lang w:val="ru-RU"/>
              </w:rPr>
              <w:t xml:space="preserve"> повинні використовуватися якісні</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матеріали, машини і механізми</w:t>
            </w:r>
            <w:r w:rsidR="00FC2517">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які відповідають вимогам</w:t>
            </w:r>
            <w:r w:rsidR="00A74713" w:rsidRPr="00C257CB">
              <w:rPr>
                <w:rFonts w:ascii="Times New Roman" w:eastAsia="Times New Roman" w:hAnsi="Times New Roman" w:cs="Times New Roman"/>
                <w:lang w:val="ru-RU"/>
              </w:rPr>
              <w:t xml:space="preserve"> діючого</w:t>
            </w:r>
            <w:r w:rsidRPr="00C257CB">
              <w:rPr>
                <w:rFonts w:ascii="Times New Roman" w:eastAsia="Times New Roman" w:hAnsi="Times New Roman" w:cs="Times New Roman"/>
                <w:lang w:val="ru-RU"/>
              </w:rPr>
              <w:t xml:space="preserve"> законодавства, а також застосовуватися заходи із</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захисту</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довкілля.</w:t>
            </w:r>
          </w:p>
          <w:p w:rsidR="006405E0" w:rsidRPr="009E584C" w:rsidRDefault="006405E0" w:rsidP="008B3AAE">
            <w:pPr>
              <w:ind w:left="117" w:right="151"/>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 xml:space="preserve">Для підтвердження використання у ході будівельних робіт якісних </w:t>
            </w:r>
            <w:r w:rsidR="002F6989" w:rsidRPr="009E584C">
              <w:rPr>
                <w:rFonts w:ascii="Times New Roman" w:eastAsia="Times New Roman" w:hAnsi="Times New Roman" w:cs="Times New Roman"/>
                <w:lang w:val="ru-RU" w:eastAsia="ru-RU"/>
              </w:rPr>
              <w:t>основних будівельних матеріалів</w:t>
            </w:r>
            <w:r w:rsidRPr="009E584C">
              <w:rPr>
                <w:rFonts w:ascii="Times New Roman" w:eastAsia="Times New Roman" w:hAnsi="Times New Roman" w:cs="Times New Roman"/>
                <w:lang w:val="ru-RU"/>
              </w:rPr>
              <w:t>, учасник у складі пропозиції надає наступні документи:</w:t>
            </w:r>
          </w:p>
          <w:p w:rsidR="00CF404E" w:rsidRPr="009E584C" w:rsidRDefault="002F6989" w:rsidP="00CF404E">
            <w:pPr>
              <w:ind w:left="142" w:right="131" w:firstLine="141"/>
              <w:jc w:val="both"/>
              <w:rPr>
                <w:rFonts w:ascii="Times New Roman" w:eastAsia="Calibri" w:hAnsi="Times New Roman" w:cs="Times New Roman"/>
                <w:lang w:val="ru-RU"/>
              </w:rPr>
            </w:pPr>
            <w:r w:rsidRPr="009E584C">
              <w:rPr>
                <w:rFonts w:ascii="Times New Roman" w:hAnsi="Times New Roman" w:cs="Times New Roman"/>
                <w:lang w:val="ru-RU"/>
              </w:rPr>
              <w:t xml:space="preserve">1. </w:t>
            </w:r>
            <w:r w:rsidR="00CF404E" w:rsidRPr="009E584C">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CF404E" w:rsidRPr="009E584C" w:rsidRDefault="00CF404E" w:rsidP="00CF404E">
            <w:pPr>
              <w:ind w:left="142" w:right="131" w:firstLine="141"/>
              <w:jc w:val="both"/>
              <w:rPr>
                <w:rFonts w:ascii="Times New Roman" w:eastAsia="Calibri" w:hAnsi="Times New Roman" w:cs="Times New Roman"/>
                <w:lang w:val="ru-RU"/>
              </w:rPr>
            </w:pPr>
            <w:r w:rsidRPr="009E584C">
              <w:rPr>
                <w:rFonts w:ascii="Times New Roman" w:eastAsia="Calibri" w:hAnsi="Times New Roman" w:cs="Times New Roman"/>
                <w:lang w:val="ru-RU"/>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w:t>
            </w:r>
            <w:r w:rsidRPr="009E584C">
              <w:rPr>
                <w:rFonts w:ascii="Times New Roman" w:eastAsia="Calibri" w:hAnsi="Times New Roman" w:cs="Times New Roman"/>
                <w:lang w:val="ru-RU"/>
              </w:rPr>
              <w:lastRenderedPageBreak/>
              <w:t xml:space="preserve">бухгалтера, та/або за підписом фізичної особи-підприємця; </w:t>
            </w:r>
          </w:p>
          <w:p w:rsidR="00CF404E" w:rsidRPr="009E584C" w:rsidRDefault="00CF404E" w:rsidP="00CF404E">
            <w:pPr>
              <w:ind w:left="142" w:right="131" w:firstLine="141"/>
              <w:jc w:val="both"/>
              <w:rPr>
                <w:rFonts w:ascii="Times New Roman" w:eastAsia="Calibri" w:hAnsi="Times New Roman" w:cs="Times New Roman"/>
                <w:lang w:val="ru-RU"/>
              </w:rPr>
            </w:pPr>
            <w:r w:rsidRPr="009E584C">
              <w:rPr>
                <w:rFonts w:ascii="Times New Roman" w:eastAsia="Calibri" w:hAnsi="Times New Roman" w:cs="Times New Roman"/>
                <w:lang w:val="ru-RU"/>
              </w:rPr>
              <w:t>-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протягом усього строку виконанні робіт визначеного договором про закупівлю;</w:t>
            </w:r>
          </w:p>
          <w:p w:rsidR="00CF404E" w:rsidRPr="009E584C" w:rsidRDefault="00CF404E" w:rsidP="00CF404E">
            <w:pPr>
              <w:ind w:left="142" w:right="131" w:firstLine="141"/>
              <w:jc w:val="both"/>
              <w:rPr>
                <w:rFonts w:ascii="Times New Roman" w:eastAsia="Calibri" w:hAnsi="Times New Roman" w:cs="Times New Roman"/>
                <w:lang w:val="ru-RU"/>
              </w:rPr>
            </w:pPr>
            <w:r w:rsidRPr="009E584C">
              <w:rPr>
                <w:rFonts w:ascii="Times New Roman" w:eastAsia="Calibri" w:hAnsi="Times New Roman" w:cs="Times New Roman"/>
                <w:lang w:val="ru-RU"/>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закупівлі</w:t>
            </w:r>
            <w:r w:rsidRPr="009E584C">
              <w:rPr>
                <w:rFonts w:ascii="Times New Roman" w:hAnsi="Times New Roman" w:cs="Times New Roman"/>
                <w:lang w:val="ru-RU"/>
              </w:rPr>
              <w:t xml:space="preserve">, а також засвідчені копії документів (накладних або актів приймання-передачі), що підтверджують співпрацю учасника та придбання </w:t>
            </w:r>
            <w:r w:rsidRPr="009E584C">
              <w:rPr>
                <w:rFonts w:ascii="Times New Roman" w:eastAsia="Calibri" w:hAnsi="Times New Roman" w:cs="Times New Roman"/>
                <w:lang w:val="ru-RU"/>
              </w:rPr>
              <w:t xml:space="preserve">асфальтобетону та/або ЩМАС </w:t>
            </w:r>
            <w:r w:rsidRPr="009E584C">
              <w:rPr>
                <w:rFonts w:ascii="Times New Roman" w:hAnsi="Times New Roman" w:cs="Times New Roman"/>
                <w:lang w:val="ru-RU"/>
              </w:rPr>
              <w:t xml:space="preserve">у контрагента, з яким укладено договір </w:t>
            </w:r>
            <w:r w:rsidRPr="009E584C">
              <w:rPr>
                <w:rFonts w:ascii="Times New Roman" w:eastAsia="Calibri" w:hAnsi="Times New Roman" w:cs="Times New Roman"/>
                <w:lang w:val="ru-RU"/>
              </w:rPr>
              <w:t>поставки асфальтобетону та/або ЩМАС</w:t>
            </w:r>
            <w:r w:rsidR="00E72763" w:rsidRPr="009E584C">
              <w:rPr>
                <w:rFonts w:ascii="Times New Roman" w:hAnsi="Times New Roman" w:cs="Times New Roman"/>
                <w:lang w:val="ru-RU"/>
              </w:rPr>
              <w:t>, що надається учасником згідно даного пункту, у попередніх закупівлях, договірних зобов’язаннях з ремонту автомобільних доріг</w:t>
            </w:r>
            <w:r w:rsidRPr="009E584C">
              <w:rPr>
                <w:rFonts w:ascii="Times New Roman" w:eastAsia="Calibri" w:hAnsi="Times New Roman" w:cs="Times New Roman"/>
                <w:lang w:val="ru-RU"/>
              </w:rPr>
              <w:t>;</w:t>
            </w:r>
          </w:p>
          <w:p w:rsidR="00CF404E" w:rsidRPr="009E584C" w:rsidRDefault="00CF404E" w:rsidP="00CF404E">
            <w:pPr>
              <w:ind w:left="142" w:right="131" w:firstLine="141"/>
              <w:jc w:val="both"/>
              <w:rPr>
                <w:rFonts w:ascii="Times New Roman" w:eastAsia="Calibri" w:hAnsi="Times New Roman" w:cs="Times New Roman"/>
                <w:lang w:val="ru-RU"/>
              </w:rPr>
            </w:pPr>
            <w:r w:rsidRPr="009E584C">
              <w:rPr>
                <w:rFonts w:ascii="Times New Roman" w:eastAsia="Calibri" w:hAnsi="Times New Roman" w:cs="Times New Roman"/>
                <w:lang w:val="ru-RU"/>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CF404E" w:rsidRPr="009E584C" w:rsidRDefault="00CF404E" w:rsidP="00CF404E">
            <w:pPr>
              <w:ind w:left="142" w:right="131" w:firstLine="141"/>
              <w:jc w:val="both"/>
              <w:rPr>
                <w:rFonts w:ascii="Times New Roman" w:eastAsia="Calibri" w:hAnsi="Times New Roman" w:cs="Times New Roman"/>
                <w:lang w:val="ru-RU"/>
              </w:rPr>
            </w:pPr>
            <w:r w:rsidRPr="009E584C">
              <w:rPr>
                <w:rFonts w:ascii="Times New Roman" w:eastAsia="Calibri" w:hAnsi="Times New Roman" w:cs="Times New Roman"/>
                <w:lang w:val="ru-RU"/>
              </w:rPr>
              <w:t>-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 (дозвіл);</w:t>
            </w:r>
          </w:p>
          <w:p w:rsidR="002F6989" w:rsidRPr="009E584C" w:rsidRDefault="00CF404E" w:rsidP="002F6989">
            <w:pPr>
              <w:ind w:left="142" w:right="131" w:firstLine="141"/>
              <w:jc w:val="both"/>
              <w:rPr>
                <w:rFonts w:ascii="Times New Roman" w:eastAsia="Times New Roman" w:hAnsi="Times New Roman" w:cs="Times New Roman"/>
                <w:lang w:val="ru-RU"/>
              </w:rPr>
            </w:pPr>
            <w:r w:rsidRPr="009E584C">
              <w:rPr>
                <w:rFonts w:ascii="Times New Roman" w:eastAsia="Calibri" w:hAnsi="Times New Roman" w:cs="Times New Roman"/>
                <w:lang w:val="ru-RU"/>
              </w:rPr>
              <w:t xml:space="preserve">- довідка у довільній формі, якою учасник підтверджує та гарантує, що відстань транспортування асфальтобетонних сумішей та/або ЩМАС від моменту їх випуску </w:t>
            </w:r>
            <w:proofErr w:type="gramStart"/>
            <w:r w:rsidRPr="009E584C">
              <w:rPr>
                <w:rFonts w:ascii="Times New Roman" w:eastAsia="Calibri" w:hAnsi="Times New Roman" w:cs="Times New Roman"/>
                <w:lang w:val="ru-RU"/>
              </w:rPr>
              <w:t>до моменту</w:t>
            </w:r>
            <w:proofErr w:type="gramEnd"/>
            <w:r w:rsidRPr="009E584C">
              <w:rPr>
                <w:rFonts w:ascii="Times New Roman" w:eastAsia="Calibri" w:hAnsi="Times New Roman" w:cs="Times New Roman"/>
                <w:lang w:val="ru-RU"/>
              </w:rPr>
              <w:t xml:space="preserve"> укладання не буде перевищувати значень, що вказані в таблиці 20.2 ДБН В.2.3-4 (зі зміною 1), при цьому час транспортування асфальтобетонних сумішей не перевищуватиме трьох годин.</w:t>
            </w:r>
          </w:p>
          <w:p w:rsidR="006E252C" w:rsidRPr="009E584C" w:rsidRDefault="002F6989" w:rsidP="006E252C">
            <w:pPr>
              <w:ind w:left="142" w:right="131" w:firstLine="141"/>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 xml:space="preserve">2. </w:t>
            </w:r>
            <w:r w:rsidR="006E252C" w:rsidRPr="009E584C">
              <w:rPr>
                <w:rFonts w:ascii="Times New Roman" w:eastAsia="Times New Roman" w:hAnsi="Times New Roman" w:cs="Times New Roman"/>
                <w:lang w:val="ru-RU"/>
              </w:rPr>
              <w:t xml:space="preserve">Для підтвердження якості </w:t>
            </w:r>
            <w:r w:rsidR="006E252C" w:rsidRPr="009E584C">
              <w:rPr>
                <w:rFonts w:ascii="Times New Roman" w:eastAsia="Times New Roman" w:hAnsi="Times New Roman" w:cs="Times New Roman"/>
                <w:lang w:val="ru-RU" w:eastAsia="ru-RU"/>
              </w:rPr>
              <w:t xml:space="preserve">щебенево-піщаної суміші (ЩПС), учасник надає діючий сертифікат(-и) відповідності </w:t>
            </w:r>
            <w:r w:rsidR="006E252C" w:rsidRPr="009E584C">
              <w:rPr>
                <w:rFonts w:ascii="Times New Roman" w:hAnsi="Times New Roman"/>
                <w:sz w:val="24"/>
                <w:szCs w:val="24"/>
                <w:lang w:val="ru-RU"/>
              </w:rPr>
              <w:t>ДСТУ Б В.2.7-30:2013</w:t>
            </w:r>
            <w:r w:rsidR="006E252C" w:rsidRPr="009E584C">
              <w:rPr>
                <w:rFonts w:ascii="Times New Roman" w:eastAsia="Times New Roman" w:hAnsi="Times New Roman" w:cs="Times New Roman"/>
                <w:lang w:val="ru-RU" w:eastAsia="ru-RU"/>
              </w:rPr>
              <w:t xml:space="preserve"> з протоколами випробувань на кожну фракцію ЩПС, яка буде використовуватися при виконанні робіт. Сертифікат відповідності повинен бути виданий випробувальною лабораторією, акредитованою на відповідність вимогам ДСТУ </w:t>
            </w:r>
            <w:r w:rsidR="006E252C" w:rsidRPr="009E584C">
              <w:rPr>
                <w:rFonts w:ascii="Times New Roman" w:eastAsia="Times New Roman" w:hAnsi="Times New Roman" w:cs="Times New Roman"/>
                <w:lang w:eastAsia="ru-RU"/>
              </w:rPr>
              <w:t>ISO</w:t>
            </w:r>
            <w:r w:rsidR="006E252C" w:rsidRPr="009E584C">
              <w:rPr>
                <w:rFonts w:ascii="Times New Roman" w:eastAsia="Times New Roman" w:hAnsi="Times New Roman" w:cs="Times New Roman"/>
                <w:lang w:val="ru-RU" w:eastAsia="ru-RU"/>
              </w:rPr>
              <w:t>/</w:t>
            </w:r>
            <w:r w:rsidR="006E252C" w:rsidRPr="009E584C">
              <w:rPr>
                <w:rFonts w:ascii="Times New Roman" w:eastAsia="Times New Roman" w:hAnsi="Times New Roman" w:cs="Times New Roman"/>
                <w:lang w:eastAsia="ru-RU"/>
              </w:rPr>
              <w:t>IEC</w:t>
            </w:r>
            <w:r w:rsidR="006E252C" w:rsidRPr="009E584C">
              <w:rPr>
                <w:rFonts w:ascii="Times New Roman" w:eastAsia="Times New Roman" w:hAnsi="Times New Roman" w:cs="Times New Roman"/>
                <w:lang w:val="ru-RU" w:eastAsia="ru-RU"/>
              </w:rPr>
              <w:t xml:space="preserve"> 17065, що підтверджується даними Реєстру акредитованих ООВ Національного агентства з акредитації України, та діючий радіаційний сертифікат(-и) на всі фракції ЩПС, яка буде використовуватися при виконанні </w:t>
            </w:r>
            <w:r w:rsidR="006E252C" w:rsidRPr="009E584C">
              <w:rPr>
                <w:rFonts w:ascii="Times New Roman" w:eastAsia="Times New Roman" w:hAnsi="Times New Roman" w:cs="Times New Roman"/>
                <w:lang w:val="ru-RU" w:eastAsia="ru-RU"/>
              </w:rPr>
              <w:lastRenderedPageBreak/>
              <w:t xml:space="preserve">робіт. В складі пропозиції учасник, якщо він не є власником сертифікату відповідності, надає чинний на дату розкриття пропозицій договір на придбання всіх фракцій ЩПС, укладений з </w:t>
            </w:r>
            <w:proofErr w:type="gramStart"/>
            <w:r w:rsidR="006E252C" w:rsidRPr="009E584C">
              <w:rPr>
                <w:rFonts w:ascii="Times New Roman" w:eastAsia="Times New Roman" w:hAnsi="Times New Roman" w:cs="Times New Roman"/>
                <w:lang w:val="ru-RU" w:eastAsia="ru-RU"/>
              </w:rPr>
              <w:t>власником(</w:t>
            </w:r>
            <w:proofErr w:type="gramEnd"/>
            <w:r w:rsidR="006E252C" w:rsidRPr="009E584C">
              <w:rPr>
                <w:rFonts w:ascii="Times New Roman" w:eastAsia="Times New Roman" w:hAnsi="Times New Roman" w:cs="Times New Roman"/>
                <w:lang w:val="ru-RU" w:eastAsia="ru-RU"/>
              </w:rPr>
              <w:t>-</w:t>
            </w:r>
            <w:r w:rsidR="006E252C" w:rsidRPr="009E584C">
              <w:rPr>
                <w:rFonts w:ascii="Times New Roman" w:eastAsia="Times New Roman" w:hAnsi="Times New Roman" w:cs="Times New Roman"/>
                <w:lang w:eastAsia="ru-RU"/>
              </w:rPr>
              <w:t> </w:t>
            </w:r>
            <w:r w:rsidR="006E252C" w:rsidRPr="009E584C">
              <w:rPr>
                <w:rFonts w:ascii="Times New Roman" w:eastAsia="Times New Roman" w:hAnsi="Times New Roman" w:cs="Times New Roman"/>
                <w:lang w:val="ru-RU" w:eastAsia="ru-RU"/>
              </w:rPr>
              <w:t>ами) сертифікату(-ів) відповідності, а якщо учасник є власником сертифікату(-ів), то він надає документи, підтверджуючі наявність в такого учасника виробничих потужностей для виробництва ЩПС.</w:t>
            </w:r>
          </w:p>
          <w:p w:rsidR="002F6989" w:rsidRPr="009E584C" w:rsidRDefault="006E252C" w:rsidP="002F6989">
            <w:pPr>
              <w:ind w:firstLine="434"/>
              <w:jc w:val="both"/>
              <w:rPr>
                <w:rFonts w:ascii="Times New Roman" w:eastAsia="Calibri" w:hAnsi="Times New Roman" w:cs="Times New Roman"/>
                <w:lang w:val="ru-RU"/>
              </w:rPr>
            </w:pPr>
            <w:r w:rsidRPr="009E584C">
              <w:rPr>
                <w:rFonts w:ascii="Times New Roman" w:eastAsia="Times New Roman" w:hAnsi="Times New Roman" w:cs="Times New Roman"/>
                <w:lang w:val="ru-RU"/>
              </w:rPr>
              <w:t xml:space="preserve">3. </w:t>
            </w:r>
            <w:r w:rsidR="002F6989" w:rsidRPr="009E584C">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сертифікованої (атестованої) вимірювальної лабораторії для проведення вхідного та операційного контролю;</w:t>
            </w:r>
          </w:p>
          <w:p w:rsidR="002F6989" w:rsidRPr="009E584C" w:rsidRDefault="002F6989" w:rsidP="002F6989">
            <w:pPr>
              <w:ind w:firstLine="434"/>
              <w:jc w:val="both"/>
              <w:rPr>
                <w:rFonts w:ascii="Times New Roman" w:eastAsia="Calibri" w:hAnsi="Times New Roman" w:cs="Times New Roman"/>
                <w:lang w:val="ru-RU"/>
              </w:rPr>
            </w:pPr>
            <w:r w:rsidRPr="009E584C">
              <w:rPr>
                <w:rFonts w:ascii="Times New Roman" w:eastAsia="Calibri" w:hAnsi="Times New Roman" w:cs="Times New Roman"/>
                <w:lang w:val="ru-RU"/>
              </w:rPr>
              <w:t>- документ, що підтверджує право власності/оренди/обліку та/або право власності на приміщення, обладнання та устаткування на вимірювальну лабораторію учасника або копію чинного договору з усіма додатками про залучення сторонньої вимірювальної лабораторії, з наданням документів, що підтверджує сертифікацію (атестацію) вимірювальної лабораторії;</w:t>
            </w:r>
          </w:p>
          <w:p w:rsidR="006405E0" w:rsidRPr="00303C02" w:rsidRDefault="002F6989" w:rsidP="002F6989">
            <w:pPr>
              <w:ind w:left="142" w:right="131" w:firstLine="141"/>
              <w:jc w:val="both"/>
              <w:rPr>
                <w:rFonts w:ascii="Times New Roman" w:hAnsi="Times New Roman" w:cs="Times New Roman"/>
                <w:lang w:val="ru-RU"/>
              </w:rPr>
            </w:pPr>
            <w:r w:rsidRPr="009E584C">
              <w:rPr>
                <w:rFonts w:ascii="Times New Roman" w:eastAsia="Calibri" w:hAnsi="Times New Roman" w:cs="Times New Roman"/>
                <w:lang w:val="ru-RU"/>
              </w:rPr>
              <w:t>-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w:t>
            </w:r>
          </w:p>
          <w:p w:rsidR="00932381" w:rsidRPr="00C257CB" w:rsidRDefault="00932381" w:rsidP="008B3AAE">
            <w:pPr>
              <w:ind w:left="117" w:right="193"/>
              <w:jc w:val="both"/>
              <w:rPr>
                <w:rFonts w:ascii="Times New Roman" w:eastAsia="Times New Roman" w:hAnsi="Times New Roman" w:cs="Times New Roman"/>
                <w:lang w:val="ru-RU"/>
              </w:rPr>
            </w:pPr>
            <w:r w:rsidRPr="00C257CB">
              <w:rPr>
                <w:rFonts w:ascii="Times New Roman" w:eastAsia="Times New Roman" w:hAnsi="Times New Roman" w:cs="Times New Roman"/>
                <w:spacing w:val="-1"/>
                <w:lang w:val="ru-RU"/>
              </w:rPr>
              <w:t xml:space="preserve">Ціна пропозиції </w:t>
            </w:r>
            <w:r w:rsidRPr="00C257CB">
              <w:rPr>
                <w:rFonts w:ascii="Times New Roman" w:eastAsia="Times New Roman" w:hAnsi="Times New Roman" w:cs="Times New Roman"/>
                <w:lang w:val="ru-RU"/>
              </w:rPr>
              <w:t xml:space="preserve">Учасника (договірна ціна) </w:t>
            </w:r>
            <w:r w:rsidR="00FC2517">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сума</w:t>
            </w:r>
            <w:r w:rsidR="00FC2517">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за яку</w:t>
            </w:r>
            <w:proofErr w:type="gramEnd"/>
            <w:r w:rsidR="009E584C">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Учасник пропонує виконати перелік </w:t>
            </w:r>
            <w:r w:rsidR="00526923" w:rsidRPr="00C257CB">
              <w:rPr>
                <w:rFonts w:ascii="Times New Roman" w:eastAsia="Times New Roman" w:hAnsi="Times New Roman" w:cs="Times New Roman"/>
                <w:lang w:val="ru-RU"/>
              </w:rPr>
              <w:t>робіт та послуг</w:t>
            </w:r>
            <w:r w:rsidRPr="00C257CB">
              <w:rPr>
                <w:rFonts w:ascii="Times New Roman" w:eastAsia="Times New Roman" w:hAnsi="Times New Roman" w:cs="Times New Roman"/>
                <w:lang w:val="ru-RU"/>
              </w:rPr>
              <w:t>, передбачених</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технічній</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частині</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 документації.</w:t>
            </w:r>
          </w:p>
          <w:p w:rsidR="00932381" w:rsidRPr="00C257CB" w:rsidRDefault="00932381" w:rsidP="008B3AAE">
            <w:pPr>
              <w:spacing w:before="1"/>
              <w:ind w:left="117" w:right="20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Ціна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(договірна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розрахована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державних</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будівельних</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урахування</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 та</w:t>
            </w:r>
            <w:r w:rsidR="00FC2517">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932381" w:rsidRPr="00C257CB" w:rsidRDefault="00932381" w:rsidP="008B3AAE">
            <w:pPr>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 тендерної пропозиції та всі інші ціни повинні</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 чітко визначені.</w:t>
            </w:r>
          </w:p>
          <w:p w:rsidR="00932381" w:rsidRPr="00C257CB" w:rsidRDefault="00932381" w:rsidP="008B3AAE">
            <w:pPr>
              <w:ind w:left="117" w:right="19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включає</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вартість</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всіх</w:t>
            </w:r>
            <w:r w:rsidR="0020153A">
              <w:rPr>
                <w:rFonts w:ascii="Times New Roman" w:eastAsia="Times New Roman" w:hAnsi="Times New Roman" w:cs="Times New Roman"/>
                <w:lang w:val="ru-RU"/>
              </w:rPr>
              <w:t xml:space="preserve"> </w:t>
            </w:r>
            <w:r w:rsidR="00526923" w:rsidRPr="00C257CB">
              <w:rPr>
                <w:rFonts w:ascii="Times New Roman" w:eastAsia="Times New Roman" w:hAnsi="Times New Roman" w:cs="Times New Roman"/>
                <w:spacing w:val="1"/>
                <w:lang w:val="ru-RU"/>
              </w:rPr>
              <w:t xml:space="preserve">робіт </w:t>
            </w:r>
            <w:r w:rsidRPr="00C257CB">
              <w:rPr>
                <w:rFonts w:ascii="Times New Roman" w:eastAsia="Times New Roman" w:hAnsi="Times New Roman" w:cs="Times New Roman"/>
                <w:lang w:val="ru-RU"/>
              </w:rPr>
              <w:t xml:space="preserve">передбачених </w:t>
            </w:r>
            <w:r w:rsidR="00A74713" w:rsidRPr="00C257CB">
              <w:rPr>
                <w:rFonts w:ascii="Times New Roman" w:eastAsia="Times New Roman" w:hAnsi="Times New Roman" w:cs="Times New Roman"/>
                <w:lang w:val="ru-RU"/>
              </w:rPr>
              <w:t>вимогами</w:t>
            </w:r>
            <w:r w:rsidRPr="00C257CB">
              <w:rPr>
                <w:rFonts w:ascii="Times New Roman" w:eastAsia="Times New Roman" w:hAnsi="Times New Roman" w:cs="Times New Roman"/>
                <w:lang w:val="ru-RU"/>
              </w:rPr>
              <w:t xml:space="preserve"> тендерної документації.</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 разі, якщо у пропозиції Учасника не включені будь-які</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sidR="0020153A">
              <w:rPr>
                <w:rFonts w:ascii="Times New Roman" w:eastAsia="Times New Roman" w:hAnsi="Times New Roman" w:cs="Times New Roman"/>
                <w:lang w:val="ru-RU"/>
              </w:rPr>
              <w:t xml:space="preserve"> </w:t>
            </w:r>
            <w:r w:rsidR="00526923" w:rsidRPr="00C257CB">
              <w:rPr>
                <w:rFonts w:ascii="Times New Roman" w:eastAsia="Times New Roman" w:hAnsi="Times New Roman" w:cs="Times New Roman"/>
                <w:spacing w:val="1"/>
                <w:lang w:val="ru-RU"/>
              </w:rPr>
              <w:t xml:space="preserve">робіт чи </w:t>
            </w:r>
            <w:r w:rsidRPr="00C257CB">
              <w:rPr>
                <w:rFonts w:ascii="Times New Roman" w:eastAsia="Times New Roman" w:hAnsi="Times New Roman" w:cs="Times New Roman"/>
                <w:lang w:val="ru-RU"/>
              </w:rPr>
              <w:t>послуг,</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умовами</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sidR="0020153A">
              <w:rPr>
                <w:rFonts w:ascii="Times New Roman" w:eastAsia="Times New Roman" w:hAnsi="Times New Roman" w:cs="Times New Roman"/>
                <w:lang w:val="ru-RU"/>
              </w:rPr>
              <w:t xml:space="preserve"> </w:t>
            </w:r>
            <w:r w:rsidR="00A74713" w:rsidRPr="00C257CB">
              <w:rPr>
                <w:rFonts w:ascii="Times New Roman" w:eastAsia="Times New Roman" w:hAnsi="Times New Roman" w:cs="Times New Roman"/>
                <w:lang w:val="ru-RU"/>
              </w:rPr>
              <w:t>робіт</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відрізняються</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технічного</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завдання,</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така</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пропозиція</w:t>
            </w:r>
            <w:r w:rsidR="0020153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відхиляється.</w:t>
            </w:r>
          </w:p>
          <w:p w:rsidR="00932381" w:rsidRPr="00C257CB" w:rsidRDefault="00932381" w:rsidP="008B3AAE">
            <w:pPr>
              <w:spacing w:before="1"/>
              <w:ind w:left="117" w:right="20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відповідає</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одержання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всіх</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необхідних</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дозволів, ліцензій, сертифікатів на роботи, запропоновані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торги та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самостійно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несе витрати на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їх</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отримання.</w:t>
            </w:r>
          </w:p>
          <w:p w:rsidR="00932381" w:rsidRPr="00C257CB" w:rsidRDefault="00932381" w:rsidP="008B3AAE">
            <w:pPr>
              <w:ind w:left="117" w:right="199"/>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Структура договірної ціни є </w:t>
            </w:r>
            <w:r w:rsidR="008C7D1C" w:rsidRPr="006405E0">
              <w:rPr>
                <w:rFonts w:ascii="Times New Roman" w:eastAsia="Times New Roman" w:hAnsi="Times New Roman" w:cs="Times New Roman"/>
                <w:lang w:val="ru-RU"/>
              </w:rPr>
              <w:t>твердою</w:t>
            </w:r>
            <w:r w:rsidRPr="00C257CB">
              <w:rPr>
                <w:rFonts w:ascii="Times New Roman" w:eastAsia="Times New Roman" w:hAnsi="Times New Roman" w:cs="Times New Roman"/>
                <w:lang w:val="ru-RU"/>
              </w:rPr>
              <w:t xml:space="preserve"> і визначається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відповідності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A228F0">
              <w:rPr>
                <w:rFonts w:ascii="Times New Roman" w:eastAsia="Times New Roman" w:hAnsi="Times New Roman" w:cs="Times New Roman"/>
                <w:lang w:val="ru-RU"/>
              </w:rPr>
              <w:t xml:space="preserve"> </w:t>
            </w:r>
            <w:r w:rsidR="00E6365C" w:rsidRPr="00C257CB">
              <w:rPr>
                <w:rFonts w:ascii="Times New Roman" w:eastAsia="Times New Roman" w:hAnsi="Times New Roman" w:cs="Times New Roman"/>
                <w:lang w:val="ru-RU"/>
              </w:rPr>
              <w:t xml:space="preserve">Настанови з </w:t>
            </w:r>
            <w:r w:rsidRPr="00C257CB">
              <w:rPr>
                <w:rFonts w:ascii="Times New Roman" w:eastAsia="Times New Roman" w:hAnsi="Times New Roman" w:cs="Times New Roman"/>
                <w:lang w:val="ru-RU"/>
              </w:rPr>
              <w:t>визначення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вартості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будівництва, з урахуванням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932381" w:rsidRPr="00C257CB" w:rsidRDefault="00932381" w:rsidP="008B3AAE">
            <w:pPr>
              <w:ind w:left="117" w:right="15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розрахунку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включаються витрати понесені ним у процесі здійснення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 закупівлі, зокрема витрати на оплату послуг</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інформаційних</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мережі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Інтернет,</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оформленням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забезпечення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 витрати пов’язані із</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укладанням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т.ч.</w:t>
            </w:r>
            <w:r w:rsidR="008C7D1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w:t>
            </w:r>
            <w:r w:rsidR="008C7D1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ті,</w:t>
            </w:r>
            <w:r w:rsidR="008C7D1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 із його нотаріальним посвідченням (якщо такі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p>
          <w:p w:rsidR="008B3AAE" w:rsidRPr="00C257CB" w:rsidRDefault="00932381" w:rsidP="00F451A4">
            <w:pPr>
              <w:spacing w:line="257"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Тендерна пропозиція Учасника, в ціну якої включено будь</w:t>
            </w:r>
            <w:r w:rsidR="008C7D1C">
              <w:rPr>
                <w:rFonts w:ascii="Times New Roman" w:eastAsia="Times New Roman" w:hAnsi="Times New Roman" w:cs="Times New Roman"/>
                <w:lang w:val="ru-RU"/>
              </w:rPr>
              <w:t>-</w:t>
            </w:r>
            <w:r w:rsidRPr="00C257CB">
              <w:rPr>
                <w:rFonts w:ascii="Times New Roman" w:eastAsia="Times New Roman" w:hAnsi="Times New Roman" w:cs="Times New Roman"/>
                <w:lang w:val="ru-RU"/>
              </w:rPr>
              <w:t>які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понесені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ним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процесі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здійснення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безпосередньо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стосуються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виконання</w:t>
            </w:r>
            <w:r w:rsidR="00A228F0">
              <w:rPr>
                <w:rFonts w:ascii="Times New Roman" w:eastAsia="Times New Roman" w:hAnsi="Times New Roman" w:cs="Times New Roman"/>
                <w:lang w:val="ru-RU"/>
              </w:rPr>
              <w:t xml:space="preserve"> </w:t>
            </w:r>
            <w:r w:rsidR="00526923" w:rsidRPr="00C257CB">
              <w:rPr>
                <w:rFonts w:ascii="Times New Roman" w:eastAsia="Times New Roman" w:hAnsi="Times New Roman" w:cs="Times New Roman"/>
                <w:spacing w:val="-1"/>
                <w:lang w:val="ru-RU"/>
              </w:rPr>
              <w:t>робіт</w:t>
            </w:r>
            <w:r w:rsidRPr="00C257CB">
              <w:rPr>
                <w:rFonts w:ascii="Times New Roman" w:eastAsia="Times New Roman" w:hAnsi="Times New Roman" w:cs="Times New Roman"/>
                <w:spacing w:val="-1"/>
                <w:lang w:val="ru-RU"/>
              </w:rPr>
              <w:t>,</w:t>
            </w:r>
            <w:r w:rsidR="00A228F0">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відхиляється</w:t>
            </w:r>
            <w:r w:rsidR="00A228F0">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замовником.</w:t>
            </w:r>
            <w:r w:rsidR="00A228F0">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Зазначені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сплачуються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рахунок</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його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прибутку.</w:t>
            </w:r>
          </w:p>
          <w:p w:rsidR="00BE6BE6" w:rsidRPr="009E584C" w:rsidRDefault="00EA2912" w:rsidP="00416A3D">
            <w:pPr>
              <w:spacing w:line="257" w:lineRule="exact"/>
              <w:ind w:left="117" w:right="171"/>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З метою підтвердження відповідності якості будівельних робіт</w:t>
            </w:r>
            <w:r w:rsidR="00BE6BE6" w:rsidRPr="009E584C">
              <w:rPr>
                <w:rFonts w:ascii="Times New Roman" w:eastAsia="Times New Roman" w:hAnsi="Times New Roman" w:cs="Times New Roman"/>
                <w:lang w:val="ru-RU"/>
              </w:rPr>
              <w:t>:</w:t>
            </w:r>
          </w:p>
          <w:p w:rsidR="00625764" w:rsidRPr="00C257CB" w:rsidRDefault="00BE6BE6" w:rsidP="00376643">
            <w:pPr>
              <w:spacing w:line="257" w:lineRule="exact"/>
              <w:ind w:left="117" w:right="171"/>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 xml:space="preserve">- </w:t>
            </w:r>
            <w:r w:rsidR="00EA2912" w:rsidRPr="009E584C">
              <w:rPr>
                <w:rFonts w:ascii="Times New Roman" w:eastAsia="Times New Roman" w:hAnsi="Times New Roman" w:cs="Times New Roman"/>
                <w:lang w:val="ru-RU"/>
              </w:rPr>
              <w:t>Учасник у скл</w:t>
            </w:r>
            <w:r w:rsidR="00992CF2" w:rsidRPr="009E584C">
              <w:rPr>
                <w:rFonts w:ascii="Times New Roman" w:eastAsia="Times New Roman" w:hAnsi="Times New Roman" w:cs="Times New Roman"/>
                <w:lang w:val="ru-RU"/>
              </w:rPr>
              <w:t>аді пропозиції має надати чинн</w:t>
            </w:r>
            <w:r w:rsidR="008C7D1C" w:rsidRPr="009E584C">
              <w:rPr>
                <w:rFonts w:ascii="Times New Roman" w:eastAsia="Times New Roman" w:hAnsi="Times New Roman" w:cs="Times New Roman"/>
                <w:lang w:val="ru-RU"/>
              </w:rPr>
              <w:t>ий</w:t>
            </w:r>
            <w:r w:rsidR="00EA2912" w:rsidRPr="009E584C">
              <w:rPr>
                <w:rFonts w:ascii="Times New Roman" w:eastAsia="Times New Roman" w:hAnsi="Times New Roman" w:cs="Times New Roman"/>
                <w:lang w:val="ru-RU"/>
              </w:rPr>
              <w:t xml:space="preserve"> сертифікат на систему управління якістю, що відповідає вимогам національного</w:t>
            </w:r>
            <w:r w:rsidR="00416A3D" w:rsidRPr="009E584C">
              <w:rPr>
                <w:rFonts w:ascii="Times New Roman" w:eastAsia="Times New Roman" w:hAnsi="Times New Roman" w:cs="Times New Roman"/>
                <w:lang w:val="ru-RU"/>
              </w:rPr>
              <w:t xml:space="preserve"> та міжнародного</w:t>
            </w:r>
            <w:r w:rsidR="00EA2912" w:rsidRPr="009E584C">
              <w:rPr>
                <w:rFonts w:ascii="Times New Roman" w:eastAsia="Times New Roman" w:hAnsi="Times New Roman" w:cs="Times New Roman"/>
                <w:lang w:val="ru-RU"/>
              </w:rPr>
              <w:t xml:space="preserve"> стандарту </w:t>
            </w:r>
            <w:r w:rsidR="008C7D1C" w:rsidRPr="009E584C">
              <w:rPr>
                <w:rFonts w:ascii="Times New Roman" w:hAnsi="Times New Roman" w:cs="Times New Roman"/>
                <w:lang w:val="ru-RU"/>
              </w:rPr>
              <w:t xml:space="preserve">ДСТУ </w:t>
            </w:r>
            <w:r w:rsidR="008C7D1C" w:rsidRPr="009E584C">
              <w:rPr>
                <w:rFonts w:ascii="Times New Roman" w:hAnsi="Times New Roman" w:cs="Times New Roman"/>
              </w:rPr>
              <w:t>ISO</w:t>
            </w:r>
            <w:r w:rsidR="008C7D1C" w:rsidRPr="009E584C">
              <w:rPr>
                <w:rFonts w:ascii="Times New Roman" w:hAnsi="Times New Roman" w:cs="Times New Roman"/>
                <w:lang w:val="ru-RU"/>
              </w:rPr>
              <w:t xml:space="preserve"> 9001:2015 (</w:t>
            </w:r>
            <w:r w:rsidR="008C7D1C" w:rsidRPr="009E584C">
              <w:rPr>
                <w:rFonts w:ascii="Times New Roman" w:hAnsi="Times New Roman" w:cs="Times New Roman"/>
              </w:rPr>
              <w:t>ISO</w:t>
            </w:r>
            <w:r w:rsidR="008C7D1C" w:rsidRPr="009E584C">
              <w:rPr>
                <w:rFonts w:ascii="Times New Roman" w:hAnsi="Times New Roman" w:cs="Times New Roman"/>
                <w:lang w:val="ru-RU"/>
              </w:rPr>
              <w:t xml:space="preserve"> 9001:2015, </w:t>
            </w:r>
            <w:r w:rsidR="008C7D1C" w:rsidRPr="009E584C">
              <w:rPr>
                <w:rFonts w:ascii="Times New Roman" w:hAnsi="Times New Roman" w:cs="Times New Roman"/>
              </w:rPr>
              <w:t>IDT</w:t>
            </w:r>
            <w:r w:rsidR="008C7D1C" w:rsidRPr="009E584C">
              <w:rPr>
                <w:rFonts w:ascii="Times New Roman" w:hAnsi="Times New Roman" w:cs="Times New Roman"/>
                <w:lang w:val="ru-RU"/>
              </w:rPr>
              <w:t xml:space="preserve">) </w:t>
            </w:r>
            <w:r w:rsidR="00416A3D" w:rsidRPr="009E584C">
              <w:rPr>
                <w:rFonts w:ascii="Times New Roman" w:eastAsia="Times New Roman" w:hAnsi="Times New Roman" w:cs="Times New Roman"/>
                <w:lang w:val="ru-RU"/>
              </w:rPr>
              <w:t>«Системи управління якістю. Вимоги»</w:t>
            </w:r>
            <w:r w:rsidR="008C7D1C" w:rsidRPr="009E584C">
              <w:rPr>
                <w:rFonts w:ascii="Times New Roman" w:eastAsia="Times New Roman" w:hAnsi="Times New Roman" w:cs="Times New Roman"/>
                <w:lang w:val="ru-RU"/>
              </w:rPr>
              <w:t>.</w:t>
            </w:r>
            <w:r w:rsidR="00416A3D" w:rsidRPr="009E584C">
              <w:rPr>
                <w:rFonts w:ascii="Times New Roman" w:eastAsia="Times New Roman" w:hAnsi="Times New Roman" w:cs="Times New Roman"/>
                <w:lang w:val="ru-RU"/>
              </w:rPr>
              <w:t xml:space="preserve"> </w:t>
            </w:r>
            <w:r w:rsidR="00EA2912" w:rsidRPr="009E584C">
              <w:rPr>
                <w:rFonts w:ascii="Times New Roman" w:eastAsia="Times New Roman" w:hAnsi="Times New Roman" w:cs="Times New Roman"/>
                <w:lang w:val="ru-RU"/>
              </w:rPr>
              <w:lastRenderedPageBreak/>
              <w:t xml:space="preserve">Сертифікати повинні підтвердити, що система управління якістю учасника стосовно будівництва доріг і відповідає вимогам </w:t>
            </w:r>
            <w:r w:rsidR="008C7D1C" w:rsidRPr="009E584C">
              <w:rPr>
                <w:rFonts w:ascii="Times New Roman" w:hAnsi="Times New Roman" w:cs="Times New Roman"/>
                <w:lang w:val="ru-RU"/>
              </w:rPr>
              <w:t xml:space="preserve">ДСТУ </w:t>
            </w:r>
            <w:r w:rsidR="008C7D1C" w:rsidRPr="009E584C">
              <w:rPr>
                <w:rFonts w:ascii="Times New Roman" w:hAnsi="Times New Roman" w:cs="Times New Roman"/>
              </w:rPr>
              <w:t>ISO</w:t>
            </w:r>
            <w:r w:rsidR="008C7D1C" w:rsidRPr="009E584C">
              <w:rPr>
                <w:rFonts w:ascii="Times New Roman" w:hAnsi="Times New Roman" w:cs="Times New Roman"/>
                <w:lang w:val="ru-RU"/>
              </w:rPr>
              <w:t xml:space="preserve"> 9001:2015 (</w:t>
            </w:r>
            <w:r w:rsidR="008C7D1C" w:rsidRPr="009E584C">
              <w:rPr>
                <w:rFonts w:ascii="Times New Roman" w:hAnsi="Times New Roman" w:cs="Times New Roman"/>
              </w:rPr>
              <w:t>ISO</w:t>
            </w:r>
            <w:r w:rsidR="008C7D1C" w:rsidRPr="009E584C">
              <w:rPr>
                <w:rFonts w:ascii="Times New Roman" w:hAnsi="Times New Roman" w:cs="Times New Roman"/>
                <w:lang w:val="ru-RU"/>
              </w:rPr>
              <w:t xml:space="preserve"> 9001:2015, </w:t>
            </w:r>
            <w:r w:rsidR="008C7D1C" w:rsidRPr="009E584C">
              <w:rPr>
                <w:rFonts w:ascii="Times New Roman" w:hAnsi="Times New Roman" w:cs="Times New Roman"/>
              </w:rPr>
              <w:t>IDT</w:t>
            </w:r>
            <w:r w:rsidR="008C7D1C" w:rsidRPr="009E584C">
              <w:rPr>
                <w:rFonts w:ascii="Times New Roman" w:hAnsi="Times New Roman" w:cs="Times New Roman"/>
                <w:lang w:val="ru-RU"/>
              </w:rPr>
              <w:t xml:space="preserve">) </w:t>
            </w:r>
            <w:r w:rsidR="008C7D1C" w:rsidRPr="009E584C">
              <w:rPr>
                <w:rFonts w:ascii="Times New Roman" w:eastAsia="Times New Roman" w:hAnsi="Times New Roman" w:cs="Times New Roman"/>
                <w:lang w:val="ru-RU"/>
              </w:rPr>
              <w:t>«Системи управління якістю. Вимоги».</w:t>
            </w:r>
            <w:r w:rsidR="00EA2912" w:rsidRPr="00C257CB">
              <w:rPr>
                <w:rFonts w:ascii="Times New Roman" w:eastAsia="Times New Roman" w:hAnsi="Times New Roman" w:cs="Times New Roman"/>
                <w:lang w:val="ru-RU"/>
              </w:rPr>
              <w:t xml:space="preserve"> </w:t>
            </w:r>
          </w:p>
        </w:tc>
      </w:tr>
      <w:tr w:rsidR="00C257CB" w:rsidRPr="00C257CB" w:rsidTr="009E584C">
        <w:trPr>
          <w:trHeight w:val="1271"/>
        </w:trPr>
        <w:tc>
          <w:tcPr>
            <w:tcW w:w="709" w:type="dxa"/>
          </w:tcPr>
          <w:p w:rsidR="00932381" w:rsidRPr="00C257CB" w:rsidRDefault="00A31091" w:rsidP="00932381">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7</w:t>
            </w:r>
          </w:p>
        </w:tc>
        <w:tc>
          <w:tcPr>
            <w:tcW w:w="2835" w:type="dxa"/>
          </w:tcPr>
          <w:p w:rsidR="00932381" w:rsidRPr="00C257CB" w:rsidRDefault="00932381" w:rsidP="00CF2F44">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sidR="00205BD8">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субпідрядника</w:t>
            </w:r>
          </w:p>
          <w:p w:rsidR="00932381" w:rsidRPr="00C257CB" w:rsidRDefault="00932381" w:rsidP="00F451A4">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/співвиконавця </w:t>
            </w:r>
          </w:p>
        </w:tc>
        <w:tc>
          <w:tcPr>
            <w:tcW w:w="6379" w:type="dxa"/>
          </w:tcPr>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 xml:space="preserve">У разі залучення субпідрядника(-ів)/співвиконавця(-ів) незалежно від обсягів робіт, які йому доручатимуться, учасник повинен надати у складі своєї тендерної пропозиції наступне: </w:t>
            </w:r>
          </w:p>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 xml:space="preserve">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w:t>
            </w:r>
          </w:p>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договір по кожному субпідряднику/співвиконавцю на виконання субпідрядником/співвиконавцем договору щодо виконання робіт, до яких його залучають, та документ, що підтверджує виконання ним такого договору (довідка про вартість виконаних робіт та витрати форми КБ-3 або акт приймання-передачі робіт/послуг).</w:t>
            </w:r>
          </w:p>
          <w:p w:rsidR="00691654" w:rsidRPr="009E584C" w:rsidRDefault="00691654" w:rsidP="00F51039">
            <w:pPr>
              <w:ind w:left="139" w:right="135"/>
              <w:jc w:val="both"/>
              <w:rPr>
                <w:rFonts w:ascii="Times New Roman" w:eastAsia="Times New Roman" w:hAnsi="Times New Roman" w:cs="Times New Roman"/>
                <w:lang w:val="ru-RU" w:eastAsia="ru-RU"/>
              </w:rPr>
            </w:pPr>
            <w:r w:rsidRPr="009E584C">
              <w:rPr>
                <w:rFonts w:ascii="Times New Roman" w:eastAsia="Times New Roman" w:hAnsi="Times New Roman" w:cs="Times New Roman"/>
                <w:lang w:val="ru-RU" w:eastAsia="ru-RU"/>
              </w:rPr>
              <w:t>оригінал гарантійного листа або листа-згоди на виконання видів робіт, які передбачається виконати йому як субпідряднику (з документальним підтвердженням її повноважень щодо підпису документів (наказ про призначення тощо). Даний лист повинен містити назву даної закупівлі та перелік робіт, які йому буде доручено виконати учасником закупівлі).</w:t>
            </w:r>
          </w:p>
          <w:p w:rsidR="00932381" w:rsidRPr="009E584C" w:rsidRDefault="00691654" w:rsidP="00F51039">
            <w:pPr>
              <w:tabs>
                <w:tab w:val="left" w:pos="2010"/>
                <w:tab w:val="left" w:pos="3514"/>
                <w:tab w:val="left" w:pos="4579"/>
                <w:tab w:val="left" w:pos="5932"/>
              </w:tabs>
              <w:ind w:left="139" w:right="135"/>
              <w:jc w:val="both"/>
              <w:rPr>
                <w:rFonts w:ascii="Times New Roman" w:eastAsia="Times New Roman" w:hAnsi="Times New Roman" w:cs="Times New Roman"/>
                <w:lang w:val="ru-RU"/>
              </w:rPr>
            </w:pPr>
            <w:r w:rsidRPr="009E584C">
              <w:rPr>
                <w:rFonts w:ascii="Times New Roman" w:eastAsia="Times New Roman" w:hAnsi="Times New Roman" w:cs="Times New Roman"/>
                <w:lang w:val="ru-RU" w:eastAsia="ru-RU"/>
              </w:rPr>
              <w:t>У разі, якщо субпідрядник/співвиконавець залучатися не буде, надається лист про намір виконувати всі роботи самостійно.</w:t>
            </w:r>
          </w:p>
        </w:tc>
      </w:tr>
      <w:tr w:rsidR="00F33C53" w:rsidRPr="00C257CB" w:rsidTr="009E584C">
        <w:trPr>
          <w:trHeight w:val="132"/>
        </w:trPr>
        <w:tc>
          <w:tcPr>
            <w:tcW w:w="709" w:type="dxa"/>
          </w:tcPr>
          <w:p w:rsidR="00932381" w:rsidRPr="00C257CB" w:rsidRDefault="00A31091" w:rsidP="00932381">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t>8</w:t>
            </w:r>
          </w:p>
        </w:tc>
        <w:tc>
          <w:tcPr>
            <w:tcW w:w="2835" w:type="dxa"/>
          </w:tcPr>
          <w:p w:rsidR="00932381" w:rsidRPr="00C257CB" w:rsidRDefault="00932381" w:rsidP="00A31091">
            <w:pPr>
              <w:ind w:left="114" w:right="166"/>
              <w:rPr>
                <w:rFonts w:ascii="Times New Roman" w:eastAsia="Times New Roman" w:hAnsi="Times New Roman" w:cs="Times New Roman"/>
                <w:b/>
                <w:lang w:val="ru-RU"/>
              </w:rPr>
            </w:pPr>
            <w:r w:rsidRPr="00C257CB">
              <w:rPr>
                <w:rFonts w:ascii="Times New Roman" w:eastAsia="Times New Roman" w:hAnsi="Times New Roman" w:cs="Times New Roman"/>
                <w:b/>
                <w:lang w:val="ru-RU"/>
              </w:rPr>
              <w:t>Унесення</w:t>
            </w:r>
            <w:r w:rsidR="00A228F0">
              <w:rPr>
                <w:rFonts w:ascii="Times New Roman" w:eastAsia="Times New Roman" w:hAnsi="Times New Roman" w:cs="Times New Roman"/>
                <w:b/>
                <w:lang w:val="ru-RU"/>
              </w:rPr>
              <w:t xml:space="preserve"> </w:t>
            </w:r>
            <w:r w:rsidRPr="00C257CB">
              <w:rPr>
                <w:rFonts w:ascii="Times New Roman" w:eastAsia="Times New Roman" w:hAnsi="Times New Roman" w:cs="Times New Roman"/>
                <w:b/>
                <w:spacing w:val="-1"/>
                <w:lang w:val="ru-RU"/>
              </w:rPr>
              <w:t>змін</w:t>
            </w:r>
            <w:r w:rsidR="00A228F0">
              <w:rPr>
                <w:rFonts w:ascii="Times New Roman" w:eastAsia="Times New Roman" w:hAnsi="Times New Roman" w:cs="Times New Roman"/>
                <w:b/>
                <w:spacing w:val="-1"/>
                <w:lang w:val="ru-RU"/>
              </w:rPr>
              <w:t xml:space="preserve"> </w:t>
            </w:r>
            <w:r w:rsidRPr="00C257CB">
              <w:rPr>
                <w:rFonts w:ascii="Times New Roman" w:eastAsia="Times New Roman" w:hAnsi="Times New Roman" w:cs="Times New Roman"/>
                <w:b/>
                <w:lang w:val="ru-RU"/>
              </w:rPr>
              <w:t>або</w:t>
            </w:r>
            <w:r w:rsidR="00A228F0">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відкликання</w:t>
            </w:r>
            <w:r w:rsidR="00A228F0">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sidR="00A228F0">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r w:rsidR="00A228F0">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учасником</w:t>
            </w:r>
          </w:p>
        </w:tc>
        <w:tc>
          <w:tcPr>
            <w:tcW w:w="6379" w:type="dxa"/>
          </w:tcPr>
          <w:p w:rsidR="00932381" w:rsidRPr="00C257CB" w:rsidRDefault="00932381" w:rsidP="008D3A41">
            <w:pPr>
              <w:spacing w:before="3"/>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має</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право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внести зміни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своєї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відкликати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закінчення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кінцевого строку її подання без втрати свого забезпечення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заява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відкликання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враховуються,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вони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отримані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електронною</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системою</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закінчення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кінцевого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строку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 тендерних</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пропозицій.</w:t>
            </w:r>
          </w:p>
          <w:p w:rsidR="00932381" w:rsidRPr="00C257CB" w:rsidRDefault="00932381" w:rsidP="008D3A41">
            <w:pPr>
              <w:spacing w:before="3"/>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закупівлі виправляє невідповідності в</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інформації</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та/або</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документах,</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подані</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ним</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своїй</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тендерній пропозиції, виявлені замовником після розкриття</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тендерних</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пропозицій,</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шляхом</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завантаження</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через</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електронну</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систему</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уточнених</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нових</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 в електронній системі закупівель протягом 24</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годин</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моменту</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розміщення</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замовником</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електронній</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системі закупівель повідомлення з вимогою про усуненнятаких невідповідностей.</w:t>
            </w:r>
          </w:p>
          <w:p w:rsidR="00932381" w:rsidRPr="00C257CB" w:rsidRDefault="00932381" w:rsidP="008D3A41">
            <w:pPr>
              <w:spacing w:line="270" w:lineRule="atLeas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розглядає</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подані</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тендерні</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урахуванням виправлення або невиправлення учасниками</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виявлених</w:t>
            </w:r>
            <w:r w:rsidR="0082501A">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невідповідностей.</w:t>
            </w:r>
          </w:p>
        </w:tc>
      </w:tr>
      <w:tr w:rsidR="00F33C53" w:rsidRPr="00C257CB" w:rsidTr="009E584C">
        <w:trPr>
          <w:trHeight w:val="417"/>
        </w:trPr>
        <w:tc>
          <w:tcPr>
            <w:tcW w:w="9923" w:type="dxa"/>
            <w:gridSpan w:val="3"/>
          </w:tcPr>
          <w:p w:rsidR="00932381" w:rsidRPr="00C257CB" w:rsidRDefault="00932381" w:rsidP="00AD0C1B">
            <w:pPr>
              <w:spacing w:before="3"/>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sidR="000C6A12">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4.</w:t>
            </w:r>
            <w:r w:rsidR="000C6A12">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Подання</w:t>
            </w:r>
            <w:r w:rsidR="000C6A12">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sidR="00AD0C1B">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розкриття</w:t>
            </w:r>
            <w:r w:rsidR="000C6A12">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тендерної</w:t>
            </w:r>
            <w:r w:rsidR="000C6A12">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пропозиції</w:t>
            </w:r>
          </w:p>
        </w:tc>
      </w:tr>
      <w:tr w:rsidR="00F33C53" w:rsidRPr="00C257CB" w:rsidTr="009E584C">
        <w:trPr>
          <w:trHeight w:val="417"/>
        </w:trPr>
        <w:tc>
          <w:tcPr>
            <w:tcW w:w="709" w:type="dxa"/>
          </w:tcPr>
          <w:p w:rsidR="00932381" w:rsidRPr="00C257CB" w:rsidRDefault="00932381" w:rsidP="00932381">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5" w:type="dxa"/>
          </w:tcPr>
          <w:p w:rsidR="00235472" w:rsidRPr="00C257CB" w:rsidRDefault="00932381" w:rsidP="00CF2F44">
            <w:pPr>
              <w:ind w:left="141"/>
              <w:rPr>
                <w:rFonts w:ascii="Times New Roman" w:eastAsia="Times New Roman" w:hAnsi="Times New Roman" w:cs="Times New Roman"/>
                <w:b/>
                <w:spacing w:val="-57"/>
                <w:lang w:val="ru-RU"/>
              </w:rPr>
            </w:pPr>
            <w:r w:rsidRPr="00C257CB">
              <w:rPr>
                <w:rFonts w:ascii="Times New Roman" w:eastAsia="Times New Roman" w:hAnsi="Times New Roman" w:cs="Times New Roman"/>
                <w:b/>
                <w:lang w:val="ru-RU"/>
              </w:rPr>
              <w:t>Кінцевий строк</w:t>
            </w:r>
            <w:r w:rsidR="00C66BF8">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подання тендерної</w:t>
            </w:r>
          </w:p>
          <w:p w:rsidR="00932381" w:rsidRPr="00C257CB" w:rsidRDefault="00932381" w:rsidP="00CF2F44">
            <w:pPr>
              <w:ind w:left="141"/>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пропозиції</w:t>
            </w:r>
          </w:p>
        </w:tc>
        <w:tc>
          <w:tcPr>
            <w:tcW w:w="6379" w:type="dxa"/>
          </w:tcPr>
          <w:p w:rsidR="002016CB" w:rsidRPr="007C3995" w:rsidRDefault="002016CB" w:rsidP="002016CB">
            <w:pPr>
              <w:spacing w:line="240" w:lineRule="exact"/>
              <w:ind w:left="139"/>
              <w:jc w:val="both"/>
              <w:rPr>
                <w:rFonts w:ascii="Times New Roman" w:eastAsia="Times New Roman" w:hAnsi="Times New Roman" w:cs="Times New Roman"/>
                <w:b/>
                <w:lang w:val="ru-RU" w:eastAsia="ru-RU"/>
              </w:rPr>
            </w:pPr>
            <w:r w:rsidRPr="009E584C">
              <w:rPr>
                <w:rFonts w:ascii="Times New Roman" w:eastAsia="Times New Roman" w:hAnsi="Times New Roman" w:cs="Times New Roman"/>
                <w:lang w:val="ru-RU" w:eastAsia="ru-RU"/>
              </w:rPr>
              <w:t>Кінцевий строк подання тендерних пропозицій</w:t>
            </w:r>
            <w:r w:rsidR="009E584C" w:rsidRPr="009E584C">
              <w:rPr>
                <w:rFonts w:ascii="Times New Roman" w:eastAsia="Times New Roman" w:hAnsi="Times New Roman" w:cs="Times New Roman"/>
                <w:lang w:val="ru-RU" w:eastAsia="ru-RU"/>
              </w:rPr>
              <w:t>: визначається системою автоматично</w:t>
            </w:r>
          </w:p>
          <w:p w:rsidR="002016CB" w:rsidRPr="00A93277" w:rsidRDefault="002016CB" w:rsidP="002016CB">
            <w:pPr>
              <w:spacing w:line="240" w:lineRule="exact"/>
              <w:ind w:left="139"/>
              <w:jc w:val="both"/>
              <w:rPr>
                <w:rFonts w:ascii="Times New Roman" w:eastAsia="Times New Roman" w:hAnsi="Times New Roman" w:cs="Times New Roman"/>
                <w:lang w:val="ru-RU" w:eastAsia="ru-RU"/>
              </w:rPr>
            </w:pPr>
            <w:r w:rsidRPr="00A93277">
              <w:rPr>
                <w:rFonts w:ascii="Times New Roman" w:eastAsia="Times New Roman" w:hAnsi="Times New Roman" w:cs="Times New Roman"/>
                <w:lang w:val="ru-RU" w:eastAsia="ru-RU"/>
              </w:rPr>
              <w:t>Отримана тендерна пропозиція автоматично вноситься до реєстру отриманих тендерних пропозицій.</w:t>
            </w:r>
          </w:p>
          <w:p w:rsidR="002016CB" w:rsidRPr="00A93277" w:rsidRDefault="002016CB" w:rsidP="002016CB">
            <w:pPr>
              <w:spacing w:line="240" w:lineRule="exact"/>
              <w:ind w:left="139"/>
              <w:jc w:val="both"/>
              <w:rPr>
                <w:rFonts w:ascii="Times New Roman" w:eastAsia="Times New Roman" w:hAnsi="Times New Roman" w:cs="Times New Roman"/>
                <w:lang w:val="ru-RU" w:eastAsia="ru-RU"/>
              </w:rPr>
            </w:pPr>
            <w:r w:rsidRPr="00A93277">
              <w:rPr>
                <w:rFonts w:ascii="Times New Roman" w:eastAsia="Times New Roman" w:hAnsi="Times New Roman" w:cs="Times New Roman"/>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35472" w:rsidRPr="00303C02" w:rsidRDefault="002016CB" w:rsidP="002016CB">
            <w:pPr>
              <w:spacing w:line="270" w:lineRule="atLeast"/>
              <w:ind w:left="139" w:right="94"/>
              <w:jc w:val="both"/>
              <w:rPr>
                <w:rFonts w:ascii="Times New Roman" w:eastAsia="Times New Roman" w:hAnsi="Times New Roman" w:cs="Times New Roman"/>
                <w:lang w:val="ru-RU"/>
              </w:rPr>
            </w:pPr>
            <w:r w:rsidRPr="00303C02">
              <w:rPr>
                <w:rFonts w:ascii="Times New Roman" w:eastAsia="Times New Roman" w:hAnsi="Times New Roman" w:cs="Times New Roman"/>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33C53" w:rsidRPr="00C257CB" w:rsidTr="009E584C">
        <w:trPr>
          <w:trHeight w:val="276"/>
        </w:trPr>
        <w:tc>
          <w:tcPr>
            <w:tcW w:w="709" w:type="dxa"/>
          </w:tcPr>
          <w:p w:rsidR="00932381" w:rsidRPr="00C257CB" w:rsidRDefault="00932381" w:rsidP="00932381">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835" w:type="dxa"/>
          </w:tcPr>
          <w:p w:rsidR="00932381" w:rsidRPr="00C257CB" w:rsidRDefault="00235472" w:rsidP="00CF2F44">
            <w:pPr>
              <w:ind w:left="141" w:right="263"/>
              <w:rPr>
                <w:rFonts w:ascii="Times New Roman" w:eastAsia="Times New Roman" w:hAnsi="Times New Roman" w:cs="Times New Roman"/>
                <w:b/>
                <w:lang w:val="ru-RU"/>
              </w:rPr>
            </w:pPr>
            <w:proofErr w:type="gramStart"/>
            <w:r w:rsidRPr="00C257CB">
              <w:rPr>
                <w:rFonts w:ascii="Times New Roman" w:eastAsia="Times New Roman" w:hAnsi="Times New Roman" w:cs="Times New Roman"/>
                <w:b/>
                <w:lang w:val="ru-RU"/>
              </w:rPr>
              <w:t xml:space="preserve">Порядок </w:t>
            </w:r>
            <w:r w:rsidR="00932381" w:rsidRPr="00C257CB">
              <w:rPr>
                <w:rFonts w:ascii="Times New Roman" w:eastAsia="Times New Roman" w:hAnsi="Times New Roman" w:cs="Times New Roman"/>
                <w:b/>
                <w:lang w:val="ru-RU"/>
              </w:rPr>
              <w:t xml:space="preserve"> розкриття</w:t>
            </w:r>
            <w:proofErr w:type="gramEnd"/>
            <w:r w:rsidR="00C66BF8">
              <w:rPr>
                <w:rFonts w:ascii="Times New Roman" w:eastAsia="Times New Roman" w:hAnsi="Times New Roman" w:cs="Times New Roman"/>
                <w:b/>
                <w:lang w:val="ru-RU"/>
              </w:rPr>
              <w:t xml:space="preserve"> </w:t>
            </w:r>
            <w:r w:rsidR="00932381" w:rsidRPr="00C257CB">
              <w:rPr>
                <w:rFonts w:ascii="Times New Roman" w:eastAsia="Times New Roman" w:hAnsi="Times New Roman" w:cs="Times New Roman"/>
                <w:b/>
                <w:lang w:val="ru-RU"/>
              </w:rPr>
              <w:t>тендерної</w:t>
            </w:r>
            <w:r w:rsidR="00C66BF8">
              <w:rPr>
                <w:rFonts w:ascii="Times New Roman" w:eastAsia="Times New Roman" w:hAnsi="Times New Roman" w:cs="Times New Roman"/>
                <w:b/>
                <w:lang w:val="ru-RU"/>
              </w:rPr>
              <w:t xml:space="preserve"> </w:t>
            </w:r>
            <w:r w:rsidR="00932381" w:rsidRPr="00C257CB">
              <w:rPr>
                <w:rFonts w:ascii="Times New Roman" w:eastAsia="Times New Roman" w:hAnsi="Times New Roman" w:cs="Times New Roman"/>
                <w:b/>
                <w:lang w:val="ru-RU"/>
              </w:rPr>
              <w:t>пропозиції</w:t>
            </w:r>
          </w:p>
        </w:tc>
        <w:tc>
          <w:tcPr>
            <w:tcW w:w="6379" w:type="dxa"/>
          </w:tcPr>
          <w:p w:rsidR="00932381" w:rsidRPr="00C257CB" w:rsidRDefault="00235472" w:rsidP="00235472">
            <w:pPr>
              <w:spacing w:line="259" w:lineRule="exact"/>
              <w:ind w:left="141" w:right="135"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C257CB">
              <w:rPr>
                <w:rFonts w:ascii="Times New Roman" w:eastAsia="Times New Roman" w:hAnsi="Times New Roman" w:cs="Times New Roman"/>
                <w:lang w:val="ru-RU"/>
              </w:rPr>
              <w:t>до пункту</w:t>
            </w:r>
            <w:proofErr w:type="gramEnd"/>
            <w:r w:rsidRPr="00C257CB">
              <w:rPr>
                <w:rFonts w:ascii="Times New Roman" w:eastAsia="Times New Roman" w:hAnsi="Times New Roman" w:cs="Times New Roman"/>
                <w:lang w:val="ru-RU"/>
              </w:rPr>
              <w:t xml:space="preserve"> 36 Особливостей</w:t>
            </w:r>
            <w:r w:rsidR="00932381" w:rsidRPr="00C257CB">
              <w:rPr>
                <w:rFonts w:ascii="Times New Roman" w:eastAsia="Times New Roman" w:hAnsi="Times New Roman" w:cs="Times New Roman"/>
                <w:lang w:val="ru-RU"/>
              </w:rPr>
              <w:t>.</w:t>
            </w:r>
          </w:p>
        </w:tc>
      </w:tr>
      <w:tr w:rsidR="00F33C53" w:rsidRPr="00C257CB" w:rsidTr="009E584C">
        <w:trPr>
          <w:trHeight w:val="417"/>
        </w:trPr>
        <w:tc>
          <w:tcPr>
            <w:tcW w:w="9923" w:type="dxa"/>
            <w:gridSpan w:val="3"/>
          </w:tcPr>
          <w:p w:rsidR="00932381" w:rsidRPr="00BC4CBC" w:rsidRDefault="00932381" w:rsidP="00CF2F44">
            <w:pPr>
              <w:ind w:left="141" w:right="91"/>
              <w:jc w:val="center"/>
              <w:rPr>
                <w:rFonts w:ascii="Times New Roman" w:eastAsia="Times New Roman" w:hAnsi="Times New Roman" w:cs="Times New Roman"/>
              </w:rPr>
            </w:pPr>
            <w:r w:rsidRPr="00BC4CBC">
              <w:rPr>
                <w:rFonts w:ascii="Times New Roman" w:eastAsia="Times New Roman" w:hAnsi="Times New Roman" w:cs="Times New Roman"/>
                <w:b/>
              </w:rPr>
              <w:t>Розділ</w:t>
            </w:r>
            <w:r w:rsidR="00BC4CBC">
              <w:rPr>
                <w:rFonts w:ascii="Times New Roman" w:eastAsia="Times New Roman" w:hAnsi="Times New Roman" w:cs="Times New Roman"/>
                <w:b/>
              </w:rPr>
              <w:t xml:space="preserve"> </w:t>
            </w:r>
            <w:r w:rsidRPr="00BC4CBC">
              <w:rPr>
                <w:rFonts w:ascii="Times New Roman" w:eastAsia="Times New Roman" w:hAnsi="Times New Roman" w:cs="Times New Roman"/>
                <w:b/>
              </w:rPr>
              <w:t>5.</w:t>
            </w:r>
            <w:r w:rsidR="00BC4CBC">
              <w:rPr>
                <w:rFonts w:ascii="Times New Roman" w:eastAsia="Times New Roman" w:hAnsi="Times New Roman" w:cs="Times New Roman"/>
                <w:b/>
              </w:rPr>
              <w:t xml:space="preserve"> </w:t>
            </w:r>
            <w:r w:rsidRPr="00BC4CBC">
              <w:rPr>
                <w:rFonts w:ascii="Times New Roman" w:eastAsia="Times New Roman" w:hAnsi="Times New Roman" w:cs="Times New Roman"/>
                <w:b/>
              </w:rPr>
              <w:t>Оцінка</w:t>
            </w:r>
            <w:r w:rsidR="000C6A12">
              <w:rPr>
                <w:rFonts w:ascii="Times New Roman" w:eastAsia="Times New Roman" w:hAnsi="Times New Roman" w:cs="Times New Roman"/>
                <w:b/>
              </w:rPr>
              <w:t xml:space="preserve"> </w:t>
            </w:r>
            <w:r w:rsidRPr="00BC4CBC">
              <w:rPr>
                <w:rFonts w:ascii="Times New Roman" w:eastAsia="Times New Roman" w:hAnsi="Times New Roman" w:cs="Times New Roman"/>
                <w:b/>
              </w:rPr>
              <w:t>тендерної</w:t>
            </w:r>
            <w:r w:rsidR="000C6A12">
              <w:rPr>
                <w:rFonts w:ascii="Times New Roman" w:eastAsia="Times New Roman" w:hAnsi="Times New Roman" w:cs="Times New Roman"/>
                <w:b/>
              </w:rPr>
              <w:t xml:space="preserve"> </w:t>
            </w:r>
            <w:r w:rsidRPr="00BC4CBC">
              <w:rPr>
                <w:rFonts w:ascii="Times New Roman" w:eastAsia="Times New Roman" w:hAnsi="Times New Roman" w:cs="Times New Roman"/>
                <w:b/>
              </w:rPr>
              <w:t>пропозиції</w:t>
            </w:r>
          </w:p>
        </w:tc>
      </w:tr>
      <w:tr w:rsidR="00F33C53" w:rsidRPr="00C257CB" w:rsidTr="009E584C">
        <w:trPr>
          <w:trHeight w:val="417"/>
        </w:trPr>
        <w:tc>
          <w:tcPr>
            <w:tcW w:w="709" w:type="dxa"/>
          </w:tcPr>
          <w:p w:rsidR="00932381" w:rsidRPr="00BC4CBC" w:rsidRDefault="00932381" w:rsidP="00932381">
            <w:pPr>
              <w:spacing w:line="270" w:lineRule="exact"/>
              <w:jc w:val="center"/>
              <w:rPr>
                <w:rFonts w:ascii="Times New Roman" w:eastAsia="Times New Roman" w:hAnsi="Times New Roman" w:cs="Times New Roman"/>
              </w:rPr>
            </w:pPr>
            <w:r w:rsidRPr="00BC4CBC">
              <w:rPr>
                <w:rFonts w:ascii="Times New Roman" w:eastAsia="Times New Roman" w:hAnsi="Times New Roman" w:cs="Times New Roman"/>
              </w:rPr>
              <w:t>1</w:t>
            </w:r>
          </w:p>
        </w:tc>
        <w:tc>
          <w:tcPr>
            <w:tcW w:w="2835" w:type="dxa"/>
          </w:tcPr>
          <w:p w:rsidR="00932381" w:rsidRPr="00303C02" w:rsidRDefault="00932381" w:rsidP="00CF2F44">
            <w:pPr>
              <w:spacing w:line="256" w:lineRule="exact"/>
              <w:ind w:left="141"/>
              <w:rPr>
                <w:rFonts w:ascii="Times New Roman" w:eastAsia="Times New Roman" w:hAnsi="Times New Roman" w:cs="Times New Roman"/>
                <w:b/>
                <w:lang w:val="ru-RU"/>
              </w:rPr>
            </w:pPr>
            <w:r w:rsidRPr="00303C02">
              <w:rPr>
                <w:rFonts w:ascii="Times New Roman" w:eastAsia="Times New Roman" w:hAnsi="Times New Roman" w:cs="Times New Roman"/>
                <w:b/>
                <w:lang w:val="ru-RU"/>
              </w:rPr>
              <w:t xml:space="preserve">Перелік критеріїв та методика оцінки тендерної пропозиції із зазначенням питомої ваги критерію </w:t>
            </w:r>
          </w:p>
        </w:tc>
        <w:tc>
          <w:tcPr>
            <w:tcW w:w="6379" w:type="dxa"/>
          </w:tcPr>
          <w:p w:rsidR="00235472" w:rsidRPr="00C257CB" w:rsidRDefault="00235472" w:rsidP="00932381">
            <w:pPr>
              <w:ind w:left="129" w:right="171" w:firstLine="142"/>
              <w:jc w:val="both"/>
              <w:rPr>
                <w:rFonts w:ascii="Times New Roman" w:eastAsia="Times New Roman" w:hAnsi="Times New Roman" w:cs="Times New Roman"/>
                <w:lang w:val="ru-RU"/>
              </w:rPr>
            </w:pPr>
            <w:r w:rsidRPr="00303C02">
              <w:rPr>
                <w:rFonts w:ascii="Times New Roman" w:eastAsia="Times New Roman" w:hAnsi="Times New Roman" w:cs="Times New Roman"/>
                <w:lang w:val="ru-RU"/>
              </w:rPr>
              <w:t xml:space="preserve">Розгляд та оцінка тендерних </w:t>
            </w:r>
            <w:r w:rsidRPr="00C257CB">
              <w:rPr>
                <w:rFonts w:ascii="Times New Roman" w:eastAsia="Times New Roman" w:hAnsi="Times New Roman" w:cs="Times New Roman"/>
                <w:lang w:val="ru-RU"/>
              </w:rPr>
              <w:t>пропозицій відбуваються відповідно до пунктів 35, 37 і 38 Особливостей</w:t>
            </w:r>
            <w:r w:rsidR="00526923" w:rsidRPr="00C257CB">
              <w:rPr>
                <w:rFonts w:ascii="Times New Roman" w:eastAsia="Times New Roman" w:hAnsi="Times New Roman" w:cs="Times New Roman"/>
                <w:lang w:val="ru-RU"/>
              </w:rPr>
              <w:t>.</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Відкриті торги проводяться без застосування електронного аукціону.</w:t>
            </w:r>
          </w:p>
          <w:p w:rsidR="00235472" w:rsidRPr="00C257CB" w:rsidRDefault="00235472"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Критерії та методика оцінки визначаються відповідно </w:t>
            </w:r>
            <w:proofErr w:type="gramStart"/>
            <w:r w:rsidRPr="00C257CB">
              <w:rPr>
                <w:rFonts w:ascii="Times New Roman" w:eastAsia="Times New Roman" w:hAnsi="Times New Roman" w:cs="Times New Roman"/>
                <w:lang w:val="ru-RU"/>
              </w:rPr>
              <w:t>до пункту</w:t>
            </w:r>
            <w:proofErr w:type="gramEnd"/>
            <w:r w:rsidRPr="00C257CB">
              <w:rPr>
                <w:rFonts w:ascii="Times New Roman" w:eastAsia="Times New Roman" w:hAnsi="Times New Roman" w:cs="Times New Roman"/>
                <w:lang w:val="ru-RU"/>
              </w:rPr>
              <w:t xml:space="preserve"> 37 Особливостей.</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Перелік критеріїв та методика оцінки тендерної пропозиції із зазначенням питомої ваги критерію:</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35472" w:rsidRPr="00C257CB" w:rsidRDefault="00932381"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Критеріями оцінки є:</w:t>
            </w:r>
          </w:p>
          <w:p w:rsidR="00932381" w:rsidRPr="00C257CB" w:rsidRDefault="00AA2819"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Ціна - 100 відсотків.</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C257CB">
              <w:rPr>
                <w:rFonts w:ascii="Times New Roman" w:eastAsia="Times New Roman" w:hAnsi="Times New Roman" w:cs="Times New Roman"/>
                <w:lang w:val="ru-RU"/>
              </w:rPr>
              <w:t>учасник  не</w:t>
            </w:r>
            <w:proofErr w:type="gramEnd"/>
            <w:r w:rsidRPr="00C257CB">
              <w:rPr>
                <w:rFonts w:ascii="Times New Roman" w:eastAsia="Times New Roman" w:hAnsi="Times New Roman" w:cs="Times New Roman"/>
                <w:lang w:val="ru-RU"/>
              </w:rPr>
              <w:t xml:space="preserve"> є платником ПДВ, а також без ПДВ - якщо предмет закупівлі не оподатковується.</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Оцінка здійснюється щодо предмета закупівлі в цілому.</w:t>
            </w:r>
          </w:p>
          <w:p w:rsidR="00235472" w:rsidRPr="00C257CB" w:rsidRDefault="00235472" w:rsidP="00235472">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C257CB">
              <w:rPr>
                <w:rFonts w:ascii="Times New Roman" w:eastAsia="Times New Roman" w:hAnsi="Times New Roman" w:cs="Times New Roman"/>
                <w:lang w:val="ru-RU"/>
              </w:rPr>
              <w:lastRenderedPageBreak/>
              <w:t>сплачені, усіх інших витрат, передбачених для робіт даного виду.</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Обґрунтування аномально низької тендерної пропозиції може містити інформацію про:</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w:t>
            </w:r>
            <w:r w:rsidRPr="00C257CB">
              <w:rPr>
                <w:rFonts w:ascii="Times New Roman" w:eastAsia="Times New Roman" w:hAnsi="Times New Roman" w:cs="Times New Roman"/>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w:t>
            </w:r>
            <w:r w:rsidRPr="00C257CB">
              <w:rPr>
                <w:rFonts w:ascii="Times New Roman" w:eastAsia="Times New Roman" w:hAnsi="Times New Roman" w:cs="Times New Roman"/>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w:t>
            </w:r>
            <w:r w:rsidRPr="00C257CB">
              <w:rPr>
                <w:rFonts w:ascii="Times New Roman" w:eastAsia="Times New Roman" w:hAnsi="Times New Roman" w:cs="Times New Roman"/>
                <w:lang w:val="ru-RU"/>
              </w:rPr>
              <w:tab/>
              <w:t>отримання учасником процедури закупівлі державної допомоги згідно із законодавством.</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C257CB">
              <w:rPr>
                <w:rFonts w:ascii="Times New Roman" w:eastAsia="Times New Roman" w:hAnsi="Times New Roman" w:cs="Times New Roman"/>
                <w:lang w:val="ru-RU"/>
              </w:rPr>
              <w:lastRenderedPageBreak/>
              <w:t>визначення результатів відкритих торгів, замовник відхиляє тендерну пропозицію такого учасника процедури закупівлі*.</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C257CB">
              <w:rPr>
                <w:rFonts w:ascii="Times New Roman" w:eastAsia="Times New Roman" w:hAnsi="Times New Roman" w:cs="Times New Roman"/>
                <w:lang w:val="ru-RU"/>
              </w:rPr>
              <w:t>у списку</w:t>
            </w:r>
            <w:proofErr w:type="gramEnd"/>
            <w:r w:rsidRPr="00C257CB">
              <w:rPr>
                <w:rFonts w:ascii="Times New Roman" w:eastAsia="Times New Roman" w:hAnsi="Times New Roman" w:cs="Times New Roman"/>
                <w:lang w:val="ru-RU"/>
              </w:rPr>
              <w:t xml:space="preserve"> пропозицій, що розташовані за результатами їх оцінки, починаючи з найкращої, у порядку та строки, визначені цими особливостями.</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932381" w:rsidRPr="00C257CB" w:rsidRDefault="00932381" w:rsidP="00932381">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1E9E" w:rsidRPr="00C257CB" w:rsidRDefault="00801E9E" w:rsidP="00801E9E">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Замовник розглядає подані тендерні пропозиції з урахуванням </w:t>
            </w:r>
            <w:r w:rsidRPr="00C257CB">
              <w:rPr>
                <w:rFonts w:ascii="Times New Roman" w:eastAsia="Times New Roman" w:hAnsi="Times New Roman" w:cs="Times New Roman"/>
                <w:lang w:val="ru-RU"/>
              </w:rPr>
              <w:lastRenderedPageBreak/>
              <w:t>виправлення або невиправлення учасниками виявлених невідповідностей.</w:t>
            </w:r>
          </w:p>
          <w:p w:rsidR="00801E9E" w:rsidRPr="00C257CB" w:rsidRDefault="00801E9E" w:rsidP="00F5798D">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33C53" w:rsidRPr="00C257CB" w:rsidTr="009E584C">
        <w:trPr>
          <w:trHeight w:val="417"/>
        </w:trPr>
        <w:tc>
          <w:tcPr>
            <w:tcW w:w="709" w:type="dxa"/>
          </w:tcPr>
          <w:p w:rsidR="00F33C53" w:rsidRPr="00C257CB" w:rsidRDefault="00F33C53" w:rsidP="00F33C53">
            <w:pPr>
              <w:spacing w:line="270" w:lineRule="exact"/>
              <w:jc w:val="center"/>
              <w:rPr>
                <w:rFonts w:ascii="Times New Roman" w:eastAsia="Times New Roman" w:hAnsi="Times New Roman" w:cs="Times New Roman"/>
                <w:lang w:val="ru-RU"/>
              </w:rPr>
            </w:pPr>
            <w:r w:rsidRPr="00C257CB">
              <w:rPr>
                <w:rFonts w:ascii="Times New Roman" w:eastAsia="Times New Roman" w:hAnsi="Times New Roman" w:cs="Times New Roman"/>
              </w:rPr>
              <w:lastRenderedPageBreak/>
              <w:t>2</w:t>
            </w:r>
          </w:p>
        </w:tc>
        <w:tc>
          <w:tcPr>
            <w:tcW w:w="2835" w:type="dxa"/>
          </w:tcPr>
          <w:p w:rsidR="00F33C53" w:rsidRPr="00C257CB" w:rsidRDefault="00F33C53" w:rsidP="00F33C53">
            <w:pPr>
              <w:spacing w:line="256" w:lineRule="exact"/>
              <w:ind w:left="141"/>
              <w:rPr>
                <w:rFonts w:ascii="Times New Roman" w:eastAsia="Times New Roman" w:hAnsi="Times New Roman" w:cs="Times New Roman"/>
                <w:b/>
                <w:lang w:val="ru-RU"/>
              </w:rPr>
            </w:pPr>
            <w:r w:rsidRPr="00C257CB">
              <w:rPr>
                <w:rFonts w:ascii="Times New Roman" w:eastAsia="Times New Roman" w:hAnsi="Times New Roman" w:cs="Times New Roman"/>
                <w:b/>
              </w:rPr>
              <w:t>Інша</w:t>
            </w:r>
            <w:r w:rsidR="00A228F0">
              <w:rPr>
                <w:rFonts w:ascii="Times New Roman" w:eastAsia="Times New Roman" w:hAnsi="Times New Roman" w:cs="Times New Roman"/>
                <w:b/>
              </w:rPr>
              <w:t xml:space="preserve"> </w:t>
            </w:r>
            <w:r w:rsidRPr="00C257CB">
              <w:rPr>
                <w:rFonts w:ascii="Times New Roman" w:eastAsia="Times New Roman" w:hAnsi="Times New Roman" w:cs="Times New Roman"/>
                <w:b/>
              </w:rPr>
              <w:t>інформація</w:t>
            </w:r>
          </w:p>
        </w:tc>
        <w:tc>
          <w:tcPr>
            <w:tcW w:w="6379" w:type="dxa"/>
          </w:tcPr>
          <w:p w:rsidR="00F33C53" w:rsidRPr="00F33C53" w:rsidRDefault="00F33C53" w:rsidP="00F33C53">
            <w:pPr>
              <w:ind w:left="129" w:right="171" w:firstLine="142"/>
              <w:jc w:val="both"/>
              <w:rPr>
                <w:rFonts w:ascii="Times New Roman" w:eastAsia="Times New Roman" w:hAnsi="Times New Roman" w:cs="Times New Roman"/>
                <w:lang w:val="ru-RU"/>
              </w:rPr>
            </w:pPr>
            <w:r w:rsidRPr="00F33C53">
              <w:rPr>
                <w:rFonts w:ascii="Times New Roman" w:eastAsia="Times New Roman" w:hAnsi="Times New Roman" w:cs="Times New Roman"/>
                <w:lang w:val="ru-RU"/>
              </w:rPr>
              <w:t>Вартість</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пропозиції</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та</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всі</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інші</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ціни</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повинні</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бути</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чітко</w:t>
            </w:r>
            <w:r w:rsidR="00A228F0">
              <w:rPr>
                <w:rFonts w:ascii="Times New Roman" w:eastAsia="Times New Roman" w:hAnsi="Times New Roman" w:cs="Times New Roman"/>
                <w:lang w:val="ru-RU"/>
              </w:rPr>
              <w:t xml:space="preserve"> </w:t>
            </w:r>
            <w:r w:rsidRPr="00F33C53">
              <w:rPr>
                <w:rFonts w:ascii="Times New Roman" w:eastAsia="Times New Roman" w:hAnsi="Times New Roman" w:cs="Times New Roman"/>
                <w:lang w:val="ru-RU"/>
              </w:rPr>
              <w:t>визначені.</w:t>
            </w:r>
          </w:p>
          <w:p w:rsidR="00F33C53" w:rsidRPr="00C257CB" w:rsidRDefault="00F33C53" w:rsidP="00F33C53">
            <w:pPr>
              <w:tabs>
                <w:tab w:val="left" w:pos="1222"/>
                <w:tab w:val="left" w:pos="2587"/>
                <w:tab w:val="left" w:pos="3265"/>
                <w:tab w:val="left" w:pos="3781"/>
                <w:tab w:val="left" w:pos="4878"/>
                <w:tab w:val="left" w:pos="6059"/>
              </w:tabs>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w:t>
            </w:r>
            <w:r w:rsidRPr="00C257CB">
              <w:rPr>
                <w:rFonts w:ascii="Times New Roman" w:eastAsia="Times New Roman" w:hAnsi="Times New Roman" w:cs="Times New Roman"/>
                <w:lang w:val="ru-RU"/>
              </w:rPr>
              <w:tab/>
              <w:t>самостійно</w:t>
            </w:r>
            <w:r w:rsidRPr="00C257CB">
              <w:rPr>
                <w:rFonts w:ascii="Times New Roman" w:eastAsia="Times New Roman" w:hAnsi="Times New Roman" w:cs="Times New Roman"/>
                <w:lang w:val="ru-RU"/>
              </w:rPr>
              <w:tab/>
              <w:t>несе</w:t>
            </w:r>
            <w:r w:rsidRPr="00C257CB">
              <w:rPr>
                <w:rFonts w:ascii="Times New Roman" w:eastAsia="Times New Roman" w:hAnsi="Times New Roman" w:cs="Times New Roman"/>
                <w:lang w:val="ru-RU"/>
              </w:rPr>
              <w:tab/>
              <w:t>всі</w:t>
            </w:r>
            <w:r w:rsidRPr="00C257CB">
              <w:rPr>
                <w:rFonts w:ascii="Times New Roman" w:eastAsia="Times New Roman" w:hAnsi="Times New Roman" w:cs="Times New Roman"/>
                <w:lang w:val="ru-RU"/>
              </w:rPr>
              <w:tab/>
              <w:t>витрати,</w:t>
            </w:r>
            <w:r w:rsidRPr="00C257CB">
              <w:rPr>
                <w:rFonts w:ascii="Times New Roman" w:eastAsia="Times New Roman" w:hAnsi="Times New Roman" w:cs="Times New Roman"/>
                <w:lang w:val="ru-RU"/>
              </w:rPr>
              <w:tab/>
              <w:t>пов’язані</w:t>
            </w:r>
            <w:r w:rsidRPr="00C257CB">
              <w:rPr>
                <w:rFonts w:ascii="Times New Roman" w:eastAsia="Times New Roman" w:hAnsi="Times New Roman" w:cs="Times New Roman"/>
                <w:lang w:val="ru-RU"/>
              </w:rPr>
              <w:tab/>
            </w:r>
            <w:r w:rsidRPr="00C257CB">
              <w:rPr>
                <w:rFonts w:ascii="Times New Roman" w:eastAsia="Times New Roman" w:hAnsi="Times New Roman" w:cs="Times New Roman"/>
                <w:spacing w:val="-4"/>
                <w:lang w:val="ru-RU"/>
              </w:rPr>
              <w:t>з</w:t>
            </w:r>
            <w:r w:rsidR="00A228F0">
              <w:rPr>
                <w:rFonts w:ascii="Times New Roman" w:eastAsia="Times New Roman" w:hAnsi="Times New Roman" w:cs="Times New Roman"/>
                <w:spacing w:val="-4"/>
                <w:lang w:val="ru-RU"/>
              </w:rPr>
              <w:t xml:space="preserve"> </w:t>
            </w:r>
            <w:r w:rsidRPr="00C257CB">
              <w:rPr>
                <w:rFonts w:ascii="Times New Roman" w:eastAsia="Times New Roman" w:hAnsi="Times New Roman" w:cs="Times New Roman"/>
                <w:lang w:val="ru-RU"/>
              </w:rPr>
              <w:t>підготовкою</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поданням</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його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p>
          <w:p w:rsidR="00F33C53" w:rsidRPr="00C257CB" w:rsidRDefault="00F33C53" w:rsidP="00F33C53">
            <w:pPr>
              <w:ind w:left="129" w:right="171" w:firstLine="142"/>
              <w:jc w:val="both"/>
              <w:rPr>
                <w:rFonts w:ascii="Times New Roman" w:eastAsia="Times New Roman" w:hAnsi="Times New Roman" w:cs="Times New Roman"/>
                <w:spacing w:val="1"/>
                <w:lang w:val="ru-RU"/>
              </w:rPr>
            </w:pPr>
            <w:r w:rsidRPr="00C257CB">
              <w:rPr>
                <w:rFonts w:ascii="Times New Roman" w:eastAsia="Times New Roman" w:hAnsi="Times New Roman" w:cs="Times New Roman"/>
                <w:lang w:val="ru-RU"/>
              </w:rPr>
              <w:t>Замовник у будь-якому випадку не є відповідальним за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зміст тендерної пропозиції учасника та за витрати учасника</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 підготовку пропозиції незалежно від результату торгів.</w:t>
            </w:r>
          </w:p>
          <w:p w:rsidR="00F33C53" w:rsidRPr="00C257CB" w:rsidRDefault="00F33C53" w:rsidP="00F33C53">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 розрахунку ціни пропозиції не включаються будь-які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sidRPr="00C257CB">
              <w:rPr>
                <w:rFonts w:ascii="Times New Roman" w:eastAsia="Times New Roman" w:hAnsi="Times New Roman" w:cs="Times New Roman"/>
                <w:lang w:val="ru-RU"/>
              </w:rPr>
              <w:tab/>
              <w:t xml:space="preserve"> понесені учасником</w:t>
            </w:r>
            <w:r w:rsidRPr="00C257CB">
              <w:rPr>
                <w:rFonts w:ascii="Times New Roman" w:eastAsia="Times New Roman" w:hAnsi="Times New Roman" w:cs="Times New Roman"/>
                <w:lang w:val="ru-RU"/>
              </w:rPr>
              <w:tab/>
              <w:t xml:space="preserve">у процесі </w:t>
            </w:r>
            <w:r w:rsidRPr="00C257CB">
              <w:rPr>
                <w:rFonts w:ascii="Times New Roman" w:eastAsia="Times New Roman" w:hAnsi="Times New Roman" w:cs="Times New Roman"/>
                <w:spacing w:val="-1"/>
                <w:lang w:val="ru-RU"/>
              </w:rPr>
              <w:t>проведення</w:t>
            </w:r>
            <w:r w:rsidR="00A228F0">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процедури закупівлі та укладення договору про закупівлю,</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 пов'язані із оформленням забезпечення тендерної</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 Зазначені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 сплачуються учасником за рахунок його прибутку.</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Понесені витрати не відшкодовуються (в тому числі у разі</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відміни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торгів</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визнання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торгів</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такими,</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відбулися).</w:t>
            </w:r>
            <w:r w:rsidR="00A228F0">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Відсутність будь-яких запитань або уточнень стосовно</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змісту та викладення вимог тендерної документації з боку</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учасників процедури закупівлі, які</w:t>
            </w:r>
            <w:r w:rsidRPr="00C257CB">
              <w:rPr>
                <w:rFonts w:ascii="Times New Roman" w:eastAsia="Times New Roman" w:hAnsi="Times New Roman" w:cs="Times New Roman"/>
                <w:lang w:val="ru-RU"/>
              </w:rPr>
              <w:tab/>
              <w:t xml:space="preserve"> отримали </w:t>
            </w:r>
            <w:r w:rsidRPr="00C257CB">
              <w:rPr>
                <w:rFonts w:ascii="Times New Roman" w:eastAsia="Times New Roman" w:hAnsi="Times New Roman" w:cs="Times New Roman"/>
                <w:spacing w:val="-4"/>
                <w:lang w:val="ru-RU"/>
              </w:rPr>
              <w:t>цю</w:t>
            </w:r>
            <w:r w:rsidR="00544B91">
              <w:rPr>
                <w:rFonts w:ascii="Times New Roman" w:eastAsia="Times New Roman" w:hAnsi="Times New Roman" w:cs="Times New Roman"/>
                <w:spacing w:val="-4"/>
                <w:lang w:val="ru-RU"/>
              </w:rPr>
              <w:t xml:space="preserve"> </w:t>
            </w:r>
            <w:r w:rsidRPr="00C257CB">
              <w:rPr>
                <w:rFonts w:ascii="Times New Roman" w:eastAsia="Times New Roman" w:hAnsi="Times New Roman" w:cs="Times New Roman"/>
                <w:lang w:val="ru-RU"/>
              </w:rPr>
              <w:t>документацію у встановленому порядку, означатиме, що</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учасники процедури закупівлі, що беруть участь в цих</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 xml:space="preserve">торгах, повністю усвідомлюють зміст цієї </w:t>
            </w:r>
            <w:r w:rsidRPr="00C257CB">
              <w:rPr>
                <w:rFonts w:ascii="Times New Roman" w:eastAsia="Times New Roman" w:hAnsi="Times New Roman" w:cs="Times New Roman"/>
                <w:spacing w:val="-2"/>
                <w:lang w:val="ru-RU"/>
              </w:rPr>
              <w:t>тендерної</w:t>
            </w:r>
            <w:r w:rsidR="00544B91">
              <w:rPr>
                <w:rFonts w:ascii="Times New Roman" w:eastAsia="Times New Roman" w:hAnsi="Times New Roman" w:cs="Times New Roman"/>
                <w:spacing w:val="-2"/>
                <w:lang w:val="ru-RU"/>
              </w:rPr>
              <w:t xml:space="preserve"> </w:t>
            </w:r>
            <w:r w:rsidRPr="00C257CB">
              <w:rPr>
                <w:rFonts w:ascii="Times New Roman" w:eastAsia="Times New Roman" w:hAnsi="Times New Roman" w:cs="Times New Roman"/>
                <w:lang w:val="ru-RU"/>
              </w:rPr>
              <w:t xml:space="preserve">документації та вимоги, викладені Замовником </w:t>
            </w:r>
            <w:r w:rsidRPr="00C257CB">
              <w:rPr>
                <w:rFonts w:ascii="Times New Roman" w:eastAsia="Times New Roman" w:hAnsi="Times New Roman" w:cs="Times New Roman"/>
                <w:spacing w:val="-1"/>
                <w:lang w:val="ru-RU"/>
              </w:rPr>
              <w:t>при</w:t>
            </w:r>
            <w:r w:rsidR="00544B91">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підготовці</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r w:rsidR="00544B91">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p>
          <w:p w:rsidR="00F33C53" w:rsidRPr="00C257CB" w:rsidRDefault="00F33C53" w:rsidP="00F33C53">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 підроблення документів, печаток, штампів та бланків чи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використання підроблених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 печаток, штампів,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несе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кримінальну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відповідальність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згідностатті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358 Кримінального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КодексуУкраїни.</w:t>
            </w:r>
          </w:p>
          <w:p w:rsidR="00F33C53" w:rsidRPr="00C257CB" w:rsidRDefault="00F33C53" w:rsidP="00F33C53">
            <w:pPr>
              <w:tabs>
                <w:tab w:val="left" w:pos="1361"/>
                <w:tab w:val="left" w:pos="1721"/>
                <w:tab w:val="left" w:pos="2405"/>
                <w:tab w:val="left" w:pos="2988"/>
                <w:tab w:val="left" w:pos="3606"/>
                <w:tab w:val="left" w:pos="4057"/>
                <w:tab w:val="left" w:pos="4861"/>
                <w:tab w:val="left" w:pos="4930"/>
                <w:tab w:val="left" w:pos="5874"/>
                <w:tab w:val="left" w:pos="6061"/>
              </w:tabs>
              <w:spacing w:before="1"/>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деяких випадках, технічне завдання Замовника може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містити посилання на конкретні марку чи виробника або на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конкретний процес, що характеризує продукт чи послугу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певного суб’єкта господарювання, чи на торгові марки,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патенти, типи або конкретне місце походження чи спосіб</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виробництва. У такому разі будь-яке подібне посилання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учаснику слід читати в розумінні виразу «або еквівалент».</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Для</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правильного</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оформлення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вивчає всі інструкції, форми та терміни, наведені 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тендерній документації. Неспроможність</w:t>
            </w:r>
            <w:r w:rsidRPr="00C257CB">
              <w:rPr>
                <w:rFonts w:ascii="Times New Roman" w:eastAsia="Times New Roman" w:hAnsi="Times New Roman" w:cs="Times New Roman"/>
                <w:lang w:val="ru-RU"/>
              </w:rPr>
              <w:tab/>
              <w:t xml:space="preserve"> подати </w:t>
            </w:r>
            <w:r w:rsidRPr="00C257CB">
              <w:rPr>
                <w:rFonts w:ascii="Times New Roman" w:eastAsia="Times New Roman" w:hAnsi="Times New Roman" w:cs="Times New Roman"/>
                <w:spacing w:val="-2"/>
                <w:lang w:val="ru-RU"/>
              </w:rPr>
              <w:t>всю</w:t>
            </w:r>
            <w:r w:rsidR="009265EB">
              <w:rPr>
                <w:rFonts w:ascii="Times New Roman" w:eastAsia="Times New Roman" w:hAnsi="Times New Roman" w:cs="Times New Roman"/>
                <w:spacing w:val="-2"/>
                <w:lang w:val="ru-RU"/>
              </w:rPr>
              <w:t xml:space="preserve"> </w:t>
            </w:r>
            <w:r w:rsidRPr="00C257CB">
              <w:rPr>
                <w:rFonts w:ascii="Times New Roman" w:eastAsia="Times New Roman" w:hAnsi="Times New Roman" w:cs="Times New Roman"/>
                <w:lang w:val="ru-RU"/>
              </w:rPr>
              <w:t>інформацію, що потребує тендерна документація або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 пропозиції, яка не відповідає вимогам в усіх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 xml:space="preserve">відношеннях, буде віднесена на ризик </w:t>
            </w:r>
            <w:proofErr w:type="gramStart"/>
            <w:r w:rsidRPr="00C257CB">
              <w:rPr>
                <w:rFonts w:ascii="Times New Roman" w:eastAsia="Times New Roman" w:hAnsi="Times New Roman" w:cs="Times New Roman"/>
                <w:lang w:val="ru-RU"/>
              </w:rPr>
              <w:t xml:space="preserve">Учасника  </w:t>
            </w:r>
            <w:r w:rsidRPr="00C257CB">
              <w:rPr>
                <w:rFonts w:ascii="Times New Roman" w:eastAsia="Times New Roman" w:hAnsi="Times New Roman" w:cs="Times New Roman"/>
                <w:spacing w:val="-2"/>
                <w:lang w:val="ru-RU"/>
              </w:rPr>
              <w:t>та</w:t>
            </w:r>
            <w:proofErr w:type="gramEnd"/>
            <w:r w:rsidR="009265EB">
              <w:rPr>
                <w:rFonts w:ascii="Times New Roman" w:eastAsia="Times New Roman" w:hAnsi="Times New Roman" w:cs="Times New Roman"/>
                <w:spacing w:val="-2"/>
                <w:lang w:val="ru-RU"/>
              </w:rPr>
              <w:t xml:space="preserve"> </w:t>
            </w:r>
            <w:r w:rsidRPr="00C257CB">
              <w:rPr>
                <w:rFonts w:ascii="Times New Roman" w:eastAsia="Times New Roman" w:hAnsi="Times New Roman" w:cs="Times New Roman"/>
                <w:lang w:val="ru-RU"/>
              </w:rPr>
              <w:t>спричинить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засобою відхилення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p>
          <w:p w:rsidR="00F33C53" w:rsidRPr="00C257CB" w:rsidRDefault="00F33C53" w:rsidP="00F33C53">
            <w:pPr>
              <w:spacing w:before="1"/>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зазначення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тендерній</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будь-якої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недостовірної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інформації, що є суттєвою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визначенні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результатів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відхиляє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пропозицію такого Учасника.</w:t>
            </w:r>
          </w:p>
          <w:p w:rsidR="00F33C53" w:rsidRPr="00C257CB" w:rsidRDefault="00F33C53" w:rsidP="00F33C53">
            <w:pPr>
              <w:spacing w:line="270" w:lineRule="atLeast"/>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недостовірної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несе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відповідальність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вимог</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чинного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законодавства.</w:t>
            </w:r>
          </w:p>
          <w:p w:rsidR="00F33C53" w:rsidRPr="00C257CB" w:rsidRDefault="00F33C53" w:rsidP="00F33C53">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Документи,</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непередбачені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 учасників-юридичних,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фізичних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осіб,</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тому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числі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фізичних осіб - підприємців, не подаються ними у складі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p>
          <w:p w:rsidR="00F33C53" w:rsidRPr="00C257CB" w:rsidRDefault="00F33C53" w:rsidP="00F33C53">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lastRenderedPageBreak/>
              <w:t>Відсутність документів, що не передбачені законодавством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 учасників - юридичних, фізичних осіб, у тому числі</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фізичних осіб - підприємців, у складі тендерної пропозиції,</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може</w:t>
            </w:r>
            <w:r w:rsidR="003A62AC">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 підставою для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відхилення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замовником.</w:t>
            </w:r>
          </w:p>
          <w:p w:rsidR="00F33C53" w:rsidRPr="00C257CB" w:rsidRDefault="00F33C53" w:rsidP="00F33C53">
            <w:pPr>
              <w:ind w:left="129" w:right="171" w:firstLine="142"/>
              <w:jc w:val="both"/>
              <w:rPr>
                <w:rFonts w:ascii="Times New Roman" w:eastAsia="Times New Roman" w:hAnsi="Times New Roman" w:cs="Times New Roman"/>
                <w:lang w:val="ru-RU"/>
              </w:rPr>
            </w:pPr>
            <w:r w:rsidRPr="009E584C">
              <w:rPr>
                <w:rFonts w:ascii="Times New Roman" w:eastAsia="Times New Roman" w:hAnsi="Times New Roman" w:cs="Times New Roman"/>
                <w:lang w:val="ru-RU"/>
              </w:rPr>
              <w:t xml:space="preserve">Учасник </w:t>
            </w:r>
            <w:r w:rsidR="00930BC4" w:rsidRPr="009E584C">
              <w:rPr>
                <w:rFonts w:ascii="Times New Roman" w:eastAsia="Times New Roman" w:hAnsi="Times New Roman" w:cs="Times New Roman"/>
                <w:lang w:val="ru-RU"/>
              </w:rPr>
              <w:t xml:space="preserve">має право </w:t>
            </w:r>
            <w:r w:rsidRPr="009E584C">
              <w:rPr>
                <w:rFonts w:ascii="Times New Roman" w:eastAsia="Times New Roman" w:hAnsi="Times New Roman" w:cs="Times New Roman"/>
                <w:lang w:val="ru-RU"/>
              </w:rPr>
              <w:t>відвід</w:t>
            </w:r>
            <w:r w:rsidR="00930BC4" w:rsidRPr="009E584C">
              <w:rPr>
                <w:rFonts w:ascii="Times New Roman" w:eastAsia="Times New Roman" w:hAnsi="Times New Roman" w:cs="Times New Roman"/>
                <w:lang w:val="ru-RU"/>
              </w:rPr>
              <w:t>ати</w:t>
            </w:r>
            <w:r w:rsidRPr="009E584C">
              <w:rPr>
                <w:rFonts w:ascii="Times New Roman" w:eastAsia="Times New Roman" w:hAnsi="Times New Roman" w:cs="Times New Roman"/>
                <w:lang w:val="ru-RU"/>
              </w:rPr>
              <w:t xml:space="preserve"> та огля</w:t>
            </w:r>
            <w:r w:rsidR="00930BC4" w:rsidRPr="009E584C">
              <w:rPr>
                <w:rFonts w:ascii="Times New Roman" w:eastAsia="Times New Roman" w:hAnsi="Times New Roman" w:cs="Times New Roman"/>
                <w:lang w:val="ru-RU"/>
              </w:rPr>
              <w:t>нути</w:t>
            </w:r>
            <w:r w:rsidRPr="009E584C">
              <w:rPr>
                <w:rFonts w:ascii="Times New Roman" w:eastAsia="Times New Roman" w:hAnsi="Times New Roman" w:cs="Times New Roman"/>
                <w:lang w:val="ru-RU"/>
              </w:rPr>
              <w:t xml:space="preserve"> об’єкт, де передбачається виконання обсягів робіт згідно тендерної документації, а також має право отримати інформацію, яка може бути йому необхідна для підготовки тендерної пропозиції та укладання договору</w:t>
            </w:r>
            <w:r w:rsidRPr="00C257CB">
              <w:rPr>
                <w:rFonts w:ascii="Times New Roman" w:eastAsia="Times New Roman" w:hAnsi="Times New Roman" w:cs="Times New Roman"/>
                <w:lang w:val="ru-RU"/>
              </w:rPr>
              <w:t xml:space="preserve">. </w:t>
            </w:r>
          </w:p>
          <w:p w:rsidR="00F33C53" w:rsidRDefault="00F33C53" w:rsidP="00F33C53">
            <w:pPr>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відповідають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зміст</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своїх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пропозицій,</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дотримуватись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чинного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законодавства</w:t>
            </w:r>
            <w:r w:rsidR="00220AC1">
              <w:rPr>
                <w:rFonts w:ascii="Times New Roman" w:eastAsia="Times New Roman" w:hAnsi="Times New Roman" w:cs="Times New Roman"/>
                <w:lang w:val="ru-RU"/>
              </w:rPr>
              <w:t>України.</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w:t>
            </w:r>
            <w:r w:rsidR="009265EB">
              <w:rPr>
                <w:rFonts w:ascii="Times New Roman" w:eastAsia="Times New Roman" w:hAnsi="Times New Roman" w:cs="Times New Roman"/>
                <w:lang w:val="ru-RU"/>
              </w:rPr>
              <w:t xml:space="preserve"> а</w:t>
            </w:r>
            <w:r w:rsidRPr="00C257CB">
              <w:rPr>
                <w:rFonts w:ascii="Times New Roman" w:eastAsia="Times New Roman" w:hAnsi="Times New Roman" w:cs="Times New Roman"/>
                <w:lang w:val="ru-RU"/>
              </w:rPr>
              <w:t>бо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переможець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повинен</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складати або відповідно до норм чинного законодавства (у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разі</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подання</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тендерної</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учасником-нерезидентом /переможцем-нерезидентом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законодавства країни реєстрації) не зобов’язаний складати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якийсь зі вказаних в положеннях документації документ, то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він</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лист-роз’яснення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довільній</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формі</w:t>
            </w:r>
            <w:r w:rsidR="003A62AC">
              <w:rPr>
                <w:rFonts w:ascii="Times New Roman" w:eastAsia="Times New Roman" w:hAnsi="Times New Roman" w:cs="Times New Roman"/>
                <w:lang w:val="ru-RU"/>
              </w:rPr>
              <w:t>,</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якому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зазначає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законодавчі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підстави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копію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роз'яснення/нь</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державних органів.</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Документи,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непередбачені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учасників-юридичних,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фізичних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осіб,</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тому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числі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фізичних осіб - підприємців, не подаються ними у складі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пропозиції.</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Відсутність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непередбачені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законодавством для учасників - юридичних, фізичних осіб,</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у</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тому</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числі</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фізичних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осіб-підприємців,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підставою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відхилення</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замовником.</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Учасники торгів нерезиденти для виконання вимог щодо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b/>
                <w:i/>
                <w:lang w:val="ru-RU"/>
              </w:rPr>
              <w:t>Додатком</w:t>
            </w:r>
            <w:r w:rsidR="009265EB">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3</w:t>
            </w:r>
            <w:r w:rsidR="009265EB">
              <w:rPr>
                <w:rFonts w:ascii="Times New Roman" w:eastAsia="Times New Roman" w:hAnsi="Times New Roman" w:cs="Times New Roman"/>
                <w:b/>
                <w:i/>
                <w:lang w:val="ru-RU"/>
              </w:rPr>
              <w:t xml:space="preserve"> </w:t>
            </w:r>
            <w:r w:rsidRPr="00C257CB">
              <w:rPr>
                <w:rFonts w:ascii="Times New Roman" w:eastAsia="Times New Roman" w:hAnsi="Times New Roman" w:cs="Times New Roman"/>
                <w:lang w:val="ru-RU"/>
              </w:rPr>
              <w:t>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 документації, подають у складі своєї 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законодавством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країн,</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вони</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зареєстровані.</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Якщо документ, що вимагається замовником, містить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публічною,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оприлюднена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формі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 xml:space="preserve">відкритих даних згідно із </w:t>
            </w:r>
            <w:hyperlink r:id="rId7">
              <w:r w:rsidRPr="00C257CB">
                <w:rPr>
                  <w:rFonts w:ascii="Times New Roman" w:eastAsia="Times New Roman" w:hAnsi="Times New Roman" w:cs="Times New Roman"/>
                  <w:lang w:val="ru-RU"/>
                </w:rPr>
                <w:t xml:space="preserve">Законом України </w:t>
              </w:r>
            </w:hyperlink>
            <w:r w:rsidRPr="00C257CB">
              <w:rPr>
                <w:rFonts w:ascii="Times New Roman" w:eastAsia="Times New Roman" w:hAnsi="Times New Roman" w:cs="Times New Roman"/>
                <w:lang w:val="ru-RU"/>
              </w:rPr>
              <w:t>"Про доступ допублічної інформації" та/або міститься у відкритих єдиних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державних реєстрах, доступ </w:t>
            </w:r>
            <w:r w:rsidRPr="00C257CB">
              <w:rPr>
                <w:rFonts w:ascii="Times New Roman" w:eastAsia="Times New Roman" w:hAnsi="Times New Roman" w:cs="Times New Roman"/>
                <w:lang w:val="ru-RU"/>
              </w:rPr>
              <w:t>до яких є вільним</w:t>
            </w:r>
            <w:r w:rsidRPr="009E584C">
              <w:rPr>
                <w:rFonts w:ascii="Times New Roman" w:eastAsia="Times New Roman" w:hAnsi="Times New Roman" w:cs="Times New Roman"/>
                <w:lang w:val="ru-RU"/>
              </w:rPr>
              <w:t>, надати лист-роз’яснення,</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в</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якому</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зазначити,</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де</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міститься</w:t>
            </w:r>
            <w:r w:rsidR="009265EB" w:rsidRPr="009E584C">
              <w:rPr>
                <w:rFonts w:ascii="Times New Roman" w:eastAsia="Times New Roman" w:hAnsi="Times New Roman" w:cs="Times New Roman"/>
                <w:lang w:val="ru-RU"/>
              </w:rPr>
              <w:t xml:space="preserve"> </w:t>
            </w:r>
            <w:r w:rsidRPr="009E584C">
              <w:rPr>
                <w:rFonts w:ascii="Times New Roman" w:eastAsia="Times New Roman" w:hAnsi="Times New Roman" w:cs="Times New Roman"/>
                <w:lang w:val="ru-RU"/>
              </w:rPr>
              <w:t>така</w:t>
            </w:r>
            <w:r w:rsidR="009265EB" w:rsidRPr="009E584C">
              <w:rPr>
                <w:rFonts w:ascii="Times New Roman" w:eastAsia="Times New Roman" w:hAnsi="Times New Roman" w:cs="Times New Roman"/>
                <w:lang w:val="ru-RU"/>
              </w:rPr>
              <w:t xml:space="preserve"> </w:t>
            </w:r>
            <w:r w:rsidR="00220AC1" w:rsidRPr="009E584C">
              <w:rPr>
                <w:rFonts w:ascii="Times New Roman" w:eastAsia="Times New Roman" w:hAnsi="Times New Roman" w:cs="Times New Roman"/>
                <w:lang w:val="ru-RU"/>
              </w:rPr>
              <w:t>інформація.</w:t>
            </w:r>
          </w:p>
          <w:p w:rsidR="00220AC1" w:rsidRPr="00220AC1" w:rsidRDefault="00F33C53" w:rsidP="00220AC1">
            <w:pPr>
              <w:ind w:left="129" w:right="171"/>
              <w:jc w:val="both"/>
              <w:rPr>
                <w:rFonts w:ascii="Times New Roman" w:eastAsia="Times New Roman" w:hAnsi="Times New Roman" w:cs="Times New Roman"/>
                <w:spacing w:val="-57"/>
                <w:lang w:val="ru-RU"/>
              </w:rPr>
            </w:pPr>
            <w:r w:rsidRPr="00C257CB">
              <w:rPr>
                <w:rFonts w:ascii="Times New Roman" w:eastAsia="Times New Roman" w:hAnsi="Times New Roman" w:cs="Times New Roman"/>
                <w:lang w:val="ru-RU"/>
              </w:rPr>
              <w:t>Факт</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учасником-фізичною особою чи фізичною особою-підприємцем, яка 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суб’єктом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даних,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вважається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безумовною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згодою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суб’єкта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даних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обробки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даних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зв’язку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участю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9265EB">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абзацу</w:t>
            </w:r>
            <w:proofErr w:type="gramEnd"/>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4</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статті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2</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 xml:space="preserve">України </w:t>
            </w:r>
            <w:r w:rsidRPr="00C257CB">
              <w:rPr>
                <w:rFonts w:ascii="Times New Roman" w:eastAsia="Times New Roman" w:hAnsi="Times New Roman" w:cs="Times New Roman"/>
                <w:spacing w:val="-1"/>
                <w:lang w:val="ru-RU"/>
              </w:rPr>
              <w:t>«Про</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захист</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персональних</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даних»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01.06.2010</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№2297-</w:t>
            </w:r>
            <w:r w:rsidRPr="00C257CB">
              <w:rPr>
                <w:rFonts w:ascii="Times New Roman" w:eastAsia="Times New Roman" w:hAnsi="Times New Roman" w:cs="Times New Roman"/>
              </w:rPr>
              <w:t>VI</w:t>
            </w:r>
            <w:r w:rsidRPr="00C257CB">
              <w:rPr>
                <w:rFonts w:ascii="Times New Roman" w:eastAsia="Times New Roman" w:hAnsi="Times New Roman" w:cs="Times New Roman"/>
                <w:lang w:val="ru-RU"/>
              </w:rPr>
              <w:t>.</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 усіх інших випадках, факт подання тендерної пропозиції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учасником–юридичною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особою,</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є</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розпорядником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 даних, вважається підтвердженням наявності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у</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неї</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права</w:t>
            </w:r>
            <w:r w:rsidR="009265EB">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на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обробку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даних,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також</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надання такого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права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одержувачу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зазначених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персональних даних від імені суб’єкта (володільця). Таким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чином,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відповідальність</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неправомірну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передачу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замовнику персональних даних, а також їх обробку, несе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виключно учасник процедури закупівлі, що подав тендерну</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попозицію.</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Документи,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видані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державними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органами,</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відповідати вимогам нормативних актів, відповідно до яких</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такі</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sidR="009265EB">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видані.</w:t>
            </w:r>
          </w:p>
          <w:p w:rsidR="00220AC1" w:rsidRDefault="00F33C53" w:rsidP="00220AC1">
            <w:pPr>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lastRenderedPageBreak/>
              <w:t>Учасник, який подав тендерну пропозицію вважається</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таким,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згодний</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проєктом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викладеним</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b/>
                <w:i/>
                <w:lang w:val="ru-RU"/>
              </w:rPr>
              <w:t>Додатку</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4</w:t>
            </w:r>
            <w:r w:rsidR="009265EB">
              <w:rPr>
                <w:rFonts w:ascii="Times New Roman" w:eastAsia="Times New Roman" w:hAnsi="Times New Roman" w:cs="Times New Roman"/>
                <w:b/>
                <w:i/>
                <w:lang w:val="ru-RU"/>
              </w:rPr>
              <w:t xml:space="preserve"> </w:t>
            </w:r>
            <w:r w:rsidRPr="00C257CB">
              <w:rPr>
                <w:rFonts w:ascii="Times New Roman" w:eastAsia="Times New Roman" w:hAnsi="Times New Roman" w:cs="Times New Roman"/>
                <w:lang w:val="ru-RU"/>
              </w:rPr>
              <w:t>до</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буде</w:t>
            </w:r>
            <w:r w:rsidR="009265E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дотримуватися умов своєї тендерної пропозиції протягом</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строку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встановленого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b/>
                <w:i/>
                <w:lang w:val="ru-RU"/>
              </w:rPr>
              <w:t>Додатку1</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lang w:val="ru-RU"/>
              </w:rPr>
              <w:t>до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194F39">
              <w:rPr>
                <w:rFonts w:ascii="Times New Roman" w:eastAsia="Times New Roman" w:hAnsi="Times New Roman" w:cs="Times New Roman"/>
                <w:lang w:val="ru-RU"/>
              </w:rPr>
              <w:t xml:space="preserve"> </w:t>
            </w:r>
            <w:r w:rsidR="00220AC1">
              <w:rPr>
                <w:rFonts w:ascii="Times New Roman" w:eastAsia="Times New Roman" w:hAnsi="Times New Roman" w:cs="Times New Roman"/>
                <w:lang w:val="ru-RU"/>
              </w:rPr>
              <w:t>документації.</w:t>
            </w:r>
          </w:p>
          <w:p w:rsidR="00F33C53" w:rsidRPr="00E90A69" w:rsidRDefault="00F33C53" w:rsidP="00220AC1">
            <w:pPr>
              <w:ind w:left="129" w:right="171"/>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3C53" w:rsidRPr="00C257CB" w:rsidRDefault="00F33C53" w:rsidP="00F33C53">
            <w:pPr>
              <w:spacing w:line="270" w:lineRule="atLeast"/>
              <w:ind w:left="129" w:right="171" w:firstLine="142"/>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ab/>
              <w:t>постанови Кабінету</w:t>
            </w:r>
            <w:r w:rsidRPr="00C257CB">
              <w:rPr>
                <w:rFonts w:ascii="Times New Roman" w:eastAsia="Times New Roman" w:hAnsi="Times New Roman" w:cs="Times New Roman"/>
                <w:lang w:val="ru-RU"/>
              </w:rPr>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3C53" w:rsidRPr="00C257CB" w:rsidRDefault="00F33C53" w:rsidP="00F33C53">
            <w:pPr>
              <w:spacing w:line="270" w:lineRule="atLeast"/>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3C53" w:rsidRPr="00C257CB" w:rsidRDefault="00F33C53" w:rsidP="00F33C53">
            <w:pPr>
              <w:spacing w:line="270" w:lineRule="atLeast"/>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1207-VII.</w:t>
            </w:r>
          </w:p>
          <w:p w:rsidR="00F33C53" w:rsidRPr="00C257CB" w:rsidRDefault="00F33C53" w:rsidP="00F33C53">
            <w:pPr>
              <w:spacing w:line="270" w:lineRule="atLeast"/>
              <w:ind w:left="129"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33C53" w:rsidRDefault="00F33C53" w:rsidP="002368E6">
            <w:pPr>
              <w:spacing w:line="270" w:lineRule="atLeast"/>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00FD4001">
              <w:rPr>
                <w:rFonts w:ascii="Times New Roman" w:eastAsia="Times New Roman" w:hAnsi="Times New Roman" w:cs="Times New Roman"/>
                <w:lang w:val="ru-RU"/>
              </w:rPr>
              <w:t>84, ст. 5176)*.</w:t>
            </w:r>
          </w:p>
          <w:p w:rsidR="009274BC" w:rsidRPr="00C257CB" w:rsidRDefault="009274BC" w:rsidP="009274BC">
            <w:pPr>
              <w:spacing w:line="270" w:lineRule="atLeast"/>
              <w:ind w:left="129" w:right="171"/>
              <w:jc w:val="both"/>
              <w:rPr>
                <w:rFonts w:ascii="Times New Roman" w:eastAsia="Times New Roman" w:hAnsi="Times New Roman" w:cs="Times New Roman"/>
                <w:lang w:val="ru-RU"/>
              </w:rPr>
            </w:pPr>
            <w:r w:rsidRPr="009274BC">
              <w:rPr>
                <w:rFonts w:ascii="Times New Roman" w:eastAsia="Times New Roman" w:hAnsi="Times New Roman" w:cs="Times New Roman"/>
                <w:lang w:val="ru-RU"/>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F33C53" w:rsidRPr="00C257CB" w:rsidTr="009E584C">
        <w:trPr>
          <w:trHeight w:val="417"/>
        </w:trPr>
        <w:tc>
          <w:tcPr>
            <w:tcW w:w="709" w:type="dxa"/>
          </w:tcPr>
          <w:p w:rsidR="00F33C53" w:rsidRPr="00C257CB" w:rsidRDefault="00F33C53" w:rsidP="00F33C53">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3</w:t>
            </w:r>
          </w:p>
        </w:tc>
        <w:tc>
          <w:tcPr>
            <w:tcW w:w="2835" w:type="dxa"/>
          </w:tcPr>
          <w:p w:rsidR="00F33C53" w:rsidRPr="00C257CB" w:rsidRDefault="00F33C53" w:rsidP="00F33C53">
            <w:pPr>
              <w:spacing w:line="242" w:lineRule="auto"/>
              <w:ind w:right="257"/>
              <w:rPr>
                <w:rFonts w:ascii="Times New Roman" w:eastAsia="Times New Roman" w:hAnsi="Times New Roman" w:cs="Times New Roman"/>
                <w:b/>
              </w:rPr>
            </w:pPr>
            <w:r w:rsidRPr="00C257CB">
              <w:rPr>
                <w:rFonts w:ascii="Times New Roman" w:eastAsia="Times New Roman" w:hAnsi="Times New Roman" w:cs="Times New Roman"/>
                <w:b/>
              </w:rPr>
              <w:t>Відхилення тендернихпропозицій</w:t>
            </w:r>
          </w:p>
        </w:tc>
        <w:tc>
          <w:tcPr>
            <w:tcW w:w="6379" w:type="dxa"/>
            <w:shd w:val="clear" w:color="auto" w:fill="auto"/>
          </w:tcPr>
          <w:p w:rsidR="00F33C53" w:rsidRPr="00C257CB" w:rsidRDefault="00F33C53" w:rsidP="00F51039">
            <w:pPr>
              <w:ind w:left="141"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Замовник відхиляє тендерну пропозицію із зазначенням аргументації в електронній системі закупівель у разі, коли:</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1) учасник процедури закупівлі:</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надав забезпечення тендерної пропозиції, якщо таке забезпечення вимагалося замовником*;</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2) тендерна пропозиція:</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C257CB">
              <w:rPr>
                <w:rFonts w:ascii="Times New Roman" w:eastAsia="Times New Roman" w:hAnsi="Times New Roman" w:cs="Times New Roman"/>
                <w:lang w:val="ru-RU" w:eastAsia="ru-RU"/>
              </w:rPr>
              <w:t>до пункту</w:t>
            </w:r>
            <w:proofErr w:type="gramEnd"/>
            <w:r w:rsidRPr="00C257CB">
              <w:rPr>
                <w:rFonts w:ascii="Times New Roman" w:eastAsia="Times New Roman" w:hAnsi="Times New Roman" w:cs="Times New Roman"/>
                <w:lang w:val="ru-RU" w:eastAsia="ru-RU"/>
              </w:rPr>
              <w:t xml:space="preserve"> 40 цих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є такою, строк дії якої закінчився;</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257CB">
              <w:rPr>
                <w:rFonts w:ascii="Times New Roman" w:eastAsia="Times New Roman" w:hAnsi="Times New Roman" w:cs="Times New Roman"/>
                <w:lang w:val="ru-RU"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xml:space="preserve">— не відповідає вимогам, установленим у тендерній документації відповідно </w:t>
            </w:r>
            <w:proofErr w:type="gramStart"/>
            <w:r w:rsidRPr="00C257CB">
              <w:rPr>
                <w:rFonts w:ascii="Times New Roman" w:eastAsia="Times New Roman" w:hAnsi="Times New Roman" w:cs="Times New Roman"/>
                <w:lang w:val="ru-RU" w:eastAsia="ru-RU"/>
              </w:rPr>
              <w:t>до абзацу</w:t>
            </w:r>
            <w:proofErr w:type="gramEnd"/>
            <w:r w:rsidRPr="00C257CB">
              <w:rPr>
                <w:rFonts w:ascii="Times New Roman" w:eastAsia="Times New Roman" w:hAnsi="Times New Roman" w:cs="Times New Roman"/>
                <w:lang w:val="ru-RU" w:eastAsia="ru-RU"/>
              </w:rPr>
              <w:t xml:space="preserve"> першого частини третьої статті 22 Закону;</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3) переможець процедури закупівлі:</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надав копію ліцензії або документа дозвільного характеру (у разі їх наявності) відповідно до частини другої статті 41 Закону;</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не надав забезпечення виконання договору про закупівлю, якщо таке забезпечення вимагалося замовником;</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Замовник може відхилити тендерну пропозицію із зазначенням аргументації в електронній системі закупівель у разі, коли:</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33C53" w:rsidRPr="00C257CB" w:rsidRDefault="00F33C53" w:rsidP="00F51039">
            <w:pPr>
              <w:ind w:left="129" w:right="135" w:hanging="2"/>
              <w:jc w:val="both"/>
              <w:rPr>
                <w:rFonts w:ascii="Times New Roman" w:eastAsia="Times New Roman" w:hAnsi="Times New Roman" w:cs="Times New Roman"/>
                <w:lang w:val="ru-RU" w:eastAsia="ru-RU"/>
              </w:rPr>
            </w:pPr>
            <w:r w:rsidRPr="00C257CB">
              <w:rPr>
                <w:rFonts w:ascii="Times New Roman" w:eastAsia="Times New Roman" w:hAnsi="Times New Roman" w:cs="Times New Roman"/>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257CB">
              <w:rPr>
                <w:rFonts w:ascii="Times New Roman" w:eastAsia="Times New Roman" w:hAnsi="Times New Roman" w:cs="Times New Roman"/>
                <w:i/>
                <w:lang w:val="ru-RU" w:eastAsia="ru-RU"/>
              </w:rPr>
              <w:t>не пізніш як через чотири дні</w:t>
            </w:r>
            <w:r w:rsidRPr="00C257CB">
              <w:rPr>
                <w:rFonts w:ascii="Times New Roman" w:eastAsia="Times New Roman" w:hAnsi="Times New Roman" w:cs="Times New Roman"/>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33C53" w:rsidRPr="00C257CB" w:rsidRDefault="00F33C53" w:rsidP="00F33C53">
            <w:pPr>
              <w:ind w:right="313"/>
              <w:jc w:val="both"/>
              <w:rPr>
                <w:rFonts w:ascii="Times New Roman" w:eastAsia="Times New Roman" w:hAnsi="Times New Roman" w:cs="Times New Roman"/>
                <w:lang w:val="ru-RU"/>
              </w:rPr>
            </w:pPr>
          </w:p>
        </w:tc>
      </w:tr>
      <w:tr w:rsidR="00F33C53" w:rsidRPr="00C257CB" w:rsidTr="009E584C">
        <w:trPr>
          <w:trHeight w:val="417"/>
        </w:trPr>
        <w:tc>
          <w:tcPr>
            <w:tcW w:w="9923" w:type="dxa"/>
            <w:gridSpan w:val="3"/>
          </w:tcPr>
          <w:p w:rsidR="00F33C53" w:rsidRPr="00C257CB" w:rsidRDefault="00F33C53" w:rsidP="00F33C53">
            <w:pPr>
              <w:spacing w:line="242" w:lineRule="auto"/>
              <w:ind w:right="97"/>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6.</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Результати</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торгів</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укладання</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договору</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w:t>
            </w:r>
            <w:r w:rsidR="004033AF">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закупівлю</w:t>
            </w:r>
          </w:p>
        </w:tc>
      </w:tr>
      <w:tr w:rsidR="00F33C53" w:rsidRPr="00C257CB" w:rsidTr="009E584C">
        <w:trPr>
          <w:trHeight w:val="417"/>
        </w:trPr>
        <w:tc>
          <w:tcPr>
            <w:tcW w:w="709" w:type="dxa"/>
          </w:tcPr>
          <w:p w:rsidR="00F33C53" w:rsidRPr="00C257CB" w:rsidRDefault="00F33C53" w:rsidP="00F33C53">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5" w:type="dxa"/>
          </w:tcPr>
          <w:p w:rsidR="00F33C53" w:rsidRPr="00C257CB" w:rsidRDefault="00F33C53" w:rsidP="00F33C53">
            <w:pPr>
              <w:ind w:left="126" w:right="300"/>
              <w:rPr>
                <w:rFonts w:ascii="Times New Roman" w:eastAsia="Times New Roman" w:hAnsi="Times New Roman" w:cs="Times New Roman"/>
                <w:b/>
                <w:lang w:val="ru-RU"/>
              </w:rPr>
            </w:pPr>
            <w:r w:rsidRPr="00C257CB">
              <w:rPr>
                <w:rFonts w:ascii="Times New Roman" w:eastAsia="Times New Roman" w:hAnsi="Times New Roman" w:cs="Times New Roman"/>
                <w:b/>
                <w:lang w:val="ru-RU"/>
              </w:rPr>
              <w:t>Відміна тендеру чи</w:t>
            </w:r>
            <w:r w:rsidR="004033AF">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визнання тендеру</w:t>
            </w:r>
            <w:r w:rsidR="004033AF">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таким,</w:t>
            </w:r>
            <w:r w:rsidR="004033AF">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w:t>
            </w:r>
            <w:r w:rsidR="007C3995">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невідбувся</w:t>
            </w:r>
          </w:p>
        </w:tc>
        <w:tc>
          <w:tcPr>
            <w:tcW w:w="6379" w:type="dxa"/>
          </w:tcPr>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відміняє відкриті торги у разі:</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1)</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відсутності подальшої потреби в закупівлі товарів, робіт чи послуг;</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2)</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3)</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скорочення обсягу видатків на здійснення закупівлі товарів, робіт чи послуг;</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4)</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коли здійснення закупівлі стало неможливим внаслідок дії обставин непереборної сили.</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Відкриті торги автоматично відміняються електронною системою закупівель у разі:</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1)</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C257CB">
              <w:rPr>
                <w:rFonts w:ascii="Times New Roman" w:eastAsia="Times New Roman" w:hAnsi="Times New Roman" w:cs="Times New Roman"/>
                <w:shd w:val="solid" w:color="FFFFFF" w:fill="FFFFFF"/>
                <w:lang w:val="ru-RU"/>
              </w:rPr>
              <w:t>цими особливостями</w:t>
            </w:r>
            <w:r w:rsidRPr="00C257CB">
              <w:rPr>
                <w:rFonts w:ascii="Times New Roman" w:eastAsia="Times New Roman" w:hAnsi="Times New Roman" w:cs="Times New Roman"/>
                <w:lang w:val="ru-RU"/>
              </w:rPr>
              <w:t>;</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2)</w:t>
            </w:r>
            <w:r w:rsidRPr="00C257CB">
              <w:rPr>
                <w:rFonts w:ascii="Times New Roman" w:eastAsia="Times New Roman" w:hAnsi="Times New Roman" w:cs="Times New Roman"/>
              </w:rPr>
              <w:t> </w:t>
            </w:r>
            <w:r w:rsidRPr="00C257CB">
              <w:rPr>
                <w:rFonts w:ascii="Times New Roman" w:eastAsia="Times New Roman" w:hAnsi="Times New Roman" w:cs="Times New Roman"/>
                <w:lang w:val="ru-RU"/>
              </w:rPr>
              <w:t>не</w:t>
            </w:r>
            <w:r w:rsidRPr="00C257CB">
              <w:rPr>
                <w:rFonts w:ascii="Times New Roman" w:eastAsia="Times New Roman" w:hAnsi="Times New Roman" w:cs="Times New Roman"/>
                <w:shd w:val="solid" w:color="FFFFFF" w:fill="FFFFFF"/>
                <w:lang w:val="ru-RU"/>
              </w:rPr>
              <w:t>подання жодної тендерної пропозиції для участі</w:t>
            </w:r>
            <w:r w:rsidRPr="00C257CB">
              <w:rPr>
                <w:rFonts w:ascii="Times New Roman" w:eastAsia="Times New Roman" w:hAnsi="Times New Roman" w:cs="Times New Roman"/>
                <w:lang w:val="ru-RU"/>
              </w:rPr>
              <w:t xml:space="preserve"> у відкритих торгах у строк, установлений замовником згідно з </w:t>
            </w:r>
            <w:r w:rsidRPr="00C257CB">
              <w:rPr>
                <w:rFonts w:ascii="Times New Roman" w:eastAsia="Times New Roman" w:hAnsi="Times New Roman" w:cs="Times New Roman"/>
                <w:shd w:val="solid" w:color="FFFFFF" w:fill="FFFFFF"/>
                <w:lang w:val="ru-RU"/>
              </w:rPr>
              <w:t>цими особливостями</w:t>
            </w:r>
            <w:r w:rsidRPr="00C257CB">
              <w:rPr>
                <w:rFonts w:ascii="Times New Roman" w:eastAsia="Times New Roman" w:hAnsi="Times New Roman" w:cs="Times New Roman"/>
                <w:lang w:val="ru-RU"/>
              </w:rPr>
              <w:t>.</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3C53" w:rsidRPr="00C257CB" w:rsidRDefault="00F33C53" w:rsidP="00F33C53">
            <w:pPr>
              <w:spacing w:before="1"/>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може</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відмінено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частково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лотом).</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має</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право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b/>
                <w:i/>
                <w:lang w:val="ru-RU"/>
              </w:rPr>
              <w:t>визнати</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тендер</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таким,</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що</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не</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відбувся</w:t>
            </w:r>
            <w:r w:rsidRPr="00C257CB">
              <w:rPr>
                <w:rFonts w:ascii="Times New Roman" w:eastAsia="Times New Roman" w:hAnsi="Times New Roman" w:cs="Times New Roman"/>
                <w:lang w:val="ru-RU"/>
              </w:rPr>
              <w:t>,</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разі:</w:t>
            </w:r>
          </w:p>
          <w:p w:rsidR="00F33C53" w:rsidRPr="00C257CB" w:rsidRDefault="00194F39" w:rsidP="00F33C53">
            <w:pPr>
              <w:numPr>
                <w:ilvl w:val="0"/>
                <w:numId w:val="11"/>
              </w:numPr>
              <w:tabs>
                <w:tab w:val="left" w:pos="834"/>
              </w:tabs>
              <w:ind w:left="129" w:right="171" w:firstLine="284"/>
              <w:jc w:val="both"/>
              <w:rPr>
                <w:rFonts w:ascii="Times New Roman" w:eastAsia="Times New Roman" w:hAnsi="Times New Roman" w:cs="Times New Roman"/>
                <w:lang w:val="ru-RU"/>
              </w:rPr>
            </w:pPr>
            <w:r>
              <w:rPr>
                <w:rFonts w:ascii="Times New Roman" w:eastAsia="Times New Roman" w:hAnsi="Times New Roman" w:cs="Times New Roman"/>
                <w:lang w:val="ru-RU"/>
              </w:rPr>
              <w:t>я</w:t>
            </w:r>
            <w:r w:rsidR="00F33C53" w:rsidRPr="00C257CB">
              <w:rPr>
                <w:rFonts w:ascii="Times New Roman" w:eastAsia="Times New Roman" w:hAnsi="Times New Roman" w:cs="Times New Roman"/>
                <w:lang w:val="ru-RU"/>
              </w:rPr>
              <w:t>кщо</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здійснення</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закупівлі</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стало</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неможливим в наслідок</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дії непереборної</w:t>
            </w:r>
            <w:r>
              <w:rPr>
                <w:rFonts w:ascii="Times New Roman" w:eastAsia="Times New Roman" w:hAnsi="Times New Roman" w:cs="Times New Roman"/>
                <w:lang w:val="ru-RU"/>
              </w:rPr>
              <w:t xml:space="preserve"> </w:t>
            </w:r>
            <w:r w:rsidR="00F33C53" w:rsidRPr="00C257CB">
              <w:rPr>
                <w:rFonts w:ascii="Times New Roman" w:eastAsia="Times New Roman" w:hAnsi="Times New Roman" w:cs="Times New Roman"/>
                <w:lang w:val="ru-RU"/>
              </w:rPr>
              <w:t>сили;</w:t>
            </w:r>
          </w:p>
          <w:p w:rsidR="00F33C53" w:rsidRPr="00C257CB" w:rsidRDefault="00F33C53" w:rsidP="00F33C53">
            <w:pPr>
              <w:numPr>
                <w:ilvl w:val="0"/>
                <w:numId w:val="11"/>
              </w:numPr>
              <w:tabs>
                <w:tab w:val="left" w:pos="834"/>
              </w:tabs>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spacing w:val="-1"/>
                <w:lang w:val="ru-RU"/>
              </w:rPr>
              <w:t xml:space="preserve">скорочення </w:t>
            </w:r>
            <w:r w:rsidRPr="00C257CB">
              <w:rPr>
                <w:rFonts w:ascii="Times New Roman" w:eastAsia="Times New Roman" w:hAnsi="Times New Roman" w:cs="Times New Roman"/>
                <w:lang w:val="ru-RU"/>
              </w:rPr>
              <w:t>видатків на здійснення закупівлі товарів,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послуг</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 робіт.</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Замовник має право визнати тендер таким, що не відбувся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частково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sidR="00F7434D">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лотом).</w:t>
            </w:r>
          </w:p>
          <w:p w:rsidR="00F33C53" w:rsidRPr="00C257CB"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відміни тендеру замовником або визнання тендеру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таким, що не відбувся, замовник протягом одного робочого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прийняття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відповідного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рішення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зазначає</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електронній</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підстави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прийняття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рішення.</w:t>
            </w:r>
          </w:p>
          <w:p w:rsidR="00F33C53" w:rsidRPr="00C257CB" w:rsidRDefault="00F33C53" w:rsidP="00F33C53">
            <w:pPr>
              <w:spacing w:after="240" w:line="270" w:lineRule="atLeast"/>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відміняється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автоматично,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Закону, інформація про відміну тендеру оприлюднюється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електронною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системою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автоматично.</w:t>
            </w:r>
          </w:p>
        </w:tc>
      </w:tr>
      <w:tr w:rsidR="00F33C53" w:rsidRPr="00C257CB" w:rsidTr="009E584C">
        <w:trPr>
          <w:trHeight w:val="417"/>
        </w:trPr>
        <w:tc>
          <w:tcPr>
            <w:tcW w:w="709" w:type="dxa"/>
          </w:tcPr>
          <w:p w:rsidR="00F33C53" w:rsidRPr="00C257CB" w:rsidRDefault="00F33C53" w:rsidP="00F33C53">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835" w:type="dxa"/>
          </w:tcPr>
          <w:p w:rsidR="00F33C53" w:rsidRPr="00C257CB" w:rsidRDefault="00F33C53" w:rsidP="00F33C53">
            <w:pPr>
              <w:ind w:left="126" w:right="788"/>
              <w:rPr>
                <w:rFonts w:ascii="Times New Roman" w:eastAsia="Times New Roman" w:hAnsi="Times New Roman" w:cs="Times New Roman"/>
                <w:b/>
              </w:rPr>
            </w:pPr>
            <w:r w:rsidRPr="00C257CB">
              <w:rPr>
                <w:rFonts w:ascii="Times New Roman" w:eastAsia="Times New Roman" w:hAnsi="Times New Roman" w:cs="Times New Roman"/>
                <w:b/>
              </w:rPr>
              <w:t>Строк укладання</w:t>
            </w:r>
            <w:r w:rsidR="007C3995">
              <w:rPr>
                <w:rFonts w:ascii="Times New Roman" w:eastAsia="Times New Roman" w:hAnsi="Times New Roman" w:cs="Times New Roman"/>
                <w:b/>
              </w:rPr>
              <w:t xml:space="preserve"> </w:t>
            </w:r>
            <w:r w:rsidRPr="00C257CB">
              <w:rPr>
                <w:rFonts w:ascii="Times New Roman" w:eastAsia="Times New Roman" w:hAnsi="Times New Roman" w:cs="Times New Roman"/>
                <w:b/>
              </w:rPr>
              <w:t>договору</w:t>
            </w:r>
          </w:p>
        </w:tc>
        <w:tc>
          <w:tcPr>
            <w:tcW w:w="6379" w:type="dxa"/>
          </w:tcPr>
          <w:p w:rsidR="00F33C53" w:rsidRPr="00194F39"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rPr>
              <w:t>Замовник укладає договір про закупівлю з учасником, який</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визнаний</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переможцем</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процедури</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закупівлі,</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протягом</w:t>
            </w:r>
            <w:r w:rsidR="00194F39">
              <w:rPr>
                <w:rFonts w:ascii="Times New Roman" w:eastAsia="Times New Roman" w:hAnsi="Times New Roman" w:cs="Times New Roman"/>
              </w:rPr>
              <w:t xml:space="preserve"> </w:t>
            </w:r>
            <w:r w:rsidRPr="00C257CB">
              <w:rPr>
                <w:rFonts w:ascii="Times New Roman" w:eastAsia="Times New Roman" w:hAnsi="Times New Roman" w:cs="Times New Roman"/>
                <w:spacing w:val="-1"/>
              </w:rPr>
              <w:t>строку</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spacing w:val="-1"/>
              </w:rPr>
              <w:t>дії</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spacing w:val="-1"/>
              </w:rPr>
              <w:t>його</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rPr>
              <w:t>пропозиції,</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не</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пізніше</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ніж</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через</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15</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днів</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з</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дня</w:t>
            </w:r>
            <w:r w:rsidR="00194F39">
              <w:rPr>
                <w:rFonts w:ascii="Times New Roman" w:eastAsia="Times New Roman" w:hAnsi="Times New Roman" w:cs="Times New Roman"/>
              </w:rPr>
              <w:t xml:space="preserve"> </w:t>
            </w:r>
            <w:r w:rsidRPr="00C257CB">
              <w:rPr>
                <w:rFonts w:ascii="Times New Roman" w:eastAsia="Times New Roman" w:hAnsi="Times New Roman" w:cs="Times New Roman"/>
                <w:spacing w:val="-1"/>
              </w:rPr>
              <w:t>прийняття</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spacing w:val="-1"/>
              </w:rPr>
              <w:t>рішення</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spacing w:val="-1"/>
              </w:rPr>
              <w:t>про</w:t>
            </w:r>
            <w:r w:rsidR="00194F39">
              <w:rPr>
                <w:rFonts w:ascii="Times New Roman" w:eastAsia="Times New Roman" w:hAnsi="Times New Roman" w:cs="Times New Roman"/>
                <w:spacing w:val="-1"/>
              </w:rPr>
              <w:t xml:space="preserve"> </w:t>
            </w:r>
            <w:r w:rsidRPr="00C257CB">
              <w:rPr>
                <w:rFonts w:ascii="Times New Roman" w:eastAsia="Times New Roman" w:hAnsi="Times New Roman" w:cs="Times New Roman"/>
              </w:rPr>
              <w:t>намір</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укласти</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договір</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про</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закупівлю</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відповідно до вимог тендерної документації та тендерної</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пропозиції</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переможця</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процедури</w:t>
            </w:r>
            <w:r w:rsidR="00194F39">
              <w:rPr>
                <w:rFonts w:ascii="Times New Roman" w:eastAsia="Times New Roman" w:hAnsi="Times New Roman" w:cs="Times New Roman"/>
              </w:rPr>
              <w:t xml:space="preserve"> </w:t>
            </w:r>
            <w:r w:rsidRPr="00C257CB">
              <w:rPr>
                <w:rFonts w:ascii="Times New Roman" w:eastAsia="Times New Roman" w:hAnsi="Times New Roman" w:cs="Times New Roman"/>
              </w:rPr>
              <w:t>закупівлі.</w:t>
            </w:r>
            <w:r w:rsidR="00194F39">
              <w:rPr>
                <w:rFonts w:ascii="Times New Roman" w:eastAsia="Times New Roman" w:hAnsi="Times New Roman" w:cs="Times New Roman"/>
              </w:rPr>
              <w:t xml:space="preserve"> </w:t>
            </w: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випадку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обґрунтованої</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необхідності</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строк</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укладання</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може</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продовжений</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Pr="00194F39">
              <w:rPr>
                <w:rFonts w:ascii="Times New Roman" w:eastAsia="Times New Roman" w:hAnsi="Times New Roman" w:cs="Times New Roman"/>
                <w:lang w:val="ru-RU"/>
              </w:rPr>
              <w:t xml:space="preserve"> 60 </w:t>
            </w:r>
            <w:r w:rsidRPr="00C257CB">
              <w:rPr>
                <w:rFonts w:ascii="Times New Roman" w:eastAsia="Times New Roman" w:hAnsi="Times New Roman" w:cs="Times New Roman"/>
                <w:lang w:val="ru-RU"/>
              </w:rPr>
              <w:t>днів</w:t>
            </w:r>
            <w:r w:rsidRPr="00194F39">
              <w:rPr>
                <w:rFonts w:ascii="Times New Roman" w:eastAsia="Times New Roman" w:hAnsi="Times New Roman" w:cs="Times New Roman"/>
                <w:lang w:val="ru-RU"/>
              </w:rPr>
              <w:t>.</w:t>
            </w:r>
          </w:p>
          <w:p w:rsidR="00F33C53" w:rsidRPr="00194F39" w:rsidRDefault="00F33C53" w:rsidP="00F33C53">
            <w:pPr>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З</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метою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забезпечення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права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оскарження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рішень</w:t>
            </w:r>
            <w:r w:rsidR="00F7434D">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замовника</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може</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укладено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раніше</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ніж</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через</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п</w:t>
            </w:r>
            <w:r w:rsidRPr="00194F39">
              <w:rPr>
                <w:rFonts w:ascii="Times New Roman" w:eastAsia="Times New Roman" w:hAnsi="Times New Roman" w:cs="Times New Roman"/>
                <w:spacing w:val="-1"/>
                <w:lang w:val="ru-RU"/>
              </w:rPr>
              <w:t>’</w:t>
            </w:r>
            <w:r w:rsidRPr="00C257CB">
              <w:rPr>
                <w:rFonts w:ascii="Times New Roman" w:eastAsia="Times New Roman" w:hAnsi="Times New Roman" w:cs="Times New Roman"/>
                <w:spacing w:val="-1"/>
                <w:lang w:val="ru-RU"/>
              </w:rPr>
              <w:t>ять</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днів</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дати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оприлюднення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194F39">
              <w:rPr>
                <w:rFonts w:ascii="Times New Roman" w:eastAsia="Times New Roman" w:hAnsi="Times New Roman" w:cs="Times New Roman"/>
                <w:lang w:val="ru-RU"/>
              </w:rPr>
              <w:t xml:space="preserve"> е</w:t>
            </w:r>
            <w:r w:rsidRPr="00C257CB">
              <w:rPr>
                <w:rFonts w:ascii="Times New Roman" w:eastAsia="Times New Roman" w:hAnsi="Times New Roman" w:cs="Times New Roman"/>
                <w:lang w:val="ru-RU"/>
              </w:rPr>
              <w:t>лектронній</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системі</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повідомлення</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намір</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укласти</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Pr="00194F39">
              <w:rPr>
                <w:rFonts w:ascii="Times New Roman" w:eastAsia="Times New Roman" w:hAnsi="Times New Roman" w:cs="Times New Roman"/>
                <w:lang w:val="ru-RU"/>
              </w:rPr>
              <w:t>.</w:t>
            </w:r>
          </w:p>
          <w:p w:rsidR="00F33C53" w:rsidRPr="00C257CB" w:rsidRDefault="00F33C53" w:rsidP="00194F39">
            <w:pPr>
              <w:spacing w:after="240" w:line="270" w:lineRule="atLeast"/>
              <w:ind w:left="129" w:right="171" w:firstLine="2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подання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скарги</w:t>
            </w:r>
            <w:r w:rsidR="00194F39">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до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органу</w:t>
            </w:r>
            <w:proofErr w:type="gramEnd"/>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оскарження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після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lastRenderedPageBreak/>
              <w:t>оприлюднення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електронній</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закупівель</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повідомлення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намір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укласти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перебіг</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строку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призупиняється.</w:t>
            </w:r>
          </w:p>
        </w:tc>
      </w:tr>
      <w:tr w:rsidR="00F33C53" w:rsidRPr="00C257CB" w:rsidTr="009E584C">
        <w:trPr>
          <w:trHeight w:val="417"/>
        </w:trPr>
        <w:tc>
          <w:tcPr>
            <w:tcW w:w="709" w:type="dxa"/>
          </w:tcPr>
          <w:p w:rsidR="00F33C53" w:rsidRPr="00C257CB" w:rsidRDefault="00F33C53" w:rsidP="00F33C53">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3</w:t>
            </w:r>
          </w:p>
        </w:tc>
        <w:tc>
          <w:tcPr>
            <w:tcW w:w="2835" w:type="dxa"/>
          </w:tcPr>
          <w:p w:rsidR="00F33C53" w:rsidRPr="00C257CB" w:rsidRDefault="00F33C53" w:rsidP="00F33C53">
            <w:pPr>
              <w:spacing w:line="242" w:lineRule="auto"/>
              <w:ind w:left="126" w:right="406"/>
              <w:rPr>
                <w:rFonts w:ascii="Times New Roman" w:eastAsia="Times New Roman" w:hAnsi="Times New Roman" w:cs="Times New Roman"/>
                <w:b/>
              </w:rPr>
            </w:pPr>
            <w:r w:rsidRPr="00C257CB">
              <w:rPr>
                <w:rFonts w:ascii="Times New Roman" w:eastAsia="Times New Roman" w:hAnsi="Times New Roman" w:cs="Times New Roman"/>
                <w:b/>
              </w:rPr>
              <w:t>Проєкт договору про</w:t>
            </w:r>
            <w:r w:rsidR="009B4F39">
              <w:rPr>
                <w:rFonts w:ascii="Times New Roman" w:eastAsia="Times New Roman" w:hAnsi="Times New Roman" w:cs="Times New Roman"/>
                <w:b/>
              </w:rPr>
              <w:t xml:space="preserve"> </w:t>
            </w:r>
            <w:r w:rsidRPr="00C257CB">
              <w:rPr>
                <w:rFonts w:ascii="Times New Roman" w:eastAsia="Times New Roman" w:hAnsi="Times New Roman" w:cs="Times New Roman"/>
                <w:b/>
              </w:rPr>
              <w:t>закупівлю</w:t>
            </w:r>
          </w:p>
        </w:tc>
        <w:tc>
          <w:tcPr>
            <w:tcW w:w="6379" w:type="dxa"/>
          </w:tcPr>
          <w:p w:rsidR="00F33C53" w:rsidRPr="00194F39" w:rsidRDefault="00F33C53" w:rsidP="00027AD9">
            <w:pPr>
              <w:spacing w:line="242" w:lineRule="auto"/>
              <w:ind w:left="129" w:right="20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Проєкт</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b/>
                <w:i/>
                <w:lang w:val="ru-RU"/>
              </w:rPr>
              <w:t>Додатку</w:t>
            </w:r>
            <w:r w:rsidRPr="00194F39">
              <w:rPr>
                <w:rFonts w:ascii="Times New Roman" w:eastAsia="Times New Roman" w:hAnsi="Times New Roman" w:cs="Times New Roman"/>
                <w:b/>
                <w:i/>
                <w:lang w:val="ru-RU"/>
              </w:rPr>
              <w:t>4</w:t>
            </w:r>
            <w:r w:rsidR="00194F39">
              <w:rPr>
                <w:rFonts w:ascii="Times New Roman" w:eastAsia="Times New Roman" w:hAnsi="Times New Roman" w:cs="Times New Roman"/>
                <w:b/>
                <w:i/>
                <w:lang w:val="ru-RU"/>
              </w:rPr>
              <w:t xml:space="preserve"> </w:t>
            </w:r>
            <w:proofErr w:type="gramStart"/>
            <w:r w:rsidRPr="00C257CB">
              <w:rPr>
                <w:rFonts w:ascii="Times New Roman" w:eastAsia="Times New Roman" w:hAnsi="Times New Roman" w:cs="Times New Roman"/>
                <w:lang w:val="ru-RU"/>
              </w:rPr>
              <w:t>до</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proofErr w:type="gramEnd"/>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P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sidRPr="00194F39">
              <w:rPr>
                <w:rFonts w:ascii="Times New Roman" w:eastAsia="Times New Roman" w:hAnsi="Times New Roman" w:cs="Times New Roman"/>
                <w:lang w:val="ru-RU"/>
              </w:rPr>
              <w:t>.</w:t>
            </w:r>
          </w:p>
          <w:p w:rsidR="00F33C53" w:rsidRPr="00194F39" w:rsidRDefault="00F33C53" w:rsidP="00027AD9">
            <w:pPr>
              <w:ind w:left="129" w:right="21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Договір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укладається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умов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тендерної</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документації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переможця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письмовій</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формі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вигляді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єдиного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w:t>
            </w:r>
            <w:r w:rsidRPr="00194F39">
              <w:rPr>
                <w:rFonts w:ascii="Times New Roman" w:eastAsia="Times New Roman" w:hAnsi="Times New Roman" w:cs="Times New Roman"/>
                <w:lang w:val="ru-RU"/>
              </w:rPr>
              <w:t>.</w:t>
            </w:r>
          </w:p>
          <w:p w:rsidR="00F33C53" w:rsidRPr="00C257CB" w:rsidRDefault="00F33C53" w:rsidP="00027AD9">
            <w:pPr>
              <w:ind w:left="129" w:right="80"/>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Остаточна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редакція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складається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замовником</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урахуванням</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особливостей</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предмету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результатів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розгляду тендерних пропозицій учасників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базі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проєкту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 що є Додатком 4 до цієї тендерної документації,</w:t>
            </w:r>
            <w:r w:rsidR="00F7434D">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 надсилається переможцю у спосіб, обраний замовником.</w:t>
            </w:r>
            <w:r w:rsidR="00F7434D">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Переможець повинен підписати 2 примірники договору устроки, визначені пунктом 2 «Строк укладення 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цього</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розділу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sidR="00194F39">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день</w:t>
            </w:r>
            <w:proofErr w:type="gramEnd"/>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підписання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передати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замовнику</w:t>
            </w:r>
            <w:r w:rsidR="006E3C15">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один</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примірник договору. Непідписання переможцем договорута/або не передання одного примірника цього договору у</w:t>
            </w:r>
            <w:r w:rsidR="00F7434D">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вказаний строк буде розцінено як відмова переможця відукладення договору про закупівлю, що спричиняє наслідки,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передбачені</w:t>
            </w:r>
            <w:r w:rsidR="00194F39">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пунктом</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5</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цієї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«Дії</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замовника</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відмові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переможця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торгів</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підписати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цього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розділу.</w:t>
            </w:r>
          </w:p>
          <w:p w:rsidR="00F33C53" w:rsidRPr="00C257CB" w:rsidRDefault="00F33C53" w:rsidP="00027AD9">
            <w:pPr>
              <w:ind w:left="129" w:right="93"/>
              <w:jc w:val="both"/>
              <w:rPr>
                <w:rFonts w:ascii="Times New Roman" w:eastAsia="Times New Roman" w:hAnsi="Times New Roman" w:cs="Times New Roman"/>
                <w:lang w:val="ru-RU"/>
              </w:rPr>
            </w:pPr>
            <w:r w:rsidRPr="00C257CB">
              <w:rPr>
                <w:rFonts w:ascii="Times New Roman" w:eastAsia="Times New Roman" w:hAnsi="Times New Roman" w:cs="Times New Roman"/>
                <w:b/>
                <w:i/>
                <w:lang w:val="ru-RU"/>
              </w:rPr>
              <w:t>Переможець</w:t>
            </w:r>
            <w:r w:rsidR="00194F39">
              <w:rPr>
                <w:rFonts w:ascii="Times New Roman" w:eastAsia="Times New Roman" w:hAnsi="Times New Roman" w:cs="Times New Roman"/>
                <w:b/>
                <w:i/>
                <w:lang w:val="ru-RU"/>
              </w:rPr>
              <w:t xml:space="preserve"> </w:t>
            </w:r>
            <w:r w:rsidRPr="00C257CB">
              <w:rPr>
                <w:rFonts w:ascii="Times New Roman" w:eastAsia="Times New Roman" w:hAnsi="Times New Roman" w:cs="Times New Roman"/>
                <w:lang w:val="ru-RU"/>
              </w:rPr>
              <w:t>процедури</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укладення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 закупівлю повинен надати:</w:t>
            </w:r>
          </w:p>
          <w:p w:rsidR="00F33C53" w:rsidRPr="00C257CB" w:rsidRDefault="00F33C53" w:rsidP="00F33C53">
            <w:pPr>
              <w:numPr>
                <w:ilvl w:val="0"/>
                <w:numId w:val="10"/>
              </w:numPr>
              <w:tabs>
                <w:tab w:val="left" w:pos="834"/>
              </w:tabs>
              <w:ind w:left="129" w:right="94"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інформацію</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право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підписання</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sidR="00194F39">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p>
          <w:p w:rsidR="00F33C53" w:rsidRPr="00BA186D" w:rsidRDefault="00F33C53" w:rsidP="00F33C53">
            <w:pPr>
              <w:numPr>
                <w:ilvl w:val="0"/>
                <w:numId w:val="10"/>
              </w:numPr>
              <w:tabs>
                <w:tab w:val="left" w:pos="834"/>
              </w:tabs>
              <w:spacing w:line="257" w:lineRule="exact"/>
              <w:ind w:left="129" w:right="90" w:firstLine="142"/>
              <w:jc w:val="both"/>
              <w:rPr>
                <w:rFonts w:ascii="Times New Roman" w:eastAsia="Times New Roman" w:hAnsi="Times New Roman" w:cs="Times New Roman"/>
                <w:lang w:val="ru-RU"/>
              </w:rPr>
            </w:pPr>
            <w:r w:rsidRPr="00BA186D">
              <w:rPr>
                <w:rFonts w:ascii="Times New Roman" w:eastAsia="Times New Roman" w:hAnsi="Times New Roman" w:cs="Times New Roman"/>
                <w:lang w:val="ru-RU"/>
              </w:rPr>
              <w:t>достовірну</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інформацію</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про</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наявність</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у</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нього</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чинної</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ліцензії</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або</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документа</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дозвільного</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характеру</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на</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провадження</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виду</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господарської</w:t>
            </w:r>
            <w:r w:rsidR="00194F39"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діяльності, якщо отримання дозволу або ліцензії напровадження</w:t>
            </w:r>
            <w:r w:rsidR="00BA186D"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такого</w:t>
            </w:r>
            <w:r w:rsidR="00BA186D"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виду</w:t>
            </w:r>
            <w:r w:rsidR="00BA186D"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діяльності</w:t>
            </w:r>
            <w:r w:rsidR="00BA186D" w:rsidRP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передбачено</w:t>
            </w:r>
            <w:r w:rsidR="00BA186D">
              <w:rPr>
                <w:rFonts w:ascii="Times New Roman" w:eastAsia="Times New Roman" w:hAnsi="Times New Roman" w:cs="Times New Roman"/>
                <w:lang w:val="ru-RU"/>
              </w:rPr>
              <w:t xml:space="preserve"> </w:t>
            </w:r>
            <w:r w:rsidRPr="00BA186D">
              <w:rPr>
                <w:rFonts w:ascii="Times New Roman" w:eastAsia="Times New Roman" w:hAnsi="Times New Roman" w:cs="Times New Roman"/>
                <w:lang w:val="ru-RU"/>
              </w:rPr>
              <w:t>законом.</w:t>
            </w:r>
          </w:p>
          <w:p w:rsidR="00F33C53" w:rsidRPr="00C257CB" w:rsidRDefault="00F33C53" w:rsidP="00027AD9">
            <w:pPr>
              <w:spacing w:line="257" w:lineRule="exact"/>
              <w:ind w:left="129"/>
              <w:jc w:val="both"/>
              <w:rPr>
                <w:rFonts w:ascii="Times New Roman" w:eastAsia="Times New Roman" w:hAnsi="Times New Roman" w:cs="Times New Roman"/>
                <w:i/>
                <w:lang w:val="ru-RU"/>
              </w:rPr>
            </w:pPr>
            <w:r w:rsidRPr="00C257CB">
              <w:rPr>
                <w:rFonts w:ascii="Times New Roman" w:eastAsia="Times New Roman" w:hAnsi="Times New Roman" w:cs="Times New Roman"/>
                <w:lang w:val="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w:t>
            </w:r>
            <w:proofErr w:type="gramStart"/>
            <w:r w:rsidRPr="00C257CB">
              <w:rPr>
                <w:rFonts w:ascii="Times New Roman" w:eastAsia="Times New Roman" w:hAnsi="Times New Roman" w:cs="Times New Roman"/>
                <w:lang w:val="ru-RU"/>
              </w:rPr>
              <w:t>3  пункту</w:t>
            </w:r>
            <w:proofErr w:type="gramEnd"/>
            <w:r w:rsidRPr="00C257CB">
              <w:rPr>
                <w:rFonts w:ascii="Times New Roman" w:eastAsia="Times New Roman" w:hAnsi="Times New Roman" w:cs="Times New Roman"/>
                <w:lang w:val="ru-RU"/>
              </w:rPr>
              <w:t xml:space="preserve"> 41 Особливостей.</w:t>
            </w:r>
          </w:p>
        </w:tc>
      </w:tr>
      <w:tr w:rsidR="00F33C53" w:rsidRPr="00C257CB" w:rsidTr="009E584C">
        <w:trPr>
          <w:trHeight w:val="417"/>
        </w:trPr>
        <w:tc>
          <w:tcPr>
            <w:tcW w:w="709" w:type="dxa"/>
          </w:tcPr>
          <w:p w:rsidR="00F33C53" w:rsidRPr="00C257CB" w:rsidRDefault="00F33C53" w:rsidP="00F33C53">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835" w:type="dxa"/>
          </w:tcPr>
          <w:p w:rsidR="00F33C53" w:rsidRPr="00C257CB" w:rsidRDefault="00F33C53" w:rsidP="00F33C53">
            <w:pPr>
              <w:spacing w:before="1"/>
              <w:ind w:left="126" w:right="95"/>
              <w:rPr>
                <w:rFonts w:ascii="Times New Roman" w:eastAsia="Times New Roman" w:hAnsi="Times New Roman" w:cs="Times New Roman"/>
                <w:b/>
                <w:lang w:val="ru-RU"/>
              </w:rPr>
            </w:pPr>
            <w:r w:rsidRPr="00C257CB">
              <w:rPr>
                <w:rFonts w:ascii="Times New Roman" w:eastAsia="Times New Roman" w:hAnsi="Times New Roman" w:cs="Times New Roman"/>
                <w:b/>
                <w:lang w:val="ru-RU"/>
              </w:rPr>
              <w:t>Умови договору про закупівлю</w:t>
            </w:r>
          </w:p>
        </w:tc>
        <w:tc>
          <w:tcPr>
            <w:tcW w:w="6379" w:type="dxa"/>
          </w:tcPr>
          <w:p w:rsidR="00F33C53" w:rsidRPr="00C257CB" w:rsidRDefault="00F33C53" w:rsidP="00027AD9">
            <w:pPr>
              <w:spacing w:line="242" w:lineRule="auto"/>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33C53" w:rsidRPr="00C257CB" w:rsidRDefault="00F33C53" w:rsidP="00027AD9">
            <w:pPr>
              <w:spacing w:line="242" w:lineRule="auto"/>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3C53" w:rsidRPr="00C257CB" w:rsidRDefault="00F33C53" w:rsidP="00027AD9">
            <w:pPr>
              <w:spacing w:line="242" w:lineRule="auto"/>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F33C53" w:rsidRPr="00C257CB" w:rsidRDefault="00F33C53" w:rsidP="00027AD9">
            <w:pPr>
              <w:spacing w:line="242" w:lineRule="auto"/>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визначення грошового еквівалента зобов’язання в іноземній валюті;</w:t>
            </w:r>
          </w:p>
          <w:p w:rsidR="00F33C53" w:rsidRPr="00C257CB" w:rsidRDefault="00F33C53" w:rsidP="00027AD9">
            <w:pPr>
              <w:spacing w:line="242" w:lineRule="auto"/>
              <w:ind w:left="129"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закупівлі.</w:t>
            </w:r>
          </w:p>
          <w:p w:rsidR="00F33C53" w:rsidRPr="00C257CB" w:rsidRDefault="00F33C53" w:rsidP="00F33C53">
            <w:pPr>
              <w:spacing w:line="242" w:lineRule="auto"/>
              <w:ind w:left="129" w:right="171" w:firstLine="426"/>
              <w:jc w:val="both"/>
              <w:rPr>
                <w:rFonts w:ascii="Times New Roman" w:eastAsia="Times New Roman" w:hAnsi="Times New Roman" w:cs="Times New Roman"/>
                <w:lang w:val="ru-RU"/>
              </w:rPr>
            </w:pPr>
          </w:p>
        </w:tc>
      </w:tr>
      <w:tr w:rsidR="00F33C53" w:rsidRPr="00C257CB" w:rsidTr="009E584C">
        <w:trPr>
          <w:trHeight w:val="417"/>
        </w:trPr>
        <w:tc>
          <w:tcPr>
            <w:tcW w:w="709" w:type="dxa"/>
          </w:tcPr>
          <w:p w:rsidR="00F33C53" w:rsidRPr="00C257CB" w:rsidRDefault="00F33C53" w:rsidP="00F33C53">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t>5</w:t>
            </w:r>
          </w:p>
        </w:tc>
        <w:tc>
          <w:tcPr>
            <w:tcW w:w="2835" w:type="dxa"/>
          </w:tcPr>
          <w:p w:rsidR="00F33C53" w:rsidRPr="00C257CB" w:rsidRDefault="00F33C53" w:rsidP="00F33C53">
            <w:pPr>
              <w:ind w:left="126" w:right="266"/>
              <w:rPr>
                <w:rFonts w:ascii="Times New Roman" w:eastAsia="Times New Roman" w:hAnsi="Times New Roman" w:cs="Times New Roman"/>
                <w:b/>
                <w:lang w:val="ru-RU"/>
              </w:rPr>
            </w:pPr>
            <w:r w:rsidRPr="00C257CB">
              <w:rPr>
                <w:rFonts w:ascii="Times New Roman" w:eastAsia="Times New Roman" w:hAnsi="Times New Roman" w:cs="Times New Roman"/>
                <w:b/>
                <w:lang w:val="ru-RU"/>
              </w:rPr>
              <w:t>Забезпечення виконання договору про закупівлю</w:t>
            </w:r>
          </w:p>
        </w:tc>
        <w:tc>
          <w:tcPr>
            <w:tcW w:w="6379" w:type="dxa"/>
          </w:tcPr>
          <w:p w:rsidR="00DE4BEC" w:rsidRPr="00DE4BEC" w:rsidRDefault="00DE4BEC" w:rsidP="00DE4BEC">
            <w:pPr>
              <w:ind w:left="142"/>
              <w:jc w:val="both"/>
              <w:rPr>
                <w:rFonts w:ascii="Times New Roman" w:eastAsia="Calibri" w:hAnsi="Times New Roman" w:cs="Times New Roman"/>
              </w:rPr>
            </w:pPr>
            <w:r w:rsidRPr="00DE4BEC">
              <w:rPr>
                <w:rFonts w:ascii="Times New Roman" w:eastAsia="Calibri" w:hAnsi="Times New Roman" w:cs="Times New Roman"/>
                <w:lang w:eastAsia="uk-UA"/>
              </w:rPr>
              <w:t>Не</w:t>
            </w:r>
            <w:r w:rsidRPr="00DE4BEC">
              <w:rPr>
                <w:rFonts w:ascii="Times New Roman" w:eastAsia="Calibri" w:hAnsi="Times New Roman" w:cs="Times New Roman"/>
              </w:rPr>
              <w:t xml:space="preserve"> </w:t>
            </w:r>
            <w:r w:rsidRPr="00DE4BEC">
              <w:rPr>
                <w:rFonts w:ascii="Times New Roman" w:eastAsia="Calibri" w:hAnsi="Times New Roman" w:cs="Times New Roman"/>
                <w:lang w:eastAsia="uk-UA"/>
              </w:rPr>
              <w:t>вимагається</w:t>
            </w:r>
            <w:r w:rsidRPr="00DE4BEC">
              <w:rPr>
                <w:rFonts w:ascii="Times New Roman" w:eastAsia="Calibri" w:hAnsi="Times New Roman" w:cs="Times New Roman"/>
              </w:rPr>
              <w:t>.</w:t>
            </w:r>
          </w:p>
          <w:p w:rsidR="00F33C53" w:rsidRPr="00C257CB" w:rsidRDefault="00F33C53" w:rsidP="00F33C53">
            <w:pPr>
              <w:spacing w:before="6"/>
              <w:ind w:left="141" w:right="171"/>
              <w:jc w:val="both"/>
              <w:rPr>
                <w:rFonts w:ascii="Times New Roman" w:eastAsia="Times New Roman" w:hAnsi="Times New Roman" w:cs="Times New Roman"/>
                <w:lang w:val="ru-RU"/>
              </w:rPr>
            </w:pPr>
          </w:p>
        </w:tc>
      </w:tr>
    </w:tbl>
    <w:p w:rsidR="00675633" w:rsidRPr="00C257CB" w:rsidRDefault="005E3AF5" w:rsidP="00675633">
      <w:pPr>
        <w:widowControl w:val="0"/>
        <w:autoSpaceDE w:val="0"/>
        <w:autoSpaceDN w:val="0"/>
        <w:spacing w:before="61" w:after="0" w:line="240" w:lineRule="auto"/>
        <w:ind w:right="671"/>
        <w:jc w:val="right"/>
        <w:rPr>
          <w:rFonts w:ascii="Times New Roman" w:eastAsia="Times New Roman" w:hAnsi="Times New Roman" w:cs="Times New Roman"/>
          <w:b/>
          <w:spacing w:val="-57"/>
        </w:rPr>
      </w:pPr>
      <w:r w:rsidRPr="00C257CB">
        <w:rPr>
          <w:rFonts w:ascii="Times New Roman" w:eastAsia="Times New Roman" w:hAnsi="Times New Roman" w:cs="Times New Roman"/>
          <w:b/>
        </w:rPr>
        <w:lastRenderedPageBreak/>
        <w:t>ДОДАТОК</w:t>
      </w:r>
      <w:r w:rsidR="00FE2A1E" w:rsidRPr="00C257CB">
        <w:rPr>
          <w:rFonts w:ascii="Times New Roman" w:eastAsia="Times New Roman" w:hAnsi="Times New Roman" w:cs="Times New Roman"/>
          <w:b/>
        </w:rPr>
        <w:t xml:space="preserve"> 1</w:t>
      </w:r>
    </w:p>
    <w:p w:rsidR="00FE2A1E" w:rsidRPr="00C257CB" w:rsidRDefault="00FE2A1E" w:rsidP="00675633">
      <w:pPr>
        <w:widowControl w:val="0"/>
        <w:autoSpaceDE w:val="0"/>
        <w:autoSpaceDN w:val="0"/>
        <w:spacing w:before="61" w:after="0" w:line="240" w:lineRule="auto"/>
        <w:ind w:right="671"/>
        <w:jc w:val="right"/>
        <w:rPr>
          <w:rFonts w:ascii="Times New Roman" w:eastAsia="Times New Roman" w:hAnsi="Times New Roman" w:cs="Times New Roman"/>
          <w:b/>
          <w:i/>
        </w:rPr>
      </w:pPr>
      <w:r w:rsidRPr="00C257CB">
        <w:rPr>
          <w:rFonts w:ascii="Times New Roman" w:eastAsia="Times New Roman" w:hAnsi="Times New Roman" w:cs="Times New Roman"/>
          <w:b/>
          <w:i/>
        </w:rPr>
        <w:t>до тендерної</w:t>
      </w:r>
      <w:r w:rsidR="000A1E4E">
        <w:rPr>
          <w:rFonts w:ascii="Times New Roman" w:eastAsia="Times New Roman" w:hAnsi="Times New Roman" w:cs="Times New Roman"/>
          <w:b/>
          <w:i/>
        </w:rPr>
        <w:t xml:space="preserve"> </w:t>
      </w:r>
      <w:r w:rsidRPr="00C257CB">
        <w:rPr>
          <w:rFonts w:ascii="Times New Roman" w:eastAsia="Times New Roman" w:hAnsi="Times New Roman" w:cs="Times New Roman"/>
          <w:b/>
          <w:i/>
        </w:rPr>
        <w:t>документації</w:t>
      </w:r>
    </w:p>
    <w:p w:rsidR="00FE2A1E" w:rsidRPr="00C257CB" w:rsidRDefault="00FE2A1E" w:rsidP="00E90A69">
      <w:pPr>
        <w:widowControl w:val="0"/>
        <w:autoSpaceDE w:val="0"/>
        <w:autoSpaceDN w:val="0"/>
        <w:spacing w:before="1" w:after="0" w:line="240" w:lineRule="auto"/>
        <w:jc w:val="center"/>
        <w:rPr>
          <w:rFonts w:ascii="Times New Roman" w:eastAsia="Times New Roman" w:hAnsi="Times New Roman" w:cs="Times New Roman"/>
          <w:i/>
        </w:rPr>
      </w:pPr>
      <w:r w:rsidRPr="00C257CB">
        <w:rPr>
          <w:rFonts w:ascii="Times New Roman" w:eastAsia="Times New Roman" w:hAnsi="Times New Roman" w:cs="Times New Roman"/>
          <w:i/>
        </w:rPr>
        <w:t>(учасникам</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заборонено</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відступати</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від</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наведеної</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нижче</w:t>
      </w:r>
      <w:r w:rsidR="00B74776">
        <w:rPr>
          <w:rFonts w:ascii="Times New Roman" w:eastAsia="Times New Roman" w:hAnsi="Times New Roman" w:cs="Times New Roman"/>
          <w:i/>
        </w:rPr>
        <w:t xml:space="preserve"> </w:t>
      </w:r>
      <w:r w:rsidRPr="00C257CB">
        <w:rPr>
          <w:rFonts w:ascii="Times New Roman" w:eastAsia="Times New Roman" w:hAnsi="Times New Roman" w:cs="Times New Roman"/>
          <w:i/>
        </w:rPr>
        <w:t>форми).</w:t>
      </w:r>
    </w:p>
    <w:p w:rsidR="00FE2A1E" w:rsidRPr="00C257CB" w:rsidRDefault="00FE2A1E" w:rsidP="00FE2A1E">
      <w:pPr>
        <w:widowControl w:val="0"/>
        <w:autoSpaceDE w:val="0"/>
        <w:autoSpaceDN w:val="0"/>
        <w:spacing w:after="0" w:line="240" w:lineRule="auto"/>
        <w:rPr>
          <w:rFonts w:ascii="Times New Roman" w:eastAsia="Times New Roman" w:hAnsi="Times New Roman" w:cs="Times New Roman"/>
          <w:i/>
        </w:rPr>
      </w:pPr>
    </w:p>
    <w:p w:rsidR="00FE2A1E" w:rsidRPr="00C257CB" w:rsidRDefault="00FE2A1E" w:rsidP="00FE2A1E">
      <w:pPr>
        <w:widowControl w:val="0"/>
        <w:autoSpaceDE w:val="0"/>
        <w:autoSpaceDN w:val="0"/>
        <w:spacing w:after="0" w:line="240" w:lineRule="auto"/>
        <w:ind w:right="1090"/>
        <w:jc w:val="center"/>
        <w:outlineLvl w:val="0"/>
        <w:rPr>
          <w:rFonts w:ascii="Times New Roman" w:eastAsia="Times New Roman" w:hAnsi="Times New Roman" w:cs="Times New Roman"/>
          <w:b/>
          <w:bCs/>
        </w:rPr>
      </w:pPr>
      <w:r w:rsidRPr="00C257CB">
        <w:rPr>
          <w:rFonts w:ascii="Times New Roman" w:eastAsia="Times New Roman" w:hAnsi="Times New Roman" w:cs="Times New Roman"/>
          <w:b/>
          <w:bCs/>
        </w:rPr>
        <w:t>ТЕНДЕРНА</w:t>
      </w:r>
      <w:r w:rsidR="00967040">
        <w:rPr>
          <w:rFonts w:ascii="Times New Roman" w:eastAsia="Times New Roman" w:hAnsi="Times New Roman" w:cs="Times New Roman"/>
          <w:b/>
          <w:bCs/>
        </w:rPr>
        <w:t xml:space="preserve"> </w:t>
      </w:r>
      <w:r w:rsidRPr="00C257CB">
        <w:rPr>
          <w:rFonts w:ascii="Times New Roman" w:eastAsia="Times New Roman" w:hAnsi="Times New Roman" w:cs="Times New Roman"/>
          <w:b/>
          <w:bCs/>
        </w:rPr>
        <w:t>ПРОПОЗИЦІЯ</w:t>
      </w:r>
    </w:p>
    <w:p w:rsidR="00FE2A1E" w:rsidRPr="00C257CB" w:rsidRDefault="00FE2A1E" w:rsidP="00FE2A1E">
      <w:pPr>
        <w:widowControl w:val="0"/>
        <w:autoSpaceDE w:val="0"/>
        <w:autoSpaceDN w:val="0"/>
        <w:spacing w:after="0" w:line="240" w:lineRule="auto"/>
        <w:ind w:right="1090"/>
        <w:jc w:val="center"/>
        <w:rPr>
          <w:rFonts w:ascii="Times New Roman" w:eastAsia="Times New Roman" w:hAnsi="Times New Roman" w:cs="Times New Roman"/>
        </w:rPr>
      </w:pPr>
      <w:r w:rsidRPr="00C257CB">
        <w:rPr>
          <w:rFonts w:ascii="Times New Roman" w:eastAsia="Times New Roman" w:hAnsi="Times New Roman" w:cs="Times New Roman"/>
        </w:rPr>
        <w:t>(форма,</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яка</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подається</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Учасником</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на</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фірмовому</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бланку)</w:t>
      </w:r>
    </w:p>
    <w:p w:rsidR="00FE2A1E" w:rsidRPr="00C257CB" w:rsidRDefault="00FE2A1E" w:rsidP="0088674E">
      <w:pPr>
        <w:widowControl w:val="0"/>
        <w:autoSpaceDE w:val="0"/>
        <w:autoSpaceDN w:val="0"/>
        <w:spacing w:before="6" w:after="0" w:line="240" w:lineRule="auto"/>
        <w:ind w:firstLine="426"/>
        <w:rPr>
          <w:rFonts w:ascii="Times New Roman" w:eastAsia="Times New Roman" w:hAnsi="Times New Roman" w:cs="Times New Roman"/>
        </w:rPr>
      </w:pPr>
    </w:p>
    <w:p w:rsidR="00F7434D" w:rsidRDefault="00FE2A1E"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257CB">
        <w:rPr>
          <w:rFonts w:ascii="Times New Roman" w:eastAsia="Times New Roman" w:hAnsi="Times New Roman" w:cs="Times New Roman"/>
        </w:rPr>
        <w:t>Ми, (найменування Учасника), надаємо свою тендерну пропозицію щодо участі у тендерних</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торгах</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на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 xml:space="preserve">закупівлю: </w:t>
      </w:r>
    </w:p>
    <w:p w:rsidR="00FE2A1E" w:rsidRPr="00C257CB" w:rsidRDefault="002A5FF9"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257CB">
        <w:rPr>
          <w:rFonts w:ascii="Times New Roman" w:eastAsia="Times New Roman" w:hAnsi="Times New Roman" w:cs="Times New Roman"/>
        </w:rPr>
        <w:t>__________________________________________________________________________________</w:t>
      </w:r>
    </w:p>
    <w:p w:rsidR="002A5FF9" w:rsidRPr="00BD5D8D" w:rsidRDefault="002A5FF9" w:rsidP="002A5FF9">
      <w:pPr>
        <w:widowControl w:val="0"/>
        <w:tabs>
          <w:tab w:val="left" w:pos="1990"/>
        </w:tabs>
        <w:autoSpaceDE w:val="0"/>
        <w:autoSpaceDN w:val="0"/>
        <w:spacing w:before="1" w:after="0" w:line="240" w:lineRule="auto"/>
        <w:ind w:right="672" w:firstLine="426"/>
        <w:jc w:val="both"/>
        <w:rPr>
          <w:rFonts w:ascii="Times New Roman" w:eastAsia="Times New Roman" w:hAnsi="Times New Roman" w:cs="Times New Roman"/>
          <w:bCs/>
          <w:spacing w:val="-3"/>
          <w:sz w:val="16"/>
          <w:szCs w:val="16"/>
        </w:rPr>
      </w:pPr>
      <w:r w:rsidRPr="00BD5D8D">
        <w:rPr>
          <w:rFonts w:ascii="Times New Roman" w:eastAsia="Times New Roman" w:hAnsi="Times New Roman" w:cs="Times New Roman"/>
          <w:b/>
          <w:bCs/>
          <w:spacing w:val="-3"/>
        </w:rPr>
        <w:tab/>
      </w:r>
      <w:r w:rsidRPr="00BD5D8D">
        <w:rPr>
          <w:rFonts w:ascii="Times New Roman" w:eastAsia="Times New Roman" w:hAnsi="Times New Roman" w:cs="Times New Roman"/>
          <w:bCs/>
          <w:spacing w:val="-3"/>
          <w:sz w:val="16"/>
          <w:szCs w:val="16"/>
        </w:rPr>
        <w:t>найменування закупівлі, ідентифікатор закупівлі</w:t>
      </w:r>
    </w:p>
    <w:p w:rsidR="00FE2A1E" w:rsidRPr="00C257CB" w:rsidRDefault="00FE2A1E"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257CB">
        <w:rPr>
          <w:rFonts w:ascii="Times New Roman" w:eastAsia="Times New Roman" w:hAnsi="Times New Roman" w:cs="Times New Roman"/>
        </w:rPr>
        <w:t>згідно</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з</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технічними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іншими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вимогами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Замовника.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Вивчивши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тендерну</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документацію</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інформацію</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про</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необхідні</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технічні</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якісні</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характеристики,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на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виконання</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зазначеного вище</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маємо</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можливість</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та погоджуємося</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виконати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вимоги</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Замовника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та</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Договору</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про</w:t>
      </w:r>
      <w:r w:rsidR="00F7434D">
        <w:rPr>
          <w:rFonts w:ascii="Times New Roman" w:eastAsia="Times New Roman" w:hAnsi="Times New Roman" w:cs="Times New Roman"/>
        </w:rPr>
        <w:t xml:space="preserve"> </w:t>
      </w:r>
      <w:r w:rsidRPr="00C257CB">
        <w:rPr>
          <w:rFonts w:ascii="Times New Roman" w:eastAsia="Times New Roman" w:hAnsi="Times New Roman" w:cs="Times New Roman"/>
        </w:rPr>
        <w:t>закупівлю</w:t>
      </w:r>
      <w:r w:rsidR="00F7434D">
        <w:rPr>
          <w:rFonts w:ascii="Times New Roman" w:eastAsia="Times New Roman" w:hAnsi="Times New Roman" w:cs="Times New Roman"/>
        </w:rPr>
        <w:t xml:space="preserve"> </w:t>
      </w:r>
      <w:r w:rsidR="00F7434D" w:rsidRPr="000A1E4E">
        <w:rPr>
          <w:rFonts w:ascii="Times New Roman" w:eastAsia="Times New Roman" w:hAnsi="Times New Roman" w:cs="Times New Roman"/>
        </w:rPr>
        <w:t>робіт</w:t>
      </w:r>
      <w:r w:rsidRPr="000A1E4E">
        <w:rPr>
          <w:rFonts w:ascii="Times New Roman" w:eastAsia="Times New Roman" w:hAnsi="Times New Roman" w:cs="Times New Roman"/>
        </w:rPr>
        <w:t>.</w:t>
      </w:r>
    </w:p>
    <w:p w:rsidR="00FE2A1E" w:rsidRPr="00C257CB" w:rsidRDefault="00FE2A1E" w:rsidP="00FE2A1E">
      <w:pPr>
        <w:widowControl w:val="0"/>
        <w:numPr>
          <w:ilvl w:val="0"/>
          <w:numId w:val="9"/>
        </w:numPr>
        <w:tabs>
          <w:tab w:val="left" w:pos="797"/>
          <w:tab w:val="left" w:pos="9879"/>
        </w:tabs>
        <w:autoSpaceDE w:val="0"/>
        <w:autoSpaceDN w:val="0"/>
        <w:spacing w:before="3" w:after="0" w:line="240" w:lineRule="auto"/>
        <w:rPr>
          <w:rFonts w:ascii="Times New Roman" w:eastAsia="Times New Roman" w:hAnsi="Times New Roman" w:cs="Times New Roman"/>
        </w:rPr>
      </w:pPr>
      <w:r w:rsidRPr="00C257CB">
        <w:rPr>
          <w:rFonts w:ascii="Times New Roman" w:eastAsia="Times New Roman" w:hAnsi="Times New Roman" w:cs="Times New Roman"/>
        </w:rPr>
        <w:t>Повне</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найменування</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 xml:space="preserve">учасника </w:t>
      </w:r>
      <w:r w:rsidRPr="00C257CB">
        <w:rPr>
          <w:rFonts w:ascii="Times New Roman" w:eastAsia="Times New Roman" w:hAnsi="Times New Roman" w:cs="Times New Roman"/>
          <w:u w:val="single"/>
        </w:rPr>
        <w:tab/>
      </w:r>
    </w:p>
    <w:p w:rsidR="00FE2A1E" w:rsidRPr="00C257CB" w:rsidRDefault="00FE2A1E" w:rsidP="00FE2A1E">
      <w:pPr>
        <w:widowControl w:val="0"/>
        <w:numPr>
          <w:ilvl w:val="0"/>
          <w:numId w:val="9"/>
        </w:numPr>
        <w:tabs>
          <w:tab w:val="left" w:pos="797"/>
          <w:tab w:val="left" w:pos="9812"/>
        </w:tabs>
        <w:autoSpaceDE w:val="0"/>
        <w:autoSpaceDN w:val="0"/>
        <w:spacing w:after="0" w:line="240" w:lineRule="auto"/>
        <w:rPr>
          <w:rFonts w:ascii="Times New Roman" w:eastAsia="Times New Roman" w:hAnsi="Times New Roman" w:cs="Times New Roman"/>
        </w:rPr>
      </w:pPr>
      <w:r w:rsidRPr="00C257CB">
        <w:rPr>
          <w:rFonts w:ascii="Times New Roman" w:eastAsia="Times New Roman" w:hAnsi="Times New Roman" w:cs="Times New Roman"/>
        </w:rPr>
        <w:t>Адреса</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w:t>
      </w:r>
      <w:r w:rsidR="00B74776">
        <w:rPr>
          <w:rFonts w:ascii="Times New Roman" w:eastAsia="Times New Roman" w:hAnsi="Times New Roman" w:cs="Times New Roman"/>
        </w:rPr>
        <w:t>юридична, фактична</w:t>
      </w:r>
      <w:r w:rsidRPr="00C257CB">
        <w:rPr>
          <w:rFonts w:ascii="Times New Roman" w:eastAsia="Times New Roman" w:hAnsi="Times New Roman" w:cs="Times New Roman"/>
        </w:rPr>
        <w:t>)</w:t>
      </w:r>
      <w:r w:rsidRPr="00C257CB">
        <w:rPr>
          <w:rFonts w:ascii="Times New Roman" w:eastAsia="Times New Roman" w:hAnsi="Times New Roman" w:cs="Times New Roman"/>
          <w:u w:val="single"/>
        </w:rPr>
        <w:tab/>
      </w:r>
    </w:p>
    <w:p w:rsidR="00FE2A1E" w:rsidRPr="00C257CB" w:rsidRDefault="00FE2A1E" w:rsidP="00FE2A1E">
      <w:pPr>
        <w:widowControl w:val="0"/>
        <w:numPr>
          <w:ilvl w:val="0"/>
          <w:numId w:val="9"/>
        </w:numPr>
        <w:tabs>
          <w:tab w:val="left" w:pos="797"/>
          <w:tab w:val="left" w:pos="9841"/>
        </w:tabs>
        <w:autoSpaceDE w:val="0"/>
        <w:autoSpaceDN w:val="0"/>
        <w:spacing w:after="0" w:line="240" w:lineRule="auto"/>
        <w:rPr>
          <w:rFonts w:ascii="Times New Roman" w:eastAsia="Times New Roman" w:hAnsi="Times New Roman" w:cs="Times New Roman"/>
        </w:rPr>
      </w:pPr>
      <w:r w:rsidRPr="00C257CB">
        <w:rPr>
          <w:rFonts w:ascii="Times New Roman" w:eastAsia="Times New Roman" w:hAnsi="Times New Roman" w:cs="Times New Roman"/>
        </w:rPr>
        <w:t>Телефон/факс</w:t>
      </w:r>
      <w:r w:rsidRPr="00C257CB">
        <w:rPr>
          <w:rFonts w:ascii="Times New Roman" w:eastAsia="Times New Roman" w:hAnsi="Times New Roman" w:cs="Times New Roman"/>
          <w:u w:val="single"/>
        </w:rPr>
        <w:tab/>
      </w:r>
    </w:p>
    <w:p w:rsidR="00FE2A1E" w:rsidRPr="00C257CB" w:rsidRDefault="00FE2A1E" w:rsidP="00FE2A1E">
      <w:pPr>
        <w:widowControl w:val="0"/>
        <w:numPr>
          <w:ilvl w:val="0"/>
          <w:numId w:val="9"/>
        </w:numPr>
        <w:tabs>
          <w:tab w:val="left" w:pos="797"/>
          <w:tab w:val="left" w:pos="9853"/>
        </w:tabs>
        <w:autoSpaceDE w:val="0"/>
        <w:autoSpaceDN w:val="0"/>
        <w:spacing w:after="0" w:line="240" w:lineRule="auto"/>
        <w:rPr>
          <w:rFonts w:ascii="Times New Roman" w:eastAsia="Times New Roman" w:hAnsi="Times New Roman" w:cs="Times New Roman"/>
        </w:rPr>
      </w:pPr>
      <w:r w:rsidRPr="00C257CB">
        <w:rPr>
          <w:rFonts w:ascii="Times New Roman" w:eastAsia="Times New Roman" w:hAnsi="Times New Roman" w:cs="Times New Roman"/>
        </w:rPr>
        <w:t>Керівництво</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w:t>
      </w:r>
      <w:r w:rsidR="00B74776">
        <w:rPr>
          <w:rFonts w:ascii="Times New Roman" w:eastAsia="Times New Roman" w:hAnsi="Times New Roman" w:cs="Times New Roman"/>
        </w:rPr>
        <w:t xml:space="preserve">посада, </w:t>
      </w:r>
      <w:r w:rsidRPr="00C257CB">
        <w:rPr>
          <w:rFonts w:ascii="Times New Roman" w:eastAsia="Times New Roman" w:hAnsi="Times New Roman" w:cs="Times New Roman"/>
        </w:rPr>
        <w:t>прізвище,</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ім’я</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по</w:t>
      </w:r>
      <w:r w:rsidR="00F60EC5">
        <w:rPr>
          <w:rFonts w:ascii="Times New Roman" w:eastAsia="Times New Roman" w:hAnsi="Times New Roman" w:cs="Times New Roman"/>
        </w:rPr>
        <w:t>-</w:t>
      </w:r>
      <w:r w:rsidRPr="00C257CB">
        <w:rPr>
          <w:rFonts w:ascii="Times New Roman" w:eastAsia="Times New Roman" w:hAnsi="Times New Roman" w:cs="Times New Roman"/>
        </w:rPr>
        <w:t xml:space="preserve">батькові) </w:t>
      </w:r>
      <w:r w:rsidRPr="00C257CB">
        <w:rPr>
          <w:rFonts w:ascii="Times New Roman" w:eastAsia="Times New Roman" w:hAnsi="Times New Roman" w:cs="Times New Roman"/>
          <w:u w:val="single"/>
        </w:rPr>
        <w:tab/>
      </w:r>
    </w:p>
    <w:p w:rsidR="00FE2A1E" w:rsidRPr="00C257CB" w:rsidRDefault="00FE2A1E" w:rsidP="00FE2A1E">
      <w:pPr>
        <w:widowControl w:val="0"/>
        <w:numPr>
          <w:ilvl w:val="0"/>
          <w:numId w:val="9"/>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eastAsia="Times New Roman" w:hAnsi="Times New Roman" w:cs="Times New Roman"/>
        </w:rPr>
      </w:pPr>
      <w:r w:rsidRPr="00C257CB">
        <w:rPr>
          <w:rFonts w:ascii="Times New Roman" w:eastAsia="Times New Roman" w:hAnsi="Times New Roman" w:cs="Times New Roman"/>
        </w:rPr>
        <w:t>Форма</w:t>
      </w:r>
      <w:r w:rsidRPr="00C257CB">
        <w:rPr>
          <w:rFonts w:ascii="Times New Roman" w:eastAsia="Times New Roman" w:hAnsi="Times New Roman" w:cs="Times New Roman"/>
        </w:rPr>
        <w:tab/>
        <w:t>власності</w:t>
      </w:r>
      <w:r w:rsidRPr="00C257CB">
        <w:rPr>
          <w:rFonts w:ascii="Times New Roman" w:eastAsia="Times New Roman" w:hAnsi="Times New Roman" w:cs="Times New Roman"/>
        </w:rPr>
        <w:tab/>
        <w:t>та</w:t>
      </w:r>
      <w:r w:rsidR="00B74776">
        <w:rPr>
          <w:rFonts w:ascii="Times New Roman" w:eastAsia="Times New Roman" w:hAnsi="Times New Roman" w:cs="Times New Roman"/>
        </w:rPr>
        <w:tab/>
      </w:r>
      <w:r w:rsidR="006516B0">
        <w:rPr>
          <w:rFonts w:ascii="Times New Roman" w:eastAsia="Times New Roman" w:hAnsi="Times New Roman" w:cs="Times New Roman"/>
          <w:lang w:val="ru-RU"/>
        </w:rPr>
        <w:t>правовий</w:t>
      </w:r>
      <w:r w:rsidR="00B74776">
        <w:rPr>
          <w:rFonts w:ascii="Times New Roman" w:eastAsia="Times New Roman" w:hAnsi="Times New Roman" w:cs="Times New Roman"/>
        </w:rPr>
        <w:tab/>
        <w:t>статус</w:t>
      </w:r>
      <w:r w:rsidR="00B74776">
        <w:rPr>
          <w:rFonts w:ascii="Times New Roman" w:eastAsia="Times New Roman" w:hAnsi="Times New Roman" w:cs="Times New Roman"/>
        </w:rPr>
        <w:tab/>
      </w:r>
      <w:r w:rsidR="006516B0">
        <w:rPr>
          <w:rFonts w:ascii="Times New Roman" w:eastAsia="Times New Roman" w:hAnsi="Times New Roman" w:cs="Times New Roman"/>
        </w:rPr>
        <w:t>учасника</w:t>
      </w:r>
      <w:r w:rsidRPr="00C257CB">
        <w:rPr>
          <w:rFonts w:ascii="Times New Roman" w:eastAsia="Times New Roman" w:hAnsi="Times New Roman" w:cs="Times New Roman"/>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r w:rsidRPr="00C257CB">
        <w:rPr>
          <w:rFonts w:ascii="Times New Roman" w:eastAsia="Times New Roman" w:hAnsi="Times New Roman" w:cs="Times New Roman"/>
          <w:u w:val="single"/>
        </w:rPr>
        <w:tab/>
      </w:r>
    </w:p>
    <w:p w:rsidR="00FE2A1E" w:rsidRPr="00C257CB" w:rsidRDefault="00FE2A1E" w:rsidP="00FE2A1E">
      <w:pPr>
        <w:widowControl w:val="0"/>
        <w:numPr>
          <w:ilvl w:val="0"/>
          <w:numId w:val="9"/>
        </w:numPr>
        <w:tabs>
          <w:tab w:val="left" w:pos="797"/>
          <w:tab w:val="left" w:pos="9894"/>
        </w:tabs>
        <w:autoSpaceDE w:val="0"/>
        <w:autoSpaceDN w:val="0"/>
        <w:spacing w:before="2" w:after="0" w:line="237" w:lineRule="auto"/>
        <w:ind w:right="680" w:hanging="360"/>
        <w:rPr>
          <w:rFonts w:ascii="Times New Roman" w:eastAsia="Times New Roman" w:hAnsi="Times New Roman" w:cs="Times New Roman"/>
        </w:rPr>
      </w:pPr>
      <w:r w:rsidRPr="00C257CB">
        <w:rPr>
          <w:rFonts w:ascii="Times New Roman" w:eastAsia="Times New Roman" w:hAnsi="Times New Roman" w:cs="Times New Roman"/>
        </w:rPr>
        <w:t>Уповноважений</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представник</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учасника</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на</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підписання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документів</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за</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результатами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процедури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закупівлі</w:t>
      </w:r>
      <w:r w:rsidR="00B74776">
        <w:rPr>
          <w:rFonts w:ascii="Times New Roman" w:eastAsia="Times New Roman" w:hAnsi="Times New Roman" w:cs="Times New Roman"/>
        </w:rPr>
        <w:t xml:space="preserve"> </w:t>
      </w:r>
      <w:r w:rsidR="00B74776" w:rsidRPr="00C257CB">
        <w:rPr>
          <w:rFonts w:ascii="Times New Roman" w:eastAsia="Times New Roman" w:hAnsi="Times New Roman" w:cs="Times New Roman"/>
        </w:rPr>
        <w:t>(</w:t>
      </w:r>
      <w:r w:rsidR="00B74776">
        <w:rPr>
          <w:rFonts w:ascii="Times New Roman" w:eastAsia="Times New Roman" w:hAnsi="Times New Roman" w:cs="Times New Roman"/>
        </w:rPr>
        <w:t xml:space="preserve">посада, </w:t>
      </w:r>
      <w:r w:rsidR="00B74776" w:rsidRPr="00C257CB">
        <w:rPr>
          <w:rFonts w:ascii="Times New Roman" w:eastAsia="Times New Roman" w:hAnsi="Times New Roman" w:cs="Times New Roman"/>
        </w:rPr>
        <w:t>прізвище,</w:t>
      </w:r>
      <w:r w:rsidR="00B74776">
        <w:rPr>
          <w:rFonts w:ascii="Times New Roman" w:eastAsia="Times New Roman" w:hAnsi="Times New Roman" w:cs="Times New Roman"/>
        </w:rPr>
        <w:t xml:space="preserve"> </w:t>
      </w:r>
      <w:r w:rsidR="00B74776" w:rsidRPr="00C257CB">
        <w:rPr>
          <w:rFonts w:ascii="Times New Roman" w:eastAsia="Times New Roman" w:hAnsi="Times New Roman" w:cs="Times New Roman"/>
        </w:rPr>
        <w:t>ім’я</w:t>
      </w:r>
      <w:r w:rsidR="00B74776">
        <w:rPr>
          <w:rFonts w:ascii="Times New Roman" w:eastAsia="Times New Roman" w:hAnsi="Times New Roman" w:cs="Times New Roman"/>
        </w:rPr>
        <w:t xml:space="preserve">, </w:t>
      </w:r>
      <w:r w:rsidR="00B74776" w:rsidRPr="00C257CB">
        <w:rPr>
          <w:rFonts w:ascii="Times New Roman" w:eastAsia="Times New Roman" w:hAnsi="Times New Roman" w:cs="Times New Roman"/>
        </w:rPr>
        <w:t>по</w:t>
      </w:r>
      <w:r w:rsidR="00083A20">
        <w:rPr>
          <w:rFonts w:ascii="Times New Roman" w:eastAsia="Times New Roman" w:hAnsi="Times New Roman" w:cs="Times New Roman"/>
        </w:rPr>
        <w:t>-</w:t>
      </w:r>
      <w:r w:rsidR="00B74776" w:rsidRPr="00C257CB">
        <w:rPr>
          <w:rFonts w:ascii="Times New Roman" w:eastAsia="Times New Roman" w:hAnsi="Times New Roman" w:cs="Times New Roman"/>
        </w:rPr>
        <w:t xml:space="preserve">батькові) </w:t>
      </w:r>
      <w:r w:rsidR="00B74776">
        <w:rPr>
          <w:rFonts w:ascii="Times New Roman" w:eastAsia="Times New Roman" w:hAnsi="Times New Roman" w:cs="Times New Roman"/>
        </w:rPr>
        <w:t xml:space="preserve"> </w:t>
      </w:r>
      <w:r w:rsidRPr="00C257CB">
        <w:rPr>
          <w:rFonts w:ascii="Times New Roman" w:eastAsia="Times New Roman" w:hAnsi="Times New Roman" w:cs="Times New Roman"/>
          <w:u w:val="single"/>
        </w:rPr>
        <w:tab/>
      </w:r>
    </w:p>
    <w:p w:rsidR="00FE2A1E" w:rsidRPr="00C257CB" w:rsidRDefault="00B74776" w:rsidP="00FE2A1E">
      <w:pPr>
        <w:widowControl w:val="0"/>
        <w:numPr>
          <w:ilvl w:val="0"/>
          <w:numId w:val="9"/>
        </w:numPr>
        <w:tabs>
          <w:tab w:val="left" w:pos="797"/>
          <w:tab w:val="left" w:pos="9872"/>
        </w:tabs>
        <w:autoSpaceDE w:val="0"/>
        <w:autoSpaceDN w:val="0"/>
        <w:spacing w:before="1" w:after="0" w:line="240" w:lineRule="auto"/>
        <w:rPr>
          <w:rFonts w:ascii="Times New Roman" w:eastAsia="Times New Roman" w:hAnsi="Times New Roman" w:cs="Times New Roman"/>
        </w:rPr>
      </w:pPr>
      <w:r>
        <w:rPr>
          <w:rFonts w:ascii="Times New Roman" w:hAnsi="Times New Roman" w:cs="Times New Roman"/>
          <w:sz w:val="24"/>
          <w:szCs w:val="24"/>
        </w:rPr>
        <w:t xml:space="preserve">Електронна адреса </w:t>
      </w:r>
      <w:r w:rsidR="00FE2A1E" w:rsidRPr="00C257CB">
        <w:rPr>
          <w:rFonts w:ascii="Times New Roman" w:eastAsia="Times New Roman" w:hAnsi="Times New Roman" w:cs="Times New Roman"/>
          <w:u w:val="single"/>
        </w:rPr>
        <w:tab/>
      </w:r>
    </w:p>
    <w:p w:rsidR="0088674E" w:rsidRPr="00C257CB" w:rsidRDefault="00B2434F" w:rsidP="0088674E">
      <w:pPr>
        <w:widowControl w:val="0"/>
        <w:numPr>
          <w:ilvl w:val="0"/>
          <w:numId w:val="9"/>
        </w:numPr>
        <w:tabs>
          <w:tab w:val="left" w:pos="797"/>
          <w:tab w:val="left" w:pos="8974"/>
        </w:tabs>
        <w:autoSpaceDE w:val="0"/>
        <w:autoSpaceDN w:val="0"/>
        <w:spacing w:after="0" w:line="240" w:lineRule="auto"/>
        <w:rPr>
          <w:rFonts w:ascii="Times New Roman" w:eastAsia="Times New Roman" w:hAnsi="Times New Roman" w:cs="Times New Roman"/>
        </w:rPr>
      </w:pPr>
      <w:r w:rsidRPr="00C257CB">
        <w:rPr>
          <w:rFonts w:ascii="Times New Roman" w:eastAsia="Times New Roman" w:hAnsi="Times New Roman" w:cs="Times New Roman"/>
        </w:rPr>
        <w:t>Загальна в</w:t>
      </w:r>
      <w:r w:rsidR="006D2A24">
        <w:rPr>
          <w:rFonts w:ascii="Times New Roman" w:eastAsia="Times New Roman" w:hAnsi="Times New Roman" w:cs="Times New Roman"/>
        </w:rPr>
        <w:t xml:space="preserve">артість </w:t>
      </w:r>
      <w:r w:rsidR="00FE2A1E" w:rsidRPr="00C257CB">
        <w:rPr>
          <w:rFonts w:ascii="Times New Roman" w:eastAsia="Times New Roman" w:hAnsi="Times New Roman" w:cs="Times New Roman"/>
        </w:rPr>
        <w:t>пропозиції</w:t>
      </w:r>
      <w:r w:rsidR="006D2A24">
        <w:rPr>
          <w:rFonts w:ascii="Times New Roman" w:eastAsia="Times New Roman" w:hAnsi="Times New Roman" w:cs="Times New Roman"/>
        </w:rPr>
        <w:t xml:space="preserve"> </w:t>
      </w:r>
      <w:r w:rsidR="00FE2A1E" w:rsidRPr="00C257CB">
        <w:rPr>
          <w:rFonts w:ascii="Times New Roman" w:eastAsia="Times New Roman" w:hAnsi="Times New Roman" w:cs="Times New Roman"/>
        </w:rPr>
        <w:t>становить:</w:t>
      </w:r>
      <w:r w:rsidR="00FE2A1E" w:rsidRPr="00C257CB">
        <w:rPr>
          <w:rFonts w:ascii="Times New Roman" w:eastAsia="Times New Roman" w:hAnsi="Times New Roman" w:cs="Times New Roman"/>
          <w:u w:val="single"/>
        </w:rPr>
        <w:tab/>
      </w:r>
      <w:r w:rsidR="00B74776">
        <w:rPr>
          <w:rFonts w:ascii="Times New Roman" w:eastAsia="Times New Roman" w:hAnsi="Times New Roman" w:cs="Times New Roman"/>
          <w:u w:val="single"/>
        </w:rPr>
        <w:t>_______</w:t>
      </w:r>
    </w:p>
    <w:p w:rsidR="00FE2A1E" w:rsidRPr="00C257CB" w:rsidRDefault="00FE2A1E" w:rsidP="00B2434F">
      <w:pPr>
        <w:widowControl w:val="0"/>
        <w:tabs>
          <w:tab w:val="left" w:pos="797"/>
          <w:tab w:val="left" w:pos="8974"/>
        </w:tabs>
        <w:autoSpaceDE w:val="0"/>
        <w:autoSpaceDN w:val="0"/>
        <w:spacing w:after="0" w:line="273" w:lineRule="exact"/>
        <w:ind w:left="796"/>
        <w:rPr>
          <w:rFonts w:ascii="Times New Roman" w:eastAsia="Times New Roman" w:hAnsi="Times New Roman" w:cs="Times New Roman"/>
        </w:rPr>
      </w:pPr>
      <w:r w:rsidRPr="00C257CB">
        <w:rPr>
          <w:rFonts w:ascii="Times New Roman" w:eastAsia="Times New Roman" w:hAnsi="Times New Roman" w:cs="Times New Roman"/>
          <w:u w:val="single"/>
        </w:rPr>
        <w:tab/>
      </w:r>
      <w:r w:rsidR="00B2434F" w:rsidRPr="00C257CB">
        <w:rPr>
          <w:rFonts w:ascii="Times New Roman" w:eastAsia="Times New Roman" w:hAnsi="Times New Roman" w:cs="Times New Roman"/>
        </w:rPr>
        <w:t xml:space="preserve"> (цифрами та </w:t>
      </w:r>
      <w:r w:rsidR="00B74776">
        <w:rPr>
          <w:rFonts w:ascii="Times New Roman" w:eastAsia="Times New Roman" w:hAnsi="Times New Roman" w:cs="Times New Roman"/>
        </w:rPr>
        <w:t>словами</w:t>
      </w:r>
      <w:r w:rsidR="00B2434F" w:rsidRPr="00C257CB">
        <w:rPr>
          <w:rFonts w:ascii="Times New Roman" w:eastAsia="Times New Roman" w:hAnsi="Times New Roman" w:cs="Times New Roman"/>
        </w:rPr>
        <w:t>)</w:t>
      </w:r>
      <w:r w:rsidR="00B74776">
        <w:rPr>
          <w:rFonts w:ascii="Times New Roman" w:eastAsia="Times New Roman" w:hAnsi="Times New Roman" w:cs="Times New Roman"/>
        </w:rPr>
        <w:t xml:space="preserve">, </w:t>
      </w:r>
      <w:r w:rsidR="00B74776" w:rsidRPr="009A31FC">
        <w:rPr>
          <w:rFonts w:ascii="Times New Roman" w:hAnsi="Times New Roman" w:cs="Times New Roman"/>
          <w:bCs/>
          <w:sz w:val="24"/>
          <w:szCs w:val="24"/>
        </w:rPr>
        <w:t xml:space="preserve">з ПДВ </w:t>
      </w:r>
      <w:r w:rsidR="00B74776" w:rsidRPr="009A31FC">
        <w:rPr>
          <w:rFonts w:ascii="Times New Roman" w:hAnsi="Times New Roman" w:cs="Times New Roman"/>
          <w:sz w:val="24"/>
          <w:szCs w:val="24"/>
        </w:rPr>
        <w:t>або без ПДВ</w:t>
      </w:r>
      <w:r w:rsidR="00B74776">
        <w:rPr>
          <w:rFonts w:ascii="Times New Roman" w:hAnsi="Times New Roman" w:cs="Times New Roman"/>
          <w:sz w:val="24"/>
          <w:szCs w:val="24"/>
        </w:rPr>
        <w:t>.</w:t>
      </w:r>
    </w:p>
    <w:p w:rsidR="00FE2A1E" w:rsidRPr="00C257CB" w:rsidRDefault="00FE2A1E" w:rsidP="0088674E">
      <w:pPr>
        <w:widowControl w:val="0"/>
        <w:autoSpaceDE w:val="0"/>
        <w:autoSpaceDN w:val="0"/>
        <w:spacing w:after="0" w:line="240" w:lineRule="auto"/>
        <w:ind w:right="669" w:firstLine="426"/>
        <w:jc w:val="both"/>
        <w:rPr>
          <w:rFonts w:ascii="Times New Roman" w:eastAsia="Times New Roman" w:hAnsi="Times New Roman" w:cs="Times New Roman"/>
        </w:rPr>
      </w:pPr>
      <w:r w:rsidRPr="00C257CB">
        <w:rPr>
          <w:rFonts w:ascii="Times New Roman" w:eastAsia="Times New Roman" w:hAnsi="Times New Roman" w:cs="Times New Roman"/>
        </w:rPr>
        <w:t>У разі визначення нас переможцем та прийняття рішення про намір укласти договір про</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закупівлю,ми</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візьмемо на</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себе</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зобов'язання</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виконати</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всі умови,</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передбачені</w:t>
      </w:r>
      <w:r w:rsidR="00B74776">
        <w:rPr>
          <w:rFonts w:ascii="Times New Roman" w:eastAsia="Times New Roman" w:hAnsi="Times New Roman" w:cs="Times New Roman"/>
        </w:rPr>
        <w:t xml:space="preserve"> </w:t>
      </w:r>
      <w:r w:rsidRPr="00C257CB">
        <w:rPr>
          <w:rFonts w:ascii="Times New Roman" w:eastAsia="Times New Roman" w:hAnsi="Times New Roman" w:cs="Times New Roman"/>
        </w:rPr>
        <w:t>договором.</w:t>
      </w:r>
    </w:p>
    <w:p w:rsidR="00FE2A1E" w:rsidRPr="00C257CB" w:rsidRDefault="00FE2A1E" w:rsidP="0088674E">
      <w:pPr>
        <w:widowControl w:val="0"/>
        <w:autoSpaceDE w:val="0"/>
        <w:autoSpaceDN w:val="0"/>
        <w:spacing w:after="0" w:line="240" w:lineRule="auto"/>
        <w:ind w:right="670" w:firstLine="426"/>
        <w:jc w:val="both"/>
        <w:rPr>
          <w:rFonts w:ascii="Times New Roman" w:eastAsia="Times New Roman" w:hAnsi="Times New Roman" w:cs="Times New Roman"/>
        </w:rPr>
      </w:pPr>
      <w:r w:rsidRPr="00C257CB">
        <w:rPr>
          <w:rFonts w:ascii="Times New Roman" w:eastAsia="Times New Roman" w:hAnsi="Times New Roman" w:cs="Times New Roman"/>
        </w:rPr>
        <w:t xml:space="preserve">Ми погоджуємося дотримуватися умов цієї пропозиції протягом </w:t>
      </w:r>
      <w:r w:rsidR="000A1E4E">
        <w:rPr>
          <w:rFonts w:ascii="Times New Roman" w:eastAsia="Times New Roman" w:hAnsi="Times New Roman" w:cs="Times New Roman"/>
          <w:b/>
        </w:rPr>
        <w:t>120</w:t>
      </w:r>
      <w:r w:rsidR="006D2A24">
        <w:rPr>
          <w:rFonts w:ascii="Times New Roman" w:eastAsia="Times New Roman" w:hAnsi="Times New Roman" w:cs="Times New Roman"/>
          <w:b/>
        </w:rPr>
        <w:t xml:space="preserve"> </w:t>
      </w:r>
      <w:r w:rsidRPr="00C257CB">
        <w:rPr>
          <w:rFonts w:ascii="Times New Roman" w:eastAsia="Times New Roman" w:hAnsi="Times New Roman" w:cs="Times New Roman"/>
        </w:rPr>
        <w:t>календарних днів з</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визначення переможця тендерних</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пропозицій.</w:t>
      </w:r>
    </w:p>
    <w:p w:rsidR="00FE2A1E" w:rsidRPr="00C257CB" w:rsidRDefault="00FE2A1E" w:rsidP="0088674E">
      <w:pPr>
        <w:widowControl w:val="0"/>
        <w:autoSpaceDE w:val="0"/>
        <w:autoSpaceDN w:val="0"/>
        <w:spacing w:after="0" w:line="240" w:lineRule="auto"/>
        <w:ind w:right="666" w:firstLine="426"/>
        <w:jc w:val="both"/>
        <w:rPr>
          <w:rFonts w:ascii="Times New Roman" w:eastAsia="Times New Roman" w:hAnsi="Times New Roman" w:cs="Times New Roman"/>
        </w:rPr>
      </w:pPr>
      <w:r w:rsidRPr="00C257CB">
        <w:rPr>
          <w:rFonts w:ascii="Times New Roman" w:eastAsia="Times New Roman" w:hAnsi="Times New Roman" w:cs="Times New Roman"/>
        </w:rPr>
        <w:t>Ми погоджуємося з умовами, що ви можете відхилити нашу чи всі тендерні пропозиції</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згідно з умовами тендерної документації та розуміємо, що Ви не обмежені у прийнятті будь-якої</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іншої пропозиції</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більш вигідними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для Вас</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умовами.</w:t>
      </w:r>
    </w:p>
    <w:p w:rsidR="00FE2A1E" w:rsidRPr="00C257CB" w:rsidRDefault="00FE2A1E" w:rsidP="0088674E">
      <w:pPr>
        <w:widowControl w:val="0"/>
        <w:autoSpaceDE w:val="0"/>
        <w:autoSpaceDN w:val="0"/>
        <w:spacing w:after="0" w:line="240" w:lineRule="auto"/>
        <w:ind w:right="676" w:firstLine="426"/>
        <w:jc w:val="both"/>
        <w:rPr>
          <w:rFonts w:ascii="Times New Roman" w:eastAsia="Times New Roman" w:hAnsi="Times New Roman" w:cs="Times New Roman"/>
        </w:rPr>
      </w:pPr>
      <w:r w:rsidRPr="00C257CB">
        <w:rPr>
          <w:rFonts w:ascii="Times New Roman" w:eastAsia="Times New Roman" w:hAnsi="Times New Roman" w:cs="Times New Roman"/>
        </w:rPr>
        <w:t>Ми розуміємо та погоджуємося, що Ви можете відмінити процедуру закупівлі у разі</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наявності</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обставин для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цього згідно із Законом.</w:t>
      </w:r>
    </w:p>
    <w:p w:rsidR="00FE2A1E" w:rsidRPr="00C257CB" w:rsidRDefault="00FE2A1E" w:rsidP="0088674E">
      <w:pPr>
        <w:widowControl w:val="0"/>
        <w:autoSpaceDE w:val="0"/>
        <w:autoSpaceDN w:val="0"/>
        <w:spacing w:after="0" w:line="240" w:lineRule="auto"/>
        <w:ind w:right="668" w:firstLine="426"/>
        <w:jc w:val="both"/>
        <w:rPr>
          <w:rFonts w:ascii="Times New Roman" w:eastAsia="Times New Roman" w:hAnsi="Times New Roman" w:cs="Times New Roman"/>
        </w:rPr>
      </w:pPr>
      <w:r w:rsidRPr="00C257CB">
        <w:rPr>
          <w:rFonts w:ascii="Times New Roman" w:eastAsia="Times New Roman" w:hAnsi="Times New Roman" w:cs="Times New Roman"/>
        </w:rPr>
        <w:t>Якщо нас визначено переможцем торгів, ми беремо на себе зобов’язання підписати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договір</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із</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замовником</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не</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пізніше</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ніж</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через</w:t>
      </w:r>
      <w:r w:rsidR="006D2A24">
        <w:rPr>
          <w:rFonts w:ascii="Times New Roman" w:eastAsia="Times New Roman" w:hAnsi="Times New Roman" w:cs="Times New Roman"/>
        </w:rPr>
        <w:t xml:space="preserve"> </w:t>
      </w:r>
      <w:r w:rsidR="009C5413" w:rsidRPr="00C257CB">
        <w:rPr>
          <w:rFonts w:ascii="Times New Roman" w:eastAsia="Times New Roman" w:hAnsi="Times New Roman" w:cs="Times New Roman"/>
          <w:b/>
        </w:rPr>
        <w:t>15</w:t>
      </w:r>
      <w:r w:rsidR="006D2A24">
        <w:rPr>
          <w:rFonts w:ascii="Times New Roman" w:eastAsia="Times New Roman" w:hAnsi="Times New Roman" w:cs="Times New Roman"/>
          <w:b/>
        </w:rPr>
        <w:t xml:space="preserve"> </w:t>
      </w:r>
      <w:r w:rsidRPr="00C257CB">
        <w:rPr>
          <w:rFonts w:ascii="Times New Roman" w:eastAsia="Times New Roman" w:hAnsi="Times New Roman" w:cs="Times New Roman"/>
        </w:rPr>
        <w:t>днів</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прийняття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рішення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намір</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укласти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 xml:space="preserve">договір про закупівлю та не раніше ніж через </w:t>
      </w:r>
      <w:r w:rsidR="00E46062" w:rsidRPr="00C257CB">
        <w:rPr>
          <w:rFonts w:ascii="Times New Roman" w:eastAsia="Times New Roman" w:hAnsi="Times New Roman" w:cs="Times New Roman"/>
          <w:b/>
        </w:rPr>
        <w:t>5</w:t>
      </w:r>
      <w:r w:rsidR="006D2A24">
        <w:rPr>
          <w:rFonts w:ascii="Times New Roman" w:eastAsia="Times New Roman" w:hAnsi="Times New Roman" w:cs="Times New Roman"/>
          <w:b/>
        </w:rPr>
        <w:t xml:space="preserve"> </w:t>
      </w:r>
      <w:r w:rsidRPr="00C257CB">
        <w:rPr>
          <w:rFonts w:ascii="Times New Roman" w:eastAsia="Times New Roman" w:hAnsi="Times New Roman" w:cs="Times New Roman"/>
        </w:rPr>
        <w:t>днів з дати оприлюднення на веб-порталі</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Уповноваженого</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органу</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повідомлення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 намір</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укласти договір</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закупівлю.</w:t>
      </w:r>
    </w:p>
    <w:p w:rsidR="00FE2A1E" w:rsidRPr="00C257CB" w:rsidRDefault="00FE2A1E" w:rsidP="0088674E">
      <w:pPr>
        <w:widowControl w:val="0"/>
        <w:autoSpaceDE w:val="0"/>
        <w:autoSpaceDN w:val="0"/>
        <w:spacing w:before="1" w:after="0" w:line="240" w:lineRule="auto"/>
        <w:ind w:right="671" w:firstLine="426"/>
        <w:jc w:val="both"/>
        <w:rPr>
          <w:rFonts w:ascii="Times New Roman" w:eastAsia="Times New Roman" w:hAnsi="Times New Roman" w:cs="Times New Roman"/>
        </w:rPr>
      </w:pPr>
      <w:r w:rsidRPr="00C257CB">
        <w:rPr>
          <w:rFonts w:ascii="Times New Roman" w:eastAsia="Times New Roman" w:hAnsi="Times New Roman" w:cs="Times New Roman"/>
          <w:spacing w:val="-1"/>
        </w:rPr>
        <w:t xml:space="preserve">Зазначеним нижче підписом ми підтверджуємо </w:t>
      </w:r>
      <w:r w:rsidRPr="00C257CB">
        <w:rPr>
          <w:rFonts w:ascii="Times New Roman" w:eastAsia="Times New Roman" w:hAnsi="Times New Roman" w:cs="Times New Roman"/>
        </w:rPr>
        <w:t>повну, безумовну і беззаперечну згоду з усіма</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умовами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проведення</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процедури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закупівлі,</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визначеними</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в</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тендерній</w:t>
      </w:r>
      <w:r w:rsidR="006D2A24">
        <w:rPr>
          <w:rFonts w:ascii="Times New Roman" w:eastAsia="Times New Roman" w:hAnsi="Times New Roman" w:cs="Times New Roman"/>
        </w:rPr>
        <w:t xml:space="preserve"> </w:t>
      </w:r>
      <w:r w:rsidRPr="00C257CB">
        <w:rPr>
          <w:rFonts w:ascii="Times New Roman" w:eastAsia="Times New Roman" w:hAnsi="Times New Roman" w:cs="Times New Roman"/>
        </w:rPr>
        <w:t>документації.</w:t>
      </w:r>
    </w:p>
    <w:p w:rsidR="00FE2A1E" w:rsidRPr="00C257CB" w:rsidRDefault="00FE2A1E" w:rsidP="0088674E">
      <w:pPr>
        <w:widowControl w:val="0"/>
        <w:autoSpaceDE w:val="0"/>
        <w:autoSpaceDN w:val="0"/>
        <w:spacing w:before="8" w:after="0" w:line="240" w:lineRule="auto"/>
        <w:ind w:firstLine="426"/>
        <w:rPr>
          <w:rFonts w:ascii="Times New Roman" w:eastAsia="Times New Roman" w:hAnsi="Times New Roman" w:cs="Times New Roman"/>
        </w:rPr>
      </w:pPr>
    </w:p>
    <w:p w:rsidR="00FE2A1E" w:rsidRPr="00C257CB" w:rsidRDefault="00FE2A1E" w:rsidP="00FE2A1E">
      <w:pPr>
        <w:widowControl w:val="0"/>
        <w:tabs>
          <w:tab w:val="left" w:pos="6770"/>
        </w:tabs>
        <w:autoSpaceDE w:val="0"/>
        <w:autoSpaceDN w:val="0"/>
        <w:spacing w:after="0" w:line="264" w:lineRule="exact"/>
        <w:rPr>
          <w:rFonts w:ascii="Times New Roman" w:eastAsia="Times New Roman" w:hAnsi="Times New Roman" w:cs="Times New Roman"/>
        </w:rPr>
      </w:pPr>
      <w:r w:rsidRPr="00C257CB">
        <w:rPr>
          <w:rFonts w:ascii="Times New Roman" w:eastAsia="Times New Roman" w:hAnsi="Times New Roman" w:cs="Times New Roman"/>
        </w:rPr>
        <w:t xml:space="preserve">МП </w:t>
      </w:r>
      <w:r w:rsidRPr="00C257CB">
        <w:rPr>
          <w:rFonts w:ascii="Times New Roman" w:eastAsia="Times New Roman" w:hAnsi="Times New Roman" w:cs="Times New Roman"/>
          <w:u w:val="single"/>
        </w:rPr>
        <w:tab/>
      </w:r>
    </w:p>
    <w:p w:rsidR="00FE2A1E" w:rsidRPr="00C257CB" w:rsidRDefault="00FE2A1E" w:rsidP="00FE2A1E">
      <w:pPr>
        <w:widowControl w:val="0"/>
        <w:autoSpaceDE w:val="0"/>
        <w:autoSpaceDN w:val="0"/>
        <w:spacing w:after="0" w:line="264" w:lineRule="exact"/>
        <w:rPr>
          <w:rFonts w:ascii="Times New Roman" w:eastAsia="Times New Roman" w:hAnsi="Times New Roman" w:cs="Times New Roman"/>
        </w:rPr>
      </w:pPr>
      <w:r w:rsidRPr="00C257CB">
        <w:rPr>
          <w:rFonts w:ascii="Times New Roman" w:eastAsia="Times New Roman" w:hAnsi="Times New Roman" w:cs="Times New Roman"/>
          <w:spacing w:val="-1"/>
        </w:rPr>
        <w:t>(Підпис</w:t>
      </w:r>
      <w:r w:rsidR="006D2A24">
        <w:rPr>
          <w:rFonts w:ascii="Times New Roman" w:eastAsia="Times New Roman" w:hAnsi="Times New Roman" w:cs="Times New Roman"/>
          <w:spacing w:val="-1"/>
        </w:rPr>
        <w:t xml:space="preserve"> </w:t>
      </w:r>
      <w:r w:rsidRPr="00C257CB">
        <w:rPr>
          <w:rFonts w:ascii="Times New Roman" w:eastAsia="Times New Roman" w:hAnsi="Times New Roman" w:cs="Times New Roman"/>
          <w:spacing w:val="-1"/>
        </w:rPr>
        <w:t>керівника</w:t>
      </w:r>
      <w:r w:rsidRPr="00C257CB">
        <w:rPr>
          <w:rFonts w:ascii="Times New Roman" w:eastAsia="Times New Roman" w:hAnsi="Times New Roman" w:cs="Times New Roman"/>
        </w:rPr>
        <w:t xml:space="preserve"> підприємства, організації,установи)</w:t>
      </w:r>
    </w:p>
    <w:p w:rsidR="00F33C53" w:rsidRDefault="00F33C53" w:rsidP="00FE2A1E">
      <w:pPr>
        <w:widowControl w:val="0"/>
        <w:autoSpaceDE w:val="0"/>
        <w:autoSpaceDN w:val="0"/>
        <w:spacing w:after="0" w:line="264" w:lineRule="exact"/>
        <w:rPr>
          <w:rFonts w:ascii="Times New Roman" w:eastAsia="Times New Roman" w:hAnsi="Times New Roman" w:cs="Times New Roman"/>
        </w:rPr>
      </w:pPr>
    </w:p>
    <w:p w:rsidR="00F33C53" w:rsidRPr="006D2A24" w:rsidRDefault="00F33C53" w:rsidP="00757C6D">
      <w:pPr>
        <w:widowControl w:val="0"/>
        <w:tabs>
          <w:tab w:val="left" w:pos="1156"/>
          <w:tab w:val="left" w:pos="1157"/>
        </w:tabs>
        <w:autoSpaceDE w:val="0"/>
        <w:autoSpaceDN w:val="0"/>
        <w:spacing w:after="0" w:line="240" w:lineRule="exact"/>
        <w:rPr>
          <w:rFonts w:ascii="Times New Roman" w:eastAsia="Times New Roman" w:hAnsi="Times New Roman" w:cs="Times New Roman"/>
          <w:i/>
          <w:sz w:val="20"/>
          <w:szCs w:val="20"/>
        </w:rPr>
      </w:pPr>
      <w:r w:rsidRPr="006D2A24">
        <w:rPr>
          <w:rFonts w:ascii="Times New Roman" w:eastAsia="Times New Roman" w:hAnsi="Times New Roman" w:cs="Times New Roman"/>
          <w:i/>
          <w:sz w:val="20"/>
          <w:szCs w:val="20"/>
        </w:rPr>
        <w:t>Учасники</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повинні</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дотримуватись</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встановленої</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форми.</w:t>
      </w:r>
    </w:p>
    <w:p w:rsidR="00F33C53" w:rsidRPr="006D2A24" w:rsidRDefault="00F33C53" w:rsidP="00757C6D">
      <w:pPr>
        <w:widowControl w:val="0"/>
        <w:tabs>
          <w:tab w:val="left" w:pos="1156"/>
          <w:tab w:val="left" w:pos="1157"/>
        </w:tabs>
        <w:autoSpaceDE w:val="0"/>
        <w:autoSpaceDN w:val="0"/>
        <w:spacing w:after="0" w:line="245" w:lineRule="exact"/>
        <w:rPr>
          <w:rFonts w:ascii="Times New Roman" w:eastAsia="Times New Roman" w:hAnsi="Times New Roman" w:cs="Times New Roman"/>
          <w:i/>
          <w:sz w:val="20"/>
          <w:szCs w:val="20"/>
        </w:rPr>
      </w:pPr>
      <w:r w:rsidRPr="006D2A24">
        <w:rPr>
          <w:rFonts w:ascii="Times New Roman" w:eastAsia="Times New Roman" w:hAnsi="Times New Roman" w:cs="Times New Roman"/>
          <w:i/>
          <w:spacing w:val="-3"/>
          <w:sz w:val="20"/>
          <w:szCs w:val="20"/>
        </w:rPr>
        <w:t>Внесення</w:t>
      </w:r>
      <w:r w:rsidR="006D2A24" w:rsidRPr="006D2A24">
        <w:rPr>
          <w:rFonts w:ascii="Times New Roman" w:eastAsia="Times New Roman" w:hAnsi="Times New Roman" w:cs="Times New Roman"/>
          <w:i/>
          <w:spacing w:val="-3"/>
          <w:sz w:val="20"/>
          <w:szCs w:val="20"/>
        </w:rPr>
        <w:t xml:space="preserve"> </w:t>
      </w:r>
      <w:r w:rsidRPr="006D2A24">
        <w:rPr>
          <w:rFonts w:ascii="Times New Roman" w:eastAsia="Times New Roman" w:hAnsi="Times New Roman" w:cs="Times New Roman"/>
          <w:i/>
          <w:spacing w:val="-3"/>
          <w:sz w:val="20"/>
          <w:szCs w:val="20"/>
        </w:rPr>
        <w:t>в форму</w:t>
      </w:r>
      <w:r w:rsidR="006D2A24" w:rsidRPr="006D2A24">
        <w:rPr>
          <w:rFonts w:ascii="Times New Roman" w:eastAsia="Times New Roman" w:hAnsi="Times New Roman" w:cs="Times New Roman"/>
          <w:i/>
          <w:spacing w:val="-3"/>
          <w:sz w:val="20"/>
          <w:szCs w:val="20"/>
        </w:rPr>
        <w:t xml:space="preserve"> </w:t>
      </w:r>
      <w:r w:rsidRPr="006D2A24">
        <w:rPr>
          <w:rFonts w:ascii="Times New Roman" w:eastAsia="Times New Roman" w:hAnsi="Times New Roman" w:cs="Times New Roman"/>
          <w:i/>
          <w:spacing w:val="-3"/>
          <w:sz w:val="20"/>
          <w:szCs w:val="20"/>
        </w:rPr>
        <w:t>«Тендерна</w:t>
      </w:r>
      <w:r w:rsidR="006D2A24" w:rsidRPr="006D2A24">
        <w:rPr>
          <w:rFonts w:ascii="Times New Roman" w:eastAsia="Times New Roman" w:hAnsi="Times New Roman" w:cs="Times New Roman"/>
          <w:i/>
          <w:spacing w:val="-3"/>
          <w:sz w:val="20"/>
          <w:szCs w:val="20"/>
        </w:rPr>
        <w:t xml:space="preserve"> </w:t>
      </w:r>
      <w:r w:rsidRPr="006D2A24">
        <w:rPr>
          <w:rFonts w:ascii="Times New Roman" w:eastAsia="Times New Roman" w:hAnsi="Times New Roman" w:cs="Times New Roman"/>
          <w:i/>
          <w:spacing w:val="-2"/>
          <w:sz w:val="20"/>
          <w:szCs w:val="20"/>
        </w:rPr>
        <w:t>пропозиція»</w:t>
      </w:r>
      <w:r w:rsidR="006D2A24" w:rsidRPr="006D2A24">
        <w:rPr>
          <w:rFonts w:ascii="Times New Roman" w:eastAsia="Times New Roman" w:hAnsi="Times New Roman" w:cs="Times New Roman"/>
          <w:i/>
          <w:spacing w:val="-2"/>
          <w:sz w:val="20"/>
          <w:szCs w:val="20"/>
        </w:rPr>
        <w:t xml:space="preserve"> </w:t>
      </w:r>
      <w:r w:rsidRPr="006D2A24">
        <w:rPr>
          <w:rFonts w:ascii="Times New Roman" w:eastAsia="Times New Roman" w:hAnsi="Times New Roman" w:cs="Times New Roman"/>
          <w:i/>
          <w:spacing w:val="-2"/>
          <w:sz w:val="20"/>
          <w:szCs w:val="20"/>
        </w:rPr>
        <w:t>будь-яких</w:t>
      </w:r>
      <w:r w:rsidR="006D2A24" w:rsidRPr="006D2A24">
        <w:rPr>
          <w:rFonts w:ascii="Times New Roman" w:eastAsia="Times New Roman" w:hAnsi="Times New Roman" w:cs="Times New Roman"/>
          <w:i/>
          <w:spacing w:val="-2"/>
          <w:sz w:val="20"/>
          <w:szCs w:val="20"/>
        </w:rPr>
        <w:t xml:space="preserve"> </w:t>
      </w:r>
      <w:r w:rsidRPr="006D2A24">
        <w:rPr>
          <w:rFonts w:ascii="Times New Roman" w:eastAsia="Times New Roman" w:hAnsi="Times New Roman" w:cs="Times New Roman"/>
          <w:i/>
          <w:spacing w:val="-2"/>
          <w:sz w:val="20"/>
          <w:szCs w:val="20"/>
        </w:rPr>
        <w:t>змін неприпустимо.</w:t>
      </w:r>
    </w:p>
    <w:p w:rsidR="00F33C53" w:rsidRPr="006D2A24" w:rsidRDefault="00F33C53" w:rsidP="00E90A69">
      <w:pPr>
        <w:widowControl w:val="0"/>
        <w:tabs>
          <w:tab w:val="left" w:pos="1156"/>
          <w:tab w:val="left" w:pos="1157"/>
        </w:tabs>
        <w:autoSpaceDE w:val="0"/>
        <w:autoSpaceDN w:val="0"/>
        <w:spacing w:before="5" w:after="0" w:line="240" w:lineRule="auto"/>
        <w:ind w:right="1078"/>
        <w:jc w:val="both"/>
        <w:rPr>
          <w:rFonts w:ascii="Times New Roman" w:eastAsia="Times New Roman" w:hAnsi="Times New Roman" w:cs="Times New Roman"/>
          <w:i/>
          <w:sz w:val="20"/>
          <w:szCs w:val="20"/>
        </w:rPr>
      </w:pPr>
      <w:r w:rsidRPr="006D2A24">
        <w:rPr>
          <w:rFonts w:ascii="Times New Roman" w:eastAsia="Times New Roman" w:hAnsi="Times New Roman" w:cs="Times New Roman"/>
          <w:i/>
          <w:sz w:val="20"/>
          <w:szCs w:val="20"/>
        </w:rPr>
        <w:t>Якщо Учасник не являється платником податку на додану вартість або звільнений від податків, у</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w w:val="95"/>
          <w:sz w:val="20"/>
          <w:szCs w:val="20"/>
        </w:rPr>
        <w:t>складі</w:t>
      </w:r>
      <w:r w:rsidR="00E90A69">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своєї</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пропозиції</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такий</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Учасник</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надає</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всі</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відповідні</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документи</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або</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пояснювальні</w:t>
      </w:r>
      <w:r w:rsidR="006D2A24" w:rsidRPr="006D2A24">
        <w:rPr>
          <w:rFonts w:ascii="Times New Roman" w:eastAsia="Times New Roman" w:hAnsi="Times New Roman" w:cs="Times New Roman"/>
          <w:i/>
          <w:w w:val="95"/>
          <w:sz w:val="20"/>
          <w:szCs w:val="20"/>
        </w:rPr>
        <w:t xml:space="preserve"> </w:t>
      </w:r>
      <w:r w:rsidRPr="006D2A24">
        <w:rPr>
          <w:rFonts w:ascii="Times New Roman" w:eastAsia="Times New Roman" w:hAnsi="Times New Roman" w:cs="Times New Roman"/>
          <w:i/>
          <w:w w:val="95"/>
          <w:sz w:val="20"/>
          <w:szCs w:val="20"/>
        </w:rPr>
        <w:t>записки.</w:t>
      </w:r>
    </w:p>
    <w:p w:rsidR="00F33C53" w:rsidRPr="006D2A24" w:rsidRDefault="00F33C53" w:rsidP="00757C6D">
      <w:pPr>
        <w:widowControl w:val="0"/>
        <w:tabs>
          <w:tab w:val="left" w:pos="1156"/>
          <w:tab w:val="left" w:pos="1157"/>
        </w:tabs>
        <w:autoSpaceDE w:val="0"/>
        <w:autoSpaceDN w:val="0"/>
        <w:spacing w:after="0" w:line="240" w:lineRule="auto"/>
        <w:ind w:right="1579"/>
        <w:rPr>
          <w:rFonts w:ascii="Times New Roman" w:eastAsia="Times New Roman" w:hAnsi="Times New Roman" w:cs="Times New Roman"/>
          <w:i/>
          <w:sz w:val="20"/>
          <w:szCs w:val="20"/>
        </w:rPr>
      </w:pPr>
      <w:r w:rsidRPr="006D2A24">
        <w:rPr>
          <w:rFonts w:ascii="Times New Roman" w:eastAsia="Times New Roman" w:hAnsi="Times New Roman" w:cs="Times New Roman"/>
          <w:i/>
          <w:sz w:val="20"/>
          <w:szCs w:val="20"/>
        </w:rPr>
        <w:t>Учасник</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який</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не</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являється</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платником</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податку</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на</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додану</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вартість</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«загальна</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вартість</w:t>
      </w:r>
      <w:r w:rsidR="006D2A24" w:rsidRPr="006D2A24">
        <w:rPr>
          <w:rFonts w:ascii="Times New Roman" w:eastAsia="Times New Roman" w:hAnsi="Times New Roman" w:cs="Times New Roman"/>
          <w:i/>
          <w:sz w:val="20"/>
          <w:szCs w:val="20"/>
        </w:rPr>
        <w:t xml:space="preserve"> </w:t>
      </w:r>
      <w:r w:rsidRPr="006D2A24">
        <w:rPr>
          <w:rFonts w:ascii="Times New Roman" w:eastAsia="Times New Roman" w:hAnsi="Times New Roman" w:cs="Times New Roman"/>
          <w:i/>
          <w:sz w:val="20"/>
          <w:szCs w:val="20"/>
        </w:rPr>
        <w:t>грн.»вказується безПДВ.</w:t>
      </w:r>
    </w:p>
    <w:p w:rsidR="00F33C53" w:rsidRPr="006D2A24" w:rsidRDefault="00F33C53" w:rsidP="00F33C53">
      <w:pPr>
        <w:widowControl w:val="0"/>
        <w:autoSpaceDE w:val="0"/>
        <w:autoSpaceDN w:val="0"/>
        <w:spacing w:before="7" w:after="0" w:line="240" w:lineRule="auto"/>
        <w:rPr>
          <w:rFonts w:ascii="Times New Roman" w:eastAsia="Times New Roman" w:hAnsi="Times New Roman" w:cs="Times New Roman"/>
          <w:i/>
          <w:sz w:val="24"/>
          <w:szCs w:val="24"/>
        </w:rPr>
      </w:pPr>
    </w:p>
    <w:p w:rsidR="00F33C53" w:rsidRPr="000A1E4E" w:rsidRDefault="00F33C53" w:rsidP="00F33C53">
      <w:pPr>
        <w:widowControl w:val="0"/>
        <w:autoSpaceDE w:val="0"/>
        <w:autoSpaceDN w:val="0"/>
        <w:spacing w:after="0" w:line="240" w:lineRule="auto"/>
        <w:ind w:right="678"/>
        <w:jc w:val="both"/>
        <w:rPr>
          <w:rFonts w:ascii="Times New Roman" w:eastAsia="Times New Roman" w:hAnsi="Times New Roman" w:cs="Times New Roman"/>
          <w:sz w:val="18"/>
          <w:szCs w:val="18"/>
        </w:rPr>
      </w:pPr>
      <w:r w:rsidRPr="000A1E4E">
        <w:rPr>
          <w:rFonts w:ascii="Times New Roman" w:eastAsia="Times New Roman" w:hAnsi="Times New Roman" w:cs="Times New Roman"/>
          <w:sz w:val="18"/>
          <w:szCs w:val="18"/>
        </w:rPr>
        <w:t>* Тендерна пропозиція подається у сканованому вигляді за підписом уповноваженої посадової особи Учасника,</w:t>
      </w:r>
      <w:r w:rsidR="006D2A24" w:rsidRPr="000A1E4E">
        <w:rPr>
          <w:rFonts w:ascii="Times New Roman" w:eastAsia="Times New Roman" w:hAnsi="Times New Roman" w:cs="Times New Roman"/>
          <w:sz w:val="18"/>
          <w:szCs w:val="18"/>
        </w:rPr>
        <w:t xml:space="preserve"> ц</w:t>
      </w:r>
      <w:r w:rsidRPr="000A1E4E">
        <w:rPr>
          <w:rFonts w:ascii="Times New Roman" w:eastAsia="Times New Roman" w:hAnsi="Times New Roman" w:cs="Times New Roman"/>
          <w:sz w:val="18"/>
          <w:szCs w:val="18"/>
        </w:rPr>
        <w:t>я вимога не стосується учасників, які здійснюють діяльність без печатки згідно з чинним законодавством, за</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винятком</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оригіналів</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чи</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нотаріально</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завірених</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документів,</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виданих</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учаснику</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іншими</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організаціями</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(підприємствами,</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установами).</w:t>
      </w:r>
    </w:p>
    <w:p w:rsidR="00BA186D" w:rsidRDefault="00F33C53" w:rsidP="000A1E4E">
      <w:pPr>
        <w:widowControl w:val="0"/>
        <w:autoSpaceDE w:val="0"/>
        <w:autoSpaceDN w:val="0"/>
        <w:spacing w:after="0" w:line="240" w:lineRule="auto"/>
        <w:ind w:right="674"/>
        <w:jc w:val="both"/>
        <w:rPr>
          <w:rFonts w:ascii="Times New Roman" w:eastAsia="Times New Roman" w:hAnsi="Times New Roman" w:cs="Times New Roman"/>
          <w:sz w:val="18"/>
          <w:szCs w:val="18"/>
        </w:rPr>
      </w:pPr>
      <w:r w:rsidRPr="00E90A69">
        <w:rPr>
          <w:rFonts w:ascii="Times New Roman" w:eastAsia="Times New Roman" w:hAnsi="Times New Roman" w:cs="Times New Roman"/>
          <w:sz w:val="18"/>
          <w:szCs w:val="18"/>
        </w:rPr>
        <w:t>Повноваження</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щодо</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підпису</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документів</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тендерної</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пропозиції</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Учасника</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процедури</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закупівлі</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підтверджується випискою з протоколу засновників, наказом про призначення, довіреністю, дорученням</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або</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іншим</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документом,</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що</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підтверджує</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повноваження</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посадової</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особи</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Учасника</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на</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підписання</w:t>
      </w:r>
      <w:r w:rsidR="006D2A24" w:rsidRPr="00E90A69">
        <w:rPr>
          <w:rFonts w:ascii="Times New Roman" w:eastAsia="Times New Roman" w:hAnsi="Times New Roman" w:cs="Times New Roman"/>
          <w:sz w:val="18"/>
          <w:szCs w:val="18"/>
        </w:rPr>
        <w:t xml:space="preserve"> </w:t>
      </w:r>
      <w:r w:rsidRPr="00E90A69">
        <w:rPr>
          <w:rFonts w:ascii="Times New Roman" w:eastAsia="Times New Roman" w:hAnsi="Times New Roman" w:cs="Times New Roman"/>
          <w:sz w:val="18"/>
          <w:szCs w:val="18"/>
        </w:rPr>
        <w:t>документів.</w:t>
      </w:r>
      <w:r w:rsidRPr="000A1E4E">
        <w:rPr>
          <w:rFonts w:ascii="Times New Roman" w:eastAsia="Times New Roman" w:hAnsi="Times New Roman" w:cs="Times New Roman"/>
          <w:sz w:val="18"/>
          <w:szCs w:val="18"/>
        </w:rPr>
        <w:t xml:space="preserve"> Відповідальність за помилки друку у документах, наданих Замовнику через </w:t>
      </w:r>
      <w:r w:rsidR="006D2A24" w:rsidRPr="000A1E4E">
        <w:rPr>
          <w:rFonts w:ascii="Times New Roman" w:eastAsia="Times New Roman" w:hAnsi="Times New Roman" w:cs="Times New Roman"/>
          <w:sz w:val="18"/>
          <w:szCs w:val="18"/>
        </w:rPr>
        <w:t xml:space="preserve">електронну систему </w:t>
      </w:r>
      <w:r w:rsidRPr="000A1E4E">
        <w:rPr>
          <w:rFonts w:ascii="Times New Roman" w:eastAsia="Times New Roman" w:hAnsi="Times New Roman" w:cs="Times New Roman"/>
          <w:sz w:val="18"/>
          <w:szCs w:val="18"/>
        </w:rPr>
        <w:t>закупівель та</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підписаних</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відповідним чином, несе</w:t>
      </w:r>
      <w:r w:rsidR="006D2A24" w:rsidRPr="000A1E4E">
        <w:rPr>
          <w:rFonts w:ascii="Times New Roman" w:eastAsia="Times New Roman" w:hAnsi="Times New Roman" w:cs="Times New Roman"/>
          <w:sz w:val="18"/>
          <w:szCs w:val="18"/>
        </w:rPr>
        <w:t xml:space="preserve"> </w:t>
      </w:r>
      <w:r w:rsidRPr="000A1E4E">
        <w:rPr>
          <w:rFonts w:ascii="Times New Roman" w:eastAsia="Times New Roman" w:hAnsi="Times New Roman" w:cs="Times New Roman"/>
          <w:sz w:val="18"/>
          <w:szCs w:val="18"/>
        </w:rPr>
        <w:t>Учасник.</w:t>
      </w:r>
    </w:p>
    <w:p w:rsidR="00B74776" w:rsidRPr="000A1E4E" w:rsidRDefault="00B74776" w:rsidP="000A1E4E">
      <w:pPr>
        <w:widowControl w:val="0"/>
        <w:autoSpaceDE w:val="0"/>
        <w:autoSpaceDN w:val="0"/>
        <w:spacing w:after="0" w:line="240" w:lineRule="auto"/>
        <w:ind w:right="674"/>
        <w:jc w:val="both"/>
        <w:rPr>
          <w:rFonts w:ascii="Times New Roman" w:eastAsia="Times New Roman" w:hAnsi="Times New Roman" w:cs="Times New Roman"/>
          <w:sz w:val="18"/>
          <w:szCs w:val="18"/>
        </w:rPr>
      </w:pPr>
    </w:p>
    <w:p w:rsidR="00FE2A1E" w:rsidRPr="00C257CB" w:rsidRDefault="00FE2A1E" w:rsidP="00DB00E2">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sidRPr="00C257CB">
        <w:rPr>
          <w:rFonts w:ascii="Times New Roman" w:eastAsia="Times New Roman" w:hAnsi="Times New Roman" w:cs="Times New Roman"/>
          <w:b/>
          <w:bCs/>
        </w:rPr>
        <w:lastRenderedPageBreak/>
        <w:t>ДОДАТОК 2</w:t>
      </w:r>
    </w:p>
    <w:p w:rsidR="00FE2A1E" w:rsidRPr="00C257CB" w:rsidRDefault="000A1E4E" w:rsidP="00DB00E2">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w:t>
      </w:r>
      <w:r w:rsidR="00FE2A1E" w:rsidRPr="00C257CB">
        <w:rPr>
          <w:rFonts w:ascii="Times New Roman" w:eastAsia="Times New Roman" w:hAnsi="Times New Roman" w:cs="Times New Roman"/>
          <w:i/>
        </w:rPr>
        <w:t>о</w:t>
      </w:r>
      <w:r>
        <w:rPr>
          <w:rFonts w:ascii="Times New Roman" w:eastAsia="Times New Roman" w:hAnsi="Times New Roman" w:cs="Times New Roman"/>
          <w:i/>
        </w:rPr>
        <w:t xml:space="preserve"> </w:t>
      </w:r>
      <w:r w:rsidR="00FE2A1E" w:rsidRPr="00C257CB">
        <w:rPr>
          <w:rFonts w:ascii="Times New Roman" w:eastAsia="Times New Roman" w:hAnsi="Times New Roman" w:cs="Times New Roman"/>
          <w:i/>
        </w:rPr>
        <w:t>тендерної</w:t>
      </w:r>
      <w:r>
        <w:rPr>
          <w:rFonts w:ascii="Times New Roman" w:eastAsia="Times New Roman" w:hAnsi="Times New Roman" w:cs="Times New Roman"/>
          <w:i/>
        </w:rPr>
        <w:t xml:space="preserve"> </w:t>
      </w:r>
      <w:r w:rsidR="00FE2A1E" w:rsidRPr="00C257CB">
        <w:rPr>
          <w:rFonts w:ascii="Times New Roman" w:eastAsia="Times New Roman" w:hAnsi="Times New Roman" w:cs="Times New Roman"/>
          <w:i/>
        </w:rPr>
        <w:t>документації</w:t>
      </w:r>
    </w:p>
    <w:p w:rsidR="00FE2A1E" w:rsidRPr="00C257CB" w:rsidRDefault="00FE2A1E" w:rsidP="00640DB4">
      <w:pPr>
        <w:widowControl w:val="0"/>
        <w:autoSpaceDE w:val="0"/>
        <w:autoSpaceDN w:val="0"/>
        <w:spacing w:before="159" w:after="0" w:line="240" w:lineRule="auto"/>
        <w:ind w:right="412"/>
        <w:jc w:val="center"/>
        <w:rPr>
          <w:rFonts w:ascii="Times New Roman" w:eastAsia="Times New Roman" w:hAnsi="Times New Roman" w:cs="Times New Roman"/>
          <w:b/>
          <w:i/>
        </w:rPr>
      </w:pPr>
      <w:r w:rsidRPr="00C257CB">
        <w:rPr>
          <w:rFonts w:ascii="Times New Roman" w:eastAsia="Times New Roman" w:hAnsi="Times New Roman" w:cs="Times New Roman"/>
          <w:b/>
          <w:i/>
        </w:rPr>
        <w:t>Інформація про необхідні технічні, якісні та кількісні характеристики предмета</w:t>
      </w:r>
      <w:r w:rsidR="00E90A69">
        <w:rPr>
          <w:rFonts w:ascii="Times New Roman" w:eastAsia="Times New Roman" w:hAnsi="Times New Roman" w:cs="Times New Roman"/>
          <w:b/>
          <w:i/>
        </w:rPr>
        <w:t xml:space="preserve"> </w:t>
      </w:r>
      <w:r w:rsidRPr="00C257CB">
        <w:rPr>
          <w:rFonts w:ascii="Times New Roman" w:eastAsia="Times New Roman" w:hAnsi="Times New Roman" w:cs="Times New Roman"/>
          <w:b/>
          <w:i/>
        </w:rPr>
        <w:t>закупівлі -технічні вимоги</w:t>
      </w:r>
      <w:r w:rsidR="00E90A69">
        <w:rPr>
          <w:rFonts w:ascii="Times New Roman" w:eastAsia="Times New Roman" w:hAnsi="Times New Roman" w:cs="Times New Roman"/>
          <w:b/>
          <w:i/>
        </w:rPr>
        <w:t xml:space="preserve"> </w:t>
      </w:r>
      <w:r w:rsidRPr="00C257CB">
        <w:rPr>
          <w:rFonts w:ascii="Times New Roman" w:eastAsia="Times New Roman" w:hAnsi="Times New Roman" w:cs="Times New Roman"/>
          <w:b/>
          <w:i/>
        </w:rPr>
        <w:t>до</w:t>
      </w:r>
      <w:r w:rsidR="00E90A69">
        <w:rPr>
          <w:rFonts w:ascii="Times New Roman" w:eastAsia="Times New Roman" w:hAnsi="Times New Roman" w:cs="Times New Roman"/>
          <w:b/>
          <w:i/>
        </w:rPr>
        <w:t xml:space="preserve"> </w:t>
      </w:r>
      <w:r w:rsidRPr="00C257CB">
        <w:rPr>
          <w:rFonts w:ascii="Times New Roman" w:eastAsia="Times New Roman" w:hAnsi="Times New Roman" w:cs="Times New Roman"/>
          <w:b/>
          <w:i/>
        </w:rPr>
        <w:t>предмета закупівлі</w:t>
      </w:r>
    </w:p>
    <w:p w:rsidR="00D42437" w:rsidRPr="00C257CB" w:rsidRDefault="00D42437" w:rsidP="00D42437">
      <w:pPr>
        <w:spacing w:after="0" w:line="276" w:lineRule="auto"/>
        <w:jc w:val="center"/>
        <w:rPr>
          <w:rFonts w:ascii="Times New Roman" w:eastAsia="Arial" w:hAnsi="Times New Roman" w:cs="Times New Roman"/>
          <w:b/>
          <w:spacing w:val="-3"/>
          <w:sz w:val="24"/>
          <w:szCs w:val="24"/>
          <w:lang w:eastAsia="ru-RU"/>
        </w:rPr>
      </w:pPr>
    </w:p>
    <w:p w:rsidR="00D42437" w:rsidRPr="00D42437" w:rsidRDefault="00D42437" w:rsidP="00D42437">
      <w:pPr>
        <w:spacing w:after="0" w:line="276" w:lineRule="auto"/>
        <w:jc w:val="center"/>
        <w:rPr>
          <w:rFonts w:ascii="Times New Roman" w:eastAsia="Times New Roman" w:hAnsi="Times New Roman" w:cs="Times New Roman"/>
          <w:sz w:val="24"/>
          <w:szCs w:val="24"/>
        </w:rPr>
      </w:pPr>
      <w:r w:rsidRPr="00D42437">
        <w:rPr>
          <w:rFonts w:ascii="Times New Roman" w:eastAsia="Arial" w:hAnsi="Times New Roman" w:cs="Times New Roman"/>
          <w:b/>
          <w:spacing w:val="-3"/>
          <w:sz w:val="24"/>
          <w:szCs w:val="24"/>
          <w:lang w:eastAsia="ru-RU"/>
        </w:rPr>
        <w:t>ТЕХНІЧНЕ ЗАВДАННЯ</w:t>
      </w:r>
    </w:p>
    <w:p w:rsidR="00F40A2E" w:rsidRPr="00F40A2E" w:rsidRDefault="00F40A2E" w:rsidP="00F40A2E">
      <w:pPr>
        <w:jc w:val="center"/>
        <w:rPr>
          <w:rFonts w:ascii="Times New Roman" w:hAnsi="Times New Roman" w:cs="Times New Roman"/>
          <w:b/>
          <w:sz w:val="28"/>
          <w:u w:val="single"/>
        </w:rPr>
      </w:pPr>
      <w:r w:rsidRPr="00F40A2E">
        <w:rPr>
          <w:rFonts w:ascii="Times New Roman" w:hAnsi="Times New Roman" w:cs="Times New Roman"/>
          <w:b/>
          <w:sz w:val="28"/>
          <w:szCs w:val="28"/>
        </w:rPr>
        <w:t>«Капітальний ремонт дорожнього покриття по вулиці Молодіжна в с. Шевченкове Бориспільського району Київської області»</w:t>
      </w:r>
    </w:p>
    <w:p w:rsidR="00E90A69" w:rsidRPr="00447305" w:rsidRDefault="00F40A2E" w:rsidP="00F40A2E">
      <w:pPr>
        <w:spacing w:after="0" w:line="240" w:lineRule="auto"/>
        <w:ind w:left="142" w:hanging="142"/>
        <w:jc w:val="center"/>
        <w:rPr>
          <w:rFonts w:ascii="Times New Roman" w:hAnsi="Times New Roman"/>
          <w:b/>
          <w:sz w:val="24"/>
          <w:szCs w:val="24"/>
        </w:rPr>
      </w:pPr>
      <w:r w:rsidRPr="00447305">
        <w:rPr>
          <w:rFonts w:ascii="Times New Roman" w:hAnsi="Times New Roman"/>
          <w:b/>
          <w:sz w:val="24"/>
          <w:szCs w:val="24"/>
        </w:rPr>
        <w:t xml:space="preserve"> </w:t>
      </w:r>
      <w:r w:rsidR="00E90A69" w:rsidRPr="00447305">
        <w:rPr>
          <w:rFonts w:ascii="Times New Roman" w:hAnsi="Times New Roman"/>
          <w:b/>
          <w:sz w:val="24"/>
          <w:szCs w:val="24"/>
        </w:rPr>
        <w:t>(код ДК 021:2015:454530007 Капітальний ремонт і реставрація)</w:t>
      </w:r>
    </w:p>
    <w:p w:rsidR="00F40A2E" w:rsidRPr="00286E7D" w:rsidRDefault="00F40A2E" w:rsidP="00F40A2E">
      <w:pPr>
        <w:spacing w:after="0" w:line="240" w:lineRule="auto"/>
        <w:jc w:val="center"/>
        <w:rPr>
          <w:rFonts w:ascii="Times New Roman" w:hAnsi="Times New Roman"/>
          <w:b/>
          <w:sz w:val="24"/>
          <w:szCs w:val="24"/>
          <w:highlight w:val="yellow"/>
        </w:r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40A2E" w:rsidTr="005536FE">
        <w:trPr>
          <w:jc w:val="center"/>
        </w:trPr>
        <w:tc>
          <w:tcPr>
            <w:tcW w:w="567" w:type="dxa"/>
            <w:tcBorders>
              <w:top w:val="single" w:sz="12" w:space="0" w:color="auto"/>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eastAsia="Times New Roman" w:hAnsi="Arial" w:cs="Arial"/>
                <w:spacing w:val="-3"/>
                <w:sz w:val="20"/>
                <w:szCs w:val="20"/>
              </w:rPr>
            </w:pPr>
            <w:r>
              <w:rPr>
                <w:rFonts w:ascii="Arial" w:hAnsi="Arial" w:cs="Arial"/>
                <w:spacing w:val="-3"/>
                <w:sz w:val="20"/>
                <w:szCs w:val="20"/>
              </w:rPr>
              <w:t>№</w:t>
            </w:r>
          </w:p>
          <w:p w:rsidR="00F40A2E" w:rsidRDefault="00F40A2E" w:rsidP="005536FE">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F40A2E" w:rsidRDefault="00F40A2E" w:rsidP="005536FE">
            <w:pPr>
              <w:keepLines/>
              <w:autoSpaceDE w:val="0"/>
              <w:autoSpaceDN w:val="0"/>
              <w:spacing w:after="0" w:line="240" w:lineRule="auto"/>
              <w:jc w:val="center"/>
              <w:rPr>
                <w:rFonts w:ascii="Arial" w:hAnsi="Arial" w:cs="Arial"/>
                <w:spacing w:val="-3"/>
                <w:sz w:val="20"/>
                <w:szCs w:val="20"/>
              </w:rPr>
            </w:pPr>
          </w:p>
          <w:p w:rsidR="00F40A2E" w:rsidRDefault="00F40A2E" w:rsidP="005536FE">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hideMark/>
          </w:tcPr>
          <w:p w:rsidR="00F40A2E" w:rsidRDefault="00F40A2E" w:rsidP="005536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F40A2E" w:rsidRDefault="00F40A2E" w:rsidP="005536FE">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40A2E" w:rsidTr="005536FE">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Локальний кошторис 02-01-01 на Підготовчі роботи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Зрізання кущів</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Зрiзування густого чагарника i дрiбнолiсся у ґрунтах</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природного залягання кущорiзами на укосах насипу</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га</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Згрiбання зрiзаного або викорчуваного густого</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чагарника i дрiбнолiсся викорчовувачами-збирачами на</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укосах насипу з перемiщенням до 20 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га</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будівельного сміття самоскидами на</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вiдстань 5 км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Демонтажні роботи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механізованим способом (в місцях стику старого і</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нового покриття)</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асфальту, шлакобетону тощо</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самоскидами на вiдстань 5 км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Локальний кошторис 02-01-02 на Земляні роботи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бульдозерами потужністю 59</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кВт при переміщенні до 10 м, група 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224,85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грунту екскаваторами на автомобілі-</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269,82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грунту до 2 км  (у відвал) </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269,82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4956</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30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1486,8</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30 см (до 4 проходів)</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1486,8</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бульдозерами потужністю 59</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кВт при переміщенні до 10 м, група 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75,6</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грунту екскаваторами на автомобілі-</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90,72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грунту до 2 км  (у відвал) </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90,72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застосуванням екскаваторів, глибина корита до 500 мм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1200</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грунту до 2 км  (у відвал) </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504</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Локальний кошторис 02-01-03 на Дорожній одяг</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40A2E" w:rsidRDefault="00F40A2E" w:rsidP="00F40A2E">
      <w:pPr>
        <w:spacing w:after="0" w:line="240" w:lineRule="auto"/>
        <w:rPr>
          <w:sz w:val="2"/>
          <w:szCs w:val="2"/>
        </w:rPr>
        <w:sectPr w:rsidR="00F40A2E">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40A2E" w:rsidTr="005536FE">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1. Тип 1 - Влаштування дорожнього одягу</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пiдстильних та вирiвнювальних шарiв</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основи з пiщано-щебеневої сумiшi С5 (товщ. 0,12м) [на</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однiй половинi проїжджої частини при систематичному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русi 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585,84</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[верхнього шару товщиною 50 мм]. [на однiй</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половинi проїжджої частини при систематичному русi</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4782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вирівнювального шару з</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без застосування</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укладальників асфальтобетону (призма)</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5,225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2. Дорожній одяг на примиканнях</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основи із щебеню шлакового [на однiй половинi</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проїжджої частини при систематичному русi транспорту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141,64</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пiдстильних та вирiвнювальних шарiв</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основи з пiщано-щебеневої сумiшi С5 (товщ. 0,12м) [на</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однiй половинi проїжджої частини при систематичному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русi 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97,328</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[верхнього шару товщиною 50 мм]. [на однiй</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половинi проїжджої частини при систематичному русi</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786,9</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вирівнювального шару з</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без застосування</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укладальників асфальтобетону (призма)</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3. Влаштування заїздів у двори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пiдстильних та вирiвнювальних шарiв</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основи з пiщано-щебеневої сумiшi С7 (товщ. 0,15м) [на</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однiй половинi проїжджої частини при систематичному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русi 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54,75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Роздiл 4. Влаштування присипних узбіч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з навантаженням</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автомобілі-самоскиди, група 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259,82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ґрунта самоскидами на вiдстань 2 км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467,68</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Розрівнювання грунту при відсипанні узбіч</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59 кВт [80 к.с.] з</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переміщенням ґрунту до 10 м, група ґрунтів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258,53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25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25 см (до 8 проходів)</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узбіччя механiзованим способом, група</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Укріплення узбіччя ЩПС С7 товщиною 10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виключати до норми 18-54-11 (до 17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з навантаженням</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автомобілі-самоскиди, група 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31,52</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ґрунта самоскидами на вiдстань 2 км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56,74</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40A2E" w:rsidRDefault="00F40A2E" w:rsidP="00F40A2E">
      <w:pPr>
        <w:spacing w:after="0" w:line="240" w:lineRule="auto"/>
        <w:rPr>
          <w:sz w:val="2"/>
          <w:szCs w:val="2"/>
        </w:rPr>
        <w:sectPr w:rsidR="00F40A2E">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40A2E" w:rsidTr="005536FE">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Розрівнювання грунту при відсипанні узбіч</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бульдозерами потужністю 59 кВт [80 к.с.] з</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переміщенням ґрунту до 10 м, група ґрунтів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31,36</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25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25 см (до 8 проходів)</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узбіччя механiзованим способом, група</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Укріплення узбіччя ЩПС С7 товщиною 10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виключати до норми 18-54-11 (до 17 см)</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rPr>
              <w:t>Локальний кошторис 02-01-04 на Встановлення</w:t>
            </w:r>
          </w:p>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дорожніх знаків</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Встановлення дорожніх знаків</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дорожніх знаків на одному стояку під час</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механізовано, однобічних /проведення робiт</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однiй половинi проїзної частини при систематичному</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русi 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знак</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rPr>
              <w:t>Локальний кошторис 02-01-05 на Влаштування</w:t>
            </w:r>
          </w:p>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дорожньої розмітки</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Розмічання [точкування] покриття автомобільної дороги</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вручну</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0,976</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машинами, тип лінії 1.1 /проведення робiт на однiй</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половинi проїзної частини при систематичному русi</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0,805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машинами, тип лінії 1.7 /проведення робiт на однiй</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половинi проїзної частини при систематичному русi</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0,165</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40A2E" w:rsidTr="005536FE">
        <w:trPr>
          <w:jc w:val="center"/>
        </w:trPr>
        <w:tc>
          <w:tcPr>
            <w:tcW w:w="567" w:type="dxa"/>
            <w:tcBorders>
              <w:top w:val="nil"/>
              <w:left w:val="single" w:sz="12" w:space="0" w:color="auto"/>
              <w:bottom w:val="nil"/>
              <w:right w:val="single" w:sz="4" w:space="0" w:color="auto"/>
            </w:tcBorders>
            <w:hideMark/>
          </w:tcPr>
          <w:p w:rsidR="00F40A2E" w:rsidRDefault="00F40A2E" w:rsidP="005536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hideMark/>
          </w:tcPr>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машинами за трафаретом, тип лінії 1.13 /проведення</w:t>
            </w:r>
          </w:p>
          <w:p w:rsidR="00F40A2E" w:rsidRDefault="00F40A2E" w:rsidP="005536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робiт на однiй половинi проїзної частини при</w:t>
            </w:r>
          </w:p>
          <w:p w:rsidR="00F40A2E" w:rsidRDefault="00F40A2E" w:rsidP="005536FE">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систематичному русi транспорту на другiй/</w:t>
            </w:r>
          </w:p>
        </w:tc>
        <w:tc>
          <w:tcPr>
            <w:tcW w:w="1418" w:type="dxa"/>
            <w:tcBorders>
              <w:top w:val="nil"/>
              <w:left w:val="single" w:sz="4" w:space="0" w:color="auto"/>
              <w:bottom w:val="nil"/>
              <w:right w:val="nil"/>
            </w:tcBorders>
            <w:hideMark/>
          </w:tcPr>
          <w:p w:rsidR="00F40A2E" w:rsidRDefault="00F40A2E" w:rsidP="005536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F40A2E" w:rsidRDefault="00F40A2E" w:rsidP="005536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hideMark/>
          </w:tcPr>
          <w:p w:rsidR="00F40A2E" w:rsidRDefault="00F40A2E" w:rsidP="005536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E2A1E" w:rsidRPr="00C257CB" w:rsidRDefault="00FE2A1E" w:rsidP="00FE2A1E">
      <w:pPr>
        <w:widowControl w:val="0"/>
        <w:autoSpaceDE w:val="0"/>
        <w:autoSpaceDN w:val="0"/>
        <w:spacing w:before="10" w:after="0" w:line="240" w:lineRule="auto"/>
        <w:rPr>
          <w:rFonts w:ascii="Times New Roman" w:eastAsia="Times New Roman" w:hAnsi="Times New Roman" w:cs="Times New Roman"/>
          <w:b/>
          <w:i/>
        </w:rPr>
      </w:pPr>
    </w:p>
    <w:p w:rsidR="00D42437" w:rsidRDefault="00D42437" w:rsidP="00B2434F">
      <w:pPr>
        <w:widowControl w:val="0"/>
        <w:autoSpaceDE w:val="0"/>
        <w:autoSpaceDN w:val="0"/>
        <w:spacing w:after="0" w:line="240" w:lineRule="auto"/>
        <w:rPr>
          <w:rFonts w:ascii="Times New Roman" w:eastAsia="Times New Roman" w:hAnsi="Times New Roman" w:cs="Times New Roman"/>
          <w:sz w:val="20"/>
          <w:szCs w:val="20"/>
        </w:rPr>
      </w:pPr>
    </w:p>
    <w:p w:rsidR="00B2434F" w:rsidRPr="000A1E4E" w:rsidRDefault="00B2434F" w:rsidP="00B2434F">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0A1E4E">
        <w:rPr>
          <w:rFonts w:ascii="Times New Roman" w:eastAsia="Times New Roman" w:hAnsi="Times New Roman" w:cs="Times New Roman"/>
          <w:sz w:val="16"/>
          <w:szCs w:val="16"/>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B2434F" w:rsidRPr="000A1E4E" w:rsidRDefault="00B2434F" w:rsidP="00B2434F">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0A1E4E">
        <w:rPr>
          <w:rFonts w:ascii="Times New Roman" w:eastAsia="Times New Roman" w:hAnsi="Times New Roman" w:cs="Times New Roman"/>
          <w:sz w:val="16"/>
          <w:szCs w:val="16"/>
        </w:rPr>
        <w:t xml:space="preserve">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w:t>
      </w:r>
      <w:r w:rsidR="00DE70AB" w:rsidRPr="000A1E4E">
        <w:rPr>
          <w:rFonts w:ascii="Times New Roman" w:eastAsia="Times New Roman" w:hAnsi="Times New Roman" w:cs="Times New Roman"/>
          <w:sz w:val="16"/>
          <w:szCs w:val="16"/>
        </w:rPr>
        <w:t>робіт</w:t>
      </w:r>
      <w:r w:rsidRPr="000A1E4E">
        <w:rPr>
          <w:rFonts w:ascii="Times New Roman" w:eastAsia="Times New Roman" w:hAnsi="Times New Roman" w:cs="Times New Roman"/>
          <w:sz w:val="16"/>
          <w:szCs w:val="16"/>
        </w:rPr>
        <w:t>.</w:t>
      </w:r>
    </w:p>
    <w:p w:rsidR="00757C6D" w:rsidRPr="000A1E4E" w:rsidRDefault="00B2434F" w:rsidP="00B2434F">
      <w:pPr>
        <w:widowControl w:val="0"/>
        <w:autoSpaceDE w:val="0"/>
        <w:autoSpaceDN w:val="0"/>
        <w:spacing w:after="0" w:line="240" w:lineRule="auto"/>
        <w:ind w:right="412"/>
        <w:jc w:val="both"/>
        <w:rPr>
          <w:rFonts w:ascii="Times New Roman" w:eastAsia="Times New Roman" w:hAnsi="Times New Roman" w:cs="Times New Roman"/>
          <w:sz w:val="16"/>
          <w:szCs w:val="16"/>
        </w:rPr>
      </w:pPr>
      <w:r w:rsidRPr="000A1E4E">
        <w:rPr>
          <w:rFonts w:ascii="Times New Roman" w:eastAsia="Times New Roman" w:hAnsi="Times New Roman" w:cs="Times New Roman"/>
          <w:sz w:val="16"/>
          <w:szCs w:val="16"/>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rsidR="00757C6D" w:rsidRDefault="00757C6D"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Default="00E90A69" w:rsidP="00757C6D">
      <w:pPr>
        <w:tabs>
          <w:tab w:val="left" w:pos="960"/>
        </w:tabs>
        <w:rPr>
          <w:rFonts w:ascii="Times New Roman" w:eastAsia="Times New Roman" w:hAnsi="Times New Roman" w:cs="Times New Roman"/>
          <w:sz w:val="18"/>
          <w:szCs w:val="18"/>
        </w:rPr>
      </w:pPr>
    </w:p>
    <w:p w:rsidR="00E90A69" w:rsidRPr="000A1E4E" w:rsidRDefault="00E90A69" w:rsidP="00757C6D">
      <w:pPr>
        <w:tabs>
          <w:tab w:val="left" w:pos="960"/>
        </w:tabs>
        <w:rPr>
          <w:rFonts w:ascii="Times New Roman" w:eastAsia="Times New Roman" w:hAnsi="Times New Roman" w:cs="Times New Roman"/>
          <w:sz w:val="18"/>
          <w:szCs w:val="18"/>
        </w:rPr>
      </w:pPr>
    </w:p>
    <w:p w:rsidR="00FE2A1E" w:rsidRPr="00C257CB" w:rsidRDefault="007C3995" w:rsidP="007D5C95">
      <w:pPr>
        <w:tabs>
          <w:tab w:val="left" w:pos="96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FE2A1E" w:rsidRPr="00C257CB">
        <w:rPr>
          <w:rFonts w:ascii="Times New Roman" w:eastAsia="Times New Roman" w:hAnsi="Times New Roman" w:cs="Times New Roman"/>
          <w:b/>
          <w:bCs/>
        </w:rPr>
        <w:t>ДОДАТОК 3</w:t>
      </w:r>
    </w:p>
    <w:p w:rsidR="00FE2A1E" w:rsidRPr="00C257CB" w:rsidRDefault="007C3995" w:rsidP="007D5C95">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rPr>
        <w:t>д</w:t>
      </w:r>
      <w:r w:rsidR="00FE2A1E" w:rsidRPr="00C257CB">
        <w:rPr>
          <w:rFonts w:ascii="Times New Roman" w:eastAsia="Times New Roman" w:hAnsi="Times New Roman" w:cs="Times New Roman"/>
          <w:i/>
        </w:rPr>
        <w:t>о</w:t>
      </w:r>
      <w:r>
        <w:rPr>
          <w:rFonts w:ascii="Times New Roman" w:eastAsia="Times New Roman" w:hAnsi="Times New Roman" w:cs="Times New Roman"/>
          <w:i/>
        </w:rPr>
        <w:t xml:space="preserve"> </w:t>
      </w:r>
      <w:r w:rsidR="00FE2A1E" w:rsidRPr="00C257CB">
        <w:rPr>
          <w:rFonts w:ascii="Times New Roman" w:eastAsia="Times New Roman" w:hAnsi="Times New Roman" w:cs="Times New Roman"/>
          <w:i/>
        </w:rPr>
        <w:t>тендерної</w:t>
      </w:r>
      <w:r>
        <w:rPr>
          <w:rFonts w:ascii="Times New Roman" w:eastAsia="Times New Roman" w:hAnsi="Times New Roman" w:cs="Times New Roman"/>
          <w:i/>
        </w:rPr>
        <w:t xml:space="preserve"> </w:t>
      </w:r>
      <w:r w:rsidR="00FE2A1E" w:rsidRPr="00C257CB">
        <w:rPr>
          <w:rFonts w:ascii="Times New Roman" w:eastAsia="Times New Roman" w:hAnsi="Times New Roman" w:cs="Times New Roman"/>
          <w:i/>
        </w:rPr>
        <w:t>документації</w:t>
      </w:r>
    </w:p>
    <w:p w:rsidR="00FE2A1E" w:rsidRPr="00C257CB" w:rsidRDefault="0088614E" w:rsidP="007C3995">
      <w:pPr>
        <w:widowControl w:val="0"/>
        <w:autoSpaceDE w:val="0"/>
        <w:autoSpaceDN w:val="0"/>
        <w:spacing w:after="0" w:line="240" w:lineRule="auto"/>
        <w:ind w:left="4248" w:firstLine="708"/>
        <w:rPr>
          <w:rFonts w:ascii="Times New Roman" w:eastAsia="Times New Roman" w:hAnsi="Times New Roman" w:cs="Times New Roman"/>
          <w:b/>
        </w:rPr>
      </w:pPr>
      <w:r w:rsidRPr="00C257CB">
        <w:rPr>
          <w:rFonts w:ascii="Times New Roman" w:eastAsia="Times New Roman" w:hAnsi="Times New Roman" w:cs="Times New Roman"/>
          <w:b/>
        </w:rPr>
        <w:t>Розділ І</w:t>
      </w:r>
    </w:p>
    <w:p w:rsidR="00FE2A1E" w:rsidRPr="00F33C53" w:rsidRDefault="00FE2A1E" w:rsidP="00FB5A78">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F33C53">
        <w:rPr>
          <w:rFonts w:ascii="Times New Roman" w:eastAsia="Times New Roman" w:hAnsi="Times New Roman" w:cs="Times New Roman"/>
          <w:b/>
        </w:rPr>
        <w:t>Перелік документів та інформації</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для підтвердження</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відповідності</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УЧАСНИКА</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кваліфікаційним</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критеріям,</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визначениму</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статті</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16</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Закону</w:t>
      </w:r>
      <w:r w:rsidR="00B4075F">
        <w:rPr>
          <w:rFonts w:ascii="Times New Roman" w:eastAsia="Times New Roman" w:hAnsi="Times New Roman" w:cs="Times New Roman"/>
          <w:b/>
        </w:rPr>
        <w:t xml:space="preserve"> України </w:t>
      </w:r>
      <w:r w:rsidRPr="00F33C53">
        <w:rPr>
          <w:rFonts w:ascii="Times New Roman" w:eastAsia="Times New Roman" w:hAnsi="Times New Roman" w:cs="Times New Roman"/>
          <w:b/>
        </w:rPr>
        <w:t>“</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Про</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публічні</w:t>
      </w:r>
      <w:r w:rsidR="00B4075F">
        <w:rPr>
          <w:rFonts w:ascii="Times New Roman" w:eastAsia="Times New Roman" w:hAnsi="Times New Roman" w:cs="Times New Roman"/>
          <w:b/>
        </w:rPr>
        <w:t xml:space="preserve"> </w:t>
      </w:r>
      <w:r w:rsidRPr="00F33C53">
        <w:rPr>
          <w:rFonts w:ascii="Times New Roman" w:eastAsia="Times New Roman" w:hAnsi="Times New Roman" w:cs="Times New Roman"/>
          <w:b/>
        </w:rPr>
        <w:t>закупівлі”:</w:t>
      </w:r>
    </w:p>
    <w:p w:rsidR="00FE2A1E" w:rsidRPr="00C257CB" w:rsidRDefault="00FE2A1E" w:rsidP="00FE2A1E">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0"/>
      </w:tblGrid>
      <w:tr w:rsidR="00C257CB" w:rsidRPr="00C257CB" w:rsidTr="007D5C95">
        <w:trPr>
          <w:trHeight w:val="317"/>
        </w:trPr>
        <w:tc>
          <w:tcPr>
            <w:tcW w:w="709" w:type="dxa"/>
          </w:tcPr>
          <w:p w:rsidR="00FE2A1E" w:rsidRPr="00C257CB" w:rsidRDefault="00FE2A1E" w:rsidP="00FE2A1E">
            <w:pPr>
              <w:spacing w:line="261" w:lineRule="auto"/>
              <w:ind w:right="111"/>
              <w:rPr>
                <w:rFonts w:ascii="Times New Roman" w:eastAsia="Times New Roman" w:hAnsi="Times New Roman" w:cs="Times New Roman"/>
                <w:b/>
              </w:rPr>
            </w:pPr>
            <w:r w:rsidRPr="00C257CB">
              <w:rPr>
                <w:rFonts w:ascii="Times New Roman" w:eastAsia="Times New Roman" w:hAnsi="Times New Roman" w:cs="Times New Roman"/>
                <w:b/>
              </w:rPr>
              <w:t>№п/п</w:t>
            </w:r>
          </w:p>
        </w:tc>
        <w:tc>
          <w:tcPr>
            <w:tcW w:w="9510" w:type="dxa"/>
          </w:tcPr>
          <w:p w:rsidR="00FE2A1E" w:rsidRPr="00C257CB" w:rsidRDefault="00FE2A1E" w:rsidP="003C4A22">
            <w:pPr>
              <w:ind w:right="6"/>
              <w:jc w:val="center"/>
              <w:rPr>
                <w:rFonts w:ascii="Times New Roman" w:eastAsia="Times New Roman" w:hAnsi="Times New Roman" w:cs="Times New Roman"/>
                <w:b/>
              </w:rPr>
            </w:pPr>
            <w:r w:rsidRPr="00C257CB">
              <w:rPr>
                <w:rFonts w:ascii="Times New Roman" w:eastAsia="Times New Roman" w:hAnsi="Times New Roman" w:cs="Times New Roman"/>
                <w:b/>
              </w:rPr>
              <w:t>Назва</w:t>
            </w:r>
            <w:r w:rsidR="00E90A69">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документа</w:t>
            </w:r>
          </w:p>
        </w:tc>
      </w:tr>
      <w:tr w:rsidR="00C257CB" w:rsidRPr="00C257CB" w:rsidTr="00757C6D">
        <w:trPr>
          <w:trHeight w:val="852"/>
        </w:trPr>
        <w:tc>
          <w:tcPr>
            <w:tcW w:w="10219" w:type="dxa"/>
            <w:gridSpan w:val="2"/>
          </w:tcPr>
          <w:p w:rsidR="00FE2A1E" w:rsidRPr="00E90A69" w:rsidRDefault="00FE2A1E" w:rsidP="00DE70AB">
            <w:pPr>
              <w:spacing w:line="264" w:lineRule="auto"/>
              <w:ind w:right="147"/>
              <w:jc w:val="center"/>
              <w:rPr>
                <w:rFonts w:ascii="Times New Roman" w:eastAsia="Times New Roman" w:hAnsi="Times New Roman" w:cs="Times New Roman"/>
                <w:b/>
                <w:lang w:val="ru-RU"/>
              </w:rPr>
            </w:pPr>
            <w:r w:rsidRPr="00E90A69">
              <w:rPr>
                <w:rFonts w:ascii="Times New Roman" w:eastAsia="Times New Roman" w:hAnsi="Times New Roman" w:cs="Times New Roman"/>
                <w:b/>
                <w:lang w:val="ru-RU"/>
              </w:rPr>
              <w:t>Документи,</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які</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повинен</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подати</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Учасник</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для</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підтвердження</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того,</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що</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він здійснює</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господарську діяльність</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відповіднодо чинного</w:t>
            </w:r>
            <w:r w:rsidR="00DE70AB"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законодавства</w:t>
            </w:r>
          </w:p>
        </w:tc>
      </w:tr>
      <w:tr w:rsidR="00C257CB" w:rsidRPr="00C257CB" w:rsidTr="00757C6D">
        <w:trPr>
          <w:trHeight w:val="1343"/>
        </w:trPr>
        <w:tc>
          <w:tcPr>
            <w:tcW w:w="709" w:type="dxa"/>
          </w:tcPr>
          <w:p w:rsidR="00FE2A1E" w:rsidRPr="00E90A69" w:rsidRDefault="00FE2A1E" w:rsidP="00FE2A1E">
            <w:pPr>
              <w:spacing w:line="268" w:lineRule="exact"/>
              <w:rPr>
                <w:rFonts w:ascii="Times New Roman" w:eastAsia="Times New Roman" w:hAnsi="Times New Roman" w:cs="Times New Roman"/>
                <w:b/>
              </w:rPr>
            </w:pPr>
            <w:r w:rsidRPr="00E90A69">
              <w:rPr>
                <w:rFonts w:ascii="Times New Roman" w:eastAsia="Times New Roman" w:hAnsi="Times New Roman" w:cs="Times New Roman"/>
                <w:b/>
              </w:rPr>
              <w:t>1.</w:t>
            </w:r>
          </w:p>
        </w:tc>
        <w:tc>
          <w:tcPr>
            <w:tcW w:w="9510" w:type="dxa"/>
          </w:tcPr>
          <w:p w:rsidR="00FE2A1E" w:rsidRPr="00E90A69" w:rsidRDefault="00FE2A1E" w:rsidP="00D052E4">
            <w:pPr>
              <w:ind w:right="88"/>
              <w:jc w:val="both"/>
              <w:rPr>
                <w:rFonts w:ascii="Times New Roman" w:eastAsia="Times New Roman" w:hAnsi="Times New Roman" w:cs="Times New Roman"/>
              </w:rPr>
            </w:pPr>
            <w:r w:rsidRPr="00E90A69">
              <w:rPr>
                <w:rFonts w:ascii="Times New Roman" w:eastAsia="Times New Roman" w:hAnsi="Times New Roman" w:cs="Times New Roman"/>
                <w:lang w:val="ru-RU"/>
              </w:rPr>
              <w:t>Інформаційна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довідка</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складена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у</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довільній</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формі</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з</w:t>
            </w:r>
            <w:r w:rsidR="00D052E4"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відомостями</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про</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Учасника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rPr>
              <w:t>(</w:t>
            </w:r>
            <w:r w:rsidRPr="00E90A69">
              <w:rPr>
                <w:rFonts w:ascii="Times New Roman" w:eastAsia="Times New Roman" w:hAnsi="Times New Roman" w:cs="Times New Roman"/>
                <w:lang w:val="ru-RU"/>
              </w:rPr>
              <w:t>адреса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юридична</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фактична</w:t>
            </w:r>
            <w:bookmarkStart w:id="1" w:name="_GoBack"/>
            <w:bookmarkEnd w:id="1"/>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та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електронна</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телефон</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факс</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00D052E4" w:rsidRPr="00E90A69">
              <w:rPr>
                <w:rFonts w:ascii="Times New Roman" w:eastAsia="Times New Roman" w:hAnsi="Times New Roman" w:cs="Times New Roman"/>
              </w:rPr>
              <w:t xml:space="preserve">банківські </w:t>
            </w:r>
            <w:r w:rsidRPr="00E90A69">
              <w:rPr>
                <w:rFonts w:ascii="Times New Roman" w:eastAsia="Times New Roman" w:hAnsi="Times New Roman" w:cs="Times New Roman"/>
                <w:lang w:val="ru-RU"/>
              </w:rPr>
              <w:t>реквізити</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rPr>
              <w:t>(</w:t>
            </w:r>
            <w:r w:rsidRPr="00E90A69">
              <w:rPr>
                <w:rFonts w:ascii="Times New Roman" w:eastAsia="Times New Roman" w:hAnsi="Times New Roman" w:cs="Times New Roman"/>
                <w:lang w:val="ru-RU"/>
              </w:rPr>
              <w:t>номер</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рахунку</w:t>
            </w:r>
            <w:r w:rsidRPr="00E90A69">
              <w:rPr>
                <w:rFonts w:ascii="Times New Roman" w:eastAsia="Times New Roman" w:hAnsi="Times New Roman" w:cs="Times New Roman"/>
              </w:rPr>
              <w:t>,</w:t>
            </w:r>
            <w:r w:rsidR="00D052E4"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назва</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та</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МФО</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банку</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керівництво</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посада</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ПІБ</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телефон</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для</w:t>
            </w:r>
            <w:r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контактів</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форму</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власності</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та</w:t>
            </w:r>
            <w:r w:rsidR="00DE70AB" w:rsidRPr="00E90A69">
              <w:rPr>
                <w:rFonts w:ascii="Times New Roman" w:eastAsia="Times New Roman" w:hAnsi="Times New Roman" w:cs="Times New Roman"/>
              </w:rPr>
              <w:t xml:space="preserve"> </w:t>
            </w:r>
            <w:r w:rsidR="00D052E4" w:rsidRPr="00E90A69">
              <w:rPr>
                <w:rFonts w:ascii="Times New Roman" w:eastAsia="Times New Roman" w:hAnsi="Times New Roman" w:cs="Times New Roman"/>
                <w:lang w:val="ru-RU"/>
              </w:rPr>
              <w:t>правовий</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статус</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організаційно</w:t>
            </w:r>
            <w:r w:rsidR="00DE70AB" w:rsidRPr="00E90A69">
              <w:rPr>
                <w:rFonts w:ascii="Times New Roman" w:eastAsia="Times New Roman" w:hAnsi="Times New Roman" w:cs="Times New Roman"/>
              </w:rPr>
              <w:t>-</w:t>
            </w:r>
            <w:r w:rsidRPr="00E90A69">
              <w:rPr>
                <w:rFonts w:ascii="Times New Roman" w:eastAsia="Times New Roman" w:hAnsi="Times New Roman" w:cs="Times New Roman"/>
                <w:lang w:val="ru-RU"/>
              </w:rPr>
              <w:t>правова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форма</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rPr>
              <w:t>(</w:t>
            </w:r>
            <w:r w:rsidRPr="00E90A69">
              <w:rPr>
                <w:rFonts w:ascii="Times New Roman" w:eastAsia="Times New Roman" w:hAnsi="Times New Roman" w:cs="Times New Roman"/>
                <w:lang w:val="ru-RU"/>
              </w:rPr>
              <w:t>для</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юридичних</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осіб</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крім</w:t>
            </w:r>
            <w:r w:rsidRPr="00E90A69">
              <w:rPr>
                <w:rFonts w:ascii="Times New Roman" w:eastAsia="Times New Roman" w:hAnsi="Times New Roman" w:cs="Times New Roman"/>
              </w:rPr>
              <w:t>,</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об</w:t>
            </w:r>
            <w:r w:rsidRPr="00E90A69">
              <w:rPr>
                <w:rFonts w:ascii="Times New Roman" w:eastAsia="Times New Roman" w:hAnsi="Times New Roman" w:cs="Times New Roman"/>
              </w:rPr>
              <w:t>’</w:t>
            </w:r>
            <w:r w:rsidRPr="00E90A69">
              <w:rPr>
                <w:rFonts w:ascii="Times New Roman" w:eastAsia="Times New Roman" w:hAnsi="Times New Roman" w:cs="Times New Roman"/>
                <w:lang w:val="ru-RU"/>
              </w:rPr>
              <w:t>єднання</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учасників</w:t>
            </w:r>
            <w:r w:rsidRPr="00E90A69">
              <w:rPr>
                <w:rFonts w:ascii="Times New Roman" w:eastAsia="Times New Roman" w:hAnsi="Times New Roman" w:cs="Times New Roman"/>
              </w:rPr>
              <w:t>),</w:t>
            </w:r>
            <w:r w:rsidR="00D052E4"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основний</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вид</w:t>
            </w:r>
            <w:r w:rsidR="00DE70AB" w:rsidRPr="00E90A69">
              <w:rPr>
                <w:rFonts w:ascii="Times New Roman" w:eastAsia="Times New Roman" w:hAnsi="Times New Roman" w:cs="Times New Roman"/>
              </w:rPr>
              <w:t xml:space="preserve"> </w:t>
            </w:r>
            <w:r w:rsidRPr="00E90A69">
              <w:rPr>
                <w:rFonts w:ascii="Times New Roman" w:eastAsia="Times New Roman" w:hAnsi="Times New Roman" w:cs="Times New Roman"/>
                <w:lang w:val="ru-RU"/>
              </w:rPr>
              <w:t>діяльності</w:t>
            </w:r>
            <w:r w:rsidRPr="00E90A69">
              <w:rPr>
                <w:rFonts w:ascii="Times New Roman" w:eastAsia="Times New Roman" w:hAnsi="Times New Roman" w:cs="Times New Roman"/>
              </w:rPr>
              <w:t>.</w:t>
            </w:r>
          </w:p>
        </w:tc>
      </w:tr>
      <w:tr w:rsidR="00757C6D" w:rsidRPr="00C257CB" w:rsidTr="00757C6D">
        <w:trPr>
          <w:trHeight w:val="1605"/>
        </w:trPr>
        <w:tc>
          <w:tcPr>
            <w:tcW w:w="709" w:type="dxa"/>
          </w:tcPr>
          <w:p w:rsidR="00757C6D" w:rsidRPr="00E90A69" w:rsidRDefault="00757C6D" w:rsidP="00FE2A1E">
            <w:pPr>
              <w:spacing w:line="268" w:lineRule="exact"/>
              <w:rPr>
                <w:rFonts w:ascii="Times New Roman" w:eastAsia="Times New Roman" w:hAnsi="Times New Roman" w:cs="Times New Roman"/>
                <w:b/>
              </w:rPr>
            </w:pPr>
            <w:r w:rsidRPr="00E90A69">
              <w:rPr>
                <w:rFonts w:ascii="Times New Roman" w:eastAsia="Times New Roman" w:hAnsi="Times New Roman" w:cs="Times New Roman"/>
                <w:b/>
              </w:rPr>
              <w:t>2.</w:t>
            </w:r>
          </w:p>
        </w:tc>
        <w:tc>
          <w:tcPr>
            <w:tcW w:w="9510" w:type="dxa"/>
          </w:tcPr>
          <w:p w:rsidR="00757C6D" w:rsidRPr="00E90A69" w:rsidRDefault="00757C6D" w:rsidP="00757C6D">
            <w:pPr>
              <w:ind w:right="88"/>
              <w:jc w:val="both"/>
              <w:rPr>
                <w:rFonts w:ascii="Times New Roman" w:eastAsia="Times New Roman" w:hAnsi="Times New Roman" w:cs="Times New Roman"/>
                <w:b/>
                <w:lang w:val="ru-RU"/>
              </w:rPr>
            </w:pPr>
            <w:r w:rsidRPr="00E90A69">
              <w:rPr>
                <w:rFonts w:ascii="Times New Roman" w:eastAsia="Times New Roman" w:hAnsi="Times New Roman" w:cs="Times New Roman"/>
                <w:b/>
                <w:lang w:val="ru-RU"/>
              </w:rPr>
              <w:t xml:space="preserve">Для </w:t>
            </w:r>
            <w:r w:rsidR="002D4E4B" w:rsidRPr="00E90A69">
              <w:rPr>
                <w:rFonts w:ascii="Times New Roman" w:eastAsia="Times New Roman" w:hAnsi="Times New Roman" w:cs="Times New Roman"/>
                <w:b/>
                <w:lang w:val="ru-RU"/>
              </w:rPr>
              <w:t xml:space="preserve">учасників - </w:t>
            </w:r>
            <w:r w:rsidRPr="00E90A69">
              <w:rPr>
                <w:rFonts w:ascii="Times New Roman" w:eastAsia="Times New Roman" w:hAnsi="Times New Roman" w:cs="Times New Roman"/>
                <w:b/>
                <w:lang w:val="ru-RU"/>
              </w:rPr>
              <w:t>юридичних осіб:</w:t>
            </w:r>
          </w:p>
          <w:p w:rsidR="00757C6D" w:rsidRPr="00E90A69" w:rsidRDefault="00757C6D"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E90A69" w:rsidRDefault="00757C6D"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w:t>
            </w:r>
            <w:r w:rsidRPr="00E90A69">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57C6D" w:rsidRPr="00E90A69" w:rsidRDefault="00757C6D" w:rsidP="00757C6D">
            <w:pPr>
              <w:ind w:right="88"/>
              <w:jc w:val="both"/>
              <w:rPr>
                <w:rFonts w:ascii="Times New Roman" w:eastAsia="Times New Roman" w:hAnsi="Times New Roman" w:cs="Times New Roman"/>
                <w:strike/>
                <w:lang w:val="ru-RU"/>
              </w:rPr>
            </w:pPr>
            <w:r w:rsidRPr="00E90A69">
              <w:rPr>
                <w:rFonts w:ascii="Times New Roman" w:eastAsia="Times New Roman" w:hAnsi="Times New Roman" w:cs="Times New Roman"/>
                <w:lang w:val="ru-RU"/>
              </w:rPr>
              <w:t>-</w:t>
            </w:r>
            <w:r w:rsidRPr="00E90A69">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57C6D" w:rsidRPr="00E90A69" w:rsidRDefault="00757C6D"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w:t>
            </w:r>
            <w:r w:rsidRPr="00E90A69">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757C6D" w:rsidRPr="00E90A69" w:rsidRDefault="00757C6D" w:rsidP="00757C6D">
            <w:pPr>
              <w:ind w:right="88"/>
              <w:jc w:val="both"/>
              <w:rPr>
                <w:rFonts w:ascii="Times New Roman" w:eastAsia="Times New Roman" w:hAnsi="Times New Roman" w:cs="Times New Roman"/>
                <w:lang w:val="ru-RU"/>
              </w:rPr>
            </w:pPr>
          </w:p>
          <w:p w:rsidR="00757C6D" w:rsidRPr="00E90A69" w:rsidRDefault="00757C6D" w:rsidP="00757C6D">
            <w:pPr>
              <w:ind w:right="88"/>
              <w:jc w:val="both"/>
              <w:rPr>
                <w:rFonts w:ascii="Times New Roman" w:eastAsia="Times New Roman" w:hAnsi="Times New Roman" w:cs="Times New Roman"/>
                <w:b/>
                <w:lang w:val="ru-RU"/>
              </w:rPr>
            </w:pPr>
            <w:r w:rsidRPr="00E90A69">
              <w:rPr>
                <w:rFonts w:ascii="Times New Roman" w:eastAsia="Times New Roman" w:hAnsi="Times New Roman" w:cs="Times New Roman"/>
                <w:b/>
                <w:lang w:val="ru-RU"/>
              </w:rPr>
              <w:t xml:space="preserve">Для </w:t>
            </w:r>
            <w:r w:rsidR="002D4E4B" w:rsidRPr="00E90A69">
              <w:rPr>
                <w:rFonts w:ascii="Times New Roman" w:eastAsia="Times New Roman" w:hAnsi="Times New Roman" w:cs="Times New Roman"/>
                <w:b/>
                <w:lang w:val="ru-RU"/>
              </w:rPr>
              <w:t xml:space="preserve">учасників - </w:t>
            </w:r>
            <w:r w:rsidRPr="00E90A69">
              <w:rPr>
                <w:rFonts w:ascii="Times New Roman" w:eastAsia="Times New Roman" w:hAnsi="Times New Roman" w:cs="Times New Roman"/>
                <w:b/>
                <w:lang w:val="ru-RU"/>
              </w:rPr>
              <w:t>фізичних осіб, фізичних осіб-підприємців:</w:t>
            </w:r>
          </w:p>
          <w:p w:rsidR="00757C6D" w:rsidRPr="00E90A69" w:rsidRDefault="00757C6D"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E90A69" w:rsidRDefault="00757C6D"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w:t>
            </w:r>
            <w:r w:rsidRPr="00E90A69">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57C6D" w:rsidRPr="00E90A69" w:rsidRDefault="002D4E4B" w:rsidP="00757C6D">
            <w:pPr>
              <w:ind w:right="88"/>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xml:space="preserve">- </w:t>
            </w:r>
            <w:r w:rsidR="00757C6D" w:rsidRPr="00E90A69">
              <w:rPr>
                <w:rFonts w:ascii="Times New Roman" w:eastAsia="Times New Roman" w:hAnsi="Times New Roman" w:cs="Times New Roman"/>
                <w:lang w:val="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w:t>
            </w:r>
            <w:r w:rsidR="00DE70AB" w:rsidRPr="00E90A69">
              <w:rPr>
                <w:rFonts w:ascii="Times New Roman" w:eastAsia="Times New Roman" w:hAnsi="Times New Roman" w:cs="Times New Roman"/>
                <w:lang w:val="ru-RU"/>
              </w:rPr>
              <w:t xml:space="preserve"> </w:t>
            </w:r>
            <w:r w:rsidR="00757C6D" w:rsidRPr="00E90A69">
              <w:rPr>
                <w:rFonts w:ascii="Times New Roman" w:eastAsia="Times New Roman" w:hAnsi="Times New Roman" w:cs="Times New Roman"/>
                <w:lang w:val="ru-RU"/>
              </w:rPr>
              <w:t>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C257CB" w:rsidRPr="00C257CB" w:rsidTr="00757C6D">
        <w:trPr>
          <w:trHeight w:val="207"/>
        </w:trPr>
        <w:tc>
          <w:tcPr>
            <w:tcW w:w="709" w:type="dxa"/>
          </w:tcPr>
          <w:p w:rsidR="00AD1A8D" w:rsidRPr="00E90A69" w:rsidRDefault="00AD1A8D" w:rsidP="00AD1A8D">
            <w:pPr>
              <w:spacing w:line="268" w:lineRule="exact"/>
              <w:rPr>
                <w:rFonts w:ascii="Times New Roman" w:eastAsia="Times New Roman" w:hAnsi="Times New Roman" w:cs="Times New Roman"/>
                <w:b/>
              </w:rPr>
            </w:pPr>
            <w:r w:rsidRPr="00E90A69">
              <w:rPr>
                <w:rFonts w:ascii="Times New Roman" w:eastAsia="Times New Roman" w:hAnsi="Times New Roman" w:cs="Times New Roman"/>
                <w:b/>
              </w:rPr>
              <w:t>3.</w:t>
            </w:r>
          </w:p>
        </w:tc>
        <w:tc>
          <w:tcPr>
            <w:tcW w:w="9510" w:type="dxa"/>
          </w:tcPr>
          <w:p w:rsidR="00AD1A8D" w:rsidRPr="00E90A69" w:rsidRDefault="00AD1A8D" w:rsidP="00D052E4">
            <w:pPr>
              <w:ind w:right="93"/>
              <w:jc w:val="both"/>
              <w:rPr>
                <w:rFonts w:ascii="Times New Roman" w:eastAsia="Times New Roman" w:hAnsi="Times New Roman" w:cs="Times New Roman"/>
              </w:rPr>
            </w:pPr>
            <w:r w:rsidRPr="00E90A69">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w:t>
            </w:r>
            <w:r w:rsidR="00D052E4" w:rsidRPr="00E90A69">
              <w:rPr>
                <w:rFonts w:ascii="Times New Roman" w:eastAsia="Times New Roman" w:hAnsi="Times New Roman" w:cs="Times New Roman"/>
              </w:rPr>
              <w:t xml:space="preserve">, виданий у 2023 році. </w:t>
            </w:r>
          </w:p>
        </w:tc>
      </w:tr>
      <w:tr w:rsidR="00C257CB" w:rsidRPr="00C257CB" w:rsidTr="00757C6D">
        <w:trPr>
          <w:trHeight w:val="348"/>
        </w:trPr>
        <w:tc>
          <w:tcPr>
            <w:tcW w:w="709" w:type="dxa"/>
          </w:tcPr>
          <w:p w:rsidR="00AD1A8D" w:rsidRPr="00E90A69" w:rsidRDefault="0092268B" w:rsidP="00AD1A8D">
            <w:pPr>
              <w:spacing w:line="268" w:lineRule="exact"/>
              <w:rPr>
                <w:rFonts w:ascii="Times New Roman" w:eastAsia="Times New Roman" w:hAnsi="Times New Roman" w:cs="Times New Roman"/>
                <w:b/>
              </w:rPr>
            </w:pPr>
            <w:r w:rsidRPr="00E90A69">
              <w:rPr>
                <w:rFonts w:ascii="Times New Roman" w:eastAsia="Times New Roman" w:hAnsi="Times New Roman" w:cs="Times New Roman"/>
                <w:b/>
              </w:rPr>
              <w:t>4</w:t>
            </w:r>
            <w:r w:rsidR="00AD1A8D" w:rsidRPr="00E90A69">
              <w:rPr>
                <w:rFonts w:ascii="Times New Roman" w:eastAsia="Times New Roman" w:hAnsi="Times New Roman" w:cs="Times New Roman"/>
                <w:b/>
              </w:rPr>
              <w:t>.</w:t>
            </w:r>
          </w:p>
        </w:tc>
        <w:tc>
          <w:tcPr>
            <w:tcW w:w="9510" w:type="dxa"/>
          </w:tcPr>
          <w:p w:rsidR="00AD1A8D" w:rsidRPr="00E90A69" w:rsidRDefault="00AD1A8D" w:rsidP="00AD1A8D">
            <w:pPr>
              <w:spacing w:before="20"/>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Свідоцтво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про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реєстрацію</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Учасника</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платником</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податку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на</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додану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вартість</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або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Витяг з</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реєстру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платників</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податку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на</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додану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вартість.</w:t>
            </w:r>
          </w:p>
        </w:tc>
      </w:tr>
      <w:tr w:rsidR="00C257CB" w:rsidRPr="00C257CB" w:rsidTr="00757C6D">
        <w:trPr>
          <w:trHeight w:val="410"/>
        </w:trPr>
        <w:tc>
          <w:tcPr>
            <w:tcW w:w="709" w:type="dxa"/>
          </w:tcPr>
          <w:p w:rsidR="00AD1A8D" w:rsidRPr="00E90A69" w:rsidRDefault="0092268B" w:rsidP="00AD1A8D">
            <w:pPr>
              <w:spacing w:line="268" w:lineRule="exact"/>
              <w:rPr>
                <w:rFonts w:ascii="Times New Roman" w:eastAsia="Times New Roman" w:hAnsi="Times New Roman" w:cs="Times New Roman"/>
                <w:b/>
                <w:lang w:val="ru-RU"/>
              </w:rPr>
            </w:pPr>
            <w:r w:rsidRPr="00E90A69">
              <w:rPr>
                <w:rFonts w:ascii="Times New Roman" w:eastAsia="Times New Roman" w:hAnsi="Times New Roman" w:cs="Times New Roman"/>
                <w:b/>
                <w:lang w:val="ru-RU"/>
              </w:rPr>
              <w:t>5</w:t>
            </w:r>
            <w:r w:rsidR="00AD1A8D" w:rsidRPr="00E90A69">
              <w:rPr>
                <w:rFonts w:ascii="Times New Roman" w:eastAsia="Times New Roman" w:hAnsi="Times New Roman" w:cs="Times New Roman"/>
                <w:b/>
                <w:lang w:val="ru-RU"/>
              </w:rPr>
              <w:t>.</w:t>
            </w:r>
          </w:p>
        </w:tc>
        <w:tc>
          <w:tcPr>
            <w:tcW w:w="9510" w:type="dxa"/>
          </w:tcPr>
          <w:p w:rsidR="00AD1A8D" w:rsidRPr="00E90A69" w:rsidRDefault="00AD1A8D" w:rsidP="00DE70AB">
            <w:pPr>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Свідоцтво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про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реєстрацію</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Учасника</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платником</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єдиного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податку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або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Витяг</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з</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реєстру</w:t>
            </w:r>
            <w:r w:rsidR="00DE70AB" w:rsidRPr="00E90A69">
              <w:rPr>
                <w:rFonts w:ascii="Times New Roman" w:eastAsia="Times New Roman" w:hAnsi="Times New Roman" w:cs="Times New Roman"/>
                <w:lang w:val="ru-RU"/>
              </w:rPr>
              <w:t xml:space="preserve"> п</w:t>
            </w:r>
            <w:r w:rsidRPr="00E90A69">
              <w:rPr>
                <w:rFonts w:ascii="Times New Roman" w:eastAsia="Times New Roman" w:hAnsi="Times New Roman" w:cs="Times New Roman"/>
                <w:lang w:val="ru-RU"/>
              </w:rPr>
              <w:t>латників</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єдиного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податку</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(надається,</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якщо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учасник</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є</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платником</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єдиного</w:t>
            </w:r>
            <w:r w:rsidR="00DE70AB"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податку).</w:t>
            </w:r>
          </w:p>
        </w:tc>
      </w:tr>
      <w:tr w:rsidR="00C257CB" w:rsidRPr="00C257CB" w:rsidTr="00757C6D">
        <w:trPr>
          <w:trHeight w:val="410"/>
        </w:trPr>
        <w:tc>
          <w:tcPr>
            <w:tcW w:w="709" w:type="dxa"/>
          </w:tcPr>
          <w:p w:rsidR="00AD1A8D" w:rsidRPr="00E90A69" w:rsidRDefault="0092268B" w:rsidP="00AD1A8D">
            <w:pPr>
              <w:spacing w:line="268" w:lineRule="exact"/>
              <w:rPr>
                <w:rFonts w:ascii="Times New Roman" w:eastAsia="Times New Roman" w:hAnsi="Times New Roman" w:cs="Times New Roman"/>
                <w:b/>
                <w:lang w:val="ru-RU"/>
              </w:rPr>
            </w:pPr>
            <w:r w:rsidRPr="00E90A69">
              <w:rPr>
                <w:rFonts w:ascii="Times New Roman" w:eastAsia="Times New Roman" w:hAnsi="Times New Roman" w:cs="Times New Roman"/>
                <w:b/>
                <w:lang w:val="ru-RU"/>
              </w:rPr>
              <w:t>6</w:t>
            </w:r>
            <w:r w:rsidR="00AD1A8D" w:rsidRPr="00E90A69">
              <w:rPr>
                <w:rFonts w:ascii="Times New Roman" w:eastAsia="Times New Roman" w:hAnsi="Times New Roman" w:cs="Times New Roman"/>
                <w:b/>
                <w:lang w:val="ru-RU"/>
              </w:rPr>
              <w:t>.</w:t>
            </w:r>
          </w:p>
        </w:tc>
        <w:tc>
          <w:tcPr>
            <w:tcW w:w="9510" w:type="dxa"/>
          </w:tcPr>
          <w:p w:rsidR="00AD1A8D" w:rsidRPr="00E90A69" w:rsidRDefault="00AD1A8D" w:rsidP="00446A4C">
            <w:pPr>
              <w:spacing w:before="20"/>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xml:space="preserve">Лист-згода про використання персональних даних осіб, </w:t>
            </w:r>
            <w:r w:rsidR="00446A4C" w:rsidRPr="00E90A69">
              <w:rPr>
                <w:rFonts w:ascii="Times New Roman" w:eastAsia="Times New Roman" w:hAnsi="Times New Roman" w:cs="Times New Roman"/>
                <w:lang w:val="ru-RU"/>
              </w:rPr>
              <w:t xml:space="preserve">уповноважених на підписання документів </w:t>
            </w:r>
            <w:r w:rsidR="00446A4C" w:rsidRPr="00E90A69">
              <w:rPr>
                <w:rFonts w:ascii="Times New Roman" w:eastAsia="Times New Roman" w:hAnsi="Times New Roman" w:cs="Times New Roman"/>
                <w:lang w:val="ru-RU"/>
              </w:rPr>
              <w:lastRenderedPageBreak/>
              <w:t>тендерної пропозиції та договору за результатами проведення процедури закупівлі</w:t>
            </w:r>
            <w:r w:rsidRPr="00E90A69">
              <w:rPr>
                <w:rFonts w:ascii="Times New Roman" w:eastAsia="Times New Roman" w:hAnsi="Times New Roman" w:cs="Times New Roman"/>
                <w:lang w:val="ru-RU"/>
              </w:rPr>
              <w:t>, згідно з Додатком 5</w:t>
            </w:r>
          </w:p>
        </w:tc>
      </w:tr>
    </w:tbl>
    <w:p w:rsidR="00FE2A1E" w:rsidRPr="00C257CB" w:rsidRDefault="00FE2A1E" w:rsidP="007D5C95">
      <w:pPr>
        <w:widowControl w:val="0"/>
        <w:autoSpaceDE w:val="0"/>
        <w:autoSpaceDN w:val="0"/>
        <w:spacing w:before="77" w:after="0" w:line="240" w:lineRule="auto"/>
        <w:rPr>
          <w:rFonts w:ascii="Times New Roman" w:eastAsia="Times New Roman" w:hAnsi="Times New Roman" w:cs="Times New Roman"/>
          <w:b/>
        </w:rPr>
      </w:pPr>
      <w:r w:rsidRPr="00C257CB">
        <w:rPr>
          <w:rFonts w:ascii="Times New Roman" w:eastAsia="Times New Roman" w:hAnsi="Times New Roman" w:cs="Times New Roman"/>
          <w:b/>
        </w:rPr>
        <w:lastRenderedPageBreak/>
        <w:t>РозділІІ.</w:t>
      </w: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284"/>
        <w:gridCol w:w="7213"/>
      </w:tblGrid>
      <w:tr w:rsidR="00C257CB" w:rsidRPr="00C257CB" w:rsidTr="00021400">
        <w:trPr>
          <w:trHeight w:val="901"/>
        </w:trPr>
        <w:tc>
          <w:tcPr>
            <w:tcW w:w="709" w:type="dxa"/>
          </w:tcPr>
          <w:p w:rsidR="00FE2A1E" w:rsidRPr="00E90A69" w:rsidRDefault="00FE2A1E" w:rsidP="00FE2A1E">
            <w:pPr>
              <w:ind w:right="116"/>
              <w:jc w:val="both"/>
              <w:rPr>
                <w:rFonts w:ascii="Times New Roman" w:eastAsia="Times New Roman" w:hAnsi="Times New Roman" w:cs="Times New Roman"/>
                <w:b/>
              </w:rPr>
            </w:pPr>
            <w:r w:rsidRPr="00E90A69">
              <w:rPr>
                <w:rFonts w:ascii="Times New Roman" w:eastAsia="Times New Roman" w:hAnsi="Times New Roman" w:cs="Times New Roman"/>
                <w:b/>
              </w:rPr>
              <w:t>№п/п</w:t>
            </w:r>
          </w:p>
        </w:tc>
        <w:tc>
          <w:tcPr>
            <w:tcW w:w="2284" w:type="dxa"/>
          </w:tcPr>
          <w:p w:rsidR="00FE2A1E" w:rsidRPr="00E90A69" w:rsidRDefault="00FE2A1E" w:rsidP="00FE2A1E">
            <w:pPr>
              <w:spacing w:before="178"/>
              <w:ind w:right="65"/>
              <w:rPr>
                <w:rFonts w:ascii="Times New Roman" w:eastAsia="Times New Roman" w:hAnsi="Times New Roman" w:cs="Times New Roman"/>
                <w:b/>
              </w:rPr>
            </w:pPr>
            <w:r w:rsidRPr="00E90A69">
              <w:rPr>
                <w:rFonts w:ascii="Times New Roman" w:eastAsia="Times New Roman" w:hAnsi="Times New Roman" w:cs="Times New Roman"/>
                <w:b/>
              </w:rPr>
              <w:t>Кваліфікаційні</w:t>
            </w:r>
            <w:r w:rsidR="00BD5D8D" w:rsidRPr="00E90A69">
              <w:rPr>
                <w:rFonts w:ascii="Times New Roman" w:eastAsia="Times New Roman" w:hAnsi="Times New Roman" w:cs="Times New Roman"/>
                <w:b/>
              </w:rPr>
              <w:t xml:space="preserve"> </w:t>
            </w:r>
            <w:r w:rsidRPr="00E90A69">
              <w:rPr>
                <w:rFonts w:ascii="Times New Roman" w:eastAsia="Times New Roman" w:hAnsi="Times New Roman" w:cs="Times New Roman"/>
                <w:b/>
              </w:rPr>
              <w:t>критерії</w:t>
            </w:r>
          </w:p>
        </w:tc>
        <w:tc>
          <w:tcPr>
            <w:tcW w:w="7213" w:type="dxa"/>
          </w:tcPr>
          <w:p w:rsidR="00FE2A1E" w:rsidRPr="00E90A69" w:rsidRDefault="00FE2A1E" w:rsidP="00FE2A1E">
            <w:pPr>
              <w:spacing w:before="178"/>
              <w:ind w:right="556"/>
              <w:rPr>
                <w:rFonts w:ascii="Times New Roman" w:eastAsia="Times New Roman" w:hAnsi="Times New Roman" w:cs="Times New Roman"/>
                <w:b/>
                <w:lang w:val="ru-RU"/>
              </w:rPr>
            </w:pPr>
            <w:r w:rsidRPr="00E90A69">
              <w:rPr>
                <w:rFonts w:ascii="Times New Roman" w:eastAsia="Times New Roman" w:hAnsi="Times New Roman" w:cs="Times New Roman"/>
                <w:b/>
                <w:lang w:val="ru-RU"/>
              </w:rPr>
              <w:t>Документи,</w:t>
            </w:r>
            <w:r w:rsidR="00FE2ECC"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які</w:t>
            </w:r>
            <w:r w:rsidR="00BD5D8D"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підтверджують</w:t>
            </w:r>
            <w:r w:rsidR="00BD5D8D"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відповідність</w:t>
            </w:r>
            <w:r w:rsidR="00BD5D8D"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Учасника</w:t>
            </w:r>
            <w:r w:rsidR="00BD5D8D"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кваліфікаційним</w:t>
            </w:r>
            <w:r w:rsidR="00BD5D8D"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критеріям**</w:t>
            </w:r>
          </w:p>
        </w:tc>
      </w:tr>
      <w:tr w:rsidR="00C257CB" w:rsidRPr="00C257CB" w:rsidTr="00FC6071">
        <w:trPr>
          <w:trHeight w:val="973"/>
        </w:trPr>
        <w:tc>
          <w:tcPr>
            <w:tcW w:w="709" w:type="dxa"/>
          </w:tcPr>
          <w:p w:rsidR="00FE2A1E" w:rsidRPr="00E90A69" w:rsidRDefault="00FE2A1E" w:rsidP="00FE2A1E">
            <w:pPr>
              <w:spacing w:before="99"/>
              <w:ind w:right="126"/>
              <w:jc w:val="center"/>
              <w:rPr>
                <w:rFonts w:ascii="Times New Roman" w:eastAsia="Times New Roman" w:hAnsi="Times New Roman" w:cs="Times New Roman"/>
                <w:b/>
              </w:rPr>
            </w:pPr>
            <w:r w:rsidRPr="00E90A69">
              <w:rPr>
                <w:rFonts w:ascii="Times New Roman" w:eastAsia="Times New Roman" w:hAnsi="Times New Roman" w:cs="Times New Roman"/>
                <w:b/>
              </w:rPr>
              <w:t>1.</w:t>
            </w:r>
          </w:p>
        </w:tc>
        <w:tc>
          <w:tcPr>
            <w:tcW w:w="2284" w:type="dxa"/>
          </w:tcPr>
          <w:p w:rsidR="00FE2A1E" w:rsidRPr="00E90A69" w:rsidRDefault="00FE2A1E" w:rsidP="00FE2A1E">
            <w:pPr>
              <w:spacing w:before="99"/>
              <w:ind w:right="169"/>
              <w:rPr>
                <w:rFonts w:ascii="Times New Roman" w:eastAsia="Times New Roman" w:hAnsi="Times New Roman" w:cs="Times New Roman"/>
                <w:b/>
                <w:lang w:val="ru-RU"/>
              </w:rPr>
            </w:pPr>
            <w:r w:rsidRPr="00E90A69">
              <w:rPr>
                <w:rFonts w:ascii="Times New Roman" w:eastAsia="Times New Roman" w:hAnsi="Times New Roman" w:cs="Times New Roman"/>
                <w:b/>
                <w:lang w:val="ru-RU"/>
              </w:rPr>
              <w:t>Наявність</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обладнання,</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матеріально-технічної бази</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та</w:t>
            </w:r>
            <w:r w:rsidR="005310D0" w:rsidRPr="00E90A69">
              <w:rPr>
                <w:rFonts w:ascii="Times New Roman" w:eastAsia="Times New Roman" w:hAnsi="Times New Roman" w:cs="Times New Roman"/>
                <w:b/>
                <w:lang w:val="ru-RU"/>
              </w:rPr>
              <w:t xml:space="preserve"> </w:t>
            </w:r>
            <w:r w:rsidR="00E9429D" w:rsidRPr="00E90A69">
              <w:rPr>
                <w:rFonts w:ascii="Times New Roman" w:eastAsia="Times New Roman" w:hAnsi="Times New Roman" w:cs="Times New Roman"/>
                <w:b/>
                <w:lang w:val="ru-RU"/>
              </w:rPr>
              <w:t>технологій</w:t>
            </w:r>
          </w:p>
          <w:p w:rsidR="00FE2A1E" w:rsidRPr="00E90A69" w:rsidRDefault="00FE2A1E" w:rsidP="00FE2A1E">
            <w:pPr>
              <w:ind w:right="77"/>
              <w:rPr>
                <w:rFonts w:ascii="Times New Roman" w:eastAsia="Times New Roman" w:hAnsi="Times New Roman" w:cs="Times New Roman"/>
                <w:i/>
                <w:lang w:val="ru-RU"/>
              </w:rPr>
            </w:pPr>
          </w:p>
        </w:tc>
        <w:tc>
          <w:tcPr>
            <w:tcW w:w="7213" w:type="dxa"/>
          </w:tcPr>
          <w:p w:rsidR="00FE2A1E" w:rsidRPr="00E90A69" w:rsidRDefault="00FE2A1E" w:rsidP="00E9429D">
            <w:pPr>
              <w:spacing w:before="99"/>
              <w:ind w:right="74"/>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1.</w:t>
            </w:r>
            <w:proofErr w:type="gramStart"/>
            <w:r w:rsidRPr="00E90A69">
              <w:rPr>
                <w:rFonts w:ascii="Times New Roman" w:eastAsia="Times New Roman" w:hAnsi="Times New Roman" w:cs="Times New Roman"/>
                <w:lang w:val="ru-RU"/>
              </w:rPr>
              <w:t>1.Довідка</w:t>
            </w:r>
            <w:proofErr w:type="gramEnd"/>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довільній</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формі,</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якій</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зазначається</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наступна</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інформація:</w:t>
            </w:r>
          </w:p>
          <w:p w:rsidR="00FE2A1E" w:rsidRPr="00E90A69" w:rsidRDefault="00FE2A1E" w:rsidP="00E9429D">
            <w:pPr>
              <w:ind w:right="64"/>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наявність обладнання, матеріально-технічної бази та технологій</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необхідних для виконання робіт /надання послуг /поставки товарів</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визначених</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у</w:t>
            </w:r>
            <w:r w:rsidR="005310D0"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технічних вимогах.</w:t>
            </w:r>
          </w:p>
          <w:p w:rsidR="00FE2A1E" w:rsidRPr="00E90A69" w:rsidRDefault="00FE2A1E" w:rsidP="00E90A69">
            <w:pPr>
              <w:spacing w:before="1"/>
              <w:jc w:val="center"/>
              <w:rPr>
                <w:rFonts w:ascii="Times New Roman" w:eastAsia="Times New Roman" w:hAnsi="Times New Roman" w:cs="Times New Roman"/>
                <w:b/>
                <w:lang w:val="ru-RU"/>
              </w:rPr>
            </w:pPr>
            <w:r w:rsidRPr="00E90A69">
              <w:rPr>
                <w:rFonts w:ascii="Times New Roman" w:eastAsia="Times New Roman" w:hAnsi="Times New Roman" w:cs="Times New Roman"/>
                <w:b/>
                <w:lang w:val="ru-RU"/>
              </w:rPr>
              <w:t>Довідка</w:t>
            </w:r>
          </w:p>
          <w:p w:rsidR="00FE2A1E" w:rsidRPr="00E90A69" w:rsidRDefault="00FE2A1E" w:rsidP="00E90A69">
            <w:pPr>
              <w:spacing w:before="24" w:line="256" w:lineRule="auto"/>
              <w:ind w:right="1528"/>
              <w:jc w:val="center"/>
              <w:rPr>
                <w:rFonts w:ascii="Times New Roman" w:eastAsia="Times New Roman" w:hAnsi="Times New Roman" w:cs="Times New Roman"/>
                <w:b/>
                <w:lang w:val="ru-RU"/>
              </w:rPr>
            </w:pPr>
            <w:r w:rsidRPr="00E90A69">
              <w:rPr>
                <w:rFonts w:ascii="Times New Roman" w:eastAsia="Times New Roman" w:hAnsi="Times New Roman" w:cs="Times New Roman"/>
                <w:b/>
                <w:lang w:val="ru-RU"/>
              </w:rPr>
              <w:t>про наявність обладнання та матеріально-технічної бази,</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необхідних</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для</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виконання</w:t>
            </w:r>
            <w:r w:rsidR="005310D0" w:rsidRPr="00E90A69">
              <w:rPr>
                <w:rFonts w:ascii="Times New Roman" w:eastAsia="Times New Roman" w:hAnsi="Times New Roman" w:cs="Times New Roman"/>
                <w:b/>
                <w:lang w:val="ru-RU"/>
              </w:rPr>
              <w:t xml:space="preserve"> </w:t>
            </w:r>
            <w:r w:rsidRPr="00E90A69">
              <w:rPr>
                <w:rFonts w:ascii="Times New Roman" w:eastAsia="Times New Roman" w:hAnsi="Times New Roman" w:cs="Times New Roman"/>
                <w:b/>
                <w:lang w:val="ru-RU"/>
              </w:rPr>
              <w:t>робіт</w:t>
            </w:r>
          </w:p>
          <w:p w:rsidR="00FE2A1E" w:rsidRPr="00E90A69" w:rsidRDefault="00FE2A1E" w:rsidP="00E90A69">
            <w:pPr>
              <w:jc w:val="center"/>
              <w:rPr>
                <w:rFonts w:ascii="Times New Roman" w:eastAsia="Times New Roman" w:hAnsi="Times New Roman" w:cs="Times New Roman"/>
                <w:b/>
                <w:sz w:val="18"/>
                <w:szCs w:val="18"/>
                <w:lang w:val="ru-RU"/>
              </w:rPr>
            </w:pPr>
          </w:p>
          <w:tbl>
            <w:tblPr>
              <w:tblStyle w:val="TableNormal"/>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388"/>
              <w:gridCol w:w="2045"/>
              <w:gridCol w:w="1961"/>
            </w:tblGrid>
            <w:tr w:rsidR="00F33C53" w:rsidRPr="00E90A69" w:rsidTr="00F33C53">
              <w:trPr>
                <w:trHeight w:val="1407"/>
              </w:trPr>
              <w:tc>
                <w:tcPr>
                  <w:tcW w:w="547" w:type="dxa"/>
                </w:tcPr>
                <w:p w:rsidR="00FB5A78" w:rsidRPr="00E90A69" w:rsidRDefault="00FB5A78" w:rsidP="00E9429D">
                  <w:pPr>
                    <w:pStyle w:val="TableParagraph"/>
                    <w:spacing w:line="259" w:lineRule="auto"/>
                    <w:ind w:right="94"/>
                    <w:jc w:val="both"/>
                    <w:rPr>
                      <w:b/>
                      <w:sz w:val="18"/>
                      <w:szCs w:val="18"/>
                    </w:rPr>
                  </w:pPr>
                  <w:r w:rsidRPr="00E90A69">
                    <w:rPr>
                      <w:b/>
                      <w:sz w:val="18"/>
                      <w:szCs w:val="18"/>
                    </w:rPr>
                    <w:t>№з/п</w:t>
                  </w:r>
                </w:p>
              </w:tc>
              <w:tc>
                <w:tcPr>
                  <w:tcW w:w="2388" w:type="dxa"/>
                </w:tcPr>
                <w:p w:rsidR="00FB5A78" w:rsidRPr="00E90A69" w:rsidRDefault="00FB5A78" w:rsidP="00E90A69">
                  <w:pPr>
                    <w:pStyle w:val="TableParagraph"/>
                    <w:spacing w:line="259" w:lineRule="auto"/>
                    <w:ind w:right="366"/>
                    <w:jc w:val="center"/>
                    <w:rPr>
                      <w:b/>
                      <w:sz w:val="18"/>
                      <w:szCs w:val="18"/>
                      <w:lang w:val="ru-RU"/>
                    </w:rPr>
                  </w:pPr>
                  <w:r w:rsidRPr="00E90A69">
                    <w:rPr>
                      <w:b/>
                      <w:sz w:val="18"/>
                      <w:szCs w:val="18"/>
                      <w:lang w:val="ru-RU"/>
                    </w:rPr>
                    <w:t>Найменування, або</w:t>
                  </w:r>
                  <w:r w:rsidR="005310D0" w:rsidRPr="00E90A69">
                    <w:rPr>
                      <w:b/>
                      <w:sz w:val="18"/>
                      <w:szCs w:val="18"/>
                      <w:lang w:val="ru-RU"/>
                    </w:rPr>
                    <w:t xml:space="preserve"> </w:t>
                  </w:r>
                  <w:r w:rsidRPr="00E90A69">
                    <w:rPr>
                      <w:b/>
                      <w:sz w:val="18"/>
                      <w:szCs w:val="18"/>
                      <w:lang w:val="ru-RU"/>
                    </w:rPr>
                    <w:t>тип</w:t>
                  </w:r>
                  <w:r w:rsidR="00BD5D8D" w:rsidRPr="00E90A69">
                    <w:rPr>
                      <w:b/>
                      <w:sz w:val="18"/>
                      <w:szCs w:val="18"/>
                      <w:lang w:val="ru-RU"/>
                    </w:rPr>
                    <w:t xml:space="preserve"> </w:t>
                  </w:r>
                  <w:r w:rsidRPr="00E90A69">
                    <w:rPr>
                      <w:b/>
                      <w:sz w:val="18"/>
                      <w:szCs w:val="18"/>
                      <w:lang w:val="ru-RU"/>
                    </w:rPr>
                    <w:t>обладнання,</w:t>
                  </w:r>
                </w:p>
                <w:p w:rsidR="00FB5A78" w:rsidRPr="00E90A69" w:rsidRDefault="00FB5A78" w:rsidP="00E90A69">
                  <w:pPr>
                    <w:pStyle w:val="TableParagraph"/>
                    <w:spacing w:line="254" w:lineRule="auto"/>
                    <w:ind w:right="85"/>
                    <w:jc w:val="center"/>
                    <w:rPr>
                      <w:b/>
                      <w:sz w:val="18"/>
                      <w:szCs w:val="18"/>
                      <w:lang w:val="ru-RU"/>
                    </w:rPr>
                  </w:pPr>
                  <w:r w:rsidRPr="00E90A69">
                    <w:rPr>
                      <w:b/>
                      <w:sz w:val="18"/>
                      <w:szCs w:val="18"/>
                      <w:lang w:val="ru-RU"/>
                    </w:rPr>
                    <w:t>будівельних машин та</w:t>
                  </w:r>
                  <w:r w:rsidR="005310D0" w:rsidRPr="00E90A69">
                    <w:rPr>
                      <w:b/>
                      <w:sz w:val="18"/>
                      <w:szCs w:val="18"/>
                      <w:lang w:val="ru-RU"/>
                    </w:rPr>
                    <w:t xml:space="preserve"> </w:t>
                  </w:r>
                  <w:r w:rsidRPr="00E90A69">
                    <w:rPr>
                      <w:b/>
                      <w:sz w:val="18"/>
                      <w:szCs w:val="18"/>
                      <w:lang w:val="ru-RU"/>
                    </w:rPr>
                    <w:t>механізмів,</w:t>
                  </w:r>
                </w:p>
                <w:p w:rsidR="00FB5A78" w:rsidRPr="00E90A69" w:rsidRDefault="00FB5A78" w:rsidP="00E90A69">
                  <w:pPr>
                    <w:pStyle w:val="TableParagraph"/>
                    <w:spacing w:before="6" w:line="259" w:lineRule="auto"/>
                    <w:ind w:right="85"/>
                    <w:jc w:val="center"/>
                    <w:rPr>
                      <w:b/>
                      <w:sz w:val="18"/>
                      <w:szCs w:val="18"/>
                      <w:lang w:val="ru-RU"/>
                    </w:rPr>
                  </w:pPr>
                  <w:r w:rsidRPr="00E90A69">
                    <w:rPr>
                      <w:b/>
                      <w:spacing w:val="-1"/>
                      <w:sz w:val="18"/>
                      <w:szCs w:val="18"/>
                      <w:lang w:val="ru-RU"/>
                    </w:rPr>
                    <w:t>матеріально-технічної</w:t>
                  </w:r>
                  <w:r w:rsidR="005310D0" w:rsidRPr="00E90A69">
                    <w:rPr>
                      <w:b/>
                      <w:spacing w:val="-1"/>
                      <w:sz w:val="18"/>
                      <w:szCs w:val="18"/>
                      <w:lang w:val="ru-RU"/>
                    </w:rPr>
                    <w:t xml:space="preserve"> </w:t>
                  </w:r>
                  <w:r w:rsidRPr="00E90A69">
                    <w:rPr>
                      <w:b/>
                      <w:sz w:val="18"/>
                      <w:szCs w:val="18"/>
                      <w:lang w:val="ru-RU"/>
                    </w:rPr>
                    <w:t>бази</w:t>
                  </w:r>
                  <w:r w:rsidR="00134B26" w:rsidRPr="00E90A69">
                    <w:rPr>
                      <w:b/>
                      <w:sz w:val="18"/>
                      <w:szCs w:val="18"/>
                      <w:lang w:val="ru-RU"/>
                    </w:rPr>
                    <w:t xml:space="preserve"> (офіси, приміщення, складські приміщення)</w:t>
                  </w:r>
                </w:p>
              </w:tc>
              <w:tc>
                <w:tcPr>
                  <w:tcW w:w="2045" w:type="dxa"/>
                </w:tcPr>
                <w:p w:rsidR="00FB5A78" w:rsidRPr="00E90A69" w:rsidRDefault="00A44881" w:rsidP="00E90A69">
                  <w:pPr>
                    <w:pStyle w:val="TableParagraph"/>
                    <w:spacing w:line="259" w:lineRule="auto"/>
                    <w:ind w:right="227"/>
                    <w:jc w:val="center"/>
                    <w:rPr>
                      <w:b/>
                      <w:sz w:val="18"/>
                      <w:szCs w:val="18"/>
                      <w:lang w:val="ru-RU"/>
                    </w:rPr>
                  </w:pPr>
                  <w:r w:rsidRPr="00E90A69">
                    <w:rPr>
                      <w:b/>
                      <w:sz w:val="18"/>
                      <w:szCs w:val="18"/>
                      <w:lang w:val="ru-RU"/>
                    </w:rPr>
                    <w:t>Кількість</w:t>
                  </w:r>
                  <w:r w:rsidR="005310D0" w:rsidRPr="00E90A69">
                    <w:rPr>
                      <w:b/>
                      <w:sz w:val="18"/>
                      <w:szCs w:val="18"/>
                      <w:lang w:val="ru-RU"/>
                    </w:rPr>
                    <w:t xml:space="preserve"> </w:t>
                  </w:r>
                  <w:r w:rsidRPr="00E90A69">
                    <w:rPr>
                      <w:b/>
                      <w:sz w:val="18"/>
                      <w:szCs w:val="18"/>
                      <w:lang w:val="ru-RU"/>
                    </w:rPr>
                    <w:t>наявних</w:t>
                  </w:r>
                  <w:r w:rsidR="005310D0" w:rsidRPr="00E90A69">
                    <w:rPr>
                      <w:b/>
                      <w:sz w:val="18"/>
                      <w:szCs w:val="18"/>
                      <w:lang w:val="ru-RU"/>
                    </w:rPr>
                    <w:t xml:space="preserve"> </w:t>
                  </w:r>
                  <w:r w:rsidRPr="00E90A69">
                    <w:rPr>
                      <w:b/>
                      <w:sz w:val="18"/>
                      <w:szCs w:val="18"/>
                      <w:lang w:val="ru-RU"/>
                    </w:rPr>
                    <w:t>одиниць</w:t>
                  </w:r>
                </w:p>
              </w:tc>
              <w:tc>
                <w:tcPr>
                  <w:tcW w:w="1961" w:type="dxa"/>
                </w:tcPr>
                <w:p w:rsidR="00FB5A78" w:rsidRPr="00E90A69" w:rsidRDefault="00A44881" w:rsidP="00E90A69">
                  <w:pPr>
                    <w:pStyle w:val="TableParagraph"/>
                    <w:spacing w:line="259" w:lineRule="auto"/>
                    <w:ind w:right="283"/>
                    <w:jc w:val="center"/>
                    <w:rPr>
                      <w:b/>
                      <w:sz w:val="18"/>
                      <w:szCs w:val="18"/>
                      <w:lang w:val="ru-RU"/>
                    </w:rPr>
                  </w:pPr>
                  <w:r w:rsidRPr="00E90A69">
                    <w:rPr>
                      <w:b/>
                      <w:sz w:val="18"/>
                      <w:szCs w:val="18"/>
                      <w:lang w:val="ru-RU"/>
                    </w:rPr>
                    <w:t>Власне,</w:t>
                  </w:r>
                  <w:r w:rsidR="005310D0" w:rsidRPr="00E90A69">
                    <w:rPr>
                      <w:b/>
                      <w:sz w:val="18"/>
                      <w:szCs w:val="18"/>
                      <w:lang w:val="ru-RU"/>
                    </w:rPr>
                    <w:t xml:space="preserve"> </w:t>
                  </w:r>
                  <w:r w:rsidRPr="00E90A69">
                    <w:rPr>
                      <w:b/>
                      <w:sz w:val="18"/>
                      <w:szCs w:val="18"/>
                      <w:lang w:val="ru-RU"/>
                    </w:rPr>
                    <w:t>орендоване,</w:t>
                  </w:r>
                  <w:r w:rsidR="005310D0" w:rsidRPr="00E90A69">
                    <w:rPr>
                      <w:b/>
                      <w:sz w:val="18"/>
                      <w:szCs w:val="18"/>
                      <w:lang w:val="ru-RU"/>
                    </w:rPr>
                    <w:t xml:space="preserve"> </w:t>
                  </w:r>
                  <w:r w:rsidRPr="00E90A69">
                    <w:rPr>
                      <w:b/>
                      <w:sz w:val="18"/>
                      <w:szCs w:val="18"/>
                      <w:lang w:val="ru-RU"/>
                    </w:rPr>
                    <w:t>надане</w:t>
                  </w:r>
                  <w:r w:rsidR="005310D0" w:rsidRPr="00E90A69">
                    <w:rPr>
                      <w:b/>
                      <w:sz w:val="18"/>
                      <w:szCs w:val="18"/>
                      <w:lang w:val="ru-RU"/>
                    </w:rPr>
                    <w:t xml:space="preserve"> </w:t>
                  </w:r>
                  <w:r w:rsidRPr="00E90A69">
                    <w:rPr>
                      <w:b/>
                      <w:spacing w:val="-1"/>
                      <w:sz w:val="18"/>
                      <w:szCs w:val="18"/>
                      <w:lang w:val="ru-RU"/>
                    </w:rPr>
                    <w:t>субпідрядником/</w:t>
                  </w:r>
                  <w:r w:rsidRPr="00E90A69">
                    <w:rPr>
                      <w:b/>
                      <w:sz w:val="18"/>
                      <w:szCs w:val="18"/>
                      <w:lang w:val="ru-RU"/>
                    </w:rPr>
                    <w:t>співвиконавцем</w:t>
                  </w:r>
                </w:p>
              </w:tc>
            </w:tr>
            <w:tr w:rsidR="00F33C53" w:rsidRPr="00E90A69" w:rsidTr="00F33C53">
              <w:trPr>
                <w:trHeight w:val="451"/>
              </w:trPr>
              <w:tc>
                <w:tcPr>
                  <w:tcW w:w="547" w:type="dxa"/>
                </w:tcPr>
                <w:p w:rsidR="00FB5A78" w:rsidRPr="00E90A69" w:rsidRDefault="00FB5A78" w:rsidP="00E9429D">
                  <w:pPr>
                    <w:pStyle w:val="TableParagraph"/>
                    <w:spacing w:line="268" w:lineRule="exact"/>
                    <w:jc w:val="both"/>
                    <w:rPr>
                      <w:b/>
                      <w:sz w:val="18"/>
                      <w:szCs w:val="18"/>
                      <w:lang w:val="ru-RU"/>
                    </w:rPr>
                  </w:pPr>
                  <w:r w:rsidRPr="00E90A69">
                    <w:rPr>
                      <w:b/>
                      <w:sz w:val="18"/>
                      <w:szCs w:val="18"/>
                      <w:lang w:val="ru-RU"/>
                    </w:rPr>
                    <w:t>1</w:t>
                  </w:r>
                </w:p>
              </w:tc>
              <w:tc>
                <w:tcPr>
                  <w:tcW w:w="2388" w:type="dxa"/>
                </w:tcPr>
                <w:p w:rsidR="00FB5A78" w:rsidRPr="00E90A69" w:rsidRDefault="00FB5A78" w:rsidP="00E9429D">
                  <w:pPr>
                    <w:pStyle w:val="TableParagraph"/>
                    <w:spacing w:line="268" w:lineRule="exact"/>
                    <w:jc w:val="both"/>
                    <w:rPr>
                      <w:b/>
                      <w:sz w:val="18"/>
                      <w:szCs w:val="18"/>
                      <w:lang w:val="ru-RU"/>
                    </w:rPr>
                  </w:pPr>
                  <w:r w:rsidRPr="00E90A69">
                    <w:rPr>
                      <w:b/>
                      <w:sz w:val="18"/>
                      <w:szCs w:val="18"/>
                      <w:lang w:val="ru-RU"/>
                    </w:rPr>
                    <w:t>2</w:t>
                  </w:r>
                </w:p>
              </w:tc>
              <w:tc>
                <w:tcPr>
                  <w:tcW w:w="2045" w:type="dxa"/>
                </w:tcPr>
                <w:p w:rsidR="00FB5A78" w:rsidRPr="00E90A69" w:rsidRDefault="00FB5A78" w:rsidP="00E9429D">
                  <w:pPr>
                    <w:pStyle w:val="TableParagraph"/>
                    <w:spacing w:line="268" w:lineRule="exact"/>
                    <w:jc w:val="both"/>
                    <w:rPr>
                      <w:b/>
                      <w:sz w:val="18"/>
                      <w:szCs w:val="18"/>
                      <w:lang w:val="ru-RU"/>
                    </w:rPr>
                  </w:pPr>
                  <w:r w:rsidRPr="00E90A69">
                    <w:rPr>
                      <w:b/>
                      <w:sz w:val="18"/>
                      <w:szCs w:val="18"/>
                      <w:lang w:val="ru-RU"/>
                    </w:rPr>
                    <w:t>3</w:t>
                  </w:r>
                </w:p>
              </w:tc>
              <w:tc>
                <w:tcPr>
                  <w:tcW w:w="1961" w:type="dxa"/>
                </w:tcPr>
                <w:p w:rsidR="00FB5A78" w:rsidRPr="00E90A69" w:rsidRDefault="00FB5A78" w:rsidP="00E9429D">
                  <w:pPr>
                    <w:pStyle w:val="TableParagraph"/>
                    <w:spacing w:line="268" w:lineRule="exact"/>
                    <w:jc w:val="both"/>
                    <w:rPr>
                      <w:b/>
                      <w:sz w:val="18"/>
                      <w:szCs w:val="18"/>
                      <w:lang w:val="ru-RU"/>
                    </w:rPr>
                  </w:pPr>
                  <w:r w:rsidRPr="00E90A69">
                    <w:rPr>
                      <w:b/>
                      <w:sz w:val="18"/>
                      <w:szCs w:val="18"/>
                      <w:lang w:val="ru-RU"/>
                    </w:rPr>
                    <w:t>4</w:t>
                  </w:r>
                </w:p>
              </w:tc>
            </w:tr>
            <w:tr w:rsidR="00F33C53" w:rsidRPr="00E90A69" w:rsidTr="00F33C53">
              <w:trPr>
                <w:trHeight w:val="450"/>
              </w:trPr>
              <w:tc>
                <w:tcPr>
                  <w:tcW w:w="547" w:type="dxa"/>
                </w:tcPr>
                <w:p w:rsidR="00FB5A78" w:rsidRPr="00E90A69" w:rsidRDefault="00FB5A78" w:rsidP="00E9429D">
                  <w:pPr>
                    <w:pStyle w:val="TableParagraph"/>
                    <w:jc w:val="both"/>
                    <w:rPr>
                      <w:sz w:val="18"/>
                      <w:szCs w:val="18"/>
                      <w:lang w:val="ru-RU"/>
                    </w:rPr>
                  </w:pPr>
                </w:p>
              </w:tc>
              <w:tc>
                <w:tcPr>
                  <w:tcW w:w="2388" w:type="dxa"/>
                </w:tcPr>
                <w:p w:rsidR="00FB5A78" w:rsidRPr="00E90A69" w:rsidRDefault="00FB5A78" w:rsidP="00E9429D">
                  <w:pPr>
                    <w:pStyle w:val="TableParagraph"/>
                    <w:jc w:val="both"/>
                    <w:rPr>
                      <w:sz w:val="18"/>
                      <w:szCs w:val="18"/>
                      <w:lang w:val="ru-RU"/>
                    </w:rPr>
                  </w:pPr>
                </w:p>
              </w:tc>
              <w:tc>
                <w:tcPr>
                  <w:tcW w:w="2045" w:type="dxa"/>
                </w:tcPr>
                <w:p w:rsidR="00FB5A78" w:rsidRPr="00E90A69" w:rsidRDefault="00FB5A78" w:rsidP="00E9429D">
                  <w:pPr>
                    <w:pStyle w:val="TableParagraph"/>
                    <w:jc w:val="both"/>
                    <w:rPr>
                      <w:sz w:val="18"/>
                      <w:szCs w:val="18"/>
                      <w:lang w:val="ru-RU"/>
                    </w:rPr>
                  </w:pPr>
                </w:p>
              </w:tc>
              <w:tc>
                <w:tcPr>
                  <w:tcW w:w="1961" w:type="dxa"/>
                </w:tcPr>
                <w:p w:rsidR="00FB5A78" w:rsidRPr="00E90A69" w:rsidRDefault="00FB5A78" w:rsidP="00E9429D">
                  <w:pPr>
                    <w:pStyle w:val="TableParagraph"/>
                    <w:jc w:val="both"/>
                    <w:rPr>
                      <w:sz w:val="18"/>
                      <w:szCs w:val="18"/>
                      <w:lang w:val="ru-RU"/>
                    </w:rPr>
                  </w:pPr>
                </w:p>
              </w:tc>
            </w:tr>
          </w:tbl>
          <w:p w:rsidR="00FE2A1E" w:rsidRPr="00E90A69" w:rsidRDefault="00FE2A1E" w:rsidP="00E9429D">
            <w:pPr>
              <w:spacing w:before="4"/>
              <w:jc w:val="both"/>
              <w:rPr>
                <w:rFonts w:ascii="Times New Roman" w:eastAsia="Times New Roman" w:hAnsi="Times New Roman" w:cs="Times New Roman"/>
                <w:b/>
                <w:lang w:val="ru-RU"/>
              </w:rPr>
            </w:pPr>
          </w:p>
          <w:p w:rsidR="00FE2A1E" w:rsidRPr="00E90A69" w:rsidRDefault="00FE2A1E"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ru-RU"/>
              </w:rPr>
            </w:pPr>
            <w:r w:rsidRPr="00E90A69">
              <w:rPr>
                <w:rFonts w:ascii="Times New Roman" w:eastAsia="Times New Roman" w:hAnsi="Times New Roman" w:cs="Times New Roman"/>
                <w:sz w:val="18"/>
                <w:szCs w:val="18"/>
                <w:lang w:val="ru-RU"/>
              </w:rPr>
              <w:t>Посада,</w:t>
            </w:r>
            <w:r w:rsidRPr="00E90A69">
              <w:rPr>
                <w:rFonts w:ascii="Times New Roman" w:eastAsia="Times New Roman" w:hAnsi="Times New Roman" w:cs="Times New Roman"/>
                <w:sz w:val="18"/>
                <w:szCs w:val="18"/>
                <w:lang w:val="ru-RU"/>
              </w:rPr>
              <w:tab/>
              <w:t>П.І.Б.</w:t>
            </w:r>
            <w:r w:rsidRPr="00E90A69">
              <w:rPr>
                <w:rFonts w:ascii="Times New Roman" w:eastAsia="Times New Roman" w:hAnsi="Times New Roman" w:cs="Times New Roman"/>
                <w:sz w:val="18"/>
                <w:szCs w:val="18"/>
                <w:lang w:val="ru-RU"/>
              </w:rPr>
              <w:tab/>
              <w:t>керівника</w:t>
            </w:r>
            <w:r w:rsidRPr="00E90A69">
              <w:rPr>
                <w:rFonts w:ascii="Times New Roman" w:eastAsia="Times New Roman" w:hAnsi="Times New Roman" w:cs="Times New Roman"/>
                <w:sz w:val="18"/>
                <w:szCs w:val="18"/>
                <w:lang w:val="ru-RU"/>
              </w:rPr>
              <w:tab/>
              <w:t>або</w:t>
            </w:r>
            <w:r w:rsidRPr="00E90A69">
              <w:rPr>
                <w:rFonts w:ascii="Times New Roman" w:eastAsia="Times New Roman" w:hAnsi="Times New Roman" w:cs="Times New Roman"/>
                <w:sz w:val="18"/>
                <w:szCs w:val="18"/>
                <w:lang w:val="ru-RU"/>
              </w:rPr>
              <w:tab/>
              <w:t>уповноваженої</w:t>
            </w:r>
            <w:r w:rsidRPr="00E90A69">
              <w:rPr>
                <w:rFonts w:ascii="Times New Roman" w:eastAsia="Times New Roman" w:hAnsi="Times New Roman" w:cs="Times New Roman"/>
                <w:sz w:val="18"/>
                <w:szCs w:val="18"/>
                <w:lang w:val="ru-RU"/>
              </w:rPr>
              <w:tab/>
            </w:r>
            <w:r w:rsidRPr="00E90A69">
              <w:rPr>
                <w:rFonts w:ascii="Times New Roman" w:eastAsia="Times New Roman" w:hAnsi="Times New Roman" w:cs="Times New Roman"/>
                <w:spacing w:val="-5"/>
                <w:sz w:val="18"/>
                <w:szCs w:val="18"/>
                <w:lang w:val="ru-RU"/>
              </w:rPr>
              <w:t>особи</w:t>
            </w:r>
            <w:r w:rsidR="00E90A69">
              <w:rPr>
                <w:rFonts w:ascii="Times New Roman" w:eastAsia="Times New Roman" w:hAnsi="Times New Roman" w:cs="Times New Roman"/>
                <w:spacing w:val="-5"/>
                <w:sz w:val="18"/>
                <w:szCs w:val="18"/>
                <w:lang w:val="ru-RU"/>
              </w:rPr>
              <w:t xml:space="preserve"> </w:t>
            </w:r>
            <w:r w:rsidRPr="00E90A69">
              <w:rPr>
                <w:rFonts w:ascii="Times New Roman" w:eastAsia="Times New Roman" w:hAnsi="Times New Roman" w:cs="Times New Roman"/>
                <w:sz w:val="18"/>
                <w:szCs w:val="18"/>
                <w:lang w:val="ru-RU"/>
              </w:rPr>
              <w:t>Підпис</w:t>
            </w:r>
            <w:r w:rsidRPr="00E90A69">
              <w:rPr>
                <w:rFonts w:ascii="Times New Roman" w:eastAsia="Times New Roman" w:hAnsi="Times New Roman" w:cs="Times New Roman"/>
                <w:sz w:val="18"/>
                <w:szCs w:val="18"/>
                <w:lang w:val="ru-RU"/>
              </w:rPr>
              <w:tab/>
            </w:r>
            <w:r w:rsidRPr="00E90A69">
              <w:rPr>
                <w:rFonts w:ascii="Times New Roman" w:eastAsia="Times New Roman" w:hAnsi="Times New Roman" w:cs="Times New Roman"/>
                <w:sz w:val="18"/>
                <w:szCs w:val="18"/>
                <w:lang w:val="ru-RU"/>
              </w:rPr>
              <w:tab/>
              <w:t>М.П.</w:t>
            </w:r>
          </w:p>
          <w:p w:rsidR="00E9429D" w:rsidRPr="00E90A69" w:rsidRDefault="00E9429D"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rsidR="00E9429D" w:rsidRPr="00E90A69" w:rsidRDefault="00E9429D"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rsidR="00E9429D" w:rsidRPr="00E90A69" w:rsidRDefault="00E9429D"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xml:space="preserve">- щодо кожної одиниці власного автотранспорту </w:t>
            </w:r>
            <w:r w:rsidR="00FC6071" w:rsidRPr="00E90A69">
              <w:rPr>
                <w:rFonts w:ascii="Times New Roman" w:eastAsia="Times New Roman" w:hAnsi="Times New Roman" w:cs="Times New Roman"/>
                <w:lang w:val="ru-RU"/>
              </w:rPr>
              <w:t xml:space="preserve">(транспортних засобів, машин, механізмів) </w:t>
            </w:r>
            <w:r w:rsidRPr="00E90A69">
              <w:rPr>
                <w:rFonts w:ascii="Times New Roman" w:eastAsia="Times New Roman" w:hAnsi="Times New Roman" w:cs="Times New Roman"/>
                <w:lang w:val="ru-RU"/>
              </w:rPr>
              <w:t>-</w:t>
            </w:r>
            <w:r w:rsidR="008C62AF" w:rsidRPr="00E90A69">
              <w:rPr>
                <w:rFonts w:ascii="Times New Roman" w:eastAsia="Times New Roman" w:hAnsi="Times New Roman" w:cs="Times New Roman"/>
                <w:lang w:val="ru-RU"/>
              </w:rPr>
              <w:t xml:space="preserve"> свідоцтва державної реєстрації (оригінал або засвідчена копія)</w:t>
            </w:r>
            <w:r w:rsidR="00FC6071" w:rsidRPr="00E90A69">
              <w:rPr>
                <w:rFonts w:ascii="Times New Roman" w:eastAsia="Times New Roman" w:hAnsi="Times New Roman" w:cs="Times New Roman"/>
                <w:lang w:val="ru-RU"/>
              </w:rPr>
              <w:t>, якщо підлягають державній реєстрації</w:t>
            </w:r>
            <w:r w:rsidRPr="00E90A69">
              <w:rPr>
                <w:rFonts w:ascii="Times New Roman" w:eastAsia="Times New Roman" w:hAnsi="Times New Roman" w:cs="Times New Roman"/>
                <w:lang w:val="ru-RU"/>
              </w:rPr>
              <w:t>;</w:t>
            </w:r>
          </w:p>
          <w:p w:rsidR="00E9429D" w:rsidRPr="00E90A69" w:rsidRDefault="00E9429D"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щодо кожної одиниці власного обладнання (інстр</w:t>
            </w:r>
            <w:r w:rsidR="00FC6071" w:rsidRPr="00E90A69">
              <w:rPr>
                <w:rFonts w:ascii="Times New Roman" w:eastAsia="Times New Roman" w:hAnsi="Times New Roman" w:cs="Times New Roman"/>
                <w:lang w:val="ru-RU"/>
              </w:rPr>
              <w:t>ументів, устаткування, приладів</w:t>
            </w:r>
            <w:r w:rsidRPr="00E90A69">
              <w:rPr>
                <w:rFonts w:ascii="Times New Roman" w:eastAsia="Times New Roman" w:hAnsi="Times New Roman" w:cs="Times New Roman"/>
                <w:lang w:val="ru-RU"/>
              </w:rPr>
              <w:t>) надають за підписом керівника та головного бухгалтера/бухгалтера оборотно-сальдові відомості по рахунк</w:t>
            </w:r>
            <w:r w:rsidR="00D7207F" w:rsidRPr="00E90A69">
              <w:rPr>
                <w:rFonts w:ascii="Times New Roman" w:eastAsia="Times New Roman" w:hAnsi="Times New Roman" w:cs="Times New Roman"/>
                <w:lang w:val="ru-RU"/>
              </w:rPr>
              <w:t>у</w:t>
            </w:r>
            <w:r w:rsidRPr="00E90A69">
              <w:rPr>
                <w:rFonts w:ascii="Times New Roman" w:eastAsia="Times New Roman" w:hAnsi="Times New Roman" w:cs="Times New Roman"/>
                <w:lang w:val="ru-RU"/>
              </w:rPr>
              <w:t xml:space="preserve"> 10</w:t>
            </w:r>
            <w:r w:rsidR="00D7207F" w:rsidRPr="00E90A69">
              <w:rPr>
                <w:rFonts w:ascii="Times New Roman" w:eastAsia="Times New Roman" w:hAnsi="Times New Roman" w:cs="Times New Roman"/>
                <w:lang w:val="ru-RU"/>
              </w:rPr>
              <w:t xml:space="preserve"> </w:t>
            </w:r>
            <w:r w:rsidRPr="00E90A69">
              <w:rPr>
                <w:rFonts w:ascii="Times New Roman" w:eastAsia="Times New Roman" w:hAnsi="Times New Roman" w:cs="Times New Roman"/>
                <w:lang w:val="ru-RU"/>
              </w:rPr>
              <w:t xml:space="preserve">про знаходження основних засобів, необоротних активів, які включені учасником до таблиці, на балансі </w:t>
            </w:r>
            <w:r w:rsidR="008C62AF" w:rsidRPr="00E90A69">
              <w:rPr>
                <w:rFonts w:ascii="Times New Roman" w:eastAsia="Times New Roman" w:hAnsi="Times New Roman" w:cs="Times New Roman"/>
                <w:lang w:val="ru-RU"/>
              </w:rPr>
              <w:t>учасника</w:t>
            </w:r>
            <w:r w:rsidRPr="00E90A69">
              <w:rPr>
                <w:rFonts w:ascii="Times New Roman" w:eastAsia="Times New Roman" w:hAnsi="Times New Roman" w:cs="Times New Roman"/>
                <w:lang w:val="ru-RU"/>
              </w:rPr>
              <w:t>;</w:t>
            </w:r>
          </w:p>
          <w:p w:rsidR="00E9429D" w:rsidRPr="00E90A69" w:rsidRDefault="00E9429D" w:rsidP="00E9429D">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щодо кожної одиниці орендованого (залученого) автотранспорту</w:t>
            </w:r>
            <w:r w:rsidR="00FC6071" w:rsidRPr="00E90A69">
              <w:rPr>
                <w:rFonts w:ascii="Times New Roman" w:eastAsia="Times New Roman" w:hAnsi="Times New Roman" w:cs="Times New Roman"/>
                <w:lang w:val="ru-RU"/>
              </w:rPr>
              <w:t>, обладнання</w:t>
            </w:r>
            <w:r w:rsidRPr="00E90A69">
              <w:rPr>
                <w:rFonts w:ascii="Times New Roman" w:eastAsia="Times New Roman" w:hAnsi="Times New Roman" w:cs="Times New Roman"/>
                <w:lang w:val="ru-RU"/>
              </w:rPr>
              <w:t xml:space="preserve"> – документи</w:t>
            </w:r>
            <w:r w:rsidR="00134B26" w:rsidRPr="00E90A69">
              <w:rPr>
                <w:rFonts w:ascii="Times New Roman" w:eastAsia="Times New Roman" w:hAnsi="Times New Roman" w:cs="Times New Roman"/>
                <w:lang w:val="ru-RU"/>
              </w:rPr>
              <w:t xml:space="preserve"> (договори)</w:t>
            </w:r>
            <w:r w:rsidRPr="00E90A69">
              <w:rPr>
                <w:rFonts w:ascii="Times New Roman" w:eastAsia="Times New Roman" w:hAnsi="Times New Roman" w:cs="Times New Roman"/>
                <w:lang w:val="ru-RU"/>
              </w:rPr>
              <w:t>, що підтверджують право використання щодо кожного обладнання (інструментів, устаткування, приладів) та матеріально-технічної бази (машин, механізмів, техніки), які є чинними на дату розкриття тендерної пропозиції та свідоцтва державної реєстрації транспортних засобів</w:t>
            </w:r>
            <w:r w:rsidR="00134B26" w:rsidRPr="00E90A69">
              <w:rPr>
                <w:rFonts w:ascii="Times New Roman" w:eastAsia="Times New Roman" w:hAnsi="Times New Roman" w:cs="Times New Roman"/>
                <w:lang w:val="ru-RU"/>
              </w:rPr>
              <w:t>/машин</w:t>
            </w:r>
            <w:r w:rsidRPr="00E90A69">
              <w:rPr>
                <w:rFonts w:ascii="Times New Roman" w:eastAsia="Times New Roman" w:hAnsi="Times New Roman" w:cs="Times New Roman"/>
                <w:lang w:val="ru-RU"/>
              </w:rPr>
              <w:t xml:space="preserve"> </w:t>
            </w:r>
            <w:r w:rsidR="005310D0" w:rsidRPr="00E90A69">
              <w:rPr>
                <w:rFonts w:ascii="Times New Roman" w:eastAsia="Times New Roman" w:hAnsi="Times New Roman" w:cs="Times New Roman"/>
                <w:lang w:val="ru-RU"/>
              </w:rPr>
              <w:t>або обліку (інструментів, устаткування, приладів)</w:t>
            </w:r>
            <w:r w:rsidR="00134B26" w:rsidRPr="00E90A69">
              <w:rPr>
                <w:rFonts w:ascii="Times New Roman" w:eastAsia="Times New Roman" w:hAnsi="Times New Roman" w:cs="Times New Roman"/>
                <w:lang w:val="ru-RU"/>
              </w:rPr>
              <w:t>;</w:t>
            </w:r>
            <w:r w:rsidR="005310D0" w:rsidRPr="00E90A69">
              <w:rPr>
                <w:rFonts w:ascii="Times New Roman" w:eastAsia="Times New Roman" w:hAnsi="Times New Roman" w:cs="Times New Roman"/>
                <w:lang w:val="ru-RU"/>
              </w:rPr>
              <w:t xml:space="preserve"> </w:t>
            </w:r>
          </w:p>
          <w:p w:rsidR="00D7207F" w:rsidRPr="00E90A69" w:rsidRDefault="00D7207F" w:rsidP="00D7207F">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 свідоцтво про право власності, або витяг з реєстру права власності, або договір оренди, або інший документ, який підтверджує право користування приміщенням (офісом) для ведення своєї господарської діяльності та складськ</w:t>
            </w:r>
            <w:r w:rsidR="00FC6071" w:rsidRPr="00E90A69">
              <w:rPr>
                <w:rFonts w:ascii="Times New Roman" w:eastAsia="Times New Roman" w:hAnsi="Times New Roman" w:cs="Times New Roman"/>
                <w:lang w:val="ru-RU"/>
              </w:rPr>
              <w:t>им</w:t>
            </w:r>
            <w:r w:rsidRPr="00E90A69">
              <w:rPr>
                <w:rFonts w:ascii="Times New Roman" w:eastAsia="Times New Roman" w:hAnsi="Times New Roman" w:cs="Times New Roman"/>
                <w:lang w:val="ru-RU"/>
              </w:rPr>
              <w:t xml:space="preserve"> приміщення</w:t>
            </w:r>
            <w:r w:rsidR="00FC6071" w:rsidRPr="00E90A69">
              <w:rPr>
                <w:rFonts w:ascii="Times New Roman" w:eastAsia="Times New Roman" w:hAnsi="Times New Roman" w:cs="Times New Roman"/>
                <w:lang w:val="ru-RU"/>
              </w:rPr>
              <w:t>м</w:t>
            </w:r>
            <w:r w:rsidRPr="00E90A69">
              <w:rPr>
                <w:rFonts w:ascii="Times New Roman" w:eastAsia="Times New Roman" w:hAnsi="Times New Roman" w:cs="Times New Roman"/>
                <w:lang w:val="ru-RU"/>
              </w:rPr>
              <w:t>.</w:t>
            </w:r>
          </w:p>
          <w:p w:rsidR="00B86912" w:rsidRPr="00E90A69" w:rsidRDefault="00D7207F" w:rsidP="00FC6071">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E90A69">
              <w:rPr>
                <w:rFonts w:ascii="Times New Roman" w:eastAsia="Times New Roman" w:hAnsi="Times New Roman" w:cs="Times New Roman"/>
                <w:lang w:val="ru-RU"/>
              </w:rPr>
              <w:t>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w:t>
            </w:r>
            <w:r w:rsidR="00FC6071" w:rsidRPr="00E90A69">
              <w:rPr>
                <w:rFonts w:ascii="Times New Roman" w:eastAsia="Times New Roman" w:hAnsi="Times New Roman" w:cs="Times New Roman"/>
                <w:lang w:val="ru-RU"/>
              </w:rPr>
              <w:t xml:space="preserve">, приміщень, а також </w:t>
            </w:r>
            <w:r w:rsidR="001C7813" w:rsidRPr="00E90A69">
              <w:rPr>
                <w:rFonts w:ascii="Times New Roman" w:eastAsia="Times New Roman" w:hAnsi="Times New Roman" w:cs="Times New Roman"/>
                <w:lang w:val="ru-RU"/>
              </w:rPr>
              <w:t xml:space="preserve">свідоцтва державної реєстрації транспортних засобів/машин або обліку (інструментів, устаткування, </w:t>
            </w:r>
            <w:r w:rsidR="001C7813" w:rsidRPr="00E90A69">
              <w:rPr>
                <w:rFonts w:ascii="Times New Roman" w:eastAsia="Times New Roman" w:hAnsi="Times New Roman" w:cs="Times New Roman"/>
                <w:lang w:val="ru-RU"/>
              </w:rPr>
              <w:lastRenderedPageBreak/>
              <w:t>приладів), що підтверджують їх наявність у субпідрядників.</w:t>
            </w:r>
          </w:p>
        </w:tc>
      </w:tr>
      <w:tr w:rsidR="00C257CB" w:rsidRPr="00C257CB" w:rsidTr="00021400">
        <w:trPr>
          <w:trHeight w:val="2457"/>
        </w:trPr>
        <w:tc>
          <w:tcPr>
            <w:tcW w:w="709" w:type="dxa"/>
          </w:tcPr>
          <w:p w:rsidR="00FE2A1E" w:rsidRPr="00C257CB" w:rsidRDefault="00FE2A1E" w:rsidP="00FE2A1E">
            <w:pPr>
              <w:spacing w:before="97"/>
              <w:ind w:right="126"/>
              <w:jc w:val="center"/>
              <w:rPr>
                <w:rFonts w:ascii="Times New Roman" w:eastAsia="Times New Roman" w:hAnsi="Times New Roman" w:cs="Times New Roman"/>
                <w:b/>
              </w:rPr>
            </w:pPr>
            <w:r w:rsidRPr="00C257CB">
              <w:rPr>
                <w:rFonts w:ascii="Times New Roman" w:eastAsia="Times New Roman" w:hAnsi="Times New Roman" w:cs="Times New Roman"/>
                <w:b/>
              </w:rPr>
              <w:t>2.</w:t>
            </w:r>
          </w:p>
        </w:tc>
        <w:tc>
          <w:tcPr>
            <w:tcW w:w="2284" w:type="dxa"/>
          </w:tcPr>
          <w:p w:rsidR="00FE2A1E" w:rsidRPr="00C257CB" w:rsidRDefault="00FE2A1E" w:rsidP="00FE2A1E">
            <w:pPr>
              <w:spacing w:before="97"/>
              <w:ind w:right="330"/>
              <w:rPr>
                <w:rFonts w:ascii="Times New Roman" w:eastAsia="Times New Roman" w:hAnsi="Times New Roman" w:cs="Times New Roman"/>
                <w:b/>
              </w:rPr>
            </w:pPr>
            <w:r w:rsidRPr="00C257CB">
              <w:rPr>
                <w:rFonts w:ascii="Times New Roman" w:eastAsia="Times New Roman" w:hAnsi="Times New Roman" w:cs="Times New Roman"/>
                <w:b/>
              </w:rPr>
              <w:t>Наявність</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працівників</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відповідної</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кваліфікації,</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які мають</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необхідні</w:t>
            </w:r>
          </w:p>
          <w:p w:rsidR="00FE2A1E" w:rsidRPr="00C257CB" w:rsidRDefault="00FE2A1E" w:rsidP="00FE2A1E">
            <w:pPr>
              <w:spacing w:line="242" w:lineRule="auto"/>
              <w:ind w:right="682"/>
              <w:rPr>
                <w:rFonts w:ascii="Times New Roman" w:eastAsia="Times New Roman" w:hAnsi="Times New Roman" w:cs="Times New Roman"/>
                <w:b/>
              </w:rPr>
            </w:pPr>
            <w:r w:rsidRPr="00C257CB">
              <w:rPr>
                <w:rFonts w:ascii="Times New Roman" w:eastAsia="Times New Roman" w:hAnsi="Times New Roman" w:cs="Times New Roman"/>
                <w:b/>
              </w:rPr>
              <w:t>знання та</w:t>
            </w:r>
            <w:r w:rsidR="00B276B5">
              <w:rPr>
                <w:rFonts w:ascii="Times New Roman" w:eastAsia="Times New Roman" w:hAnsi="Times New Roman" w:cs="Times New Roman"/>
                <w:b/>
              </w:rPr>
              <w:t xml:space="preserve"> </w:t>
            </w:r>
            <w:r w:rsidRPr="00C257CB">
              <w:rPr>
                <w:rFonts w:ascii="Times New Roman" w:eastAsia="Times New Roman" w:hAnsi="Times New Roman" w:cs="Times New Roman"/>
                <w:b/>
              </w:rPr>
              <w:t>досвід*</w:t>
            </w:r>
          </w:p>
        </w:tc>
        <w:tc>
          <w:tcPr>
            <w:tcW w:w="7213" w:type="dxa"/>
          </w:tcPr>
          <w:p w:rsidR="00FE2A1E" w:rsidRPr="00163753" w:rsidRDefault="00FE2A1E" w:rsidP="00FE2A1E">
            <w:pPr>
              <w:spacing w:before="97"/>
              <w:ind w:right="933"/>
              <w:rPr>
                <w:rFonts w:ascii="Times New Roman" w:eastAsia="Times New Roman" w:hAnsi="Times New Roman" w:cs="Times New Roman"/>
                <w:lang w:val="ru-RU"/>
              </w:rPr>
            </w:pPr>
            <w:r w:rsidRPr="00163753">
              <w:rPr>
                <w:rFonts w:ascii="Times New Roman" w:eastAsia="Times New Roman" w:hAnsi="Times New Roman" w:cs="Times New Roman"/>
                <w:lang w:val="ru-RU"/>
              </w:rPr>
              <w:t>2.</w:t>
            </w:r>
            <w:proofErr w:type="gramStart"/>
            <w:r w:rsidRPr="00163753">
              <w:rPr>
                <w:rFonts w:ascii="Times New Roman" w:eastAsia="Times New Roman" w:hAnsi="Times New Roman" w:cs="Times New Roman"/>
                <w:lang w:val="ru-RU"/>
              </w:rPr>
              <w:t>1.Довідка</w:t>
            </w:r>
            <w:proofErr w:type="gramEnd"/>
            <w:r w:rsidRPr="00163753">
              <w:rPr>
                <w:rFonts w:ascii="Times New Roman" w:eastAsia="Times New Roman" w:hAnsi="Times New Roman" w:cs="Times New Roman"/>
                <w:lang w:val="ru-RU"/>
              </w:rPr>
              <w:t xml:space="preserve"> в довільній формі, в якій зазначається наступна</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інформація:</w:t>
            </w:r>
          </w:p>
          <w:p w:rsidR="00FE2A1E" w:rsidRPr="00163753" w:rsidRDefault="00FE2A1E" w:rsidP="00FE2A1E">
            <w:pPr>
              <w:rPr>
                <w:rFonts w:ascii="Times New Roman" w:eastAsia="Times New Roman" w:hAnsi="Times New Roman" w:cs="Times New Roman"/>
                <w:lang w:val="ru-RU"/>
              </w:rPr>
            </w:pPr>
            <w:r w:rsidRPr="00163753">
              <w:rPr>
                <w:rFonts w:ascii="Times New Roman" w:eastAsia="Times New Roman" w:hAnsi="Times New Roman" w:cs="Times New Roman"/>
                <w:spacing w:val="-1"/>
                <w:lang w:val="ru-RU"/>
              </w:rPr>
              <w:t>-наявність</w:t>
            </w:r>
            <w:r w:rsidR="00B276B5" w:rsidRPr="00163753">
              <w:rPr>
                <w:rFonts w:ascii="Times New Roman" w:eastAsia="Times New Roman" w:hAnsi="Times New Roman" w:cs="Times New Roman"/>
                <w:spacing w:val="-1"/>
                <w:lang w:val="ru-RU"/>
              </w:rPr>
              <w:t xml:space="preserve"> </w:t>
            </w:r>
            <w:r w:rsidRPr="00163753">
              <w:rPr>
                <w:rFonts w:ascii="Times New Roman" w:eastAsia="Times New Roman" w:hAnsi="Times New Roman" w:cs="Times New Roman"/>
                <w:spacing w:val="-1"/>
                <w:lang w:val="ru-RU"/>
              </w:rPr>
              <w:t>працівників</w:t>
            </w:r>
            <w:r w:rsidR="00B276B5" w:rsidRPr="00163753">
              <w:rPr>
                <w:rFonts w:ascii="Times New Roman" w:eastAsia="Times New Roman" w:hAnsi="Times New Roman" w:cs="Times New Roman"/>
                <w:spacing w:val="-1"/>
                <w:lang w:val="ru-RU"/>
              </w:rPr>
              <w:t xml:space="preserve"> </w:t>
            </w:r>
            <w:r w:rsidRPr="00163753">
              <w:rPr>
                <w:rFonts w:ascii="Times New Roman" w:eastAsia="Times New Roman" w:hAnsi="Times New Roman" w:cs="Times New Roman"/>
                <w:lang w:val="ru-RU"/>
              </w:rPr>
              <w:t>відповідної</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кваліфікації,</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які</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мають</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необхідні</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знання</w:t>
            </w:r>
            <w:r w:rsidR="00B276B5" w:rsidRPr="00163753">
              <w:rPr>
                <w:rFonts w:ascii="Times New Roman" w:eastAsia="Times New Roman" w:hAnsi="Times New Roman" w:cs="Times New Roman"/>
                <w:lang w:val="ru-RU"/>
              </w:rPr>
              <w:t xml:space="preserve"> </w:t>
            </w:r>
            <w:r w:rsidRPr="00163753">
              <w:rPr>
                <w:rFonts w:ascii="Times New Roman" w:eastAsia="Times New Roman" w:hAnsi="Times New Roman" w:cs="Times New Roman"/>
                <w:lang w:val="ru-RU"/>
              </w:rPr>
              <w:t>та досвід.</w:t>
            </w:r>
          </w:p>
          <w:p w:rsidR="00FE2A1E" w:rsidRPr="00163753" w:rsidRDefault="00FE2A1E" w:rsidP="005B10D4">
            <w:pPr>
              <w:spacing w:before="1"/>
              <w:jc w:val="center"/>
              <w:rPr>
                <w:rFonts w:ascii="Times New Roman" w:eastAsia="Times New Roman" w:hAnsi="Times New Roman" w:cs="Times New Roman"/>
                <w:b/>
                <w:lang w:val="ru-RU"/>
              </w:rPr>
            </w:pPr>
            <w:r w:rsidRPr="00163753">
              <w:rPr>
                <w:rFonts w:ascii="Times New Roman" w:eastAsia="Times New Roman" w:hAnsi="Times New Roman" w:cs="Times New Roman"/>
                <w:b/>
                <w:lang w:val="ru-RU"/>
              </w:rPr>
              <w:t>Довідка</w:t>
            </w:r>
          </w:p>
          <w:p w:rsidR="00FE2A1E" w:rsidRPr="00163753" w:rsidRDefault="00FE2A1E" w:rsidP="005B10D4">
            <w:pPr>
              <w:spacing w:before="24"/>
              <w:ind w:right="373"/>
              <w:jc w:val="center"/>
              <w:rPr>
                <w:rFonts w:ascii="Times New Roman" w:eastAsia="Times New Roman" w:hAnsi="Times New Roman" w:cs="Times New Roman"/>
                <w:lang w:val="ru-RU"/>
              </w:rPr>
            </w:pPr>
            <w:r w:rsidRPr="00163753">
              <w:rPr>
                <w:rFonts w:ascii="Times New Roman" w:eastAsia="Times New Roman" w:hAnsi="Times New Roman" w:cs="Times New Roman"/>
                <w:b/>
                <w:lang w:val="ru-RU"/>
              </w:rPr>
              <w:t>про працівників відповідної кваліфікації, які мають необхідні знання тадосвід</w:t>
            </w:r>
            <w:r w:rsidRPr="00163753">
              <w:rPr>
                <w:rFonts w:ascii="Times New Roman" w:eastAsia="Times New Roman" w:hAnsi="Times New Roman" w:cs="Times New Roman"/>
                <w:lang w:val="ru-RU"/>
              </w:rPr>
              <w:t>.</w:t>
            </w:r>
          </w:p>
          <w:tbl>
            <w:tblPr>
              <w:tblStyle w:val="af3"/>
              <w:tblpPr w:leftFromText="180" w:rightFromText="180" w:vertAnchor="text" w:horzAnchor="margin" w:tblpY="396"/>
              <w:tblOverlap w:val="never"/>
              <w:tblW w:w="0" w:type="auto"/>
              <w:tblLayout w:type="fixed"/>
              <w:tblLook w:val="04A0" w:firstRow="1" w:lastRow="0" w:firstColumn="1" w:lastColumn="0" w:noHBand="0" w:noVBand="1"/>
            </w:tblPr>
            <w:tblGrid>
              <w:gridCol w:w="964"/>
              <w:gridCol w:w="2556"/>
              <w:gridCol w:w="2264"/>
              <w:gridCol w:w="1258"/>
            </w:tblGrid>
            <w:tr w:rsidR="007819EF" w:rsidRPr="00163753" w:rsidTr="007819EF">
              <w:tc>
                <w:tcPr>
                  <w:tcW w:w="964" w:type="dxa"/>
                </w:tcPr>
                <w:p w:rsidR="007819EF" w:rsidRPr="00163753" w:rsidRDefault="007819EF" w:rsidP="00163753">
                  <w:pPr>
                    <w:spacing w:before="24"/>
                    <w:ind w:right="373"/>
                    <w:jc w:val="center"/>
                    <w:rPr>
                      <w:rFonts w:ascii="Times New Roman" w:eastAsia="Times New Roman" w:hAnsi="Times New Roman" w:cs="Times New Roman"/>
                      <w:sz w:val="18"/>
                      <w:szCs w:val="18"/>
                    </w:rPr>
                  </w:pPr>
                  <w:r w:rsidRPr="00163753">
                    <w:rPr>
                      <w:rFonts w:ascii="Times New Roman" w:eastAsia="Times New Roman" w:hAnsi="Times New Roman" w:cs="Times New Roman"/>
                      <w:b/>
                      <w:sz w:val="18"/>
                      <w:szCs w:val="18"/>
                    </w:rPr>
                    <w:t>№з/п</w:t>
                  </w:r>
                </w:p>
              </w:tc>
              <w:tc>
                <w:tcPr>
                  <w:tcW w:w="2556" w:type="dxa"/>
                </w:tcPr>
                <w:p w:rsidR="007819EF" w:rsidRPr="00163753" w:rsidRDefault="007819EF" w:rsidP="00163753">
                  <w:pPr>
                    <w:spacing w:before="24"/>
                    <w:ind w:right="373"/>
                    <w:jc w:val="center"/>
                    <w:rPr>
                      <w:rFonts w:ascii="Times New Roman" w:eastAsia="Times New Roman" w:hAnsi="Times New Roman" w:cs="Times New Roman"/>
                      <w:sz w:val="18"/>
                      <w:szCs w:val="18"/>
                    </w:rPr>
                  </w:pPr>
                  <w:proofErr w:type="gramStart"/>
                  <w:r w:rsidRPr="00163753">
                    <w:rPr>
                      <w:rFonts w:ascii="Times New Roman" w:eastAsia="Times New Roman" w:hAnsi="Times New Roman" w:cs="Times New Roman"/>
                      <w:b/>
                      <w:sz w:val="18"/>
                      <w:szCs w:val="18"/>
                    </w:rPr>
                    <w:t>Прізвище,ім’я</w:t>
                  </w:r>
                  <w:proofErr w:type="gramEnd"/>
                  <w:r w:rsidRPr="00163753">
                    <w:rPr>
                      <w:rFonts w:ascii="Times New Roman" w:eastAsia="Times New Roman" w:hAnsi="Times New Roman" w:cs="Times New Roman"/>
                      <w:b/>
                      <w:sz w:val="18"/>
                      <w:szCs w:val="18"/>
                    </w:rPr>
                    <w:t xml:space="preserve"> та по-батькові</w:t>
                  </w:r>
                </w:p>
              </w:tc>
              <w:tc>
                <w:tcPr>
                  <w:tcW w:w="2264" w:type="dxa"/>
                </w:tcPr>
                <w:p w:rsidR="007819EF" w:rsidRPr="00163753" w:rsidRDefault="007819EF" w:rsidP="00163753">
                  <w:pPr>
                    <w:spacing w:before="24"/>
                    <w:ind w:right="-42"/>
                    <w:jc w:val="center"/>
                    <w:rPr>
                      <w:rFonts w:ascii="Times New Roman" w:eastAsia="Times New Roman" w:hAnsi="Times New Roman" w:cs="Times New Roman"/>
                      <w:sz w:val="18"/>
                      <w:szCs w:val="18"/>
                    </w:rPr>
                  </w:pPr>
                  <w:r w:rsidRPr="00163753">
                    <w:rPr>
                      <w:rFonts w:ascii="Times New Roman" w:eastAsia="Times New Roman" w:hAnsi="Times New Roman" w:cs="Times New Roman"/>
                      <w:b/>
                      <w:spacing w:val="-1"/>
                      <w:sz w:val="18"/>
                      <w:szCs w:val="18"/>
                    </w:rPr>
                    <w:t>Посада/або вид робіт працівника якої професії чи посади буде виконувати працівник за договором цивільно-правового характеру</w:t>
                  </w:r>
                </w:p>
              </w:tc>
              <w:tc>
                <w:tcPr>
                  <w:tcW w:w="1258" w:type="dxa"/>
                </w:tcPr>
                <w:p w:rsidR="007819EF" w:rsidRPr="00163753" w:rsidRDefault="007819EF" w:rsidP="00163753">
                  <w:pPr>
                    <w:widowControl w:val="0"/>
                    <w:autoSpaceDE w:val="0"/>
                    <w:autoSpaceDN w:val="0"/>
                    <w:spacing w:before="1"/>
                    <w:jc w:val="center"/>
                    <w:rPr>
                      <w:rFonts w:ascii="Times New Roman" w:eastAsia="Times New Roman" w:hAnsi="Times New Roman" w:cs="Times New Roman"/>
                      <w:b/>
                      <w:sz w:val="18"/>
                      <w:szCs w:val="18"/>
                    </w:rPr>
                  </w:pPr>
                  <w:r w:rsidRPr="00163753">
                    <w:rPr>
                      <w:rFonts w:ascii="Times New Roman" w:eastAsia="Times New Roman" w:hAnsi="Times New Roman" w:cs="Times New Roman"/>
                      <w:b/>
                      <w:sz w:val="18"/>
                      <w:szCs w:val="18"/>
                    </w:rPr>
                    <w:t>Штатний/</w:t>
                  </w:r>
                </w:p>
                <w:p w:rsidR="007819EF" w:rsidRPr="00163753" w:rsidRDefault="007819EF" w:rsidP="00163753">
                  <w:pPr>
                    <w:spacing w:before="24"/>
                    <w:ind w:right="373"/>
                    <w:jc w:val="center"/>
                    <w:rPr>
                      <w:rFonts w:ascii="Times New Roman" w:eastAsia="Times New Roman" w:hAnsi="Times New Roman" w:cs="Times New Roman"/>
                      <w:sz w:val="18"/>
                      <w:szCs w:val="18"/>
                    </w:rPr>
                  </w:pPr>
                  <w:r w:rsidRPr="00163753">
                    <w:rPr>
                      <w:rFonts w:ascii="Times New Roman" w:eastAsia="Times New Roman" w:hAnsi="Times New Roman" w:cs="Times New Roman"/>
                      <w:b/>
                      <w:sz w:val="18"/>
                      <w:szCs w:val="18"/>
                    </w:rPr>
                    <w:t>цивільно-правова угода*</w:t>
                  </w:r>
                </w:p>
              </w:tc>
            </w:tr>
            <w:tr w:rsidR="007819EF" w:rsidRPr="00163753" w:rsidTr="007819EF">
              <w:tc>
                <w:tcPr>
                  <w:tcW w:w="964" w:type="dxa"/>
                </w:tcPr>
                <w:p w:rsidR="007819EF" w:rsidRPr="00163753" w:rsidRDefault="007819EF" w:rsidP="007819EF">
                  <w:pPr>
                    <w:spacing w:before="24"/>
                    <w:ind w:right="373"/>
                    <w:rPr>
                      <w:rFonts w:ascii="Times New Roman" w:eastAsia="Times New Roman" w:hAnsi="Times New Roman" w:cs="Times New Roman"/>
                    </w:rPr>
                  </w:pPr>
                  <w:r w:rsidRPr="00163753">
                    <w:rPr>
                      <w:rFonts w:ascii="Times New Roman" w:eastAsia="Times New Roman" w:hAnsi="Times New Roman" w:cs="Times New Roman"/>
                    </w:rPr>
                    <w:t>1</w:t>
                  </w:r>
                </w:p>
              </w:tc>
              <w:tc>
                <w:tcPr>
                  <w:tcW w:w="2556" w:type="dxa"/>
                </w:tcPr>
                <w:p w:rsidR="007819EF" w:rsidRPr="00163753" w:rsidRDefault="007819EF" w:rsidP="007819EF">
                  <w:pPr>
                    <w:spacing w:before="24"/>
                    <w:ind w:right="373"/>
                    <w:rPr>
                      <w:rFonts w:ascii="Times New Roman" w:eastAsia="Times New Roman" w:hAnsi="Times New Roman" w:cs="Times New Roman"/>
                    </w:rPr>
                  </w:pPr>
                </w:p>
              </w:tc>
              <w:tc>
                <w:tcPr>
                  <w:tcW w:w="2264" w:type="dxa"/>
                </w:tcPr>
                <w:p w:rsidR="007819EF" w:rsidRPr="00163753" w:rsidRDefault="007819EF" w:rsidP="007819EF">
                  <w:pPr>
                    <w:spacing w:before="24"/>
                    <w:ind w:right="373"/>
                    <w:rPr>
                      <w:rFonts w:ascii="Times New Roman" w:eastAsia="Times New Roman" w:hAnsi="Times New Roman" w:cs="Times New Roman"/>
                    </w:rPr>
                  </w:pPr>
                </w:p>
              </w:tc>
              <w:tc>
                <w:tcPr>
                  <w:tcW w:w="1258" w:type="dxa"/>
                </w:tcPr>
                <w:p w:rsidR="007819EF" w:rsidRPr="00163753" w:rsidRDefault="007819EF" w:rsidP="007819EF">
                  <w:pPr>
                    <w:spacing w:before="24"/>
                    <w:ind w:right="373"/>
                    <w:rPr>
                      <w:rFonts w:ascii="Times New Roman" w:eastAsia="Times New Roman" w:hAnsi="Times New Roman" w:cs="Times New Roman"/>
                    </w:rPr>
                  </w:pPr>
                </w:p>
              </w:tc>
            </w:tr>
            <w:tr w:rsidR="007819EF" w:rsidRPr="00163753" w:rsidTr="007819EF">
              <w:tc>
                <w:tcPr>
                  <w:tcW w:w="964" w:type="dxa"/>
                </w:tcPr>
                <w:p w:rsidR="007819EF" w:rsidRPr="00163753" w:rsidRDefault="007819EF" w:rsidP="007819EF">
                  <w:pPr>
                    <w:spacing w:before="24"/>
                    <w:ind w:right="373"/>
                    <w:rPr>
                      <w:rFonts w:ascii="Times New Roman" w:eastAsia="Times New Roman" w:hAnsi="Times New Roman" w:cs="Times New Roman"/>
                    </w:rPr>
                  </w:pPr>
                  <w:r w:rsidRPr="00163753">
                    <w:rPr>
                      <w:rFonts w:ascii="Times New Roman" w:eastAsia="Times New Roman" w:hAnsi="Times New Roman" w:cs="Times New Roman"/>
                    </w:rPr>
                    <w:t>2</w:t>
                  </w:r>
                </w:p>
              </w:tc>
              <w:tc>
                <w:tcPr>
                  <w:tcW w:w="2556" w:type="dxa"/>
                </w:tcPr>
                <w:p w:rsidR="007819EF" w:rsidRPr="00163753" w:rsidRDefault="007819EF" w:rsidP="007819EF">
                  <w:pPr>
                    <w:spacing w:before="24"/>
                    <w:ind w:right="373"/>
                    <w:rPr>
                      <w:rFonts w:ascii="Times New Roman" w:eastAsia="Times New Roman" w:hAnsi="Times New Roman" w:cs="Times New Roman"/>
                    </w:rPr>
                  </w:pPr>
                </w:p>
              </w:tc>
              <w:tc>
                <w:tcPr>
                  <w:tcW w:w="2264" w:type="dxa"/>
                </w:tcPr>
                <w:p w:rsidR="007819EF" w:rsidRPr="00163753" w:rsidRDefault="007819EF" w:rsidP="007819EF">
                  <w:pPr>
                    <w:spacing w:before="24"/>
                    <w:ind w:right="373"/>
                    <w:rPr>
                      <w:rFonts w:ascii="Times New Roman" w:eastAsia="Times New Roman" w:hAnsi="Times New Roman" w:cs="Times New Roman"/>
                    </w:rPr>
                  </w:pPr>
                </w:p>
              </w:tc>
              <w:tc>
                <w:tcPr>
                  <w:tcW w:w="1258" w:type="dxa"/>
                </w:tcPr>
                <w:p w:rsidR="007819EF" w:rsidRPr="00163753" w:rsidRDefault="007819EF" w:rsidP="007819EF">
                  <w:pPr>
                    <w:spacing w:before="24"/>
                    <w:ind w:right="373"/>
                    <w:rPr>
                      <w:rFonts w:ascii="Times New Roman" w:eastAsia="Times New Roman" w:hAnsi="Times New Roman" w:cs="Times New Roman"/>
                    </w:rPr>
                  </w:pPr>
                </w:p>
              </w:tc>
            </w:tr>
          </w:tbl>
          <w:p w:rsidR="007819EF" w:rsidRPr="00163753" w:rsidRDefault="007819EF" w:rsidP="00FE2A1E">
            <w:pPr>
              <w:spacing w:before="24"/>
              <w:ind w:right="373"/>
              <w:rPr>
                <w:rFonts w:ascii="Times New Roman" w:eastAsia="Times New Roman" w:hAnsi="Times New Roman" w:cs="Times New Roman"/>
                <w:lang w:val="ru-RU"/>
              </w:rPr>
            </w:pPr>
          </w:p>
          <w:p w:rsidR="007819EF" w:rsidRPr="00163753" w:rsidRDefault="007819EF" w:rsidP="00FE2A1E">
            <w:pPr>
              <w:spacing w:before="24"/>
              <w:ind w:right="373"/>
              <w:rPr>
                <w:rFonts w:ascii="Times New Roman" w:eastAsia="Times New Roman" w:hAnsi="Times New Roman" w:cs="Times New Roman"/>
                <w:lang w:val="ru-RU"/>
              </w:rPr>
            </w:pPr>
          </w:p>
          <w:p w:rsidR="007819EF" w:rsidRPr="00163753" w:rsidRDefault="007819EF" w:rsidP="00FE2A1E">
            <w:pPr>
              <w:spacing w:before="24"/>
              <w:ind w:right="373"/>
              <w:rPr>
                <w:rFonts w:ascii="Times New Roman" w:eastAsia="Times New Roman" w:hAnsi="Times New Roman" w:cs="Times New Roman"/>
                <w:lang w:val="ru-RU"/>
              </w:rPr>
            </w:pPr>
            <w:r w:rsidRPr="00163753">
              <w:rPr>
                <w:rFonts w:ascii="Times New Roman" w:eastAsia="Times New Roman" w:hAnsi="Times New Roman" w:cs="Times New Roman"/>
                <w:lang w:val="ru-RU"/>
              </w:rPr>
              <w:t>Посада, П.І.Б. керівника або уповноваженої особи Підпис</w:t>
            </w:r>
            <w:r w:rsidRPr="00163753">
              <w:rPr>
                <w:rFonts w:ascii="Times New Roman" w:eastAsia="Times New Roman" w:hAnsi="Times New Roman" w:cs="Times New Roman"/>
                <w:lang w:val="ru-RU"/>
              </w:rPr>
              <w:tab/>
              <w:t>М.П.</w:t>
            </w:r>
          </w:p>
          <w:p w:rsidR="007819EF" w:rsidRPr="00163753" w:rsidRDefault="007819EF" w:rsidP="00FE2A1E">
            <w:pPr>
              <w:spacing w:before="24"/>
              <w:ind w:right="373"/>
              <w:rPr>
                <w:rFonts w:ascii="Times New Roman" w:eastAsia="Times New Roman" w:hAnsi="Times New Roman" w:cs="Times New Roman"/>
                <w:lang w:val="ru-RU"/>
              </w:rPr>
            </w:pPr>
          </w:p>
          <w:p w:rsidR="00666753" w:rsidRPr="00163753" w:rsidRDefault="007819EF" w:rsidP="00021400">
            <w:pPr>
              <w:ind w:left="119" w:right="135"/>
              <w:jc w:val="both"/>
              <w:rPr>
                <w:rFonts w:ascii="Times New Roman" w:eastAsia="Calibri" w:hAnsi="Times New Roman" w:cs="Times New Roman"/>
                <w:strike/>
                <w:lang w:val="ru-RU"/>
              </w:rPr>
            </w:pPr>
            <w:r w:rsidRPr="00163753">
              <w:rPr>
                <w:rFonts w:ascii="Times New Roman" w:eastAsia="Calibri" w:hAnsi="Times New Roman" w:cs="Times New Roman"/>
                <w:lang w:val="ru-RU"/>
              </w:rPr>
              <w:t xml:space="preserve">На підтвердження інформації щодо наявності в Учасника процедури закупівлі працівників, яка міститься в довідці, йому необхідно у складі тендерної пропозиції, надати </w:t>
            </w:r>
            <w:r w:rsidR="006F1E40" w:rsidRPr="00163753">
              <w:rPr>
                <w:rFonts w:ascii="Times New Roman" w:hAnsi="Times New Roman" w:cs="Times New Roman"/>
                <w:iCs/>
                <w:lang w:val="ru-RU"/>
              </w:rPr>
              <w:t>копії/оригінали трудових книжок (сторінка із даними працівника та сторінка із зазначенням працевлаштування в учасника), або копії/оригінал цивільно-правових угод з особами, що будуть задіяні учасником під час виконання договору</w:t>
            </w:r>
            <w:r w:rsidR="0015411F" w:rsidRPr="00163753">
              <w:rPr>
                <w:rFonts w:ascii="Times New Roman" w:eastAsia="Calibri" w:hAnsi="Times New Roman" w:cs="Times New Roman"/>
                <w:lang w:val="ru-RU"/>
              </w:rPr>
              <w:t>.</w:t>
            </w:r>
          </w:p>
          <w:p w:rsidR="007819EF" w:rsidRPr="00163753" w:rsidRDefault="007819EF" w:rsidP="00021400">
            <w:pPr>
              <w:ind w:left="119" w:right="135"/>
              <w:jc w:val="both"/>
              <w:rPr>
                <w:rFonts w:ascii="Times New Roman" w:eastAsia="Calibri" w:hAnsi="Times New Roman" w:cs="Times New Roman"/>
                <w:lang w:val="ru-RU"/>
              </w:rPr>
            </w:pPr>
            <w:r w:rsidRPr="00163753">
              <w:rPr>
                <w:rFonts w:ascii="Times New Roman" w:eastAsia="Calibri" w:hAnsi="Times New Roman" w:cs="Times New Roman"/>
                <w:lang w:val="ru-RU"/>
              </w:rPr>
              <w:t>Обов’язкова наявність: головного інженера, виконроба</w:t>
            </w:r>
            <w:r w:rsidR="006F1E40" w:rsidRPr="00163753">
              <w:rPr>
                <w:rFonts w:ascii="Times New Roman" w:eastAsia="Calibri" w:hAnsi="Times New Roman" w:cs="Times New Roman"/>
                <w:lang w:val="ru-RU"/>
              </w:rPr>
              <w:t xml:space="preserve"> або майстра</w:t>
            </w:r>
            <w:r w:rsidRPr="00163753">
              <w:rPr>
                <w:rFonts w:ascii="Times New Roman" w:eastAsia="Calibri" w:hAnsi="Times New Roman" w:cs="Times New Roman"/>
                <w:lang w:val="ru-RU"/>
              </w:rPr>
              <w:t xml:space="preserve">, які мають </w:t>
            </w:r>
            <w:r w:rsidR="006F1E40" w:rsidRPr="00163753">
              <w:rPr>
                <w:rFonts w:ascii="Times New Roman" w:hAnsi="Times New Roman" w:cs="Times New Roman"/>
                <w:iCs/>
                <w:lang w:val="ru-RU"/>
              </w:rPr>
              <w:t>вищу або неповну вищу освіту з кваліфікацією «будівельник», «інженер-будівельник»</w:t>
            </w:r>
            <w:r w:rsidR="00666753" w:rsidRPr="00163753">
              <w:rPr>
                <w:rFonts w:ascii="Times New Roman" w:hAnsi="Times New Roman" w:cs="Times New Roman"/>
                <w:iCs/>
                <w:lang w:val="ru-RU"/>
              </w:rPr>
              <w:t xml:space="preserve"> за спеціальністю пов’язаною з будівництвом, експлуатацією і ремонтом автомобільних доріг, мостів і аеродромів</w:t>
            </w:r>
            <w:r w:rsidR="007E1253" w:rsidRPr="00163753">
              <w:rPr>
                <w:rFonts w:ascii="Times New Roman" w:hAnsi="Times New Roman" w:cs="Times New Roman"/>
                <w:iCs/>
                <w:lang w:val="ru-RU"/>
              </w:rPr>
              <w:t>, для підтвердження даної вимоги учасником у складі пропозиції надаються копії дипломів про освіту вказаних працівників</w:t>
            </w:r>
            <w:r w:rsidRPr="00163753">
              <w:rPr>
                <w:rFonts w:ascii="Times New Roman" w:eastAsia="Calibri" w:hAnsi="Times New Roman" w:cs="Times New Roman"/>
                <w:lang w:val="ru-RU"/>
              </w:rPr>
              <w:t>.</w:t>
            </w:r>
          </w:p>
          <w:p w:rsidR="0015411F" w:rsidRPr="00163753" w:rsidRDefault="0015411F" w:rsidP="0015411F">
            <w:pPr>
              <w:tabs>
                <w:tab w:val="left" w:pos="7092"/>
              </w:tabs>
              <w:ind w:left="146" w:right="121"/>
              <w:jc w:val="both"/>
              <w:rPr>
                <w:rFonts w:ascii="Times New Roman" w:hAnsi="Times New Roman" w:cs="Times New Roman"/>
                <w:color w:val="000000"/>
                <w:lang w:val="ru-RU"/>
              </w:rPr>
            </w:pPr>
            <w:r w:rsidRPr="00163753">
              <w:rPr>
                <w:rFonts w:ascii="Times New Roman" w:hAnsi="Times New Roman" w:cs="Times New Roman"/>
                <w:color w:val="000000"/>
                <w:lang w:val="ru-RU"/>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охорони праці у керівника учасника та виконавця робіт (виконроба або начальника дільниці, або майстра,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p>
          <w:p w:rsidR="0015411F" w:rsidRPr="00163753" w:rsidRDefault="0015411F" w:rsidP="0015411F">
            <w:pPr>
              <w:tabs>
                <w:tab w:val="left" w:pos="7092"/>
              </w:tabs>
              <w:ind w:left="146" w:right="121"/>
              <w:jc w:val="both"/>
              <w:rPr>
                <w:rFonts w:ascii="Times New Roman" w:hAnsi="Times New Roman" w:cs="Times New Roman"/>
                <w:color w:val="000000"/>
                <w:lang w:val="ru-RU"/>
              </w:rPr>
            </w:pPr>
            <w:r w:rsidRPr="00163753">
              <w:rPr>
                <w:rFonts w:ascii="Times New Roman" w:hAnsi="Times New Roman" w:cs="Times New Roman"/>
                <w:color w:val="000000"/>
                <w:lang w:val="ru-RU"/>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0.00-1.62-12 Правила охорони праці на автомобільному транспорті, шляхом надання в складі пропозиції протоколу/витягу з протоколу щодо наявності знань із охорони праці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 </w:t>
            </w:r>
          </w:p>
          <w:p w:rsidR="0015411F" w:rsidRPr="00163753" w:rsidRDefault="0015411F" w:rsidP="0015411F">
            <w:pPr>
              <w:tabs>
                <w:tab w:val="left" w:pos="7092"/>
              </w:tabs>
              <w:ind w:left="146" w:right="121"/>
              <w:jc w:val="both"/>
              <w:rPr>
                <w:rFonts w:ascii="Times New Roman" w:hAnsi="Times New Roman" w:cs="Times New Roman"/>
                <w:color w:val="000000"/>
                <w:lang w:val="ru-RU"/>
              </w:rPr>
            </w:pPr>
            <w:r w:rsidRPr="00163753">
              <w:rPr>
                <w:rFonts w:ascii="Times New Roman" w:hAnsi="Times New Roman" w:cs="Times New Roman"/>
                <w:color w:val="000000"/>
                <w:lang w:val="ru-RU"/>
              </w:rPr>
              <w:t>- у</w:t>
            </w:r>
            <w:r w:rsidRPr="00163753">
              <w:rPr>
                <w:rFonts w:ascii="Times New Roman" w:hAnsi="Times New Roman" w:cs="Times New Roman"/>
                <w:lang w:val="ru-RU"/>
              </w:rPr>
              <w:t xml:space="preserve">часник повинен підтвердити можливість дотримання ним під час виконання робіт по даній закупівлі вимог законодавства щодо охорони праці, </w:t>
            </w:r>
            <w:r w:rsidRPr="00163753">
              <w:rPr>
                <w:rFonts w:ascii="Times New Roman" w:hAnsi="Times New Roman" w:cs="Times New Roman"/>
                <w:color w:val="000000"/>
                <w:lang w:val="ru-RU"/>
              </w:rPr>
              <w:t xml:space="preserve">а саме – </w:t>
            </w:r>
            <w:r w:rsidRPr="00163753">
              <w:rPr>
                <w:rFonts w:ascii="Times New Roman" w:hAnsi="Times New Roman" w:cs="Times New Roman"/>
                <w:lang w:val="ru-RU"/>
              </w:rPr>
              <w:t xml:space="preserve">НПАОП 0.00-1.80-18 Правила охорони праці під час експлуатації вантажопідіймальних кранів, підіймальних пристроїв і відповідного обладнання, шляхом надання в складі пропозиції протоколу/витягу з протоколу щодо наявності знань із охорони праці у </w:t>
            </w:r>
            <w:r w:rsidRPr="00163753">
              <w:rPr>
                <w:rFonts w:ascii="Times New Roman" w:hAnsi="Times New Roman" w:cs="Times New Roman"/>
                <w:color w:val="000000"/>
                <w:lang w:val="ru-RU"/>
              </w:rPr>
              <w:lastRenderedPageBreak/>
              <w:t>інженерно-технічного працівника (виконроба або начальника дільниці, або майстра, що вказані у довідці)</w:t>
            </w:r>
            <w:r w:rsidRPr="00163753">
              <w:rPr>
                <w:rFonts w:ascii="Times New Roman" w:hAnsi="Times New Roman" w:cs="Times New Roman"/>
                <w:lang w:val="ru-RU"/>
              </w:rPr>
              <w:t xml:space="preserve">, </w:t>
            </w:r>
            <w:r w:rsidRPr="00163753">
              <w:rPr>
                <w:rFonts w:ascii="Times New Roman" w:hAnsi="Times New Roman" w:cs="Times New Roman"/>
                <w:color w:val="000000"/>
                <w:lang w:val="ru-RU"/>
              </w:rPr>
              <w:t>та посвідчення, підтверджуюче вищезазначене в цьому абзаці, видане на згаданого працівника, що вказаний у довідці про наявність працівників</w:t>
            </w:r>
            <w:r w:rsidRPr="00163753">
              <w:rPr>
                <w:rFonts w:ascii="Times New Roman" w:hAnsi="Times New Roman" w:cs="Times New Roman"/>
                <w:lang w:val="ru-RU"/>
              </w:rPr>
              <w:t>;</w:t>
            </w:r>
          </w:p>
          <w:p w:rsidR="007819EF" w:rsidRPr="00303C02" w:rsidRDefault="0015411F" w:rsidP="0015411F">
            <w:pPr>
              <w:tabs>
                <w:tab w:val="left" w:pos="7092"/>
              </w:tabs>
              <w:ind w:left="146" w:right="121"/>
              <w:jc w:val="both"/>
              <w:rPr>
                <w:rFonts w:ascii="Times New Roman" w:eastAsia="Calibri" w:hAnsi="Times New Roman" w:cs="Times New Roman"/>
                <w:lang w:val="ru-RU"/>
              </w:rPr>
            </w:pPr>
            <w:r w:rsidRPr="00163753">
              <w:rPr>
                <w:rFonts w:ascii="Times New Roman" w:hAnsi="Times New Roman" w:cs="Times New Roman"/>
                <w:color w:val="000000"/>
                <w:lang w:val="ru-RU"/>
              </w:rPr>
              <w:t>-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а саме – НАПБ А.01-001-2014, шляхом надання в складі пропозиції протоколу/витягу з протоколу щодо наявності знань із питань пожежної безпеки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r w:rsidRPr="00163753">
              <w:rPr>
                <w:rFonts w:ascii="Times New Roman" w:eastAsia="Calibri" w:hAnsi="Times New Roman" w:cs="Times New Roman"/>
                <w:lang w:val="ru-RU"/>
              </w:rPr>
              <w:t>.</w:t>
            </w:r>
          </w:p>
        </w:tc>
      </w:tr>
      <w:tr w:rsidR="00C257CB" w:rsidRPr="00C257CB" w:rsidTr="00021400">
        <w:trPr>
          <w:trHeight w:val="1538"/>
        </w:trPr>
        <w:tc>
          <w:tcPr>
            <w:tcW w:w="709" w:type="dxa"/>
          </w:tcPr>
          <w:p w:rsidR="00EA6FB5" w:rsidRPr="00C257CB" w:rsidRDefault="00EA6FB5" w:rsidP="00FE2A1E">
            <w:pPr>
              <w:spacing w:before="92"/>
              <w:rPr>
                <w:rFonts w:ascii="Times New Roman" w:eastAsia="Times New Roman" w:hAnsi="Times New Roman" w:cs="Times New Roman"/>
                <w:b/>
              </w:rPr>
            </w:pPr>
            <w:r w:rsidRPr="00C257CB">
              <w:rPr>
                <w:rFonts w:ascii="Times New Roman" w:eastAsia="Times New Roman" w:hAnsi="Times New Roman" w:cs="Times New Roman"/>
                <w:b/>
              </w:rPr>
              <w:t>3.</w:t>
            </w:r>
          </w:p>
        </w:tc>
        <w:tc>
          <w:tcPr>
            <w:tcW w:w="2284" w:type="dxa"/>
          </w:tcPr>
          <w:p w:rsidR="00EA6FB5" w:rsidRPr="00C257CB" w:rsidRDefault="00EA6FB5" w:rsidP="00FE2A1E">
            <w:pPr>
              <w:spacing w:before="92"/>
              <w:ind w:right="76"/>
              <w:rPr>
                <w:rFonts w:ascii="Times New Roman" w:eastAsia="Times New Roman" w:hAnsi="Times New Roman" w:cs="Times New Roman"/>
                <w:b/>
                <w:lang w:val="ru-RU"/>
              </w:rPr>
            </w:pPr>
            <w:r w:rsidRPr="00C257CB">
              <w:rPr>
                <w:rFonts w:ascii="Times New Roman" w:eastAsia="Times New Roman" w:hAnsi="Times New Roman" w:cs="Times New Roman"/>
                <w:b/>
                <w:lang w:val="ru-RU"/>
              </w:rPr>
              <w:t>Наявність</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документально</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підтвердженого досвіду</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виконання</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аналогічного</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(аналогічних)</w:t>
            </w:r>
          </w:p>
          <w:p w:rsidR="00EA6FB5" w:rsidRPr="00C257CB" w:rsidRDefault="00EA6FB5" w:rsidP="00FE2A1E">
            <w:pPr>
              <w:spacing w:before="1"/>
              <w:ind w:right="294"/>
              <w:rPr>
                <w:rFonts w:ascii="Times New Roman" w:eastAsia="Times New Roman" w:hAnsi="Times New Roman" w:cs="Times New Roman"/>
                <w:b/>
                <w:lang w:val="ru-RU"/>
              </w:rPr>
            </w:pPr>
            <w:r w:rsidRPr="00C257CB">
              <w:rPr>
                <w:rFonts w:ascii="Times New Roman" w:eastAsia="Times New Roman" w:hAnsi="Times New Roman" w:cs="Times New Roman"/>
                <w:b/>
                <w:lang w:val="ru-RU"/>
              </w:rPr>
              <w:t>за предметомз</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акупівлі</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договору</w:t>
            </w:r>
            <w:r w:rsidR="000C3373">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(договорів)</w:t>
            </w:r>
          </w:p>
        </w:tc>
        <w:tc>
          <w:tcPr>
            <w:tcW w:w="7213" w:type="dxa"/>
          </w:tcPr>
          <w:p w:rsidR="00F4764A" w:rsidRPr="00163753" w:rsidRDefault="00F4764A" w:rsidP="00F4764A">
            <w:pPr>
              <w:numPr>
                <w:ilvl w:val="1"/>
                <w:numId w:val="6"/>
              </w:numPr>
              <w:tabs>
                <w:tab w:val="left" w:pos="797"/>
              </w:tabs>
              <w:ind w:right="59"/>
              <w:jc w:val="both"/>
              <w:rPr>
                <w:rFonts w:ascii="Times New Roman" w:eastAsia="Times New Roman" w:hAnsi="Times New Roman" w:cs="Times New Roman"/>
                <w:lang w:val="ru-RU"/>
              </w:rPr>
            </w:pPr>
            <w:r w:rsidRPr="00163753">
              <w:rPr>
                <w:rFonts w:ascii="Times New Roman" w:eastAsia="Times New Roman" w:hAnsi="Times New Roman" w:cs="Times New Roman"/>
                <w:lang w:val="ru-RU"/>
              </w:rPr>
              <w:t xml:space="preserve">На підтвердження наявності документального підтвердженого досвіду виконання аналогічного** договору в складі пропозиції учасник надає довідку </w:t>
            </w:r>
            <w:r w:rsidR="007819EF" w:rsidRPr="00163753">
              <w:rPr>
                <w:rFonts w:ascii="Times New Roman" w:eastAsia="Times New Roman" w:hAnsi="Times New Roman" w:cs="Times New Roman"/>
                <w:lang w:val="ru-RU"/>
              </w:rPr>
              <w:t>довільної</w:t>
            </w:r>
            <w:r w:rsidRPr="00163753">
              <w:rPr>
                <w:rFonts w:ascii="Times New Roman" w:eastAsia="Times New Roman" w:hAnsi="Times New Roman" w:cs="Times New Roman"/>
                <w:lang w:val="ru-RU"/>
              </w:rPr>
              <w:t xml:space="preserve"> форми про досвід виконання аналогічних** договорів, за підписом уповноваженої особи</w:t>
            </w:r>
            <w:r w:rsidR="007819EF" w:rsidRPr="00163753">
              <w:rPr>
                <w:rFonts w:ascii="Times New Roman" w:eastAsia="Times New Roman" w:hAnsi="Times New Roman" w:cs="Times New Roman"/>
                <w:lang w:val="ru-RU"/>
              </w:rPr>
              <w:t xml:space="preserve"> учасника та завірений печаткою (у разі використання)</w:t>
            </w:r>
            <w:r w:rsidRPr="00163753">
              <w:rPr>
                <w:rFonts w:ascii="Times New Roman" w:eastAsia="Times New Roman" w:hAnsi="Times New Roman" w:cs="Times New Roman"/>
                <w:lang w:val="ru-RU"/>
              </w:rPr>
              <w:t xml:space="preserve"> з інформацією про найменування контрагента</w:t>
            </w:r>
            <w:r w:rsidR="00A62383" w:rsidRPr="00163753">
              <w:rPr>
                <w:rFonts w:ascii="Times New Roman" w:eastAsia="Times New Roman" w:hAnsi="Times New Roman" w:cs="Times New Roman"/>
                <w:lang w:val="ru-RU"/>
              </w:rPr>
              <w:t>,</w:t>
            </w:r>
            <w:r w:rsidRPr="00163753">
              <w:rPr>
                <w:rFonts w:ascii="Times New Roman" w:eastAsia="Times New Roman" w:hAnsi="Times New Roman" w:cs="Times New Roman"/>
                <w:lang w:val="ru-RU"/>
              </w:rPr>
              <w:t xml:space="preserve"> з яким було укладено договір, предмет цього договору та контактну особу з якою можна буде зв'язатись для можливих уточнень.</w:t>
            </w:r>
          </w:p>
          <w:p w:rsidR="00F4764A" w:rsidRPr="00163753" w:rsidRDefault="00F4764A" w:rsidP="00F4764A">
            <w:pPr>
              <w:numPr>
                <w:ilvl w:val="1"/>
                <w:numId w:val="6"/>
              </w:numPr>
              <w:tabs>
                <w:tab w:val="left" w:pos="797"/>
              </w:tabs>
              <w:ind w:right="59"/>
              <w:jc w:val="both"/>
              <w:rPr>
                <w:rFonts w:ascii="Times New Roman" w:eastAsia="Times New Roman" w:hAnsi="Times New Roman" w:cs="Times New Roman"/>
                <w:lang w:val="ru-RU"/>
              </w:rPr>
            </w:pPr>
            <w:r w:rsidRPr="00163753">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rsidR="00EA6FB5" w:rsidRPr="00A62383" w:rsidRDefault="00F4764A" w:rsidP="009B72E8">
            <w:pPr>
              <w:numPr>
                <w:ilvl w:val="1"/>
                <w:numId w:val="6"/>
              </w:numPr>
              <w:tabs>
                <w:tab w:val="left" w:pos="797"/>
              </w:tabs>
              <w:ind w:right="59"/>
              <w:jc w:val="both"/>
              <w:rPr>
                <w:rFonts w:ascii="Times New Roman" w:eastAsia="Times New Roman" w:hAnsi="Times New Roman" w:cs="Times New Roman"/>
                <w:lang w:val="ru-RU"/>
              </w:rPr>
            </w:pPr>
            <w:r w:rsidRPr="00163753">
              <w:rPr>
                <w:rFonts w:ascii="Times New Roman" w:eastAsia="Times New Roman" w:hAnsi="Times New Roman" w:cs="Times New Roman"/>
                <w:lang w:val="ru-RU"/>
              </w:rPr>
              <w:t xml:space="preserve">** Аналогічними є </w:t>
            </w:r>
            <w:r w:rsidR="007819EF" w:rsidRPr="00163753">
              <w:rPr>
                <w:rFonts w:ascii="Times New Roman" w:eastAsia="Times New Roman" w:hAnsi="Times New Roman" w:cs="Times New Roman"/>
                <w:lang w:val="ru-RU"/>
              </w:rPr>
              <w:t xml:space="preserve">повністю виконані </w:t>
            </w:r>
            <w:r w:rsidRPr="00163753">
              <w:rPr>
                <w:rFonts w:ascii="Times New Roman" w:eastAsia="Times New Roman" w:hAnsi="Times New Roman" w:cs="Times New Roman"/>
                <w:lang w:val="ru-RU"/>
              </w:rPr>
              <w:t xml:space="preserve">договори на виконання робіт з капітального ремонту </w:t>
            </w:r>
            <w:r w:rsidR="007819EF" w:rsidRPr="00163753">
              <w:rPr>
                <w:rFonts w:ascii="Times New Roman" w:eastAsia="Times New Roman" w:hAnsi="Times New Roman" w:cs="Times New Roman"/>
                <w:lang w:val="ru-RU"/>
              </w:rPr>
              <w:t>дорожнього покриття</w:t>
            </w:r>
            <w:r w:rsidRPr="00163753">
              <w:rPr>
                <w:rFonts w:ascii="Times New Roman" w:eastAsia="Times New Roman" w:hAnsi="Times New Roman" w:cs="Times New Roman"/>
                <w:lang w:val="ru-RU"/>
              </w:rPr>
              <w:t xml:space="preserve"> укладені із замовниками (контрагентами) за результатами електронних торгів або інформація про них знаходиться в публічному доступі. Під аналогічними договорами розуміється виконан</w:t>
            </w:r>
            <w:r w:rsidR="007819EF" w:rsidRPr="00163753">
              <w:rPr>
                <w:rFonts w:ascii="Times New Roman" w:eastAsia="Times New Roman" w:hAnsi="Times New Roman" w:cs="Times New Roman"/>
                <w:lang w:val="ru-RU"/>
              </w:rPr>
              <w:t>ня</w:t>
            </w:r>
            <w:r w:rsidRPr="00163753">
              <w:rPr>
                <w:rFonts w:ascii="Times New Roman" w:eastAsia="Times New Roman" w:hAnsi="Times New Roman" w:cs="Times New Roman"/>
                <w:lang w:val="ru-RU"/>
              </w:rPr>
              <w:t xml:space="preserve"> капітального ремонту дорожнього покриття за кодом ДК 021:2015 - 45230000-8 Будівництво трубопроводів, ліній зв’язку та електропередач, шосе, доріг, аеродромів і залізничних доріг; вирівнювання поверхонь чи за кодом ДК 021:2015 45233000-9 Будівництво, влаштування фундаменту та покриття шосе, доріг. Наданий аналогічний договір</w:t>
            </w:r>
            <w:r w:rsidR="009B72E8" w:rsidRPr="00163753">
              <w:rPr>
                <w:rFonts w:ascii="Times New Roman" w:eastAsia="Times New Roman" w:hAnsi="Times New Roman" w:cs="Times New Roman"/>
                <w:lang w:val="ru-RU"/>
              </w:rPr>
              <w:t xml:space="preserve"> (договори)</w:t>
            </w:r>
            <w:r w:rsidRPr="00163753">
              <w:rPr>
                <w:rFonts w:ascii="Times New Roman" w:eastAsia="Times New Roman" w:hAnsi="Times New Roman" w:cs="Times New Roman"/>
                <w:lang w:val="ru-RU"/>
              </w:rPr>
              <w:t xml:space="preserve"> повинн</w:t>
            </w:r>
            <w:r w:rsidR="009B72E8" w:rsidRPr="00163753">
              <w:rPr>
                <w:rFonts w:ascii="Times New Roman" w:eastAsia="Times New Roman" w:hAnsi="Times New Roman" w:cs="Times New Roman"/>
                <w:lang w:val="ru-RU"/>
              </w:rPr>
              <w:t>і</w:t>
            </w:r>
            <w:r w:rsidRPr="00163753">
              <w:rPr>
                <w:rFonts w:ascii="Times New Roman" w:eastAsia="Times New Roman" w:hAnsi="Times New Roman" w:cs="Times New Roman"/>
                <w:lang w:val="ru-RU"/>
              </w:rPr>
              <w:t xml:space="preserve"> підтвердити обсяг виконан</w:t>
            </w:r>
            <w:r w:rsidR="008D6E5A" w:rsidRPr="00163753">
              <w:rPr>
                <w:rFonts w:ascii="Times New Roman" w:eastAsia="Times New Roman" w:hAnsi="Times New Roman" w:cs="Times New Roman"/>
                <w:lang w:val="ru-RU"/>
              </w:rPr>
              <w:t>их робіт не менше ніж 1</w:t>
            </w:r>
            <w:r w:rsidRPr="00163753">
              <w:rPr>
                <w:rFonts w:ascii="Times New Roman" w:eastAsia="Times New Roman" w:hAnsi="Times New Roman" w:cs="Times New Roman"/>
                <w:lang w:val="ru-RU"/>
              </w:rPr>
              <w:t>0 % від очікуваної вартості даної закупівлі. Учасники надають інформацію про підтвердження факту проведення електронних торгів, за якими було укладено договори, інформація про які подається учасником, як про аналогічні, зазначаючи посилання на публічне розміщення інформації про укладені договори.</w:t>
            </w:r>
          </w:p>
        </w:tc>
      </w:tr>
    </w:tbl>
    <w:p w:rsidR="00FE2A1E" w:rsidRPr="00C257CB" w:rsidRDefault="00FE2A1E" w:rsidP="00FE2A1E">
      <w:pPr>
        <w:widowControl w:val="0"/>
        <w:autoSpaceDE w:val="0"/>
        <w:autoSpaceDN w:val="0"/>
        <w:spacing w:before="2" w:after="0" w:line="240" w:lineRule="auto"/>
        <w:rPr>
          <w:rFonts w:ascii="Times New Roman" w:eastAsia="Times New Roman" w:hAnsi="Times New Roman" w:cs="Times New Roman"/>
          <w:b/>
        </w:rPr>
      </w:pPr>
    </w:p>
    <w:p w:rsidR="00FE2A1E" w:rsidRPr="00C257CB" w:rsidRDefault="00FE2A1E" w:rsidP="003C4A22">
      <w:pPr>
        <w:widowControl w:val="0"/>
        <w:autoSpaceDE w:val="0"/>
        <w:autoSpaceDN w:val="0"/>
        <w:spacing w:before="1" w:after="0" w:line="240" w:lineRule="auto"/>
        <w:ind w:right="659"/>
        <w:jc w:val="both"/>
        <w:outlineLvl w:val="0"/>
        <w:rPr>
          <w:rFonts w:ascii="Times New Roman" w:eastAsia="Times New Roman" w:hAnsi="Times New Roman" w:cs="Times New Roman"/>
          <w:b/>
          <w:bCs/>
          <w:spacing w:val="1"/>
        </w:rPr>
      </w:pPr>
      <w:r w:rsidRPr="00C257CB">
        <w:rPr>
          <w:rFonts w:ascii="Times New Roman" w:eastAsia="Times New Roman" w:hAnsi="Times New Roman" w:cs="Times New Roman"/>
          <w:b/>
          <w:bCs/>
        </w:rPr>
        <w:t>Розділ</w:t>
      </w:r>
      <w:r w:rsidR="00DD32BD">
        <w:rPr>
          <w:rFonts w:ascii="Times New Roman" w:eastAsia="Times New Roman" w:hAnsi="Times New Roman" w:cs="Times New Roman"/>
          <w:b/>
          <w:bCs/>
        </w:rPr>
        <w:t xml:space="preserve"> </w:t>
      </w:r>
      <w:r w:rsidRPr="00C257CB">
        <w:rPr>
          <w:rFonts w:ascii="Times New Roman" w:eastAsia="Times New Roman" w:hAnsi="Times New Roman" w:cs="Times New Roman"/>
          <w:b/>
          <w:bCs/>
        </w:rPr>
        <w:t>ІІІ.</w:t>
      </w:r>
    </w:p>
    <w:p w:rsidR="003C4A22" w:rsidRPr="00DD32BD" w:rsidRDefault="003C4A22" w:rsidP="009B79E8">
      <w:pPr>
        <w:shd w:val="clear" w:color="auto" w:fill="FFFFFF"/>
        <w:suppressAutoHyphens/>
        <w:spacing w:before="240" w:after="240" w:line="254" w:lineRule="auto"/>
        <w:ind w:right="154"/>
        <w:jc w:val="center"/>
        <w:rPr>
          <w:rFonts w:ascii="Times New Roman" w:eastAsia="Times New Roman" w:hAnsi="Times New Roman" w:cs="Times New Roman"/>
          <w:lang w:eastAsia="zh-CN"/>
        </w:rPr>
      </w:pPr>
      <w:r w:rsidRPr="00DD32BD">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w:t>
      </w:r>
      <w:r w:rsidR="00DD32BD" w:rsidRPr="00DD32BD">
        <w:rPr>
          <w:rFonts w:ascii="Times New Roman" w:eastAsia="Times New Roman" w:hAnsi="Times New Roman" w:cs="Times New Roman"/>
          <w:b/>
          <w:lang w:eastAsia="zh-CN"/>
        </w:rPr>
        <w:t xml:space="preserve">п. 44 </w:t>
      </w:r>
      <w:r w:rsidR="00DD32BD" w:rsidRPr="00DD32BD">
        <w:rPr>
          <w:rFonts w:ascii="Times New Roman" w:hAnsi="Times New Roman" w:cs="Times New Roman"/>
          <w:b/>
        </w:rPr>
        <w:t>Особливостей</w:t>
      </w:r>
      <w:r w:rsidR="00723A08">
        <w:rPr>
          <w:rFonts w:ascii="Times New Roman" w:hAnsi="Times New Roman" w:cs="Times New Roman"/>
          <w:b/>
        </w:rPr>
        <w:t xml:space="preserve"> </w:t>
      </w:r>
    </w:p>
    <w:p w:rsidR="00DD32BD" w:rsidRPr="00DD32BD" w:rsidRDefault="00DD32BD" w:rsidP="00DD32BD">
      <w:pPr>
        <w:spacing w:after="0" w:line="240" w:lineRule="auto"/>
        <w:ind w:firstLine="284"/>
        <w:jc w:val="both"/>
        <w:rPr>
          <w:rFonts w:ascii="Times New Roman" w:hAnsi="Times New Roman" w:cs="Times New Roman"/>
          <w:sz w:val="24"/>
          <w:szCs w:val="24"/>
        </w:rPr>
      </w:pPr>
      <w:r w:rsidRPr="00DD32BD">
        <w:rPr>
          <w:rFonts w:ascii="Times New Roman" w:hAnsi="Times New Roman" w:cs="Times New Roman"/>
          <w:sz w:val="24"/>
          <w:szCs w:val="24"/>
          <w:shd w:val="clear" w:color="auto" w:fill="FFFFFF"/>
        </w:rPr>
        <w:t>П</w:t>
      </w:r>
      <w:r w:rsidRPr="00DD32BD">
        <w:rPr>
          <w:rFonts w:ascii="Times New Roman" w:hAnsi="Times New Roman" w:cs="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44 Особливостей, а саме:</w:t>
      </w:r>
    </w:p>
    <w:p w:rsidR="00DD32BD" w:rsidRPr="00DD32BD" w:rsidRDefault="00DD32BD" w:rsidP="00DD32BD">
      <w:pPr>
        <w:pStyle w:val="a7"/>
        <w:widowControl/>
        <w:numPr>
          <w:ilvl w:val="0"/>
          <w:numId w:val="36"/>
        </w:numPr>
        <w:autoSpaceDE/>
        <w:autoSpaceDN/>
        <w:ind w:left="138" w:firstLine="459"/>
        <w:contextualSpacing/>
        <w:jc w:val="both"/>
        <w:rPr>
          <w:sz w:val="24"/>
          <w:szCs w:val="24"/>
        </w:rPr>
      </w:pPr>
      <w:r w:rsidRPr="00DD32BD">
        <w:rPr>
          <w:sz w:val="24"/>
          <w:szCs w:val="24"/>
        </w:rPr>
        <w:t>Документ, що підтверджує відсутність підстави, визначеної пунктом 3 п. 44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Pr>
          <w:sz w:val="24"/>
          <w:szCs w:val="24"/>
        </w:rPr>
        <w:t xml:space="preserve"> </w:t>
      </w:r>
    </w:p>
    <w:p w:rsidR="00DD32BD" w:rsidRPr="00DD32BD" w:rsidRDefault="00DD32BD" w:rsidP="00DD32BD">
      <w:pPr>
        <w:pStyle w:val="a7"/>
        <w:ind w:left="138" w:firstLine="459"/>
        <w:jc w:val="both"/>
        <w:rPr>
          <w:sz w:val="24"/>
          <w:szCs w:val="24"/>
        </w:rPr>
      </w:pPr>
      <w:r w:rsidRPr="00DD32BD">
        <w:rPr>
          <w:sz w:val="24"/>
          <w:szCs w:val="24"/>
        </w:rPr>
        <w:lastRenderedPageBreak/>
        <w:t xml:space="preserve"> стосовно фізичних осіб, які вчинили корупційні або пов’язані з корупцією правопорушення за посиланням </w:t>
      </w:r>
      <w:hyperlink r:id="rId8" w:history="1">
        <w:r w:rsidRPr="00DD32BD">
          <w:rPr>
            <w:rStyle w:val="af0"/>
            <w:color w:val="auto"/>
            <w:sz w:val="24"/>
            <w:szCs w:val="24"/>
            <w:u w:val="none"/>
          </w:rPr>
          <w:t>https://corruptinfo.nazk.gov.ua/reference/getpersonalreference/individual</w:t>
        </w:r>
      </w:hyperlink>
      <w:r w:rsidRPr="00DD32BD">
        <w:rPr>
          <w:rStyle w:val="af0"/>
          <w:color w:val="auto"/>
          <w:sz w:val="24"/>
          <w:szCs w:val="24"/>
          <w:u w:val="none"/>
        </w:rPr>
        <w:t xml:space="preserve">  </w:t>
      </w:r>
      <w:r w:rsidRPr="00DD32BD">
        <w:rPr>
          <w:sz w:val="24"/>
          <w:szCs w:val="24"/>
        </w:rPr>
        <w:t xml:space="preserve"> </w:t>
      </w:r>
    </w:p>
    <w:p w:rsidR="00DD32BD" w:rsidRPr="00DD32BD" w:rsidRDefault="00DD32BD" w:rsidP="00DD32BD">
      <w:pPr>
        <w:pStyle w:val="a7"/>
        <w:ind w:left="138" w:firstLine="459"/>
        <w:jc w:val="both"/>
        <w:rPr>
          <w:sz w:val="24"/>
          <w:szCs w:val="24"/>
        </w:rPr>
      </w:pPr>
      <w:r w:rsidRPr="00DD32BD">
        <w:rPr>
          <w:sz w:val="24"/>
          <w:szCs w:val="24"/>
        </w:rPr>
        <w:t xml:space="preserve">стосовно юридичних осіб за посиланням </w:t>
      </w:r>
      <w:hyperlink r:id="rId9" w:history="1">
        <w:r w:rsidRPr="00DD32BD">
          <w:rPr>
            <w:rStyle w:val="af0"/>
            <w:color w:val="auto"/>
            <w:sz w:val="24"/>
            <w:szCs w:val="24"/>
            <w:u w:val="none"/>
          </w:rPr>
          <w:t>https://corruptinfo.nazk.gov.ua/reference/getpersonalreference/legal</w:t>
        </w:r>
      </w:hyperlink>
      <w:r w:rsidRPr="00DD32BD">
        <w:rPr>
          <w:rStyle w:val="af0"/>
          <w:color w:val="auto"/>
          <w:sz w:val="24"/>
          <w:szCs w:val="24"/>
          <w:u w:val="none"/>
        </w:rPr>
        <w:t xml:space="preserve"> </w:t>
      </w:r>
      <w:r w:rsidRPr="00DD32BD">
        <w:rPr>
          <w:sz w:val="24"/>
          <w:szCs w:val="24"/>
        </w:rPr>
        <w:t xml:space="preserve"> </w:t>
      </w:r>
    </w:p>
    <w:p w:rsidR="00DD32BD" w:rsidRPr="00DD32BD" w:rsidRDefault="00DD32BD" w:rsidP="00DD32BD">
      <w:pPr>
        <w:pStyle w:val="a7"/>
        <w:ind w:left="138" w:firstLine="459"/>
        <w:jc w:val="both"/>
        <w:rPr>
          <w:i/>
          <w:sz w:val="24"/>
          <w:szCs w:val="24"/>
        </w:rPr>
      </w:pPr>
      <w:r w:rsidRPr="00DD32BD">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DD32BD">
        <w:rPr>
          <w:i/>
          <w:sz w:val="24"/>
          <w:szCs w:val="24"/>
        </w:rPr>
        <w:t xml:space="preserve">Дата документа повинна бути не раніше ніж учаснику було направлено повідомлення про намір укласти договір. </w:t>
      </w:r>
    </w:p>
    <w:p w:rsidR="00DD32BD" w:rsidRPr="00DD32BD" w:rsidRDefault="00DD32BD" w:rsidP="00DD32BD">
      <w:pPr>
        <w:pStyle w:val="a7"/>
        <w:widowControl/>
        <w:numPr>
          <w:ilvl w:val="0"/>
          <w:numId w:val="36"/>
        </w:numPr>
        <w:autoSpaceDE/>
        <w:autoSpaceDN/>
        <w:ind w:left="138" w:firstLine="459"/>
        <w:contextualSpacing/>
        <w:jc w:val="both"/>
        <w:rPr>
          <w:sz w:val="24"/>
          <w:szCs w:val="24"/>
        </w:rPr>
      </w:pPr>
      <w:r w:rsidRPr="00DD32BD">
        <w:rPr>
          <w:sz w:val="24"/>
          <w:szCs w:val="24"/>
        </w:rPr>
        <w:t xml:space="preserve">Документ, що підтверджує відсутність підстав, визначених пунктами 5, 6 та 12 </w:t>
      </w:r>
      <w:r w:rsidR="00723A08" w:rsidRPr="00DD32BD">
        <w:rPr>
          <w:sz w:val="24"/>
          <w:szCs w:val="24"/>
        </w:rPr>
        <w:t>п. 44 Особливостей</w:t>
      </w:r>
      <w:r w:rsidRPr="00DD32BD">
        <w:rPr>
          <w:sz w:val="24"/>
          <w:szCs w:val="24"/>
        </w:rPr>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DD32BD">
          <w:rPr>
            <w:rStyle w:val="af0"/>
            <w:color w:val="auto"/>
            <w:sz w:val="24"/>
            <w:szCs w:val="24"/>
            <w:u w:val="none"/>
          </w:rPr>
          <w:t>https://vytiah.mvs.gov.ua/app/landing</w:t>
        </w:r>
      </w:hyperlink>
      <w:r w:rsidRPr="00DD32BD">
        <w:rPr>
          <w:rStyle w:val="af0"/>
          <w:color w:val="auto"/>
          <w:sz w:val="24"/>
          <w:szCs w:val="24"/>
          <w:u w:val="none"/>
        </w:rPr>
        <w:t xml:space="preserve">  </w:t>
      </w:r>
      <w:r w:rsidRPr="00DD32BD">
        <w:rPr>
          <w:sz w:val="24"/>
          <w:szCs w:val="24"/>
        </w:rPr>
        <w:t xml:space="preserve"> </w:t>
      </w:r>
    </w:p>
    <w:p w:rsidR="00DD32BD" w:rsidRPr="00DD32BD" w:rsidRDefault="00DD32BD" w:rsidP="00DD32BD">
      <w:pPr>
        <w:pStyle w:val="a7"/>
        <w:ind w:left="138" w:firstLine="459"/>
        <w:jc w:val="both"/>
        <w:rPr>
          <w:i/>
          <w:sz w:val="24"/>
          <w:szCs w:val="24"/>
        </w:rPr>
      </w:pPr>
      <w:r w:rsidRPr="00DD32BD">
        <w:rPr>
          <w:sz w:val="24"/>
          <w:szCs w:val="24"/>
        </w:rPr>
        <w:t xml:space="preserve">Витяг повинен містити реквізити для перевірки, зокрема QR-код та/або номер та електронний підпис та/або печатку. </w:t>
      </w:r>
      <w:r w:rsidRPr="00DD32BD">
        <w:rPr>
          <w:i/>
          <w:sz w:val="24"/>
          <w:szCs w:val="24"/>
        </w:rPr>
        <w:t xml:space="preserve">Документ повинен бути не більше місячної давнини від дати подання документа. </w:t>
      </w:r>
    </w:p>
    <w:p w:rsidR="00DD32BD" w:rsidRPr="00DD32BD" w:rsidRDefault="00DD32BD" w:rsidP="00DD32BD">
      <w:pPr>
        <w:spacing w:after="0" w:line="240" w:lineRule="auto"/>
        <w:ind w:left="138" w:firstLine="459"/>
        <w:jc w:val="both"/>
        <w:rPr>
          <w:rFonts w:ascii="Times New Roman" w:hAnsi="Times New Roman" w:cs="Times New Roman"/>
          <w:sz w:val="24"/>
          <w:szCs w:val="24"/>
        </w:rPr>
      </w:pPr>
      <w:r w:rsidRPr="00DD32BD">
        <w:rPr>
          <w:rFonts w:ascii="Times New Roman" w:hAnsi="Times New Roman" w:cs="Times New Roman"/>
          <w:sz w:val="24"/>
          <w:szCs w:val="24"/>
        </w:rPr>
        <w:t>3.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32BD" w:rsidRPr="00723A08" w:rsidRDefault="00DD32BD" w:rsidP="00DD32BD">
      <w:pPr>
        <w:spacing w:after="0" w:line="240" w:lineRule="auto"/>
        <w:ind w:firstLine="284"/>
        <w:jc w:val="both"/>
        <w:rPr>
          <w:rFonts w:ascii="Times New Roman" w:hAnsi="Times New Roman" w:cs="Times New Roman"/>
          <w:i/>
          <w:sz w:val="20"/>
          <w:szCs w:val="20"/>
        </w:rPr>
      </w:pPr>
      <w:r w:rsidRPr="00723A08">
        <w:rPr>
          <w:rFonts w:ascii="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32BD" w:rsidRPr="00723A08" w:rsidRDefault="00DD32BD" w:rsidP="00DD32BD">
      <w:pPr>
        <w:spacing w:after="0" w:line="240" w:lineRule="auto"/>
        <w:ind w:firstLine="284"/>
        <w:jc w:val="both"/>
        <w:rPr>
          <w:rFonts w:ascii="Times New Roman" w:hAnsi="Times New Roman" w:cs="Times New Roman"/>
          <w:i/>
          <w:sz w:val="20"/>
          <w:szCs w:val="20"/>
          <w:shd w:val="clear" w:color="auto" w:fill="FFFFFF"/>
        </w:rPr>
      </w:pPr>
      <w:r w:rsidRPr="00723A08">
        <w:rPr>
          <w:rFonts w:ascii="Times New Roman" w:hAnsi="Times New Roman" w:cs="Times New Roman"/>
          <w:i/>
          <w:sz w:val="20"/>
          <w:szCs w:val="20"/>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DD32BD" w:rsidRPr="00DD32BD" w:rsidRDefault="00DD32BD" w:rsidP="00DD32BD">
      <w:pPr>
        <w:spacing w:after="0" w:line="240" w:lineRule="auto"/>
        <w:ind w:firstLine="284"/>
        <w:jc w:val="both"/>
        <w:rPr>
          <w:rFonts w:ascii="Times New Roman" w:hAnsi="Times New Roman" w:cs="Times New Roman"/>
          <w:sz w:val="24"/>
          <w:szCs w:val="24"/>
        </w:rPr>
      </w:pPr>
      <w:r w:rsidRPr="00DD32BD">
        <w:rPr>
          <w:rFonts w:ascii="Times New Roman" w:hAnsi="Times New Roman" w:cs="Times New Roman"/>
          <w:sz w:val="24"/>
          <w:szCs w:val="24"/>
        </w:rPr>
        <w:t xml:space="preserve">Учасник-переможець процедури закупівлі може надати </w:t>
      </w:r>
      <w:r w:rsidRPr="00DD32BD">
        <w:rPr>
          <w:rFonts w:ascii="Times New Roman" w:hAnsi="Times New Roman" w:cs="Times New Roman"/>
          <w:sz w:val="24"/>
          <w:szCs w:val="24"/>
          <w:shd w:val="clear" w:color="auto" w:fill="FFFFFF"/>
        </w:rPr>
        <w:t>шляхом оприлюднення</w:t>
      </w:r>
      <w:r w:rsidRPr="00DD32BD">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44 Особливостей.</w:t>
      </w:r>
    </w:p>
    <w:p w:rsidR="00DD32BD" w:rsidRPr="00DD32BD" w:rsidRDefault="00DD32BD" w:rsidP="00DD32BD">
      <w:pPr>
        <w:spacing w:after="0" w:line="240" w:lineRule="auto"/>
        <w:ind w:firstLine="284"/>
        <w:jc w:val="both"/>
        <w:rPr>
          <w:rFonts w:ascii="Times New Roman" w:hAnsi="Times New Roman" w:cs="Times New Roman"/>
          <w:sz w:val="24"/>
          <w:szCs w:val="24"/>
        </w:rPr>
      </w:pPr>
      <w:r w:rsidRPr="00DD32BD">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DD32BD" w:rsidRPr="00DD32BD" w:rsidRDefault="00DD32BD" w:rsidP="00DD32BD">
      <w:pPr>
        <w:spacing w:after="0" w:line="240" w:lineRule="auto"/>
        <w:ind w:firstLine="284"/>
        <w:jc w:val="both"/>
        <w:rPr>
          <w:rFonts w:ascii="Times New Roman" w:hAnsi="Times New Roman" w:cs="Times New Roman"/>
          <w:sz w:val="24"/>
          <w:szCs w:val="24"/>
        </w:rPr>
      </w:pPr>
      <w:r w:rsidRPr="00DD32BD">
        <w:rPr>
          <w:rFonts w:ascii="Times New Roman" w:hAnsi="Times New Roman" w:cs="Times New Roman"/>
          <w:sz w:val="24"/>
          <w:szCs w:val="24"/>
        </w:rPr>
        <w:t>До уваги учасника-переможця процедури закупівлі!</w:t>
      </w:r>
    </w:p>
    <w:p w:rsidR="00DD32BD" w:rsidRDefault="00DD32BD" w:rsidP="00DD32BD">
      <w:pPr>
        <w:shd w:val="clear" w:color="auto" w:fill="FFFFFF"/>
        <w:suppressAutoHyphens/>
        <w:spacing w:after="0" w:line="240" w:lineRule="auto"/>
        <w:ind w:right="154"/>
        <w:jc w:val="both"/>
        <w:rPr>
          <w:rFonts w:ascii="Times New Roman" w:hAnsi="Times New Roman" w:cs="Times New Roman"/>
          <w:sz w:val="24"/>
          <w:szCs w:val="24"/>
        </w:rPr>
      </w:pPr>
      <w:r w:rsidRPr="00DD32BD">
        <w:rPr>
          <w:rFonts w:ascii="Times New Roman" w:hAnsi="Times New Roman" w:cs="Times New Roman"/>
          <w:sz w:val="24"/>
          <w:szCs w:val="24"/>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44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1" w:anchor="n159" w:history="1">
        <w:r w:rsidRPr="00DD32BD">
          <w:rPr>
            <w:rFonts w:ascii="Times New Roman" w:hAnsi="Times New Roman" w:cs="Times New Roman"/>
            <w:sz w:val="24"/>
            <w:szCs w:val="24"/>
          </w:rPr>
          <w:t>пункту 44</w:t>
        </w:r>
      </w:hyperlink>
      <w:r w:rsidRPr="00DD32BD">
        <w:rPr>
          <w:rFonts w:ascii="Times New Roman" w:hAnsi="Times New Roman" w:cs="Times New Roman"/>
          <w:sz w:val="24"/>
          <w:szCs w:val="24"/>
        </w:rPr>
        <w:t xml:space="preserve"> Особливостей.</w:t>
      </w:r>
    </w:p>
    <w:p w:rsidR="00723A08" w:rsidRPr="00DD32BD" w:rsidRDefault="00723A08" w:rsidP="00DD32BD">
      <w:pPr>
        <w:shd w:val="clear" w:color="auto" w:fill="FFFFFF"/>
        <w:suppressAutoHyphens/>
        <w:spacing w:after="0" w:line="240" w:lineRule="auto"/>
        <w:ind w:right="154"/>
        <w:jc w:val="both"/>
        <w:rPr>
          <w:rFonts w:ascii="Times New Roman" w:eastAsia="Times New Roman" w:hAnsi="Times New Roman" w:cs="Times New Roman"/>
          <w:sz w:val="24"/>
          <w:szCs w:val="24"/>
          <w:lang w:eastAsia="zh-CN"/>
        </w:rPr>
      </w:pPr>
    </w:p>
    <w:p w:rsidR="003C4A22" w:rsidRPr="00F33C53" w:rsidRDefault="003C4A22" w:rsidP="0088614E">
      <w:pPr>
        <w:shd w:val="clear" w:color="auto" w:fill="FFFFFF"/>
        <w:suppressAutoHyphens/>
        <w:spacing w:after="120" w:line="276" w:lineRule="auto"/>
        <w:ind w:right="412"/>
        <w:jc w:val="both"/>
        <w:rPr>
          <w:rFonts w:ascii="Times New Roman" w:eastAsia="Times New Roman" w:hAnsi="Times New Roman" w:cs="Times New Roman"/>
          <w:sz w:val="18"/>
          <w:szCs w:val="18"/>
          <w:lang w:eastAsia="zh-CN"/>
        </w:rPr>
      </w:pPr>
      <w:r w:rsidRPr="00F33C53">
        <w:rPr>
          <w:rFonts w:ascii="Times New Roman" w:eastAsia="Times New Roman" w:hAnsi="Times New Roman" w:cs="Times New Roman"/>
          <w:i/>
          <w:sz w:val="18"/>
          <w:szCs w:val="18"/>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23A08" w:rsidRPr="00723A08">
        <w:rPr>
          <w:rFonts w:ascii="Times New Roman" w:hAnsi="Times New Roman" w:cs="Times New Roman"/>
          <w:i/>
          <w:sz w:val="18"/>
          <w:szCs w:val="18"/>
        </w:rPr>
        <w:t>п. 44 Особливостей</w:t>
      </w:r>
      <w:r w:rsidR="00723A08" w:rsidRPr="00F33C53">
        <w:rPr>
          <w:rFonts w:ascii="Times New Roman" w:eastAsia="Times New Roman" w:hAnsi="Times New Roman" w:cs="Times New Roman"/>
          <w:i/>
          <w:sz w:val="18"/>
          <w:szCs w:val="18"/>
          <w:lang w:eastAsia="zh-CN"/>
        </w:rPr>
        <w:t xml:space="preserve"> </w:t>
      </w:r>
      <w:r w:rsidRPr="00F33C53">
        <w:rPr>
          <w:rFonts w:ascii="Times New Roman" w:eastAsia="Times New Roman" w:hAnsi="Times New Roman" w:cs="Times New Roman"/>
          <w:i/>
          <w:sz w:val="18"/>
          <w:szCs w:val="18"/>
          <w:lang w:eastAsia="zh-CN"/>
        </w:rPr>
        <w:t>подається по кожному з Учасників, які входять у склад об’єднання окремо.</w:t>
      </w:r>
    </w:p>
    <w:p w:rsidR="007819EF" w:rsidRDefault="007819EF"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Default="00CA2E88"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Default="00CA2E88"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FE2A1E">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Default="007C3995" w:rsidP="00163753">
      <w:pPr>
        <w:widowControl w:val="0"/>
        <w:autoSpaceDE w:val="0"/>
        <w:autoSpaceDN w:val="0"/>
        <w:spacing w:before="78" w:after="0" w:line="278" w:lineRule="auto"/>
        <w:ind w:right="671"/>
        <w:rPr>
          <w:rFonts w:ascii="Times New Roman" w:eastAsia="Times New Roman" w:hAnsi="Times New Roman" w:cs="Times New Roman"/>
          <w:b/>
        </w:rPr>
      </w:pPr>
    </w:p>
    <w:p w:rsidR="00163753" w:rsidRDefault="00163753" w:rsidP="00163753">
      <w:pPr>
        <w:widowControl w:val="0"/>
        <w:autoSpaceDE w:val="0"/>
        <w:autoSpaceDN w:val="0"/>
        <w:spacing w:before="78" w:after="0" w:line="278" w:lineRule="auto"/>
        <w:ind w:right="671"/>
        <w:rPr>
          <w:rFonts w:ascii="Times New Roman" w:eastAsia="Times New Roman" w:hAnsi="Times New Roman" w:cs="Times New Roman"/>
          <w:b/>
        </w:rPr>
      </w:pPr>
    </w:p>
    <w:p w:rsidR="00AA63C4" w:rsidRPr="00C257CB" w:rsidRDefault="007E2071" w:rsidP="00FE2A1E">
      <w:pPr>
        <w:widowControl w:val="0"/>
        <w:autoSpaceDE w:val="0"/>
        <w:autoSpaceDN w:val="0"/>
        <w:spacing w:before="78" w:after="0" w:line="278" w:lineRule="auto"/>
        <w:ind w:right="671"/>
        <w:jc w:val="right"/>
        <w:rPr>
          <w:rFonts w:ascii="Times New Roman" w:eastAsia="Times New Roman" w:hAnsi="Times New Roman" w:cs="Times New Roman"/>
          <w:b/>
        </w:rPr>
      </w:pPr>
      <w:r w:rsidRPr="00C257CB">
        <w:rPr>
          <w:rFonts w:ascii="Times New Roman" w:eastAsia="Times New Roman" w:hAnsi="Times New Roman" w:cs="Times New Roman"/>
          <w:b/>
        </w:rPr>
        <w:lastRenderedPageBreak/>
        <w:t>ДОДАТОК</w:t>
      </w:r>
      <w:r w:rsidR="00FE2A1E" w:rsidRPr="00C257CB">
        <w:rPr>
          <w:rFonts w:ascii="Times New Roman" w:eastAsia="Times New Roman" w:hAnsi="Times New Roman" w:cs="Times New Roman"/>
          <w:b/>
        </w:rPr>
        <w:t xml:space="preserve"> № 4</w:t>
      </w:r>
    </w:p>
    <w:p w:rsidR="00FE2A1E" w:rsidRPr="00C257CB" w:rsidRDefault="00FE2A1E" w:rsidP="00FE2A1E">
      <w:pPr>
        <w:widowControl w:val="0"/>
        <w:autoSpaceDE w:val="0"/>
        <w:autoSpaceDN w:val="0"/>
        <w:spacing w:before="78" w:after="0" w:line="278" w:lineRule="auto"/>
        <w:ind w:right="671"/>
        <w:jc w:val="right"/>
        <w:rPr>
          <w:rFonts w:ascii="Times New Roman" w:eastAsia="Times New Roman" w:hAnsi="Times New Roman" w:cs="Times New Roman"/>
          <w:i/>
        </w:rPr>
      </w:pPr>
      <w:r w:rsidRPr="00C257CB">
        <w:rPr>
          <w:rFonts w:ascii="Times New Roman" w:eastAsia="Times New Roman" w:hAnsi="Times New Roman" w:cs="Times New Roman"/>
          <w:i/>
        </w:rPr>
        <w:t>дотендерноїдокументації</w:t>
      </w:r>
    </w:p>
    <w:p w:rsidR="00FE2A1E" w:rsidRPr="00C257CB" w:rsidRDefault="00FE2A1E" w:rsidP="00FE2A1E">
      <w:pPr>
        <w:widowControl w:val="0"/>
        <w:autoSpaceDE w:val="0"/>
        <w:autoSpaceDN w:val="0"/>
        <w:spacing w:after="0" w:line="240" w:lineRule="auto"/>
        <w:rPr>
          <w:rFonts w:ascii="Times New Roman" w:eastAsia="Times New Roman" w:hAnsi="Times New Roman" w:cs="Times New Roman"/>
          <w:b/>
        </w:rPr>
      </w:pPr>
    </w:p>
    <w:p w:rsidR="00FE2A1E" w:rsidRPr="00C257CB" w:rsidRDefault="00FE2A1E" w:rsidP="00FE2A1E">
      <w:pPr>
        <w:widowControl w:val="0"/>
        <w:autoSpaceDE w:val="0"/>
        <w:autoSpaceDN w:val="0"/>
        <w:spacing w:before="3" w:after="0" w:line="240" w:lineRule="auto"/>
        <w:rPr>
          <w:rFonts w:ascii="Times New Roman" w:eastAsia="Times New Roman" w:hAnsi="Times New Roman" w:cs="Times New Roman"/>
          <w:b/>
        </w:rPr>
      </w:pPr>
    </w:p>
    <w:p w:rsidR="00ED03FB" w:rsidRPr="007D5C95" w:rsidRDefault="00ED03FB" w:rsidP="00ED03FB">
      <w:pPr>
        <w:spacing w:after="0" w:line="240" w:lineRule="auto"/>
        <w:jc w:val="center"/>
        <w:rPr>
          <w:rFonts w:ascii="Times New Roman" w:eastAsia="Times New Roman" w:hAnsi="Times New Roman" w:cs="Times New Roman"/>
          <w:b/>
          <w:lang w:eastAsia="uk-UA"/>
        </w:rPr>
      </w:pPr>
      <w:r w:rsidRPr="007D5C95">
        <w:rPr>
          <w:rFonts w:ascii="Times New Roman" w:eastAsia="Times New Roman" w:hAnsi="Times New Roman" w:cs="Times New Roman"/>
          <w:b/>
          <w:lang w:eastAsia="uk-UA"/>
        </w:rPr>
        <w:t>ПРОЄКТ ДОГОВОРУ ПРО ЗАКУПІВЛЮ</w:t>
      </w:r>
    </w:p>
    <w:p w:rsidR="00ED03FB" w:rsidRPr="007D5C95" w:rsidRDefault="00ED03FB" w:rsidP="00ED03FB">
      <w:pPr>
        <w:shd w:val="clear" w:color="auto" w:fill="FFFFFF"/>
        <w:spacing w:after="0" w:line="240" w:lineRule="auto"/>
        <w:jc w:val="center"/>
        <w:outlineLvl w:val="0"/>
        <w:rPr>
          <w:rFonts w:ascii="Times New Roman" w:eastAsia="Times New Roman" w:hAnsi="Times New Roman" w:cs="Times New Roman"/>
          <w:lang w:eastAsia="uk-UA"/>
        </w:rPr>
      </w:pPr>
      <w:r w:rsidRPr="007D5C95">
        <w:rPr>
          <w:rFonts w:ascii="Times New Roman" w:eastAsia="Times New Roman" w:hAnsi="Times New Roman" w:cs="Times New Roman"/>
          <w:b/>
          <w:bCs/>
          <w:spacing w:val="-2"/>
          <w:lang w:eastAsia="uk-UA"/>
        </w:rPr>
        <w:t>ДОГОВІР №</w:t>
      </w:r>
    </w:p>
    <w:p w:rsidR="00ED03FB" w:rsidRPr="00ED03FB" w:rsidRDefault="00ED03FB" w:rsidP="00ED03FB">
      <w:pPr>
        <w:spacing w:after="0" w:line="240" w:lineRule="auto"/>
        <w:jc w:val="center"/>
        <w:rPr>
          <w:rFonts w:ascii="Times New Roman" w:eastAsia="Times New Roman" w:hAnsi="Times New Roman" w:cs="Times New Roman"/>
          <w:b/>
          <w:sz w:val="20"/>
          <w:szCs w:val="20"/>
          <w:lang w:eastAsia="uk-UA"/>
        </w:rPr>
      </w:pPr>
    </w:p>
    <w:p w:rsidR="00ED03FB" w:rsidRPr="00ED03FB" w:rsidRDefault="00ED03FB" w:rsidP="00ED03FB">
      <w:pPr>
        <w:spacing w:after="0" w:line="240" w:lineRule="auto"/>
        <w:contextualSpacing/>
        <w:jc w:val="both"/>
        <w:rPr>
          <w:rFonts w:ascii="Times New Roman" w:eastAsia="Times New Roman" w:hAnsi="Times New Roman" w:cs="Times New Roman"/>
          <w:b/>
          <w:sz w:val="20"/>
          <w:szCs w:val="20"/>
          <w:lang w:eastAsia="uk-UA"/>
        </w:rPr>
      </w:pPr>
    </w:p>
    <w:p w:rsidR="00ED03FB" w:rsidRPr="00ED03FB" w:rsidRDefault="00163753" w:rsidP="007D5C95">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с.Ташань</w:t>
      </w:r>
      <w:r w:rsidR="00ED03FB" w:rsidRPr="00ED03FB">
        <w:rPr>
          <w:rFonts w:ascii="Times New Roman" w:eastAsia="Times New Roman" w:hAnsi="Times New Roman" w:cs="Times New Roman"/>
          <w:b/>
          <w:sz w:val="20"/>
          <w:szCs w:val="20"/>
          <w:lang w:eastAsia="uk-UA"/>
        </w:rPr>
        <w:tab/>
      </w:r>
      <w:r w:rsidR="00ED03FB" w:rsidRPr="00ED03FB">
        <w:rPr>
          <w:rFonts w:ascii="Times New Roman" w:eastAsia="Times New Roman" w:hAnsi="Times New Roman" w:cs="Times New Roman"/>
          <w:b/>
          <w:sz w:val="20"/>
          <w:szCs w:val="20"/>
          <w:lang w:eastAsia="uk-UA"/>
        </w:rPr>
        <w:tab/>
      </w:r>
      <w:r w:rsidR="00ED03FB" w:rsidRPr="00ED03FB">
        <w:rPr>
          <w:rFonts w:ascii="Times New Roman" w:eastAsia="Times New Roman" w:hAnsi="Times New Roman" w:cs="Times New Roman"/>
          <w:b/>
          <w:sz w:val="20"/>
          <w:szCs w:val="20"/>
          <w:lang w:eastAsia="uk-UA"/>
        </w:rPr>
        <w:tab/>
      </w:r>
      <w:r w:rsidR="00ED03FB" w:rsidRPr="00ED03FB">
        <w:rPr>
          <w:rFonts w:ascii="Times New Roman" w:eastAsia="Times New Roman" w:hAnsi="Times New Roman" w:cs="Times New Roman"/>
          <w:b/>
          <w:sz w:val="20"/>
          <w:szCs w:val="20"/>
          <w:lang w:eastAsia="uk-UA"/>
        </w:rPr>
        <w:tab/>
      </w:r>
      <w:r>
        <w:rPr>
          <w:rFonts w:ascii="Times New Roman" w:eastAsia="Times New Roman" w:hAnsi="Times New Roman" w:cs="Times New Roman"/>
          <w:b/>
          <w:sz w:val="20"/>
          <w:szCs w:val="20"/>
          <w:lang w:eastAsia="uk-UA"/>
        </w:rPr>
        <w:t xml:space="preserve">                       </w:t>
      </w:r>
      <w:r w:rsidR="00ED03FB" w:rsidRPr="00ED03FB">
        <w:rPr>
          <w:rFonts w:ascii="Times New Roman" w:eastAsia="Times New Roman" w:hAnsi="Times New Roman" w:cs="Times New Roman"/>
          <w:b/>
          <w:sz w:val="20"/>
          <w:szCs w:val="20"/>
          <w:lang w:eastAsia="uk-UA"/>
        </w:rPr>
        <w:tab/>
      </w:r>
      <w:r w:rsidR="00ED03FB" w:rsidRPr="00ED03FB">
        <w:rPr>
          <w:rFonts w:ascii="Times New Roman" w:eastAsia="Times New Roman" w:hAnsi="Times New Roman" w:cs="Times New Roman"/>
          <w:b/>
          <w:sz w:val="20"/>
          <w:szCs w:val="20"/>
          <w:lang w:eastAsia="uk-UA"/>
        </w:rPr>
        <w:tab/>
      </w:r>
      <w:r w:rsidR="00ED03FB" w:rsidRPr="00ED03FB">
        <w:rPr>
          <w:rFonts w:ascii="Times New Roman" w:eastAsia="Times New Roman" w:hAnsi="Times New Roman" w:cs="Times New Roman"/>
          <w:b/>
          <w:sz w:val="20"/>
          <w:szCs w:val="20"/>
          <w:lang w:eastAsia="uk-UA"/>
        </w:rPr>
        <w:tab/>
        <w:t xml:space="preserve">     </w:t>
      </w:r>
      <w:r>
        <w:rPr>
          <w:rFonts w:ascii="Times New Roman" w:eastAsia="Times New Roman" w:hAnsi="Times New Roman" w:cs="Times New Roman"/>
          <w:b/>
          <w:sz w:val="20"/>
          <w:szCs w:val="20"/>
          <w:lang w:eastAsia="uk-UA"/>
        </w:rPr>
        <w:t xml:space="preserve">           </w:t>
      </w:r>
      <w:r w:rsidR="00ED03FB" w:rsidRPr="00ED03FB">
        <w:rPr>
          <w:rFonts w:ascii="Times New Roman" w:eastAsia="Times New Roman" w:hAnsi="Times New Roman" w:cs="Times New Roman"/>
          <w:b/>
          <w:sz w:val="20"/>
          <w:szCs w:val="20"/>
          <w:lang w:eastAsia="uk-UA"/>
        </w:rPr>
        <w:t xml:space="preserve">         «   » ____________ 2023 року</w:t>
      </w:r>
    </w:p>
    <w:p w:rsidR="00ED03FB" w:rsidRPr="00ED03FB" w:rsidRDefault="00ED03FB" w:rsidP="00ED03FB">
      <w:pPr>
        <w:spacing w:after="0" w:line="240" w:lineRule="auto"/>
        <w:rPr>
          <w:rFonts w:ascii="Times New Roman" w:eastAsia="Times New Roman" w:hAnsi="Times New Roman" w:cs="Times New Roman"/>
          <w:sz w:val="24"/>
          <w:szCs w:val="24"/>
          <w:lang w:eastAsia="uk-UA"/>
        </w:rPr>
      </w:pPr>
    </w:p>
    <w:p w:rsidR="00ED03FB" w:rsidRPr="00ED03FB" w:rsidRDefault="00163753" w:rsidP="00ED03FB">
      <w:pPr>
        <w:shd w:val="clear" w:color="auto" w:fill="FFFFFF"/>
        <w:spacing w:after="0" w:line="240" w:lineRule="auto"/>
        <w:ind w:firstLine="710"/>
        <w:jc w:val="both"/>
        <w:rPr>
          <w:rFonts w:ascii="Times New Roman" w:eastAsia="Times New Roman" w:hAnsi="Times New Roman" w:cs="Times New Roman"/>
          <w:bCs/>
          <w:sz w:val="20"/>
          <w:szCs w:val="20"/>
          <w:lang w:eastAsia="uk-UA"/>
        </w:rPr>
      </w:pPr>
      <w:r w:rsidRPr="00163753">
        <w:rPr>
          <w:rFonts w:ascii="Times New Roman" w:hAnsi="Times New Roman" w:cs="Times New Roman"/>
          <w:b/>
          <w:color w:val="000000"/>
          <w:sz w:val="20"/>
          <w:szCs w:val="20"/>
        </w:rPr>
        <w:t>Виконавчий комітет Ташанської сільської ради Бориспільського району Київської області</w:t>
      </w:r>
      <w:r w:rsidRPr="00163753">
        <w:rPr>
          <w:rFonts w:ascii="Times New Roman" w:hAnsi="Times New Roman" w:cs="Times New Roman"/>
          <w:color w:val="000000"/>
          <w:sz w:val="20"/>
          <w:szCs w:val="20"/>
        </w:rPr>
        <w:t>,</w:t>
      </w:r>
      <w:r w:rsidRPr="00163753">
        <w:rPr>
          <w:rFonts w:ascii="Times New Roman" w:hAnsi="Times New Roman" w:cs="Times New Roman"/>
          <w:bCs/>
          <w:color w:val="000000"/>
          <w:sz w:val="20"/>
          <w:szCs w:val="20"/>
        </w:rPr>
        <w:t xml:space="preserve"> в особі сільського голови </w:t>
      </w:r>
      <w:r w:rsidRPr="00163753">
        <w:rPr>
          <w:rFonts w:ascii="Times New Roman" w:hAnsi="Times New Roman" w:cs="Times New Roman"/>
          <w:b/>
          <w:bCs/>
          <w:color w:val="000000"/>
          <w:sz w:val="20"/>
          <w:szCs w:val="20"/>
        </w:rPr>
        <w:t>Вовчанівського Василя Петровича</w:t>
      </w:r>
      <w:r w:rsidRPr="00163753">
        <w:rPr>
          <w:rFonts w:ascii="Times New Roman" w:hAnsi="Times New Roman" w:cs="Times New Roman"/>
          <w:bCs/>
          <w:color w:val="000000"/>
          <w:sz w:val="20"/>
          <w:szCs w:val="20"/>
        </w:rPr>
        <w:t>, що діє на підставі Закону України «Про місцеве самоврядування в Україні»</w:t>
      </w:r>
      <w:r w:rsidRPr="00163753">
        <w:rPr>
          <w:rFonts w:ascii="Times New Roman" w:eastAsia="Times New Roman" w:hAnsi="Times New Roman" w:cs="Times New Roman"/>
          <w:b/>
          <w:sz w:val="20"/>
          <w:szCs w:val="20"/>
          <w:lang w:eastAsia="uk-UA"/>
        </w:rPr>
        <w:t xml:space="preserve"> </w:t>
      </w:r>
      <w:r w:rsidR="00ED03FB" w:rsidRPr="00163753">
        <w:rPr>
          <w:rFonts w:ascii="Times New Roman" w:eastAsia="Times New Roman" w:hAnsi="Times New Roman" w:cs="Times New Roman"/>
          <w:b/>
          <w:sz w:val="20"/>
          <w:szCs w:val="20"/>
          <w:lang w:eastAsia="uk-UA"/>
        </w:rPr>
        <w:t>(далі – Замовник),</w:t>
      </w:r>
      <w:r w:rsidR="00ED03FB" w:rsidRPr="00163753">
        <w:rPr>
          <w:rFonts w:ascii="Times New Roman" w:eastAsia="Times New Roman" w:hAnsi="Times New Roman" w:cs="Times New Roman"/>
          <w:sz w:val="20"/>
          <w:szCs w:val="20"/>
          <w:lang w:eastAsia="uk-UA"/>
        </w:rPr>
        <w:t xml:space="preserve"> з однієї сторони, </w:t>
      </w:r>
      <w:r w:rsidR="00ED03FB" w:rsidRPr="00163753">
        <w:rPr>
          <w:rFonts w:ascii="Times New Roman" w:eastAsia="Times New Roman" w:hAnsi="Times New Roman" w:cs="Times New Roman"/>
          <w:bCs/>
          <w:sz w:val="20"/>
          <w:szCs w:val="20"/>
          <w:lang w:eastAsia="uk-UA"/>
        </w:rPr>
        <w:t>та ___________________________________ (далі –</w:t>
      </w:r>
      <w:r w:rsidR="00ED03FB" w:rsidRPr="00ED03FB">
        <w:rPr>
          <w:rFonts w:ascii="Times New Roman" w:eastAsia="Times New Roman" w:hAnsi="Times New Roman" w:cs="Times New Roman"/>
          <w:bCs/>
          <w:sz w:val="20"/>
          <w:szCs w:val="20"/>
          <w:lang w:eastAsia="uk-UA"/>
        </w:rPr>
        <w:t xml:space="preserve">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ED03FB" w:rsidRPr="00ED03FB" w:rsidRDefault="00ED03FB" w:rsidP="00ED03FB">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ПРЕДМЕТ ДОГОВОРУ</w:t>
      </w:r>
    </w:p>
    <w:p w:rsidR="00ED03FB" w:rsidRPr="00F40A2E" w:rsidRDefault="00ED03FB" w:rsidP="00F40A2E">
      <w:pPr>
        <w:spacing w:after="0"/>
        <w:ind w:firstLine="357"/>
        <w:jc w:val="both"/>
        <w:rPr>
          <w:rFonts w:ascii="Times New Roman" w:hAnsi="Times New Roman" w:cs="Times New Roman"/>
          <w:b/>
          <w:sz w:val="20"/>
          <w:szCs w:val="20"/>
          <w:u w:val="single"/>
        </w:rPr>
      </w:pPr>
      <w:r w:rsidRPr="00F40A2E">
        <w:rPr>
          <w:rFonts w:ascii="Times New Roman" w:eastAsia="Tahoma" w:hAnsi="Times New Roman" w:cs="Times New Roman"/>
          <w:kern w:val="1"/>
          <w:sz w:val="20"/>
          <w:szCs w:val="20"/>
          <w:lang w:eastAsia="zh-CN"/>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F40A2E" w:rsidRPr="00F40A2E">
        <w:rPr>
          <w:rFonts w:ascii="Times New Roman" w:hAnsi="Times New Roman" w:cs="Times New Roman"/>
          <w:b/>
          <w:sz w:val="20"/>
          <w:szCs w:val="20"/>
        </w:rPr>
        <w:t>«Капітальний ремонт дорожнього покриття по вулиці Молодіжна в с. Шевченкове Бориспільського району Київської області»</w:t>
      </w:r>
      <w:r w:rsidR="00163753" w:rsidRPr="00F40A2E">
        <w:rPr>
          <w:rFonts w:ascii="Times New Roman" w:hAnsi="Times New Roman" w:cs="Times New Roman"/>
          <w:b/>
          <w:sz w:val="20"/>
          <w:szCs w:val="20"/>
        </w:rPr>
        <w:t xml:space="preserve"> (код ДК 021:2015:454530007 Капітальний ремонт і реставрація).</w:t>
      </w:r>
    </w:p>
    <w:p w:rsidR="00ED03FB" w:rsidRPr="00F40A2E" w:rsidRDefault="00ED03FB" w:rsidP="00F40A2E">
      <w:pPr>
        <w:tabs>
          <w:tab w:val="num" w:pos="0"/>
        </w:tabs>
        <w:spacing w:after="0" w:line="240" w:lineRule="auto"/>
        <w:ind w:firstLine="567"/>
        <w:jc w:val="both"/>
        <w:rPr>
          <w:rFonts w:ascii="Times New Roman" w:eastAsia="Times New Roman" w:hAnsi="Times New Roman" w:cs="Times New Roman"/>
          <w:sz w:val="20"/>
          <w:szCs w:val="20"/>
          <w:lang w:eastAsia="uk-UA"/>
        </w:rPr>
      </w:pPr>
      <w:r w:rsidRPr="00F40A2E">
        <w:rPr>
          <w:rFonts w:ascii="Times New Roman" w:eastAsia="Times New Roman" w:hAnsi="Times New Roman" w:cs="Times New Roman"/>
          <w:sz w:val="20"/>
          <w:szCs w:val="20"/>
          <w:lang w:eastAsia="uk-UA"/>
        </w:rPr>
        <w:t>1.2. Замовник зобов’язується прийняти та оплатити виконані Підрядником роботи у відповідності до умов цього Договору.</w:t>
      </w:r>
    </w:p>
    <w:p w:rsidR="00ED03FB" w:rsidRPr="00ED03FB" w:rsidRDefault="00ED03FB" w:rsidP="00ED03FB">
      <w:pPr>
        <w:tabs>
          <w:tab w:val="left" w:pos="1134"/>
        </w:tabs>
        <w:suppressAutoHyphens/>
        <w:spacing w:after="0" w:line="240" w:lineRule="auto"/>
        <w:ind w:firstLine="567"/>
        <w:contextualSpacing/>
        <w:jc w:val="both"/>
        <w:rPr>
          <w:rFonts w:ascii="Times New Roman" w:eastAsia="Calibri" w:hAnsi="Times New Roman" w:cs="Times New Roman"/>
          <w:b/>
          <w:sz w:val="20"/>
          <w:szCs w:val="20"/>
          <w:lang w:eastAsia="zh-CN"/>
        </w:rPr>
      </w:pPr>
      <w:r w:rsidRPr="00ED03FB">
        <w:rPr>
          <w:rFonts w:ascii="Times New Roman" w:eastAsia="Calibri" w:hAnsi="Times New Roman" w:cs="Times New Roman"/>
          <w:sz w:val="20"/>
          <w:szCs w:val="20"/>
          <w:lang w:eastAsia="zh-CN"/>
        </w:rPr>
        <w:t xml:space="preserve">1.3. </w:t>
      </w:r>
      <w:r w:rsidRPr="00ED03FB">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ED03FB">
        <w:rPr>
          <w:rFonts w:ascii="Times New Roman" w:eastAsia="Calibri" w:hAnsi="Times New Roman" w:cs="Times New Roman"/>
          <w:sz w:val="20"/>
          <w:szCs w:val="20"/>
          <w:lang w:eastAsia="zh-CN"/>
        </w:rPr>
        <w:t>(надалі - Роботи)</w:t>
      </w:r>
      <w:r w:rsidRPr="00ED03FB">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ED03FB">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ED03FB" w:rsidRPr="00ED03FB" w:rsidRDefault="00ED03FB" w:rsidP="00ED03FB">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1.4. Місце виконання Робіт – Київська обл., Бориспільський район, с.</w:t>
      </w:r>
      <w:r w:rsidR="00F40A2E">
        <w:rPr>
          <w:rFonts w:ascii="Times New Roman" w:eastAsia="Times New Roman" w:hAnsi="Times New Roman" w:cs="Times New Roman"/>
          <w:sz w:val="20"/>
          <w:szCs w:val="20"/>
          <w:lang w:eastAsia="uk-UA"/>
        </w:rPr>
        <w:t>Шевченкове</w:t>
      </w:r>
      <w:r w:rsidRPr="00ED03FB">
        <w:rPr>
          <w:rFonts w:ascii="Times New Roman" w:eastAsia="Times New Roman" w:hAnsi="Times New Roman" w:cs="Times New Roman"/>
          <w:sz w:val="20"/>
          <w:szCs w:val="20"/>
          <w:lang w:eastAsia="uk-UA"/>
        </w:rPr>
        <w:t>, вул.</w:t>
      </w:r>
      <w:r w:rsidR="00F40A2E">
        <w:rPr>
          <w:rFonts w:ascii="Times New Roman" w:eastAsia="Times New Roman" w:hAnsi="Times New Roman" w:cs="Times New Roman"/>
          <w:sz w:val="20"/>
          <w:szCs w:val="20"/>
          <w:lang w:eastAsia="uk-UA"/>
        </w:rPr>
        <w:t>Молодіжна</w:t>
      </w:r>
      <w:r w:rsidRPr="00ED03FB">
        <w:rPr>
          <w:rFonts w:ascii="Times New Roman" w:eastAsia="Times New Roman" w:hAnsi="Times New Roman" w:cs="Times New Roman"/>
          <w:sz w:val="20"/>
          <w:szCs w:val="20"/>
          <w:lang w:eastAsia="uk-UA"/>
        </w:rPr>
        <w:t>.</w:t>
      </w:r>
    </w:p>
    <w:p w:rsidR="00ED03FB" w:rsidRPr="00ED03FB" w:rsidRDefault="00ED03FB" w:rsidP="00ED03FB">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СТРОКИ ВИКОНАННЯ РОБІТ</w:t>
      </w:r>
    </w:p>
    <w:p w:rsidR="00ED03FB" w:rsidRPr="00ED03FB" w:rsidRDefault="00ED03FB" w:rsidP="00ED03FB">
      <w:pPr>
        <w:numPr>
          <w:ilvl w:val="1"/>
          <w:numId w:val="32"/>
        </w:numPr>
        <w:tabs>
          <w:tab w:val="left" w:pos="993"/>
        </w:tabs>
        <w:spacing w:after="0" w:line="240" w:lineRule="auto"/>
        <w:ind w:left="142" w:firstLine="425"/>
        <w:jc w:val="both"/>
        <w:rPr>
          <w:rFonts w:ascii="Times New Roman" w:eastAsia="Arial" w:hAnsi="Times New Roman" w:cs="Times New Roman"/>
          <w:b/>
          <w:sz w:val="20"/>
          <w:szCs w:val="20"/>
          <w:lang w:eastAsia="ru-RU"/>
        </w:rPr>
      </w:pPr>
      <w:r w:rsidRPr="00ED03FB">
        <w:rPr>
          <w:rFonts w:ascii="Times New Roman" w:eastAsia="Arial" w:hAnsi="Times New Roman" w:cs="Times New Roman"/>
          <w:sz w:val="20"/>
          <w:szCs w:val="20"/>
          <w:lang w:eastAsia="ru-RU"/>
        </w:rPr>
        <w:t xml:space="preserve">Строки виконання Робіт за цим Договором – з моменту підписання договору до 31 </w:t>
      </w:r>
      <w:r w:rsidR="00163753">
        <w:rPr>
          <w:rFonts w:ascii="Times New Roman" w:eastAsia="Arial" w:hAnsi="Times New Roman" w:cs="Times New Roman"/>
          <w:sz w:val="20"/>
          <w:szCs w:val="20"/>
          <w:lang w:eastAsia="ru-RU"/>
        </w:rPr>
        <w:t>грудня</w:t>
      </w:r>
      <w:r w:rsidRPr="00ED03FB">
        <w:rPr>
          <w:rFonts w:ascii="Times New Roman" w:eastAsia="Arial" w:hAnsi="Times New Roman" w:cs="Times New Roman"/>
          <w:sz w:val="20"/>
          <w:szCs w:val="20"/>
          <w:lang w:eastAsia="ru-RU"/>
        </w:rPr>
        <w:t xml:space="preserve"> 2023 року.</w:t>
      </w:r>
    </w:p>
    <w:p w:rsidR="00ED03FB" w:rsidRPr="00ED03FB" w:rsidRDefault="00ED03FB" w:rsidP="00ED03FB">
      <w:pPr>
        <w:numPr>
          <w:ilvl w:val="1"/>
          <w:numId w:val="32"/>
        </w:numPr>
        <w:shd w:val="clear" w:color="auto" w:fill="FFFFFF"/>
        <w:tabs>
          <w:tab w:val="left" w:pos="993"/>
        </w:tabs>
        <w:spacing w:after="0" w:line="240" w:lineRule="auto"/>
        <w:ind w:left="0" w:firstLine="567"/>
        <w:jc w:val="both"/>
        <w:rPr>
          <w:rFonts w:ascii="Times New Roman" w:eastAsia="Arial" w:hAnsi="Times New Roman" w:cs="Times New Roman"/>
          <w:sz w:val="20"/>
          <w:szCs w:val="20"/>
          <w:lang w:val="ru-RU" w:eastAsia="ru-RU"/>
        </w:rPr>
      </w:pPr>
      <w:r w:rsidRPr="00ED03FB">
        <w:rPr>
          <w:rFonts w:ascii="Times New Roman" w:eastAsia="Arial" w:hAnsi="Times New Roman" w:cs="Times New Roman"/>
          <w:sz w:val="20"/>
          <w:szCs w:val="20"/>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ED03FB" w:rsidRPr="00ED03FB" w:rsidRDefault="00ED03FB" w:rsidP="00ED03FB">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ED03FB">
        <w:rPr>
          <w:rFonts w:ascii="Times New Roman" w:eastAsia="Times New Roman" w:hAnsi="Times New Roman" w:cs="Times New Roman"/>
          <w:b/>
          <w:sz w:val="20"/>
          <w:szCs w:val="20"/>
          <w:lang w:eastAsia="uk-UA"/>
        </w:rPr>
        <w:t>ДОГОВІРНА ЦІНА</w:t>
      </w:r>
      <w:bookmarkStart w:id="2" w:name="bookmark2"/>
    </w:p>
    <w:p w:rsidR="00ED03FB" w:rsidRPr="00ED03FB" w:rsidRDefault="00ED03FB" w:rsidP="00ED03FB">
      <w:pPr>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0"/>
          <w:szCs w:val="20"/>
          <w:lang w:eastAsia="uk-UA"/>
        </w:rPr>
      </w:pPr>
      <w:r w:rsidRPr="00C257CB">
        <w:rPr>
          <w:rFonts w:ascii="Times New Roman" w:eastAsia="Microsoft YaHei UI" w:hAnsi="Times New Roman" w:cs="Times New Roman"/>
          <w:b/>
          <w:bCs/>
          <w:sz w:val="20"/>
          <w:szCs w:val="24"/>
          <w:lang w:eastAsia="uk-UA"/>
        </w:rPr>
        <w:t>Загальна вартість Робіт визначається на підставі Договірної ціни, що є</w:t>
      </w:r>
      <w:r w:rsidRPr="00ED03FB">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257CB">
        <w:rPr>
          <w:rFonts w:ascii="Times New Roman" w:eastAsia="Microsoft YaHei UI" w:hAnsi="Times New Roman" w:cs="Times New Roman"/>
          <w:b/>
          <w:bCs/>
          <w:sz w:val="20"/>
          <w:szCs w:val="24"/>
          <w:lang w:eastAsia="uk-UA"/>
        </w:rPr>
        <w:t>становить</w:t>
      </w:r>
      <w:bookmarkEnd w:id="2"/>
      <w:r w:rsidRPr="00ED03FB">
        <w:rPr>
          <w:rFonts w:ascii="Times New Roman" w:eastAsia="Times New Roman" w:hAnsi="Times New Roman" w:cs="Times New Roman"/>
          <w:sz w:val="20"/>
          <w:szCs w:val="20"/>
          <w:lang w:eastAsia="ar-SA"/>
        </w:rPr>
        <w:t>________ грн. (</w:t>
      </w:r>
      <w:r w:rsidRPr="00ED03FB">
        <w:rPr>
          <w:rFonts w:ascii="Times New Roman" w:eastAsia="Times New Roman" w:hAnsi="Times New Roman" w:cs="Times New Roman"/>
          <w:i/>
          <w:sz w:val="20"/>
          <w:szCs w:val="20"/>
          <w:lang w:eastAsia="ar-SA"/>
        </w:rPr>
        <w:t>сума</w:t>
      </w:r>
      <w:r w:rsidR="00163753">
        <w:rPr>
          <w:rFonts w:ascii="Times New Roman" w:eastAsia="Times New Roman" w:hAnsi="Times New Roman" w:cs="Times New Roman"/>
          <w:i/>
          <w:sz w:val="20"/>
          <w:szCs w:val="20"/>
          <w:lang w:eastAsia="ar-SA"/>
        </w:rPr>
        <w:t xml:space="preserve"> </w:t>
      </w:r>
      <w:r w:rsidRPr="00ED03FB">
        <w:rPr>
          <w:rFonts w:ascii="Times New Roman" w:eastAsia="Times New Roman" w:hAnsi="Times New Roman" w:cs="Times New Roman"/>
          <w:i/>
          <w:sz w:val="20"/>
          <w:szCs w:val="20"/>
          <w:lang w:eastAsia="ar-SA"/>
        </w:rPr>
        <w:t>прописом</w:t>
      </w:r>
      <w:r w:rsidRPr="00ED03FB">
        <w:rPr>
          <w:rFonts w:ascii="Times New Roman" w:eastAsia="Times New Roman" w:hAnsi="Times New Roman" w:cs="Times New Roman"/>
          <w:sz w:val="20"/>
          <w:szCs w:val="20"/>
          <w:lang w:eastAsia="ar-SA"/>
        </w:rPr>
        <w:t>),</w:t>
      </w:r>
      <w:r w:rsidRPr="00ED03FB">
        <w:rPr>
          <w:rFonts w:ascii="Times New Roman" w:eastAsia="Times New Roman" w:hAnsi="Times New Roman" w:cs="Times New Roman"/>
          <w:bCs/>
          <w:iCs/>
          <w:sz w:val="20"/>
          <w:szCs w:val="20"/>
          <w:lang w:eastAsia="uk-UA"/>
        </w:rPr>
        <w:t>з/без</w:t>
      </w:r>
      <w:r w:rsidRPr="00ED03FB">
        <w:rPr>
          <w:rFonts w:ascii="Times New Roman" w:eastAsia="Times New Roman" w:hAnsi="Times New Roman" w:cs="Times New Roman"/>
          <w:sz w:val="20"/>
          <w:szCs w:val="20"/>
          <w:lang w:eastAsia="ar-SA"/>
        </w:rPr>
        <w:t xml:space="preserve">ПДВ. Договірна ціна на момент укладення Договору є </w:t>
      </w:r>
      <w:r w:rsidR="00EB1430">
        <w:rPr>
          <w:rFonts w:ascii="Times New Roman" w:eastAsia="Times New Roman" w:hAnsi="Times New Roman" w:cs="Times New Roman"/>
          <w:sz w:val="20"/>
          <w:szCs w:val="20"/>
          <w:lang w:eastAsia="ar-SA"/>
        </w:rPr>
        <w:t>твердою</w:t>
      </w:r>
      <w:r w:rsidRPr="00ED03FB">
        <w:rPr>
          <w:rFonts w:ascii="Times New Roman" w:eastAsia="Times New Roman" w:hAnsi="Times New Roman" w:cs="Times New Roman"/>
          <w:sz w:val="20"/>
          <w:szCs w:val="20"/>
          <w:lang w:eastAsia="ar-SA"/>
        </w:rPr>
        <w:t xml:space="preserve">. </w:t>
      </w:r>
      <w:r w:rsidRPr="00ED03FB">
        <w:rPr>
          <w:rFonts w:ascii="Times New Roman" w:eastAsia="Times New Roman" w:hAnsi="Times New Roman" w:cs="Times New Roman"/>
          <w:sz w:val="20"/>
          <w:szCs w:val="20"/>
          <w:lang w:eastAsia="uk-UA"/>
        </w:rPr>
        <w:t>Ціна цього Договору може бути зменшена за взаємною згодою Сторін.</w:t>
      </w:r>
    </w:p>
    <w:p w:rsidR="00ED03FB" w:rsidRPr="00ED03FB" w:rsidRDefault="00ED03FB" w:rsidP="00ED03FB">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ED03FB">
        <w:rPr>
          <w:rFonts w:ascii="Times New Roman" w:eastAsia="Times New Roman" w:hAnsi="Times New Roman" w:cs="Times New Roman"/>
          <w:b/>
          <w:sz w:val="20"/>
          <w:szCs w:val="20"/>
          <w:lang w:eastAsia="uk-UA"/>
        </w:rPr>
        <w:t>ФІНАНСУВАННЯ РОБІТ ТА ПОРЯДОК ЗДІЙСНЕННЯ ОПЛАТИ</w:t>
      </w:r>
    </w:p>
    <w:p w:rsidR="00ED03FB" w:rsidRPr="00ED03FB" w:rsidRDefault="00ED03FB" w:rsidP="00ED03FB">
      <w:pPr>
        <w:numPr>
          <w:ilvl w:val="1"/>
          <w:numId w:val="32"/>
        </w:numPr>
        <w:shd w:val="clear" w:color="auto" w:fill="FFFFFF"/>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w:t>
      </w:r>
      <w:r w:rsidR="00163753">
        <w:rPr>
          <w:rFonts w:ascii="Times New Roman" w:eastAsia="Calibri" w:hAnsi="Times New Roman" w:cs="Times New Roman"/>
          <w:sz w:val="20"/>
          <w:szCs w:val="20"/>
          <w:lang w:eastAsia="zh-CN"/>
        </w:rPr>
        <w:t xml:space="preserve">Ташанської сільської </w:t>
      </w:r>
      <w:r w:rsidRPr="00ED03FB">
        <w:rPr>
          <w:rFonts w:ascii="Times New Roman" w:eastAsia="Calibri" w:hAnsi="Times New Roman" w:cs="Times New Roman"/>
          <w:sz w:val="20"/>
          <w:szCs w:val="20"/>
          <w:lang w:eastAsia="zh-CN"/>
        </w:rPr>
        <w:t xml:space="preserve">територіальної громади в межах планових показників та за наявності фактичних надходжень на казначейський рахунок Замовника. </w:t>
      </w:r>
    </w:p>
    <w:p w:rsidR="00ED03FB" w:rsidRPr="00ED03FB" w:rsidRDefault="00ED03FB" w:rsidP="00ED03FB">
      <w:pPr>
        <w:numPr>
          <w:ilvl w:val="1"/>
          <w:numId w:val="32"/>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Оплата вартості Робіт здійснюється Замовником наступним чином:</w:t>
      </w:r>
    </w:p>
    <w:p w:rsidR="00ED03FB" w:rsidRPr="00163753" w:rsidRDefault="00ED03FB" w:rsidP="00163753">
      <w:pPr>
        <w:tabs>
          <w:tab w:val="left" w:pos="1134"/>
        </w:tabs>
        <w:spacing w:after="0" w:line="240" w:lineRule="auto"/>
        <w:ind w:firstLine="567"/>
        <w:jc w:val="both"/>
        <w:rPr>
          <w:rFonts w:ascii="Times New Roman" w:eastAsia="Calibri" w:hAnsi="Times New Roman" w:cs="Times New Roman"/>
          <w:bCs/>
          <w:iCs/>
          <w:sz w:val="20"/>
          <w:szCs w:val="20"/>
          <w:lang w:eastAsia="zh-CN"/>
        </w:rPr>
      </w:pPr>
      <w:r w:rsidRPr="00ED03FB">
        <w:rPr>
          <w:rFonts w:ascii="Times New Roman" w:eastAsia="Times New Roman" w:hAnsi="Times New Roman" w:cs="Times New Roman"/>
          <w:sz w:val="20"/>
          <w:szCs w:val="20"/>
          <w:lang w:eastAsia="uk-UA"/>
        </w:rPr>
        <w:t xml:space="preserve">- </w:t>
      </w:r>
      <w:r w:rsidR="007C3995">
        <w:rPr>
          <w:rFonts w:ascii="Times New Roman" w:eastAsia="Times New Roman" w:hAnsi="Times New Roman" w:cs="Times New Roman"/>
          <w:sz w:val="20"/>
          <w:szCs w:val="20"/>
          <w:lang w:eastAsia="uk-UA"/>
        </w:rPr>
        <w:t>р</w:t>
      </w:r>
      <w:r w:rsidRPr="00ED03FB">
        <w:rPr>
          <w:rFonts w:ascii="Times New Roman" w:eastAsia="Calibri" w:hAnsi="Times New Roman" w:cs="Times New Roman"/>
          <w:sz w:val="20"/>
          <w:szCs w:val="20"/>
          <w:lang w:eastAsia="zh-CN"/>
        </w:rPr>
        <w:t>озрахунки проводяться тільки за фактичн</w:t>
      </w:r>
      <w:r w:rsidR="00251BC8">
        <w:rPr>
          <w:rFonts w:ascii="Times New Roman" w:eastAsia="Calibri" w:hAnsi="Times New Roman" w:cs="Times New Roman"/>
          <w:sz w:val="20"/>
          <w:szCs w:val="20"/>
          <w:lang w:eastAsia="zh-CN"/>
        </w:rPr>
        <w:t>о виконані роботи протягом до 3</w:t>
      </w:r>
      <w:r w:rsidRPr="00ED03FB">
        <w:rPr>
          <w:rFonts w:ascii="Times New Roman" w:eastAsia="Calibri" w:hAnsi="Times New Roman" w:cs="Times New Roman"/>
          <w:sz w:val="20"/>
          <w:szCs w:val="20"/>
          <w:lang w:eastAsia="zh-CN"/>
        </w:rPr>
        <w:t xml:space="preserve">0 календарних днів після підписання Замовником наданих Підрядником належно оформлених </w:t>
      </w:r>
      <w:r w:rsidRPr="00ED03FB">
        <w:rPr>
          <w:rFonts w:ascii="Times New Roman" w:eastAsia="Calibri" w:hAnsi="Times New Roman" w:cs="Times New Roman"/>
          <w:bCs/>
          <w:iCs/>
          <w:sz w:val="20"/>
          <w:szCs w:val="20"/>
          <w:lang w:eastAsia="zh-CN"/>
        </w:rPr>
        <w:t xml:space="preserve">Актів приймання </w:t>
      </w:r>
      <w:r w:rsidRPr="00ED03FB">
        <w:rPr>
          <w:rFonts w:ascii="Times New Roman" w:eastAsia="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ED03FB">
        <w:rPr>
          <w:rFonts w:ascii="Times New Roman" w:eastAsia="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p>
    <w:p w:rsidR="00ED03FB" w:rsidRPr="00ED03FB" w:rsidRDefault="00ED03FB" w:rsidP="00ED03FB">
      <w:pPr>
        <w:shd w:val="clear" w:color="auto" w:fill="FFFFFF"/>
        <w:suppressAutoHyphens/>
        <w:spacing w:after="0" w:line="240" w:lineRule="auto"/>
        <w:ind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ED03FB" w:rsidRPr="00ED03FB" w:rsidRDefault="00ED03FB" w:rsidP="00ED03FB">
      <w:pPr>
        <w:tabs>
          <w:tab w:val="left" w:pos="1134"/>
        </w:tabs>
        <w:spacing w:after="0" w:line="240" w:lineRule="auto"/>
        <w:ind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ED03FB" w:rsidRPr="00ED03FB" w:rsidRDefault="00ED03FB" w:rsidP="00ED03FB">
      <w:pPr>
        <w:numPr>
          <w:ilvl w:val="1"/>
          <w:numId w:val="35"/>
        </w:numPr>
        <w:shd w:val="clear" w:color="auto" w:fill="FFFFFF"/>
        <w:tabs>
          <w:tab w:val="left" w:pos="1134"/>
          <w:tab w:val="left" w:pos="1430"/>
        </w:tabs>
        <w:suppressAutoHyphens/>
        <w:spacing w:after="0" w:line="240" w:lineRule="auto"/>
        <w:ind w:right="40"/>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Для приймання та проведення розрахунків за </w:t>
      </w:r>
      <w:r w:rsidRPr="00ED03FB">
        <w:rPr>
          <w:rFonts w:ascii="Calibri" w:eastAsia="Calibri" w:hAnsi="Calibri" w:cs="Times New Roman"/>
          <w:sz w:val="20"/>
          <w:szCs w:val="20"/>
          <w:lang w:eastAsia="zh-CN"/>
        </w:rPr>
        <w:t>Роботи</w:t>
      </w:r>
      <w:r w:rsidRPr="00ED03FB">
        <w:rPr>
          <w:rFonts w:ascii="Times New Roman" w:eastAsia="Calibri" w:hAnsi="Times New Roman" w:cs="Times New Roman"/>
          <w:sz w:val="20"/>
          <w:szCs w:val="20"/>
          <w:lang w:eastAsia="zh-CN"/>
        </w:rPr>
        <w:t xml:space="preserve"> Підрядник надає Замовнику повний пакет</w:t>
      </w:r>
    </w:p>
    <w:p w:rsidR="00ED03FB" w:rsidRPr="00ED03FB" w:rsidRDefault="00ED03FB" w:rsidP="00ED03FB">
      <w:pPr>
        <w:shd w:val="clear" w:color="auto" w:fill="FFFFFF"/>
        <w:tabs>
          <w:tab w:val="left" w:pos="1134"/>
          <w:tab w:val="left" w:pos="1430"/>
        </w:tabs>
        <w:spacing w:after="0" w:line="240" w:lineRule="auto"/>
        <w:ind w:right="40"/>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документів:</w:t>
      </w:r>
    </w:p>
    <w:p w:rsidR="00ED03FB" w:rsidRPr="00ED03FB" w:rsidRDefault="00ED03FB" w:rsidP="00ED03FB">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довідку (примірна форма КБ-3) - у двох екземплярах;</w:t>
      </w:r>
    </w:p>
    <w:p w:rsidR="00ED03FB" w:rsidRPr="00ED03FB" w:rsidRDefault="00ED03FB" w:rsidP="00ED03FB">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акт (примірна форма КБ-2в) - у двох екземплярах.</w:t>
      </w:r>
    </w:p>
    <w:p w:rsidR="00ED03FB" w:rsidRPr="00ED03FB" w:rsidRDefault="00ED03FB" w:rsidP="00ED03FB">
      <w:pPr>
        <w:numPr>
          <w:ilvl w:val="1"/>
          <w:numId w:val="35"/>
        </w:numPr>
        <w:shd w:val="clear" w:color="auto" w:fill="FFFFFF"/>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xml:space="preserve">Якщо під час приймання </w:t>
      </w:r>
      <w:r w:rsidRPr="00ED03FB">
        <w:rPr>
          <w:rFonts w:ascii="Calibri" w:eastAsia="Times New Roman" w:hAnsi="Calibri" w:cs="Times New Roman"/>
          <w:sz w:val="20"/>
          <w:szCs w:val="20"/>
          <w:lang w:eastAsia="uk-UA"/>
        </w:rPr>
        <w:t>Робіт</w:t>
      </w:r>
      <w:r w:rsidRPr="00ED03FB">
        <w:rPr>
          <w:rFonts w:ascii="Times New Roman" w:eastAsia="Times New Roman" w:hAnsi="Times New Roman" w:cs="Times New Roman"/>
          <w:sz w:val="20"/>
          <w:szCs w:val="20"/>
          <w:lang w:eastAsia="uk-UA"/>
        </w:rPr>
        <w:t xml:space="preserve">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ED03FB" w:rsidRPr="000F02B1" w:rsidRDefault="00ED03FB" w:rsidP="00ED03FB">
      <w:pPr>
        <w:numPr>
          <w:ilvl w:val="1"/>
          <w:numId w:val="35"/>
        </w:numPr>
        <w:shd w:val="clear" w:color="auto" w:fill="FFFFFF"/>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0F02B1">
        <w:rPr>
          <w:rFonts w:ascii="Times New Roman" w:eastAsia="Times New Roman" w:hAnsi="Times New Roman" w:cs="Times New Roman"/>
          <w:sz w:val="20"/>
          <w:szCs w:val="20"/>
          <w:lang w:eastAsia="uk-UA"/>
        </w:rPr>
        <w:lastRenderedPageBreak/>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rsidR="00ED03FB" w:rsidRPr="000F02B1" w:rsidRDefault="00ED03FB" w:rsidP="00ED03FB">
      <w:pPr>
        <w:numPr>
          <w:ilvl w:val="1"/>
          <w:numId w:val="35"/>
        </w:numPr>
        <w:shd w:val="clear" w:color="auto" w:fill="FFFFFF"/>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0F02B1">
        <w:rPr>
          <w:rFonts w:ascii="Times New Roman" w:eastAsia="Times New Roman" w:hAnsi="Times New Roman" w:cs="Times New Roman"/>
          <w:sz w:val="20"/>
          <w:szCs w:val="20"/>
          <w:lang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rsidR="00ED03FB" w:rsidRPr="000F02B1" w:rsidRDefault="00ED03FB" w:rsidP="00ED03FB">
      <w:pPr>
        <w:numPr>
          <w:ilvl w:val="1"/>
          <w:numId w:val="35"/>
        </w:numPr>
        <w:shd w:val="clear" w:color="auto" w:fill="FFFFFF"/>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0F02B1">
        <w:rPr>
          <w:rFonts w:ascii="Times New Roman" w:eastAsia="Times New Roman" w:hAnsi="Times New Roman" w:cs="Times New Roman"/>
          <w:sz w:val="20"/>
          <w:szCs w:val="20"/>
          <w:lang w:eastAsia="uk-UA"/>
        </w:rPr>
        <w:t xml:space="preserve">Розрахунки за виконані Роботи будуть здійснюватися за рахунок коштів місцевого бюджету </w:t>
      </w:r>
      <w:r w:rsidR="000F02B1">
        <w:rPr>
          <w:rFonts w:ascii="Times New Roman" w:eastAsia="Times New Roman" w:hAnsi="Times New Roman" w:cs="Times New Roman"/>
          <w:sz w:val="20"/>
          <w:szCs w:val="20"/>
          <w:lang w:eastAsia="uk-UA"/>
        </w:rPr>
        <w:t xml:space="preserve">Ташанської сільської </w:t>
      </w:r>
      <w:r w:rsidRPr="000F02B1">
        <w:rPr>
          <w:rFonts w:ascii="Times New Roman" w:eastAsia="Times New Roman" w:hAnsi="Times New Roman" w:cs="Times New Roman"/>
          <w:sz w:val="20"/>
          <w:szCs w:val="20"/>
          <w:lang w:eastAsia="uk-UA"/>
        </w:rPr>
        <w:t>територіальної громади в межах планових показників та за наявності фактичних надходжень на казначейський рахунок Замовника.</w:t>
      </w:r>
    </w:p>
    <w:p w:rsidR="00ED03FB" w:rsidRPr="00ED03FB" w:rsidRDefault="00ED03FB" w:rsidP="00ED03FB">
      <w:pPr>
        <w:numPr>
          <w:ilvl w:val="0"/>
          <w:numId w:val="35"/>
        </w:numPr>
        <w:spacing w:after="0" w:line="240" w:lineRule="auto"/>
        <w:jc w:val="center"/>
        <w:rPr>
          <w:rFonts w:ascii="Times New Roman" w:eastAsia="Times New Roman" w:hAnsi="Times New Roman" w:cs="Times New Roman"/>
          <w:sz w:val="20"/>
          <w:szCs w:val="20"/>
          <w:lang w:eastAsia="uk-UA"/>
        </w:rPr>
      </w:pPr>
      <w:r w:rsidRPr="00ED03FB">
        <w:rPr>
          <w:rFonts w:ascii="Times New Roman" w:eastAsia="Times New Roman" w:hAnsi="Times New Roman" w:cs="Times New Roman"/>
          <w:b/>
          <w:sz w:val="20"/>
          <w:szCs w:val="20"/>
          <w:lang w:eastAsia="uk-UA"/>
        </w:rPr>
        <w:t>ПРАВА ТА ОБОВ’ЯЗКИ СТОРІН</w:t>
      </w:r>
    </w:p>
    <w:p w:rsidR="00ED03FB" w:rsidRPr="00ED03FB" w:rsidRDefault="00ED03FB" w:rsidP="00ED03FB">
      <w:pPr>
        <w:numPr>
          <w:ilvl w:val="1"/>
          <w:numId w:val="35"/>
        </w:numPr>
        <w:spacing w:after="0" w:line="240" w:lineRule="auto"/>
        <w:ind w:left="567" w:hanging="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b/>
          <w:sz w:val="20"/>
          <w:szCs w:val="20"/>
          <w:lang w:eastAsia="uk-UA"/>
        </w:rPr>
        <w:t>Підрядник  у рамках даного Договору зобов'язується:</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Здійснити власними силами і засобами облаштування будівельного майданчика.</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Підрядник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ED03FB" w:rsidRPr="00ED03FB"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ED03FB">
        <w:rPr>
          <w:rFonts w:ascii="Times New Roman" w:eastAsia="Times New Roman" w:hAnsi="Times New Roman" w:cs="Times New Roman"/>
          <w:sz w:val="20"/>
          <w:szCs w:val="20"/>
          <w:lang w:eastAsia="uk-UA"/>
        </w:rPr>
        <w:t>ьного стану автомобільної дороги</w:t>
      </w:r>
      <w:r w:rsidRPr="00ED03FB">
        <w:rPr>
          <w:rFonts w:ascii="Times New Roman" w:eastAsia="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ED03FB">
        <w:rPr>
          <w:rFonts w:ascii="Times New Roman" w:eastAsia="Times New Roman" w:hAnsi="Times New Roman" w:cs="Times New Roman"/>
          <w:sz w:val="20"/>
          <w:szCs w:val="20"/>
          <w:lang w:eastAsia="uk-UA"/>
        </w:rPr>
        <w:t>автомобільній дорозі</w:t>
      </w:r>
      <w:r w:rsidRPr="00ED03FB">
        <w:rPr>
          <w:rFonts w:ascii="Times New Roman" w:eastAsia="Times New Roman" w:hAnsi="Times New Roman" w:cs="Times New Roman"/>
          <w:sz w:val="20"/>
          <w:szCs w:val="20"/>
          <w:lang w:eastAsia="ru-RU"/>
        </w:rPr>
        <w:t>.</w:t>
      </w:r>
    </w:p>
    <w:p w:rsidR="00ED03FB" w:rsidRPr="00ED03FB" w:rsidRDefault="00ED03FB" w:rsidP="00ED03FB">
      <w:pPr>
        <w:numPr>
          <w:ilvl w:val="1"/>
          <w:numId w:val="35"/>
        </w:numPr>
        <w:tabs>
          <w:tab w:val="left" w:pos="851"/>
          <w:tab w:val="left" w:pos="1134"/>
          <w:tab w:val="left" w:pos="1276"/>
        </w:tabs>
        <w:spacing w:after="0" w:line="240" w:lineRule="auto"/>
        <w:ind w:left="0"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b/>
          <w:sz w:val="20"/>
          <w:szCs w:val="20"/>
          <w:lang w:eastAsia="uk-UA"/>
        </w:rPr>
        <w:t>Підрядник має право:</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Ініціювати внесення змін в даний Договір.</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Направляти обґрунтовані зауваження у ході виконання Робіт.</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ED03FB" w:rsidRPr="00ED03FB" w:rsidRDefault="00ED03FB" w:rsidP="00ED03FB">
      <w:pPr>
        <w:numPr>
          <w:ilvl w:val="1"/>
          <w:numId w:val="35"/>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у рамках даного Договору зобов'язується:</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Прийняти результат виконаних Робіт належної якості у Підрядника  в порядку, передбаченому даним Договором.</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передбаченому чинним законодавством України.</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Вчасно оплачувати виконані Роботи Підрядника на умовах даного Договору.</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Негайно повідомляти Підрядника про виявлені недоліки в Роботах.</w:t>
      </w:r>
    </w:p>
    <w:p w:rsidR="00ED03FB" w:rsidRPr="00ED03FB" w:rsidRDefault="00ED03FB" w:rsidP="00ED03FB">
      <w:pPr>
        <w:numPr>
          <w:ilvl w:val="1"/>
          <w:numId w:val="35"/>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має право:</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ED03FB" w:rsidRPr="00ED03FB"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ED03FB" w:rsidRPr="00ED03FB" w:rsidRDefault="00ED03FB" w:rsidP="00ED03FB">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 xml:space="preserve">ГАРАНТІЙНІ СТРОКИ ЯКОСТІ ПОСЛУГ </w:t>
      </w:r>
      <w:r w:rsidRPr="00ED03FB">
        <w:rPr>
          <w:rFonts w:ascii="Times New Roman" w:eastAsia="Calibri" w:hAnsi="Times New Roman" w:cs="Times New Roman"/>
          <w:b/>
          <w:sz w:val="20"/>
          <w:szCs w:val="20"/>
          <w:lang w:eastAsia="zh-CN"/>
        </w:rPr>
        <w:br/>
        <w:t>ТА ПОРЯДОК УСУНЕННЯ ВИЯВЛЕНИХ НЕДОЛІКІВ</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Times New Roman" w:hAnsi="Times New Roman" w:cs="Times New Roman"/>
          <w:sz w:val="20"/>
          <w:szCs w:val="20"/>
          <w:lang w:eastAsia="ar-SA"/>
        </w:rPr>
      </w:pPr>
      <w:r w:rsidRPr="00ED03FB">
        <w:rPr>
          <w:rFonts w:ascii="Times New Roman" w:eastAsia="Calibri" w:hAnsi="Times New Roman" w:cs="Times New Roman"/>
          <w:noProof/>
          <w:sz w:val="20"/>
          <w:szCs w:val="20"/>
          <w:lang w:eastAsia="zh-CN"/>
        </w:rPr>
        <w:t xml:space="preserve">Підрядник </w:t>
      </w:r>
      <w:r w:rsidRPr="00ED03FB">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3" w:name="_Hlk507507798"/>
      <w:r w:rsidRPr="00ED03FB">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3"/>
      <w:r w:rsidRPr="00ED03FB">
        <w:rPr>
          <w:rFonts w:ascii="Times New Roman" w:eastAsia="Calibri" w:hAnsi="Times New Roman" w:cs="Times New Roman"/>
          <w:sz w:val="20"/>
          <w:szCs w:val="20"/>
          <w:shd w:val="clear" w:color="auto" w:fill="FFFFFF"/>
          <w:lang w:eastAsia="ar-SA"/>
        </w:rPr>
        <w:t xml:space="preserve">, а також вимогам Замовника. </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ED03FB">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D03FB">
        <w:rPr>
          <w:rFonts w:ascii="Times New Roman" w:eastAsia="Calibri" w:hAnsi="Times New Roman" w:cs="Times New Roman"/>
          <w:sz w:val="20"/>
          <w:szCs w:val="20"/>
          <w:lang w:eastAsia="zh-CN"/>
        </w:rPr>
        <w:t xml:space="preserve">про приймання-передачу закінчених Робіт. </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ED03FB" w:rsidRPr="00ED03FB" w:rsidRDefault="00ED03FB" w:rsidP="00ED03FB">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D03FB">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ED03FB" w:rsidRPr="00ED03FB" w:rsidRDefault="00ED03FB" w:rsidP="00ED03FB">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ВІДПОВІДАЛЬНІСТЬ СТОРІН</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ED03FB">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D03FB">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ED03FB" w:rsidRPr="00ED03FB"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ED03FB" w:rsidRPr="00ED03FB" w:rsidRDefault="00ED03FB" w:rsidP="00ED03FB">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В цьому випадку, Підрядник  сплачує Замовнику:</w:t>
      </w:r>
    </w:p>
    <w:p w:rsidR="00ED03FB" w:rsidRPr="00ED03FB" w:rsidRDefault="00ED03FB" w:rsidP="00ED03FB">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ED03FB" w:rsidRPr="00ED03FB" w:rsidRDefault="00ED03FB" w:rsidP="00ED03FB">
      <w:pPr>
        <w:spacing w:after="0" w:line="240" w:lineRule="auto"/>
        <w:ind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ED03FB" w:rsidRPr="00ED03FB" w:rsidRDefault="00ED03FB" w:rsidP="00ED03FB">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 відшкодування усіх інших понесених Замовником збитків.</w:t>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ОБСТАВИНИ НЕПЕРЕБОРНОЇ СИЛИ</w:t>
      </w:r>
    </w:p>
    <w:p w:rsidR="00ED03FB" w:rsidRPr="00ED03FB"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ED03FB" w:rsidRPr="00ED03FB"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ED03FB" w:rsidRPr="00ED03FB"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D03FB" w:rsidRPr="00ED03FB"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D03FB" w:rsidRPr="00ED03FB"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ED03FB" w:rsidRPr="00ED03FB"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ED03FB" w:rsidRPr="00ED03FB"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ED03FB" w:rsidRPr="00ED03FB"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ED03FB" w:rsidRPr="00ED03FB"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Порядок Вирішення спорів</w:t>
      </w:r>
    </w:p>
    <w:p w:rsidR="00ED03FB" w:rsidRPr="00ED03FB"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D03FB" w:rsidRPr="00ED03FB" w:rsidRDefault="00ED03FB" w:rsidP="00ED03FB">
      <w:pPr>
        <w:numPr>
          <w:ilvl w:val="1"/>
          <w:numId w:val="34"/>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ED03FB" w:rsidRPr="00ED03FB"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ED03FB" w:rsidRPr="00ED03FB" w:rsidRDefault="00ED03FB" w:rsidP="00ED03FB">
      <w:pPr>
        <w:numPr>
          <w:ilvl w:val="1"/>
          <w:numId w:val="34"/>
        </w:numPr>
        <w:tabs>
          <w:tab w:val="left" w:pos="993"/>
        </w:tabs>
        <w:autoSpaceDN w:val="0"/>
        <w:spacing w:after="0" w:line="240" w:lineRule="auto"/>
        <w:ind w:left="0" w:firstLine="567"/>
        <w:jc w:val="both"/>
        <w:rPr>
          <w:rFonts w:ascii="Times New Roman" w:eastAsia="Times New Roman" w:hAnsi="Times New Roman" w:cs="Times New Roman"/>
          <w:noProof/>
          <w:sz w:val="20"/>
          <w:szCs w:val="20"/>
          <w:lang w:eastAsia="uk-UA"/>
        </w:rPr>
      </w:pPr>
      <w:r w:rsidRPr="00ED03FB">
        <w:rPr>
          <w:rFonts w:ascii="Times New Roman" w:eastAsia="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ED03FB" w:rsidRPr="00ED03FB"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АНТИКОРУПЦІЙНЕ ЗАСТЕРЕЖЕННЯ</w:t>
      </w:r>
    </w:p>
    <w:p w:rsidR="00ED03FB" w:rsidRPr="00ED03FB"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Сторони цим запевняють та гарантують одна одній, що:</w:t>
      </w:r>
    </w:p>
    <w:p w:rsidR="00ED03FB" w:rsidRPr="00ED03FB"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D03FB" w:rsidRPr="00ED03FB"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ED03FB" w:rsidRPr="00ED03FB"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D03FB" w:rsidRPr="00ED03FB"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ED03FB" w:rsidRPr="00ED03FB"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ВНЕСЕННЯ ЗМІН ДО ДОГОВОРУ ТА ЙОГО РОЗІРВАННЯ</w:t>
      </w:r>
    </w:p>
    <w:p w:rsidR="00ED03FB" w:rsidRPr="00ED03FB"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ED03FB" w:rsidRPr="00ED03FB"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D03FB" w:rsidRPr="00ED03FB"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11.2. Розірвання Договору можливе за згодою Сторін.</w:t>
      </w:r>
    </w:p>
    <w:p w:rsidR="00ED03FB" w:rsidRPr="00ED03FB"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D03FB" w:rsidRPr="00ED03FB"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ED03FB" w:rsidRPr="00ED03FB" w:rsidRDefault="00ED03FB" w:rsidP="00ED03FB">
      <w:pPr>
        <w:shd w:val="clear" w:color="auto" w:fill="FFFFFF"/>
        <w:tabs>
          <w:tab w:val="left" w:pos="1426"/>
        </w:tabs>
        <w:spacing w:after="0" w:line="240" w:lineRule="auto"/>
        <w:ind w:firstLine="709"/>
        <w:jc w:val="both"/>
        <w:outlineLvl w:val="0"/>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11.3.1. Відсутності у Замовника коштів для фінансування будівництва.</w:t>
      </w:r>
    </w:p>
    <w:p w:rsidR="00ED03FB" w:rsidRPr="00ED03FB" w:rsidRDefault="00ED03FB" w:rsidP="00ED03FB">
      <w:pPr>
        <w:shd w:val="clear" w:color="auto" w:fill="FFFFFF"/>
        <w:tabs>
          <w:tab w:val="left" w:pos="1426"/>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ED03FB" w:rsidRPr="00ED03FB" w:rsidRDefault="00ED03FB" w:rsidP="00ED03FB">
      <w:pPr>
        <w:shd w:val="clear" w:color="auto" w:fill="FFFFFF"/>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ED03FB" w:rsidRPr="00ED03FB" w:rsidRDefault="00ED03FB" w:rsidP="00ED03FB">
      <w:pPr>
        <w:shd w:val="clear" w:color="auto" w:fill="FFFFFF"/>
        <w:tabs>
          <w:tab w:val="left" w:pos="1276"/>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ED03FB" w:rsidRPr="00ED03FB" w:rsidRDefault="00ED03FB" w:rsidP="00ED03FB">
      <w:pPr>
        <w:shd w:val="clear" w:color="auto" w:fill="FFFFFF"/>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ED03FB" w:rsidRPr="00ED03FB"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ED03FB" w:rsidRPr="00ED03FB" w:rsidRDefault="00ED03FB" w:rsidP="00ED03FB">
      <w:pPr>
        <w:shd w:val="clear" w:color="auto" w:fill="FFFFFF"/>
        <w:spacing w:after="0" w:line="240" w:lineRule="auto"/>
        <w:ind w:firstLine="709"/>
        <w:jc w:val="both"/>
        <w:outlineLvl w:val="0"/>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11.3.7. Прийняття судом постанови про визнання Підрядника банкрутом.</w:t>
      </w:r>
    </w:p>
    <w:p w:rsidR="00ED03FB" w:rsidRPr="00ED03FB"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D03FB">
        <w:rPr>
          <w:rFonts w:ascii="Times New Roman" w:eastAsia="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Інші умови Договору</w:t>
      </w:r>
    </w:p>
    <w:p w:rsidR="00ED03FB" w:rsidRPr="00ED03FB" w:rsidRDefault="00ED03FB" w:rsidP="00ED03FB">
      <w:pPr>
        <w:widowControl w:val="0"/>
        <w:tabs>
          <w:tab w:val="left" w:pos="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12.1.</w:t>
      </w:r>
      <w:r w:rsidRPr="00ED03FB">
        <w:rPr>
          <w:rFonts w:ascii="Times New Roman" w:eastAsia="SimSun" w:hAnsi="Times New Roman" w:cs="Times New Roman"/>
          <w:kern w:val="2"/>
          <w:sz w:val="20"/>
          <w:szCs w:val="20"/>
          <w:lang w:eastAsia="hi-IN" w:bidi="hi-IN"/>
        </w:rPr>
        <w:tab/>
      </w:r>
      <w:r w:rsidRPr="00ED03FB">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12.2.</w:t>
      </w:r>
      <w:r w:rsidRPr="00ED03FB">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ED03FB">
        <w:rPr>
          <w:rFonts w:ascii="Times New Roman" w:eastAsia="SimSun" w:hAnsi="Times New Roman" w:cs="Times New Roman"/>
          <w:kern w:val="2"/>
          <w:sz w:val="20"/>
          <w:szCs w:val="20"/>
          <w:lang w:eastAsia="hi-IN" w:bidi="hi-IN"/>
        </w:rPr>
        <w:lastRenderedPageBreak/>
        <w:t>зміни не призведуть до збільшення суми, визначеної в договорі про закупівлю;</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03FB" w:rsidRPr="00ED03FB" w:rsidRDefault="00ED03FB" w:rsidP="00ED03FB">
      <w:pPr>
        <w:widowControl w:val="0"/>
        <w:tabs>
          <w:tab w:val="left" w:pos="570"/>
        </w:tabs>
        <w:suppressAutoHyphens/>
        <w:spacing w:after="0" w:line="240" w:lineRule="auto"/>
        <w:ind w:firstLine="709"/>
        <w:jc w:val="both"/>
        <w:rPr>
          <w:rFonts w:ascii="Times New Roman" w:eastAsia="Times New Roman" w:hAnsi="Times New Roman" w:cs="Times New Roman"/>
          <w:kern w:val="2"/>
          <w:sz w:val="20"/>
          <w:szCs w:val="20"/>
          <w:lang w:eastAsia="ar-SA" w:bidi="hi-IN"/>
        </w:rPr>
      </w:pPr>
      <w:r w:rsidRPr="00ED03FB">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12.3.</w:t>
      </w:r>
      <w:r w:rsidRPr="00ED03FB">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12.4.</w:t>
      </w:r>
      <w:r w:rsidRPr="00ED03FB">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ED03FB" w:rsidRPr="00ED03FB"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12.5.</w:t>
      </w:r>
      <w:r w:rsidRPr="00ED03FB">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D03FB" w:rsidRPr="00ED03FB" w:rsidRDefault="00ED03FB" w:rsidP="00ED03FB">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СТРОК ДІЇ ДОГОВОРУ</w:t>
      </w:r>
    </w:p>
    <w:p w:rsidR="00ED03FB" w:rsidRPr="00ED03FB" w:rsidRDefault="00ED03FB" w:rsidP="00ED03FB">
      <w:pPr>
        <w:numPr>
          <w:ilvl w:val="1"/>
          <w:numId w:val="34"/>
        </w:numPr>
        <w:suppressAutoHyphens/>
        <w:spacing w:after="0" w:line="240" w:lineRule="auto"/>
        <w:ind w:left="0"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ED03FB">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ED03FB">
        <w:rPr>
          <w:rFonts w:ascii="Times New Roman" w:eastAsia="Calibri" w:hAnsi="Times New Roman" w:cs="Times New Roman"/>
          <w:sz w:val="20"/>
          <w:szCs w:val="20"/>
          <w:lang w:eastAsia="zh-CN"/>
        </w:rPr>
        <w:t>а в частині розрахунків до повного його виконання.</w:t>
      </w:r>
    </w:p>
    <w:p w:rsidR="00ED03FB" w:rsidRPr="00ED03FB" w:rsidRDefault="00ED03FB" w:rsidP="00ED03FB">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ПРИКІНЦЕВІ ПОЛОЖЕННЯ</w:t>
      </w:r>
    </w:p>
    <w:p w:rsidR="00ED03FB" w:rsidRPr="00ED03FB" w:rsidRDefault="00ED03FB" w:rsidP="00ED03FB">
      <w:pPr>
        <w:shd w:val="clear" w:color="auto" w:fill="FFFFFF"/>
        <w:tabs>
          <w:tab w:val="left" w:pos="1243"/>
        </w:tabs>
        <w:suppressAutoHyphens/>
        <w:spacing w:after="0" w:line="240" w:lineRule="auto"/>
        <w:ind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ED03FB" w:rsidRPr="00ED03FB" w:rsidRDefault="00ED03FB" w:rsidP="00ED03FB">
      <w:pPr>
        <w:shd w:val="clear" w:color="auto" w:fill="FFFFFF"/>
        <w:suppressAutoHyphens/>
        <w:spacing w:after="0" w:line="240" w:lineRule="auto"/>
        <w:ind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ED03FB" w:rsidRPr="00ED03FB" w:rsidRDefault="00ED03FB" w:rsidP="00ED03FB">
      <w:pPr>
        <w:numPr>
          <w:ilvl w:val="0"/>
          <w:numId w:val="34"/>
        </w:numPr>
        <w:spacing w:after="0" w:line="240" w:lineRule="auto"/>
        <w:ind w:left="357" w:hanging="357"/>
        <w:jc w:val="center"/>
        <w:rPr>
          <w:rFonts w:ascii="Times New Roman" w:eastAsia="Arial" w:hAnsi="Times New Roman" w:cs="Times New Roman"/>
          <w:sz w:val="20"/>
          <w:szCs w:val="20"/>
          <w:lang w:eastAsia="ru-RU"/>
        </w:rPr>
      </w:pPr>
      <w:r w:rsidRPr="00ED03FB">
        <w:rPr>
          <w:rFonts w:ascii="Times New Roman" w:eastAsia="Arial" w:hAnsi="Times New Roman" w:cs="Times New Roman"/>
          <w:b/>
          <w:sz w:val="20"/>
          <w:szCs w:val="20"/>
          <w:lang w:eastAsia="ru-RU"/>
        </w:rPr>
        <w:t>ДОДАТКИ ДО ДОГОВОРУ</w:t>
      </w:r>
    </w:p>
    <w:p w:rsidR="00ED03FB" w:rsidRPr="00ED03FB" w:rsidRDefault="00ED03FB" w:rsidP="00ED03FB">
      <w:pPr>
        <w:spacing w:after="0" w:line="240" w:lineRule="auto"/>
        <w:ind w:left="714"/>
        <w:jc w:val="both"/>
        <w:rPr>
          <w:rFonts w:ascii="Times New Roman" w:eastAsia="Arial" w:hAnsi="Times New Roman" w:cs="Times New Roman"/>
          <w:sz w:val="20"/>
          <w:szCs w:val="20"/>
          <w:lang w:eastAsia="ru-RU"/>
        </w:rPr>
      </w:pPr>
      <w:r w:rsidRPr="00ED03FB">
        <w:rPr>
          <w:rFonts w:ascii="Times New Roman" w:eastAsia="Arial" w:hAnsi="Times New Roman" w:cs="Times New Roman"/>
          <w:sz w:val="20"/>
          <w:szCs w:val="20"/>
          <w:lang w:eastAsia="ru-RU"/>
        </w:rPr>
        <w:t>Додаток №1 Договірна ціна</w:t>
      </w:r>
      <w:r w:rsidR="00F33C53">
        <w:rPr>
          <w:rFonts w:ascii="Times New Roman" w:eastAsia="Arial" w:hAnsi="Times New Roman" w:cs="Times New Roman"/>
          <w:sz w:val="20"/>
          <w:szCs w:val="20"/>
          <w:lang w:eastAsia="ru-RU"/>
        </w:rPr>
        <w:t xml:space="preserve"> з розрахунками</w:t>
      </w:r>
    </w:p>
    <w:p w:rsidR="00ED03FB" w:rsidRPr="00ED03FB" w:rsidRDefault="00F33C53" w:rsidP="00ED03FB">
      <w:pPr>
        <w:spacing w:after="0" w:line="240" w:lineRule="auto"/>
        <w:ind w:left="714"/>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Додаток</w:t>
      </w:r>
      <w:r w:rsidR="00ED03FB" w:rsidRPr="00ED03FB">
        <w:rPr>
          <w:rFonts w:ascii="Times New Roman" w:eastAsia="Arial" w:hAnsi="Times New Roman" w:cs="Times New Roman"/>
          <w:sz w:val="20"/>
          <w:szCs w:val="20"/>
          <w:lang w:eastAsia="ru-RU"/>
        </w:rPr>
        <w:t xml:space="preserve"> №2 Графік виконання Робіт</w:t>
      </w:r>
      <w:r w:rsidR="00ED03FB" w:rsidRPr="00ED03FB">
        <w:rPr>
          <w:rFonts w:ascii="Times New Roman" w:eastAsia="Arial" w:hAnsi="Times New Roman" w:cs="Times New Roman"/>
          <w:sz w:val="20"/>
          <w:szCs w:val="20"/>
          <w:lang w:eastAsia="ru-RU"/>
        </w:rPr>
        <w:tab/>
      </w:r>
    </w:p>
    <w:p w:rsidR="00ED03FB" w:rsidRPr="00ED03FB"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Місцезнаходження та банківські реквізити сторін.</w:t>
      </w:r>
    </w:p>
    <w:p w:rsidR="00ED03FB" w:rsidRPr="00ED03FB" w:rsidRDefault="00ED03FB" w:rsidP="00ED03FB">
      <w:pPr>
        <w:spacing w:after="0" w:line="240" w:lineRule="auto"/>
        <w:ind w:left="708"/>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ЗАМОВНИК</w:t>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t xml:space="preserve">                   ПІДРЯДНИК</w:t>
      </w:r>
    </w:p>
    <w:tbl>
      <w:tblPr>
        <w:tblStyle w:val="af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E2340C" w:rsidRPr="000F02B1" w:rsidTr="00F26B79">
        <w:trPr>
          <w:trHeight w:val="2775"/>
        </w:trPr>
        <w:tc>
          <w:tcPr>
            <w:tcW w:w="4943" w:type="dxa"/>
          </w:tcPr>
          <w:p w:rsidR="000F02B1" w:rsidRPr="000F02B1" w:rsidRDefault="000F02B1" w:rsidP="000F02B1">
            <w:pPr>
              <w:rPr>
                <w:rFonts w:ascii="Times New Roman" w:hAnsi="Times New Roman"/>
                <w:b/>
                <w:lang w:val="uk-UA"/>
              </w:rPr>
            </w:pPr>
            <w:r w:rsidRPr="000F02B1">
              <w:rPr>
                <w:rFonts w:ascii="Times New Roman" w:hAnsi="Times New Roman"/>
                <w:b/>
                <w:lang w:val="uk-UA"/>
              </w:rPr>
              <w:t>Виконавчий комітет Ташанської сільської ради Бориспільського району Київської області</w:t>
            </w:r>
          </w:p>
          <w:p w:rsidR="000F02B1" w:rsidRPr="000F02B1" w:rsidRDefault="000F02B1" w:rsidP="000F02B1">
            <w:pPr>
              <w:rPr>
                <w:rFonts w:ascii="Times New Roman" w:hAnsi="Times New Roman"/>
              </w:rPr>
            </w:pPr>
            <w:r w:rsidRPr="000F02B1">
              <w:rPr>
                <w:rFonts w:ascii="Times New Roman" w:hAnsi="Times New Roman"/>
              </w:rPr>
              <w:t>08460, Київська обл., Бориспільський район,</w:t>
            </w:r>
            <w:r w:rsidRPr="000F02B1">
              <w:rPr>
                <w:rFonts w:ascii="Times New Roman" w:hAnsi="Times New Roman"/>
              </w:rPr>
              <w:br/>
              <w:t xml:space="preserve">с. Ташань, вул. Центральна, 7А </w:t>
            </w:r>
          </w:p>
          <w:p w:rsidR="000F02B1" w:rsidRPr="000F02B1" w:rsidRDefault="000F02B1" w:rsidP="000F02B1">
            <w:pPr>
              <w:jc w:val="both"/>
              <w:rPr>
                <w:rFonts w:ascii="Times New Roman" w:hAnsi="Times New Roman"/>
              </w:rPr>
            </w:pPr>
            <w:r w:rsidRPr="000F02B1">
              <w:rPr>
                <w:rFonts w:ascii="Times New Roman" w:hAnsi="Times New Roman"/>
              </w:rPr>
              <w:t xml:space="preserve">Код ЄДРПОУ </w:t>
            </w:r>
            <w:r w:rsidRPr="000F02B1">
              <w:rPr>
                <w:rFonts w:ascii="Times New Roman" w:hAnsi="Times New Roman"/>
                <w:color w:val="1F1F1F"/>
                <w:shd w:val="clear" w:color="auto" w:fill="FFFFFF"/>
              </w:rPr>
              <w:t>43446648</w:t>
            </w:r>
          </w:p>
          <w:p w:rsidR="000F02B1" w:rsidRPr="000F02B1" w:rsidRDefault="000F02B1" w:rsidP="000F02B1">
            <w:pPr>
              <w:autoSpaceDN w:val="0"/>
              <w:adjustRightInd w:val="0"/>
              <w:rPr>
                <w:rFonts w:ascii="Times New Roman" w:hAnsi="Times New Roman"/>
                <w:bCs/>
                <w:lang w:eastAsia="uk-UA"/>
              </w:rPr>
            </w:pPr>
            <w:r w:rsidRPr="000F02B1">
              <w:rPr>
                <w:rFonts w:ascii="Times New Roman" w:hAnsi="Times New Roman"/>
                <w:bCs/>
                <w:lang w:eastAsia="uk-UA"/>
              </w:rPr>
              <w:t>р/рUA658201720344280001000159827</w:t>
            </w:r>
          </w:p>
          <w:p w:rsidR="000F02B1" w:rsidRPr="000F02B1" w:rsidRDefault="000F02B1" w:rsidP="000F02B1">
            <w:pPr>
              <w:autoSpaceDN w:val="0"/>
              <w:adjustRightInd w:val="0"/>
              <w:rPr>
                <w:rFonts w:ascii="Times New Roman" w:hAnsi="Times New Roman"/>
                <w:bCs/>
                <w:lang w:eastAsia="uk-UA"/>
              </w:rPr>
            </w:pPr>
            <w:r w:rsidRPr="000F02B1">
              <w:rPr>
                <w:rFonts w:ascii="Times New Roman" w:hAnsi="Times New Roman"/>
              </w:rPr>
              <w:t>Держказначейська служба України, м. Київ Переяслав-Хмельницьке УДКСУ</w:t>
            </w:r>
          </w:p>
          <w:p w:rsidR="000F02B1" w:rsidRPr="000F02B1" w:rsidRDefault="000F02B1" w:rsidP="000F02B1">
            <w:pPr>
              <w:jc w:val="both"/>
              <w:rPr>
                <w:rFonts w:ascii="Times New Roman" w:hAnsi="Times New Roman"/>
                <w:b/>
                <w:bCs/>
              </w:rPr>
            </w:pPr>
          </w:p>
          <w:p w:rsidR="000F02B1" w:rsidRDefault="000F02B1" w:rsidP="000F02B1">
            <w:pPr>
              <w:jc w:val="both"/>
              <w:rPr>
                <w:rFonts w:ascii="Times New Roman" w:hAnsi="Times New Roman"/>
                <w:b/>
                <w:bCs/>
              </w:rPr>
            </w:pPr>
            <w:r w:rsidRPr="000F02B1">
              <w:rPr>
                <w:rFonts w:ascii="Times New Roman" w:hAnsi="Times New Roman"/>
                <w:b/>
                <w:bCs/>
              </w:rPr>
              <w:t>Сільський голова______В.П.Вовчанівський</w:t>
            </w:r>
          </w:p>
          <w:p w:rsidR="00E2340C" w:rsidRPr="000F02B1" w:rsidRDefault="000F02B1" w:rsidP="000F02B1">
            <w:pPr>
              <w:jc w:val="both"/>
              <w:rPr>
                <w:rFonts w:ascii="Times New Roman" w:eastAsia="Calibri" w:hAnsi="Times New Roman" w:cs="Times New Roman"/>
              </w:rPr>
            </w:pPr>
            <w:r w:rsidRPr="000F02B1">
              <w:rPr>
                <w:rFonts w:ascii="Times New Roman" w:eastAsia="Calibri" w:hAnsi="Times New Roman" w:cs="Times New Roman"/>
              </w:rPr>
              <w:t xml:space="preserve">М.П."___" ____________ </w:t>
            </w:r>
            <w:proofErr w:type="gramStart"/>
            <w:r w:rsidRPr="000F02B1">
              <w:rPr>
                <w:rFonts w:ascii="Times New Roman" w:eastAsia="Calibri" w:hAnsi="Times New Roman" w:cs="Times New Roman"/>
              </w:rPr>
              <w:t>2023  р.</w:t>
            </w:r>
            <w:proofErr w:type="gramEnd"/>
            <w:r w:rsidRPr="000F02B1">
              <w:rPr>
                <w:rFonts w:ascii="Times New Roman" w:hAnsi="Times New Roman"/>
              </w:rPr>
              <w:t xml:space="preserve"> </w:t>
            </w:r>
          </w:p>
        </w:tc>
        <w:tc>
          <w:tcPr>
            <w:tcW w:w="4943" w:type="dxa"/>
          </w:tcPr>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E2340C" w:rsidP="00E2340C">
            <w:pPr>
              <w:jc w:val="center"/>
              <w:rPr>
                <w:rFonts w:ascii="Times New Roman" w:eastAsia="Calibri" w:hAnsi="Times New Roman" w:cs="Times New Roman"/>
                <w:u w:val="single"/>
              </w:rPr>
            </w:pPr>
            <w:r w:rsidRPr="000F02B1">
              <w:rPr>
                <w:rFonts w:ascii="Times New Roman" w:eastAsia="Calibri" w:hAnsi="Times New Roman" w:cs="Times New Roman"/>
                <w:u w:val="single"/>
              </w:rPr>
              <w:t>_______________________________________</w:t>
            </w:r>
          </w:p>
          <w:p w:rsidR="00E2340C" w:rsidRPr="000F02B1" w:rsidRDefault="000F02B1" w:rsidP="00E2340C">
            <w:pPr>
              <w:rPr>
                <w:rFonts w:ascii="Times New Roman" w:eastAsia="Calibri" w:hAnsi="Times New Roman" w:cs="Times New Roman"/>
              </w:rPr>
            </w:pPr>
            <w:r w:rsidRPr="000F02B1">
              <w:rPr>
                <w:rFonts w:ascii="Times New Roman" w:eastAsia="Calibri" w:hAnsi="Times New Roman" w:cs="Times New Roman"/>
              </w:rPr>
              <w:t xml:space="preserve">    </w:t>
            </w:r>
            <w:r w:rsidR="00F33C53" w:rsidRPr="000F02B1">
              <w:rPr>
                <w:rFonts w:ascii="Times New Roman" w:eastAsia="Calibri" w:hAnsi="Times New Roman" w:cs="Times New Roman"/>
              </w:rPr>
              <w:t xml:space="preserve">М.П."___" ____________ </w:t>
            </w:r>
            <w:proofErr w:type="gramStart"/>
            <w:r w:rsidR="00F33C53" w:rsidRPr="000F02B1">
              <w:rPr>
                <w:rFonts w:ascii="Times New Roman" w:eastAsia="Calibri" w:hAnsi="Times New Roman" w:cs="Times New Roman"/>
              </w:rPr>
              <w:t>2023  р.</w:t>
            </w:r>
            <w:proofErr w:type="gramEnd"/>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7C3995" w:rsidRPr="000F02B1" w:rsidRDefault="007C3995" w:rsidP="00E2340C">
            <w:pPr>
              <w:rPr>
                <w:rFonts w:ascii="Times New Roman" w:eastAsia="Calibri" w:hAnsi="Times New Roman" w:cs="Times New Roman"/>
                <w:u w:val="single"/>
              </w:rPr>
            </w:pPr>
          </w:p>
          <w:p w:rsidR="000F02B1" w:rsidRDefault="000F02B1" w:rsidP="00E2340C">
            <w:pPr>
              <w:rPr>
                <w:rFonts w:ascii="Times New Roman" w:eastAsia="Calibri" w:hAnsi="Times New Roman" w:cs="Times New Roman"/>
                <w:u w:val="single"/>
              </w:rPr>
            </w:pPr>
          </w:p>
          <w:p w:rsidR="000F02B1" w:rsidRPr="000F02B1" w:rsidRDefault="000F02B1" w:rsidP="00E2340C">
            <w:pPr>
              <w:rPr>
                <w:rFonts w:ascii="Times New Roman" w:eastAsia="Calibri" w:hAnsi="Times New Roman" w:cs="Times New Roman"/>
                <w:u w:val="single"/>
              </w:rPr>
            </w:pPr>
          </w:p>
          <w:p w:rsidR="00E2340C" w:rsidRPr="000F02B1" w:rsidRDefault="00E2340C" w:rsidP="00E2340C">
            <w:pPr>
              <w:rPr>
                <w:rFonts w:ascii="Times New Roman" w:eastAsia="Calibri" w:hAnsi="Times New Roman" w:cs="Times New Roman"/>
                <w:u w:val="single"/>
              </w:rPr>
            </w:pPr>
          </w:p>
        </w:tc>
      </w:tr>
    </w:tbl>
    <w:p w:rsidR="00FE2A1E" w:rsidRPr="00C257CB" w:rsidRDefault="00FE2A1E" w:rsidP="00FE2A1E">
      <w:pPr>
        <w:widowControl w:val="0"/>
        <w:autoSpaceDE w:val="0"/>
        <w:autoSpaceDN w:val="0"/>
        <w:spacing w:before="75" w:after="0" w:line="252" w:lineRule="exact"/>
        <w:ind w:right="679"/>
        <w:jc w:val="right"/>
        <w:rPr>
          <w:rFonts w:ascii="Times New Roman" w:eastAsia="Times New Roman" w:hAnsi="Times New Roman" w:cs="Times New Roman"/>
          <w:b/>
        </w:rPr>
      </w:pPr>
      <w:r w:rsidRPr="00C257CB">
        <w:rPr>
          <w:rFonts w:ascii="Times New Roman" w:eastAsia="Times New Roman" w:hAnsi="Times New Roman" w:cs="Times New Roman"/>
          <w:b/>
        </w:rPr>
        <w:lastRenderedPageBreak/>
        <w:t>ДОДАТОК</w:t>
      </w:r>
      <w:r w:rsidR="007C3995">
        <w:rPr>
          <w:rFonts w:ascii="Times New Roman" w:eastAsia="Times New Roman" w:hAnsi="Times New Roman" w:cs="Times New Roman"/>
          <w:b/>
        </w:rPr>
        <w:t xml:space="preserve"> </w:t>
      </w:r>
      <w:r w:rsidRPr="00C257CB">
        <w:rPr>
          <w:rFonts w:ascii="Times New Roman" w:eastAsia="Times New Roman" w:hAnsi="Times New Roman" w:cs="Times New Roman"/>
          <w:b/>
        </w:rPr>
        <w:t>5</w:t>
      </w:r>
    </w:p>
    <w:p w:rsidR="00FE2A1E" w:rsidRPr="00C257CB" w:rsidRDefault="007C3995" w:rsidP="00FE2A1E">
      <w:pPr>
        <w:widowControl w:val="0"/>
        <w:autoSpaceDE w:val="0"/>
        <w:autoSpaceDN w:val="0"/>
        <w:spacing w:after="0" w:line="252" w:lineRule="exact"/>
        <w:ind w:right="681"/>
        <w:jc w:val="right"/>
        <w:rPr>
          <w:rFonts w:ascii="Times New Roman" w:eastAsia="Times New Roman" w:hAnsi="Times New Roman" w:cs="Times New Roman"/>
          <w:i/>
        </w:rPr>
      </w:pPr>
      <w:r>
        <w:rPr>
          <w:rFonts w:ascii="Times New Roman" w:eastAsia="Times New Roman" w:hAnsi="Times New Roman" w:cs="Times New Roman"/>
          <w:i/>
          <w:spacing w:val="-1"/>
        </w:rPr>
        <w:t>д</w:t>
      </w:r>
      <w:r w:rsidR="00FE2A1E" w:rsidRPr="00C257CB">
        <w:rPr>
          <w:rFonts w:ascii="Times New Roman" w:eastAsia="Times New Roman" w:hAnsi="Times New Roman" w:cs="Times New Roman"/>
          <w:i/>
          <w:spacing w:val="-1"/>
        </w:rPr>
        <w:t>о</w:t>
      </w:r>
      <w:r>
        <w:rPr>
          <w:rFonts w:ascii="Times New Roman" w:eastAsia="Times New Roman" w:hAnsi="Times New Roman" w:cs="Times New Roman"/>
          <w:i/>
          <w:spacing w:val="-1"/>
        </w:rPr>
        <w:t xml:space="preserve"> </w:t>
      </w:r>
      <w:r w:rsidR="00FE2A1E" w:rsidRPr="00C257CB">
        <w:rPr>
          <w:rFonts w:ascii="Times New Roman" w:eastAsia="Times New Roman" w:hAnsi="Times New Roman" w:cs="Times New Roman"/>
          <w:i/>
          <w:spacing w:val="-1"/>
        </w:rPr>
        <w:t>тендерної</w:t>
      </w:r>
      <w:r w:rsidR="00FE2A1E" w:rsidRPr="00C257CB">
        <w:rPr>
          <w:rFonts w:ascii="Times New Roman" w:eastAsia="Times New Roman" w:hAnsi="Times New Roman" w:cs="Times New Roman"/>
          <w:i/>
        </w:rPr>
        <w:t>документації</w:t>
      </w:r>
    </w:p>
    <w:p w:rsidR="00FE2A1E" w:rsidRPr="00C257CB" w:rsidRDefault="00FE2A1E" w:rsidP="00FE2A1E">
      <w:pPr>
        <w:widowControl w:val="0"/>
        <w:autoSpaceDE w:val="0"/>
        <w:autoSpaceDN w:val="0"/>
        <w:spacing w:after="0" w:line="240" w:lineRule="auto"/>
        <w:rPr>
          <w:rFonts w:ascii="Times New Roman" w:eastAsia="Times New Roman" w:hAnsi="Times New Roman" w:cs="Times New Roman"/>
          <w:i/>
        </w:rPr>
      </w:pPr>
    </w:p>
    <w:p w:rsidR="00273270" w:rsidRPr="000F02B1" w:rsidRDefault="00273270" w:rsidP="00273270">
      <w:pPr>
        <w:tabs>
          <w:tab w:val="left" w:pos="1080"/>
          <w:tab w:val="left" w:pos="10381"/>
        </w:tabs>
        <w:spacing w:after="0" w:line="240" w:lineRule="auto"/>
        <w:jc w:val="center"/>
        <w:rPr>
          <w:rFonts w:ascii="Times New Roman" w:eastAsia="Times New Roman" w:hAnsi="Times New Roman" w:cs="Times New Roman"/>
          <w:b/>
          <w:lang w:eastAsia="ru-RU"/>
        </w:rPr>
      </w:pPr>
      <w:r w:rsidRPr="000F02B1">
        <w:rPr>
          <w:rFonts w:ascii="Times New Roman" w:eastAsia="Times New Roman" w:hAnsi="Times New Roman" w:cs="Times New Roman"/>
          <w:b/>
          <w:lang w:eastAsia="ru-RU"/>
        </w:rPr>
        <w:t>Лист-згода на збір та обробку персональних даних</w:t>
      </w:r>
    </w:p>
    <w:p w:rsidR="00273270" w:rsidRPr="000F02B1"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p>
    <w:p w:rsidR="00273270" w:rsidRPr="000F02B1"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0F02B1">
        <w:rPr>
          <w:rFonts w:ascii="Times New Roman" w:eastAsia="Times New Roman" w:hAnsi="Times New Roman" w:cs="Times New Roman"/>
          <w:lang w:eastAsia="ru-RU"/>
        </w:rPr>
        <w:t>Відповідно до Закону України «Про захист персональних даних» від 01.06.10 № 2297-VI я,_______________________________________________(ПІБ)___________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273270" w:rsidRPr="000F02B1"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0F02B1">
        <w:rPr>
          <w:rFonts w:ascii="Times New Roman" w:eastAsia="Times New Roman" w:hAnsi="Times New Roman" w:cs="Times New Roman"/>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273270" w:rsidRPr="000F02B1"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0F02B1">
        <w:rPr>
          <w:rFonts w:ascii="Times New Roman" w:eastAsia="Times New Roman" w:hAnsi="Times New Roman" w:cs="Times New Roman"/>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273270" w:rsidRPr="000F02B1"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lang w:eastAsia="ru-RU"/>
        </w:rPr>
      </w:pPr>
    </w:p>
    <w:p w:rsidR="00273270" w:rsidRPr="000F02B1"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lang w:eastAsia="ru-RU"/>
        </w:rPr>
      </w:pPr>
    </w:p>
    <w:p w:rsidR="00273270" w:rsidRPr="000F02B1"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u w:val="single"/>
          <w:lang w:eastAsia="ru-RU"/>
        </w:rPr>
      </w:pPr>
      <w:r w:rsidRPr="000F02B1">
        <w:rPr>
          <w:rFonts w:ascii="Times New Roman" w:eastAsia="Times New Roman" w:hAnsi="Times New Roman" w:cs="Times New Roman"/>
          <w:lang w:eastAsia="ru-RU"/>
        </w:rPr>
        <w:t xml:space="preserve">Дата ______________                  _______________________ </w:t>
      </w:r>
      <w:r w:rsidRPr="000F02B1">
        <w:rPr>
          <w:rFonts w:ascii="Times New Roman" w:eastAsia="Times New Roman" w:hAnsi="Times New Roman" w:cs="Times New Roman"/>
          <w:u w:val="single"/>
          <w:lang w:eastAsia="ru-RU"/>
        </w:rPr>
        <w:t>__________________________</w:t>
      </w:r>
    </w:p>
    <w:p w:rsidR="00273270" w:rsidRPr="00273270" w:rsidRDefault="00273270" w:rsidP="00273270">
      <w:pPr>
        <w:shd w:val="clear" w:color="auto" w:fill="FFFFFF"/>
        <w:spacing w:before="100" w:beforeAutospacing="1" w:after="100" w:afterAutospacing="1" w:line="240" w:lineRule="auto"/>
        <w:contextualSpacing/>
        <w:rPr>
          <w:rFonts w:ascii="Times New Roman" w:eastAsia="Calibri" w:hAnsi="Times New Roman" w:cs="Times New Roman"/>
        </w:rPr>
      </w:pPr>
      <w:r w:rsidRPr="000F02B1">
        <w:rPr>
          <w:rFonts w:ascii="Times New Roman" w:eastAsia="Times New Roman" w:hAnsi="Times New Roman" w:cs="Times New Roman"/>
          <w:lang w:eastAsia="ru-RU"/>
        </w:rPr>
        <w:tab/>
      </w:r>
      <w:r w:rsidRPr="000F02B1">
        <w:rPr>
          <w:rFonts w:ascii="Times New Roman" w:eastAsia="Times New Roman" w:hAnsi="Times New Roman" w:cs="Times New Roman"/>
          <w:lang w:eastAsia="ru-RU"/>
        </w:rPr>
        <w:tab/>
        <w:t>(підпис)                                       ПІБ (повністю)</w:t>
      </w:r>
    </w:p>
    <w:p w:rsidR="00FE2A1E" w:rsidRPr="00C257CB" w:rsidRDefault="00FE2A1E" w:rsidP="00FE2A1E">
      <w:pPr>
        <w:widowControl w:val="0"/>
        <w:autoSpaceDE w:val="0"/>
        <w:autoSpaceDN w:val="0"/>
        <w:spacing w:after="0" w:line="240" w:lineRule="auto"/>
        <w:rPr>
          <w:rFonts w:ascii="Times New Roman" w:eastAsia="Times New Roman" w:hAnsi="Times New Roman" w:cs="Times New Roman"/>
        </w:rPr>
      </w:pPr>
    </w:p>
    <w:p w:rsidR="00F16E30" w:rsidRPr="00C257CB" w:rsidRDefault="00F16E30">
      <w:pPr>
        <w:rPr>
          <w:rFonts w:ascii="Times New Roman" w:hAnsi="Times New Roman" w:cs="Times New Roman"/>
        </w:rPr>
      </w:pPr>
    </w:p>
    <w:sectPr w:rsidR="00F16E30" w:rsidRPr="00C257CB" w:rsidSect="007D5C95">
      <w:headerReference w:type="default" r:id="rId12"/>
      <w:pgSz w:w="11920" w:h="16850"/>
      <w:pgMar w:top="1134" w:right="438"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85" w:rsidRDefault="00260185">
      <w:pPr>
        <w:spacing w:after="0" w:line="240" w:lineRule="auto"/>
      </w:pPr>
      <w:r>
        <w:separator/>
      </w:r>
    </w:p>
  </w:endnote>
  <w:endnote w:type="continuationSeparator" w:id="0">
    <w:p w:rsidR="00260185" w:rsidRDefault="002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85" w:rsidRDefault="00260185">
      <w:pPr>
        <w:spacing w:after="0" w:line="240" w:lineRule="auto"/>
      </w:pPr>
      <w:r>
        <w:separator/>
      </w:r>
    </w:p>
  </w:footnote>
  <w:footnote w:type="continuationSeparator" w:id="0">
    <w:p w:rsidR="00260185" w:rsidRDefault="002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69" w:rsidRPr="00DE2714" w:rsidRDefault="00E90A69">
    <w:pPr>
      <w:tabs>
        <w:tab w:val="center" w:pos="4565"/>
        <w:tab w:val="right" w:pos="764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15:restartNumberingAfterBreak="0">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15:restartNumberingAfterBreak="0">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15:restartNumberingAfterBreak="0">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15:restartNumberingAfterBreak="0">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15:restartNumberingAfterBreak="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0" w15:restartNumberingAfterBreak="0">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1"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2" w15:restartNumberingAfterBreak="0">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3" w15:restartNumberingAfterBreak="0">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4" w15:restartNumberingAfterBreak="0">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15:restartNumberingAfterBreak="0">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6" w15:restartNumberingAfterBreak="0">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7" w15:restartNumberingAfterBreak="0">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8" w15:restartNumberingAfterBreak="0">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19" w15:restartNumberingAfterBreak="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1" w15:restartNumberingAfterBreak="0">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2" w15:restartNumberingAfterBreak="0">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3" w15:restartNumberingAfterBreak="0">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4"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8" w15:restartNumberingAfterBreak="0">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29" w15:restartNumberingAfterBreak="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0" w15:restartNumberingAfterBreak="0">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1"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2"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4" w15:restartNumberingAfterBreak="0">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3"/>
  </w:num>
  <w:num w:numId="4">
    <w:abstractNumId w:val="33"/>
  </w:num>
  <w:num w:numId="5">
    <w:abstractNumId w:val="31"/>
  </w:num>
  <w:num w:numId="6">
    <w:abstractNumId w:val="3"/>
  </w:num>
  <w:num w:numId="7">
    <w:abstractNumId w:val="11"/>
  </w:num>
  <w:num w:numId="8">
    <w:abstractNumId w:val="35"/>
  </w:num>
  <w:num w:numId="9">
    <w:abstractNumId w:val="27"/>
  </w:num>
  <w:num w:numId="10">
    <w:abstractNumId w:val="18"/>
  </w:num>
  <w:num w:numId="11">
    <w:abstractNumId w:val="12"/>
  </w:num>
  <w:num w:numId="12">
    <w:abstractNumId w:val="2"/>
  </w:num>
  <w:num w:numId="13">
    <w:abstractNumId w:val="8"/>
  </w:num>
  <w:num w:numId="14">
    <w:abstractNumId w:val="23"/>
  </w:num>
  <w:num w:numId="15">
    <w:abstractNumId w:val="10"/>
  </w:num>
  <w:num w:numId="16">
    <w:abstractNumId w:val="16"/>
  </w:num>
  <w:num w:numId="17">
    <w:abstractNumId w:val="17"/>
  </w:num>
  <w:num w:numId="18">
    <w:abstractNumId w:val="0"/>
  </w:num>
  <w:num w:numId="19">
    <w:abstractNumId w:val="29"/>
  </w:num>
  <w:num w:numId="20">
    <w:abstractNumId w:val="21"/>
  </w:num>
  <w:num w:numId="21">
    <w:abstractNumId w:val="22"/>
  </w:num>
  <w:num w:numId="22">
    <w:abstractNumId w:val="34"/>
  </w:num>
  <w:num w:numId="23">
    <w:abstractNumId w:val="30"/>
  </w:num>
  <w:num w:numId="24">
    <w:abstractNumId w:val="15"/>
  </w:num>
  <w:num w:numId="25">
    <w:abstractNumId w:val="9"/>
  </w:num>
  <w:num w:numId="26">
    <w:abstractNumId w:val="7"/>
  </w:num>
  <w:num w:numId="27">
    <w:abstractNumId w:val="20"/>
  </w:num>
  <w:num w:numId="28">
    <w:abstractNumId w:val="4"/>
  </w:num>
  <w:num w:numId="29">
    <w:abstractNumId w:val="28"/>
  </w:num>
  <w:num w:numId="30">
    <w:abstractNumId w:val="14"/>
  </w:num>
  <w:num w:numId="31">
    <w:abstractNumId w:val="25"/>
  </w:num>
  <w:num w:numId="32">
    <w:abstractNumId w:val="24"/>
  </w:num>
  <w:num w:numId="33">
    <w:abstractNumId w:val="1"/>
  </w:num>
  <w:num w:numId="34">
    <w:abstractNumId w:val="32"/>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36B"/>
    <w:rsid w:val="0000389A"/>
    <w:rsid w:val="0000540D"/>
    <w:rsid w:val="000166E8"/>
    <w:rsid w:val="00021400"/>
    <w:rsid w:val="00025BF0"/>
    <w:rsid w:val="00027AD9"/>
    <w:rsid w:val="00050BE2"/>
    <w:rsid w:val="0005775B"/>
    <w:rsid w:val="000636E6"/>
    <w:rsid w:val="0006632E"/>
    <w:rsid w:val="000668A2"/>
    <w:rsid w:val="000743A9"/>
    <w:rsid w:val="00075F50"/>
    <w:rsid w:val="000762DD"/>
    <w:rsid w:val="0008353B"/>
    <w:rsid w:val="00083A20"/>
    <w:rsid w:val="00085133"/>
    <w:rsid w:val="000855DE"/>
    <w:rsid w:val="00090B9D"/>
    <w:rsid w:val="000932CC"/>
    <w:rsid w:val="000A1268"/>
    <w:rsid w:val="000A1E4E"/>
    <w:rsid w:val="000C2F10"/>
    <w:rsid w:val="000C3373"/>
    <w:rsid w:val="000C457A"/>
    <w:rsid w:val="000C6A12"/>
    <w:rsid w:val="000D1CA3"/>
    <w:rsid w:val="000F02B1"/>
    <w:rsid w:val="000F1F15"/>
    <w:rsid w:val="000F378A"/>
    <w:rsid w:val="00100CBE"/>
    <w:rsid w:val="0010346B"/>
    <w:rsid w:val="00134448"/>
    <w:rsid w:val="00134980"/>
    <w:rsid w:val="00134B26"/>
    <w:rsid w:val="00151BA2"/>
    <w:rsid w:val="0015411F"/>
    <w:rsid w:val="00163753"/>
    <w:rsid w:val="00166EDA"/>
    <w:rsid w:val="0016724B"/>
    <w:rsid w:val="001735C9"/>
    <w:rsid w:val="00182C69"/>
    <w:rsid w:val="0018625F"/>
    <w:rsid w:val="00194F39"/>
    <w:rsid w:val="001976D1"/>
    <w:rsid w:val="001A32E4"/>
    <w:rsid w:val="001C291D"/>
    <w:rsid w:val="001C3D79"/>
    <w:rsid w:val="001C5B13"/>
    <w:rsid w:val="001C7813"/>
    <w:rsid w:val="001D00D1"/>
    <w:rsid w:val="001D0319"/>
    <w:rsid w:val="001D0945"/>
    <w:rsid w:val="001D2761"/>
    <w:rsid w:val="001D5D35"/>
    <w:rsid w:val="001F1938"/>
    <w:rsid w:val="001F2102"/>
    <w:rsid w:val="0020153A"/>
    <w:rsid w:val="002016CB"/>
    <w:rsid w:val="00205249"/>
    <w:rsid w:val="00205BD8"/>
    <w:rsid w:val="0021732A"/>
    <w:rsid w:val="00217337"/>
    <w:rsid w:val="00220AC1"/>
    <w:rsid w:val="002241CE"/>
    <w:rsid w:val="0022517D"/>
    <w:rsid w:val="00235472"/>
    <w:rsid w:val="002356EB"/>
    <w:rsid w:val="00235CA6"/>
    <w:rsid w:val="002368E6"/>
    <w:rsid w:val="00241C5A"/>
    <w:rsid w:val="00243A17"/>
    <w:rsid w:val="0025057F"/>
    <w:rsid w:val="00251622"/>
    <w:rsid w:val="00251BC8"/>
    <w:rsid w:val="00260185"/>
    <w:rsid w:val="00273270"/>
    <w:rsid w:val="0027332E"/>
    <w:rsid w:val="00286E11"/>
    <w:rsid w:val="00292923"/>
    <w:rsid w:val="00297374"/>
    <w:rsid w:val="00297880"/>
    <w:rsid w:val="002A1B33"/>
    <w:rsid w:val="002A3DD4"/>
    <w:rsid w:val="002A5FF9"/>
    <w:rsid w:val="002A6B6A"/>
    <w:rsid w:val="002B0C1E"/>
    <w:rsid w:val="002D4542"/>
    <w:rsid w:val="002D4E4B"/>
    <w:rsid w:val="002D50A0"/>
    <w:rsid w:val="002D7D46"/>
    <w:rsid w:val="002E02A7"/>
    <w:rsid w:val="002F6989"/>
    <w:rsid w:val="00303C02"/>
    <w:rsid w:val="00306106"/>
    <w:rsid w:val="00306A92"/>
    <w:rsid w:val="003112A4"/>
    <w:rsid w:val="003208C1"/>
    <w:rsid w:val="00322850"/>
    <w:rsid w:val="0033531A"/>
    <w:rsid w:val="00360F1A"/>
    <w:rsid w:val="00366C96"/>
    <w:rsid w:val="00366EC9"/>
    <w:rsid w:val="00376643"/>
    <w:rsid w:val="00380005"/>
    <w:rsid w:val="003810D2"/>
    <w:rsid w:val="00387ACD"/>
    <w:rsid w:val="003A5752"/>
    <w:rsid w:val="003A62AC"/>
    <w:rsid w:val="003A6AA6"/>
    <w:rsid w:val="003B42EA"/>
    <w:rsid w:val="003C4A22"/>
    <w:rsid w:val="003C5EEA"/>
    <w:rsid w:val="003C6AA0"/>
    <w:rsid w:val="003D0299"/>
    <w:rsid w:val="003D7192"/>
    <w:rsid w:val="003E1FCA"/>
    <w:rsid w:val="003E57B0"/>
    <w:rsid w:val="004033AF"/>
    <w:rsid w:val="00403805"/>
    <w:rsid w:val="004050AA"/>
    <w:rsid w:val="0041165A"/>
    <w:rsid w:val="00411CAB"/>
    <w:rsid w:val="00415CE9"/>
    <w:rsid w:val="00416A3D"/>
    <w:rsid w:val="00420003"/>
    <w:rsid w:val="00420F4E"/>
    <w:rsid w:val="00422DB1"/>
    <w:rsid w:val="004243F2"/>
    <w:rsid w:val="00431320"/>
    <w:rsid w:val="00431943"/>
    <w:rsid w:val="00435578"/>
    <w:rsid w:val="0043648C"/>
    <w:rsid w:val="00446A4C"/>
    <w:rsid w:val="00454C9D"/>
    <w:rsid w:val="00466352"/>
    <w:rsid w:val="0046676B"/>
    <w:rsid w:val="00484B18"/>
    <w:rsid w:val="004B0964"/>
    <w:rsid w:val="004D15E2"/>
    <w:rsid w:val="00503A4E"/>
    <w:rsid w:val="005043A1"/>
    <w:rsid w:val="00510E75"/>
    <w:rsid w:val="00515DDC"/>
    <w:rsid w:val="00526923"/>
    <w:rsid w:val="00526F5C"/>
    <w:rsid w:val="00527726"/>
    <w:rsid w:val="005310D0"/>
    <w:rsid w:val="00534C94"/>
    <w:rsid w:val="00536467"/>
    <w:rsid w:val="005431F5"/>
    <w:rsid w:val="00544B91"/>
    <w:rsid w:val="00553C5F"/>
    <w:rsid w:val="00557120"/>
    <w:rsid w:val="00597DCB"/>
    <w:rsid w:val="005B08C3"/>
    <w:rsid w:val="005B10D4"/>
    <w:rsid w:val="005B2245"/>
    <w:rsid w:val="005B2ABB"/>
    <w:rsid w:val="005B3861"/>
    <w:rsid w:val="005C7075"/>
    <w:rsid w:val="005D24CA"/>
    <w:rsid w:val="005D659A"/>
    <w:rsid w:val="005E3AF5"/>
    <w:rsid w:val="005E4A56"/>
    <w:rsid w:val="005E4B9C"/>
    <w:rsid w:val="005F46A2"/>
    <w:rsid w:val="0061419E"/>
    <w:rsid w:val="00620833"/>
    <w:rsid w:val="00621513"/>
    <w:rsid w:val="00625764"/>
    <w:rsid w:val="00637EB7"/>
    <w:rsid w:val="006405E0"/>
    <w:rsid w:val="00640DB4"/>
    <w:rsid w:val="006516B0"/>
    <w:rsid w:val="00666753"/>
    <w:rsid w:val="00667C04"/>
    <w:rsid w:val="0067117F"/>
    <w:rsid w:val="00675633"/>
    <w:rsid w:val="00676A14"/>
    <w:rsid w:val="00690208"/>
    <w:rsid w:val="00691654"/>
    <w:rsid w:val="006A1532"/>
    <w:rsid w:val="006A1F22"/>
    <w:rsid w:val="006B7F79"/>
    <w:rsid w:val="006D2A24"/>
    <w:rsid w:val="006D2E25"/>
    <w:rsid w:val="006D6280"/>
    <w:rsid w:val="006E252C"/>
    <w:rsid w:val="006E3C15"/>
    <w:rsid w:val="006E5310"/>
    <w:rsid w:val="006F1E40"/>
    <w:rsid w:val="006F45DB"/>
    <w:rsid w:val="00703EA2"/>
    <w:rsid w:val="00720F97"/>
    <w:rsid w:val="00723A08"/>
    <w:rsid w:val="00723E49"/>
    <w:rsid w:val="007361C6"/>
    <w:rsid w:val="007415FB"/>
    <w:rsid w:val="00744AD4"/>
    <w:rsid w:val="00747B7D"/>
    <w:rsid w:val="00757B5C"/>
    <w:rsid w:val="00757C6D"/>
    <w:rsid w:val="007606E3"/>
    <w:rsid w:val="00760B9C"/>
    <w:rsid w:val="007628E9"/>
    <w:rsid w:val="00763804"/>
    <w:rsid w:val="00773A83"/>
    <w:rsid w:val="00776C9B"/>
    <w:rsid w:val="007819EF"/>
    <w:rsid w:val="0078477E"/>
    <w:rsid w:val="00794617"/>
    <w:rsid w:val="007A2A16"/>
    <w:rsid w:val="007B16E1"/>
    <w:rsid w:val="007B7919"/>
    <w:rsid w:val="007C3995"/>
    <w:rsid w:val="007D5C95"/>
    <w:rsid w:val="007E1253"/>
    <w:rsid w:val="007E2071"/>
    <w:rsid w:val="007F1DE4"/>
    <w:rsid w:val="007F2820"/>
    <w:rsid w:val="007F2D61"/>
    <w:rsid w:val="007F4106"/>
    <w:rsid w:val="00801E9E"/>
    <w:rsid w:val="00805B88"/>
    <w:rsid w:val="00813461"/>
    <w:rsid w:val="0082501A"/>
    <w:rsid w:val="0083145A"/>
    <w:rsid w:val="008376F1"/>
    <w:rsid w:val="0084130D"/>
    <w:rsid w:val="00864416"/>
    <w:rsid w:val="008726D2"/>
    <w:rsid w:val="00883FA6"/>
    <w:rsid w:val="008858B8"/>
    <w:rsid w:val="0088614E"/>
    <w:rsid w:val="0088674E"/>
    <w:rsid w:val="0089425F"/>
    <w:rsid w:val="008A07D4"/>
    <w:rsid w:val="008A28B1"/>
    <w:rsid w:val="008B1CF7"/>
    <w:rsid w:val="008B3AAE"/>
    <w:rsid w:val="008B72FD"/>
    <w:rsid w:val="008C56F5"/>
    <w:rsid w:val="008C62AF"/>
    <w:rsid w:val="008C7D1C"/>
    <w:rsid w:val="008D3A41"/>
    <w:rsid w:val="008D616D"/>
    <w:rsid w:val="008D6E5A"/>
    <w:rsid w:val="008E1EB3"/>
    <w:rsid w:val="008E331A"/>
    <w:rsid w:val="008F496C"/>
    <w:rsid w:val="008F5A38"/>
    <w:rsid w:val="009223BD"/>
    <w:rsid w:val="0092268B"/>
    <w:rsid w:val="009265EB"/>
    <w:rsid w:val="009274BC"/>
    <w:rsid w:val="00930502"/>
    <w:rsid w:val="00930BC4"/>
    <w:rsid w:val="00932381"/>
    <w:rsid w:val="0093482E"/>
    <w:rsid w:val="009435A0"/>
    <w:rsid w:val="00947986"/>
    <w:rsid w:val="00967040"/>
    <w:rsid w:val="009744E4"/>
    <w:rsid w:val="009817C4"/>
    <w:rsid w:val="00990B62"/>
    <w:rsid w:val="00992CF2"/>
    <w:rsid w:val="009A109E"/>
    <w:rsid w:val="009B112B"/>
    <w:rsid w:val="009B1573"/>
    <w:rsid w:val="009B39C8"/>
    <w:rsid w:val="009B4F39"/>
    <w:rsid w:val="009B6B65"/>
    <w:rsid w:val="009B72E8"/>
    <w:rsid w:val="009B79E8"/>
    <w:rsid w:val="009B7A42"/>
    <w:rsid w:val="009C5413"/>
    <w:rsid w:val="009E4306"/>
    <w:rsid w:val="009E49F8"/>
    <w:rsid w:val="009E4D2C"/>
    <w:rsid w:val="009E584C"/>
    <w:rsid w:val="009E6C2B"/>
    <w:rsid w:val="00A1093D"/>
    <w:rsid w:val="00A17D4E"/>
    <w:rsid w:val="00A228F0"/>
    <w:rsid w:val="00A31091"/>
    <w:rsid w:val="00A37881"/>
    <w:rsid w:val="00A44881"/>
    <w:rsid w:val="00A449E5"/>
    <w:rsid w:val="00A56370"/>
    <w:rsid w:val="00A57A42"/>
    <w:rsid w:val="00A60440"/>
    <w:rsid w:val="00A60E35"/>
    <w:rsid w:val="00A62383"/>
    <w:rsid w:val="00A628FE"/>
    <w:rsid w:val="00A74713"/>
    <w:rsid w:val="00A82B8D"/>
    <w:rsid w:val="00A85DC8"/>
    <w:rsid w:val="00A93277"/>
    <w:rsid w:val="00A949C1"/>
    <w:rsid w:val="00A96C5C"/>
    <w:rsid w:val="00AA2819"/>
    <w:rsid w:val="00AA3363"/>
    <w:rsid w:val="00AA5515"/>
    <w:rsid w:val="00AA63C4"/>
    <w:rsid w:val="00AC08F8"/>
    <w:rsid w:val="00AC2418"/>
    <w:rsid w:val="00AD0C1B"/>
    <w:rsid w:val="00AD1A8D"/>
    <w:rsid w:val="00AD7943"/>
    <w:rsid w:val="00AE15C0"/>
    <w:rsid w:val="00AF6A0A"/>
    <w:rsid w:val="00B153F0"/>
    <w:rsid w:val="00B2434F"/>
    <w:rsid w:val="00B276B5"/>
    <w:rsid w:val="00B349E5"/>
    <w:rsid w:val="00B4075F"/>
    <w:rsid w:val="00B43142"/>
    <w:rsid w:val="00B47DDC"/>
    <w:rsid w:val="00B702A3"/>
    <w:rsid w:val="00B74776"/>
    <w:rsid w:val="00B8230D"/>
    <w:rsid w:val="00B86520"/>
    <w:rsid w:val="00B86912"/>
    <w:rsid w:val="00B871C4"/>
    <w:rsid w:val="00B87F35"/>
    <w:rsid w:val="00BA186D"/>
    <w:rsid w:val="00BA6B36"/>
    <w:rsid w:val="00BB6286"/>
    <w:rsid w:val="00BC4CBC"/>
    <w:rsid w:val="00BC6F94"/>
    <w:rsid w:val="00BD5D8D"/>
    <w:rsid w:val="00BD6D33"/>
    <w:rsid w:val="00BE6BE6"/>
    <w:rsid w:val="00C1220A"/>
    <w:rsid w:val="00C12476"/>
    <w:rsid w:val="00C255BB"/>
    <w:rsid w:val="00C257CB"/>
    <w:rsid w:val="00C35F10"/>
    <w:rsid w:val="00C37FB1"/>
    <w:rsid w:val="00C40619"/>
    <w:rsid w:val="00C52BFC"/>
    <w:rsid w:val="00C66BF8"/>
    <w:rsid w:val="00C83494"/>
    <w:rsid w:val="00C86574"/>
    <w:rsid w:val="00C86C66"/>
    <w:rsid w:val="00C917D9"/>
    <w:rsid w:val="00C919E9"/>
    <w:rsid w:val="00C976A7"/>
    <w:rsid w:val="00CA2E88"/>
    <w:rsid w:val="00CD2372"/>
    <w:rsid w:val="00CE38AD"/>
    <w:rsid w:val="00CF0C8D"/>
    <w:rsid w:val="00CF2F44"/>
    <w:rsid w:val="00CF404E"/>
    <w:rsid w:val="00CF4B4F"/>
    <w:rsid w:val="00D03466"/>
    <w:rsid w:val="00D052E4"/>
    <w:rsid w:val="00D10D34"/>
    <w:rsid w:val="00D20601"/>
    <w:rsid w:val="00D2719F"/>
    <w:rsid w:val="00D42437"/>
    <w:rsid w:val="00D42B27"/>
    <w:rsid w:val="00D4304B"/>
    <w:rsid w:val="00D445AF"/>
    <w:rsid w:val="00D5025E"/>
    <w:rsid w:val="00D515F0"/>
    <w:rsid w:val="00D6127D"/>
    <w:rsid w:val="00D7207F"/>
    <w:rsid w:val="00D76CCA"/>
    <w:rsid w:val="00D84021"/>
    <w:rsid w:val="00DA26B9"/>
    <w:rsid w:val="00DA4BF0"/>
    <w:rsid w:val="00DB00E2"/>
    <w:rsid w:val="00DB4018"/>
    <w:rsid w:val="00DB6DE9"/>
    <w:rsid w:val="00DB7AA5"/>
    <w:rsid w:val="00DC5644"/>
    <w:rsid w:val="00DD32BD"/>
    <w:rsid w:val="00DD686F"/>
    <w:rsid w:val="00DE4BEC"/>
    <w:rsid w:val="00DE70AB"/>
    <w:rsid w:val="00DF2619"/>
    <w:rsid w:val="00E025F7"/>
    <w:rsid w:val="00E05D19"/>
    <w:rsid w:val="00E16C16"/>
    <w:rsid w:val="00E2340C"/>
    <w:rsid w:val="00E3223B"/>
    <w:rsid w:val="00E36396"/>
    <w:rsid w:val="00E41E1B"/>
    <w:rsid w:val="00E44766"/>
    <w:rsid w:val="00E46062"/>
    <w:rsid w:val="00E53D1F"/>
    <w:rsid w:val="00E56BF6"/>
    <w:rsid w:val="00E60DE3"/>
    <w:rsid w:val="00E6127A"/>
    <w:rsid w:val="00E6365C"/>
    <w:rsid w:val="00E72763"/>
    <w:rsid w:val="00E82D63"/>
    <w:rsid w:val="00E832EF"/>
    <w:rsid w:val="00E9005B"/>
    <w:rsid w:val="00E90A69"/>
    <w:rsid w:val="00E938B7"/>
    <w:rsid w:val="00E9429D"/>
    <w:rsid w:val="00EA1C45"/>
    <w:rsid w:val="00EA2912"/>
    <w:rsid w:val="00EA6FB5"/>
    <w:rsid w:val="00EA765A"/>
    <w:rsid w:val="00EB1430"/>
    <w:rsid w:val="00EB260C"/>
    <w:rsid w:val="00EC4DE5"/>
    <w:rsid w:val="00ED03FB"/>
    <w:rsid w:val="00ED0DC2"/>
    <w:rsid w:val="00EE136B"/>
    <w:rsid w:val="00EE236D"/>
    <w:rsid w:val="00EE4948"/>
    <w:rsid w:val="00EF566F"/>
    <w:rsid w:val="00EF6D06"/>
    <w:rsid w:val="00F03618"/>
    <w:rsid w:val="00F046AC"/>
    <w:rsid w:val="00F04E00"/>
    <w:rsid w:val="00F06E8F"/>
    <w:rsid w:val="00F07EAE"/>
    <w:rsid w:val="00F11296"/>
    <w:rsid w:val="00F16E30"/>
    <w:rsid w:val="00F23D8D"/>
    <w:rsid w:val="00F26B79"/>
    <w:rsid w:val="00F33BEC"/>
    <w:rsid w:val="00F33C53"/>
    <w:rsid w:val="00F3520F"/>
    <w:rsid w:val="00F36BA7"/>
    <w:rsid w:val="00F40A2E"/>
    <w:rsid w:val="00F43E2F"/>
    <w:rsid w:val="00F451A4"/>
    <w:rsid w:val="00F4764A"/>
    <w:rsid w:val="00F51039"/>
    <w:rsid w:val="00F51E91"/>
    <w:rsid w:val="00F5209F"/>
    <w:rsid w:val="00F55D6A"/>
    <w:rsid w:val="00F5798D"/>
    <w:rsid w:val="00F60EC5"/>
    <w:rsid w:val="00F71F35"/>
    <w:rsid w:val="00F73AB5"/>
    <w:rsid w:val="00F7434D"/>
    <w:rsid w:val="00F81A79"/>
    <w:rsid w:val="00F84687"/>
    <w:rsid w:val="00F84C80"/>
    <w:rsid w:val="00F86C84"/>
    <w:rsid w:val="00F9280E"/>
    <w:rsid w:val="00F93553"/>
    <w:rsid w:val="00FA47EB"/>
    <w:rsid w:val="00FA7C25"/>
    <w:rsid w:val="00FB22C0"/>
    <w:rsid w:val="00FB5A78"/>
    <w:rsid w:val="00FC0E8F"/>
    <w:rsid w:val="00FC1C11"/>
    <w:rsid w:val="00FC2517"/>
    <w:rsid w:val="00FC6071"/>
    <w:rsid w:val="00FD1159"/>
    <w:rsid w:val="00FD27E0"/>
    <w:rsid w:val="00FD3CAA"/>
    <w:rsid w:val="00FD4001"/>
    <w:rsid w:val="00FD6AB0"/>
    <w:rsid w:val="00FE2A1E"/>
    <w:rsid w:val="00FE2ECC"/>
    <w:rsid w:val="00FE66C3"/>
    <w:rsid w:val="00FE6FB3"/>
    <w:rsid w:val="00FE7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7625"/>
  <w15:docId w15:val="{5F15951D-62BB-42D1-8E79-9003F4DA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396"/>
  </w:style>
  <w:style w:type="paragraph" w:styleId="1">
    <w:name w:val="heading 1"/>
    <w:basedOn w:val="a"/>
    <w:link w:val="10"/>
    <w:uiPriority w:val="9"/>
    <w:qFormat/>
    <w:rsid w:val="00FE2A1E"/>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A1E"/>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FE2A1E"/>
  </w:style>
  <w:style w:type="table" w:customStyle="1" w:styleId="TableNormal">
    <w:name w:val="Table Normal"/>
    <w:uiPriority w:val="2"/>
    <w:semiHidden/>
    <w:unhideWhenUsed/>
    <w:qFormat/>
    <w:rsid w:val="00FE2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2A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E2A1E"/>
    <w:rPr>
      <w:rFonts w:ascii="Times New Roman" w:eastAsia="Times New Roman" w:hAnsi="Times New Roman" w:cs="Times New Roman"/>
      <w:sz w:val="24"/>
      <w:szCs w:val="24"/>
    </w:rPr>
  </w:style>
  <w:style w:type="paragraph" w:styleId="a5">
    <w:name w:val="Title"/>
    <w:basedOn w:val="a"/>
    <w:link w:val="a6"/>
    <w:uiPriority w:val="10"/>
    <w:qFormat/>
    <w:rsid w:val="00FE2A1E"/>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10"/>
    <w:rsid w:val="00FE2A1E"/>
    <w:rPr>
      <w:rFonts w:ascii="Times New Roman" w:eastAsia="Times New Roman" w:hAnsi="Times New Roman" w:cs="Times New Roman"/>
      <w:b/>
      <w:bCs/>
      <w:sz w:val="28"/>
      <w:szCs w:val="28"/>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FE2A1E"/>
    <w:pPr>
      <w:widowControl w:val="0"/>
      <w:autoSpaceDE w:val="0"/>
      <w:autoSpaceDN w:val="0"/>
      <w:spacing w:after="0" w:line="240" w:lineRule="auto"/>
      <w:ind w:left="796" w:hanging="363"/>
    </w:pPr>
    <w:rPr>
      <w:rFonts w:ascii="Times New Roman" w:eastAsia="Times New Roman" w:hAnsi="Times New Roman" w:cs="Times New Roman"/>
    </w:rPr>
  </w:style>
  <w:style w:type="paragraph" w:customStyle="1" w:styleId="TableParagraph">
    <w:name w:val="Table Paragraph"/>
    <w:basedOn w:val="a"/>
    <w:uiPriority w:val="1"/>
    <w:qFormat/>
    <w:rsid w:val="00FE2A1E"/>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іперпосилання1"/>
    <w:basedOn w:val="a0"/>
    <w:uiPriority w:val="99"/>
    <w:unhideWhenUsed/>
    <w:rsid w:val="00FE2A1E"/>
    <w:rPr>
      <w:color w:val="0000FF"/>
      <w:u w:val="single"/>
    </w:rPr>
  </w:style>
  <w:style w:type="character" w:customStyle="1" w:styleId="13">
    <w:name w:val="Незакрита згадка1"/>
    <w:basedOn w:val="a0"/>
    <w:uiPriority w:val="99"/>
    <w:semiHidden/>
    <w:unhideWhenUsed/>
    <w:rsid w:val="00FE2A1E"/>
    <w:rPr>
      <w:color w:val="605E5C"/>
      <w:shd w:val="clear" w:color="auto" w:fill="E1DFDD"/>
    </w:rPr>
  </w:style>
  <w:style w:type="paragraph" w:styleId="a9">
    <w:name w:val="header"/>
    <w:basedOn w:val="a"/>
    <w:link w:val="aa"/>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FE2A1E"/>
    <w:rPr>
      <w:rFonts w:ascii="Times New Roman" w:eastAsia="Times New Roman" w:hAnsi="Times New Roman" w:cs="Times New Roman"/>
    </w:rPr>
  </w:style>
  <w:style w:type="paragraph" w:styleId="ab">
    <w:name w:val="footer"/>
    <w:basedOn w:val="a"/>
    <w:link w:val="ac"/>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FE2A1E"/>
    <w:rPr>
      <w:rFonts w:ascii="Times New Roman" w:eastAsia="Times New Roman" w:hAnsi="Times New Roman" w:cs="Times New Roma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e"/>
    <w:uiPriority w:val="99"/>
    <w:unhideWhenUsed/>
    <w:qFormat/>
    <w:rsid w:val="00FE2A1E"/>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f">
    <w:name w:val="Шапка документу"/>
    <w:basedOn w:val="a"/>
    <w:rsid w:val="00FE2A1E"/>
    <w:pPr>
      <w:keepNext/>
      <w:keepLines/>
      <w:spacing w:after="240" w:line="240" w:lineRule="auto"/>
      <w:ind w:left="4536"/>
      <w:jc w:val="center"/>
    </w:pPr>
    <w:rPr>
      <w:rFonts w:ascii="Antiqua" w:eastAsia="Times New Roman" w:hAnsi="Antiqua" w:cs="Times New Roman"/>
      <w:sz w:val="26"/>
      <w:szCs w:val="20"/>
      <w:lang w:eastAsia="ru-RU"/>
    </w:rPr>
  </w:style>
  <w:style w:type="character" w:styleId="af0">
    <w:name w:val="Hyperlink"/>
    <w:basedOn w:val="a0"/>
    <w:unhideWhenUsed/>
    <w:rsid w:val="00FE2A1E"/>
    <w:rPr>
      <w:color w:val="0563C1" w:themeColor="hyperlink"/>
      <w:u w:val="single"/>
    </w:rPr>
  </w:style>
  <w:style w:type="paragraph" w:styleId="af1">
    <w:name w:val="Balloon Text"/>
    <w:basedOn w:val="a"/>
    <w:link w:val="af2"/>
    <w:uiPriority w:val="99"/>
    <w:semiHidden/>
    <w:unhideWhenUsed/>
    <w:rsid w:val="008C56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56F5"/>
    <w:rPr>
      <w:rFonts w:ascii="Segoe UI" w:hAnsi="Segoe UI" w:cs="Segoe UI"/>
      <w:sz w:val="18"/>
      <w:szCs w:val="18"/>
    </w:rPr>
  </w:style>
  <w:style w:type="table" w:styleId="af3">
    <w:name w:val="Table Grid"/>
    <w:basedOn w:val="a1"/>
    <w:uiPriority w:val="39"/>
    <w:rsid w:val="00E234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DD32BD"/>
    <w:rPr>
      <w:rFonts w:ascii="Times New Roman" w:eastAsia="Times New Roman" w:hAnsi="Times New Roman" w:cs="Times New Roma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9435A0"/>
    <w:rPr>
      <w:rFonts w:ascii="Arial" w:eastAsia="SimSu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0479">
      <w:bodyDiv w:val="1"/>
      <w:marLeft w:val="0"/>
      <w:marRight w:val="0"/>
      <w:marTop w:val="0"/>
      <w:marBottom w:val="0"/>
      <w:divBdr>
        <w:top w:val="none" w:sz="0" w:space="0" w:color="auto"/>
        <w:left w:val="none" w:sz="0" w:space="0" w:color="auto"/>
        <w:bottom w:val="none" w:sz="0" w:space="0" w:color="auto"/>
        <w:right w:val="none" w:sz="0" w:space="0" w:color="auto"/>
      </w:divBdr>
    </w:div>
    <w:div w:id="305088010">
      <w:bodyDiv w:val="1"/>
      <w:marLeft w:val="0"/>
      <w:marRight w:val="0"/>
      <w:marTop w:val="0"/>
      <w:marBottom w:val="0"/>
      <w:divBdr>
        <w:top w:val="none" w:sz="0" w:space="0" w:color="auto"/>
        <w:left w:val="none" w:sz="0" w:space="0" w:color="auto"/>
        <w:bottom w:val="none" w:sz="0" w:space="0" w:color="auto"/>
        <w:right w:val="none" w:sz="0" w:space="0" w:color="auto"/>
      </w:divBdr>
    </w:div>
    <w:div w:id="421071670">
      <w:bodyDiv w:val="1"/>
      <w:marLeft w:val="0"/>
      <w:marRight w:val="0"/>
      <w:marTop w:val="0"/>
      <w:marBottom w:val="0"/>
      <w:divBdr>
        <w:top w:val="none" w:sz="0" w:space="0" w:color="auto"/>
        <w:left w:val="none" w:sz="0" w:space="0" w:color="auto"/>
        <w:bottom w:val="none" w:sz="0" w:space="0" w:color="auto"/>
        <w:right w:val="none" w:sz="0" w:space="0" w:color="auto"/>
      </w:divBdr>
    </w:div>
    <w:div w:id="555359062">
      <w:bodyDiv w:val="1"/>
      <w:marLeft w:val="0"/>
      <w:marRight w:val="0"/>
      <w:marTop w:val="0"/>
      <w:marBottom w:val="0"/>
      <w:divBdr>
        <w:top w:val="none" w:sz="0" w:space="0" w:color="auto"/>
        <w:left w:val="none" w:sz="0" w:space="0" w:color="auto"/>
        <w:bottom w:val="none" w:sz="0" w:space="0" w:color="auto"/>
        <w:right w:val="none" w:sz="0" w:space="0" w:color="auto"/>
      </w:divBdr>
    </w:div>
    <w:div w:id="863253347">
      <w:bodyDiv w:val="1"/>
      <w:marLeft w:val="0"/>
      <w:marRight w:val="0"/>
      <w:marTop w:val="0"/>
      <w:marBottom w:val="0"/>
      <w:divBdr>
        <w:top w:val="none" w:sz="0" w:space="0" w:color="auto"/>
        <w:left w:val="none" w:sz="0" w:space="0" w:color="auto"/>
        <w:bottom w:val="none" w:sz="0" w:space="0" w:color="auto"/>
        <w:right w:val="none" w:sz="0" w:space="0" w:color="auto"/>
      </w:divBdr>
    </w:div>
    <w:div w:id="1073355552">
      <w:bodyDiv w:val="1"/>
      <w:marLeft w:val="0"/>
      <w:marRight w:val="0"/>
      <w:marTop w:val="0"/>
      <w:marBottom w:val="0"/>
      <w:divBdr>
        <w:top w:val="none" w:sz="0" w:space="0" w:color="auto"/>
        <w:left w:val="none" w:sz="0" w:space="0" w:color="auto"/>
        <w:bottom w:val="none" w:sz="0" w:space="0" w:color="auto"/>
        <w:right w:val="none" w:sz="0" w:space="0" w:color="auto"/>
      </w:divBdr>
    </w:div>
    <w:div w:id="1198004364">
      <w:bodyDiv w:val="1"/>
      <w:marLeft w:val="0"/>
      <w:marRight w:val="0"/>
      <w:marTop w:val="0"/>
      <w:marBottom w:val="0"/>
      <w:divBdr>
        <w:top w:val="none" w:sz="0" w:space="0" w:color="auto"/>
        <w:left w:val="none" w:sz="0" w:space="0" w:color="auto"/>
        <w:bottom w:val="none" w:sz="0" w:space="0" w:color="auto"/>
        <w:right w:val="none" w:sz="0" w:space="0" w:color="auto"/>
      </w:divBdr>
    </w:div>
    <w:div w:id="1609003649">
      <w:bodyDiv w:val="1"/>
      <w:marLeft w:val="0"/>
      <w:marRight w:val="0"/>
      <w:marTop w:val="0"/>
      <w:marBottom w:val="0"/>
      <w:divBdr>
        <w:top w:val="none" w:sz="0" w:space="0" w:color="auto"/>
        <w:left w:val="none" w:sz="0" w:space="0" w:color="auto"/>
        <w:bottom w:val="none" w:sz="0" w:space="0" w:color="auto"/>
        <w:right w:val="none" w:sz="0" w:space="0" w:color="auto"/>
      </w:divBdr>
    </w:div>
    <w:div w:id="1621104098">
      <w:bodyDiv w:val="1"/>
      <w:marLeft w:val="0"/>
      <w:marRight w:val="0"/>
      <w:marTop w:val="0"/>
      <w:marBottom w:val="0"/>
      <w:divBdr>
        <w:top w:val="none" w:sz="0" w:space="0" w:color="auto"/>
        <w:left w:val="none" w:sz="0" w:space="0" w:color="auto"/>
        <w:bottom w:val="none" w:sz="0" w:space="0" w:color="auto"/>
        <w:right w:val="none" w:sz="0" w:space="0" w:color="auto"/>
      </w:divBdr>
    </w:div>
    <w:div w:id="2008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41</Pages>
  <Words>82656</Words>
  <Characters>47114</Characters>
  <Application>Microsoft Office Word</Application>
  <DocSecurity>0</DocSecurity>
  <Lines>392</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2023-04-18T11:33:00Z</cp:lastPrinted>
  <dcterms:created xsi:type="dcterms:W3CDTF">2023-03-29T09:35:00Z</dcterms:created>
  <dcterms:modified xsi:type="dcterms:W3CDTF">2023-04-18T11:53:00Z</dcterms:modified>
</cp:coreProperties>
</file>