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804" w:rsidRDefault="00CE6804">
      <w:pPr>
        <w:widowControl w:val="0"/>
        <w:spacing w:line="276" w:lineRule="auto"/>
        <w:ind w:hanging="2"/>
        <w:rPr>
          <w:rFonts w:ascii="Arial" w:hAnsi="Arial" w:cs="Arial"/>
          <w:sz w:val="24"/>
          <w:szCs w:val="24"/>
        </w:rPr>
      </w:pPr>
    </w:p>
    <w:p w:rsidR="00CE6804" w:rsidRDefault="00CE6804">
      <w:pPr>
        <w:widowControl w:val="0"/>
        <w:spacing w:line="276" w:lineRule="auto"/>
        <w:ind w:hanging="2"/>
        <w:rPr>
          <w:rFonts w:ascii="Arial" w:hAnsi="Arial" w:cs="Arial"/>
          <w:sz w:val="24"/>
          <w:szCs w:val="24"/>
        </w:rPr>
      </w:pPr>
    </w:p>
    <w:tbl>
      <w:tblPr>
        <w:tblW w:w="10318" w:type="dxa"/>
        <w:tblLayout w:type="fixed"/>
        <w:tblLook w:val="0000" w:firstRow="0" w:lastRow="0" w:firstColumn="0" w:lastColumn="0" w:noHBand="0" w:noVBand="0"/>
      </w:tblPr>
      <w:tblGrid>
        <w:gridCol w:w="10318"/>
      </w:tblGrid>
      <w:tr w:rsidR="00CE6804" w:rsidTr="00A37846">
        <w:trPr>
          <w:trHeight w:val="13520"/>
        </w:trPr>
        <w:tc>
          <w:tcPr>
            <w:tcW w:w="10318" w:type="dxa"/>
            <w:tcBorders>
              <w:top w:val="single" w:sz="24" w:space="0" w:color="000000"/>
              <w:left w:val="single" w:sz="24" w:space="0" w:color="000000"/>
              <w:bottom w:val="single" w:sz="24" w:space="0" w:color="000000"/>
              <w:right w:val="single" w:sz="24" w:space="0" w:color="000000"/>
            </w:tcBorders>
          </w:tcPr>
          <w:p w:rsidR="00CE6804" w:rsidRPr="00D06AA8" w:rsidRDefault="00CE6804" w:rsidP="00A37846">
            <w:pPr>
              <w:widowControl w:val="0"/>
              <w:ind w:hanging="2"/>
              <w:jc w:val="center"/>
              <w:rPr>
                <w:rFonts w:ascii="Times New Roman" w:hAnsi="Times New Roman" w:cs="Times New Roman"/>
                <w:sz w:val="28"/>
                <w:szCs w:val="28"/>
              </w:rPr>
            </w:pPr>
            <w:r w:rsidRPr="00D06AA8">
              <w:rPr>
                <w:rFonts w:ascii="Times New Roman" w:hAnsi="Times New Roman" w:cs="Times New Roman"/>
                <w:b/>
                <w:color w:val="212529"/>
                <w:sz w:val="28"/>
                <w:szCs w:val="28"/>
                <w:shd w:val="clear" w:color="auto" w:fill="FFFFFF"/>
              </w:rPr>
              <w:t>ВІЙСЬКОВА ЧАСТИНА А4554</w:t>
            </w:r>
          </w:p>
          <w:p w:rsidR="00CE6804" w:rsidRPr="00D06AA8" w:rsidRDefault="00CE6804" w:rsidP="00A37846">
            <w:pPr>
              <w:widowControl w:val="0"/>
              <w:ind w:hanging="2"/>
              <w:rPr>
                <w:rFonts w:ascii="Times New Roman" w:hAnsi="Times New Roman" w:cs="Times New Roman"/>
                <w:b/>
                <w:color w:val="000000"/>
                <w:sz w:val="28"/>
                <w:szCs w:val="28"/>
              </w:rPr>
            </w:pPr>
          </w:p>
          <w:tbl>
            <w:tblPr>
              <w:tblW w:w="4702" w:type="dxa"/>
              <w:tblInd w:w="52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
              <w:gridCol w:w="4447"/>
            </w:tblGrid>
            <w:tr w:rsidR="00CE6804" w:rsidRPr="00D06AA8" w:rsidTr="00B769CD">
              <w:trPr>
                <w:trHeight w:val="3001"/>
              </w:trPr>
              <w:tc>
                <w:tcPr>
                  <w:tcW w:w="255" w:type="dxa"/>
                  <w:tcBorders>
                    <w:top w:val="single" w:sz="4" w:space="0" w:color="auto"/>
                    <w:left w:val="single" w:sz="4" w:space="0" w:color="auto"/>
                    <w:bottom w:val="single" w:sz="4" w:space="0" w:color="auto"/>
                    <w:right w:val="nil"/>
                  </w:tcBorders>
                </w:tcPr>
                <w:p w:rsidR="00CE6804" w:rsidRPr="00D06AA8" w:rsidRDefault="00CE6804" w:rsidP="00D06AA8">
                  <w:pPr>
                    <w:rPr>
                      <w:rFonts w:ascii="Times New Roman" w:hAnsi="Times New Roman" w:cs="Times New Roman"/>
                      <w:sz w:val="28"/>
                      <w:szCs w:val="28"/>
                    </w:rPr>
                  </w:pPr>
                </w:p>
              </w:tc>
              <w:tc>
                <w:tcPr>
                  <w:tcW w:w="4447" w:type="dxa"/>
                  <w:tcBorders>
                    <w:top w:val="single" w:sz="4" w:space="0" w:color="auto"/>
                    <w:left w:val="nil"/>
                    <w:bottom w:val="single" w:sz="4" w:space="0" w:color="auto"/>
                    <w:right w:val="single" w:sz="4" w:space="0" w:color="auto"/>
                  </w:tcBorders>
                </w:tcPr>
                <w:p w:rsidR="00CE6804" w:rsidRPr="00D06AA8" w:rsidRDefault="00CE6804" w:rsidP="00D06AA8">
                  <w:pPr>
                    <w:rPr>
                      <w:rFonts w:ascii="Times New Roman" w:hAnsi="Times New Roman" w:cs="Times New Roman"/>
                      <w:sz w:val="28"/>
                      <w:szCs w:val="28"/>
                    </w:rPr>
                  </w:pPr>
                </w:p>
                <w:p w:rsidR="00CE6804" w:rsidRPr="00D06AA8" w:rsidRDefault="00CE6804" w:rsidP="00D06AA8">
                  <w:pPr>
                    <w:rPr>
                      <w:rFonts w:ascii="Times New Roman" w:hAnsi="Times New Roman" w:cs="Times New Roman"/>
                      <w:sz w:val="24"/>
                      <w:szCs w:val="24"/>
                    </w:rPr>
                  </w:pPr>
                  <w:r w:rsidRPr="00D06AA8">
                    <w:rPr>
                      <w:rFonts w:ascii="Times New Roman" w:hAnsi="Times New Roman" w:cs="Times New Roman"/>
                      <w:sz w:val="24"/>
                      <w:szCs w:val="24"/>
                    </w:rPr>
                    <w:t>ЗАТВЕРДЖЕНО</w:t>
                  </w:r>
                </w:p>
                <w:p w:rsidR="00CE6804" w:rsidRPr="00D06AA8" w:rsidRDefault="00CE6804" w:rsidP="00D06AA8">
                  <w:pPr>
                    <w:rPr>
                      <w:rFonts w:ascii="Times New Roman" w:hAnsi="Times New Roman" w:cs="Times New Roman"/>
                      <w:sz w:val="24"/>
                      <w:szCs w:val="24"/>
                    </w:rPr>
                  </w:pPr>
                  <w:r w:rsidRPr="00D06AA8">
                    <w:rPr>
                      <w:rFonts w:ascii="Times New Roman" w:hAnsi="Times New Roman" w:cs="Times New Roman"/>
                      <w:sz w:val="24"/>
                      <w:szCs w:val="24"/>
                    </w:rPr>
                    <w:t>Протокол уповноваженої особи</w:t>
                  </w:r>
                  <w:r>
                    <w:rPr>
                      <w:rFonts w:ascii="Times New Roman" w:hAnsi="Times New Roman" w:cs="Times New Roman"/>
                      <w:sz w:val="24"/>
                      <w:szCs w:val="24"/>
                    </w:rPr>
                    <w:t xml:space="preserve"> </w:t>
                  </w:r>
                  <w:r w:rsidRPr="00D06AA8">
                    <w:rPr>
                      <w:rFonts w:ascii="Times New Roman" w:hAnsi="Times New Roman" w:cs="Times New Roman"/>
                      <w:sz w:val="24"/>
                      <w:szCs w:val="24"/>
                    </w:rPr>
                    <w:t>№_____</w:t>
                  </w:r>
                </w:p>
                <w:p w:rsidR="00CE6804" w:rsidRPr="00D06AA8" w:rsidRDefault="00CE6804" w:rsidP="00463A23">
                  <w:pPr>
                    <w:rPr>
                      <w:rFonts w:ascii="Times New Roman" w:hAnsi="Times New Roman" w:cs="Times New Roman"/>
                      <w:sz w:val="24"/>
                      <w:szCs w:val="24"/>
                    </w:rPr>
                  </w:pPr>
                  <w:r w:rsidRPr="00D06AA8">
                    <w:rPr>
                      <w:rFonts w:ascii="Times New Roman" w:hAnsi="Times New Roman" w:cs="Times New Roman"/>
                      <w:sz w:val="24"/>
                      <w:szCs w:val="24"/>
                    </w:rPr>
                    <w:t xml:space="preserve">від «_____» </w:t>
                  </w:r>
                  <w:r>
                    <w:rPr>
                      <w:rFonts w:ascii="Times New Roman" w:hAnsi="Times New Roman" w:cs="Times New Roman"/>
                      <w:sz w:val="24"/>
                      <w:szCs w:val="24"/>
                    </w:rPr>
                    <w:t>березня</w:t>
                  </w:r>
                  <w:r w:rsidRPr="00D06AA8">
                    <w:rPr>
                      <w:rFonts w:ascii="Times New Roman" w:hAnsi="Times New Roman" w:cs="Times New Roman"/>
                      <w:sz w:val="24"/>
                      <w:szCs w:val="24"/>
                    </w:rPr>
                    <w:t xml:space="preserve"> 2024 року</w:t>
                  </w:r>
                </w:p>
                <w:p w:rsidR="00CE6804" w:rsidRPr="00D06AA8" w:rsidRDefault="00CE6804" w:rsidP="00D06AA8">
                  <w:pPr>
                    <w:rPr>
                      <w:rFonts w:ascii="Times New Roman" w:hAnsi="Times New Roman" w:cs="Times New Roman"/>
                      <w:sz w:val="24"/>
                      <w:szCs w:val="24"/>
                    </w:rPr>
                  </w:pPr>
                </w:p>
                <w:p w:rsidR="00CE6804" w:rsidRDefault="00CE6804" w:rsidP="00D06AA8">
                  <w:pPr>
                    <w:rPr>
                      <w:rFonts w:ascii="Times New Roman" w:hAnsi="Times New Roman" w:cs="Times New Roman"/>
                      <w:sz w:val="24"/>
                      <w:szCs w:val="24"/>
                    </w:rPr>
                  </w:pPr>
                  <w:r w:rsidRPr="00D06AA8">
                    <w:rPr>
                      <w:rFonts w:ascii="Times New Roman" w:hAnsi="Times New Roman" w:cs="Times New Roman"/>
                      <w:sz w:val="24"/>
                      <w:szCs w:val="24"/>
                    </w:rPr>
                    <w:t xml:space="preserve">уповноважена особа </w:t>
                  </w:r>
                </w:p>
                <w:p w:rsidR="00CE6804" w:rsidRDefault="00CE6804" w:rsidP="00D06AA8">
                  <w:pPr>
                    <w:rPr>
                      <w:rFonts w:ascii="Times New Roman" w:hAnsi="Times New Roman" w:cs="Times New Roman"/>
                      <w:sz w:val="24"/>
                      <w:szCs w:val="24"/>
                    </w:rPr>
                  </w:pPr>
                </w:p>
                <w:p w:rsidR="00CE6804" w:rsidRPr="00D06AA8" w:rsidRDefault="00CE6804" w:rsidP="00D06AA8">
                  <w:pPr>
                    <w:rPr>
                      <w:rFonts w:ascii="Times New Roman" w:hAnsi="Times New Roman" w:cs="Times New Roman"/>
                      <w:sz w:val="24"/>
                      <w:szCs w:val="24"/>
                    </w:rPr>
                  </w:pPr>
                  <w:r w:rsidRPr="00D06AA8">
                    <w:rPr>
                      <w:rFonts w:ascii="Times New Roman" w:hAnsi="Times New Roman" w:cs="Times New Roman"/>
                      <w:sz w:val="24"/>
                      <w:szCs w:val="24"/>
                    </w:rPr>
                    <w:t>_________________ КУРЕНДА Т.П</w:t>
                  </w:r>
                  <w:r w:rsidRPr="00D06AA8">
                    <w:rPr>
                      <w:rFonts w:ascii="Times New Roman" w:hAnsi="Times New Roman" w:cs="Times New Roman"/>
                      <w:sz w:val="28"/>
                      <w:szCs w:val="28"/>
                    </w:rPr>
                    <w:t>.</w:t>
                  </w:r>
                </w:p>
                <w:p w:rsidR="00CE6804" w:rsidRPr="00D06AA8" w:rsidRDefault="00CE6804" w:rsidP="00D06AA8">
                  <w:pPr>
                    <w:rPr>
                      <w:rFonts w:ascii="Times New Roman" w:hAnsi="Times New Roman" w:cs="Times New Roman"/>
                      <w:sz w:val="28"/>
                      <w:szCs w:val="28"/>
                    </w:rPr>
                  </w:pPr>
                </w:p>
              </w:tc>
            </w:tr>
          </w:tbl>
          <w:p w:rsidR="00CE6804" w:rsidRPr="00A37846" w:rsidRDefault="00CE6804" w:rsidP="00A37846">
            <w:pPr>
              <w:widowControl w:val="0"/>
              <w:ind w:hanging="2"/>
              <w:jc w:val="center"/>
              <w:rPr>
                <w:rFonts w:ascii="Times New Roman" w:hAnsi="Times New Roman" w:cs="Times New Roman"/>
                <w:sz w:val="24"/>
                <w:szCs w:val="24"/>
              </w:rPr>
            </w:pPr>
          </w:p>
          <w:p w:rsidR="00CE6804" w:rsidRPr="00A37846" w:rsidRDefault="00CE6804" w:rsidP="00A37846">
            <w:pPr>
              <w:widowControl w:val="0"/>
              <w:ind w:hanging="2"/>
              <w:jc w:val="center"/>
              <w:rPr>
                <w:rFonts w:ascii="Times New Roman" w:hAnsi="Times New Roman" w:cs="Times New Roman"/>
                <w:sz w:val="24"/>
                <w:szCs w:val="24"/>
              </w:rPr>
            </w:pPr>
          </w:p>
          <w:p w:rsidR="00CE6804" w:rsidRPr="00A37846" w:rsidRDefault="00CE6804" w:rsidP="00A37846">
            <w:pPr>
              <w:widowControl w:val="0"/>
              <w:ind w:hanging="2"/>
              <w:jc w:val="center"/>
              <w:rPr>
                <w:rFonts w:ascii="Times New Roman" w:hAnsi="Times New Roman" w:cs="Times New Roman"/>
                <w:sz w:val="24"/>
                <w:szCs w:val="24"/>
              </w:rPr>
            </w:pPr>
          </w:p>
          <w:p w:rsidR="00CE6804" w:rsidRPr="00A37846" w:rsidRDefault="00CE6804" w:rsidP="00A37846">
            <w:pPr>
              <w:widowControl w:val="0"/>
              <w:ind w:hanging="2"/>
              <w:jc w:val="center"/>
              <w:rPr>
                <w:rFonts w:ascii="Times New Roman" w:hAnsi="Times New Roman" w:cs="Times New Roman"/>
                <w:sz w:val="24"/>
                <w:szCs w:val="24"/>
              </w:rPr>
            </w:pPr>
          </w:p>
          <w:p w:rsidR="00CE6804" w:rsidRPr="00A37846" w:rsidRDefault="00CE6804" w:rsidP="00A37846">
            <w:pPr>
              <w:widowControl w:val="0"/>
              <w:ind w:hanging="2"/>
              <w:jc w:val="center"/>
              <w:rPr>
                <w:rFonts w:ascii="Times New Roman" w:hAnsi="Times New Roman" w:cs="Times New Roman"/>
                <w:sz w:val="24"/>
                <w:szCs w:val="24"/>
              </w:rPr>
            </w:pPr>
          </w:p>
          <w:p w:rsidR="00CE6804" w:rsidRPr="00A37846" w:rsidRDefault="00CE6804" w:rsidP="00A37846">
            <w:pPr>
              <w:widowControl w:val="0"/>
              <w:ind w:hanging="2"/>
              <w:jc w:val="center"/>
              <w:rPr>
                <w:rFonts w:ascii="Times New Roman" w:hAnsi="Times New Roman" w:cs="Times New Roman"/>
                <w:color w:val="000000"/>
                <w:sz w:val="24"/>
                <w:szCs w:val="24"/>
              </w:rPr>
            </w:pPr>
          </w:p>
          <w:p w:rsidR="00CE6804" w:rsidRPr="00A37846" w:rsidRDefault="00CE6804" w:rsidP="00A37846">
            <w:pPr>
              <w:widowControl w:val="0"/>
              <w:ind w:hanging="2"/>
              <w:jc w:val="center"/>
              <w:rPr>
                <w:rFonts w:ascii="Times New Roman" w:hAnsi="Times New Roman" w:cs="Times New Roman"/>
                <w:sz w:val="24"/>
                <w:szCs w:val="24"/>
              </w:rPr>
            </w:pPr>
            <w:r w:rsidRPr="00A37846">
              <w:rPr>
                <w:rFonts w:ascii="Times New Roman" w:hAnsi="Times New Roman" w:cs="Times New Roman"/>
                <w:b/>
                <w:color w:val="000000"/>
                <w:sz w:val="28"/>
                <w:szCs w:val="28"/>
              </w:rPr>
              <w:t>ТЕНДЕРНА ДОКУМЕНТАЦІЯ</w:t>
            </w:r>
          </w:p>
          <w:p w:rsidR="00CE6804" w:rsidRPr="00A37846" w:rsidRDefault="00CE6804" w:rsidP="00A37846">
            <w:pPr>
              <w:widowControl w:val="0"/>
              <w:ind w:hanging="2"/>
              <w:rPr>
                <w:rFonts w:ascii="Times New Roman" w:hAnsi="Times New Roman" w:cs="Times New Roman"/>
                <w:b/>
                <w:color w:val="000000"/>
                <w:sz w:val="24"/>
                <w:szCs w:val="24"/>
              </w:rPr>
            </w:pPr>
          </w:p>
          <w:tbl>
            <w:tblPr>
              <w:tblW w:w="10132" w:type="dxa"/>
              <w:tblLayout w:type="fixed"/>
              <w:tblLook w:val="0000" w:firstRow="0" w:lastRow="0" w:firstColumn="0" w:lastColumn="0" w:noHBand="0" w:noVBand="0"/>
            </w:tblPr>
            <w:tblGrid>
              <w:gridCol w:w="10132"/>
            </w:tblGrid>
            <w:tr w:rsidR="00CE6804" w:rsidTr="00A37846">
              <w:tc>
                <w:tcPr>
                  <w:tcW w:w="10132" w:type="dxa"/>
                  <w:shd w:val="clear" w:color="auto" w:fill="E0E0E0"/>
                </w:tcPr>
                <w:p w:rsidR="00CE6804" w:rsidRPr="00A37846" w:rsidRDefault="00CE6804" w:rsidP="00A37846">
                  <w:pPr>
                    <w:ind w:left="1" w:hanging="3"/>
                    <w:jc w:val="center"/>
                    <w:rPr>
                      <w:rFonts w:ascii="Times New Roman" w:hAnsi="Times New Roman" w:cs="Times New Roman"/>
                      <w:sz w:val="28"/>
                      <w:szCs w:val="28"/>
                    </w:rPr>
                  </w:pPr>
                  <w:r w:rsidRPr="00A37846">
                    <w:rPr>
                      <w:rFonts w:ascii="Times New Roman" w:hAnsi="Times New Roman" w:cs="Times New Roman"/>
                      <w:sz w:val="28"/>
                      <w:szCs w:val="28"/>
                    </w:rPr>
                    <w:t xml:space="preserve">Процедура закупівлі – </w:t>
                  </w:r>
                  <w:r w:rsidRPr="00A37846">
                    <w:rPr>
                      <w:rFonts w:ascii="Times New Roman" w:hAnsi="Times New Roman" w:cs="Times New Roman"/>
                      <w:b/>
                      <w:sz w:val="28"/>
                      <w:szCs w:val="28"/>
                    </w:rPr>
                    <w:t>відкриті торги з особливостями</w:t>
                  </w:r>
                </w:p>
              </w:tc>
            </w:tr>
          </w:tbl>
          <w:p w:rsidR="00CE6804" w:rsidRPr="00A37846" w:rsidRDefault="00CE6804" w:rsidP="00A37846">
            <w:pPr>
              <w:widowControl w:val="0"/>
              <w:ind w:hanging="2"/>
              <w:rPr>
                <w:rFonts w:ascii="Times" w:hAnsi="Times" w:cs="Times"/>
                <w:color w:val="000000"/>
                <w:sz w:val="24"/>
                <w:szCs w:val="24"/>
              </w:rPr>
            </w:pPr>
          </w:p>
          <w:p w:rsidR="00CE6804" w:rsidRPr="00A37846" w:rsidRDefault="00CE6804" w:rsidP="00A37846">
            <w:pPr>
              <w:widowControl w:val="0"/>
              <w:ind w:hanging="2"/>
              <w:rPr>
                <w:rFonts w:ascii="Times" w:hAnsi="Times" w:cs="Times"/>
                <w:color w:val="000000"/>
                <w:sz w:val="24"/>
                <w:szCs w:val="24"/>
              </w:rPr>
            </w:pPr>
          </w:p>
          <w:p w:rsidR="00CE6804" w:rsidRPr="006A56BF" w:rsidRDefault="00CE6804" w:rsidP="00A37846">
            <w:pPr>
              <w:ind w:firstLine="0"/>
              <w:jc w:val="center"/>
              <w:rPr>
                <w:rFonts w:ascii="Times New Roman" w:hAnsi="Times New Roman" w:cs="Times New Roman"/>
                <w:b/>
                <w:sz w:val="28"/>
                <w:szCs w:val="28"/>
              </w:rPr>
            </w:pPr>
            <w:r w:rsidRPr="006A56BF">
              <w:rPr>
                <w:rFonts w:ascii="Times New Roman" w:hAnsi="Times New Roman" w:cs="Times New Roman"/>
                <w:b/>
                <w:sz w:val="28"/>
                <w:szCs w:val="28"/>
              </w:rPr>
              <w:t xml:space="preserve">на закупівлю послуг з технічного обслуговування </w:t>
            </w:r>
          </w:p>
          <w:p w:rsidR="00CE6804" w:rsidRPr="006A56BF" w:rsidRDefault="00CE6804" w:rsidP="00A37846">
            <w:pPr>
              <w:ind w:firstLine="0"/>
              <w:jc w:val="center"/>
              <w:rPr>
                <w:rFonts w:ascii="Times New Roman" w:hAnsi="Times New Roman" w:cs="Times New Roman"/>
                <w:b/>
                <w:sz w:val="28"/>
                <w:szCs w:val="28"/>
              </w:rPr>
            </w:pPr>
            <w:r w:rsidRPr="006A56BF">
              <w:rPr>
                <w:rFonts w:ascii="Times New Roman" w:hAnsi="Times New Roman" w:cs="Times New Roman"/>
                <w:b/>
                <w:sz w:val="28"/>
                <w:szCs w:val="28"/>
              </w:rPr>
              <w:t xml:space="preserve">рентгенодіагностичного обладнання </w:t>
            </w:r>
          </w:p>
          <w:p w:rsidR="00CE6804" w:rsidRPr="006A56BF" w:rsidRDefault="00CE6804" w:rsidP="00A37846">
            <w:pPr>
              <w:ind w:firstLine="0"/>
              <w:jc w:val="center"/>
              <w:rPr>
                <w:rFonts w:ascii="Times New Roman" w:hAnsi="Times New Roman" w:cs="Times New Roman"/>
                <w:b/>
                <w:sz w:val="28"/>
                <w:szCs w:val="28"/>
              </w:rPr>
            </w:pPr>
            <w:r w:rsidRPr="006A56BF">
              <w:rPr>
                <w:rFonts w:ascii="Times New Roman" w:hAnsi="Times New Roman" w:cs="Times New Roman"/>
                <w:b/>
                <w:sz w:val="28"/>
                <w:szCs w:val="28"/>
              </w:rPr>
              <w:t>згідно ДК 021:2015 «Єдиний закупівельний словник» код 50420000-5 Послуги з ремонту і технічного обслуговування медичного та хірургічного обладнання</w:t>
            </w:r>
          </w:p>
          <w:p w:rsidR="00CE6804" w:rsidRPr="006A56BF" w:rsidRDefault="00CE6804" w:rsidP="00D159E0">
            <w:pPr>
              <w:ind w:firstLine="0"/>
              <w:jc w:val="center"/>
              <w:rPr>
                <w:rFonts w:ascii="Times New Roman" w:hAnsi="Times New Roman" w:cs="Times New Roman"/>
                <w:b/>
                <w:sz w:val="28"/>
                <w:szCs w:val="28"/>
              </w:rPr>
            </w:pPr>
            <w:r w:rsidRPr="006A56BF">
              <w:rPr>
                <w:rFonts w:ascii="Times New Roman" w:hAnsi="Times New Roman" w:cs="Times New Roman"/>
                <w:b/>
                <w:i/>
                <w:sz w:val="28"/>
                <w:szCs w:val="28"/>
              </w:rPr>
              <w:t>(Послуги з ремонту і технічного обслуговування рентгенологічного обладнання (</w:t>
            </w:r>
            <w:r w:rsidRPr="00D159E0">
              <w:rPr>
                <w:rFonts w:ascii="Times New Roman" w:hAnsi="Times New Roman" w:cs="Times New Roman"/>
                <w:b/>
                <w:i/>
                <w:sz w:val="28"/>
                <w:szCs w:val="28"/>
              </w:rPr>
              <w:t>Апарат рентгенографічний Аспект</w:t>
            </w:r>
            <w:r w:rsidRPr="006A56BF">
              <w:rPr>
                <w:rFonts w:ascii="Times New Roman" w:hAnsi="Times New Roman" w:cs="Times New Roman"/>
                <w:b/>
                <w:sz w:val="28"/>
                <w:szCs w:val="28"/>
              </w:rPr>
              <w:t>))</w:t>
            </w:r>
          </w:p>
          <w:p w:rsidR="00CE6804" w:rsidRPr="006A56BF" w:rsidRDefault="00CE6804" w:rsidP="006A56BF">
            <w:pPr>
              <w:ind w:firstLine="0"/>
              <w:jc w:val="center"/>
              <w:rPr>
                <w:rFonts w:ascii="Times New Roman" w:hAnsi="Times New Roman" w:cs="Times New Roman"/>
                <w:b/>
                <w:sz w:val="28"/>
                <w:szCs w:val="28"/>
              </w:rPr>
            </w:pPr>
          </w:p>
          <w:p w:rsidR="00CE6804" w:rsidRPr="006A56BF" w:rsidRDefault="00CE6804" w:rsidP="006A56BF">
            <w:pPr>
              <w:tabs>
                <w:tab w:val="left" w:pos="4368"/>
              </w:tabs>
              <w:jc w:val="center"/>
              <w:rPr>
                <w:rFonts w:ascii="Times New Roman" w:hAnsi="Times New Roman" w:cs="Times New Roman"/>
                <w:b/>
                <w:bCs/>
                <w:i/>
                <w:sz w:val="24"/>
                <w:szCs w:val="24"/>
              </w:rPr>
            </w:pPr>
            <w:r w:rsidRPr="006A56BF">
              <w:rPr>
                <w:rFonts w:ascii="Times New Roman" w:hAnsi="Times New Roman" w:cs="Times New Roman"/>
                <w:b/>
                <w:bCs/>
                <w:i/>
                <w:sz w:val="24"/>
                <w:szCs w:val="24"/>
              </w:rPr>
              <w:t xml:space="preserve"> </w:t>
            </w:r>
          </w:p>
          <w:p w:rsidR="00CE6804" w:rsidRPr="006A56BF" w:rsidRDefault="00CE6804" w:rsidP="00A37846">
            <w:pPr>
              <w:ind w:firstLine="0"/>
              <w:jc w:val="center"/>
              <w:rPr>
                <w:rFonts w:ascii="Times New Roman" w:hAnsi="Times New Roman" w:cs="Times New Roman"/>
                <w:b/>
                <w:sz w:val="24"/>
                <w:szCs w:val="24"/>
              </w:rPr>
            </w:pPr>
          </w:p>
          <w:p w:rsidR="00CE6804" w:rsidRPr="006A56BF" w:rsidRDefault="00CE6804" w:rsidP="00A37846">
            <w:pPr>
              <w:ind w:firstLine="0"/>
              <w:jc w:val="center"/>
              <w:rPr>
                <w:rFonts w:ascii="Times New Roman" w:hAnsi="Times New Roman" w:cs="Times New Roman"/>
                <w:b/>
                <w:sz w:val="24"/>
                <w:szCs w:val="24"/>
              </w:rPr>
            </w:pPr>
          </w:p>
          <w:p w:rsidR="00CE6804" w:rsidRPr="006A56BF" w:rsidRDefault="00CE6804" w:rsidP="00A37846">
            <w:pPr>
              <w:ind w:firstLine="0"/>
              <w:jc w:val="center"/>
              <w:rPr>
                <w:rFonts w:ascii="Times New Roman" w:hAnsi="Times New Roman" w:cs="Times New Roman"/>
                <w:b/>
                <w:sz w:val="24"/>
                <w:szCs w:val="24"/>
              </w:rPr>
            </w:pPr>
          </w:p>
          <w:p w:rsidR="00CE6804" w:rsidRPr="00A37846" w:rsidRDefault="00CE6804" w:rsidP="00A37846">
            <w:pPr>
              <w:widowControl w:val="0"/>
              <w:ind w:hanging="2"/>
              <w:rPr>
                <w:rFonts w:ascii="Times New Roman" w:hAnsi="Times New Roman" w:cs="Times New Roman"/>
                <w:sz w:val="24"/>
                <w:szCs w:val="24"/>
              </w:rPr>
            </w:pPr>
          </w:p>
          <w:p w:rsidR="00CE6804" w:rsidRPr="00A37846" w:rsidRDefault="00CE6804" w:rsidP="00A37846">
            <w:pPr>
              <w:widowControl w:val="0"/>
              <w:ind w:hanging="2"/>
              <w:rPr>
                <w:rFonts w:ascii="Times New Roman" w:hAnsi="Times New Roman" w:cs="Times New Roman"/>
                <w:sz w:val="24"/>
                <w:szCs w:val="24"/>
              </w:rPr>
            </w:pPr>
          </w:p>
          <w:p w:rsidR="00CE6804" w:rsidRPr="00A37846" w:rsidRDefault="00CE6804" w:rsidP="00A37846">
            <w:pPr>
              <w:widowControl w:val="0"/>
              <w:ind w:hanging="2"/>
              <w:rPr>
                <w:rFonts w:ascii="Times New Roman" w:hAnsi="Times New Roman" w:cs="Times New Roman"/>
                <w:sz w:val="24"/>
                <w:szCs w:val="24"/>
              </w:rPr>
            </w:pPr>
          </w:p>
          <w:p w:rsidR="00CE6804" w:rsidRPr="00A37846" w:rsidRDefault="00CE6804" w:rsidP="00A37846">
            <w:pPr>
              <w:widowControl w:val="0"/>
              <w:ind w:hanging="2"/>
              <w:rPr>
                <w:rFonts w:ascii="Times New Roman" w:hAnsi="Times New Roman" w:cs="Times New Roman"/>
                <w:sz w:val="24"/>
                <w:szCs w:val="24"/>
              </w:rPr>
            </w:pPr>
          </w:p>
          <w:p w:rsidR="00CE6804" w:rsidRPr="00A37846" w:rsidRDefault="00CE6804" w:rsidP="00A37846">
            <w:pPr>
              <w:widowControl w:val="0"/>
              <w:ind w:hanging="2"/>
              <w:rPr>
                <w:rFonts w:ascii="Times New Roman" w:hAnsi="Times New Roman" w:cs="Times New Roman"/>
                <w:sz w:val="24"/>
                <w:szCs w:val="24"/>
              </w:rPr>
            </w:pPr>
          </w:p>
          <w:p w:rsidR="00CE6804" w:rsidRPr="00A37846" w:rsidRDefault="00CE6804" w:rsidP="00A37846">
            <w:pPr>
              <w:widowControl w:val="0"/>
              <w:ind w:hanging="2"/>
              <w:rPr>
                <w:rFonts w:ascii="Times New Roman" w:hAnsi="Times New Roman" w:cs="Times New Roman"/>
                <w:sz w:val="24"/>
                <w:szCs w:val="24"/>
              </w:rPr>
            </w:pPr>
          </w:p>
          <w:p w:rsidR="00CE6804" w:rsidRPr="00A37846" w:rsidRDefault="00CE6804" w:rsidP="00A37846">
            <w:pPr>
              <w:widowControl w:val="0"/>
              <w:ind w:hanging="2"/>
              <w:rPr>
                <w:rFonts w:ascii="Times New Roman" w:hAnsi="Times New Roman" w:cs="Times New Roman"/>
                <w:sz w:val="24"/>
                <w:szCs w:val="24"/>
              </w:rPr>
            </w:pPr>
          </w:p>
          <w:p w:rsidR="00CE6804" w:rsidRPr="00A37846" w:rsidRDefault="00CE6804" w:rsidP="00A37846">
            <w:pPr>
              <w:widowControl w:val="0"/>
              <w:ind w:hanging="2"/>
              <w:rPr>
                <w:rFonts w:ascii="Times New Roman" w:hAnsi="Times New Roman" w:cs="Times New Roman"/>
                <w:sz w:val="24"/>
                <w:szCs w:val="24"/>
              </w:rPr>
            </w:pPr>
          </w:p>
          <w:p w:rsidR="00CE6804" w:rsidRPr="00A37846" w:rsidRDefault="00CE6804" w:rsidP="00A37846">
            <w:pPr>
              <w:widowControl w:val="0"/>
              <w:ind w:hanging="2"/>
              <w:rPr>
                <w:rFonts w:ascii="Times New Roman" w:hAnsi="Times New Roman" w:cs="Times New Roman"/>
                <w:sz w:val="24"/>
                <w:szCs w:val="24"/>
              </w:rPr>
            </w:pPr>
          </w:p>
          <w:p w:rsidR="00CE6804" w:rsidRPr="00A37846" w:rsidRDefault="00CE6804" w:rsidP="00A37846">
            <w:pPr>
              <w:widowControl w:val="0"/>
              <w:ind w:hanging="2"/>
              <w:rPr>
                <w:rFonts w:ascii="Times New Roman" w:hAnsi="Times New Roman" w:cs="Times New Roman"/>
                <w:sz w:val="24"/>
                <w:szCs w:val="24"/>
              </w:rPr>
            </w:pPr>
          </w:p>
          <w:p w:rsidR="00CE6804" w:rsidRPr="00A37846" w:rsidRDefault="00CE6804" w:rsidP="00A37846">
            <w:pPr>
              <w:widowControl w:val="0"/>
              <w:ind w:hanging="2"/>
              <w:rPr>
                <w:rFonts w:ascii="Times New Roman" w:hAnsi="Times New Roman" w:cs="Times New Roman"/>
                <w:sz w:val="24"/>
                <w:szCs w:val="24"/>
              </w:rPr>
            </w:pPr>
          </w:p>
          <w:p w:rsidR="00CE6804" w:rsidRPr="00A37846" w:rsidRDefault="00CE6804" w:rsidP="00A37846">
            <w:pPr>
              <w:widowControl w:val="0"/>
              <w:shd w:val="clear" w:color="auto" w:fill="FFFFFF"/>
              <w:ind w:hanging="2"/>
              <w:jc w:val="center"/>
              <w:rPr>
                <w:rFonts w:ascii="Times New Roman" w:hAnsi="Times New Roman" w:cs="Times New Roman"/>
              </w:rPr>
            </w:pPr>
            <w:r w:rsidRPr="00A37846">
              <w:rPr>
                <w:rFonts w:ascii="Times New Roman" w:hAnsi="Times New Roman" w:cs="Times New Roman"/>
                <w:b/>
                <w:color w:val="000000"/>
                <w:sz w:val="24"/>
                <w:szCs w:val="24"/>
              </w:rPr>
              <w:t>Луцьк – 202</w:t>
            </w:r>
            <w:r w:rsidRPr="00A37846">
              <w:rPr>
                <w:rFonts w:ascii="Times New Roman" w:hAnsi="Times New Roman" w:cs="Times New Roman"/>
                <w:b/>
                <w:sz w:val="24"/>
                <w:szCs w:val="24"/>
              </w:rPr>
              <w:t>4</w:t>
            </w:r>
            <w:r w:rsidRPr="00A37846">
              <w:rPr>
                <w:rFonts w:ascii="Times New Roman" w:hAnsi="Times New Roman" w:cs="Times New Roman"/>
                <w:b/>
                <w:color w:val="000000"/>
                <w:sz w:val="24"/>
                <w:szCs w:val="24"/>
              </w:rPr>
              <w:t xml:space="preserve"> р.</w:t>
            </w:r>
          </w:p>
          <w:p w:rsidR="00CE6804" w:rsidRPr="00A37846" w:rsidRDefault="00CE6804" w:rsidP="00A37846">
            <w:pPr>
              <w:widowControl w:val="0"/>
              <w:shd w:val="clear" w:color="auto" w:fill="FFFFFF"/>
              <w:ind w:hanging="2"/>
              <w:rPr>
                <w:rFonts w:ascii="Times New Roman" w:hAnsi="Times New Roman" w:cs="Times New Roman"/>
                <w:b/>
                <w:color w:val="000000"/>
                <w:sz w:val="24"/>
                <w:szCs w:val="24"/>
              </w:rPr>
            </w:pPr>
          </w:p>
          <w:p w:rsidR="00CE6804" w:rsidRPr="00A37846" w:rsidRDefault="00CE6804" w:rsidP="00A37846">
            <w:pPr>
              <w:widowControl w:val="0"/>
              <w:shd w:val="clear" w:color="auto" w:fill="FFFFFF"/>
              <w:ind w:hanging="2"/>
              <w:rPr>
                <w:rFonts w:ascii="Times New Roman" w:hAnsi="Times New Roman" w:cs="Times New Roman"/>
                <w:b/>
                <w:color w:val="000000"/>
                <w:sz w:val="24"/>
                <w:szCs w:val="24"/>
              </w:rPr>
            </w:pPr>
          </w:p>
          <w:p w:rsidR="00CE6804" w:rsidRPr="00A37846" w:rsidRDefault="00CE6804" w:rsidP="00A37846">
            <w:pPr>
              <w:widowControl w:val="0"/>
              <w:shd w:val="clear" w:color="auto" w:fill="FFFFFF"/>
              <w:ind w:hanging="2"/>
              <w:rPr>
                <w:rFonts w:ascii="Times New Roman" w:hAnsi="Times New Roman" w:cs="Times New Roman"/>
                <w:color w:val="000000"/>
                <w:sz w:val="24"/>
                <w:szCs w:val="24"/>
              </w:rPr>
            </w:pPr>
          </w:p>
        </w:tc>
      </w:tr>
    </w:tbl>
    <w:p w:rsidR="00CE6804" w:rsidRDefault="00CE6804">
      <w:pPr>
        <w:ind w:right="851" w:hanging="2"/>
        <w:jc w:val="center"/>
        <w:rPr>
          <w:rFonts w:ascii="Times New Roman" w:hAnsi="Times New Roman" w:cs="Times New Roman"/>
          <w:color w:val="000000"/>
          <w:sz w:val="24"/>
          <w:szCs w:val="24"/>
        </w:rPr>
      </w:pPr>
    </w:p>
    <w:p w:rsidR="00CE6804" w:rsidRDefault="00CE6804">
      <w:pPr>
        <w:ind w:right="851" w:hanging="2"/>
        <w:jc w:val="center"/>
        <w:rPr>
          <w:rFonts w:ascii="Times New Roman" w:hAnsi="Times New Roman" w:cs="Times New Roman"/>
          <w:b/>
          <w:color w:val="000000"/>
          <w:sz w:val="24"/>
          <w:szCs w:val="24"/>
        </w:rPr>
      </w:pPr>
    </w:p>
    <w:p w:rsidR="00CE6804" w:rsidRDefault="00CE6804">
      <w:pPr>
        <w:ind w:right="851" w:hanging="2"/>
        <w:jc w:val="center"/>
      </w:pPr>
      <w:r>
        <w:rPr>
          <w:rFonts w:ascii="Times New Roman" w:hAnsi="Times New Roman" w:cs="Times New Roman"/>
          <w:b/>
          <w:color w:val="000000"/>
          <w:sz w:val="24"/>
          <w:szCs w:val="24"/>
        </w:rPr>
        <w:t>Зміст</w:t>
      </w:r>
    </w:p>
    <w:p w:rsidR="00CE6804" w:rsidRDefault="00CE6804">
      <w:pPr>
        <w:numPr>
          <w:ilvl w:val="0"/>
          <w:numId w:val="12"/>
        </w:numPr>
        <w:ind w:left="0" w:right="140" w:firstLine="141"/>
        <w:rPr>
          <w:rFonts w:ascii="Times New Roman" w:hAnsi="Times New Roman" w:cs="Times New Roman"/>
          <w:sz w:val="24"/>
          <w:szCs w:val="24"/>
        </w:rPr>
      </w:pPr>
      <w:r>
        <w:rPr>
          <w:rFonts w:ascii="Times New Roman" w:hAnsi="Times New Roman" w:cs="Times New Roman"/>
          <w:b/>
          <w:color w:val="000000"/>
          <w:sz w:val="24"/>
          <w:szCs w:val="24"/>
        </w:rPr>
        <w:t>Загальні положення</w:t>
      </w:r>
    </w:p>
    <w:p w:rsidR="00CE6804" w:rsidRDefault="00CE6804">
      <w:pPr>
        <w:numPr>
          <w:ilvl w:val="0"/>
          <w:numId w:val="18"/>
        </w:numPr>
        <w:ind w:left="0" w:firstLine="141"/>
        <w:rPr>
          <w:rFonts w:ascii="Times New Roman" w:hAnsi="Times New Roman" w:cs="Times New Roman"/>
          <w:sz w:val="24"/>
          <w:szCs w:val="24"/>
        </w:rPr>
      </w:pPr>
      <w:r>
        <w:rPr>
          <w:rFonts w:ascii="Times New Roman" w:hAnsi="Times New Roman" w:cs="Times New Roman"/>
          <w:color w:val="000000"/>
          <w:sz w:val="24"/>
          <w:szCs w:val="24"/>
        </w:rPr>
        <w:t>Терміни, які вживаються в  тендерній документації</w:t>
      </w:r>
    </w:p>
    <w:p w:rsidR="00CE6804" w:rsidRDefault="00CE6804">
      <w:pPr>
        <w:numPr>
          <w:ilvl w:val="0"/>
          <w:numId w:val="18"/>
        </w:numPr>
        <w:ind w:left="0" w:firstLine="141"/>
        <w:rPr>
          <w:rFonts w:ascii="Times New Roman" w:hAnsi="Times New Roman" w:cs="Times New Roman"/>
          <w:sz w:val="24"/>
          <w:szCs w:val="24"/>
        </w:rPr>
      </w:pPr>
      <w:r>
        <w:rPr>
          <w:rFonts w:ascii="Times New Roman" w:hAnsi="Times New Roman" w:cs="Times New Roman"/>
          <w:color w:val="000000"/>
          <w:sz w:val="24"/>
          <w:szCs w:val="24"/>
        </w:rPr>
        <w:t>Інформація про замовника торгів</w:t>
      </w:r>
    </w:p>
    <w:p w:rsidR="00CE6804" w:rsidRDefault="00CE6804">
      <w:pPr>
        <w:numPr>
          <w:ilvl w:val="0"/>
          <w:numId w:val="18"/>
        </w:numPr>
        <w:ind w:left="0" w:firstLine="141"/>
        <w:rPr>
          <w:rFonts w:ascii="Times New Roman" w:hAnsi="Times New Roman" w:cs="Times New Roman"/>
          <w:sz w:val="24"/>
          <w:szCs w:val="24"/>
        </w:rPr>
      </w:pPr>
      <w:r>
        <w:rPr>
          <w:rFonts w:ascii="Times New Roman" w:hAnsi="Times New Roman" w:cs="Times New Roman"/>
          <w:color w:val="000000"/>
          <w:sz w:val="24"/>
          <w:szCs w:val="24"/>
        </w:rPr>
        <w:t>Процедура закупівлі</w:t>
      </w:r>
    </w:p>
    <w:p w:rsidR="00CE6804" w:rsidRDefault="00CE6804">
      <w:pPr>
        <w:numPr>
          <w:ilvl w:val="0"/>
          <w:numId w:val="18"/>
        </w:numPr>
        <w:ind w:left="0" w:firstLine="141"/>
        <w:rPr>
          <w:rFonts w:ascii="Times New Roman" w:hAnsi="Times New Roman" w:cs="Times New Roman"/>
          <w:sz w:val="24"/>
          <w:szCs w:val="24"/>
        </w:rPr>
      </w:pPr>
      <w:r>
        <w:rPr>
          <w:rFonts w:ascii="Times New Roman" w:hAnsi="Times New Roman" w:cs="Times New Roman"/>
          <w:color w:val="000000"/>
          <w:sz w:val="24"/>
          <w:szCs w:val="24"/>
        </w:rPr>
        <w:t>Інформація про предмет закупівлі</w:t>
      </w:r>
    </w:p>
    <w:p w:rsidR="00CE6804" w:rsidRDefault="00CE6804">
      <w:pPr>
        <w:numPr>
          <w:ilvl w:val="0"/>
          <w:numId w:val="18"/>
        </w:numPr>
        <w:ind w:left="0" w:firstLine="141"/>
        <w:rPr>
          <w:rFonts w:ascii="Times New Roman" w:hAnsi="Times New Roman" w:cs="Times New Roman"/>
          <w:sz w:val="24"/>
          <w:szCs w:val="24"/>
        </w:rPr>
      </w:pPr>
      <w:r>
        <w:rPr>
          <w:rFonts w:ascii="Times New Roman" w:hAnsi="Times New Roman" w:cs="Times New Roman"/>
          <w:color w:val="000000"/>
          <w:sz w:val="24"/>
          <w:szCs w:val="24"/>
        </w:rPr>
        <w:t>Недискримінація учасників</w:t>
      </w:r>
    </w:p>
    <w:p w:rsidR="00CE6804" w:rsidRDefault="00CE6804">
      <w:pPr>
        <w:numPr>
          <w:ilvl w:val="0"/>
          <w:numId w:val="18"/>
        </w:numPr>
        <w:ind w:left="0" w:firstLine="141"/>
        <w:rPr>
          <w:rFonts w:ascii="Times New Roman" w:hAnsi="Times New Roman" w:cs="Times New Roman"/>
          <w:sz w:val="24"/>
          <w:szCs w:val="24"/>
        </w:rPr>
      </w:pPr>
      <w:r>
        <w:rPr>
          <w:rFonts w:ascii="Times New Roman" w:hAnsi="Times New Roman" w:cs="Times New Roman"/>
          <w:color w:val="000000"/>
          <w:sz w:val="24"/>
          <w:szCs w:val="24"/>
        </w:rPr>
        <w:t>Інформація про валюту (валюти), у якій (яких) повинна бути розрахована і зазначена ціна тендерної пропозиції</w:t>
      </w:r>
    </w:p>
    <w:p w:rsidR="00CE6804" w:rsidRDefault="00CE6804">
      <w:pPr>
        <w:numPr>
          <w:ilvl w:val="0"/>
          <w:numId w:val="18"/>
        </w:numPr>
        <w:ind w:left="0" w:firstLine="141"/>
        <w:rPr>
          <w:rFonts w:ascii="Times New Roman" w:hAnsi="Times New Roman" w:cs="Times New Roman"/>
          <w:sz w:val="24"/>
          <w:szCs w:val="24"/>
        </w:rPr>
      </w:pPr>
      <w:r>
        <w:rPr>
          <w:rFonts w:ascii="Times New Roman" w:hAnsi="Times New Roman" w:cs="Times New Roman"/>
          <w:color w:val="000000"/>
          <w:sz w:val="24"/>
          <w:szCs w:val="24"/>
        </w:rPr>
        <w:t xml:space="preserve">Інформація про мову (мови), якою (якими) повинні бути складені тендерні пропозиції </w:t>
      </w:r>
    </w:p>
    <w:p w:rsidR="00CE6804" w:rsidRDefault="00CE6804">
      <w:pPr>
        <w:numPr>
          <w:ilvl w:val="0"/>
          <w:numId w:val="12"/>
        </w:numPr>
        <w:tabs>
          <w:tab w:val="left" w:pos="0"/>
        </w:tabs>
        <w:ind w:left="0" w:firstLine="141"/>
        <w:rPr>
          <w:rFonts w:ascii="Times New Roman" w:hAnsi="Times New Roman" w:cs="Times New Roman"/>
          <w:sz w:val="24"/>
          <w:szCs w:val="24"/>
        </w:rPr>
      </w:pPr>
      <w:r>
        <w:rPr>
          <w:rFonts w:ascii="Times New Roman" w:hAnsi="Times New Roman" w:cs="Times New Roman"/>
          <w:b/>
          <w:color w:val="000000"/>
          <w:sz w:val="24"/>
          <w:szCs w:val="24"/>
        </w:rPr>
        <w:t xml:space="preserve">Порядок унесення змін та надання роз'яснень до тендерної документації </w:t>
      </w:r>
    </w:p>
    <w:p w:rsidR="00CE6804" w:rsidRDefault="00CE6804">
      <w:pPr>
        <w:numPr>
          <w:ilvl w:val="0"/>
          <w:numId w:val="8"/>
        </w:numPr>
        <w:ind w:left="0" w:firstLine="141"/>
        <w:rPr>
          <w:rFonts w:ascii="Times New Roman" w:hAnsi="Times New Roman" w:cs="Times New Roman"/>
          <w:sz w:val="24"/>
          <w:szCs w:val="24"/>
        </w:rPr>
      </w:pPr>
      <w:r>
        <w:rPr>
          <w:rFonts w:ascii="Times New Roman" w:hAnsi="Times New Roman" w:cs="Times New Roman"/>
          <w:color w:val="000000"/>
          <w:sz w:val="24"/>
          <w:szCs w:val="24"/>
        </w:rPr>
        <w:t>Порядок надання роз'яснень щодо тендерної документації</w:t>
      </w:r>
    </w:p>
    <w:p w:rsidR="00CE6804" w:rsidRDefault="00CE6804">
      <w:pPr>
        <w:numPr>
          <w:ilvl w:val="0"/>
          <w:numId w:val="8"/>
        </w:numPr>
        <w:ind w:left="0" w:firstLine="141"/>
        <w:rPr>
          <w:rFonts w:ascii="Times New Roman" w:hAnsi="Times New Roman" w:cs="Times New Roman"/>
          <w:sz w:val="24"/>
          <w:szCs w:val="24"/>
        </w:rPr>
      </w:pPr>
      <w:r>
        <w:rPr>
          <w:rFonts w:ascii="Times New Roman" w:hAnsi="Times New Roman" w:cs="Times New Roman"/>
          <w:color w:val="000000"/>
          <w:sz w:val="24"/>
          <w:szCs w:val="24"/>
        </w:rPr>
        <w:t>Унесення змін до тендерної документації замовником</w:t>
      </w:r>
    </w:p>
    <w:p w:rsidR="00CE6804" w:rsidRDefault="00CE6804">
      <w:pPr>
        <w:numPr>
          <w:ilvl w:val="0"/>
          <w:numId w:val="12"/>
        </w:numPr>
        <w:ind w:left="0" w:right="140" w:firstLine="141"/>
        <w:rPr>
          <w:rFonts w:ascii="Times New Roman" w:hAnsi="Times New Roman" w:cs="Times New Roman"/>
          <w:sz w:val="24"/>
          <w:szCs w:val="24"/>
        </w:rPr>
      </w:pPr>
      <w:r>
        <w:rPr>
          <w:rFonts w:ascii="Times New Roman" w:hAnsi="Times New Roman" w:cs="Times New Roman"/>
          <w:b/>
          <w:color w:val="000000"/>
          <w:sz w:val="24"/>
          <w:szCs w:val="24"/>
        </w:rPr>
        <w:t>Інструкція з підготовки тендерної пропозиції.</w:t>
      </w:r>
    </w:p>
    <w:p w:rsidR="00CE6804" w:rsidRDefault="00CE6804">
      <w:pPr>
        <w:numPr>
          <w:ilvl w:val="0"/>
          <w:numId w:val="16"/>
        </w:numPr>
        <w:ind w:left="0" w:firstLine="141"/>
        <w:rPr>
          <w:rFonts w:ascii="Times New Roman" w:hAnsi="Times New Roman" w:cs="Times New Roman"/>
          <w:sz w:val="24"/>
          <w:szCs w:val="24"/>
        </w:rPr>
      </w:pPr>
      <w:r>
        <w:rPr>
          <w:rFonts w:ascii="Times New Roman" w:hAnsi="Times New Roman" w:cs="Times New Roman"/>
          <w:color w:val="000000"/>
          <w:sz w:val="24"/>
          <w:szCs w:val="24"/>
        </w:rPr>
        <w:t>Зміст та спосіб подання тендерної пропозиції</w:t>
      </w:r>
    </w:p>
    <w:p w:rsidR="00CE6804" w:rsidRDefault="00CE6804">
      <w:pPr>
        <w:numPr>
          <w:ilvl w:val="0"/>
          <w:numId w:val="16"/>
        </w:numPr>
        <w:ind w:left="0" w:firstLine="141"/>
        <w:rPr>
          <w:rFonts w:ascii="Times New Roman" w:hAnsi="Times New Roman" w:cs="Times New Roman"/>
          <w:sz w:val="24"/>
          <w:szCs w:val="24"/>
        </w:rPr>
      </w:pPr>
      <w:r>
        <w:rPr>
          <w:rFonts w:ascii="Times New Roman" w:hAnsi="Times New Roman" w:cs="Times New Roman"/>
          <w:color w:val="000000"/>
          <w:sz w:val="24"/>
          <w:szCs w:val="24"/>
        </w:rPr>
        <w:t>Забезпечення тендерної пропозиції</w:t>
      </w:r>
    </w:p>
    <w:p w:rsidR="00CE6804" w:rsidRDefault="00CE6804">
      <w:pPr>
        <w:numPr>
          <w:ilvl w:val="0"/>
          <w:numId w:val="16"/>
        </w:numPr>
        <w:ind w:left="0" w:firstLine="141"/>
        <w:rPr>
          <w:rFonts w:ascii="Times New Roman" w:hAnsi="Times New Roman" w:cs="Times New Roman"/>
          <w:sz w:val="24"/>
          <w:szCs w:val="24"/>
        </w:rPr>
      </w:pPr>
      <w:r>
        <w:rPr>
          <w:rFonts w:ascii="Times New Roman" w:hAnsi="Times New Roman" w:cs="Times New Roman"/>
          <w:color w:val="000000"/>
          <w:sz w:val="24"/>
          <w:szCs w:val="24"/>
        </w:rPr>
        <w:t>Умови повернення чи неповернення забезпечення тендерної пропозиції</w:t>
      </w:r>
    </w:p>
    <w:p w:rsidR="00CE6804" w:rsidRDefault="00CE6804">
      <w:pPr>
        <w:numPr>
          <w:ilvl w:val="0"/>
          <w:numId w:val="16"/>
        </w:numPr>
        <w:ind w:left="0" w:firstLine="141"/>
        <w:rPr>
          <w:rFonts w:ascii="Times New Roman" w:hAnsi="Times New Roman" w:cs="Times New Roman"/>
          <w:sz w:val="24"/>
          <w:szCs w:val="24"/>
        </w:rPr>
      </w:pPr>
      <w:r>
        <w:rPr>
          <w:rFonts w:ascii="Times New Roman" w:hAnsi="Times New Roman" w:cs="Times New Roman"/>
          <w:color w:val="000000"/>
          <w:sz w:val="24"/>
          <w:szCs w:val="24"/>
        </w:rPr>
        <w:t>Строк, протягом якого тендерні пропозиції є дійсними</w:t>
      </w:r>
    </w:p>
    <w:p w:rsidR="00CE6804" w:rsidRDefault="00CE6804">
      <w:pPr>
        <w:numPr>
          <w:ilvl w:val="0"/>
          <w:numId w:val="16"/>
        </w:numPr>
        <w:ind w:left="0" w:firstLine="141"/>
        <w:jc w:val="both"/>
        <w:rPr>
          <w:rFonts w:ascii="Times New Roman" w:hAnsi="Times New Roman" w:cs="Times New Roman"/>
          <w:sz w:val="24"/>
          <w:szCs w:val="24"/>
        </w:rPr>
      </w:pPr>
      <w:r>
        <w:rPr>
          <w:rFonts w:ascii="Times New Roman" w:hAnsi="Times New Roman" w:cs="Times New Roman"/>
          <w:sz w:val="24"/>
          <w:szCs w:val="24"/>
        </w:rPr>
        <w:t>Кваліфікаційні критерії до учасників та вимоги, згідно  з пунктом 28  та пунктом 47  Особливостей.</w:t>
      </w:r>
    </w:p>
    <w:p w:rsidR="00CE6804" w:rsidRDefault="00CE6804">
      <w:pPr>
        <w:numPr>
          <w:ilvl w:val="0"/>
          <w:numId w:val="16"/>
        </w:numPr>
        <w:ind w:left="0" w:firstLine="141"/>
        <w:rPr>
          <w:rFonts w:ascii="Times New Roman" w:hAnsi="Times New Roman" w:cs="Times New Roman"/>
          <w:sz w:val="24"/>
          <w:szCs w:val="24"/>
        </w:rPr>
      </w:pPr>
      <w:r>
        <w:rPr>
          <w:rFonts w:ascii="Times New Roman" w:hAnsi="Times New Roman" w:cs="Times New Roman"/>
          <w:color w:val="000000"/>
          <w:sz w:val="24"/>
          <w:szCs w:val="24"/>
        </w:rPr>
        <w:t>Інформація про необхідні технічні, якісні та кількісні характеристики предмета закупівлі</w:t>
      </w:r>
    </w:p>
    <w:p w:rsidR="00CE6804" w:rsidRDefault="00CE6804">
      <w:pPr>
        <w:numPr>
          <w:ilvl w:val="0"/>
          <w:numId w:val="16"/>
        </w:numPr>
        <w:ind w:left="0" w:firstLine="141"/>
        <w:jc w:val="both"/>
        <w:rPr>
          <w:rFonts w:ascii="Times New Roman" w:hAnsi="Times New Roman" w:cs="Times New Roman"/>
          <w:sz w:val="24"/>
          <w:szCs w:val="24"/>
        </w:rPr>
      </w:pPr>
      <w:r>
        <w:rPr>
          <w:rFonts w:ascii="Times New Roman" w:hAnsi="Times New Roman" w:cs="Times New Roman"/>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CE6804" w:rsidRDefault="00CE6804">
      <w:pPr>
        <w:numPr>
          <w:ilvl w:val="0"/>
          <w:numId w:val="16"/>
        </w:numPr>
        <w:ind w:left="0" w:firstLine="141"/>
        <w:jc w:val="both"/>
        <w:rPr>
          <w:rFonts w:ascii="Times New Roman" w:hAnsi="Times New Roman" w:cs="Times New Roman"/>
          <w:sz w:val="24"/>
          <w:szCs w:val="24"/>
        </w:rPr>
      </w:pPr>
      <w:r>
        <w:rPr>
          <w:rFonts w:ascii="Times New Roman" w:hAnsi="Times New Roman" w:cs="Times New Roman"/>
          <w:color w:val="000000"/>
          <w:sz w:val="24"/>
          <w:szCs w:val="24"/>
        </w:rPr>
        <w:t>Інформація про субпідрядника/співвиконавця (у випадку закупівлі робіт чи послуг)</w:t>
      </w:r>
    </w:p>
    <w:p w:rsidR="00CE6804" w:rsidRDefault="00CE6804">
      <w:pPr>
        <w:numPr>
          <w:ilvl w:val="0"/>
          <w:numId w:val="16"/>
        </w:numPr>
        <w:tabs>
          <w:tab w:val="left" w:pos="709"/>
        </w:tabs>
        <w:ind w:left="0" w:firstLine="141"/>
        <w:rPr>
          <w:rFonts w:ascii="Times New Roman" w:hAnsi="Times New Roman" w:cs="Times New Roman"/>
          <w:sz w:val="24"/>
          <w:szCs w:val="24"/>
        </w:rPr>
      </w:pPr>
      <w:r>
        <w:rPr>
          <w:rFonts w:ascii="Times New Roman" w:hAnsi="Times New Roman" w:cs="Times New Roman"/>
          <w:color w:val="000000"/>
          <w:sz w:val="24"/>
          <w:szCs w:val="24"/>
        </w:rPr>
        <w:t>Унесення змін або відкликання тендерної пропозиції учасником</w:t>
      </w:r>
    </w:p>
    <w:p w:rsidR="00CE6804" w:rsidRDefault="00CE6804">
      <w:pPr>
        <w:numPr>
          <w:ilvl w:val="0"/>
          <w:numId w:val="12"/>
        </w:numPr>
        <w:ind w:left="0" w:right="851" w:firstLine="141"/>
        <w:rPr>
          <w:rFonts w:ascii="Times New Roman" w:hAnsi="Times New Roman" w:cs="Times New Roman"/>
          <w:sz w:val="24"/>
          <w:szCs w:val="24"/>
        </w:rPr>
      </w:pPr>
      <w:r>
        <w:rPr>
          <w:rFonts w:ascii="Times New Roman" w:hAnsi="Times New Roman" w:cs="Times New Roman"/>
          <w:b/>
          <w:color w:val="000000"/>
          <w:sz w:val="24"/>
          <w:szCs w:val="24"/>
        </w:rPr>
        <w:t>Подання та розкриття тендерної пропозиції.</w:t>
      </w:r>
    </w:p>
    <w:p w:rsidR="00CE6804" w:rsidRDefault="00CE6804">
      <w:pPr>
        <w:numPr>
          <w:ilvl w:val="0"/>
          <w:numId w:val="4"/>
        </w:numPr>
        <w:ind w:left="0" w:firstLine="141"/>
        <w:rPr>
          <w:rFonts w:ascii="Times New Roman" w:hAnsi="Times New Roman" w:cs="Times New Roman"/>
          <w:sz w:val="24"/>
          <w:szCs w:val="24"/>
        </w:rPr>
      </w:pPr>
      <w:r>
        <w:rPr>
          <w:rFonts w:ascii="Times New Roman" w:hAnsi="Times New Roman" w:cs="Times New Roman"/>
          <w:color w:val="000000"/>
          <w:sz w:val="24"/>
          <w:szCs w:val="24"/>
        </w:rPr>
        <w:t>Кінцевий строк подання тендерної пропозиції</w:t>
      </w:r>
    </w:p>
    <w:p w:rsidR="00CE6804" w:rsidRDefault="00CE6804">
      <w:pPr>
        <w:numPr>
          <w:ilvl w:val="0"/>
          <w:numId w:val="4"/>
        </w:numPr>
        <w:ind w:left="0" w:right="851" w:firstLine="141"/>
        <w:rPr>
          <w:rFonts w:ascii="Times New Roman" w:hAnsi="Times New Roman" w:cs="Times New Roman"/>
          <w:sz w:val="24"/>
          <w:szCs w:val="24"/>
        </w:rPr>
      </w:pPr>
      <w:r>
        <w:rPr>
          <w:rFonts w:ascii="Times New Roman" w:hAnsi="Times New Roman" w:cs="Times New Roman"/>
          <w:color w:val="000000"/>
          <w:sz w:val="24"/>
          <w:szCs w:val="24"/>
        </w:rPr>
        <w:t>Дата та час розкриття тендерної пропозиції</w:t>
      </w:r>
    </w:p>
    <w:p w:rsidR="00CE6804" w:rsidRDefault="00CE6804">
      <w:pPr>
        <w:numPr>
          <w:ilvl w:val="0"/>
          <w:numId w:val="12"/>
        </w:numPr>
        <w:ind w:left="0" w:right="851" w:firstLine="141"/>
        <w:rPr>
          <w:rFonts w:ascii="Times New Roman" w:hAnsi="Times New Roman" w:cs="Times New Roman"/>
          <w:sz w:val="24"/>
          <w:szCs w:val="24"/>
        </w:rPr>
      </w:pPr>
      <w:r>
        <w:rPr>
          <w:rFonts w:ascii="Times New Roman" w:hAnsi="Times New Roman" w:cs="Times New Roman"/>
          <w:b/>
          <w:color w:val="000000"/>
          <w:sz w:val="24"/>
          <w:szCs w:val="24"/>
        </w:rPr>
        <w:t>Оцінка тендерних пропозицій.</w:t>
      </w:r>
    </w:p>
    <w:p w:rsidR="00CE6804" w:rsidRDefault="00CE6804">
      <w:pPr>
        <w:numPr>
          <w:ilvl w:val="0"/>
          <w:numId w:val="9"/>
        </w:numPr>
        <w:ind w:left="0" w:firstLine="141"/>
        <w:jc w:val="both"/>
        <w:rPr>
          <w:rFonts w:ascii="Times New Roman" w:hAnsi="Times New Roman" w:cs="Times New Roman"/>
          <w:sz w:val="24"/>
          <w:szCs w:val="24"/>
        </w:rPr>
      </w:pPr>
      <w:r>
        <w:rPr>
          <w:rFonts w:ascii="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p w:rsidR="00CE6804" w:rsidRDefault="00CE6804">
      <w:pPr>
        <w:numPr>
          <w:ilvl w:val="0"/>
          <w:numId w:val="9"/>
        </w:numPr>
        <w:ind w:left="0" w:firstLine="141"/>
        <w:jc w:val="both"/>
        <w:rPr>
          <w:rFonts w:ascii="Times New Roman" w:hAnsi="Times New Roman" w:cs="Times New Roman"/>
          <w:sz w:val="24"/>
          <w:szCs w:val="24"/>
        </w:rPr>
      </w:pPr>
      <w:r>
        <w:rPr>
          <w:rFonts w:ascii="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CE6804" w:rsidRDefault="00CE6804">
      <w:pPr>
        <w:numPr>
          <w:ilvl w:val="0"/>
          <w:numId w:val="9"/>
        </w:numPr>
        <w:ind w:left="0" w:right="851" w:firstLine="141"/>
        <w:rPr>
          <w:rFonts w:ascii="Times New Roman" w:hAnsi="Times New Roman" w:cs="Times New Roman"/>
          <w:sz w:val="24"/>
          <w:szCs w:val="24"/>
        </w:rPr>
      </w:pPr>
      <w:r>
        <w:rPr>
          <w:rFonts w:ascii="Times New Roman" w:hAnsi="Times New Roman" w:cs="Times New Roman"/>
          <w:color w:val="000000"/>
          <w:sz w:val="24"/>
          <w:szCs w:val="24"/>
        </w:rPr>
        <w:t xml:space="preserve">Інша інформація </w:t>
      </w:r>
    </w:p>
    <w:p w:rsidR="00CE6804" w:rsidRDefault="00CE6804">
      <w:pPr>
        <w:numPr>
          <w:ilvl w:val="0"/>
          <w:numId w:val="9"/>
        </w:numPr>
        <w:ind w:left="0" w:right="851" w:firstLine="141"/>
        <w:rPr>
          <w:rFonts w:ascii="Times New Roman" w:hAnsi="Times New Roman" w:cs="Times New Roman"/>
          <w:sz w:val="24"/>
          <w:szCs w:val="24"/>
        </w:rPr>
      </w:pPr>
      <w:r>
        <w:rPr>
          <w:rFonts w:ascii="Times New Roman" w:hAnsi="Times New Roman" w:cs="Times New Roman"/>
          <w:color w:val="000000"/>
          <w:sz w:val="24"/>
          <w:szCs w:val="24"/>
        </w:rPr>
        <w:t>Відхилення тендерних пропозицій</w:t>
      </w:r>
    </w:p>
    <w:p w:rsidR="00CE6804" w:rsidRDefault="00CE6804">
      <w:pPr>
        <w:numPr>
          <w:ilvl w:val="0"/>
          <w:numId w:val="11"/>
        </w:numPr>
        <w:ind w:left="0" w:firstLine="141"/>
        <w:rPr>
          <w:rFonts w:ascii="Times New Roman" w:hAnsi="Times New Roman" w:cs="Times New Roman"/>
          <w:sz w:val="24"/>
          <w:szCs w:val="24"/>
        </w:rPr>
      </w:pPr>
      <w:r>
        <w:rPr>
          <w:rFonts w:ascii="Times New Roman" w:hAnsi="Times New Roman" w:cs="Times New Roman"/>
          <w:b/>
          <w:color w:val="000000"/>
          <w:sz w:val="24"/>
          <w:szCs w:val="24"/>
        </w:rPr>
        <w:t>Результати торгів та укладення договору про закупівлю</w:t>
      </w:r>
    </w:p>
    <w:p w:rsidR="00CE6804" w:rsidRDefault="00CE6804">
      <w:pPr>
        <w:numPr>
          <w:ilvl w:val="0"/>
          <w:numId w:val="13"/>
        </w:numPr>
        <w:ind w:left="0" w:right="851" w:firstLine="141"/>
        <w:rPr>
          <w:rFonts w:ascii="Times New Roman" w:hAnsi="Times New Roman" w:cs="Times New Roman"/>
          <w:sz w:val="24"/>
          <w:szCs w:val="24"/>
        </w:rPr>
      </w:pPr>
      <w:r>
        <w:rPr>
          <w:rFonts w:ascii="Times New Roman" w:hAnsi="Times New Roman" w:cs="Times New Roman"/>
          <w:color w:val="000000"/>
          <w:sz w:val="24"/>
          <w:szCs w:val="24"/>
        </w:rPr>
        <w:t>Відміна замовником тендеру чи визнання його таким, що не відбувся</w:t>
      </w:r>
    </w:p>
    <w:p w:rsidR="00CE6804" w:rsidRDefault="00CE6804">
      <w:pPr>
        <w:numPr>
          <w:ilvl w:val="0"/>
          <w:numId w:val="13"/>
        </w:numPr>
        <w:ind w:left="0" w:right="851" w:firstLine="141"/>
        <w:rPr>
          <w:rFonts w:ascii="Times New Roman" w:hAnsi="Times New Roman" w:cs="Times New Roman"/>
          <w:sz w:val="24"/>
          <w:szCs w:val="24"/>
        </w:rPr>
      </w:pPr>
      <w:r>
        <w:rPr>
          <w:rFonts w:ascii="Times New Roman" w:hAnsi="Times New Roman" w:cs="Times New Roman"/>
          <w:color w:val="000000"/>
          <w:sz w:val="24"/>
          <w:szCs w:val="24"/>
        </w:rPr>
        <w:t>Строк укладення договору</w:t>
      </w:r>
    </w:p>
    <w:p w:rsidR="00CE6804" w:rsidRDefault="00CE6804">
      <w:pPr>
        <w:numPr>
          <w:ilvl w:val="0"/>
          <w:numId w:val="13"/>
        </w:numPr>
        <w:ind w:left="0" w:right="851" w:firstLine="141"/>
        <w:rPr>
          <w:rFonts w:ascii="Times New Roman" w:hAnsi="Times New Roman" w:cs="Times New Roman"/>
          <w:sz w:val="24"/>
          <w:szCs w:val="24"/>
        </w:rPr>
      </w:pPr>
      <w:r>
        <w:rPr>
          <w:rFonts w:ascii="Times New Roman" w:hAnsi="Times New Roman" w:cs="Times New Roman"/>
          <w:color w:val="000000"/>
          <w:sz w:val="24"/>
          <w:szCs w:val="24"/>
        </w:rPr>
        <w:t>Проект договору про закупівлю</w:t>
      </w:r>
    </w:p>
    <w:p w:rsidR="00CE6804" w:rsidRDefault="00CE6804">
      <w:pPr>
        <w:numPr>
          <w:ilvl w:val="0"/>
          <w:numId w:val="13"/>
        </w:numPr>
        <w:ind w:left="0" w:right="851" w:firstLine="141"/>
        <w:rPr>
          <w:rFonts w:ascii="Times New Roman" w:hAnsi="Times New Roman" w:cs="Times New Roman"/>
          <w:sz w:val="24"/>
          <w:szCs w:val="24"/>
        </w:rPr>
      </w:pPr>
      <w:r>
        <w:rPr>
          <w:rFonts w:ascii="Times New Roman" w:hAnsi="Times New Roman" w:cs="Times New Roman"/>
          <w:color w:val="000000"/>
          <w:sz w:val="24"/>
          <w:szCs w:val="24"/>
        </w:rPr>
        <w:t>Істотні умови, що обов’язково включаються до договору про закупівлю</w:t>
      </w:r>
    </w:p>
    <w:p w:rsidR="00CE6804" w:rsidRDefault="00CE6804">
      <w:pPr>
        <w:numPr>
          <w:ilvl w:val="0"/>
          <w:numId w:val="13"/>
        </w:numPr>
        <w:ind w:left="0" w:right="851" w:firstLine="141"/>
        <w:jc w:val="both"/>
        <w:rPr>
          <w:rFonts w:ascii="Times New Roman" w:hAnsi="Times New Roman" w:cs="Times New Roman"/>
          <w:sz w:val="24"/>
          <w:szCs w:val="24"/>
        </w:rPr>
      </w:pPr>
      <w:r>
        <w:rPr>
          <w:rFonts w:ascii="Times New Roman" w:hAnsi="Times New Roman" w:cs="Times New Roman"/>
          <w:color w:val="000000"/>
          <w:sz w:val="24"/>
          <w:szCs w:val="24"/>
        </w:rPr>
        <w:t>Дії замовника при відмові переможця торгів підписати договір про закупівлю</w:t>
      </w:r>
    </w:p>
    <w:p w:rsidR="00CE6804" w:rsidRDefault="00CE6804">
      <w:pPr>
        <w:numPr>
          <w:ilvl w:val="0"/>
          <w:numId w:val="13"/>
        </w:numPr>
        <w:ind w:left="0" w:right="851" w:firstLine="141"/>
        <w:jc w:val="both"/>
        <w:rPr>
          <w:rFonts w:ascii="Times New Roman" w:hAnsi="Times New Roman" w:cs="Times New Roman"/>
          <w:sz w:val="24"/>
          <w:szCs w:val="24"/>
        </w:rPr>
      </w:pPr>
      <w:r>
        <w:rPr>
          <w:rFonts w:ascii="Times New Roman" w:hAnsi="Times New Roman" w:cs="Times New Roman"/>
          <w:color w:val="000000"/>
          <w:sz w:val="24"/>
          <w:szCs w:val="24"/>
        </w:rPr>
        <w:t>Забезпечення виконання договору про закупівлю</w:t>
      </w:r>
    </w:p>
    <w:p w:rsidR="00CE6804" w:rsidRDefault="00CE6804" w:rsidP="004F3AA8">
      <w:pPr>
        <w:pStyle w:val="a7"/>
        <w:spacing w:before="0" w:beforeAutospacing="0" w:after="0" w:afterAutospacing="0"/>
        <w:ind w:left="-284" w:right="-285"/>
        <w:rPr>
          <w:b/>
          <w:bCs/>
          <w:lang w:val="uk-UA"/>
        </w:rPr>
      </w:pPr>
    </w:p>
    <w:p w:rsidR="00CE6804" w:rsidRPr="004126C6" w:rsidRDefault="00CE6804" w:rsidP="004F3AA8">
      <w:pPr>
        <w:pStyle w:val="a7"/>
        <w:spacing w:before="0" w:beforeAutospacing="0" w:after="0" w:afterAutospacing="0"/>
        <w:ind w:left="-284" w:right="-285"/>
        <w:rPr>
          <w:b/>
          <w:bCs/>
        </w:rPr>
      </w:pPr>
      <w:r>
        <w:rPr>
          <w:b/>
          <w:bCs/>
          <w:lang w:val="uk-UA"/>
        </w:rPr>
        <w:t xml:space="preserve">        </w:t>
      </w:r>
      <w:r w:rsidRPr="004126C6">
        <w:rPr>
          <w:b/>
          <w:bCs/>
        </w:rPr>
        <w:t>ДОДАТКИ:</w:t>
      </w:r>
      <w:r>
        <w:rPr>
          <w:b/>
          <w:bCs/>
        </w:rPr>
        <w:t xml:space="preserve"> 1-7</w:t>
      </w:r>
    </w:p>
    <w:p w:rsidR="00CE6804" w:rsidRDefault="00CE6804">
      <w:pPr>
        <w:widowControl w:val="0"/>
        <w:ind w:hanging="2"/>
        <w:jc w:val="center"/>
        <w:rPr>
          <w:rFonts w:ascii="Times New Roman" w:hAnsi="Times New Roman" w:cs="Times New Roman"/>
          <w:color w:val="000000"/>
          <w:sz w:val="24"/>
          <w:szCs w:val="24"/>
        </w:rPr>
      </w:pPr>
    </w:p>
    <w:p w:rsidR="00CE6804" w:rsidRDefault="00CE6804">
      <w:pPr>
        <w:widowControl w:val="0"/>
        <w:ind w:hanging="2"/>
        <w:jc w:val="center"/>
        <w:rPr>
          <w:rFonts w:ascii="Times New Roman" w:hAnsi="Times New Roman" w:cs="Times New Roman"/>
          <w:color w:val="000000"/>
          <w:sz w:val="24"/>
          <w:szCs w:val="24"/>
        </w:rPr>
      </w:pPr>
    </w:p>
    <w:p w:rsidR="00CE6804" w:rsidRDefault="00CE6804">
      <w:pPr>
        <w:widowControl w:val="0"/>
        <w:ind w:hanging="2"/>
        <w:jc w:val="center"/>
        <w:rPr>
          <w:rFonts w:ascii="Times New Roman" w:hAnsi="Times New Roman" w:cs="Times New Roman"/>
          <w:color w:val="000000"/>
          <w:sz w:val="24"/>
          <w:szCs w:val="24"/>
        </w:rPr>
      </w:pPr>
    </w:p>
    <w:p w:rsidR="00CE6804" w:rsidRDefault="00CE6804">
      <w:pPr>
        <w:widowControl w:val="0"/>
        <w:ind w:hanging="2"/>
        <w:jc w:val="center"/>
        <w:rPr>
          <w:rFonts w:ascii="Times New Roman" w:hAnsi="Times New Roman" w:cs="Times New Roman"/>
          <w:color w:val="000000"/>
          <w:sz w:val="24"/>
          <w:szCs w:val="24"/>
        </w:rPr>
      </w:pPr>
    </w:p>
    <w:p w:rsidR="00CE6804" w:rsidRDefault="00CE6804">
      <w:pPr>
        <w:widowControl w:val="0"/>
        <w:ind w:hanging="2"/>
        <w:jc w:val="center"/>
        <w:rPr>
          <w:rFonts w:ascii="Times New Roman" w:hAnsi="Times New Roman" w:cs="Times New Roman"/>
          <w:color w:val="000000"/>
          <w:sz w:val="24"/>
          <w:szCs w:val="24"/>
        </w:rPr>
      </w:pPr>
    </w:p>
    <w:p w:rsidR="00CE6804" w:rsidRDefault="00CE6804">
      <w:pPr>
        <w:widowControl w:val="0"/>
        <w:ind w:hanging="2"/>
        <w:jc w:val="center"/>
        <w:rPr>
          <w:rFonts w:ascii="Times New Roman" w:hAnsi="Times New Roman" w:cs="Times New Roman"/>
          <w:color w:val="000000"/>
          <w:sz w:val="24"/>
          <w:szCs w:val="24"/>
        </w:rPr>
      </w:pPr>
    </w:p>
    <w:p w:rsidR="00CE6804" w:rsidRDefault="00CE6804">
      <w:pPr>
        <w:widowControl w:val="0"/>
        <w:ind w:hanging="2"/>
        <w:jc w:val="center"/>
        <w:rPr>
          <w:rFonts w:ascii="Times New Roman" w:hAnsi="Times New Roman" w:cs="Times New Roman"/>
          <w:color w:val="000000"/>
          <w:sz w:val="24"/>
          <w:szCs w:val="24"/>
        </w:rPr>
      </w:pPr>
    </w:p>
    <w:p w:rsidR="00CE6804" w:rsidRDefault="00CE6804">
      <w:pPr>
        <w:widowControl w:val="0"/>
        <w:ind w:hanging="2"/>
        <w:jc w:val="center"/>
        <w:rPr>
          <w:rFonts w:ascii="Times New Roman" w:hAnsi="Times New Roman" w:cs="Times New Roman"/>
          <w:color w:val="000000"/>
          <w:sz w:val="24"/>
          <w:szCs w:val="24"/>
        </w:rPr>
      </w:pPr>
    </w:p>
    <w:p w:rsidR="00CE6804" w:rsidRDefault="00CE6804">
      <w:pPr>
        <w:widowControl w:val="0"/>
        <w:ind w:hanging="2"/>
        <w:jc w:val="center"/>
        <w:rPr>
          <w:rFonts w:ascii="Times New Roman" w:hAnsi="Times New Roman" w:cs="Times New Roman"/>
          <w:color w:val="000000"/>
          <w:sz w:val="24"/>
          <w:szCs w:val="24"/>
        </w:rPr>
      </w:pPr>
    </w:p>
    <w:tbl>
      <w:tblPr>
        <w:tblW w:w="10200" w:type="dxa"/>
        <w:jc w:val="center"/>
        <w:tblLayout w:type="fixed"/>
        <w:tblLook w:val="0000" w:firstRow="0" w:lastRow="0" w:firstColumn="0" w:lastColumn="0" w:noHBand="0" w:noVBand="0"/>
      </w:tblPr>
      <w:tblGrid>
        <w:gridCol w:w="540"/>
        <w:gridCol w:w="3525"/>
        <w:gridCol w:w="6135"/>
      </w:tblGrid>
      <w:tr w:rsidR="00CE6804" w:rsidTr="00A37846">
        <w:trPr>
          <w:trHeight w:val="522"/>
          <w:jc w:val="center"/>
        </w:trPr>
        <w:tc>
          <w:tcPr>
            <w:tcW w:w="1020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CE6804" w:rsidRPr="00A37846" w:rsidRDefault="00CE6804" w:rsidP="00A37846">
            <w:pPr>
              <w:widowControl w:val="0"/>
              <w:ind w:hanging="2"/>
              <w:jc w:val="center"/>
              <w:rPr>
                <w:rFonts w:ascii="Times New Roman" w:hAnsi="Times New Roman" w:cs="Times New Roman"/>
              </w:rPr>
            </w:pPr>
            <w:r w:rsidRPr="00A37846">
              <w:rPr>
                <w:rFonts w:ascii="Times New Roman" w:hAnsi="Times New Roman" w:cs="Times New Roman"/>
                <w:b/>
                <w:color w:val="000000"/>
                <w:sz w:val="24"/>
                <w:szCs w:val="24"/>
              </w:rPr>
              <w:lastRenderedPageBreak/>
              <w:t>Розділ І. Загальні положення</w:t>
            </w:r>
          </w:p>
        </w:tc>
      </w:tr>
      <w:tr w:rsidR="00CE6804"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CE6804" w:rsidRPr="00A37846" w:rsidRDefault="00CE6804" w:rsidP="00A37846">
            <w:pPr>
              <w:widowControl w:val="0"/>
              <w:ind w:firstLine="0"/>
              <w:jc w:val="center"/>
              <w:rPr>
                <w:rFonts w:ascii="Times New Roman" w:hAnsi="Times New Roman" w:cs="Times New Roman"/>
                <w:sz w:val="24"/>
                <w:szCs w:val="24"/>
              </w:rPr>
            </w:pPr>
            <w:r w:rsidRPr="00A37846">
              <w:rPr>
                <w:rFonts w:ascii="Times New Roman" w:hAnsi="Times New Roman" w:cs="Times New Roman"/>
                <w:sz w:val="24"/>
                <w:szCs w:val="24"/>
              </w:rPr>
              <w:t>1</w:t>
            </w:r>
          </w:p>
        </w:tc>
        <w:tc>
          <w:tcPr>
            <w:tcW w:w="3525" w:type="dxa"/>
            <w:tcBorders>
              <w:top w:val="single" w:sz="4" w:space="0" w:color="000000"/>
              <w:left w:val="single" w:sz="4" w:space="0" w:color="000000"/>
              <w:bottom w:val="single" w:sz="4" w:space="0" w:color="000000"/>
              <w:right w:val="single" w:sz="4" w:space="0" w:color="000000"/>
            </w:tcBorders>
            <w:vAlign w:val="center"/>
          </w:tcPr>
          <w:p w:rsidR="00CE6804" w:rsidRPr="00A37846" w:rsidRDefault="00CE6804" w:rsidP="00A37846">
            <w:pPr>
              <w:widowControl w:val="0"/>
              <w:ind w:firstLine="0"/>
              <w:jc w:val="center"/>
              <w:rPr>
                <w:rFonts w:ascii="Times New Roman" w:hAnsi="Times New Roman" w:cs="Times New Roman"/>
                <w:sz w:val="24"/>
                <w:szCs w:val="24"/>
              </w:rPr>
            </w:pPr>
            <w:r w:rsidRPr="00A37846">
              <w:rPr>
                <w:rFonts w:ascii="Times New Roman" w:hAnsi="Times New Roman" w:cs="Times New Roman"/>
                <w:sz w:val="24"/>
                <w:szCs w:val="24"/>
              </w:rPr>
              <w:t>2</w:t>
            </w:r>
          </w:p>
        </w:tc>
        <w:tc>
          <w:tcPr>
            <w:tcW w:w="6135" w:type="dxa"/>
            <w:tcBorders>
              <w:top w:val="single" w:sz="4" w:space="0" w:color="000000"/>
              <w:left w:val="single" w:sz="4" w:space="0" w:color="000000"/>
              <w:bottom w:val="single" w:sz="4" w:space="0" w:color="000000"/>
              <w:right w:val="single" w:sz="4" w:space="0" w:color="000000"/>
            </w:tcBorders>
            <w:vAlign w:val="center"/>
          </w:tcPr>
          <w:p w:rsidR="00CE6804" w:rsidRPr="00A37846" w:rsidRDefault="00CE6804" w:rsidP="00A37846">
            <w:pPr>
              <w:widowControl w:val="0"/>
              <w:ind w:hanging="2"/>
              <w:jc w:val="center"/>
              <w:rPr>
                <w:rFonts w:ascii="Times New Roman" w:hAnsi="Times New Roman" w:cs="Times New Roman"/>
              </w:rPr>
            </w:pPr>
            <w:r w:rsidRPr="00A37846">
              <w:rPr>
                <w:rFonts w:ascii="Times New Roman" w:hAnsi="Times New Roman" w:cs="Times New Roman"/>
                <w:color w:val="000000"/>
                <w:sz w:val="24"/>
                <w:szCs w:val="24"/>
              </w:rPr>
              <w:t>3</w:t>
            </w:r>
          </w:p>
        </w:tc>
      </w:tr>
      <w:tr w:rsidR="00CE6804"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firstLine="0"/>
              <w:rPr>
                <w:rFonts w:ascii="Times New Roman" w:hAnsi="Times New Roman" w:cs="Times New Roman"/>
                <w:sz w:val="24"/>
                <w:szCs w:val="24"/>
              </w:rPr>
            </w:pPr>
            <w:r w:rsidRPr="00A37846">
              <w:rPr>
                <w:rFonts w:ascii="Times New Roman" w:hAnsi="Times New Roman" w:cs="Times New Roman"/>
                <w:b/>
                <w:sz w:val="24"/>
                <w:szCs w:val="24"/>
              </w:rPr>
              <w:t>1</w:t>
            </w:r>
          </w:p>
        </w:tc>
        <w:tc>
          <w:tcPr>
            <w:tcW w:w="352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firstLine="0"/>
              <w:rPr>
                <w:rFonts w:ascii="Times New Roman" w:hAnsi="Times New Roman" w:cs="Times New Roman"/>
                <w:sz w:val="24"/>
                <w:szCs w:val="24"/>
              </w:rPr>
            </w:pPr>
            <w:r w:rsidRPr="00A37846">
              <w:rPr>
                <w:rFonts w:ascii="Times New Roman" w:hAnsi="Times New Roman" w:cs="Times New Roman"/>
                <w:b/>
                <w:sz w:val="24"/>
                <w:szCs w:val="24"/>
              </w:rPr>
              <w:t>Терміни, які вживаються в тендерній документації</w:t>
            </w:r>
          </w:p>
        </w:tc>
        <w:tc>
          <w:tcPr>
            <w:tcW w:w="6135" w:type="dxa"/>
            <w:tcBorders>
              <w:top w:val="single" w:sz="4" w:space="0" w:color="000000"/>
              <w:left w:val="single" w:sz="4" w:space="0" w:color="000000"/>
              <w:bottom w:val="single" w:sz="4" w:space="0" w:color="000000"/>
              <w:right w:val="single" w:sz="4" w:space="0" w:color="000000"/>
            </w:tcBorders>
            <w:vAlign w:val="center"/>
          </w:tcPr>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12 травня 2023 року № 471 «Про внесення змін до постанов Кабінету Міністрів України від 12 жовтня 2022 р. № 1178 та інших нормативно-правових актів у сфері закупівель.</w:t>
            </w:r>
          </w:p>
        </w:tc>
      </w:tr>
      <w:tr w:rsidR="00CE6804"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firstLine="0"/>
              <w:rPr>
                <w:rFonts w:ascii="Times New Roman" w:hAnsi="Times New Roman" w:cs="Times New Roman"/>
                <w:sz w:val="24"/>
                <w:szCs w:val="24"/>
              </w:rPr>
            </w:pPr>
            <w:r w:rsidRPr="00A37846">
              <w:rPr>
                <w:rFonts w:ascii="Times New Roman" w:hAnsi="Times New Roman" w:cs="Times New Roman"/>
                <w:b/>
                <w:sz w:val="24"/>
                <w:szCs w:val="24"/>
              </w:rPr>
              <w:t>2</w:t>
            </w:r>
          </w:p>
        </w:tc>
        <w:tc>
          <w:tcPr>
            <w:tcW w:w="352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firstLine="0"/>
              <w:rPr>
                <w:rFonts w:ascii="Times New Roman" w:hAnsi="Times New Roman" w:cs="Times New Roman"/>
                <w:sz w:val="24"/>
                <w:szCs w:val="24"/>
              </w:rPr>
            </w:pPr>
            <w:r w:rsidRPr="00A37846">
              <w:rPr>
                <w:rFonts w:ascii="Times New Roman" w:hAnsi="Times New Roman" w:cs="Times New Roman"/>
                <w:b/>
                <w:sz w:val="24"/>
                <w:szCs w:val="24"/>
              </w:rPr>
              <w:t>Інформація про замовника торгів</w:t>
            </w:r>
          </w:p>
        </w:tc>
        <w:tc>
          <w:tcPr>
            <w:tcW w:w="613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both"/>
              <w:rPr>
                <w:rFonts w:ascii="Times New Roman" w:hAnsi="Times New Roman" w:cs="Times New Roman"/>
                <w:b/>
                <w:color w:val="000000"/>
                <w:sz w:val="24"/>
                <w:szCs w:val="24"/>
              </w:rPr>
            </w:pPr>
          </w:p>
        </w:tc>
      </w:tr>
      <w:tr w:rsidR="00CE6804" w:rsidTr="00D06AA8">
        <w:trPr>
          <w:trHeight w:val="414"/>
          <w:jc w:val="center"/>
        </w:trPr>
        <w:tc>
          <w:tcPr>
            <w:tcW w:w="540"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firstLine="0"/>
              <w:rPr>
                <w:rFonts w:ascii="Times New Roman" w:hAnsi="Times New Roman" w:cs="Times New Roman"/>
                <w:sz w:val="24"/>
                <w:szCs w:val="24"/>
              </w:rPr>
            </w:pPr>
            <w:r w:rsidRPr="00A37846">
              <w:rPr>
                <w:rFonts w:ascii="Times New Roman" w:hAnsi="Times New Roman" w:cs="Times New Roman"/>
                <w:sz w:val="24"/>
                <w:szCs w:val="24"/>
              </w:rPr>
              <w:t>2.1</w:t>
            </w:r>
          </w:p>
        </w:tc>
        <w:tc>
          <w:tcPr>
            <w:tcW w:w="352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firstLine="0"/>
              <w:rPr>
                <w:rFonts w:ascii="Times New Roman" w:hAnsi="Times New Roman" w:cs="Times New Roman"/>
                <w:sz w:val="24"/>
                <w:szCs w:val="24"/>
              </w:rPr>
            </w:pPr>
            <w:r w:rsidRPr="00A37846">
              <w:rPr>
                <w:rFonts w:ascii="Times New Roman" w:hAnsi="Times New Roman" w:cs="Times New Roman"/>
                <w:sz w:val="24"/>
                <w:szCs w:val="24"/>
              </w:rPr>
              <w:t>повне найменування</w:t>
            </w:r>
          </w:p>
        </w:tc>
        <w:tc>
          <w:tcPr>
            <w:tcW w:w="6135" w:type="dxa"/>
            <w:tcBorders>
              <w:top w:val="single" w:sz="4" w:space="0" w:color="000000"/>
              <w:left w:val="single" w:sz="4" w:space="0" w:color="000000"/>
              <w:bottom w:val="single" w:sz="4" w:space="0" w:color="000000"/>
              <w:right w:val="single" w:sz="4" w:space="0" w:color="000000"/>
            </w:tcBorders>
          </w:tcPr>
          <w:p w:rsidR="00CE6804" w:rsidRPr="00D06AA8" w:rsidRDefault="00CE6804" w:rsidP="00A37846">
            <w:pPr>
              <w:widowControl w:val="0"/>
              <w:ind w:hanging="2"/>
              <w:rPr>
                <w:rFonts w:ascii="Times New Roman" w:hAnsi="Times New Roman" w:cs="Times New Roman"/>
                <w:b/>
                <w:color w:val="000000"/>
                <w:sz w:val="24"/>
                <w:szCs w:val="24"/>
              </w:rPr>
            </w:pPr>
            <w:r w:rsidRPr="00D06AA8">
              <w:rPr>
                <w:rFonts w:ascii="Times New Roman" w:hAnsi="Times New Roman" w:cs="Times New Roman"/>
                <w:b/>
                <w:color w:val="212529"/>
                <w:sz w:val="24"/>
                <w:szCs w:val="24"/>
                <w:shd w:val="clear" w:color="auto" w:fill="FFFFFF"/>
              </w:rPr>
              <w:t>ВІЙСЬКОВА ЧАСТИНА А4554</w:t>
            </w:r>
          </w:p>
        </w:tc>
      </w:tr>
      <w:tr w:rsidR="00CE6804" w:rsidTr="00D06AA8">
        <w:trPr>
          <w:trHeight w:val="408"/>
          <w:jc w:val="center"/>
        </w:trPr>
        <w:tc>
          <w:tcPr>
            <w:tcW w:w="540"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firstLine="0"/>
              <w:rPr>
                <w:rFonts w:ascii="Times New Roman" w:hAnsi="Times New Roman" w:cs="Times New Roman"/>
                <w:sz w:val="24"/>
                <w:szCs w:val="24"/>
              </w:rPr>
            </w:pPr>
            <w:r w:rsidRPr="00A37846">
              <w:rPr>
                <w:rFonts w:ascii="Times New Roman" w:hAnsi="Times New Roman" w:cs="Times New Roman"/>
                <w:sz w:val="24"/>
                <w:szCs w:val="24"/>
              </w:rPr>
              <w:t>2.2</w:t>
            </w:r>
          </w:p>
        </w:tc>
        <w:tc>
          <w:tcPr>
            <w:tcW w:w="352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firstLine="0"/>
              <w:rPr>
                <w:rFonts w:ascii="Times New Roman" w:hAnsi="Times New Roman" w:cs="Times New Roman"/>
                <w:sz w:val="24"/>
                <w:szCs w:val="24"/>
              </w:rPr>
            </w:pPr>
            <w:r w:rsidRPr="00A37846">
              <w:rPr>
                <w:rFonts w:ascii="Times New Roman" w:hAnsi="Times New Roman" w:cs="Times New Roman"/>
                <w:sz w:val="24"/>
                <w:szCs w:val="24"/>
              </w:rPr>
              <w:t>місцезнаходження</w:t>
            </w:r>
          </w:p>
        </w:tc>
        <w:tc>
          <w:tcPr>
            <w:tcW w:w="6135" w:type="dxa"/>
            <w:tcBorders>
              <w:top w:val="single" w:sz="4" w:space="0" w:color="000000"/>
              <w:left w:val="single" w:sz="4" w:space="0" w:color="000000"/>
              <w:bottom w:val="single" w:sz="4" w:space="0" w:color="000000"/>
              <w:right w:val="single" w:sz="4" w:space="0" w:color="000000"/>
            </w:tcBorders>
          </w:tcPr>
          <w:p w:rsidR="00CE6804" w:rsidRPr="00D06AA8" w:rsidRDefault="00CE6804" w:rsidP="00A37846">
            <w:pPr>
              <w:widowControl w:val="0"/>
              <w:ind w:hanging="2"/>
              <w:jc w:val="both"/>
              <w:rPr>
                <w:rFonts w:ascii="Times New Roman" w:hAnsi="Times New Roman" w:cs="Times New Roman"/>
                <w:b/>
                <w:sz w:val="24"/>
                <w:szCs w:val="24"/>
              </w:rPr>
            </w:pPr>
            <w:r w:rsidRPr="00D06AA8">
              <w:rPr>
                <w:rFonts w:ascii="Times New Roman" w:hAnsi="Times New Roman" w:cs="Times New Roman"/>
                <w:b/>
                <w:noProof/>
                <w:sz w:val="24"/>
                <w:szCs w:val="24"/>
              </w:rPr>
              <w:t>м. Луцьк, вул. Сенаторки Левчанівської, буд. 4</w:t>
            </w:r>
          </w:p>
        </w:tc>
      </w:tr>
      <w:tr w:rsidR="00CE6804"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firstLine="0"/>
              <w:rPr>
                <w:rFonts w:ascii="Times New Roman" w:hAnsi="Times New Roman" w:cs="Times New Roman"/>
                <w:sz w:val="24"/>
                <w:szCs w:val="24"/>
              </w:rPr>
            </w:pPr>
            <w:r w:rsidRPr="00A37846">
              <w:rPr>
                <w:rFonts w:ascii="Times New Roman" w:hAnsi="Times New Roman" w:cs="Times New Roman"/>
                <w:sz w:val="24"/>
                <w:szCs w:val="24"/>
              </w:rPr>
              <w:t>2.3</w:t>
            </w:r>
          </w:p>
        </w:tc>
        <w:tc>
          <w:tcPr>
            <w:tcW w:w="352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firstLine="0"/>
              <w:rPr>
                <w:rFonts w:ascii="Times New Roman" w:hAnsi="Times New Roman" w:cs="Times New Roman"/>
                <w:sz w:val="24"/>
                <w:szCs w:val="24"/>
              </w:rPr>
            </w:pPr>
            <w:r w:rsidRPr="00A37846">
              <w:rPr>
                <w:rFonts w:ascii="Times New Roman" w:hAnsi="Times New Roman" w:cs="Times New Roman"/>
                <w:sz w:val="24"/>
                <w:szCs w:val="24"/>
              </w:rPr>
              <w:t>посадова особа замовника, уповноважена здійснювати зв'язок з учасниками</w:t>
            </w:r>
          </w:p>
        </w:tc>
        <w:tc>
          <w:tcPr>
            <w:tcW w:w="6135" w:type="dxa"/>
            <w:tcBorders>
              <w:top w:val="single" w:sz="4" w:space="0" w:color="000000"/>
              <w:left w:val="single" w:sz="4" w:space="0" w:color="000000"/>
              <w:bottom w:val="single" w:sz="4" w:space="0" w:color="000000"/>
              <w:right w:val="single" w:sz="4" w:space="0" w:color="000000"/>
            </w:tcBorders>
          </w:tcPr>
          <w:p w:rsidR="00CE6804" w:rsidRPr="00D06AA8" w:rsidRDefault="00CE6804" w:rsidP="00F00F9F">
            <w:pPr>
              <w:rPr>
                <w:rFonts w:ascii="Times New Roman" w:hAnsi="Times New Roman" w:cs="Times New Roman"/>
                <w:sz w:val="24"/>
                <w:szCs w:val="24"/>
              </w:rPr>
            </w:pPr>
            <w:r w:rsidRPr="00D06AA8">
              <w:rPr>
                <w:rFonts w:ascii="Times New Roman" w:hAnsi="Times New Roman" w:cs="Times New Roman"/>
                <w:sz w:val="24"/>
                <w:szCs w:val="24"/>
              </w:rPr>
              <w:t xml:space="preserve">Відповідальний за проведення  торгів: </w:t>
            </w:r>
          </w:p>
          <w:p w:rsidR="00CE6804" w:rsidRPr="00D06AA8" w:rsidRDefault="00CE6804" w:rsidP="00F00F9F">
            <w:pPr>
              <w:rPr>
                <w:rFonts w:ascii="Times New Roman" w:hAnsi="Times New Roman" w:cs="Times New Roman"/>
                <w:sz w:val="24"/>
                <w:szCs w:val="24"/>
              </w:rPr>
            </w:pPr>
            <w:r w:rsidRPr="00D06AA8">
              <w:rPr>
                <w:rFonts w:ascii="Times New Roman" w:hAnsi="Times New Roman" w:cs="Times New Roman"/>
                <w:sz w:val="24"/>
                <w:szCs w:val="24"/>
              </w:rPr>
              <w:t>З загальних питань, пов‘язаних з проведенням закупівлі та документацією: уповноважена особа КУРЕНДА Т.П., 0950513155</w:t>
            </w:r>
          </w:p>
        </w:tc>
      </w:tr>
      <w:tr w:rsidR="00CE6804"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firstLine="0"/>
              <w:rPr>
                <w:rFonts w:ascii="Times New Roman" w:hAnsi="Times New Roman" w:cs="Times New Roman"/>
                <w:sz w:val="24"/>
                <w:szCs w:val="24"/>
              </w:rPr>
            </w:pPr>
            <w:r w:rsidRPr="00A37846">
              <w:rPr>
                <w:rFonts w:ascii="Times New Roman" w:hAnsi="Times New Roman" w:cs="Times New Roman"/>
                <w:b/>
                <w:sz w:val="24"/>
                <w:szCs w:val="24"/>
              </w:rPr>
              <w:t>3</w:t>
            </w:r>
          </w:p>
        </w:tc>
        <w:tc>
          <w:tcPr>
            <w:tcW w:w="352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firstLine="0"/>
              <w:rPr>
                <w:rFonts w:ascii="Times New Roman" w:hAnsi="Times New Roman" w:cs="Times New Roman"/>
                <w:sz w:val="24"/>
                <w:szCs w:val="24"/>
              </w:rPr>
            </w:pPr>
            <w:r w:rsidRPr="00A37846">
              <w:rPr>
                <w:rFonts w:ascii="Times New Roman" w:hAnsi="Times New Roman" w:cs="Times New Roman"/>
                <w:b/>
                <w:sz w:val="24"/>
                <w:szCs w:val="24"/>
              </w:rPr>
              <w:t>Процедура закупівлі</w:t>
            </w:r>
          </w:p>
        </w:tc>
        <w:tc>
          <w:tcPr>
            <w:tcW w:w="6135" w:type="dxa"/>
            <w:tcBorders>
              <w:top w:val="single" w:sz="4" w:space="0" w:color="000000"/>
              <w:left w:val="single" w:sz="4" w:space="0" w:color="000000"/>
              <w:bottom w:val="single" w:sz="4" w:space="0" w:color="000000"/>
              <w:right w:val="single" w:sz="4" w:space="0" w:color="000000"/>
            </w:tcBorders>
          </w:tcPr>
          <w:p w:rsidR="00CE6804" w:rsidRPr="00D06AA8" w:rsidRDefault="00CE6804" w:rsidP="00F00F9F">
            <w:pPr>
              <w:tabs>
                <w:tab w:val="left" w:pos="2160"/>
                <w:tab w:val="left" w:pos="3600"/>
              </w:tabs>
              <w:snapToGrid w:val="0"/>
              <w:rPr>
                <w:rFonts w:ascii="Times New Roman" w:hAnsi="Times New Roman" w:cs="Times New Roman"/>
                <w:sz w:val="24"/>
                <w:szCs w:val="24"/>
                <w:highlight w:val="yellow"/>
              </w:rPr>
            </w:pPr>
            <w:r w:rsidRPr="00D06AA8">
              <w:rPr>
                <w:rFonts w:ascii="Times New Roman" w:hAnsi="Times New Roman" w:cs="Times New Roman"/>
                <w:sz w:val="24"/>
                <w:szCs w:val="24"/>
              </w:rPr>
              <w:t>відкриті торги (з особливостями)</w:t>
            </w:r>
          </w:p>
        </w:tc>
      </w:tr>
      <w:tr w:rsidR="00CE6804"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firstLine="0"/>
              <w:rPr>
                <w:rFonts w:ascii="Times New Roman" w:hAnsi="Times New Roman" w:cs="Times New Roman"/>
                <w:sz w:val="24"/>
                <w:szCs w:val="24"/>
              </w:rPr>
            </w:pPr>
            <w:r w:rsidRPr="00A37846">
              <w:rPr>
                <w:rFonts w:ascii="Times New Roman" w:hAnsi="Times New Roman" w:cs="Times New Roman"/>
                <w:b/>
                <w:sz w:val="24"/>
                <w:szCs w:val="24"/>
              </w:rPr>
              <w:t>4</w:t>
            </w:r>
          </w:p>
        </w:tc>
        <w:tc>
          <w:tcPr>
            <w:tcW w:w="352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firstLine="0"/>
              <w:rPr>
                <w:rFonts w:ascii="Times New Roman" w:hAnsi="Times New Roman" w:cs="Times New Roman"/>
                <w:sz w:val="24"/>
                <w:szCs w:val="24"/>
              </w:rPr>
            </w:pPr>
            <w:r w:rsidRPr="00A37846">
              <w:rPr>
                <w:rFonts w:ascii="Times New Roman" w:hAnsi="Times New Roman" w:cs="Times New Roman"/>
                <w:b/>
                <w:sz w:val="24"/>
                <w:szCs w:val="24"/>
              </w:rPr>
              <w:t>Інформація про предмет закупівлі</w:t>
            </w:r>
          </w:p>
        </w:tc>
        <w:tc>
          <w:tcPr>
            <w:tcW w:w="613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both"/>
              <w:rPr>
                <w:rFonts w:ascii="Times New Roman" w:hAnsi="Times New Roman" w:cs="Times New Roman"/>
                <w:b/>
                <w:color w:val="000000"/>
                <w:sz w:val="24"/>
                <w:szCs w:val="24"/>
              </w:rPr>
            </w:pPr>
          </w:p>
        </w:tc>
      </w:tr>
      <w:tr w:rsidR="00CE6804" w:rsidTr="00A37846">
        <w:trPr>
          <w:trHeight w:val="900"/>
          <w:jc w:val="center"/>
        </w:trPr>
        <w:tc>
          <w:tcPr>
            <w:tcW w:w="540"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firstLine="0"/>
              <w:rPr>
                <w:rFonts w:ascii="Times New Roman" w:hAnsi="Times New Roman" w:cs="Times New Roman"/>
                <w:sz w:val="24"/>
                <w:szCs w:val="24"/>
              </w:rPr>
            </w:pPr>
            <w:r w:rsidRPr="00A37846">
              <w:rPr>
                <w:rFonts w:ascii="Times New Roman" w:hAnsi="Times New Roman" w:cs="Times New Roman"/>
                <w:sz w:val="24"/>
                <w:szCs w:val="24"/>
              </w:rPr>
              <w:t>4.1</w:t>
            </w:r>
          </w:p>
        </w:tc>
        <w:tc>
          <w:tcPr>
            <w:tcW w:w="352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firstLine="0"/>
              <w:rPr>
                <w:rFonts w:ascii="Times New Roman" w:hAnsi="Times New Roman" w:cs="Times New Roman"/>
                <w:b/>
                <w:sz w:val="24"/>
                <w:szCs w:val="24"/>
              </w:rPr>
            </w:pPr>
            <w:r w:rsidRPr="00A37846">
              <w:rPr>
                <w:rFonts w:ascii="Times New Roman" w:hAnsi="Times New Roman" w:cs="Times New Roman"/>
                <w:b/>
                <w:sz w:val="24"/>
                <w:szCs w:val="24"/>
              </w:rPr>
              <w:t>назва предмета закупівлі</w:t>
            </w:r>
          </w:p>
        </w:tc>
        <w:tc>
          <w:tcPr>
            <w:tcW w:w="6135" w:type="dxa"/>
            <w:tcBorders>
              <w:top w:val="single" w:sz="4" w:space="0" w:color="000000"/>
              <w:left w:val="single" w:sz="4" w:space="0" w:color="000000"/>
              <w:bottom w:val="single" w:sz="4" w:space="0" w:color="000000"/>
              <w:right w:val="single" w:sz="4" w:space="0" w:color="000000"/>
            </w:tcBorders>
          </w:tcPr>
          <w:p w:rsidR="00CE6804" w:rsidRPr="00A37846" w:rsidRDefault="00CE6804" w:rsidP="004C3A72">
            <w:pPr>
              <w:ind w:hanging="2"/>
              <w:jc w:val="both"/>
              <w:rPr>
                <w:rFonts w:ascii="Times New Roman" w:hAnsi="Times New Roman" w:cs="Times New Roman"/>
                <w:b/>
                <w:sz w:val="24"/>
                <w:szCs w:val="24"/>
              </w:rPr>
            </w:pPr>
            <w:r w:rsidRPr="004C3A72">
              <w:rPr>
                <w:rFonts w:ascii="Times New Roman" w:hAnsi="Times New Roman" w:cs="Times New Roman"/>
                <w:bCs/>
                <w:sz w:val="24"/>
                <w:szCs w:val="24"/>
              </w:rPr>
              <w:t xml:space="preserve">Послуги з ремонту і технічного обслуговування медичного та хірургічного обладнання згідно ДК 021:2015 код 50420000-5, </w:t>
            </w:r>
            <w:r w:rsidRPr="004C3A72">
              <w:rPr>
                <w:rFonts w:ascii="Times New Roman" w:hAnsi="Times New Roman" w:cs="Times New Roman"/>
                <w:bCs/>
                <w:i/>
                <w:sz w:val="24"/>
                <w:szCs w:val="24"/>
              </w:rPr>
              <w:t xml:space="preserve">(Послуги з ремонту і технічного обслуговування рентгенологічного обладнання </w:t>
            </w:r>
            <w:r w:rsidRPr="004803AE">
              <w:rPr>
                <w:rFonts w:ascii="Times New Roman" w:hAnsi="Times New Roman" w:cs="Times New Roman"/>
                <w:bCs/>
                <w:i/>
                <w:sz w:val="24"/>
                <w:szCs w:val="24"/>
              </w:rPr>
              <w:t>(</w:t>
            </w:r>
            <w:r w:rsidRPr="004803AE">
              <w:rPr>
                <w:rFonts w:ascii="Times New Roman" w:hAnsi="Times New Roman" w:cs="Times New Roman"/>
                <w:b/>
                <w:i/>
                <w:sz w:val="24"/>
                <w:szCs w:val="24"/>
              </w:rPr>
              <w:t>Апарат рентгенографічний Аспект</w:t>
            </w:r>
            <w:r w:rsidRPr="004803AE">
              <w:rPr>
                <w:rFonts w:ascii="Times New Roman" w:hAnsi="Times New Roman" w:cs="Times New Roman"/>
                <w:b/>
                <w:sz w:val="24"/>
                <w:szCs w:val="24"/>
              </w:rPr>
              <w:t xml:space="preserve">) </w:t>
            </w:r>
          </w:p>
        </w:tc>
      </w:tr>
      <w:tr w:rsidR="00CE6804"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firstLine="0"/>
              <w:rPr>
                <w:rFonts w:ascii="Times New Roman" w:hAnsi="Times New Roman" w:cs="Times New Roman"/>
                <w:sz w:val="24"/>
                <w:szCs w:val="24"/>
              </w:rPr>
            </w:pPr>
            <w:r w:rsidRPr="00A37846">
              <w:rPr>
                <w:rFonts w:ascii="Times New Roman" w:hAnsi="Times New Roman" w:cs="Times New Roman"/>
                <w:sz w:val="24"/>
                <w:szCs w:val="24"/>
              </w:rPr>
              <w:t>4.2</w:t>
            </w:r>
          </w:p>
        </w:tc>
        <w:tc>
          <w:tcPr>
            <w:tcW w:w="352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firstLine="0"/>
              <w:rPr>
                <w:rFonts w:ascii="Times New Roman" w:hAnsi="Times New Roman" w:cs="Times New Roman"/>
                <w:sz w:val="24"/>
                <w:szCs w:val="24"/>
              </w:rPr>
            </w:pPr>
            <w:r w:rsidRPr="00A37846">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13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spacing w:before="120" w:after="120"/>
              <w:ind w:hanging="2"/>
              <w:rPr>
                <w:rFonts w:ascii="Times New Roman" w:hAnsi="Times New Roman" w:cs="Times New Roman"/>
              </w:rPr>
            </w:pPr>
            <w:r w:rsidRPr="00A37846">
              <w:rPr>
                <w:rFonts w:ascii="Times New Roman" w:hAnsi="Times New Roman" w:cs="Times New Roman"/>
                <w:b/>
                <w:color w:val="000000"/>
                <w:sz w:val="24"/>
                <w:szCs w:val="24"/>
              </w:rPr>
              <w:t>Поділ на лоти не передбачено</w:t>
            </w:r>
          </w:p>
        </w:tc>
      </w:tr>
      <w:tr w:rsidR="00CE6804"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firstLine="0"/>
              <w:rPr>
                <w:rFonts w:ascii="Times New Roman" w:hAnsi="Times New Roman" w:cs="Times New Roman"/>
                <w:sz w:val="24"/>
                <w:szCs w:val="24"/>
              </w:rPr>
            </w:pPr>
            <w:r w:rsidRPr="00A37846">
              <w:rPr>
                <w:rFonts w:ascii="Times New Roman" w:hAnsi="Times New Roman" w:cs="Times New Roman"/>
                <w:sz w:val="24"/>
                <w:szCs w:val="24"/>
              </w:rPr>
              <w:t>4.3</w:t>
            </w:r>
          </w:p>
        </w:tc>
        <w:tc>
          <w:tcPr>
            <w:tcW w:w="352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firstLine="0"/>
              <w:rPr>
                <w:rFonts w:ascii="Times New Roman" w:hAnsi="Times New Roman" w:cs="Times New Roman"/>
                <w:sz w:val="24"/>
                <w:szCs w:val="24"/>
              </w:rPr>
            </w:pPr>
            <w:r w:rsidRPr="00A37846">
              <w:rPr>
                <w:rFonts w:ascii="Times New Roman" w:hAnsi="Times New Roman" w:cs="Times New Roman"/>
                <w:sz w:val="24"/>
                <w:szCs w:val="24"/>
              </w:rPr>
              <w:t>місце, кількість, обсяг поставки товарів (надання послуг, виконання робіт)</w:t>
            </w:r>
          </w:p>
        </w:tc>
        <w:tc>
          <w:tcPr>
            <w:tcW w:w="613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 xml:space="preserve">за адресою замовника: </w:t>
            </w:r>
            <w:r w:rsidRPr="00A37846">
              <w:rPr>
                <w:rFonts w:ascii="Times New Roman" w:hAnsi="Times New Roman" w:cs="Times New Roman"/>
                <w:b/>
                <w:noProof/>
                <w:sz w:val="24"/>
                <w:szCs w:val="24"/>
              </w:rPr>
              <w:t>м. Луцьк, вул. Сенаторки Левчанівської, буд. 4</w:t>
            </w:r>
          </w:p>
          <w:p w:rsidR="00CE6804" w:rsidRPr="00A37846" w:rsidRDefault="00CE6804" w:rsidP="00A37846">
            <w:pPr>
              <w:ind w:hanging="2"/>
              <w:rPr>
                <w:rFonts w:ascii="Times New Roman" w:hAnsi="Times New Roman" w:cs="Times New Roman"/>
              </w:rPr>
            </w:pPr>
            <w:r w:rsidRPr="00A37846">
              <w:rPr>
                <w:rFonts w:ascii="Times New Roman" w:hAnsi="Times New Roman" w:cs="Times New Roman"/>
                <w:sz w:val="24"/>
                <w:szCs w:val="24"/>
              </w:rPr>
              <w:t>Обсяг надання послуг згідно Додатку № 1 до даної тендерної документації</w:t>
            </w:r>
          </w:p>
        </w:tc>
      </w:tr>
      <w:tr w:rsidR="00CE6804"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firstLine="0"/>
              <w:rPr>
                <w:rFonts w:ascii="Times New Roman" w:hAnsi="Times New Roman" w:cs="Times New Roman"/>
                <w:sz w:val="24"/>
                <w:szCs w:val="24"/>
              </w:rPr>
            </w:pPr>
            <w:r w:rsidRPr="00A37846">
              <w:rPr>
                <w:rFonts w:ascii="Times New Roman" w:hAnsi="Times New Roman" w:cs="Times New Roman"/>
                <w:sz w:val="24"/>
                <w:szCs w:val="24"/>
              </w:rPr>
              <w:t>4.4</w:t>
            </w:r>
          </w:p>
        </w:tc>
        <w:tc>
          <w:tcPr>
            <w:tcW w:w="352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firstLine="0"/>
              <w:rPr>
                <w:rFonts w:ascii="Times New Roman" w:hAnsi="Times New Roman" w:cs="Times New Roman"/>
                <w:sz w:val="24"/>
                <w:szCs w:val="24"/>
              </w:rPr>
            </w:pPr>
            <w:r w:rsidRPr="00A37846">
              <w:rPr>
                <w:rFonts w:ascii="Times New Roman" w:hAnsi="Times New Roman" w:cs="Times New Roman"/>
                <w:sz w:val="24"/>
                <w:szCs w:val="24"/>
              </w:rPr>
              <w:t>строк поставки товарів (надання послуг, виконання робіт)</w:t>
            </w:r>
          </w:p>
        </w:tc>
        <w:tc>
          <w:tcPr>
            <w:tcW w:w="613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rPr>
                <w:rFonts w:ascii="Times New Roman" w:hAnsi="Times New Roman" w:cs="Times New Roman"/>
              </w:rPr>
            </w:pPr>
            <w:r>
              <w:rPr>
                <w:rFonts w:ascii="Times New Roman" w:hAnsi="Times New Roman" w:cs="Times New Roman"/>
                <w:b/>
                <w:sz w:val="24"/>
                <w:szCs w:val="24"/>
              </w:rPr>
              <w:t>20.12.</w:t>
            </w:r>
            <w:r w:rsidRPr="00A37846">
              <w:rPr>
                <w:rFonts w:ascii="Times New Roman" w:hAnsi="Times New Roman" w:cs="Times New Roman"/>
                <w:b/>
                <w:color w:val="000000"/>
                <w:sz w:val="24"/>
                <w:szCs w:val="24"/>
              </w:rPr>
              <w:t xml:space="preserve"> 202</w:t>
            </w:r>
            <w:r w:rsidRPr="00A37846">
              <w:rPr>
                <w:rFonts w:ascii="Times New Roman" w:hAnsi="Times New Roman" w:cs="Times New Roman"/>
                <w:b/>
                <w:sz w:val="24"/>
                <w:szCs w:val="24"/>
              </w:rPr>
              <w:t>4</w:t>
            </w:r>
            <w:r w:rsidRPr="00A37846">
              <w:rPr>
                <w:rFonts w:ascii="Times New Roman" w:hAnsi="Times New Roman" w:cs="Times New Roman"/>
                <w:b/>
                <w:color w:val="000000"/>
                <w:sz w:val="24"/>
                <w:szCs w:val="24"/>
              </w:rPr>
              <w:t xml:space="preserve"> року</w:t>
            </w:r>
            <w:r>
              <w:rPr>
                <w:rFonts w:ascii="Times New Roman" w:hAnsi="Times New Roman" w:cs="Times New Roman"/>
                <w:b/>
                <w:color w:val="000000"/>
                <w:sz w:val="24"/>
                <w:szCs w:val="24"/>
              </w:rPr>
              <w:t xml:space="preserve"> </w:t>
            </w:r>
          </w:p>
          <w:p w:rsidR="00CE6804" w:rsidRPr="00A37846" w:rsidRDefault="00CE6804" w:rsidP="00A37846">
            <w:pPr>
              <w:widowControl w:val="0"/>
              <w:ind w:hanging="2"/>
              <w:jc w:val="both"/>
              <w:rPr>
                <w:rFonts w:ascii="Times New Roman" w:hAnsi="Times New Roman" w:cs="Times New Roman"/>
                <w:b/>
                <w:color w:val="000000"/>
                <w:sz w:val="24"/>
                <w:szCs w:val="24"/>
              </w:rPr>
            </w:pPr>
          </w:p>
        </w:tc>
      </w:tr>
      <w:tr w:rsidR="00CE6804"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CE6804" w:rsidRPr="00463A23" w:rsidRDefault="00CE6804" w:rsidP="00A37846">
            <w:pPr>
              <w:widowControl w:val="0"/>
              <w:ind w:firstLine="0"/>
              <w:rPr>
                <w:rFonts w:ascii="Times New Roman" w:hAnsi="Times New Roman" w:cs="Times New Roman"/>
                <w:bCs/>
                <w:sz w:val="24"/>
                <w:szCs w:val="24"/>
              </w:rPr>
            </w:pPr>
            <w:r w:rsidRPr="00463A23">
              <w:rPr>
                <w:rFonts w:ascii="Times New Roman" w:hAnsi="Times New Roman" w:cs="Times New Roman"/>
                <w:bCs/>
                <w:sz w:val="24"/>
                <w:szCs w:val="24"/>
              </w:rPr>
              <w:t>4.5</w:t>
            </w:r>
          </w:p>
        </w:tc>
        <w:tc>
          <w:tcPr>
            <w:tcW w:w="3525" w:type="dxa"/>
            <w:tcBorders>
              <w:top w:val="single" w:sz="4" w:space="0" w:color="000000"/>
              <w:left w:val="single" w:sz="4" w:space="0" w:color="000000"/>
              <w:bottom w:val="single" w:sz="4" w:space="0" w:color="000000"/>
              <w:right w:val="single" w:sz="4" w:space="0" w:color="000000"/>
            </w:tcBorders>
          </w:tcPr>
          <w:p w:rsidR="00CE6804" w:rsidRPr="00463A23" w:rsidRDefault="00CE6804" w:rsidP="005503F9">
            <w:pPr>
              <w:widowControl w:val="0"/>
              <w:ind w:firstLine="0"/>
              <w:rPr>
                <w:rFonts w:ascii="Times New Roman" w:hAnsi="Times New Roman" w:cs="Times New Roman"/>
                <w:sz w:val="24"/>
                <w:szCs w:val="24"/>
              </w:rPr>
            </w:pPr>
            <w:r w:rsidRPr="00463A23">
              <w:rPr>
                <w:rFonts w:ascii="Times New Roman" w:hAnsi="Times New Roman" w:cs="Times New Roman"/>
                <w:sz w:val="24"/>
                <w:szCs w:val="24"/>
              </w:rPr>
              <w:t>очікувана вартість предмета закупівлі</w:t>
            </w:r>
          </w:p>
        </w:tc>
        <w:tc>
          <w:tcPr>
            <w:tcW w:w="6135" w:type="dxa"/>
            <w:tcBorders>
              <w:top w:val="single" w:sz="4" w:space="0" w:color="000000"/>
              <w:left w:val="single" w:sz="4" w:space="0" w:color="000000"/>
              <w:bottom w:val="single" w:sz="4" w:space="0" w:color="000000"/>
              <w:right w:val="single" w:sz="4" w:space="0" w:color="000000"/>
            </w:tcBorders>
          </w:tcPr>
          <w:p w:rsidR="00CE6804" w:rsidRPr="00463A23" w:rsidRDefault="00CE6804" w:rsidP="00A93076">
            <w:pPr>
              <w:widowControl w:val="0"/>
              <w:ind w:hanging="2"/>
              <w:jc w:val="both"/>
              <w:rPr>
                <w:rFonts w:ascii="Times New Roman" w:hAnsi="Times New Roman" w:cs="Times New Roman"/>
                <w:b/>
                <w:sz w:val="24"/>
                <w:szCs w:val="24"/>
              </w:rPr>
            </w:pPr>
            <w:r w:rsidRPr="00463A23">
              <w:rPr>
                <w:rFonts w:ascii="Times New Roman" w:hAnsi="Times New Roman" w:cs="Times New Roman"/>
                <w:b/>
                <w:sz w:val="24"/>
                <w:szCs w:val="24"/>
              </w:rPr>
              <w:t>Очікувана вартість – 35 600,00 грн з ПДВ</w:t>
            </w:r>
          </w:p>
          <w:p w:rsidR="00CE6804" w:rsidRPr="00463A23" w:rsidRDefault="00CE6804" w:rsidP="00A93076">
            <w:pPr>
              <w:widowControl w:val="0"/>
              <w:ind w:hanging="2"/>
              <w:jc w:val="both"/>
              <w:rPr>
                <w:rFonts w:ascii="Times New Roman" w:hAnsi="Times New Roman" w:cs="Times New Roman"/>
                <w:bCs/>
                <w:sz w:val="24"/>
                <w:szCs w:val="24"/>
              </w:rPr>
            </w:pPr>
            <w:r w:rsidRPr="00463A23">
              <w:rPr>
                <w:rFonts w:ascii="Times New Roman" w:hAnsi="Times New Roman" w:cs="Times New Roman"/>
                <w:bCs/>
                <w:sz w:val="24"/>
                <w:szCs w:val="24"/>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w:t>
            </w:r>
            <w:r w:rsidRPr="00463A23">
              <w:rPr>
                <w:rFonts w:ascii="Times New Roman" w:hAnsi="Times New Roman" w:cs="Times New Roman"/>
                <w:bCs/>
                <w:sz w:val="24"/>
                <w:szCs w:val="24"/>
              </w:rPr>
              <w:lastRenderedPageBreak/>
              <w:t>тендерна пропозиція буде відхилена відповідно до абзацу четвертого підпункту 2 пункту 44 Особливостей.</w:t>
            </w:r>
          </w:p>
          <w:p w:rsidR="00CE6804" w:rsidRPr="00463A23" w:rsidRDefault="00CE6804" w:rsidP="005503F9">
            <w:pPr>
              <w:widowControl w:val="0"/>
              <w:ind w:hanging="2"/>
              <w:rPr>
                <w:rFonts w:ascii="Times New Roman" w:hAnsi="Times New Roman" w:cs="Times New Roman"/>
                <w:b/>
                <w:sz w:val="24"/>
                <w:szCs w:val="24"/>
              </w:rPr>
            </w:pPr>
          </w:p>
        </w:tc>
      </w:tr>
      <w:tr w:rsidR="00CE6804"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firstLine="0"/>
              <w:rPr>
                <w:rFonts w:ascii="Times New Roman" w:hAnsi="Times New Roman" w:cs="Times New Roman"/>
                <w:sz w:val="24"/>
                <w:szCs w:val="24"/>
              </w:rPr>
            </w:pPr>
            <w:r w:rsidRPr="00A37846">
              <w:rPr>
                <w:rFonts w:ascii="Times New Roman" w:hAnsi="Times New Roman" w:cs="Times New Roman"/>
                <w:b/>
                <w:sz w:val="24"/>
                <w:szCs w:val="24"/>
              </w:rPr>
              <w:lastRenderedPageBreak/>
              <w:t>5</w:t>
            </w:r>
          </w:p>
        </w:tc>
        <w:tc>
          <w:tcPr>
            <w:tcW w:w="352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b/>
                <w:sz w:val="24"/>
                <w:szCs w:val="24"/>
              </w:rPr>
              <w:t>Недискримінація учасників</w:t>
            </w:r>
          </w:p>
        </w:tc>
        <w:tc>
          <w:tcPr>
            <w:tcW w:w="613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right="140" w:firstLine="0"/>
              <w:jc w:val="both"/>
              <w:rPr>
                <w:rFonts w:ascii="Times New Roman" w:hAnsi="Times New Roman" w:cs="Times New Roman"/>
                <w:sz w:val="24"/>
                <w:szCs w:val="24"/>
              </w:rPr>
            </w:pPr>
            <w:r w:rsidRPr="00A37846">
              <w:rPr>
                <w:rFonts w:ascii="Times New Roman" w:hAnsi="Times New Roman" w:cs="Times New Roman"/>
                <w:sz w:val="24"/>
                <w:szCs w:val="24"/>
              </w:rPr>
              <w:t>Учасники (резиденти та нерезиденти) усіх форм власності та організаційно-правових форм беруть участь у процедурах закупівель на рівних умовах.</w:t>
            </w:r>
          </w:p>
        </w:tc>
      </w:tr>
      <w:tr w:rsidR="00CE6804"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firstLine="0"/>
              <w:rPr>
                <w:rFonts w:ascii="Times New Roman" w:hAnsi="Times New Roman" w:cs="Times New Roman"/>
                <w:sz w:val="24"/>
                <w:szCs w:val="24"/>
              </w:rPr>
            </w:pPr>
            <w:r w:rsidRPr="00A37846">
              <w:rPr>
                <w:rFonts w:ascii="Times New Roman" w:hAnsi="Times New Roman" w:cs="Times New Roman"/>
                <w:b/>
                <w:sz w:val="24"/>
                <w:szCs w:val="24"/>
              </w:rPr>
              <w:t>6</w:t>
            </w:r>
          </w:p>
        </w:tc>
        <w:tc>
          <w:tcPr>
            <w:tcW w:w="352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firstLine="0"/>
              <w:rPr>
                <w:rFonts w:ascii="Times New Roman" w:hAnsi="Times New Roman" w:cs="Times New Roman"/>
                <w:sz w:val="24"/>
                <w:szCs w:val="24"/>
              </w:rPr>
            </w:pPr>
            <w:r w:rsidRPr="00A37846">
              <w:rPr>
                <w:rFonts w:ascii="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613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right="140" w:firstLine="0"/>
              <w:jc w:val="both"/>
              <w:rPr>
                <w:rFonts w:ascii="Times New Roman" w:hAnsi="Times New Roman" w:cs="Times New Roman"/>
                <w:sz w:val="22"/>
                <w:szCs w:val="22"/>
              </w:rPr>
            </w:pPr>
            <w:r w:rsidRPr="00A37846">
              <w:rPr>
                <w:rFonts w:ascii="Times New Roman" w:hAnsi="Times New Roman" w:cs="Times New Roman"/>
                <w:sz w:val="24"/>
                <w:szCs w:val="24"/>
              </w:rPr>
              <w:t>Валютою тендерної пропозиції є гривня.</w:t>
            </w:r>
            <w:r w:rsidRPr="00A37846">
              <w:rPr>
                <w:rFonts w:ascii="Times New Roman" w:hAnsi="Times New Roman" w:cs="Times New Roman"/>
                <w:sz w:val="22"/>
                <w:szCs w:val="22"/>
              </w:rPr>
              <w:t xml:space="preserve"> </w:t>
            </w:r>
          </w:p>
          <w:p w:rsidR="00CE6804" w:rsidRPr="00A37846" w:rsidRDefault="00CE6804" w:rsidP="00A37846">
            <w:pPr>
              <w:widowControl w:val="0"/>
              <w:ind w:right="140" w:firstLine="0"/>
              <w:jc w:val="both"/>
              <w:rPr>
                <w:rFonts w:ascii="Times New Roman" w:hAnsi="Times New Roman" w:cs="Times New Roman"/>
                <w:sz w:val="24"/>
                <w:szCs w:val="24"/>
              </w:rPr>
            </w:pPr>
            <w:r w:rsidRPr="00A37846">
              <w:rPr>
                <w:rFonts w:ascii="Times New Roman" w:hAnsi="Times New Roman" w:cs="Times New Roman"/>
                <w:sz w:val="24"/>
                <w:szCs w:val="24"/>
              </w:rPr>
              <w:t>У разі якщо учасником процедури закупівлі є нерезидент,</w:t>
            </w:r>
            <w:r w:rsidRPr="00A37846">
              <w:rPr>
                <w:rFonts w:ascii="Times New Roman" w:hAnsi="Times New Roman" w:cs="Times New Roman"/>
                <w:b/>
                <w:sz w:val="24"/>
                <w:szCs w:val="24"/>
              </w:rPr>
              <w:t xml:space="preserve">  </w:t>
            </w:r>
            <w:r w:rsidRPr="00A37846">
              <w:rPr>
                <w:rFonts w:ascii="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CE6804"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firstLine="0"/>
              <w:rPr>
                <w:rFonts w:ascii="Times New Roman" w:hAnsi="Times New Roman" w:cs="Times New Roman"/>
                <w:sz w:val="24"/>
                <w:szCs w:val="24"/>
              </w:rPr>
            </w:pPr>
            <w:r w:rsidRPr="00A37846">
              <w:rPr>
                <w:rFonts w:ascii="Times New Roman" w:hAnsi="Times New Roman" w:cs="Times New Roman"/>
                <w:b/>
                <w:sz w:val="24"/>
                <w:szCs w:val="24"/>
              </w:rPr>
              <w:t>7</w:t>
            </w:r>
          </w:p>
        </w:tc>
        <w:tc>
          <w:tcPr>
            <w:tcW w:w="352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firstLine="0"/>
              <w:rPr>
                <w:rFonts w:ascii="Times New Roman" w:hAnsi="Times New Roman" w:cs="Times New Roman"/>
                <w:sz w:val="24"/>
                <w:szCs w:val="24"/>
              </w:rPr>
            </w:pPr>
            <w:r w:rsidRPr="00A37846">
              <w:rPr>
                <w:rFonts w:ascii="Times New Roman" w:hAnsi="Times New Roman" w:cs="Times New Roman"/>
                <w:b/>
                <w:sz w:val="24"/>
                <w:szCs w:val="24"/>
              </w:rPr>
              <w:t>Інформація про мову (мови), якою (якими) повинно бути складено тендерні пропозиції</w:t>
            </w:r>
          </w:p>
        </w:tc>
        <w:tc>
          <w:tcPr>
            <w:tcW w:w="613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CE6804" w:rsidRPr="00A37846" w:rsidRDefault="00CE6804" w:rsidP="00A37846">
            <w:pPr>
              <w:widowControl w:val="0"/>
              <w:ind w:firstLine="0"/>
              <w:jc w:val="both"/>
              <w:rPr>
                <w:rFonts w:ascii="Times New Roman" w:hAnsi="Times New Roman" w:cs="Times New Roman"/>
                <w:b/>
                <w:sz w:val="24"/>
                <w:szCs w:val="24"/>
              </w:rPr>
            </w:pPr>
            <w:r w:rsidRPr="00A37846">
              <w:rPr>
                <w:rFonts w:ascii="Times New Roman" w:hAnsi="Times New Roman" w:cs="Times New Roman"/>
                <w:b/>
                <w:sz w:val="24"/>
                <w:szCs w:val="24"/>
              </w:rPr>
              <w:t>Виключення:</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7846">
              <w:rPr>
                <w:rFonts w:ascii="Times New Roman" w:hAnsi="Times New Roman" w:cs="Times New Roman"/>
                <w:sz w:val="24"/>
                <w:szCs w:val="24"/>
              </w:rPr>
              <w:t>вимозі</w:t>
            </w:r>
            <w:proofErr w:type="spellEnd"/>
            <w:r w:rsidRPr="00A37846">
              <w:rPr>
                <w:rFonts w:ascii="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E6804" w:rsidTr="00A37846">
        <w:trPr>
          <w:trHeight w:val="522"/>
          <w:jc w:val="center"/>
        </w:trPr>
        <w:tc>
          <w:tcPr>
            <w:tcW w:w="1020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CE6804" w:rsidRPr="00A37846" w:rsidRDefault="00CE6804" w:rsidP="00A37846">
            <w:pPr>
              <w:widowControl w:val="0"/>
              <w:ind w:firstLine="0"/>
              <w:jc w:val="center"/>
              <w:rPr>
                <w:rFonts w:ascii="Times New Roman" w:hAnsi="Times New Roman" w:cs="Times New Roman"/>
                <w:sz w:val="24"/>
                <w:szCs w:val="24"/>
              </w:rPr>
            </w:pPr>
            <w:r w:rsidRPr="00A37846">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CE6804"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firstLine="0"/>
              <w:rPr>
                <w:rFonts w:ascii="Times New Roman" w:hAnsi="Times New Roman" w:cs="Times New Roman"/>
                <w:sz w:val="24"/>
                <w:szCs w:val="24"/>
              </w:rPr>
            </w:pPr>
            <w:r w:rsidRPr="00A37846">
              <w:rPr>
                <w:rFonts w:ascii="Times New Roman" w:hAnsi="Times New Roman" w:cs="Times New Roman"/>
                <w:b/>
                <w:sz w:val="24"/>
                <w:szCs w:val="24"/>
              </w:rPr>
              <w:t>1</w:t>
            </w:r>
          </w:p>
        </w:tc>
        <w:tc>
          <w:tcPr>
            <w:tcW w:w="352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firstLine="0"/>
              <w:rPr>
                <w:rFonts w:ascii="Times New Roman" w:hAnsi="Times New Roman" w:cs="Times New Roman"/>
                <w:sz w:val="24"/>
                <w:szCs w:val="24"/>
              </w:rPr>
            </w:pPr>
            <w:r w:rsidRPr="00A37846">
              <w:rPr>
                <w:rFonts w:ascii="Times New Roman" w:hAnsi="Times New Roman" w:cs="Times New Roman"/>
                <w:b/>
                <w:sz w:val="24"/>
                <w:szCs w:val="24"/>
              </w:rPr>
              <w:t>Процедура надання роз’яснень щодо тендерної документації</w:t>
            </w:r>
          </w:p>
        </w:tc>
        <w:tc>
          <w:tcPr>
            <w:tcW w:w="613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firstLine="0"/>
              <w:jc w:val="both"/>
              <w:rPr>
                <w:rFonts w:ascii="Times New Roman" w:hAnsi="Times New Roman" w:cs="Times New Roman"/>
                <w:sz w:val="24"/>
                <w:szCs w:val="24"/>
                <w:highlight w:val="white"/>
              </w:rPr>
            </w:pPr>
            <w:r w:rsidRPr="00A37846">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E6804" w:rsidRPr="00A37846" w:rsidRDefault="00CE6804" w:rsidP="00A37846">
            <w:pPr>
              <w:widowControl w:val="0"/>
              <w:ind w:firstLine="0"/>
              <w:jc w:val="both"/>
              <w:rPr>
                <w:rFonts w:ascii="Times New Roman" w:hAnsi="Times New Roman" w:cs="Times New Roman"/>
                <w:sz w:val="24"/>
                <w:szCs w:val="24"/>
                <w:highlight w:val="white"/>
              </w:rPr>
            </w:pPr>
            <w:r w:rsidRPr="00A37846">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E6804" w:rsidRPr="00A37846" w:rsidRDefault="00CE6804" w:rsidP="00A37846">
            <w:pPr>
              <w:widowControl w:val="0"/>
              <w:ind w:firstLine="0"/>
              <w:jc w:val="both"/>
              <w:rPr>
                <w:rFonts w:ascii="Times New Roman" w:hAnsi="Times New Roman" w:cs="Times New Roman"/>
                <w:sz w:val="24"/>
                <w:szCs w:val="24"/>
                <w:highlight w:val="white"/>
              </w:rPr>
            </w:pPr>
            <w:r w:rsidRPr="00A37846">
              <w:rPr>
                <w:rFonts w:ascii="Times New Roman" w:hAnsi="Times New Roman" w:cs="Times New Roman"/>
                <w:sz w:val="24"/>
                <w:szCs w:val="24"/>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804" w:rsidRPr="00A37846" w:rsidRDefault="00CE6804" w:rsidP="00A37846">
            <w:pPr>
              <w:widowControl w:val="0"/>
              <w:ind w:firstLine="0"/>
              <w:jc w:val="both"/>
              <w:rPr>
                <w:rFonts w:ascii="Times New Roman" w:hAnsi="Times New Roman" w:cs="Times New Roman"/>
                <w:sz w:val="24"/>
                <w:szCs w:val="24"/>
                <w:highlight w:val="white"/>
              </w:rPr>
            </w:pPr>
            <w:r w:rsidRPr="00A37846">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E6804"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firstLine="0"/>
              <w:jc w:val="center"/>
              <w:rPr>
                <w:rFonts w:ascii="Times New Roman" w:hAnsi="Times New Roman" w:cs="Times New Roman"/>
                <w:sz w:val="24"/>
                <w:szCs w:val="24"/>
              </w:rPr>
            </w:pPr>
            <w:r w:rsidRPr="00A37846">
              <w:rPr>
                <w:rFonts w:ascii="Times New Roman" w:hAnsi="Times New Roman" w:cs="Times New Roman"/>
                <w:b/>
                <w:sz w:val="24"/>
                <w:szCs w:val="24"/>
              </w:rPr>
              <w:t>2</w:t>
            </w:r>
          </w:p>
        </w:tc>
        <w:tc>
          <w:tcPr>
            <w:tcW w:w="352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firstLine="0"/>
              <w:rPr>
                <w:rFonts w:ascii="Times New Roman" w:hAnsi="Times New Roman" w:cs="Times New Roman"/>
                <w:sz w:val="24"/>
                <w:szCs w:val="24"/>
              </w:rPr>
            </w:pPr>
            <w:r w:rsidRPr="00A37846">
              <w:rPr>
                <w:rFonts w:ascii="Times New Roman" w:hAnsi="Times New Roman" w:cs="Times New Roman"/>
                <w:b/>
                <w:sz w:val="24"/>
                <w:szCs w:val="24"/>
              </w:rPr>
              <w:t>Унесення змін до тендерної документації Замовником</w:t>
            </w:r>
          </w:p>
        </w:tc>
        <w:tc>
          <w:tcPr>
            <w:tcW w:w="613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ind w:firstLine="0"/>
              <w:jc w:val="both"/>
              <w:rPr>
                <w:rFonts w:ascii="Times New Roman" w:hAnsi="Times New Roman" w:cs="Times New Roman"/>
                <w:sz w:val="24"/>
                <w:szCs w:val="24"/>
                <w:highlight w:val="white"/>
              </w:rPr>
            </w:pPr>
            <w:r w:rsidRPr="00A37846">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A37846">
                <w:rPr>
                  <w:rFonts w:ascii="Times New Roman" w:hAnsi="Times New Roman" w:cs="Times New Roman"/>
                  <w:sz w:val="24"/>
                  <w:szCs w:val="24"/>
                  <w:highlight w:val="white"/>
                </w:rPr>
                <w:t>статті 8</w:t>
              </w:r>
            </w:hyperlink>
            <w:r w:rsidRPr="00A37846">
              <w:rPr>
                <w:rFonts w:ascii="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A37846">
              <w:rPr>
                <w:rFonts w:ascii="Times New Roman" w:hAnsi="Times New Roman" w:cs="Times New Roman"/>
                <w:sz w:val="24"/>
                <w:szCs w:val="24"/>
                <w:highlight w:val="white"/>
              </w:rPr>
              <w:t>внести</w:t>
            </w:r>
            <w:proofErr w:type="spellEnd"/>
            <w:r w:rsidRPr="00A37846">
              <w:rPr>
                <w:rFonts w:ascii="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E6804" w:rsidRPr="00A37846" w:rsidRDefault="00CE6804" w:rsidP="00A37846">
            <w:pPr>
              <w:widowControl w:val="0"/>
              <w:ind w:firstLine="0"/>
              <w:jc w:val="both"/>
              <w:rPr>
                <w:rFonts w:ascii="Times New Roman" w:hAnsi="Times New Roman" w:cs="Times New Roman"/>
                <w:sz w:val="24"/>
                <w:szCs w:val="24"/>
                <w:highlight w:val="white"/>
              </w:rPr>
            </w:pPr>
            <w:r w:rsidRPr="00A37846">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37846">
              <w:rPr>
                <w:rFonts w:ascii="Times New Roman" w:hAnsi="Times New Roman" w:cs="Times New Roman"/>
                <w:sz w:val="24"/>
                <w:szCs w:val="24"/>
                <w:highlight w:val="white"/>
              </w:rPr>
              <w:t>машинозчитувальному</w:t>
            </w:r>
            <w:proofErr w:type="spellEnd"/>
            <w:r w:rsidRPr="00A37846">
              <w:rPr>
                <w:rFonts w:ascii="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E6804" w:rsidTr="00A37846">
        <w:trPr>
          <w:trHeight w:val="522"/>
          <w:jc w:val="center"/>
        </w:trPr>
        <w:tc>
          <w:tcPr>
            <w:tcW w:w="1020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CE6804" w:rsidRPr="00A37846" w:rsidRDefault="00CE6804" w:rsidP="00A37846">
            <w:pPr>
              <w:widowControl w:val="0"/>
              <w:ind w:firstLine="0"/>
              <w:jc w:val="center"/>
              <w:rPr>
                <w:rFonts w:ascii="Times New Roman" w:hAnsi="Times New Roman" w:cs="Times New Roman"/>
                <w:sz w:val="24"/>
                <w:szCs w:val="24"/>
              </w:rPr>
            </w:pPr>
            <w:r w:rsidRPr="00A37846">
              <w:rPr>
                <w:rFonts w:ascii="Times New Roman" w:hAnsi="Times New Roman" w:cs="Times New Roman"/>
                <w:b/>
                <w:sz w:val="24"/>
                <w:szCs w:val="24"/>
              </w:rPr>
              <w:t>Розділ ІІІ. Інструкція з підготовки тендерної пропозиції</w:t>
            </w:r>
          </w:p>
        </w:tc>
      </w:tr>
      <w:tr w:rsidR="00CE6804"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firstLine="0"/>
              <w:jc w:val="center"/>
              <w:rPr>
                <w:rFonts w:ascii="Times New Roman" w:hAnsi="Times New Roman" w:cs="Times New Roman"/>
                <w:sz w:val="24"/>
                <w:szCs w:val="24"/>
              </w:rPr>
            </w:pPr>
            <w:r w:rsidRPr="00A37846">
              <w:rPr>
                <w:rFonts w:ascii="Times New Roman" w:hAnsi="Times New Roman" w:cs="Times New Roman"/>
                <w:b/>
                <w:sz w:val="24"/>
                <w:szCs w:val="24"/>
              </w:rPr>
              <w:t>1</w:t>
            </w:r>
          </w:p>
        </w:tc>
        <w:tc>
          <w:tcPr>
            <w:tcW w:w="352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b/>
                <w:sz w:val="24"/>
                <w:szCs w:val="24"/>
              </w:rPr>
              <w:t>Зміст і спосіб подання тендерної пропозиції</w:t>
            </w:r>
          </w:p>
        </w:tc>
        <w:tc>
          <w:tcPr>
            <w:tcW w:w="613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xml:space="preserve">Тендерна пропозиція подається в електронній формі </w:t>
            </w:r>
            <w:r w:rsidRPr="00A37846">
              <w:rPr>
                <w:rFonts w:ascii="Times New Roman" w:hAnsi="Times New Roman" w:cs="Times New Roman"/>
                <w:sz w:val="24"/>
                <w:szCs w:val="24"/>
              </w:rPr>
              <w:lastRenderedPageBreak/>
              <w:t>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6804" w:rsidRPr="00A37846" w:rsidRDefault="00CE6804" w:rsidP="00A37846">
            <w:pPr>
              <w:widowControl w:val="0"/>
              <w:numPr>
                <w:ilvl w:val="2"/>
                <w:numId w:val="21"/>
              </w:numPr>
              <w:ind w:left="0" w:firstLine="0"/>
              <w:jc w:val="both"/>
              <w:rPr>
                <w:rFonts w:ascii="Times New Roman" w:hAnsi="Times New Roman" w:cs="Times New Roman"/>
              </w:rPr>
            </w:pPr>
            <w:r w:rsidRPr="00A37846">
              <w:rPr>
                <w:rFonts w:ascii="Times New Roman" w:hAnsi="Times New Roman" w:cs="Times New Roman"/>
                <w:sz w:val="24"/>
                <w:szCs w:val="24"/>
              </w:rPr>
              <w:t>інформації та документів, що підтверджують відповідність учасника кваліфікаційним критеріям відповідно до тендерної документації (якщо вимога про надання такої інформації та документів встановлена замовником);</w:t>
            </w:r>
          </w:p>
          <w:p w:rsidR="00CE6804" w:rsidRPr="00A37846" w:rsidRDefault="00CE6804" w:rsidP="00A37846">
            <w:pPr>
              <w:widowControl w:val="0"/>
              <w:numPr>
                <w:ilvl w:val="2"/>
                <w:numId w:val="21"/>
              </w:numPr>
              <w:ind w:left="0" w:firstLine="0"/>
              <w:jc w:val="both"/>
              <w:rPr>
                <w:rFonts w:ascii="Times New Roman" w:hAnsi="Times New Roman" w:cs="Times New Roman"/>
              </w:rPr>
            </w:pPr>
            <w:r w:rsidRPr="00A37846">
              <w:rPr>
                <w:rFonts w:ascii="Times New Roman" w:hAnsi="Times New Roman" w:cs="Times New Roman"/>
                <w:sz w:val="24"/>
                <w:szCs w:val="24"/>
              </w:rPr>
              <w:t>інформації щодо відповідності учасника вимогам, визначеним у пункті 47 Особливостей, з урахуванням Особливостей у відповідності до вимог, викладених у додатку 7 тендерної документації;</w:t>
            </w:r>
          </w:p>
          <w:p w:rsidR="00CE6804" w:rsidRPr="00A37846" w:rsidRDefault="00CE6804" w:rsidP="00A37846">
            <w:pPr>
              <w:widowControl w:val="0"/>
              <w:numPr>
                <w:ilvl w:val="2"/>
                <w:numId w:val="21"/>
              </w:numPr>
              <w:ind w:left="0" w:firstLine="0"/>
              <w:jc w:val="both"/>
              <w:rPr>
                <w:rFonts w:ascii="Times New Roman" w:hAnsi="Times New Roman" w:cs="Times New Roman"/>
              </w:rPr>
            </w:pPr>
            <w:r w:rsidRPr="00A37846">
              <w:rPr>
                <w:rFonts w:ascii="Times New Roman" w:hAnsi="Times New Roman" w:cs="Times New Roman"/>
                <w:sz w:val="24"/>
                <w:szCs w:val="24"/>
              </w:rPr>
              <w:t>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1 цієї документації;</w:t>
            </w:r>
          </w:p>
          <w:p w:rsidR="00CE6804" w:rsidRPr="00A37846" w:rsidRDefault="00CE6804" w:rsidP="00A37846">
            <w:pPr>
              <w:widowControl w:val="0"/>
              <w:numPr>
                <w:ilvl w:val="2"/>
                <w:numId w:val="21"/>
              </w:numPr>
              <w:ind w:left="0" w:firstLine="0"/>
              <w:jc w:val="both"/>
              <w:rPr>
                <w:rFonts w:ascii="Times New Roman" w:hAnsi="Times New Roman" w:cs="Times New Roman"/>
              </w:rPr>
            </w:pPr>
            <w:r w:rsidRPr="00A37846">
              <w:rPr>
                <w:rFonts w:ascii="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CE6804" w:rsidRPr="00A37846" w:rsidRDefault="00CE6804" w:rsidP="00A37846">
            <w:pPr>
              <w:widowControl w:val="0"/>
              <w:numPr>
                <w:ilvl w:val="2"/>
                <w:numId w:val="21"/>
              </w:numPr>
              <w:ind w:left="0" w:firstLine="0"/>
              <w:jc w:val="both"/>
              <w:rPr>
                <w:rFonts w:ascii="Times New Roman" w:hAnsi="Times New Roman" w:cs="Times New Roman"/>
              </w:rPr>
            </w:pPr>
            <w:r w:rsidRPr="00A37846">
              <w:rPr>
                <w:rFonts w:ascii="Times New Roman" w:hAnsi="Times New Roman" w:cs="Times New Roman"/>
                <w:sz w:val="24"/>
                <w:szCs w:val="24"/>
              </w:rPr>
              <w:t>цінової пропозиції відповідно до додатку 2 до тендерної документації;</w:t>
            </w:r>
          </w:p>
          <w:p w:rsidR="00CE6804" w:rsidRPr="00A37846" w:rsidRDefault="00CE6804" w:rsidP="00A37846">
            <w:pPr>
              <w:widowControl w:val="0"/>
              <w:numPr>
                <w:ilvl w:val="2"/>
                <w:numId w:val="21"/>
              </w:numPr>
              <w:ind w:left="0" w:firstLine="0"/>
              <w:jc w:val="both"/>
              <w:rPr>
                <w:rFonts w:ascii="Times New Roman" w:hAnsi="Times New Roman" w:cs="Times New Roman"/>
              </w:rPr>
            </w:pPr>
            <w:r w:rsidRPr="00A37846">
              <w:rPr>
                <w:rFonts w:ascii="Times New Roman" w:hAnsi="Times New Roman" w:cs="Times New Roman"/>
                <w:sz w:val="24"/>
                <w:szCs w:val="24"/>
              </w:rPr>
              <w:t>інших документів, необхідність подання яких у складі тендерної пропозиції передбачена умовами цієї документації.</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7 (для переможця).</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E6804" w:rsidRPr="00A37846" w:rsidRDefault="00CE6804" w:rsidP="00A37846">
            <w:pPr>
              <w:widowControl w:val="0"/>
              <w:ind w:firstLine="0"/>
              <w:jc w:val="both"/>
              <w:rPr>
                <w:rFonts w:ascii="Times New Roman" w:hAnsi="Times New Roman" w:cs="Times New Roman"/>
              </w:rPr>
            </w:pPr>
            <w:r w:rsidRPr="00A37846">
              <w:rPr>
                <w:rFonts w:ascii="Times New Roman" w:hAnsi="Times New Roman" w:cs="Times New Roman"/>
                <w:sz w:val="24"/>
                <w:szCs w:val="24"/>
              </w:rPr>
              <w:t xml:space="preserve">Усі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37846">
              <w:rPr>
                <w:rFonts w:ascii="Times New Roman" w:hAnsi="Times New Roman" w:cs="Times New Roman"/>
                <w:sz w:val="24"/>
                <w:szCs w:val="24"/>
              </w:rPr>
              <w:t>скан</w:t>
            </w:r>
            <w:proofErr w:type="spellEnd"/>
            <w:r w:rsidRPr="00A37846">
              <w:rPr>
                <w:rFonts w:ascii="Times New Roman" w:hAnsi="Times New Roman" w:cs="Times New Roman"/>
                <w:sz w:val="24"/>
                <w:szCs w:val="24"/>
              </w:rPr>
              <w:t xml:space="preserve">-копій придатних для </w:t>
            </w:r>
            <w:proofErr w:type="spellStart"/>
            <w:r w:rsidRPr="00A37846">
              <w:rPr>
                <w:rFonts w:ascii="Times New Roman" w:hAnsi="Times New Roman" w:cs="Times New Roman"/>
                <w:sz w:val="24"/>
                <w:szCs w:val="24"/>
              </w:rPr>
              <w:t>машинозчитування</w:t>
            </w:r>
            <w:proofErr w:type="spellEnd"/>
            <w:r w:rsidRPr="00A37846">
              <w:rPr>
                <w:rFonts w:ascii="Times New Roman" w:hAnsi="Times New Roman" w:cs="Times New Roman"/>
                <w:sz w:val="24"/>
                <w:szCs w:val="24"/>
              </w:rPr>
              <w:t xml:space="preserve"> (файли з розширенням «..</w:t>
            </w:r>
            <w:proofErr w:type="spellStart"/>
            <w:r w:rsidRPr="00A37846">
              <w:rPr>
                <w:rFonts w:ascii="Times New Roman" w:hAnsi="Times New Roman" w:cs="Times New Roman"/>
                <w:sz w:val="24"/>
                <w:szCs w:val="24"/>
              </w:rPr>
              <w:t>pdf</w:t>
            </w:r>
            <w:proofErr w:type="spellEnd"/>
            <w:r w:rsidRPr="00A37846">
              <w:rPr>
                <w:rFonts w:ascii="Times New Roman" w:hAnsi="Times New Roman" w:cs="Times New Roman"/>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sidRPr="00A37846">
              <w:rPr>
                <w:rFonts w:ascii="Times New Roman" w:hAnsi="Times New Roman" w:cs="Times New Roman"/>
                <w:sz w:val="24"/>
                <w:szCs w:val="24"/>
              </w:rPr>
              <w:t>скан</w:t>
            </w:r>
            <w:proofErr w:type="spellEnd"/>
            <w:r w:rsidRPr="00A37846">
              <w:rPr>
                <w:rFonts w:ascii="Times New Roman" w:hAnsi="Times New Roman" w:cs="Times New Roman"/>
                <w:sz w:val="24"/>
                <w:szCs w:val="24"/>
              </w:rPr>
              <w:t xml:space="preserve">-копії.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w:t>
            </w:r>
            <w:r w:rsidRPr="00A37846">
              <w:rPr>
                <w:rFonts w:ascii="Times New Roman" w:hAnsi="Times New Roman" w:cs="Times New Roman"/>
                <w:sz w:val="24"/>
                <w:szCs w:val="24"/>
              </w:rPr>
              <w:lastRenderedPageBreak/>
              <w:t>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7846">
              <w:rPr>
                <w:rFonts w:ascii="Times New Roman" w:hAnsi="Times New Roman" w:cs="Times New Roman"/>
                <w:sz w:val="24"/>
                <w:szCs w:val="24"/>
              </w:rPr>
              <w:t>скан</w:t>
            </w:r>
            <w:proofErr w:type="spellEnd"/>
            <w:r w:rsidRPr="00A37846">
              <w:rPr>
                <w:rFonts w:ascii="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1) документи мають бути чіткими та розбірливими для читання;</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Винятки:</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xml:space="preserve">Замовник перевіряє КЕП/УЕП учасника на сайті центрального </w:t>
            </w:r>
            <w:proofErr w:type="spellStart"/>
            <w:r w:rsidRPr="00A37846">
              <w:rPr>
                <w:rFonts w:ascii="Times New Roman" w:hAnsi="Times New Roman" w:cs="Times New Roman"/>
                <w:sz w:val="24"/>
                <w:szCs w:val="24"/>
              </w:rPr>
              <w:t>засвідчувального</w:t>
            </w:r>
            <w:proofErr w:type="spellEnd"/>
            <w:r w:rsidRPr="00A37846">
              <w:rPr>
                <w:rFonts w:ascii="Times New Roman" w:hAnsi="Times New Roman" w:cs="Times New Roman"/>
                <w:sz w:val="24"/>
                <w:szCs w:val="24"/>
              </w:rPr>
              <w:t xml:space="preserve"> органу за посиланням https://czo.gov.ua/verify. Під час перевірки КЕП/УЕП </w:t>
            </w:r>
            <w:r w:rsidRPr="00A37846">
              <w:rPr>
                <w:rFonts w:ascii="Times New Roman" w:hAnsi="Times New Roman" w:cs="Times New Roman"/>
                <w:sz w:val="24"/>
                <w:szCs w:val="24"/>
              </w:rPr>
              <w:lastRenderedPageBreak/>
              <w:t>повинні відображатися: прізвище та ініціали особи, уповноваженої на підписання тендерної пропозиції (власника ключа).</w:t>
            </w:r>
          </w:p>
          <w:p w:rsidR="00CE6804" w:rsidRPr="00A37846" w:rsidRDefault="00CE6804" w:rsidP="00A37846">
            <w:pPr>
              <w:widowControl w:val="0"/>
              <w:ind w:firstLine="0"/>
              <w:jc w:val="both"/>
              <w:rPr>
                <w:rFonts w:ascii="Times New Roman" w:hAnsi="Times New Roman" w:cs="Times New Roman"/>
              </w:rPr>
            </w:pPr>
            <w:r w:rsidRPr="00A37846">
              <w:rPr>
                <w:rFonts w:ascii="Times New Roman" w:hAnsi="Times New Roman" w:cs="Times New Roman"/>
                <w:sz w:val="24"/>
                <w:szCs w:val="24"/>
              </w:rPr>
              <w:t xml:space="preserve">У разі відсутності даної інформації або у разі </w:t>
            </w:r>
            <w:proofErr w:type="spellStart"/>
            <w:r w:rsidRPr="00A37846">
              <w:rPr>
                <w:rFonts w:ascii="Times New Roman" w:hAnsi="Times New Roman" w:cs="Times New Roman"/>
                <w:sz w:val="24"/>
                <w:szCs w:val="24"/>
              </w:rPr>
              <w:t>ненакладення</w:t>
            </w:r>
            <w:proofErr w:type="spellEnd"/>
            <w:r w:rsidRPr="00A37846">
              <w:rPr>
                <w:rFonts w:ascii="Times New Roman" w:hAnsi="Times New Roman" w:cs="Times New Roman"/>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A37846">
              <w:rPr>
                <w:rFonts w:ascii="Times New Roman" w:hAnsi="Times New Roman" w:cs="Times New Roman"/>
                <w:i/>
                <w:sz w:val="24"/>
                <w:szCs w:val="24"/>
              </w:rPr>
              <w:t>Закону</w:t>
            </w:r>
            <w:r w:rsidRPr="00A37846">
              <w:rPr>
                <w:rFonts w:ascii="Times New Roman" w:hAnsi="Times New Roman" w:cs="Times New Roman"/>
                <w:sz w:val="24"/>
                <w:szCs w:val="24"/>
              </w:rPr>
              <w:t xml:space="preserve"> та буде відхилена на підставі підпункту 2 пункту 41 </w:t>
            </w:r>
            <w:r w:rsidRPr="00A37846">
              <w:rPr>
                <w:rFonts w:ascii="Times New Roman" w:hAnsi="Times New Roman" w:cs="Times New Roman"/>
                <w:i/>
                <w:sz w:val="24"/>
                <w:szCs w:val="24"/>
              </w:rPr>
              <w:t>Особливостей.</w:t>
            </w:r>
          </w:p>
          <w:p w:rsidR="00CE6804" w:rsidRPr="00A37846" w:rsidRDefault="00CE6804" w:rsidP="00A37846">
            <w:pPr>
              <w:widowControl w:val="0"/>
              <w:ind w:firstLine="0"/>
              <w:jc w:val="both"/>
              <w:rPr>
                <w:rFonts w:ascii="Times New Roman" w:hAnsi="Times New Roman" w:cs="Times New Roman"/>
              </w:rPr>
            </w:pPr>
            <w:r w:rsidRPr="00A37846">
              <w:rPr>
                <w:rFonts w:ascii="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E6804" w:rsidRPr="00A37846" w:rsidRDefault="00CE6804" w:rsidP="00A37846">
            <w:pPr>
              <w:widowControl w:val="0"/>
              <w:ind w:firstLine="0"/>
              <w:jc w:val="both"/>
              <w:rPr>
                <w:rFonts w:ascii="Times New Roman" w:hAnsi="Times New Roman" w:cs="Times New Roman"/>
              </w:rPr>
            </w:pPr>
            <w:r w:rsidRPr="00A37846">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E6804" w:rsidRPr="00A37846" w:rsidRDefault="00CE6804" w:rsidP="00A37846">
            <w:pPr>
              <w:widowControl w:val="0"/>
              <w:ind w:firstLine="0"/>
              <w:jc w:val="both"/>
              <w:rPr>
                <w:rFonts w:ascii="Times New Roman" w:hAnsi="Times New Roman" w:cs="Times New Roman"/>
              </w:rPr>
            </w:pPr>
            <w:r w:rsidRPr="00A37846">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E6804" w:rsidRPr="00A37846" w:rsidRDefault="00CE6804" w:rsidP="00A37846">
            <w:pPr>
              <w:widowControl w:val="0"/>
              <w:ind w:firstLine="0"/>
              <w:jc w:val="both"/>
              <w:rPr>
                <w:rFonts w:ascii="Times New Roman" w:hAnsi="Times New Roman" w:cs="Times New Roman"/>
              </w:rPr>
            </w:pPr>
            <w:bookmarkStart w:id="0" w:name="_heading=h.2et92p0" w:colFirst="0" w:colLast="0"/>
            <w:bookmarkEnd w:id="0"/>
            <w:r w:rsidRPr="00A37846">
              <w:rPr>
                <w:rFonts w:ascii="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E6804" w:rsidRPr="00A37846" w:rsidRDefault="00CE6804" w:rsidP="00A37846">
            <w:pPr>
              <w:widowControl w:val="0"/>
              <w:ind w:firstLine="0"/>
              <w:jc w:val="both"/>
              <w:rPr>
                <w:rFonts w:ascii="Times New Roman" w:hAnsi="Times New Roman" w:cs="Times New Roman"/>
              </w:rPr>
            </w:pPr>
            <w:bookmarkStart w:id="1" w:name="_heading=h.hjqm8skarbdr" w:colFirst="0" w:colLast="0"/>
            <w:bookmarkEnd w:id="1"/>
            <w:r w:rsidRPr="00A37846">
              <w:rPr>
                <w:rFonts w:ascii="Times New Roman" w:hAnsi="Times New Roman" w:cs="Times New Roman"/>
                <w:sz w:val="24"/>
                <w:szCs w:val="24"/>
              </w:rPr>
              <w:t xml:space="preserve">Під час проведення відкритих торгів тендерні пропозиції мають право подавати всі заінтересовані особи. </w:t>
            </w:r>
          </w:p>
          <w:p w:rsidR="00CE6804" w:rsidRPr="00A37846" w:rsidRDefault="00CE6804" w:rsidP="00A37846">
            <w:pPr>
              <w:widowControl w:val="0"/>
              <w:ind w:firstLine="0"/>
              <w:jc w:val="both"/>
              <w:rPr>
                <w:rFonts w:ascii="Times New Roman" w:hAnsi="Times New Roman" w:cs="Times New Roman"/>
              </w:rPr>
            </w:pPr>
            <w:bookmarkStart w:id="2" w:name="_heading=h.ftj7vaqoric" w:colFirst="0" w:colLast="0"/>
            <w:bookmarkEnd w:id="2"/>
            <w:r w:rsidRPr="00A37846">
              <w:rPr>
                <w:rFonts w:ascii="Times New Roman" w:hAnsi="Times New Roman" w:cs="Times New Roman"/>
                <w:sz w:val="24"/>
                <w:szCs w:val="24"/>
              </w:rPr>
              <w:t>Кожен учасник має право подати тільки одну тендерну пропозицію</w:t>
            </w:r>
            <w:r w:rsidRPr="00A37846">
              <w:rPr>
                <w:rFonts w:ascii="Times New Roman" w:hAnsi="Times New Roman" w:cs="Times New Roman"/>
                <w:b/>
                <w:sz w:val="24"/>
                <w:szCs w:val="24"/>
              </w:rPr>
              <w:t xml:space="preserve"> </w:t>
            </w:r>
            <w:r w:rsidRPr="00A37846">
              <w:rPr>
                <w:rFonts w:ascii="Times New Roman" w:hAnsi="Times New Roman" w:cs="Times New Roman"/>
                <w:sz w:val="24"/>
                <w:szCs w:val="24"/>
              </w:rPr>
              <w:t xml:space="preserve">(у тому числі до визначеної в тендерній документації частини предмета закупівлі (лота) (у разі здійснення закупівлі за лотами). </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w:t>
            </w:r>
            <w:r w:rsidRPr="00A37846">
              <w:rPr>
                <w:rFonts w:ascii="Times New Roman" w:hAnsi="Times New Roman" w:cs="Times New Roman"/>
                <w:sz w:val="24"/>
                <w:szCs w:val="24"/>
              </w:rPr>
              <w:lastRenderedPageBreak/>
              <w:t>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w:t>
            </w:r>
            <w:proofErr w:type="spellStart"/>
            <w:r w:rsidRPr="00A37846">
              <w:rPr>
                <w:rFonts w:ascii="Times New Roman" w:hAnsi="Times New Roman" w:cs="Times New Roman"/>
                <w:sz w:val="24"/>
                <w:szCs w:val="24"/>
              </w:rPr>
              <w:t>невідповідностей</w:t>
            </w:r>
            <w:proofErr w:type="spellEnd"/>
            <w:r w:rsidRPr="00A37846">
              <w:rPr>
                <w:rFonts w:ascii="Times New Roman" w:hAnsi="Times New Roman" w:cs="Times New Roman"/>
                <w:sz w:val="24"/>
                <w:szCs w:val="24"/>
              </w:rPr>
              <w:t>,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w:t>
            </w:r>
          </w:p>
        </w:tc>
      </w:tr>
      <w:tr w:rsidR="00CE6804" w:rsidTr="00A37846">
        <w:trPr>
          <w:trHeight w:val="410"/>
          <w:jc w:val="center"/>
        </w:trPr>
        <w:tc>
          <w:tcPr>
            <w:tcW w:w="540"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firstLine="0"/>
              <w:rPr>
                <w:rFonts w:ascii="Times New Roman" w:hAnsi="Times New Roman" w:cs="Times New Roman"/>
                <w:sz w:val="24"/>
                <w:szCs w:val="24"/>
              </w:rPr>
            </w:pPr>
            <w:r w:rsidRPr="00A37846">
              <w:rPr>
                <w:rFonts w:ascii="Times New Roman" w:hAnsi="Times New Roman" w:cs="Times New Roman"/>
                <w:b/>
                <w:sz w:val="24"/>
                <w:szCs w:val="24"/>
              </w:rPr>
              <w:lastRenderedPageBreak/>
              <w:t>2</w:t>
            </w:r>
          </w:p>
        </w:tc>
        <w:tc>
          <w:tcPr>
            <w:tcW w:w="352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b/>
                <w:sz w:val="24"/>
                <w:szCs w:val="24"/>
              </w:rPr>
              <w:t>Забезпечення тендерної пропозиції</w:t>
            </w:r>
          </w:p>
        </w:tc>
        <w:tc>
          <w:tcPr>
            <w:tcW w:w="613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Не вимагається</w:t>
            </w:r>
          </w:p>
        </w:tc>
      </w:tr>
      <w:tr w:rsidR="00CE6804"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3</w:t>
            </w:r>
          </w:p>
        </w:tc>
        <w:tc>
          <w:tcPr>
            <w:tcW w:w="352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13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sz w:val="24"/>
                <w:szCs w:val="24"/>
              </w:rPr>
              <w:t>Не передбачається</w:t>
            </w:r>
          </w:p>
        </w:tc>
      </w:tr>
      <w:tr w:rsidR="00CE6804"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4</w:t>
            </w:r>
          </w:p>
        </w:tc>
        <w:tc>
          <w:tcPr>
            <w:tcW w:w="352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13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sz w:val="24"/>
                <w:szCs w:val="24"/>
              </w:rPr>
              <w:t>Тендерні пропозиції вважаються дійсними протягом 90 днів із дати кінцевого строку подання тендерних пропозицій.</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Учасник процедури закупівлі має право:</w:t>
            </w:r>
          </w:p>
          <w:p w:rsidR="00CE6804" w:rsidRPr="00A37846" w:rsidRDefault="00CE6804" w:rsidP="00A37846">
            <w:pPr>
              <w:widowControl w:val="0"/>
              <w:numPr>
                <w:ilvl w:val="0"/>
                <w:numId w:val="22"/>
              </w:numPr>
              <w:ind w:left="0" w:firstLine="0"/>
              <w:jc w:val="both"/>
              <w:rPr>
                <w:rFonts w:ascii="Times New Roman" w:hAnsi="Times New Roman" w:cs="Times New Roman"/>
                <w:sz w:val="24"/>
                <w:szCs w:val="24"/>
              </w:rPr>
            </w:pPr>
            <w:r w:rsidRPr="00A37846">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E6804" w:rsidRPr="00A37846" w:rsidRDefault="00CE6804" w:rsidP="00A37846">
            <w:pPr>
              <w:widowControl w:val="0"/>
              <w:numPr>
                <w:ilvl w:val="0"/>
                <w:numId w:val="22"/>
              </w:numPr>
              <w:ind w:left="0" w:firstLine="0"/>
              <w:jc w:val="both"/>
              <w:rPr>
                <w:rFonts w:ascii="Times New Roman" w:hAnsi="Times New Roman" w:cs="Times New Roman"/>
                <w:sz w:val="24"/>
                <w:szCs w:val="24"/>
              </w:rPr>
            </w:pPr>
            <w:r w:rsidRPr="00A37846">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E6804"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5</w:t>
            </w:r>
          </w:p>
        </w:tc>
        <w:tc>
          <w:tcPr>
            <w:tcW w:w="352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rPr>
                <w:rFonts w:ascii="Times New Roman" w:hAnsi="Times New Roman" w:cs="Times New Roman"/>
              </w:rPr>
            </w:pPr>
            <w:r w:rsidRPr="00A37846">
              <w:rPr>
                <w:rFonts w:ascii="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13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 xml:space="preserve">Замовник встановлює один або декілька </w:t>
            </w:r>
            <w:r w:rsidRPr="00A37846">
              <w:rPr>
                <w:rFonts w:ascii="Times New Roman" w:hAnsi="Times New Roman" w:cs="Times New Roman"/>
                <w:b/>
                <w:sz w:val="24"/>
                <w:szCs w:val="24"/>
              </w:rPr>
              <w:t>кваліфікаційних критеріїв відповідно до статті 16 Закону</w:t>
            </w:r>
            <w:r w:rsidRPr="00A37846">
              <w:rPr>
                <w:rFonts w:ascii="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37846">
              <w:rPr>
                <w:rFonts w:ascii="Times New Roman" w:hAnsi="Times New Roman" w:cs="Times New Roman"/>
                <w:b/>
                <w:sz w:val="24"/>
                <w:szCs w:val="24"/>
              </w:rPr>
              <w:t>в Додатку 4</w:t>
            </w:r>
            <w:r w:rsidRPr="00A37846">
              <w:rPr>
                <w:rFonts w:ascii="Times New Roman" w:hAnsi="Times New Roman" w:cs="Times New Roman"/>
                <w:sz w:val="24"/>
                <w:szCs w:val="24"/>
              </w:rPr>
              <w:t xml:space="preserve"> до цієї тендерної документації. Спосіб  підтвердження відповідності учасника критеріям і вимогам згідно із законодавством наведено </w:t>
            </w:r>
            <w:r w:rsidRPr="00A37846">
              <w:rPr>
                <w:rFonts w:ascii="Times New Roman" w:hAnsi="Times New Roman" w:cs="Times New Roman"/>
                <w:b/>
                <w:sz w:val="24"/>
                <w:szCs w:val="24"/>
              </w:rPr>
              <w:t>в Додатку 4</w:t>
            </w:r>
            <w:r w:rsidRPr="00A37846">
              <w:rPr>
                <w:rFonts w:ascii="Times New Roman" w:hAnsi="Times New Roman" w:cs="Times New Roman"/>
                <w:sz w:val="24"/>
                <w:szCs w:val="24"/>
              </w:rPr>
              <w:t xml:space="preserve"> до цієї тендерної документації. </w:t>
            </w:r>
          </w:p>
          <w:p w:rsidR="00CE6804" w:rsidRPr="00A37846" w:rsidRDefault="00CE6804" w:rsidP="00A37846">
            <w:pPr>
              <w:widowControl w:val="0"/>
              <w:shd w:val="clear" w:color="auto" w:fill="FFFFFF"/>
              <w:ind w:hanging="2"/>
              <w:jc w:val="both"/>
              <w:rPr>
                <w:rFonts w:ascii="Times New Roman" w:hAnsi="Times New Roman" w:cs="Times New Roman"/>
                <w:b/>
                <w:sz w:val="24"/>
                <w:szCs w:val="24"/>
              </w:rPr>
            </w:pPr>
            <w:r w:rsidRPr="00A37846">
              <w:rPr>
                <w:rFonts w:ascii="Times New Roman" w:hAnsi="Times New Roman" w:cs="Times New Roman"/>
                <w:b/>
                <w:sz w:val="24"/>
                <w:szCs w:val="24"/>
              </w:rPr>
              <w:t>Підстави, визначені пунктом 47 Особливостей.</w:t>
            </w:r>
          </w:p>
          <w:p w:rsidR="00CE6804" w:rsidRPr="00A37846" w:rsidRDefault="00CE6804"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6804" w:rsidRPr="00A37846" w:rsidRDefault="00CE6804"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6804" w:rsidRPr="00A37846" w:rsidRDefault="00CE6804"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A37846">
              <w:rPr>
                <w:rFonts w:ascii="Times New Roman" w:hAnsi="Times New Roman" w:cs="Times New Roman"/>
                <w:sz w:val="24"/>
                <w:szCs w:val="24"/>
              </w:rPr>
              <w:t>внесено</w:t>
            </w:r>
            <w:proofErr w:type="spellEnd"/>
            <w:r w:rsidRPr="00A37846">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E6804" w:rsidRPr="00A37846" w:rsidRDefault="00CE6804"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6804" w:rsidRPr="00A37846" w:rsidRDefault="00CE6804"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37846">
              <w:rPr>
                <w:rFonts w:ascii="Times New Roman" w:hAnsi="Times New Roman" w:cs="Times New Roman"/>
                <w:sz w:val="24"/>
                <w:szCs w:val="24"/>
              </w:rPr>
              <w:t>антиконкурентних</w:t>
            </w:r>
            <w:proofErr w:type="spellEnd"/>
            <w:r w:rsidRPr="00A37846">
              <w:rPr>
                <w:rFonts w:ascii="Times New Roman" w:hAnsi="Times New Roman" w:cs="Times New Roman"/>
                <w:sz w:val="24"/>
                <w:szCs w:val="24"/>
              </w:rPr>
              <w:t xml:space="preserve"> узгоджених дій, що стосуються спотворення результатів тендерів;</w:t>
            </w:r>
          </w:p>
          <w:p w:rsidR="00CE6804" w:rsidRPr="00A37846" w:rsidRDefault="00CE6804"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6804" w:rsidRPr="00A37846" w:rsidRDefault="00CE6804"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6804" w:rsidRPr="00A37846" w:rsidRDefault="00CE6804"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6804" w:rsidRPr="00A37846" w:rsidRDefault="00CE6804"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E6804" w:rsidRPr="00A37846" w:rsidRDefault="00CE6804"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E6804" w:rsidRPr="00A37846" w:rsidRDefault="00CE6804"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w:t>
            </w:r>
            <w:r w:rsidRPr="00A37846">
              <w:rPr>
                <w:rFonts w:ascii="Times New Roman" w:hAnsi="Times New Roman" w:cs="Times New Roman"/>
                <w:sz w:val="24"/>
                <w:szCs w:val="24"/>
              </w:rPr>
              <w:lastRenderedPageBreak/>
              <w:t>перевищує 20 млн. гривень (у тому числі за лотом);</w:t>
            </w:r>
          </w:p>
          <w:p w:rsidR="00CE6804" w:rsidRPr="00A37846" w:rsidRDefault="00CE6804"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 xml:space="preserve">11) учасник процедури закупівлі або кінцевий </w:t>
            </w:r>
            <w:proofErr w:type="spellStart"/>
            <w:r w:rsidRPr="00A37846">
              <w:rPr>
                <w:rFonts w:ascii="Times New Roman" w:hAnsi="Times New Roman" w:cs="Times New Roman"/>
                <w:sz w:val="24"/>
                <w:szCs w:val="24"/>
              </w:rPr>
              <w:t>бенефіціарний</w:t>
            </w:r>
            <w:proofErr w:type="spellEnd"/>
            <w:r w:rsidRPr="00A37846">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Pr="00A37846">
              <w:rPr>
                <w:rFonts w:ascii="Times New Roman" w:hAnsi="Times New Roman" w:cs="Times New Roman"/>
                <w:sz w:val="24"/>
                <w:szCs w:val="24"/>
                <w:highlight w:val="white"/>
              </w:rPr>
              <w:t>, крім випадку, коли активи такої особи в установленому законодавством порядку передані в управління АРМА</w:t>
            </w:r>
            <w:r w:rsidRPr="00A37846">
              <w:rPr>
                <w:rFonts w:ascii="Times New Roman" w:hAnsi="Times New Roman" w:cs="Times New Roman"/>
                <w:sz w:val="24"/>
                <w:szCs w:val="24"/>
              </w:rPr>
              <w:t>;</w:t>
            </w:r>
          </w:p>
          <w:p w:rsidR="00CE6804" w:rsidRPr="00A37846" w:rsidRDefault="00CE6804"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6804" w:rsidRPr="00A37846" w:rsidRDefault="00CE6804"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6804" w:rsidRPr="00A37846" w:rsidRDefault="00CE6804" w:rsidP="00A37846">
            <w:pPr>
              <w:widowControl w:val="0"/>
              <w:shd w:val="clear" w:color="auto" w:fill="FFFFFF"/>
              <w:ind w:hanging="2"/>
              <w:jc w:val="both"/>
              <w:rPr>
                <w:rFonts w:ascii="Times New Roman" w:hAnsi="Times New Roman" w:cs="Times New Roman"/>
                <w:b/>
                <w:sz w:val="24"/>
                <w:szCs w:val="24"/>
              </w:rPr>
            </w:pPr>
            <w:r w:rsidRPr="00A37846">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E6804" w:rsidRPr="00A37846" w:rsidRDefault="00CE6804"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та з урахуванням вимог, наведених у </w:t>
            </w:r>
            <w:r w:rsidRPr="00A37846">
              <w:rPr>
                <w:rFonts w:ascii="Times New Roman" w:hAnsi="Times New Roman" w:cs="Times New Roman"/>
                <w:b/>
                <w:i/>
                <w:sz w:val="24"/>
                <w:szCs w:val="24"/>
              </w:rPr>
              <w:t>Додатку 7</w:t>
            </w:r>
            <w:r w:rsidRPr="00A37846">
              <w:rPr>
                <w:rFonts w:ascii="Times New Roman" w:hAnsi="Times New Roman" w:cs="Times New Roman"/>
                <w:sz w:val="24"/>
                <w:szCs w:val="24"/>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r w:rsidRPr="00A37846">
              <w:rPr>
                <w:rFonts w:ascii="Times New Roman" w:hAnsi="Times New Roman" w:cs="Times New Roman"/>
                <w:sz w:val="24"/>
                <w:szCs w:val="24"/>
              </w:rPr>
              <w:lastRenderedPageBreak/>
              <w:t>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E6804" w:rsidRPr="00A37846" w:rsidRDefault="00CE6804"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Учасник процедури закупівлі підтверджує відсутність підстав, зазначених в пункту 47 Особливостей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CE6804" w:rsidRPr="00A37846" w:rsidRDefault="00CE6804"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E6804" w:rsidRPr="00A37846" w:rsidRDefault="00CE6804"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пункту 47 Особливостей.</w:t>
            </w:r>
          </w:p>
          <w:p w:rsidR="00CE6804" w:rsidRPr="00A37846" w:rsidRDefault="00CE6804"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Відсутність підстав, визначених пунктом 47 Особливостей - наданням довідки в довільній формі, в якій зазначається інформація про кожного учасника такого об’єднання. Для переможця процедури закупівлі надання документального підтвердження відсутності підстав, зазначених у підпунктах 3, 5, 6 і 12 та в абзаці чотирнадцятому пункту 47 Особливостей шляхом оприлюднення таких документів в електронній системі закупівель для кожного учасника такого об’єднання.</w:t>
            </w:r>
          </w:p>
        </w:tc>
      </w:tr>
      <w:tr w:rsidR="00CE6804" w:rsidTr="00A37846">
        <w:trPr>
          <w:trHeight w:val="995"/>
          <w:jc w:val="center"/>
        </w:trPr>
        <w:tc>
          <w:tcPr>
            <w:tcW w:w="540"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lastRenderedPageBreak/>
              <w:t>6</w:t>
            </w:r>
          </w:p>
        </w:tc>
        <w:tc>
          <w:tcPr>
            <w:tcW w:w="352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Інформація про необхідні технічні, якісні та кількісні характеристики предмета закупівлі</w:t>
            </w:r>
          </w:p>
        </w:tc>
        <w:tc>
          <w:tcPr>
            <w:tcW w:w="613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tabs>
                <w:tab w:val="left" w:pos="0"/>
              </w:tabs>
              <w:ind w:right="23" w:hanging="2"/>
              <w:jc w:val="both"/>
              <w:rPr>
                <w:rFonts w:ascii="Times New Roman" w:hAnsi="Times New Roman" w:cs="Times New Roman"/>
              </w:rPr>
            </w:pPr>
            <w:r w:rsidRPr="00A37846">
              <w:rPr>
                <w:rFonts w:ascii="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(технічна специфікація згідно </w:t>
            </w:r>
            <w:r w:rsidRPr="00A37846">
              <w:rPr>
                <w:rFonts w:ascii="Times New Roman" w:hAnsi="Times New Roman" w:cs="Times New Roman"/>
                <w:b/>
                <w:sz w:val="24"/>
                <w:szCs w:val="24"/>
              </w:rPr>
              <w:t>Додатку 1</w:t>
            </w:r>
            <w:r w:rsidRPr="00A37846">
              <w:rPr>
                <w:rFonts w:ascii="Times New Roman" w:hAnsi="Times New Roman" w:cs="Times New Roman"/>
                <w:sz w:val="24"/>
                <w:szCs w:val="24"/>
              </w:rPr>
              <w:t xml:space="preserve"> до тендерної документації) та </w:t>
            </w:r>
            <w:r w:rsidRPr="00A37846">
              <w:rPr>
                <w:rFonts w:ascii="Times New Roman" w:hAnsi="Times New Roman" w:cs="Times New Roman"/>
                <w:b/>
                <w:sz w:val="24"/>
                <w:szCs w:val="24"/>
                <w:u w:val="single"/>
              </w:rPr>
              <w:t>копію ліцензії</w:t>
            </w:r>
            <w:r w:rsidRPr="00A37846">
              <w:rPr>
                <w:rFonts w:ascii="Times New Roman" w:hAnsi="Times New Roman" w:cs="Times New Roman"/>
                <w:sz w:val="24"/>
                <w:szCs w:val="24"/>
              </w:rPr>
              <w:t xml:space="preserve"> на провадження відповідної діяльності (в разі якщо така діяльність підлягає ліцензуванню).</w:t>
            </w:r>
          </w:p>
          <w:p w:rsidR="00CE6804" w:rsidRPr="00A37846" w:rsidRDefault="00CE6804" w:rsidP="00A37846">
            <w:pPr>
              <w:widowControl w:val="0"/>
              <w:tabs>
                <w:tab w:val="left" w:pos="0"/>
              </w:tabs>
              <w:ind w:hanging="2"/>
              <w:jc w:val="both"/>
              <w:rPr>
                <w:rFonts w:ascii="Times New Roman" w:hAnsi="Times New Roman" w:cs="Times New Roman"/>
              </w:rPr>
            </w:pPr>
            <w:r w:rsidRPr="00A37846">
              <w:rPr>
                <w:rFonts w:ascii="Times New Roman" w:hAnsi="Times New Roman" w:cs="Times New Roman"/>
                <w:sz w:val="24"/>
                <w:szCs w:val="24"/>
              </w:rPr>
              <w:lastRenderedPageBreak/>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CE6804" w:rsidRPr="00A37846" w:rsidRDefault="00CE6804" w:rsidP="00A37846">
            <w:pPr>
              <w:widowControl w:val="0"/>
              <w:tabs>
                <w:tab w:val="left" w:pos="0"/>
              </w:tabs>
              <w:ind w:hanging="2"/>
              <w:jc w:val="both"/>
              <w:rPr>
                <w:rFonts w:ascii="Times New Roman" w:hAnsi="Times New Roman" w:cs="Times New Roman"/>
                <w:sz w:val="24"/>
                <w:szCs w:val="24"/>
              </w:rPr>
            </w:pPr>
            <w:r w:rsidRPr="00A37846">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CE6804" w:rsidTr="00A37846">
        <w:trPr>
          <w:trHeight w:val="2018"/>
          <w:jc w:val="center"/>
        </w:trPr>
        <w:tc>
          <w:tcPr>
            <w:tcW w:w="540"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lastRenderedPageBreak/>
              <w:t>7</w:t>
            </w:r>
          </w:p>
        </w:tc>
        <w:tc>
          <w:tcPr>
            <w:tcW w:w="352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613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sz w:val="24"/>
                <w:szCs w:val="24"/>
              </w:rPr>
              <w:t xml:space="preserve">Вимоги передбачені у </w:t>
            </w:r>
            <w:r w:rsidRPr="00A37846">
              <w:rPr>
                <w:rFonts w:ascii="Times New Roman" w:hAnsi="Times New Roman" w:cs="Times New Roman"/>
                <w:b/>
                <w:sz w:val="24"/>
                <w:szCs w:val="24"/>
              </w:rPr>
              <w:t>Додатку 1</w:t>
            </w:r>
            <w:r w:rsidRPr="00A37846">
              <w:rPr>
                <w:rFonts w:ascii="Times New Roman" w:hAnsi="Times New Roman" w:cs="Times New Roman"/>
                <w:sz w:val="24"/>
                <w:szCs w:val="24"/>
              </w:rPr>
              <w:t xml:space="preserve"> до Тендерної документації.</w:t>
            </w:r>
          </w:p>
        </w:tc>
      </w:tr>
      <w:tr w:rsidR="00CE6804"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8</w:t>
            </w:r>
          </w:p>
        </w:tc>
        <w:tc>
          <w:tcPr>
            <w:tcW w:w="352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613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right="120" w:firstLine="0"/>
              <w:jc w:val="both"/>
              <w:rPr>
                <w:rFonts w:ascii="Times New Roman" w:hAnsi="Times New Roman" w:cs="Times New Roman"/>
                <w:sz w:val="24"/>
                <w:szCs w:val="24"/>
              </w:rPr>
            </w:pPr>
            <w:r w:rsidRPr="00A37846">
              <w:rPr>
                <w:rFonts w:ascii="Times New Roman" w:hAnsi="Times New Roman" w:cs="Times New Roman"/>
                <w:sz w:val="24"/>
                <w:szCs w:val="24"/>
                <w:highlight w:val="white"/>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CE6804" w:rsidTr="00A37846">
        <w:trPr>
          <w:trHeight w:val="2220"/>
          <w:jc w:val="center"/>
        </w:trPr>
        <w:tc>
          <w:tcPr>
            <w:tcW w:w="540"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9</w:t>
            </w:r>
          </w:p>
        </w:tc>
        <w:tc>
          <w:tcPr>
            <w:tcW w:w="352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Унесення змін або відкликання тендерної пропозиції учасником</w:t>
            </w:r>
          </w:p>
        </w:tc>
        <w:tc>
          <w:tcPr>
            <w:tcW w:w="613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sz w:val="24"/>
                <w:szCs w:val="24"/>
              </w:rPr>
              <w:t xml:space="preserve">Учасник процедури закупівлі має право </w:t>
            </w:r>
            <w:proofErr w:type="spellStart"/>
            <w:r w:rsidRPr="00A37846">
              <w:rPr>
                <w:rFonts w:ascii="Times New Roman" w:hAnsi="Times New Roman" w:cs="Times New Roman"/>
                <w:sz w:val="24"/>
                <w:szCs w:val="24"/>
              </w:rPr>
              <w:t>внести</w:t>
            </w:r>
            <w:proofErr w:type="spellEnd"/>
            <w:r w:rsidRPr="00A37846">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E6804" w:rsidTr="00A37846">
        <w:trPr>
          <w:jc w:val="center"/>
        </w:trPr>
        <w:tc>
          <w:tcPr>
            <w:tcW w:w="540"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rPr>
                <w:rFonts w:ascii="Times New Roman" w:hAnsi="Times New Roman" w:cs="Times New Roman"/>
                <w:b/>
                <w:color w:val="000000"/>
                <w:sz w:val="24"/>
                <w:szCs w:val="24"/>
              </w:rPr>
            </w:pPr>
            <w:r w:rsidRPr="00A37846">
              <w:rPr>
                <w:rFonts w:ascii="Times New Roman" w:hAnsi="Times New Roman" w:cs="Times New Roman"/>
                <w:b/>
                <w:color w:val="000000"/>
                <w:sz w:val="24"/>
                <w:szCs w:val="24"/>
              </w:rPr>
              <w:t>10</w:t>
            </w:r>
          </w:p>
        </w:tc>
        <w:tc>
          <w:tcPr>
            <w:tcW w:w="3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E6804" w:rsidRPr="00A37846" w:rsidRDefault="00CE6804" w:rsidP="00A37846">
            <w:pPr>
              <w:widowControl w:val="0"/>
              <w:ind w:right="120" w:firstLine="0"/>
              <w:rPr>
                <w:rFonts w:ascii="Times New Roman" w:hAnsi="Times New Roman" w:cs="Times New Roman"/>
                <w:b/>
                <w:sz w:val="24"/>
                <w:szCs w:val="24"/>
              </w:rPr>
            </w:pPr>
            <w:r w:rsidRPr="00A37846">
              <w:rPr>
                <w:rFonts w:ascii="Times New Roman" w:hAnsi="Times New Roman" w:cs="Times New Roman"/>
                <w:b/>
                <w:sz w:val="24"/>
                <w:szCs w:val="24"/>
              </w:rPr>
              <w:t>Прийняття чи неприйняття до розгляду тендерної пропозиції, ціна якої є вищою, ніж очікувана вартість предмета закупівлі</w:t>
            </w:r>
          </w:p>
        </w:tc>
        <w:tc>
          <w:tcPr>
            <w:tcW w:w="61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E6804" w:rsidRPr="00A37846" w:rsidRDefault="00CE6804"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CE6804" w:rsidTr="00A37846">
        <w:trPr>
          <w:trHeight w:val="212"/>
          <w:jc w:val="center"/>
        </w:trPr>
        <w:tc>
          <w:tcPr>
            <w:tcW w:w="10200" w:type="dxa"/>
            <w:gridSpan w:val="3"/>
            <w:tcBorders>
              <w:top w:val="single" w:sz="4" w:space="0" w:color="000000"/>
              <w:left w:val="single" w:sz="4" w:space="0" w:color="000000"/>
              <w:bottom w:val="single" w:sz="4" w:space="0" w:color="000000"/>
              <w:right w:val="single" w:sz="4" w:space="0" w:color="000000"/>
            </w:tcBorders>
            <w:shd w:val="clear" w:color="auto" w:fill="A5A5A5"/>
          </w:tcPr>
          <w:p w:rsidR="00CE6804" w:rsidRPr="00A37846" w:rsidRDefault="00CE6804" w:rsidP="00A37846">
            <w:pPr>
              <w:widowControl w:val="0"/>
              <w:ind w:hanging="2"/>
              <w:jc w:val="center"/>
              <w:rPr>
                <w:rFonts w:ascii="Times New Roman" w:hAnsi="Times New Roman" w:cs="Times New Roman"/>
              </w:rPr>
            </w:pPr>
            <w:r w:rsidRPr="00A37846">
              <w:rPr>
                <w:rFonts w:ascii="Times New Roman" w:hAnsi="Times New Roman" w:cs="Times New Roman"/>
                <w:b/>
                <w:color w:val="000000"/>
                <w:sz w:val="24"/>
                <w:szCs w:val="24"/>
              </w:rPr>
              <w:t>Розділ IV. Подання та розкриття тендерної пропозиції</w:t>
            </w:r>
          </w:p>
        </w:tc>
      </w:tr>
      <w:tr w:rsidR="00CE6804"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1</w:t>
            </w:r>
          </w:p>
        </w:tc>
        <w:tc>
          <w:tcPr>
            <w:tcW w:w="352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b/>
                <w:color w:val="000000"/>
                <w:sz w:val="24"/>
                <w:szCs w:val="24"/>
              </w:rPr>
              <w:t>Кінцевий строк подання тендерної пропозиції</w:t>
            </w:r>
          </w:p>
        </w:tc>
        <w:tc>
          <w:tcPr>
            <w:tcW w:w="6135" w:type="dxa"/>
            <w:tcBorders>
              <w:top w:val="single" w:sz="4" w:space="0" w:color="000000"/>
              <w:left w:val="single" w:sz="4" w:space="0" w:color="000000"/>
              <w:bottom w:val="single" w:sz="4" w:space="0" w:color="000000"/>
              <w:right w:val="single" w:sz="4" w:space="0" w:color="000000"/>
            </w:tcBorders>
          </w:tcPr>
          <w:p w:rsidR="00CE6804" w:rsidRPr="00D06AA8" w:rsidRDefault="00CE6804" w:rsidP="00D06AA8">
            <w:pPr>
              <w:ind w:hanging="36"/>
              <w:jc w:val="both"/>
              <w:rPr>
                <w:rFonts w:ascii="Times New Roman" w:hAnsi="Times New Roman" w:cs="Times New Roman"/>
                <w:sz w:val="24"/>
                <w:szCs w:val="24"/>
              </w:rPr>
            </w:pPr>
            <w:r w:rsidRPr="00D06AA8">
              <w:rPr>
                <w:rFonts w:ascii="Times New Roman" w:hAnsi="Times New Roman" w:cs="Times New Roman"/>
                <w:color w:val="000000"/>
                <w:sz w:val="24"/>
                <w:szCs w:val="24"/>
              </w:rPr>
              <w:t>Дата і час подання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CE6804" w:rsidRPr="00D06AA8" w:rsidRDefault="00CE6804" w:rsidP="00A37846">
            <w:pPr>
              <w:widowControl w:val="0"/>
              <w:ind w:firstLine="0"/>
              <w:jc w:val="both"/>
              <w:rPr>
                <w:rFonts w:ascii="Times New Roman" w:hAnsi="Times New Roman" w:cs="Times New Roman"/>
                <w:sz w:val="24"/>
                <w:szCs w:val="24"/>
              </w:rPr>
            </w:pPr>
            <w:r w:rsidRPr="00D06AA8">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E6804" w:rsidRPr="00A37846" w:rsidRDefault="00CE6804" w:rsidP="00A37846">
            <w:pPr>
              <w:widowControl w:val="0"/>
              <w:ind w:firstLine="0"/>
              <w:jc w:val="both"/>
              <w:rPr>
                <w:rFonts w:ascii="Times New Roman" w:hAnsi="Times New Roman" w:cs="Times New Roman"/>
                <w:sz w:val="24"/>
                <w:szCs w:val="24"/>
              </w:rPr>
            </w:pPr>
            <w:r w:rsidRPr="00D06AA8">
              <w:rPr>
                <w:rFonts w:ascii="Times New Roman" w:hAnsi="Times New Roman" w:cs="Times New Roman"/>
                <w:sz w:val="24"/>
                <w:szCs w:val="24"/>
              </w:rPr>
              <w:t>Електронна</w:t>
            </w:r>
            <w:r w:rsidRPr="00A37846">
              <w:rPr>
                <w:rFonts w:ascii="Times New Roman" w:hAnsi="Times New Roman" w:cs="Times New Roman"/>
                <w:sz w:val="24"/>
                <w:szCs w:val="24"/>
              </w:rPr>
              <w:t xml:space="preserve">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E6804" w:rsidTr="00A37846">
        <w:trPr>
          <w:trHeight w:val="240"/>
          <w:jc w:val="center"/>
        </w:trPr>
        <w:tc>
          <w:tcPr>
            <w:tcW w:w="540"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2</w:t>
            </w:r>
          </w:p>
        </w:tc>
        <w:tc>
          <w:tcPr>
            <w:tcW w:w="352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Дата та час розкриття тендерної пропозиції</w:t>
            </w:r>
          </w:p>
        </w:tc>
        <w:tc>
          <w:tcPr>
            <w:tcW w:w="613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A37846">
              <w:rPr>
                <w:rFonts w:ascii="Times New Roman" w:hAnsi="Times New Roman" w:cs="Times New Roman"/>
                <w:sz w:val="24"/>
                <w:szCs w:val="24"/>
              </w:rPr>
              <w:lastRenderedPageBreak/>
              <w:t>оприлюднення замовником оголошення про проведення відкритих торгів в електронній системі закупівель.</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Розмір мінімального кроку пониження ціни під час електронного аукціону – 1 %.</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Перед початком електронного аукціону автоматично розкривається інформація про ціни/приведені ціни тендерних пропозицій/пропозицій.</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xml:space="preserve">Замовник, орган оскарження та </w:t>
            </w:r>
            <w:proofErr w:type="spellStart"/>
            <w:r w:rsidRPr="00A37846">
              <w:rPr>
                <w:rFonts w:ascii="Times New Roman" w:hAnsi="Times New Roman" w:cs="Times New Roman"/>
                <w:sz w:val="24"/>
                <w:szCs w:val="24"/>
              </w:rPr>
              <w:t>Держаудитслужба</w:t>
            </w:r>
            <w:proofErr w:type="spellEnd"/>
            <w:r w:rsidRPr="00A37846">
              <w:rPr>
                <w:rFonts w:ascii="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CE6804" w:rsidTr="00A37846">
        <w:trPr>
          <w:trHeight w:val="319"/>
          <w:jc w:val="center"/>
        </w:trPr>
        <w:tc>
          <w:tcPr>
            <w:tcW w:w="10200" w:type="dxa"/>
            <w:gridSpan w:val="3"/>
            <w:tcBorders>
              <w:top w:val="single" w:sz="4" w:space="0" w:color="000000"/>
              <w:left w:val="single" w:sz="4" w:space="0" w:color="000000"/>
              <w:bottom w:val="single" w:sz="4" w:space="0" w:color="000000"/>
              <w:right w:val="single" w:sz="4" w:space="0" w:color="000000"/>
            </w:tcBorders>
            <w:shd w:val="clear" w:color="auto" w:fill="A5A5A5"/>
          </w:tcPr>
          <w:p w:rsidR="00CE6804" w:rsidRPr="00A37846" w:rsidRDefault="00CE6804" w:rsidP="00A37846">
            <w:pPr>
              <w:widowControl w:val="0"/>
              <w:ind w:hanging="2"/>
              <w:jc w:val="center"/>
              <w:rPr>
                <w:rFonts w:ascii="Times New Roman" w:hAnsi="Times New Roman" w:cs="Times New Roman"/>
              </w:rPr>
            </w:pPr>
            <w:r w:rsidRPr="00A37846">
              <w:rPr>
                <w:rFonts w:ascii="Times New Roman" w:hAnsi="Times New Roman" w:cs="Times New Roman"/>
                <w:b/>
                <w:color w:val="000000"/>
                <w:sz w:val="24"/>
                <w:szCs w:val="24"/>
              </w:rPr>
              <w:lastRenderedPageBreak/>
              <w:t>Розділ V. Оцінка тендерної пропозиції</w:t>
            </w:r>
          </w:p>
        </w:tc>
      </w:tr>
      <w:tr w:rsidR="00CE6804"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1</w:t>
            </w:r>
          </w:p>
        </w:tc>
        <w:tc>
          <w:tcPr>
            <w:tcW w:w="352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CE6804" w:rsidRPr="00A37846" w:rsidRDefault="00CE6804" w:rsidP="00A37846">
            <w:pPr>
              <w:widowControl w:val="0"/>
              <w:ind w:hanging="2"/>
              <w:rPr>
                <w:rFonts w:ascii="Times New Roman" w:hAnsi="Times New Roman" w:cs="Times New Roman"/>
                <w:b/>
                <w:color w:val="000000"/>
                <w:sz w:val="24"/>
                <w:szCs w:val="24"/>
              </w:rPr>
            </w:pPr>
          </w:p>
          <w:p w:rsidR="00CE6804" w:rsidRPr="00A37846" w:rsidRDefault="00CE6804" w:rsidP="00A37846">
            <w:pPr>
              <w:widowControl w:val="0"/>
              <w:ind w:hanging="2"/>
              <w:rPr>
                <w:rFonts w:ascii="Times New Roman" w:hAnsi="Times New Roman" w:cs="Times New Roman"/>
                <w:b/>
                <w:color w:val="000000"/>
                <w:sz w:val="24"/>
                <w:szCs w:val="24"/>
              </w:rPr>
            </w:pPr>
          </w:p>
        </w:tc>
        <w:tc>
          <w:tcPr>
            <w:tcW w:w="613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Єдиним критерієм оцінки є ціна. Питома вага цінового критерію – 100%.</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Критерії та методика оцінки визначаються відповідно до статті 29 Закону.</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E6804" w:rsidRPr="00A37846" w:rsidRDefault="00CE6804" w:rsidP="00A37846">
            <w:pPr>
              <w:widowControl w:val="0"/>
              <w:ind w:firstLine="0"/>
              <w:jc w:val="both"/>
              <w:rPr>
                <w:rFonts w:ascii="Times New Roman" w:hAnsi="Times New Roman" w:cs="Times New Roman"/>
              </w:rPr>
            </w:pPr>
            <w:r w:rsidRPr="00A37846">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w:t>
            </w:r>
            <w:r w:rsidRPr="00A37846">
              <w:rPr>
                <w:rFonts w:ascii="Times New Roman" w:hAnsi="Times New Roman" w:cs="Times New Roman"/>
                <w:sz w:val="24"/>
                <w:szCs w:val="24"/>
              </w:rPr>
              <w:lastRenderedPageBreak/>
              <w:t>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CE6804" w:rsidRPr="00A37846" w:rsidRDefault="00CE6804" w:rsidP="00A37846">
            <w:pPr>
              <w:widowControl w:val="0"/>
              <w:numPr>
                <w:ilvl w:val="0"/>
                <w:numId w:val="6"/>
              </w:numPr>
              <w:ind w:left="0" w:firstLine="0"/>
              <w:jc w:val="both"/>
              <w:rPr>
                <w:rFonts w:ascii="Times New Roman" w:hAnsi="Times New Roman" w:cs="Times New Roman"/>
                <w:sz w:val="24"/>
                <w:szCs w:val="24"/>
              </w:rPr>
            </w:pPr>
            <w:r w:rsidRPr="00A37846">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E6804" w:rsidRPr="00A37846" w:rsidRDefault="00CE6804" w:rsidP="00A37846">
            <w:pPr>
              <w:widowControl w:val="0"/>
              <w:numPr>
                <w:ilvl w:val="0"/>
                <w:numId w:val="6"/>
              </w:numPr>
              <w:ind w:left="0" w:firstLine="0"/>
              <w:jc w:val="both"/>
              <w:rPr>
                <w:rFonts w:ascii="Times New Roman" w:hAnsi="Times New Roman" w:cs="Times New Roman"/>
                <w:sz w:val="24"/>
                <w:szCs w:val="24"/>
              </w:rPr>
            </w:pPr>
            <w:r w:rsidRPr="00A37846">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E6804" w:rsidRPr="00A37846" w:rsidRDefault="00CE6804" w:rsidP="00A37846">
            <w:pPr>
              <w:widowControl w:val="0"/>
              <w:numPr>
                <w:ilvl w:val="0"/>
                <w:numId w:val="6"/>
              </w:numPr>
              <w:ind w:left="0" w:firstLine="0"/>
              <w:jc w:val="both"/>
              <w:rPr>
                <w:rFonts w:ascii="Times New Roman" w:hAnsi="Times New Roman" w:cs="Times New Roman"/>
                <w:sz w:val="24"/>
                <w:szCs w:val="24"/>
              </w:rPr>
            </w:pPr>
            <w:r w:rsidRPr="00A37846">
              <w:rPr>
                <w:rFonts w:ascii="Times New Roman" w:hAnsi="Times New Roman" w:cs="Times New Roman"/>
                <w:sz w:val="24"/>
                <w:szCs w:val="24"/>
              </w:rPr>
              <w:t>отримання учасником процедури закупівлі державної допомоги згідно із законодавством.</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CE6804" w:rsidRPr="00A37846" w:rsidRDefault="00CE6804" w:rsidP="00A37846">
            <w:pPr>
              <w:widowControl w:val="0"/>
              <w:ind w:firstLine="0"/>
              <w:jc w:val="both"/>
              <w:rPr>
                <w:rFonts w:ascii="Times New Roman" w:hAnsi="Times New Roman" w:cs="Times New Roman"/>
                <w:sz w:val="24"/>
                <w:szCs w:val="24"/>
                <w:highlight w:val="white"/>
              </w:rPr>
            </w:pPr>
            <w:r w:rsidRPr="00A37846">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A37846">
              <w:rPr>
                <w:rFonts w:ascii="Times New Roman" w:hAnsi="Times New Roman" w:cs="Times New Roman"/>
                <w:sz w:val="24"/>
                <w:szCs w:val="24"/>
                <w:highlight w:val="white"/>
              </w:rPr>
              <w:lastRenderedPageBreak/>
              <w:t xml:space="preserve">пропозицій, повідомлення з вимогою про усунення таких </w:t>
            </w:r>
            <w:proofErr w:type="spellStart"/>
            <w:r w:rsidRPr="00A37846">
              <w:rPr>
                <w:rFonts w:ascii="Times New Roman" w:hAnsi="Times New Roman" w:cs="Times New Roman"/>
                <w:sz w:val="24"/>
                <w:szCs w:val="24"/>
                <w:highlight w:val="white"/>
              </w:rPr>
              <w:t>невідповідностей</w:t>
            </w:r>
            <w:proofErr w:type="spellEnd"/>
            <w:r w:rsidRPr="00A37846">
              <w:rPr>
                <w:rFonts w:ascii="Times New Roman" w:hAnsi="Times New Roman" w:cs="Times New Roman"/>
                <w:sz w:val="24"/>
                <w:szCs w:val="24"/>
                <w:highlight w:val="white"/>
              </w:rPr>
              <w:t xml:space="preserve"> в електронній системі закупівель.</w:t>
            </w:r>
          </w:p>
          <w:p w:rsidR="00CE6804" w:rsidRPr="00A37846" w:rsidRDefault="00CE6804" w:rsidP="00A37846">
            <w:pPr>
              <w:widowControl w:val="0"/>
              <w:ind w:firstLine="0"/>
              <w:jc w:val="both"/>
              <w:rPr>
                <w:rFonts w:ascii="Times New Roman" w:hAnsi="Times New Roman" w:cs="Times New Roman"/>
                <w:sz w:val="24"/>
                <w:szCs w:val="24"/>
                <w:highlight w:val="white"/>
              </w:rPr>
            </w:pPr>
            <w:r w:rsidRPr="00A37846">
              <w:rPr>
                <w:rFonts w:ascii="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E6804" w:rsidRPr="00A37846" w:rsidRDefault="00CE6804" w:rsidP="00A37846">
            <w:pPr>
              <w:widowControl w:val="0"/>
              <w:ind w:firstLine="0"/>
              <w:jc w:val="both"/>
              <w:rPr>
                <w:rFonts w:ascii="Times New Roman" w:hAnsi="Times New Roman" w:cs="Times New Roman"/>
                <w:sz w:val="24"/>
                <w:szCs w:val="24"/>
                <w:highlight w:val="white"/>
              </w:rPr>
            </w:pPr>
            <w:r w:rsidRPr="00A37846">
              <w:rPr>
                <w:rFonts w:ascii="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37846">
              <w:rPr>
                <w:rFonts w:ascii="Times New Roman" w:hAnsi="Times New Roman" w:cs="Times New Roman"/>
                <w:sz w:val="24"/>
                <w:szCs w:val="24"/>
                <w:highlight w:val="white"/>
              </w:rPr>
              <w:t>невідповідностей</w:t>
            </w:r>
            <w:proofErr w:type="spellEnd"/>
            <w:r w:rsidRPr="00A37846">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E6804" w:rsidRPr="00A37846" w:rsidRDefault="00CE6804" w:rsidP="00A37846">
            <w:pPr>
              <w:widowControl w:val="0"/>
              <w:ind w:firstLine="0"/>
              <w:jc w:val="both"/>
              <w:rPr>
                <w:rFonts w:ascii="Times New Roman" w:hAnsi="Times New Roman" w:cs="Times New Roman"/>
              </w:rPr>
            </w:pPr>
            <w:r w:rsidRPr="00A37846">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A37846">
              <w:rPr>
                <w:rFonts w:ascii="Times New Roman" w:hAnsi="Times New Roman" w:cs="Times New Roman"/>
                <w:sz w:val="24"/>
                <w:szCs w:val="24"/>
              </w:rPr>
              <w:t>невідповідностей</w:t>
            </w:r>
            <w:proofErr w:type="spellEnd"/>
            <w:r w:rsidRPr="00A37846">
              <w:rPr>
                <w:rFonts w:ascii="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A37846">
              <w:rPr>
                <w:rFonts w:ascii="Times New Roman" w:hAnsi="Times New Roman" w:cs="Times New Roman"/>
                <w:sz w:val="24"/>
                <w:szCs w:val="24"/>
              </w:rPr>
              <w:t>невиправлення</w:t>
            </w:r>
            <w:proofErr w:type="spellEnd"/>
            <w:r w:rsidRPr="00A37846">
              <w:rPr>
                <w:rFonts w:ascii="Times New Roman" w:hAnsi="Times New Roman" w:cs="Times New Roman"/>
                <w:sz w:val="24"/>
                <w:szCs w:val="24"/>
              </w:rPr>
              <w:t xml:space="preserve"> учасниками виявлених </w:t>
            </w:r>
            <w:proofErr w:type="spellStart"/>
            <w:r w:rsidRPr="00A37846">
              <w:rPr>
                <w:rFonts w:ascii="Times New Roman" w:hAnsi="Times New Roman" w:cs="Times New Roman"/>
                <w:sz w:val="24"/>
                <w:szCs w:val="24"/>
              </w:rPr>
              <w:t>невідповідностей</w:t>
            </w:r>
            <w:proofErr w:type="spellEnd"/>
            <w:r w:rsidRPr="00A37846">
              <w:rPr>
                <w:rFonts w:ascii="Times New Roman" w:hAnsi="Times New Roman" w:cs="Times New Roman"/>
                <w:sz w:val="24"/>
                <w:szCs w:val="24"/>
              </w:rPr>
              <w:t>.</w:t>
            </w:r>
          </w:p>
          <w:p w:rsidR="00CE6804" w:rsidRPr="00A37846" w:rsidRDefault="00CE6804" w:rsidP="00A37846">
            <w:pPr>
              <w:widowControl w:val="0"/>
              <w:ind w:firstLine="0"/>
              <w:jc w:val="both"/>
              <w:rPr>
                <w:rFonts w:ascii="Times New Roman" w:hAnsi="Times New Roman" w:cs="Times New Roman"/>
              </w:rPr>
            </w:pPr>
            <w:r w:rsidRPr="00A37846">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CE6804"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lastRenderedPageBreak/>
              <w:t>2</w:t>
            </w:r>
          </w:p>
        </w:tc>
        <w:tc>
          <w:tcPr>
            <w:tcW w:w="352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shd w:val="clear" w:color="auto" w:fill="FFFFFF"/>
              <w:ind w:hanging="2"/>
              <w:rPr>
                <w:rFonts w:ascii="Times New Roman" w:hAnsi="Times New Roman" w:cs="Times New Roman"/>
              </w:rPr>
            </w:pPr>
            <w:r w:rsidRPr="00A37846">
              <w:rPr>
                <w:rFonts w:ascii="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w:t>
            </w:r>
            <w:r w:rsidRPr="00A37846">
              <w:rPr>
                <w:rFonts w:ascii="Times New Roman" w:hAnsi="Times New Roman" w:cs="Times New Roman"/>
                <w:b/>
                <w:color w:val="000000"/>
                <w:sz w:val="24"/>
                <w:szCs w:val="24"/>
              </w:rPr>
              <w:lastRenderedPageBreak/>
              <w:t>відхилення їх тендерних пропозицій.</w:t>
            </w:r>
          </w:p>
        </w:tc>
        <w:tc>
          <w:tcPr>
            <w:tcW w:w="613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lastRenderedPageBreak/>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w:t>
            </w:r>
            <w:r w:rsidRPr="00A37846">
              <w:rPr>
                <w:rFonts w:ascii="Times New Roman" w:hAnsi="Times New Roman" w:cs="Times New Roman"/>
                <w:sz w:val="24"/>
                <w:szCs w:val="24"/>
              </w:rPr>
              <w:lastRenderedPageBreak/>
              <w:t>формальних (несуттєвих) помилок, допущення яких учасниками не призведе до відхилення їх тендерних пропозицій, у такій редакції:</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E6804" w:rsidRPr="00A37846" w:rsidRDefault="00CE6804" w:rsidP="00A37846">
            <w:pPr>
              <w:widowControl w:val="0"/>
              <w:ind w:firstLine="0"/>
              <w:jc w:val="both"/>
              <w:rPr>
                <w:rFonts w:ascii="Times New Roman" w:hAnsi="Times New Roman" w:cs="Times New Roman"/>
                <w:i/>
                <w:sz w:val="24"/>
                <w:szCs w:val="24"/>
                <w:u w:val="single"/>
              </w:rPr>
            </w:pPr>
            <w:r w:rsidRPr="00A37846">
              <w:rPr>
                <w:rFonts w:ascii="Times New Roman" w:hAnsi="Times New Roman" w:cs="Times New Roman"/>
                <w:i/>
                <w:sz w:val="24"/>
                <w:szCs w:val="24"/>
                <w:u w:val="single"/>
              </w:rPr>
              <w:t>Опис формальних помилок:</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1.</w:t>
            </w:r>
            <w:r w:rsidRPr="00A37846">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w:t>
            </w:r>
            <w:r w:rsidRPr="00A37846">
              <w:rPr>
                <w:rFonts w:ascii="Times New Roman" w:hAnsi="Times New Roman" w:cs="Times New Roman"/>
                <w:sz w:val="24"/>
                <w:szCs w:val="24"/>
              </w:rPr>
              <w:tab/>
              <w:t>уживання великої літери;</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w:t>
            </w:r>
            <w:r w:rsidRPr="00A37846">
              <w:rPr>
                <w:rFonts w:ascii="Times New Roman" w:hAnsi="Times New Roman" w:cs="Times New Roman"/>
                <w:sz w:val="24"/>
                <w:szCs w:val="24"/>
              </w:rPr>
              <w:tab/>
              <w:t>уживання розділових знаків та відмінювання слів у реченні;</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w:t>
            </w:r>
            <w:r w:rsidRPr="00A37846">
              <w:rPr>
                <w:rFonts w:ascii="Times New Roman" w:hAnsi="Times New Roman" w:cs="Times New Roman"/>
                <w:sz w:val="24"/>
                <w:szCs w:val="24"/>
              </w:rPr>
              <w:tab/>
              <w:t xml:space="preserve">використання слова або </w:t>
            </w:r>
            <w:proofErr w:type="spellStart"/>
            <w:r w:rsidRPr="00A37846">
              <w:rPr>
                <w:rFonts w:ascii="Times New Roman" w:hAnsi="Times New Roman" w:cs="Times New Roman"/>
                <w:sz w:val="24"/>
                <w:szCs w:val="24"/>
              </w:rPr>
              <w:t>мовного</w:t>
            </w:r>
            <w:proofErr w:type="spellEnd"/>
            <w:r w:rsidRPr="00A37846">
              <w:rPr>
                <w:rFonts w:ascii="Times New Roman" w:hAnsi="Times New Roman" w:cs="Times New Roman"/>
                <w:sz w:val="24"/>
                <w:szCs w:val="24"/>
              </w:rPr>
              <w:t xml:space="preserve"> звороту, запозичених з іншої мови;</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w:t>
            </w:r>
            <w:r w:rsidRPr="00A37846">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w:t>
            </w:r>
            <w:r w:rsidRPr="00A37846">
              <w:rPr>
                <w:rFonts w:ascii="Times New Roman" w:hAnsi="Times New Roman" w:cs="Times New Roman"/>
                <w:sz w:val="24"/>
                <w:szCs w:val="24"/>
              </w:rPr>
              <w:tab/>
              <w:t>застосування правил переносу частини слова з рядка в рядок;</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w:t>
            </w:r>
            <w:r w:rsidRPr="00A37846">
              <w:rPr>
                <w:rFonts w:ascii="Times New Roman" w:hAnsi="Times New Roman" w:cs="Times New Roman"/>
                <w:sz w:val="24"/>
                <w:szCs w:val="24"/>
              </w:rPr>
              <w:tab/>
              <w:t>написання слів разом та/або окремо, та/або через дефіс;</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2.</w:t>
            </w:r>
            <w:r w:rsidRPr="00A37846">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3.</w:t>
            </w:r>
            <w:r w:rsidRPr="00A37846">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4.</w:t>
            </w:r>
            <w:r w:rsidRPr="00A37846">
              <w:rPr>
                <w:rFonts w:ascii="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5.</w:t>
            </w:r>
            <w:r w:rsidRPr="00A37846">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6.</w:t>
            </w:r>
            <w:r w:rsidRPr="00A37846">
              <w:rPr>
                <w:rFonts w:ascii="Times New Roman" w:hAnsi="Times New Roman" w:cs="Times New Roman"/>
                <w:sz w:val="24"/>
                <w:szCs w:val="24"/>
              </w:rPr>
              <w:tab/>
              <w:t xml:space="preserve">Подання документа (документів) учасником </w:t>
            </w:r>
            <w:r w:rsidRPr="00A37846">
              <w:rPr>
                <w:rFonts w:ascii="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7.</w:t>
            </w:r>
            <w:r w:rsidRPr="00A3784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8.</w:t>
            </w:r>
            <w:r w:rsidRPr="00A37846">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9.</w:t>
            </w:r>
            <w:r w:rsidRPr="00A37846">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10.</w:t>
            </w:r>
            <w:r w:rsidRPr="00A3784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11.</w:t>
            </w:r>
            <w:r w:rsidRPr="00A3784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12.</w:t>
            </w:r>
            <w:r w:rsidRPr="00A3784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6804" w:rsidRPr="00A37846" w:rsidRDefault="00CE6804" w:rsidP="00A37846">
            <w:pPr>
              <w:widowControl w:val="0"/>
              <w:ind w:firstLine="0"/>
              <w:jc w:val="both"/>
              <w:rPr>
                <w:rFonts w:ascii="Times New Roman" w:hAnsi="Times New Roman" w:cs="Times New Roman"/>
                <w:i/>
                <w:sz w:val="24"/>
                <w:szCs w:val="24"/>
                <w:u w:val="single"/>
              </w:rPr>
            </w:pPr>
            <w:r w:rsidRPr="00A37846">
              <w:rPr>
                <w:rFonts w:ascii="Times New Roman" w:hAnsi="Times New Roman" w:cs="Times New Roman"/>
                <w:i/>
                <w:sz w:val="24"/>
                <w:szCs w:val="24"/>
                <w:u w:val="single"/>
              </w:rPr>
              <w:t>Приклади формальних помилок:</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w:t>
            </w:r>
            <w:proofErr w:type="spellStart"/>
            <w:r w:rsidRPr="00A37846">
              <w:rPr>
                <w:rFonts w:ascii="Times New Roman" w:hAnsi="Times New Roman" w:cs="Times New Roman"/>
                <w:sz w:val="24"/>
                <w:szCs w:val="24"/>
              </w:rPr>
              <w:t>м.київ</w:t>
            </w:r>
            <w:proofErr w:type="spellEnd"/>
            <w:r w:rsidRPr="00A37846">
              <w:rPr>
                <w:rFonts w:ascii="Times New Roman" w:hAnsi="Times New Roman" w:cs="Times New Roman"/>
                <w:sz w:val="24"/>
                <w:szCs w:val="24"/>
              </w:rPr>
              <w:t>» замість «</w:t>
            </w:r>
            <w:proofErr w:type="spellStart"/>
            <w:r w:rsidRPr="00A37846">
              <w:rPr>
                <w:rFonts w:ascii="Times New Roman" w:hAnsi="Times New Roman" w:cs="Times New Roman"/>
                <w:sz w:val="24"/>
                <w:szCs w:val="24"/>
              </w:rPr>
              <w:t>м.Київ</w:t>
            </w:r>
            <w:proofErr w:type="spellEnd"/>
            <w:r w:rsidRPr="00A37846">
              <w:rPr>
                <w:rFonts w:ascii="Times New Roman" w:hAnsi="Times New Roman" w:cs="Times New Roman"/>
                <w:sz w:val="24"/>
                <w:szCs w:val="24"/>
              </w:rPr>
              <w:t>»;</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«поряд -</w:t>
            </w:r>
            <w:proofErr w:type="spellStart"/>
            <w:r w:rsidRPr="00A37846">
              <w:rPr>
                <w:rFonts w:ascii="Times New Roman" w:hAnsi="Times New Roman" w:cs="Times New Roman"/>
                <w:sz w:val="24"/>
                <w:szCs w:val="24"/>
              </w:rPr>
              <w:t>ок</w:t>
            </w:r>
            <w:proofErr w:type="spellEnd"/>
            <w:r w:rsidRPr="00A37846">
              <w:rPr>
                <w:rFonts w:ascii="Times New Roman" w:hAnsi="Times New Roman" w:cs="Times New Roman"/>
                <w:sz w:val="24"/>
                <w:szCs w:val="24"/>
              </w:rPr>
              <w:t>» замість «</w:t>
            </w:r>
            <w:proofErr w:type="spellStart"/>
            <w:r w:rsidRPr="00A37846">
              <w:rPr>
                <w:rFonts w:ascii="Times New Roman" w:hAnsi="Times New Roman" w:cs="Times New Roman"/>
                <w:sz w:val="24"/>
                <w:szCs w:val="24"/>
              </w:rPr>
              <w:t>поря</w:t>
            </w:r>
            <w:proofErr w:type="spellEnd"/>
            <w:r w:rsidRPr="00A37846">
              <w:rPr>
                <w:rFonts w:ascii="Times New Roman" w:hAnsi="Times New Roman" w:cs="Times New Roman"/>
                <w:sz w:val="24"/>
                <w:szCs w:val="24"/>
              </w:rPr>
              <w:t xml:space="preserve"> – док»;</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w:t>
            </w:r>
            <w:proofErr w:type="spellStart"/>
            <w:r w:rsidRPr="00A37846">
              <w:rPr>
                <w:rFonts w:ascii="Times New Roman" w:hAnsi="Times New Roman" w:cs="Times New Roman"/>
                <w:sz w:val="24"/>
                <w:szCs w:val="24"/>
              </w:rPr>
              <w:t>ненадається</w:t>
            </w:r>
            <w:proofErr w:type="spellEnd"/>
            <w:r w:rsidRPr="00A37846">
              <w:rPr>
                <w:rFonts w:ascii="Times New Roman" w:hAnsi="Times New Roman" w:cs="Times New Roman"/>
                <w:sz w:val="24"/>
                <w:szCs w:val="24"/>
              </w:rPr>
              <w:t>» замість «не надається»»;</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«______________№_____________» замість «14.08.2020 №320/13/14-01»</w:t>
            </w:r>
          </w:p>
          <w:p w:rsidR="00CE6804" w:rsidRPr="00A37846" w:rsidRDefault="00CE6804" w:rsidP="00A37846">
            <w:pPr>
              <w:widowControl w:val="0"/>
              <w:ind w:firstLine="0"/>
              <w:jc w:val="both"/>
              <w:rPr>
                <w:rFonts w:ascii="Times New Roman" w:hAnsi="Times New Roman" w:cs="Times New Roman"/>
                <w:sz w:val="24"/>
                <w:szCs w:val="24"/>
              </w:rPr>
            </w:pPr>
            <w:r w:rsidRPr="00A37846">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A37846">
              <w:rPr>
                <w:rFonts w:ascii="Times New Roman" w:hAnsi="Times New Roman" w:cs="Times New Roman"/>
                <w:sz w:val="24"/>
                <w:szCs w:val="24"/>
              </w:rPr>
              <w:t>pdf</w:t>
            </w:r>
            <w:proofErr w:type="spellEnd"/>
            <w:r w:rsidRPr="00A37846">
              <w:rPr>
                <w:rFonts w:ascii="Times New Roman" w:hAnsi="Times New Roman" w:cs="Times New Roman"/>
                <w:sz w:val="24"/>
                <w:szCs w:val="24"/>
              </w:rPr>
              <w:t>» (</w:t>
            </w:r>
            <w:proofErr w:type="spellStart"/>
            <w:r w:rsidRPr="00A37846">
              <w:rPr>
                <w:rFonts w:ascii="Times New Roman" w:hAnsi="Times New Roman" w:cs="Times New Roman"/>
                <w:sz w:val="24"/>
                <w:szCs w:val="24"/>
              </w:rPr>
              <w:t>PortableDocumentFormat</w:t>
            </w:r>
            <w:proofErr w:type="spellEnd"/>
            <w:r w:rsidRPr="00A37846">
              <w:rPr>
                <w:rFonts w:ascii="Times New Roman" w:hAnsi="Times New Roman" w:cs="Times New Roman"/>
                <w:sz w:val="24"/>
                <w:szCs w:val="24"/>
              </w:rPr>
              <w:t xml:space="preserve">)». </w:t>
            </w:r>
          </w:p>
        </w:tc>
      </w:tr>
      <w:tr w:rsidR="00CE6804"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lastRenderedPageBreak/>
              <w:t>3</w:t>
            </w:r>
          </w:p>
        </w:tc>
        <w:tc>
          <w:tcPr>
            <w:tcW w:w="352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Інша інформація</w:t>
            </w:r>
          </w:p>
        </w:tc>
        <w:tc>
          <w:tcPr>
            <w:tcW w:w="6135" w:type="dxa"/>
            <w:tcBorders>
              <w:top w:val="single" w:sz="4" w:space="0" w:color="000000"/>
              <w:left w:val="single" w:sz="4" w:space="0" w:color="000000"/>
              <w:bottom w:val="single" w:sz="4" w:space="0" w:color="000000"/>
              <w:right w:val="single" w:sz="4" w:space="0" w:color="000000"/>
            </w:tcBorders>
          </w:tcPr>
          <w:p w:rsidR="00CE6804" w:rsidRPr="00463A23" w:rsidRDefault="00CE6804" w:rsidP="00A37846">
            <w:pPr>
              <w:widowControl w:val="0"/>
              <w:ind w:firstLine="0"/>
              <w:jc w:val="both"/>
              <w:rPr>
                <w:rFonts w:ascii="Times New Roman" w:hAnsi="Times New Roman" w:cs="Times New Roman"/>
              </w:rPr>
            </w:pPr>
            <w:r w:rsidRPr="00463A23">
              <w:rPr>
                <w:rFonts w:ascii="Times New Roman" w:hAnsi="Times New Roman" w:cs="Times New Roman"/>
                <w:sz w:val="24"/>
                <w:szCs w:val="24"/>
              </w:rPr>
              <w:t>Ціна пропозиції повинна враховувати усі податки, збори, обов’язкові платежі, що сплачуються або мають бути сплачені стосовно предмету закупівлі.</w:t>
            </w:r>
          </w:p>
          <w:p w:rsidR="00CE6804" w:rsidRPr="00463A23" w:rsidRDefault="00CE6804" w:rsidP="00A37846">
            <w:pPr>
              <w:widowControl w:val="0"/>
              <w:ind w:firstLine="0"/>
              <w:jc w:val="both"/>
              <w:rPr>
                <w:rFonts w:ascii="Times New Roman" w:hAnsi="Times New Roman" w:cs="Times New Roman"/>
                <w:sz w:val="24"/>
                <w:szCs w:val="24"/>
              </w:rPr>
            </w:pPr>
            <w:r w:rsidRPr="00463A23">
              <w:rPr>
                <w:rFonts w:ascii="Times New Roman" w:hAnsi="Times New Roman" w:cs="Times New Roman"/>
                <w:sz w:val="24"/>
                <w:szCs w:val="24"/>
              </w:rPr>
              <w:t>Вартість тендерної пропозиції та всі інші ціни повинні бути чітко визначені.</w:t>
            </w:r>
          </w:p>
          <w:p w:rsidR="00CE6804" w:rsidRPr="00463A23" w:rsidRDefault="00CE6804" w:rsidP="00A37846">
            <w:pPr>
              <w:widowControl w:val="0"/>
              <w:ind w:firstLine="0"/>
              <w:jc w:val="both"/>
              <w:rPr>
                <w:rFonts w:ascii="Times New Roman" w:hAnsi="Times New Roman" w:cs="Times New Roman"/>
                <w:sz w:val="24"/>
                <w:szCs w:val="24"/>
              </w:rPr>
            </w:pPr>
            <w:r w:rsidRPr="00463A23">
              <w:rPr>
                <w:rFonts w:ascii="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w:t>
            </w:r>
            <w:r w:rsidRPr="00463A23">
              <w:rPr>
                <w:rFonts w:ascii="Times New Roman" w:hAnsi="Times New Roman" w:cs="Times New Roman"/>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E6804" w:rsidRPr="00463A23" w:rsidRDefault="00CE6804" w:rsidP="00A37846">
            <w:pPr>
              <w:widowControl w:val="0"/>
              <w:ind w:firstLine="0"/>
              <w:jc w:val="both"/>
              <w:rPr>
                <w:rFonts w:ascii="Times New Roman" w:hAnsi="Times New Roman" w:cs="Times New Roman"/>
                <w:sz w:val="24"/>
                <w:szCs w:val="24"/>
              </w:rPr>
            </w:pPr>
            <w:r w:rsidRPr="00463A23">
              <w:rPr>
                <w:rFonts w:ascii="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E6804" w:rsidRPr="00463A23" w:rsidRDefault="00CE6804" w:rsidP="00A37846">
            <w:pPr>
              <w:widowControl w:val="0"/>
              <w:ind w:firstLine="0"/>
              <w:jc w:val="both"/>
              <w:rPr>
                <w:rFonts w:ascii="Times New Roman" w:hAnsi="Times New Roman" w:cs="Times New Roman"/>
              </w:rPr>
            </w:pPr>
            <w:r w:rsidRPr="00463A23">
              <w:rPr>
                <w:rFonts w:ascii="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63A23">
              <w:rPr>
                <w:rFonts w:ascii="Times New Roman" w:hAnsi="Times New Roman" w:cs="Times New Roman"/>
                <w:sz w:val="24"/>
                <w:szCs w:val="24"/>
              </w:rPr>
              <w:t>означатиме</w:t>
            </w:r>
            <w:proofErr w:type="spellEnd"/>
            <w:r w:rsidRPr="00463A23">
              <w:rPr>
                <w:rFonts w:ascii="Times New Roman" w:hAnsi="Times New Roman" w:cs="Times New Roman"/>
                <w:sz w:val="24"/>
                <w:szCs w:val="24"/>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CE6804" w:rsidRPr="00463A23" w:rsidRDefault="00CE6804" w:rsidP="00A37846">
            <w:pPr>
              <w:widowControl w:val="0"/>
              <w:ind w:firstLine="0"/>
              <w:jc w:val="both"/>
              <w:rPr>
                <w:rFonts w:ascii="Times New Roman" w:hAnsi="Times New Roman" w:cs="Times New Roman"/>
              </w:rPr>
            </w:pPr>
            <w:r w:rsidRPr="00463A23">
              <w:rPr>
                <w:rFonts w:ascii="Times New Roman" w:hAnsi="Times New Roman" w:cs="Times New Roman"/>
                <w:sz w:val="24"/>
                <w:szCs w:val="24"/>
              </w:rPr>
              <w:t>Замовник здійснює закупівлю з урахуванням вимог Закону України «Про санкції» та указів Президента України, якими введено в дію рішення Ради національної безпеки і оборони України про застосування персональних економічних та інших обмежувальних заходів (санкцій). Тендерна пропозиція Учасників, відносно яких, їх службових (посадових) осіб, уповноважених Учасником представляти його інтереси під час проведення процедури закупівлі, застосовано спеціальні економічні та інші обмежувальні заходи (санкції), зокрема, заборону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розглядатиметься як така, що не відповідає вимогам тендерної документації та підлягатиме відхиленню Замовником.</w:t>
            </w:r>
          </w:p>
          <w:p w:rsidR="00CE6804" w:rsidRPr="00463A23" w:rsidRDefault="00CE6804" w:rsidP="00A37846">
            <w:pPr>
              <w:widowControl w:val="0"/>
              <w:ind w:firstLine="0"/>
              <w:jc w:val="both"/>
              <w:rPr>
                <w:rFonts w:ascii="Times New Roman" w:hAnsi="Times New Roman" w:cs="Times New Roman"/>
              </w:rPr>
            </w:pPr>
            <w:r w:rsidRPr="00463A23">
              <w:rPr>
                <w:rFonts w:ascii="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CE6804" w:rsidRPr="00463A23" w:rsidRDefault="00CE6804" w:rsidP="00A37846">
            <w:pPr>
              <w:widowControl w:val="0"/>
              <w:ind w:firstLine="0"/>
              <w:jc w:val="both"/>
              <w:rPr>
                <w:rFonts w:ascii="Times New Roman" w:hAnsi="Times New Roman" w:cs="Times New Roman"/>
                <w:sz w:val="24"/>
                <w:szCs w:val="24"/>
              </w:rPr>
            </w:pPr>
            <w:r w:rsidRPr="00463A23">
              <w:rPr>
                <w:rFonts w:ascii="Times New Roman" w:hAnsi="Times New Roman" w:cs="Times New Roman"/>
                <w:sz w:val="24"/>
                <w:szCs w:val="24"/>
              </w:rPr>
              <w:t>У складі тендерної пропозиції учасник (для учасника - фізичної особи-підприємця) відповідно до Закону України «Про захист персональних даних» обов’язково подає письмову згоду на обробку його персональних даних з метою проведення процедур публічних закупівель за формою (Додаток 6).</w:t>
            </w:r>
          </w:p>
          <w:p w:rsidR="00CE6804" w:rsidRPr="00463A23" w:rsidRDefault="00CE6804" w:rsidP="00A37846">
            <w:pPr>
              <w:widowControl w:val="0"/>
              <w:ind w:firstLine="0"/>
              <w:jc w:val="both"/>
              <w:rPr>
                <w:rFonts w:ascii="Times New Roman" w:hAnsi="Times New Roman" w:cs="Times New Roman"/>
                <w:sz w:val="24"/>
                <w:szCs w:val="24"/>
              </w:rPr>
            </w:pPr>
            <w:r w:rsidRPr="00463A23">
              <w:rPr>
                <w:rFonts w:ascii="Times New Roman" w:hAnsi="Times New Roman" w:cs="Times New Roman"/>
                <w:sz w:val="24"/>
                <w:szCs w:val="24"/>
              </w:rPr>
              <w:t>Учасники відповідають за зміст своїх тендерних пропозицій та повинні дотримуватись норм чинного законодавства України.</w:t>
            </w:r>
          </w:p>
          <w:p w:rsidR="00CE6804" w:rsidRPr="00463A23" w:rsidRDefault="00CE6804" w:rsidP="00A37846">
            <w:pPr>
              <w:widowControl w:val="0"/>
              <w:ind w:firstLine="0"/>
              <w:jc w:val="both"/>
              <w:rPr>
                <w:rFonts w:ascii="Times New Roman" w:hAnsi="Times New Roman" w:cs="Times New Roman"/>
              </w:rPr>
            </w:pPr>
            <w:r w:rsidRPr="00463A23">
              <w:rPr>
                <w:rFonts w:ascii="Times New Roman" w:hAnsi="Times New Roman" w:cs="Times New Roman"/>
                <w:sz w:val="24"/>
                <w:szCs w:val="24"/>
              </w:rPr>
              <w:t xml:space="preserve">Учасники при поданні тендерної пропозиції повинні враховувати норми (врахуванням факту, що учасник ознайомлений з даними нормами і їх не порушує, </w:t>
            </w:r>
            <w:r w:rsidRPr="00463A23">
              <w:rPr>
                <w:rFonts w:ascii="Times New Roman" w:hAnsi="Times New Roman" w:cs="Times New Roman"/>
                <w:sz w:val="24"/>
                <w:szCs w:val="24"/>
              </w:rPr>
              <w:lastRenderedPageBreak/>
              <w:t>вважається факт подання тендерної пропозиції, жодні окремі підтвердження не потрібно подавати):</w:t>
            </w:r>
          </w:p>
          <w:p w:rsidR="00CE6804" w:rsidRPr="00463A23" w:rsidRDefault="00CE6804" w:rsidP="00A37846">
            <w:pPr>
              <w:widowControl w:val="0"/>
              <w:ind w:firstLine="0"/>
              <w:jc w:val="both"/>
              <w:rPr>
                <w:rFonts w:ascii="Times New Roman" w:hAnsi="Times New Roman" w:cs="Times New Roman"/>
              </w:rPr>
            </w:pPr>
            <w:r w:rsidRPr="00463A23">
              <w:rPr>
                <w:rFonts w:ascii="Times New Roman" w:hAnsi="Times New Roman" w:cs="Times New Roman"/>
                <w:sz w:val="24"/>
                <w:szCs w:val="24"/>
              </w:rPr>
              <w:t xml:space="preserve">—   </w:t>
            </w:r>
            <w:r w:rsidRPr="00463A23">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E6804" w:rsidRPr="00463A23" w:rsidRDefault="00CE6804" w:rsidP="00A37846">
            <w:pPr>
              <w:widowControl w:val="0"/>
              <w:ind w:firstLine="0"/>
              <w:jc w:val="both"/>
              <w:rPr>
                <w:rFonts w:ascii="Times New Roman" w:hAnsi="Times New Roman" w:cs="Times New Roman"/>
              </w:rPr>
            </w:pPr>
            <w:r w:rsidRPr="00463A23">
              <w:rPr>
                <w:rFonts w:ascii="Times New Roman" w:hAnsi="Times New Roman" w:cs="Times New Roman"/>
                <w:sz w:val="24"/>
                <w:szCs w:val="24"/>
              </w:rPr>
              <w:t xml:space="preserve">—   </w:t>
            </w:r>
            <w:r w:rsidRPr="00463A23">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E6804" w:rsidRPr="00463A23" w:rsidRDefault="00CE6804" w:rsidP="00A37846">
            <w:pPr>
              <w:widowControl w:val="0"/>
              <w:ind w:firstLine="0"/>
              <w:jc w:val="both"/>
              <w:rPr>
                <w:rFonts w:ascii="Times New Roman" w:hAnsi="Times New Roman" w:cs="Times New Roman"/>
              </w:rPr>
            </w:pPr>
            <w:r w:rsidRPr="00463A23">
              <w:rPr>
                <w:rFonts w:ascii="Times New Roman" w:hAnsi="Times New Roman" w:cs="Times New Roman"/>
                <w:sz w:val="24"/>
                <w:szCs w:val="24"/>
              </w:rPr>
              <w:t xml:space="preserve">—   </w:t>
            </w:r>
            <w:r w:rsidRPr="00463A23">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E6804" w:rsidRPr="00463A23" w:rsidRDefault="00CE6804" w:rsidP="00A37846">
            <w:pPr>
              <w:widowControl w:val="0"/>
              <w:ind w:firstLine="0"/>
              <w:jc w:val="both"/>
              <w:rPr>
                <w:rFonts w:ascii="Times New Roman" w:hAnsi="Times New Roman" w:cs="Times New Roman"/>
              </w:rPr>
            </w:pPr>
            <w:r w:rsidRPr="00463A23">
              <w:rPr>
                <w:rFonts w:ascii="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463A23">
              <w:rPr>
                <w:rFonts w:ascii="Times New Roman" w:hAnsi="Times New Roman" w:cs="Times New Roman"/>
                <w:sz w:val="24"/>
                <w:szCs w:val="24"/>
              </w:rPr>
              <w:t>бенефіціарним</w:t>
            </w:r>
            <w:proofErr w:type="spellEnd"/>
            <w:r w:rsidRPr="00463A23">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E6804"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lastRenderedPageBreak/>
              <w:t>4</w:t>
            </w:r>
          </w:p>
        </w:tc>
        <w:tc>
          <w:tcPr>
            <w:tcW w:w="352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Відхилення тендерних пропозицій</w:t>
            </w:r>
          </w:p>
        </w:tc>
        <w:tc>
          <w:tcPr>
            <w:tcW w:w="6135" w:type="dxa"/>
            <w:tcBorders>
              <w:top w:val="single" w:sz="4" w:space="0" w:color="000000"/>
              <w:left w:val="single" w:sz="4" w:space="0" w:color="000000"/>
              <w:bottom w:val="single" w:sz="4" w:space="0" w:color="000000"/>
              <w:right w:val="single" w:sz="4" w:space="0" w:color="000000"/>
            </w:tcBorders>
          </w:tcPr>
          <w:p w:rsidR="00CE6804" w:rsidRPr="00463A23" w:rsidRDefault="00CE6804" w:rsidP="00A37846">
            <w:pPr>
              <w:widowControl w:val="0"/>
              <w:ind w:firstLine="0"/>
              <w:jc w:val="both"/>
              <w:rPr>
                <w:rFonts w:ascii="Times New Roman" w:hAnsi="Times New Roman" w:cs="Times New Roman"/>
                <w:sz w:val="24"/>
                <w:szCs w:val="24"/>
              </w:rPr>
            </w:pPr>
            <w:r w:rsidRPr="00463A23">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CE6804" w:rsidRPr="00463A23" w:rsidRDefault="00CE6804" w:rsidP="00A37846">
            <w:pPr>
              <w:widowControl w:val="0"/>
              <w:ind w:firstLine="0"/>
              <w:jc w:val="both"/>
              <w:rPr>
                <w:rFonts w:ascii="Times New Roman" w:hAnsi="Times New Roman" w:cs="Times New Roman"/>
                <w:sz w:val="24"/>
                <w:szCs w:val="24"/>
              </w:rPr>
            </w:pPr>
            <w:r w:rsidRPr="00463A23">
              <w:rPr>
                <w:rFonts w:ascii="Times New Roman" w:hAnsi="Times New Roman" w:cs="Times New Roman"/>
                <w:sz w:val="24"/>
                <w:szCs w:val="24"/>
              </w:rPr>
              <w:t>1) учасник процедури закупівлі:</w:t>
            </w:r>
          </w:p>
          <w:p w:rsidR="00CE6804" w:rsidRPr="00463A23" w:rsidRDefault="00CE6804" w:rsidP="00A37846">
            <w:pPr>
              <w:widowControl w:val="0"/>
              <w:numPr>
                <w:ilvl w:val="0"/>
                <w:numId w:val="5"/>
              </w:numPr>
              <w:ind w:left="0" w:firstLine="0"/>
              <w:jc w:val="both"/>
              <w:rPr>
                <w:rFonts w:ascii="Times New Roman" w:hAnsi="Times New Roman" w:cs="Times New Roman"/>
                <w:sz w:val="24"/>
                <w:szCs w:val="24"/>
              </w:rPr>
            </w:pPr>
            <w:r w:rsidRPr="00463A23">
              <w:rPr>
                <w:rFonts w:ascii="Times New Roman" w:hAnsi="Times New Roman" w:cs="Times New Roman"/>
                <w:sz w:val="24"/>
                <w:szCs w:val="24"/>
              </w:rPr>
              <w:t>підпадає під підстави, встановлені пунктом 47 Особливостей;</w:t>
            </w:r>
          </w:p>
          <w:p w:rsidR="00CE6804" w:rsidRPr="00463A23" w:rsidRDefault="00CE6804" w:rsidP="00A37846">
            <w:pPr>
              <w:widowControl w:val="0"/>
              <w:numPr>
                <w:ilvl w:val="0"/>
                <w:numId w:val="5"/>
              </w:numPr>
              <w:ind w:left="0" w:firstLine="0"/>
              <w:jc w:val="both"/>
              <w:rPr>
                <w:rFonts w:ascii="Times New Roman" w:hAnsi="Times New Roman" w:cs="Times New Roman"/>
                <w:sz w:val="24"/>
                <w:szCs w:val="24"/>
              </w:rPr>
            </w:pPr>
            <w:r w:rsidRPr="00463A23">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CE6804" w:rsidRPr="00463A23" w:rsidRDefault="00CE6804" w:rsidP="00A37846">
            <w:pPr>
              <w:widowControl w:val="0"/>
              <w:numPr>
                <w:ilvl w:val="0"/>
                <w:numId w:val="5"/>
              </w:numPr>
              <w:ind w:left="0" w:firstLine="0"/>
              <w:jc w:val="both"/>
              <w:rPr>
                <w:rFonts w:ascii="Times New Roman" w:hAnsi="Times New Roman" w:cs="Times New Roman"/>
                <w:sz w:val="24"/>
                <w:szCs w:val="24"/>
              </w:rPr>
            </w:pPr>
            <w:r w:rsidRPr="00463A23">
              <w:rPr>
                <w:rFonts w:ascii="Times New Roman" w:hAnsi="Times New Roman" w:cs="Times New Roman"/>
                <w:sz w:val="24"/>
                <w:szCs w:val="24"/>
              </w:rPr>
              <w:lastRenderedPageBreak/>
              <w:t>не надав забезпечення тендерної пропозиції, якщо таке забезпечення вимагалося замовником;</w:t>
            </w:r>
          </w:p>
          <w:p w:rsidR="00CE6804" w:rsidRPr="00463A23" w:rsidRDefault="00CE6804" w:rsidP="00A37846">
            <w:pPr>
              <w:widowControl w:val="0"/>
              <w:numPr>
                <w:ilvl w:val="0"/>
                <w:numId w:val="5"/>
              </w:numPr>
              <w:ind w:left="0" w:firstLine="0"/>
              <w:jc w:val="both"/>
              <w:rPr>
                <w:rFonts w:ascii="Times New Roman" w:hAnsi="Times New Roman" w:cs="Times New Roman"/>
                <w:sz w:val="24"/>
                <w:szCs w:val="24"/>
              </w:rPr>
            </w:pPr>
            <w:r w:rsidRPr="00463A23">
              <w:rPr>
                <w:rFonts w:ascii="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63A23">
              <w:rPr>
                <w:rFonts w:ascii="Times New Roman" w:hAnsi="Times New Roman" w:cs="Times New Roman"/>
                <w:sz w:val="24"/>
                <w:szCs w:val="24"/>
              </w:rPr>
              <w:t>невідповідностей</w:t>
            </w:r>
            <w:proofErr w:type="spellEnd"/>
            <w:r w:rsidRPr="00463A23">
              <w:rPr>
                <w:rFonts w:ascii="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63A23">
              <w:rPr>
                <w:rFonts w:ascii="Times New Roman" w:hAnsi="Times New Roman" w:cs="Times New Roman"/>
                <w:sz w:val="24"/>
                <w:szCs w:val="24"/>
              </w:rPr>
              <w:t>невідповідностей</w:t>
            </w:r>
            <w:proofErr w:type="spellEnd"/>
            <w:r w:rsidRPr="00463A23">
              <w:rPr>
                <w:rFonts w:ascii="Times New Roman" w:hAnsi="Times New Roman" w:cs="Times New Roman"/>
                <w:sz w:val="24"/>
                <w:szCs w:val="24"/>
              </w:rPr>
              <w:t>;</w:t>
            </w:r>
          </w:p>
          <w:p w:rsidR="00CE6804" w:rsidRPr="00463A23" w:rsidRDefault="00CE6804" w:rsidP="00A37846">
            <w:pPr>
              <w:widowControl w:val="0"/>
              <w:numPr>
                <w:ilvl w:val="0"/>
                <w:numId w:val="5"/>
              </w:numPr>
              <w:ind w:left="0" w:firstLine="0"/>
              <w:jc w:val="both"/>
              <w:rPr>
                <w:rFonts w:ascii="Times New Roman" w:hAnsi="Times New Roman" w:cs="Times New Roman"/>
                <w:sz w:val="24"/>
                <w:szCs w:val="24"/>
              </w:rPr>
            </w:pPr>
            <w:r w:rsidRPr="00463A23">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CE6804" w:rsidRPr="00463A23" w:rsidRDefault="00CE6804" w:rsidP="00A37846">
            <w:pPr>
              <w:widowControl w:val="0"/>
              <w:numPr>
                <w:ilvl w:val="0"/>
                <w:numId w:val="5"/>
              </w:numPr>
              <w:ind w:left="0" w:firstLine="0"/>
              <w:jc w:val="both"/>
              <w:rPr>
                <w:rFonts w:ascii="Times New Roman" w:hAnsi="Times New Roman" w:cs="Times New Roman"/>
                <w:sz w:val="24"/>
                <w:szCs w:val="24"/>
              </w:rPr>
            </w:pPr>
            <w:r w:rsidRPr="00463A23">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Особливостей;</w:t>
            </w:r>
          </w:p>
          <w:p w:rsidR="00CE6804" w:rsidRPr="00463A23" w:rsidRDefault="00CE6804" w:rsidP="00472603">
            <w:pPr>
              <w:widowControl w:val="0"/>
              <w:numPr>
                <w:ilvl w:val="0"/>
                <w:numId w:val="5"/>
              </w:numPr>
              <w:ind w:left="0" w:firstLine="0"/>
              <w:jc w:val="both"/>
              <w:rPr>
                <w:rFonts w:ascii="Times New Roman" w:hAnsi="Times New Roman" w:cs="Times New Roman"/>
                <w:sz w:val="24"/>
                <w:szCs w:val="24"/>
              </w:rPr>
            </w:pPr>
            <w:r w:rsidRPr="00463A23">
              <w:rPr>
                <w:rFonts w:ascii="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463A23">
              <w:rPr>
                <w:rFonts w:ascii="Times New Roman" w:hAnsi="Times New Roman" w:cs="Times New Roman"/>
                <w:sz w:val="24"/>
                <w:szCs w:val="24"/>
              </w:rPr>
              <w:t>бенефіціарним</w:t>
            </w:r>
            <w:proofErr w:type="spellEnd"/>
            <w:r w:rsidRPr="00463A23">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E6804" w:rsidRPr="00463A23" w:rsidRDefault="00CE6804" w:rsidP="00A37846">
            <w:pPr>
              <w:widowControl w:val="0"/>
              <w:ind w:firstLine="0"/>
              <w:jc w:val="both"/>
              <w:rPr>
                <w:rFonts w:ascii="Times New Roman" w:hAnsi="Times New Roman" w:cs="Times New Roman"/>
                <w:sz w:val="24"/>
                <w:szCs w:val="24"/>
              </w:rPr>
            </w:pPr>
            <w:r w:rsidRPr="00463A23">
              <w:rPr>
                <w:rFonts w:ascii="Times New Roman" w:hAnsi="Times New Roman" w:cs="Times New Roman"/>
                <w:sz w:val="24"/>
                <w:szCs w:val="24"/>
              </w:rPr>
              <w:t>2) тендерна пропозиція:</w:t>
            </w:r>
          </w:p>
          <w:p w:rsidR="00CE6804" w:rsidRPr="00463A23" w:rsidRDefault="00CE6804" w:rsidP="00A37846">
            <w:pPr>
              <w:widowControl w:val="0"/>
              <w:numPr>
                <w:ilvl w:val="0"/>
                <w:numId w:val="5"/>
              </w:numPr>
              <w:ind w:left="0" w:firstLine="0"/>
              <w:jc w:val="both"/>
              <w:rPr>
                <w:rFonts w:ascii="Times New Roman" w:hAnsi="Times New Roman" w:cs="Times New Roman"/>
                <w:sz w:val="24"/>
                <w:szCs w:val="24"/>
              </w:rPr>
            </w:pPr>
            <w:r w:rsidRPr="00463A23">
              <w:rPr>
                <w:rFonts w:ascii="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w:t>
            </w:r>
            <w:r w:rsidRPr="00463A23">
              <w:rPr>
                <w:rFonts w:ascii="Times New Roman" w:hAnsi="Times New Roman" w:cs="Times New Roman"/>
                <w:sz w:val="24"/>
                <w:szCs w:val="24"/>
              </w:rPr>
              <w:lastRenderedPageBreak/>
              <w:t>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CE6804" w:rsidRPr="00463A23" w:rsidRDefault="00CE6804" w:rsidP="00A37846">
            <w:pPr>
              <w:widowControl w:val="0"/>
              <w:numPr>
                <w:ilvl w:val="0"/>
                <w:numId w:val="5"/>
              </w:numPr>
              <w:ind w:left="0" w:firstLine="0"/>
              <w:jc w:val="both"/>
              <w:rPr>
                <w:rFonts w:ascii="Times New Roman" w:hAnsi="Times New Roman" w:cs="Times New Roman"/>
                <w:sz w:val="24"/>
                <w:szCs w:val="24"/>
              </w:rPr>
            </w:pPr>
            <w:r w:rsidRPr="00463A23">
              <w:rPr>
                <w:rFonts w:ascii="Times New Roman" w:hAnsi="Times New Roman" w:cs="Times New Roman"/>
                <w:sz w:val="24"/>
                <w:szCs w:val="24"/>
              </w:rPr>
              <w:t>є такою, строк дії якої закінчився;</w:t>
            </w:r>
          </w:p>
          <w:p w:rsidR="00CE6804" w:rsidRPr="00463A23" w:rsidRDefault="00CE6804" w:rsidP="00A37846">
            <w:pPr>
              <w:widowControl w:val="0"/>
              <w:numPr>
                <w:ilvl w:val="0"/>
                <w:numId w:val="5"/>
              </w:numPr>
              <w:ind w:left="0" w:firstLine="0"/>
              <w:jc w:val="both"/>
              <w:rPr>
                <w:rFonts w:ascii="Times New Roman" w:hAnsi="Times New Roman" w:cs="Times New Roman"/>
                <w:sz w:val="24"/>
                <w:szCs w:val="24"/>
              </w:rPr>
            </w:pPr>
            <w:r w:rsidRPr="00463A23">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E6804" w:rsidRPr="00463A23" w:rsidRDefault="00CE6804" w:rsidP="00A37846">
            <w:pPr>
              <w:widowControl w:val="0"/>
              <w:numPr>
                <w:ilvl w:val="0"/>
                <w:numId w:val="5"/>
              </w:numPr>
              <w:ind w:left="0" w:firstLine="0"/>
              <w:jc w:val="both"/>
              <w:rPr>
                <w:rFonts w:ascii="Times New Roman" w:hAnsi="Times New Roman" w:cs="Times New Roman"/>
                <w:sz w:val="24"/>
                <w:szCs w:val="24"/>
              </w:rPr>
            </w:pPr>
            <w:r w:rsidRPr="00463A23">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CE6804" w:rsidRPr="00463A23" w:rsidRDefault="00CE6804" w:rsidP="00A37846">
            <w:pPr>
              <w:widowControl w:val="0"/>
              <w:ind w:firstLine="0"/>
              <w:jc w:val="both"/>
              <w:rPr>
                <w:rFonts w:ascii="Times New Roman" w:hAnsi="Times New Roman" w:cs="Times New Roman"/>
                <w:sz w:val="24"/>
                <w:szCs w:val="24"/>
              </w:rPr>
            </w:pPr>
            <w:r w:rsidRPr="00463A23">
              <w:rPr>
                <w:rFonts w:ascii="Times New Roman" w:hAnsi="Times New Roman" w:cs="Times New Roman"/>
                <w:sz w:val="24"/>
                <w:szCs w:val="24"/>
              </w:rPr>
              <w:t>3) переможець процедури закупівлі:</w:t>
            </w:r>
          </w:p>
          <w:p w:rsidR="00CE6804" w:rsidRPr="00463A23" w:rsidRDefault="00CE6804" w:rsidP="00A37846">
            <w:pPr>
              <w:widowControl w:val="0"/>
              <w:numPr>
                <w:ilvl w:val="0"/>
                <w:numId w:val="5"/>
              </w:numPr>
              <w:ind w:left="0" w:firstLine="0"/>
              <w:jc w:val="both"/>
              <w:rPr>
                <w:rFonts w:ascii="Times New Roman" w:hAnsi="Times New Roman" w:cs="Times New Roman"/>
                <w:sz w:val="24"/>
                <w:szCs w:val="24"/>
              </w:rPr>
            </w:pPr>
            <w:r w:rsidRPr="00463A23">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E6804" w:rsidRPr="00463A23" w:rsidRDefault="00CE6804" w:rsidP="00A37846">
            <w:pPr>
              <w:widowControl w:val="0"/>
              <w:numPr>
                <w:ilvl w:val="0"/>
                <w:numId w:val="5"/>
              </w:numPr>
              <w:ind w:left="0" w:firstLine="0"/>
              <w:jc w:val="both"/>
              <w:rPr>
                <w:rFonts w:ascii="Times New Roman" w:hAnsi="Times New Roman" w:cs="Times New Roman"/>
                <w:sz w:val="24"/>
                <w:szCs w:val="24"/>
              </w:rPr>
            </w:pPr>
            <w:r w:rsidRPr="00463A23">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CE6804" w:rsidRPr="00463A23" w:rsidRDefault="00CE6804" w:rsidP="00A37846">
            <w:pPr>
              <w:widowControl w:val="0"/>
              <w:numPr>
                <w:ilvl w:val="0"/>
                <w:numId w:val="5"/>
              </w:numPr>
              <w:ind w:left="0" w:firstLine="0"/>
              <w:jc w:val="both"/>
              <w:rPr>
                <w:rFonts w:ascii="Times New Roman" w:hAnsi="Times New Roman" w:cs="Times New Roman"/>
                <w:sz w:val="24"/>
                <w:szCs w:val="24"/>
              </w:rPr>
            </w:pPr>
            <w:r w:rsidRPr="00463A23">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CE6804" w:rsidRPr="00463A23" w:rsidRDefault="00CE6804" w:rsidP="00A37846">
            <w:pPr>
              <w:widowControl w:val="0"/>
              <w:numPr>
                <w:ilvl w:val="0"/>
                <w:numId w:val="5"/>
              </w:numPr>
              <w:ind w:left="0" w:firstLine="0"/>
              <w:jc w:val="both"/>
              <w:rPr>
                <w:rFonts w:ascii="Times New Roman" w:hAnsi="Times New Roman" w:cs="Times New Roman"/>
                <w:sz w:val="24"/>
                <w:szCs w:val="24"/>
              </w:rPr>
            </w:pPr>
            <w:r w:rsidRPr="00463A23">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CE6804" w:rsidRPr="00463A23" w:rsidRDefault="00CE6804" w:rsidP="00A37846">
            <w:pPr>
              <w:widowControl w:val="0"/>
              <w:ind w:firstLine="0"/>
              <w:jc w:val="both"/>
              <w:rPr>
                <w:rFonts w:ascii="Times New Roman" w:hAnsi="Times New Roman" w:cs="Times New Roman"/>
                <w:sz w:val="24"/>
                <w:szCs w:val="24"/>
              </w:rPr>
            </w:pPr>
          </w:p>
          <w:p w:rsidR="00CE6804" w:rsidRPr="00463A23" w:rsidRDefault="00CE6804" w:rsidP="00A37846">
            <w:pPr>
              <w:widowControl w:val="0"/>
              <w:ind w:firstLine="0"/>
              <w:jc w:val="both"/>
              <w:rPr>
                <w:rFonts w:ascii="Times New Roman" w:hAnsi="Times New Roman" w:cs="Times New Roman"/>
                <w:sz w:val="24"/>
                <w:szCs w:val="24"/>
              </w:rPr>
            </w:pPr>
            <w:r w:rsidRPr="00463A23">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CE6804" w:rsidRPr="00463A23" w:rsidRDefault="00CE6804" w:rsidP="00A37846">
            <w:pPr>
              <w:widowControl w:val="0"/>
              <w:ind w:firstLine="0"/>
              <w:jc w:val="both"/>
              <w:rPr>
                <w:rFonts w:ascii="Times New Roman" w:hAnsi="Times New Roman" w:cs="Times New Roman"/>
                <w:sz w:val="24"/>
                <w:szCs w:val="24"/>
              </w:rPr>
            </w:pPr>
            <w:r w:rsidRPr="00463A23">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E6804" w:rsidRPr="00463A23" w:rsidRDefault="00CE6804" w:rsidP="00A37846">
            <w:pPr>
              <w:widowControl w:val="0"/>
              <w:ind w:firstLine="0"/>
              <w:jc w:val="both"/>
              <w:rPr>
                <w:rFonts w:ascii="Times New Roman" w:hAnsi="Times New Roman" w:cs="Times New Roman"/>
                <w:sz w:val="24"/>
                <w:szCs w:val="24"/>
              </w:rPr>
            </w:pPr>
            <w:r w:rsidRPr="00463A23">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E6804" w:rsidRPr="00463A23" w:rsidRDefault="00CE6804" w:rsidP="00A37846">
            <w:pPr>
              <w:widowControl w:val="0"/>
              <w:ind w:firstLine="0"/>
              <w:jc w:val="both"/>
              <w:rPr>
                <w:rFonts w:ascii="Times New Roman" w:hAnsi="Times New Roman" w:cs="Times New Roman"/>
                <w:sz w:val="24"/>
                <w:szCs w:val="24"/>
              </w:rPr>
            </w:pPr>
            <w:r w:rsidRPr="00463A23">
              <w:rPr>
                <w:rFonts w:ascii="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w:t>
            </w:r>
            <w:r w:rsidRPr="00463A23">
              <w:rPr>
                <w:rFonts w:ascii="Times New Roman" w:hAnsi="Times New Roman" w:cs="Times New Roman"/>
                <w:sz w:val="24"/>
                <w:szCs w:val="24"/>
              </w:rPr>
              <w:lastRenderedPageBreak/>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E6804" w:rsidRPr="00463A23" w:rsidRDefault="00CE6804" w:rsidP="00A37846">
            <w:pPr>
              <w:widowControl w:val="0"/>
              <w:ind w:firstLine="0"/>
              <w:jc w:val="both"/>
              <w:rPr>
                <w:rFonts w:ascii="Times New Roman" w:hAnsi="Times New Roman" w:cs="Times New Roman"/>
                <w:sz w:val="24"/>
                <w:szCs w:val="24"/>
              </w:rPr>
            </w:pPr>
            <w:r w:rsidRPr="00463A23">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E6804" w:rsidTr="00A37846">
        <w:trPr>
          <w:trHeight w:val="432"/>
          <w:jc w:val="center"/>
        </w:trPr>
        <w:tc>
          <w:tcPr>
            <w:tcW w:w="1020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CE6804" w:rsidRPr="00463A23" w:rsidRDefault="00CE6804" w:rsidP="00A37846">
            <w:pPr>
              <w:widowControl w:val="0"/>
              <w:ind w:hanging="2"/>
              <w:jc w:val="center"/>
              <w:rPr>
                <w:rFonts w:ascii="Times New Roman" w:hAnsi="Times New Roman" w:cs="Times New Roman"/>
              </w:rPr>
            </w:pPr>
            <w:r w:rsidRPr="00463A23">
              <w:rPr>
                <w:rFonts w:ascii="Times New Roman" w:hAnsi="Times New Roman" w:cs="Times New Roman"/>
                <w:b/>
                <w:color w:val="000000"/>
                <w:sz w:val="24"/>
                <w:szCs w:val="24"/>
              </w:rPr>
              <w:lastRenderedPageBreak/>
              <w:t>Розділ VI. Результати тендеру та укладання договору про закупівлю</w:t>
            </w:r>
          </w:p>
        </w:tc>
      </w:tr>
      <w:tr w:rsidR="00CE6804"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b/>
                <w:color w:val="000000"/>
                <w:sz w:val="24"/>
                <w:szCs w:val="24"/>
              </w:rPr>
              <w:t>1</w:t>
            </w:r>
          </w:p>
        </w:tc>
        <w:tc>
          <w:tcPr>
            <w:tcW w:w="352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Відміна замовником тендеру чи визнання його таким, що не відбувся</w:t>
            </w:r>
          </w:p>
        </w:tc>
        <w:tc>
          <w:tcPr>
            <w:tcW w:w="6135" w:type="dxa"/>
            <w:tcBorders>
              <w:top w:val="single" w:sz="4" w:space="0" w:color="000000"/>
              <w:left w:val="single" w:sz="4" w:space="0" w:color="000000"/>
              <w:bottom w:val="single" w:sz="4" w:space="0" w:color="000000"/>
              <w:right w:val="single" w:sz="4" w:space="0" w:color="000000"/>
            </w:tcBorders>
          </w:tcPr>
          <w:p w:rsidR="00CE6804" w:rsidRPr="00463A23" w:rsidRDefault="00CE6804" w:rsidP="00A37846">
            <w:pPr>
              <w:widowControl w:val="0"/>
              <w:ind w:firstLine="0"/>
              <w:jc w:val="both"/>
              <w:rPr>
                <w:rFonts w:ascii="Times New Roman" w:hAnsi="Times New Roman" w:cs="Times New Roman"/>
                <w:sz w:val="24"/>
                <w:szCs w:val="24"/>
              </w:rPr>
            </w:pPr>
            <w:r w:rsidRPr="00463A23">
              <w:rPr>
                <w:rFonts w:ascii="Times New Roman" w:hAnsi="Times New Roman" w:cs="Times New Roman"/>
                <w:sz w:val="24"/>
                <w:szCs w:val="24"/>
              </w:rPr>
              <w:t>Замовник відміняє відкриті торги у разі:</w:t>
            </w:r>
          </w:p>
          <w:p w:rsidR="00CE6804" w:rsidRPr="00463A23" w:rsidRDefault="00CE6804" w:rsidP="00A37846">
            <w:pPr>
              <w:widowControl w:val="0"/>
              <w:ind w:firstLine="0"/>
              <w:jc w:val="both"/>
              <w:rPr>
                <w:rFonts w:ascii="Times New Roman" w:hAnsi="Times New Roman" w:cs="Times New Roman"/>
                <w:sz w:val="24"/>
                <w:szCs w:val="24"/>
              </w:rPr>
            </w:pPr>
            <w:r w:rsidRPr="00463A23">
              <w:rPr>
                <w:rFonts w:ascii="Times New Roman" w:hAnsi="Times New Roman" w:cs="Times New Roman"/>
                <w:sz w:val="24"/>
                <w:szCs w:val="24"/>
              </w:rPr>
              <w:t>1) відсутності подальшої потреби в закупівлі товарів, робіт чи послуг;</w:t>
            </w:r>
          </w:p>
          <w:p w:rsidR="00CE6804" w:rsidRPr="00463A23" w:rsidRDefault="00CE6804" w:rsidP="00A37846">
            <w:pPr>
              <w:widowControl w:val="0"/>
              <w:ind w:firstLine="0"/>
              <w:jc w:val="both"/>
              <w:rPr>
                <w:rFonts w:ascii="Times New Roman" w:hAnsi="Times New Roman" w:cs="Times New Roman"/>
                <w:sz w:val="24"/>
                <w:szCs w:val="24"/>
              </w:rPr>
            </w:pPr>
            <w:r w:rsidRPr="00463A23">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E6804" w:rsidRPr="00463A23" w:rsidRDefault="00CE6804" w:rsidP="00A37846">
            <w:pPr>
              <w:widowControl w:val="0"/>
              <w:ind w:firstLine="0"/>
              <w:jc w:val="both"/>
              <w:rPr>
                <w:rFonts w:ascii="Times New Roman" w:hAnsi="Times New Roman" w:cs="Times New Roman"/>
                <w:sz w:val="24"/>
                <w:szCs w:val="24"/>
              </w:rPr>
            </w:pPr>
            <w:r w:rsidRPr="00463A23">
              <w:rPr>
                <w:rFonts w:ascii="Times New Roman" w:hAnsi="Times New Roman" w:cs="Times New Roman"/>
                <w:sz w:val="24"/>
                <w:szCs w:val="24"/>
              </w:rPr>
              <w:t>3) скорочення обсягу видатків на здійснення закупівлі товарів, робіт чи послуг;</w:t>
            </w:r>
          </w:p>
          <w:p w:rsidR="00CE6804" w:rsidRPr="00463A23" w:rsidRDefault="00CE6804" w:rsidP="00A37846">
            <w:pPr>
              <w:widowControl w:val="0"/>
              <w:ind w:firstLine="0"/>
              <w:jc w:val="both"/>
              <w:rPr>
                <w:rFonts w:ascii="Times New Roman" w:hAnsi="Times New Roman" w:cs="Times New Roman"/>
                <w:sz w:val="24"/>
                <w:szCs w:val="24"/>
              </w:rPr>
            </w:pPr>
            <w:r w:rsidRPr="00463A23">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CE6804" w:rsidRPr="00463A23" w:rsidRDefault="00CE6804" w:rsidP="00A37846">
            <w:pPr>
              <w:widowControl w:val="0"/>
              <w:ind w:firstLine="0"/>
              <w:jc w:val="both"/>
              <w:rPr>
                <w:rFonts w:ascii="Times New Roman" w:hAnsi="Times New Roman" w:cs="Times New Roman"/>
                <w:sz w:val="24"/>
                <w:szCs w:val="24"/>
              </w:rPr>
            </w:pPr>
            <w:r w:rsidRPr="00463A23">
              <w:rPr>
                <w:rFonts w:ascii="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E6804" w:rsidRPr="00463A23" w:rsidRDefault="00CE6804" w:rsidP="00A37846">
            <w:pPr>
              <w:widowControl w:val="0"/>
              <w:ind w:firstLine="0"/>
              <w:jc w:val="both"/>
              <w:rPr>
                <w:rFonts w:ascii="Times New Roman" w:hAnsi="Times New Roman" w:cs="Times New Roman"/>
                <w:sz w:val="24"/>
                <w:szCs w:val="24"/>
              </w:rPr>
            </w:pPr>
            <w:r w:rsidRPr="00463A23">
              <w:rPr>
                <w:rFonts w:ascii="Times New Roman" w:hAnsi="Times New Roman" w:cs="Times New Roman"/>
                <w:sz w:val="24"/>
                <w:szCs w:val="24"/>
              </w:rPr>
              <w:t>Відкриті торги автоматично відміняються електронною системою закупівель у разі:</w:t>
            </w:r>
          </w:p>
          <w:p w:rsidR="00CE6804" w:rsidRPr="00463A23" w:rsidRDefault="00CE6804" w:rsidP="00A37846">
            <w:pPr>
              <w:widowControl w:val="0"/>
              <w:ind w:firstLine="0"/>
              <w:jc w:val="both"/>
              <w:rPr>
                <w:rFonts w:ascii="Times New Roman" w:hAnsi="Times New Roman" w:cs="Times New Roman"/>
                <w:sz w:val="24"/>
                <w:szCs w:val="24"/>
              </w:rPr>
            </w:pPr>
            <w:r w:rsidRPr="00463A23">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E6804" w:rsidRPr="00463A23" w:rsidRDefault="00CE6804" w:rsidP="00A37846">
            <w:pPr>
              <w:widowControl w:val="0"/>
              <w:ind w:firstLine="0"/>
              <w:jc w:val="both"/>
              <w:rPr>
                <w:rFonts w:ascii="Times New Roman" w:hAnsi="Times New Roman" w:cs="Times New Roman"/>
                <w:sz w:val="24"/>
                <w:szCs w:val="24"/>
              </w:rPr>
            </w:pPr>
            <w:r w:rsidRPr="00463A23">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CE6804" w:rsidRPr="00463A23" w:rsidRDefault="00CE6804" w:rsidP="00A37846">
            <w:pPr>
              <w:widowControl w:val="0"/>
              <w:ind w:firstLine="0"/>
              <w:jc w:val="both"/>
              <w:rPr>
                <w:rFonts w:ascii="Times New Roman" w:hAnsi="Times New Roman" w:cs="Times New Roman"/>
                <w:sz w:val="24"/>
                <w:szCs w:val="24"/>
              </w:rPr>
            </w:pPr>
            <w:r w:rsidRPr="00463A23">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E6804" w:rsidRPr="00463A23" w:rsidRDefault="00CE6804" w:rsidP="00A37846">
            <w:pPr>
              <w:widowControl w:val="0"/>
              <w:ind w:firstLine="0"/>
              <w:jc w:val="both"/>
              <w:rPr>
                <w:rFonts w:ascii="Times New Roman" w:hAnsi="Times New Roman" w:cs="Times New Roman"/>
                <w:sz w:val="24"/>
                <w:szCs w:val="24"/>
              </w:rPr>
            </w:pPr>
            <w:r w:rsidRPr="00463A23">
              <w:rPr>
                <w:rFonts w:ascii="Times New Roman" w:hAnsi="Times New Roman" w:cs="Times New Roman"/>
                <w:sz w:val="24"/>
                <w:szCs w:val="24"/>
              </w:rPr>
              <w:t>Відкриті торги можуть бути відмінені частково (за лотом).</w:t>
            </w:r>
          </w:p>
          <w:p w:rsidR="00CE6804" w:rsidRPr="00463A23" w:rsidRDefault="00CE6804" w:rsidP="00A37846">
            <w:pPr>
              <w:widowControl w:val="0"/>
              <w:ind w:firstLine="0"/>
              <w:jc w:val="both"/>
              <w:rPr>
                <w:rFonts w:ascii="Times New Roman" w:hAnsi="Times New Roman" w:cs="Times New Roman"/>
                <w:sz w:val="24"/>
                <w:szCs w:val="24"/>
              </w:rPr>
            </w:pPr>
            <w:r w:rsidRPr="00463A23">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E6804"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b/>
                <w:color w:val="000000"/>
                <w:sz w:val="24"/>
                <w:szCs w:val="24"/>
              </w:rPr>
              <w:lastRenderedPageBreak/>
              <w:t>2.</w:t>
            </w:r>
          </w:p>
        </w:tc>
        <w:tc>
          <w:tcPr>
            <w:tcW w:w="352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b/>
                <w:color w:val="000000"/>
                <w:sz w:val="24"/>
                <w:szCs w:val="24"/>
              </w:rPr>
              <w:t>Строк укладання договору</w:t>
            </w:r>
          </w:p>
        </w:tc>
        <w:tc>
          <w:tcPr>
            <w:tcW w:w="6135" w:type="dxa"/>
            <w:tcBorders>
              <w:top w:val="single" w:sz="4" w:space="0" w:color="000000"/>
              <w:left w:val="single" w:sz="4" w:space="0" w:color="000000"/>
              <w:bottom w:val="single" w:sz="4" w:space="0" w:color="000000"/>
              <w:right w:val="single" w:sz="4" w:space="0" w:color="000000"/>
            </w:tcBorders>
          </w:tcPr>
          <w:p w:rsidR="00CE6804" w:rsidRPr="00463A23" w:rsidRDefault="00CE6804" w:rsidP="00A37846">
            <w:pPr>
              <w:widowControl w:val="0"/>
              <w:ind w:firstLine="0"/>
              <w:jc w:val="both"/>
              <w:rPr>
                <w:rFonts w:ascii="Times New Roman" w:hAnsi="Times New Roman" w:cs="Times New Roman"/>
                <w:sz w:val="24"/>
                <w:szCs w:val="24"/>
              </w:rPr>
            </w:pPr>
            <w:r w:rsidRPr="00463A23">
              <w:rPr>
                <w:rFonts w:ascii="Times New Roman" w:hAnsi="Times New Roman" w:cs="Times New Roman"/>
                <w:sz w:val="24"/>
                <w:szCs w:val="24"/>
              </w:rPr>
              <w:t>Рішення про намір укласти договір про закупівлю приймається замовником відповідно до статті 33 Закону та пункту 49 Особливостей.</w:t>
            </w:r>
          </w:p>
          <w:p w:rsidR="00CE6804" w:rsidRPr="00463A23" w:rsidRDefault="00CE6804" w:rsidP="00A37846">
            <w:pPr>
              <w:widowControl w:val="0"/>
              <w:ind w:firstLine="0"/>
              <w:jc w:val="both"/>
              <w:rPr>
                <w:rFonts w:ascii="Times New Roman" w:hAnsi="Times New Roman" w:cs="Times New Roman"/>
                <w:sz w:val="24"/>
                <w:szCs w:val="24"/>
              </w:rPr>
            </w:pPr>
            <w:r w:rsidRPr="00463A23">
              <w:rPr>
                <w:rFonts w:ascii="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E6804" w:rsidRPr="00463A23" w:rsidRDefault="00CE6804" w:rsidP="00A37846">
            <w:pPr>
              <w:widowControl w:val="0"/>
              <w:ind w:firstLine="0"/>
              <w:jc w:val="both"/>
              <w:rPr>
                <w:rFonts w:ascii="Times New Roman" w:hAnsi="Times New Roman" w:cs="Times New Roman"/>
                <w:sz w:val="24"/>
                <w:szCs w:val="24"/>
              </w:rPr>
            </w:pPr>
            <w:r w:rsidRPr="00463A23">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E6804" w:rsidRPr="00463A23" w:rsidRDefault="00CE6804" w:rsidP="00A37846">
            <w:pPr>
              <w:widowControl w:val="0"/>
              <w:ind w:firstLine="0"/>
              <w:jc w:val="both"/>
              <w:rPr>
                <w:rFonts w:ascii="Times New Roman" w:hAnsi="Times New Roman" w:cs="Times New Roman"/>
                <w:sz w:val="24"/>
                <w:szCs w:val="24"/>
              </w:rPr>
            </w:pPr>
            <w:r w:rsidRPr="00463A23">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E6804" w:rsidRPr="00463A23" w:rsidRDefault="00CE6804" w:rsidP="00A37846">
            <w:pPr>
              <w:widowControl w:val="0"/>
              <w:ind w:firstLine="0"/>
              <w:jc w:val="both"/>
              <w:rPr>
                <w:rFonts w:ascii="Times New Roman" w:hAnsi="Times New Roman" w:cs="Times New Roman"/>
                <w:sz w:val="24"/>
                <w:szCs w:val="24"/>
                <w:shd w:val="clear" w:color="auto" w:fill="F4CCCC"/>
              </w:rPr>
            </w:pPr>
            <w:r w:rsidRPr="00463A23">
              <w:rPr>
                <w:rFonts w:ascii="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E6804"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b/>
                <w:color w:val="000000"/>
                <w:sz w:val="24"/>
                <w:szCs w:val="24"/>
              </w:rPr>
              <w:t>3</w:t>
            </w:r>
          </w:p>
        </w:tc>
        <w:tc>
          <w:tcPr>
            <w:tcW w:w="352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Проект договору про закупівлю</w:t>
            </w:r>
          </w:p>
        </w:tc>
        <w:tc>
          <w:tcPr>
            <w:tcW w:w="6135" w:type="dxa"/>
            <w:tcBorders>
              <w:top w:val="single" w:sz="4" w:space="0" w:color="000000"/>
              <w:left w:val="single" w:sz="4" w:space="0" w:color="000000"/>
              <w:bottom w:val="single" w:sz="4" w:space="0" w:color="000000"/>
              <w:right w:val="single" w:sz="4" w:space="0" w:color="000000"/>
            </w:tcBorders>
          </w:tcPr>
          <w:p w:rsidR="00CE6804" w:rsidRPr="00463A23" w:rsidRDefault="00CE6804" w:rsidP="00A37846">
            <w:pPr>
              <w:widowControl w:val="0"/>
              <w:ind w:firstLine="0"/>
              <w:jc w:val="both"/>
              <w:rPr>
                <w:rFonts w:ascii="Times New Roman" w:hAnsi="Times New Roman" w:cs="Times New Roman"/>
              </w:rPr>
            </w:pPr>
            <w:r w:rsidRPr="00463A23">
              <w:rPr>
                <w:rFonts w:ascii="Times New Roman" w:hAnsi="Times New Roman" w:cs="Times New Roman"/>
                <w:sz w:val="24"/>
                <w:szCs w:val="24"/>
              </w:rPr>
              <w:t xml:space="preserve">Проект договору наведено у </w:t>
            </w:r>
            <w:r w:rsidRPr="00463A23">
              <w:rPr>
                <w:rFonts w:ascii="Times New Roman" w:hAnsi="Times New Roman" w:cs="Times New Roman"/>
                <w:b/>
                <w:sz w:val="24"/>
                <w:szCs w:val="24"/>
              </w:rPr>
              <w:t>Додатку №5</w:t>
            </w:r>
            <w:r w:rsidRPr="00463A23">
              <w:rPr>
                <w:rFonts w:ascii="Times New Roman" w:hAnsi="Times New Roman" w:cs="Times New Roman"/>
                <w:sz w:val="24"/>
                <w:szCs w:val="24"/>
              </w:rPr>
              <w:t xml:space="preserve"> тендерної документації з урахуванням особливостей предмету закупівлі, а також із зазначенням порядку змін його умов.</w:t>
            </w:r>
          </w:p>
          <w:p w:rsidR="00CE6804" w:rsidRPr="00463A23" w:rsidRDefault="00CE6804" w:rsidP="00A37846">
            <w:pPr>
              <w:widowControl w:val="0"/>
              <w:ind w:firstLine="0"/>
              <w:jc w:val="both"/>
              <w:rPr>
                <w:rFonts w:ascii="Times New Roman" w:hAnsi="Times New Roman" w:cs="Times New Roman"/>
              </w:rPr>
            </w:pPr>
            <w:r w:rsidRPr="00463A23">
              <w:rPr>
                <w:rFonts w:ascii="Times New Roman" w:hAnsi="Times New Roman" w:cs="Times New Roman"/>
                <w:sz w:val="24"/>
                <w:szCs w:val="24"/>
              </w:rPr>
              <w:t xml:space="preserve">Заповнений в частині місцезнаходження та реквізитів учасника, підписаний та скріплений печаткою (за наявності) проект договору подається у складі тендерної пропозиції учасника. </w:t>
            </w:r>
          </w:p>
          <w:p w:rsidR="00CE6804" w:rsidRPr="00463A23" w:rsidRDefault="00CE6804" w:rsidP="00A37846">
            <w:pPr>
              <w:widowControl w:val="0"/>
              <w:ind w:firstLine="0"/>
              <w:jc w:val="both"/>
              <w:rPr>
                <w:rFonts w:ascii="Times New Roman" w:hAnsi="Times New Roman" w:cs="Times New Roman"/>
              </w:rPr>
            </w:pPr>
            <w:r w:rsidRPr="00463A23">
              <w:rPr>
                <w:rFonts w:ascii="Times New Roman" w:hAnsi="Times New Roman" w:cs="Times New Roman"/>
                <w:sz w:val="24"/>
                <w:szCs w:val="24"/>
              </w:rPr>
              <w:t>Переможець процедури закупівлі під час укладення договору про закупівлю повинен надати:</w:t>
            </w:r>
          </w:p>
          <w:p w:rsidR="00CE6804" w:rsidRPr="00463A23" w:rsidRDefault="00CE6804" w:rsidP="00A37846">
            <w:pPr>
              <w:widowControl w:val="0"/>
              <w:ind w:firstLine="0"/>
              <w:jc w:val="both"/>
              <w:rPr>
                <w:rFonts w:ascii="Times New Roman" w:hAnsi="Times New Roman" w:cs="Times New Roman"/>
              </w:rPr>
            </w:pPr>
            <w:r w:rsidRPr="00463A23">
              <w:rPr>
                <w:rFonts w:ascii="Times New Roman" w:hAnsi="Times New Roman" w:cs="Times New Roman"/>
                <w:sz w:val="24"/>
                <w:szCs w:val="24"/>
              </w:rPr>
              <w:t>1) відповідну інформацію про право підписання договору про закупівлю;</w:t>
            </w:r>
          </w:p>
          <w:p w:rsidR="00CE6804" w:rsidRPr="00463A23" w:rsidRDefault="00CE6804" w:rsidP="00A37846">
            <w:pPr>
              <w:widowControl w:val="0"/>
              <w:ind w:firstLine="0"/>
              <w:jc w:val="both"/>
              <w:rPr>
                <w:rFonts w:ascii="Times New Roman" w:hAnsi="Times New Roman" w:cs="Times New Roman"/>
              </w:rPr>
            </w:pPr>
            <w:r w:rsidRPr="00463A23">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E6804" w:rsidRPr="00463A23" w:rsidRDefault="00CE6804" w:rsidP="00A37846">
            <w:pPr>
              <w:widowControl w:val="0"/>
              <w:ind w:firstLine="0"/>
              <w:jc w:val="both"/>
              <w:rPr>
                <w:rFonts w:ascii="Times New Roman" w:hAnsi="Times New Roman" w:cs="Times New Roman"/>
              </w:rPr>
            </w:pPr>
            <w:r w:rsidRPr="00463A23">
              <w:rPr>
                <w:rFonts w:ascii="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E6804"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b/>
                <w:color w:val="000000"/>
                <w:sz w:val="24"/>
                <w:szCs w:val="24"/>
              </w:rPr>
              <w:t>4</w:t>
            </w:r>
          </w:p>
        </w:tc>
        <w:tc>
          <w:tcPr>
            <w:tcW w:w="352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Істотні умови, що обов’язково включаються до договору про закупівлю</w:t>
            </w:r>
          </w:p>
        </w:tc>
        <w:tc>
          <w:tcPr>
            <w:tcW w:w="6135" w:type="dxa"/>
            <w:tcBorders>
              <w:top w:val="single" w:sz="4" w:space="0" w:color="000000"/>
              <w:left w:val="single" w:sz="4" w:space="0" w:color="000000"/>
              <w:bottom w:val="single" w:sz="4" w:space="0" w:color="000000"/>
              <w:right w:val="single" w:sz="4" w:space="0" w:color="000000"/>
            </w:tcBorders>
          </w:tcPr>
          <w:p w:rsidR="00CE6804" w:rsidRPr="00463A23" w:rsidRDefault="00CE6804" w:rsidP="00A37846">
            <w:pPr>
              <w:widowControl w:val="0"/>
              <w:ind w:firstLine="0"/>
              <w:jc w:val="both"/>
              <w:rPr>
                <w:rFonts w:ascii="Times New Roman" w:hAnsi="Times New Roman" w:cs="Times New Roman"/>
                <w:sz w:val="24"/>
                <w:szCs w:val="24"/>
              </w:rPr>
            </w:pPr>
            <w:r w:rsidRPr="00463A23">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E6804" w:rsidRPr="00463A23" w:rsidRDefault="00CE6804" w:rsidP="00A37846">
            <w:pPr>
              <w:widowControl w:val="0"/>
              <w:ind w:firstLine="0"/>
              <w:jc w:val="both"/>
              <w:rPr>
                <w:rFonts w:ascii="Times New Roman" w:hAnsi="Times New Roman" w:cs="Times New Roman"/>
                <w:sz w:val="24"/>
                <w:szCs w:val="24"/>
              </w:rPr>
            </w:pPr>
            <w:r w:rsidRPr="00463A23">
              <w:rPr>
                <w:rFonts w:ascii="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w:t>
            </w:r>
            <w:r w:rsidRPr="00463A23">
              <w:rPr>
                <w:rFonts w:ascii="Times New Roman" w:hAnsi="Times New Roman" w:cs="Times New Roman"/>
                <w:sz w:val="24"/>
                <w:szCs w:val="24"/>
              </w:rPr>
              <w:lastRenderedPageBreak/>
              <w:t>договору. Інші умови договору про закупівлю істотними не є та можуть змінюватися відповідно до норм Господарського та Цивільного кодексів.</w:t>
            </w:r>
          </w:p>
          <w:p w:rsidR="00CE6804" w:rsidRPr="00463A23" w:rsidRDefault="00CE6804" w:rsidP="00A37846">
            <w:pPr>
              <w:widowControl w:val="0"/>
              <w:shd w:val="clear" w:color="auto" w:fill="FFFFFF"/>
              <w:ind w:firstLine="0"/>
              <w:jc w:val="both"/>
              <w:rPr>
                <w:rFonts w:ascii="Times New Roman" w:hAnsi="Times New Roman" w:cs="Times New Roman"/>
                <w:sz w:val="24"/>
                <w:szCs w:val="24"/>
              </w:rPr>
            </w:pPr>
            <w:r w:rsidRPr="00463A23">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E6804" w:rsidRPr="00463A23" w:rsidRDefault="00CE6804" w:rsidP="00A37846">
            <w:pPr>
              <w:widowControl w:val="0"/>
              <w:numPr>
                <w:ilvl w:val="0"/>
                <w:numId w:val="1"/>
              </w:numPr>
              <w:shd w:val="clear" w:color="auto" w:fill="FFFFFF"/>
              <w:ind w:left="0" w:firstLine="0"/>
              <w:jc w:val="both"/>
              <w:rPr>
                <w:rFonts w:ascii="Times New Roman" w:hAnsi="Times New Roman" w:cs="Times New Roman"/>
                <w:sz w:val="24"/>
                <w:szCs w:val="24"/>
              </w:rPr>
            </w:pPr>
            <w:r w:rsidRPr="00463A23">
              <w:rPr>
                <w:rFonts w:ascii="Times New Roman" w:hAnsi="Times New Roman" w:cs="Times New Roman"/>
                <w:sz w:val="24"/>
                <w:szCs w:val="24"/>
              </w:rPr>
              <w:t>визначення грошового еквівалента зобов’язання в іноземній валюті;</w:t>
            </w:r>
          </w:p>
          <w:p w:rsidR="00CE6804" w:rsidRPr="00463A23" w:rsidRDefault="00CE6804" w:rsidP="00A37846">
            <w:pPr>
              <w:widowControl w:val="0"/>
              <w:numPr>
                <w:ilvl w:val="0"/>
                <w:numId w:val="1"/>
              </w:numPr>
              <w:shd w:val="clear" w:color="auto" w:fill="FFFFFF"/>
              <w:ind w:left="0" w:firstLine="0"/>
              <w:jc w:val="both"/>
              <w:rPr>
                <w:rFonts w:ascii="Times New Roman" w:hAnsi="Times New Roman" w:cs="Times New Roman"/>
                <w:sz w:val="24"/>
                <w:szCs w:val="24"/>
              </w:rPr>
            </w:pPr>
            <w:r w:rsidRPr="00463A23">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E6804" w:rsidRPr="00463A23" w:rsidRDefault="00CE6804" w:rsidP="00A37846">
            <w:pPr>
              <w:widowControl w:val="0"/>
              <w:numPr>
                <w:ilvl w:val="0"/>
                <w:numId w:val="1"/>
              </w:numPr>
              <w:shd w:val="clear" w:color="auto" w:fill="FFFFFF"/>
              <w:ind w:left="0" w:firstLine="0"/>
              <w:jc w:val="both"/>
              <w:rPr>
                <w:rFonts w:ascii="Times New Roman" w:hAnsi="Times New Roman" w:cs="Times New Roman"/>
                <w:sz w:val="24"/>
                <w:szCs w:val="24"/>
              </w:rPr>
            </w:pPr>
            <w:r w:rsidRPr="00463A23">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CE6804" w:rsidRPr="00463A23" w:rsidRDefault="00CE6804" w:rsidP="00A37846">
            <w:pPr>
              <w:widowControl w:val="0"/>
              <w:shd w:val="clear" w:color="auto" w:fill="FFFFFF"/>
              <w:ind w:firstLine="0"/>
              <w:jc w:val="both"/>
              <w:rPr>
                <w:rFonts w:ascii="Times New Roman" w:hAnsi="Times New Roman" w:cs="Times New Roman"/>
                <w:sz w:val="24"/>
                <w:szCs w:val="24"/>
              </w:rPr>
            </w:pPr>
            <w:r w:rsidRPr="00463A23">
              <w:rPr>
                <w:rFonts w:ascii="Times New Roman" w:hAnsi="Times New Roman" w:cs="Times New Roman"/>
                <w:sz w:val="24"/>
                <w:szCs w:val="24"/>
              </w:rPr>
              <w:t>Істотні умови договору про закупівлю, укладеного відповідно до Особливостей, не можуть змінюватися після його підписання до виконання зобов’язань сторонами в повному обсязі, крім випадків:</w:t>
            </w:r>
          </w:p>
          <w:p w:rsidR="00CE6804" w:rsidRPr="00463A23" w:rsidRDefault="00CE6804" w:rsidP="00A37846">
            <w:pPr>
              <w:widowControl w:val="0"/>
              <w:shd w:val="clear" w:color="auto" w:fill="FFFFFF"/>
              <w:ind w:firstLine="0"/>
              <w:jc w:val="both"/>
              <w:rPr>
                <w:rFonts w:ascii="Times New Roman" w:hAnsi="Times New Roman" w:cs="Times New Roman"/>
                <w:sz w:val="24"/>
                <w:szCs w:val="24"/>
              </w:rPr>
            </w:pPr>
            <w:r w:rsidRPr="00463A23">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CE6804" w:rsidRPr="00463A23" w:rsidRDefault="00CE6804" w:rsidP="00A37846">
            <w:pPr>
              <w:widowControl w:val="0"/>
              <w:shd w:val="clear" w:color="auto" w:fill="FFFFFF"/>
              <w:ind w:firstLine="0"/>
              <w:jc w:val="both"/>
              <w:rPr>
                <w:rFonts w:ascii="Times New Roman" w:hAnsi="Times New Roman" w:cs="Times New Roman"/>
                <w:sz w:val="24"/>
                <w:szCs w:val="24"/>
              </w:rPr>
            </w:pPr>
            <w:r w:rsidRPr="00463A23">
              <w:rPr>
                <w:rFonts w:ascii="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CE6804" w:rsidRPr="00463A23" w:rsidRDefault="00CE6804" w:rsidP="00A37846">
            <w:pPr>
              <w:widowControl w:val="0"/>
              <w:shd w:val="clear" w:color="auto" w:fill="FFFFFF"/>
              <w:ind w:firstLine="0"/>
              <w:jc w:val="both"/>
              <w:rPr>
                <w:rFonts w:ascii="Times New Roman" w:hAnsi="Times New Roman" w:cs="Times New Roman"/>
                <w:sz w:val="24"/>
                <w:szCs w:val="24"/>
              </w:rPr>
            </w:pPr>
            <w:r w:rsidRPr="00463A23">
              <w:rPr>
                <w:rFonts w:ascii="Times New Roman" w:hAnsi="Times New Roman" w:cs="Times New Roman"/>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E6804" w:rsidRPr="00463A23" w:rsidRDefault="00CE6804" w:rsidP="00A37846">
            <w:pPr>
              <w:widowControl w:val="0"/>
              <w:shd w:val="clear" w:color="auto" w:fill="FFFFFF"/>
              <w:ind w:firstLine="0"/>
              <w:jc w:val="both"/>
              <w:rPr>
                <w:rFonts w:ascii="Times New Roman" w:hAnsi="Times New Roman" w:cs="Times New Roman"/>
                <w:sz w:val="24"/>
                <w:szCs w:val="24"/>
              </w:rPr>
            </w:pPr>
            <w:r w:rsidRPr="00463A23">
              <w:rPr>
                <w:rFonts w:ascii="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rsidR="00CE6804" w:rsidRPr="00463A23" w:rsidRDefault="00CE6804" w:rsidP="00A37846">
            <w:pPr>
              <w:widowControl w:val="0"/>
              <w:shd w:val="clear" w:color="auto" w:fill="FFFFFF"/>
              <w:ind w:firstLine="0"/>
              <w:jc w:val="both"/>
              <w:rPr>
                <w:rFonts w:ascii="Times New Roman" w:hAnsi="Times New Roman" w:cs="Times New Roman"/>
                <w:sz w:val="24"/>
                <w:szCs w:val="24"/>
              </w:rPr>
            </w:pPr>
            <w:r w:rsidRPr="00463A23">
              <w:rPr>
                <w:rFonts w:ascii="Times New Roman" w:hAnsi="Times New Roman" w:cs="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63A23">
              <w:rPr>
                <w:rFonts w:ascii="Times New Roman" w:hAnsi="Times New Roman" w:cs="Times New Roman"/>
                <w:sz w:val="24"/>
                <w:szCs w:val="24"/>
              </w:rPr>
              <w:t>пропорційно</w:t>
            </w:r>
            <w:proofErr w:type="spellEnd"/>
            <w:r w:rsidRPr="00463A23">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463A23">
              <w:rPr>
                <w:rFonts w:ascii="Times New Roman" w:hAnsi="Times New Roman" w:cs="Times New Roman"/>
                <w:sz w:val="24"/>
                <w:szCs w:val="24"/>
              </w:rPr>
              <w:t>пропорційно</w:t>
            </w:r>
            <w:proofErr w:type="spellEnd"/>
            <w:r w:rsidRPr="00463A23">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CE6804" w:rsidRPr="00463A23" w:rsidRDefault="00CE6804" w:rsidP="00A37846">
            <w:pPr>
              <w:widowControl w:val="0"/>
              <w:shd w:val="clear" w:color="auto" w:fill="FFFFFF"/>
              <w:ind w:firstLine="0"/>
              <w:jc w:val="both"/>
              <w:rPr>
                <w:rFonts w:ascii="Times New Roman" w:hAnsi="Times New Roman" w:cs="Times New Roman"/>
                <w:sz w:val="24"/>
                <w:szCs w:val="24"/>
              </w:rPr>
            </w:pPr>
            <w:r w:rsidRPr="00463A23">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63A23">
              <w:rPr>
                <w:rFonts w:ascii="Times New Roman" w:hAnsi="Times New Roman" w:cs="Times New Roman"/>
                <w:sz w:val="24"/>
                <w:szCs w:val="24"/>
              </w:rPr>
              <w:t>Platts</w:t>
            </w:r>
            <w:proofErr w:type="spellEnd"/>
            <w:r w:rsidRPr="00463A23">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E6804" w:rsidRPr="00463A23" w:rsidRDefault="00CE6804" w:rsidP="00A37846">
            <w:pPr>
              <w:widowControl w:val="0"/>
              <w:shd w:val="clear" w:color="auto" w:fill="FFFFFF"/>
              <w:ind w:firstLine="0"/>
              <w:jc w:val="both"/>
              <w:rPr>
                <w:rFonts w:ascii="Times New Roman" w:hAnsi="Times New Roman" w:cs="Times New Roman"/>
                <w:sz w:val="24"/>
                <w:szCs w:val="24"/>
              </w:rPr>
            </w:pPr>
            <w:r w:rsidRPr="00463A23">
              <w:rPr>
                <w:rFonts w:ascii="Times New Roman" w:hAnsi="Times New Roman" w:cs="Times New Roman"/>
                <w:sz w:val="24"/>
                <w:szCs w:val="24"/>
              </w:rPr>
              <w:t>8) зміни умов у зв’язку із застосуванням положень частини шостої статті 41 Закону.</w:t>
            </w:r>
          </w:p>
          <w:p w:rsidR="00CE6804" w:rsidRPr="00463A23" w:rsidRDefault="00CE6804" w:rsidP="00A37846">
            <w:pPr>
              <w:widowControl w:val="0"/>
              <w:shd w:val="clear" w:color="auto" w:fill="FFFFFF"/>
              <w:ind w:firstLine="0"/>
              <w:jc w:val="both"/>
              <w:rPr>
                <w:rFonts w:ascii="Times New Roman" w:hAnsi="Times New Roman" w:cs="Times New Roman"/>
                <w:sz w:val="24"/>
                <w:szCs w:val="24"/>
              </w:rPr>
            </w:pPr>
            <w:r w:rsidRPr="00463A23">
              <w:rPr>
                <w:rFonts w:ascii="Times New Roman" w:hAnsi="Times New Roman" w:cs="Times New Roman"/>
                <w:sz w:val="24"/>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w:t>
            </w:r>
            <w:r w:rsidRPr="00463A23">
              <w:rPr>
                <w:rFonts w:ascii="Times New Roman" w:hAnsi="Times New Roman" w:cs="Times New Roman"/>
                <w:sz w:val="24"/>
                <w:szCs w:val="24"/>
              </w:rPr>
              <w:lastRenderedPageBreak/>
              <w:t>внесення змін до договору про закупівлю відповідно до вимог Закону з урахуванням Особливостей.</w:t>
            </w:r>
          </w:p>
          <w:p w:rsidR="00CE6804" w:rsidRPr="00463A23" w:rsidRDefault="00CE6804" w:rsidP="00A37846">
            <w:pPr>
              <w:widowControl w:val="0"/>
              <w:shd w:val="clear" w:color="auto" w:fill="FFFFFF"/>
              <w:ind w:firstLine="0"/>
              <w:jc w:val="both"/>
              <w:rPr>
                <w:rFonts w:ascii="Times New Roman" w:hAnsi="Times New Roman" w:cs="Times New Roman"/>
                <w:sz w:val="24"/>
                <w:szCs w:val="24"/>
              </w:rPr>
            </w:pPr>
            <w:r w:rsidRPr="00463A23">
              <w:rPr>
                <w:rFonts w:ascii="Times New Roman" w:hAnsi="Times New Roman" w:cs="Times New Roman"/>
                <w:sz w:val="24"/>
                <w:szCs w:val="24"/>
              </w:rPr>
              <w:t>Повідомлення про внесення змін до договору про закупівлю повинно містити таку інформацію:</w:t>
            </w:r>
          </w:p>
          <w:p w:rsidR="00CE6804" w:rsidRPr="00463A23" w:rsidRDefault="00CE6804" w:rsidP="00A37846">
            <w:pPr>
              <w:widowControl w:val="0"/>
              <w:shd w:val="clear" w:color="auto" w:fill="FFFFFF"/>
              <w:ind w:firstLine="0"/>
              <w:jc w:val="both"/>
              <w:rPr>
                <w:rFonts w:ascii="Times New Roman" w:hAnsi="Times New Roman" w:cs="Times New Roman"/>
                <w:sz w:val="24"/>
                <w:szCs w:val="24"/>
              </w:rPr>
            </w:pPr>
            <w:r w:rsidRPr="00463A23">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CE6804" w:rsidRPr="00463A23" w:rsidRDefault="00CE6804" w:rsidP="00A37846">
            <w:pPr>
              <w:widowControl w:val="0"/>
              <w:shd w:val="clear" w:color="auto" w:fill="FFFFFF"/>
              <w:ind w:firstLine="0"/>
              <w:jc w:val="both"/>
              <w:rPr>
                <w:rFonts w:ascii="Times New Roman" w:hAnsi="Times New Roman" w:cs="Times New Roman"/>
                <w:sz w:val="24"/>
                <w:szCs w:val="24"/>
              </w:rPr>
            </w:pPr>
            <w:r w:rsidRPr="00463A23">
              <w:rPr>
                <w:rFonts w:ascii="Times New Roman" w:hAnsi="Times New Roman" w:cs="Times New Roman"/>
                <w:sz w:val="24"/>
                <w:szCs w:val="24"/>
              </w:rPr>
              <w:t>2) унікальний номер оголошення про проведення відкритих торгів/закупівлі, здійсненої з використанням електронного каталогу / звіту про договір про закупівлю, укладений без використання електронної системи закупівель, присвоєний електронною системою закупівель;</w:t>
            </w:r>
          </w:p>
          <w:p w:rsidR="00CE6804" w:rsidRPr="00463A23" w:rsidRDefault="00CE6804" w:rsidP="00A37846">
            <w:pPr>
              <w:widowControl w:val="0"/>
              <w:shd w:val="clear" w:color="auto" w:fill="FFFFFF"/>
              <w:ind w:firstLine="0"/>
              <w:jc w:val="both"/>
              <w:rPr>
                <w:rFonts w:ascii="Times New Roman" w:hAnsi="Times New Roman" w:cs="Times New Roman"/>
                <w:sz w:val="24"/>
                <w:szCs w:val="24"/>
              </w:rPr>
            </w:pPr>
            <w:r w:rsidRPr="00463A23">
              <w:rPr>
                <w:rFonts w:ascii="Times New Roman" w:hAnsi="Times New Roman" w:cs="Times New Roman"/>
                <w:sz w:val="24"/>
                <w:szCs w:val="24"/>
              </w:rPr>
              <w:t>3)дата укладення та номер договору про закупівлю;</w:t>
            </w:r>
          </w:p>
          <w:p w:rsidR="00CE6804" w:rsidRPr="00463A23" w:rsidRDefault="00CE6804" w:rsidP="00A37846">
            <w:pPr>
              <w:widowControl w:val="0"/>
              <w:shd w:val="clear" w:color="auto" w:fill="FFFFFF"/>
              <w:ind w:firstLine="0"/>
              <w:jc w:val="both"/>
              <w:rPr>
                <w:rFonts w:ascii="Times New Roman" w:hAnsi="Times New Roman" w:cs="Times New Roman"/>
                <w:sz w:val="24"/>
                <w:szCs w:val="24"/>
              </w:rPr>
            </w:pPr>
            <w:r w:rsidRPr="00463A23">
              <w:rPr>
                <w:rFonts w:ascii="Times New Roman" w:hAnsi="Times New Roman" w:cs="Times New Roman"/>
                <w:sz w:val="24"/>
                <w:szCs w:val="24"/>
              </w:rPr>
              <w:t>4)найменування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CE6804" w:rsidRPr="00463A23" w:rsidRDefault="00CE6804" w:rsidP="00A37846">
            <w:pPr>
              <w:widowControl w:val="0"/>
              <w:shd w:val="clear" w:color="auto" w:fill="FFFFFF"/>
              <w:ind w:firstLine="0"/>
              <w:jc w:val="both"/>
              <w:rPr>
                <w:rFonts w:ascii="Times New Roman" w:hAnsi="Times New Roman" w:cs="Times New Roman"/>
                <w:sz w:val="24"/>
                <w:szCs w:val="24"/>
              </w:rPr>
            </w:pPr>
            <w:r w:rsidRPr="00463A23">
              <w:rPr>
                <w:rFonts w:ascii="Times New Roman" w:hAnsi="Times New Roman" w:cs="Times New Roman"/>
                <w:sz w:val="24"/>
                <w:szCs w:val="24"/>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CE6804" w:rsidRPr="00463A23" w:rsidRDefault="00CE6804" w:rsidP="00A37846">
            <w:pPr>
              <w:widowControl w:val="0"/>
              <w:shd w:val="clear" w:color="auto" w:fill="FFFFFF"/>
              <w:ind w:firstLine="0"/>
              <w:jc w:val="both"/>
              <w:rPr>
                <w:rFonts w:ascii="Times New Roman" w:hAnsi="Times New Roman" w:cs="Times New Roman"/>
                <w:sz w:val="24"/>
                <w:szCs w:val="24"/>
              </w:rPr>
            </w:pPr>
            <w:r w:rsidRPr="00463A23">
              <w:rPr>
                <w:rFonts w:ascii="Times New Roman" w:hAnsi="Times New Roman" w:cs="Times New Roman"/>
                <w:sz w:val="24"/>
                <w:szCs w:val="24"/>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CE6804" w:rsidRPr="00463A23" w:rsidRDefault="00CE6804" w:rsidP="00A37846">
            <w:pPr>
              <w:widowControl w:val="0"/>
              <w:shd w:val="clear" w:color="auto" w:fill="FFFFFF"/>
              <w:ind w:firstLine="0"/>
              <w:jc w:val="both"/>
              <w:rPr>
                <w:rFonts w:ascii="Times New Roman" w:hAnsi="Times New Roman" w:cs="Times New Roman"/>
                <w:sz w:val="24"/>
                <w:szCs w:val="24"/>
              </w:rPr>
            </w:pPr>
            <w:r w:rsidRPr="00463A23">
              <w:rPr>
                <w:rFonts w:ascii="Times New Roman" w:hAnsi="Times New Roman" w:cs="Times New Roman"/>
                <w:sz w:val="24"/>
                <w:szCs w:val="24"/>
              </w:rPr>
              <w:t>7) дата внесення змін до договору про закупівлю;</w:t>
            </w:r>
          </w:p>
          <w:p w:rsidR="00CE6804" w:rsidRPr="00463A23" w:rsidRDefault="00CE6804" w:rsidP="00A37846">
            <w:pPr>
              <w:widowControl w:val="0"/>
              <w:shd w:val="clear" w:color="auto" w:fill="FFFFFF"/>
              <w:ind w:firstLine="0"/>
              <w:jc w:val="both"/>
              <w:rPr>
                <w:rFonts w:ascii="Times New Roman" w:hAnsi="Times New Roman" w:cs="Times New Roman"/>
                <w:sz w:val="24"/>
                <w:szCs w:val="24"/>
              </w:rPr>
            </w:pPr>
            <w:r w:rsidRPr="00463A23">
              <w:rPr>
                <w:rFonts w:ascii="Times New Roman" w:hAnsi="Times New Roman" w:cs="Times New Roman"/>
                <w:sz w:val="24"/>
                <w:szCs w:val="24"/>
              </w:rPr>
              <w:t>8) випадки для внесення змін до істотних умов договору відповідно до цього пункту;</w:t>
            </w:r>
          </w:p>
          <w:p w:rsidR="00CE6804" w:rsidRPr="00463A23" w:rsidRDefault="00CE6804" w:rsidP="00A37846">
            <w:pPr>
              <w:widowControl w:val="0"/>
              <w:shd w:val="clear" w:color="auto" w:fill="FFFFFF"/>
              <w:ind w:firstLine="0"/>
              <w:jc w:val="both"/>
              <w:rPr>
                <w:rFonts w:ascii="Times New Roman" w:hAnsi="Times New Roman" w:cs="Times New Roman"/>
                <w:sz w:val="24"/>
                <w:szCs w:val="24"/>
              </w:rPr>
            </w:pPr>
            <w:r w:rsidRPr="00463A23">
              <w:rPr>
                <w:rFonts w:ascii="Times New Roman" w:hAnsi="Times New Roman" w:cs="Times New Roman"/>
                <w:sz w:val="24"/>
                <w:szCs w:val="24"/>
              </w:rPr>
              <w:t>9) опис змін, що внесені до істотних умов договору.</w:t>
            </w:r>
          </w:p>
          <w:p w:rsidR="00CE6804" w:rsidRPr="00463A23" w:rsidRDefault="00CE6804" w:rsidP="00A37846">
            <w:pPr>
              <w:widowControl w:val="0"/>
              <w:shd w:val="clear" w:color="auto" w:fill="FFFFFF"/>
              <w:ind w:firstLine="0"/>
              <w:jc w:val="both"/>
              <w:rPr>
                <w:rFonts w:ascii="Times New Roman" w:hAnsi="Times New Roman" w:cs="Times New Roman"/>
                <w:sz w:val="24"/>
                <w:szCs w:val="24"/>
              </w:rPr>
            </w:pPr>
            <w:r w:rsidRPr="00463A23">
              <w:rPr>
                <w:rFonts w:ascii="Times New Roman" w:hAnsi="Times New Roman" w:cs="Times New Roman"/>
                <w:sz w:val="24"/>
                <w:szCs w:val="24"/>
              </w:rPr>
              <w:t>Повідомлення про внесення змін до договору про закупівлю може містити іншу інформацію.</w:t>
            </w:r>
          </w:p>
        </w:tc>
      </w:tr>
      <w:tr w:rsidR="00CE6804"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b/>
                <w:color w:val="000000"/>
                <w:sz w:val="24"/>
                <w:szCs w:val="24"/>
              </w:rPr>
              <w:lastRenderedPageBreak/>
              <w:t>5</w:t>
            </w:r>
          </w:p>
        </w:tc>
        <w:tc>
          <w:tcPr>
            <w:tcW w:w="352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Дії замовника при відмові переможця торгів підписати договір про закупівлю</w:t>
            </w:r>
          </w:p>
        </w:tc>
        <w:tc>
          <w:tcPr>
            <w:tcW w:w="6135" w:type="dxa"/>
            <w:tcBorders>
              <w:top w:val="single" w:sz="4" w:space="0" w:color="000000"/>
              <w:left w:val="single" w:sz="4" w:space="0" w:color="000000"/>
              <w:bottom w:val="single" w:sz="4" w:space="0" w:color="000000"/>
              <w:right w:val="single" w:sz="4" w:space="0" w:color="000000"/>
            </w:tcBorders>
          </w:tcPr>
          <w:p w:rsidR="00CE6804" w:rsidRPr="00463A23" w:rsidRDefault="00CE6804" w:rsidP="00A37846">
            <w:pPr>
              <w:widowControl w:val="0"/>
              <w:ind w:right="-20" w:firstLine="0"/>
              <w:jc w:val="both"/>
              <w:rPr>
                <w:rFonts w:ascii="Times New Roman" w:hAnsi="Times New Roman" w:cs="Times New Roman"/>
              </w:rPr>
            </w:pPr>
            <w:r w:rsidRPr="00463A23">
              <w:rPr>
                <w:rFonts w:ascii="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w:t>
            </w:r>
            <w:proofErr w:type="spellStart"/>
            <w:r w:rsidRPr="00463A23">
              <w:rPr>
                <w:rFonts w:ascii="Times New Roman" w:hAnsi="Times New Roman" w:cs="Times New Roman"/>
                <w:sz w:val="24"/>
                <w:szCs w:val="24"/>
              </w:rPr>
              <w:t>неукладення</w:t>
            </w:r>
            <w:proofErr w:type="spellEnd"/>
            <w:r w:rsidRPr="00463A23">
              <w:rPr>
                <w:rFonts w:ascii="Times New Roman" w:hAnsi="Times New Roman" w:cs="Times New Roman"/>
                <w:sz w:val="24"/>
                <w:szCs w:val="24"/>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CE6804" w:rsidTr="00A37846">
        <w:trPr>
          <w:trHeight w:val="522"/>
          <w:jc w:val="center"/>
        </w:trPr>
        <w:tc>
          <w:tcPr>
            <w:tcW w:w="540"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b/>
                <w:color w:val="000000"/>
                <w:sz w:val="24"/>
                <w:szCs w:val="24"/>
              </w:rPr>
              <w:t>6</w:t>
            </w:r>
          </w:p>
        </w:tc>
        <w:tc>
          <w:tcPr>
            <w:tcW w:w="352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rPr>
                <w:rFonts w:ascii="Times New Roman" w:hAnsi="Times New Roman" w:cs="Times New Roman"/>
              </w:rPr>
            </w:pPr>
            <w:r w:rsidRPr="00A37846">
              <w:rPr>
                <w:rFonts w:ascii="Times New Roman" w:hAnsi="Times New Roman" w:cs="Times New Roman"/>
                <w:b/>
                <w:color w:val="000000"/>
                <w:sz w:val="24"/>
                <w:szCs w:val="24"/>
              </w:rPr>
              <w:t>Забезпечення виконання договору про закупівлю</w:t>
            </w:r>
          </w:p>
        </w:tc>
        <w:tc>
          <w:tcPr>
            <w:tcW w:w="6135" w:type="dxa"/>
            <w:tcBorders>
              <w:top w:val="single" w:sz="4" w:space="0" w:color="000000"/>
              <w:left w:val="single" w:sz="4" w:space="0" w:color="000000"/>
              <w:bottom w:val="single" w:sz="4" w:space="0" w:color="000000"/>
              <w:right w:val="single" w:sz="4" w:space="0" w:color="000000"/>
            </w:tcBorders>
          </w:tcPr>
          <w:p w:rsidR="00CE6804" w:rsidRPr="00463A23" w:rsidRDefault="00CE6804" w:rsidP="00A37846">
            <w:pPr>
              <w:widowControl w:val="0"/>
              <w:ind w:firstLine="0"/>
              <w:jc w:val="both"/>
              <w:rPr>
                <w:rFonts w:ascii="Times New Roman" w:hAnsi="Times New Roman" w:cs="Times New Roman"/>
                <w:sz w:val="24"/>
                <w:szCs w:val="24"/>
              </w:rPr>
            </w:pPr>
            <w:r w:rsidRPr="00463A23">
              <w:rPr>
                <w:rFonts w:ascii="Times New Roman" w:hAnsi="Times New Roman" w:cs="Times New Roman"/>
                <w:sz w:val="24"/>
                <w:szCs w:val="24"/>
              </w:rPr>
              <w:t>Не вимагається</w:t>
            </w:r>
          </w:p>
        </w:tc>
      </w:tr>
    </w:tbl>
    <w:p w:rsidR="00CE6804" w:rsidRDefault="00CE6804">
      <w:pPr>
        <w:ind w:hanging="2"/>
        <w:jc w:val="both"/>
        <w:rPr>
          <w:rFonts w:ascii="Times New Roman" w:hAnsi="Times New Roman" w:cs="Times New Roman"/>
          <w:color w:val="000000"/>
          <w:sz w:val="24"/>
          <w:szCs w:val="24"/>
          <w:u w:val="single"/>
        </w:rPr>
      </w:pPr>
    </w:p>
    <w:p w:rsidR="00CE6804" w:rsidRDefault="00CE6804">
      <w:pPr>
        <w:ind w:hanging="2"/>
        <w:jc w:val="right"/>
        <w:rPr>
          <w:rFonts w:ascii="Times New Roman" w:hAnsi="Times New Roman" w:cs="Times New Roman"/>
          <w:b/>
          <w:color w:val="000000"/>
          <w:sz w:val="24"/>
          <w:szCs w:val="24"/>
        </w:rPr>
      </w:pPr>
    </w:p>
    <w:p w:rsidR="00CE6804" w:rsidRDefault="00CE6804">
      <w:pPr>
        <w:spacing w:line="276" w:lineRule="auto"/>
        <w:ind w:hanging="2"/>
        <w:jc w:val="right"/>
      </w:pPr>
      <w:r>
        <w:rPr>
          <w:rFonts w:ascii="Times New Roman" w:hAnsi="Times New Roman" w:cs="Times New Roman"/>
          <w:b/>
          <w:sz w:val="24"/>
          <w:szCs w:val="24"/>
        </w:rPr>
        <w:t>Додаток 1</w:t>
      </w:r>
    </w:p>
    <w:p w:rsidR="00CE6804" w:rsidRDefault="00CE6804">
      <w:pPr>
        <w:spacing w:line="276" w:lineRule="auto"/>
        <w:ind w:hanging="2"/>
        <w:jc w:val="right"/>
      </w:pPr>
      <w:r>
        <w:rPr>
          <w:rFonts w:ascii="Times New Roman" w:hAnsi="Times New Roman" w:cs="Times New Roman"/>
          <w:b/>
          <w:sz w:val="24"/>
          <w:szCs w:val="24"/>
        </w:rPr>
        <w:t xml:space="preserve">до Тендерної документації </w:t>
      </w:r>
    </w:p>
    <w:p w:rsidR="00CE6804" w:rsidRDefault="00CE6804">
      <w:pPr>
        <w:spacing w:line="276" w:lineRule="auto"/>
        <w:ind w:hanging="2"/>
        <w:jc w:val="right"/>
        <w:rPr>
          <w:rFonts w:ascii="Times New Roman" w:hAnsi="Times New Roman" w:cs="Times New Roman"/>
          <w:sz w:val="24"/>
          <w:szCs w:val="24"/>
        </w:rPr>
      </w:pPr>
    </w:p>
    <w:p w:rsidR="00CE6804" w:rsidRPr="001149B1" w:rsidRDefault="00CE6804">
      <w:pPr>
        <w:spacing w:line="276" w:lineRule="auto"/>
        <w:ind w:hanging="2"/>
        <w:jc w:val="center"/>
        <w:rPr>
          <w:rFonts w:ascii="Times New Roman" w:hAnsi="Times New Roman" w:cs="Times New Roman"/>
          <w:b/>
          <w:sz w:val="24"/>
          <w:szCs w:val="24"/>
        </w:rPr>
      </w:pPr>
      <w:r w:rsidRPr="001149B1">
        <w:rPr>
          <w:rFonts w:ascii="Times New Roman" w:hAnsi="Times New Roman" w:cs="Times New Roman"/>
          <w:b/>
          <w:color w:val="000000"/>
          <w:sz w:val="24"/>
          <w:szCs w:val="24"/>
        </w:rPr>
        <w:t>Інформація про необхідні технічні, якісні та кількісні характеристики предмета закупівлі</w:t>
      </w:r>
      <w:r w:rsidRPr="001149B1">
        <w:rPr>
          <w:rFonts w:ascii="Times New Roman" w:hAnsi="Times New Roman" w:cs="Times New Roman"/>
          <w:b/>
          <w:sz w:val="24"/>
          <w:szCs w:val="24"/>
        </w:rPr>
        <w:t xml:space="preserve"> Послуги з технічного обслуговування </w:t>
      </w:r>
    </w:p>
    <w:p w:rsidR="00CE6804" w:rsidRPr="001149B1" w:rsidRDefault="00CE6804">
      <w:pPr>
        <w:spacing w:line="276" w:lineRule="auto"/>
        <w:ind w:hanging="2"/>
        <w:jc w:val="center"/>
        <w:rPr>
          <w:rFonts w:ascii="Times New Roman" w:hAnsi="Times New Roman" w:cs="Times New Roman"/>
          <w:b/>
          <w:sz w:val="24"/>
          <w:szCs w:val="24"/>
        </w:rPr>
      </w:pPr>
      <w:r w:rsidRPr="001149B1">
        <w:rPr>
          <w:rFonts w:ascii="Times New Roman" w:hAnsi="Times New Roman" w:cs="Times New Roman"/>
          <w:b/>
          <w:sz w:val="24"/>
          <w:szCs w:val="24"/>
        </w:rPr>
        <w:t>рентгенодіагностичного обладнання (50421200-4)</w:t>
      </w:r>
    </w:p>
    <w:p w:rsidR="00CE6804" w:rsidRPr="001149B1" w:rsidRDefault="00CE6804" w:rsidP="004803AE">
      <w:pPr>
        <w:spacing w:line="276" w:lineRule="auto"/>
        <w:ind w:hanging="2"/>
        <w:jc w:val="center"/>
        <w:rPr>
          <w:rFonts w:ascii="Times New Roman" w:hAnsi="Times New Roman" w:cs="Times New Roman"/>
          <w:b/>
          <w:sz w:val="24"/>
          <w:szCs w:val="24"/>
        </w:rPr>
      </w:pPr>
      <w:r w:rsidRPr="001149B1">
        <w:rPr>
          <w:rFonts w:ascii="Times New Roman" w:hAnsi="Times New Roman" w:cs="Times New Roman"/>
          <w:b/>
          <w:sz w:val="24"/>
          <w:szCs w:val="24"/>
        </w:rPr>
        <w:t>згідно ДК 021:2015 «Єдиний закупівельний словник» код 50420000-5 Послуги з ремонту і технічного обслуговування медичного та хірургічного обладнання</w:t>
      </w:r>
      <w:r>
        <w:rPr>
          <w:rFonts w:ascii="Times New Roman" w:hAnsi="Times New Roman" w:cs="Times New Roman"/>
          <w:b/>
          <w:sz w:val="24"/>
          <w:szCs w:val="24"/>
        </w:rPr>
        <w:t xml:space="preserve"> на суму 35 600,00 грн.</w:t>
      </w:r>
    </w:p>
    <w:p w:rsidR="00CE6804" w:rsidRPr="00FB6CA9" w:rsidRDefault="00CE6804">
      <w:pPr>
        <w:ind w:firstLine="0"/>
        <w:jc w:val="center"/>
        <w:rPr>
          <w:rFonts w:ascii="Times New Roman" w:hAnsi="Times New Roman" w:cs="Times New Roman"/>
          <w:b/>
          <w:sz w:val="24"/>
          <w:szCs w:val="24"/>
        </w:rPr>
      </w:pPr>
    </w:p>
    <w:p w:rsidR="00CE6804" w:rsidRDefault="00CE6804" w:rsidP="00FB6CA9">
      <w:pPr>
        <w:ind w:firstLine="0"/>
        <w:jc w:val="center"/>
        <w:rPr>
          <w:rFonts w:ascii="Times New Roman" w:hAnsi="Times New Roman" w:cs="Times New Roman"/>
          <w:b/>
          <w:sz w:val="24"/>
          <w:szCs w:val="24"/>
        </w:rPr>
      </w:pPr>
      <w:r w:rsidRPr="00FB6CA9">
        <w:rPr>
          <w:rFonts w:ascii="Times New Roman" w:hAnsi="Times New Roman" w:cs="Times New Roman"/>
          <w:b/>
          <w:sz w:val="24"/>
          <w:szCs w:val="24"/>
        </w:rPr>
        <w:t>Перелік обладнання, що підлягає технічному обслуговуванню</w:t>
      </w:r>
    </w:p>
    <w:p w:rsidR="00CE6804" w:rsidRDefault="00CE6804" w:rsidP="00FB6CA9">
      <w:pPr>
        <w:ind w:firstLine="0"/>
        <w:jc w:val="center"/>
        <w:rPr>
          <w:rFonts w:ascii="Times New Roman" w:hAnsi="Times New Roman" w:cs="Times New Roman"/>
          <w:b/>
          <w:sz w:val="24"/>
          <w:szCs w:val="24"/>
        </w:rPr>
      </w:pPr>
    </w:p>
    <w:p w:rsidR="00CE6804" w:rsidRDefault="00CE6804" w:rsidP="00FB6CA9">
      <w:pPr>
        <w:ind w:firstLine="0"/>
        <w:jc w:val="center"/>
        <w:rPr>
          <w:rFonts w:ascii="Times New Roman" w:hAnsi="Times New Roman" w:cs="Times New Roman"/>
          <w:b/>
          <w:sz w:val="24"/>
          <w:szCs w:val="24"/>
        </w:rPr>
      </w:pPr>
    </w:p>
    <w:tbl>
      <w:tblPr>
        <w:tblpPr w:leftFromText="180" w:rightFromText="180" w:vertAnchor="text" w:horzAnchor="margin" w:tblpY="-49"/>
        <w:tblW w:w="9883" w:type="dxa"/>
        <w:tblLayout w:type="fixed"/>
        <w:tblCellMar>
          <w:left w:w="40" w:type="dxa"/>
          <w:right w:w="40" w:type="dxa"/>
        </w:tblCellMar>
        <w:tblLook w:val="0000" w:firstRow="0" w:lastRow="0" w:firstColumn="0" w:lastColumn="0" w:noHBand="0" w:noVBand="0"/>
      </w:tblPr>
      <w:tblGrid>
        <w:gridCol w:w="520"/>
        <w:gridCol w:w="3902"/>
        <w:gridCol w:w="1560"/>
        <w:gridCol w:w="1300"/>
        <w:gridCol w:w="1691"/>
        <w:gridCol w:w="910"/>
      </w:tblGrid>
      <w:tr w:rsidR="00CE6804" w:rsidRPr="00FB6CA9" w:rsidTr="00F507D1">
        <w:trPr>
          <w:trHeight w:val="470"/>
        </w:trPr>
        <w:tc>
          <w:tcPr>
            <w:tcW w:w="520" w:type="dxa"/>
            <w:tcBorders>
              <w:top w:val="single" w:sz="4" w:space="0" w:color="auto"/>
              <w:left w:val="single" w:sz="2" w:space="0" w:color="auto"/>
              <w:bottom w:val="single" w:sz="2" w:space="0" w:color="auto"/>
              <w:right w:val="single" w:sz="2" w:space="0" w:color="auto"/>
            </w:tcBorders>
            <w:vAlign w:val="center"/>
          </w:tcPr>
          <w:p w:rsidR="00CE6804" w:rsidRPr="00FB6CA9" w:rsidRDefault="00CE6804" w:rsidP="00F507D1">
            <w:pPr>
              <w:pStyle w:val="Style9"/>
              <w:keepNext/>
              <w:keepLines/>
              <w:widowControl/>
              <w:suppressAutoHyphens/>
              <w:jc w:val="center"/>
              <w:rPr>
                <w:rStyle w:val="FontStyle20"/>
                <w:sz w:val="24"/>
                <w:lang w:val="uk-UA"/>
              </w:rPr>
            </w:pPr>
            <w:r w:rsidRPr="00FB6CA9">
              <w:rPr>
                <w:rStyle w:val="FontStyle20"/>
                <w:sz w:val="24"/>
                <w:lang w:val="uk-UA"/>
              </w:rPr>
              <w:t>№ п/п</w:t>
            </w:r>
          </w:p>
        </w:tc>
        <w:tc>
          <w:tcPr>
            <w:tcW w:w="3902" w:type="dxa"/>
            <w:tcBorders>
              <w:top w:val="single" w:sz="2" w:space="0" w:color="auto"/>
              <w:left w:val="single" w:sz="2" w:space="0" w:color="auto"/>
              <w:bottom w:val="single" w:sz="2" w:space="0" w:color="auto"/>
              <w:right w:val="single" w:sz="2" w:space="0" w:color="auto"/>
            </w:tcBorders>
            <w:vAlign w:val="center"/>
          </w:tcPr>
          <w:p w:rsidR="00CE6804" w:rsidRPr="00FB6CA9" w:rsidRDefault="00CE6804" w:rsidP="00F507D1">
            <w:pPr>
              <w:pStyle w:val="Style7"/>
              <w:keepNext/>
              <w:keepLines/>
              <w:widowControl/>
              <w:suppressAutoHyphens/>
              <w:jc w:val="center"/>
              <w:rPr>
                <w:rStyle w:val="FontStyle18"/>
                <w:sz w:val="24"/>
                <w:lang w:val="uk-UA" w:eastAsia="uk-UA"/>
              </w:rPr>
            </w:pPr>
            <w:r w:rsidRPr="00FB6CA9">
              <w:rPr>
                <w:rStyle w:val="FontStyle18"/>
                <w:sz w:val="24"/>
                <w:lang w:val="uk-UA" w:eastAsia="uk-UA"/>
              </w:rPr>
              <w:t>Найменування обладнання</w:t>
            </w:r>
          </w:p>
        </w:tc>
        <w:tc>
          <w:tcPr>
            <w:tcW w:w="1560" w:type="dxa"/>
            <w:tcBorders>
              <w:top w:val="single" w:sz="4" w:space="0" w:color="auto"/>
              <w:left w:val="single" w:sz="2" w:space="0" w:color="auto"/>
              <w:bottom w:val="single" w:sz="2" w:space="0" w:color="auto"/>
              <w:right w:val="single" w:sz="2" w:space="0" w:color="auto"/>
            </w:tcBorders>
            <w:vAlign w:val="center"/>
          </w:tcPr>
          <w:p w:rsidR="00CE6804" w:rsidRPr="00FB6CA9" w:rsidRDefault="00CE6804" w:rsidP="00F507D1">
            <w:pPr>
              <w:pStyle w:val="Style7"/>
              <w:keepNext/>
              <w:keepLines/>
              <w:widowControl/>
              <w:suppressAutoHyphens/>
              <w:jc w:val="center"/>
              <w:rPr>
                <w:rStyle w:val="FontStyle18"/>
                <w:sz w:val="24"/>
                <w:lang w:val="uk-UA" w:eastAsia="uk-UA"/>
              </w:rPr>
            </w:pPr>
            <w:r w:rsidRPr="00FB6CA9">
              <w:rPr>
                <w:rStyle w:val="FontStyle18"/>
                <w:sz w:val="24"/>
                <w:lang w:val="uk-UA" w:eastAsia="uk-UA"/>
              </w:rPr>
              <w:t>Заводський №</w:t>
            </w:r>
          </w:p>
        </w:tc>
        <w:tc>
          <w:tcPr>
            <w:tcW w:w="1300" w:type="dxa"/>
            <w:tcBorders>
              <w:top w:val="single" w:sz="4" w:space="0" w:color="auto"/>
              <w:left w:val="single" w:sz="2" w:space="0" w:color="auto"/>
              <w:bottom w:val="single" w:sz="2" w:space="0" w:color="auto"/>
              <w:right w:val="single" w:sz="2" w:space="0" w:color="auto"/>
            </w:tcBorders>
            <w:vAlign w:val="center"/>
          </w:tcPr>
          <w:p w:rsidR="00CE6804" w:rsidRPr="00FB6CA9" w:rsidRDefault="00CE6804" w:rsidP="00F507D1">
            <w:pPr>
              <w:pStyle w:val="Style7"/>
              <w:keepNext/>
              <w:keepLines/>
              <w:widowControl/>
              <w:suppressAutoHyphens/>
              <w:jc w:val="center"/>
              <w:rPr>
                <w:rStyle w:val="FontStyle18"/>
                <w:sz w:val="24"/>
                <w:lang w:val="uk-UA" w:eastAsia="uk-UA"/>
              </w:rPr>
            </w:pPr>
            <w:r w:rsidRPr="00FB6CA9">
              <w:rPr>
                <w:rStyle w:val="FontStyle18"/>
                <w:sz w:val="24"/>
                <w:lang w:val="uk-UA" w:eastAsia="uk-UA"/>
              </w:rPr>
              <w:t>Рік випуску</w:t>
            </w:r>
          </w:p>
        </w:tc>
        <w:tc>
          <w:tcPr>
            <w:tcW w:w="1691" w:type="dxa"/>
            <w:tcBorders>
              <w:top w:val="single" w:sz="4" w:space="0" w:color="auto"/>
              <w:left w:val="single" w:sz="2" w:space="0" w:color="auto"/>
              <w:bottom w:val="single" w:sz="2" w:space="0" w:color="auto"/>
              <w:right w:val="single" w:sz="2" w:space="0" w:color="auto"/>
            </w:tcBorders>
          </w:tcPr>
          <w:p w:rsidR="00CE6804" w:rsidRPr="00FB6CA9" w:rsidRDefault="00CE6804" w:rsidP="00F507D1">
            <w:pPr>
              <w:pStyle w:val="Style7"/>
              <w:keepNext/>
              <w:keepLines/>
              <w:widowControl/>
              <w:suppressAutoHyphens/>
              <w:contextualSpacing/>
              <w:jc w:val="center"/>
              <w:rPr>
                <w:rStyle w:val="FontStyle18"/>
                <w:sz w:val="24"/>
                <w:lang w:val="uk-UA" w:eastAsia="uk-UA"/>
              </w:rPr>
            </w:pPr>
            <w:r w:rsidRPr="00FB6CA9">
              <w:rPr>
                <w:rStyle w:val="FontStyle18"/>
                <w:sz w:val="24"/>
                <w:lang w:val="uk-UA" w:eastAsia="uk-UA"/>
              </w:rPr>
              <w:t>Періодичність ТО</w:t>
            </w:r>
          </w:p>
        </w:tc>
        <w:tc>
          <w:tcPr>
            <w:tcW w:w="910" w:type="dxa"/>
            <w:tcBorders>
              <w:top w:val="single" w:sz="4" w:space="0" w:color="auto"/>
              <w:left w:val="single" w:sz="2" w:space="0" w:color="auto"/>
              <w:bottom w:val="single" w:sz="2" w:space="0" w:color="auto"/>
              <w:right w:val="single" w:sz="2" w:space="0" w:color="auto"/>
            </w:tcBorders>
          </w:tcPr>
          <w:p w:rsidR="00CE6804" w:rsidRPr="00FB6CA9" w:rsidRDefault="00CE6804" w:rsidP="00F507D1">
            <w:pPr>
              <w:pStyle w:val="Style7"/>
              <w:keepNext/>
              <w:keepLines/>
              <w:widowControl/>
              <w:suppressAutoHyphens/>
              <w:contextualSpacing/>
              <w:jc w:val="center"/>
              <w:rPr>
                <w:rStyle w:val="FontStyle18"/>
                <w:sz w:val="24"/>
                <w:lang w:val="uk-UA" w:eastAsia="uk-UA"/>
              </w:rPr>
            </w:pPr>
            <w:r w:rsidRPr="00FB6CA9">
              <w:rPr>
                <w:rStyle w:val="FontStyle18"/>
                <w:sz w:val="24"/>
                <w:lang w:val="uk-UA" w:eastAsia="uk-UA"/>
              </w:rPr>
              <w:t>К-сть</w:t>
            </w:r>
          </w:p>
        </w:tc>
      </w:tr>
      <w:tr w:rsidR="00CE6804" w:rsidRPr="00FB6CA9" w:rsidTr="00F507D1">
        <w:trPr>
          <w:trHeight w:val="334"/>
        </w:trPr>
        <w:tc>
          <w:tcPr>
            <w:tcW w:w="520" w:type="dxa"/>
            <w:tcBorders>
              <w:top w:val="single" w:sz="2" w:space="0" w:color="auto"/>
              <w:left w:val="single" w:sz="2" w:space="0" w:color="auto"/>
              <w:bottom w:val="single" w:sz="2" w:space="0" w:color="auto"/>
              <w:right w:val="single" w:sz="2" w:space="0" w:color="auto"/>
            </w:tcBorders>
            <w:vAlign w:val="center"/>
          </w:tcPr>
          <w:p w:rsidR="00CE6804" w:rsidRPr="00212C9E" w:rsidRDefault="00CE6804" w:rsidP="00F507D1">
            <w:pPr>
              <w:pStyle w:val="Style9"/>
              <w:keepNext/>
              <w:keepLines/>
              <w:widowControl/>
              <w:suppressAutoHyphens/>
              <w:jc w:val="center"/>
              <w:rPr>
                <w:rStyle w:val="FontStyle20"/>
                <w:sz w:val="22"/>
                <w:szCs w:val="22"/>
                <w:lang w:val="uk-UA"/>
              </w:rPr>
            </w:pPr>
            <w:r w:rsidRPr="00212C9E">
              <w:rPr>
                <w:rStyle w:val="FontStyle20"/>
                <w:sz w:val="22"/>
                <w:szCs w:val="22"/>
                <w:lang w:val="uk-UA"/>
              </w:rPr>
              <w:t>1</w:t>
            </w:r>
          </w:p>
        </w:tc>
        <w:tc>
          <w:tcPr>
            <w:tcW w:w="3902" w:type="dxa"/>
            <w:tcBorders>
              <w:top w:val="single" w:sz="2" w:space="0" w:color="auto"/>
              <w:left w:val="single" w:sz="2" w:space="0" w:color="auto"/>
              <w:bottom w:val="single" w:sz="2" w:space="0" w:color="auto"/>
              <w:right w:val="single" w:sz="2" w:space="0" w:color="auto"/>
            </w:tcBorders>
            <w:vAlign w:val="center"/>
          </w:tcPr>
          <w:p w:rsidR="00CE6804" w:rsidRPr="00212C9E" w:rsidRDefault="00CE6804" w:rsidP="00F507D1">
            <w:pPr>
              <w:keepNext/>
              <w:keepLines/>
              <w:suppressAutoHyphens/>
              <w:jc w:val="center"/>
              <w:rPr>
                <w:rFonts w:ascii="Times New Roman" w:hAnsi="Times New Roman" w:cs="Times New Roman"/>
                <w:sz w:val="22"/>
                <w:szCs w:val="22"/>
              </w:rPr>
            </w:pPr>
            <w:r w:rsidRPr="004803AE">
              <w:rPr>
                <w:rFonts w:ascii="Times New Roman" w:hAnsi="Times New Roman" w:cs="Times New Roman"/>
                <w:b/>
                <w:i/>
                <w:sz w:val="24"/>
                <w:szCs w:val="24"/>
              </w:rPr>
              <w:t>Апарат рентгенографічний Аспект</w:t>
            </w:r>
          </w:p>
        </w:tc>
        <w:tc>
          <w:tcPr>
            <w:tcW w:w="1560" w:type="dxa"/>
            <w:tcBorders>
              <w:top w:val="single" w:sz="2" w:space="0" w:color="auto"/>
              <w:left w:val="single" w:sz="2" w:space="0" w:color="auto"/>
              <w:bottom w:val="single" w:sz="2" w:space="0" w:color="auto"/>
              <w:right w:val="single" w:sz="2" w:space="0" w:color="auto"/>
            </w:tcBorders>
            <w:vAlign w:val="center"/>
          </w:tcPr>
          <w:p w:rsidR="00CE6804" w:rsidRPr="00212C9E" w:rsidRDefault="00CE6804" w:rsidP="00F507D1">
            <w:pPr>
              <w:keepNext/>
              <w:keepLines/>
              <w:suppressAutoHyphens/>
              <w:jc w:val="center"/>
              <w:rPr>
                <w:rFonts w:ascii="Times New Roman" w:hAnsi="Times New Roman" w:cs="Times New Roman"/>
                <w:sz w:val="22"/>
                <w:szCs w:val="22"/>
              </w:rPr>
            </w:pPr>
            <w:r>
              <w:rPr>
                <w:rFonts w:ascii="Times New Roman" w:hAnsi="Times New Roman" w:cs="Times New Roman"/>
                <w:sz w:val="22"/>
                <w:szCs w:val="22"/>
              </w:rPr>
              <w:t>21009</w:t>
            </w:r>
          </w:p>
        </w:tc>
        <w:tc>
          <w:tcPr>
            <w:tcW w:w="1300" w:type="dxa"/>
            <w:tcBorders>
              <w:top w:val="single" w:sz="2" w:space="0" w:color="auto"/>
              <w:left w:val="single" w:sz="2" w:space="0" w:color="auto"/>
              <w:bottom w:val="single" w:sz="2" w:space="0" w:color="auto"/>
              <w:right w:val="single" w:sz="2" w:space="0" w:color="auto"/>
            </w:tcBorders>
            <w:vAlign w:val="center"/>
          </w:tcPr>
          <w:p w:rsidR="00CE6804" w:rsidRPr="00212C9E" w:rsidRDefault="00CE6804" w:rsidP="00F507D1">
            <w:pPr>
              <w:keepNext/>
              <w:keepLines/>
              <w:suppressAutoHyphens/>
              <w:jc w:val="center"/>
              <w:rPr>
                <w:rFonts w:ascii="Times New Roman" w:hAnsi="Times New Roman" w:cs="Times New Roman"/>
                <w:sz w:val="22"/>
                <w:szCs w:val="22"/>
              </w:rPr>
            </w:pPr>
            <w:r w:rsidRPr="00212C9E">
              <w:rPr>
                <w:rFonts w:ascii="Times New Roman" w:hAnsi="Times New Roman" w:cs="Times New Roman"/>
                <w:sz w:val="22"/>
                <w:szCs w:val="22"/>
              </w:rPr>
              <w:t>202</w:t>
            </w:r>
            <w:r>
              <w:rPr>
                <w:rFonts w:ascii="Times New Roman" w:hAnsi="Times New Roman" w:cs="Times New Roman"/>
                <w:sz w:val="22"/>
                <w:szCs w:val="22"/>
              </w:rPr>
              <w:t>1</w:t>
            </w:r>
          </w:p>
        </w:tc>
        <w:tc>
          <w:tcPr>
            <w:tcW w:w="1691" w:type="dxa"/>
            <w:tcBorders>
              <w:top w:val="single" w:sz="2" w:space="0" w:color="auto"/>
              <w:left w:val="single" w:sz="2" w:space="0" w:color="auto"/>
              <w:bottom w:val="single" w:sz="2" w:space="0" w:color="auto"/>
              <w:right w:val="single" w:sz="2" w:space="0" w:color="auto"/>
            </w:tcBorders>
            <w:vAlign w:val="center"/>
          </w:tcPr>
          <w:p w:rsidR="00CE6804" w:rsidRPr="00212C9E" w:rsidRDefault="00CE6804" w:rsidP="00F507D1">
            <w:pPr>
              <w:keepNext/>
              <w:keepLines/>
              <w:suppressAutoHyphens/>
              <w:jc w:val="center"/>
              <w:rPr>
                <w:rFonts w:ascii="Times New Roman" w:hAnsi="Times New Roman" w:cs="Times New Roman"/>
                <w:sz w:val="22"/>
                <w:szCs w:val="22"/>
              </w:rPr>
            </w:pPr>
            <w:r w:rsidRPr="00212C9E">
              <w:rPr>
                <w:rFonts w:ascii="Times New Roman" w:hAnsi="Times New Roman" w:cs="Times New Roman"/>
                <w:sz w:val="22"/>
                <w:szCs w:val="22"/>
              </w:rPr>
              <w:t xml:space="preserve">1 раз на </w:t>
            </w:r>
            <w:r>
              <w:rPr>
                <w:rFonts w:ascii="Times New Roman" w:hAnsi="Times New Roman" w:cs="Times New Roman"/>
                <w:sz w:val="22"/>
                <w:szCs w:val="22"/>
              </w:rPr>
              <w:t>півріччя</w:t>
            </w:r>
          </w:p>
        </w:tc>
        <w:tc>
          <w:tcPr>
            <w:tcW w:w="910" w:type="dxa"/>
            <w:tcBorders>
              <w:top w:val="single" w:sz="2" w:space="0" w:color="auto"/>
              <w:left w:val="single" w:sz="2" w:space="0" w:color="auto"/>
              <w:bottom w:val="single" w:sz="2" w:space="0" w:color="auto"/>
              <w:right w:val="single" w:sz="2" w:space="0" w:color="auto"/>
            </w:tcBorders>
            <w:vAlign w:val="center"/>
          </w:tcPr>
          <w:p w:rsidR="00CE6804" w:rsidRPr="00212C9E" w:rsidRDefault="00CE6804" w:rsidP="00F507D1">
            <w:pPr>
              <w:keepNext/>
              <w:keepLines/>
              <w:suppressAutoHyphens/>
              <w:rPr>
                <w:rFonts w:ascii="Times New Roman" w:hAnsi="Times New Roman" w:cs="Times New Roman"/>
                <w:sz w:val="22"/>
                <w:szCs w:val="22"/>
              </w:rPr>
            </w:pPr>
            <w:r>
              <w:rPr>
                <w:rFonts w:ascii="Times New Roman" w:hAnsi="Times New Roman" w:cs="Times New Roman"/>
                <w:sz w:val="22"/>
                <w:szCs w:val="22"/>
              </w:rPr>
              <w:t xml:space="preserve">     2</w:t>
            </w:r>
          </w:p>
        </w:tc>
      </w:tr>
    </w:tbl>
    <w:p w:rsidR="00CE6804" w:rsidRPr="00305562" w:rsidRDefault="00CE6804" w:rsidP="00E435C7">
      <w:pPr>
        <w:pStyle w:val="Style1"/>
        <w:keepNext/>
        <w:keepLines/>
        <w:widowControl/>
        <w:suppressAutoHyphens/>
        <w:spacing w:line="240" w:lineRule="auto"/>
        <w:ind w:firstLine="0"/>
        <w:contextualSpacing/>
        <w:jc w:val="center"/>
        <w:rPr>
          <w:rStyle w:val="FontStyle17"/>
          <w:rFonts w:ascii="Times New Roman" w:hAnsi="Times New Roman"/>
          <w:bCs/>
          <w:sz w:val="24"/>
          <w:lang w:val="uk-UA" w:eastAsia="uk-UA"/>
        </w:rPr>
      </w:pPr>
      <w:r w:rsidRPr="00305562">
        <w:rPr>
          <w:rStyle w:val="FontStyle17"/>
          <w:rFonts w:ascii="Times New Roman" w:hAnsi="Times New Roman"/>
          <w:bCs/>
          <w:sz w:val="24"/>
          <w:lang w:val="uk-UA" w:eastAsia="uk-UA"/>
        </w:rPr>
        <w:t>Перелік</w:t>
      </w:r>
    </w:p>
    <w:p w:rsidR="00CE6804" w:rsidRPr="00305562" w:rsidRDefault="00CE6804" w:rsidP="00E435C7">
      <w:pPr>
        <w:pStyle w:val="Style1"/>
        <w:keepNext/>
        <w:keepLines/>
        <w:widowControl/>
        <w:suppressAutoHyphens/>
        <w:spacing w:line="240" w:lineRule="auto"/>
        <w:contextualSpacing/>
        <w:jc w:val="center"/>
        <w:rPr>
          <w:rStyle w:val="FontStyle17"/>
          <w:rFonts w:ascii="Times New Roman" w:hAnsi="Times New Roman"/>
          <w:bCs/>
          <w:sz w:val="24"/>
          <w:lang w:val="uk-UA" w:eastAsia="uk-UA"/>
        </w:rPr>
      </w:pPr>
      <w:r w:rsidRPr="00305562">
        <w:rPr>
          <w:rStyle w:val="FontStyle17"/>
          <w:rFonts w:ascii="Times New Roman" w:hAnsi="Times New Roman"/>
          <w:bCs/>
          <w:sz w:val="24"/>
          <w:lang w:val="uk-UA" w:eastAsia="uk-UA"/>
        </w:rPr>
        <w:t>надання послуг по технічному обслуговуванню рентгенодіагностичного обладнання:</w:t>
      </w:r>
    </w:p>
    <w:p w:rsidR="00CE6804" w:rsidRPr="00305562" w:rsidRDefault="00CE6804" w:rsidP="00E435C7">
      <w:pPr>
        <w:jc w:val="center"/>
        <w:rPr>
          <w:rFonts w:ascii="Times New Roman" w:hAnsi="Times New Roman" w:cs="Times New Roman"/>
          <w:b/>
          <w:sz w:val="24"/>
          <w:szCs w:val="24"/>
          <w:u w:val="single"/>
        </w:rPr>
      </w:pPr>
      <w:r w:rsidRPr="00305562">
        <w:rPr>
          <w:rFonts w:ascii="Times New Roman" w:hAnsi="Times New Roman" w:cs="Times New Roman"/>
          <w:b/>
          <w:sz w:val="24"/>
          <w:szCs w:val="24"/>
          <w:u w:val="single"/>
        </w:rPr>
        <w:t xml:space="preserve">Апарату рентгенографічного «Аспект» </w:t>
      </w:r>
    </w:p>
    <w:p w:rsidR="00CE6804" w:rsidRPr="00305562" w:rsidRDefault="00CE6804" w:rsidP="00E435C7">
      <w:pPr>
        <w:rPr>
          <w:rFonts w:ascii="Times New Roman" w:hAnsi="Times New Roman" w:cs="Times New Roman"/>
          <w:b/>
          <w:sz w:val="24"/>
          <w:szCs w:val="24"/>
        </w:rPr>
      </w:pPr>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2294"/>
        <w:gridCol w:w="3040"/>
        <w:gridCol w:w="3755"/>
      </w:tblGrid>
      <w:tr w:rsidR="00CE6804" w:rsidRPr="00535D13" w:rsidTr="006F2D00">
        <w:tc>
          <w:tcPr>
            <w:tcW w:w="634" w:type="dxa"/>
          </w:tcPr>
          <w:p w:rsidR="00CE6804" w:rsidRPr="00535D13" w:rsidRDefault="00CE6804" w:rsidP="006F2D00">
            <w:pPr>
              <w:rPr>
                <w:rFonts w:ascii="Times New Roman" w:hAnsi="Times New Roman" w:cs="Times New Roman"/>
                <w:b/>
                <w:sz w:val="22"/>
                <w:szCs w:val="22"/>
              </w:rPr>
            </w:pPr>
            <w:r w:rsidRPr="00535D13">
              <w:rPr>
                <w:rFonts w:ascii="Times New Roman" w:hAnsi="Times New Roman" w:cs="Times New Roman"/>
                <w:b/>
                <w:sz w:val="22"/>
                <w:szCs w:val="22"/>
              </w:rPr>
              <w:t>№</w:t>
            </w:r>
          </w:p>
        </w:tc>
        <w:tc>
          <w:tcPr>
            <w:tcW w:w="2294" w:type="dxa"/>
          </w:tcPr>
          <w:p w:rsidR="00CE6804" w:rsidRPr="00535D13" w:rsidRDefault="00CE6804" w:rsidP="006F2D00">
            <w:pPr>
              <w:rPr>
                <w:rFonts w:ascii="Times New Roman" w:hAnsi="Times New Roman" w:cs="Times New Roman"/>
                <w:b/>
                <w:sz w:val="22"/>
                <w:szCs w:val="22"/>
              </w:rPr>
            </w:pPr>
            <w:r w:rsidRPr="00535D13">
              <w:rPr>
                <w:rFonts w:ascii="Times New Roman" w:hAnsi="Times New Roman" w:cs="Times New Roman"/>
                <w:b/>
                <w:sz w:val="22"/>
                <w:szCs w:val="22"/>
              </w:rPr>
              <w:t>Назва складової медичного обладнання</w:t>
            </w:r>
          </w:p>
        </w:tc>
        <w:tc>
          <w:tcPr>
            <w:tcW w:w="6795" w:type="dxa"/>
            <w:gridSpan w:val="2"/>
          </w:tcPr>
          <w:p w:rsidR="00CE6804" w:rsidRPr="00535D13" w:rsidRDefault="00CE6804" w:rsidP="006F2D00">
            <w:pPr>
              <w:jc w:val="center"/>
              <w:rPr>
                <w:rFonts w:ascii="Times New Roman" w:hAnsi="Times New Roman" w:cs="Times New Roman"/>
                <w:b/>
                <w:sz w:val="22"/>
                <w:szCs w:val="22"/>
              </w:rPr>
            </w:pPr>
            <w:r w:rsidRPr="00535D13">
              <w:rPr>
                <w:rFonts w:ascii="Times New Roman" w:hAnsi="Times New Roman" w:cs="Times New Roman"/>
                <w:b/>
                <w:sz w:val="22"/>
                <w:szCs w:val="22"/>
              </w:rPr>
              <w:t>Види Послуг</w:t>
            </w:r>
          </w:p>
        </w:tc>
      </w:tr>
      <w:tr w:rsidR="00CE6804" w:rsidRPr="00535D13" w:rsidTr="006F2D00">
        <w:trPr>
          <w:trHeight w:val="283"/>
        </w:trPr>
        <w:tc>
          <w:tcPr>
            <w:tcW w:w="634" w:type="dxa"/>
            <w:vMerge w:val="restart"/>
          </w:tcPr>
          <w:p w:rsidR="00CE6804" w:rsidRPr="00535D13" w:rsidRDefault="00CE6804" w:rsidP="006F2D00">
            <w:pPr>
              <w:rPr>
                <w:rFonts w:ascii="Times New Roman" w:hAnsi="Times New Roman" w:cs="Times New Roman"/>
                <w:sz w:val="22"/>
                <w:szCs w:val="22"/>
              </w:rPr>
            </w:pPr>
            <w:r w:rsidRPr="00535D13">
              <w:rPr>
                <w:rFonts w:ascii="Times New Roman" w:hAnsi="Times New Roman" w:cs="Times New Roman"/>
                <w:sz w:val="22"/>
                <w:szCs w:val="22"/>
              </w:rPr>
              <w:t>1.</w:t>
            </w:r>
          </w:p>
        </w:tc>
        <w:tc>
          <w:tcPr>
            <w:tcW w:w="2294" w:type="dxa"/>
            <w:vMerge w:val="restart"/>
          </w:tcPr>
          <w:p w:rsidR="00CE6804" w:rsidRPr="00535D13" w:rsidRDefault="00CE6804" w:rsidP="006F2D00">
            <w:pPr>
              <w:rPr>
                <w:rFonts w:ascii="Times New Roman" w:hAnsi="Times New Roman" w:cs="Times New Roman"/>
                <w:b/>
                <w:sz w:val="22"/>
                <w:szCs w:val="22"/>
              </w:rPr>
            </w:pPr>
            <w:r w:rsidRPr="00535D13">
              <w:rPr>
                <w:rFonts w:ascii="Times New Roman" w:hAnsi="Times New Roman" w:cs="Times New Roman"/>
                <w:b/>
                <w:sz w:val="22"/>
                <w:szCs w:val="22"/>
              </w:rPr>
              <w:t>Привід підйому траверси</w:t>
            </w:r>
          </w:p>
          <w:p w:rsidR="00CE6804" w:rsidRPr="00535D13" w:rsidRDefault="00CE6804" w:rsidP="006F2D00">
            <w:pPr>
              <w:rPr>
                <w:rFonts w:ascii="Times New Roman" w:hAnsi="Times New Roman" w:cs="Times New Roman"/>
                <w:sz w:val="22"/>
                <w:szCs w:val="22"/>
              </w:rPr>
            </w:pPr>
          </w:p>
        </w:tc>
        <w:tc>
          <w:tcPr>
            <w:tcW w:w="6795" w:type="dxa"/>
            <w:gridSpan w:val="2"/>
          </w:tcPr>
          <w:p w:rsidR="00CE6804" w:rsidRPr="00535D13" w:rsidRDefault="00CE6804" w:rsidP="006F2D00">
            <w:pPr>
              <w:ind w:left="252" w:hanging="180"/>
              <w:rPr>
                <w:rFonts w:ascii="Times New Roman" w:hAnsi="Times New Roman" w:cs="Times New Roman"/>
                <w:sz w:val="22"/>
                <w:szCs w:val="22"/>
              </w:rPr>
            </w:pPr>
            <w:r w:rsidRPr="00535D13">
              <w:rPr>
                <w:rFonts w:ascii="Times New Roman" w:hAnsi="Times New Roman" w:cs="Times New Roman"/>
                <w:sz w:val="22"/>
                <w:szCs w:val="22"/>
              </w:rPr>
              <w:t>Сервісні Послуги</w:t>
            </w:r>
          </w:p>
        </w:tc>
      </w:tr>
      <w:tr w:rsidR="00CE6804" w:rsidRPr="00535D13" w:rsidTr="006F2D00">
        <w:trPr>
          <w:trHeight w:val="3470"/>
        </w:trPr>
        <w:tc>
          <w:tcPr>
            <w:tcW w:w="634" w:type="dxa"/>
            <w:vMerge/>
          </w:tcPr>
          <w:p w:rsidR="00CE6804" w:rsidRPr="00535D13" w:rsidRDefault="00CE6804" w:rsidP="006F2D00">
            <w:pPr>
              <w:rPr>
                <w:rFonts w:ascii="Times New Roman" w:hAnsi="Times New Roman" w:cs="Times New Roman"/>
                <w:sz w:val="22"/>
                <w:szCs w:val="22"/>
              </w:rPr>
            </w:pPr>
          </w:p>
        </w:tc>
        <w:tc>
          <w:tcPr>
            <w:tcW w:w="2294" w:type="dxa"/>
            <w:vMerge/>
          </w:tcPr>
          <w:p w:rsidR="00CE6804" w:rsidRPr="00535D13" w:rsidRDefault="00CE6804" w:rsidP="006F2D00">
            <w:pPr>
              <w:rPr>
                <w:rFonts w:ascii="Times New Roman" w:hAnsi="Times New Roman" w:cs="Times New Roman"/>
                <w:b/>
                <w:sz w:val="22"/>
                <w:szCs w:val="22"/>
              </w:rPr>
            </w:pPr>
          </w:p>
        </w:tc>
        <w:tc>
          <w:tcPr>
            <w:tcW w:w="3040" w:type="dxa"/>
          </w:tcPr>
          <w:p w:rsidR="00CE6804" w:rsidRPr="00535D13" w:rsidRDefault="00CE6804" w:rsidP="006F2D00">
            <w:pPr>
              <w:ind w:left="252" w:hanging="180"/>
              <w:rPr>
                <w:rFonts w:ascii="Times New Roman" w:hAnsi="Times New Roman" w:cs="Times New Roman"/>
                <w:sz w:val="22"/>
                <w:szCs w:val="22"/>
              </w:rPr>
            </w:pPr>
          </w:p>
        </w:tc>
        <w:tc>
          <w:tcPr>
            <w:tcW w:w="3755" w:type="dxa"/>
          </w:tcPr>
          <w:p w:rsidR="00CE6804" w:rsidRPr="00535D13" w:rsidRDefault="00CE6804" w:rsidP="006F2D00">
            <w:pPr>
              <w:rPr>
                <w:rFonts w:ascii="Times New Roman" w:hAnsi="Times New Roman" w:cs="Times New Roman"/>
                <w:sz w:val="22"/>
                <w:szCs w:val="22"/>
              </w:rPr>
            </w:pPr>
            <w:r w:rsidRPr="00535D13">
              <w:rPr>
                <w:rFonts w:ascii="Times New Roman" w:hAnsi="Times New Roman" w:cs="Times New Roman"/>
                <w:sz w:val="22"/>
                <w:szCs w:val="22"/>
              </w:rPr>
              <w:t>1. Візуальний огляд</w:t>
            </w:r>
          </w:p>
          <w:p w:rsidR="00CE6804" w:rsidRPr="00535D13" w:rsidRDefault="00CE6804" w:rsidP="006F2D00">
            <w:pPr>
              <w:tabs>
                <w:tab w:val="left" w:pos="0"/>
              </w:tabs>
              <w:rPr>
                <w:rFonts w:ascii="Times New Roman" w:hAnsi="Times New Roman" w:cs="Times New Roman"/>
                <w:sz w:val="22"/>
                <w:szCs w:val="22"/>
              </w:rPr>
            </w:pPr>
            <w:r w:rsidRPr="00535D13">
              <w:rPr>
                <w:rFonts w:ascii="Times New Roman" w:hAnsi="Times New Roman" w:cs="Times New Roman"/>
                <w:sz w:val="22"/>
                <w:szCs w:val="22"/>
              </w:rPr>
              <w:t xml:space="preserve">а) знос </w:t>
            </w:r>
            <w:proofErr w:type="spellStart"/>
            <w:r w:rsidRPr="00535D13">
              <w:rPr>
                <w:rFonts w:ascii="Times New Roman" w:hAnsi="Times New Roman" w:cs="Times New Roman"/>
                <w:sz w:val="22"/>
                <w:szCs w:val="22"/>
              </w:rPr>
              <w:t>коретки</w:t>
            </w:r>
            <w:proofErr w:type="spellEnd"/>
            <w:r w:rsidRPr="00535D13">
              <w:rPr>
                <w:rFonts w:ascii="Times New Roman" w:hAnsi="Times New Roman" w:cs="Times New Roman"/>
                <w:sz w:val="22"/>
                <w:szCs w:val="22"/>
              </w:rPr>
              <w:t>;</w:t>
            </w:r>
          </w:p>
          <w:p w:rsidR="00CE6804" w:rsidRPr="00535D13" w:rsidRDefault="00CE6804" w:rsidP="006F2D00">
            <w:pPr>
              <w:tabs>
                <w:tab w:val="left" w:pos="0"/>
              </w:tabs>
              <w:rPr>
                <w:rFonts w:ascii="Times New Roman" w:hAnsi="Times New Roman" w:cs="Times New Roman"/>
                <w:sz w:val="22"/>
                <w:szCs w:val="22"/>
              </w:rPr>
            </w:pPr>
            <w:r w:rsidRPr="00535D13">
              <w:rPr>
                <w:rFonts w:ascii="Times New Roman" w:hAnsi="Times New Roman" w:cs="Times New Roman"/>
                <w:sz w:val="22"/>
                <w:szCs w:val="22"/>
              </w:rPr>
              <w:t>б) знос гвинта гайки;</w:t>
            </w:r>
          </w:p>
          <w:p w:rsidR="00CE6804" w:rsidRPr="00535D13" w:rsidRDefault="00CE6804" w:rsidP="006F2D00">
            <w:pPr>
              <w:tabs>
                <w:tab w:val="left" w:pos="0"/>
              </w:tabs>
              <w:rPr>
                <w:rFonts w:ascii="Times New Roman" w:hAnsi="Times New Roman" w:cs="Times New Roman"/>
                <w:sz w:val="22"/>
                <w:szCs w:val="22"/>
              </w:rPr>
            </w:pPr>
            <w:r w:rsidRPr="00535D13">
              <w:rPr>
                <w:rFonts w:ascii="Times New Roman" w:hAnsi="Times New Roman" w:cs="Times New Roman"/>
                <w:sz w:val="22"/>
                <w:szCs w:val="22"/>
              </w:rPr>
              <w:t>в) знос гайки;</w:t>
            </w:r>
          </w:p>
          <w:p w:rsidR="00CE6804" w:rsidRPr="00535D13" w:rsidRDefault="00CE6804" w:rsidP="006F2D00">
            <w:pPr>
              <w:tabs>
                <w:tab w:val="left" w:pos="0"/>
              </w:tabs>
              <w:rPr>
                <w:rFonts w:ascii="Times New Roman" w:hAnsi="Times New Roman" w:cs="Times New Roman"/>
                <w:sz w:val="22"/>
                <w:szCs w:val="22"/>
              </w:rPr>
            </w:pPr>
            <w:r w:rsidRPr="00535D13">
              <w:rPr>
                <w:rFonts w:ascii="Times New Roman" w:hAnsi="Times New Roman" w:cs="Times New Roman"/>
                <w:sz w:val="22"/>
                <w:szCs w:val="22"/>
              </w:rPr>
              <w:t>г) знос направляючих.</w:t>
            </w:r>
          </w:p>
          <w:p w:rsidR="00CE6804" w:rsidRPr="00535D13" w:rsidRDefault="00CE6804" w:rsidP="006F2D00">
            <w:pPr>
              <w:tabs>
                <w:tab w:val="left" w:pos="0"/>
              </w:tabs>
              <w:rPr>
                <w:rFonts w:ascii="Times New Roman" w:hAnsi="Times New Roman" w:cs="Times New Roman"/>
                <w:sz w:val="22"/>
                <w:szCs w:val="22"/>
              </w:rPr>
            </w:pPr>
            <w:r w:rsidRPr="00535D13">
              <w:rPr>
                <w:rFonts w:ascii="Times New Roman" w:hAnsi="Times New Roman" w:cs="Times New Roman"/>
                <w:sz w:val="22"/>
                <w:szCs w:val="22"/>
              </w:rPr>
              <w:t>2. Видалити стару змазку з ходового гвинта і нанести нову.</w:t>
            </w:r>
          </w:p>
          <w:p w:rsidR="00CE6804" w:rsidRPr="00535D13" w:rsidRDefault="00CE6804" w:rsidP="006F2D00">
            <w:pPr>
              <w:tabs>
                <w:tab w:val="left" w:pos="0"/>
              </w:tabs>
              <w:rPr>
                <w:rFonts w:ascii="Times New Roman" w:hAnsi="Times New Roman" w:cs="Times New Roman"/>
                <w:sz w:val="22"/>
                <w:szCs w:val="22"/>
              </w:rPr>
            </w:pPr>
            <w:r w:rsidRPr="00535D13">
              <w:rPr>
                <w:rFonts w:ascii="Times New Roman" w:hAnsi="Times New Roman" w:cs="Times New Roman"/>
                <w:sz w:val="22"/>
                <w:szCs w:val="22"/>
              </w:rPr>
              <w:t xml:space="preserve">3. Перевірка редуктора підйомного </w:t>
            </w:r>
            <w:proofErr w:type="spellStart"/>
            <w:r w:rsidRPr="00535D13">
              <w:rPr>
                <w:rFonts w:ascii="Times New Roman" w:hAnsi="Times New Roman" w:cs="Times New Roman"/>
                <w:sz w:val="22"/>
                <w:szCs w:val="22"/>
              </w:rPr>
              <w:t>механізма</w:t>
            </w:r>
            <w:proofErr w:type="spellEnd"/>
          </w:p>
          <w:p w:rsidR="00CE6804" w:rsidRPr="00535D13" w:rsidRDefault="00CE6804" w:rsidP="006F2D00">
            <w:pPr>
              <w:tabs>
                <w:tab w:val="left" w:pos="0"/>
              </w:tabs>
              <w:rPr>
                <w:rFonts w:ascii="Times New Roman" w:hAnsi="Times New Roman" w:cs="Times New Roman"/>
                <w:sz w:val="22"/>
                <w:szCs w:val="22"/>
              </w:rPr>
            </w:pPr>
            <w:r w:rsidRPr="00535D13">
              <w:rPr>
                <w:rFonts w:ascii="Times New Roman" w:hAnsi="Times New Roman" w:cs="Times New Roman"/>
                <w:sz w:val="22"/>
                <w:szCs w:val="22"/>
              </w:rPr>
              <w:t>4. Регулювання привода підйомника.</w:t>
            </w:r>
          </w:p>
          <w:p w:rsidR="00CE6804" w:rsidRPr="00535D13" w:rsidRDefault="00CE6804" w:rsidP="006F2D00">
            <w:pPr>
              <w:rPr>
                <w:rFonts w:ascii="Times New Roman" w:hAnsi="Times New Roman" w:cs="Times New Roman"/>
                <w:sz w:val="22"/>
                <w:szCs w:val="22"/>
              </w:rPr>
            </w:pPr>
            <w:r w:rsidRPr="00535D13">
              <w:rPr>
                <w:rFonts w:ascii="Times New Roman" w:hAnsi="Times New Roman" w:cs="Times New Roman"/>
                <w:sz w:val="22"/>
                <w:szCs w:val="22"/>
              </w:rPr>
              <w:t>5. Перевірка і регулювання кінцевих вимикачів.</w:t>
            </w:r>
          </w:p>
        </w:tc>
      </w:tr>
      <w:tr w:rsidR="00CE6804" w:rsidRPr="00535D13" w:rsidTr="006F2D00">
        <w:tc>
          <w:tcPr>
            <w:tcW w:w="634" w:type="dxa"/>
            <w:vMerge w:val="restart"/>
          </w:tcPr>
          <w:p w:rsidR="00CE6804" w:rsidRPr="00535D13" w:rsidRDefault="00CE6804" w:rsidP="006F2D00">
            <w:pPr>
              <w:rPr>
                <w:rFonts w:ascii="Times New Roman" w:hAnsi="Times New Roman" w:cs="Times New Roman"/>
                <w:sz w:val="22"/>
                <w:szCs w:val="22"/>
              </w:rPr>
            </w:pPr>
            <w:r w:rsidRPr="00535D13">
              <w:rPr>
                <w:rFonts w:ascii="Times New Roman" w:hAnsi="Times New Roman" w:cs="Times New Roman"/>
                <w:sz w:val="22"/>
                <w:szCs w:val="22"/>
              </w:rPr>
              <w:t>2.</w:t>
            </w:r>
          </w:p>
        </w:tc>
        <w:tc>
          <w:tcPr>
            <w:tcW w:w="2294" w:type="dxa"/>
            <w:vMerge w:val="restart"/>
          </w:tcPr>
          <w:p w:rsidR="00CE6804" w:rsidRPr="00535D13" w:rsidRDefault="00CE6804" w:rsidP="006F2D00">
            <w:pPr>
              <w:rPr>
                <w:rFonts w:ascii="Times New Roman" w:hAnsi="Times New Roman" w:cs="Times New Roman"/>
                <w:b/>
                <w:sz w:val="22"/>
                <w:szCs w:val="22"/>
              </w:rPr>
            </w:pPr>
            <w:r w:rsidRPr="00535D13">
              <w:rPr>
                <w:rFonts w:ascii="Times New Roman" w:hAnsi="Times New Roman" w:cs="Times New Roman"/>
                <w:b/>
                <w:sz w:val="22"/>
                <w:szCs w:val="22"/>
              </w:rPr>
              <w:t xml:space="preserve">Привід </w:t>
            </w:r>
            <w:proofErr w:type="spellStart"/>
            <w:r w:rsidRPr="00535D13">
              <w:rPr>
                <w:rFonts w:ascii="Times New Roman" w:hAnsi="Times New Roman" w:cs="Times New Roman"/>
                <w:b/>
                <w:sz w:val="22"/>
                <w:szCs w:val="22"/>
                <w:lang w:val="ru-RU"/>
              </w:rPr>
              <w:t>скануючого</w:t>
            </w:r>
            <w:proofErr w:type="spellEnd"/>
            <w:r w:rsidRPr="00535D13">
              <w:rPr>
                <w:rFonts w:ascii="Times New Roman" w:hAnsi="Times New Roman" w:cs="Times New Roman"/>
                <w:b/>
                <w:sz w:val="22"/>
                <w:szCs w:val="22"/>
                <w:lang w:val="ru-RU"/>
              </w:rPr>
              <w:t xml:space="preserve"> </w:t>
            </w:r>
            <w:proofErr w:type="spellStart"/>
            <w:r w:rsidRPr="00535D13">
              <w:rPr>
                <w:rFonts w:ascii="Times New Roman" w:hAnsi="Times New Roman" w:cs="Times New Roman"/>
                <w:b/>
                <w:sz w:val="22"/>
                <w:szCs w:val="22"/>
                <w:lang w:val="ru-RU"/>
              </w:rPr>
              <w:t>механізму</w:t>
            </w:r>
            <w:proofErr w:type="spellEnd"/>
            <w:r w:rsidRPr="00535D13">
              <w:rPr>
                <w:rFonts w:ascii="Times New Roman" w:hAnsi="Times New Roman" w:cs="Times New Roman"/>
                <w:b/>
                <w:sz w:val="22"/>
                <w:szCs w:val="22"/>
              </w:rPr>
              <w:t xml:space="preserve"> </w:t>
            </w:r>
          </w:p>
          <w:p w:rsidR="00CE6804" w:rsidRPr="00535D13" w:rsidRDefault="00CE6804" w:rsidP="006F2D00">
            <w:pPr>
              <w:rPr>
                <w:rFonts w:ascii="Times New Roman" w:hAnsi="Times New Roman" w:cs="Times New Roman"/>
                <w:sz w:val="22"/>
                <w:szCs w:val="22"/>
              </w:rPr>
            </w:pPr>
          </w:p>
        </w:tc>
        <w:tc>
          <w:tcPr>
            <w:tcW w:w="6795" w:type="dxa"/>
            <w:gridSpan w:val="2"/>
          </w:tcPr>
          <w:p w:rsidR="00CE6804" w:rsidRPr="00535D13" w:rsidRDefault="00CE6804" w:rsidP="006F2D00">
            <w:pPr>
              <w:rPr>
                <w:rFonts w:ascii="Times New Roman" w:hAnsi="Times New Roman" w:cs="Times New Roman"/>
                <w:sz w:val="22"/>
                <w:szCs w:val="22"/>
              </w:rPr>
            </w:pPr>
            <w:r w:rsidRPr="00535D13">
              <w:rPr>
                <w:rFonts w:ascii="Times New Roman" w:hAnsi="Times New Roman" w:cs="Times New Roman"/>
                <w:sz w:val="22"/>
                <w:szCs w:val="22"/>
              </w:rPr>
              <w:t>Сервісні Послуги</w:t>
            </w:r>
          </w:p>
        </w:tc>
      </w:tr>
      <w:tr w:rsidR="00CE6804" w:rsidRPr="00535D13" w:rsidTr="006F2D00">
        <w:tc>
          <w:tcPr>
            <w:tcW w:w="634" w:type="dxa"/>
            <w:vMerge/>
          </w:tcPr>
          <w:p w:rsidR="00CE6804" w:rsidRPr="00535D13" w:rsidRDefault="00CE6804" w:rsidP="006F2D00">
            <w:pPr>
              <w:rPr>
                <w:rFonts w:ascii="Times New Roman" w:hAnsi="Times New Roman" w:cs="Times New Roman"/>
                <w:sz w:val="22"/>
                <w:szCs w:val="22"/>
              </w:rPr>
            </w:pPr>
          </w:p>
        </w:tc>
        <w:tc>
          <w:tcPr>
            <w:tcW w:w="2294" w:type="dxa"/>
            <w:vMerge/>
          </w:tcPr>
          <w:p w:rsidR="00CE6804" w:rsidRPr="00535D13" w:rsidRDefault="00CE6804" w:rsidP="006F2D00">
            <w:pPr>
              <w:rPr>
                <w:rFonts w:ascii="Times New Roman" w:hAnsi="Times New Roman" w:cs="Times New Roman"/>
                <w:sz w:val="22"/>
                <w:szCs w:val="22"/>
              </w:rPr>
            </w:pPr>
          </w:p>
        </w:tc>
        <w:tc>
          <w:tcPr>
            <w:tcW w:w="3040" w:type="dxa"/>
          </w:tcPr>
          <w:p w:rsidR="00CE6804" w:rsidRPr="00535D13" w:rsidRDefault="00CE6804" w:rsidP="006F2D00">
            <w:pPr>
              <w:rPr>
                <w:rFonts w:ascii="Times New Roman" w:hAnsi="Times New Roman" w:cs="Times New Roman"/>
                <w:sz w:val="22"/>
                <w:szCs w:val="22"/>
              </w:rPr>
            </w:pPr>
          </w:p>
        </w:tc>
        <w:tc>
          <w:tcPr>
            <w:tcW w:w="3755" w:type="dxa"/>
          </w:tcPr>
          <w:p w:rsidR="00CE6804" w:rsidRPr="00535D13" w:rsidRDefault="00CE6804" w:rsidP="006F2D00">
            <w:pPr>
              <w:rPr>
                <w:rFonts w:ascii="Times New Roman" w:hAnsi="Times New Roman" w:cs="Times New Roman"/>
                <w:sz w:val="22"/>
                <w:szCs w:val="22"/>
              </w:rPr>
            </w:pPr>
            <w:r w:rsidRPr="00535D13">
              <w:rPr>
                <w:rFonts w:ascii="Times New Roman" w:hAnsi="Times New Roman" w:cs="Times New Roman"/>
                <w:sz w:val="22"/>
                <w:szCs w:val="22"/>
              </w:rPr>
              <w:t>1. Візуальний огляд</w:t>
            </w:r>
          </w:p>
          <w:p w:rsidR="00CE6804" w:rsidRPr="00535D13" w:rsidRDefault="00CE6804" w:rsidP="006F2D00">
            <w:pPr>
              <w:rPr>
                <w:rFonts w:ascii="Times New Roman" w:hAnsi="Times New Roman" w:cs="Times New Roman"/>
                <w:sz w:val="22"/>
                <w:szCs w:val="22"/>
              </w:rPr>
            </w:pPr>
            <w:r w:rsidRPr="00535D13">
              <w:rPr>
                <w:rFonts w:ascii="Times New Roman" w:hAnsi="Times New Roman" w:cs="Times New Roman"/>
                <w:sz w:val="22"/>
                <w:szCs w:val="22"/>
              </w:rPr>
              <w:t xml:space="preserve">а) знос </w:t>
            </w:r>
            <w:proofErr w:type="spellStart"/>
            <w:r w:rsidRPr="00535D13">
              <w:rPr>
                <w:rFonts w:ascii="Times New Roman" w:hAnsi="Times New Roman" w:cs="Times New Roman"/>
                <w:sz w:val="22"/>
                <w:szCs w:val="22"/>
              </w:rPr>
              <w:t>коретки</w:t>
            </w:r>
            <w:proofErr w:type="spellEnd"/>
            <w:r w:rsidRPr="00535D13">
              <w:rPr>
                <w:rFonts w:ascii="Times New Roman" w:hAnsi="Times New Roman" w:cs="Times New Roman"/>
                <w:sz w:val="22"/>
                <w:szCs w:val="22"/>
              </w:rPr>
              <w:t>;</w:t>
            </w:r>
          </w:p>
          <w:p w:rsidR="00CE6804" w:rsidRPr="00535D13" w:rsidRDefault="00CE6804" w:rsidP="006F2D00">
            <w:pPr>
              <w:rPr>
                <w:rFonts w:ascii="Times New Roman" w:hAnsi="Times New Roman" w:cs="Times New Roman"/>
                <w:sz w:val="22"/>
                <w:szCs w:val="22"/>
              </w:rPr>
            </w:pPr>
            <w:r w:rsidRPr="00535D13">
              <w:rPr>
                <w:rFonts w:ascii="Times New Roman" w:hAnsi="Times New Roman" w:cs="Times New Roman"/>
                <w:sz w:val="22"/>
                <w:szCs w:val="22"/>
              </w:rPr>
              <w:t>б) знос гвинта гайки;</w:t>
            </w:r>
          </w:p>
          <w:p w:rsidR="00CE6804" w:rsidRPr="00535D13" w:rsidRDefault="00CE6804" w:rsidP="006F2D00">
            <w:pPr>
              <w:rPr>
                <w:rFonts w:ascii="Times New Roman" w:hAnsi="Times New Roman" w:cs="Times New Roman"/>
                <w:sz w:val="22"/>
                <w:szCs w:val="22"/>
              </w:rPr>
            </w:pPr>
            <w:r w:rsidRPr="00535D13">
              <w:rPr>
                <w:rFonts w:ascii="Times New Roman" w:hAnsi="Times New Roman" w:cs="Times New Roman"/>
                <w:sz w:val="22"/>
                <w:szCs w:val="22"/>
              </w:rPr>
              <w:t>в) знос гайки;</w:t>
            </w:r>
          </w:p>
          <w:p w:rsidR="00CE6804" w:rsidRPr="00535D13" w:rsidRDefault="00CE6804" w:rsidP="006F2D00">
            <w:pPr>
              <w:rPr>
                <w:rFonts w:ascii="Times New Roman" w:hAnsi="Times New Roman" w:cs="Times New Roman"/>
                <w:sz w:val="22"/>
                <w:szCs w:val="22"/>
              </w:rPr>
            </w:pPr>
            <w:r w:rsidRPr="00535D13">
              <w:rPr>
                <w:rFonts w:ascii="Times New Roman" w:hAnsi="Times New Roman" w:cs="Times New Roman"/>
                <w:sz w:val="22"/>
                <w:szCs w:val="22"/>
              </w:rPr>
              <w:t>г) знос направляючих.</w:t>
            </w:r>
          </w:p>
          <w:p w:rsidR="00CE6804" w:rsidRPr="00535D13" w:rsidRDefault="00CE6804" w:rsidP="006F2D00">
            <w:pPr>
              <w:rPr>
                <w:rFonts w:ascii="Times New Roman" w:hAnsi="Times New Roman" w:cs="Times New Roman"/>
                <w:sz w:val="22"/>
                <w:szCs w:val="22"/>
              </w:rPr>
            </w:pPr>
            <w:r w:rsidRPr="00535D13">
              <w:rPr>
                <w:rFonts w:ascii="Times New Roman" w:hAnsi="Times New Roman" w:cs="Times New Roman"/>
                <w:sz w:val="22"/>
                <w:szCs w:val="22"/>
              </w:rPr>
              <w:t>2. Видалити стару змазку з ходового гвинта і нанести нову.</w:t>
            </w:r>
          </w:p>
          <w:p w:rsidR="00CE6804" w:rsidRPr="00535D13" w:rsidRDefault="00CE6804" w:rsidP="006F2D00">
            <w:pPr>
              <w:rPr>
                <w:rFonts w:ascii="Times New Roman" w:hAnsi="Times New Roman" w:cs="Times New Roman"/>
                <w:sz w:val="22"/>
                <w:szCs w:val="22"/>
              </w:rPr>
            </w:pPr>
            <w:r w:rsidRPr="00535D13">
              <w:rPr>
                <w:rFonts w:ascii="Times New Roman" w:hAnsi="Times New Roman" w:cs="Times New Roman"/>
                <w:sz w:val="22"/>
                <w:szCs w:val="22"/>
              </w:rPr>
              <w:t>3. Перевірка і регулювання кінцевих вимикачів.(оптичні вимикачі)</w:t>
            </w:r>
          </w:p>
          <w:p w:rsidR="00CE6804" w:rsidRPr="00535D13" w:rsidRDefault="00CE6804" w:rsidP="006F2D00">
            <w:pPr>
              <w:ind w:left="72"/>
              <w:rPr>
                <w:rFonts w:ascii="Times New Roman" w:hAnsi="Times New Roman" w:cs="Times New Roman"/>
                <w:sz w:val="22"/>
                <w:szCs w:val="22"/>
              </w:rPr>
            </w:pPr>
          </w:p>
        </w:tc>
      </w:tr>
      <w:tr w:rsidR="00CE6804" w:rsidRPr="00535D13" w:rsidTr="006F2D00">
        <w:tc>
          <w:tcPr>
            <w:tcW w:w="634" w:type="dxa"/>
            <w:vMerge w:val="restart"/>
          </w:tcPr>
          <w:p w:rsidR="00CE6804" w:rsidRPr="00535D13" w:rsidRDefault="00CE6804" w:rsidP="006F2D00">
            <w:pPr>
              <w:rPr>
                <w:rFonts w:ascii="Times New Roman" w:hAnsi="Times New Roman" w:cs="Times New Roman"/>
                <w:sz w:val="22"/>
                <w:szCs w:val="22"/>
              </w:rPr>
            </w:pPr>
            <w:r w:rsidRPr="00535D13">
              <w:rPr>
                <w:rFonts w:ascii="Times New Roman" w:hAnsi="Times New Roman" w:cs="Times New Roman"/>
                <w:sz w:val="22"/>
                <w:szCs w:val="22"/>
              </w:rPr>
              <w:t xml:space="preserve">3. </w:t>
            </w:r>
          </w:p>
        </w:tc>
        <w:tc>
          <w:tcPr>
            <w:tcW w:w="2294" w:type="dxa"/>
            <w:vMerge w:val="restart"/>
          </w:tcPr>
          <w:p w:rsidR="00CE6804" w:rsidRPr="00535D13" w:rsidRDefault="00CE6804" w:rsidP="006F2D00">
            <w:pPr>
              <w:rPr>
                <w:rFonts w:ascii="Times New Roman" w:hAnsi="Times New Roman" w:cs="Times New Roman"/>
                <w:sz w:val="22"/>
                <w:szCs w:val="22"/>
              </w:rPr>
            </w:pPr>
            <w:r w:rsidRPr="00535D13">
              <w:rPr>
                <w:rFonts w:ascii="Times New Roman" w:hAnsi="Times New Roman" w:cs="Times New Roman"/>
                <w:b/>
                <w:sz w:val="22"/>
                <w:szCs w:val="22"/>
              </w:rPr>
              <w:t>Автоматизоване робоче місце (АРМ)</w:t>
            </w:r>
          </w:p>
        </w:tc>
        <w:tc>
          <w:tcPr>
            <w:tcW w:w="6795" w:type="dxa"/>
            <w:gridSpan w:val="2"/>
          </w:tcPr>
          <w:p w:rsidR="00CE6804" w:rsidRPr="00535D13" w:rsidRDefault="00CE6804" w:rsidP="006F2D00">
            <w:pPr>
              <w:ind w:left="113"/>
              <w:rPr>
                <w:rFonts w:ascii="Times New Roman" w:hAnsi="Times New Roman" w:cs="Times New Roman"/>
                <w:sz w:val="22"/>
                <w:szCs w:val="22"/>
              </w:rPr>
            </w:pPr>
            <w:r w:rsidRPr="00535D13">
              <w:rPr>
                <w:rFonts w:ascii="Times New Roman" w:hAnsi="Times New Roman" w:cs="Times New Roman"/>
                <w:sz w:val="22"/>
                <w:szCs w:val="22"/>
              </w:rPr>
              <w:t>Сервісні Послуги</w:t>
            </w:r>
          </w:p>
        </w:tc>
      </w:tr>
      <w:tr w:rsidR="00CE6804" w:rsidRPr="00535D13" w:rsidTr="006F2D00">
        <w:tc>
          <w:tcPr>
            <w:tcW w:w="634" w:type="dxa"/>
            <w:vMerge/>
          </w:tcPr>
          <w:p w:rsidR="00CE6804" w:rsidRPr="00535D13" w:rsidRDefault="00CE6804" w:rsidP="006F2D00">
            <w:pPr>
              <w:rPr>
                <w:rFonts w:ascii="Times New Roman" w:hAnsi="Times New Roman" w:cs="Times New Roman"/>
                <w:sz w:val="22"/>
                <w:szCs w:val="22"/>
              </w:rPr>
            </w:pPr>
          </w:p>
        </w:tc>
        <w:tc>
          <w:tcPr>
            <w:tcW w:w="2294" w:type="dxa"/>
            <w:vMerge/>
          </w:tcPr>
          <w:p w:rsidR="00CE6804" w:rsidRPr="00535D13" w:rsidRDefault="00CE6804" w:rsidP="006F2D00">
            <w:pPr>
              <w:rPr>
                <w:rFonts w:ascii="Times New Roman" w:hAnsi="Times New Roman" w:cs="Times New Roman"/>
                <w:sz w:val="22"/>
                <w:szCs w:val="22"/>
              </w:rPr>
            </w:pPr>
          </w:p>
        </w:tc>
        <w:tc>
          <w:tcPr>
            <w:tcW w:w="3040" w:type="dxa"/>
          </w:tcPr>
          <w:p w:rsidR="00CE6804" w:rsidRPr="00535D13" w:rsidRDefault="00CE6804" w:rsidP="006F2D00">
            <w:pPr>
              <w:rPr>
                <w:rFonts w:ascii="Times New Roman" w:hAnsi="Times New Roman" w:cs="Times New Roman"/>
                <w:sz w:val="22"/>
                <w:szCs w:val="22"/>
              </w:rPr>
            </w:pPr>
          </w:p>
        </w:tc>
        <w:tc>
          <w:tcPr>
            <w:tcW w:w="3755" w:type="dxa"/>
          </w:tcPr>
          <w:p w:rsidR="00CE6804" w:rsidRPr="00535D13" w:rsidRDefault="00CE6804" w:rsidP="006F2D00">
            <w:pPr>
              <w:rPr>
                <w:rFonts w:ascii="Times New Roman" w:hAnsi="Times New Roman" w:cs="Times New Roman"/>
                <w:sz w:val="22"/>
                <w:szCs w:val="22"/>
              </w:rPr>
            </w:pPr>
            <w:r w:rsidRPr="00535D13">
              <w:rPr>
                <w:rFonts w:ascii="Times New Roman" w:hAnsi="Times New Roman" w:cs="Times New Roman"/>
                <w:sz w:val="22"/>
                <w:szCs w:val="22"/>
              </w:rPr>
              <w:t>1. Чищення комп’ютерного обладнання від пилу;</w:t>
            </w:r>
          </w:p>
          <w:p w:rsidR="00CE6804" w:rsidRPr="00535D13" w:rsidRDefault="00CE6804" w:rsidP="006F2D00">
            <w:pPr>
              <w:rPr>
                <w:rFonts w:ascii="Times New Roman" w:hAnsi="Times New Roman" w:cs="Times New Roman"/>
                <w:sz w:val="22"/>
                <w:szCs w:val="22"/>
              </w:rPr>
            </w:pPr>
            <w:r w:rsidRPr="00535D13">
              <w:rPr>
                <w:rFonts w:ascii="Times New Roman" w:hAnsi="Times New Roman" w:cs="Times New Roman"/>
                <w:sz w:val="22"/>
                <w:szCs w:val="22"/>
              </w:rPr>
              <w:t>2. Перевірка комп’ютерів на віруси та їх лікування;</w:t>
            </w:r>
          </w:p>
          <w:p w:rsidR="00CE6804" w:rsidRPr="00535D13" w:rsidRDefault="00CE6804" w:rsidP="006F2D00">
            <w:pPr>
              <w:rPr>
                <w:rFonts w:ascii="Times New Roman" w:hAnsi="Times New Roman" w:cs="Times New Roman"/>
                <w:sz w:val="22"/>
                <w:szCs w:val="22"/>
              </w:rPr>
            </w:pPr>
            <w:r w:rsidRPr="00535D13">
              <w:rPr>
                <w:rFonts w:ascii="Times New Roman" w:hAnsi="Times New Roman" w:cs="Times New Roman"/>
                <w:sz w:val="22"/>
                <w:szCs w:val="22"/>
              </w:rPr>
              <w:t>3. Оптимізація системи;</w:t>
            </w:r>
          </w:p>
          <w:p w:rsidR="00CE6804" w:rsidRPr="00535D13" w:rsidRDefault="00CE6804" w:rsidP="006F2D00">
            <w:pPr>
              <w:tabs>
                <w:tab w:val="left" w:pos="72"/>
              </w:tabs>
              <w:ind w:left="72"/>
              <w:rPr>
                <w:rFonts w:ascii="Times New Roman" w:hAnsi="Times New Roman" w:cs="Times New Roman"/>
                <w:sz w:val="22"/>
                <w:szCs w:val="22"/>
                <w:lang w:val="ru-RU"/>
              </w:rPr>
            </w:pPr>
            <w:r w:rsidRPr="00535D13">
              <w:rPr>
                <w:rFonts w:ascii="Times New Roman" w:hAnsi="Times New Roman" w:cs="Times New Roman"/>
                <w:sz w:val="22"/>
                <w:szCs w:val="22"/>
              </w:rPr>
              <w:lastRenderedPageBreak/>
              <w:t>4</w:t>
            </w:r>
            <w:r w:rsidRPr="00535D13">
              <w:rPr>
                <w:rFonts w:ascii="Times New Roman" w:hAnsi="Times New Roman" w:cs="Times New Roman"/>
                <w:color w:val="FF0000"/>
                <w:sz w:val="22"/>
                <w:szCs w:val="22"/>
              </w:rPr>
              <w:t xml:space="preserve">. </w:t>
            </w:r>
            <w:r w:rsidRPr="00535D13">
              <w:rPr>
                <w:rFonts w:ascii="Times New Roman" w:hAnsi="Times New Roman" w:cs="Times New Roman"/>
                <w:sz w:val="22"/>
                <w:szCs w:val="22"/>
              </w:rPr>
              <w:t>Перевірка працездатності мережі комплексі.</w:t>
            </w:r>
          </w:p>
        </w:tc>
      </w:tr>
      <w:tr w:rsidR="00CE6804" w:rsidRPr="00535D13" w:rsidTr="006F2D00">
        <w:trPr>
          <w:trHeight w:val="210"/>
        </w:trPr>
        <w:tc>
          <w:tcPr>
            <w:tcW w:w="634" w:type="dxa"/>
            <w:vMerge w:val="restart"/>
          </w:tcPr>
          <w:p w:rsidR="00CE6804" w:rsidRPr="00535D13" w:rsidRDefault="00CE6804" w:rsidP="006F2D00">
            <w:pPr>
              <w:rPr>
                <w:rFonts w:ascii="Times New Roman" w:hAnsi="Times New Roman" w:cs="Times New Roman"/>
                <w:sz w:val="22"/>
                <w:szCs w:val="22"/>
                <w:lang w:val="ru-RU"/>
              </w:rPr>
            </w:pPr>
          </w:p>
          <w:p w:rsidR="00CE6804" w:rsidRPr="00535D13" w:rsidRDefault="00CE6804" w:rsidP="006F2D00">
            <w:pPr>
              <w:rPr>
                <w:rFonts w:ascii="Times New Roman" w:hAnsi="Times New Roman" w:cs="Times New Roman"/>
                <w:sz w:val="22"/>
                <w:szCs w:val="22"/>
              </w:rPr>
            </w:pPr>
            <w:r w:rsidRPr="00535D13">
              <w:rPr>
                <w:rFonts w:ascii="Times New Roman" w:hAnsi="Times New Roman" w:cs="Times New Roman"/>
                <w:sz w:val="22"/>
                <w:szCs w:val="22"/>
              </w:rPr>
              <w:t>4.</w:t>
            </w:r>
          </w:p>
        </w:tc>
        <w:tc>
          <w:tcPr>
            <w:tcW w:w="2294" w:type="dxa"/>
            <w:vMerge w:val="restart"/>
          </w:tcPr>
          <w:p w:rsidR="00CE6804" w:rsidRPr="00535D13" w:rsidRDefault="00CE6804" w:rsidP="006F2D00">
            <w:pPr>
              <w:rPr>
                <w:rFonts w:ascii="Times New Roman" w:hAnsi="Times New Roman" w:cs="Times New Roman"/>
                <w:b/>
                <w:color w:val="FF0000"/>
                <w:sz w:val="22"/>
                <w:szCs w:val="22"/>
                <w:lang w:val="ru-RU"/>
              </w:rPr>
            </w:pPr>
            <w:r w:rsidRPr="00535D13">
              <w:rPr>
                <w:rFonts w:ascii="Times New Roman" w:hAnsi="Times New Roman" w:cs="Times New Roman"/>
                <w:b/>
                <w:color w:val="FF0000"/>
                <w:sz w:val="22"/>
                <w:szCs w:val="22"/>
              </w:rPr>
              <w:t xml:space="preserve"> </w:t>
            </w:r>
          </w:p>
          <w:p w:rsidR="00CE6804" w:rsidRPr="00535D13" w:rsidRDefault="00CE6804" w:rsidP="006F2D00">
            <w:pPr>
              <w:rPr>
                <w:rFonts w:ascii="Times New Roman" w:hAnsi="Times New Roman" w:cs="Times New Roman"/>
                <w:b/>
                <w:color w:val="FF0000"/>
                <w:sz w:val="22"/>
                <w:szCs w:val="22"/>
                <w:lang w:val="ru-RU"/>
              </w:rPr>
            </w:pPr>
          </w:p>
          <w:p w:rsidR="00CE6804" w:rsidRPr="00535D13" w:rsidRDefault="00CE6804" w:rsidP="006F2D00">
            <w:pPr>
              <w:rPr>
                <w:rFonts w:ascii="Times New Roman" w:hAnsi="Times New Roman" w:cs="Times New Roman"/>
                <w:b/>
                <w:sz w:val="22"/>
                <w:szCs w:val="22"/>
              </w:rPr>
            </w:pPr>
            <w:proofErr w:type="spellStart"/>
            <w:r w:rsidRPr="00535D13">
              <w:rPr>
                <w:rFonts w:ascii="Times New Roman" w:hAnsi="Times New Roman" w:cs="Times New Roman"/>
                <w:b/>
                <w:sz w:val="22"/>
                <w:szCs w:val="22"/>
                <w:lang w:val="ru-RU"/>
              </w:rPr>
              <w:t>Медичне</w:t>
            </w:r>
            <w:proofErr w:type="spellEnd"/>
            <w:r w:rsidRPr="00535D13">
              <w:rPr>
                <w:rFonts w:ascii="Times New Roman" w:hAnsi="Times New Roman" w:cs="Times New Roman"/>
                <w:b/>
                <w:sz w:val="22"/>
                <w:szCs w:val="22"/>
                <w:lang w:val="ru-RU"/>
              </w:rPr>
              <w:t xml:space="preserve"> </w:t>
            </w:r>
            <w:r w:rsidRPr="00535D13">
              <w:rPr>
                <w:rFonts w:ascii="Times New Roman" w:hAnsi="Times New Roman" w:cs="Times New Roman"/>
                <w:b/>
                <w:sz w:val="22"/>
                <w:szCs w:val="22"/>
              </w:rPr>
              <w:t>обладнання взагалі</w:t>
            </w:r>
          </w:p>
        </w:tc>
        <w:tc>
          <w:tcPr>
            <w:tcW w:w="3040" w:type="dxa"/>
          </w:tcPr>
          <w:p w:rsidR="00CE6804" w:rsidRPr="00535D13" w:rsidRDefault="00CE6804" w:rsidP="006F2D00">
            <w:pPr>
              <w:rPr>
                <w:rFonts w:ascii="Times New Roman" w:hAnsi="Times New Roman" w:cs="Times New Roman"/>
                <w:sz w:val="22"/>
                <w:szCs w:val="22"/>
              </w:rPr>
            </w:pPr>
            <w:r w:rsidRPr="00535D13">
              <w:rPr>
                <w:rFonts w:ascii="Times New Roman" w:hAnsi="Times New Roman" w:cs="Times New Roman"/>
                <w:sz w:val="22"/>
                <w:szCs w:val="22"/>
              </w:rPr>
              <w:t>Сервісні Послуги</w:t>
            </w:r>
          </w:p>
        </w:tc>
        <w:tc>
          <w:tcPr>
            <w:tcW w:w="3755" w:type="dxa"/>
          </w:tcPr>
          <w:p w:rsidR="00CE6804" w:rsidRPr="00535D13" w:rsidRDefault="00CE6804" w:rsidP="006F2D00">
            <w:pPr>
              <w:ind w:left="72"/>
              <w:rPr>
                <w:rFonts w:ascii="Times New Roman" w:hAnsi="Times New Roman" w:cs="Times New Roman"/>
                <w:sz w:val="22"/>
                <w:szCs w:val="22"/>
              </w:rPr>
            </w:pPr>
          </w:p>
        </w:tc>
      </w:tr>
      <w:tr w:rsidR="00CE6804" w:rsidRPr="00535D13" w:rsidTr="006F2D00">
        <w:trPr>
          <w:trHeight w:val="1810"/>
        </w:trPr>
        <w:tc>
          <w:tcPr>
            <w:tcW w:w="634" w:type="dxa"/>
            <w:vMerge/>
          </w:tcPr>
          <w:p w:rsidR="00CE6804" w:rsidRPr="00535D13" w:rsidRDefault="00CE6804" w:rsidP="006F2D00">
            <w:pPr>
              <w:rPr>
                <w:rFonts w:ascii="Times New Roman" w:hAnsi="Times New Roman" w:cs="Times New Roman"/>
                <w:sz w:val="22"/>
                <w:szCs w:val="22"/>
              </w:rPr>
            </w:pPr>
          </w:p>
        </w:tc>
        <w:tc>
          <w:tcPr>
            <w:tcW w:w="2294" w:type="dxa"/>
            <w:vMerge/>
          </w:tcPr>
          <w:p w:rsidR="00CE6804" w:rsidRPr="00535D13" w:rsidRDefault="00CE6804" w:rsidP="006F2D00">
            <w:pPr>
              <w:rPr>
                <w:rFonts w:ascii="Times New Roman" w:hAnsi="Times New Roman" w:cs="Times New Roman"/>
                <w:b/>
                <w:sz w:val="22"/>
                <w:szCs w:val="22"/>
              </w:rPr>
            </w:pPr>
          </w:p>
        </w:tc>
        <w:tc>
          <w:tcPr>
            <w:tcW w:w="3040" w:type="dxa"/>
          </w:tcPr>
          <w:p w:rsidR="00CE6804" w:rsidRPr="00535D13" w:rsidRDefault="00CE6804" w:rsidP="006F2D00">
            <w:pPr>
              <w:rPr>
                <w:rFonts w:ascii="Times New Roman" w:hAnsi="Times New Roman" w:cs="Times New Roman"/>
                <w:sz w:val="22"/>
                <w:szCs w:val="22"/>
                <w:lang w:val="ru-RU"/>
              </w:rPr>
            </w:pPr>
            <w:r w:rsidRPr="00535D13">
              <w:rPr>
                <w:rFonts w:ascii="Times New Roman" w:hAnsi="Times New Roman" w:cs="Times New Roman"/>
                <w:sz w:val="22"/>
                <w:szCs w:val="22"/>
                <w:lang w:val="ru-RU"/>
              </w:rPr>
              <w:t xml:space="preserve"> </w:t>
            </w:r>
          </w:p>
          <w:p w:rsidR="00CE6804" w:rsidRPr="00535D13" w:rsidRDefault="00CE6804" w:rsidP="006F2D00">
            <w:pPr>
              <w:rPr>
                <w:rFonts w:ascii="Times New Roman" w:hAnsi="Times New Roman" w:cs="Times New Roman"/>
                <w:sz w:val="22"/>
                <w:szCs w:val="22"/>
              </w:rPr>
            </w:pPr>
          </w:p>
        </w:tc>
        <w:tc>
          <w:tcPr>
            <w:tcW w:w="3755" w:type="dxa"/>
          </w:tcPr>
          <w:p w:rsidR="00CE6804" w:rsidRPr="00535D13" w:rsidRDefault="00CE6804" w:rsidP="006F2D00">
            <w:pPr>
              <w:rPr>
                <w:rFonts w:ascii="Times New Roman" w:hAnsi="Times New Roman" w:cs="Times New Roman"/>
                <w:sz w:val="22"/>
                <w:szCs w:val="22"/>
              </w:rPr>
            </w:pPr>
            <w:r w:rsidRPr="00535D13">
              <w:rPr>
                <w:rFonts w:ascii="Times New Roman" w:hAnsi="Times New Roman" w:cs="Times New Roman"/>
                <w:sz w:val="22"/>
                <w:szCs w:val="22"/>
              </w:rPr>
              <w:t>1. Перевірка контактів заземлюючого контуру та силових проводів;</w:t>
            </w:r>
          </w:p>
          <w:p w:rsidR="00CE6804" w:rsidRPr="00535D13" w:rsidRDefault="00CE6804" w:rsidP="006F2D00">
            <w:pPr>
              <w:rPr>
                <w:rFonts w:ascii="Times New Roman" w:hAnsi="Times New Roman" w:cs="Times New Roman"/>
                <w:sz w:val="22"/>
                <w:szCs w:val="22"/>
              </w:rPr>
            </w:pPr>
            <w:r w:rsidRPr="00535D13">
              <w:rPr>
                <w:rFonts w:ascii="Times New Roman" w:hAnsi="Times New Roman" w:cs="Times New Roman"/>
                <w:sz w:val="22"/>
                <w:szCs w:val="22"/>
              </w:rPr>
              <w:t xml:space="preserve">2. Перевірка якості </w:t>
            </w:r>
            <w:proofErr w:type="spellStart"/>
            <w:r w:rsidRPr="00535D13">
              <w:rPr>
                <w:rFonts w:ascii="Times New Roman" w:hAnsi="Times New Roman" w:cs="Times New Roman"/>
                <w:sz w:val="22"/>
                <w:szCs w:val="22"/>
              </w:rPr>
              <w:t>прижиму</w:t>
            </w:r>
            <w:proofErr w:type="spellEnd"/>
            <w:r w:rsidRPr="00535D13">
              <w:rPr>
                <w:rFonts w:ascii="Times New Roman" w:hAnsi="Times New Roman" w:cs="Times New Roman"/>
                <w:sz w:val="22"/>
                <w:szCs w:val="22"/>
              </w:rPr>
              <w:t xml:space="preserve"> контактів в мережному щитку;</w:t>
            </w:r>
          </w:p>
          <w:p w:rsidR="00CE6804" w:rsidRPr="00535D13" w:rsidRDefault="00CE6804" w:rsidP="006F2D00">
            <w:pPr>
              <w:rPr>
                <w:rFonts w:ascii="Times New Roman" w:hAnsi="Times New Roman" w:cs="Times New Roman"/>
                <w:sz w:val="22"/>
                <w:szCs w:val="22"/>
              </w:rPr>
            </w:pPr>
            <w:r w:rsidRPr="00535D13">
              <w:rPr>
                <w:rFonts w:ascii="Times New Roman" w:hAnsi="Times New Roman" w:cs="Times New Roman"/>
                <w:sz w:val="22"/>
                <w:szCs w:val="22"/>
              </w:rPr>
              <w:t>3. Перевірка та підтягування резинових ущільнень на випромінювачі, при необхідності їх заміна;</w:t>
            </w:r>
          </w:p>
          <w:p w:rsidR="00CE6804" w:rsidRPr="00535D13" w:rsidRDefault="00CE6804" w:rsidP="006F2D00">
            <w:pPr>
              <w:rPr>
                <w:rFonts w:ascii="Times New Roman" w:hAnsi="Times New Roman" w:cs="Times New Roman"/>
                <w:sz w:val="22"/>
                <w:szCs w:val="22"/>
              </w:rPr>
            </w:pPr>
            <w:r w:rsidRPr="00535D13">
              <w:rPr>
                <w:rFonts w:ascii="Times New Roman" w:hAnsi="Times New Roman" w:cs="Times New Roman"/>
                <w:sz w:val="22"/>
                <w:szCs w:val="22"/>
              </w:rPr>
              <w:t>4. Перевірка та додавання ізолюючого мастила в високовольтні отвори випромінювача, при необхідності;</w:t>
            </w:r>
          </w:p>
          <w:p w:rsidR="00CE6804" w:rsidRPr="00535D13" w:rsidRDefault="00CE6804" w:rsidP="006F2D00">
            <w:pPr>
              <w:rPr>
                <w:rFonts w:ascii="Times New Roman" w:hAnsi="Times New Roman" w:cs="Times New Roman"/>
                <w:sz w:val="22"/>
                <w:szCs w:val="22"/>
              </w:rPr>
            </w:pPr>
            <w:r w:rsidRPr="00535D13">
              <w:rPr>
                <w:rFonts w:ascii="Times New Roman" w:hAnsi="Times New Roman" w:cs="Times New Roman"/>
                <w:sz w:val="22"/>
                <w:szCs w:val="22"/>
              </w:rPr>
              <w:t>5. Перевірка рівня мастила у випромінювачі, при необхідності доливання;</w:t>
            </w:r>
          </w:p>
          <w:p w:rsidR="00CE6804" w:rsidRPr="00535D13" w:rsidRDefault="00CE6804" w:rsidP="006F2D00">
            <w:pPr>
              <w:rPr>
                <w:rFonts w:ascii="Times New Roman" w:hAnsi="Times New Roman" w:cs="Times New Roman"/>
                <w:sz w:val="22"/>
                <w:szCs w:val="22"/>
              </w:rPr>
            </w:pPr>
            <w:r w:rsidRPr="00535D13">
              <w:rPr>
                <w:rFonts w:ascii="Times New Roman" w:hAnsi="Times New Roman" w:cs="Times New Roman"/>
                <w:sz w:val="22"/>
                <w:szCs w:val="22"/>
              </w:rPr>
              <w:t>6. Перевірка рівня мастила у генераторному пристрої, при необхідності доливання;</w:t>
            </w:r>
          </w:p>
          <w:p w:rsidR="00CE6804" w:rsidRPr="00535D13" w:rsidRDefault="00CE6804" w:rsidP="006F2D00">
            <w:pPr>
              <w:rPr>
                <w:rFonts w:ascii="Times New Roman" w:hAnsi="Times New Roman" w:cs="Times New Roman"/>
                <w:sz w:val="22"/>
                <w:szCs w:val="22"/>
              </w:rPr>
            </w:pPr>
            <w:r w:rsidRPr="00535D13">
              <w:rPr>
                <w:rFonts w:ascii="Times New Roman" w:hAnsi="Times New Roman" w:cs="Times New Roman"/>
                <w:sz w:val="22"/>
                <w:szCs w:val="22"/>
              </w:rPr>
              <w:t xml:space="preserve">7. Перевірка та регулювання значень </w:t>
            </w:r>
            <w:proofErr w:type="spellStart"/>
            <w:r w:rsidRPr="00535D13">
              <w:rPr>
                <w:rFonts w:ascii="Times New Roman" w:hAnsi="Times New Roman" w:cs="Times New Roman"/>
                <w:sz w:val="22"/>
                <w:szCs w:val="22"/>
              </w:rPr>
              <w:t>Ua</w:t>
            </w:r>
            <w:proofErr w:type="spellEnd"/>
            <w:r w:rsidRPr="00535D13">
              <w:rPr>
                <w:rFonts w:ascii="Times New Roman" w:hAnsi="Times New Roman" w:cs="Times New Roman"/>
                <w:sz w:val="22"/>
                <w:szCs w:val="22"/>
              </w:rPr>
              <w:t xml:space="preserve"> (кВ), </w:t>
            </w:r>
            <w:proofErr w:type="spellStart"/>
            <w:r w:rsidRPr="00535D13">
              <w:rPr>
                <w:rFonts w:ascii="Times New Roman" w:hAnsi="Times New Roman" w:cs="Times New Roman"/>
                <w:sz w:val="22"/>
                <w:szCs w:val="22"/>
              </w:rPr>
              <w:t>Ia</w:t>
            </w:r>
            <w:proofErr w:type="spellEnd"/>
            <w:r w:rsidRPr="00535D13">
              <w:rPr>
                <w:rFonts w:ascii="Times New Roman" w:hAnsi="Times New Roman" w:cs="Times New Roman"/>
                <w:sz w:val="22"/>
                <w:szCs w:val="22"/>
              </w:rPr>
              <w:t xml:space="preserve"> (</w:t>
            </w:r>
            <w:proofErr w:type="spellStart"/>
            <w:r w:rsidRPr="00535D13">
              <w:rPr>
                <w:rFonts w:ascii="Times New Roman" w:hAnsi="Times New Roman" w:cs="Times New Roman"/>
                <w:sz w:val="22"/>
                <w:szCs w:val="22"/>
              </w:rPr>
              <w:t>мА</w:t>
            </w:r>
            <w:proofErr w:type="spellEnd"/>
            <w:r w:rsidRPr="00535D13">
              <w:rPr>
                <w:rFonts w:ascii="Times New Roman" w:hAnsi="Times New Roman" w:cs="Times New Roman"/>
                <w:sz w:val="22"/>
                <w:szCs w:val="22"/>
              </w:rPr>
              <w:t>), Q (</w:t>
            </w:r>
            <w:proofErr w:type="spellStart"/>
            <w:r w:rsidRPr="00535D13">
              <w:rPr>
                <w:rFonts w:ascii="Times New Roman" w:hAnsi="Times New Roman" w:cs="Times New Roman"/>
                <w:sz w:val="22"/>
                <w:szCs w:val="22"/>
              </w:rPr>
              <w:t>мАс</w:t>
            </w:r>
            <w:proofErr w:type="spellEnd"/>
            <w:r w:rsidRPr="00535D13">
              <w:rPr>
                <w:rFonts w:ascii="Times New Roman" w:hAnsi="Times New Roman" w:cs="Times New Roman"/>
                <w:sz w:val="22"/>
                <w:szCs w:val="22"/>
              </w:rPr>
              <w:t>);</w:t>
            </w:r>
          </w:p>
          <w:p w:rsidR="00CE6804" w:rsidRPr="00535D13" w:rsidRDefault="00CE6804" w:rsidP="006F2D00">
            <w:pPr>
              <w:ind w:left="72"/>
              <w:rPr>
                <w:rFonts w:ascii="Times New Roman" w:hAnsi="Times New Roman" w:cs="Times New Roman"/>
                <w:sz w:val="22"/>
                <w:szCs w:val="22"/>
              </w:rPr>
            </w:pPr>
            <w:r w:rsidRPr="00535D13">
              <w:rPr>
                <w:rFonts w:ascii="Times New Roman" w:hAnsi="Times New Roman" w:cs="Times New Roman"/>
                <w:sz w:val="22"/>
                <w:szCs w:val="22"/>
              </w:rPr>
              <w:t xml:space="preserve">8. Перевірка роботи </w:t>
            </w:r>
            <w:proofErr w:type="spellStart"/>
            <w:r w:rsidRPr="00535D13">
              <w:rPr>
                <w:rFonts w:ascii="Times New Roman" w:hAnsi="Times New Roman" w:cs="Times New Roman"/>
                <w:sz w:val="22"/>
                <w:szCs w:val="22"/>
              </w:rPr>
              <w:t>цифрово</w:t>
            </w:r>
            <w:r w:rsidRPr="00535D13">
              <w:rPr>
                <w:rFonts w:ascii="Times New Roman" w:hAnsi="Times New Roman" w:cs="Times New Roman"/>
                <w:sz w:val="22"/>
                <w:szCs w:val="22"/>
                <w:lang w:val="ru-RU"/>
              </w:rPr>
              <w:t>го</w:t>
            </w:r>
            <w:proofErr w:type="spellEnd"/>
            <w:r w:rsidRPr="00535D13">
              <w:rPr>
                <w:rFonts w:ascii="Times New Roman" w:hAnsi="Times New Roman" w:cs="Times New Roman"/>
                <w:sz w:val="22"/>
                <w:szCs w:val="22"/>
              </w:rPr>
              <w:t xml:space="preserve"> </w:t>
            </w:r>
            <w:r w:rsidRPr="00535D13">
              <w:rPr>
                <w:rFonts w:ascii="Times New Roman" w:hAnsi="Times New Roman" w:cs="Times New Roman"/>
                <w:sz w:val="22"/>
                <w:szCs w:val="22"/>
                <w:lang w:val="ru-RU"/>
              </w:rPr>
              <w:t xml:space="preserve">детектора та </w:t>
            </w:r>
            <w:proofErr w:type="spellStart"/>
            <w:r w:rsidRPr="00535D13">
              <w:rPr>
                <w:rFonts w:ascii="Times New Roman" w:hAnsi="Times New Roman" w:cs="Times New Roman"/>
                <w:sz w:val="22"/>
                <w:szCs w:val="22"/>
                <w:lang w:val="ru-RU"/>
              </w:rPr>
              <w:t>його</w:t>
            </w:r>
            <w:proofErr w:type="spellEnd"/>
            <w:r w:rsidRPr="00535D13">
              <w:rPr>
                <w:rFonts w:ascii="Times New Roman" w:hAnsi="Times New Roman" w:cs="Times New Roman"/>
                <w:sz w:val="22"/>
                <w:szCs w:val="22"/>
                <w:lang w:val="ru-RU"/>
              </w:rPr>
              <w:t xml:space="preserve"> </w:t>
            </w:r>
            <w:proofErr w:type="spellStart"/>
            <w:r w:rsidRPr="00535D13">
              <w:rPr>
                <w:rFonts w:ascii="Times New Roman" w:hAnsi="Times New Roman" w:cs="Times New Roman"/>
                <w:sz w:val="22"/>
                <w:szCs w:val="22"/>
                <w:lang w:val="ru-RU"/>
              </w:rPr>
              <w:t>налаштування</w:t>
            </w:r>
            <w:proofErr w:type="spellEnd"/>
          </w:p>
        </w:tc>
      </w:tr>
    </w:tbl>
    <w:p w:rsidR="00CE6804" w:rsidRPr="00535D13" w:rsidRDefault="00CE6804" w:rsidP="00E435C7">
      <w:pPr>
        <w:pStyle w:val="TableParagraph"/>
        <w:ind w:left="-323"/>
      </w:pPr>
    </w:p>
    <w:p w:rsidR="00CE6804" w:rsidRDefault="00CE6804" w:rsidP="00E435C7">
      <w:pPr>
        <w:pStyle w:val="TableParagraph"/>
        <w:numPr>
          <w:ilvl w:val="0"/>
          <w:numId w:val="37"/>
        </w:numPr>
        <w:ind w:left="37"/>
      </w:pPr>
      <w:r>
        <w:t>5.</w:t>
      </w:r>
      <w:r w:rsidRPr="00B45C9A">
        <w:t xml:space="preserve">Телефонна підтримка </w:t>
      </w:r>
    </w:p>
    <w:p w:rsidR="00CE6804" w:rsidRPr="00EA34B8" w:rsidRDefault="00CE6804" w:rsidP="00E435C7">
      <w:pPr>
        <w:pStyle w:val="TableParagraph"/>
        <w:numPr>
          <w:ilvl w:val="0"/>
          <w:numId w:val="37"/>
        </w:numPr>
        <w:ind w:left="37"/>
        <w:rPr>
          <w:rStyle w:val="FontStyle17"/>
          <w:rFonts w:ascii="Times New Roman" w:hAnsi="Times New Roman"/>
          <w:b w:val="0"/>
        </w:rPr>
      </w:pPr>
      <w:r w:rsidRPr="00EA34B8">
        <w:t xml:space="preserve">6.Сервісне обслуговування за запитом </w:t>
      </w:r>
      <w:r w:rsidRPr="00535D13">
        <w:rPr>
          <w:b/>
          <w:bCs/>
        </w:rPr>
        <w:t xml:space="preserve">(два </w:t>
      </w:r>
      <w:proofErr w:type="spellStart"/>
      <w:r w:rsidRPr="00535D13">
        <w:rPr>
          <w:b/>
          <w:bCs/>
        </w:rPr>
        <w:t>виїзда</w:t>
      </w:r>
      <w:proofErr w:type="spellEnd"/>
      <w:r w:rsidRPr="00535D13">
        <w:rPr>
          <w:b/>
          <w:bCs/>
        </w:rPr>
        <w:t xml:space="preserve">  інженера за рік)</w:t>
      </w:r>
    </w:p>
    <w:p w:rsidR="00CE6804" w:rsidRDefault="00CE6804" w:rsidP="00E435C7">
      <w:pPr>
        <w:keepNext/>
        <w:keepLines/>
        <w:suppressAutoHyphens/>
        <w:ind w:left="144" w:hanging="144"/>
        <w:jc w:val="both"/>
        <w:rPr>
          <w:rFonts w:ascii="Times New Roman" w:hAnsi="Times New Roman" w:cs="Times New Roman"/>
          <w:sz w:val="22"/>
          <w:szCs w:val="22"/>
        </w:rPr>
      </w:pPr>
      <w:r w:rsidRPr="00EA34B8">
        <w:rPr>
          <w:rStyle w:val="FontStyle17"/>
          <w:rFonts w:ascii="Times New Roman" w:hAnsi="Times New Roman" w:cs="Times New Roman"/>
          <w:b w:val="0"/>
        </w:rPr>
        <w:t>7.</w:t>
      </w:r>
      <w:r w:rsidRPr="00EA34B8">
        <w:rPr>
          <w:rFonts w:ascii="Times New Roman" w:hAnsi="Times New Roman" w:cs="Times New Roman"/>
          <w:noProof/>
          <w:sz w:val="22"/>
          <w:szCs w:val="22"/>
          <w:lang w:eastAsia="ru-RU"/>
        </w:rPr>
        <w:t>Н</w:t>
      </w:r>
      <w:r w:rsidRPr="00EA34B8">
        <w:rPr>
          <w:rFonts w:ascii="Times New Roman" w:hAnsi="Times New Roman" w:cs="Times New Roman"/>
          <w:sz w:val="22"/>
          <w:szCs w:val="22"/>
        </w:rPr>
        <w:t xml:space="preserve">авчання та консультування медичного персоналу особливостям роботи з </w:t>
      </w:r>
      <w:proofErr w:type="spellStart"/>
      <w:r w:rsidRPr="00EA34B8">
        <w:rPr>
          <w:rFonts w:ascii="Times New Roman" w:hAnsi="Times New Roman" w:cs="Times New Roman"/>
          <w:sz w:val="22"/>
          <w:szCs w:val="22"/>
        </w:rPr>
        <w:t>рентгендіагностичним</w:t>
      </w:r>
      <w:proofErr w:type="spellEnd"/>
      <w:r w:rsidRPr="00A37846">
        <w:rPr>
          <w:rFonts w:ascii="Times New Roman" w:hAnsi="Times New Roman" w:cs="Times New Roman"/>
          <w:sz w:val="22"/>
          <w:szCs w:val="22"/>
        </w:rPr>
        <w:t xml:space="preserve"> обладнанням (за потребою).</w:t>
      </w:r>
    </w:p>
    <w:p w:rsidR="00CE6804" w:rsidRPr="00A37846" w:rsidRDefault="00CE6804" w:rsidP="00E435C7">
      <w:pPr>
        <w:keepNext/>
        <w:keepLines/>
        <w:suppressAutoHyphens/>
        <w:ind w:left="144" w:hanging="144"/>
        <w:jc w:val="both"/>
        <w:rPr>
          <w:rFonts w:ascii="Times New Roman" w:hAnsi="Times New Roman" w:cs="Times New Roman"/>
          <w:sz w:val="22"/>
          <w:szCs w:val="22"/>
        </w:rPr>
      </w:pPr>
      <w:r>
        <w:rPr>
          <w:rFonts w:ascii="Times New Roman" w:hAnsi="Times New Roman" w:cs="Times New Roman"/>
          <w:sz w:val="22"/>
          <w:szCs w:val="22"/>
        </w:rPr>
        <w:t>8.</w:t>
      </w:r>
      <w:r w:rsidRPr="00A37846">
        <w:rPr>
          <w:rFonts w:ascii="Times New Roman" w:hAnsi="Times New Roman" w:cs="Times New Roman"/>
          <w:sz w:val="22"/>
          <w:szCs w:val="22"/>
        </w:rPr>
        <w:t xml:space="preserve">Підготовка дефектного акту (у випадку ремонту із заміною </w:t>
      </w:r>
      <w:proofErr w:type="spellStart"/>
      <w:r w:rsidRPr="00A37846">
        <w:rPr>
          <w:rFonts w:ascii="Times New Roman" w:hAnsi="Times New Roman" w:cs="Times New Roman"/>
          <w:sz w:val="22"/>
          <w:szCs w:val="22"/>
        </w:rPr>
        <w:t>дороговартісних</w:t>
      </w:r>
      <w:proofErr w:type="spellEnd"/>
      <w:r w:rsidRPr="00A37846">
        <w:rPr>
          <w:rFonts w:ascii="Times New Roman" w:hAnsi="Times New Roman" w:cs="Times New Roman"/>
          <w:sz w:val="22"/>
          <w:szCs w:val="22"/>
        </w:rPr>
        <w:t xml:space="preserve"> запасних частин), а також  видача висновку про непридатність для подальшої експлуатації обладнання.</w:t>
      </w:r>
    </w:p>
    <w:p w:rsidR="00CE6804" w:rsidRPr="00A37846" w:rsidRDefault="00CE6804" w:rsidP="00E435C7">
      <w:pPr>
        <w:keepNext/>
        <w:keepLines/>
        <w:suppressAutoHyphens/>
        <w:ind w:firstLine="567"/>
        <w:jc w:val="both"/>
        <w:rPr>
          <w:rFonts w:ascii="Times New Roman" w:hAnsi="Times New Roman" w:cs="Times New Roman"/>
          <w:i/>
          <w:sz w:val="22"/>
          <w:szCs w:val="22"/>
        </w:rPr>
      </w:pPr>
      <w:proofErr w:type="spellStart"/>
      <w:r w:rsidRPr="00A37846">
        <w:rPr>
          <w:rFonts w:ascii="Times New Roman" w:hAnsi="Times New Roman" w:cs="Times New Roman"/>
          <w:b/>
          <w:i/>
          <w:sz w:val="22"/>
          <w:szCs w:val="22"/>
        </w:rPr>
        <w:t>Перевстановлення</w:t>
      </w:r>
      <w:proofErr w:type="spellEnd"/>
      <w:r w:rsidRPr="00A37846">
        <w:rPr>
          <w:rFonts w:ascii="Times New Roman" w:hAnsi="Times New Roman" w:cs="Times New Roman"/>
          <w:b/>
          <w:i/>
          <w:sz w:val="22"/>
          <w:szCs w:val="22"/>
        </w:rPr>
        <w:t xml:space="preserve"> та налаштування спеціалізованого програмного забезпечення не входить до вартості робіт (послуг) по технічному обслуговуванню рентгенодіагностичного обладнання, та оплачується за окремими договорами</w:t>
      </w:r>
      <w:r w:rsidRPr="00A37846">
        <w:rPr>
          <w:rFonts w:ascii="Times New Roman" w:hAnsi="Times New Roman" w:cs="Times New Roman"/>
          <w:i/>
          <w:sz w:val="22"/>
          <w:szCs w:val="22"/>
        </w:rPr>
        <w:t>.</w:t>
      </w:r>
    </w:p>
    <w:p w:rsidR="00CE6804" w:rsidRPr="00A37846" w:rsidRDefault="00CE6804" w:rsidP="00E435C7">
      <w:pPr>
        <w:keepNext/>
        <w:keepLines/>
        <w:suppressAutoHyphens/>
        <w:ind w:firstLine="567"/>
        <w:jc w:val="both"/>
        <w:rPr>
          <w:rFonts w:ascii="Times New Roman" w:hAnsi="Times New Roman" w:cs="Times New Roman"/>
          <w:bCs/>
          <w:sz w:val="22"/>
          <w:szCs w:val="22"/>
        </w:rPr>
      </w:pPr>
      <w:r w:rsidRPr="00A37846">
        <w:rPr>
          <w:rFonts w:ascii="Times New Roman" w:hAnsi="Times New Roman" w:cs="Times New Roman"/>
          <w:sz w:val="22"/>
          <w:szCs w:val="22"/>
        </w:rPr>
        <w:t>Технічне обслуговування  устаткування проводиться за місцем його розташування та відповідно до регламенту, нормативно-технічної або експлуатаційної документації виробника</w:t>
      </w:r>
    </w:p>
    <w:p w:rsidR="00CE6804" w:rsidRDefault="00CE6804" w:rsidP="00E435C7">
      <w:pPr>
        <w:pStyle w:val="Style12"/>
        <w:keepNext/>
        <w:keepLines/>
        <w:widowControl/>
        <w:tabs>
          <w:tab w:val="left" w:pos="211"/>
        </w:tabs>
        <w:suppressAutoHyphens/>
        <w:spacing w:line="240" w:lineRule="auto"/>
        <w:ind w:firstLine="567"/>
        <w:rPr>
          <w:rStyle w:val="FontStyle20"/>
          <w:sz w:val="22"/>
          <w:szCs w:val="22"/>
          <w:lang w:val="uk-UA" w:eastAsia="uk-UA"/>
        </w:rPr>
      </w:pPr>
      <w:r w:rsidRPr="00A37846">
        <w:rPr>
          <w:rStyle w:val="FontStyle20"/>
          <w:sz w:val="22"/>
          <w:szCs w:val="22"/>
          <w:lang w:val="uk-UA" w:eastAsia="uk-UA"/>
        </w:rPr>
        <w:t>Перелік, обсяг, технологічна послідовність і порядок виконання робіт з технічного огляду та обслуговування медичного обладнання визначаються експлуатаційними документами, а також результатами контролю технічного стану апаратів.</w:t>
      </w:r>
    </w:p>
    <w:p w:rsidR="00CE6804" w:rsidRDefault="00CE6804" w:rsidP="00715D54">
      <w:pPr>
        <w:ind w:firstLine="0"/>
        <w:jc w:val="center"/>
        <w:rPr>
          <w:rFonts w:ascii="Times New Roman" w:hAnsi="Times New Roman" w:cs="Times New Roman"/>
          <w:b/>
          <w:sz w:val="24"/>
          <w:szCs w:val="24"/>
        </w:rPr>
      </w:pPr>
      <w:r>
        <w:rPr>
          <w:rFonts w:ascii="Times New Roman" w:hAnsi="Times New Roman" w:cs="Times New Roman"/>
          <w:b/>
          <w:sz w:val="24"/>
          <w:szCs w:val="24"/>
        </w:rPr>
        <w:t xml:space="preserve">Загальні вимоги до учасників </w:t>
      </w:r>
    </w:p>
    <w:p w:rsidR="00CE6804" w:rsidRPr="00715D54" w:rsidRDefault="00CE6804" w:rsidP="00E435C7">
      <w:pPr>
        <w:keepNext/>
        <w:keepLines/>
        <w:tabs>
          <w:tab w:val="left" w:pos="211"/>
        </w:tabs>
        <w:suppressAutoHyphens/>
        <w:ind w:firstLine="567"/>
        <w:jc w:val="both"/>
        <w:rPr>
          <w:rFonts w:ascii="Times New Roman" w:hAnsi="Times New Roman" w:cs="Times New Roman"/>
          <w:sz w:val="24"/>
          <w:szCs w:val="24"/>
        </w:rPr>
      </w:pPr>
      <w:r w:rsidRPr="00715D54">
        <w:rPr>
          <w:rFonts w:ascii="Times New Roman" w:hAnsi="Times New Roman" w:cs="Times New Roman"/>
          <w:sz w:val="24"/>
          <w:szCs w:val="24"/>
        </w:rPr>
        <w:t>Надання послуг здійснюється при наявності чинної ліцензії на здійснення діяльності з технічного обслуговування і ремонту рентгенодіагностичного обладнання.</w:t>
      </w:r>
    </w:p>
    <w:p w:rsidR="00CE6804" w:rsidRPr="00715D54" w:rsidRDefault="00CE6804" w:rsidP="00E435C7">
      <w:pPr>
        <w:keepNext/>
        <w:keepLines/>
        <w:tabs>
          <w:tab w:val="left" w:pos="211"/>
        </w:tabs>
        <w:suppressAutoHyphens/>
        <w:ind w:firstLine="567"/>
        <w:jc w:val="both"/>
        <w:rPr>
          <w:rFonts w:ascii="Times New Roman" w:hAnsi="Times New Roman" w:cs="Times New Roman"/>
          <w:sz w:val="24"/>
          <w:szCs w:val="24"/>
        </w:rPr>
      </w:pPr>
      <w:r w:rsidRPr="00715D54">
        <w:rPr>
          <w:rFonts w:ascii="Times New Roman" w:hAnsi="Times New Roman" w:cs="Times New Roman"/>
          <w:sz w:val="24"/>
          <w:szCs w:val="24"/>
        </w:rPr>
        <w:t>Виконавець повинен надати послуги відповідно до нормативно-технічної та експлуатаційної документації на рентгенодіагностичного обладнання, пожежним правилам і нормам, а також своєчасно усувати недоліки і дефекти, виявлені під час прийняття наданих послуг.</w:t>
      </w:r>
    </w:p>
    <w:p w:rsidR="00CE6804" w:rsidRPr="00715D54" w:rsidRDefault="00CE6804" w:rsidP="00E435C7">
      <w:pPr>
        <w:keepNext/>
        <w:keepLines/>
        <w:suppressAutoHyphens/>
        <w:ind w:firstLine="567"/>
        <w:jc w:val="both"/>
        <w:rPr>
          <w:rFonts w:ascii="Times New Roman" w:hAnsi="Times New Roman" w:cs="Times New Roman"/>
          <w:sz w:val="24"/>
          <w:szCs w:val="24"/>
        </w:rPr>
      </w:pPr>
      <w:r w:rsidRPr="00715D54">
        <w:rPr>
          <w:rFonts w:ascii="Times New Roman" w:hAnsi="Times New Roman" w:cs="Times New Roman"/>
          <w:sz w:val="24"/>
          <w:szCs w:val="24"/>
        </w:rPr>
        <w:t xml:space="preserve">Фахівцями з ремонту (інженерами) повинен вестись облік профілактичних робіт по кожному конкретно апарату (комплексу), що дозволить аналізувати статистичні дані, виявляти так звані «слабкі місця», застосовувати ефективні рішення для запобігання серйозних поломок, збоїв в роботі апарату в подальшій роботі. </w:t>
      </w:r>
    </w:p>
    <w:p w:rsidR="00CE6804" w:rsidRPr="00715D54" w:rsidRDefault="00CE6804" w:rsidP="00E435C7">
      <w:pPr>
        <w:keepNext/>
        <w:keepLines/>
        <w:suppressAutoHyphens/>
        <w:ind w:firstLine="567"/>
        <w:jc w:val="both"/>
        <w:rPr>
          <w:rFonts w:ascii="Times New Roman" w:hAnsi="Times New Roman" w:cs="Times New Roman"/>
          <w:sz w:val="24"/>
          <w:szCs w:val="24"/>
        </w:rPr>
      </w:pPr>
      <w:r w:rsidRPr="00715D54">
        <w:rPr>
          <w:rFonts w:ascii="Times New Roman" w:hAnsi="Times New Roman" w:cs="Times New Roman"/>
          <w:sz w:val="24"/>
          <w:szCs w:val="24"/>
        </w:rPr>
        <w:t>Технічне обслуговування рентгенодіагностичного обладнання передбачає ретельну перевірку найбільш схильних до зносу деталей. Особлива увага приділяється діагностиці екранів (чистота, термін експлуатації, тримач замків касети), штативів, температурний режим нагріву рентгенівської трубки (системи охолодження рентгенівської трубки). Всі динамічні частини при ТО регулюються відповідно до технічного регламенту на кожен апарат. Останнє дозволяє зробити роботу рентгенівського обладнання більш надійною, та подовжити строк використання.</w:t>
      </w:r>
    </w:p>
    <w:p w:rsidR="00CE6804" w:rsidRDefault="00CE6804" w:rsidP="00FB6CA9">
      <w:pPr>
        <w:ind w:firstLine="0"/>
        <w:jc w:val="center"/>
        <w:rPr>
          <w:rFonts w:ascii="Times New Roman" w:hAnsi="Times New Roman" w:cs="Times New Roman"/>
          <w:b/>
          <w:sz w:val="24"/>
          <w:szCs w:val="24"/>
        </w:rPr>
      </w:pPr>
    </w:p>
    <w:p w:rsidR="00CE6804" w:rsidRPr="00566A94" w:rsidRDefault="00CE6804" w:rsidP="00566A94">
      <w:pPr>
        <w:keepNext/>
        <w:keepLines/>
        <w:shd w:val="clear" w:color="auto" w:fill="FFFFFF"/>
        <w:suppressAutoHyphens/>
        <w:ind w:firstLine="567"/>
        <w:jc w:val="both"/>
        <w:rPr>
          <w:rFonts w:ascii="Times New Roman" w:hAnsi="Times New Roman" w:cs="Times New Roman"/>
          <w:b/>
          <w:bCs/>
          <w:sz w:val="24"/>
          <w:szCs w:val="24"/>
        </w:rPr>
      </w:pPr>
      <w:r w:rsidRPr="00715D54">
        <w:rPr>
          <w:rFonts w:ascii="Times New Roman" w:hAnsi="Times New Roman" w:cs="Times New Roman"/>
          <w:sz w:val="24"/>
          <w:szCs w:val="24"/>
        </w:rPr>
        <w:lastRenderedPageBreak/>
        <w:t xml:space="preserve">Надання послуг з технічного обслуговування та поточного дрібного ремонту рентгенодіагностичного обладнання повинно </w:t>
      </w:r>
      <w:proofErr w:type="spellStart"/>
      <w:r w:rsidRPr="00715D54">
        <w:rPr>
          <w:rFonts w:ascii="Times New Roman" w:hAnsi="Times New Roman" w:cs="Times New Roman"/>
          <w:sz w:val="24"/>
          <w:szCs w:val="24"/>
        </w:rPr>
        <w:t>здійснюватись</w:t>
      </w:r>
      <w:proofErr w:type="spellEnd"/>
      <w:r w:rsidRPr="00715D54">
        <w:rPr>
          <w:rFonts w:ascii="Times New Roman" w:hAnsi="Times New Roman" w:cs="Times New Roman"/>
          <w:sz w:val="24"/>
          <w:szCs w:val="24"/>
        </w:rPr>
        <w:t xml:space="preserve"> в обсязі та з періодичністю передбаченою технічною </w:t>
      </w:r>
      <w:r w:rsidRPr="00566A94">
        <w:rPr>
          <w:rFonts w:ascii="Times New Roman" w:hAnsi="Times New Roman" w:cs="Times New Roman"/>
          <w:b/>
          <w:bCs/>
          <w:sz w:val="24"/>
          <w:szCs w:val="24"/>
        </w:rPr>
        <w:t xml:space="preserve">документацією (1 раз в півроку). </w:t>
      </w:r>
    </w:p>
    <w:p w:rsidR="00CE6804" w:rsidRPr="00715D54" w:rsidRDefault="00CE6804" w:rsidP="00715D54">
      <w:pPr>
        <w:keepNext/>
        <w:keepLines/>
        <w:suppressAutoHyphens/>
        <w:ind w:firstLine="567"/>
        <w:jc w:val="both"/>
        <w:rPr>
          <w:rFonts w:ascii="Times New Roman" w:hAnsi="Times New Roman" w:cs="Times New Roman"/>
          <w:sz w:val="24"/>
          <w:szCs w:val="24"/>
        </w:rPr>
      </w:pPr>
      <w:r w:rsidRPr="00715D54">
        <w:rPr>
          <w:rFonts w:ascii="Times New Roman" w:hAnsi="Times New Roman" w:cs="Times New Roman"/>
          <w:sz w:val="24"/>
          <w:szCs w:val="24"/>
        </w:rPr>
        <w:t>Послуги повинні відповідати вимогам Замовника, чинного законодавства та діючих стандартів щодо відповідного виду послуг.</w:t>
      </w:r>
    </w:p>
    <w:p w:rsidR="00CE6804" w:rsidRPr="00715D54" w:rsidRDefault="00CE6804" w:rsidP="00715D54">
      <w:pPr>
        <w:keepNext/>
        <w:keepLines/>
        <w:suppressAutoHyphens/>
        <w:ind w:firstLine="567"/>
        <w:jc w:val="both"/>
        <w:rPr>
          <w:rFonts w:ascii="Times New Roman" w:hAnsi="Times New Roman" w:cs="Times New Roman"/>
          <w:sz w:val="24"/>
          <w:szCs w:val="24"/>
        </w:rPr>
      </w:pPr>
      <w:r w:rsidRPr="00715D54">
        <w:rPr>
          <w:rFonts w:ascii="Times New Roman" w:hAnsi="Times New Roman" w:cs="Times New Roman"/>
          <w:sz w:val="24"/>
          <w:szCs w:val="24"/>
        </w:rPr>
        <w:t>Виконавець зобов’язаний надавати послуги за заявкою Замовника протягом 3 (трьох) робочих днів з моменту одержання від Замовника заявки. Заявка може передаватися в письмовій або телефонній формі чи на електронну адресу Виконавця.</w:t>
      </w:r>
    </w:p>
    <w:p w:rsidR="00CE6804" w:rsidRPr="00715D54" w:rsidRDefault="00CE6804" w:rsidP="00715D54">
      <w:pPr>
        <w:keepNext/>
        <w:keepLines/>
        <w:suppressAutoHyphens/>
        <w:ind w:firstLine="567"/>
        <w:jc w:val="both"/>
        <w:rPr>
          <w:rFonts w:ascii="Times New Roman" w:hAnsi="Times New Roman" w:cs="Times New Roman"/>
          <w:sz w:val="24"/>
          <w:szCs w:val="24"/>
        </w:rPr>
      </w:pPr>
      <w:r w:rsidRPr="00715D54">
        <w:rPr>
          <w:rFonts w:ascii="Times New Roman" w:hAnsi="Times New Roman" w:cs="Times New Roman"/>
          <w:sz w:val="24"/>
          <w:szCs w:val="24"/>
        </w:rPr>
        <w:t>Вартість використаних під час технічного обслуговування витратних матеріалів, проїзд фахівців Виконавця входять у вартість послуги.</w:t>
      </w:r>
    </w:p>
    <w:p w:rsidR="00CE6804" w:rsidRPr="00715D54" w:rsidRDefault="00CE6804" w:rsidP="00715D54">
      <w:pPr>
        <w:keepNext/>
        <w:keepLines/>
        <w:suppressAutoHyphens/>
        <w:ind w:firstLine="567"/>
        <w:jc w:val="both"/>
        <w:rPr>
          <w:rFonts w:ascii="Times New Roman" w:hAnsi="Times New Roman" w:cs="Times New Roman"/>
          <w:sz w:val="24"/>
          <w:szCs w:val="24"/>
        </w:rPr>
      </w:pPr>
      <w:r w:rsidRPr="00715D54">
        <w:rPr>
          <w:rFonts w:ascii="Times New Roman" w:hAnsi="Times New Roman" w:cs="Times New Roman"/>
          <w:sz w:val="24"/>
          <w:szCs w:val="24"/>
        </w:rPr>
        <w:t xml:space="preserve">Після надання послуг з технічного обслуговування рентгенодіагностичного обладнання Виконавець несе відповідальність за якість наданих послуг та забезпечує безперебійну роботу обладнання за умови дотримання підготовленим медичним персоналом Замовника правил експлуатації обладнання. </w:t>
      </w:r>
    </w:p>
    <w:p w:rsidR="00CE6804" w:rsidRPr="00715D54" w:rsidRDefault="00CE6804" w:rsidP="0071331F">
      <w:pPr>
        <w:ind w:firstLine="0"/>
        <w:jc w:val="center"/>
        <w:rPr>
          <w:rFonts w:ascii="Times New Roman" w:hAnsi="Times New Roman" w:cs="Times New Roman"/>
          <w:b/>
          <w:sz w:val="24"/>
          <w:szCs w:val="24"/>
        </w:rPr>
      </w:pPr>
    </w:p>
    <w:p w:rsidR="00CE6804" w:rsidRPr="00715D54" w:rsidRDefault="00CE6804" w:rsidP="00463A23">
      <w:pPr>
        <w:keepNext/>
        <w:keepLines/>
        <w:suppressAutoHyphens/>
        <w:ind w:firstLine="567"/>
        <w:jc w:val="both"/>
        <w:rPr>
          <w:rFonts w:ascii="Times New Roman" w:hAnsi="Times New Roman" w:cs="Times New Roman"/>
          <w:sz w:val="24"/>
          <w:szCs w:val="24"/>
        </w:rPr>
      </w:pPr>
      <w:r w:rsidRPr="00715D54">
        <w:rPr>
          <w:rFonts w:ascii="Times New Roman" w:hAnsi="Times New Roman" w:cs="Times New Roman"/>
          <w:sz w:val="24"/>
          <w:szCs w:val="24"/>
        </w:rPr>
        <w:t xml:space="preserve">Термін надання послуг: </w:t>
      </w:r>
      <w:r w:rsidR="00085E74">
        <w:rPr>
          <w:rFonts w:ascii="Times New Roman" w:hAnsi="Times New Roman" w:cs="Times New Roman"/>
          <w:sz w:val="24"/>
          <w:szCs w:val="24"/>
        </w:rPr>
        <w:t>квіт</w:t>
      </w:r>
      <w:r>
        <w:rPr>
          <w:rFonts w:ascii="Times New Roman" w:hAnsi="Times New Roman" w:cs="Times New Roman"/>
          <w:sz w:val="24"/>
          <w:szCs w:val="24"/>
        </w:rPr>
        <w:t>ень</w:t>
      </w:r>
      <w:r w:rsidRPr="00715D54">
        <w:rPr>
          <w:rFonts w:ascii="Times New Roman" w:hAnsi="Times New Roman" w:cs="Times New Roman"/>
          <w:sz w:val="24"/>
          <w:szCs w:val="24"/>
        </w:rPr>
        <w:t>-грудень 2024 року, згідно заявок Замовника.</w:t>
      </w:r>
    </w:p>
    <w:p w:rsidR="00CE6804" w:rsidRPr="00715D54" w:rsidRDefault="00CE6804" w:rsidP="00715D54">
      <w:pPr>
        <w:keepNext/>
        <w:keepLines/>
        <w:suppressAutoHyphens/>
        <w:ind w:firstLine="567"/>
        <w:jc w:val="both"/>
        <w:rPr>
          <w:rFonts w:ascii="Times New Roman" w:hAnsi="Times New Roman" w:cs="Times New Roman"/>
          <w:sz w:val="24"/>
          <w:szCs w:val="24"/>
        </w:rPr>
      </w:pPr>
    </w:p>
    <w:p w:rsidR="00CE6804" w:rsidRPr="00715D54" w:rsidRDefault="00CE6804" w:rsidP="00715D54">
      <w:pPr>
        <w:keepNext/>
        <w:keepLines/>
        <w:suppressAutoHyphens/>
        <w:ind w:firstLine="567"/>
        <w:jc w:val="both"/>
        <w:rPr>
          <w:rFonts w:ascii="Times New Roman" w:hAnsi="Times New Roman" w:cs="Times New Roman"/>
          <w:sz w:val="24"/>
          <w:szCs w:val="24"/>
          <w:lang w:eastAsia="ru-RU"/>
        </w:rPr>
      </w:pPr>
      <w:r w:rsidRPr="00715D54">
        <w:rPr>
          <w:rFonts w:ascii="Times New Roman" w:hAnsi="Times New Roman" w:cs="Times New Roman"/>
          <w:sz w:val="24"/>
          <w:szCs w:val="24"/>
        </w:rPr>
        <w:t xml:space="preserve">Місце надання послуг: </w:t>
      </w:r>
      <w:bookmarkStart w:id="3" w:name="_heading=h.z6ccsydj923l" w:colFirst="0" w:colLast="0"/>
      <w:bookmarkEnd w:id="3"/>
      <w:r w:rsidRPr="00715D54">
        <w:rPr>
          <w:rFonts w:ascii="Times New Roman" w:hAnsi="Times New Roman" w:cs="Times New Roman"/>
          <w:noProof/>
          <w:sz w:val="24"/>
          <w:szCs w:val="24"/>
          <w:u w:val="single"/>
        </w:rPr>
        <w:t>м. Луцьк, вул. Сенаторки Левчанівської, буд. 4</w:t>
      </w:r>
      <w:r w:rsidRPr="00715D54">
        <w:rPr>
          <w:rFonts w:ascii="Times New Roman" w:hAnsi="Times New Roman" w:cs="Times New Roman"/>
          <w:sz w:val="24"/>
          <w:szCs w:val="24"/>
          <w:u w:val="single"/>
        </w:rPr>
        <w:t>.</w:t>
      </w:r>
    </w:p>
    <w:p w:rsidR="00CE6804" w:rsidRPr="00715D54" w:rsidRDefault="00CE6804" w:rsidP="0071331F">
      <w:pPr>
        <w:ind w:firstLine="0"/>
        <w:jc w:val="center"/>
        <w:rPr>
          <w:rFonts w:ascii="Times New Roman" w:hAnsi="Times New Roman" w:cs="Times New Roman"/>
          <w:b/>
          <w:sz w:val="24"/>
          <w:szCs w:val="24"/>
        </w:rPr>
      </w:pPr>
    </w:p>
    <w:p w:rsidR="00CE6804" w:rsidRPr="00715D54" w:rsidRDefault="00CE6804" w:rsidP="00715D54">
      <w:pPr>
        <w:keepNext/>
        <w:keepLines/>
        <w:suppressAutoHyphens/>
        <w:ind w:left="2" w:hanging="2"/>
        <w:jc w:val="both"/>
        <w:rPr>
          <w:rFonts w:ascii="Times New Roman" w:hAnsi="Times New Roman" w:cs="Times New Roman"/>
          <w:sz w:val="24"/>
          <w:szCs w:val="24"/>
        </w:rPr>
      </w:pPr>
      <w:r w:rsidRPr="00715D54">
        <w:rPr>
          <w:rFonts w:ascii="Times New Roman" w:hAnsi="Times New Roman" w:cs="Times New Roman"/>
          <w:sz w:val="24"/>
          <w:szCs w:val="24"/>
        </w:rPr>
        <w:t>У складі тендерної пропозиції Учасник повинен надати:</w:t>
      </w:r>
    </w:p>
    <w:p w:rsidR="00CE6804" w:rsidRPr="00715D54" w:rsidRDefault="00CE6804" w:rsidP="00715D54">
      <w:pPr>
        <w:keepNext/>
        <w:keepLines/>
        <w:numPr>
          <w:ilvl w:val="0"/>
          <w:numId w:val="27"/>
        </w:numPr>
        <w:tabs>
          <w:tab w:val="left" w:pos="335"/>
          <w:tab w:val="left" w:pos="496"/>
          <w:tab w:val="left" w:pos="753"/>
        </w:tabs>
        <w:suppressAutoHyphens/>
        <w:ind w:left="2" w:hangingChars="1" w:hanging="2"/>
        <w:jc w:val="both"/>
        <w:textDirection w:val="btLr"/>
        <w:textAlignment w:val="top"/>
        <w:outlineLvl w:val="0"/>
        <w:rPr>
          <w:rFonts w:ascii="Times New Roman" w:hAnsi="Times New Roman" w:cs="Times New Roman"/>
          <w:sz w:val="24"/>
          <w:szCs w:val="24"/>
        </w:rPr>
      </w:pPr>
      <w:r w:rsidRPr="00715D54">
        <w:rPr>
          <w:rFonts w:ascii="Times New Roman" w:hAnsi="Times New Roman" w:cs="Times New Roman"/>
          <w:sz w:val="24"/>
          <w:szCs w:val="24"/>
        </w:rPr>
        <w:t>Копію Ліцензії на провадження діяльності з використання ДІВ.</w:t>
      </w:r>
    </w:p>
    <w:p w:rsidR="00CE6804" w:rsidRPr="00715D54" w:rsidRDefault="00CE6804" w:rsidP="00715D54">
      <w:pPr>
        <w:keepNext/>
        <w:keepLines/>
        <w:numPr>
          <w:ilvl w:val="0"/>
          <w:numId w:val="27"/>
        </w:numPr>
        <w:tabs>
          <w:tab w:val="left" w:pos="335"/>
          <w:tab w:val="left" w:pos="496"/>
          <w:tab w:val="left" w:pos="753"/>
        </w:tabs>
        <w:suppressAutoHyphens/>
        <w:ind w:left="2" w:hangingChars="1" w:hanging="2"/>
        <w:jc w:val="both"/>
        <w:textDirection w:val="btLr"/>
        <w:textAlignment w:val="top"/>
        <w:outlineLvl w:val="0"/>
        <w:rPr>
          <w:rFonts w:ascii="Times New Roman" w:hAnsi="Times New Roman" w:cs="Times New Roman"/>
          <w:sz w:val="24"/>
          <w:szCs w:val="24"/>
        </w:rPr>
      </w:pPr>
      <w:r w:rsidRPr="00715D54">
        <w:rPr>
          <w:rFonts w:ascii="Times New Roman" w:hAnsi="Times New Roman" w:cs="Times New Roman"/>
          <w:sz w:val="24"/>
          <w:szCs w:val="24"/>
        </w:rPr>
        <w:t>Копію посвідчення працівників які пройшли  навчання та перевірку на знання Правил із забезпечення радіаційної безпеки з питань використання джерел іонізуючого випромінювання.</w:t>
      </w:r>
    </w:p>
    <w:p w:rsidR="00CE6804" w:rsidRPr="00715D54" w:rsidRDefault="00CE6804" w:rsidP="00715D54">
      <w:pPr>
        <w:ind w:right="-5" w:firstLine="708"/>
        <w:jc w:val="both"/>
        <w:rPr>
          <w:rFonts w:ascii="Times New Roman" w:hAnsi="Times New Roman" w:cs="Times New Roman"/>
          <w:sz w:val="24"/>
          <w:szCs w:val="24"/>
        </w:rPr>
      </w:pPr>
      <w:bookmarkStart w:id="4" w:name="_heading=h.4vp9kyh532dh" w:colFirst="0" w:colLast="0"/>
      <w:bookmarkEnd w:id="4"/>
      <w:r w:rsidRPr="00715D54">
        <w:rPr>
          <w:rFonts w:ascii="Times New Roman" w:hAnsi="Times New Roman" w:cs="Times New Roman"/>
          <w:b/>
          <w:sz w:val="24"/>
          <w:szCs w:val="24"/>
        </w:rPr>
        <w:t>У разі, якщо Учасник відповідно до норм чинного Законодавства не зобов’язаний згідно законодавства складати, якийсь з вказаних документи, такий Учасник надає лист-роз’яснення в довільній формі, за власноручним підписом уповноваженої особи Учасника та завірений печаткою (у разі наявності), в якому зазначає законодавчі підстави ненадання вищезазначених документів.</w:t>
      </w:r>
    </w:p>
    <w:p w:rsidR="00CE6804" w:rsidRPr="00715D54" w:rsidRDefault="00CE6804" w:rsidP="00715D54">
      <w:pPr>
        <w:ind w:firstLine="0"/>
        <w:jc w:val="center"/>
        <w:rPr>
          <w:rFonts w:ascii="Times New Roman" w:hAnsi="Times New Roman" w:cs="Times New Roman"/>
          <w:b/>
          <w:sz w:val="24"/>
          <w:szCs w:val="24"/>
        </w:rPr>
      </w:pPr>
    </w:p>
    <w:p w:rsidR="00CE6804" w:rsidRPr="00715D54" w:rsidRDefault="00CE6804" w:rsidP="00566A94">
      <w:pPr>
        <w:keepNext/>
        <w:keepLines/>
        <w:suppressAutoHyphens/>
        <w:ind w:firstLine="567"/>
        <w:jc w:val="both"/>
        <w:rPr>
          <w:rFonts w:ascii="Times New Roman" w:hAnsi="Times New Roman" w:cs="Times New Roman"/>
          <w:bCs/>
          <w:sz w:val="24"/>
          <w:szCs w:val="24"/>
        </w:rPr>
      </w:pPr>
      <w:r w:rsidRPr="00715D54">
        <w:rPr>
          <w:rFonts w:ascii="Times New Roman" w:hAnsi="Times New Roman" w:cs="Times New Roman"/>
          <w:sz w:val="24"/>
          <w:szCs w:val="24"/>
        </w:rPr>
        <w:t>Технічне обслуговування</w:t>
      </w:r>
      <w:r>
        <w:rPr>
          <w:rFonts w:ascii="Times New Roman" w:hAnsi="Times New Roman" w:cs="Times New Roman"/>
          <w:sz w:val="24"/>
          <w:szCs w:val="24"/>
        </w:rPr>
        <w:t xml:space="preserve"> </w:t>
      </w:r>
      <w:r w:rsidRPr="00715D54">
        <w:rPr>
          <w:rFonts w:ascii="Times New Roman" w:hAnsi="Times New Roman" w:cs="Times New Roman"/>
          <w:sz w:val="24"/>
          <w:szCs w:val="24"/>
        </w:rPr>
        <w:t>устаткування проводиться за місцем його розташування та відповідно до регламенту, нормативно-технічної або експлуатаційної документації виробника.</w:t>
      </w:r>
    </w:p>
    <w:p w:rsidR="00CE6804" w:rsidRPr="00715D54" w:rsidRDefault="00CE6804" w:rsidP="00715D54">
      <w:pPr>
        <w:pStyle w:val="Style12"/>
        <w:keepNext/>
        <w:keepLines/>
        <w:widowControl/>
        <w:tabs>
          <w:tab w:val="left" w:pos="211"/>
        </w:tabs>
        <w:suppressAutoHyphens/>
        <w:spacing w:line="240" w:lineRule="auto"/>
        <w:ind w:firstLine="567"/>
        <w:contextualSpacing/>
        <w:rPr>
          <w:rStyle w:val="FontStyle20"/>
          <w:sz w:val="24"/>
          <w:lang w:val="uk-UA" w:eastAsia="uk-UA"/>
        </w:rPr>
      </w:pPr>
      <w:r w:rsidRPr="00715D54">
        <w:rPr>
          <w:rStyle w:val="FontStyle20"/>
          <w:sz w:val="24"/>
          <w:lang w:val="uk-UA" w:eastAsia="uk-UA"/>
        </w:rPr>
        <w:t>Перелік, обсяг, технологічна послідовність і порядок виконання робіт з технічного огляду та обслуговування медичного обладнання визначаються експлуатаційними документами, а також результатами контролю технічного стану апаратів.</w:t>
      </w:r>
    </w:p>
    <w:p w:rsidR="00CE6804" w:rsidRPr="00715D54" w:rsidRDefault="00CE6804" w:rsidP="00715D54">
      <w:pPr>
        <w:keepNext/>
        <w:keepLines/>
        <w:suppressAutoHyphens/>
        <w:ind w:left="2" w:hanging="2"/>
        <w:rPr>
          <w:rFonts w:ascii="Times New Roman" w:hAnsi="Times New Roman" w:cs="Times New Roman"/>
          <w:sz w:val="24"/>
          <w:szCs w:val="24"/>
        </w:rPr>
      </w:pPr>
    </w:p>
    <w:p w:rsidR="00CE6804" w:rsidRPr="00715D54" w:rsidRDefault="00CE6804" w:rsidP="0071331F">
      <w:pPr>
        <w:ind w:firstLine="0"/>
        <w:jc w:val="center"/>
        <w:rPr>
          <w:rFonts w:ascii="Times New Roman" w:hAnsi="Times New Roman" w:cs="Times New Roman"/>
          <w:b/>
          <w:sz w:val="24"/>
          <w:szCs w:val="24"/>
        </w:rPr>
      </w:pPr>
    </w:p>
    <w:p w:rsidR="00CE6804" w:rsidRPr="00715D54" w:rsidRDefault="00CE6804" w:rsidP="0071331F">
      <w:pPr>
        <w:ind w:firstLine="0"/>
        <w:jc w:val="center"/>
        <w:rPr>
          <w:rFonts w:ascii="Times New Roman" w:hAnsi="Times New Roman" w:cs="Times New Roman"/>
          <w:b/>
          <w:sz w:val="24"/>
          <w:szCs w:val="24"/>
        </w:rPr>
      </w:pPr>
    </w:p>
    <w:p w:rsidR="00CE6804" w:rsidRPr="00715D54" w:rsidRDefault="00CE6804" w:rsidP="0071331F">
      <w:pPr>
        <w:ind w:firstLine="0"/>
        <w:jc w:val="center"/>
        <w:rPr>
          <w:rFonts w:ascii="Times New Roman" w:hAnsi="Times New Roman" w:cs="Times New Roman"/>
          <w:b/>
          <w:sz w:val="24"/>
          <w:szCs w:val="24"/>
        </w:rPr>
      </w:pPr>
    </w:p>
    <w:p w:rsidR="00CE6804" w:rsidRPr="00715D54" w:rsidRDefault="00CE6804" w:rsidP="0071331F">
      <w:pPr>
        <w:ind w:firstLine="0"/>
        <w:jc w:val="center"/>
        <w:rPr>
          <w:rFonts w:ascii="Times New Roman" w:hAnsi="Times New Roman" w:cs="Times New Roman"/>
          <w:b/>
          <w:sz w:val="24"/>
          <w:szCs w:val="24"/>
        </w:rPr>
      </w:pPr>
    </w:p>
    <w:p w:rsidR="00CE6804" w:rsidRPr="00715D54" w:rsidRDefault="00CE6804" w:rsidP="0071331F">
      <w:pPr>
        <w:ind w:firstLine="0"/>
        <w:jc w:val="center"/>
        <w:rPr>
          <w:rFonts w:ascii="Times New Roman" w:hAnsi="Times New Roman" w:cs="Times New Roman"/>
          <w:b/>
          <w:sz w:val="24"/>
          <w:szCs w:val="24"/>
        </w:rPr>
      </w:pPr>
    </w:p>
    <w:p w:rsidR="00CE6804" w:rsidRPr="00715D54" w:rsidRDefault="00CE6804" w:rsidP="0071331F">
      <w:pPr>
        <w:ind w:firstLine="0"/>
        <w:jc w:val="center"/>
        <w:rPr>
          <w:rFonts w:ascii="Times New Roman" w:hAnsi="Times New Roman" w:cs="Times New Roman"/>
          <w:b/>
          <w:sz w:val="24"/>
          <w:szCs w:val="24"/>
        </w:rPr>
      </w:pPr>
    </w:p>
    <w:p w:rsidR="00CE6804" w:rsidRDefault="00CE6804" w:rsidP="0071331F">
      <w:pPr>
        <w:ind w:firstLine="0"/>
        <w:jc w:val="center"/>
        <w:rPr>
          <w:rFonts w:ascii="Times New Roman" w:hAnsi="Times New Roman" w:cs="Times New Roman"/>
          <w:b/>
          <w:sz w:val="24"/>
          <w:szCs w:val="24"/>
        </w:rPr>
      </w:pPr>
    </w:p>
    <w:p w:rsidR="00CE6804" w:rsidRDefault="00CE6804" w:rsidP="0071331F">
      <w:pPr>
        <w:ind w:firstLine="0"/>
        <w:jc w:val="center"/>
        <w:rPr>
          <w:rFonts w:ascii="Times New Roman" w:hAnsi="Times New Roman" w:cs="Times New Roman"/>
          <w:b/>
          <w:sz w:val="24"/>
          <w:szCs w:val="24"/>
        </w:rPr>
      </w:pPr>
    </w:p>
    <w:p w:rsidR="00CE6804" w:rsidRDefault="00CE6804" w:rsidP="0071331F">
      <w:pPr>
        <w:ind w:firstLine="0"/>
        <w:jc w:val="center"/>
        <w:rPr>
          <w:rFonts w:ascii="Times New Roman" w:hAnsi="Times New Roman" w:cs="Times New Roman"/>
          <w:b/>
          <w:sz w:val="24"/>
          <w:szCs w:val="24"/>
        </w:rPr>
      </w:pPr>
    </w:p>
    <w:p w:rsidR="00CE6804" w:rsidRPr="00715D54" w:rsidRDefault="00CE6804" w:rsidP="0071331F">
      <w:pPr>
        <w:ind w:firstLine="0"/>
        <w:jc w:val="center"/>
        <w:rPr>
          <w:rFonts w:ascii="Times New Roman" w:hAnsi="Times New Roman" w:cs="Times New Roman"/>
          <w:b/>
          <w:sz w:val="24"/>
          <w:szCs w:val="24"/>
        </w:rPr>
      </w:pPr>
    </w:p>
    <w:p w:rsidR="00CE6804" w:rsidRPr="00715D54" w:rsidRDefault="00CE6804" w:rsidP="0071331F">
      <w:pPr>
        <w:ind w:firstLine="0"/>
        <w:jc w:val="center"/>
        <w:rPr>
          <w:rFonts w:ascii="Times New Roman" w:hAnsi="Times New Roman" w:cs="Times New Roman"/>
          <w:b/>
          <w:sz w:val="24"/>
          <w:szCs w:val="24"/>
        </w:rPr>
      </w:pPr>
    </w:p>
    <w:p w:rsidR="00CE6804" w:rsidRDefault="00CE6804" w:rsidP="0071331F">
      <w:pPr>
        <w:ind w:firstLine="0"/>
        <w:jc w:val="center"/>
        <w:rPr>
          <w:rFonts w:ascii="Times New Roman" w:hAnsi="Times New Roman" w:cs="Times New Roman"/>
          <w:b/>
          <w:sz w:val="24"/>
          <w:szCs w:val="24"/>
        </w:rPr>
      </w:pPr>
    </w:p>
    <w:p w:rsidR="00CE6804" w:rsidRDefault="00CE6804" w:rsidP="0071331F">
      <w:pPr>
        <w:ind w:firstLine="0"/>
        <w:jc w:val="center"/>
        <w:rPr>
          <w:rFonts w:ascii="Times New Roman" w:hAnsi="Times New Roman" w:cs="Times New Roman"/>
          <w:b/>
          <w:sz w:val="24"/>
          <w:szCs w:val="24"/>
        </w:rPr>
      </w:pPr>
    </w:p>
    <w:p w:rsidR="00CE6804" w:rsidRDefault="00CE6804" w:rsidP="0071331F">
      <w:pPr>
        <w:ind w:firstLine="0"/>
        <w:jc w:val="center"/>
        <w:rPr>
          <w:rFonts w:ascii="Times New Roman" w:hAnsi="Times New Roman" w:cs="Times New Roman"/>
          <w:b/>
          <w:sz w:val="24"/>
          <w:szCs w:val="24"/>
        </w:rPr>
      </w:pPr>
    </w:p>
    <w:p w:rsidR="00CE6804" w:rsidRDefault="00CE6804" w:rsidP="0071331F">
      <w:pPr>
        <w:ind w:firstLine="0"/>
        <w:jc w:val="center"/>
        <w:rPr>
          <w:rFonts w:ascii="Times New Roman" w:hAnsi="Times New Roman" w:cs="Times New Roman"/>
          <w:b/>
          <w:sz w:val="24"/>
          <w:szCs w:val="24"/>
        </w:rPr>
      </w:pPr>
    </w:p>
    <w:p w:rsidR="00CE6804" w:rsidRPr="00FB6CA9" w:rsidRDefault="00CE6804" w:rsidP="00F507D1">
      <w:pPr>
        <w:keepNext/>
        <w:keepLines/>
        <w:suppressAutoHyphens/>
        <w:ind w:firstLine="567"/>
        <w:jc w:val="both"/>
        <w:rPr>
          <w:rFonts w:ascii="Times New Roman" w:hAnsi="Times New Roman" w:cs="Times New Roman"/>
          <w:sz w:val="24"/>
          <w:szCs w:val="24"/>
        </w:rPr>
      </w:pPr>
    </w:p>
    <w:p w:rsidR="00CE6804" w:rsidRPr="009E6638" w:rsidRDefault="00CE6804" w:rsidP="00F507D1">
      <w:pPr>
        <w:keepNext/>
        <w:keepLines/>
        <w:tabs>
          <w:tab w:val="center" w:pos="5472"/>
        </w:tabs>
        <w:suppressAutoHyphens/>
        <w:ind w:left="2" w:hanging="2"/>
        <w:contextualSpacing/>
        <w:rPr>
          <w:rFonts w:ascii="Times New Roman" w:hAnsi="Times New Roman" w:cs="Times New Roman"/>
          <w:shd w:val="clear" w:color="auto" w:fill="FFFFFF"/>
        </w:rPr>
      </w:pPr>
    </w:p>
    <w:p w:rsidR="00CE6804" w:rsidRDefault="00CE6804" w:rsidP="00F507D1">
      <w:pPr>
        <w:ind w:firstLine="708"/>
        <w:rPr>
          <w:rFonts w:ascii="Times New Roman" w:hAnsi="Times New Roman" w:cs="Times New Roman"/>
          <w:sz w:val="24"/>
          <w:szCs w:val="24"/>
        </w:rPr>
      </w:pPr>
    </w:p>
    <w:p w:rsidR="00CE6804" w:rsidRPr="00FB6CA9" w:rsidRDefault="00CE6804" w:rsidP="00F507D1">
      <w:pPr>
        <w:keepNext/>
        <w:keepLines/>
        <w:tabs>
          <w:tab w:val="left" w:pos="211"/>
        </w:tabs>
        <w:suppressAutoHyphens/>
        <w:ind w:firstLine="567"/>
        <w:jc w:val="both"/>
        <w:rPr>
          <w:rFonts w:ascii="Times New Roman" w:hAnsi="Times New Roman" w:cs="Times New Roman"/>
          <w:sz w:val="24"/>
          <w:szCs w:val="24"/>
        </w:rPr>
      </w:pPr>
    </w:p>
    <w:p w:rsidR="00CE6804" w:rsidRDefault="00CE6804" w:rsidP="00F507D1">
      <w:pPr>
        <w:ind w:right="-4" w:firstLine="708"/>
        <w:jc w:val="both"/>
        <w:rPr>
          <w:rFonts w:ascii="Times New Roman" w:hAnsi="Times New Roman" w:cs="Times New Roman"/>
          <w:sz w:val="24"/>
          <w:szCs w:val="24"/>
        </w:rPr>
      </w:pPr>
    </w:p>
    <w:p w:rsidR="00CE6804" w:rsidRDefault="00CE6804">
      <w:pPr>
        <w:ind w:hanging="2"/>
        <w:jc w:val="right"/>
        <w:rPr>
          <w:b/>
        </w:rPr>
      </w:pPr>
      <w:bookmarkStart w:id="5" w:name="_heading=h.ghs5havnqprb" w:colFirst="0" w:colLast="0"/>
      <w:bookmarkEnd w:id="5"/>
      <w:r>
        <w:rPr>
          <w:rFonts w:ascii="Times New Roman" w:hAnsi="Times New Roman" w:cs="Times New Roman"/>
          <w:b/>
          <w:color w:val="000000"/>
          <w:sz w:val="24"/>
          <w:szCs w:val="24"/>
        </w:rPr>
        <w:lastRenderedPageBreak/>
        <w:t>Додаток 2</w:t>
      </w:r>
    </w:p>
    <w:p w:rsidR="00CE6804" w:rsidRDefault="00CE6804">
      <w:pPr>
        <w:ind w:hanging="2"/>
        <w:jc w:val="right"/>
        <w:rPr>
          <w:b/>
        </w:rPr>
      </w:pPr>
      <w:r>
        <w:rPr>
          <w:rFonts w:ascii="Times New Roman" w:hAnsi="Times New Roman" w:cs="Times New Roman"/>
          <w:b/>
          <w:color w:val="000000"/>
          <w:sz w:val="24"/>
          <w:szCs w:val="24"/>
        </w:rPr>
        <w:t xml:space="preserve"> до Тендерної документації</w:t>
      </w:r>
    </w:p>
    <w:tbl>
      <w:tblPr>
        <w:tblW w:w="10258" w:type="dxa"/>
        <w:tblLayout w:type="fixed"/>
        <w:tblLook w:val="0000" w:firstRow="0" w:lastRow="0" w:firstColumn="0" w:lastColumn="0" w:noHBand="0" w:noVBand="0"/>
      </w:tblPr>
      <w:tblGrid>
        <w:gridCol w:w="5820"/>
        <w:gridCol w:w="4438"/>
      </w:tblGrid>
      <w:tr w:rsidR="00CE6804" w:rsidTr="00A37846">
        <w:trPr>
          <w:trHeight w:val="816"/>
        </w:trPr>
        <w:tc>
          <w:tcPr>
            <w:tcW w:w="5820" w:type="dxa"/>
          </w:tcPr>
          <w:p w:rsidR="00CE6804" w:rsidRPr="00A37846" w:rsidRDefault="00CE6804" w:rsidP="00A37846">
            <w:pPr>
              <w:widowControl w:val="0"/>
              <w:tabs>
                <w:tab w:val="left" w:pos="0"/>
                <w:tab w:val="left" w:pos="1980"/>
              </w:tabs>
              <w:spacing w:before="240" w:after="60"/>
              <w:ind w:hanging="2"/>
              <w:rPr>
                <w:rFonts w:ascii="Times New Roman" w:hAnsi="Times New Roman" w:cs="Times New Roman"/>
                <w:color w:val="000000"/>
                <w:sz w:val="24"/>
                <w:szCs w:val="24"/>
              </w:rPr>
            </w:pPr>
          </w:p>
          <w:p w:rsidR="00CE6804" w:rsidRPr="00A37846" w:rsidRDefault="00CE6804" w:rsidP="00A37846">
            <w:pPr>
              <w:widowControl w:val="0"/>
              <w:tabs>
                <w:tab w:val="left" w:pos="0"/>
                <w:tab w:val="left" w:pos="1980"/>
              </w:tabs>
              <w:spacing w:before="240" w:after="60"/>
              <w:ind w:hanging="2"/>
              <w:rPr>
                <w:rFonts w:ascii="Times New Roman" w:hAnsi="Times New Roman" w:cs="Times New Roman"/>
              </w:rPr>
            </w:pPr>
            <w:r w:rsidRPr="00A37846">
              <w:rPr>
                <w:rFonts w:ascii="Times New Roman" w:hAnsi="Times New Roman" w:cs="Times New Roman"/>
                <w:b/>
                <w:i/>
                <w:color w:val="000000"/>
                <w:sz w:val="24"/>
                <w:szCs w:val="24"/>
              </w:rPr>
              <w:t xml:space="preserve">форма «Пропозиція»  подається у вигляді наведеному нижче. Учасник </w:t>
            </w:r>
            <w:r w:rsidRPr="00A37846">
              <w:rPr>
                <w:rFonts w:ascii="Times New Roman" w:hAnsi="Times New Roman" w:cs="Times New Roman"/>
                <w:b/>
                <w:i/>
                <w:color w:val="000000"/>
                <w:sz w:val="24"/>
                <w:szCs w:val="24"/>
                <w:u w:val="single"/>
              </w:rPr>
              <w:t>не повинен</w:t>
            </w:r>
            <w:r w:rsidRPr="00A37846">
              <w:rPr>
                <w:rFonts w:ascii="Times New Roman" w:hAnsi="Times New Roman" w:cs="Times New Roman"/>
                <w:b/>
                <w:i/>
                <w:color w:val="000000"/>
                <w:sz w:val="24"/>
                <w:szCs w:val="24"/>
              </w:rPr>
              <w:t xml:space="preserve"> відступати від даної форми</w:t>
            </w:r>
          </w:p>
        </w:tc>
        <w:tc>
          <w:tcPr>
            <w:tcW w:w="4438" w:type="dxa"/>
          </w:tcPr>
          <w:p w:rsidR="00CE6804" w:rsidRPr="00A37846" w:rsidRDefault="00CE6804" w:rsidP="00A37846">
            <w:pPr>
              <w:widowControl w:val="0"/>
              <w:tabs>
                <w:tab w:val="left" w:pos="0"/>
                <w:tab w:val="left" w:pos="1980"/>
              </w:tabs>
              <w:spacing w:before="240" w:after="60"/>
              <w:ind w:right="601" w:hanging="2"/>
              <w:jc w:val="right"/>
              <w:rPr>
                <w:rFonts w:ascii="Times New Roman" w:hAnsi="Times New Roman" w:cs="Times New Roman"/>
                <w:b/>
                <w:sz w:val="24"/>
                <w:szCs w:val="24"/>
              </w:rPr>
            </w:pPr>
            <w:r w:rsidRPr="00A37846">
              <w:rPr>
                <w:rFonts w:ascii="Times New Roman" w:hAnsi="Times New Roman" w:cs="Times New Roman"/>
                <w:b/>
                <w:sz w:val="24"/>
                <w:szCs w:val="24"/>
              </w:rPr>
              <w:t>Уповноваженій особі</w:t>
            </w:r>
            <w:r w:rsidRPr="00A37846">
              <w:rPr>
                <w:rFonts w:ascii="Times New Roman" w:hAnsi="Times New Roman" w:cs="Times New Roman"/>
                <w:b/>
                <w:sz w:val="24"/>
                <w:szCs w:val="24"/>
              </w:rPr>
              <w:br/>
            </w:r>
            <w:r w:rsidRPr="00A37846">
              <w:rPr>
                <w:rFonts w:ascii="Times New Roman" w:hAnsi="Times New Roman" w:cs="Times New Roman"/>
                <w:b/>
                <w:color w:val="212529"/>
                <w:sz w:val="24"/>
                <w:szCs w:val="24"/>
                <w:shd w:val="clear" w:color="auto" w:fill="FFFFFF"/>
              </w:rPr>
              <w:t xml:space="preserve">  ВІЙСЬКОВА ЧАСТИНА А4554</w:t>
            </w:r>
          </w:p>
          <w:p w:rsidR="00CE6804" w:rsidRPr="00A37846" w:rsidRDefault="00CE6804" w:rsidP="00A37846">
            <w:pPr>
              <w:widowControl w:val="0"/>
              <w:tabs>
                <w:tab w:val="left" w:pos="0"/>
                <w:tab w:val="left" w:pos="1980"/>
              </w:tabs>
              <w:spacing w:before="240" w:after="60"/>
              <w:ind w:right="601" w:hanging="2"/>
              <w:jc w:val="right"/>
              <w:rPr>
                <w:rFonts w:ascii="Times New Roman" w:hAnsi="Times New Roman" w:cs="Times New Roman"/>
                <w:b/>
                <w:sz w:val="24"/>
                <w:szCs w:val="24"/>
              </w:rPr>
            </w:pPr>
          </w:p>
        </w:tc>
      </w:tr>
    </w:tbl>
    <w:p w:rsidR="00CE6804" w:rsidRDefault="00CE6804">
      <w:pPr>
        <w:tabs>
          <w:tab w:val="left" w:pos="1980"/>
        </w:tabs>
        <w:ind w:hanging="2"/>
        <w:jc w:val="center"/>
      </w:pPr>
      <w:r>
        <w:rPr>
          <w:rFonts w:ascii="Times New Roman" w:hAnsi="Times New Roman" w:cs="Times New Roman"/>
          <w:b/>
          <w:color w:val="000000"/>
          <w:sz w:val="24"/>
          <w:szCs w:val="24"/>
        </w:rPr>
        <w:t xml:space="preserve"> ФОРМА: «ТЕНДЕРНА ПРОПОЗИЦІЯ»</w:t>
      </w:r>
    </w:p>
    <w:p w:rsidR="00CE6804" w:rsidRDefault="00CE6804">
      <w:pPr>
        <w:tabs>
          <w:tab w:val="left" w:pos="1980"/>
        </w:tabs>
        <w:ind w:hanging="2"/>
        <w:jc w:val="center"/>
      </w:pPr>
      <w:r>
        <w:rPr>
          <w:rFonts w:ascii="Times New Roman" w:hAnsi="Times New Roman" w:cs="Times New Roman"/>
          <w:color w:val="000000"/>
          <w:sz w:val="24"/>
          <w:szCs w:val="24"/>
        </w:rPr>
        <w:t>(форма, яка подається Учасником на фірмовому бланку)</w:t>
      </w:r>
    </w:p>
    <w:p w:rsidR="00CE6804" w:rsidRDefault="00CE6804" w:rsidP="007C2F9E">
      <w:pPr>
        <w:spacing w:line="276" w:lineRule="auto"/>
        <w:ind w:firstLine="720"/>
        <w:jc w:val="both"/>
      </w:pPr>
      <w:r>
        <w:rPr>
          <w:rFonts w:ascii="Times New Roman" w:hAnsi="Times New Roman" w:cs="Times New Roman"/>
          <w:color w:val="000000"/>
          <w:sz w:val="24"/>
          <w:szCs w:val="24"/>
        </w:rPr>
        <w:t>Ми, (назва Учасника), ______________, ознайомившись з тендерною документацією, підтверджуємо участь у відкритих торгах з особливостями на закупівлю</w:t>
      </w:r>
      <w:r>
        <w:rPr>
          <w:rFonts w:ascii="Times New Roman" w:hAnsi="Times New Roman" w:cs="Times New Roman"/>
          <w:b/>
          <w:color w:val="000000"/>
          <w:sz w:val="24"/>
          <w:szCs w:val="24"/>
        </w:rPr>
        <w:t xml:space="preserve"> </w:t>
      </w:r>
      <w:r w:rsidRPr="00FB6CA9">
        <w:rPr>
          <w:rFonts w:ascii="Times New Roman" w:hAnsi="Times New Roman" w:cs="Times New Roman"/>
          <w:b/>
          <w:sz w:val="24"/>
          <w:szCs w:val="24"/>
        </w:rPr>
        <w:t>послуг з технічного обслуговування рентгенодіагностичного обладнання (50421200-4)</w:t>
      </w:r>
      <w:r>
        <w:rPr>
          <w:rFonts w:ascii="Times New Roman" w:hAnsi="Times New Roman" w:cs="Times New Roman"/>
          <w:b/>
          <w:sz w:val="24"/>
          <w:szCs w:val="24"/>
        </w:rPr>
        <w:t xml:space="preserve"> </w:t>
      </w:r>
      <w:r w:rsidRPr="007C2F9E">
        <w:rPr>
          <w:rFonts w:ascii="Times New Roman" w:hAnsi="Times New Roman" w:cs="Times New Roman"/>
          <w:b/>
          <w:iCs/>
          <w:sz w:val="24"/>
          <w:szCs w:val="24"/>
        </w:rPr>
        <w:t>(Апарат рентгенографічний Аспект)</w:t>
      </w:r>
      <w:r>
        <w:rPr>
          <w:rFonts w:ascii="Times New Roman" w:hAnsi="Times New Roman" w:cs="Times New Roman"/>
          <w:b/>
          <w:iCs/>
          <w:sz w:val="24"/>
          <w:szCs w:val="24"/>
        </w:rPr>
        <w:t>,</w:t>
      </w:r>
      <w:r>
        <w:rPr>
          <w:rFonts w:ascii="Times New Roman" w:hAnsi="Times New Roman" w:cs="Times New Roman"/>
          <w:b/>
          <w:sz w:val="24"/>
          <w:szCs w:val="24"/>
        </w:rPr>
        <w:t xml:space="preserve"> </w:t>
      </w:r>
      <w:r w:rsidRPr="00FB6CA9">
        <w:rPr>
          <w:rFonts w:ascii="Times New Roman" w:hAnsi="Times New Roman" w:cs="Times New Roman"/>
          <w:b/>
          <w:sz w:val="24"/>
          <w:szCs w:val="24"/>
        </w:rPr>
        <w:t>згідно ДК 021:2015 «Єдиний закупівельний словник» код 50420000-5 Послуги з ремонту і технічного обслуговування медичного та хірургічного обладнання</w:t>
      </w:r>
      <w:r>
        <w:rPr>
          <w:rFonts w:ascii="Times New Roman" w:hAnsi="Times New Roman" w:cs="Times New Roman"/>
          <w:color w:val="000000"/>
          <w:sz w:val="24"/>
          <w:szCs w:val="24"/>
        </w:rPr>
        <w:t>, згідно із тендерною документацією і вимогами Замовника торгів.</w:t>
      </w:r>
    </w:p>
    <w:p w:rsidR="00CE6804" w:rsidRDefault="00CE6804">
      <w:pPr>
        <w:numPr>
          <w:ilvl w:val="0"/>
          <w:numId w:val="2"/>
        </w:numPr>
        <w:tabs>
          <w:tab w:val="left" w:pos="426"/>
          <w:tab w:val="left" w:pos="1980"/>
        </w:tabs>
        <w:ind w:left="0" w:hanging="2"/>
        <w:jc w:val="both"/>
      </w:pPr>
      <w:r>
        <w:rPr>
          <w:rFonts w:ascii="Times New Roman" w:hAnsi="Times New Roman" w:cs="Times New Roman"/>
          <w:color w:val="000000"/>
          <w:sz w:val="24"/>
          <w:szCs w:val="24"/>
        </w:rPr>
        <w:t xml:space="preserve">Повне найменування учасника: </w:t>
      </w:r>
    </w:p>
    <w:p w:rsidR="00CE6804" w:rsidRDefault="00CE6804">
      <w:pPr>
        <w:numPr>
          <w:ilvl w:val="0"/>
          <w:numId w:val="2"/>
        </w:numPr>
        <w:tabs>
          <w:tab w:val="left" w:pos="426"/>
          <w:tab w:val="left" w:pos="1980"/>
        </w:tabs>
        <w:ind w:left="0" w:hanging="2"/>
        <w:jc w:val="both"/>
      </w:pPr>
      <w:r>
        <w:rPr>
          <w:rFonts w:ascii="Times New Roman" w:hAnsi="Times New Roman" w:cs="Times New Roman"/>
          <w:color w:val="000000"/>
          <w:sz w:val="24"/>
          <w:szCs w:val="24"/>
        </w:rPr>
        <w:t>Адреса (офіційне та фактичне місцезнаходження):</w:t>
      </w:r>
    </w:p>
    <w:p w:rsidR="00CE6804" w:rsidRDefault="00CE6804">
      <w:pPr>
        <w:numPr>
          <w:ilvl w:val="0"/>
          <w:numId w:val="2"/>
        </w:numPr>
        <w:tabs>
          <w:tab w:val="left" w:pos="426"/>
          <w:tab w:val="left" w:pos="1980"/>
        </w:tabs>
        <w:ind w:left="0" w:hanging="2"/>
        <w:jc w:val="both"/>
      </w:pPr>
      <w:r>
        <w:rPr>
          <w:rFonts w:ascii="Times New Roman" w:hAnsi="Times New Roman" w:cs="Times New Roman"/>
          <w:color w:val="000000"/>
          <w:sz w:val="24"/>
          <w:szCs w:val="24"/>
        </w:rPr>
        <w:t xml:space="preserve">Телефон/факс: </w:t>
      </w:r>
    </w:p>
    <w:p w:rsidR="00CE6804" w:rsidRDefault="00CE6804">
      <w:pPr>
        <w:numPr>
          <w:ilvl w:val="0"/>
          <w:numId w:val="2"/>
        </w:numPr>
        <w:tabs>
          <w:tab w:val="left" w:pos="426"/>
          <w:tab w:val="left" w:pos="1980"/>
        </w:tabs>
        <w:ind w:left="0" w:hanging="2"/>
        <w:jc w:val="both"/>
      </w:pPr>
      <w:r>
        <w:rPr>
          <w:rFonts w:ascii="Times New Roman" w:hAnsi="Times New Roman" w:cs="Times New Roman"/>
          <w:color w:val="000000"/>
          <w:sz w:val="24"/>
          <w:szCs w:val="24"/>
        </w:rPr>
        <w:t>Електронна адреса:</w:t>
      </w:r>
      <w:r>
        <w:rPr>
          <w:rFonts w:ascii="Times New Roman" w:hAnsi="Times New Roman" w:cs="Times New Roman"/>
          <w:b/>
          <w:color w:val="000000"/>
          <w:sz w:val="24"/>
          <w:szCs w:val="24"/>
        </w:rPr>
        <w:t xml:space="preserve"> </w:t>
      </w:r>
    </w:p>
    <w:p w:rsidR="00CE6804" w:rsidRDefault="00CE6804">
      <w:pPr>
        <w:numPr>
          <w:ilvl w:val="0"/>
          <w:numId w:val="2"/>
        </w:numPr>
        <w:tabs>
          <w:tab w:val="left" w:pos="426"/>
          <w:tab w:val="left" w:pos="1980"/>
        </w:tabs>
        <w:ind w:left="0" w:hanging="2"/>
        <w:jc w:val="both"/>
      </w:pPr>
      <w:r>
        <w:rPr>
          <w:rFonts w:ascii="Times New Roman" w:hAnsi="Times New Roman" w:cs="Times New Roman"/>
          <w:color w:val="000000"/>
          <w:sz w:val="24"/>
          <w:szCs w:val="24"/>
        </w:rPr>
        <w:t xml:space="preserve">Керівництво (прізвище, ім’я по батькові): </w:t>
      </w:r>
    </w:p>
    <w:p w:rsidR="00CE6804" w:rsidRDefault="00CE6804">
      <w:pPr>
        <w:numPr>
          <w:ilvl w:val="0"/>
          <w:numId w:val="2"/>
        </w:numPr>
        <w:tabs>
          <w:tab w:val="left" w:pos="426"/>
          <w:tab w:val="left" w:pos="1980"/>
        </w:tabs>
        <w:ind w:left="0" w:hanging="2"/>
        <w:jc w:val="both"/>
      </w:pPr>
      <w:r>
        <w:rPr>
          <w:rFonts w:ascii="Times New Roman" w:hAnsi="Times New Roman" w:cs="Times New Roman"/>
          <w:color w:val="000000"/>
          <w:sz w:val="24"/>
          <w:szCs w:val="24"/>
        </w:rPr>
        <w:t xml:space="preserve">Код ЄДРПОУ/ДРФО: </w:t>
      </w:r>
    </w:p>
    <w:p w:rsidR="00CE6804" w:rsidRDefault="00CE6804">
      <w:pPr>
        <w:numPr>
          <w:ilvl w:val="0"/>
          <w:numId w:val="2"/>
        </w:numPr>
        <w:tabs>
          <w:tab w:val="left" w:pos="426"/>
          <w:tab w:val="left" w:pos="1980"/>
        </w:tabs>
        <w:ind w:left="0" w:hanging="2"/>
        <w:jc w:val="both"/>
      </w:pPr>
      <w:r>
        <w:rPr>
          <w:rFonts w:ascii="Times New Roman" w:hAnsi="Times New Roman" w:cs="Times New Roman"/>
          <w:color w:val="000000"/>
          <w:sz w:val="24"/>
          <w:szCs w:val="24"/>
        </w:rPr>
        <w:t xml:space="preserve">Форма власності та юридичний статус Учасника, дата утворення, дата народження для фізичної особи, місце реєстрації; спеціалізація: </w:t>
      </w:r>
    </w:p>
    <w:p w:rsidR="00CE6804" w:rsidRDefault="00CE6804">
      <w:pPr>
        <w:numPr>
          <w:ilvl w:val="0"/>
          <w:numId w:val="2"/>
        </w:numPr>
        <w:tabs>
          <w:tab w:val="left" w:pos="426"/>
          <w:tab w:val="left" w:pos="1980"/>
        </w:tabs>
        <w:ind w:left="0" w:hanging="2"/>
        <w:jc w:val="both"/>
      </w:pPr>
      <w:r>
        <w:rPr>
          <w:rFonts w:ascii="Times New Roman" w:hAnsi="Times New Roman" w:cs="Times New Roman"/>
          <w:color w:val="000000"/>
          <w:sz w:val="24"/>
          <w:szCs w:val="24"/>
        </w:rPr>
        <w:t xml:space="preserve">Коротка довідка про діяльність: </w:t>
      </w:r>
    </w:p>
    <w:p w:rsidR="00CE6804" w:rsidRDefault="00CE6804">
      <w:pPr>
        <w:tabs>
          <w:tab w:val="left" w:pos="426"/>
          <w:tab w:val="left" w:pos="1980"/>
        </w:tabs>
        <w:ind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ab/>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p w:rsidR="00CE6804" w:rsidRDefault="00CE6804">
      <w:pPr>
        <w:tabs>
          <w:tab w:val="left" w:pos="426"/>
          <w:tab w:val="left" w:pos="1980"/>
        </w:tabs>
        <w:ind w:hanging="2"/>
        <w:jc w:val="both"/>
        <w:rPr>
          <w:rFonts w:ascii="Times New Roman" w:hAnsi="Times New Roman" w:cs="Times New Roman"/>
          <w:color w:val="000000"/>
          <w:sz w:val="24"/>
          <w:szCs w:val="24"/>
        </w:rPr>
      </w:pPr>
    </w:p>
    <w:tbl>
      <w:tblPr>
        <w:tblW w:w="10350" w:type="dxa"/>
        <w:tblInd w:w="-113" w:type="dxa"/>
        <w:tblLayout w:type="fixed"/>
        <w:tblLook w:val="0000" w:firstRow="0" w:lastRow="0" w:firstColumn="0" w:lastColumn="0" w:noHBand="0" w:noVBand="0"/>
      </w:tblPr>
      <w:tblGrid>
        <w:gridCol w:w="495"/>
        <w:gridCol w:w="3915"/>
        <w:gridCol w:w="1620"/>
        <w:gridCol w:w="1260"/>
        <w:gridCol w:w="1440"/>
        <w:gridCol w:w="1620"/>
      </w:tblGrid>
      <w:tr w:rsidR="00CE6804" w:rsidRPr="0084179D" w:rsidTr="00D36E69">
        <w:tc>
          <w:tcPr>
            <w:tcW w:w="495" w:type="dxa"/>
            <w:tcBorders>
              <w:top w:val="single" w:sz="4" w:space="0" w:color="000000"/>
              <w:left w:val="single" w:sz="4" w:space="0" w:color="000000"/>
              <w:bottom w:val="single" w:sz="4" w:space="0" w:color="000000"/>
              <w:right w:val="single" w:sz="4" w:space="0" w:color="000000"/>
            </w:tcBorders>
            <w:vAlign w:val="center"/>
          </w:tcPr>
          <w:p w:rsidR="00CE6804" w:rsidRPr="0084179D" w:rsidRDefault="00CE6804" w:rsidP="00D36E69">
            <w:pPr>
              <w:keepNext/>
              <w:keepLines/>
              <w:tabs>
                <w:tab w:val="left" w:pos="0"/>
                <w:tab w:val="center" w:pos="4153"/>
                <w:tab w:val="right" w:pos="8306"/>
              </w:tabs>
              <w:suppressAutoHyphens/>
              <w:ind w:left="2" w:hanging="2"/>
              <w:jc w:val="center"/>
              <w:rPr>
                <w:rFonts w:ascii="Times New Roman" w:hAnsi="Times New Roman" w:cs="Times New Roman"/>
                <w:sz w:val="24"/>
                <w:szCs w:val="24"/>
              </w:rPr>
            </w:pPr>
            <w:r w:rsidRPr="0084179D">
              <w:rPr>
                <w:rFonts w:ascii="Times New Roman" w:hAnsi="Times New Roman" w:cs="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vAlign w:val="center"/>
          </w:tcPr>
          <w:p w:rsidR="00CE6804" w:rsidRPr="0084179D" w:rsidRDefault="00CE6804" w:rsidP="00D36E69">
            <w:pPr>
              <w:keepNext/>
              <w:keepLines/>
              <w:tabs>
                <w:tab w:val="left" w:pos="0"/>
                <w:tab w:val="center" w:pos="4153"/>
                <w:tab w:val="right" w:pos="8306"/>
              </w:tabs>
              <w:suppressAutoHyphens/>
              <w:ind w:left="2" w:hanging="2"/>
              <w:jc w:val="center"/>
              <w:rPr>
                <w:rFonts w:ascii="Times New Roman" w:hAnsi="Times New Roman" w:cs="Times New Roman"/>
                <w:sz w:val="24"/>
                <w:szCs w:val="24"/>
              </w:rPr>
            </w:pPr>
            <w:r w:rsidRPr="0084179D">
              <w:rPr>
                <w:rFonts w:ascii="Times New Roman" w:hAnsi="Times New Roman" w:cs="Times New Roman"/>
                <w:sz w:val="24"/>
                <w:szCs w:val="24"/>
              </w:rPr>
              <w:t>Найменування послуги</w:t>
            </w:r>
            <w:r>
              <w:rPr>
                <w:rFonts w:ascii="Times New Roman" w:hAnsi="Times New Roman" w:cs="Times New Roman"/>
                <w:sz w:val="24"/>
                <w:szCs w:val="24"/>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CE6804" w:rsidRPr="0084179D" w:rsidRDefault="00CE6804" w:rsidP="00D36E69">
            <w:pPr>
              <w:keepNext/>
              <w:keepLines/>
              <w:tabs>
                <w:tab w:val="left" w:pos="0"/>
                <w:tab w:val="center" w:pos="4153"/>
                <w:tab w:val="right" w:pos="8306"/>
              </w:tabs>
              <w:suppressAutoHyphens/>
              <w:ind w:left="2" w:hanging="2"/>
              <w:jc w:val="center"/>
              <w:rPr>
                <w:rFonts w:ascii="Times New Roman" w:hAnsi="Times New Roman" w:cs="Times New Roman"/>
                <w:sz w:val="24"/>
                <w:szCs w:val="24"/>
              </w:rPr>
            </w:pPr>
            <w:r w:rsidRPr="0084179D">
              <w:rPr>
                <w:rFonts w:ascii="Times New Roman" w:hAnsi="Times New Roman" w:cs="Times New Roman"/>
                <w:sz w:val="24"/>
                <w:szCs w:val="24"/>
              </w:rPr>
              <w:t>Одиниця виміру</w:t>
            </w:r>
          </w:p>
        </w:tc>
        <w:tc>
          <w:tcPr>
            <w:tcW w:w="1260" w:type="dxa"/>
            <w:tcBorders>
              <w:top w:val="single" w:sz="4" w:space="0" w:color="000000"/>
              <w:left w:val="single" w:sz="4" w:space="0" w:color="000000"/>
              <w:bottom w:val="single" w:sz="4" w:space="0" w:color="000000"/>
              <w:right w:val="single" w:sz="4" w:space="0" w:color="000000"/>
            </w:tcBorders>
            <w:vAlign w:val="center"/>
          </w:tcPr>
          <w:p w:rsidR="00CE6804" w:rsidRPr="0084179D" w:rsidRDefault="00CE6804" w:rsidP="00D36E69">
            <w:pPr>
              <w:keepNext/>
              <w:keepLines/>
              <w:tabs>
                <w:tab w:val="left" w:pos="0"/>
                <w:tab w:val="center" w:pos="4153"/>
                <w:tab w:val="right" w:pos="8306"/>
              </w:tabs>
              <w:suppressAutoHyphens/>
              <w:ind w:left="2" w:hanging="2"/>
              <w:jc w:val="center"/>
              <w:rPr>
                <w:rFonts w:ascii="Times New Roman" w:hAnsi="Times New Roman" w:cs="Times New Roman"/>
                <w:sz w:val="24"/>
                <w:szCs w:val="24"/>
              </w:rPr>
            </w:pPr>
            <w:r w:rsidRPr="0084179D">
              <w:rPr>
                <w:rFonts w:ascii="Times New Roman" w:hAnsi="Times New Roman" w:cs="Times New Roman"/>
                <w:sz w:val="24"/>
                <w:szCs w:val="24"/>
              </w:rPr>
              <w:t>Кількість</w:t>
            </w:r>
          </w:p>
        </w:tc>
        <w:tc>
          <w:tcPr>
            <w:tcW w:w="1440" w:type="dxa"/>
            <w:tcBorders>
              <w:top w:val="single" w:sz="4" w:space="0" w:color="000000"/>
              <w:left w:val="single" w:sz="4" w:space="0" w:color="000000"/>
              <w:bottom w:val="single" w:sz="4" w:space="0" w:color="000000"/>
              <w:right w:val="single" w:sz="4" w:space="0" w:color="000000"/>
            </w:tcBorders>
            <w:vAlign w:val="center"/>
          </w:tcPr>
          <w:p w:rsidR="00CE6804" w:rsidRPr="0084179D" w:rsidRDefault="00CE6804" w:rsidP="00D36E69">
            <w:pPr>
              <w:keepNext/>
              <w:keepLines/>
              <w:tabs>
                <w:tab w:val="left" w:pos="0"/>
                <w:tab w:val="center" w:pos="4153"/>
                <w:tab w:val="right" w:pos="8306"/>
              </w:tabs>
              <w:suppressAutoHyphens/>
              <w:ind w:left="2" w:hanging="2"/>
              <w:jc w:val="center"/>
              <w:rPr>
                <w:rFonts w:ascii="Times New Roman" w:hAnsi="Times New Roman" w:cs="Times New Roman"/>
                <w:sz w:val="24"/>
                <w:szCs w:val="24"/>
              </w:rPr>
            </w:pPr>
            <w:r w:rsidRPr="0084179D">
              <w:rPr>
                <w:rFonts w:ascii="Times New Roman" w:hAnsi="Times New Roman" w:cs="Times New Roman"/>
                <w:sz w:val="24"/>
                <w:szCs w:val="24"/>
              </w:rPr>
              <w:t>Ціна</w:t>
            </w:r>
          </w:p>
          <w:p w:rsidR="00CE6804" w:rsidRPr="0084179D" w:rsidRDefault="00CE6804" w:rsidP="00D36E69">
            <w:pPr>
              <w:keepNext/>
              <w:keepLines/>
              <w:tabs>
                <w:tab w:val="left" w:pos="0"/>
                <w:tab w:val="center" w:pos="4153"/>
                <w:tab w:val="right" w:pos="8306"/>
              </w:tabs>
              <w:suppressAutoHyphens/>
              <w:ind w:left="2" w:hanging="2"/>
              <w:jc w:val="center"/>
              <w:rPr>
                <w:rFonts w:ascii="Times New Roman" w:hAnsi="Times New Roman" w:cs="Times New Roman"/>
                <w:sz w:val="24"/>
                <w:szCs w:val="24"/>
              </w:rPr>
            </w:pPr>
            <w:r w:rsidRPr="0084179D">
              <w:rPr>
                <w:rFonts w:ascii="Times New Roman" w:hAnsi="Times New Roman" w:cs="Times New Roman"/>
                <w:sz w:val="24"/>
                <w:szCs w:val="24"/>
              </w:rPr>
              <w:t>за одиницю без ПДВ, грн.</w:t>
            </w:r>
            <w:r>
              <w:rPr>
                <w:rFonts w:ascii="Times New Roman" w:hAnsi="Times New Roman" w:cs="Times New Roman"/>
                <w:sz w:val="24"/>
                <w:szCs w:val="24"/>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CE6804" w:rsidRPr="0084179D" w:rsidRDefault="00CE6804" w:rsidP="00D36E69">
            <w:pPr>
              <w:keepNext/>
              <w:keepLines/>
              <w:tabs>
                <w:tab w:val="left" w:pos="0"/>
                <w:tab w:val="center" w:pos="4153"/>
                <w:tab w:val="right" w:pos="8306"/>
              </w:tabs>
              <w:suppressAutoHyphens/>
              <w:ind w:left="2" w:hanging="2"/>
              <w:jc w:val="center"/>
              <w:rPr>
                <w:rFonts w:ascii="Times New Roman" w:hAnsi="Times New Roman" w:cs="Times New Roman"/>
                <w:sz w:val="24"/>
                <w:szCs w:val="24"/>
              </w:rPr>
            </w:pPr>
            <w:r w:rsidRPr="0084179D">
              <w:rPr>
                <w:rFonts w:ascii="Times New Roman" w:hAnsi="Times New Roman" w:cs="Times New Roman"/>
                <w:sz w:val="24"/>
                <w:szCs w:val="24"/>
              </w:rPr>
              <w:t>Сума</w:t>
            </w:r>
          </w:p>
          <w:p w:rsidR="00CE6804" w:rsidRPr="0084179D" w:rsidRDefault="00CE6804" w:rsidP="00D36E69">
            <w:pPr>
              <w:keepNext/>
              <w:keepLines/>
              <w:tabs>
                <w:tab w:val="left" w:pos="0"/>
                <w:tab w:val="center" w:pos="4153"/>
                <w:tab w:val="right" w:pos="8306"/>
              </w:tabs>
              <w:suppressAutoHyphens/>
              <w:ind w:left="2" w:hanging="2"/>
              <w:jc w:val="center"/>
              <w:rPr>
                <w:rFonts w:ascii="Times New Roman" w:hAnsi="Times New Roman" w:cs="Times New Roman"/>
                <w:sz w:val="24"/>
                <w:szCs w:val="24"/>
              </w:rPr>
            </w:pPr>
            <w:r w:rsidRPr="0084179D">
              <w:rPr>
                <w:rFonts w:ascii="Times New Roman" w:hAnsi="Times New Roman" w:cs="Times New Roman"/>
                <w:sz w:val="24"/>
                <w:szCs w:val="24"/>
              </w:rPr>
              <w:t>без ПДВ, грн.</w:t>
            </w:r>
            <w:r>
              <w:rPr>
                <w:rFonts w:ascii="Times New Roman" w:hAnsi="Times New Roman" w:cs="Times New Roman"/>
                <w:sz w:val="24"/>
                <w:szCs w:val="24"/>
              </w:rPr>
              <w:t>**</w:t>
            </w:r>
          </w:p>
        </w:tc>
      </w:tr>
      <w:tr w:rsidR="00CE6804" w:rsidRPr="0084179D" w:rsidTr="00D36E69">
        <w:tc>
          <w:tcPr>
            <w:tcW w:w="495" w:type="dxa"/>
            <w:tcBorders>
              <w:top w:val="single" w:sz="4" w:space="0" w:color="000000"/>
              <w:left w:val="single" w:sz="4" w:space="0" w:color="000000"/>
              <w:bottom w:val="single" w:sz="4" w:space="0" w:color="000000"/>
              <w:right w:val="single" w:sz="4" w:space="0" w:color="000000"/>
            </w:tcBorders>
          </w:tcPr>
          <w:p w:rsidR="00CE6804" w:rsidRPr="0084179D" w:rsidRDefault="00CE6804" w:rsidP="00D36E69">
            <w:pPr>
              <w:keepNext/>
              <w:keepLines/>
              <w:tabs>
                <w:tab w:val="left" w:pos="0"/>
                <w:tab w:val="center" w:pos="4153"/>
                <w:tab w:val="right" w:pos="8306"/>
              </w:tabs>
              <w:suppressAutoHyphens/>
              <w:ind w:left="2" w:hanging="2"/>
              <w:jc w:val="both"/>
              <w:rPr>
                <w:rFonts w:ascii="Times New Roman" w:hAnsi="Times New Roman" w:cs="Times New Roman"/>
                <w:sz w:val="24"/>
                <w:szCs w:val="24"/>
              </w:rPr>
            </w:pPr>
          </w:p>
        </w:tc>
        <w:tc>
          <w:tcPr>
            <w:tcW w:w="3915" w:type="dxa"/>
            <w:tcBorders>
              <w:top w:val="single" w:sz="4" w:space="0" w:color="000000"/>
              <w:left w:val="single" w:sz="4" w:space="0" w:color="000000"/>
              <w:bottom w:val="single" w:sz="4" w:space="0" w:color="000000"/>
              <w:right w:val="single" w:sz="4" w:space="0" w:color="000000"/>
            </w:tcBorders>
            <w:vAlign w:val="center"/>
          </w:tcPr>
          <w:p w:rsidR="00CE6804" w:rsidRPr="0084179D" w:rsidRDefault="00CE6804" w:rsidP="00D36E69">
            <w:pPr>
              <w:keepNext/>
              <w:keepLines/>
              <w:suppressAutoHyphens/>
              <w:ind w:left="2" w:hanging="2"/>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E6804" w:rsidRPr="0084179D" w:rsidRDefault="00CE6804" w:rsidP="00D36E69">
            <w:pPr>
              <w:keepNext/>
              <w:keepLines/>
              <w:suppressAutoHyphens/>
              <w:ind w:left="2" w:hanging="2"/>
              <w:jc w:val="center"/>
              <w:rPr>
                <w:rFonts w:ascii="Times New Roman"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E6804" w:rsidRPr="0084179D" w:rsidRDefault="00CE6804" w:rsidP="00D36E6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 w:hanging="2"/>
              <w:jc w:val="center"/>
              <w:rPr>
                <w:rFonts w:ascii="Times New Roman" w:hAnsi="Times New Roman" w:cs="Times New Roman"/>
                <w:b/>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CE6804" w:rsidRPr="0084179D" w:rsidRDefault="00CE6804" w:rsidP="00D36E69">
            <w:pPr>
              <w:keepNext/>
              <w:keepLines/>
              <w:tabs>
                <w:tab w:val="left" w:pos="0"/>
                <w:tab w:val="center" w:pos="4153"/>
                <w:tab w:val="right" w:pos="8306"/>
              </w:tabs>
              <w:suppressAutoHyphens/>
              <w:ind w:left="2" w:hanging="2"/>
              <w:jc w:val="center"/>
              <w:rPr>
                <w:rFonts w:ascii="Times New Roman" w:hAnsi="Times New Roman" w:cs="Times New Roman"/>
                <w:b/>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E6804" w:rsidRPr="0084179D" w:rsidRDefault="00CE6804" w:rsidP="00D36E69">
            <w:pPr>
              <w:keepNext/>
              <w:keepLines/>
              <w:tabs>
                <w:tab w:val="left" w:pos="0"/>
                <w:tab w:val="center" w:pos="4153"/>
                <w:tab w:val="right" w:pos="8306"/>
              </w:tabs>
              <w:suppressAutoHyphens/>
              <w:ind w:left="2" w:hanging="2"/>
              <w:jc w:val="center"/>
              <w:rPr>
                <w:rFonts w:ascii="Times New Roman" w:hAnsi="Times New Roman" w:cs="Times New Roman"/>
                <w:sz w:val="24"/>
                <w:szCs w:val="24"/>
              </w:rPr>
            </w:pPr>
          </w:p>
        </w:tc>
      </w:tr>
      <w:tr w:rsidR="00CE6804" w:rsidRPr="0084179D" w:rsidTr="00D36E69">
        <w:tc>
          <w:tcPr>
            <w:tcW w:w="495" w:type="dxa"/>
            <w:tcBorders>
              <w:top w:val="single" w:sz="4" w:space="0" w:color="000000"/>
              <w:left w:val="single" w:sz="4" w:space="0" w:color="000000"/>
              <w:bottom w:val="single" w:sz="4" w:space="0" w:color="000000"/>
              <w:right w:val="single" w:sz="4" w:space="0" w:color="000000"/>
            </w:tcBorders>
          </w:tcPr>
          <w:p w:rsidR="00CE6804" w:rsidRPr="0084179D" w:rsidRDefault="00CE6804" w:rsidP="00D36E69">
            <w:pPr>
              <w:keepNext/>
              <w:keepLines/>
              <w:tabs>
                <w:tab w:val="left" w:pos="0"/>
                <w:tab w:val="center" w:pos="4153"/>
                <w:tab w:val="right" w:pos="8306"/>
              </w:tabs>
              <w:suppressAutoHyphens/>
              <w:ind w:left="2" w:hanging="2"/>
              <w:jc w:val="both"/>
              <w:rPr>
                <w:rFonts w:ascii="Times New Roman" w:hAnsi="Times New Roman" w:cs="Times New Roman"/>
                <w:sz w:val="24"/>
                <w:szCs w:val="24"/>
              </w:rPr>
            </w:pPr>
          </w:p>
        </w:tc>
        <w:tc>
          <w:tcPr>
            <w:tcW w:w="3915" w:type="dxa"/>
            <w:tcBorders>
              <w:top w:val="single" w:sz="4" w:space="0" w:color="000000"/>
              <w:left w:val="single" w:sz="4" w:space="0" w:color="000000"/>
              <w:bottom w:val="single" w:sz="4" w:space="0" w:color="000000"/>
              <w:right w:val="single" w:sz="4" w:space="0" w:color="000000"/>
            </w:tcBorders>
            <w:vAlign w:val="center"/>
          </w:tcPr>
          <w:p w:rsidR="00CE6804" w:rsidRPr="0084179D" w:rsidRDefault="00CE6804" w:rsidP="00D36E69">
            <w:pPr>
              <w:keepNext/>
              <w:keepLines/>
              <w:suppressAutoHyphens/>
              <w:ind w:left="2" w:hanging="2"/>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E6804" w:rsidRPr="0084179D" w:rsidRDefault="00CE6804" w:rsidP="00D36E69">
            <w:pPr>
              <w:keepNext/>
              <w:keepLines/>
              <w:suppressAutoHyphens/>
              <w:ind w:left="2" w:hanging="2"/>
              <w:jc w:val="center"/>
              <w:rPr>
                <w:rFonts w:ascii="Times New Roman"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E6804" w:rsidRPr="0084179D" w:rsidRDefault="00CE6804" w:rsidP="00D36E6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 w:hanging="2"/>
              <w:jc w:val="center"/>
              <w:rPr>
                <w:rFonts w:ascii="Times New Roman" w:hAnsi="Times New Roman" w:cs="Times New Roman"/>
                <w:b/>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CE6804" w:rsidRPr="0084179D" w:rsidRDefault="00CE6804" w:rsidP="00D36E69">
            <w:pPr>
              <w:keepNext/>
              <w:keepLines/>
              <w:tabs>
                <w:tab w:val="left" w:pos="0"/>
                <w:tab w:val="center" w:pos="4153"/>
                <w:tab w:val="right" w:pos="8306"/>
              </w:tabs>
              <w:suppressAutoHyphens/>
              <w:ind w:left="2" w:hanging="2"/>
              <w:jc w:val="center"/>
              <w:rPr>
                <w:rFonts w:ascii="Times New Roman" w:hAnsi="Times New Roman" w:cs="Times New Roman"/>
                <w:b/>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E6804" w:rsidRPr="0084179D" w:rsidRDefault="00CE6804" w:rsidP="00D36E69">
            <w:pPr>
              <w:keepNext/>
              <w:keepLines/>
              <w:tabs>
                <w:tab w:val="left" w:pos="0"/>
                <w:tab w:val="center" w:pos="4153"/>
                <w:tab w:val="right" w:pos="8306"/>
              </w:tabs>
              <w:suppressAutoHyphens/>
              <w:ind w:left="2" w:hanging="2"/>
              <w:jc w:val="center"/>
              <w:rPr>
                <w:rFonts w:ascii="Times New Roman" w:hAnsi="Times New Roman" w:cs="Times New Roman"/>
                <w:sz w:val="24"/>
                <w:szCs w:val="24"/>
              </w:rPr>
            </w:pPr>
          </w:p>
        </w:tc>
      </w:tr>
      <w:tr w:rsidR="00CE6804" w:rsidRPr="0084179D" w:rsidTr="00D36E69">
        <w:tc>
          <w:tcPr>
            <w:tcW w:w="495" w:type="dxa"/>
            <w:tcBorders>
              <w:top w:val="single" w:sz="4" w:space="0" w:color="000000"/>
              <w:left w:val="single" w:sz="4" w:space="0" w:color="000000"/>
              <w:bottom w:val="single" w:sz="4" w:space="0" w:color="000000"/>
              <w:right w:val="single" w:sz="4" w:space="0" w:color="000000"/>
            </w:tcBorders>
          </w:tcPr>
          <w:p w:rsidR="00CE6804" w:rsidRPr="0084179D" w:rsidRDefault="00CE6804" w:rsidP="00D36E69">
            <w:pPr>
              <w:keepNext/>
              <w:keepLines/>
              <w:tabs>
                <w:tab w:val="left" w:pos="0"/>
                <w:tab w:val="center" w:pos="4153"/>
                <w:tab w:val="right" w:pos="8306"/>
              </w:tabs>
              <w:suppressAutoHyphens/>
              <w:ind w:left="2" w:hanging="2"/>
              <w:jc w:val="both"/>
              <w:rPr>
                <w:rFonts w:ascii="Times New Roman" w:hAnsi="Times New Roman" w:cs="Times New Roman"/>
                <w:sz w:val="24"/>
                <w:szCs w:val="24"/>
              </w:rPr>
            </w:pPr>
          </w:p>
        </w:tc>
        <w:tc>
          <w:tcPr>
            <w:tcW w:w="3915" w:type="dxa"/>
            <w:tcBorders>
              <w:top w:val="single" w:sz="4" w:space="0" w:color="000000"/>
              <w:left w:val="single" w:sz="4" w:space="0" w:color="000000"/>
              <w:bottom w:val="single" w:sz="4" w:space="0" w:color="000000"/>
              <w:right w:val="single" w:sz="4" w:space="0" w:color="000000"/>
            </w:tcBorders>
            <w:vAlign w:val="center"/>
          </w:tcPr>
          <w:p w:rsidR="00CE6804" w:rsidRPr="0084179D" w:rsidRDefault="00CE6804" w:rsidP="00D36E69">
            <w:pPr>
              <w:keepNext/>
              <w:keepLines/>
              <w:suppressAutoHyphens/>
              <w:ind w:left="2" w:hanging="2"/>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E6804" w:rsidRPr="0084179D" w:rsidRDefault="00CE6804" w:rsidP="00D36E69">
            <w:pPr>
              <w:keepNext/>
              <w:keepLines/>
              <w:suppressAutoHyphens/>
              <w:ind w:left="2" w:hanging="2"/>
              <w:jc w:val="center"/>
              <w:rPr>
                <w:rFonts w:ascii="Times New Roman"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E6804" w:rsidRPr="0084179D" w:rsidRDefault="00CE6804" w:rsidP="00D36E6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 w:hanging="2"/>
              <w:jc w:val="center"/>
              <w:rPr>
                <w:rFonts w:ascii="Times New Roman" w:hAnsi="Times New Roman" w:cs="Times New Roman"/>
                <w:b/>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CE6804" w:rsidRPr="0084179D" w:rsidRDefault="00CE6804" w:rsidP="00D36E69">
            <w:pPr>
              <w:keepNext/>
              <w:keepLines/>
              <w:suppressAutoHyphens/>
              <w:ind w:left="2" w:hanging="2"/>
              <w:jc w:val="center"/>
              <w:rPr>
                <w:rFonts w:ascii="Times New Roman" w:hAnsi="Times New Roman" w:cs="Times New Roman"/>
                <w:b/>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E6804" w:rsidRPr="0084179D" w:rsidRDefault="00CE6804" w:rsidP="00D36E69">
            <w:pPr>
              <w:keepNext/>
              <w:keepLines/>
              <w:tabs>
                <w:tab w:val="left" w:pos="0"/>
                <w:tab w:val="center" w:pos="4153"/>
                <w:tab w:val="right" w:pos="8306"/>
              </w:tabs>
              <w:suppressAutoHyphens/>
              <w:ind w:left="2" w:hanging="2"/>
              <w:jc w:val="center"/>
              <w:rPr>
                <w:rFonts w:ascii="Times New Roman" w:hAnsi="Times New Roman" w:cs="Times New Roman"/>
                <w:sz w:val="24"/>
                <w:szCs w:val="24"/>
              </w:rPr>
            </w:pPr>
          </w:p>
        </w:tc>
      </w:tr>
      <w:tr w:rsidR="00CE6804" w:rsidRPr="0084179D" w:rsidTr="00D36E69">
        <w:tc>
          <w:tcPr>
            <w:tcW w:w="495" w:type="dxa"/>
            <w:tcBorders>
              <w:top w:val="single" w:sz="4" w:space="0" w:color="000000"/>
              <w:left w:val="single" w:sz="4" w:space="0" w:color="000000"/>
              <w:bottom w:val="single" w:sz="4" w:space="0" w:color="000000"/>
              <w:right w:val="single" w:sz="4" w:space="0" w:color="000000"/>
            </w:tcBorders>
          </w:tcPr>
          <w:p w:rsidR="00CE6804" w:rsidRPr="0084179D" w:rsidRDefault="00CE6804" w:rsidP="00D36E69">
            <w:pPr>
              <w:keepNext/>
              <w:keepLines/>
              <w:tabs>
                <w:tab w:val="left" w:pos="0"/>
                <w:tab w:val="center" w:pos="4153"/>
                <w:tab w:val="right" w:pos="8306"/>
              </w:tabs>
              <w:suppressAutoHyphens/>
              <w:ind w:left="2" w:hanging="2"/>
              <w:jc w:val="both"/>
              <w:rPr>
                <w:rFonts w:ascii="Times New Roman" w:hAnsi="Times New Roman" w:cs="Times New Roman"/>
                <w:sz w:val="24"/>
                <w:szCs w:val="24"/>
              </w:rPr>
            </w:pPr>
          </w:p>
        </w:tc>
        <w:tc>
          <w:tcPr>
            <w:tcW w:w="3915" w:type="dxa"/>
            <w:tcBorders>
              <w:top w:val="single" w:sz="4" w:space="0" w:color="000000"/>
              <w:left w:val="single" w:sz="4" w:space="0" w:color="000000"/>
              <w:bottom w:val="single" w:sz="4" w:space="0" w:color="000000"/>
              <w:right w:val="single" w:sz="4" w:space="0" w:color="000000"/>
            </w:tcBorders>
            <w:vAlign w:val="center"/>
          </w:tcPr>
          <w:p w:rsidR="00CE6804" w:rsidRPr="0084179D" w:rsidRDefault="00CE6804" w:rsidP="00D36E69">
            <w:pPr>
              <w:keepNext/>
              <w:keepLines/>
              <w:suppressAutoHyphens/>
              <w:ind w:left="2" w:hanging="2"/>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E6804" w:rsidRPr="0084179D" w:rsidRDefault="00CE6804" w:rsidP="00D36E69">
            <w:pPr>
              <w:keepNext/>
              <w:keepLines/>
              <w:suppressAutoHyphens/>
              <w:ind w:left="2" w:hanging="2"/>
              <w:jc w:val="center"/>
              <w:rPr>
                <w:rFonts w:ascii="Times New Roman"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E6804" w:rsidRPr="0084179D" w:rsidRDefault="00CE6804" w:rsidP="00D36E6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 w:hanging="2"/>
              <w:jc w:val="center"/>
              <w:rPr>
                <w:rFonts w:ascii="Times New Roman" w:hAnsi="Times New Roman" w:cs="Times New Roman"/>
                <w:b/>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CE6804" w:rsidRPr="0084179D" w:rsidRDefault="00CE6804" w:rsidP="00D36E69">
            <w:pPr>
              <w:keepNext/>
              <w:keepLines/>
              <w:suppressAutoHyphens/>
              <w:ind w:left="2" w:hanging="2"/>
              <w:jc w:val="center"/>
              <w:rPr>
                <w:rFonts w:ascii="Times New Roman" w:hAnsi="Times New Roman" w:cs="Times New Roman"/>
                <w:b/>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E6804" w:rsidRPr="0084179D" w:rsidRDefault="00CE6804" w:rsidP="00D36E69">
            <w:pPr>
              <w:keepNext/>
              <w:keepLines/>
              <w:suppressAutoHyphens/>
              <w:ind w:left="2" w:hanging="2"/>
              <w:jc w:val="center"/>
              <w:rPr>
                <w:rFonts w:ascii="Times New Roman" w:hAnsi="Times New Roman" w:cs="Times New Roman"/>
                <w:sz w:val="24"/>
                <w:szCs w:val="24"/>
              </w:rPr>
            </w:pPr>
          </w:p>
        </w:tc>
      </w:tr>
      <w:tr w:rsidR="00CE6804" w:rsidRPr="0084179D" w:rsidTr="00D36E69">
        <w:tc>
          <w:tcPr>
            <w:tcW w:w="8730" w:type="dxa"/>
            <w:gridSpan w:val="5"/>
            <w:tcBorders>
              <w:top w:val="single" w:sz="4" w:space="0" w:color="000000"/>
              <w:left w:val="single" w:sz="4" w:space="0" w:color="000000"/>
              <w:bottom w:val="single" w:sz="4" w:space="0" w:color="000000"/>
              <w:right w:val="single" w:sz="4" w:space="0" w:color="000000"/>
            </w:tcBorders>
            <w:vAlign w:val="center"/>
          </w:tcPr>
          <w:p w:rsidR="00CE6804" w:rsidRPr="0084179D" w:rsidRDefault="00CE6804" w:rsidP="00D36E69">
            <w:pPr>
              <w:keepNext/>
              <w:keepLines/>
              <w:tabs>
                <w:tab w:val="left" w:pos="0"/>
                <w:tab w:val="center" w:pos="4153"/>
                <w:tab w:val="right" w:pos="8306"/>
              </w:tabs>
              <w:suppressAutoHyphens/>
              <w:ind w:left="2" w:hanging="2"/>
              <w:jc w:val="right"/>
              <w:rPr>
                <w:rFonts w:ascii="Times New Roman" w:hAnsi="Times New Roman" w:cs="Times New Roman"/>
                <w:sz w:val="24"/>
                <w:szCs w:val="24"/>
              </w:rPr>
            </w:pPr>
            <w:r w:rsidRPr="0084179D">
              <w:rPr>
                <w:rFonts w:ascii="Times New Roman" w:hAnsi="Times New Roman" w:cs="Times New Roman"/>
                <w:sz w:val="24"/>
                <w:szCs w:val="24"/>
              </w:rPr>
              <w:t xml:space="preserve">                                                                 Загальна вартість без ПДВ</w:t>
            </w:r>
          </w:p>
        </w:tc>
        <w:tc>
          <w:tcPr>
            <w:tcW w:w="1620" w:type="dxa"/>
            <w:tcBorders>
              <w:top w:val="single" w:sz="4" w:space="0" w:color="000000"/>
              <w:left w:val="single" w:sz="4" w:space="0" w:color="000000"/>
              <w:bottom w:val="single" w:sz="4" w:space="0" w:color="000000"/>
              <w:right w:val="single" w:sz="4" w:space="0" w:color="000000"/>
            </w:tcBorders>
          </w:tcPr>
          <w:p w:rsidR="00CE6804" w:rsidRPr="0084179D" w:rsidRDefault="00CE6804" w:rsidP="00D36E69">
            <w:pPr>
              <w:keepNext/>
              <w:keepLines/>
              <w:tabs>
                <w:tab w:val="left" w:pos="0"/>
                <w:tab w:val="center" w:pos="4153"/>
                <w:tab w:val="right" w:pos="8306"/>
              </w:tabs>
              <w:suppressAutoHyphens/>
              <w:ind w:left="2" w:hanging="2"/>
              <w:jc w:val="center"/>
              <w:rPr>
                <w:rFonts w:ascii="Times New Roman" w:hAnsi="Times New Roman" w:cs="Times New Roman"/>
                <w:b/>
                <w:sz w:val="24"/>
                <w:szCs w:val="24"/>
              </w:rPr>
            </w:pPr>
          </w:p>
        </w:tc>
      </w:tr>
      <w:tr w:rsidR="00CE6804" w:rsidRPr="0084179D" w:rsidTr="00D36E69">
        <w:tc>
          <w:tcPr>
            <w:tcW w:w="8730" w:type="dxa"/>
            <w:gridSpan w:val="5"/>
            <w:tcBorders>
              <w:top w:val="single" w:sz="4" w:space="0" w:color="000000"/>
              <w:left w:val="single" w:sz="4" w:space="0" w:color="000000"/>
              <w:bottom w:val="single" w:sz="4" w:space="0" w:color="000000"/>
              <w:right w:val="single" w:sz="4" w:space="0" w:color="000000"/>
            </w:tcBorders>
            <w:vAlign w:val="center"/>
          </w:tcPr>
          <w:p w:rsidR="00CE6804" w:rsidRPr="0084179D" w:rsidRDefault="00CE6804" w:rsidP="00D36E69">
            <w:pPr>
              <w:keepNext/>
              <w:keepLines/>
              <w:tabs>
                <w:tab w:val="left" w:pos="0"/>
                <w:tab w:val="center" w:pos="4153"/>
                <w:tab w:val="right" w:pos="8306"/>
              </w:tabs>
              <w:suppressAutoHyphens/>
              <w:ind w:left="2" w:hanging="2"/>
              <w:jc w:val="right"/>
              <w:rPr>
                <w:rFonts w:ascii="Times New Roman" w:hAnsi="Times New Roman" w:cs="Times New Roman"/>
                <w:sz w:val="24"/>
                <w:szCs w:val="24"/>
              </w:rPr>
            </w:pPr>
            <w:r w:rsidRPr="0084179D">
              <w:rPr>
                <w:rFonts w:ascii="Times New Roman" w:hAnsi="Times New Roman" w:cs="Times New Roman"/>
                <w:sz w:val="24"/>
                <w:szCs w:val="24"/>
              </w:rPr>
              <w:t>ПДВ , без ПДВ</w:t>
            </w:r>
          </w:p>
        </w:tc>
        <w:tc>
          <w:tcPr>
            <w:tcW w:w="1620" w:type="dxa"/>
            <w:tcBorders>
              <w:top w:val="single" w:sz="4" w:space="0" w:color="000000"/>
              <w:left w:val="single" w:sz="4" w:space="0" w:color="000000"/>
              <w:bottom w:val="single" w:sz="4" w:space="0" w:color="000000"/>
              <w:right w:val="single" w:sz="4" w:space="0" w:color="000000"/>
            </w:tcBorders>
          </w:tcPr>
          <w:p w:rsidR="00CE6804" w:rsidRPr="0084179D" w:rsidRDefault="00CE6804" w:rsidP="00D36E69">
            <w:pPr>
              <w:keepNext/>
              <w:keepLines/>
              <w:tabs>
                <w:tab w:val="left" w:pos="0"/>
                <w:tab w:val="center" w:pos="4153"/>
                <w:tab w:val="right" w:pos="8306"/>
              </w:tabs>
              <w:suppressAutoHyphens/>
              <w:ind w:left="2" w:hanging="2"/>
              <w:jc w:val="center"/>
              <w:rPr>
                <w:rFonts w:ascii="Times New Roman" w:hAnsi="Times New Roman" w:cs="Times New Roman"/>
                <w:b/>
                <w:sz w:val="24"/>
                <w:szCs w:val="24"/>
              </w:rPr>
            </w:pPr>
          </w:p>
        </w:tc>
      </w:tr>
      <w:tr w:rsidR="00CE6804" w:rsidRPr="0084179D" w:rsidTr="00D36E69">
        <w:tc>
          <w:tcPr>
            <w:tcW w:w="8730" w:type="dxa"/>
            <w:gridSpan w:val="5"/>
            <w:tcBorders>
              <w:top w:val="single" w:sz="4" w:space="0" w:color="000000"/>
              <w:left w:val="single" w:sz="4" w:space="0" w:color="000000"/>
              <w:bottom w:val="single" w:sz="4" w:space="0" w:color="000000"/>
              <w:right w:val="single" w:sz="4" w:space="0" w:color="000000"/>
            </w:tcBorders>
            <w:vAlign w:val="center"/>
          </w:tcPr>
          <w:p w:rsidR="00CE6804" w:rsidRPr="0084179D" w:rsidRDefault="00CE6804" w:rsidP="00D36E69">
            <w:pPr>
              <w:keepNext/>
              <w:keepLines/>
              <w:tabs>
                <w:tab w:val="left" w:pos="0"/>
                <w:tab w:val="center" w:pos="4153"/>
                <w:tab w:val="right" w:pos="8306"/>
              </w:tabs>
              <w:suppressAutoHyphens/>
              <w:ind w:left="2" w:hanging="2"/>
              <w:jc w:val="right"/>
              <w:rPr>
                <w:rFonts w:ascii="Times New Roman" w:hAnsi="Times New Roman" w:cs="Times New Roman"/>
                <w:sz w:val="24"/>
                <w:szCs w:val="24"/>
              </w:rPr>
            </w:pPr>
            <w:r w:rsidRPr="0084179D">
              <w:rPr>
                <w:rFonts w:ascii="Times New Roman" w:hAnsi="Times New Roman" w:cs="Times New Roman"/>
                <w:sz w:val="24"/>
                <w:szCs w:val="24"/>
              </w:rPr>
              <w:t>Разом з ПДВ/без ПДВ</w:t>
            </w:r>
          </w:p>
        </w:tc>
        <w:tc>
          <w:tcPr>
            <w:tcW w:w="1620" w:type="dxa"/>
            <w:tcBorders>
              <w:top w:val="single" w:sz="4" w:space="0" w:color="000000"/>
              <w:left w:val="single" w:sz="4" w:space="0" w:color="000000"/>
              <w:bottom w:val="single" w:sz="4" w:space="0" w:color="000000"/>
              <w:right w:val="single" w:sz="4" w:space="0" w:color="000000"/>
            </w:tcBorders>
          </w:tcPr>
          <w:p w:rsidR="00CE6804" w:rsidRPr="0084179D" w:rsidRDefault="00CE6804" w:rsidP="00D36E69">
            <w:pPr>
              <w:keepNext/>
              <w:keepLines/>
              <w:tabs>
                <w:tab w:val="left" w:pos="0"/>
                <w:tab w:val="center" w:pos="4153"/>
                <w:tab w:val="right" w:pos="8306"/>
              </w:tabs>
              <w:suppressAutoHyphens/>
              <w:ind w:left="2" w:hanging="2"/>
              <w:jc w:val="center"/>
              <w:rPr>
                <w:rFonts w:ascii="Times New Roman" w:hAnsi="Times New Roman" w:cs="Times New Roman"/>
                <w:b/>
                <w:sz w:val="24"/>
                <w:szCs w:val="24"/>
              </w:rPr>
            </w:pPr>
          </w:p>
        </w:tc>
      </w:tr>
    </w:tbl>
    <w:p w:rsidR="00CE6804" w:rsidRDefault="00CE6804">
      <w:pPr>
        <w:tabs>
          <w:tab w:val="left" w:pos="426"/>
          <w:tab w:val="left" w:pos="1980"/>
        </w:tabs>
        <w:ind w:hanging="2"/>
        <w:jc w:val="both"/>
      </w:pPr>
    </w:p>
    <w:p w:rsidR="00CE6804" w:rsidRDefault="00CE6804">
      <w:pPr>
        <w:tabs>
          <w:tab w:val="left" w:pos="0"/>
          <w:tab w:val="left" w:pos="1980"/>
          <w:tab w:val="center" w:pos="4153"/>
          <w:tab w:val="right" w:pos="8306"/>
        </w:tabs>
        <w:ind w:hanging="2"/>
        <w:jc w:val="both"/>
        <w:rPr>
          <w:rFonts w:ascii="Times New Roman" w:hAnsi="Times New Roman" w:cs="Times New Roman"/>
          <w:color w:val="000000"/>
          <w:sz w:val="24"/>
          <w:szCs w:val="24"/>
        </w:rPr>
      </w:pPr>
    </w:p>
    <w:p w:rsidR="00CE6804" w:rsidRDefault="00CE6804">
      <w:pPr>
        <w:tabs>
          <w:tab w:val="left" w:pos="709"/>
        </w:tabs>
        <w:ind w:hanging="2"/>
        <w:jc w:val="both"/>
        <w:rPr>
          <w:rFonts w:ascii="Times New Roman" w:hAnsi="Times New Roman" w:cs="Times New Roman"/>
          <w:sz w:val="24"/>
          <w:szCs w:val="24"/>
        </w:rPr>
      </w:pPr>
      <w:r>
        <w:rPr>
          <w:rFonts w:ascii="Times New Roman" w:hAnsi="Times New Roman" w:cs="Times New Roman"/>
          <w:b/>
          <w:i/>
          <w:color w:val="000000"/>
          <w:sz w:val="24"/>
          <w:szCs w:val="24"/>
        </w:rPr>
        <w:t>Примітка</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
          <w:sz w:val="22"/>
          <w:szCs w:val="22"/>
        </w:rPr>
        <w:t>*</w:t>
      </w:r>
      <w:r>
        <w:rPr>
          <w:rFonts w:ascii="Times New Roman" w:hAnsi="Times New Roman" w:cs="Times New Roman"/>
          <w:sz w:val="22"/>
          <w:szCs w:val="22"/>
        </w:rPr>
        <w:t xml:space="preserve"> - </w:t>
      </w:r>
      <w:r>
        <w:rPr>
          <w:rFonts w:ascii="Times New Roman" w:hAnsi="Times New Roman" w:cs="Times New Roman"/>
          <w:i/>
          <w:sz w:val="22"/>
          <w:szCs w:val="22"/>
        </w:rPr>
        <w:t xml:space="preserve">вказуються лише лоти відносно яких учасник формує та подає тендерну пропозицію  </w:t>
      </w:r>
    </w:p>
    <w:p w:rsidR="00CE6804" w:rsidRDefault="00CE6804">
      <w:pPr>
        <w:tabs>
          <w:tab w:val="left" w:pos="0"/>
          <w:tab w:val="left" w:pos="709"/>
          <w:tab w:val="left" w:pos="1980"/>
          <w:tab w:val="center" w:pos="4153"/>
          <w:tab w:val="right" w:pos="8306"/>
        </w:tabs>
        <w:ind w:hanging="2"/>
        <w:jc w:val="both"/>
        <w:rPr>
          <w:rFonts w:ascii="Times New Roman" w:hAnsi="Times New Roman" w:cs="Times New Roman"/>
          <w:i/>
          <w:sz w:val="22"/>
          <w:szCs w:val="22"/>
        </w:rPr>
      </w:pPr>
      <w:r>
        <w:rPr>
          <w:rFonts w:ascii="Times New Roman" w:hAnsi="Times New Roman" w:cs="Times New Roman"/>
          <w:sz w:val="22"/>
          <w:szCs w:val="22"/>
        </w:rPr>
        <w:t xml:space="preserve">** - </w:t>
      </w:r>
      <w:r>
        <w:rPr>
          <w:rFonts w:ascii="Times New Roman" w:hAnsi="Times New Roman" w:cs="Times New Roman"/>
          <w:i/>
          <w:sz w:val="22"/>
          <w:szCs w:val="22"/>
        </w:rPr>
        <w:t xml:space="preserve">Ціна за одиницю та сума пропозиції зазначається у гривнях з копійками, гривні від копійок відділяються комою «,», копійки позначаються двома десятковими знаками </w:t>
      </w:r>
    </w:p>
    <w:p w:rsidR="00CE6804" w:rsidRDefault="00CE6804">
      <w:pPr>
        <w:tabs>
          <w:tab w:val="left" w:pos="0"/>
          <w:tab w:val="left" w:pos="709"/>
          <w:tab w:val="left" w:pos="1980"/>
          <w:tab w:val="center" w:pos="4153"/>
          <w:tab w:val="right" w:pos="8306"/>
        </w:tabs>
        <w:ind w:hanging="2"/>
        <w:jc w:val="both"/>
        <w:rPr>
          <w:rFonts w:ascii="Times New Roman" w:hAnsi="Times New Roman" w:cs="Times New Roman"/>
          <w:b/>
          <w:sz w:val="24"/>
          <w:szCs w:val="24"/>
        </w:rPr>
      </w:pPr>
    </w:p>
    <w:p w:rsidR="00CE6804" w:rsidRDefault="00CE6804">
      <w:pPr>
        <w:numPr>
          <w:ilvl w:val="0"/>
          <w:numId w:val="7"/>
        </w:numPr>
        <w:tabs>
          <w:tab w:val="left" w:pos="-851"/>
        </w:tabs>
        <w:ind w:left="0"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До акцепту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за нашою тендерною пропозицією буде прийнято рішення про намір укласти договір, ми візьмемо на себе зобов'язання виконати всі умови, передбачені Договором.</w:t>
      </w:r>
    </w:p>
    <w:p w:rsidR="00CE6804" w:rsidRDefault="00CE6804">
      <w:pPr>
        <w:numPr>
          <w:ilvl w:val="0"/>
          <w:numId w:val="7"/>
        </w:numPr>
        <w:tabs>
          <w:tab w:val="left" w:pos="-851"/>
        </w:tabs>
        <w:ind w:left="0"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Ми погоджуємося дотримуватися умов цієї пропозиції протягом 90 днів з дати розкриття  тендерної пропозицій. </w:t>
      </w:r>
    </w:p>
    <w:p w:rsidR="00CE6804" w:rsidRDefault="00CE6804">
      <w:pPr>
        <w:numPr>
          <w:ilvl w:val="0"/>
          <w:numId w:val="7"/>
        </w:numPr>
        <w:tabs>
          <w:tab w:val="left" w:pos="-851"/>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Ми погоджуємося з умовами, що Ви можете відхилити нашу чи всі пропозиції згідно з умовами  тендерної документації , та розуміємо, що Ви не обмежені у прийнятті будь-якої іншої </w:t>
      </w:r>
      <w:r>
        <w:rPr>
          <w:rFonts w:ascii="Times New Roman" w:hAnsi="Times New Roman" w:cs="Times New Roman"/>
          <w:color w:val="000000"/>
          <w:sz w:val="24"/>
          <w:szCs w:val="24"/>
        </w:rPr>
        <w:lastRenderedPageBreak/>
        <w:t>пропозиції з більш вигідними для Вас умовами. Також повідомляємо, що ми ознайомлені з проектом Договору про закупівлю, який представлений у Додатку 5 тендерної документації та погоджуємося з ним, якщо буде прийняте рішення про намір укласти договір про закупівлю.</w:t>
      </w:r>
    </w:p>
    <w:p w:rsidR="00CE6804" w:rsidRDefault="00CE6804">
      <w:pPr>
        <w:numPr>
          <w:ilvl w:val="0"/>
          <w:numId w:val="7"/>
        </w:numPr>
        <w:tabs>
          <w:tab w:val="left" w:pos="-851"/>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але не пізніше ніж через </w:t>
      </w:r>
      <w:r>
        <w:rPr>
          <w:rFonts w:ascii="Times New Roman" w:hAnsi="Times New Roman" w:cs="Times New Roman"/>
          <w:sz w:val="24"/>
          <w:szCs w:val="24"/>
          <w:highlight w:val="white"/>
        </w:rPr>
        <w:t>15</w:t>
      </w:r>
      <w:r>
        <w:rPr>
          <w:rFonts w:ascii="Times New Roman" w:hAnsi="Times New Roman" w:cs="Times New Roman"/>
          <w:sz w:val="24"/>
          <w:szCs w:val="24"/>
        </w:rPr>
        <w:t xml:space="preserve"> днів з дня прийняття рішення про намір укласти договір про закупівлю.</w:t>
      </w:r>
    </w:p>
    <w:p w:rsidR="00CE6804" w:rsidRDefault="00CE6804">
      <w:pPr>
        <w:tabs>
          <w:tab w:val="left" w:pos="1980"/>
        </w:tabs>
        <w:ind w:hanging="2"/>
        <w:jc w:val="both"/>
        <w:rPr>
          <w:rFonts w:ascii="Times New Roman" w:hAnsi="Times New Roman" w:cs="Times New Roman"/>
          <w:color w:val="000000"/>
          <w:sz w:val="24"/>
          <w:szCs w:val="24"/>
        </w:rPr>
      </w:pPr>
    </w:p>
    <w:p w:rsidR="00CE6804" w:rsidRDefault="00CE6804">
      <w:pPr>
        <w:tabs>
          <w:tab w:val="left" w:pos="1980"/>
        </w:tabs>
        <w:ind w:hanging="2"/>
        <w:jc w:val="both"/>
      </w:pPr>
      <w:r>
        <w:rPr>
          <w:rFonts w:ascii="Times New Roman" w:hAnsi="Times New Roman" w:cs="Times New Roman"/>
          <w:b/>
          <w:i/>
          <w:color w:val="000000"/>
          <w:sz w:val="24"/>
          <w:szCs w:val="24"/>
        </w:rPr>
        <w:t>Посада, прізвище, ініціали, підпис уповноваженої особи Учасника, завірені печаткою.</w:t>
      </w:r>
    </w:p>
    <w:p w:rsidR="00CE6804" w:rsidRDefault="00CE6804">
      <w:pPr>
        <w:tabs>
          <w:tab w:val="left" w:pos="1980"/>
        </w:tabs>
        <w:ind w:hanging="2"/>
        <w:jc w:val="right"/>
        <w:rPr>
          <w:rFonts w:ascii="Times New Roman" w:hAnsi="Times New Roman" w:cs="Times New Roman"/>
          <w:b/>
          <w:i/>
          <w:color w:val="000000"/>
          <w:sz w:val="24"/>
          <w:szCs w:val="24"/>
        </w:rPr>
      </w:pPr>
    </w:p>
    <w:p w:rsidR="00CE6804" w:rsidRDefault="00CE6804">
      <w:pPr>
        <w:tabs>
          <w:tab w:val="left" w:pos="1980"/>
        </w:tabs>
        <w:ind w:hanging="2"/>
        <w:jc w:val="right"/>
        <w:rPr>
          <w:rFonts w:ascii="Times New Roman" w:hAnsi="Times New Roman" w:cs="Times New Roman"/>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pPr>
      <w:r>
        <w:rPr>
          <w:rFonts w:ascii="Times New Roman" w:hAnsi="Times New Roman" w:cs="Times New Roman"/>
          <w:b/>
          <w:color w:val="000000"/>
          <w:sz w:val="24"/>
          <w:szCs w:val="24"/>
        </w:rPr>
        <w:t>Додаток 3</w:t>
      </w:r>
    </w:p>
    <w:p w:rsidR="00CE6804" w:rsidRDefault="00CE6804">
      <w:pPr>
        <w:ind w:hanging="2"/>
        <w:jc w:val="right"/>
      </w:pPr>
      <w:r>
        <w:rPr>
          <w:rFonts w:ascii="Times New Roman" w:hAnsi="Times New Roman" w:cs="Times New Roman"/>
          <w:color w:val="000000"/>
          <w:sz w:val="24"/>
          <w:szCs w:val="24"/>
        </w:rPr>
        <w:t>до Тендерної документації</w:t>
      </w:r>
    </w:p>
    <w:p w:rsidR="00CE6804" w:rsidRDefault="00CE6804">
      <w:pPr>
        <w:tabs>
          <w:tab w:val="left" w:pos="1980"/>
        </w:tabs>
        <w:ind w:hanging="2"/>
        <w:jc w:val="right"/>
        <w:rPr>
          <w:rFonts w:ascii="Times New Roman" w:hAnsi="Times New Roman" w:cs="Times New Roman"/>
          <w:color w:val="000000"/>
          <w:sz w:val="24"/>
          <w:szCs w:val="24"/>
        </w:rPr>
      </w:pPr>
    </w:p>
    <w:p w:rsidR="00CE6804" w:rsidRDefault="00CE6804">
      <w:pPr>
        <w:keepNext/>
        <w:tabs>
          <w:tab w:val="left" w:pos="0"/>
          <w:tab w:val="left" w:pos="1980"/>
        </w:tabs>
        <w:ind w:hanging="2"/>
        <w:jc w:val="center"/>
      </w:pPr>
      <w:r>
        <w:rPr>
          <w:rFonts w:ascii="Times New Roman" w:hAnsi="Times New Roman" w:cs="Times New Roman"/>
          <w:b/>
          <w:color w:val="000000"/>
          <w:sz w:val="24"/>
          <w:szCs w:val="24"/>
        </w:rPr>
        <w:t xml:space="preserve">ФОРМА ІНФОРМАЦІЙНОЇ ДОВІДКИ </w:t>
      </w:r>
    </w:p>
    <w:p w:rsidR="00CE6804" w:rsidRDefault="00CE6804">
      <w:pPr>
        <w:tabs>
          <w:tab w:val="left" w:pos="1980"/>
        </w:tabs>
        <w:ind w:hanging="2"/>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ЗАГАЛЬНИХ ВІДОМОСТЕЙ ЩОДО УЧАСНИКА</w:t>
      </w:r>
    </w:p>
    <w:p w:rsidR="00CE6804" w:rsidRDefault="00CE6804">
      <w:pPr>
        <w:tabs>
          <w:tab w:val="left" w:pos="1980"/>
        </w:tabs>
        <w:ind w:hanging="2"/>
        <w:jc w:val="center"/>
      </w:pPr>
    </w:p>
    <w:tbl>
      <w:tblPr>
        <w:tblW w:w="10424" w:type="dxa"/>
        <w:tblLayout w:type="fixed"/>
        <w:tblLook w:val="0000" w:firstRow="0" w:lastRow="0" w:firstColumn="0" w:lastColumn="0" w:noHBand="0" w:noVBand="0"/>
      </w:tblPr>
      <w:tblGrid>
        <w:gridCol w:w="661"/>
        <w:gridCol w:w="4965"/>
        <w:gridCol w:w="4562"/>
        <w:gridCol w:w="236"/>
      </w:tblGrid>
      <w:tr w:rsidR="00CE6804" w:rsidTr="00862D6C">
        <w:trPr>
          <w:trHeight w:val="733"/>
        </w:trPr>
        <w:tc>
          <w:tcPr>
            <w:tcW w:w="661" w:type="dxa"/>
            <w:tcBorders>
              <w:top w:val="single" w:sz="6" w:space="0" w:color="000000"/>
              <w:left w:val="single" w:sz="6" w:space="0" w:color="000000"/>
              <w:bottom w:val="single" w:sz="6" w:space="0" w:color="000000"/>
            </w:tcBorders>
            <w:shd w:val="clear" w:color="auto" w:fill="E0E0E0"/>
            <w:vAlign w:val="center"/>
          </w:tcPr>
          <w:p w:rsidR="00CE6804" w:rsidRPr="00A37846" w:rsidRDefault="00CE6804" w:rsidP="00A37846">
            <w:pPr>
              <w:widowControl w:val="0"/>
              <w:tabs>
                <w:tab w:val="left" w:pos="1980"/>
              </w:tabs>
              <w:ind w:hanging="2"/>
              <w:jc w:val="center"/>
              <w:rPr>
                <w:rFonts w:ascii="Times New Roman" w:hAnsi="Times New Roman" w:cs="Times New Roman"/>
              </w:rPr>
            </w:pPr>
            <w:r w:rsidRPr="00A37846">
              <w:rPr>
                <w:rFonts w:ascii="Times New Roman" w:hAnsi="Times New Roman" w:cs="Times New Roman"/>
                <w:b/>
                <w:color w:val="000000"/>
                <w:sz w:val="24"/>
                <w:szCs w:val="24"/>
              </w:rPr>
              <w:t>№</w:t>
            </w:r>
          </w:p>
          <w:p w:rsidR="00CE6804" w:rsidRPr="00A37846" w:rsidRDefault="00CE6804" w:rsidP="00A37846">
            <w:pPr>
              <w:widowControl w:val="0"/>
              <w:tabs>
                <w:tab w:val="left" w:pos="1980"/>
              </w:tabs>
              <w:ind w:hanging="2"/>
              <w:jc w:val="center"/>
              <w:rPr>
                <w:rFonts w:ascii="Times New Roman" w:hAnsi="Times New Roman" w:cs="Times New Roman"/>
              </w:rPr>
            </w:pPr>
            <w:r w:rsidRPr="00A37846">
              <w:rPr>
                <w:rFonts w:ascii="Times New Roman" w:hAnsi="Times New Roman" w:cs="Times New Roman"/>
                <w:b/>
                <w:color w:val="000000"/>
                <w:sz w:val="24"/>
                <w:szCs w:val="24"/>
              </w:rPr>
              <w:t>п/п</w:t>
            </w:r>
          </w:p>
        </w:tc>
        <w:tc>
          <w:tcPr>
            <w:tcW w:w="4965" w:type="dxa"/>
            <w:tcBorders>
              <w:top w:val="single" w:sz="6" w:space="0" w:color="000000"/>
              <w:left w:val="single" w:sz="6" w:space="0" w:color="000000"/>
              <w:bottom w:val="single" w:sz="6" w:space="0" w:color="000000"/>
            </w:tcBorders>
            <w:shd w:val="clear" w:color="auto" w:fill="E0E0E0"/>
            <w:vAlign w:val="center"/>
          </w:tcPr>
          <w:p w:rsidR="00CE6804" w:rsidRPr="00A37846" w:rsidRDefault="00CE6804" w:rsidP="00A37846">
            <w:pPr>
              <w:widowControl w:val="0"/>
              <w:tabs>
                <w:tab w:val="left" w:pos="1980"/>
              </w:tabs>
              <w:ind w:hanging="2"/>
              <w:jc w:val="center"/>
              <w:rPr>
                <w:rFonts w:ascii="Times New Roman" w:hAnsi="Times New Roman" w:cs="Times New Roman"/>
              </w:rPr>
            </w:pPr>
            <w:r w:rsidRPr="00A37846">
              <w:rPr>
                <w:rFonts w:ascii="Times New Roman" w:hAnsi="Times New Roman" w:cs="Times New Roman"/>
                <w:b/>
                <w:color w:val="000000"/>
                <w:sz w:val="24"/>
                <w:szCs w:val="24"/>
              </w:rPr>
              <w:t>Загальні відомості про Учасника торгів</w:t>
            </w:r>
          </w:p>
        </w:tc>
        <w:tc>
          <w:tcPr>
            <w:tcW w:w="4562" w:type="dxa"/>
            <w:tcBorders>
              <w:top w:val="single" w:sz="6" w:space="0" w:color="000000"/>
              <w:left w:val="single" w:sz="6" w:space="0" w:color="000000"/>
              <w:bottom w:val="single" w:sz="6" w:space="0" w:color="000000"/>
              <w:right w:val="single" w:sz="6" w:space="0" w:color="000000"/>
            </w:tcBorders>
            <w:shd w:val="clear" w:color="auto" w:fill="E0E0E0"/>
            <w:vAlign w:val="center"/>
          </w:tcPr>
          <w:p w:rsidR="00CE6804" w:rsidRPr="00A37846" w:rsidRDefault="00CE6804" w:rsidP="00A37846">
            <w:pPr>
              <w:widowControl w:val="0"/>
              <w:tabs>
                <w:tab w:val="left" w:pos="1980"/>
              </w:tabs>
              <w:spacing w:before="40"/>
              <w:ind w:hanging="2"/>
              <w:jc w:val="center"/>
              <w:rPr>
                <w:rFonts w:ascii="Times New Roman" w:hAnsi="Times New Roman" w:cs="Times New Roman"/>
              </w:rPr>
            </w:pPr>
            <w:r w:rsidRPr="00A37846">
              <w:rPr>
                <w:rFonts w:ascii="Times New Roman" w:hAnsi="Times New Roman" w:cs="Times New Roman"/>
                <w:b/>
                <w:color w:val="000000"/>
                <w:sz w:val="24"/>
                <w:szCs w:val="24"/>
              </w:rPr>
              <w:t>Відповіді</w:t>
            </w:r>
          </w:p>
        </w:tc>
        <w:tc>
          <w:tcPr>
            <w:tcW w:w="236" w:type="dxa"/>
          </w:tcPr>
          <w:p w:rsidR="00CE6804" w:rsidRPr="00A37846" w:rsidRDefault="00CE6804" w:rsidP="00A37846">
            <w:pPr>
              <w:widowControl w:val="0"/>
              <w:ind w:hanging="2"/>
              <w:rPr>
                <w:rFonts w:ascii="Times New Roman" w:hAnsi="Times New Roman" w:cs="Times New Roman"/>
                <w:b/>
                <w:color w:val="000000"/>
                <w:sz w:val="24"/>
                <w:szCs w:val="24"/>
              </w:rPr>
            </w:pPr>
          </w:p>
        </w:tc>
      </w:tr>
      <w:tr w:rsidR="00CE6804" w:rsidTr="00862D6C">
        <w:trPr>
          <w:gridAfter w:val="1"/>
          <w:wAfter w:w="236" w:type="dxa"/>
          <w:trHeight w:val="279"/>
        </w:trPr>
        <w:tc>
          <w:tcPr>
            <w:tcW w:w="661" w:type="dxa"/>
            <w:tcBorders>
              <w:top w:val="single" w:sz="6" w:space="0" w:color="000000"/>
              <w:left w:val="single" w:sz="6" w:space="0" w:color="000000"/>
              <w:bottom w:val="single" w:sz="6" w:space="0" w:color="000000"/>
            </w:tcBorders>
            <w:shd w:val="clear" w:color="auto" w:fill="F3F3F3"/>
            <w:vAlign w:val="center"/>
          </w:tcPr>
          <w:p w:rsidR="00CE6804" w:rsidRPr="00A37846" w:rsidRDefault="00CE6804" w:rsidP="00A37846">
            <w:pPr>
              <w:widowControl w:val="0"/>
              <w:tabs>
                <w:tab w:val="left" w:pos="1980"/>
              </w:tabs>
              <w:ind w:hanging="2"/>
              <w:jc w:val="center"/>
              <w:rPr>
                <w:rFonts w:ascii="Times New Roman" w:hAnsi="Times New Roman" w:cs="Times New Roman"/>
              </w:rPr>
            </w:pPr>
            <w:r w:rsidRPr="00A37846">
              <w:rPr>
                <w:rFonts w:ascii="Times New Roman" w:hAnsi="Times New Roman" w:cs="Times New Roman"/>
                <w:color w:val="000000"/>
                <w:sz w:val="24"/>
                <w:szCs w:val="24"/>
              </w:rPr>
              <w:t>1.</w:t>
            </w:r>
          </w:p>
        </w:tc>
        <w:tc>
          <w:tcPr>
            <w:tcW w:w="4965" w:type="dxa"/>
            <w:tcBorders>
              <w:top w:val="single" w:sz="6" w:space="0" w:color="000000"/>
              <w:left w:val="single" w:sz="6" w:space="0" w:color="000000"/>
              <w:bottom w:val="single" w:sz="6" w:space="0" w:color="000000"/>
            </w:tcBorders>
            <w:shd w:val="clear" w:color="auto" w:fill="F3F3F3"/>
            <w:vAlign w:val="center"/>
          </w:tcPr>
          <w:p w:rsidR="00CE6804" w:rsidRPr="00A37846" w:rsidRDefault="00CE6804" w:rsidP="00A37846">
            <w:pPr>
              <w:widowControl w:val="0"/>
              <w:tabs>
                <w:tab w:val="left" w:pos="1980"/>
              </w:tabs>
              <w:ind w:hanging="2"/>
              <w:jc w:val="both"/>
              <w:rPr>
                <w:rFonts w:ascii="Times New Roman" w:hAnsi="Times New Roman" w:cs="Times New Roman"/>
              </w:rPr>
            </w:pPr>
            <w:r w:rsidRPr="00A37846">
              <w:rPr>
                <w:rFonts w:ascii="Times New Roman" w:hAnsi="Times New Roman" w:cs="Times New Roman"/>
                <w:color w:val="000000"/>
                <w:sz w:val="24"/>
                <w:szCs w:val="24"/>
              </w:rPr>
              <w:t>Повна назва</w:t>
            </w:r>
          </w:p>
        </w:tc>
        <w:tc>
          <w:tcPr>
            <w:tcW w:w="4562" w:type="dxa"/>
            <w:tcBorders>
              <w:top w:val="single" w:sz="6" w:space="0" w:color="000000"/>
              <w:left w:val="single" w:sz="6" w:space="0" w:color="000000"/>
              <w:bottom w:val="single" w:sz="6" w:space="0" w:color="000000"/>
              <w:right w:val="single" w:sz="6" w:space="0" w:color="000000"/>
            </w:tcBorders>
          </w:tcPr>
          <w:p w:rsidR="00CE6804" w:rsidRPr="00A37846" w:rsidRDefault="00CE6804" w:rsidP="00A37846">
            <w:pPr>
              <w:widowControl w:val="0"/>
              <w:tabs>
                <w:tab w:val="left" w:pos="1980"/>
              </w:tabs>
              <w:ind w:hanging="2"/>
              <w:rPr>
                <w:rFonts w:ascii="Times New Roman" w:hAnsi="Times New Roman" w:cs="Times New Roman"/>
                <w:color w:val="000000"/>
                <w:sz w:val="24"/>
                <w:szCs w:val="24"/>
              </w:rPr>
            </w:pPr>
          </w:p>
        </w:tc>
      </w:tr>
      <w:tr w:rsidR="00CE6804" w:rsidTr="00862D6C">
        <w:trPr>
          <w:gridAfter w:val="1"/>
          <w:wAfter w:w="236" w:type="dxa"/>
          <w:trHeight w:val="424"/>
        </w:trPr>
        <w:tc>
          <w:tcPr>
            <w:tcW w:w="661" w:type="dxa"/>
            <w:tcBorders>
              <w:top w:val="single" w:sz="6" w:space="0" w:color="000000"/>
              <w:left w:val="single" w:sz="6" w:space="0" w:color="000000"/>
              <w:bottom w:val="single" w:sz="6" w:space="0" w:color="000000"/>
            </w:tcBorders>
            <w:shd w:val="clear" w:color="auto" w:fill="F3F3F3"/>
            <w:vAlign w:val="center"/>
          </w:tcPr>
          <w:p w:rsidR="00CE6804" w:rsidRPr="00A37846" w:rsidRDefault="00CE6804" w:rsidP="00A37846">
            <w:pPr>
              <w:widowControl w:val="0"/>
              <w:tabs>
                <w:tab w:val="left" w:pos="1980"/>
              </w:tabs>
              <w:ind w:hanging="2"/>
              <w:jc w:val="center"/>
              <w:rPr>
                <w:rFonts w:ascii="Times New Roman" w:hAnsi="Times New Roman" w:cs="Times New Roman"/>
              </w:rPr>
            </w:pPr>
            <w:r w:rsidRPr="00A37846">
              <w:rPr>
                <w:rFonts w:ascii="Times New Roman" w:hAnsi="Times New Roman" w:cs="Times New Roman"/>
                <w:color w:val="000000"/>
                <w:sz w:val="24"/>
                <w:szCs w:val="24"/>
              </w:rPr>
              <w:t>2.</w:t>
            </w:r>
          </w:p>
        </w:tc>
        <w:tc>
          <w:tcPr>
            <w:tcW w:w="4965" w:type="dxa"/>
            <w:tcBorders>
              <w:top w:val="single" w:sz="6" w:space="0" w:color="000000"/>
              <w:left w:val="single" w:sz="6" w:space="0" w:color="000000"/>
              <w:bottom w:val="single" w:sz="6" w:space="0" w:color="000000"/>
            </w:tcBorders>
            <w:shd w:val="clear" w:color="auto" w:fill="F3F3F3"/>
            <w:vAlign w:val="center"/>
          </w:tcPr>
          <w:p w:rsidR="00CE6804" w:rsidRPr="00A37846" w:rsidRDefault="00CE6804" w:rsidP="00A37846">
            <w:pPr>
              <w:widowControl w:val="0"/>
              <w:tabs>
                <w:tab w:val="left" w:pos="1980"/>
              </w:tabs>
              <w:ind w:hanging="2"/>
              <w:jc w:val="both"/>
              <w:rPr>
                <w:rFonts w:ascii="Times New Roman" w:hAnsi="Times New Roman" w:cs="Times New Roman"/>
              </w:rPr>
            </w:pPr>
            <w:r w:rsidRPr="00A37846">
              <w:rPr>
                <w:rFonts w:ascii="Times New Roman" w:hAnsi="Times New Roman" w:cs="Times New Roman"/>
                <w:color w:val="000000"/>
                <w:sz w:val="24"/>
                <w:szCs w:val="24"/>
              </w:rPr>
              <w:t>Юридична адреса</w:t>
            </w:r>
          </w:p>
        </w:tc>
        <w:tc>
          <w:tcPr>
            <w:tcW w:w="4562" w:type="dxa"/>
            <w:tcBorders>
              <w:top w:val="single" w:sz="6" w:space="0" w:color="000000"/>
              <w:left w:val="single" w:sz="6" w:space="0" w:color="000000"/>
              <w:bottom w:val="single" w:sz="6" w:space="0" w:color="000000"/>
              <w:right w:val="single" w:sz="6" w:space="0" w:color="000000"/>
            </w:tcBorders>
          </w:tcPr>
          <w:p w:rsidR="00CE6804" w:rsidRPr="00A37846" w:rsidRDefault="00CE6804" w:rsidP="00A37846">
            <w:pPr>
              <w:widowControl w:val="0"/>
              <w:tabs>
                <w:tab w:val="left" w:pos="1980"/>
              </w:tabs>
              <w:spacing w:before="20"/>
              <w:ind w:hanging="2"/>
              <w:rPr>
                <w:rFonts w:ascii="Times New Roman" w:hAnsi="Times New Roman" w:cs="Times New Roman"/>
                <w:color w:val="000000"/>
                <w:sz w:val="24"/>
                <w:szCs w:val="24"/>
              </w:rPr>
            </w:pPr>
          </w:p>
        </w:tc>
      </w:tr>
      <w:tr w:rsidR="00CE6804" w:rsidTr="00862D6C">
        <w:trPr>
          <w:gridAfter w:val="1"/>
          <w:wAfter w:w="236" w:type="dxa"/>
          <w:trHeight w:val="431"/>
        </w:trPr>
        <w:tc>
          <w:tcPr>
            <w:tcW w:w="661" w:type="dxa"/>
            <w:tcBorders>
              <w:top w:val="single" w:sz="6" w:space="0" w:color="000000"/>
              <w:left w:val="single" w:sz="6" w:space="0" w:color="000000"/>
              <w:bottom w:val="single" w:sz="6" w:space="0" w:color="000000"/>
            </w:tcBorders>
            <w:shd w:val="clear" w:color="auto" w:fill="F3F3F3"/>
            <w:vAlign w:val="center"/>
          </w:tcPr>
          <w:p w:rsidR="00CE6804" w:rsidRPr="00A37846" w:rsidRDefault="00CE6804" w:rsidP="00A37846">
            <w:pPr>
              <w:widowControl w:val="0"/>
              <w:tabs>
                <w:tab w:val="left" w:pos="1980"/>
              </w:tabs>
              <w:ind w:hanging="2"/>
              <w:jc w:val="center"/>
              <w:rPr>
                <w:rFonts w:ascii="Times New Roman" w:hAnsi="Times New Roman" w:cs="Times New Roman"/>
              </w:rPr>
            </w:pPr>
            <w:r w:rsidRPr="00A37846">
              <w:rPr>
                <w:rFonts w:ascii="Times New Roman" w:hAnsi="Times New Roman" w:cs="Times New Roman"/>
                <w:color w:val="000000"/>
                <w:sz w:val="24"/>
                <w:szCs w:val="24"/>
              </w:rPr>
              <w:t>3.</w:t>
            </w:r>
          </w:p>
        </w:tc>
        <w:tc>
          <w:tcPr>
            <w:tcW w:w="4965" w:type="dxa"/>
            <w:tcBorders>
              <w:top w:val="single" w:sz="6" w:space="0" w:color="000000"/>
              <w:left w:val="single" w:sz="6" w:space="0" w:color="000000"/>
              <w:bottom w:val="single" w:sz="6" w:space="0" w:color="000000"/>
            </w:tcBorders>
            <w:shd w:val="clear" w:color="auto" w:fill="F3F3F3"/>
            <w:vAlign w:val="center"/>
          </w:tcPr>
          <w:p w:rsidR="00CE6804" w:rsidRPr="00A37846" w:rsidRDefault="00CE6804" w:rsidP="00A37846">
            <w:pPr>
              <w:widowControl w:val="0"/>
              <w:tabs>
                <w:tab w:val="left" w:pos="1980"/>
              </w:tabs>
              <w:ind w:hanging="2"/>
              <w:jc w:val="both"/>
              <w:rPr>
                <w:rFonts w:ascii="Times New Roman" w:hAnsi="Times New Roman" w:cs="Times New Roman"/>
              </w:rPr>
            </w:pPr>
            <w:r w:rsidRPr="00A37846">
              <w:rPr>
                <w:rFonts w:ascii="Times New Roman" w:hAnsi="Times New Roman" w:cs="Times New Roman"/>
                <w:color w:val="000000"/>
                <w:sz w:val="24"/>
                <w:szCs w:val="24"/>
              </w:rPr>
              <w:t>Поштова адреса</w:t>
            </w:r>
          </w:p>
        </w:tc>
        <w:tc>
          <w:tcPr>
            <w:tcW w:w="4562" w:type="dxa"/>
            <w:tcBorders>
              <w:top w:val="single" w:sz="6" w:space="0" w:color="000000"/>
              <w:left w:val="single" w:sz="6" w:space="0" w:color="000000"/>
              <w:bottom w:val="single" w:sz="6" w:space="0" w:color="000000"/>
              <w:right w:val="single" w:sz="6" w:space="0" w:color="000000"/>
            </w:tcBorders>
          </w:tcPr>
          <w:p w:rsidR="00CE6804" w:rsidRPr="00A37846" w:rsidRDefault="00CE6804" w:rsidP="00A37846">
            <w:pPr>
              <w:widowControl w:val="0"/>
              <w:tabs>
                <w:tab w:val="left" w:pos="1980"/>
              </w:tabs>
              <w:spacing w:before="20"/>
              <w:ind w:hanging="2"/>
              <w:rPr>
                <w:rFonts w:ascii="Times New Roman" w:hAnsi="Times New Roman" w:cs="Times New Roman"/>
                <w:color w:val="000000"/>
                <w:sz w:val="24"/>
                <w:szCs w:val="24"/>
              </w:rPr>
            </w:pPr>
          </w:p>
        </w:tc>
      </w:tr>
      <w:tr w:rsidR="00CE6804" w:rsidTr="00862D6C">
        <w:trPr>
          <w:gridAfter w:val="1"/>
          <w:wAfter w:w="236" w:type="dxa"/>
          <w:trHeight w:val="423"/>
        </w:trPr>
        <w:tc>
          <w:tcPr>
            <w:tcW w:w="661" w:type="dxa"/>
            <w:tcBorders>
              <w:top w:val="single" w:sz="6" w:space="0" w:color="000000"/>
              <w:left w:val="single" w:sz="6" w:space="0" w:color="000000"/>
              <w:bottom w:val="single" w:sz="6" w:space="0" w:color="000000"/>
            </w:tcBorders>
            <w:shd w:val="clear" w:color="auto" w:fill="F3F3F3"/>
            <w:vAlign w:val="center"/>
          </w:tcPr>
          <w:p w:rsidR="00CE6804" w:rsidRPr="00A37846" w:rsidRDefault="00CE6804" w:rsidP="00A37846">
            <w:pPr>
              <w:widowControl w:val="0"/>
              <w:tabs>
                <w:tab w:val="left" w:pos="1980"/>
              </w:tabs>
              <w:ind w:hanging="2"/>
              <w:jc w:val="center"/>
              <w:rPr>
                <w:rFonts w:ascii="Times New Roman" w:hAnsi="Times New Roman" w:cs="Times New Roman"/>
              </w:rPr>
            </w:pPr>
            <w:r w:rsidRPr="00A37846">
              <w:rPr>
                <w:rFonts w:ascii="Times New Roman" w:hAnsi="Times New Roman" w:cs="Times New Roman"/>
                <w:color w:val="000000"/>
                <w:sz w:val="24"/>
                <w:szCs w:val="24"/>
              </w:rPr>
              <w:t>4.</w:t>
            </w:r>
          </w:p>
        </w:tc>
        <w:tc>
          <w:tcPr>
            <w:tcW w:w="4965" w:type="dxa"/>
            <w:tcBorders>
              <w:top w:val="single" w:sz="6" w:space="0" w:color="000000"/>
              <w:left w:val="single" w:sz="6" w:space="0" w:color="000000"/>
              <w:bottom w:val="single" w:sz="6" w:space="0" w:color="000000"/>
            </w:tcBorders>
            <w:shd w:val="clear" w:color="auto" w:fill="F3F3F3"/>
            <w:vAlign w:val="center"/>
          </w:tcPr>
          <w:p w:rsidR="00CE6804" w:rsidRPr="00A37846" w:rsidRDefault="00CE6804" w:rsidP="00A37846">
            <w:pPr>
              <w:widowControl w:val="0"/>
              <w:tabs>
                <w:tab w:val="left" w:pos="1980"/>
              </w:tabs>
              <w:ind w:hanging="2"/>
              <w:jc w:val="both"/>
              <w:rPr>
                <w:rFonts w:ascii="Times New Roman" w:hAnsi="Times New Roman" w:cs="Times New Roman"/>
              </w:rPr>
            </w:pPr>
            <w:r w:rsidRPr="00A37846">
              <w:rPr>
                <w:rFonts w:ascii="Times New Roman" w:hAnsi="Times New Roman" w:cs="Times New Roman"/>
                <w:color w:val="000000"/>
                <w:sz w:val="24"/>
                <w:szCs w:val="24"/>
              </w:rPr>
              <w:t>Код ЄДРПОУ</w:t>
            </w:r>
          </w:p>
        </w:tc>
        <w:tc>
          <w:tcPr>
            <w:tcW w:w="4562" w:type="dxa"/>
            <w:tcBorders>
              <w:top w:val="single" w:sz="6" w:space="0" w:color="000000"/>
              <w:left w:val="single" w:sz="6" w:space="0" w:color="000000"/>
              <w:bottom w:val="single" w:sz="6" w:space="0" w:color="000000"/>
              <w:right w:val="single" w:sz="6" w:space="0" w:color="000000"/>
            </w:tcBorders>
          </w:tcPr>
          <w:p w:rsidR="00CE6804" w:rsidRPr="00A37846" w:rsidRDefault="00CE6804" w:rsidP="00A37846">
            <w:pPr>
              <w:widowControl w:val="0"/>
              <w:tabs>
                <w:tab w:val="left" w:pos="1980"/>
              </w:tabs>
              <w:spacing w:before="20"/>
              <w:ind w:hanging="2"/>
              <w:rPr>
                <w:rFonts w:ascii="Times New Roman" w:hAnsi="Times New Roman" w:cs="Times New Roman"/>
                <w:color w:val="000000"/>
                <w:sz w:val="24"/>
                <w:szCs w:val="24"/>
              </w:rPr>
            </w:pPr>
          </w:p>
        </w:tc>
      </w:tr>
      <w:tr w:rsidR="00CE6804" w:rsidTr="00862D6C">
        <w:trPr>
          <w:gridAfter w:val="1"/>
          <w:wAfter w:w="236" w:type="dxa"/>
          <w:trHeight w:val="428"/>
        </w:trPr>
        <w:tc>
          <w:tcPr>
            <w:tcW w:w="661" w:type="dxa"/>
            <w:tcBorders>
              <w:top w:val="single" w:sz="6" w:space="0" w:color="000000"/>
              <w:left w:val="single" w:sz="6" w:space="0" w:color="000000"/>
              <w:bottom w:val="single" w:sz="6" w:space="0" w:color="000000"/>
            </w:tcBorders>
            <w:shd w:val="clear" w:color="auto" w:fill="F3F3F3"/>
            <w:vAlign w:val="center"/>
          </w:tcPr>
          <w:p w:rsidR="00CE6804" w:rsidRPr="00A37846" w:rsidRDefault="00CE6804" w:rsidP="00A37846">
            <w:pPr>
              <w:widowControl w:val="0"/>
              <w:tabs>
                <w:tab w:val="left" w:pos="1980"/>
              </w:tabs>
              <w:ind w:hanging="2"/>
              <w:jc w:val="center"/>
              <w:rPr>
                <w:rFonts w:ascii="Times New Roman" w:hAnsi="Times New Roman" w:cs="Times New Roman"/>
              </w:rPr>
            </w:pPr>
            <w:r w:rsidRPr="00A37846">
              <w:rPr>
                <w:rFonts w:ascii="Times New Roman" w:hAnsi="Times New Roman" w:cs="Times New Roman"/>
                <w:color w:val="000000"/>
                <w:sz w:val="24"/>
                <w:szCs w:val="24"/>
              </w:rPr>
              <w:t>5.</w:t>
            </w:r>
          </w:p>
        </w:tc>
        <w:tc>
          <w:tcPr>
            <w:tcW w:w="4965" w:type="dxa"/>
            <w:tcBorders>
              <w:top w:val="single" w:sz="6" w:space="0" w:color="000000"/>
              <w:left w:val="single" w:sz="6" w:space="0" w:color="000000"/>
              <w:bottom w:val="single" w:sz="6" w:space="0" w:color="000000"/>
            </w:tcBorders>
            <w:shd w:val="clear" w:color="auto" w:fill="F3F3F3"/>
            <w:vAlign w:val="center"/>
          </w:tcPr>
          <w:p w:rsidR="00CE6804" w:rsidRPr="00A37846" w:rsidRDefault="00CE6804" w:rsidP="00A37846">
            <w:pPr>
              <w:widowControl w:val="0"/>
              <w:tabs>
                <w:tab w:val="left" w:pos="1980"/>
              </w:tabs>
              <w:ind w:hanging="2"/>
              <w:jc w:val="both"/>
              <w:rPr>
                <w:rFonts w:ascii="Times New Roman" w:hAnsi="Times New Roman" w:cs="Times New Roman"/>
              </w:rPr>
            </w:pPr>
            <w:r w:rsidRPr="00A37846">
              <w:rPr>
                <w:rFonts w:ascii="Times New Roman" w:hAnsi="Times New Roman" w:cs="Times New Roman"/>
                <w:color w:val="000000"/>
                <w:sz w:val="24"/>
                <w:szCs w:val="24"/>
              </w:rPr>
              <w:t>Податковий номер</w:t>
            </w:r>
          </w:p>
        </w:tc>
        <w:tc>
          <w:tcPr>
            <w:tcW w:w="4562" w:type="dxa"/>
            <w:tcBorders>
              <w:top w:val="single" w:sz="6" w:space="0" w:color="000000"/>
              <w:left w:val="single" w:sz="6" w:space="0" w:color="000000"/>
              <w:bottom w:val="single" w:sz="6" w:space="0" w:color="000000"/>
              <w:right w:val="single" w:sz="6" w:space="0" w:color="000000"/>
            </w:tcBorders>
          </w:tcPr>
          <w:p w:rsidR="00CE6804" w:rsidRPr="00A37846" w:rsidRDefault="00CE6804" w:rsidP="00A37846">
            <w:pPr>
              <w:widowControl w:val="0"/>
              <w:tabs>
                <w:tab w:val="left" w:pos="1980"/>
              </w:tabs>
              <w:spacing w:before="20"/>
              <w:ind w:hanging="2"/>
              <w:rPr>
                <w:rFonts w:ascii="Times New Roman" w:hAnsi="Times New Roman" w:cs="Times New Roman"/>
                <w:color w:val="000000"/>
                <w:sz w:val="24"/>
                <w:szCs w:val="24"/>
              </w:rPr>
            </w:pPr>
          </w:p>
        </w:tc>
      </w:tr>
      <w:tr w:rsidR="00CE6804" w:rsidTr="00862D6C">
        <w:trPr>
          <w:gridAfter w:val="1"/>
          <w:wAfter w:w="236" w:type="dxa"/>
          <w:trHeight w:val="420"/>
        </w:trPr>
        <w:tc>
          <w:tcPr>
            <w:tcW w:w="661" w:type="dxa"/>
            <w:tcBorders>
              <w:top w:val="single" w:sz="6" w:space="0" w:color="000000"/>
              <w:left w:val="single" w:sz="6" w:space="0" w:color="000000"/>
              <w:bottom w:val="single" w:sz="6" w:space="0" w:color="000000"/>
            </w:tcBorders>
            <w:shd w:val="clear" w:color="auto" w:fill="F3F3F3"/>
            <w:vAlign w:val="center"/>
          </w:tcPr>
          <w:p w:rsidR="00CE6804" w:rsidRPr="00A37846" w:rsidRDefault="00CE6804" w:rsidP="00A37846">
            <w:pPr>
              <w:widowControl w:val="0"/>
              <w:tabs>
                <w:tab w:val="left" w:pos="1980"/>
              </w:tabs>
              <w:ind w:hanging="2"/>
              <w:jc w:val="center"/>
              <w:rPr>
                <w:rFonts w:ascii="Times New Roman" w:hAnsi="Times New Roman" w:cs="Times New Roman"/>
              </w:rPr>
            </w:pPr>
            <w:r w:rsidRPr="00A37846">
              <w:rPr>
                <w:rFonts w:ascii="Times New Roman" w:hAnsi="Times New Roman" w:cs="Times New Roman"/>
                <w:color w:val="000000"/>
                <w:sz w:val="24"/>
                <w:szCs w:val="24"/>
              </w:rPr>
              <w:t>6.</w:t>
            </w:r>
          </w:p>
        </w:tc>
        <w:tc>
          <w:tcPr>
            <w:tcW w:w="4965" w:type="dxa"/>
            <w:tcBorders>
              <w:top w:val="single" w:sz="6" w:space="0" w:color="000000"/>
              <w:left w:val="single" w:sz="6" w:space="0" w:color="000000"/>
              <w:bottom w:val="single" w:sz="6" w:space="0" w:color="000000"/>
            </w:tcBorders>
            <w:shd w:val="clear" w:color="auto" w:fill="F3F3F3"/>
            <w:vAlign w:val="center"/>
          </w:tcPr>
          <w:p w:rsidR="00CE6804" w:rsidRPr="00A37846" w:rsidRDefault="00CE6804" w:rsidP="00A37846">
            <w:pPr>
              <w:widowControl w:val="0"/>
              <w:tabs>
                <w:tab w:val="left" w:pos="1980"/>
              </w:tabs>
              <w:ind w:hanging="2"/>
              <w:jc w:val="both"/>
              <w:rPr>
                <w:rFonts w:ascii="Times New Roman" w:hAnsi="Times New Roman" w:cs="Times New Roman"/>
              </w:rPr>
            </w:pPr>
            <w:r w:rsidRPr="00A37846">
              <w:rPr>
                <w:rFonts w:ascii="Times New Roman" w:hAnsi="Times New Roman" w:cs="Times New Roman"/>
                <w:color w:val="000000"/>
                <w:sz w:val="24"/>
                <w:szCs w:val="24"/>
              </w:rPr>
              <w:t>Банківські реквізити:</w:t>
            </w:r>
          </w:p>
        </w:tc>
        <w:tc>
          <w:tcPr>
            <w:tcW w:w="4562" w:type="dxa"/>
            <w:tcBorders>
              <w:top w:val="single" w:sz="6" w:space="0" w:color="000000"/>
              <w:left w:val="single" w:sz="6" w:space="0" w:color="000000"/>
              <w:bottom w:val="single" w:sz="6" w:space="0" w:color="000000"/>
              <w:right w:val="single" w:sz="6" w:space="0" w:color="000000"/>
            </w:tcBorders>
          </w:tcPr>
          <w:p w:rsidR="00CE6804" w:rsidRPr="00A37846" w:rsidRDefault="00CE6804" w:rsidP="00A37846">
            <w:pPr>
              <w:widowControl w:val="0"/>
              <w:tabs>
                <w:tab w:val="left" w:pos="1980"/>
              </w:tabs>
              <w:spacing w:before="20"/>
              <w:ind w:hanging="2"/>
              <w:rPr>
                <w:rFonts w:ascii="Times New Roman" w:hAnsi="Times New Roman" w:cs="Times New Roman"/>
                <w:color w:val="000000"/>
                <w:sz w:val="24"/>
                <w:szCs w:val="24"/>
              </w:rPr>
            </w:pPr>
          </w:p>
        </w:tc>
      </w:tr>
      <w:tr w:rsidR="00CE6804" w:rsidTr="00862D6C">
        <w:trPr>
          <w:gridAfter w:val="1"/>
          <w:wAfter w:w="236" w:type="dxa"/>
          <w:trHeight w:val="654"/>
        </w:trPr>
        <w:tc>
          <w:tcPr>
            <w:tcW w:w="661" w:type="dxa"/>
            <w:tcBorders>
              <w:top w:val="single" w:sz="6" w:space="0" w:color="000000"/>
              <w:left w:val="single" w:sz="6" w:space="0" w:color="000000"/>
              <w:bottom w:val="single" w:sz="6" w:space="0" w:color="000000"/>
            </w:tcBorders>
            <w:shd w:val="clear" w:color="auto" w:fill="F3F3F3"/>
            <w:vAlign w:val="center"/>
          </w:tcPr>
          <w:p w:rsidR="00CE6804" w:rsidRPr="00A37846" w:rsidRDefault="00CE6804" w:rsidP="00A37846">
            <w:pPr>
              <w:widowControl w:val="0"/>
              <w:tabs>
                <w:tab w:val="left" w:pos="1980"/>
              </w:tabs>
              <w:ind w:hanging="2"/>
              <w:jc w:val="center"/>
              <w:rPr>
                <w:rFonts w:ascii="Times New Roman" w:hAnsi="Times New Roman" w:cs="Times New Roman"/>
              </w:rPr>
            </w:pPr>
            <w:r w:rsidRPr="00A37846">
              <w:rPr>
                <w:rFonts w:ascii="Times New Roman" w:hAnsi="Times New Roman" w:cs="Times New Roman"/>
                <w:color w:val="000000"/>
                <w:sz w:val="24"/>
                <w:szCs w:val="24"/>
              </w:rPr>
              <w:t>7.</w:t>
            </w:r>
          </w:p>
        </w:tc>
        <w:tc>
          <w:tcPr>
            <w:tcW w:w="4965" w:type="dxa"/>
            <w:tcBorders>
              <w:top w:val="single" w:sz="6" w:space="0" w:color="000000"/>
              <w:left w:val="single" w:sz="6" w:space="0" w:color="000000"/>
              <w:bottom w:val="single" w:sz="6" w:space="0" w:color="000000"/>
            </w:tcBorders>
            <w:shd w:val="clear" w:color="auto" w:fill="F3F3F3"/>
            <w:vAlign w:val="center"/>
          </w:tcPr>
          <w:p w:rsidR="00CE6804" w:rsidRPr="00A37846" w:rsidRDefault="00CE6804" w:rsidP="00A37846">
            <w:pPr>
              <w:widowControl w:val="0"/>
              <w:tabs>
                <w:tab w:val="left" w:pos="1980"/>
              </w:tabs>
              <w:ind w:hanging="2"/>
              <w:jc w:val="both"/>
              <w:rPr>
                <w:rFonts w:ascii="Times New Roman" w:hAnsi="Times New Roman" w:cs="Times New Roman"/>
              </w:rPr>
            </w:pPr>
            <w:r w:rsidRPr="00A37846">
              <w:rPr>
                <w:rFonts w:ascii="Times New Roman" w:hAnsi="Times New Roman" w:cs="Times New Roman"/>
                <w:color w:val="000000"/>
                <w:sz w:val="24"/>
                <w:szCs w:val="24"/>
              </w:rPr>
              <w:t>Відомості про керівника (П.І.Б., посада, контактний телефон)</w:t>
            </w:r>
          </w:p>
        </w:tc>
        <w:tc>
          <w:tcPr>
            <w:tcW w:w="4562" w:type="dxa"/>
            <w:tcBorders>
              <w:top w:val="single" w:sz="6" w:space="0" w:color="000000"/>
              <w:left w:val="single" w:sz="6" w:space="0" w:color="000000"/>
              <w:bottom w:val="single" w:sz="6" w:space="0" w:color="000000"/>
              <w:right w:val="single" w:sz="6" w:space="0" w:color="000000"/>
            </w:tcBorders>
          </w:tcPr>
          <w:p w:rsidR="00CE6804" w:rsidRPr="00A37846" w:rsidRDefault="00CE6804" w:rsidP="00A37846">
            <w:pPr>
              <w:widowControl w:val="0"/>
              <w:tabs>
                <w:tab w:val="left" w:pos="1980"/>
              </w:tabs>
              <w:spacing w:before="40"/>
              <w:ind w:hanging="2"/>
              <w:rPr>
                <w:rFonts w:ascii="Times New Roman" w:hAnsi="Times New Roman" w:cs="Times New Roman"/>
                <w:color w:val="000000"/>
                <w:sz w:val="24"/>
                <w:szCs w:val="24"/>
              </w:rPr>
            </w:pPr>
          </w:p>
        </w:tc>
      </w:tr>
      <w:tr w:rsidR="00CE6804" w:rsidTr="00862D6C">
        <w:trPr>
          <w:gridAfter w:val="1"/>
          <w:wAfter w:w="236" w:type="dxa"/>
          <w:trHeight w:val="287"/>
        </w:trPr>
        <w:tc>
          <w:tcPr>
            <w:tcW w:w="661" w:type="dxa"/>
            <w:tcBorders>
              <w:top w:val="single" w:sz="6" w:space="0" w:color="000000"/>
              <w:left w:val="single" w:sz="6" w:space="0" w:color="000000"/>
              <w:bottom w:val="single" w:sz="6" w:space="0" w:color="000000"/>
            </w:tcBorders>
            <w:shd w:val="clear" w:color="auto" w:fill="F3F3F3"/>
            <w:vAlign w:val="center"/>
          </w:tcPr>
          <w:p w:rsidR="00CE6804" w:rsidRPr="00A37846" w:rsidRDefault="00CE6804" w:rsidP="00A37846">
            <w:pPr>
              <w:widowControl w:val="0"/>
              <w:tabs>
                <w:tab w:val="left" w:pos="1980"/>
              </w:tabs>
              <w:ind w:hanging="2"/>
              <w:jc w:val="center"/>
              <w:rPr>
                <w:rFonts w:ascii="Times New Roman" w:hAnsi="Times New Roman" w:cs="Times New Roman"/>
              </w:rPr>
            </w:pPr>
            <w:r w:rsidRPr="00A37846">
              <w:rPr>
                <w:rFonts w:ascii="Times New Roman" w:hAnsi="Times New Roman" w:cs="Times New Roman"/>
                <w:color w:val="000000"/>
                <w:sz w:val="24"/>
                <w:szCs w:val="24"/>
              </w:rPr>
              <w:t>8.</w:t>
            </w:r>
          </w:p>
        </w:tc>
        <w:tc>
          <w:tcPr>
            <w:tcW w:w="4965" w:type="dxa"/>
            <w:tcBorders>
              <w:top w:val="single" w:sz="6" w:space="0" w:color="000000"/>
              <w:left w:val="single" w:sz="6" w:space="0" w:color="000000"/>
              <w:bottom w:val="single" w:sz="6" w:space="0" w:color="000000"/>
            </w:tcBorders>
            <w:shd w:val="clear" w:color="auto" w:fill="F3F3F3"/>
            <w:vAlign w:val="center"/>
          </w:tcPr>
          <w:p w:rsidR="00CE6804" w:rsidRPr="00A37846" w:rsidRDefault="00CE6804" w:rsidP="00A37846">
            <w:pPr>
              <w:widowControl w:val="0"/>
              <w:tabs>
                <w:tab w:val="left" w:pos="1980"/>
              </w:tabs>
              <w:ind w:hanging="2"/>
              <w:jc w:val="both"/>
              <w:rPr>
                <w:rFonts w:ascii="Times New Roman" w:hAnsi="Times New Roman" w:cs="Times New Roman"/>
              </w:rPr>
            </w:pPr>
            <w:r w:rsidRPr="00A37846">
              <w:rPr>
                <w:rFonts w:ascii="Times New Roman" w:hAnsi="Times New Roman" w:cs="Times New Roman"/>
                <w:color w:val="000000"/>
                <w:sz w:val="24"/>
                <w:szCs w:val="24"/>
              </w:rPr>
              <w:t>Телефон, факс, електронна пошта</w:t>
            </w:r>
          </w:p>
        </w:tc>
        <w:tc>
          <w:tcPr>
            <w:tcW w:w="4562" w:type="dxa"/>
            <w:tcBorders>
              <w:top w:val="single" w:sz="6" w:space="0" w:color="000000"/>
              <w:left w:val="single" w:sz="6" w:space="0" w:color="000000"/>
              <w:bottom w:val="single" w:sz="6" w:space="0" w:color="000000"/>
              <w:right w:val="single" w:sz="6" w:space="0" w:color="000000"/>
            </w:tcBorders>
          </w:tcPr>
          <w:p w:rsidR="00CE6804" w:rsidRPr="00A37846" w:rsidRDefault="00CE6804" w:rsidP="00A37846">
            <w:pPr>
              <w:widowControl w:val="0"/>
              <w:tabs>
                <w:tab w:val="left" w:pos="1980"/>
              </w:tabs>
              <w:spacing w:before="20"/>
              <w:ind w:hanging="2"/>
              <w:rPr>
                <w:rFonts w:ascii="Times New Roman" w:hAnsi="Times New Roman" w:cs="Times New Roman"/>
                <w:color w:val="000000"/>
                <w:sz w:val="24"/>
                <w:szCs w:val="24"/>
              </w:rPr>
            </w:pPr>
          </w:p>
        </w:tc>
      </w:tr>
      <w:tr w:rsidR="00CE6804" w:rsidTr="00862D6C">
        <w:trPr>
          <w:gridAfter w:val="1"/>
          <w:wAfter w:w="236" w:type="dxa"/>
          <w:trHeight w:val="349"/>
        </w:trPr>
        <w:tc>
          <w:tcPr>
            <w:tcW w:w="661" w:type="dxa"/>
            <w:tcBorders>
              <w:top w:val="single" w:sz="6" w:space="0" w:color="000000"/>
              <w:left w:val="single" w:sz="6" w:space="0" w:color="000000"/>
              <w:bottom w:val="single" w:sz="6" w:space="0" w:color="000000"/>
            </w:tcBorders>
            <w:shd w:val="clear" w:color="auto" w:fill="F3F3F3"/>
            <w:vAlign w:val="center"/>
          </w:tcPr>
          <w:p w:rsidR="00CE6804" w:rsidRPr="00A37846" w:rsidRDefault="00CE6804" w:rsidP="00A37846">
            <w:pPr>
              <w:widowControl w:val="0"/>
              <w:tabs>
                <w:tab w:val="left" w:pos="1980"/>
              </w:tabs>
              <w:ind w:hanging="2"/>
              <w:jc w:val="center"/>
              <w:rPr>
                <w:rFonts w:ascii="Times New Roman" w:hAnsi="Times New Roman" w:cs="Times New Roman"/>
              </w:rPr>
            </w:pPr>
            <w:r w:rsidRPr="00A37846">
              <w:rPr>
                <w:rFonts w:ascii="Times New Roman" w:hAnsi="Times New Roman" w:cs="Times New Roman"/>
                <w:color w:val="000000"/>
                <w:sz w:val="24"/>
                <w:szCs w:val="24"/>
              </w:rPr>
              <w:t>9.</w:t>
            </w:r>
          </w:p>
        </w:tc>
        <w:tc>
          <w:tcPr>
            <w:tcW w:w="4965" w:type="dxa"/>
            <w:tcBorders>
              <w:top w:val="single" w:sz="6" w:space="0" w:color="000000"/>
              <w:left w:val="single" w:sz="6" w:space="0" w:color="000000"/>
              <w:bottom w:val="single" w:sz="6" w:space="0" w:color="000000"/>
            </w:tcBorders>
            <w:shd w:val="clear" w:color="auto" w:fill="F3F3F3"/>
            <w:vAlign w:val="center"/>
          </w:tcPr>
          <w:p w:rsidR="00CE6804" w:rsidRPr="00A37846" w:rsidRDefault="00CE6804" w:rsidP="00A37846">
            <w:pPr>
              <w:widowControl w:val="0"/>
              <w:tabs>
                <w:tab w:val="left" w:pos="1980"/>
              </w:tabs>
              <w:ind w:hanging="2"/>
              <w:jc w:val="both"/>
              <w:rPr>
                <w:rFonts w:ascii="Times New Roman" w:hAnsi="Times New Roman" w:cs="Times New Roman"/>
              </w:rPr>
            </w:pPr>
            <w:r w:rsidRPr="00A37846">
              <w:rPr>
                <w:rFonts w:ascii="Times New Roman" w:hAnsi="Times New Roman" w:cs="Times New Roman"/>
                <w:color w:val="000000"/>
                <w:sz w:val="24"/>
                <w:szCs w:val="24"/>
              </w:rPr>
              <w:t>Форма власності та юридичний статус</w:t>
            </w:r>
          </w:p>
        </w:tc>
        <w:tc>
          <w:tcPr>
            <w:tcW w:w="4562" w:type="dxa"/>
            <w:tcBorders>
              <w:top w:val="single" w:sz="6" w:space="0" w:color="000000"/>
              <w:left w:val="single" w:sz="6" w:space="0" w:color="000000"/>
              <w:bottom w:val="single" w:sz="6" w:space="0" w:color="000000"/>
              <w:right w:val="single" w:sz="6" w:space="0" w:color="000000"/>
            </w:tcBorders>
          </w:tcPr>
          <w:p w:rsidR="00CE6804" w:rsidRPr="00A37846" w:rsidRDefault="00CE6804" w:rsidP="00A37846">
            <w:pPr>
              <w:widowControl w:val="0"/>
              <w:tabs>
                <w:tab w:val="left" w:pos="1980"/>
              </w:tabs>
              <w:spacing w:before="20"/>
              <w:ind w:hanging="2"/>
              <w:rPr>
                <w:rFonts w:ascii="Times New Roman" w:hAnsi="Times New Roman" w:cs="Times New Roman"/>
                <w:color w:val="000000"/>
                <w:sz w:val="24"/>
                <w:szCs w:val="24"/>
              </w:rPr>
            </w:pPr>
          </w:p>
        </w:tc>
      </w:tr>
      <w:tr w:rsidR="00CE6804" w:rsidTr="00862D6C">
        <w:trPr>
          <w:gridAfter w:val="1"/>
          <w:wAfter w:w="236" w:type="dxa"/>
          <w:trHeight w:val="402"/>
        </w:trPr>
        <w:tc>
          <w:tcPr>
            <w:tcW w:w="661" w:type="dxa"/>
            <w:tcBorders>
              <w:top w:val="single" w:sz="6" w:space="0" w:color="000000"/>
              <w:left w:val="single" w:sz="6" w:space="0" w:color="000000"/>
              <w:bottom w:val="single" w:sz="6" w:space="0" w:color="000000"/>
            </w:tcBorders>
            <w:shd w:val="clear" w:color="auto" w:fill="F3F3F3"/>
            <w:vAlign w:val="center"/>
          </w:tcPr>
          <w:p w:rsidR="00CE6804" w:rsidRPr="00A37846" w:rsidRDefault="00CE6804" w:rsidP="00A37846">
            <w:pPr>
              <w:widowControl w:val="0"/>
              <w:tabs>
                <w:tab w:val="left" w:pos="1980"/>
              </w:tabs>
              <w:ind w:hanging="2"/>
              <w:jc w:val="center"/>
              <w:rPr>
                <w:rFonts w:ascii="Times New Roman" w:hAnsi="Times New Roman" w:cs="Times New Roman"/>
              </w:rPr>
            </w:pPr>
            <w:r w:rsidRPr="00A37846">
              <w:rPr>
                <w:rFonts w:ascii="Times New Roman" w:hAnsi="Times New Roman" w:cs="Times New Roman"/>
                <w:color w:val="000000"/>
                <w:sz w:val="24"/>
                <w:szCs w:val="24"/>
              </w:rPr>
              <w:t>10.</w:t>
            </w:r>
          </w:p>
        </w:tc>
        <w:tc>
          <w:tcPr>
            <w:tcW w:w="4965" w:type="dxa"/>
            <w:tcBorders>
              <w:top w:val="single" w:sz="6" w:space="0" w:color="000000"/>
              <w:left w:val="single" w:sz="6" w:space="0" w:color="000000"/>
              <w:bottom w:val="single" w:sz="6" w:space="0" w:color="000000"/>
            </w:tcBorders>
            <w:shd w:val="clear" w:color="auto" w:fill="F3F3F3"/>
            <w:vAlign w:val="center"/>
          </w:tcPr>
          <w:p w:rsidR="00CE6804" w:rsidRPr="00A37846" w:rsidRDefault="00CE6804" w:rsidP="00A37846">
            <w:pPr>
              <w:widowControl w:val="0"/>
              <w:tabs>
                <w:tab w:val="left" w:pos="1980"/>
              </w:tabs>
              <w:ind w:hanging="2"/>
              <w:jc w:val="both"/>
              <w:rPr>
                <w:rFonts w:ascii="Times New Roman" w:hAnsi="Times New Roman" w:cs="Times New Roman"/>
              </w:rPr>
            </w:pPr>
            <w:r w:rsidRPr="00A37846">
              <w:rPr>
                <w:rFonts w:ascii="Times New Roman" w:hAnsi="Times New Roman" w:cs="Times New Roman"/>
                <w:color w:val="000000"/>
                <w:sz w:val="24"/>
                <w:szCs w:val="24"/>
              </w:rPr>
              <w:t>Основна спеціалізація, напрямки діяльності:</w:t>
            </w:r>
          </w:p>
        </w:tc>
        <w:tc>
          <w:tcPr>
            <w:tcW w:w="4562" w:type="dxa"/>
            <w:tcBorders>
              <w:top w:val="single" w:sz="6" w:space="0" w:color="000000"/>
              <w:left w:val="single" w:sz="6" w:space="0" w:color="000000"/>
              <w:bottom w:val="single" w:sz="6" w:space="0" w:color="000000"/>
              <w:right w:val="single" w:sz="6" w:space="0" w:color="000000"/>
            </w:tcBorders>
          </w:tcPr>
          <w:p w:rsidR="00CE6804" w:rsidRPr="00A37846" w:rsidRDefault="00CE6804" w:rsidP="00A37846">
            <w:pPr>
              <w:widowControl w:val="0"/>
              <w:tabs>
                <w:tab w:val="left" w:pos="1980"/>
              </w:tabs>
              <w:spacing w:before="40"/>
              <w:ind w:hanging="2"/>
              <w:rPr>
                <w:rFonts w:ascii="Times New Roman" w:hAnsi="Times New Roman" w:cs="Times New Roman"/>
                <w:color w:val="000000"/>
                <w:sz w:val="24"/>
                <w:szCs w:val="24"/>
              </w:rPr>
            </w:pPr>
          </w:p>
        </w:tc>
      </w:tr>
      <w:tr w:rsidR="00CE6804" w:rsidTr="00862D6C">
        <w:trPr>
          <w:gridAfter w:val="1"/>
          <w:wAfter w:w="236" w:type="dxa"/>
          <w:trHeight w:val="1134"/>
        </w:trPr>
        <w:tc>
          <w:tcPr>
            <w:tcW w:w="661" w:type="dxa"/>
            <w:tcBorders>
              <w:top w:val="single" w:sz="6" w:space="0" w:color="000000"/>
              <w:left w:val="single" w:sz="6" w:space="0" w:color="000000"/>
              <w:bottom w:val="single" w:sz="6" w:space="0" w:color="000000"/>
            </w:tcBorders>
            <w:shd w:val="clear" w:color="auto" w:fill="F3F3F3"/>
            <w:vAlign w:val="center"/>
          </w:tcPr>
          <w:p w:rsidR="00CE6804" w:rsidRPr="00A37846" w:rsidRDefault="00CE6804" w:rsidP="00A37846">
            <w:pPr>
              <w:widowControl w:val="0"/>
              <w:tabs>
                <w:tab w:val="left" w:pos="1980"/>
              </w:tabs>
              <w:ind w:hanging="2"/>
              <w:jc w:val="center"/>
              <w:rPr>
                <w:rFonts w:ascii="Times New Roman" w:hAnsi="Times New Roman" w:cs="Times New Roman"/>
              </w:rPr>
            </w:pPr>
            <w:r w:rsidRPr="00A37846">
              <w:rPr>
                <w:rFonts w:ascii="Times New Roman" w:hAnsi="Times New Roman" w:cs="Times New Roman"/>
                <w:color w:val="000000"/>
                <w:sz w:val="24"/>
                <w:szCs w:val="24"/>
              </w:rPr>
              <w:t>11.</w:t>
            </w:r>
          </w:p>
        </w:tc>
        <w:tc>
          <w:tcPr>
            <w:tcW w:w="4965" w:type="dxa"/>
            <w:tcBorders>
              <w:top w:val="single" w:sz="6" w:space="0" w:color="000000"/>
              <w:left w:val="single" w:sz="6" w:space="0" w:color="000000"/>
              <w:bottom w:val="single" w:sz="6" w:space="0" w:color="000000"/>
            </w:tcBorders>
            <w:shd w:val="clear" w:color="auto" w:fill="F3F3F3"/>
            <w:vAlign w:val="center"/>
          </w:tcPr>
          <w:p w:rsidR="00CE6804" w:rsidRPr="00A37846" w:rsidRDefault="00CE6804" w:rsidP="00A37846">
            <w:pPr>
              <w:widowControl w:val="0"/>
              <w:tabs>
                <w:tab w:val="left" w:pos="1980"/>
              </w:tabs>
              <w:ind w:hanging="2"/>
              <w:rPr>
                <w:rFonts w:ascii="Times New Roman" w:hAnsi="Times New Roman" w:cs="Times New Roman"/>
              </w:rPr>
            </w:pPr>
            <w:r w:rsidRPr="00A37846">
              <w:rPr>
                <w:rFonts w:ascii="Times New Roman" w:hAnsi="Times New Roman" w:cs="Times New Roman"/>
                <w:color w:val="000000"/>
                <w:sz w:val="24"/>
                <w:szCs w:val="24"/>
              </w:rPr>
              <w:t>Перелік осіб, які 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4562" w:type="dxa"/>
            <w:tcBorders>
              <w:top w:val="single" w:sz="6" w:space="0" w:color="000000"/>
              <w:left w:val="single" w:sz="6" w:space="0" w:color="000000"/>
              <w:bottom w:val="single" w:sz="6" w:space="0" w:color="000000"/>
              <w:right w:val="single" w:sz="6" w:space="0" w:color="000000"/>
            </w:tcBorders>
          </w:tcPr>
          <w:p w:rsidR="00CE6804" w:rsidRPr="00A37846" w:rsidRDefault="00CE6804" w:rsidP="00A37846">
            <w:pPr>
              <w:widowControl w:val="0"/>
              <w:tabs>
                <w:tab w:val="left" w:pos="1980"/>
              </w:tabs>
              <w:spacing w:before="40"/>
              <w:ind w:hanging="2"/>
              <w:rPr>
                <w:rFonts w:ascii="Times New Roman" w:hAnsi="Times New Roman" w:cs="Times New Roman"/>
                <w:color w:val="000000"/>
                <w:sz w:val="24"/>
                <w:szCs w:val="24"/>
              </w:rPr>
            </w:pPr>
          </w:p>
          <w:p w:rsidR="00CE6804" w:rsidRPr="00A37846" w:rsidRDefault="00CE6804" w:rsidP="00A37846">
            <w:pPr>
              <w:widowControl w:val="0"/>
              <w:tabs>
                <w:tab w:val="left" w:pos="1980"/>
              </w:tabs>
              <w:spacing w:before="40"/>
              <w:ind w:hanging="2"/>
              <w:rPr>
                <w:rFonts w:ascii="Times New Roman" w:hAnsi="Times New Roman" w:cs="Times New Roman"/>
                <w:color w:val="000000"/>
                <w:sz w:val="24"/>
                <w:szCs w:val="24"/>
              </w:rPr>
            </w:pPr>
          </w:p>
        </w:tc>
      </w:tr>
    </w:tbl>
    <w:p w:rsidR="00CE6804" w:rsidRDefault="00CE6804">
      <w:pPr>
        <w:tabs>
          <w:tab w:val="left" w:pos="1980"/>
        </w:tabs>
        <w:ind w:hanging="2"/>
        <w:jc w:val="center"/>
        <w:rPr>
          <w:rFonts w:ascii="Times New Roman" w:hAnsi="Times New Roman" w:cs="Times New Roman"/>
          <w:color w:val="000000"/>
          <w:sz w:val="24"/>
          <w:szCs w:val="24"/>
        </w:rPr>
      </w:pPr>
    </w:p>
    <w:p w:rsidR="00CE6804" w:rsidRDefault="00CE6804">
      <w:pPr>
        <w:tabs>
          <w:tab w:val="left" w:pos="1980"/>
        </w:tabs>
        <w:ind w:hanging="2"/>
        <w:rPr>
          <w:rFonts w:ascii="Times New Roman" w:hAnsi="Times New Roman" w:cs="Times New Roman"/>
          <w:color w:val="000000"/>
          <w:sz w:val="24"/>
          <w:szCs w:val="24"/>
        </w:rPr>
      </w:pPr>
    </w:p>
    <w:p w:rsidR="00CE6804" w:rsidRDefault="00CE6804">
      <w:pPr>
        <w:tabs>
          <w:tab w:val="left" w:pos="1980"/>
        </w:tabs>
        <w:ind w:hanging="2"/>
      </w:pPr>
      <w:r>
        <w:rPr>
          <w:rFonts w:ascii="Times New Roman" w:hAnsi="Times New Roman" w:cs="Times New Roman"/>
          <w:color w:val="000000"/>
          <w:sz w:val="24"/>
          <w:szCs w:val="24"/>
        </w:rPr>
        <w:t>Керівник</w:t>
      </w:r>
      <w:r>
        <w:rPr>
          <w:rFonts w:ascii="Times New Roman" w:hAnsi="Times New Roman" w:cs="Times New Roman"/>
          <w:color w:val="000000"/>
          <w:sz w:val="24"/>
          <w:szCs w:val="24"/>
        </w:rPr>
        <w:tab/>
        <w:t>_____________</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rPr>
        <w:t xml:space="preserve"> </w:t>
      </w:r>
    </w:p>
    <w:p w:rsidR="00CE6804" w:rsidRDefault="00CE6804">
      <w:pPr>
        <w:tabs>
          <w:tab w:val="left" w:pos="1980"/>
        </w:tabs>
        <w:ind w:hanging="2"/>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vertAlign w:val="superscript"/>
        </w:rPr>
        <w:t>МП</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vertAlign w:val="superscript"/>
        </w:rPr>
        <w:t xml:space="preserve"> (підпис)                                               (Прізвище та ініціали) </w:t>
      </w:r>
    </w:p>
    <w:p w:rsidR="00CE6804" w:rsidRDefault="00CE6804">
      <w:pPr>
        <w:tabs>
          <w:tab w:val="left" w:pos="1980"/>
        </w:tabs>
        <w:ind w:hanging="2"/>
        <w:jc w:val="right"/>
        <w:rPr>
          <w:rFonts w:ascii="Times New Roman" w:hAnsi="Times New Roman" w:cs="Times New Roman"/>
          <w:color w:val="000000"/>
          <w:sz w:val="24"/>
          <w:szCs w:val="24"/>
        </w:rPr>
      </w:pPr>
    </w:p>
    <w:p w:rsidR="00CE6804" w:rsidRDefault="00CE6804">
      <w:pPr>
        <w:tabs>
          <w:tab w:val="left" w:pos="1980"/>
        </w:tabs>
        <w:ind w:hanging="2"/>
        <w:jc w:val="right"/>
        <w:rPr>
          <w:rFonts w:ascii="Times New Roman" w:hAnsi="Times New Roman" w:cs="Times New Roman"/>
          <w:color w:val="000000"/>
          <w:sz w:val="24"/>
          <w:szCs w:val="24"/>
        </w:rPr>
      </w:pPr>
    </w:p>
    <w:p w:rsidR="00CE6804" w:rsidRDefault="00CE6804">
      <w:pPr>
        <w:tabs>
          <w:tab w:val="left" w:pos="1980"/>
        </w:tabs>
        <w:ind w:hanging="2"/>
        <w:jc w:val="right"/>
        <w:rPr>
          <w:rFonts w:ascii="Times New Roman" w:hAnsi="Times New Roman" w:cs="Times New Roman"/>
          <w:color w:val="000000"/>
          <w:sz w:val="24"/>
          <w:szCs w:val="24"/>
        </w:rPr>
      </w:pPr>
    </w:p>
    <w:p w:rsidR="00CE6804" w:rsidRDefault="00CE6804">
      <w:pPr>
        <w:tabs>
          <w:tab w:val="left" w:pos="1980"/>
        </w:tabs>
        <w:ind w:hanging="2"/>
        <w:jc w:val="right"/>
        <w:rPr>
          <w:rFonts w:ascii="Times New Roman" w:hAnsi="Times New Roman" w:cs="Times New Roman"/>
          <w:color w:val="000000"/>
          <w:sz w:val="24"/>
          <w:szCs w:val="24"/>
        </w:rPr>
      </w:pPr>
    </w:p>
    <w:p w:rsidR="00CE6804" w:rsidRDefault="00CE6804">
      <w:pPr>
        <w:tabs>
          <w:tab w:val="left" w:pos="1980"/>
        </w:tabs>
        <w:ind w:hanging="2"/>
        <w:jc w:val="right"/>
        <w:rPr>
          <w:rFonts w:ascii="Times New Roman" w:hAnsi="Times New Roman" w:cs="Times New Roman"/>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rPr>
          <w:rFonts w:ascii="Times New Roman" w:hAnsi="Times New Roman" w:cs="Times New Roman"/>
          <w:b/>
          <w:color w:val="000000"/>
          <w:sz w:val="24"/>
          <w:szCs w:val="24"/>
        </w:rPr>
      </w:pPr>
    </w:p>
    <w:p w:rsidR="00CE6804" w:rsidRDefault="00CE6804">
      <w:pPr>
        <w:tabs>
          <w:tab w:val="left" w:pos="1980"/>
        </w:tabs>
        <w:ind w:hanging="2"/>
        <w:jc w:val="right"/>
      </w:pPr>
      <w:r>
        <w:rPr>
          <w:rFonts w:ascii="Times New Roman" w:hAnsi="Times New Roman" w:cs="Times New Roman"/>
          <w:b/>
          <w:color w:val="000000"/>
          <w:sz w:val="24"/>
          <w:szCs w:val="24"/>
        </w:rPr>
        <w:lastRenderedPageBreak/>
        <w:t>Додаток 4</w:t>
      </w:r>
    </w:p>
    <w:p w:rsidR="00CE6804" w:rsidRDefault="00CE6804">
      <w:pPr>
        <w:ind w:hanging="2"/>
        <w:jc w:val="right"/>
        <w:rPr>
          <w:rFonts w:ascii="Times New Roman" w:hAnsi="Times New Roman" w:cs="Times New Roman"/>
          <w:color w:val="000000"/>
          <w:sz w:val="24"/>
          <w:szCs w:val="24"/>
        </w:rPr>
      </w:pPr>
      <w:r>
        <w:rPr>
          <w:rFonts w:ascii="Times New Roman" w:hAnsi="Times New Roman" w:cs="Times New Roman"/>
          <w:color w:val="000000"/>
          <w:sz w:val="24"/>
          <w:szCs w:val="24"/>
        </w:rPr>
        <w:t>до Тендерної документації</w:t>
      </w:r>
    </w:p>
    <w:p w:rsidR="00CE6804" w:rsidRDefault="00CE6804">
      <w:pPr>
        <w:ind w:hanging="2"/>
        <w:jc w:val="right"/>
        <w:rPr>
          <w:rFonts w:ascii="Times New Roman" w:hAnsi="Times New Roman" w:cs="Times New Roman"/>
          <w:sz w:val="24"/>
          <w:szCs w:val="24"/>
        </w:rPr>
      </w:pPr>
    </w:p>
    <w:p w:rsidR="00CE6804" w:rsidRDefault="00CE6804">
      <w:pPr>
        <w:tabs>
          <w:tab w:val="left" w:pos="1980"/>
        </w:tabs>
        <w:ind w:hanging="2"/>
        <w:jc w:val="center"/>
        <w:rPr>
          <w:rFonts w:ascii="Times New Roman" w:hAnsi="Times New Roman" w:cs="Times New Roman"/>
          <w:b/>
          <w:smallCaps/>
          <w:sz w:val="24"/>
          <w:szCs w:val="24"/>
        </w:rPr>
      </w:pPr>
      <w:r>
        <w:rPr>
          <w:rFonts w:ascii="Times New Roman" w:hAnsi="Times New Roman" w:cs="Times New Roman"/>
          <w:b/>
          <w:smallCaps/>
          <w:sz w:val="24"/>
          <w:szCs w:val="24"/>
        </w:rPr>
        <w:t xml:space="preserve">ІНФОРМАЦІЯ, ЩО ПІДТВЕРДЖУЄ ВІДПОВІДНІСТЬ УЧАСНИКА </w:t>
      </w:r>
    </w:p>
    <w:p w:rsidR="00CE6804" w:rsidRDefault="00CE6804">
      <w:pPr>
        <w:tabs>
          <w:tab w:val="left" w:pos="1980"/>
        </w:tabs>
        <w:ind w:hanging="2"/>
        <w:jc w:val="center"/>
        <w:rPr>
          <w:rFonts w:ascii="Times New Roman" w:hAnsi="Times New Roman" w:cs="Times New Roman"/>
          <w:sz w:val="24"/>
          <w:szCs w:val="24"/>
        </w:rPr>
      </w:pPr>
      <w:r>
        <w:rPr>
          <w:rFonts w:ascii="Times New Roman" w:hAnsi="Times New Roman" w:cs="Times New Roman"/>
          <w:b/>
          <w:smallCaps/>
          <w:sz w:val="24"/>
          <w:szCs w:val="24"/>
        </w:rPr>
        <w:t>КВАЛІФІКАЦІЙНИМ ВИМОГАМ</w:t>
      </w:r>
    </w:p>
    <w:p w:rsidR="00CE6804" w:rsidRDefault="00CE6804">
      <w:pPr>
        <w:ind w:hanging="2"/>
        <w:jc w:val="right"/>
        <w:rPr>
          <w:rFonts w:ascii="Times New Roman" w:hAnsi="Times New Roman" w:cs="Times New Roman"/>
          <w:sz w:val="24"/>
          <w:szCs w:val="24"/>
        </w:rPr>
      </w:pPr>
    </w:p>
    <w:p w:rsidR="00CE6804" w:rsidRDefault="00CE6804">
      <w:pPr>
        <w:numPr>
          <w:ilvl w:val="0"/>
          <w:numId w:val="24"/>
        </w:numPr>
        <w:tabs>
          <w:tab w:val="left" w:pos="1980"/>
        </w:tabs>
        <w:ind w:left="0" w:firstLine="705"/>
        <w:rPr>
          <w:rFonts w:ascii="Times New Roman" w:hAnsi="Times New Roman" w:cs="Times New Roman"/>
          <w:b/>
          <w:sz w:val="24"/>
          <w:szCs w:val="24"/>
        </w:rPr>
      </w:pPr>
      <w:r>
        <w:rPr>
          <w:rFonts w:ascii="Times New Roman" w:hAnsi="Times New Roman" w:cs="Times New Roman"/>
          <w:b/>
          <w:sz w:val="24"/>
          <w:szCs w:val="24"/>
        </w:rPr>
        <w:t>Наявність документально підтвердженого досвіду виконання аналогічного договору</w:t>
      </w:r>
    </w:p>
    <w:p w:rsidR="00CE6804" w:rsidRDefault="00CE6804">
      <w:pPr>
        <w:widowControl w:val="0"/>
        <w:numPr>
          <w:ilvl w:val="1"/>
          <w:numId w:val="24"/>
        </w:numPr>
        <w:ind w:left="0" w:firstLine="705"/>
        <w:jc w:val="both"/>
        <w:rPr>
          <w:rFonts w:ascii="Times New Roman" w:hAnsi="Times New Roman" w:cs="Times New Roman"/>
          <w:sz w:val="24"/>
          <w:szCs w:val="24"/>
        </w:rPr>
      </w:pPr>
      <w:r>
        <w:rPr>
          <w:rFonts w:ascii="Times New Roman" w:hAnsi="Times New Roman" w:cs="Times New Roman"/>
          <w:sz w:val="24"/>
          <w:szCs w:val="24"/>
        </w:rPr>
        <w:t>Учасник у складі тендерної пропозиції надає Довідку про наявність документально підтвердженого досвіду виконання аналогічного договору, не менше одного, згідно форми, поданої нижче:</w:t>
      </w:r>
    </w:p>
    <w:p w:rsidR="00CE6804" w:rsidRDefault="00CE6804">
      <w:pPr>
        <w:tabs>
          <w:tab w:val="left" w:pos="1980"/>
        </w:tabs>
        <w:ind w:hanging="2"/>
        <w:jc w:val="center"/>
        <w:rPr>
          <w:rFonts w:ascii="Times New Roman" w:hAnsi="Times New Roman" w:cs="Times New Roman"/>
          <w:b/>
          <w:smallCaps/>
          <w:sz w:val="24"/>
          <w:szCs w:val="24"/>
        </w:rPr>
      </w:pPr>
    </w:p>
    <w:p w:rsidR="00CE6804" w:rsidRDefault="00CE6804">
      <w:pPr>
        <w:tabs>
          <w:tab w:val="left" w:pos="1980"/>
        </w:tabs>
        <w:ind w:hanging="2"/>
        <w:jc w:val="center"/>
        <w:rPr>
          <w:rFonts w:ascii="Times New Roman" w:hAnsi="Times New Roman" w:cs="Times New Roman"/>
        </w:rPr>
      </w:pPr>
      <w:r>
        <w:rPr>
          <w:rFonts w:ascii="Times New Roman" w:hAnsi="Times New Roman" w:cs="Times New Roman"/>
          <w:b/>
          <w:smallCaps/>
          <w:sz w:val="24"/>
          <w:szCs w:val="24"/>
        </w:rPr>
        <w:t xml:space="preserve">ДОВІДКА </w:t>
      </w:r>
    </w:p>
    <w:p w:rsidR="00CE6804" w:rsidRDefault="00CE6804">
      <w:pPr>
        <w:tabs>
          <w:tab w:val="left" w:pos="1980"/>
        </w:tabs>
        <w:ind w:hanging="2"/>
        <w:jc w:val="center"/>
        <w:rPr>
          <w:rFonts w:ascii="Times New Roman" w:hAnsi="Times New Roman" w:cs="Times New Roman"/>
          <w:b/>
          <w:smallCaps/>
          <w:sz w:val="24"/>
          <w:szCs w:val="24"/>
        </w:rPr>
      </w:pPr>
      <w:r>
        <w:rPr>
          <w:rFonts w:ascii="Times New Roman" w:hAnsi="Times New Roman" w:cs="Times New Roman"/>
          <w:b/>
          <w:smallCaps/>
          <w:sz w:val="24"/>
          <w:szCs w:val="24"/>
        </w:rPr>
        <w:t xml:space="preserve"> ПРО НАЯВНІСТЬ ДОКУМЕНТАЛЬНО ПІДТВЕРДЖЕНОГО ДОСВІДУ ВИКОНАННЯ  АНАЛОГІЧНОГО  ДОГОВОРУ</w:t>
      </w:r>
    </w:p>
    <w:p w:rsidR="00CE6804" w:rsidRDefault="00CE6804">
      <w:pPr>
        <w:tabs>
          <w:tab w:val="left" w:pos="1980"/>
        </w:tabs>
        <w:ind w:hanging="2"/>
        <w:jc w:val="center"/>
        <w:rPr>
          <w:rFonts w:ascii="Times New Roman" w:hAnsi="Times New Roman" w:cs="Times New Roman"/>
          <w:b/>
          <w:smallCaps/>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
        <w:gridCol w:w="1150"/>
        <w:gridCol w:w="1150"/>
        <w:gridCol w:w="1674"/>
        <w:gridCol w:w="2376"/>
        <w:gridCol w:w="3204"/>
      </w:tblGrid>
      <w:tr w:rsidR="00CE6804" w:rsidRPr="00D47E32" w:rsidTr="001149B1">
        <w:tc>
          <w:tcPr>
            <w:tcW w:w="506" w:type="dxa"/>
          </w:tcPr>
          <w:p w:rsidR="00CE6804" w:rsidRPr="00D47E32" w:rsidRDefault="00CE6804" w:rsidP="00D7322D">
            <w:pPr>
              <w:jc w:val="right"/>
              <w:rPr>
                <w:rFonts w:ascii="Times New Roman" w:hAnsi="Times New Roman" w:cs="Times New Roman"/>
                <w:szCs w:val="24"/>
                <w:lang w:eastAsia="en-US"/>
              </w:rPr>
            </w:pPr>
            <w:r w:rsidRPr="00D47E32">
              <w:rPr>
                <w:rFonts w:ascii="Times New Roman" w:hAnsi="Times New Roman" w:cs="Times New Roman"/>
                <w:bCs/>
                <w:szCs w:val="24"/>
                <w:lang w:eastAsia="ar-SA"/>
              </w:rPr>
              <w:t>№ з/п</w:t>
            </w:r>
          </w:p>
        </w:tc>
        <w:tc>
          <w:tcPr>
            <w:tcW w:w="1150" w:type="dxa"/>
          </w:tcPr>
          <w:p w:rsidR="00CE6804" w:rsidRPr="00D47E32" w:rsidRDefault="00CE6804" w:rsidP="00D7322D">
            <w:pPr>
              <w:jc w:val="center"/>
              <w:rPr>
                <w:rFonts w:ascii="Times New Roman" w:hAnsi="Times New Roman" w:cs="Times New Roman"/>
                <w:szCs w:val="24"/>
                <w:lang w:eastAsia="en-US"/>
              </w:rPr>
            </w:pPr>
            <w:r w:rsidRPr="00D47E32">
              <w:rPr>
                <w:rFonts w:ascii="Times New Roman" w:hAnsi="Times New Roman" w:cs="Times New Roman"/>
                <w:szCs w:val="24"/>
                <w:lang w:eastAsia="en-US"/>
              </w:rPr>
              <w:t>Номер та дата договору</w:t>
            </w:r>
          </w:p>
        </w:tc>
        <w:tc>
          <w:tcPr>
            <w:tcW w:w="1150" w:type="dxa"/>
          </w:tcPr>
          <w:p w:rsidR="00CE6804" w:rsidRPr="00D47E32" w:rsidRDefault="00CE6804" w:rsidP="00D7322D">
            <w:pPr>
              <w:jc w:val="center"/>
              <w:rPr>
                <w:rFonts w:ascii="Times New Roman" w:hAnsi="Times New Roman" w:cs="Times New Roman"/>
                <w:szCs w:val="24"/>
                <w:lang w:eastAsia="en-US"/>
              </w:rPr>
            </w:pPr>
            <w:r w:rsidRPr="00D47E32">
              <w:rPr>
                <w:rFonts w:ascii="Times New Roman" w:hAnsi="Times New Roman" w:cs="Times New Roman"/>
                <w:szCs w:val="24"/>
                <w:lang w:eastAsia="en-US"/>
              </w:rPr>
              <w:t>Предмет договору</w:t>
            </w:r>
          </w:p>
        </w:tc>
        <w:tc>
          <w:tcPr>
            <w:tcW w:w="1674" w:type="dxa"/>
          </w:tcPr>
          <w:p w:rsidR="00CE6804" w:rsidRPr="00D47E32" w:rsidRDefault="00CE6804" w:rsidP="00D7322D">
            <w:pPr>
              <w:jc w:val="center"/>
              <w:rPr>
                <w:rFonts w:ascii="Times New Roman" w:hAnsi="Times New Roman" w:cs="Times New Roman"/>
                <w:szCs w:val="24"/>
                <w:lang w:eastAsia="en-US"/>
              </w:rPr>
            </w:pPr>
            <w:r w:rsidRPr="00D47E32">
              <w:rPr>
                <w:rFonts w:ascii="Times New Roman" w:hAnsi="Times New Roman" w:cs="Times New Roman"/>
                <w:szCs w:val="24"/>
                <w:lang w:eastAsia="en-US"/>
              </w:rPr>
              <w:t>Повне найменування контрагента, з яким укладено договір</w:t>
            </w:r>
          </w:p>
        </w:tc>
        <w:tc>
          <w:tcPr>
            <w:tcW w:w="2376" w:type="dxa"/>
          </w:tcPr>
          <w:p w:rsidR="00CE6804" w:rsidRPr="00D47E32" w:rsidRDefault="00CE6804" w:rsidP="00D7322D">
            <w:pPr>
              <w:jc w:val="center"/>
              <w:rPr>
                <w:rFonts w:ascii="Times New Roman" w:hAnsi="Times New Roman" w:cs="Times New Roman"/>
                <w:szCs w:val="24"/>
                <w:lang w:eastAsia="en-US"/>
              </w:rPr>
            </w:pPr>
            <w:r w:rsidRPr="00D47E32">
              <w:rPr>
                <w:rFonts w:ascii="Times New Roman" w:hAnsi="Times New Roman" w:cs="Times New Roman"/>
                <w:szCs w:val="24"/>
                <w:lang w:eastAsia="en-US"/>
              </w:rPr>
              <w:t>Адреса, контактні телефони особи контрагента, відповідального за виконання умов договору</w:t>
            </w:r>
          </w:p>
        </w:tc>
        <w:tc>
          <w:tcPr>
            <w:tcW w:w="3204" w:type="dxa"/>
          </w:tcPr>
          <w:p w:rsidR="00CE6804" w:rsidRPr="00D47E32" w:rsidRDefault="00CE6804" w:rsidP="00D7322D">
            <w:pPr>
              <w:jc w:val="center"/>
              <w:rPr>
                <w:rFonts w:ascii="Times New Roman" w:hAnsi="Times New Roman" w:cs="Times New Roman"/>
                <w:szCs w:val="24"/>
                <w:lang w:eastAsia="en-US"/>
              </w:rPr>
            </w:pPr>
            <w:r w:rsidRPr="00D47E32">
              <w:rPr>
                <w:rFonts w:ascii="Times New Roman" w:hAnsi="Times New Roman" w:cs="Times New Roman"/>
                <w:szCs w:val="24"/>
                <w:lang w:eastAsia="en-US"/>
              </w:rPr>
              <w:t>Інформація про виконання договору</w:t>
            </w:r>
          </w:p>
        </w:tc>
      </w:tr>
      <w:tr w:rsidR="00CE6804" w:rsidRPr="00D47E32" w:rsidTr="001149B1">
        <w:tc>
          <w:tcPr>
            <w:tcW w:w="506" w:type="dxa"/>
          </w:tcPr>
          <w:p w:rsidR="00CE6804" w:rsidRPr="00D47E32" w:rsidRDefault="00CE6804" w:rsidP="00D7322D">
            <w:pPr>
              <w:jc w:val="center"/>
              <w:rPr>
                <w:rFonts w:ascii="Times New Roman" w:hAnsi="Times New Roman" w:cs="Times New Roman"/>
                <w:szCs w:val="24"/>
                <w:lang w:eastAsia="en-US"/>
              </w:rPr>
            </w:pPr>
            <w:r w:rsidRPr="00D47E32">
              <w:rPr>
                <w:rFonts w:ascii="Times New Roman" w:hAnsi="Times New Roman" w:cs="Times New Roman"/>
                <w:szCs w:val="24"/>
                <w:lang w:eastAsia="en-US"/>
              </w:rPr>
              <w:t>1</w:t>
            </w:r>
          </w:p>
        </w:tc>
        <w:tc>
          <w:tcPr>
            <w:tcW w:w="1150" w:type="dxa"/>
          </w:tcPr>
          <w:p w:rsidR="00CE6804" w:rsidRPr="00D47E32" w:rsidRDefault="00CE6804" w:rsidP="00D7322D">
            <w:pPr>
              <w:jc w:val="right"/>
              <w:rPr>
                <w:rFonts w:ascii="Times New Roman" w:hAnsi="Times New Roman" w:cs="Times New Roman"/>
                <w:szCs w:val="24"/>
                <w:lang w:eastAsia="en-US"/>
              </w:rPr>
            </w:pPr>
          </w:p>
        </w:tc>
        <w:tc>
          <w:tcPr>
            <w:tcW w:w="1150" w:type="dxa"/>
          </w:tcPr>
          <w:p w:rsidR="00CE6804" w:rsidRPr="00D47E32" w:rsidRDefault="00CE6804" w:rsidP="00D7322D">
            <w:pPr>
              <w:jc w:val="right"/>
              <w:rPr>
                <w:rFonts w:ascii="Times New Roman" w:hAnsi="Times New Roman" w:cs="Times New Roman"/>
                <w:szCs w:val="24"/>
                <w:lang w:eastAsia="en-US"/>
              </w:rPr>
            </w:pPr>
          </w:p>
        </w:tc>
        <w:tc>
          <w:tcPr>
            <w:tcW w:w="1674" w:type="dxa"/>
          </w:tcPr>
          <w:p w:rsidR="00CE6804" w:rsidRPr="00D47E32" w:rsidRDefault="00CE6804" w:rsidP="00D7322D">
            <w:pPr>
              <w:jc w:val="right"/>
              <w:rPr>
                <w:rFonts w:ascii="Times New Roman" w:hAnsi="Times New Roman" w:cs="Times New Roman"/>
                <w:szCs w:val="24"/>
                <w:lang w:eastAsia="en-US"/>
              </w:rPr>
            </w:pPr>
          </w:p>
        </w:tc>
        <w:tc>
          <w:tcPr>
            <w:tcW w:w="2376" w:type="dxa"/>
          </w:tcPr>
          <w:p w:rsidR="00CE6804" w:rsidRPr="00D47E32" w:rsidRDefault="00CE6804" w:rsidP="00D7322D">
            <w:pPr>
              <w:jc w:val="right"/>
              <w:rPr>
                <w:rFonts w:ascii="Times New Roman" w:hAnsi="Times New Roman" w:cs="Times New Roman"/>
                <w:szCs w:val="24"/>
                <w:lang w:eastAsia="en-US"/>
              </w:rPr>
            </w:pPr>
          </w:p>
        </w:tc>
        <w:tc>
          <w:tcPr>
            <w:tcW w:w="3204" w:type="dxa"/>
          </w:tcPr>
          <w:p w:rsidR="00CE6804" w:rsidRPr="00D47E32" w:rsidRDefault="00CE6804" w:rsidP="00D7322D">
            <w:pPr>
              <w:jc w:val="right"/>
              <w:rPr>
                <w:rFonts w:ascii="Times New Roman" w:hAnsi="Times New Roman" w:cs="Times New Roman"/>
                <w:szCs w:val="24"/>
                <w:lang w:eastAsia="en-US"/>
              </w:rPr>
            </w:pPr>
          </w:p>
        </w:tc>
      </w:tr>
    </w:tbl>
    <w:p w:rsidR="00CE6804" w:rsidRDefault="00CE6804">
      <w:pPr>
        <w:tabs>
          <w:tab w:val="left" w:pos="1980"/>
        </w:tabs>
        <w:ind w:hanging="2"/>
        <w:jc w:val="center"/>
        <w:rPr>
          <w:rFonts w:ascii="Times New Roman" w:hAnsi="Times New Roman" w:cs="Times New Roman"/>
          <w:sz w:val="24"/>
          <w:szCs w:val="24"/>
          <w:vertAlign w:val="superscript"/>
        </w:rPr>
      </w:pPr>
    </w:p>
    <w:p w:rsidR="00CE6804" w:rsidRDefault="00CE6804">
      <w:pPr>
        <w:tabs>
          <w:tab w:val="left" w:pos="1980"/>
        </w:tabs>
        <w:ind w:hanging="2"/>
        <w:jc w:val="center"/>
      </w:pPr>
    </w:p>
    <w:p w:rsidR="00CE6804" w:rsidRDefault="00CE6804">
      <w:pPr>
        <w:tabs>
          <w:tab w:val="left" w:pos="1980"/>
        </w:tabs>
        <w:ind w:firstLine="0"/>
        <w:jc w:val="both"/>
        <w:rPr>
          <w:rFonts w:ascii="Times New Roman" w:hAnsi="Times New Roman" w:cs="Times New Roman"/>
          <w:i/>
          <w:sz w:val="24"/>
          <w:szCs w:val="24"/>
        </w:rPr>
      </w:pPr>
    </w:p>
    <w:p w:rsidR="00CE6804" w:rsidRDefault="00CE6804">
      <w:pPr>
        <w:numPr>
          <w:ilvl w:val="1"/>
          <w:numId w:val="19"/>
        </w:numPr>
        <w:tabs>
          <w:tab w:val="left" w:pos="1980"/>
        </w:tabs>
        <w:ind w:left="0" w:firstLine="705"/>
        <w:jc w:val="both"/>
        <w:rPr>
          <w:rFonts w:ascii="Times New Roman" w:hAnsi="Times New Roman" w:cs="Times New Roman"/>
          <w:sz w:val="24"/>
          <w:szCs w:val="24"/>
        </w:rPr>
      </w:pPr>
      <w:r>
        <w:rPr>
          <w:rFonts w:ascii="Times New Roman" w:hAnsi="Times New Roman" w:cs="Times New Roman"/>
          <w:sz w:val="24"/>
          <w:szCs w:val="24"/>
        </w:rPr>
        <w:t>Копію аналогічного (аналогічних) договору (договорів), з копією(ями) додатку(</w:t>
      </w:r>
      <w:proofErr w:type="spellStart"/>
      <w:r>
        <w:rPr>
          <w:rFonts w:ascii="Times New Roman" w:hAnsi="Times New Roman" w:cs="Times New Roman"/>
          <w:sz w:val="24"/>
          <w:szCs w:val="24"/>
        </w:rPr>
        <w:t>ів</w:t>
      </w:r>
      <w:proofErr w:type="spellEnd"/>
      <w:r>
        <w:rPr>
          <w:rFonts w:ascii="Times New Roman" w:hAnsi="Times New Roman" w:cs="Times New Roman"/>
          <w:sz w:val="24"/>
          <w:szCs w:val="24"/>
        </w:rPr>
        <w:t>), додаткової(</w:t>
      </w:r>
      <w:proofErr w:type="spellStart"/>
      <w:r>
        <w:rPr>
          <w:rFonts w:ascii="Times New Roman" w:hAnsi="Times New Roman" w:cs="Times New Roman"/>
          <w:sz w:val="24"/>
          <w:szCs w:val="24"/>
        </w:rPr>
        <w:t>их</w:t>
      </w:r>
      <w:proofErr w:type="spellEnd"/>
      <w:r>
        <w:rPr>
          <w:rFonts w:ascii="Times New Roman" w:hAnsi="Times New Roman" w:cs="Times New Roman"/>
          <w:sz w:val="24"/>
          <w:szCs w:val="24"/>
        </w:rPr>
        <w:t>) угод(и) при наявності, вказаного (вказаних) в довідці, з оригіналом (оригіналами) або належним чином завіреною копією (копіями) документу (документів) передбаченого умовами договору, що підтверджує його виконання.</w:t>
      </w:r>
    </w:p>
    <w:p w:rsidR="00CE6804" w:rsidRDefault="00CE6804">
      <w:pPr>
        <w:tabs>
          <w:tab w:val="left" w:pos="1980"/>
        </w:tabs>
        <w:ind w:hanging="2"/>
        <w:jc w:val="both"/>
        <w:rPr>
          <w:rFonts w:ascii="Times New Roman" w:hAnsi="Times New Roman" w:cs="Times New Roman"/>
          <w:sz w:val="24"/>
          <w:szCs w:val="24"/>
        </w:rPr>
      </w:pPr>
    </w:p>
    <w:p w:rsidR="00CE6804" w:rsidRDefault="00CE6804">
      <w:pPr>
        <w:tabs>
          <w:tab w:val="left" w:pos="1980"/>
        </w:tabs>
        <w:ind w:hanging="2"/>
        <w:jc w:val="right"/>
        <w:rPr>
          <w:rFonts w:ascii="Times New Roman" w:hAnsi="Times New Roman" w:cs="Times New Roman"/>
          <w:b/>
          <w:color w:val="000000"/>
          <w:sz w:val="24"/>
          <w:szCs w:val="24"/>
          <w:highlight w:val="white"/>
        </w:rPr>
      </w:pPr>
    </w:p>
    <w:p w:rsidR="00CE6804" w:rsidRDefault="00CE6804">
      <w:pPr>
        <w:tabs>
          <w:tab w:val="left" w:pos="1980"/>
        </w:tabs>
        <w:ind w:hanging="2"/>
        <w:jc w:val="right"/>
        <w:rPr>
          <w:rFonts w:ascii="Times New Roman" w:hAnsi="Times New Roman" w:cs="Times New Roman"/>
          <w:b/>
          <w:color w:val="000000"/>
          <w:sz w:val="24"/>
          <w:szCs w:val="24"/>
          <w:highlight w:val="white"/>
        </w:rPr>
      </w:pPr>
    </w:p>
    <w:p w:rsidR="00CE6804" w:rsidRDefault="00CE6804">
      <w:pPr>
        <w:tabs>
          <w:tab w:val="left" w:pos="1980"/>
        </w:tabs>
        <w:ind w:hanging="2"/>
        <w:jc w:val="right"/>
        <w:rPr>
          <w:rFonts w:ascii="Times New Roman" w:hAnsi="Times New Roman" w:cs="Times New Roman"/>
          <w:b/>
          <w:color w:val="000000"/>
          <w:sz w:val="24"/>
          <w:szCs w:val="24"/>
          <w:highlight w:val="white"/>
        </w:rPr>
      </w:pPr>
    </w:p>
    <w:p w:rsidR="00CE6804" w:rsidRDefault="00CE6804">
      <w:pPr>
        <w:tabs>
          <w:tab w:val="left" w:pos="1980"/>
        </w:tabs>
        <w:ind w:hanging="2"/>
        <w:jc w:val="right"/>
        <w:rPr>
          <w:rFonts w:ascii="Times New Roman" w:hAnsi="Times New Roman" w:cs="Times New Roman"/>
          <w:b/>
          <w:color w:val="000000"/>
          <w:sz w:val="24"/>
          <w:szCs w:val="24"/>
          <w:highlight w:val="white"/>
        </w:rPr>
      </w:pPr>
    </w:p>
    <w:p w:rsidR="00CE6804" w:rsidRDefault="00CE6804">
      <w:pPr>
        <w:tabs>
          <w:tab w:val="left" w:pos="1980"/>
        </w:tabs>
        <w:ind w:hanging="2"/>
        <w:jc w:val="right"/>
        <w:rPr>
          <w:rFonts w:ascii="Times New Roman" w:hAnsi="Times New Roman" w:cs="Times New Roman"/>
          <w:b/>
          <w:color w:val="000000"/>
          <w:sz w:val="24"/>
          <w:szCs w:val="24"/>
          <w:highlight w:val="white"/>
        </w:rPr>
      </w:pPr>
    </w:p>
    <w:p w:rsidR="00CE6804" w:rsidRDefault="00CE6804">
      <w:pPr>
        <w:tabs>
          <w:tab w:val="left" w:pos="1980"/>
        </w:tabs>
        <w:ind w:hanging="2"/>
        <w:jc w:val="right"/>
        <w:rPr>
          <w:rFonts w:ascii="Times New Roman" w:hAnsi="Times New Roman" w:cs="Times New Roman"/>
          <w:b/>
          <w:color w:val="000000"/>
          <w:sz w:val="24"/>
          <w:szCs w:val="24"/>
          <w:highlight w:val="white"/>
        </w:rPr>
      </w:pPr>
    </w:p>
    <w:p w:rsidR="00CE6804" w:rsidRDefault="00CE6804">
      <w:pPr>
        <w:tabs>
          <w:tab w:val="left" w:pos="1980"/>
        </w:tabs>
        <w:ind w:hanging="2"/>
        <w:jc w:val="right"/>
        <w:rPr>
          <w:rFonts w:ascii="Times New Roman" w:hAnsi="Times New Roman" w:cs="Times New Roman"/>
          <w:b/>
          <w:color w:val="000000"/>
          <w:sz w:val="24"/>
          <w:szCs w:val="24"/>
          <w:highlight w:val="white"/>
        </w:rPr>
      </w:pPr>
    </w:p>
    <w:p w:rsidR="00CE6804" w:rsidRDefault="00CE6804">
      <w:pPr>
        <w:tabs>
          <w:tab w:val="left" w:pos="1980"/>
        </w:tabs>
        <w:ind w:hanging="2"/>
        <w:jc w:val="right"/>
        <w:rPr>
          <w:rFonts w:ascii="Times New Roman" w:hAnsi="Times New Roman" w:cs="Times New Roman"/>
          <w:b/>
          <w:color w:val="000000"/>
          <w:sz w:val="24"/>
          <w:szCs w:val="24"/>
          <w:highlight w:val="white"/>
        </w:rPr>
      </w:pPr>
    </w:p>
    <w:p w:rsidR="00CE6804" w:rsidRDefault="00CE6804">
      <w:pPr>
        <w:tabs>
          <w:tab w:val="left" w:pos="1980"/>
        </w:tabs>
        <w:ind w:hanging="2"/>
        <w:jc w:val="right"/>
        <w:rPr>
          <w:rFonts w:ascii="Times New Roman" w:hAnsi="Times New Roman" w:cs="Times New Roman"/>
          <w:b/>
          <w:color w:val="000000"/>
          <w:sz w:val="24"/>
          <w:szCs w:val="24"/>
          <w:highlight w:val="white"/>
        </w:rPr>
      </w:pPr>
    </w:p>
    <w:p w:rsidR="00CE6804" w:rsidRDefault="00CE6804">
      <w:pPr>
        <w:tabs>
          <w:tab w:val="left" w:pos="1980"/>
        </w:tabs>
        <w:ind w:hanging="2"/>
        <w:jc w:val="right"/>
        <w:rPr>
          <w:rFonts w:ascii="Times New Roman" w:hAnsi="Times New Roman" w:cs="Times New Roman"/>
          <w:b/>
          <w:color w:val="000000"/>
          <w:sz w:val="24"/>
          <w:szCs w:val="24"/>
          <w:highlight w:val="white"/>
        </w:rPr>
      </w:pPr>
    </w:p>
    <w:p w:rsidR="00CE6804" w:rsidRDefault="00CE6804">
      <w:pPr>
        <w:tabs>
          <w:tab w:val="left" w:pos="1980"/>
        </w:tabs>
        <w:ind w:hanging="2"/>
        <w:jc w:val="right"/>
        <w:rPr>
          <w:rFonts w:ascii="Times New Roman" w:hAnsi="Times New Roman" w:cs="Times New Roman"/>
          <w:b/>
          <w:color w:val="000000"/>
          <w:sz w:val="24"/>
          <w:szCs w:val="24"/>
          <w:highlight w:val="white"/>
        </w:rPr>
      </w:pPr>
    </w:p>
    <w:p w:rsidR="00CE6804" w:rsidRDefault="00CE6804">
      <w:pPr>
        <w:tabs>
          <w:tab w:val="left" w:pos="1980"/>
        </w:tabs>
        <w:ind w:hanging="2"/>
        <w:jc w:val="right"/>
        <w:rPr>
          <w:rFonts w:ascii="Times New Roman" w:hAnsi="Times New Roman" w:cs="Times New Roman"/>
          <w:b/>
          <w:color w:val="000000"/>
          <w:sz w:val="24"/>
          <w:szCs w:val="24"/>
          <w:highlight w:val="white"/>
        </w:rPr>
      </w:pPr>
    </w:p>
    <w:p w:rsidR="00CE6804" w:rsidRDefault="00CE6804">
      <w:pPr>
        <w:tabs>
          <w:tab w:val="left" w:pos="1980"/>
        </w:tabs>
        <w:ind w:hanging="2"/>
        <w:jc w:val="right"/>
        <w:rPr>
          <w:rFonts w:ascii="Times New Roman" w:hAnsi="Times New Roman" w:cs="Times New Roman"/>
          <w:b/>
          <w:color w:val="000000"/>
          <w:sz w:val="24"/>
          <w:szCs w:val="24"/>
          <w:highlight w:val="white"/>
        </w:rPr>
      </w:pPr>
    </w:p>
    <w:p w:rsidR="00CE6804" w:rsidRDefault="00CE6804">
      <w:pPr>
        <w:tabs>
          <w:tab w:val="left" w:pos="1980"/>
        </w:tabs>
        <w:ind w:hanging="2"/>
        <w:jc w:val="right"/>
        <w:rPr>
          <w:rFonts w:ascii="Times New Roman" w:hAnsi="Times New Roman" w:cs="Times New Roman"/>
          <w:b/>
          <w:color w:val="000000"/>
          <w:sz w:val="24"/>
          <w:szCs w:val="24"/>
          <w:highlight w:val="white"/>
        </w:rPr>
      </w:pPr>
    </w:p>
    <w:p w:rsidR="00CE6804" w:rsidRDefault="00CE6804">
      <w:pPr>
        <w:tabs>
          <w:tab w:val="left" w:pos="1980"/>
        </w:tabs>
        <w:ind w:hanging="2"/>
        <w:jc w:val="right"/>
        <w:rPr>
          <w:rFonts w:ascii="Times New Roman" w:hAnsi="Times New Roman" w:cs="Times New Roman"/>
          <w:b/>
          <w:color w:val="000000"/>
          <w:sz w:val="24"/>
          <w:szCs w:val="24"/>
          <w:highlight w:val="white"/>
        </w:rPr>
      </w:pPr>
    </w:p>
    <w:p w:rsidR="00CE6804" w:rsidRDefault="00CE6804">
      <w:pPr>
        <w:tabs>
          <w:tab w:val="left" w:pos="1980"/>
        </w:tabs>
        <w:ind w:hanging="2"/>
        <w:jc w:val="right"/>
        <w:rPr>
          <w:rFonts w:ascii="Times New Roman" w:hAnsi="Times New Roman" w:cs="Times New Roman"/>
          <w:b/>
          <w:color w:val="000000"/>
          <w:sz w:val="24"/>
          <w:szCs w:val="24"/>
          <w:highlight w:val="white"/>
        </w:rPr>
      </w:pPr>
    </w:p>
    <w:p w:rsidR="00CE6804" w:rsidRDefault="00CE6804">
      <w:pPr>
        <w:tabs>
          <w:tab w:val="left" w:pos="1980"/>
        </w:tabs>
        <w:ind w:hanging="2"/>
        <w:jc w:val="right"/>
        <w:rPr>
          <w:rFonts w:ascii="Times New Roman" w:hAnsi="Times New Roman" w:cs="Times New Roman"/>
          <w:b/>
          <w:color w:val="000000"/>
          <w:sz w:val="24"/>
          <w:szCs w:val="24"/>
          <w:highlight w:val="white"/>
        </w:rPr>
      </w:pPr>
    </w:p>
    <w:p w:rsidR="00CE6804" w:rsidRDefault="00CE6804">
      <w:pPr>
        <w:tabs>
          <w:tab w:val="left" w:pos="1980"/>
        </w:tabs>
        <w:ind w:hanging="2"/>
        <w:jc w:val="right"/>
        <w:rPr>
          <w:rFonts w:ascii="Times New Roman" w:hAnsi="Times New Roman" w:cs="Times New Roman"/>
          <w:b/>
          <w:color w:val="000000"/>
          <w:sz w:val="24"/>
          <w:szCs w:val="24"/>
          <w:highlight w:val="white"/>
        </w:rPr>
      </w:pPr>
    </w:p>
    <w:p w:rsidR="00CE6804" w:rsidRDefault="00CE6804">
      <w:pPr>
        <w:tabs>
          <w:tab w:val="left" w:pos="1980"/>
        </w:tabs>
        <w:ind w:hanging="2"/>
        <w:jc w:val="right"/>
        <w:rPr>
          <w:rFonts w:ascii="Times New Roman" w:hAnsi="Times New Roman" w:cs="Times New Roman"/>
          <w:b/>
          <w:color w:val="000000"/>
          <w:sz w:val="24"/>
          <w:szCs w:val="24"/>
          <w:highlight w:val="white"/>
        </w:rPr>
      </w:pPr>
    </w:p>
    <w:p w:rsidR="00CE6804" w:rsidRDefault="00CE6804">
      <w:pPr>
        <w:tabs>
          <w:tab w:val="left" w:pos="1980"/>
        </w:tabs>
        <w:ind w:hanging="2"/>
        <w:jc w:val="right"/>
        <w:rPr>
          <w:rFonts w:ascii="Times New Roman" w:hAnsi="Times New Roman" w:cs="Times New Roman"/>
          <w:b/>
          <w:color w:val="000000"/>
          <w:sz w:val="24"/>
          <w:szCs w:val="24"/>
          <w:highlight w:val="white"/>
        </w:rPr>
      </w:pPr>
    </w:p>
    <w:p w:rsidR="00CE6804" w:rsidRDefault="00CE6804">
      <w:pPr>
        <w:tabs>
          <w:tab w:val="left" w:pos="1980"/>
        </w:tabs>
        <w:ind w:hanging="2"/>
        <w:jc w:val="right"/>
        <w:rPr>
          <w:rFonts w:ascii="Times New Roman" w:hAnsi="Times New Roman" w:cs="Times New Roman"/>
          <w:b/>
          <w:color w:val="000000"/>
          <w:sz w:val="24"/>
          <w:szCs w:val="24"/>
          <w:highlight w:val="white"/>
        </w:rPr>
      </w:pPr>
    </w:p>
    <w:p w:rsidR="00CE6804" w:rsidRDefault="00CE6804">
      <w:pPr>
        <w:tabs>
          <w:tab w:val="left" w:pos="1980"/>
        </w:tabs>
        <w:ind w:hanging="2"/>
        <w:jc w:val="right"/>
        <w:rPr>
          <w:rFonts w:ascii="Times New Roman" w:hAnsi="Times New Roman" w:cs="Times New Roman"/>
          <w:b/>
          <w:color w:val="000000"/>
          <w:sz w:val="24"/>
          <w:szCs w:val="24"/>
          <w:highlight w:val="white"/>
        </w:rPr>
      </w:pPr>
    </w:p>
    <w:p w:rsidR="00CE6804" w:rsidRDefault="00CE6804">
      <w:pPr>
        <w:tabs>
          <w:tab w:val="left" w:pos="1980"/>
        </w:tabs>
        <w:ind w:hanging="2"/>
        <w:jc w:val="right"/>
        <w:rPr>
          <w:rFonts w:ascii="Times New Roman" w:hAnsi="Times New Roman" w:cs="Times New Roman"/>
          <w:b/>
          <w:color w:val="000000"/>
          <w:sz w:val="24"/>
          <w:szCs w:val="24"/>
          <w:highlight w:val="white"/>
        </w:rPr>
      </w:pPr>
    </w:p>
    <w:p w:rsidR="00085E74" w:rsidRDefault="00085E74">
      <w:pPr>
        <w:tabs>
          <w:tab w:val="left" w:pos="1980"/>
        </w:tabs>
        <w:ind w:hanging="2"/>
        <w:jc w:val="right"/>
        <w:rPr>
          <w:rFonts w:ascii="Times New Roman" w:hAnsi="Times New Roman" w:cs="Times New Roman"/>
          <w:b/>
          <w:color w:val="000000"/>
          <w:sz w:val="24"/>
          <w:szCs w:val="24"/>
          <w:highlight w:val="white"/>
        </w:rPr>
      </w:pPr>
    </w:p>
    <w:p w:rsidR="00CE6804" w:rsidRDefault="00CE6804">
      <w:pPr>
        <w:tabs>
          <w:tab w:val="left" w:pos="1980"/>
        </w:tabs>
        <w:ind w:hanging="2"/>
        <w:jc w:val="right"/>
        <w:rPr>
          <w:rFonts w:ascii="Times New Roman" w:hAnsi="Times New Roman" w:cs="Times New Roman"/>
          <w:b/>
          <w:color w:val="000000"/>
          <w:sz w:val="24"/>
          <w:szCs w:val="24"/>
          <w:highlight w:val="white"/>
        </w:rPr>
      </w:pPr>
    </w:p>
    <w:tbl>
      <w:tblPr>
        <w:tblW w:w="10170" w:type="dxa"/>
        <w:tblInd w:w="36" w:type="dxa"/>
        <w:tblLayout w:type="fixed"/>
        <w:tblLook w:val="0000" w:firstRow="0" w:lastRow="0" w:firstColumn="0" w:lastColumn="0" w:noHBand="0" w:noVBand="0"/>
      </w:tblPr>
      <w:tblGrid>
        <w:gridCol w:w="10170"/>
      </w:tblGrid>
      <w:tr w:rsidR="00CE6804" w:rsidTr="00A37846">
        <w:trPr>
          <w:trHeight w:val="345"/>
        </w:trPr>
        <w:tc>
          <w:tcPr>
            <w:tcW w:w="10170" w:type="dxa"/>
            <w:tcBorders>
              <w:top w:val="single" w:sz="4" w:space="0" w:color="000000"/>
              <w:left w:val="single" w:sz="4" w:space="0" w:color="000000"/>
              <w:bottom w:val="single" w:sz="4" w:space="0" w:color="000000"/>
              <w:right w:val="single" w:sz="4" w:space="0" w:color="000000"/>
            </w:tcBorders>
          </w:tcPr>
          <w:p w:rsidR="00085E74" w:rsidRDefault="00085E74" w:rsidP="00085E74">
            <w:pPr>
              <w:tabs>
                <w:tab w:val="left" w:pos="1980"/>
              </w:tabs>
              <w:ind w:hanging="2"/>
              <w:jc w:val="right"/>
            </w:pPr>
            <w:r>
              <w:rPr>
                <w:rFonts w:ascii="Times New Roman" w:hAnsi="Times New Roman" w:cs="Times New Roman"/>
                <w:b/>
                <w:color w:val="000000"/>
                <w:sz w:val="24"/>
                <w:szCs w:val="24"/>
                <w:highlight w:val="white"/>
              </w:rPr>
              <w:lastRenderedPageBreak/>
              <w:t xml:space="preserve">Додаток </w:t>
            </w:r>
            <w:r>
              <w:rPr>
                <w:rFonts w:ascii="Times New Roman" w:hAnsi="Times New Roman" w:cs="Times New Roman"/>
                <w:b/>
                <w:color w:val="000000"/>
                <w:sz w:val="24"/>
                <w:szCs w:val="24"/>
              </w:rPr>
              <w:t>5</w:t>
            </w:r>
          </w:p>
          <w:p w:rsidR="00085E74" w:rsidRDefault="00085E74" w:rsidP="00085E74">
            <w:pPr>
              <w:keepNext/>
              <w:keepLines/>
              <w:tabs>
                <w:tab w:val="left" w:pos="-2127"/>
              </w:tabs>
              <w:suppressAutoHyphens/>
              <w:jc w:val="right"/>
              <w:rPr>
                <w:rFonts w:ascii="Times New Roman" w:hAnsi="Times New Roman" w:cs="Times New Roman"/>
                <w:color w:val="000000"/>
                <w:sz w:val="24"/>
                <w:szCs w:val="24"/>
              </w:rPr>
            </w:pPr>
            <w:r>
              <w:rPr>
                <w:rFonts w:ascii="Times New Roman" w:hAnsi="Times New Roman" w:cs="Times New Roman"/>
                <w:color w:val="000000"/>
                <w:sz w:val="24"/>
                <w:szCs w:val="24"/>
              </w:rPr>
              <w:t>до Тендерної документації</w:t>
            </w:r>
            <w:bookmarkStart w:id="6" w:name="_heading=h.30j0zll" w:colFirst="0" w:colLast="0"/>
            <w:bookmarkEnd w:id="6"/>
          </w:p>
          <w:p w:rsidR="00085E74" w:rsidRDefault="00085E74" w:rsidP="0071331F">
            <w:pPr>
              <w:tabs>
                <w:tab w:val="left" w:pos="1980"/>
              </w:tabs>
              <w:ind w:hanging="2"/>
              <w:jc w:val="right"/>
              <w:rPr>
                <w:rFonts w:ascii="Times New Roman" w:hAnsi="Times New Roman" w:cs="Times New Roman"/>
                <w:b/>
                <w:color w:val="000000"/>
                <w:sz w:val="24"/>
                <w:szCs w:val="24"/>
                <w:highlight w:val="white"/>
              </w:rPr>
            </w:pPr>
            <w:bookmarkStart w:id="7" w:name="_GoBack"/>
            <w:bookmarkEnd w:id="7"/>
          </w:p>
          <w:p w:rsidR="00CE6804" w:rsidRDefault="00CE6804" w:rsidP="0071331F">
            <w:pPr>
              <w:keepNext/>
              <w:keepLines/>
              <w:tabs>
                <w:tab w:val="left" w:pos="-2127"/>
              </w:tabs>
              <w:suppressAutoHyphens/>
              <w:jc w:val="center"/>
              <w:rPr>
                <w:rFonts w:ascii="Times New Roman" w:hAnsi="Times New Roman" w:cs="Times New Roman"/>
                <w:b/>
                <w:sz w:val="22"/>
                <w:szCs w:val="22"/>
              </w:rPr>
            </w:pPr>
            <w:r w:rsidRPr="00A37846">
              <w:rPr>
                <w:rFonts w:ascii="Times New Roman" w:hAnsi="Times New Roman" w:cs="Times New Roman"/>
                <w:b/>
                <w:sz w:val="22"/>
                <w:szCs w:val="22"/>
              </w:rPr>
              <w:t>ПРОЄКТ ДОГОВОРУ</w:t>
            </w:r>
          </w:p>
          <w:p w:rsidR="00CE6804" w:rsidRPr="0043135A" w:rsidRDefault="00CE6804" w:rsidP="00A37846">
            <w:pPr>
              <w:keepNext/>
              <w:keepLines/>
              <w:tabs>
                <w:tab w:val="left" w:pos="-2127"/>
              </w:tabs>
              <w:suppressAutoHyphens/>
              <w:jc w:val="center"/>
              <w:rPr>
                <w:rFonts w:ascii="Times New Roman" w:hAnsi="Times New Roman" w:cs="Times New Roman"/>
                <w:b/>
                <w:sz w:val="16"/>
                <w:szCs w:val="16"/>
              </w:rPr>
            </w:pPr>
          </w:p>
          <w:p w:rsidR="00CE6804" w:rsidRPr="00A37846" w:rsidRDefault="00CE6804" w:rsidP="00A37846">
            <w:pPr>
              <w:keepNext/>
              <w:keepLines/>
              <w:tabs>
                <w:tab w:val="left" w:pos="-2127"/>
              </w:tabs>
              <w:suppressAutoHyphens/>
              <w:jc w:val="center"/>
              <w:rPr>
                <w:rFonts w:ascii="Times New Roman" w:hAnsi="Times New Roman" w:cs="Times New Roman"/>
                <w:b/>
                <w:sz w:val="22"/>
                <w:szCs w:val="22"/>
              </w:rPr>
            </w:pPr>
            <w:r w:rsidRPr="00A37846">
              <w:rPr>
                <w:rFonts w:ascii="Times New Roman" w:hAnsi="Times New Roman" w:cs="Times New Roman"/>
                <w:b/>
                <w:sz w:val="22"/>
                <w:szCs w:val="22"/>
              </w:rPr>
              <w:t>ДОГОВІР №_________</w:t>
            </w:r>
          </w:p>
          <w:p w:rsidR="00CE6804" w:rsidRPr="00A37846" w:rsidRDefault="00CE6804" w:rsidP="00A37846">
            <w:pPr>
              <w:keepNext/>
              <w:keepLines/>
              <w:tabs>
                <w:tab w:val="left" w:pos="9639"/>
              </w:tabs>
              <w:suppressAutoHyphens/>
              <w:jc w:val="center"/>
              <w:rPr>
                <w:rFonts w:ascii="Times New Roman" w:hAnsi="Times New Roman" w:cs="Times New Roman"/>
                <w:b/>
                <w:sz w:val="22"/>
                <w:szCs w:val="22"/>
              </w:rPr>
            </w:pPr>
            <w:r w:rsidRPr="00A37846">
              <w:rPr>
                <w:rFonts w:ascii="Times New Roman" w:hAnsi="Times New Roman" w:cs="Times New Roman"/>
                <w:b/>
                <w:sz w:val="22"/>
                <w:szCs w:val="22"/>
              </w:rPr>
              <w:t>про закупівлю послуг на технічне обслуговування</w:t>
            </w:r>
          </w:p>
          <w:p w:rsidR="00CE6804" w:rsidRPr="0071331F" w:rsidRDefault="00CE6804" w:rsidP="00A37846">
            <w:pPr>
              <w:keepNext/>
              <w:keepLines/>
              <w:tabs>
                <w:tab w:val="left" w:pos="9639"/>
              </w:tabs>
              <w:suppressAutoHyphens/>
              <w:rPr>
                <w:rFonts w:ascii="Times New Roman" w:hAnsi="Times New Roman" w:cs="Times New Roman"/>
                <w:b/>
                <w:bCs/>
                <w:iCs/>
                <w:sz w:val="22"/>
                <w:szCs w:val="22"/>
              </w:rPr>
            </w:pPr>
            <w:r w:rsidRPr="00A37846">
              <w:rPr>
                <w:rFonts w:ascii="Times New Roman" w:hAnsi="Times New Roman" w:cs="Times New Roman"/>
                <w:b/>
                <w:sz w:val="22"/>
                <w:szCs w:val="22"/>
              </w:rPr>
              <w:t xml:space="preserve">     м. Луцьк                                                                                                                    </w:t>
            </w:r>
            <w:r w:rsidRPr="0071331F">
              <w:rPr>
                <w:rFonts w:ascii="Times New Roman" w:hAnsi="Times New Roman" w:cs="Times New Roman"/>
                <w:b/>
                <w:bCs/>
                <w:iCs/>
                <w:sz w:val="22"/>
                <w:szCs w:val="22"/>
              </w:rPr>
              <w:t>«___» _________  2024р.</w:t>
            </w:r>
          </w:p>
          <w:p w:rsidR="00CE6804" w:rsidRPr="0071331F" w:rsidRDefault="00CE6804" w:rsidP="00A37846">
            <w:pPr>
              <w:keepNext/>
              <w:keepLines/>
              <w:suppressAutoHyphens/>
              <w:rPr>
                <w:rFonts w:ascii="Times New Roman" w:hAnsi="Times New Roman" w:cs="Times New Roman"/>
                <w:b/>
                <w:bCs/>
                <w:iCs/>
                <w:sz w:val="22"/>
                <w:szCs w:val="22"/>
              </w:rPr>
            </w:pPr>
          </w:p>
          <w:p w:rsidR="00CE6804" w:rsidRPr="00A37846" w:rsidRDefault="00CE6804" w:rsidP="00A37846">
            <w:pPr>
              <w:keepNext/>
              <w:keepLines/>
              <w:suppressAutoHyphens/>
              <w:ind w:firstLine="567"/>
              <w:jc w:val="both"/>
              <w:rPr>
                <w:rFonts w:ascii="Times New Roman" w:hAnsi="Times New Roman" w:cs="Times New Roman"/>
                <w:sz w:val="22"/>
                <w:szCs w:val="22"/>
              </w:rPr>
            </w:pPr>
            <w:r w:rsidRPr="00C90D22">
              <w:rPr>
                <w:rFonts w:ascii="Times New Roman" w:hAnsi="Times New Roman" w:cs="Times New Roman"/>
                <w:b/>
                <w:color w:val="212529"/>
                <w:sz w:val="22"/>
                <w:szCs w:val="22"/>
                <w:shd w:val="clear" w:color="auto" w:fill="FFFFFF"/>
              </w:rPr>
              <w:t>ВІЙСЬКОВА ЧАСТИНА А4554</w:t>
            </w:r>
            <w:r w:rsidRPr="00C90D22">
              <w:rPr>
                <w:rFonts w:ascii="Times New Roman" w:hAnsi="Times New Roman" w:cs="Times New Roman"/>
                <w:b/>
                <w:sz w:val="22"/>
                <w:szCs w:val="22"/>
              </w:rPr>
              <w:t>,</w:t>
            </w:r>
            <w:r w:rsidRPr="00C90D22">
              <w:rPr>
                <w:rFonts w:ascii="Times New Roman" w:hAnsi="Times New Roman" w:cs="Times New Roman"/>
                <w:sz w:val="22"/>
                <w:szCs w:val="22"/>
              </w:rPr>
              <w:t xml:space="preserve"> в особі командира військової частини </w:t>
            </w:r>
            <w:proofErr w:type="spellStart"/>
            <w:r w:rsidRPr="00C90D22">
              <w:rPr>
                <w:rFonts w:ascii="Times New Roman" w:hAnsi="Times New Roman" w:cs="Times New Roman"/>
                <w:sz w:val="22"/>
                <w:szCs w:val="22"/>
              </w:rPr>
              <w:t>Криворучко</w:t>
            </w:r>
            <w:proofErr w:type="spellEnd"/>
            <w:r w:rsidRPr="00C90D22">
              <w:rPr>
                <w:rFonts w:ascii="Times New Roman" w:hAnsi="Times New Roman" w:cs="Times New Roman"/>
                <w:sz w:val="22"/>
                <w:szCs w:val="22"/>
              </w:rPr>
              <w:t xml:space="preserve"> Василя Олександровича, що далі за текстом договору іменується </w:t>
            </w:r>
            <w:r w:rsidRPr="00C90D22">
              <w:rPr>
                <w:rFonts w:ascii="Times New Roman" w:hAnsi="Times New Roman" w:cs="Times New Roman"/>
                <w:b/>
                <w:bCs/>
                <w:sz w:val="22"/>
                <w:szCs w:val="22"/>
              </w:rPr>
              <w:t>"ЗАМОВНИК"</w:t>
            </w:r>
            <w:r w:rsidRPr="00C90D22">
              <w:rPr>
                <w:rFonts w:ascii="Times New Roman" w:hAnsi="Times New Roman" w:cs="Times New Roman"/>
                <w:sz w:val="22"/>
                <w:szCs w:val="22"/>
              </w:rPr>
              <w:t xml:space="preserve">, що діє на підставі Положення, </w:t>
            </w:r>
            <w:r w:rsidRPr="00C90D22">
              <w:rPr>
                <w:rFonts w:ascii="Times New Roman" w:hAnsi="Times New Roman"/>
                <w:sz w:val="22"/>
                <w:szCs w:val="22"/>
              </w:rPr>
              <w:t>затвердженого наказом начальника ВМКЦ  ЗР  від  04.11.2021</w:t>
            </w:r>
            <w:r w:rsidRPr="00C90D22">
              <w:rPr>
                <w:rStyle w:val="apple-converted-space"/>
                <w:rFonts w:ascii="Times New Roman" w:hAnsi="Times New Roman"/>
                <w:sz w:val="22"/>
                <w:szCs w:val="22"/>
              </w:rPr>
              <w:t xml:space="preserve">  </w:t>
            </w:r>
            <w:r w:rsidRPr="00C90D22">
              <w:rPr>
                <w:rFonts w:ascii="Times New Roman" w:hAnsi="Times New Roman"/>
                <w:sz w:val="22"/>
                <w:szCs w:val="22"/>
              </w:rPr>
              <w:t>року   №420,</w:t>
            </w:r>
            <w:r>
              <w:rPr>
                <w:rFonts w:ascii="Times New Roman" w:hAnsi="Times New Roman"/>
                <w:sz w:val="22"/>
                <w:szCs w:val="22"/>
              </w:rPr>
              <w:t xml:space="preserve"> </w:t>
            </w:r>
            <w:r w:rsidRPr="00C90D22">
              <w:rPr>
                <w:rFonts w:ascii="Times New Roman" w:hAnsi="Times New Roman" w:cs="Times New Roman"/>
                <w:sz w:val="22"/>
                <w:szCs w:val="22"/>
              </w:rPr>
              <w:t>з однієї сторони та</w:t>
            </w:r>
            <w:r w:rsidRPr="008252FB">
              <w:rPr>
                <w:rFonts w:ascii="Times New Roman" w:hAnsi="Times New Roman" w:cs="Times New Roman"/>
                <w:sz w:val="24"/>
                <w:szCs w:val="24"/>
              </w:rPr>
              <w:t xml:space="preserve"> </w:t>
            </w:r>
            <w:r>
              <w:rPr>
                <w:rFonts w:ascii="Times New Roman" w:hAnsi="Times New Roman" w:cs="Times New Roman"/>
                <w:sz w:val="24"/>
                <w:szCs w:val="24"/>
              </w:rPr>
              <w:t>___________________</w:t>
            </w:r>
            <w:r w:rsidRPr="008252FB">
              <w:rPr>
                <w:rFonts w:ascii="Times New Roman" w:hAnsi="Times New Roman" w:cs="Times New Roman"/>
                <w:sz w:val="24"/>
                <w:szCs w:val="24"/>
              </w:rPr>
              <w:t>, в особі________________,</w:t>
            </w:r>
            <w:r w:rsidRPr="00A37846">
              <w:rPr>
                <w:rFonts w:ascii="Times New Roman" w:hAnsi="Times New Roman" w:cs="Times New Roman"/>
                <w:sz w:val="22"/>
                <w:szCs w:val="22"/>
              </w:rPr>
              <w:t xml:space="preserve"> що діє на _______________________ , що далі за текстом договору іменується "</w:t>
            </w:r>
            <w:r w:rsidRPr="00C90D22">
              <w:rPr>
                <w:rFonts w:ascii="Times New Roman" w:hAnsi="Times New Roman" w:cs="Times New Roman"/>
                <w:b/>
                <w:bCs/>
                <w:sz w:val="22"/>
                <w:szCs w:val="22"/>
              </w:rPr>
              <w:t>ВИКОНАВЕЦЬ"</w:t>
            </w:r>
            <w:r w:rsidRPr="00A37846">
              <w:rPr>
                <w:rFonts w:ascii="Times New Roman" w:hAnsi="Times New Roman" w:cs="Times New Roman"/>
                <w:sz w:val="22"/>
                <w:szCs w:val="22"/>
              </w:rPr>
              <w:t>, з іншої сторони, та що далі разом іменуються Сторони, керуючись Цивільним кодексом України, Господарським кодексом України, Законом України "Про публічні закупівлі" (зі змінами) та іншими актами чинного законодавства,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 на період дії правового режиму воєнного стану в Україні та протягом 90 днів з дня його припинення або скасування»</w:t>
            </w:r>
            <w:r w:rsidRPr="00A37846">
              <w:rPr>
                <w:rFonts w:ascii="Times New Roman" w:hAnsi="Times New Roman" w:cs="Times New Roman"/>
                <w:color w:val="000000"/>
                <w:sz w:val="22"/>
                <w:szCs w:val="22"/>
                <w:shd w:val="clear" w:color="auto" w:fill="FFFFFF"/>
              </w:rPr>
              <w:t xml:space="preserve">, </w:t>
            </w:r>
            <w:r w:rsidRPr="00A37846">
              <w:rPr>
                <w:rStyle w:val="FontStyle18"/>
                <w:rFonts w:cs="Times New Roman"/>
                <w:sz w:val="22"/>
                <w:szCs w:val="22"/>
              </w:rPr>
              <w:t>домовились укласти цей Договір про наступне</w:t>
            </w:r>
            <w:r w:rsidRPr="00A37846">
              <w:rPr>
                <w:rFonts w:ascii="Times New Roman" w:hAnsi="Times New Roman" w:cs="Times New Roman"/>
                <w:sz w:val="22"/>
                <w:szCs w:val="22"/>
              </w:rPr>
              <w:t>:</w:t>
            </w:r>
          </w:p>
          <w:p w:rsidR="00CE6804" w:rsidRPr="00A37846" w:rsidRDefault="00CE6804" w:rsidP="00A37846">
            <w:pPr>
              <w:keepNext/>
              <w:keepLines/>
              <w:numPr>
                <w:ilvl w:val="0"/>
                <w:numId w:val="30"/>
              </w:numPr>
              <w:tabs>
                <w:tab w:val="clear" w:pos="0"/>
                <w:tab w:val="left" w:pos="7"/>
              </w:tabs>
              <w:suppressAutoHyphens/>
              <w:ind w:left="0" w:firstLine="0"/>
              <w:jc w:val="center"/>
              <w:rPr>
                <w:rFonts w:ascii="Times New Roman" w:hAnsi="Times New Roman" w:cs="Times New Roman"/>
                <w:sz w:val="22"/>
                <w:szCs w:val="22"/>
              </w:rPr>
            </w:pPr>
            <w:r w:rsidRPr="00A37846">
              <w:rPr>
                <w:rFonts w:ascii="Times New Roman" w:hAnsi="Times New Roman" w:cs="Times New Roman"/>
                <w:b/>
                <w:sz w:val="22"/>
                <w:szCs w:val="22"/>
              </w:rPr>
              <w:t>ПРЕДМЕТ ДОГОВОРУ</w:t>
            </w:r>
          </w:p>
          <w:p w:rsidR="00CE6804" w:rsidRPr="00A37846" w:rsidRDefault="00CE6804" w:rsidP="00A37846">
            <w:pPr>
              <w:keepNext/>
              <w:keepLines/>
              <w:tabs>
                <w:tab w:val="left" w:pos="567"/>
              </w:tabs>
              <w:suppressAutoHyphens/>
              <w:ind w:firstLine="567"/>
              <w:jc w:val="both"/>
              <w:rPr>
                <w:rFonts w:ascii="Times New Roman" w:hAnsi="Times New Roman" w:cs="Times New Roman"/>
                <w:sz w:val="22"/>
                <w:szCs w:val="22"/>
              </w:rPr>
            </w:pPr>
            <w:r w:rsidRPr="00A37846">
              <w:rPr>
                <w:rFonts w:ascii="Times New Roman" w:hAnsi="Times New Roman" w:cs="Times New Roman"/>
                <w:sz w:val="22"/>
                <w:szCs w:val="22"/>
              </w:rPr>
              <w:t xml:space="preserve">1.1. Виконавець здійснює на платній основі, у порядку та на умовах визначених цим Договором, надання послуг Замовнику, зокрема - з технічного обслуговування (надалі - </w:t>
            </w:r>
            <w:r w:rsidRPr="004803AE">
              <w:rPr>
                <w:rFonts w:ascii="Times New Roman" w:hAnsi="Times New Roman" w:cs="Times New Roman"/>
                <w:bCs/>
                <w:sz w:val="22"/>
                <w:szCs w:val="22"/>
              </w:rPr>
              <w:t>ТО</w:t>
            </w:r>
            <w:r w:rsidRPr="00A37846">
              <w:rPr>
                <w:rFonts w:ascii="Times New Roman" w:hAnsi="Times New Roman" w:cs="Times New Roman"/>
                <w:sz w:val="22"/>
                <w:szCs w:val="22"/>
              </w:rPr>
              <w:t xml:space="preserve">) рентгенодіагностичного обладнання (надалі- </w:t>
            </w:r>
            <w:r w:rsidRPr="00A37846">
              <w:rPr>
                <w:rFonts w:ascii="Times New Roman" w:hAnsi="Times New Roman" w:cs="Times New Roman"/>
                <w:b/>
                <w:sz w:val="22"/>
                <w:szCs w:val="22"/>
              </w:rPr>
              <w:t xml:space="preserve">Обладнання) </w:t>
            </w:r>
            <w:r w:rsidRPr="00A37846">
              <w:rPr>
                <w:rFonts w:ascii="Times New Roman" w:hAnsi="Times New Roman" w:cs="Times New Roman"/>
                <w:sz w:val="22"/>
                <w:szCs w:val="22"/>
              </w:rPr>
              <w:t>згідно Керівництва з експлуатації на зазначене обладнання в період дії цього Договору, з опрацюванням конкретних ситуацій (на основі даних, наданих Замовником), який експлуатує рентгенодіагностичне обладнання.</w:t>
            </w:r>
          </w:p>
          <w:p w:rsidR="00CE6804" w:rsidRPr="00A37846" w:rsidRDefault="00CE6804" w:rsidP="0043135A">
            <w:pPr>
              <w:keepNext/>
              <w:keepLines/>
              <w:tabs>
                <w:tab w:val="left" w:pos="567"/>
              </w:tabs>
              <w:suppressAutoHyphens/>
              <w:ind w:firstLine="567"/>
              <w:jc w:val="both"/>
              <w:rPr>
                <w:rFonts w:ascii="Times New Roman" w:hAnsi="Times New Roman" w:cs="Times New Roman"/>
                <w:color w:val="222222"/>
                <w:sz w:val="22"/>
                <w:szCs w:val="22"/>
                <w:shd w:val="clear" w:color="auto" w:fill="FFFFFF"/>
              </w:rPr>
            </w:pPr>
            <w:r w:rsidRPr="00A37846">
              <w:rPr>
                <w:rFonts w:ascii="Times New Roman" w:hAnsi="Times New Roman" w:cs="Times New Roman"/>
                <w:sz w:val="22"/>
                <w:szCs w:val="22"/>
              </w:rPr>
              <w:t>1.2. Предметом закупівлі за цим договором є: код ДК 021-2015: 50420000-5 — Послуги з ремонту і технічного обслуговування медичного та хірургічного обладнання</w:t>
            </w:r>
            <w:r>
              <w:rPr>
                <w:rFonts w:ascii="Times New Roman" w:hAnsi="Times New Roman" w:cs="Times New Roman"/>
                <w:sz w:val="22"/>
                <w:szCs w:val="22"/>
              </w:rPr>
              <w:t xml:space="preserve"> </w:t>
            </w:r>
            <w:r w:rsidRPr="004803AE">
              <w:rPr>
                <w:rFonts w:ascii="Times New Roman" w:hAnsi="Times New Roman" w:cs="Times New Roman"/>
                <w:sz w:val="24"/>
                <w:szCs w:val="24"/>
              </w:rPr>
              <w:t>(</w:t>
            </w:r>
            <w:r w:rsidRPr="004803AE">
              <w:rPr>
                <w:rFonts w:ascii="Times New Roman" w:hAnsi="Times New Roman" w:cs="Times New Roman"/>
                <w:i/>
                <w:sz w:val="24"/>
                <w:szCs w:val="24"/>
              </w:rPr>
              <w:t xml:space="preserve">Послуги з ремонту і технічного обслуговування рентгенологічного </w:t>
            </w:r>
            <w:r w:rsidRPr="0043135A">
              <w:rPr>
                <w:rFonts w:ascii="Times New Roman" w:hAnsi="Times New Roman" w:cs="Times New Roman"/>
                <w:i/>
                <w:sz w:val="24"/>
                <w:szCs w:val="24"/>
              </w:rPr>
              <w:t xml:space="preserve">обладнання </w:t>
            </w:r>
            <w:r w:rsidRPr="0043135A">
              <w:rPr>
                <w:rFonts w:ascii="Times New Roman" w:hAnsi="Times New Roman" w:cs="Times New Roman"/>
                <w:b/>
                <w:i/>
                <w:sz w:val="24"/>
                <w:szCs w:val="24"/>
              </w:rPr>
              <w:t>(Апарат рентгенографічний Аспект</w:t>
            </w:r>
            <w:r w:rsidRPr="0043135A">
              <w:rPr>
                <w:rFonts w:ascii="Times New Roman" w:hAnsi="Times New Roman" w:cs="Times New Roman"/>
                <w:b/>
                <w:sz w:val="24"/>
                <w:szCs w:val="24"/>
              </w:rPr>
              <w:t>))</w:t>
            </w:r>
            <w:r w:rsidRPr="0043135A">
              <w:rPr>
                <w:rFonts w:ascii="Times New Roman" w:hAnsi="Times New Roman" w:cs="Times New Roman"/>
                <w:sz w:val="24"/>
                <w:szCs w:val="24"/>
              </w:rPr>
              <w:t>.</w:t>
            </w:r>
          </w:p>
          <w:p w:rsidR="00CE6804" w:rsidRPr="00A37846" w:rsidRDefault="00CE6804" w:rsidP="00A37846">
            <w:pPr>
              <w:keepNext/>
              <w:keepLines/>
              <w:tabs>
                <w:tab w:val="left" w:pos="567"/>
              </w:tabs>
              <w:suppressAutoHyphens/>
              <w:ind w:firstLine="567"/>
              <w:jc w:val="both"/>
              <w:rPr>
                <w:rFonts w:ascii="Times New Roman" w:hAnsi="Times New Roman" w:cs="Times New Roman"/>
                <w:sz w:val="22"/>
                <w:szCs w:val="22"/>
              </w:rPr>
            </w:pPr>
            <w:r w:rsidRPr="00A37846">
              <w:rPr>
                <w:rFonts w:ascii="Times New Roman" w:hAnsi="Times New Roman" w:cs="Times New Roman"/>
                <w:color w:val="222222"/>
                <w:sz w:val="22"/>
                <w:szCs w:val="22"/>
                <w:shd w:val="clear" w:color="auto" w:fill="FFFFFF"/>
              </w:rPr>
              <w:t xml:space="preserve">1.3. </w:t>
            </w:r>
            <w:r w:rsidRPr="00A37846">
              <w:rPr>
                <w:rFonts w:ascii="Times New Roman" w:hAnsi="Times New Roman" w:cs="Times New Roman"/>
                <w:sz w:val="22"/>
                <w:szCs w:val="22"/>
              </w:rPr>
              <w:t>До початку робіт з технічного обслуговування, Замовник зобов'язаний надати Виконавцю письмовий перелік рентгенодіагностичного обладнання, що підлягає обслуговуванню (Додаток №1).</w:t>
            </w:r>
          </w:p>
          <w:p w:rsidR="00CE6804" w:rsidRPr="00A37846" w:rsidRDefault="00CE6804" w:rsidP="00A37846">
            <w:pPr>
              <w:keepNext/>
              <w:keepLines/>
              <w:tabs>
                <w:tab w:val="left" w:pos="567"/>
              </w:tabs>
              <w:suppressAutoHyphens/>
              <w:ind w:firstLine="567"/>
              <w:jc w:val="both"/>
              <w:rPr>
                <w:rFonts w:ascii="Times New Roman" w:hAnsi="Times New Roman" w:cs="Times New Roman"/>
                <w:sz w:val="22"/>
                <w:szCs w:val="22"/>
              </w:rPr>
            </w:pPr>
            <w:r w:rsidRPr="00A37846">
              <w:rPr>
                <w:rFonts w:ascii="Times New Roman" w:hAnsi="Times New Roman" w:cs="Times New Roman"/>
                <w:sz w:val="22"/>
                <w:szCs w:val="22"/>
              </w:rPr>
              <w:t>1.4. До технічного обслуговування приймається Обладнання, що знаходяться в експлуатації у справному стані. Технічний стан обладнання визначається представниками Виконавця у присутності представника Замовника.</w:t>
            </w:r>
          </w:p>
          <w:p w:rsidR="00CE6804" w:rsidRPr="00A37846" w:rsidRDefault="00CE6804" w:rsidP="00A37846">
            <w:pPr>
              <w:keepNext/>
              <w:keepLines/>
              <w:tabs>
                <w:tab w:val="left" w:pos="567"/>
              </w:tabs>
              <w:suppressAutoHyphens/>
              <w:ind w:firstLine="567"/>
              <w:jc w:val="both"/>
              <w:rPr>
                <w:rFonts w:ascii="Times New Roman" w:hAnsi="Times New Roman" w:cs="Times New Roman"/>
                <w:sz w:val="22"/>
                <w:szCs w:val="22"/>
              </w:rPr>
            </w:pPr>
            <w:r>
              <w:rPr>
                <w:rFonts w:ascii="Times New Roman" w:hAnsi="Times New Roman" w:cs="Times New Roman"/>
                <w:sz w:val="22"/>
                <w:szCs w:val="22"/>
              </w:rPr>
              <w:t>1.5. Планове</w:t>
            </w:r>
            <w:r w:rsidRPr="00A37846">
              <w:rPr>
                <w:rFonts w:ascii="Times New Roman" w:hAnsi="Times New Roman" w:cs="Times New Roman"/>
                <w:sz w:val="22"/>
                <w:szCs w:val="22"/>
              </w:rPr>
              <w:t xml:space="preserve"> технічне обслуговування </w:t>
            </w:r>
            <w:r>
              <w:rPr>
                <w:rFonts w:ascii="Times New Roman" w:hAnsi="Times New Roman" w:cs="Times New Roman"/>
                <w:sz w:val="22"/>
                <w:szCs w:val="22"/>
              </w:rPr>
              <w:t>здійснюється один раз на півріччя</w:t>
            </w:r>
            <w:r w:rsidRPr="00A37846">
              <w:rPr>
                <w:rFonts w:ascii="Times New Roman" w:hAnsi="Times New Roman" w:cs="Times New Roman"/>
                <w:sz w:val="22"/>
                <w:szCs w:val="22"/>
              </w:rPr>
              <w:t>.</w:t>
            </w:r>
            <w:r w:rsidRPr="00A37846">
              <w:rPr>
                <w:rFonts w:ascii="Times New Roman" w:hAnsi="Times New Roman" w:cs="Times New Roman"/>
                <w:color w:val="222222"/>
                <w:sz w:val="22"/>
                <w:szCs w:val="22"/>
                <w:shd w:val="clear" w:color="auto" w:fill="FFFFFF"/>
              </w:rPr>
              <w:t xml:space="preserve"> Технічне обслуговування р</w:t>
            </w:r>
            <w:r w:rsidRPr="00A37846">
              <w:rPr>
                <w:rFonts w:ascii="Times New Roman" w:hAnsi="Times New Roman" w:cs="Times New Roman"/>
                <w:sz w:val="22"/>
                <w:szCs w:val="22"/>
              </w:rPr>
              <w:t>ентгенодіагностичного обладнання</w:t>
            </w:r>
            <w:r w:rsidRPr="00A37846">
              <w:rPr>
                <w:rFonts w:ascii="Times New Roman" w:hAnsi="Times New Roman" w:cs="Times New Roman"/>
                <w:color w:val="222222"/>
                <w:sz w:val="22"/>
                <w:szCs w:val="22"/>
                <w:shd w:val="clear" w:color="auto" w:fill="FFFFFF"/>
              </w:rPr>
              <w:t xml:space="preserve"> це комплекс операцій по підтриманню працездатного стану обладнання при використанні його за призначенням.</w:t>
            </w:r>
          </w:p>
          <w:p w:rsidR="00CE6804" w:rsidRPr="00A37846" w:rsidRDefault="00CE6804" w:rsidP="00A37846">
            <w:pPr>
              <w:keepNext/>
              <w:keepLines/>
              <w:tabs>
                <w:tab w:val="left" w:pos="567"/>
              </w:tabs>
              <w:suppressAutoHyphens/>
              <w:ind w:firstLine="567"/>
              <w:jc w:val="both"/>
              <w:rPr>
                <w:rFonts w:ascii="Times New Roman" w:hAnsi="Times New Roman" w:cs="Times New Roman"/>
                <w:sz w:val="22"/>
                <w:szCs w:val="22"/>
              </w:rPr>
            </w:pPr>
            <w:r w:rsidRPr="00A37846">
              <w:rPr>
                <w:rFonts w:ascii="Times New Roman" w:hAnsi="Times New Roman" w:cs="Times New Roman"/>
                <w:sz w:val="22"/>
                <w:szCs w:val="22"/>
              </w:rPr>
              <w:t>1.6. Вартість використаних під час технічного обслуговування витратних матеріалів, проїзд фахівців Виконавця та витрати на відрядження входять у вартість послуги.</w:t>
            </w:r>
          </w:p>
          <w:p w:rsidR="00CE6804" w:rsidRPr="00A37846" w:rsidRDefault="00CE6804" w:rsidP="00A37846">
            <w:pPr>
              <w:keepNext/>
              <w:keepLines/>
              <w:tabs>
                <w:tab w:val="left" w:pos="567"/>
              </w:tabs>
              <w:suppressAutoHyphens/>
              <w:ind w:firstLine="567"/>
              <w:contextualSpacing/>
              <w:jc w:val="both"/>
              <w:rPr>
                <w:rFonts w:ascii="Times New Roman" w:hAnsi="Times New Roman" w:cs="Times New Roman"/>
                <w:noProof/>
                <w:sz w:val="22"/>
                <w:szCs w:val="22"/>
              </w:rPr>
            </w:pPr>
            <w:r w:rsidRPr="00A37846">
              <w:rPr>
                <w:rFonts w:ascii="Times New Roman" w:hAnsi="Times New Roman" w:cs="Times New Roman"/>
                <w:sz w:val="22"/>
                <w:szCs w:val="22"/>
              </w:rPr>
              <w:t>1.7.</w:t>
            </w:r>
            <w:r w:rsidRPr="00A37846">
              <w:rPr>
                <w:rFonts w:ascii="Times New Roman" w:hAnsi="Times New Roman" w:cs="Times New Roman"/>
                <w:sz w:val="22"/>
                <w:szCs w:val="22"/>
                <w:lang w:eastAsia="ar-SA"/>
              </w:rPr>
              <w:t xml:space="preserve"> </w:t>
            </w:r>
            <w:r w:rsidRPr="00A37846">
              <w:rPr>
                <w:rFonts w:ascii="Times New Roman" w:hAnsi="Times New Roman" w:cs="Times New Roman"/>
                <w:sz w:val="22"/>
                <w:szCs w:val="22"/>
              </w:rPr>
              <w:t>Перелік робіт/послуг по ТО Обладнання вказано у Додатку №2 до даного договору.</w:t>
            </w:r>
          </w:p>
          <w:p w:rsidR="00CE6804" w:rsidRPr="00A37846" w:rsidRDefault="00CE6804" w:rsidP="00A37846">
            <w:pPr>
              <w:keepNext/>
              <w:keepLines/>
              <w:tabs>
                <w:tab w:val="left" w:pos="9540"/>
              </w:tabs>
              <w:suppressAutoHyphens/>
              <w:ind w:firstLine="567"/>
              <w:jc w:val="both"/>
              <w:rPr>
                <w:rFonts w:ascii="Times New Roman" w:hAnsi="Times New Roman" w:cs="Times New Roman"/>
                <w:sz w:val="22"/>
                <w:szCs w:val="22"/>
              </w:rPr>
            </w:pPr>
            <w:r w:rsidRPr="00A37846">
              <w:rPr>
                <w:rFonts w:ascii="Times New Roman" w:hAnsi="Times New Roman" w:cs="Times New Roman"/>
                <w:noProof/>
                <w:sz w:val="22"/>
                <w:szCs w:val="22"/>
              </w:rPr>
              <w:t xml:space="preserve">1.8. </w:t>
            </w:r>
            <w:r w:rsidRPr="00A37846">
              <w:rPr>
                <w:rFonts w:ascii="Times New Roman" w:hAnsi="Times New Roman" w:cs="Times New Roman"/>
                <w:color w:val="000000"/>
                <w:sz w:val="22"/>
                <w:szCs w:val="22"/>
              </w:rPr>
              <w:t>Обсяг закупівлі послуг, що є предметом цього Договору, може бути зменшений залежно від реального фінансування Замовника</w:t>
            </w:r>
            <w:r w:rsidRPr="00A37846">
              <w:rPr>
                <w:rFonts w:ascii="Times New Roman" w:hAnsi="Times New Roman" w:cs="Times New Roman"/>
                <w:sz w:val="22"/>
                <w:szCs w:val="22"/>
              </w:rPr>
              <w:t>. У такому разі Сторони вносять відповідні зміни до цього Договору.</w:t>
            </w:r>
          </w:p>
          <w:p w:rsidR="00CE6804" w:rsidRPr="00A37846" w:rsidRDefault="00CE6804" w:rsidP="00A37846">
            <w:pPr>
              <w:keepNext/>
              <w:keepLines/>
              <w:tabs>
                <w:tab w:val="left" w:pos="567"/>
              </w:tabs>
              <w:suppressAutoHyphens/>
              <w:ind w:firstLine="567"/>
              <w:jc w:val="both"/>
              <w:rPr>
                <w:rFonts w:ascii="Times New Roman" w:hAnsi="Times New Roman" w:cs="Times New Roman"/>
                <w:sz w:val="22"/>
                <w:szCs w:val="22"/>
              </w:rPr>
            </w:pPr>
          </w:p>
          <w:p w:rsidR="00CE6804" w:rsidRPr="00A37846" w:rsidRDefault="00CE6804" w:rsidP="00A37846">
            <w:pPr>
              <w:keepNext/>
              <w:keepLines/>
              <w:numPr>
                <w:ilvl w:val="0"/>
                <w:numId w:val="30"/>
              </w:numPr>
              <w:tabs>
                <w:tab w:val="clear" w:pos="0"/>
                <w:tab w:val="left" w:pos="7"/>
              </w:tabs>
              <w:suppressAutoHyphens/>
              <w:ind w:left="0" w:firstLine="567"/>
              <w:jc w:val="center"/>
              <w:rPr>
                <w:rFonts w:ascii="Times New Roman" w:hAnsi="Times New Roman" w:cs="Times New Roman"/>
                <w:sz w:val="22"/>
                <w:szCs w:val="22"/>
              </w:rPr>
            </w:pPr>
            <w:r w:rsidRPr="00A37846">
              <w:rPr>
                <w:rFonts w:ascii="Times New Roman" w:hAnsi="Times New Roman" w:cs="Times New Roman"/>
                <w:b/>
                <w:sz w:val="22"/>
                <w:szCs w:val="22"/>
              </w:rPr>
              <w:t>ПРАВА ТА ОБОВ’ЯЗКИ СТОРІН</w:t>
            </w:r>
          </w:p>
          <w:p w:rsidR="00CE6804" w:rsidRPr="00A37846" w:rsidRDefault="00CE6804" w:rsidP="00A37846">
            <w:pPr>
              <w:keepNext/>
              <w:keepLines/>
              <w:numPr>
                <w:ilvl w:val="1"/>
                <w:numId w:val="30"/>
              </w:numPr>
              <w:suppressAutoHyphens/>
              <w:ind w:left="0" w:firstLine="567"/>
              <w:jc w:val="both"/>
              <w:rPr>
                <w:rFonts w:ascii="Times New Roman" w:hAnsi="Times New Roman" w:cs="Times New Roman"/>
                <w:b/>
                <w:sz w:val="22"/>
                <w:szCs w:val="22"/>
              </w:rPr>
            </w:pPr>
            <w:r w:rsidRPr="00A37846">
              <w:rPr>
                <w:rFonts w:ascii="Times New Roman" w:hAnsi="Times New Roman" w:cs="Times New Roman"/>
                <w:b/>
                <w:sz w:val="22"/>
                <w:szCs w:val="22"/>
              </w:rPr>
              <w:t>Виконавець зобов’язаний:</w:t>
            </w:r>
          </w:p>
          <w:p w:rsidR="00CE6804" w:rsidRPr="00A37846" w:rsidRDefault="00CE6804" w:rsidP="00C90D22">
            <w:pPr>
              <w:keepNext/>
              <w:keepLines/>
              <w:numPr>
                <w:ilvl w:val="2"/>
                <w:numId w:val="30"/>
              </w:numPr>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 xml:space="preserve">Здійснювати </w:t>
            </w:r>
            <w:r>
              <w:rPr>
                <w:rFonts w:ascii="Times New Roman" w:hAnsi="Times New Roman" w:cs="Times New Roman"/>
                <w:b/>
                <w:sz w:val="22"/>
                <w:szCs w:val="22"/>
              </w:rPr>
              <w:t>один раз на півріччя</w:t>
            </w:r>
            <w:r w:rsidRPr="00A37846">
              <w:rPr>
                <w:rFonts w:ascii="Times New Roman" w:hAnsi="Times New Roman" w:cs="Times New Roman"/>
                <w:sz w:val="22"/>
                <w:szCs w:val="22"/>
              </w:rPr>
              <w:t xml:space="preserve"> технічний огляд (контроль технічного стану) та обслуговування обладнання на території Замовника, що передбачає виконання планового технічного обслуговування у обсязі та відповідно до термінів згідно експлуатаційної документації.</w:t>
            </w:r>
          </w:p>
          <w:p w:rsidR="00CE6804" w:rsidRPr="00A37846" w:rsidRDefault="00CE6804" w:rsidP="00A37846">
            <w:pPr>
              <w:keepNext/>
              <w:keepLines/>
              <w:numPr>
                <w:ilvl w:val="2"/>
                <w:numId w:val="30"/>
              </w:numPr>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Забезпечити початок роботи з технічного огляду та обслуговування протягом 10 робочих днів з моменту підписання договору.</w:t>
            </w:r>
          </w:p>
          <w:p w:rsidR="00CE6804" w:rsidRPr="00A37846" w:rsidRDefault="00CE6804" w:rsidP="00A37846">
            <w:pPr>
              <w:keepNext/>
              <w:keepLines/>
              <w:numPr>
                <w:ilvl w:val="2"/>
                <w:numId w:val="30"/>
              </w:numPr>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Кваліфіковано та якісно, відповідно до ТУ та нормативної документації на зазначений вид обладнання, згідно з умовами чинної ліцензії надати послуги з технічного обслуговування рентгенодіагностичного обладнання.</w:t>
            </w:r>
          </w:p>
          <w:p w:rsidR="00CE6804" w:rsidRPr="00A37846" w:rsidRDefault="00CE6804" w:rsidP="00A37846">
            <w:pPr>
              <w:keepNext/>
              <w:keepLines/>
              <w:numPr>
                <w:ilvl w:val="2"/>
                <w:numId w:val="30"/>
              </w:numPr>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Виконавець звільняється від відповідальності по Договору при невиконанні його умов внаслідок непередбачених сторонами обставин, дії непереборної сили та дій Замовника, не узгоджених належним чином з Виконавцем.</w:t>
            </w:r>
          </w:p>
          <w:p w:rsidR="00CE6804" w:rsidRPr="00A37846" w:rsidRDefault="00CE6804" w:rsidP="00A37846">
            <w:pPr>
              <w:keepNext/>
              <w:keepLines/>
              <w:numPr>
                <w:ilvl w:val="2"/>
                <w:numId w:val="30"/>
              </w:numPr>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Консультувати Замовника з правил експлуатації та обслуговування обладнання.</w:t>
            </w:r>
          </w:p>
          <w:p w:rsidR="00CE6804" w:rsidRPr="00A37846" w:rsidRDefault="00CE6804" w:rsidP="00A37846">
            <w:pPr>
              <w:keepNext/>
              <w:keepLines/>
              <w:numPr>
                <w:ilvl w:val="2"/>
                <w:numId w:val="30"/>
              </w:numPr>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 xml:space="preserve">Відображати обсяг виконаних робіт (наданих послу) з технічного огляду та обслуговування рентгенодіагностичного обладнання у відповідному розділі контрольно-технічного </w:t>
            </w:r>
            <w:r w:rsidRPr="00A37846">
              <w:rPr>
                <w:rFonts w:ascii="Times New Roman" w:hAnsi="Times New Roman" w:cs="Times New Roman"/>
                <w:sz w:val="22"/>
                <w:szCs w:val="22"/>
              </w:rPr>
              <w:lastRenderedPageBreak/>
              <w:t>журналу (КТЖ).</w:t>
            </w:r>
          </w:p>
          <w:p w:rsidR="00CE6804" w:rsidRPr="00A37846" w:rsidRDefault="00CE6804" w:rsidP="00A37846">
            <w:pPr>
              <w:keepNext/>
              <w:keepLines/>
              <w:numPr>
                <w:ilvl w:val="2"/>
                <w:numId w:val="30"/>
              </w:numPr>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 з ТО.</w:t>
            </w:r>
          </w:p>
          <w:p w:rsidR="00CE6804" w:rsidRPr="00A37846" w:rsidRDefault="00CE6804" w:rsidP="00A37846">
            <w:pPr>
              <w:keepNext/>
              <w:keepLines/>
              <w:numPr>
                <w:ilvl w:val="2"/>
                <w:numId w:val="30"/>
              </w:numPr>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Нести відповідальність за пошкодження або втрату майна Замовника відповідно до умов цього Договору та чинного законодавства України.</w:t>
            </w:r>
          </w:p>
          <w:p w:rsidR="00CE6804" w:rsidRPr="00A37846" w:rsidRDefault="00CE6804" w:rsidP="00A37846">
            <w:pPr>
              <w:keepNext/>
              <w:keepLines/>
              <w:numPr>
                <w:ilvl w:val="2"/>
                <w:numId w:val="30"/>
              </w:numPr>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 xml:space="preserve">У день виникнення податкових зобов’язань складати, скріпляти електронним цифровим підписом уповноваженої особи та реєструвати з дотриманням строків та вимог визначених податковим законодавством у Єдиному реєстрі податкових накладних оформлені відповідно до вимог законодавства України податкові накладні/розрахунки коригування до податкових накладних. </w:t>
            </w:r>
          </w:p>
          <w:p w:rsidR="00CE6804" w:rsidRPr="00A37846" w:rsidRDefault="00CE6804" w:rsidP="00A37846">
            <w:pPr>
              <w:keepNext/>
              <w:keepLines/>
              <w:numPr>
                <w:ilvl w:val="1"/>
                <w:numId w:val="30"/>
              </w:numPr>
              <w:suppressAutoHyphens/>
              <w:ind w:left="0" w:firstLine="567"/>
              <w:jc w:val="both"/>
              <w:rPr>
                <w:rFonts w:ascii="Times New Roman" w:hAnsi="Times New Roman" w:cs="Times New Roman"/>
                <w:sz w:val="22"/>
                <w:szCs w:val="22"/>
              </w:rPr>
            </w:pPr>
            <w:r w:rsidRPr="00A37846">
              <w:rPr>
                <w:rFonts w:ascii="Times New Roman" w:hAnsi="Times New Roman" w:cs="Times New Roman"/>
                <w:b/>
                <w:sz w:val="22"/>
                <w:szCs w:val="22"/>
              </w:rPr>
              <w:t>Виконавець має право:</w:t>
            </w:r>
          </w:p>
          <w:p w:rsidR="00CE6804" w:rsidRPr="00A37846" w:rsidRDefault="00CE6804" w:rsidP="00A37846">
            <w:pPr>
              <w:keepNext/>
              <w:keepLines/>
              <w:numPr>
                <w:ilvl w:val="2"/>
                <w:numId w:val="30"/>
              </w:numPr>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Своєчасно та в повному обсязі отримати оплату за надані послуги з ТО.</w:t>
            </w:r>
          </w:p>
          <w:p w:rsidR="00CE6804" w:rsidRPr="00A37846" w:rsidRDefault="00CE6804" w:rsidP="00A37846">
            <w:pPr>
              <w:keepNext/>
              <w:keepLines/>
              <w:numPr>
                <w:ilvl w:val="1"/>
                <w:numId w:val="30"/>
              </w:numPr>
              <w:suppressAutoHyphens/>
              <w:ind w:left="0" w:firstLine="567"/>
              <w:jc w:val="both"/>
              <w:rPr>
                <w:rFonts w:ascii="Times New Roman" w:hAnsi="Times New Roman" w:cs="Times New Roman"/>
                <w:b/>
                <w:sz w:val="22"/>
                <w:szCs w:val="22"/>
              </w:rPr>
            </w:pPr>
            <w:r w:rsidRPr="00A37846">
              <w:rPr>
                <w:rFonts w:ascii="Times New Roman" w:hAnsi="Times New Roman" w:cs="Times New Roman"/>
                <w:b/>
                <w:sz w:val="22"/>
                <w:szCs w:val="22"/>
              </w:rPr>
              <w:t>Замовник зобов’язаний:</w:t>
            </w:r>
          </w:p>
          <w:p w:rsidR="00CE6804" w:rsidRPr="00A37846" w:rsidRDefault="00CE6804" w:rsidP="00A37846">
            <w:pPr>
              <w:keepNext/>
              <w:keepLines/>
              <w:numPr>
                <w:ilvl w:val="2"/>
                <w:numId w:val="30"/>
              </w:numPr>
              <w:tabs>
                <w:tab w:val="left" w:pos="1702"/>
              </w:tabs>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Виділити для зв’язку з представником Виконавця і для оформлення необхідної документації відповідальну особу за місцем розташування рентгенодіагностичного обладнання‚ що обслуговується.</w:t>
            </w:r>
          </w:p>
          <w:p w:rsidR="00CE6804" w:rsidRPr="00A37846" w:rsidRDefault="00CE6804" w:rsidP="00A37846">
            <w:pPr>
              <w:keepNext/>
              <w:keepLines/>
              <w:numPr>
                <w:ilvl w:val="2"/>
                <w:numId w:val="30"/>
              </w:numPr>
              <w:tabs>
                <w:tab w:val="left" w:pos="1702"/>
              </w:tabs>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 xml:space="preserve">При зміні кількості включених до переліку на технічний огляд та обслуговування одиниць рентгенодіагностичного обладнання в бік збільшення або зменшення негайно повідомити про це Виконавця для внесення відповідних змін до Договору. </w:t>
            </w:r>
          </w:p>
          <w:p w:rsidR="00CE6804" w:rsidRPr="00A37846" w:rsidRDefault="00CE6804" w:rsidP="00A37846">
            <w:pPr>
              <w:keepNext/>
              <w:keepLines/>
              <w:numPr>
                <w:ilvl w:val="2"/>
                <w:numId w:val="30"/>
              </w:numPr>
              <w:tabs>
                <w:tab w:val="left" w:pos="1702"/>
              </w:tabs>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Надати в розпорядження Виконавця всю необхідну інформацію, технічну документацію та матеріали, які відносяться до робіт з надання послуг по технічному обслуговуванню та забезпечити умови для виконання робіт з технічного обслуговування обладнання.</w:t>
            </w:r>
          </w:p>
          <w:p w:rsidR="00CE6804" w:rsidRPr="00A37846" w:rsidRDefault="00CE6804" w:rsidP="00A37846">
            <w:pPr>
              <w:keepNext/>
              <w:keepLines/>
              <w:numPr>
                <w:ilvl w:val="2"/>
                <w:numId w:val="30"/>
              </w:numPr>
              <w:tabs>
                <w:tab w:val="left" w:pos="1560"/>
                <w:tab w:val="left" w:pos="1702"/>
              </w:tabs>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Своєчасно виконувати вимоги Виконавця щодо предмету даного Договору. Забезпечити діяльність Виконавця необхідною допомогою, оплатити всі послуги в розмірах та в строки, визначені цим Договором.</w:t>
            </w:r>
          </w:p>
          <w:p w:rsidR="00CE6804" w:rsidRPr="00A37846" w:rsidRDefault="00CE6804" w:rsidP="00A37846">
            <w:pPr>
              <w:keepNext/>
              <w:keepLines/>
              <w:numPr>
                <w:ilvl w:val="2"/>
                <w:numId w:val="30"/>
              </w:numPr>
              <w:tabs>
                <w:tab w:val="left" w:pos="1560"/>
                <w:tab w:val="left" w:pos="1702"/>
              </w:tabs>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Відображати інформацію про виявлені та усунені недоліки у роботі рентгенодіагностичного обладнання у контрольно-технічному журналі (КТЖ).</w:t>
            </w:r>
          </w:p>
          <w:p w:rsidR="00CE6804" w:rsidRPr="00A37846" w:rsidRDefault="00CE6804" w:rsidP="00A37846">
            <w:pPr>
              <w:keepNext/>
              <w:keepLines/>
              <w:numPr>
                <w:ilvl w:val="2"/>
                <w:numId w:val="30"/>
              </w:numPr>
              <w:tabs>
                <w:tab w:val="left" w:pos="1560"/>
                <w:tab w:val="left" w:pos="1702"/>
              </w:tabs>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Здійснювати контроль за своєчасним заповненням контрольно-технічного журналу (КТЖ).</w:t>
            </w:r>
          </w:p>
          <w:p w:rsidR="00CE6804" w:rsidRPr="00A37846" w:rsidRDefault="00CE6804" w:rsidP="00A37846">
            <w:pPr>
              <w:keepNext/>
              <w:keepLines/>
              <w:tabs>
                <w:tab w:val="left" w:pos="1702"/>
              </w:tabs>
              <w:suppressAutoHyphens/>
              <w:ind w:firstLine="567"/>
              <w:jc w:val="both"/>
              <w:rPr>
                <w:rFonts w:ascii="Times New Roman" w:hAnsi="Times New Roman" w:cs="Times New Roman"/>
                <w:sz w:val="22"/>
                <w:szCs w:val="22"/>
              </w:rPr>
            </w:pPr>
            <w:r w:rsidRPr="00A37846">
              <w:rPr>
                <w:rFonts w:ascii="Times New Roman" w:hAnsi="Times New Roman" w:cs="Times New Roman"/>
                <w:sz w:val="22"/>
                <w:szCs w:val="22"/>
              </w:rPr>
              <w:t>2.3.7. Замовник зобов’язаний виконувати всі вказівки представника Виконавця з правильної експлуатації рентгенодіагностичного обладнання і умови його зберігання, щодо стану і технічних параметрів приміщення, де встановлено дане обладнання та допускати до роботи на ньому лише персонал лікувального закладу‚ який має досвід роботи або пройшов відповідне навчання для роботи на обладнанні, яке береться на обслуговування.</w:t>
            </w:r>
          </w:p>
          <w:p w:rsidR="00CE6804" w:rsidRPr="00A37846" w:rsidRDefault="00CE6804" w:rsidP="00A37846">
            <w:pPr>
              <w:keepNext/>
              <w:keepLines/>
              <w:tabs>
                <w:tab w:val="left" w:pos="1560"/>
                <w:tab w:val="left" w:pos="1702"/>
              </w:tabs>
              <w:suppressAutoHyphens/>
              <w:ind w:firstLine="567"/>
              <w:jc w:val="both"/>
              <w:rPr>
                <w:rFonts w:ascii="Times New Roman" w:hAnsi="Times New Roman" w:cs="Times New Roman"/>
                <w:sz w:val="22"/>
                <w:szCs w:val="22"/>
              </w:rPr>
            </w:pPr>
            <w:r w:rsidRPr="00A37846">
              <w:rPr>
                <w:rFonts w:ascii="Times New Roman" w:hAnsi="Times New Roman" w:cs="Times New Roman"/>
                <w:sz w:val="22"/>
                <w:szCs w:val="22"/>
              </w:rPr>
              <w:t>2.3.8. Персонал Замовника, що експлуатує рентгенодіагностичне обладнання‚ зобов’язаний також виконувати правила експлуатації згідно Керівництва з експлуатації‚ запропонованого заводом-виробником. У випадку порушення цього пункту договору Виконавець не несе відповідальності за роботу рентгенодіагностичного обладнання.</w:t>
            </w:r>
          </w:p>
          <w:p w:rsidR="00CE6804" w:rsidRPr="00A37846" w:rsidRDefault="00CE6804" w:rsidP="00A37846">
            <w:pPr>
              <w:keepNext/>
              <w:keepLines/>
              <w:tabs>
                <w:tab w:val="left" w:pos="1560"/>
                <w:tab w:val="left" w:pos="1702"/>
              </w:tabs>
              <w:suppressAutoHyphens/>
              <w:ind w:firstLine="567"/>
              <w:jc w:val="both"/>
              <w:rPr>
                <w:rFonts w:ascii="Times New Roman" w:hAnsi="Times New Roman" w:cs="Times New Roman"/>
                <w:sz w:val="22"/>
                <w:szCs w:val="22"/>
              </w:rPr>
            </w:pPr>
            <w:r w:rsidRPr="00A37846">
              <w:rPr>
                <w:rFonts w:ascii="Times New Roman" w:hAnsi="Times New Roman" w:cs="Times New Roman"/>
                <w:sz w:val="22"/>
                <w:szCs w:val="22"/>
              </w:rPr>
              <w:t>2.3.9. Прийняти надані належним чином послуги за актом про здачу-приймання наданих послуг та інші документи.</w:t>
            </w:r>
          </w:p>
          <w:p w:rsidR="00CE6804" w:rsidRPr="00A37846" w:rsidRDefault="00CE6804" w:rsidP="00A37846">
            <w:pPr>
              <w:keepNext/>
              <w:keepLines/>
              <w:tabs>
                <w:tab w:val="left" w:pos="1560"/>
                <w:tab w:val="left" w:pos="1702"/>
              </w:tabs>
              <w:suppressAutoHyphens/>
              <w:ind w:firstLine="567"/>
              <w:jc w:val="both"/>
              <w:rPr>
                <w:rFonts w:ascii="Times New Roman" w:hAnsi="Times New Roman" w:cs="Times New Roman"/>
                <w:sz w:val="22"/>
                <w:szCs w:val="22"/>
              </w:rPr>
            </w:pPr>
            <w:r w:rsidRPr="00A37846">
              <w:rPr>
                <w:rFonts w:ascii="Times New Roman" w:hAnsi="Times New Roman" w:cs="Times New Roman"/>
                <w:sz w:val="22"/>
                <w:szCs w:val="22"/>
              </w:rPr>
              <w:t>2.3.10. Здійснити розрахунок за надані належним чином послуги з ТО своєчасно і в повному обсязі.</w:t>
            </w:r>
          </w:p>
          <w:p w:rsidR="00CE6804" w:rsidRPr="00A37846" w:rsidRDefault="00CE6804" w:rsidP="00A37846">
            <w:pPr>
              <w:keepNext/>
              <w:keepLines/>
              <w:suppressAutoHyphens/>
              <w:ind w:firstLine="567"/>
              <w:jc w:val="both"/>
              <w:rPr>
                <w:rFonts w:ascii="Times New Roman" w:hAnsi="Times New Roman" w:cs="Times New Roman"/>
                <w:b/>
                <w:sz w:val="22"/>
                <w:szCs w:val="22"/>
              </w:rPr>
            </w:pPr>
            <w:r w:rsidRPr="00A37846">
              <w:rPr>
                <w:rFonts w:ascii="Times New Roman" w:hAnsi="Times New Roman" w:cs="Times New Roman"/>
                <w:b/>
                <w:sz w:val="22"/>
                <w:szCs w:val="22"/>
              </w:rPr>
              <w:t xml:space="preserve">2.4. Замовник має право: </w:t>
            </w:r>
          </w:p>
          <w:p w:rsidR="00CE6804" w:rsidRPr="00A37846" w:rsidRDefault="00CE6804" w:rsidP="00A37846">
            <w:pPr>
              <w:keepNext/>
              <w:keepLines/>
              <w:suppressAutoHyphens/>
              <w:ind w:firstLine="567"/>
              <w:jc w:val="both"/>
              <w:rPr>
                <w:rFonts w:ascii="Times New Roman" w:hAnsi="Times New Roman" w:cs="Times New Roman"/>
                <w:sz w:val="22"/>
                <w:szCs w:val="22"/>
              </w:rPr>
            </w:pPr>
            <w:r w:rsidRPr="00A37846">
              <w:rPr>
                <w:rFonts w:ascii="Times New Roman" w:hAnsi="Times New Roman" w:cs="Times New Roman"/>
                <w:sz w:val="22"/>
                <w:szCs w:val="22"/>
              </w:rPr>
              <w:t>2.4.1. Відмовитись від прийняття послуг з ТО, якщо вони не відповідають умовам цього Договору.</w:t>
            </w:r>
          </w:p>
          <w:p w:rsidR="00CE6804" w:rsidRPr="00A37846" w:rsidRDefault="00CE6804" w:rsidP="00A37846">
            <w:pPr>
              <w:keepNext/>
              <w:keepLines/>
              <w:suppressAutoHyphens/>
              <w:ind w:firstLine="567"/>
              <w:jc w:val="both"/>
              <w:rPr>
                <w:rFonts w:ascii="Times New Roman" w:hAnsi="Times New Roman" w:cs="Times New Roman"/>
                <w:sz w:val="22"/>
                <w:szCs w:val="22"/>
              </w:rPr>
            </w:pPr>
            <w:r w:rsidRPr="00A37846">
              <w:rPr>
                <w:rFonts w:ascii="Times New Roman" w:hAnsi="Times New Roman" w:cs="Times New Roman"/>
                <w:sz w:val="22"/>
                <w:szCs w:val="22"/>
              </w:rPr>
              <w:t xml:space="preserve">2.4.2. Перевіряти в будь-який робочий час хід та якість надання послуг з ТО, а також контролювати відповідність складу та обсягів надання послуг, не втручаючись при цьому в господарську діяльність Виконавця. </w:t>
            </w:r>
          </w:p>
          <w:p w:rsidR="00CE6804" w:rsidRPr="00A37846" w:rsidRDefault="00CE6804" w:rsidP="00A37846">
            <w:pPr>
              <w:keepNext/>
              <w:keepLines/>
              <w:suppressAutoHyphens/>
              <w:ind w:firstLine="567"/>
              <w:jc w:val="both"/>
              <w:rPr>
                <w:rFonts w:ascii="Times New Roman" w:hAnsi="Times New Roman" w:cs="Times New Roman"/>
                <w:color w:val="121212"/>
                <w:sz w:val="22"/>
                <w:szCs w:val="22"/>
              </w:rPr>
            </w:pPr>
            <w:r w:rsidRPr="00A37846">
              <w:rPr>
                <w:rFonts w:ascii="Times New Roman" w:hAnsi="Times New Roman" w:cs="Times New Roman"/>
                <w:color w:val="000000"/>
                <w:sz w:val="22"/>
                <w:szCs w:val="22"/>
              </w:rPr>
              <w:t xml:space="preserve">2.4.3. </w:t>
            </w:r>
            <w:r w:rsidRPr="00A37846">
              <w:rPr>
                <w:rFonts w:ascii="Times New Roman" w:hAnsi="Times New Roman" w:cs="Times New Roman"/>
                <w:color w:val="121212"/>
                <w:sz w:val="22"/>
                <w:szCs w:val="22"/>
              </w:rPr>
              <w:t>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адресою, яка зазначена в розділі «</w:t>
            </w:r>
            <w:r w:rsidRPr="00A37846">
              <w:rPr>
                <w:rFonts w:ascii="Times New Roman" w:hAnsi="Times New Roman" w:cs="Times New Roman"/>
                <w:sz w:val="22"/>
                <w:szCs w:val="22"/>
              </w:rPr>
              <w:t>11.</w:t>
            </w:r>
            <w:r w:rsidRPr="00A37846">
              <w:rPr>
                <w:rFonts w:ascii="Times New Roman" w:hAnsi="Times New Roman" w:cs="Times New Roman"/>
                <w:color w:val="121212"/>
                <w:sz w:val="22"/>
                <w:szCs w:val="22"/>
              </w:rPr>
              <w:t xml:space="preserve"> Місцезнаходження та банківські реквізити Сторін» цього Договору. Офіційний лист про розірвання цього Договору надсилається Виконавцю за 5 (п’ять) днів до бажаної дати розірвання. Цей Договір вважатиметься розірваним з дати, що зазначена в офіційному листі про розірвання Договору.</w:t>
            </w:r>
          </w:p>
          <w:p w:rsidR="00CE6804" w:rsidRPr="00A37846" w:rsidRDefault="00CE6804" w:rsidP="00A37846">
            <w:pPr>
              <w:keepNext/>
              <w:keepLines/>
              <w:tabs>
                <w:tab w:val="left" w:pos="1560"/>
                <w:tab w:val="left" w:pos="1702"/>
              </w:tabs>
              <w:suppressAutoHyphens/>
              <w:ind w:firstLine="567"/>
              <w:jc w:val="both"/>
              <w:rPr>
                <w:rFonts w:ascii="Times New Roman" w:hAnsi="Times New Roman" w:cs="Times New Roman"/>
                <w:color w:val="121212"/>
                <w:sz w:val="22"/>
                <w:szCs w:val="22"/>
              </w:rPr>
            </w:pPr>
            <w:r w:rsidRPr="00A37846">
              <w:rPr>
                <w:rFonts w:ascii="Times New Roman" w:hAnsi="Times New Roman" w:cs="Times New Roman"/>
                <w:color w:val="121212"/>
                <w:sz w:val="22"/>
                <w:szCs w:val="22"/>
              </w:rPr>
              <w:t xml:space="preserve">2.4.4. Зменшувати обсяг послуг з ТО, що закуповується, та ціну </w:t>
            </w:r>
            <w:r w:rsidRPr="00A37846">
              <w:rPr>
                <w:rFonts w:ascii="Times New Roman" w:hAnsi="Times New Roman" w:cs="Times New Roman"/>
                <w:color w:val="000000"/>
                <w:sz w:val="22"/>
                <w:szCs w:val="22"/>
              </w:rPr>
              <w:t>(загальну вартість) цього</w:t>
            </w:r>
            <w:r w:rsidRPr="00A37846">
              <w:rPr>
                <w:rFonts w:ascii="Times New Roman" w:hAnsi="Times New Roman" w:cs="Times New Roman"/>
                <w:color w:val="121212"/>
                <w:sz w:val="22"/>
                <w:szCs w:val="22"/>
              </w:rPr>
              <w:t xml:space="preserve"> Договору залежно від реального фінансування видатків на зазначені цілі, </w:t>
            </w:r>
            <w:r w:rsidRPr="00A37846">
              <w:rPr>
                <w:rFonts w:ascii="Times New Roman" w:hAnsi="Times New Roman" w:cs="Times New Roman"/>
                <w:color w:val="000000"/>
                <w:sz w:val="22"/>
                <w:szCs w:val="22"/>
              </w:rPr>
              <w:t>а також у випадку зменшення обсягу споживчої потреби послуги</w:t>
            </w:r>
            <w:r w:rsidRPr="00A37846">
              <w:rPr>
                <w:rFonts w:ascii="Times New Roman" w:hAnsi="Times New Roman" w:cs="Times New Roman"/>
                <w:color w:val="121212"/>
                <w:sz w:val="22"/>
                <w:szCs w:val="22"/>
              </w:rPr>
              <w:t>. У такому разі Сторони вносять відповідні зміни до цього Договору.</w:t>
            </w:r>
          </w:p>
          <w:p w:rsidR="00CE6804" w:rsidRPr="00A37846" w:rsidRDefault="00CE6804" w:rsidP="00A37846">
            <w:pPr>
              <w:keepNext/>
              <w:keepLines/>
              <w:numPr>
                <w:ilvl w:val="1"/>
                <w:numId w:val="33"/>
              </w:numPr>
              <w:tabs>
                <w:tab w:val="left" w:pos="0"/>
              </w:tabs>
              <w:suppressAutoHyphens/>
              <w:ind w:left="0" w:firstLine="567"/>
              <w:jc w:val="both"/>
              <w:rPr>
                <w:rFonts w:ascii="Times New Roman" w:hAnsi="Times New Roman" w:cs="Times New Roman"/>
                <w:b/>
                <w:sz w:val="22"/>
                <w:szCs w:val="22"/>
              </w:rPr>
            </w:pPr>
            <w:r w:rsidRPr="00A37846">
              <w:rPr>
                <w:rFonts w:ascii="Times New Roman" w:hAnsi="Times New Roman" w:cs="Times New Roman"/>
                <w:b/>
                <w:sz w:val="22"/>
                <w:szCs w:val="22"/>
              </w:rPr>
              <w:t>Сторони зобов’язались:</w:t>
            </w:r>
          </w:p>
          <w:p w:rsidR="00CE6804" w:rsidRPr="00A37846" w:rsidRDefault="00CE6804" w:rsidP="00A37846">
            <w:pPr>
              <w:keepNext/>
              <w:keepLines/>
              <w:numPr>
                <w:ilvl w:val="2"/>
                <w:numId w:val="33"/>
              </w:numPr>
              <w:tabs>
                <w:tab w:val="left" w:pos="1702"/>
              </w:tabs>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 xml:space="preserve">Не розголошувати та не передавати третім особам конфіденційну інформацію, отриману один від одного під час виконання умов Договору. </w:t>
            </w:r>
          </w:p>
          <w:p w:rsidR="00CE6804" w:rsidRPr="00A37846" w:rsidRDefault="00CE6804" w:rsidP="00A37846">
            <w:pPr>
              <w:keepNext/>
              <w:keepLines/>
              <w:numPr>
                <w:ilvl w:val="2"/>
                <w:numId w:val="33"/>
              </w:numPr>
              <w:tabs>
                <w:tab w:val="left" w:pos="1702"/>
              </w:tabs>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Сприяти один одному у виконанні обов’язків по Договору.</w:t>
            </w:r>
          </w:p>
          <w:p w:rsidR="00CE6804" w:rsidRDefault="00CE6804" w:rsidP="00A37846">
            <w:pPr>
              <w:keepNext/>
              <w:keepLines/>
              <w:numPr>
                <w:ilvl w:val="2"/>
                <w:numId w:val="33"/>
              </w:numPr>
              <w:tabs>
                <w:tab w:val="left" w:pos="1702"/>
              </w:tabs>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lastRenderedPageBreak/>
              <w:t>Замовник зобов’язаний не допускати до обслуговування та поточного ремонту обладнання, третіх осіб, без згоди Виконавця.</w:t>
            </w:r>
          </w:p>
          <w:p w:rsidR="00CE6804" w:rsidRPr="00A37846" w:rsidRDefault="00CE6804" w:rsidP="00A37846">
            <w:pPr>
              <w:keepNext/>
              <w:keepLines/>
              <w:tabs>
                <w:tab w:val="left" w:pos="1702"/>
              </w:tabs>
              <w:suppressAutoHyphens/>
              <w:jc w:val="both"/>
              <w:rPr>
                <w:rFonts w:ascii="Times New Roman" w:hAnsi="Times New Roman" w:cs="Times New Roman"/>
                <w:sz w:val="22"/>
                <w:szCs w:val="22"/>
              </w:rPr>
            </w:pPr>
          </w:p>
          <w:p w:rsidR="00CE6804" w:rsidRPr="00A37846" w:rsidRDefault="00CE6804" w:rsidP="00A37846">
            <w:pPr>
              <w:keepNext/>
              <w:keepLines/>
              <w:numPr>
                <w:ilvl w:val="0"/>
                <w:numId w:val="33"/>
              </w:numPr>
              <w:tabs>
                <w:tab w:val="left" w:pos="7"/>
              </w:tabs>
              <w:suppressAutoHyphens/>
              <w:ind w:left="0" w:firstLine="567"/>
              <w:jc w:val="center"/>
              <w:rPr>
                <w:rFonts w:ascii="Times New Roman" w:hAnsi="Times New Roman" w:cs="Times New Roman"/>
                <w:sz w:val="22"/>
                <w:szCs w:val="22"/>
              </w:rPr>
            </w:pPr>
            <w:r w:rsidRPr="00A37846">
              <w:rPr>
                <w:rFonts w:ascii="Times New Roman" w:hAnsi="Times New Roman" w:cs="Times New Roman"/>
                <w:b/>
                <w:sz w:val="22"/>
                <w:szCs w:val="22"/>
              </w:rPr>
              <w:t>ЦІНА ДОГОВОРУ ТА ПОРЯДОК РОЗРАХУНКІВ</w:t>
            </w:r>
          </w:p>
          <w:p w:rsidR="00CE6804" w:rsidRPr="00A37846" w:rsidRDefault="00CE6804" w:rsidP="00A37846">
            <w:pPr>
              <w:keepNext/>
              <w:keepLines/>
              <w:numPr>
                <w:ilvl w:val="1"/>
                <w:numId w:val="34"/>
              </w:numPr>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Ціна (вартість) наданих послуг встановлюється в національній валюті України — гривні.</w:t>
            </w:r>
          </w:p>
          <w:p w:rsidR="00CE6804" w:rsidRPr="006D4CAF" w:rsidRDefault="00CE6804" w:rsidP="00BC03A1">
            <w:pPr>
              <w:keepNext/>
              <w:keepLines/>
              <w:numPr>
                <w:ilvl w:val="1"/>
                <w:numId w:val="34"/>
              </w:numPr>
              <w:suppressAutoHyphens/>
              <w:ind w:left="0" w:firstLine="567"/>
              <w:jc w:val="both"/>
              <w:rPr>
                <w:rFonts w:ascii="Times New Roman" w:hAnsi="Times New Roman" w:cs="Times New Roman"/>
                <w:b/>
                <w:bCs/>
                <w:sz w:val="22"/>
                <w:szCs w:val="22"/>
              </w:rPr>
            </w:pPr>
            <w:r w:rsidRPr="00A37846">
              <w:rPr>
                <w:rFonts w:ascii="Times New Roman" w:hAnsi="Times New Roman" w:cs="Times New Roman"/>
                <w:sz w:val="22"/>
                <w:szCs w:val="22"/>
              </w:rPr>
              <w:t xml:space="preserve">Загальна </w:t>
            </w:r>
            <w:r w:rsidRPr="006D4CAF">
              <w:rPr>
                <w:rFonts w:ascii="Times New Roman" w:hAnsi="Times New Roman" w:cs="Times New Roman"/>
                <w:b/>
                <w:bCs/>
                <w:sz w:val="22"/>
                <w:szCs w:val="22"/>
              </w:rPr>
              <w:t>вартість договору складає _________ грн. (______________________________) у тому числі ПДВ  – _______ грн./без ПДВ.</w:t>
            </w:r>
          </w:p>
          <w:p w:rsidR="00CE6804" w:rsidRPr="00A37846" w:rsidRDefault="00CE6804" w:rsidP="006D4CAF">
            <w:pPr>
              <w:keepNext/>
              <w:keepLines/>
              <w:numPr>
                <w:ilvl w:val="1"/>
                <w:numId w:val="34"/>
              </w:numPr>
              <w:suppressAutoHyphens/>
              <w:ind w:left="0" w:firstLine="567"/>
              <w:jc w:val="both"/>
              <w:rPr>
                <w:rFonts w:ascii="Times New Roman" w:hAnsi="Times New Roman" w:cs="Times New Roman"/>
                <w:sz w:val="22"/>
                <w:szCs w:val="22"/>
              </w:rPr>
            </w:pPr>
            <w:r w:rsidRPr="00A37846">
              <w:rPr>
                <w:rFonts w:ascii="Times New Roman" w:hAnsi="Times New Roman" w:cs="Times New Roman"/>
                <w:b/>
                <w:sz w:val="22"/>
                <w:szCs w:val="22"/>
              </w:rPr>
              <w:t>Вартість технічного обслуговування рентгенодіагностичного обладнання на од</w:t>
            </w:r>
            <w:r>
              <w:rPr>
                <w:rFonts w:ascii="Times New Roman" w:hAnsi="Times New Roman" w:cs="Times New Roman"/>
                <w:b/>
                <w:sz w:val="22"/>
                <w:szCs w:val="22"/>
              </w:rPr>
              <w:t>не</w:t>
            </w:r>
            <w:r w:rsidRPr="00A37846">
              <w:rPr>
                <w:rFonts w:ascii="Times New Roman" w:hAnsi="Times New Roman" w:cs="Times New Roman"/>
                <w:b/>
                <w:sz w:val="22"/>
                <w:szCs w:val="22"/>
              </w:rPr>
              <w:t xml:space="preserve"> </w:t>
            </w:r>
            <w:r>
              <w:rPr>
                <w:rFonts w:ascii="Times New Roman" w:hAnsi="Times New Roman" w:cs="Times New Roman"/>
                <w:b/>
                <w:sz w:val="22"/>
                <w:szCs w:val="22"/>
              </w:rPr>
              <w:t>півріччя</w:t>
            </w:r>
            <w:r w:rsidRPr="00A37846">
              <w:rPr>
                <w:rFonts w:ascii="Times New Roman" w:hAnsi="Times New Roman" w:cs="Times New Roman"/>
                <w:b/>
                <w:sz w:val="22"/>
                <w:szCs w:val="22"/>
              </w:rPr>
              <w:t xml:space="preserve"> складає:  </w:t>
            </w:r>
            <w:r w:rsidRPr="00A37846">
              <w:rPr>
                <w:rStyle w:val="FontStyle20"/>
                <w:rFonts w:cs="Times New Roman"/>
                <w:b/>
                <w:sz w:val="22"/>
                <w:szCs w:val="22"/>
              </w:rPr>
              <w:t>_______ грн. (_____________</w:t>
            </w:r>
            <w:r>
              <w:rPr>
                <w:rStyle w:val="FontStyle20"/>
                <w:rFonts w:cs="Times New Roman"/>
                <w:b/>
                <w:sz w:val="22"/>
                <w:szCs w:val="22"/>
              </w:rPr>
              <w:t xml:space="preserve">________________.) в </w:t>
            </w:r>
            <w:proofErr w:type="spellStart"/>
            <w:r>
              <w:rPr>
                <w:rStyle w:val="FontStyle20"/>
                <w:rFonts w:cs="Times New Roman"/>
                <w:b/>
                <w:sz w:val="22"/>
                <w:szCs w:val="22"/>
              </w:rPr>
              <w:t>т.ч</w:t>
            </w:r>
            <w:proofErr w:type="spellEnd"/>
            <w:r>
              <w:rPr>
                <w:rStyle w:val="FontStyle20"/>
                <w:rFonts w:cs="Times New Roman"/>
                <w:b/>
                <w:sz w:val="22"/>
                <w:szCs w:val="22"/>
              </w:rPr>
              <w:t xml:space="preserve">. ПДВ </w:t>
            </w:r>
            <w:r w:rsidRPr="00A37846">
              <w:rPr>
                <w:rStyle w:val="FontStyle20"/>
                <w:rFonts w:cs="Times New Roman"/>
                <w:b/>
                <w:sz w:val="22"/>
                <w:szCs w:val="22"/>
              </w:rPr>
              <w:t>_______грн.,/ без ПДВ.</w:t>
            </w:r>
          </w:p>
          <w:p w:rsidR="00CE6804" w:rsidRPr="00A37846" w:rsidRDefault="00CE6804" w:rsidP="00A37846">
            <w:pPr>
              <w:keepNext/>
              <w:keepLines/>
              <w:numPr>
                <w:ilvl w:val="1"/>
                <w:numId w:val="34"/>
              </w:numPr>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Надання послуг Замовнику оформлюється Актом надання послуг по технічному обслуговуванню рентгенодіагностичного обладнання, який підписується Сторонами по закінченні процесу надання послуг.</w:t>
            </w:r>
          </w:p>
          <w:p w:rsidR="00CE6804" w:rsidRPr="00A37846" w:rsidRDefault="00CE6804" w:rsidP="00A37846">
            <w:pPr>
              <w:keepNext/>
              <w:keepLines/>
              <w:numPr>
                <w:ilvl w:val="1"/>
                <w:numId w:val="34"/>
              </w:numPr>
              <w:tabs>
                <w:tab w:val="left" w:pos="0"/>
              </w:tabs>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У випадку обґрунтованої претензії Замовника, щодо якості виконаних робіт (наданих послуг) Замовник та Виконавець складають двосторонній акт із переліком зауважень та терміном їх усунення.</w:t>
            </w:r>
          </w:p>
          <w:p w:rsidR="00CE6804" w:rsidRPr="00A37846" w:rsidRDefault="00CE6804" w:rsidP="00A37846">
            <w:pPr>
              <w:keepNext/>
              <w:keepLines/>
              <w:numPr>
                <w:ilvl w:val="1"/>
                <w:numId w:val="34"/>
              </w:numPr>
              <w:suppressAutoHyphens/>
              <w:ind w:left="0" w:firstLine="567"/>
              <w:jc w:val="both"/>
              <w:rPr>
                <w:rFonts w:ascii="Times New Roman" w:hAnsi="Times New Roman" w:cs="Times New Roman"/>
                <w:sz w:val="22"/>
                <w:szCs w:val="22"/>
              </w:rPr>
            </w:pPr>
            <w:r w:rsidRPr="00F2162E">
              <w:rPr>
                <w:rFonts w:ascii="Times New Roman" w:hAnsi="Times New Roman" w:cs="Times New Roman"/>
                <w:b/>
                <w:bCs/>
                <w:color w:val="000000"/>
                <w:sz w:val="22"/>
                <w:szCs w:val="22"/>
              </w:rPr>
              <w:t>Розрахунок</w:t>
            </w:r>
            <w:r w:rsidRPr="00A37846">
              <w:rPr>
                <w:rFonts w:ascii="Times New Roman" w:hAnsi="Times New Roman" w:cs="Times New Roman"/>
                <w:color w:val="000000"/>
                <w:sz w:val="22"/>
                <w:szCs w:val="22"/>
              </w:rPr>
              <w:t xml:space="preserve"> за фактично надані </w:t>
            </w:r>
            <w:r w:rsidRPr="00A37846">
              <w:rPr>
                <w:rFonts w:ascii="Times New Roman" w:hAnsi="Times New Roman" w:cs="Times New Roman"/>
                <w:sz w:val="22"/>
                <w:szCs w:val="22"/>
              </w:rPr>
              <w:t xml:space="preserve">послуги з ТО здійснюється Замовником протягом </w:t>
            </w:r>
            <w:r w:rsidRPr="00F2162E">
              <w:rPr>
                <w:rFonts w:ascii="Times New Roman" w:hAnsi="Times New Roman" w:cs="Times New Roman"/>
                <w:b/>
                <w:bCs/>
                <w:sz w:val="22"/>
                <w:szCs w:val="22"/>
              </w:rPr>
              <w:t xml:space="preserve">20 календарних днів </w:t>
            </w:r>
            <w:r w:rsidRPr="00A37846">
              <w:rPr>
                <w:rFonts w:ascii="Times New Roman" w:hAnsi="Times New Roman" w:cs="Times New Roman"/>
                <w:sz w:val="22"/>
                <w:szCs w:val="22"/>
              </w:rPr>
              <w:t>з моменту та на підставі підписаного Сторонами Акту надання послуг по технічному обслуговуванню рентгенодіагностичного обладнання. Форма оплати – безготівкова, шляхом перерахування коштів на банківський рахунок Виконавця.</w:t>
            </w:r>
          </w:p>
          <w:p w:rsidR="00CE6804" w:rsidRPr="00A37846" w:rsidRDefault="00CE6804" w:rsidP="00A37846">
            <w:pPr>
              <w:keepNext/>
              <w:keepLines/>
              <w:numPr>
                <w:ilvl w:val="1"/>
                <w:numId w:val="34"/>
              </w:numPr>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У разі затримки бюджетного фінансування розрахунок за надані послуги з ТО здійснюється упродовж 5 (п’яти) банківських днів з</w:t>
            </w:r>
            <w:r w:rsidRPr="00A37846">
              <w:rPr>
                <w:rFonts w:ascii="Times New Roman" w:hAnsi="Times New Roman" w:cs="Times New Roman"/>
                <w:color w:val="000000"/>
                <w:sz w:val="22"/>
                <w:szCs w:val="22"/>
              </w:rPr>
              <w:t xml:space="preserve"> дати отримання Замовником бюджетного призначення на фінансування закупівлі на свій реєстраційний рахунок. </w:t>
            </w:r>
            <w:r w:rsidRPr="00A37846">
              <w:rPr>
                <w:rFonts w:ascii="Times New Roman" w:hAnsi="Times New Roman" w:cs="Times New Roman"/>
                <w:sz w:val="22"/>
                <w:szCs w:val="22"/>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CE6804" w:rsidRPr="00A37846" w:rsidRDefault="00CE6804" w:rsidP="00A37846">
            <w:pPr>
              <w:keepNext/>
              <w:keepLines/>
              <w:suppressAutoHyphens/>
              <w:ind w:firstLine="567"/>
              <w:jc w:val="both"/>
              <w:rPr>
                <w:rFonts w:ascii="Times New Roman" w:hAnsi="Times New Roman" w:cs="Times New Roman"/>
                <w:color w:val="000000"/>
                <w:sz w:val="22"/>
                <w:szCs w:val="22"/>
              </w:rPr>
            </w:pPr>
            <w:r w:rsidRPr="00A37846">
              <w:rPr>
                <w:rFonts w:ascii="Times New Roman" w:hAnsi="Times New Roman" w:cs="Times New Roman"/>
                <w:sz w:val="22"/>
                <w:szCs w:val="22"/>
              </w:rPr>
              <w:t xml:space="preserve">3.8. </w:t>
            </w:r>
            <w:r w:rsidRPr="00A37846">
              <w:rPr>
                <w:rFonts w:ascii="Times New Roman" w:hAnsi="Times New Roman" w:cs="Times New Roman"/>
                <w:color w:val="000000"/>
                <w:sz w:val="22"/>
                <w:szCs w:val="22"/>
              </w:rPr>
              <w:t>Ціна цього Договору включає: всі податки, збори та інші обов’язкові платежі, витрати, пов’язані з наданням послуг Замовнику, враховуючи вартість транспортних та інших послуг, необхідних для виконання даного Договору.</w:t>
            </w:r>
          </w:p>
          <w:p w:rsidR="00CE6804" w:rsidRPr="00A37846" w:rsidRDefault="00CE6804" w:rsidP="00A37846">
            <w:pPr>
              <w:keepNext/>
              <w:keepLines/>
              <w:suppressAutoHyphens/>
              <w:ind w:firstLine="567"/>
              <w:jc w:val="both"/>
              <w:rPr>
                <w:rFonts w:ascii="Times New Roman" w:hAnsi="Times New Roman" w:cs="Times New Roman"/>
                <w:sz w:val="22"/>
                <w:szCs w:val="22"/>
              </w:rPr>
            </w:pPr>
            <w:r w:rsidRPr="00A37846">
              <w:rPr>
                <w:rFonts w:ascii="Times New Roman" w:hAnsi="Times New Roman" w:cs="Times New Roman"/>
                <w:color w:val="000000"/>
                <w:sz w:val="22"/>
                <w:szCs w:val="22"/>
              </w:rPr>
              <w:t xml:space="preserve">3.9. </w:t>
            </w:r>
            <w:r w:rsidRPr="00A37846">
              <w:rPr>
                <w:rFonts w:ascii="Times New Roman" w:hAnsi="Times New Roman" w:cs="Times New Roman"/>
                <w:sz w:val="22"/>
                <w:szCs w:val="22"/>
              </w:rPr>
              <w:t xml:space="preserve">Вартість надання послуг з технічного обслуговування </w:t>
            </w:r>
            <w:proofErr w:type="spellStart"/>
            <w:r w:rsidRPr="00A37846">
              <w:rPr>
                <w:rFonts w:ascii="Times New Roman" w:hAnsi="Times New Roman" w:cs="Times New Roman"/>
                <w:sz w:val="22"/>
                <w:szCs w:val="22"/>
              </w:rPr>
              <w:t>рентгендіагностичного</w:t>
            </w:r>
            <w:proofErr w:type="spellEnd"/>
            <w:r w:rsidRPr="00A37846">
              <w:rPr>
                <w:rFonts w:ascii="Times New Roman" w:hAnsi="Times New Roman" w:cs="Times New Roman"/>
                <w:sz w:val="22"/>
                <w:szCs w:val="22"/>
              </w:rPr>
              <w:t xml:space="preserve"> обладнання встановлюється на договірних умовах за </w:t>
            </w:r>
            <w:r w:rsidRPr="00A37846">
              <w:rPr>
                <w:rStyle w:val="FontStyle20"/>
                <w:rFonts w:cs="Times New Roman"/>
                <w:sz w:val="22"/>
                <w:szCs w:val="22"/>
              </w:rPr>
              <w:t>результатами контролю технічного стану апаратів,</w:t>
            </w:r>
            <w:r w:rsidRPr="00A37846">
              <w:rPr>
                <w:rFonts w:ascii="Times New Roman" w:hAnsi="Times New Roman" w:cs="Times New Roman"/>
                <w:sz w:val="22"/>
                <w:szCs w:val="22"/>
              </w:rPr>
              <w:t xml:space="preserve"> в залежності від типу медичного обладнання, стану та терміну експлуатації обладнання, наявності технічної документації тощо.</w:t>
            </w:r>
          </w:p>
          <w:p w:rsidR="00CE6804" w:rsidRPr="00A37846" w:rsidRDefault="00CE6804" w:rsidP="00A37846">
            <w:pPr>
              <w:keepNext/>
              <w:keepLines/>
              <w:suppressAutoHyphens/>
              <w:ind w:left="567"/>
              <w:jc w:val="both"/>
              <w:rPr>
                <w:rFonts w:ascii="Times New Roman" w:hAnsi="Times New Roman" w:cs="Times New Roman"/>
                <w:sz w:val="22"/>
                <w:szCs w:val="22"/>
              </w:rPr>
            </w:pPr>
            <w:r w:rsidRPr="00A37846">
              <w:rPr>
                <w:rFonts w:ascii="Times New Roman" w:hAnsi="Times New Roman" w:cs="Times New Roman"/>
                <w:sz w:val="22"/>
                <w:szCs w:val="22"/>
              </w:rPr>
              <w:t xml:space="preserve">3.10. </w:t>
            </w:r>
            <w:r w:rsidRPr="00A37846">
              <w:rPr>
                <w:rFonts w:ascii="Times New Roman" w:hAnsi="Times New Roman" w:cs="Times New Roman"/>
                <w:color w:val="000000"/>
                <w:sz w:val="22"/>
                <w:szCs w:val="22"/>
              </w:rPr>
              <w:t>Ціна Договору може бути зменшеною за взаємною згодою Сторін та згідно з інши</w:t>
            </w:r>
            <w:r w:rsidRPr="00A37846">
              <w:rPr>
                <w:rFonts w:ascii="Times New Roman" w:hAnsi="Times New Roman" w:cs="Times New Roman"/>
                <w:sz w:val="22"/>
                <w:szCs w:val="22"/>
              </w:rPr>
              <w:t>ми</w:t>
            </w:r>
            <w:r w:rsidRPr="00A37846">
              <w:rPr>
                <w:rFonts w:ascii="Times New Roman" w:hAnsi="Times New Roman" w:cs="Times New Roman"/>
                <w:color w:val="000000"/>
                <w:sz w:val="22"/>
                <w:szCs w:val="22"/>
              </w:rPr>
              <w:t xml:space="preserve"> умов</w:t>
            </w:r>
            <w:r w:rsidRPr="00A37846">
              <w:rPr>
                <w:rFonts w:ascii="Times New Roman" w:hAnsi="Times New Roman" w:cs="Times New Roman"/>
                <w:sz w:val="22"/>
                <w:szCs w:val="22"/>
              </w:rPr>
              <w:t>ами</w:t>
            </w:r>
            <w:r w:rsidRPr="00A37846">
              <w:rPr>
                <w:rFonts w:ascii="Times New Roman" w:hAnsi="Times New Roman" w:cs="Times New Roman"/>
                <w:color w:val="000000"/>
                <w:sz w:val="22"/>
                <w:szCs w:val="22"/>
              </w:rPr>
              <w:t>, що передбачені цим Договором. </w:t>
            </w:r>
          </w:p>
          <w:p w:rsidR="00CE6804" w:rsidRPr="00A37846" w:rsidRDefault="00CE6804" w:rsidP="00A37846">
            <w:pPr>
              <w:keepNext/>
              <w:keepLines/>
              <w:numPr>
                <w:ilvl w:val="0"/>
                <w:numId w:val="34"/>
              </w:numPr>
              <w:tabs>
                <w:tab w:val="left" w:pos="1800"/>
              </w:tabs>
              <w:suppressAutoHyphens/>
              <w:ind w:left="0" w:firstLine="567"/>
              <w:jc w:val="center"/>
              <w:rPr>
                <w:rFonts w:ascii="Times New Roman" w:hAnsi="Times New Roman" w:cs="Times New Roman"/>
                <w:sz w:val="22"/>
                <w:szCs w:val="22"/>
              </w:rPr>
            </w:pPr>
            <w:r w:rsidRPr="00A37846">
              <w:rPr>
                <w:rFonts w:ascii="Times New Roman" w:hAnsi="Times New Roman" w:cs="Times New Roman"/>
                <w:b/>
                <w:sz w:val="22"/>
                <w:szCs w:val="22"/>
              </w:rPr>
              <w:t>УМОВИ НАДАННЯ ПОСЛУГ ТА ГАРАНТІЇ</w:t>
            </w:r>
          </w:p>
          <w:p w:rsidR="00CE6804" w:rsidRPr="00F2162E" w:rsidRDefault="00CE6804" w:rsidP="00F2162E">
            <w:pPr>
              <w:keepNext/>
              <w:keepLines/>
              <w:numPr>
                <w:ilvl w:val="1"/>
                <w:numId w:val="34"/>
              </w:numPr>
              <w:tabs>
                <w:tab w:val="left" w:pos="0"/>
              </w:tabs>
              <w:suppressAutoHyphens/>
              <w:ind w:left="0" w:firstLine="567"/>
              <w:jc w:val="both"/>
              <w:rPr>
                <w:rFonts w:ascii="Times New Roman" w:hAnsi="Times New Roman" w:cs="Times New Roman"/>
                <w:b/>
                <w:bCs/>
                <w:sz w:val="22"/>
                <w:szCs w:val="22"/>
                <w:u w:val="single"/>
              </w:rPr>
            </w:pPr>
            <w:r w:rsidRPr="00A37846">
              <w:rPr>
                <w:rFonts w:ascii="Times New Roman" w:hAnsi="Times New Roman" w:cs="Times New Roman"/>
                <w:sz w:val="22"/>
                <w:szCs w:val="22"/>
              </w:rPr>
              <w:t>Технічний огляд та обслуговування обладнання здійснюється на місці його встановлення у Замовника</w:t>
            </w:r>
            <w:r>
              <w:rPr>
                <w:rFonts w:ascii="Times New Roman" w:hAnsi="Times New Roman" w:cs="Times New Roman"/>
                <w:sz w:val="22"/>
                <w:szCs w:val="22"/>
              </w:rPr>
              <w:t xml:space="preserve"> до </w:t>
            </w:r>
            <w:r w:rsidRPr="00F2162E">
              <w:rPr>
                <w:rFonts w:ascii="Times New Roman" w:hAnsi="Times New Roman" w:cs="Times New Roman"/>
                <w:b/>
                <w:bCs/>
                <w:sz w:val="22"/>
                <w:szCs w:val="22"/>
              </w:rPr>
              <w:t>20.12. 2024</w:t>
            </w:r>
            <w:r w:rsidRPr="00A22646">
              <w:rPr>
                <w:rFonts w:ascii="Times New Roman" w:hAnsi="Times New Roman" w:cs="Times New Roman"/>
                <w:b/>
                <w:bCs/>
                <w:sz w:val="22"/>
                <w:szCs w:val="22"/>
              </w:rPr>
              <w:t xml:space="preserve"> року</w:t>
            </w:r>
            <w:r w:rsidRPr="00A37846">
              <w:rPr>
                <w:rFonts w:ascii="Times New Roman" w:hAnsi="Times New Roman" w:cs="Times New Roman"/>
                <w:sz w:val="22"/>
                <w:szCs w:val="22"/>
              </w:rPr>
              <w:t>, за адресою:</w:t>
            </w:r>
            <w:r w:rsidRPr="00A37846">
              <w:rPr>
                <w:rFonts w:ascii="Times New Roman" w:hAnsi="Times New Roman" w:cs="Times New Roman"/>
                <w:noProof/>
                <w:sz w:val="22"/>
                <w:szCs w:val="22"/>
                <w:u w:val="single"/>
              </w:rPr>
              <w:t xml:space="preserve"> </w:t>
            </w:r>
            <w:r w:rsidRPr="00F2162E">
              <w:rPr>
                <w:rFonts w:ascii="Times New Roman" w:hAnsi="Times New Roman" w:cs="Times New Roman"/>
                <w:b/>
                <w:bCs/>
                <w:noProof/>
                <w:sz w:val="22"/>
                <w:szCs w:val="22"/>
                <w:u w:val="single"/>
              </w:rPr>
              <w:t>м. Луцьк, вул. Сенаторки Левчанівської, буд. 4</w:t>
            </w:r>
            <w:r w:rsidRPr="00F2162E">
              <w:rPr>
                <w:rFonts w:ascii="Times New Roman" w:hAnsi="Times New Roman" w:cs="Times New Roman"/>
                <w:b/>
                <w:bCs/>
                <w:sz w:val="22"/>
                <w:szCs w:val="22"/>
                <w:u w:val="single"/>
              </w:rPr>
              <w:t>.</w:t>
            </w:r>
          </w:p>
          <w:p w:rsidR="00CE6804" w:rsidRPr="00A37846" w:rsidRDefault="00CE6804" w:rsidP="00A37846">
            <w:pPr>
              <w:keepNext/>
              <w:keepLines/>
              <w:numPr>
                <w:ilvl w:val="1"/>
                <w:numId w:val="34"/>
              </w:numPr>
              <w:suppressAutoHyphens/>
              <w:ind w:left="0" w:firstLine="567"/>
              <w:jc w:val="both"/>
              <w:rPr>
                <w:rFonts w:ascii="Times New Roman" w:hAnsi="Times New Roman" w:cs="Times New Roman"/>
                <w:sz w:val="22"/>
                <w:szCs w:val="22"/>
              </w:rPr>
            </w:pPr>
            <w:r w:rsidRPr="00A37846">
              <w:rPr>
                <w:rFonts w:ascii="Times New Roman" w:hAnsi="Times New Roman" w:cs="Times New Roman"/>
                <w:color w:val="000000"/>
                <w:sz w:val="22"/>
                <w:szCs w:val="22"/>
              </w:rPr>
              <w:t>Виконавець надає послуги з ТО власними силами та засобами, забезпечує належну якість наданих послуг. Виконавець відповідає за неналежну якість використаних ним під час надання послуг з ТО матеріалів.</w:t>
            </w:r>
          </w:p>
          <w:p w:rsidR="00CE6804" w:rsidRPr="00A37846" w:rsidRDefault="00CE6804" w:rsidP="00A37846">
            <w:pPr>
              <w:keepNext/>
              <w:keepLines/>
              <w:numPr>
                <w:ilvl w:val="1"/>
                <w:numId w:val="34"/>
              </w:numPr>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 xml:space="preserve">Термін початку надання послуг з ТО за даним договором погоджується  між Замовником та Виконавцем. Термін надання послуг може бути продовжено за ініціативи Виконавця, якщо для їх закінчення необхідно надання додаткових послуг, замовлення або виготовлення запчастин, пошук технічної документації тощо. </w:t>
            </w:r>
          </w:p>
          <w:p w:rsidR="00CE6804" w:rsidRPr="00A37846" w:rsidRDefault="00CE6804" w:rsidP="00A37846">
            <w:pPr>
              <w:keepNext/>
              <w:keepLines/>
              <w:numPr>
                <w:ilvl w:val="1"/>
                <w:numId w:val="34"/>
              </w:numPr>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Виконавець надає гарантію якості на надані послуги з технічного обслуговування обладнання на період 90 календарних днів з моменту підписання Акту надання послуг по технічному обслуговуванню рентгенодіагностичного обладнання (надання послуг). У разі виникнення того ж самого дефекту в даний період, при встановлені відсутності вини Замовника в пошкодженні обладнання, Виконавець здійснює усунення дефекту за власний рахунок.</w:t>
            </w:r>
          </w:p>
          <w:p w:rsidR="00CE6804" w:rsidRPr="00A37846" w:rsidRDefault="00CE6804" w:rsidP="00A37846">
            <w:pPr>
              <w:keepNext/>
              <w:keepLines/>
              <w:numPr>
                <w:ilvl w:val="1"/>
                <w:numId w:val="34"/>
              </w:numPr>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В період гарантійного строку після виконаних робіт не допускається виконання Замовником ремонту власними силами або із залученням іншої Сторони без письмового погодження з Виконавцем.</w:t>
            </w:r>
          </w:p>
          <w:p w:rsidR="00CE6804" w:rsidRPr="00A37846" w:rsidRDefault="00CE6804" w:rsidP="00A37846">
            <w:pPr>
              <w:keepNext/>
              <w:keepLines/>
              <w:numPr>
                <w:ilvl w:val="1"/>
                <w:numId w:val="34"/>
              </w:numPr>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Усунення дефектів обладнання в період гарантійного строку після технічного обслуговування, які виникли внаслідок недотримання Замовником правил експлуатації та зберігання обладнання здійснюється за рахунок Замовника.</w:t>
            </w:r>
          </w:p>
          <w:p w:rsidR="00CE6804" w:rsidRPr="00A37846" w:rsidRDefault="00CE6804" w:rsidP="00A37846">
            <w:pPr>
              <w:keepNext/>
              <w:keepLines/>
              <w:numPr>
                <w:ilvl w:val="1"/>
                <w:numId w:val="34"/>
              </w:numPr>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Гарантії Виконавця не розповсюджуються на випадки недодержання правил експлуатації (не відповідність кваліфікації персоналу, допуск сторонніх осіб та осіб без відповідного навчання з радіаційної безпеки та радіаційного контролю), невідповідності параметрів мережі живлення вимогам ДСТУ.</w:t>
            </w:r>
          </w:p>
          <w:p w:rsidR="00CE6804" w:rsidRPr="00A37846" w:rsidRDefault="00CE6804" w:rsidP="00A37846">
            <w:pPr>
              <w:keepNext/>
              <w:keepLines/>
              <w:suppressAutoHyphens/>
              <w:jc w:val="both"/>
              <w:rPr>
                <w:rFonts w:ascii="Times New Roman" w:hAnsi="Times New Roman" w:cs="Times New Roman"/>
                <w:sz w:val="22"/>
                <w:szCs w:val="22"/>
              </w:rPr>
            </w:pPr>
          </w:p>
          <w:p w:rsidR="00CE6804" w:rsidRDefault="00CE6804" w:rsidP="006D4CAF">
            <w:pPr>
              <w:keepNext/>
              <w:keepLines/>
              <w:tabs>
                <w:tab w:val="left" w:pos="0"/>
              </w:tabs>
              <w:suppressAutoHyphens/>
              <w:ind w:firstLine="0"/>
              <w:jc w:val="center"/>
              <w:rPr>
                <w:rFonts w:ascii="Times New Roman" w:hAnsi="Times New Roman" w:cs="Times New Roman"/>
                <w:sz w:val="22"/>
                <w:szCs w:val="22"/>
              </w:rPr>
            </w:pPr>
          </w:p>
          <w:p w:rsidR="00CE6804" w:rsidRPr="00A37846" w:rsidRDefault="00CE6804" w:rsidP="00A37846">
            <w:pPr>
              <w:keepNext/>
              <w:keepLines/>
              <w:numPr>
                <w:ilvl w:val="0"/>
                <w:numId w:val="34"/>
              </w:numPr>
              <w:tabs>
                <w:tab w:val="left" w:pos="0"/>
              </w:tabs>
              <w:suppressAutoHyphens/>
              <w:ind w:left="0" w:firstLine="567"/>
              <w:jc w:val="center"/>
              <w:rPr>
                <w:rFonts w:ascii="Times New Roman" w:hAnsi="Times New Roman" w:cs="Times New Roman"/>
                <w:sz w:val="22"/>
                <w:szCs w:val="22"/>
              </w:rPr>
            </w:pPr>
            <w:r w:rsidRPr="00A37846">
              <w:rPr>
                <w:rFonts w:ascii="Times New Roman" w:hAnsi="Times New Roman" w:cs="Times New Roman"/>
                <w:b/>
                <w:sz w:val="22"/>
                <w:szCs w:val="22"/>
              </w:rPr>
              <w:lastRenderedPageBreak/>
              <w:t>ВІДПОВІДАЛЬНІСТЬ СТОРІН ТА ВИРІШЕННЯ СПОРІВ</w:t>
            </w:r>
          </w:p>
          <w:p w:rsidR="00CE6804" w:rsidRPr="00A37846" w:rsidRDefault="00CE6804" w:rsidP="00A37846">
            <w:pPr>
              <w:keepNext/>
              <w:keepLines/>
              <w:numPr>
                <w:ilvl w:val="1"/>
                <w:numId w:val="34"/>
              </w:numPr>
              <w:tabs>
                <w:tab w:val="left" w:pos="709"/>
              </w:tabs>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Сторони несуть відповідальність за неналежне виконання умов Договору згідно з діючим законодавством та цим Договором.</w:t>
            </w:r>
          </w:p>
          <w:p w:rsidR="00CE6804" w:rsidRPr="00A37846" w:rsidRDefault="00CE6804" w:rsidP="00A37846">
            <w:pPr>
              <w:keepNext/>
              <w:keepLines/>
              <w:numPr>
                <w:ilvl w:val="1"/>
                <w:numId w:val="34"/>
              </w:numPr>
              <w:tabs>
                <w:tab w:val="left" w:pos="709"/>
              </w:tabs>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Сторона не несе відповідальності за порушення Договору, якщо воно сталося не з її вини (умислу чи необережності).</w:t>
            </w:r>
          </w:p>
          <w:p w:rsidR="00CE6804" w:rsidRPr="00A37846" w:rsidRDefault="00CE6804" w:rsidP="00A37846">
            <w:pPr>
              <w:keepNext/>
              <w:keepLines/>
              <w:numPr>
                <w:ilvl w:val="1"/>
                <w:numId w:val="34"/>
              </w:numPr>
              <w:tabs>
                <w:tab w:val="left" w:pos="709"/>
              </w:tabs>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 xml:space="preserve">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 </w:t>
            </w:r>
          </w:p>
          <w:p w:rsidR="00CE6804" w:rsidRPr="00A37846" w:rsidRDefault="00CE6804" w:rsidP="00A37846">
            <w:pPr>
              <w:keepNext/>
              <w:keepLines/>
              <w:numPr>
                <w:ilvl w:val="1"/>
                <w:numId w:val="34"/>
              </w:numPr>
              <w:tabs>
                <w:tab w:val="left" w:pos="709"/>
              </w:tabs>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Відповідальність Виконавця:</w:t>
            </w:r>
          </w:p>
          <w:p w:rsidR="00CE6804" w:rsidRPr="00A37846" w:rsidRDefault="00CE6804" w:rsidP="00A37846">
            <w:pPr>
              <w:keepNext/>
              <w:keepLines/>
              <w:numPr>
                <w:ilvl w:val="0"/>
                <w:numId w:val="31"/>
              </w:numPr>
              <w:tabs>
                <w:tab w:val="left" w:pos="0"/>
              </w:tabs>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за порушення умов зобов’язань щодо якості наданих послуг Виконавець сплачує Замовнику штраф у розмірі 20 % вартості неякісних послуг, що ним надані;</w:t>
            </w:r>
          </w:p>
          <w:p w:rsidR="00CE6804" w:rsidRPr="00A37846" w:rsidRDefault="00CE6804" w:rsidP="00A37846">
            <w:pPr>
              <w:keepNext/>
              <w:keepLines/>
              <w:numPr>
                <w:ilvl w:val="0"/>
                <w:numId w:val="28"/>
              </w:numPr>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за порушення строків виконання зобов’язань, з надання послуг щоквартального планового технічного обслуговування передбачених цим Договором Виконавець сплачує Замовнику пеню у розмірі 0,1 % вартості наданих послуг, з яких допущено прострочення виконання за кожний день прострочення, а за прострочення понад тридцять днів додатково стягується штраф у розмірі 7 % вказаної вартості.</w:t>
            </w:r>
          </w:p>
          <w:p w:rsidR="00CE6804" w:rsidRPr="00A37846" w:rsidRDefault="00CE6804" w:rsidP="00A37846">
            <w:pPr>
              <w:keepNext/>
              <w:keepLines/>
              <w:suppressAutoHyphens/>
              <w:ind w:firstLine="567"/>
              <w:jc w:val="both"/>
              <w:rPr>
                <w:rFonts w:ascii="Times New Roman" w:hAnsi="Times New Roman" w:cs="Times New Roman"/>
                <w:sz w:val="22"/>
                <w:szCs w:val="22"/>
              </w:rPr>
            </w:pPr>
            <w:r w:rsidRPr="00A37846">
              <w:rPr>
                <w:rFonts w:ascii="Times New Roman" w:hAnsi="Times New Roman" w:cs="Times New Roman"/>
                <w:sz w:val="22"/>
                <w:szCs w:val="22"/>
              </w:rPr>
              <w:t>5.5. Відповідальність Замовника:</w:t>
            </w:r>
          </w:p>
          <w:p w:rsidR="00CE6804" w:rsidRPr="00A37846" w:rsidRDefault="00CE6804" w:rsidP="00A37846">
            <w:pPr>
              <w:keepNext/>
              <w:keepLines/>
              <w:numPr>
                <w:ilvl w:val="0"/>
                <w:numId w:val="29"/>
              </w:numPr>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у випадку затримки платежів більш ніж на 60 банківських днів після отримання Замовником рахунку Виконавця та підписаного Акту приймання та здавання наданих послуг Замовник сплачує на користь Виконавця пеню за кожний прострочений день, яка обчислюється у відсотках (розмір подвійної ставки НБУ) від суми простроченого платежу;</w:t>
            </w:r>
          </w:p>
          <w:p w:rsidR="00CE6804" w:rsidRPr="00A37846" w:rsidRDefault="00CE6804" w:rsidP="00A37846">
            <w:pPr>
              <w:keepNext/>
              <w:keepLines/>
              <w:numPr>
                <w:ilvl w:val="0"/>
                <w:numId w:val="29"/>
              </w:numPr>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CE6804" w:rsidRPr="00A37846" w:rsidRDefault="00CE6804" w:rsidP="00A37846">
            <w:pPr>
              <w:keepNext/>
              <w:keepLines/>
              <w:suppressAutoHyphens/>
              <w:ind w:firstLine="567"/>
              <w:jc w:val="both"/>
              <w:rPr>
                <w:rFonts w:ascii="Times New Roman" w:hAnsi="Times New Roman" w:cs="Times New Roman"/>
                <w:sz w:val="22"/>
                <w:szCs w:val="22"/>
              </w:rPr>
            </w:pPr>
            <w:r w:rsidRPr="00A37846">
              <w:rPr>
                <w:rFonts w:ascii="Times New Roman" w:hAnsi="Times New Roman" w:cs="Times New Roman"/>
                <w:sz w:val="22"/>
                <w:szCs w:val="22"/>
              </w:rPr>
              <w:t>5.6. Замовник не несе відповідальності за затримку бюджетного фінансування та зобов’язується здійснити оплату за надані послуги згідно з п. 3.7.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CE6804" w:rsidRPr="00A37846" w:rsidRDefault="00CE6804" w:rsidP="00A37846">
            <w:pPr>
              <w:keepNext/>
              <w:keepLines/>
              <w:suppressAutoHyphens/>
              <w:ind w:firstLine="567"/>
              <w:jc w:val="both"/>
              <w:rPr>
                <w:rFonts w:ascii="Times New Roman" w:hAnsi="Times New Roman" w:cs="Times New Roman"/>
                <w:sz w:val="22"/>
                <w:szCs w:val="22"/>
              </w:rPr>
            </w:pPr>
            <w:r w:rsidRPr="00A37846">
              <w:rPr>
                <w:rFonts w:ascii="Times New Roman" w:hAnsi="Times New Roman" w:cs="Times New Roman"/>
                <w:sz w:val="22"/>
                <w:szCs w:val="22"/>
              </w:rPr>
              <w:t>5.7. У випадку виникнення спорів або розбіжностей Сторони зобов’язуються вирішувати їх шляхом взаємних переговорів та консультацій. Претензії, що виникають з цього Договору, пред’являються та розглядаються у порядку, визначеному Господарським кодексом України. У разі недосягнення сторонами згоди, спори (розбіжності) вирішуються в судовому порядку за встановленими чинним законодавством правилами.</w:t>
            </w:r>
          </w:p>
          <w:p w:rsidR="00CE6804" w:rsidRPr="00A37846" w:rsidRDefault="00CE6804" w:rsidP="00A37846">
            <w:pPr>
              <w:keepNext/>
              <w:keepLines/>
              <w:suppressAutoHyphens/>
              <w:ind w:firstLine="567"/>
              <w:jc w:val="both"/>
              <w:rPr>
                <w:rFonts w:ascii="Times New Roman" w:hAnsi="Times New Roman" w:cs="Times New Roman"/>
                <w:sz w:val="22"/>
                <w:szCs w:val="22"/>
              </w:rPr>
            </w:pPr>
            <w:r w:rsidRPr="00A37846">
              <w:rPr>
                <w:rFonts w:ascii="Times New Roman" w:hAnsi="Times New Roman" w:cs="Times New Roman"/>
                <w:sz w:val="22"/>
                <w:szCs w:val="22"/>
              </w:rPr>
              <w:t xml:space="preserve">5.8.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(десяти)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A37846">
              <w:rPr>
                <w:rFonts w:ascii="Times New Roman" w:hAnsi="Times New Roman" w:cs="Times New Roman"/>
                <w:sz w:val="22"/>
                <w:szCs w:val="22"/>
                <w:highlight w:val="white"/>
              </w:rPr>
              <w:t>зазначену в цьому Договорі</w:t>
            </w:r>
            <w:r w:rsidRPr="00A37846">
              <w:rPr>
                <w:rFonts w:ascii="Times New Roman" w:hAnsi="Times New Roman" w:cs="Times New Roman"/>
                <w:sz w:val="22"/>
                <w:szCs w:val="22"/>
              </w:rPr>
              <w:t>, та/або шляхом направленням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CE6804" w:rsidRPr="00A37846" w:rsidRDefault="00CE6804" w:rsidP="00A37846">
            <w:pPr>
              <w:keepNext/>
              <w:keepLines/>
              <w:numPr>
                <w:ilvl w:val="0"/>
                <w:numId w:val="34"/>
              </w:numPr>
              <w:tabs>
                <w:tab w:val="left" w:pos="7"/>
              </w:tabs>
              <w:suppressAutoHyphens/>
              <w:ind w:left="0" w:firstLine="567"/>
              <w:jc w:val="center"/>
              <w:rPr>
                <w:rFonts w:ascii="Times New Roman" w:hAnsi="Times New Roman" w:cs="Times New Roman"/>
                <w:sz w:val="22"/>
                <w:szCs w:val="22"/>
              </w:rPr>
            </w:pPr>
            <w:r w:rsidRPr="00A37846">
              <w:rPr>
                <w:rFonts w:ascii="Times New Roman" w:hAnsi="Times New Roman" w:cs="Times New Roman"/>
                <w:b/>
                <w:sz w:val="22"/>
                <w:szCs w:val="22"/>
              </w:rPr>
              <w:t>СТРОК ДІЇ ДОГОВОРУ</w:t>
            </w:r>
          </w:p>
          <w:p w:rsidR="00CE6804" w:rsidRPr="00A37846" w:rsidRDefault="00CE6804" w:rsidP="00A37846">
            <w:pPr>
              <w:keepNext/>
              <w:keepLines/>
              <w:numPr>
                <w:ilvl w:val="1"/>
                <w:numId w:val="34"/>
              </w:numPr>
              <w:tabs>
                <w:tab w:val="left" w:pos="0"/>
                <w:tab w:val="left" w:pos="709"/>
              </w:tabs>
              <w:suppressAutoHyphens/>
              <w:ind w:left="0" w:firstLine="567"/>
              <w:jc w:val="both"/>
              <w:rPr>
                <w:rFonts w:ascii="Times New Roman" w:hAnsi="Times New Roman" w:cs="Times New Roman"/>
                <w:sz w:val="22"/>
                <w:szCs w:val="22"/>
              </w:rPr>
            </w:pPr>
            <w:r w:rsidRPr="006D4CAF">
              <w:rPr>
                <w:rFonts w:ascii="Times New Roman" w:hAnsi="Times New Roman" w:cs="Times New Roman"/>
                <w:b/>
                <w:bCs/>
                <w:color w:val="000000"/>
                <w:sz w:val="22"/>
                <w:szCs w:val="22"/>
              </w:rPr>
              <w:t xml:space="preserve">Договір набирає чинності з дня його підписання уповноваженими представниками обох Сторін, скріплюється печатками Сторін </w:t>
            </w:r>
            <w:r w:rsidRPr="006D4CAF">
              <w:rPr>
                <w:rFonts w:ascii="Times New Roman" w:hAnsi="Times New Roman" w:cs="Times New Roman"/>
                <w:b/>
                <w:bCs/>
                <w:sz w:val="22"/>
                <w:szCs w:val="22"/>
              </w:rPr>
              <w:t>і діє до 20 грудня 2024 року</w:t>
            </w:r>
            <w:r w:rsidRPr="00A37846">
              <w:rPr>
                <w:rFonts w:ascii="Times New Roman" w:hAnsi="Times New Roman" w:cs="Times New Roman"/>
                <w:i/>
                <w:sz w:val="22"/>
                <w:szCs w:val="22"/>
              </w:rPr>
              <w:t xml:space="preserve">, </w:t>
            </w:r>
            <w:r w:rsidRPr="00A37846">
              <w:rPr>
                <w:rFonts w:ascii="Times New Roman" w:hAnsi="Times New Roman" w:cs="Times New Roman"/>
                <w:sz w:val="22"/>
                <w:szCs w:val="22"/>
              </w:rPr>
              <w:t>але в будь-якому разі — до повного виконання Сторонами своїх зобов’язань за цим Договором.</w:t>
            </w:r>
          </w:p>
          <w:p w:rsidR="00CE6804" w:rsidRPr="00A37846" w:rsidRDefault="00CE6804" w:rsidP="00A37846">
            <w:pPr>
              <w:keepNext/>
              <w:keepLines/>
              <w:numPr>
                <w:ilvl w:val="1"/>
                <w:numId w:val="34"/>
              </w:numPr>
              <w:tabs>
                <w:tab w:val="left" w:pos="0"/>
                <w:tab w:val="left" w:pos="709"/>
              </w:tabs>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Договір може бути достроково розірваний:</w:t>
            </w:r>
          </w:p>
          <w:p w:rsidR="00CE6804" w:rsidRPr="00A37846" w:rsidRDefault="00CE6804" w:rsidP="00A37846">
            <w:pPr>
              <w:keepNext/>
              <w:keepLines/>
              <w:tabs>
                <w:tab w:val="left" w:pos="0"/>
              </w:tabs>
              <w:suppressAutoHyphens/>
              <w:ind w:firstLine="567"/>
              <w:jc w:val="both"/>
              <w:rPr>
                <w:rFonts w:ascii="Times New Roman" w:hAnsi="Times New Roman" w:cs="Times New Roman"/>
                <w:sz w:val="22"/>
                <w:szCs w:val="22"/>
              </w:rPr>
            </w:pPr>
            <w:r w:rsidRPr="00A37846">
              <w:rPr>
                <w:rFonts w:ascii="Times New Roman" w:hAnsi="Times New Roman" w:cs="Times New Roman"/>
                <w:sz w:val="22"/>
                <w:szCs w:val="22"/>
              </w:rPr>
              <w:t>а)  за згодою сторін;</w:t>
            </w:r>
          </w:p>
          <w:p w:rsidR="00CE6804" w:rsidRPr="00A37846" w:rsidRDefault="00CE6804" w:rsidP="00A37846">
            <w:pPr>
              <w:keepNext/>
              <w:keepLines/>
              <w:tabs>
                <w:tab w:val="left" w:pos="0"/>
              </w:tabs>
              <w:suppressAutoHyphens/>
              <w:ind w:firstLine="567"/>
              <w:jc w:val="both"/>
              <w:rPr>
                <w:rFonts w:ascii="Times New Roman" w:hAnsi="Times New Roman" w:cs="Times New Roman"/>
                <w:sz w:val="22"/>
                <w:szCs w:val="22"/>
              </w:rPr>
            </w:pPr>
            <w:bookmarkStart w:id="8" w:name="_heading=h.gjdgxs"/>
            <w:bookmarkEnd w:id="8"/>
            <w:r w:rsidRPr="00A37846">
              <w:rPr>
                <w:rFonts w:ascii="Times New Roman" w:hAnsi="Times New Roman" w:cs="Times New Roman"/>
                <w:sz w:val="22"/>
                <w:szCs w:val="22"/>
              </w:rPr>
              <w:t>б)  з інших підстав, передбачених даним Договором та чинним законодавством України.</w:t>
            </w:r>
          </w:p>
          <w:p w:rsidR="00CE6804" w:rsidRPr="00A37846" w:rsidRDefault="00CE6804" w:rsidP="00A22646">
            <w:pPr>
              <w:keepNext/>
              <w:keepLines/>
              <w:numPr>
                <w:ilvl w:val="1"/>
                <w:numId w:val="34"/>
              </w:numPr>
              <w:tabs>
                <w:tab w:val="left" w:pos="709"/>
              </w:tabs>
              <w:suppressAutoHyphens/>
              <w:ind w:left="0" w:firstLine="567"/>
              <w:jc w:val="both"/>
              <w:rPr>
                <w:rFonts w:ascii="Times New Roman" w:hAnsi="Times New Roman" w:cs="Times New Roman"/>
                <w:sz w:val="22"/>
                <w:szCs w:val="22"/>
              </w:rPr>
            </w:pPr>
            <w:r w:rsidRPr="00A37846">
              <w:rPr>
                <w:rFonts w:ascii="Times New Roman" w:hAnsi="Times New Roman" w:cs="Times New Roman"/>
                <w:sz w:val="22"/>
                <w:szCs w:val="22"/>
              </w:rPr>
              <w:t>Розірвання Договору оформлюється д</w:t>
            </w:r>
            <w:r>
              <w:rPr>
                <w:rFonts w:ascii="Times New Roman" w:hAnsi="Times New Roman" w:cs="Times New Roman"/>
                <w:sz w:val="22"/>
                <w:szCs w:val="22"/>
              </w:rPr>
              <w:t>одатковою угодою</w:t>
            </w:r>
            <w:r w:rsidRPr="00A37846">
              <w:rPr>
                <w:rFonts w:ascii="Times New Roman" w:hAnsi="Times New Roman" w:cs="Times New Roman"/>
                <w:sz w:val="22"/>
                <w:szCs w:val="22"/>
              </w:rPr>
              <w:t xml:space="preserve"> з обов'язковим вказуванням причин розірвання та порядком взаєморозрахунків.</w:t>
            </w:r>
          </w:p>
          <w:p w:rsidR="00CE6804" w:rsidRPr="00A37846" w:rsidRDefault="00CE6804" w:rsidP="006D4CAF">
            <w:pPr>
              <w:keepNext/>
              <w:numPr>
                <w:ilvl w:val="0"/>
                <w:numId w:val="34"/>
              </w:numPr>
              <w:suppressAutoHyphens/>
              <w:ind w:left="0" w:firstLine="567"/>
              <w:contextualSpacing/>
              <w:jc w:val="center"/>
              <w:rPr>
                <w:rFonts w:ascii="Times New Roman" w:hAnsi="Times New Roman" w:cs="Times New Roman"/>
                <w:sz w:val="22"/>
                <w:szCs w:val="22"/>
              </w:rPr>
            </w:pPr>
            <w:r w:rsidRPr="00A37846">
              <w:rPr>
                <w:rFonts w:ascii="Times New Roman" w:hAnsi="Times New Roman" w:cs="Times New Roman"/>
                <w:b/>
                <w:sz w:val="22"/>
                <w:szCs w:val="22"/>
              </w:rPr>
              <w:t>ОБСТАВИНИ НЕПЕРЕБОРНОЇ СИЛИ (ФОРС-МАЖОРНІ ОБСТАВИНИ)</w:t>
            </w:r>
          </w:p>
          <w:p w:rsidR="00CE6804" w:rsidRPr="00A37846" w:rsidRDefault="00CE6804" w:rsidP="00A37846">
            <w:pPr>
              <w:keepNext/>
              <w:numPr>
                <w:ilvl w:val="0"/>
                <w:numId w:val="32"/>
              </w:numPr>
              <w:tabs>
                <w:tab w:val="left" w:pos="718"/>
              </w:tabs>
              <w:suppressAutoHyphens/>
              <w:ind w:firstLine="567"/>
              <w:contextualSpacing/>
              <w:jc w:val="both"/>
              <w:rPr>
                <w:rFonts w:ascii="Times New Roman" w:hAnsi="Times New Roman" w:cs="Times New Roman"/>
                <w:sz w:val="22"/>
                <w:szCs w:val="22"/>
              </w:rPr>
            </w:pPr>
            <w:r w:rsidRPr="00A37846">
              <w:rPr>
                <w:rFonts w:ascii="Times New Roman" w:hAnsi="Times New Roman" w:cs="Times New Roman"/>
                <w:color w:val="000000"/>
                <w:sz w:val="22"/>
                <w:szCs w:val="22"/>
                <w:highlight w:val="white"/>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CE6804" w:rsidRPr="00A37846" w:rsidRDefault="00CE6804" w:rsidP="00A37846">
            <w:pPr>
              <w:keepNext/>
              <w:numPr>
                <w:ilvl w:val="0"/>
                <w:numId w:val="32"/>
              </w:numPr>
              <w:tabs>
                <w:tab w:val="left" w:pos="718"/>
              </w:tabs>
              <w:suppressAutoHyphens/>
              <w:ind w:firstLine="567"/>
              <w:contextualSpacing/>
              <w:jc w:val="both"/>
              <w:rPr>
                <w:rFonts w:ascii="Times New Roman" w:hAnsi="Times New Roman" w:cs="Times New Roman"/>
                <w:sz w:val="22"/>
                <w:szCs w:val="22"/>
              </w:rPr>
            </w:pPr>
            <w:r w:rsidRPr="00A37846">
              <w:rPr>
                <w:rFonts w:ascii="Times New Roman" w:hAnsi="Times New Roman" w:cs="Times New Roman"/>
                <w:color w:val="000000"/>
                <w:sz w:val="22"/>
                <w:szCs w:val="22"/>
                <w:highlight w:val="white"/>
              </w:rPr>
              <w:lastRenderedPageBreak/>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E6804" w:rsidRPr="00A37846" w:rsidRDefault="00CE6804" w:rsidP="00A37846">
            <w:pPr>
              <w:keepNext/>
              <w:numPr>
                <w:ilvl w:val="0"/>
                <w:numId w:val="32"/>
              </w:numPr>
              <w:tabs>
                <w:tab w:val="left" w:pos="718"/>
              </w:tabs>
              <w:suppressAutoHyphens/>
              <w:ind w:firstLine="567"/>
              <w:contextualSpacing/>
              <w:jc w:val="both"/>
              <w:rPr>
                <w:rFonts w:ascii="Times New Roman" w:hAnsi="Times New Roman" w:cs="Times New Roman"/>
                <w:sz w:val="22"/>
                <w:szCs w:val="22"/>
              </w:rPr>
            </w:pPr>
            <w:r w:rsidRPr="00A37846">
              <w:rPr>
                <w:rFonts w:ascii="Times New Roman" w:hAnsi="Times New Roman" w:cs="Times New Roman"/>
                <w:color w:val="000000"/>
                <w:sz w:val="22"/>
                <w:szCs w:val="22"/>
                <w:highlight w:val="white"/>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r w:rsidRPr="00A37846">
              <w:rPr>
                <w:rFonts w:ascii="Times New Roman" w:hAnsi="Times New Roman" w:cs="Times New Roman"/>
                <w:color w:val="000000"/>
                <w:sz w:val="22"/>
                <w:szCs w:val="22"/>
              </w:rPr>
              <w:t xml:space="preserve">  </w:t>
            </w:r>
            <w:r w:rsidRPr="00A37846">
              <w:rPr>
                <w:rFonts w:ascii="Times New Roman" w:hAnsi="Times New Roman" w:cs="Times New Roman"/>
                <w:color w:val="000000"/>
                <w:sz w:val="22"/>
                <w:szCs w:val="22"/>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r w:rsidRPr="00A37846">
              <w:rPr>
                <w:rFonts w:ascii="Times New Roman" w:hAnsi="Times New Roman" w:cs="Times New Roman"/>
                <w:color w:val="000000"/>
                <w:sz w:val="22"/>
                <w:szCs w:val="22"/>
              </w:rPr>
              <w:t xml:space="preserve"> </w:t>
            </w:r>
            <w:r w:rsidRPr="00A37846">
              <w:rPr>
                <w:rFonts w:ascii="Times New Roman" w:hAnsi="Times New Roman" w:cs="Times New Roman"/>
                <w:color w:val="000000"/>
                <w:sz w:val="22"/>
                <w:szCs w:val="22"/>
                <w:highlight w:val="white"/>
              </w:rPr>
              <w:t xml:space="preserve">Документи, зазначені </w:t>
            </w:r>
            <w:r w:rsidRPr="00A37846">
              <w:rPr>
                <w:rFonts w:ascii="Times New Roman" w:hAnsi="Times New Roman" w:cs="Times New Roman"/>
                <w:sz w:val="22"/>
                <w:szCs w:val="22"/>
                <w:highlight w:val="white"/>
              </w:rPr>
              <w:t>в</w:t>
            </w:r>
            <w:r w:rsidRPr="00A37846">
              <w:rPr>
                <w:rFonts w:ascii="Times New Roman" w:hAnsi="Times New Roman" w:cs="Times New Roman"/>
                <w:color w:val="000000"/>
                <w:sz w:val="22"/>
                <w:szCs w:val="22"/>
                <w:highlight w:val="white"/>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E6804" w:rsidRPr="00A37846" w:rsidRDefault="00CE6804" w:rsidP="00A37846">
            <w:pPr>
              <w:keepNext/>
              <w:numPr>
                <w:ilvl w:val="0"/>
                <w:numId w:val="32"/>
              </w:numPr>
              <w:tabs>
                <w:tab w:val="left" w:pos="718"/>
              </w:tabs>
              <w:suppressAutoHyphens/>
              <w:ind w:firstLine="567"/>
              <w:contextualSpacing/>
              <w:jc w:val="both"/>
              <w:rPr>
                <w:rFonts w:ascii="Times New Roman" w:hAnsi="Times New Roman" w:cs="Times New Roman"/>
                <w:sz w:val="22"/>
                <w:szCs w:val="22"/>
              </w:rPr>
            </w:pPr>
            <w:r w:rsidRPr="00A37846">
              <w:rPr>
                <w:rFonts w:ascii="Times New Roman" w:hAnsi="Times New Roman" w:cs="Times New Roman"/>
                <w:color w:val="000000"/>
                <w:sz w:val="22"/>
                <w:szCs w:val="22"/>
                <w:highlight w:val="white"/>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E6804" w:rsidRPr="00A37846" w:rsidRDefault="00CE6804" w:rsidP="00A37846">
            <w:pPr>
              <w:keepNext/>
              <w:numPr>
                <w:ilvl w:val="0"/>
                <w:numId w:val="32"/>
              </w:numPr>
              <w:tabs>
                <w:tab w:val="left" w:pos="718"/>
              </w:tabs>
              <w:suppressAutoHyphens/>
              <w:ind w:firstLine="567"/>
              <w:contextualSpacing/>
              <w:jc w:val="both"/>
              <w:rPr>
                <w:rFonts w:ascii="Times New Roman" w:hAnsi="Times New Roman" w:cs="Times New Roman"/>
                <w:sz w:val="22"/>
                <w:szCs w:val="22"/>
              </w:rPr>
            </w:pPr>
            <w:r w:rsidRPr="00A37846">
              <w:rPr>
                <w:rFonts w:ascii="Times New Roman" w:hAnsi="Times New Roman" w:cs="Times New Roman"/>
                <w:color w:val="000000"/>
                <w:sz w:val="22"/>
                <w:szCs w:val="22"/>
                <w:highlight w:val="white"/>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E6804" w:rsidRPr="00A37846" w:rsidRDefault="00CE6804" w:rsidP="00A37846">
            <w:pPr>
              <w:keepNext/>
              <w:numPr>
                <w:ilvl w:val="0"/>
                <w:numId w:val="32"/>
              </w:numPr>
              <w:tabs>
                <w:tab w:val="left" w:pos="718"/>
              </w:tabs>
              <w:suppressAutoHyphens/>
              <w:ind w:firstLine="567"/>
              <w:contextualSpacing/>
              <w:jc w:val="both"/>
              <w:rPr>
                <w:rFonts w:ascii="Times New Roman" w:hAnsi="Times New Roman" w:cs="Times New Roman"/>
                <w:sz w:val="22"/>
                <w:szCs w:val="22"/>
              </w:rPr>
            </w:pPr>
            <w:r w:rsidRPr="00A37846">
              <w:rPr>
                <w:rFonts w:ascii="Times New Roman" w:hAnsi="Times New Roman" w:cs="Times New Roman"/>
                <w:color w:val="000000"/>
                <w:sz w:val="22"/>
                <w:szCs w:val="22"/>
                <w:highlight w:val="white"/>
              </w:rPr>
              <w:t xml:space="preserve">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sidRPr="00A37846">
              <w:rPr>
                <w:rFonts w:ascii="Times New Roman" w:hAnsi="Times New Roman" w:cs="Times New Roman"/>
                <w:sz w:val="22"/>
                <w:szCs w:val="22"/>
                <w:highlight w:val="white"/>
              </w:rPr>
              <w:t>к</w:t>
            </w:r>
            <w:r w:rsidRPr="00A37846">
              <w:rPr>
                <w:rFonts w:ascii="Times New Roman" w:hAnsi="Times New Roman" w:cs="Times New Roman"/>
                <w:color w:val="000000"/>
                <w:sz w:val="22"/>
                <w:szCs w:val="22"/>
                <w:highlight w:val="white"/>
              </w:rPr>
              <w:t>одексу України).</w:t>
            </w:r>
          </w:p>
          <w:p w:rsidR="00CE6804" w:rsidRPr="00A37846" w:rsidRDefault="00CE6804" w:rsidP="00A37846">
            <w:pPr>
              <w:keepNext/>
              <w:numPr>
                <w:ilvl w:val="0"/>
                <w:numId w:val="32"/>
              </w:numPr>
              <w:tabs>
                <w:tab w:val="left" w:pos="718"/>
              </w:tabs>
              <w:suppressAutoHyphens/>
              <w:ind w:firstLine="567"/>
              <w:contextualSpacing/>
              <w:jc w:val="both"/>
              <w:rPr>
                <w:rFonts w:ascii="Times New Roman" w:hAnsi="Times New Roman" w:cs="Times New Roman"/>
                <w:sz w:val="22"/>
                <w:szCs w:val="22"/>
              </w:rPr>
            </w:pPr>
            <w:r w:rsidRPr="00A37846">
              <w:rPr>
                <w:rFonts w:ascii="Times New Roman" w:hAnsi="Times New Roman" w:cs="Times New Roman"/>
                <w:color w:val="000000"/>
                <w:sz w:val="22"/>
                <w:szCs w:val="22"/>
                <w:highlight w:val="white"/>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E6804" w:rsidRPr="00A37846" w:rsidRDefault="00CE6804" w:rsidP="00A37846">
            <w:pPr>
              <w:keepNext/>
              <w:numPr>
                <w:ilvl w:val="0"/>
                <w:numId w:val="34"/>
              </w:numPr>
              <w:suppressAutoHyphens/>
              <w:ind w:left="0" w:firstLine="567"/>
              <w:contextualSpacing/>
              <w:jc w:val="center"/>
              <w:rPr>
                <w:rFonts w:ascii="Times New Roman" w:hAnsi="Times New Roman" w:cs="Times New Roman"/>
                <w:sz w:val="22"/>
                <w:szCs w:val="22"/>
              </w:rPr>
            </w:pPr>
            <w:r w:rsidRPr="00A37846">
              <w:rPr>
                <w:rFonts w:ascii="Times New Roman" w:hAnsi="Times New Roman" w:cs="Times New Roman"/>
                <w:b/>
                <w:sz w:val="22"/>
                <w:szCs w:val="22"/>
              </w:rPr>
              <w:t>АНТИКОРУПЦІЙНІ ЗАСТЕРЕЖЕННЯ</w:t>
            </w:r>
          </w:p>
          <w:p w:rsidR="00CE6804" w:rsidRPr="00A37846" w:rsidRDefault="00CE6804" w:rsidP="00A37846">
            <w:pPr>
              <w:keepNext/>
              <w:tabs>
                <w:tab w:val="left" w:pos="4358"/>
              </w:tabs>
              <w:suppressAutoHyphens/>
              <w:ind w:firstLine="567"/>
              <w:contextualSpacing/>
              <w:jc w:val="both"/>
              <w:rPr>
                <w:rFonts w:ascii="Times New Roman" w:hAnsi="Times New Roman" w:cs="Times New Roman"/>
                <w:sz w:val="22"/>
                <w:szCs w:val="22"/>
              </w:rPr>
            </w:pPr>
            <w:r w:rsidRPr="00A37846">
              <w:rPr>
                <w:rFonts w:ascii="Times New Roman" w:hAnsi="Times New Roman" w:cs="Times New Roman"/>
                <w:sz w:val="22"/>
                <w:szCs w:val="22"/>
              </w:rPr>
              <w:t xml:space="preserve">8.1.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сприяють запобіганню корупції та зобов’язані негайно повідомляти один одного у письмовій формі про будь-які випадки порушення антикорупційного законодавства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w:t>
            </w:r>
            <w:proofErr w:type="spellStart"/>
            <w:r w:rsidRPr="00A37846">
              <w:rPr>
                <w:rFonts w:ascii="Times New Roman" w:hAnsi="Times New Roman" w:cs="Times New Roman"/>
                <w:sz w:val="22"/>
                <w:szCs w:val="22"/>
              </w:rPr>
              <w:t>хабара</w:t>
            </w:r>
            <w:proofErr w:type="spellEnd"/>
            <w:r w:rsidRPr="00A37846">
              <w:rPr>
                <w:rFonts w:ascii="Times New Roman" w:hAnsi="Times New Roman" w:cs="Times New Roman"/>
                <w:sz w:val="22"/>
                <w:szCs w:val="22"/>
              </w:rPr>
              <w:t xml:space="preserve"> в грошовій чи будь-якій іншій формі, яким – 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представників.</w:t>
            </w:r>
          </w:p>
          <w:p w:rsidR="00CE6804" w:rsidRPr="00A37846" w:rsidRDefault="00CE6804" w:rsidP="00A37846">
            <w:pPr>
              <w:keepNext/>
              <w:tabs>
                <w:tab w:val="left" w:pos="4358"/>
              </w:tabs>
              <w:suppressAutoHyphens/>
              <w:ind w:firstLine="567"/>
              <w:contextualSpacing/>
              <w:jc w:val="both"/>
              <w:rPr>
                <w:rFonts w:ascii="Times New Roman" w:hAnsi="Times New Roman" w:cs="Times New Roman"/>
                <w:sz w:val="22"/>
                <w:szCs w:val="22"/>
              </w:rPr>
            </w:pPr>
            <w:r w:rsidRPr="00A37846">
              <w:rPr>
                <w:rFonts w:ascii="Times New Roman" w:hAnsi="Times New Roman" w:cs="Times New Roman"/>
                <w:sz w:val="22"/>
                <w:szCs w:val="22"/>
              </w:rPr>
              <w:t>8.2.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CE6804" w:rsidRPr="00A37846" w:rsidRDefault="00CE6804" w:rsidP="00A37846">
            <w:pPr>
              <w:keepNext/>
              <w:tabs>
                <w:tab w:val="left" w:pos="4358"/>
              </w:tabs>
              <w:suppressAutoHyphens/>
              <w:ind w:firstLine="567"/>
              <w:contextualSpacing/>
              <w:jc w:val="both"/>
              <w:rPr>
                <w:rFonts w:ascii="Times New Roman" w:hAnsi="Times New Roman" w:cs="Times New Roman"/>
                <w:sz w:val="22"/>
                <w:szCs w:val="22"/>
              </w:rPr>
            </w:pPr>
            <w:r w:rsidRPr="00A37846">
              <w:rPr>
                <w:rFonts w:ascii="Times New Roman" w:hAnsi="Times New Roman" w:cs="Times New Roman"/>
                <w:sz w:val="22"/>
                <w:szCs w:val="22"/>
              </w:rPr>
              <w:t>8.3.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rsidR="00CE6804" w:rsidRPr="00A37846" w:rsidRDefault="00CE6804" w:rsidP="00A37846">
            <w:pPr>
              <w:keepNext/>
              <w:tabs>
                <w:tab w:val="left" w:pos="4358"/>
              </w:tabs>
              <w:suppressAutoHyphens/>
              <w:ind w:firstLine="567"/>
              <w:contextualSpacing/>
              <w:jc w:val="both"/>
              <w:rPr>
                <w:rFonts w:ascii="Times New Roman" w:hAnsi="Times New Roman" w:cs="Times New Roman"/>
                <w:sz w:val="22"/>
                <w:szCs w:val="22"/>
              </w:rPr>
            </w:pPr>
            <w:r w:rsidRPr="00A37846">
              <w:rPr>
                <w:rFonts w:ascii="Times New Roman" w:hAnsi="Times New Roman" w:cs="Times New Roman"/>
                <w:sz w:val="22"/>
                <w:szCs w:val="22"/>
              </w:rPr>
              <w:t xml:space="preserve">8.4. Сторони гарантують  конфіденційність виконання антикорупційних умов і відсутність негативних наслідків для осіб, що звернулися з повідомленнями про факти антикорупційних </w:t>
            </w:r>
            <w:r w:rsidRPr="00A37846">
              <w:rPr>
                <w:rFonts w:ascii="Times New Roman" w:hAnsi="Times New Roman" w:cs="Times New Roman"/>
                <w:sz w:val="22"/>
                <w:szCs w:val="22"/>
              </w:rPr>
              <w:lastRenderedPageBreak/>
              <w:t xml:space="preserve">правопорушень. </w:t>
            </w:r>
          </w:p>
          <w:p w:rsidR="00CE6804" w:rsidRPr="00A37846" w:rsidRDefault="00CE6804" w:rsidP="00A37846">
            <w:pPr>
              <w:keepNext/>
              <w:suppressAutoHyphens/>
              <w:ind w:firstLine="567"/>
              <w:contextualSpacing/>
              <w:jc w:val="both"/>
              <w:rPr>
                <w:rFonts w:ascii="Times New Roman" w:hAnsi="Times New Roman" w:cs="Times New Roman"/>
                <w:sz w:val="22"/>
                <w:szCs w:val="22"/>
              </w:rPr>
            </w:pPr>
            <w:r w:rsidRPr="00A37846">
              <w:rPr>
                <w:rFonts w:ascii="Times New Roman" w:hAnsi="Times New Roman" w:cs="Times New Roman"/>
                <w:sz w:val="22"/>
                <w:szCs w:val="22"/>
              </w:rPr>
              <w:t>8.5.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 – до повного виконання взятих на себе зобов’язань.</w:t>
            </w:r>
          </w:p>
          <w:p w:rsidR="00CE6804" w:rsidRPr="00A37846" w:rsidRDefault="00CE6804" w:rsidP="00A37846">
            <w:pPr>
              <w:keepNext/>
              <w:keepLines/>
              <w:numPr>
                <w:ilvl w:val="0"/>
                <w:numId w:val="34"/>
              </w:numPr>
              <w:suppressAutoHyphens/>
              <w:ind w:left="0" w:firstLine="567"/>
              <w:contextualSpacing/>
              <w:jc w:val="center"/>
              <w:rPr>
                <w:rFonts w:ascii="Times New Roman" w:hAnsi="Times New Roman" w:cs="Times New Roman"/>
                <w:sz w:val="22"/>
                <w:szCs w:val="22"/>
              </w:rPr>
            </w:pPr>
            <w:r w:rsidRPr="00A37846">
              <w:rPr>
                <w:rFonts w:ascii="Times New Roman" w:hAnsi="Times New Roman" w:cs="Times New Roman"/>
                <w:b/>
                <w:sz w:val="22"/>
                <w:szCs w:val="22"/>
              </w:rPr>
              <w:t>ІНШІ УМОВИ ДОГОВОРУ</w:t>
            </w:r>
          </w:p>
          <w:p w:rsidR="00CE6804" w:rsidRPr="00A37846" w:rsidRDefault="00CE6804" w:rsidP="00A37846">
            <w:pPr>
              <w:keepNext/>
              <w:keepLines/>
              <w:numPr>
                <w:ilvl w:val="1"/>
                <w:numId w:val="34"/>
              </w:numPr>
              <w:tabs>
                <w:tab w:val="left" w:pos="708"/>
              </w:tabs>
              <w:suppressAutoHyphens/>
              <w:ind w:left="0" w:firstLine="567"/>
              <w:contextualSpacing/>
              <w:jc w:val="both"/>
              <w:rPr>
                <w:rFonts w:ascii="Times New Roman" w:hAnsi="Times New Roman" w:cs="Times New Roman"/>
                <w:sz w:val="22"/>
                <w:szCs w:val="22"/>
              </w:rPr>
            </w:pPr>
            <w:r w:rsidRPr="00A37846">
              <w:rPr>
                <w:rFonts w:ascii="Times New Roman" w:hAnsi="Times New Roman" w:cs="Times New Roman"/>
                <w:sz w:val="22"/>
                <w:szCs w:val="22"/>
              </w:rPr>
              <w:t>Договір викладений українською мовою в 2-х автентичних примірниках, які мають однакову юридичну силу по одному для кожної із Сторін.</w:t>
            </w:r>
          </w:p>
          <w:p w:rsidR="00CE6804" w:rsidRPr="00A37846" w:rsidRDefault="00CE6804" w:rsidP="00A37846">
            <w:pPr>
              <w:keepNext/>
              <w:keepLines/>
              <w:numPr>
                <w:ilvl w:val="1"/>
                <w:numId w:val="34"/>
              </w:numPr>
              <w:tabs>
                <w:tab w:val="left" w:pos="708"/>
              </w:tabs>
              <w:suppressAutoHyphens/>
              <w:ind w:left="0" w:firstLine="567"/>
              <w:contextualSpacing/>
              <w:jc w:val="both"/>
              <w:rPr>
                <w:rFonts w:ascii="Times New Roman" w:hAnsi="Times New Roman" w:cs="Times New Roman"/>
                <w:sz w:val="22"/>
                <w:szCs w:val="22"/>
              </w:rPr>
            </w:pPr>
            <w:r w:rsidRPr="00A37846">
              <w:rPr>
                <w:rFonts w:ascii="Times New Roman" w:hAnsi="Times New Roman" w:cs="Times New Roman"/>
                <w:sz w:val="22"/>
                <w:szCs w:val="22"/>
              </w:rPr>
              <w:t>Договір може бути змінено та доповнено за згодою Сторін і в випадках, передбачених чинним законодавством. Зміни і доповнення до Договору оформляються в письмовій формі шляхом підписання Додаткової угоди до Договору та підписується уповноваженими представниками Сторін.</w:t>
            </w:r>
          </w:p>
          <w:p w:rsidR="00CE6804" w:rsidRPr="00A37846" w:rsidRDefault="00CE6804" w:rsidP="00A37846">
            <w:pPr>
              <w:keepNext/>
              <w:keepLines/>
              <w:numPr>
                <w:ilvl w:val="1"/>
                <w:numId w:val="34"/>
              </w:numPr>
              <w:tabs>
                <w:tab w:val="left" w:pos="708"/>
              </w:tabs>
              <w:suppressAutoHyphens/>
              <w:ind w:left="0" w:firstLine="567"/>
              <w:contextualSpacing/>
              <w:jc w:val="both"/>
              <w:rPr>
                <w:rFonts w:ascii="Times New Roman" w:hAnsi="Times New Roman" w:cs="Times New Roman"/>
                <w:sz w:val="22"/>
                <w:szCs w:val="22"/>
              </w:rPr>
            </w:pPr>
            <w:r w:rsidRPr="00A37846">
              <w:rPr>
                <w:rFonts w:ascii="Times New Roman" w:hAnsi="Times New Roman" w:cs="Times New Roman"/>
                <w:sz w:val="22"/>
                <w:szCs w:val="22"/>
              </w:rPr>
              <w:t>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rsidR="00CE6804" w:rsidRPr="00A37846" w:rsidRDefault="00CE6804" w:rsidP="00A37846">
            <w:pPr>
              <w:keepNext/>
              <w:keepLines/>
              <w:numPr>
                <w:ilvl w:val="1"/>
                <w:numId w:val="34"/>
              </w:numPr>
              <w:tabs>
                <w:tab w:val="left" w:pos="708"/>
              </w:tabs>
              <w:suppressAutoHyphens/>
              <w:ind w:left="0" w:firstLine="567"/>
              <w:contextualSpacing/>
              <w:jc w:val="both"/>
              <w:rPr>
                <w:rFonts w:ascii="Times New Roman" w:hAnsi="Times New Roman" w:cs="Times New Roman"/>
                <w:sz w:val="22"/>
                <w:szCs w:val="22"/>
              </w:rPr>
            </w:pPr>
            <w:r w:rsidRPr="00A37846">
              <w:rPr>
                <w:rFonts w:ascii="Times New Roman" w:hAnsi="Times New Roman" w:cs="Times New Roman"/>
                <w:sz w:val="22"/>
                <w:szCs w:val="22"/>
              </w:rPr>
              <w:t>Пропозицію щодо внесення змін до Договору може зробити кожна із Сторін Договору.</w:t>
            </w:r>
          </w:p>
          <w:p w:rsidR="00CE6804" w:rsidRPr="00A37846" w:rsidRDefault="00CE6804" w:rsidP="00A37846">
            <w:pPr>
              <w:keepNext/>
              <w:keepLines/>
              <w:numPr>
                <w:ilvl w:val="1"/>
                <w:numId w:val="34"/>
              </w:numPr>
              <w:tabs>
                <w:tab w:val="left" w:pos="708"/>
              </w:tabs>
              <w:suppressAutoHyphens/>
              <w:ind w:left="0" w:firstLine="567"/>
              <w:contextualSpacing/>
              <w:jc w:val="both"/>
              <w:rPr>
                <w:rFonts w:ascii="Times New Roman" w:hAnsi="Times New Roman" w:cs="Times New Roman"/>
                <w:sz w:val="22"/>
                <w:szCs w:val="22"/>
              </w:rPr>
            </w:pPr>
            <w:r w:rsidRPr="00A37846">
              <w:rPr>
                <w:rFonts w:ascii="Times New Roman" w:hAnsi="Times New Roman" w:cs="Times New Roman"/>
                <w:sz w:val="22"/>
                <w:szCs w:val="22"/>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E6804" w:rsidRPr="00A37846" w:rsidRDefault="00CE6804" w:rsidP="00A37846">
            <w:pPr>
              <w:keepNext/>
              <w:keepLines/>
              <w:numPr>
                <w:ilvl w:val="1"/>
                <w:numId w:val="34"/>
              </w:numPr>
              <w:tabs>
                <w:tab w:val="left" w:pos="708"/>
              </w:tabs>
              <w:suppressAutoHyphens/>
              <w:ind w:left="0" w:firstLine="567"/>
              <w:contextualSpacing/>
              <w:jc w:val="both"/>
              <w:rPr>
                <w:rFonts w:ascii="Times New Roman" w:hAnsi="Times New Roman" w:cs="Times New Roman"/>
                <w:sz w:val="22"/>
                <w:szCs w:val="22"/>
              </w:rPr>
            </w:pPr>
            <w:r w:rsidRPr="00A37846">
              <w:rPr>
                <w:rFonts w:ascii="Times New Roman" w:hAnsi="Times New Roman" w:cs="Times New Roman"/>
                <w:sz w:val="22"/>
                <w:szCs w:val="22"/>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CE6804" w:rsidRPr="00A37846" w:rsidRDefault="00CE6804" w:rsidP="00A37846">
            <w:pPr>
              <w:keepNext/>
              <w:keepLines/>
              <w:numPr>
                <w:ilvl w:val="1"/>
                <w:numId w:val="34"/>
              </w:numPr>
              <w:tabs>
                <w:tab w:val="left" w:pos="708"/>
              </w:tabs>
              <w:suppressAutoHyphens/>
              <w:ind w:left="0" w:firstLine="567"/>
              <w:contextualSpacing/>
              <w:jc w:val="both"/>
              <w:rPr>
                <w:rFonts w:ascii="Times New Roman" w:hAnsi="Times New Roman" w:cs="Times New Roman"/>
                <w:sz w:val="22"/>
                <w:szCs w:val="22"/>
              </w:rPr>
            </w:pPr>
            <w:r w:rsidRPr="00A37846">
              <w:rPr>
                <w:rFonts w:ascii="Times New Roman" w:hAnsi="Times New Roman" w:cs="Times New Roman"/>
                <w:sz w:val="22"/>
                <w:szCs w:val="22"/>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 з урахуванням Особливостей згідно постанови Уряду </w:t>
            </w:r>
            <w:hyperlink r:id="rId9">
              <w:r w:rsidRPr="00A37846">
                <w:rPr>
                  <w:rFonts w:ascii="Times New Roman" w:hAnsi="Times New Roman" w:cs="Times New Roman"/>
                  <w:sz w:val="22"/>
                  <w:szCs w:val="22"/>
                </w:rPr>
                <w:t>№ 1178 від 12.10.2022</w:t>
              </w:r>
            </w:hyperlink>
            <w:r w:rsidRPr="00A37846">
              <w:rPr>
                <w:rFonts w:ascii="Times New Roman" w:hAnsi="Times New Roman" w:cs="Times New Roman"/>
                <w:sz w:val="22"/>
                <w:szCs w:val="22"/>
              </w:rPr>
              <w:t>р., а саме:</w:t>
            </w:r>
          </w:p>
          <w:p w:rsidR="00CE6804" w:rsidRPr="00A37846" w:rsidRDefault="00CE6804" w:rsidP="00A37846">
            <w:pPr>
              <w:keepNext/>
              <w:keepLines/>
              <w:suppressAutoHyphens/>
              <w:ind w:firstLine="709"/>
              <w:jc w:val="both"/>
              <w:rPr>
                <w:rFonts w:ascii="Times New Roman" w:hAnsi="Times New Roman" w:cs="Times New Roman"/>
                <w:sz w:val="22"/>
                <w:szCs w:val="22"/>
              </w:rPr>
            </w:pPr>
            <w:r w:rsidRPr="00A37846">
              <w:rPr>
                <w:rFonts w:ascii="Times New Roman" w:hAnsi="Times New Roman" w:cs="Times New Roman"/>
                <w:sz w:val="22"/>
                <w:szCs w:val="22"/>
              </w:rPr>
              <w:t>9.7.1. зменшення обсягів закупівлі, зокрема з урахуванням фактичного обсягу видатків замовника;</w:t>
            </w:r>
          </w:p>
          <w:p w:rsidR="00CE6804" w:rsidRPr="00A37846" w:rsidRDefault="00CE6804" w:rsidP="00A37846">
            <w:pPr>
              <w:keepNext/>
              <w:keepLines/>
              <w:suppressAutoHyphens/>
              <w:ind w:firstLine="709"/>
              <w:jc w:val="both"/>
              <w:rPr>
                <w:rFonts w:ascii="Times New Roman" w:hAnsi="Times New Roman" w:cs="Times New Roman"/>
                <w:sz w:val="22"/>
                <w:szCs w:val="22"/>
              </w:rPr>
            </w:pPr>
            <w:r w:rsidRPr="00A37846">
              <w:rPr>
                <w:rFonts w:ascii="Times New Roman" w:hAnsi="Times New Roman" w:cs="Times New Roman"/>
                <w:sz w:val="22"/>
                <w:szCs w:val="22"/>
              </w:rPr>
              <w:t>9.7.2. покращення якості предмета закупівлі за умови, що таке покращення не призведе до збільшення суми, визначеної в договорі про закупівлю;</w:t>
            </w:r>
          </w:p>
          <w:p w:rsidR="00CE6804" w:rsidRPr="00A37846" w:rsidRDefault="00CE6804" w:rsidP="00A37846">
            <w:pPr>
              <w:keepNext/>
              <w:keepLines/>
              <w:suppressAutoHyphens/>
              <w:ind w:firstLine="709"/>
              <w:jc w:val="both"/>
              <w:rPr>
                <w:rFonts w:ascii="Times New Roman" w:hAnsi="Times New Roman" w:cs="Times New Roman"/>
                <w:sz w:val="22"/>
                <w:szCs w:val="22"/>
              </w:rPr>
            </w:pPr>
            <w:r w:rsidRPr="00A37846">
              <w:rPr>
                <w:rFonts w:ascii="Times New Roman" w:hAnsi="Times New Roman" w:cs="Times New Roman"/>
                <w:sz w:val="22"/>
                <w:szCs w:val="22"/>
              </w:rPr>
              <w:t>9.7.3. продовження строку дії договору про закупівлю та/або строку виконання зобов’язань щодо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E6804" w:rsidRPr="00A37846" w:rsidRDefault="00CE6804" w:rsidP="00A37846">
            <w:pPr>
              <w:keepNext/>
              <w:keepLines/>
              <w:suppressAutoHyphens/>
              <w:ind w:firstLine="709"/>
              <w:jc w:val="both"/>
              <w:rPr>
                <w:rFonts w:ascii="Times New Roman" w:hAnsi="Times New Roman" w:cs="Times New Roman"/>
                <w:sz w:val="22"/>
                <w:szCs w:val="22"/>
              </w:rPr>
            </w:pPr>
            <w:r w:rsidRPr="00A37846">
              <w:rPr>
                <w:rFonts w:ascii="Times New Roman" w:hAnsi="Times New Roman" w:cs="Times New Roman"/>
                <w:sz w:val="22"/>
                <w:szCs w:val="22"/>
              </w:rPr>
              <w:t>9.7.4. погодження зміни ціни в договорі про закупівлю в бік зменшення (без зміни кількості (обсягу) та якості робіт і послуг);</w:t>
            </w:r>
          </w:p>
          <w:p w:rsidR="00CE6804" w:rsidRPr="00A37846" w:rsidRDefault="00CE6804" w:rsidP="00A37846">
            <w:pPr>
              <w:keepNext/>
              <w:keepLines/>
              <w:suppressAutoHyphens/>
              <w:ind w:firstLine="709"/>
              <w:jc w:val="both"/>
              <w:rPr>
                <w:rFonts w:ascii="Times New Roman" w:hAnsi="Times New Roman" w:cs="Times New Roman"/>
                <w:sz w:val="22"/>
                <w:szCs w:val="22"/>
              </w:rPr>
            </w:pPr>
            <w:r w:rsidRPr="00A37846">
              <w:rPr>
                <w:rFonts w:ascii="Times New Roman" w:hAnsi="Times New Roman" w:cs="Times New Roman"/>
                <w:sz w:val="22"/>
                <w:szCs w:val="22"/>
              </w:rPr>
              <w:t xml:space="preserve">9.7.5.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37846">
              <w:rPr>
                <w:rFonts w:ascii="Times New Roman" w:hAnsi="Times New Roman" w:cs="Times New Roman"/>
                <w:sz w:val="22"/>
                <w:szCs w:val="22"/>
              </w:rPr>
              <w:t>пропорційно</w:t>
            </w:r>
            <w:proofErr w:type="spellEnd"/>
            <w:r w:rsidRPr="00A37846">
              <w:rPr>
                <w:rFonts w:ascii="Times New Roman" w:hAnsi="Times New Roman" w:cs="Times New Roman"/>
                <w:sz w:val="22"/>
                <w:szCs w:val="22"/>
              </w:rPr>
              <w:t xml:space="preserve"> до зміни таких ставок та/або пільг з оподаткування, а також у зв’язку з зміною системи оподаткування </w:t>
            </w:r>
            <w:proofErr w:type="spellStart"/>
            <w:r w:rsidRPr="00A37846">
              <w:rPr>
                <w:rFonts w:ascii="Times New Roman" w:hAnsi="Times New Roman" w:cs="Times New Roman"/>
                <w:sz w:val="22"/>
                <w:szCs w:val="22"/>
              </w:rPr>
              <w:t>пропорційно</w:t>
            </w:r>
            <w:proofErr w:type="spellEnd"/>
            <w:r w:rsidRPr="00A37846">
              <w:rPr>
                <w:rFonts w:ascii="Times New Roman" w:hAnsi="Times New Roman" w:cs="Times New Roman"/>
                <w:sz w:val="22"/>
                <w:szCs w:val="22"/>
              </w:rPr>
              <w:t xml:space="preserve"> до зміни податкового навантаження внаслідок зміни системи оподаткування;</w:t>
            </w:r>
          </w:p>
          <w:p w:rsidR="00CE6804" w:rsidRPr="00A37846" w:rsidRDefault="00CE6804" w:rsidP="00A37846">
            <w:pPr>
              <w:keepNext/>
              <w:keepLines/>
              <w:suppressAutoHyphens/>
              <w:ind w:firstLine="709"/>
              <w:jc w:val="both"/>
              <w:rPr>
                <w:rFonts w:ascii="Times New Roman" w:hAnsi="Times New Roman" w:cs="Times New Roman"/>
                <w:sz w:val="22"/>
                <w:szCs w:val="22"/>
              </w:rPr>
            </w:pPr>
            <w:r w:rsidRPr="00A37846">
              <w:rPr>
                <w:rFonts w:ascii="Times New Roman" w:hAnsi="Times New Roman" w:cs="Times New Roman"/>
                <w:sz w:val="22"/>
                <w:szCs w:val="22"/>
              </w:rPr>
              <w:t xml:space="preserve">9.7.6.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7846">
              <w:rPr>
                <w:rFonts w:ascii="Times New Roman" w:hAnsi="Times New Roman" w:cs="Times New Roman"/>
                <w:sz w:val="22"/>
                <w:szCs w:val="22"/>
              </w:rPr>
              <w:t>Platts</w:t>
            </w:r>
            <w:proofErr w:type="spellEnd"/>
            <w:r w:rsidRPr="00A37846">
              <w:rPr>
                <w:rFonts w:ascii="Times New Roman" w:hAnsi="Times New Roman" w:cs="Times New Roman"/>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E6804" w:rsidRPr="00A37846" w:rsidRDefault="00CE6804" w:rsidP="00A37846">
            <w:pPr>
              <w:keepNext/>
              <w:keepLines/>
              <w:tabs>
                <w:tab w:val="left" w:pos="708"/>
              </w:tabs>
              <w:suppressAutoHyphens/>
              <w:ind w:firstLine="567"/>
              <w:contextualSpacing/>
              <w:jc w:val="both"/>
              <w:rPr>
                <w:rFonts w:ascii="Times New Roman" w:hAnsi="Times New Roman" w:cs="Times New Roman"/>
                <w:sz w:val="22"/>
                <w:szCs w:val="22"/>
              </w:rPr>
            </w:pPr>
            <w:r w:rsidRPr="00A37846">
              <w:rPr>
                <w:rFonts w:ascii="Times New Roman" w:hAnsi="Times New Roman" w:cs="Times New Roman"/>
                <w:sz w:val="22"/>
                <w:szCs w:val="22"/>
              </w:rPr>
              <w:t xml:space="preserve">  9.7.7.  зміни умов у зв’язку із застосуванням положень частини шостої статті 41 Закону.</w:t>
            </w:r>
          </w:p>
          <w:p w:rsidR="00CE6804" w:rsidRPr="00A37846" w:rsidRDefault="00CE6804" w:rsidP="00A37846">
            <w:pPr>
              <w:keepNext/>
              <w:keepLines/>
              <w:tabs>
                <w:tab w:val="left" w:pos="708"/>
              </w:tabs>
              <w:suppressAutoHyphens/>
              <w:ind w:firstLine="567"/>
              <w:contextualSpacing/>
              <w:jc w:val="both"/>
              <w:rPr>
                <w:rFonts w:ascii="Times New Roman" w:hAnsi="Times New Roman" w:cs="Times New Roman"/>
                <w:sz w:val="22"/>
                <w:szCs w:val="22"/>
              </w:rPr>
            </w:pPr>
            <w:r w:rsidRPr="00A37846">
              <w:rPr>
                <w:rFonts w:ascii="Times New Roman" w:hAnsi="Times New Roman" w:cs="Times New Roman"/>
                <w:sz w:val="22"/>
                <w:szCs w:val="22"/>
              </w:rPr>
              <w:t>9.8. Сторони не мають права передавати права та обов'язки за цим Договором третій Стороні без отримання письмової згоди іншої Сторони.</w:t>
            </w:r>
          </w:p>
          <w:p w:rsidR="00CE6804" w:rsidRPr="00A37846" w:rsidRDefault="00CE6804" w:rsidP="00A37846">
            <w:pPr>
              <w:keepNext/>
              <w:keepLines/>
              <w:numPr>
                <w:ilvl w:val="1"/>
                <w:numId w:val="36"/>
              </w:numPr>
              <w:tabs>
                <w:tab w:val="left" w:pos="708"/>
              </w:tabs>
              <w:suppressAutoHyphens/>
              <w:ind w:left="0" w:firstLine="567"/>
              <w:contextualSpacing/>
              <w:jc w:val="both"/>
              <w:rPr>
                <w:rFonts w:ascii="Times New Roman" w:hAnsi="Times New Roman" w:cs="Times New Roman"/>
                <w:sz w:val="22"/>
                <w:szCs w:val="22"/>
              </w:rPr>
            </w:pPr>
            <w:r w:rsidRPr="00A37846">
              <w:rPr>
                <w:rFonts w:ascii="Times New Roman" w:hAnsi="Times New Roman" w:cs="Times New Roman"/>
                <w:sz w:val="22"/>
                <w:szCs w:val="22"/>
              </w:rPr>
              <w:t>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CE6804" w:rsidRPr="00A37846" w:rsidRDefault="00CE6804" w:rsidP="00A37846">
            <w:pPr>
              <w:keepNext/>
              <w:keepLines/>
              <w:numPr>
                <w:ilvl w:val="1"/>
                <w:numId w:val="36"/>
              </w:numPr>
              <w:tabs>
                <w:tab w:val="left" w:pos="708"/>
              </w:tabs>
              <w:suppressAutoHyphens/>
              <w:ind w:left="0" w:firstLine="567"/>
              <w:contextualSpacing/>
              <w:jc w:val="both"/>
              <w:rPr>
                <w:rFonts w:ascii="Times New Roman" w:hAnsi="Times New Roman" w:cs="Times New Roman"/>
                <w:sz w:val="22"/>
                <w:szCs w:val="22"/>
              </w:rPr>
            </w:pPr>
            <w:r w:rsidRPr="00A37846">
              <w:rPr>
                <w:rFonts w:ascii="Times New Roman" w:hAnsi="Times New Roman" w:cs="Times New Roman"/>
                <w:sz w:val="22"/>
                <w:szCs w:val="22"/>
              </w:rPr>
              <w:t>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CE6804" w:rsidRPr="00A37846" w:rsidRDefault="00CE6804" w:rsidP="00A37846">
            <w:pPr>
              <w:keepNext/>
              <w:keepLines/>
              <w:numPr>
                <w:ilvl w:val="1"/>
                <w:numId w:val="36"/>
              </w:numPr>
              <w:tabs>
                <w:tab w:val="left" w:pos="708"/>
              </w:tabs>
              <w:suppressAutoHyphens/>
              <w:ind w:left="0" w:firstLine="567"/>
              <w:contextualSpacing/>
              <w:jc w:val="both"/>
              <w:rPr>
                <w:rFonts w:ascii="Times New Roman" w:hAnsi="Times New Roman" w:cs="Times New Roman"/>
                <w:sz w:val="22"/>
                <w:szCs w:val="22"/>
              </w:rPr>
            </w:pPr>
            <w:r w:rsidRPr="00A37846">
              <w:rPr>
                <w:rFonts w:ascii="Times New Roman" w:hAnsi="Times New Roman" w:cs="Times New Roman"/>
                <w:sz w:val="22"/>
                <w:szCs w:val="22"/>
              </w:rPr>
              <w:t>У випадках, не передбачених цим Договором, Сторони керуються чинним законодавством України.</w:t>
            </w:r>
          </w:p>
          <w:p w:rsidR="00CE6804" w:rsidRPr="00A37846" w:rsidRDefault="00CE6804" w:rsidP="00A37846">
            <w:pPr>
              <w:keepNext/>
              <w:keepLines/>
              <w:numPr>
                <w:ilvl w:val="1"/>
                <w:numId w:val="36"/>
              </w:numPr>
              <w:tabs>
                <w:tab w:val="left" w:pos="708"/>
              </w:tabs>
              <w:suppressAutoHyphens/>
              <w:ind w:left="0" w:firstLine="567"/>
              <w:contextualSpacing/>
              <w:jc w:val="both"/>
              <w:rPr>
                <w:rFonts w:ascii="Times New Roman" w:hAnsi="Times New Roman" w:cs="Times New Roman"/>
                <w:sz w:val="22"/>
                <w:szCs w:val="22"/>
              </w:rPr>
            </w:pPr>
            <w:r w:rsidRPr="00A37846">
              <w:rPr>
                <w:rFonts w:ascii="Times New Roman" w:hAnsi="Times New Roman" w:cs="Times New Roman"/>
                <w:sz w:val="22"/>
                <w:szCs w:val="22"/>
              </w:rPr>
              <w:lastRenderedPageBreak/>
              <w:t>На момент укладення цього Договору «Виконавець» є платником</w:t>
            </w:r>
            <w:r>
              <w:rPr>
                <w:rFonts w:ascii="Times New Roman" w:hAnsi="Times New Roman" w:cs="Times New Roman"/>
                <w:sz w:val="22"/>
                <w:szCs w:val="22"/>
              </w:rPr>
              <w:t>___________________</w:t>
            </w:r>
            <w:r w:rsidRPr="00A37846">
              <w:rPr>
                <w:rFonts w:ascii="Times New Roman" w:hAnsi="Times New Roman" w:cs="Times New Roman"/>
                <w:sz w:val="22"/>
                <w:szCs w:val="22"/>
              </w:rPr>
              <w:t xml:space="preserve"> _______________________________________________________</w:t>
            </w:r>
            <w:r>
              <w:rPr>
                <w:rFonts w:ascii="Times New Roman" w:hAnsi="Times New Roman" w:cs="Times New Roman"/>
                <w:sz w:val="22"/>
                <w:szCs w:val="22"/>
              </w:rPr>
              <w:t>_______________________</w:t>
            </w:r>
            <w:r w:rsidRPr="00A37846">
              <w:rPr>
                <w:rFonts w:ascii="Times New Roman" w:hAnsi="Times New Roman" w:cs="Times New Roman"/>
                <w:sz w:val="22"/>
                <w:szCs w:val="22"/>
              </w:rPr>
              <w:t>.</w:t>
            </w:r>
          </w:p>
          <w:p w:rsidR="00CE6804" w:rsidRDefault="00CE6804" w:rsidP="00C319CE">
            <w:pPr>
              <w:keepNext/>
              <w:keepLines/>
              <w:numPr>
                <w:ilvl w:val="1"/>
                <w:numId w:val="36"/>
              </w:numPr>
              <w:suppressAutoHyphens/>
              <w:ind w:left="0" w:firstLine="567"/>
              <w:contextualSpacing/>
              <w:jc w:val="both"/>
              <w:rPr>
                <w:rFonts w:ascii="Times New Roman" w:hAnsi="Times New Roman" w:cs="Times New Roman"/>
                <w:sz w:val="22"/>
                <w:szCs w:val="22"/>
              </w:rPr>
            </w:pPr>
            <w:r w:rsidRPr="00A37846">
              <w:rPr>
                <w:rFonts w:ascii="Times New Roman" w:hAnsi="Times New Roman" w:cs="Times New Roman"/>
                <w:sz w:val="22"/>
                <w:szCs w:val="22"/>
              </w:rPr>
              <w:t>На момент укладення цього Договору «Замовник» є платник</w:t>
            </w:r>
            <w:r>
              <w:rPr>
                <w:rFonts w:ascii="Times New Roman" w:hAnsi="Times New Roman" w:cs="Times New Roman"/>
                <w:sz w:val="22"/>
                <w:szCs w:val="22"/>
              </w:rPr>
              <w:t>ом</w:t>
            </w:r>
            <w:r w:rsidRPr="00A37846">
              <w:rPr>
                <w:rFonts w:ascii="Times New Roman" w:hAnsi="Times New Roman" w:cs="Times New Roman"/>
                <w:sz w:val="22"/>
                <w:szCs w:val="22"/>
              </w:rPr>
              <w:t xml:space="preserve"> податку.</w:t>
            </w:r>
          </w:p>
          <w:p w:rsidR="00CE6804" w:rsidRPr="00A37846" w:rsidRDefault="00CE6804" w:rsidP="00C319CE">
            <w:pPr>
              <w:keepNext/>
              <w:keepLines/>
              <w:suppressAutoHyphens/>
              <w:ind w:firstLine="0"/>
              <w:contextualSpacing/>
              <w:jc w:val="both"/>
              <w:rPr>
                <w:rFonts w:ascii="Times New Roman" w:hAnsi="Times New Roman" w:cs="Times New Roman"/>
                <w:sz w:val="22"/>
                <w:szCs w:val="22"/>
              </w:rPr>
            </w:pPr>
          </w:p>
          <w:p w:rsidR="00CE6804" w:rsidRPr="00A37846" w:rsidRDefault="00CE6804" w:rsidP="00A37846">
            <w:pPr>
              <w:keepNext/>
              <w:keepLines/>
              <w:numPr>
                <w:ilvl w:val="0"/>
                <w:numId w:val="36"/>
              </w:numPr>
              <w:suppressAutoHyphens/>
              <w:ind w:left="0"/>
              <w:contextualSpacing/>
              <w:jc w:val="center"/>
              <w:rPr>
                <w:rFonts w:ascii="Times New Roman" w:hAnsi="Times New Roman" w:cs="Times New Roman"/>
                <w:b/>
                <w:sz w:val="22"/>
                <w:szCs w:val="22"/>
              </w:rPr>
            </w:pPr>
            <w:r w:rsidRPr="00A37846">
              <w:rPr>
                <w:rFonts w:ascii="Times New Roman" w:hAnsi="Times New Roman" w:cs="Times New Roman"/>
                <w:b/>
                <w:sz w:val="22"/>
                <w:szCs w:val="22"/>
              </w:rPr>
              <w:t>ДОДАТКИ ДО ДОГОВОРУ</w:t>
            </w:r>
          </w:p>
          <w:p w:rsidR="00CE6804" w:rsidRPr="00A37846" w:rsidRDefault="00CE6804" w:rsidP="00A37846">
            <w:pPr>
              <w:keepNext/>
              <w:keepLines/>
              <w:numPr>
                <w:ilvl w:val="1"/>
                <w:numId w:val="35"/>
              </w:numPr>
              <w:suppressAutoHyphens/>
              <w:ind w:left="0" w:firstLine="567"/>
              <w:contextualSpacing/>
              <w:jc w:val="both"/>
              <w:rPr>
                <w:rFonts w:ascii="Times New Roman" w:hAnsi="Times New Roman" w:cs="Times New Roman"/>
                <w:sz w:val="22"/>
                <w:szCs w:val="22"/>
              </w:rPr>
            </w:pPr>
            <w:r w:rsidRPr="00A37846">
              <w:rPr>
                <w:rFonts w:ascii="Times New Roman" w:hAnsi="Times New Roman" w:cs="Times New Roman"/>
                <w:sz w:val="22"/>
                <w:szCs w:val="22"/>
              </w:rPr>
              <w:t>Невід’ємною частиною даного Договору є:</w:t>
            </w:r>
          </w:p>
          <w:p w:rsidR="00CE6804" w:rsidRPr="00A37846" w:rsidRDefault="00CE6804" w:rsidP="00A37846">
            <w:pPr>
              <w:keepNext/>
              <w:keepLines/>
              <w:numPr>
                <w:ilvl w:val="2"/>
                <w:numId w:val="35"/>
              </w:numPr>
              <w:suppressAutoHyphens/>
              <w:ind w:left="0" w:firstLine="567"/>
              <w:contextualSpacing/>
              <w:jc w:val="both"/>
              <w:rPr>
                <w:rFonts w:ascii="Times New Roman" w:hAnsi="Times New Roman" w:cs="Times New Roman"/>
                <w:sz w:val="22"/>
                <w:szCs w:val="22"/>
              </w:rPr>
            </w:pPr>
            <w:r w:rsidRPr="00A37846">
              <w:rPr>
                <w:rFonts w:ascii="Times New Roman" w:hAnsi="Times New Roman" w:cs="Times New Roman"/>
                <w:sz w:val="22"/>
                <w:szCs w:val="22"/>
              </w:rPr>
              <w:t>Додаток № 1- Перелік рентгенодіагностичного обладнання, що підлягає технічному обслуговуванню.</w:t>
            </w:r>
          </w:p>
          <w:p w:rsidR="00CE6804" w:rsidRPr="00A37846" w:rsidRDefault="00CE6804" w:rsidP="00A37846">
            <w:pPr>
              <w:keepNext/>
              <w:keepLines/>
              <w:numPr>
                <w:ilvl w:val="2"/>
                <w:numId w:val="35"/>
              </w:numPr>
              <w:suppressAutoHyphens/>
              <w:ind w:left="0" w:firstLine="567"/>
              <w:contextualSpacing/>
              <w:jc w:val="both"/>
              <w:rPr>
                <w:rFonts w:ascii="Times New Roman" w:hAnsi="Times New Roman" w:cs="Times New Roman"/>
                <w:sz w:val="22"/>
                <w:szCs w:val="22"/>
              </w:rPr>
            </w:pPr>
            <w:r w:rsidRPr="00A37846">
              <w:rPr>
                <w:rFonts w:ascii="Times New Roman" w:hAnsi="Times New Roman" w:cs="Times New Roman"/>
                <w:sz w:val="22"/>
                <w:szCs w:val="22"/>
              </w:rPr>
              <w:t>Додаток № 2 - Перелік надання послуг по технічному обслуговуванню рентгенодіагностичного обладнання.</w:t>
            </w:r>
          </w:p>
          <w:p w:rsidR="00CE6804" w:rsidRPr="00A37846" w:rsidRDefault="00CE6804" w:rsidP="00A37846">
            <w:pPr>
              <w:keepNext/>
              <w:keepLines/>
              <w:suppressAutoHyphens/>
              <w:ind w:left="567"/>
              <w:contextualSpacing/>
              <w:jc w:val="both"/>
              <w:rPr>
                <w:rFonts w:ascii="Times New Roman" w:hAnsi="Times New Roman" w:cs="Times New Roman"/>
                <w:sz w:val="22"/>
                <w:szCs w:val="22"/>
              </w:rPr>
            </w:pPr>
          </w:p>
          <w:p w:rsidR="00CE6804" w:rsidRDefault="00CE6804" w:rsidP="00A37846">
            <w:pPr>
              <w:keepNext/>
              <w:keepLines/>
              <w:numPr>
                <w:ilvl w:val="0"/>
                <w:numId w:val="35"/>
              </w:numPr>
              <w:suppressAutoHyphens/>
              <w:ind w:left="0" w:firstLine="709"/>
              <w:contextualSpacing/>
              <w:jc w:val="center"/>
              <w:rPr>
                <w:rFonts w:ascii="Times New Roman" w:hAnsi="Times New Roman" w:cs="Times New Roman"/>
                <w:b/>
                <w:sz w:val="22"/>
                <w:szCs w:val="22"/>
              </w:rPr>
            </w:pPr>
            <w:r w:rsidRPr="00A37846">
              <w:rPr>
                <w:rFonts w:ascii="Times New Roman" w:hAnsi="Times New Roman" w:cs="Times New Roman"/>
                <w:b/>
                <w:sz w:val="22"/>
                <w:szCs w:val="22"/>
              </w:rPr>
              <w:t>МІСЦЕЗНАХОДЖЕННЯ ТА БАНКІВСЬКІ РЕКВІЗИТИ СТОРІН:</w:t>
            </w:r>
          </w:p>
          <w:p w:rsidR="00CE6804" w:rsidRDefault="00CE6804" w:rsidP="00070C0F">
            <w:pPr>
              <w:keepNext/>
              <w:keepLines/>
              <w:suppressAutoHyphens/>
              <w:ind w:firstLine="0"/>
              <w:contextualSpacing/>
              <w:jc w:val="center"/>
              <w:rPr>
                <w:rFonts w:ascii="Times New Roman" w:hAnsi="Times New Roman" w:cs="Times New Roman"/>
                <w:b/>
                <w:sz w:val="22"/>
                <w:szCs w:val="22"/>
              </w:rPr>
            </w:pPr>
          </w:p>
          <w:p w:rsidR="00CE6804" w:rsidRDefault="00CE6804" w:rsidP="00070C0F">
            <w:pPr>
              <w:keepNext/>
              <w:keepLines/>
              <w:suppressAutoHyphens/>
              <w:ind w:firstLine="0"/>
              <w:contextualSpacing/>
              <w:jc w:val="center"/>
              <w:rPr>
                <w:rFonts w:ascii="Times New Roman" w:hAnsi="Times New Roman" w:cs="Times New Roman"/>
                <w:b/>
                <w:sz w:val="22"/>
                <w:szCs w:val="22"/>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3"/>
              <w:gridCol w:w="5050"/>
            </w:tblGrid>
            <w:tr w:rsidR="00CE6804" w:rsidRPr="00A028A1" w:rsidTr="00F00F9F">
              <w:trPr>
                <w:trHeight w:val="216"/>
              </w:trPr>
              <w:tc>
                <w:tcPr>
                  <w:tcW w:w="5163" w:type="dxa"/>
                  <w:tcBorders>
                    <w:top w:val="single" w:sz="4" w:space="0" w:color="auto"/>
                    <w:left w:val="single" w:sz="4" w:space="0" w:color="auto"/>
                    <w:bottom w:val="single" w:sz="4" w:space="0" w:color="auto"/>
                    <w:right w:val="single" w:sz="4" w:space="0" w:color="auto"/>
                  </w:tcBorders>
                </w:tcPr>
                <w:p w:rsidR="00CE6804" w:rsidRPr="00070C0F" w:rsidRDefault="00CE6804" w:rsidP="00F00F9F">
                  <w:pPr>
                    <w:pStyle w:val="a8"/>
                    <w:spacing w:after="0"/>
                    <w:jc w:val="center"/>
                    <w:rPr>
                      <w:b/>
                      <w:sz w:val="22"/>
                      <w:szCs w:val="22"/>
                      <w:lang w:val="uk-UA"/>
                    </w:rPr>
                  </w:pPr>
                  <w:r w:rsidRPr="00070C0F">
                    <w:rPr>
                      <w:b/>
                      <w:sz w:val="22"/>
                      <w:szCs w:val="22"/>
                      <w:lang w:val="uk-UA"/>
                    </w:rPr>
                    <w:t>ВИКОНАВЕЦЬ :</w:t>
                  </w:r>
                </w:p>
                <w:p w:rsidR="00CE6804" w:rsidRPr="00070C0F" w:rsidRDefault="00CE6804" w:rsidP="00F00F9F">
                  <w:pPr>
                    <w:tabs>
                      <w:tab w:val="left" w:pos="727"/>
                    </w:tabs>
                    <w:jc w:val="center"/>
                    <w:rPr>
                      <w:rStyle w:val="FontStyle14"/>
                      <w:rFonts w:ascii="Times New Roman" w:hAnsi="Times New Roman" w:cs="Times New Roman"/>
                      <w:b/>
                      <w:color w:val="000000"/>
                      <w:sz w:val="22"/>
                      <w:szCs w:val="22"/>
                    </w:rPr>
                  </w:pPr>
                </w:p>
              </w:tc>
              <w:tc>
                <w:tcPr>
                  <w:tcW w:w="5050" w:type="dxa"/>
                  <w:tcBorders>
                    <w:top w:val="single" w:sz="4" w:space="0" w:color="auto"/>
                    <w:left w:val="single" w:sz="4" w:space="0" w:color="auto"/>
                    <w:bottom w:val="single" w:sz="4" w:space="0" w:color="auto"/>
                    <w:right w:val="single" w:sz="4" w:space="0" w:color="auto"/>
                  </w:tcBorders>
                </w:tcPr>
                <w:p w:rsidR="00CE6804" w:rsidRPr="00070C0F" w:rsidRDefault="00CE6804" w:rsidP="00F00F9F">
                  <w:pPr>
                    <w:jc w:val="center"/>
                    <w:rPr>
                      <w:rFonts w:ascii="Times New Roman" w:hAnsi="Times New Roman" w:cs="Times New Roman"/>
                      <w:b/>
                      <w:caps/>
                      <w:sz w:val="22"/>
                      <w:szCs w:val="22"/>
                    </w:rPr>
                  </w:pPr>
                  <w:r w:rsidRPr="00070C0F">
                    <w:rPr>
                      <w:rStyle w:val="FontStyle14"/>
                      <w:rFonts w:ascii="Times New Roman" w:hAnsi="Times New Roman" w:cs="Times New Roman"/>
                      <w:b/>
                      <w:sz w:val="22"/>
                      <w:szCs w:val="22"/>
                    </w:rPr>
                    <w:t>ЗАМОВНИК:</w:t>
                  </w:r>
                  <w:r w:rsidRPr="00070C0F">
                    <w:rPr>
                      <w:rFonts w:ascii="Times New Roman" w:hAnsi="Times New Roman" w:cs="Times New Roman"/>
                      <w:b/>
                      <w:caps/>
                      <w:sz w:val="22"/>
                      <w:szCs w:val="22"/>
                    </w:rPr>
                    <w:t xml:space="preserve"> </w:t>
                  </w:r>
                </w:p>
                <w:p w:rsidR="00CE6804" w:rsidRPr="00070C0F" w:rsidRDefault="00CE6804" w:rsidP="00F00F9F">
                  <w:pPr>
                    <w:jc w:val="center"/>
                    <w:rPr>
                      <w:rStyle w:val="FontStyle14"/>
                      <w:rFonts w:ascii="Times New Roman" w:hAnsi="Times New Roman" w:cs="Times New Roman"/>
                      <w:b/>
                      <w:sz w:val="22"/>
                      <w:szCs w:val="22"/>
                    </w:rPr>
                  </w:pPr>
                  <w:r w:rsidRPr="00070C0F">
                    <w:rPr>
                      <w:rFonts w:ascii="Times New Roman" w:hAnsi="Times New Roman" w:cs="Times New Roman"/>
                      <w:b/>
                      <w:caps/>
                      <w:sz w:val="22"/>
                      <w:szCs w:val="22"/>
                    </w:rPr>
                    <w:t>Військова частина А4554</w:t>
                  </w:r>
                </w:p>
              </w:tc>
            </w:tr>
            <w:tr w:rsidR="00CE6804" w:rsidRPr="00A028A1" w:rsidTr="00F00F9F">
              <w:trPr>
                <w:trHeight w:val="4362"/>
              </w:trPr>
              <w:tc>
                <w:tcPr>
                  <w:tcW w:w="5163" w:type="dxa"/>
                  <w:tcBorders>
                    <w:top w:val="single" w:sz="4" w:space="0" w:color="auto"/>
                    <w:left w:val="single" w:sz="4" w:space="0" w:color="auto"/>
                    <w:bottom w:val="single" w:sz="4" w:space="0" w:color="auto"/>
                    <w:right w:val="single" w:sz="4" w:space="0" w:color="auto"/>
                  </w:tcBorders>
                </w:tcPr>
                <w:p w:rsidR="00CE6804" w:rsidRPr="00070C0F" w:rsidRDefault="00CE6804" w:rsidP="00F00F9F">
                  <w:pPr>
                    <w:tabs>
                      <w:tab w:val="left" w:pos="727"/>
                    </w:tabs>
                    <w:rPr>
                      <w:rStyle w:val="FontStyle14"/>
                      <w:rFonts w:ascii="Times New Roman" w:hAnsi="Times New Roman" w:cs="Times New Roman"/>
                      <w:b/>
                      <w:color w:val="000000"/>
                      <w:sz w:val="22"/>
                      <w:szCs w:val="22"/>
                    </w:rPr>
                  </w:pPr>
                </w:p>
              </w:tc>
              <w:tc>
                <w:tcPr>
                  <w:tcW w:w="5050" w:type="dxa"/>
                  <w:tcBorders>
                    <w:top w:val="single" w:sz="4" w:space="0" w:color="auto"/>
                    <w:left w:val="single" w:sz="4" w:space="0" w:color="auto"/>
                    <w:bottom w:val="single" w:sz="4" w:space="0" w:color="auto"/>
                    <w:right w:val="single" w:sz="4" w:space="0" w:color="auto"/>
                  </w:tcBorders>
                </w:tcPr>
                <w:p w:rsidR="00CE6804" w:rsidRPr="00070C0F" w:rsidRDefault="00CE6804" w:rsidP="00F00F9F">
                  <w:pPr>
                    <w:ind w:hanging="2"/>
                    <w:rPr>
                      <w:rFonts w:ascii="Times New Roman" w:hAnsi="Times New Roman" w:cs="Times New Roman"/>
                      <w:b/>
                      <w:sz w:val="22"/>
                      <w:szCs w:val="22"/>
                    </w:rPr>
                  </w:pPr>
                  <w:r w:rsidRPr="00070C0F">
                    <w:rPr>
                      <w:rFonts w:ascii="Times New Roman" w:hAnsi="Times New Roman" w:cs="Times New Roman"/>
                      <w:bCs/>
                      <w:sz w:val="22"/>
                      <w:szCs w:val="22"/>
                    </w:rPr>
                    <w:t xml:space="preserve">             </w:t>
                  </w:r>
                </w:p>
                <w:p w:rsidR="00CE6804" w:rsidRPr="00070C0F" w:rsidRDefault="00CE6804" w:rsidP="00F00F9F">
                  <w:pPr>
                    <w:keepNext/>
                    <w:keepLines/>
                    <w:suppressAutoHyphens/>
                    <w:contextualSpacing/>
                    <w:rPr>
                      <w:rFonts w:ascii="Times New Roman" w:hAnsi="Times New Roman" w:cs="Times New Roman"/>
                      <w:bCs/>
                      <w:sz w:val="22"/>
                      <w:szCs w:val="22"/>
                    </w:rPr>
                  </w:pPr>
                  <w:r w:rsidRPr="00070C0F">
                    <w:rPr>
                      <w:rFonts w:ascii="Times New Roman" w:hAnsi="Times New Roman" w:cs="Times New Roman"/>
                      <w:bCs/>
                      <w:sz w:val="22"/>
                      <w:szCs w:val="22"/>
                      <w:lang w:eastAsia="en-US"/>
                    </w:rPr>
                    <w:t>43016, Волинська область, м. Луцьк</w:t>
                  </w:r>
                </w:p>
                <w:p w:rsidR="00CE6804" w:rsidRPr="00070C0F" w:rsidRDefault="00CE6804" w:rsidP="00F00F9F">
                  <w:pPr>
                    <w:keepNext/>
                    <w:keepLines/>
                    <w:suppressAutoHyphens/>
                    <w:contextualSpacing/>
                    <w:rPr>
                      <w:rFonts w:ascii="Times New Roman" w:hAnsi="Times New Roman" w:cs="Times New Roman"/>
                      <w:bCs/>
                      <w:sz w:val="22"/>
                      <w:szCs w:val="22"/>
                      <w:lang w:eastAsia="en-US"/>
                    </w:rPr>
                  </w:pPr>
                  <w:r w:rsidRPr="00070C0F">
                    <w:rPr>
                      <w:rFonts w:ascii="Times New Roman" w:hAnsi="Times New Roman" w:cs="Times New Roman"/>
                      <w:bCs/>
                      <w:spacing w:val="1"/>
                      <w:sz w:val="22"/>
                      <w:szCs w:val="22"/>
                      <w:lang w:eastAsia="en-US"/>
                    </w:rPr>
                    <w:t xml:space="preserve">вул. Сенаторки </w:t>
                  </w:r>
                  <w:proofErr w:type="spellStart"/>
                  <w:r w:rsidRPr="00070C0F">
                    <w:rPr>
                      <w:rFonts w:ascii="Times New Roman" w:hAnsi="Times New Roman" w:cs="Times New Roman"/>
                      <w:bCs/>
                      <w:spacing w:val="1"/>
                      <w:sz w:val="22"/>
                      <w:szCs w:val="22"/>
                      <w:lang w:eastAsia="en-US"/>
                    </w:rPr>
                    <w:t>Левчанівської</w:t>
                  </w:r>
                  <w:proofErr w:type="spellEnd"/>
                  <w:r w:rsidRPr="00070C0F">
                    <w:rPr>
                      <w:rFonts w:ascii="Times New Roman" w:hAnsi="Times New Roman" w:cs="Times New Roman"/>
                      <w:bCs/>
                      <w:spacing w:val="1"/>
                      <w:sz w:val="22"/>
                      <w:szCs w:val="22"/>
                      <w:lang w:eastAsia="en-US"/>
                    </w:rPr>
                    <w:t>, буд.4</w:t>
                  </w:r>
                </w:p>
                <w:p w:rsidR="00CE6804" w:rsidRPr="00070C0F" w:rsidRDefault="00CE6804" w:rsidP="00F00F9F">
                  <w:pPr>
                    <w:keepNext/>
                    <w:keepLines/>
                    <w:suppressAutoHyphens/>
                    <w:contextualSpacing/>
                    <w:rPr>
                      <w:rFonts w:ascii="Times New Roman" w:hAnsi="Times New Roman" w:cs="Times New Roman"/>
                      <w:bCs/>
                      <w:sz w:val="22"/>
                      <w:szCs w:val="22"/>
                      <w:shd w:val="clear" w:color="auto" w:fill="FFFFFF"/>
                      <w:lang w:eastAsia="en-US"/>
                    </w:rPr>
                  </w:pPr>
                  <w:r w:rsidRPr="00070C0F">
                    <w:rPr>
                      <w:rFonts w:ascii="Times New Roman" w:hAnsi="Times New Roman" w:cs="Times New Roman"/>
                      <w:bCs/>
                      <w:sz w:val="22"/>
                      <w:szCs w:val="22"/>
                      <w:lang w:eastAsia="en-US"/>
                    </w:rPr>
                    <w:t xml:space="preserve">код ЄДРПОУ </w:t>
                  </w:r>
                  <w:r w:rsidRPr="00070C0F">
                    <w:rPr>
                      <w:rFonts w:ascii="Times New Roman" w:hAnsi="Times New Roman" w:cs="Times New Roman"/>
                      <w:bCs/>
                      <w:sz w:val="22"/>
                      <w:szCs w:val="22"/>
                      <w:shd w:val="clear" w:color="auto" w:fill="FFFFFF"/>
                      <w:lang w:eastAsia="en-US"/>
                    </w:rPr>
                    <w:t>08495260</w:t>
                  </w:r>
                </w:p>
                <w:p w:rsidR="00CE6804" w:rsidRPr="00070C0F" w:rsidRDefault="00CE6804" w:rsidP="00F00F9F">
                  <w:pPr>
                    <w:keepNext/>
                    <w:keepLines/>
                    <w:suppressAutoHyphens/>
                    <w:contextualSpacing/>
                    <w:rPr>
                      <w:rFonts w:ascii="Times New Roman" w:hAnsi="Times New Roman" w:cs="Times New Roman"/>
                      <w:bCs/>
                      <w:sz w:val="22"/>
                      <w:szCs w:val="22"/>
                      <w:lang w:eastAsia="en-US"/>
                    </w:rPr>
                  </w:pPr>
                  <w:r w:rsidRPr="00070C0F">
                    <w:rPr>
                      <w:rFonts w:ascii="Times New Roman" w:hAnsi="Times New Roman" w:cs="Times New Roman"/>
                      <w:bCs/>
                      <w:sz w:val="22"/>
                      <w:szCs w:val="22"/>
                      <w:lang w:eastAsia="en-US"/>
                    </w:rPr>
                    <w:t xml:space="preserve">ІПН </w:t>
                  </w:r>
                  <w:r w:rsidRPr="00070C0F">
                    <w:rPr>
                      <w:rFonts w:ascii="Times New Roman" w:hAnsi="Times New Roman" w:cs="Times New Roman"/>
                      <w:bCs/>
                      <w:sz w:val="22"/>
                      <w:szCs w:val="22"/>
                      <w:shd w:val="clear" w:color="auto" w:fill="FFFFFF"/>
                      <w:lang w:eastAsia="en-US"/>
                    </w:rPr>
                    <w:t>084952603181</w:t>
                  </w:r>
                </w:p>
                <w:p w:rsidR="00CE6804" w:rsidRPr="00070C0F" w:rsidRDefault="00CE6804" w:rsidP="00F00F9F">
                  <w:pPr>
                    <w:keepNext/>
                    <w:keepLines/>
                    <w:suppressAutoHyphens/>
                    <w:contextualSpacing/>
                    <w:rPr>
                      <w:rFonts w:ascii="Times New Roman" w:hAnsi="Times New Roman" w:cs="Times New Roman"/>
                      <w:bCs/>
                      <w:sz w:val="22"/>
                      <w:szCs w:val="22"/>
                    </w:rPr>
                  </w:pPr>
                  <w:r w:rsidRPr="00070C0F">
                    <w:rPr>
                      <w:rFonts w:ascii="Times New Roman" w:hAnsi="Times New Roman" w:cs="Times New Roman"/>
                      <w:bCs/>
                      <w:sz w:val="22"/>
                      <w:szCs w:val="22"/>
                    </w:rPr>
                    <w:t xml:space="preserve">р/р </w:t>
                  </w:r>
                  <w:r w:rsidRPr="00070C0F">
                    <w:rPr>
                      <w:rFonts w:ascii="Times New Roman" w:hAnsi="Times New Roman" w:cs="Times New Roman"/>
                      <w:bCs/>
                      <w:snapToGrid w:val="0"/>
                      <w:sz w:val="22"/>
                      <w:szCs w:val="22"/>
                      <w:lang w:eastAsia="en-US"/>
                    </w:rPr>
                    <w:t>UA568201720343190001000004678</w:t>
                  </w:r>
                  <w:r w:rsidRPr="00070C0F">
                    <w:rPr>
                      <w:rFonts w:ascii="Times New Roman" w:hAnsi="Times New Roman" w:cs="Times New Roman"/>
                      <w:bCs/>
                      <w:sz w:val="22"/>
                      <w:szCs w:val="22"/>
                    </w:rPr>
                    <w:t xml:space="preserve"> </w:t>
                  </w:r>
                </w:p>
                <w:p w:rsidR="00CE6804" w:rsidRPr="00070C0F" w:rsidRDefault="00CE6804" w:rsidP="00F00F9F">
                  <w:pPr>
                    <w:keepNext/>
                    <w:keepLines/>
                    <w:suppressAutoHyphens/>
                    <w:contextualSpacing/>
                    <w:rPr>
                      <w:rFonts w:ascii="Times New Roman" w:hAnsi="Times New Roman" w:cs="Times New Roman"/>
                      <w:bCs/>
                      <w:sz w:val="22"/>
                      <w:szCs w:val="22"/>
                      <w:lang w:eastAsia="en-US"/>
                    </w:rPr>
                  </w:pPr>
                  <w:r w:rsidRPr="00070C0F">
                    <w:rPr>
                      <w:rFonts w:ascii="Times New Roman" w:hAnsi="Times New Roman" w:cs="Times New Roman"/>
                      <w:bCs/>
                      <w:sz w:val="22"/>
                      <w:szCs w:val="22"/>
                      <w:lang w:eastAsia="en-US"/>
                    </w:rPr>
                    <w:t xml:space="preserve">у ДКСУ </w:t>
                  </w:r>
                  <w:proofErr w:type="spellStart"/>
                  <w:r w:rsidRPr="00070C0F">
                    <w:rPr>
                      <w:rFonts w:ascii="Times New Roman" w:hAnsi="Times New Roman" w:cs="Times New Roman"/>
                      <w:bCs/>
                      <w:sz w:val="22"/>
                      <w:szCs w:val="22"/>
                      <w:lang w:eastAsia="en-US"/>
                    </w:rPr>
                    <w:t>м.Київ</w:t>
                  </w:r>
                  <w:proofErr w:type="spellEnd"/>
                </w:p>
                <w:p w:rsidR="00CE6804" w:rsidRPr="00070C0F" w:rsidRDefault="00CE6804" w:rsidP="00F00F9F">
                  <w:pPr>
                    <w:keepNext/>
                    <w:keepLines/>
                    <w:suppressAutoHyphens/>
                    <w:contextualSpacing/>
                    <w:rPr>
                      <w:rFonts w:ascii="Times New Roman" w:hAnsi="Times New Roman" w:cs="Times New Roman"/>
                      <w:bCs/>
                      <w:sz w:val="22"/>
                      <w:szCs w:val="22"/>
                      <w:lang w:eastAsia="en-US"/>
                    </w:rPr>
                  </w:pPr>
                  <w:r w:rsidRPr="00070C0F">
                    <w:rPr>
                      <w:rFonts w:ascii="Times New Roman" w:hAnsi="Times New Roman" w:cs="Times New Roman"/>
                      <w:bCs/>
                      <w:sz w:val="22"/>
                      <w:szCs w:val="22"/>
                      <w:lang w:eastAsia="en-US"/>
                    </w:rPr>
                    <w:t>МФО 820172</w:t>
                  </w:r>
                </w:p>
                <w:p w:rsidR="00CE6804" w:rsidRPr="00070C0F" w:rsidRDefault="00CE6804" w:rsidP="00F00F9F">
                  <w:pPr>
                    <w:widowControl w:val="0"/>
                    <w:ind w:right="-284"/>
                    <w:jc w:val="both"/>
                    <w:rPr>
                      <w:rFonts w:ascii="Times New Roman" w:hAnsi="Times New Roman" w:cs="Times New Roman"/>
                      <w:bCs/>
                      <w:sz w:val="22"/>
                      <w:szCs w:val="22"/>
                    </w:rPr>
                  </w:pPr>
                  <w:r w:rsidRPr="00070C0F">
                    <w:rPr>
                      <w:rFonts w:ascii="Times New Roman" w:hAnsi="Times New Roman" w:cs="Times New Roman"/>
                      <w:bCs/>
                      <w:sz w:val="22"/>
                      <w:szCs w:val="22"/>
                    </w:rPr>
                    <w:t>Ліцензія № АГ №602359 від 23.06.2011</w:t>
                  </w:r>
                </w:p>
                <w:p w:rsidR="00CE6804" w:rsidRPr="00070C0F" w:rsidRDefault="00CE6804" w:rsidP="00F00F9F">
                  <w:pPr>
                    <w:tabs>
                      <w:tab w:val="left" w:pos="851"/>
                    </w:tabs>
                    <w:ind w:right="-1" w:hanging="2"/>
                    <w:rPr>
                      <w:rFonts w:ascii="Times New Roman" w:eastAsia="Arial Unicode MS" w:hAnsi="Times New Roman" w:cs="Times New Roman"/>
                      <w:bCs/>
                      <w:sz w:val="22"/>
                      <w:szCs w:val="22"/>
                    </w:rPr>
                  </w:pPr>
                  <w:proofErr w:type="spellStart"/>
                  <w:r w:rsidRPr="00070C0F">
                    <w:rPr>
                      <w:rFonts w:ascii="Times New Roman" w:eastAsia="Arial Unicode MS" w:hAnsi="Times New Roman" w:cs="Times New Roman"/>
                      <w:bCs/>
                      <w:sz w:val="22"/>
                      <w:szCs w:val="22"/>
                    </w:rPr>
                    <w:t>тел</w:t>
                  </w:r>
                  <w:proofErr w:type="spellEnd"/>
                  <w:r w:rsidRPr="00070C0F">
                    <w:rPr>
                      <w:rFonts w:ascii="Times New Roman" w:eastAsia="Arial Unicode MS" w:hAnsi="Times New Roman" w:cs="Times New Roman"/>
                      <w:bCs/>
                      <w:sz w:val="22"/>
                      <w:szCs w:val="22"/>
                      <w:lang w:val="it-IT"/>
                    </w:rPr>
                    <w:t>.</w:t>
                  </w:r>
                  <w:r w:rsidRPr="00070C0F">
                    <w:rPr>
                      <w:rFonts w:ascii="Times New Roman" w:eastAsia="Arial Unicode MS" w:hAnsi="Times New Roman" w:cs="Times New Roman"/>
                      <w:bCs/>
                      <w:sz w:val="22"/>
                      <w:szCs w:val="22"/>
                    </w:rPr>
                    <w:t xml:space="preserve"> </w:t>
                  </w:r>
                  <w:r w:rsidRPr="00070C0F">
                    <w:rPr>
                      <w:rFonts w:ascii="Times New Roman" w:hAnsi="Times New Roman" w:cs="Times New Roman"/>
                      <w:bCs/>
                      <w:sz w:val="22"/>
                      <w:szCs w:val="22"/>
                      <w:lang w:eastAsia="en-US"/>
                    </w:rPr>
                    <w:t>(0332)-79-30-75; 0977747038; 0982512922</w:t>
                  </w:r>
                </w:p>
                <w:p w:rsidR="00CE6804" w:rsidRPr="00070C0F" w:rsidRDefault="00CE6804" w:rsidP="00F00F9F">
                  <w:pPr>
                    <w:tabs>
                      <w:tab w:val="left" w:pos="727"/>
                    </w:tabs>
                    <w:ind w:left="675" w:hanging="675"/>
                    <w:rPr>
                      <w:rFonts w:ascii="Times New Roman" w:hAnsi="Times New Roman" w:cs="Times New Roman"/>
                      <w:bCs/>
                      <w:sz w:val="22"/>
                      <w:szCs w:val="22"/>
                      <w:shd w:val="clear" w:color="auto" w:fill="FFFFFF"/>
                    </w:rPr>
                  </w:pPr>
                  <w:r w:rsidRPr="00070C0F">
                    <w:rPr>
                      <w:rFonts w:ascii="Times New Roman" w:eastAsia="Arial Unicode MS" w:hAnsi="Times New Roman" w:cs="Times New Roman"/>
                      <w:bCs/>
                      <w:sz w:val="22"/>
                      <w:szCs w:val="22"/>
                      <w:lang w:val="it-IT"/>
                    </w:rPr>
                    <w:t xml:space="preserve">E-mail: </w:t>
                  </w:r>
                  <w:r w:rsidR="00085E74">
                    <w:fldChar w:fldCharType="begin"/>
                  </w:r>
                  <w:r w:rsidR="00085E74">
                    <w:instrText xml:space="preserve"> HYPERLINK "mailto:apteka_hospital_lutsk@ukr.net" </w:instrText>
                  </w:r>
                  <w:r w:rsidR="00085E74">
                    <w:fldChar w:fldCharType="separate"/>
                  </w:r>
                  <w:r w:rsidRPr="00070C0F">
                    <w:rPr>
                      <w:rStyle w:val="ac"/>
                      <w:rFonts w:ascii="Times New Roman" w:hAnsi="Times New Roman"/>
                      <w:bCs/>
                      <w:color w:val="auto"/>
                      <w:sz w:val="22"/>
                      <w:szCs w:val="22"/>
                      <w:u w:val="none"/>
                      <w:shd w:val="clear" w:color="auto" w:fill="FFFFFF"/>
                      <w:lang w:val="en-GB"/>
                    </w:rPr>
                    <w:t>apteka</w:t>
                  </w:r>
                  <w:r w:rsidRPr="00070C0F">
                    <w:rPr>
                      <w:rStyle w:val="ac"/>
                      <w:rFonts w:ascii="Times New Roman" w:hAnsi="Times New Roman"/>
                      <w:bCs/>
                      <w:color w:val="auto"/>
                      <w:sz w:val="22"/>
                      <w:szCs w:val="22"/>
                      <w:u w:val="none"/>
                      <w:shd w:val="clear" w:color="auto" w:fill="FFFFFF"/>
                    </w:rPr>
                    <w:t>_</w:t>
                  </w:r>
                  <w:r w:rsidRPr="00070C0F">
                    <w:rPr>
                      <w:rStyle w:val="ac"/>
                      <w:rFonts w:ascii="Times New Roman" w:hAnsi="Times New Roman"/>
                      <w:bCs/>
                      <w:color w:val="auto"/>
                      <w:sz w:val="22"/>
                      <w:szCs w:val="22"/>
                      <w:u w:val="none"/>
                      <w:shd w:val="clear" w:color="auto" w:fill="FFFFFF"/>
                      <w:lang w:val="en-GB"/>
                    </w:rPr>
                    <w:t>hospital</w:t>
                  </w:r>
                  <w:r w:rsidRPr="00070C0F">
                    <w:rPr>
                      <w:rStyle w:val="ac"/>
                      <w:rFonts w:ascii="Times New Roman" w:hAnsi="Times New Roman"/>
                      <w:bCs/>
                      <w:color w:val="auto"/>
                      <w:sz w:val="22"/>
                      <w:szCs w:val="22"/>
                      <w:u w:val="none"/>
                      <w:shd w:val="clear" w:color="auto" w:fill="FFFFFF"/>
                    </w:rPr>
                    <w:t>_</w:t>
                  </w:r>
                  <w:r w:rsidRPr="00070C0F">
                    <w:rPr>
                      <w:rStyle w:val="ac"/>
                      <w:rFonts w:ascii="Times New Roman" w:hAnsi="Times New Roman"/>
                      <w:bCs/>
                      <w:color w:val="auto"/>
                      <w:sz w:val="22"/>
                      <w:szCs w:val="22"/>
                      <w:u w:val="none"/>
                      <w:shd w:val="clear" w:color="auto" w:fill="FFFFFF"/>
                      <w:lang w:val="en-GB"/>
                    </w:rPr>
                    <w:t>lutsk</w:t>
                  </w:r>
                  <w:r w:rsidRPr="00070C0F">
                    <w:rPr>
                      <w:rStyle w:val="ac"/>
                      <w:rFonts w:ascii="Times New Roman" w:hAnsi="Times New Roman"/>
                      <w:bCs/>
                      <w:color w:val="auto"/>
                      <w:sz w:val="22"/>
                      <w:szCs w:val="22"/>
                      <w:u w:val="none"/>
                      <w:shd w:val="clear" w:color="auto" w:fill="FFFFFF"/>
                    </w:rPr>
                    <w:t>@</w:t>
                  </w:r>
                  <w:r w:rsidRPr="00070C0F">
                    <w:rPr>
                      <w:rStyle w:val="ac"/>
                      <w:rFonts w:ascii="Times New Roman" w:hAnsi="Times New Roman"/>
                      <w:bCs/>
                      <w:color w:val="auto"/>
                      <w:sz w:val="22"/>
                      <w:szCs w:val="22"/>
                      <w:u w:val="none"/>
                      <w:shd w:val="clear" w:color="auto" w:fill="FFFFFF"/>
                      <w:lang w:val="en-GB"/>
                    </w:rPr>
                    <w:t>ukr</w:t>
                  </w:r>
                  <w:r w:rsidRPr="00070C0F">
                    <w:rPr>
                      <w:rStyle w:val="ac"/>
                      <w:rFonts w:ascii="Times New Roman" w:hAnsi="Times New Roman"/>
                      <w:bCs/>
                      <w:color w:val="auto"/>
                      <w:sz w:val="22"/>
                      <w:szCs w:val="22"/>
                      <w:u w:val="none"/>
                      <w:shd w:val="clear" w:color="auto" w:fill="FFFFFF"/>
                    </w:rPr>
                    <w:t>.</w:t>
                  </w:r>
                  <w:r w:rsidRPr="00070C0F">
                    <w:rPr>
                      <w:rStyle w:val="ac"/>
                      <w:rFonts w:ascii="Times New Roman" w:hAnsi="Times New Roman"/>
                      <w:bCs/>
                      <w:color w:val="auto"/>
                      <w:sz w:val="22"/>
                      <w:szCs w:val="22"/>
                      <w:u w:val="none"/>
                      <w:shd w:val="clear" w:color="auto" w:fill="FFFFFF"/>
                      <w:lang w:val="en-GB"/>
                    </w:rPr>
                    <w:t>net</w:t>
                  </w:r>
                  <w:r w:rsidR="00085E74">
                    <w:rPr>
                      <w:rStyle w:val="ac"/>
                      <w:rFonts w:ascii="Times New Roman" w:hAnsi="Times New Roman"/>
                      <w:bCs/>
                      <w:color w:val="auto"/>
                      <w:sz w:val="22"/>
                      <w:szCs w:val="22"/>
                      <w:u w:val="none"/>
                      <w:shd w:val="clear" w:color="auto" w:fill="FFFFFF"/>
                      <w:lang w:val="en-GB"/>
                    </w:rPr>
                    <w:fldChar w:fldCharType="end"/>
                  </w:r>
                </w:p>
                <w:p w:rsidR="00CE6804" w:rsidRPr="00070C0F" w:rsidRDefault="00CE6804" w:rsidP="00F00F9F">
                  <w:pPr>
                    <w:tabs>
                      <w:tab w:val="left" w:pos="727"/>
                    </w:tabs>
                    <w:ind w:left="675" w:hanging="675"/>
                    <w:rPr>
                      <w:rFonts w:ascii="Times New Roman" w:hAnsi="Times New Roman" w:cs="Times New Roman"/>
                      <w:bCs/>
                      <w:sz w:val="22"/>
                      <w:szCs w:val="22"/>
                    </w:rPr>
                  </w:pPr>
                </w:p>
                <w:p w:rsidR="00CE6804" w:rsidRPr="00070C0F" w:rsidRDefault="00CE6804" w:rsidP="00F00F9F">
                  <w:pPr>
                    <w:outlineLvl w:val="0"/>
                    <w:rPr>
                      <w:rFonts w:ascii="Times New Roman" w:hAnsi="Times New Roman" w:cs="Times New Roman"/>
                      <w:b/>
                      <w:sz w:val="22"/>
                      <w:szCs w:val="22"/>
                    </w:rPr>
                  </w:pPr>
                  <w:r w:rsidRPr="00070C0F">
                    <w:rPr>
                      <w:rFonts w:ascii="Times New Roman" w:hAnsi="Times New Roman" w:cs="Times New Roman"/>
                      <w:b/>
                      <w:sz w:val="22"/>
                      <w:szCs w:val="22"/>
                    </w:rPr>
                    <w:t>Командир військової частини А4554</w:t>
                  </w:r>
                </w:p>
                <w:p w:rsidR="00CE6804" w:rsidRPr="00070C0F" w:rsidRDefault="00CE6804" w:rsidP="00F00F9F">
                  <w:pPr>
                    <w:outlineLvl w:val="0"/>
                    <w:rPr>
                      <w:rFonts w:ascii="Times New Roman" w:hAnsi="Times New Roman" w:cs="Times New Roman"/>
                      <w:b/>
                      <w:sz w:val="22"/>
                      <w:szCs w:val="22"/>
                    </w:rPr>
                  </w:pPr>
                </w:p>
                <w:p w:rsidR="00CE6804" w:rsidRDefault="00CE6804" w:rsidP="00F00F9F">
                  <w:pPr>
                    <w:rPr>
                      <w:rFonts w:ascii="Times New Roman" w:hAnsi="Times New Roman" w:cs="Times New Roman"/>
                      <w:b/>
                      <w:sz w:val="22"/>
                      <w:szCs w:val="22"/>
                    </w:rPr>
                  </w:pPr>
                  <w:r>
                    <w:rPr>
                      <w:rFonts w:ascii="Times New Roman" w:hAnsi="Times New Roman" w:cs="Times New Roman"/>
                      <w:b/>
                      <w:sz w:val="22"/>
                      <w:szCs w:val="22"/>
                    </w:rPr>
                    <w:t xml:space="preserve"> _________________</w:t>
                  </w:r>
                  <w:r w:rsidRPr="00070C0F">
                    <w:rPr>
                      <w:rFonts w:ascii="Times New Roman" w:hAnsi="Times New Roman" w:cs="Times New Roman"/>
                      <w:b/>
                      <w:sz w:val="22"/>
                      <w:szCs w:val="22"/>
                    </w:rPr>
                    <w:t>Василь КРИВОРУЧКО</w:t>
                  </w:r>
                </w:p>
                <w:p w:rsidR="00CE6804" w:rsidRPr="00070C0F" w:rsidRDefault="00CE6804" w:rsidP="00F00F9F">
                  <w:pPr>
                    <w:rPr>
                      <w:rStyle w:val="FontStyle14"/>
                      <w:rFonts w:ascii="Times New Roman" w:hAnsi="Times New Roman" w:cs="Times New Roman"/>
                      <w:bCs/>
                      <w:caps/>
                      <w:sz w:val="22"/>
                      <w:szCs w:val="22"/>
                    </w:rPr>
                  </w:pPr>
                  <w:r>
                    <w:rPr>
                      <w:rStyle w:val="FontStyle14"/>
                      <w:rFonts w:ascii="Times New Roman" w:hAnsi="Times New Roman" w:cs="Times New Roman"/>
                      <w:bCs/>
                      <w:caps/>
                      <w:sz w:val="22"/>
                      <w:szCs w:val="22"/>
                    </w:rPr>
                    <w:t>м.п.</w:t>
                  </w:r>
                </w:p>
              </w:tc>
            </w:tr>
          </w:tbl>
          <w:p w:rsidR="00CE6804" w:rsidRDefault="00CE6804" w:rsidP="00070C0F">
            <w:pPr>
              <w:keepNext/>
              <w:keepLines/>
              <w:suppressAutoHyphens/>
              <w:ind w:firstLine="0"/>
              <w:contextualSpacing/>
              <w:jc w:val="center"/>
              <w:rPr>
                <w:rFonts w:ascii="Times New Roman" w:hAnsi="Times New Roman" w:cs="Times New Roman"/>
                <w:b/>
                <w:sz w:val="22"/>
                <w:szCs w:val="22"/>
              </w:rPr>
            </w:pPr>
          </w:p>
          <w:p w:rsidR="00CE6804" w:rsidRDefault="00CE6804" w:rsidP="00070C0F">
            <w:pPr>
              <w:keepNext/>
              <w:keepLines/>
              <w:suppressAutoHyphens/>
              <w:ind w:firstLine="0"/>
              <w:contextualSpacing/>
              <w:jc w:val="center"/>
              <w:rPr>
                <w:rFonts w:ascii="Times New Roman" w:hAnsi="Times New Roman" w:cs="Times New Roman"/>
                <w:b/>
                <w:sz w:val="22"/>
                <w:szCs w:val="22"/>
              </w:rPr>
            </w:pPr>
          </w:p>
          <w:p w:rsidR="00CE6804" w:rsidRDefault="00CE6804" w:rsidP="00070C0F">
            <w:pPr>
              <w:keepNext/>
              <w:keepLines/>
              <w:suppressAutoHyphens/>
              <w:ind w:firstLine="0"/>
              <w:contextualSpacing/>
              <w:jc w:val="center"/>
              <w:rPr>
                <w:rFonts w:ascii="Times New Roman" w:hAnsi="Times New Roman" w:cs="Times New Roman"/>
                <w:b/>
                <w:sz w:val="22"/>
                <w:szCs w:val="22"/>
              </w:rPr>
            </w:pPr>
          </w:p>
          <w:p w:rsidR="00CE6804" w:rsidRDefault="00CE6804" w:rsidP="00070C0F">
            <w:pPr>
              <w:keepNext/>
              <w:keepLines/>
              <w:suppressAutoHyphens/>
              <w:ind w:firstLine="0"/>
              <w:contextualSpacing/>
              <w:jc w:val="center"/>
              <w:rPr>
                <w:rFonts w:ascii="Times New Roman" w:hAnsi="Times New Roman" w:cs="Times New Roman"/>
                <w:b/>
                <w:sz w:val="22"/>
                <w:szCs w:val="22"/>
              </w:rPr>
            </w:pPr>
          </w:p>
          <w:p w:rsidR="00CE6804" w:rsidRPr="00A37846" w:rsidRDefault="00CE6804" w:rsidP="00070C0F">
            <w:pPr>
              <w:keepNext/>
              <w:keepLines/>
              <w:suppressAutoHyphens/>
              <w:ind w:firstLine="0"/>
              <w:contextualSpacing/>
              <w:jc w:val="center"/>
              <w:rPr>
                <w:rFonts w:ascii="Times New Roman" w:hAnsi="Times New Roman" w:cs="Times New Roman"/>
                <w:b/>
                <w:sz w:val="22"/>
                <w:szCs w:val="22"/>
              </w:rPr>
            </w:pPr>
          </w:p>
          <w:p w:rsidR="00CE6804" w:rsidRPr="00A37846" w:rsidRDefault="00CE6804" w:rsidP="00A37846">
            <w:pPr>
              <w:keepNext/>
              <w:keepLines/>
              <w:suppressAutoHyphens/>
              <w:ind w:left="709"/>
              <w:contextualSpacing/>
              <w:rPr>
                <w:rStyle w:val="FontStyle11"/>
                <w:rFonts w:ascii="Times New Roman" w:hAnsi="Times New Roman" w:cs="Times New Roman"/>
                <w:b/>
                <w:sz w:val="22"/>
                <w:szCs w:val="22"/>
              </w:rPr>
            </w:pPr>
          </w:p>
          <w:p w:rsidR="00CE6804" w:rsidRDefault="00CE6804" w:rsidP="00A37846">
            <w:pPr>
              <w:keepNext/>
              <w:keepLines/>
              <w:tabs>
                <w:tab w:val="left" w:pos="567"/>
              </w:tabs>
              <w:suppressAutoHyphens/>
              <w:contextualSpacing/>
              <w:jc w:val="right"/>
              <w:rPr>
                <w:rFonts w:ascii="Times New Roman" w:hAnsi="Times New Roman" w:cs="Times New Roman"/>
                <w:b/>
                <w:sz w:val="22"/>
                <w:szCs w:val="22"/>
              </w:rPr>
            </w:pPr>
          </w:p>
          <w:p w:rsidR="00CE6804" w:rsidRDefault="00CE6804" w:rsidP="00A37846">
            <w:pPr>
              <w:keepNext/>
              <w:keepLines/>
              <w:tabs>
                <w:tab w:val="left" w:pos="567"/>
              </w:tabs>
              <w:suppressAutoHyphens/>
              <w:contextualSpacing/>
              <w:jc w:val="right"/>
              <w:rPr>
                <w:rFonts w:ascii="Times New Roman" w:hAnsi="Times New Roman" w:cs="Times New Roman"/>
                <w:b/>
                <w:sz w:val="22"/>
                <w:szCs w:val="22"/>
              </w:rPr>
            </w:pPr>
          </w:p>
          <w:p w:rsidR="00CE6804" w:rsidRDefault="00CE6804" w:rsidP="00A37846">
            <w:pPr>
              <w:keepNext/>
              <w:keepLines/>
              <w:tabs>
                <w:tab w:val="left" w:pos="567"/>
              </w:tabs>
              <w:suppressAutoHyphens/>
              <w:contextualSpacing/>
              <w:jc w:val="right"/>
              <w:rPr>
                <w:rFonts w:ascii="Times New Roman" w:hAnsi="Times New Roman" w:cs="Times New Roman"/>
                <w:b/>
                <w:sz w:val="22"/>
                <w:szCs w:val="22"/>
              </w:rPr>
            </w:pPr>
          </w:p>
          <w:p w:rsidR="00CE6804" w:rsidRDefault="00CE6804" w:rsidP="00A37846">
            <w:pPr>
              <w:keepNext/>
              <w:keepLines/>
              <w:tabs>
                <w:tab w:val="left" w:pos="567"/>
              </w:tabs>
              <w:suppressAutoHyphens/>
              <w:contextualSpacing/>
              <w:jc w:val="right"/>
              <w:rPr>
                <w:rFonts w:ascii="Times New Roman" w:hAnsi="Times New Roman" w:cs="Times New Roman"/>
                <w:b/>
                <w:sz w:val="22"/>
                <w:szCs w:val="22"/>
              </w:rPr>
            </w:pPr>
          </w:p>
          <w:p w:rsidR="00CE6804" w:rsidRDefault="00CE6804" w:rsidP="00A37846">
            <w:pPr>
              <w:keepNext/>
              <w:keepLines/>
              <w:tabs>
                <w:tab w:val="left" w:pos="567"/>
              </w:tabs>
              <w:suppressAutoHyphens/>
              <w:contextualSpacing/>
              <w:jc w:val="right"/>
              <w:rPr>
                <w:rFonts w:ascii="Times New Roman" w:hAnsi="Times New Roman" w:cs="Times New Roman"/>
                <w:b/>
                <w:sz w:val="22"/>
                <w:szCs w:val="22"/>
              </w:rPr>
            </w:pPr>
          </w:p>
          <w:p w:rsidR="00CE6804" w:rsidRDefault="00CE6804" w:rsidP="00A37846">
            <w:pPr>
              <w:keepNext/>
              <w:keepLines/>
              <w:tabs>
                <w:tab w:val="left" w:pos="567"/>
              </w:tabs>
              <w:suppressAutoHyphens/>
              <w:contextualSpacing/>
              <w:jc w:val="right"/>
              <w:rPr>
                <w:rFonts w:ascii="Times New Roman" w:hAnsi="Times New Roman" w:cs="Times New Roman"/>
                <w:b/>
                <w:sz w:val="22"/>
                <w:szCs w:val="22"/>
              </w:rPr>
            </w:pPr>
          </w:p>
          <w:p w:rsidR="00CE6804" w:rsidRDefault="00CE6804" w:rsidP="00A37846">
            <w:pPr>
              <w:keepNext/>
              <w:keepLines/>
              <w:tabs>
                <w:tab w:val="left" w:pos="567"/>
              </w:tabs>
              <w:suppressAutoHyphens/>
              <w:contextualSpacing/>
              <w:jc w:val="right"/>
              <w:rPr>
                <w:rFonts w:ascii="Times New Roman" w:hAnsi="Times New Roman" w:cs="Times New Roman"/>
                <w:b/>
                <w:sz w:val="22"/>
                <w:szCs w:val="22"/>
              </w:rPr>
            </w:pPr>
          </w:p>
          <w:p w:rsidR="00CE6804" w:rsidRDefault="00CE6804" w:rsidP="00A37846">
            <w:pPr>
              <w:keepNext/>
              <w:keepLines/>
              <w:tabs>
                <w:tab w:val="left" w:pos="567"/>
              </w:tabs>
              <w:suppressAutoHyphens/>
              <w:contextualSpacing/>
              <w:jc w:val="right"/>
              <w:rPr>
                <w:rFonts w:ascii="Times New Roman" w:hAnsi="Times New Roman" w:cs="Times New Roman"/>
                <w:b/>
                <w:sz w:val="22"/>
                <w:szCs w:val="22"/>
              </w:rPr>
            </w:pPr>
          </w:p>
          <w:p w:rsidR="00CE6804" w:rsidRDefault="00CE6804" w:rsidP="00A37846">
            <w:pPr>
              <w:keepNext/>
              <w:keepLines/>
              <w:tabs>
                <w:tab w:val="left" w:pos="567"/>
              </w:tabs>
              <w:suppressAutoHyphens/>
              <w:contextualSpacing/>
              <w:jc w:val="right"/>
              <w:rPr>
                <w:rFonts w:ascii="Times New Roman" w:hAnsi="Times New Roman" w:cs="Times New Roman"/>
                <w:b/>
                <w:sz w:val="22"/>
                <w:szCs w:val="22"/>
              </w:rPr>
            </w:pPr>
          </w:p>
          <w:p w:rsidR="00CE6804" w:rsidRDefault="00CE6804" w:rsidP="00A37846">
            <w:pPr>
              <w:keepNext/>
              <w:keepLines/>
              <w:tabs>
                <w:tab w:val="left" w:pos="567"/>
              </w:tabs>
              <w:suppressAutoHyphens/>
              <w:contextualSpacing/>
              <w:jc w:val="right"/>
              <w:rPr>
                <w:rFonts w:ascii="Times New Roman" w:hAnsi="Times New Roman" w:cs="Times New Roman"/>
                <w:b/>
                <w:sz w:val="22"/>
                <w:szCs w:val="22"/>
              </w:rPr>
            </w:pPr>
          </w:p>
          <w:p w:rsidR="00CE6804" w:rsidRDefault="00CE6804" w:rsidP="00A37846">
            <w:pPr>
              <w:keepNext/>
              <w:keepLines/>
              <w:tabs>
                <w:tab w:val="left" w:pos="567"/>
              </w:tabs>
              <w:suppressAutoHyphens/>
              <w:contextualSpacing/>
              <w:jc w:val="right"/>
              <w:rPr>
                <w:rFonts w:ascii="Times New Roman" w:hAnsi="Times New Roman" w:cs="Times New Roman"/>
                <w:b/>
                <w:sz w:val="22"/>
                <w:szCs w:val="22"/>
              </w:rPr>
            </w:pPr>
          </w:p>
          <w:p w:rsidR="00CE6804" w:rsidRDefault="00CE6804" w:rsidP="00A37846">
            <w:pPr>
              <w:keepNext/>
              <w:keepLines/>
              <w:tabs>
                <w:tab w:val="left" w:pos="567"/>
              </w:tabs>
              <w:suppressAutoHyphens/>
              <w:contextualSpacing/>
              <w:jc w:val="right"/>
              <w:rPr>
                <w:rFonts w:ascii="Times New Roman" w:hAnsi="Times New Roman" w:cs="Times New Roman"/>
                <w:b/>
                <w:sz w:val="22"/>
                <w:szCs w:val="22"/>
              </w:rPr>
            </w:pPr>
          </w:p>
          <w:p w:rsidR="00CE6804" w:rsidRDefault="00CE6804" w:rsidP="00A37846">
            <w:pPr>
              <w:keepNext/>
              <w:keepLines/>
              <w:tabs>
                <w:tab w:val="left" w:pos="567"/>
              </w:tabs>
              <w:suppressAutoHyphens/>
              <w:contextualSpacing/>
              <w:jc w:val="right"/>
              <w:rPr>
                <w:rFonts w:ascii="Times New Roman" w:hAnsi="Times New Roman" w:cs="Times New Roman"/>
                <w:b/>
                <w:sz w:val="22"/>
                <w:szCs w:val="22"/>
              </w:rPr>
            </w:pPr>
          </w:p>
          <w:p w:rsidR="00CE6804" w:rsidRDefault="00CE6804" w:rsidP="00A37846">
            <w:pPr>
              <w:keepNext/>
              <w:keepLines/>
              <w:tabs>
                <w:tab w:val="left" w:pos="567"/>
              </w:tabs>
              <w:suppressAutoHyphens/>
              <w:contextualSpacing/>
              <w:jc w:val="right"/>
              <w:rPr>
                <w:rFonts w:ascii="Times New Roman" w:hAnsi="Times New Roman" w:cs="Times New Roman"/>
                <w:b/>
                <w:sz w:val="22"/>
                <w:szCs w:val="22"/>
              </w:rPr>
            </w:pPr>
          </w:p>
          <w:p w:rsidR="00CE6804" w:rsidRDefault="00CE6804" w:rsidP="00A37846">
            <w:pPr>
              <w:keepNext/>
              <w:keepLines/>
              <w:tabs>
                <w:tab w:val="left" w:pos="567"/>
              </w:tabs>
              <w:suppressAutoHyphens/>
              <w:contextualSpacing/>
              <w:jc w:val="right"/>
              <w:rPr>
                <w:rFonts w:ascii="Times New Roman" w:hAnsi="Times New Roman" w:cs="Times New Roman"/>
                <w:b/>
                <w:sz w:val="22"/>
                <w:szCs w:val="22"/>
              </w:rPr>
            </w:pPr>
          </w:p>
          <w:p w:rsidR="00CE6804" w:rsidRDefault="00CE6804" w:rsidP="00A37846">
            <w:pPr>
              <w:keepNext/>
              <w:keepLines/>
              <w:tabs>
                <w:tab w:val="left" w:pos="567"/>
              </w:tabs>
              <w:suppressAutoHyphens/>
              <w:contextualSpacing/>
              <w:jc w:val="right"/>
              <w:rPr>
                <w:rFonts w:ascii="Times New Roman" w:hAnsi="Times New Roman" w:cs="Times New Roman"/>
                <w:b/>
                <w:sz w:val="22"/>
                <w:szCs w:val="22"/>
              </w:rPr>
            </w:pPr>
          </w:p>
          <w:p w:rsidR="00CE6804" w:rsidRDefault="00CE6804" w:rsidP="00A37846">
            <w:pPr>
              <w:keepNext/>
              <w:keepLines/>
              <w:tabs>
                <w:tab w:val="left" w:pos="567"/>
              </w:tabs>
              <w:suppressAutoHyphens/>
              <w:contextualSpacing/>
              <w:jc w:val="right"/>
              <w:rPr>
                <w:rFonts w:ascii="Times New Roman" w:hAnsi="Times New Roman" w:cs="Times New Roman"/>
                <w:b/>
                <w:sz w:val="22"/>
                <w:szCs w:val="22"/>
              </w:rPr>
            </w:pPr>
          </w:p>
          <w:p w:rsidR="00CE6804" w:rsidRDefault="00CE6804" w:rsidP="00A37846">
            <w:pPr>
              <w:keepNext/>
              <w:keepLines/>
              <w:tabs>
                <w:tab w:val="left" w:pos="567"/>
              </w:tabs>
              <w:suppressAutoHyphens/>
              <w:contextualSpacing/>
              <w:jc w:val="right"/>
              <w:rPr>
                <w:rFonts w:ascii="Times New Roman" w:hAnsi="Times New Roman" w:cs="Times New Roman"/>
                <w:b/>
                <w:sz w:val="22"/>
                <w:szCs w:val="22"/>
              </w:rPr>
            </w:pPr>
          </w:p>
          <w:p w:rsidR="00CE6804" w:rsidRDefault="00CE6804" w:rsidP="00A37846">
            <w:pPr>
              <w:keepNext/>
              <w:keepLines/>
              <w:tabs>
                <w:tab w:val="left" w:pos="567"/>
              </w:tabs>
              <w:suppressAutoHyphens/>
              <w:contextualSpacing/>
              <w:jc w:val="right"/>
              <w:rPr>
                <w:rFonts w:ascii="Times New Roman" w:hAnsi="Times New Roman" w:cs="Times New Roman"/>
                <w:b/>
                <w:sz w:val="22"/>
                <w:szCs w:val="22"/>
              </w:rPr>
            </w:pPr>
          </w:p>
          <w:p w:rsidR="00CE6804" w:rsidRDefault="00CE6804" w:rsidP="00A37846">
            <w:pPr>
              <w:keepNext/>
              <w:keepLines/>
              <w:tabs>
                <w:tab w:val="left" w:pos="567"/>
              </w:tabs>
              <w:suppressAutoHyphens/>
              <w:contextualSpacing/>
              <w:jc w:val="right"/>
              <w:rPr>
                <w:rFonts w:ascii="Times New Roman" w:hAnsi="Times New Roman" w:cs="Times New Roman"/>
                <w:b/>
                <w:sz w:val="22"/>
                <w:szCs w:val="22"/>
              </w:rPr>
            </w:pPr>
          </w:p>
          <w:p w:rsidR="00CE6804" w:rsidRDefault="00CE6804" w:rsidP="00A37846">
            <w:pPr>
              <w:keepNext/>
              <w:keepLines/>
              <w:tabs>
                <w:tab w:val="left" w:pos="567"/>
              </w:tabs>
              <w:suppressAutoHyphens/>
              <w:contextualSpacing/>
              <w:jc w:val="right"/>
              <w:rPr>
                <w:rFonts w:ascii="Times New Roman" w:hAnsi="Times New Roman" w:cs="Times New Roman"/>
                <w:b/>
                <w:sz w:val="22"/>
                <w:szCs w:val="22"/>
              </w:rPr>
            </w:pPr>
          </w:p>
          <w:p w:rsidR="00CE6804" w:rsidRPr="00A37846" w:rsidRDefault="00CE6804" w:rsidP="00A37846">
            <w:pPr>
              <w:keepNext/>
              <w:keepLines/>
              <w:tabs>
                <w:tab w:val="left" w:pos="567"/>
              </w:tabs>
              <w:suppressAutoHyphens/>
              <w:contextualSpacing/>
              <w:jc w:val="right"/>
              <w:rPr>
                <w:rFonts w:ascii="Times New Roman" w:hAnsi="Times New Roman" w:cs="Times New Roman"/>
                <w:b/>
                <w:sz w:val="22"/>
                <w:szCs w:val="22"/>
              </w:rPr>
            </w:pPr>
            <w:r w:rsidRPr="00A37846">
              <w:rPr>
                <w:rFonts w:ascii="Times New Roman" w:hAnsi="Times New Roman" w:cs="Times New Roman"/>
                <w:b/>
                <w:sz w:val="22"/>
                <w:szCs w:val="22"/>
              </w:rPr>
              <w:lastRenderedPageBreak/>
              <w:t xml:space="preserve">Додаток №1 </w:t>
            </w:r>
          </w:p>
          <w:p w:rsidR="00CE6804" w:rsidRPr="00A37846" w:rsidRDefault="00CE6804" w:rsidP="00A37846">
            <w:pPr>
              <w:keepNext/>
              <w:keepLines/>
              <w:tabs>
                <w:tab w:val="left" w:pos="567"/>
              </w:tabs>
              <w:suppressAutoHyphens/>
              <w:contextualSpacing/>
              <w:jc w:val="right"/>
              <w:rPr>
                <w:rFonts w:ascii="Times New Roman" w:hAnsi="Times New Roman" w:cs="Times New Roman"/>
                <w:b/>
                <w:sz w:val="22"/>
                <w:szCs w:val="22"/>
              </w:rPr>
            </w:pPr>
            <w:r w:rsidRPr="00A37846">
              <w:rPr>
                <w:rFonts w:ascii="Times New Roman" w:hAnsi="Times New Roman" w:cs="Times New Roman"/>
                <w:b/>
                <w:sz w:val="22"/>
                <w:szCs w:val="22"/>
              </w:rPr>
              <w:t xml:space="preserve">до договору про закупівлю послуг </w:t>
            </w:r>
          </w:p>
          <w:p w:rsidR="00CE6804" w:rsidRPr="00A37846" w:rsidRDefault="00CE6804" w:rsidP="00A37846">
            <w:pPr>
              <w:keepNext/>
              <w:keepLines/>
              <w:tabs>
                <w:tab w:val="left" w:pos="567"/>
              </w:tabs>
              <w:suppressAutoHyphens/>
              <w:contextualSpacing/>
              <w:jc w:val="right"/>
              <w:rPr>
                <w:rFonts w:ascii="Times New Roman" w:hAnsi="Times New Roman" w:cs="Times New Roman"/>
                <w:b/>
                <w:sz w:val="22"/>
                <w:szCs w:val="22"/>
              </w:rPr>
            </w:pPr>
            <w:r w:rsidRPr="00A37846">
              <w:rPr>
                <w:rFonts w:ascii="Times New Roman" w:hAnsi="Times New Roman" w:cs="Times New Roman"/>
                <w:b/>
                <w:sz w:val="22"/>
                <w:szCs w:val="22"/>
              </w:rPr>
              <w:t>на технічне обслуговування № _____</w:t>
            </w:r>
          </w:p>
          <w:p w:rsidR="00CE6804" w:rsidRPr="00A37846" w:rsidRDefault="00CE6804" w:rsidP="00A37846">
            <w:pPr>
              <w:pStyle w:val="Style1"/>
              <w:keepNext/>
              <w:keepLines/>
              <w:widowControl/>
              <w:suppressAutoHyphens/>
              <w:spacing w:line="240" w:lineRule="auto"/>
              <w:ind w:firstLine="0"/>
              <w:contextualSpacing/>
              <w:jc w:val="right"/>
              <w:rPr>
                <w:rFonts w:ascii="Times New Roman" w:hAnsi="Times New Roman"/>
                <w:b/>
                <w:sz w:val="22"/>
                <w:szCs w:val="22"/>
                <w:lang w:val="uk-UA"/>
              </w:rPr>
            </w:pPr>
            <w:r w:rsidRPr="00A37846">
              <w:rPr>
                <w:rFonts w:ascii="Times New Roman" w:hAnsi="Times New Roman"/>
                <w:b/>
                <w:sz w:val="22"/>
                <w:szCs w:val="22"/>
                <w:lang w:val="uk-UA"/>
              </w:rPr>
              <w:t>від __ _________2024р.</w:t>
            </w:r>
          </w:p>
          <w:p w:rsidR="00CE6804" w:rsidRPr="00A37846" w:rsidRDefault="00CE6804" w:rsidP="00A37846">
            <w:pPr>
              <w:keepNext/>
              <w:keepLines/>
              <w:tabs>
                <w:tab w:val="left" w:pos="567"/>
              </w:tabs>
              <w:suppressAutoHyphens/>
              <w:contextualSpacing/>
              <w:jc w:val="center"/>
              <w:rPr>
                <w:rFonts w:ascii="Times New Roman" w:hAnsi="Times New Roman" w:cs="Times New Roman"/>
                <w:b/>
                <w:i/>
                <w:sz w:val="22"/>
                <w:szCs w:val="22"/>
              </w:rPr>
            </w:pPr>
          </w:p>
          <w:p w:rsidR="00CE6804" w:rsidRPr="00A37846" w:rsidRDefault="00CE6804" w:rsidP="00A37846">
            <w:pPr>
              <w:keepNext/>
              <w:keepLines/>
              <w:tabs>
                <w:tab w:val="left" w:pos="567"/>
              </w:tabs>
              <w:suppressAutoHyphens/>
              <w:contextualSpacing/>
              <w:jc w:val="center"/>
              <w:rPr>
                <w:rFonts w:ascii="Times New Roman" w:hAnsi="Times New Roman" w:cs="Times New Roman"/>
                <w:b/>
                <w:i/>
                <w:sz w:val="22"/>
                <w:szCs w:val="22"/>
              </w:rPr>
            </w:pPr>
          </w:p>
          <w:p w:rsidR="00CE6804" w:rsidRPr="00A37846" w:rsidRDefault="00CE6804" w:rsidP="00A37846">
            <w:pPr>
              <w:keepNext/>
              <w:keepLines/>
              <w:tabs>
                <w:tab w:val="left" w:pos="567"/>
              </w:tabs>
              <w:suppressAutoHyphens/>
              <w:contextualSpacing/>
              <w:jc w:val="center"/>
              <w:rPr>
                <w:rFonts w:ascii="Times New Roman" w:hAnsi="Times New Roman" w:cs="Times New Roman"/>
                <w:b/>
                <w:i/>
                <w:sz w:val="22"/>
                <w:szCs w:val="22"/>
              </w:rPr>
            </w:pPr>
            <w:r w:rsidRPr="00A37846">
              <w:rPr>
                <w:rFonts w:ascii="Times New Roman" w:hAnsi="Times New Roman" w:cs="Times New Roman"/>
                <w:b/>
                <w:i/>
                <w:sz w:val="22"/>
                <w:szCs w:val="22"/>
              </w:rPr>
              <w:t>Перелік рентгенодіагностичного обладнання, що підлягає технічному обслуговуванню</w:t>
            </w:r>
          </w:p>
          <w:p w:rsidR="00CE6804" w:rsidRPr="00A37846" w:rsidRDefault="00CE6804" w:rsidP="00A37846">
            <w:pPr>
              <w:pStyle w:val="Style4"/>
              <w:keepNext/>
              <w:keepLines/>
              <w:widowControl/>
              <w:tabs>
                <w:tab w:val="left" w:leader="underscore" w:pos="8578"/>
                <w:tab w:val="left" w:pos="9554"/>
              </w:tabs>
              <w:suppressAutoHyphens/>
              <w:rPr>
                <w:rStyle w:val="FontStyle18"/>
                <w:sz w:val="22"/>
                <w:szCs w:val="22"/>
                <w:lang w:val="uk-UA" w:eastAsia="uk-UA"/>
              </w:rPr>
            </w:pPr>
          </w:p>
          <w:p w:rsidR="00CE6804" w:rsidRPr="00A37846" w:rsidRDefault="00CE6804" w:rsidP="00BC03A1">
            <w:pPr>
              <w:pStyle w:val="Style4"/>
              <w:keepNext/>
              <w:keepLines/>
              <w:widowControl/>
              <w:tabs>
                <w:tab w:val="left" w:leader="underscore" w:pos="8578"/>
                <w:tab w:val="left" w:pos="9554"/>
              </w:tabs>
              <w:suppressAutoHyphens/>
              <w:jc w:val="both"/>
              <w:rPr>
                <w:rStyle w:val="FontStyle18"/>
                <w:sz w:val="22"/>
                <w:szCs w:val="22"/>
                <w:lang w:val="uk-UA"/>
              </w:rPr>
            </w:pPr>
            <w:r w:rsidRPr="00A37846">
              <w:rPr>
                <w:rStyle w:val="FontStyle18"/>
                <w:sz w:val="22"/>
                <w:szCs w:val="22"/>
                <w:lang w:val="uk-UA" w:eastAsia="uk-UA"/>
              </w:rPr>
              <w:t xml:space="preserve">       Ми, ті що нижче підписалися, представник Замовника, </w:t>
            </w:r>
            <w:r w:rsidRPr="00A37846">
              <w:rPr>
                <w:rFonts w:ascii="Times New Roman" w:hAnsi="Times New Roman"/>
                <w:b/>
                <w:color w:val="212529"/>
                <w:sz w:val="22"/>
                <w:szCs w:val="22"/>
                <w:shd w:val="clear" w:color="auto" w:fill="FFFFFF"/>
                <w:lang w:val="uk-UA"/>
              </w:rPr>
              <w:t>ВІЙСЬКОВА ЧАСТИНА А4554</w:t>
            </w:r>
            <w:r w:rsidRPr="00A37846">
              <w:rPr>
                <w:rFonts w:ascii="Times New Roman" w:hAnsi="Times New Roman"/>
                <w:b/>
                <w:sz w:val="22"/>
                <w:szCs w:val="22"/>
                <w:lang w:val="uk-UA"/>
              </w:rPr>
              <w:t>,</w:t>
            </w:r>
            <w:r w:rsidRPr="00A37846">
              <w:rPr>
                <w:rFonts w:ascii="Times New Roman" w:hAnsi="Times New Roman"/>
                <w:sz w:val="22"/>
                <w:szCs w:val="22"/>
                <w:lang w:val="uk-UA"/>
              </w:rPr>
              <w:t xml:space="preserve"> в особі командира військової частини </w:t>
            </w:r>
            <w:proofErr w:type="spellStart"/>
            <w:r w:rsidRPr="00A37846">
              <w:rPr>
                <w:rFonts w:ascii="Times New Roman" w:hAnsi="Times New Roman"/>
                <w:sz w:val="22"/>
                <w:szCs w:val="22"/>
                <w:lang w:val="uk-UA"/>
              </w:rPr>
              <w:t>Криворучк</w:t>
            </w:r>
            <w:r>
              <w:rPr>
                <w:rFonts w:ascii="Times New Roman" w:hAnsi="Times New Roman"/>
                <w:sz w:val="22"/>
                <w:szCs w:val="22"/>
                <w:lang w:val="uk-UA"/>
              </w:rPr>
              <w:t>а</w:t>
            </w:r>
            <w:proofErr w:type="spellEnd"/>
            <w:r w:rsidRPr="00A37846">
              <w:rPr>
                <w:rFonts w:ascii="Times New Roman" w:hAnsi="Times New Roman"/>
                <w:sz w:val="22"/>
                <w:szCs w:val="22"/>
                <w:lang w:val="uk-UA"/>
              </w:rPr>
              <w:t xml:space="preserve"> Василя Олександровича та </w:t>
            </w:r>
            <w:r w:rsidRPr="00A37846">
              <w:rPr>
                <w:rStyle w:val="FontStyle18"/>
                <w:sz w:val="22"/>
                <w:szCs w:val="22"/>
                <w:lang w:val="uk-UA" w:eastAsia="uk-UA"/>
              </w:rPr>
              <w:t xml:space="preserve">представник Виконавця </w:t>
            </w:r>
            <w:r w:rsidRPr="00A37846">
              <w:rPr>
                <w:rStyle w:val="FontStyle18"/>
                <w:b/>
                <w:sz w:val="22"/>
                <w:szCs w:val="22"/>
                <w:lang w:val="uk-UA" w:eastAsia="uk-UA"/>
              </w:rPr>
              <w:t>____________________________________________________</w:t>
            </w:r>
            <w:r w:rsidRPr="00A37846">
              <w:rPr>
                <w:rStyle w:val="FontStyle18"/>
                <w:sz w:val="22"/>
                <w:szCs w:val="22"/>
                <w:lang w:val="uk-UA" w:eastAsia="uk-UA"/>
              </w:rPr>
              <w:t>, в особі _____________________________, та</w:t>
            </w:r>
            <w:r w:rsidRPr="00A37846">
              <w:rPr>
                <w:rFonts w:ascii="Times New Roman" w:hAnsi="Times New Roman"/>
                <w:sz w:val="22"/>
                <w:szCs w:val="22"/>
                <w:lang w:val="uk-UA"/>
              </w:rPr>
              <w:t>,</w:t>
            </w:r>
            <w:r w:rsidRPr="00A37846">
              <w:rPr>
                <w:rStyle w:val="FontStyle18"/>
                <w:sz w:val="22"/>
                <w:szCs w:val="22"/>
                <w:lang w:val="uk-UA"/>
              </w:rPr>
              <w:t xml:space="preserve"> склали цей перелік про те, що Виконавець, на підставі договору № _______  </w:t>
            </w:r>
            <w:r>
              <w:rPr>
                <w:rStyle w:val="FontStyle18"/>
                <w:sz w:val="22"/>
                <w:szCs w:val="22"/>
                <w:lang w:val="uk-UA"/>
              </w:rPr>
              <w:t>від "____"________________ 2024</w:t>
            </w:r>
            <w:r w:rsidRPr="00A37846">
              <w:rPr>
                <w:rStyle w:val="FontStyle18"/>
                <w:sz w:val="22"/>
                <w:szCs w:val="22"/>
                <w:lang w:val="uk-UA"/>
              </w:rPr>
              <w:t>р., надає послуги з технічного обслуговування наступного рентгенодіагностичного обладнання:</w:t>
            </w:r>
          </w:p>
          <w:p w:rsidR="00CE6804" w:rsidRPr="00A37846" w:rsidRDefault="00CE6804" w:rsidP="00A37846">
            <w:pPr>
              <w:keepNext/>
              <w:keepLines/>
              <w:suppressAutoHyphens/>
              <w:rPr>
                <w:rFonts w:ascii="Times New Roman" w:hAnsi="Times New Roman" w:cs="Times New Roman"/>
                <w:sz w:val="22"/>
                <w:szCs w:val="22"/>
              </w:rPr>
            </w:pPr>
          </w:p>
          <w:tbl>
            <w:tblPr>
              <w:tblW w:w="11783" w:type="dxa"/>
              <w:tblInd w:w="40" w:type="dxa"/>
              <w:tblLayout w:type="fixed"/>
              <w:tblCellMar>
                <w:left w:w="40" w:type="dxa"/>
                <w:right w:w="40" w:type="dxa"/>
              </w:tblCellMar>
              <w:tblLook w:val="0000" w:firstRow="0" w:lastRow="0" w:firstColumn="0" w:lastColumn="0" w:noHBand="0" w:noVBand="0"/>
            </w:tblPr>
            <w:tblGrid>
              <w:gridCol w:w="567"/>
              <w:gridCol w:w="2932"/>
              <w:gridCol w:w="2002"/>
              <w:gridCol w:w="1134"/>
              <w:gridCol w:w="1701"/>
              <w:gridCol w:w="3447"/>
            </w:tblGrid>
            <w:tr w:rsidR="00CE6804" w:rsidRPr="00212C9E" w:rsidTr="009C610A">
              <w:trPr>
                <w:trHeight w:val="369"/>
              </w:trPr>
              <w:tc>
                <w:tcPr>
                  <w:tcW w:w="567" w:type="dxa"/>
                  <w:tcBorders>
                    <w:top w:val="single" w:sz="4" w:space="0" w:color="auto"/>
                    <w:left w:val="single" w:sz="2" w:space="0" w:color="auto"/>
                    <w:bottom w:val="single" w:sz="2" w:space="0" w:color="auto"/>
                    <w:right w:val="single" w:sz="2" w:space="0" w:color="auto"/>
                  </w:tcBorders>
                  <w:vAlign w:val="center"/>
                </w:tcPr>
                <w:p w:rsidR="00CE6804" w:rsidRPr="00212C9E" w:rsidRDefault="00CE6804" w:rsidP="00975480">
                  <w:pPr>
                    <w:pStyle w:val="Style9"/>
                    <w:keepNext/>
                    <w:keepLines/>
                    <w:widowControl/>
                    <w:suppressAutoHyphens/>
                    <w:jc w:val="center"/>
                    <w:rPr>
                      <w:rStyle w:val="FontStyle20"/>
                      <w:sz w:val="22"/>
                      <w:szCs w:val="22"/>
                      <w:lang w:val="uk-UA"/>
                    </w:rPr>
                  </w:pPr>
                  <w:r w:rsidRPr="00212C9E">
                    <w:rPr>
                      <w:rStyle w:val="FontStyle20"/>
                      <w:sz w:val="22"/>
                      <w:szCs w:val="22"/>
                      <w:lang w:val="uk-UA"/>
                    </w:rPr>
                    <w:t>№ п/п</w:t>
                  </w:r>
                </w:p>
              </w:tc>
              <w:tc>
                <w:tcPr>
                  <w:tcW w:w="2932" w:type="dxa"/>
                  <w:tcBorders>
                    <w:top w:val="single" w:sz="2" w:space="0" w:color="auto"/>
                    <w:left w:val="single" w:sz="2" w:space="0" w:color="auto"/>
                    <w:bottom w:val="single" w:sz="2" w:space="0" w:color="auto"/>
                    <w:right w:val="single" w:sz="2" w:space="0" w:color="auto"/>
                  </w:tcBorders>
                  <w:vAlign w:val="center"/>
                </w:tcPr>
                <w:p w:rsidR="00CE6804" w:rsidRPr="00212C9E" w:rsidRDefault="00CE6804" w:rsidP="00975480">
                  <w:pPr>
                    <w:pStyle w:val="Style7"/>
                    <w:keepNext/>
                    <w:keepLines/>
                    <w:widowControl/>
                    <w:suppressAutoHyphens/>
                    <w:jc w:val="center"/>
                    <w:rPr>
                      <w:rStyle w:val="FontStyle18"/>
                      <w:sz w:val="22"/>
                      <w:szCs w:val="22"/>
                      <w:lang w:val="uk-UA" w:eastAsia="uk-UA"/>
                    </w:rPr>
                  </w:pPr>
                  <w:r w:rsidRPr="00212C9E">
                    <w:rPr>
                      <w:rStyle w:val="FontStyle18"/>
                      <w:sz w:val="22"/>
                      <w:szCs w:val="22"/>
                      <w:lang w:val="uk-UA" w:eastAsia="uk-UA"/>
                    </w:rPr>
                    <w:t>Найменування обладнання</w:t>
                  </w:r>
                </w:p>
              </w:tc>
              <w:tc>
                <w:tcPr>
                  <w:tcW w:w="2002" w:type="dxa"/>
                  <w:tcBorders>
                    <w:top w:val="single" w:sz="4" w:space="0" w:color="auto"/>
                    <w:left w:val="single" w:sz="2" w:space="0" w:color="auto"/>
                    <w:bottom w:val="single" w:sz="2" w:space="0" w:color="auto"/>
                    <w:right w:val="single" w:sz="2" w:space="0" w:color="auto"/>
                  </w:tcBorders>
                  <w:vAlign w:val="center"/>
                </w:tcPr>
                <w:p w:rsidR="00CE6804" w:rsidRPr="00212C9E" w:rsidRDefault="00CE6804" w:rsidP="00975480">
                  <w:pPr>
                    <w:pStyle w:val="Style7"/>
                    <w:keepNext/>
                    <w:keepLines/>
                    <w:widowControl/>
                    <w:suppressAutoHyphens/>
                    <w:jc w:val="center"/>
                    <w:rPr>
                      <w:rStyle w:val="FontStyle18"/>
                      <w:sz w:val="22"/>
                      <w:szCs w:val="22"/>
                      <w:lang w:val="uk-UA" w:eastAsia="uk-UA"/>
                    </w:rPr>
                  </w:pPr>
                  <w:r w:rsidRPr="00212C9E">
                    <w:rPr>
                      <w:rStyle w:val="FontStyle18"/>
                      <w:sz w:val="22"/>
                      <w:szCs w:val="22"/>
                      <w:lang w:val="uk-UA" w:eastAsia="uk-UA"/>
                    </w:rPr>
                    <w:t>Заводський №</w:t>
                  </w:r>
                </w:p>
              </w:tc>
              <w:tc>
                <w:tcPr>
                  <w:tcW w:w="1134" w:type="dxa"/>
                  <w:tcBorders>
                    <w:top w:val="single" w:sz="4" w:space="0" w:color="auto"/>
                    <w:left w:val="single" w:sz="2" w:space="0" w:color="auto"/>
                    <w:bottom w:val="single" w:sz="2" w:space="0" w:color="auto"/>
                    <w:right w:val="single" w:sz="2" w:space="0" w:color="auto"/>
                  </w:tcBorders>
                  <w:vAlign w:val="center"/>
                </w:tcPr>
                <w:p w:rsidR="00CE6804" w:rsidRPr="00212C9E" w:rsidRDefault="00CE6804" w:rsidP="00975480">
                  <w:pPr>
                    <w:pStyle w:val="Style7"/>
                    <w:keepNext/>
                    <w:keepLines/>
                    <w:widowControl/>
                    <w:suppressAutoHyphens/>
                    <w:jc w:val="center"/>
                    <w:rPr>
                      <w:rStyle w:val="FontStyle18"/>
                      <w:sz w:val="22"/>
                      <w:szCs w:val="22"/>
                      <w:lang w:val="uk-UA" w:eastAsia="uk-UA"/>
                    </w:rPr>
                  </w:pPr>
                  <w:r w:rsidRPr="00212C9E">
                    <w:rPr>
                      <w:rStyle w:val="FontStyle18"/>
                      <w:sz w:val="22"/>
                      <w:szCs w:val="22"/>
                      <w:lang w:val="uk-UA" w:eastAsia="uk-UA"/>
                    </w:rPr>
                    <w:t>Рік випуску</w:t>
                  </w:r>
                </w:p>
              </w:tc>
              <w:tc>
                <w:tcPr>
                  <w:tcW w:w="1701" w:type="dxa"/>
                  <w:tcBorders>
                    <w:top w:val="single" w:sz="4" w:space="0" w:color="auto"/>
                    <w:left w:val="single" w:sz="2" w:space="0" w:color="auto"/>
                    <w:bottom w:val="single" w:sz="2" w:space="0" w:color="auto"/>
                    <w:right w:val="single" w:sz="2" w:space="0" w:color="auto"/>
                  </w:tcBorders>
                </w:tcPr>
                <w:p w:rsidR="00CE6804" w:rsidRPr="00212C9E" w:rsidRDefault="00CE6804" w:rsidP="00975480">
                  <w:pPr>
                    <w:pStyle w:val="Style7"/>
                    <w:keepNext/>
                    <w:keepLines/>
                    <w:widowControl/>
                    <w:suppressAutoHyphens/>
                    <w:contextualSpacing/>
                    <w:jc w:val="center"/>
                    <w:rPr>
                      <w:rStyle w:val="FontStyle18"/>
                      <w:sz w:val="22"/>
                      <w:szCs w:val="22"/>
                      <w:lang w:val="uk-UA" w:eastAsia="uk-UA"/>
                    </w:rPr>
                  </w:pPr>
                  <w:r w:rsidRPr="00212C9E">
                    <w:rPr>
                      <w:rStyle w:val="FontStyle18"/>
                      <w:sz w:val="22"/>
                      <w:szCs w:val="22"/>
                      <w:lang w:val="uk-UA" w:eastAsia="uk-UA"/>
                    </w:rPr>
                    <w:t>Періодичність ТО</w:t>
                  </w:r>
                </w:p>
              </w:tc>
              <w:tc>
                <w:tcPr>
                  <w:tcW w:w="3447" w:type="dxa"/>
                  <w:tcBorders>
                    <w:top w:val="single" w:sz="4" w:space="0" w:color="auto"/>
                    <w:left w:val="single" w:sz="2" w:space="0" w:color="auto"/>
                    <w:bottom w:val="single" w:sz="2" w:space="0" w:color="auto"/>
                    <w:right w:val="single" w:sz="2" w:space="0" w:color="auto"/>
                  </w:tcBorders>
                </w:tcPr>
                <w:p w:rsidR="00CE6804" w:rsidRPr="00212C9E" w:rsidRDefault="00CE6804" w:rsidP="009C610A">
                  <w:pPr>
                    <w:pStyle w:val="Style7"/>
                    <w:keepNext/>
                    <w:keepLines/>
                    <w:widowControl/>
                    <w:suppressAutoHyphens/>
                    <w:contextualSpacing/>
                    <w:rPr>
                      <w:rStyle w:val="FontStyle18"/>
                      <w:sz w:val="22"/>
                      <w:szCs w:val="22"/>
                      <w:lang w:val="uk-UA" w:eastAsia="uk-UA"/>
                    </w:rPr>
                  </w:pPr>
                  <w:r>
                    <w:rPr>
                      <w:rStyle w:val="FontStyle18"/>
                      <w:sz w:val="22"/>
                      <w:szCs w:val="22"/>
                      <w:lang w:val="uk-UA" w:eastAsia="uk-UA"/>
                    </w:rPr>
                    <w:t xml:space="preserve">     </w:t>
                  </w:r>
                  <w:r w:rsidRPr="00212C9E">
                    <w:rPr>
                      <w:rStyle w:val="FontStyle18"/>
                      <w:sz w:val="22"/>
                      <w:szCs w:val="22"/>
                      <w:lang w:val="uk-UA" w:eastAsia="uk-UA"/>
                    </w:rPr>
                    <w:t>К-сть</w:t>
                  </w:r>
                </w:p>
              </w:tc>
            </w:tr>
            <w:tr w:rsidR="00CE6804" w:rsidRPr="00212C9E" w:rsidTr="009C610A">
              <w:trPr>
                <w:trHeight w:val="263"/>
              </w:trPr>
              <w:tc>
                <w:tcPr>
                  <w:tcW w:w="567" w:type="dxa"/>
                  <w:tcBorders>
                    <w:top w:val="single" w:sz="2" w:space="0" w:color="auto"/>
                    <w:left w:val="single" w:sz="2" w:space="0" w:color="auto"/>
                    <w:bottom w:val="single" w:sz="2" w:space="0" w:color="auto"/>
                    <w:right w:val="single" w:sz="2" w:space="0" w:color="auto"/>
                  </w:tcBorders>
                  <w:vAlign w:val="center"/>
                </w:tcPr>
                <w:p w:rsidR="00CE6804" w:rsidRPr="00212C9E" w:rsidRDefault="00CE6804" w:rsidP="00AB7E45">
                  <w:pPr>
                    <w:pStyle w:val="Style9"/>
                    <w:keepNext/>
                    <w:keepLines/>
                    <w:widowControl/>
                    <w:suppressAutoHyphens/>
                    <w:jc w:val="center"/>
                    <w:rPr>
                      <w:rStyle w:val="FontStyle20"/>
                      <w:sz w:val="22"/>
                      <w:szCs w:val="22"/>
                      <w:lang w:val="uk-UA"/>
                    </w:rPr>
                  </w:pPr>
                  <w:r w:rsidRPr="00212C9E">
                    <w:rPr>
                      <w:rStyle w:val="FontStyle20"/>
                      <w:sz w:val="22"/>
                      <w:szCs w:val="22"/>
                      <w:lang w:val="uk-UA"/>
                    </w:rPr>
                    <w:t>1</w:t>
                  </w:r>
                </w:p>
              </w:tc>
              <w:tc>
                <w:tcPr>
                  <w:tcW w:w="2932" w:type="dxa"/>
                  <w:tcBorders>
                    <w:top w:val="single" w:sz="2" w:space="0" w:color="auto"/>
                    <w:left w:val="single" w:sz="2" w:space="0" w:color="auto"/>
                    <w:bottom w:val="single" w:sz="2" w:space="0" w:color="auto"/>
                    <w:right w:val="single" w:sz="2" w:space="0" w:color="auto"/>
                  </w:tcBorders>
                  <w:vAlign w:val="center"/>
                </w:tcPr>
                <w:p w:rsidR="00CE6804" w:rsidRPr="00AB7E45" w:rsidRDefault="00CE6804" w:rsidP="00AB7E45">
                  <w:pPr>
                    <w:keepNext/>
                    <w:keepLines/>
                    <w:suppressAutoHyphens/>
                    <w:jc w:val="center"/>
                    <w:rPr>
                      <w:rFonts w:ascii="Times New Roman" w:hAnsi="Times New Roman" w:cs="Times New Roman"/>
                      <w:bCs/>
                      <w:sz w:val="22"/>
                      <w:szCs w:val="22"/>
                    </w:rPr>
                  </w:pPr>
                  <w:r w:rsidRPr="00AB7E45">
                    <w:rPr>
                      <w:rFonts w:ascii="Times New Roman" w:hAnsi="Times New Roman" w:cs="Times New Roman"/>
                      <w:bCs/>
                      <w:i/>
                      <w:sz w:val="24"/>
                      <w:szCs w:val="24"/>
                    </w:rPr>
                    <w:t>Апарат рентгенографічний Аспект</w:t>
                  </w:r>
                </w:p>
              </w:tc>
              <w:tc>
                <w:tcPr>
                  <w:tcW w:w="2002" w:type="dxa"/>
                  <w:tcBorders>
                    <w:top w:val="single" w:sz="2" w:space="0" w:color="auto"/>
                    <w:left w:val="single" w:sz="2" w:space="0" w:color="auto"/>
                    <w:bottom w:val="single" w:sz="2" w:space="0" w:color="auto"/>
                    <w:right w:val="single" w:sz="2" w:space="0" w:color="auto"/>
                  </w:tcBorders>
                  <w:vAlign w:val="center"/>
                </w:tcPr>
                <w:p w:rsidR="00CE6804" w:rsidRPr="00212C9E" w:rsidRDefault="00CE6804" w:rsidP="00AB7E45">
                  <w:pPr>
                    <w:keepNext/>
                    <w:keepLines/>
                    <w:suppressAutoHyphens/>
                    <w:jc w:val="center"/>
                    <w:rPr>
                      <w:rFonts w:ascii="Times New Roman" w:hAnsi="Times New Roman" w:cs="Times New Roman"/>
                      <w:sz w:val="22"/>
                      <w:szCs w:val="22"/>
                    </w:rPr>
                  </w:pPr>
                  <w:r>
                    <w:rPr>
                      <w:rFonts w:ascii="Times New Roman" w:hAnsi="Times New Roman" w:cs="Times New Roman"/>
                      <w:sz w:val="22"/>
                      <w:szCs w:val="22"/>
                    </w:rPr>
                    <w:t>21009</w:t>
                  </w:r>
                </w:p>
              </w:tc>
              <w:tc>
                <w:tcPr>
                  <w:tcW w:w="1134" w:type="dxa"/>
                  <w:tcBorders>
                    <w:top w:val="single" w:sz="2" w:space="0" w:color="auto"/>
                    <w:left w:val="single" w:sz="2" w:space="0" w:color="auto"/>
                    <w:bottom w:val="single" w:sz="2" w:space="0" w:color="auto"/>
                    <w:right w:val="single" w:sz="2" w:space="0" w:color="auto"/>
                  </w:tcBorders>
                  <w:vAlign w:val="center"/>
                </w:tcPr>
                <w:p w:rsidR="00CE6804" w:rsidRPr="00212C9E" w:rsidRDefault="00CE6804" w:rsidP="00AB7E45">
                  <w:pPr>
                    <w:keepNext/>
                    <w:keepLines/>
                    <w:suppressAutoHyphens/>
                    <w:jc w:val="center"/>
                    <w:rPr>
                      <w:rFonts w:ascii="Times New Roman" w:hAnsi="Times New Roman" w:cs="Times New Roman"/>
                      <w:sz w:val="22"/>
                      <w:szCs w:val="22"/>
                    </w:rPr>
                  </w:pPr>
                  <w:r w:rsidRPr="00212C9E">
                    <w:rPr>
                      <w:rFonts w:ascii="Times New Roman" w:hAnsi="Times New Roman" w:cs="Times New Roman"/>
                      <w:sz w:val="22"/>
                      <w:szCs w:val="22"/>
                    </w:rPr>
                    <w:t>202</w:t>
                  </w:r>
                  <w:r>
                    <w:rPr>
                      <w:rFonts w:ascii="Times New Roman" w:hAnsi="Times New Roman" w:cs="Times New Roman"/>
                      <w:sz w:val="22"/>
                      <w:szCs w:val="22"/>
                    </w:rPr>
                    <w:t>1</w:t>
                  </w:r>
                </w:p>
              </w:tc>
              <w:tc>
                <w:tcPr>
                  <w:tcW w:w="1701" w:type="dxa"/>
                  <w:tcBorders>
                    <w:top w:val="single" w:sz="2" w:space="0" w:color="auto"/>
                    <w:left w:val="single" w:sz="2" w:space="0" w:color="auto"/>
                    <w:bottom w:val="single" w:sz="2" w:space="0" w:color="auto"/>
                    <w:right w:val="single" w:sz="2" w:space="0" w:color="auto"/>
                  </w:tcBorders>
                  <w:vAlign w:val="center"/>
                </w:tcPr>
                <w:p w:rsidR="00CE6804" w:rsidRPr="00212C9E" w:rsidRDefault="00CE6804" w:rsidP="00AB7E45">
                  <w:pPr>
                    <w:keepNext/>
                    <w:keepLines/>
                    <w:suppressAutoHyphens/>
                    <w:jc w:val="center"/>
                    <w:rPr>
                      <w:rFonts w:ascii="Times New Roman" w:hAnsi="Times New Roman" w:cs="Times New Roman"/>
                      <w:sz w:val="22"/>
                      <w:szCs w:val="22"/>
                    </w:rPr>
                  </w:pPr>
                  <w:r w:rsidRPr="00212C9E">
                    <w:rPr>
                      <w:rFonts w:ascii="Times New Roman" w:hAnsi="Times New Roman" w:cs="Times New Roman"/>
                      <w:sz w:val="22"/>
                      <w:szCs w:val="22"/>
                    </w:rPr>
                    <w:t xml:space="preserve">1 раз на </w:t>
                  </w:r>
                  <w:r>
                    <w:rPr>
                      <w:rFonts w:ascii="Times New Roman" w:hAnsi="Times New Roman" w:cs="Times New Roman"/>
                      <w:sz w:val="22"/>
                      <w:szCs w:val="22"/>
                    </w:rPr>
                    <w:t>півріччя</w:t>
                  </w:r>
                </w:p>
              </w:tc>
              <w:tc>
                <w:tcPr>
                  <w:tcW w:w="3447" w:type="dxa"/>
                  <w:tcBorders>
                    <w:top w:val="single" w:sz="2" w:space="0" w:color="auto"/>
                    <w:left w:val="single" w:sz="2" w:space="0" w:color="auto"/>
                    <w:bottom w:val="single" w:sz="2" w:space="0" w:color="auto"/>
                    <w:right w:val="single" w:sz="2" w:space="0" w:color="auto"/>
                  </w:tcBorders>
                  <w:vAlign w:val="center"/>
                </w:tcPr>
                <w:p w:rsidR="00CE6804" w:rsidRPr="00212C9E" w:rsidRDefault="00CE6804" w:rsidP="00AB7E45">
                  <w:pPr>
                    <w:keepNext/>
                    <w:keepLines/>
                    <w:suppressAutoHyphens/>
                    <w:rPr>
                      <w:rFonts w:ascii="Times New Roman" w:hAnsi="Times New Roman" w:cs="Times New Roman"/>
                      <w:sz w:val="22"/>
                      <w:szCs w:val="22"/>
                    </w:rPr>
                  </w:pPr>
                  <w:r>
                    <w:rPr>
                      <w:rFonts w:ascii="Times New Roman" w:hAnsi="Times New Roman" w:cs="Times New Roman"/>
                      <w:sz w:val="22"/>
                      <w:szCs w:val="22"/>
                    </w:rPr>
                    <w:t xml:space="preserve">         2</w:t>
                  </w:r>
                </w:p>
              </w:tc>
            </w:tr>
          </w:tbl>
          <w:p w:rsidR="00CE6804" w:rsidRDefault="00CE6804" w:rsidP="00D009C0">
            <w:pPr>
              <w:keepNext/>
              <w:keepLines/>
              <w:suppressAutoHyphens/>
              <w:ind w:firstLine="0"/>
              <w:jc w:val="both"/>
              <w:rPr>
                <w:rFonts w:ascii="Times New Roman" w:hAnsi="Times New Roman" w:cs="Times New Roman"/>
                <w:sz w:val="22"/>
                <w:szCs w:val="22"/>
              </w:rPr>
            </w:pPr>
          </w:p>
          <w:p w:rsidR="00CE6804" w:rsidRPr="00B97ADC" w:rsidRDefault="00CE6804" w:rsidP="00B97ADC">
            <w:pPr>
              <w:keepNext/>
              <w:keepLines/>
              <w:suppressAutoHyphens/>
              <w:ind w:firstLine="0"/>
              <w:jc w:val="both"/>
              <w:rPr>
                <w:rFonts w:ascii="Times New Roman" w:hAnsi="Times New Roman" w:cs="Times New Roman"/>
                <w:sz w:val="22"/>
                <w:szCs w:val="22"/>
              </w:rPr>
            </w:pPr>
            <w:r w:rsidRPr="00B97ADC">
              <w:rPr>
                <w:rFonts w:ascii="Times New Roman" w:hAnsi="Times New Roman" w:cs="Times New Roman"/>
                <w:sz w:val="22"/>
                <w:szCs w:val="22"/>
              </w:rPr>
              <w:t>Загальна вартість  _________ грн. (______________________________) у тому числі ПДВ  – _______ грн./без ПДВ.</w:t>
            </w:r>
          </w:p>
          <w:p w:rsidR="00CE6804" w:rsidRPr="00A37846" w:rsidRDefault="00CE6804" w:rsidP="00A37846">
            <w:pPr>
              <w:keepNext/>
              <w:keepLines/>
              <w:suppressAutoHyphens/>
              <w:rPr>
                <w:rStyle w:val="FontStyle11"/>
                <w:rFonts w:ascii="Times New Roman" w:hAnsi="Times New Roman" w:cs="Times New Roman"/>
                <w:sz w:val="22"/>
                <w:szCs w:val="22"/>
              </w:rPr>
            </w:pPr>
          </w:p>
          <w:p w:rsidR="00CE6804" w:rsidRPr="00A37846" w:rsidRDefault="00CE6804" w:rsidP="00A37846">
            <w:pPr>
              <w:keepNext/>
              <w:keepLines/>
              <w:suppressAutoHyphens/>
              <w:rPr>
                <w:rStyle w:val="FontStyle11"/>
                <w:rFonts w:ascii="Times New Roman" w:hAnsi="Times New Roman" w:cs="Times New Roman"/>
                <w:sz w:val="22"/>
                <w:szCs w:val="22"/>
              </w:rPr>
            </w:pPr>
          </w:p>
          <w:tbl>
            <w:tblPr>
              <w:tblW w:w="105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4"/>
              <w:gridCol w:w="5103"/>
            </w:tblGrid>
            <w:tr w:rsidR="00CE6804" w:rsidRPr="00212C9E" w:rsidTr="00D7322D">
              <w:trPr>
                <w:trHeight w:val="3362"/>
              </w:trPr>
              <w:tc>
                <w:tcPr>
                  <w:tcW w:w="5444" w:type="dxa"/>
                  <w:tcBorders>
                    <w:top w:val="single" w:sz="4" w:space="0" w:color="auto"/>
                    <w:left w:val="single" w:sz="4" w:space="0" w:color="auto"/>
                    <w:bottom w:val="single" w:sz="4" w:space="0" w:color="auto"/>
                    <w:right w:val="single" w:sz="4" w:space="0" w:color="auto"/>
                  </w:tcBorders>
                </w:tcPr>
                <w:p w:rsidR="00CE6804" w:rsidRPr="00212C9E" w:rsidRDefault="00CE6804" w:rsidP="00975480">
                  <w:pPr>
                    <w:rPr>
                      <w:rFonts w:ascii="Times New Roman" w:hAnsi="Times New Roman" w:cs="Times New Roman"/>
                      <w:b/>
                      <w:color w:val="000000"/>
                      <w:sz w:val="22"/>
                      <w:szCs w:val="22"/>
                    </w:rPr>
                  </w:pPr>
                  <w:r w:rsidRPr="00212C9E">
                    <w:rPr>
                      <w:rFonts w:ascii="Times New Roman" w:hAnsi="Times New Roman" w:cs="Times New Roman"/>
                      <w:b/>
                      <w:color w:val="000000"/>
                      <w:sz w:val="22"/>
                      <w:szCs w:val="22"/>
                    </w:rPr>
                    <w:t>ЗАМОВНИК :</w:t>
                  </w:r>
                </w:p>
                <w:p w:rsidR="00CE6804" w:rsidRPr="00070C0F" w:rsidRDefault="00CE6804" w:rsidP="00070C0F">
                  <w:pPr>
                    <w:keepNext/>
                    <w:keepLines/>
                    <w:suppressAutoHyphens/>
                    <w:contextualSpacing/>
                    <w:rPr>
                      <w:rFonts w:ascii="Times New Roman" w:hAnsi="Times New Roman" w:cs="Times New Roman"/>
                      <w:bCs/>
                      <w:sz w:val="22"/>
                      <w:szCs w:val="22"/>
                    </w:rPr>
                  </w:pPr>
                  <w:r w:rsidRPr="00070C0F">
                    <w:rPr>
                      <w:rFonts w:ascii="Times New Roman" w:hAnsi="Times New Roman" w:cs="Times New Roman"/>
                      <w:bCs/>
                      <w:sz w:val="22"/>
                      <w:szCs w:val="22"/>
                      <w:lang w:eastAsia="en-US"/>
                    </w:rPr>
                    <w:t>43016, Волинська область, м. Луцьк</w:t>
                  </w:r>
                </w:p>
                <w:p w:rsidR="00CE6804" w:rsidRPr="00070C0F" w:rsidRDefault="00CE6804" w:rsidP="00070C0F">
                  <w:pPr>
                    <w:keepNext/>
                    <w:keepLines/>
                    <w:suppressAutoHyphens/>
                    <w:contextualSpacing/>
                    <w:rPr>
                      <w:rFonts w:ascii="Times New Roman" w:hAnsi="Times New Roman" w:cs="Times New Roman"/>
                      <w:bCs/>
                      <w:sz w:val="22"/>
                      <w:szCs w:val="22"/>
                      <w:lang w:eastAsia="en-US"/>
                    </w:rPr>
                  </w:pPr>
                  <w:r w:rsidRPr="00070C0F">
                    <w:rPr>
                      <w:rFonts w:ascii="Times New Roman" w:hAnsi="Times New Roman" w:cs="Times New Roman"/>
                      <w:bCs/>
                      <w:spacing w:val="1"/>
                      <w:sz w:val="22"/>
                      <w:szCs w:val="22"/>
                      <w:lang w:eastAsia="en-US"/>
                    </w:rPr>
                    <w:t xml:space="preserve">вул. Сенаторки </w:t>
                  </w:r>
                  <w:proofErr w:type="spellStart"/>
                  <w:r w:rsidRPr="00070C0F">
                    <w:rPr>
                      <w:rFonts w:ascii="Times New Roman" w:hAnsi="Times New Roman" w:cs="Times New Roman"/>
                      <w:bCs/>
                      <w:spacing w:val="1"/>
                      <w:sz w:val="22"/>
                      <w:szCs w:val="22"/>
                      <w:lang w:eastAsia="en-US"/>
                    </w:rPr>
                    <w:t>Левчанівської</w:t>
                  </w:r>
                  <w:proofErr w:type="spellEnd"/>
                  <w:r w:rsidRPr="00070C0F">
                    <w:rPr>
                      <w:rFonts w:ascii="Times New Roman" w:hAnsi="Times New Roman" w:cs="Times New Roman"/>
                      <w:bCs/>
                      <w:spacing w:val="1"/>
                      <w:sz w:val="22"/>
                      <w:szCs w:val="22"/>
                      <w:lang w:eastAsia="en-US"/>
                    </w:rPr>
                    <w:t>, буд.4</w:t>
                  </w:r>
                </w:p>
                <w:p w:rsidR="00CE6804" w:rsidRPr="00070C0F" w:rsidRDefault="00CE6804" w:rsidP="00070C0F">
                  <w:pPr>
                    <w:keepNext/>
                    <w:keepLines/>
                    <w:suppressAutoHyphens/>
                    <w:contextualSpacing/>
                    <w:rPr>
                      <w:rFonts w:ascii="Times New Roman" w:hAnsi="Times New Roman" w:cs="Times New Roman"/>
                      <w:bCs/>
                      <w:sz w:val="22"/>
                      <w:szCs w:val="22"/>
                      <w:shd w:val="clear" w:color="auto" w:fill="FFFFFF"/>
                      <w:lang w:eastAsia="en-US"/>
                    </w:rPr>
                  </w:pPr>
                  <w:r w:rsidRPr="00070C0F">
                    <w:rPr>
                      <w:rFonts w:ascii="Times New Roman" w:hAnsi="Times New Roman" w:cs="Times New Roman"/>
                      <w:bCs/>
                      <w:sz w:val="22"/>
                      <w:szCs w:val="22"/>
                      <w:lang w:eastAsia="en-US"/>
                    </w:rPr>
                    <w:t xml:space="preserve">код ЄДРПОУ </w:t>
                  </w:r>
                  <w:r w:rsidRPr="00070C0F">
                    <w:rPr>
                      <w:rFonts w:ascii="Times New Roman" w:hAnsi="Times New Roman" w:cs="Times New Roman"/>
                      <w:bCs/>
                      <w:sz w:val="22"/>
                      <w:szCs w:val="22"/>
                      <w:shd w:val="clear" w:color="auto" w:fill="FFFFFF"/>
                      <w:lang w:eastAsia="en-US"/>
                    </w:rPr>
                    <w:t>08495260</w:t>
                  </w:r>
                </w:p>
                <w:p w:rsidR="00CE6804" w:rsidRPr="00070C0F" w:rsidRDefault="00CE6804" w:rsidP="00070C0F">
                  <w:pPr>
                    <w:keepNext/>
                    <w:keepLines/>
                    <w:suppressAutoHyphens/>
                    <w:contextualSpacing/>
                    <w:rPr>
                      <w:rFonts w:ascii="Times New Roman" w:hAnsi="Times New Roman" w:cs="Times New Roman"/>
                      <w:bCs/>
                      <w:sz w:val="22"/>
                      <w:szCs w:val="22"/>
                      <w:lang w:eastAsia="en-US"/>
                    </w:rPr>
                  </w:pPr>
                  <w:r w:rsidRPr="00070C0F">
                    <w:rPr>
                      <w:rFonts w:ascii="Times New Roman" w:hAnsi="Times New Roman" w:cs="Times New Roman"/>
                      <w:bCs/>
                      <w:sz w:val="22"/>
                      <w:szCs w:val="22"/>
                      <w:lang w:eastAsia="en-US"/>
                    </w:rPr>
                    <w:t xml:space="preserve">ІПН </w:t>
                  </w:r>
                  <w:r w:rsidRPr="00070C0F">
                    <w:rPr>
                      <w:rFonts w:ascii="Times New Roman" w:hAnsi="Times New Roman" w:cs="Times New Roman"/>
                      <w:bCs/>
                      <w:sz w:val="22"/>
                      <w:szCs w:val="22"/>
                      <w:shd w:val="clear" w:color="auto" w:fill="FFFFFF"/>
                      <w:lang w:eastAsia="en-US"/>
                    </w:rPr>
                    <w:t>084952603181</w:t>
                  </w:r>
                </w:p>
                <w:p w:rsidR="00CE6804" w:rsidRPr="00070C0F" w:rsidRDefault="00CE6804" w:rsidP="00070C0F">
                  <w:pPr>
                    <w:keepNext/>
                    <w:keepLines/>
                    <w:suppressAutoHyphens/>
                    <w:contextualSpacing/>
                    <w:rPr>
                      <w:rFonts w:ascii="Times New Roman" w:hAnsi="Times New Roman" w:cs="Times New Roman"/>
                      <w:bCs/>
                      <w:sz w:val="22"/>
                      <w:szCs w:val="22"/>
                    </w:rPr>
                  </w:pPr>
                  <w:r w:rsidRPr="00070C0F">
                    <w:rPr>
                      <w:rFonts w:ascii="Times New Roman" w:hAnsi="Times New Roman" w:cs="Times New Roman"/>
                      <w:bCs/>
                      <w:sz w:val="22"/>
                      <w:szCs w:val="22"/>
                    </w:rPr>
                    <w:t xml:space="preserve">р/р </w:t>
                  </w:r>
                  <w:r w:rsidRPr="00070C0F">
                    <w:rPr>
                      <w:rFonts w:ascii="Times New Roman" w:hAnsi="Times New Roman" w:cs="Times New Roman"/>
                      <w:bCs/>
                      <w:snapToGrid w:val="0"/>
                      <w:sz w:val="22"/>
                      <w:szCs w:val="22"/>
                      <w:lang w:eastAsia="en-US"/>
                    </w:rPr>
                    <w:t>UA568201720343190001000004678</w:t>
                  </w:r>
                  <w:r w:rsidRPr="00070C0F">
                    <w:rPr>
                      <w:rFonts w:ascii="Times New Roman" w:hAnsi="Times New Roman" w:cs="Times New Roman"/>
                      <w:bCs/>
                      <w:sz w:val="22"/>
                      <w:szCs w:val="22"/>
                    </w:rPr>
                    <w:t xml:space="preserve"> </w:t>
                  </w:r>
                </w:p>
                <w:p w:rsidR="00CE6804" w:rsidRPr="00070C0F" w:rsidRDefault="00CE6804" w:rsidP="00070C0F">
                  <w:pPr>
                    <w:keepNext/>
                    <w:keepLines/>
                    <w:suppressAutoHyphens/>
                    <w:contextualSpacing/>
                    <w:rPr>
                      <w:rFonts w:ascii="Times New Roman" w:hAnsi="Times New Roman" w:cs="Times New Roman"/>
                      <w:bCs/>
                      <w:sz w:val="22"/>
                      <w:szCs w:val="22"/>
                      <w:lang w:eastAsia="en-US"/>
                    </w:rPr>
                  </w:pPr>
                  <w:r w:rsidRPr="00070C0F">
                    <w:rPr>
                      <w:rFonts w:ascii="Times New Roman" w:hAnsi="Times New Roman" w:cs="Times New Roman"/>
                      <w:bCs/>
                      <w:sz w:val="22"/>
                      <w:szCs w:val="22"/>
                      <w:lang w:eastAsia="en-US"/>
                    </w:rPr>
                    <w:t xml:space="preserve">у ДКСУ </w:t>
                  </w:r>
                  <w:proofErr w:type="spellStart"/>
                  <w:r w:rsidRPr="00070C0F">
                    <w:rPr>
                      <w:rFonts w:ascii="Times New Roman" w:hAnsi="Times New Roman" w:cs="Times New Roman"/>
                      <w:bCs/>
                      <w:sz w:val="22"/>
                      <w:szCs w:val="22"/>
                      <w:lang w:eastAsia="en-US"/>
                    </w:rPr>
                    <w:t>м.Київ</w:t>
                  </w:r>
                  <w:proofErr w:type="spellEnd"/>
                </w:p>
                <w:p w:rsidR="00CE6804" w:rsidRPr="00070C0F" w:rsidRDefault="00CE6804" w:rsidP="00070C0F">
                  <w:pPr>
                    <w:keepNext/>
                    <w:keepLines/>
                    <w:suppressAutoHyphens/>
                    <w:contextualSpacing/>
                    <w:rPr>
                      <w:rFonts w:ascii="Times New Roman" w:hAnsi="Times New Roman" w:cs="Times New Roman"/>
                      <w:bCs/>
                      <w:sz w:val="22"/>
                      <w:szCs w:val="22"/>
                      <w:lang w:eastAsia="en-US"/>
                    </w:rPr>
                  </w:pPr>
                  <w:r w:rsidRPr="00070C0F">
                    <w:rPr>
                      <w:rFonts w:ascii="Times New Roman" w:hAnsi="Times New Roman" w:cs="Times New Roman"/>
                      <w:bCs/>
                      <w:sz w:val="22"/>
                      <w:szCs w:val="22"/>
                      <w:lang w:eastAsia="en-US"/>
                    </w:rPr>
                    <w:t>МФО 820172</w:t>
                  </w:r>
                </w:p>
                <w:p w:rsidR="00CE6804" w:rsidRPr="00070C0F" w:rsidRDefault="00CE6804" w:rsidP="00070C0F">
                  <w:pPr>
                    <w:widowControl w:val="0"/>
                    <w:ind w:right="-284"/>
                    <w:jc w:val="both"/>
                    <w:rPr>
                      <w:rFonts w:ascii="Times New Roman" w:hAnsi="Times New Roman" w:cs="Times New Roman"/>
                      <w:bCs/>
                      <w:sz w:val="22"/>
                      <w:szCs w:val="22"/>
                    </w:rPr>
                  </w:pPr>
                  <w:r w:rsidRPr="00070C0F">
                    <w:rPr>
                      <w:rFonts w:ascii="Times New Roman" w:hAnsi="Times New Roman" w:cs="Times New Roman"/>
                      <w:bCs/>
                      <w:sz w:val="22"/>
                      <w:szCs w:val="22"/>
                    </w:rPr>
                    <w:t>Ліцензія № АГ №602359 від 23.06.2011</w:t>
                  </w:r>
                </w:p>
                <w:p w:rsidR="00CE6804" w:rsidRPr="00070C0F" w:rsidRDefault="00CE6804" w:rsidP="00070C0F">
                  <w:pPr>
                    <w:tabs>
                      <w:tab w:val="left" w:pos="851"/>
                    </w:tabs>
                    <w:ind w:right="-1" w:hanging="2"/>
                    <w:rPr>
                      <w:rFonts w:ascii="Times New Roman" w:eastAsia="Arial Unicode MS" w:hAnsi="Times New Roman" w:cs="Times New Roman"/>
                      <w:bCs/>
                      <w:sz w:val="22"/>
                      <w:szCs w:val="22"/>
                    </w:rPr>
                  </w:pPr>
                  <w:proofErr w:type="spellStart"/>
                  <w:r w:rsidRPr="00070C0F">
                    <w:rPr>
                      <w:rFonts w:ascii="Times New Roman" w:eastAsia="Arial Unicode MS" w:hAnsi="Times New Roman" w:cs="Times New Roman"/>
                      <w:bCs/>
                      <w:sz w:val="22"/>
                      <w:szCs w:val="22"/>
                    </w:rPr>
                    <w:t>тел</w:t>
                  </w:r>
                  <w:proofErr w:type="spellEnd"/>
                  <w:r w:rsidRPr="00070C0F">
                    <w:rPr>
                      <w:rFonts w:ascii="Times New Roman" w:eastAsia="Arial Unicode MS" w:hAnsi="Times New Roman" w:cs="Times New Roman"/>
                      <w:bCs/>
                      <w:sz w:val="22"/>
                      <w:szCs w:val="22"/>
                      <w:lang w:val="it-IT"/>
                    </w:rPr>
                    <w:t>.</w:t>
                  </w:r>
                  <w:r w:rsidRPr="00070C0F">
                    <w:rPr>
                      <w:rFonts w:ascii="Times New Roman" w:eastAsia="Arial Unicode MS" w:hAnsi="Times New Roman" w:cs="Times New Roman"/>
                      <w:bCs/>
                      <w:sz w:val="22"/>
                      <w:szCs w:val="22"/>
                    </w:rPr>
                    <w:t xml:space="preserve"> </w:t>
                  </w:r>
                  <w:r w:rsidRPr="00070C0F">
                    <w:rPr>
                      <w:rFonts w:ascii="Times New Roman" w:hAnsi="Times New Roman" w:cs="Times New Roman"/>
                      <w:bCs/>
                      <w:sz w:val="22"/>
                      <w:szCs w:val="22"/>
                      <w:lang w:eastAsia="en-US"/>
                    </w:rPr>
                    <w:t>(0332)-79-30-75; 0977747038; 0982512922</w:t>
                  </w:r>
                </w:p>
                <w:p w:rsidR="00CE6804" w:rsidRPr="00070C0F" w:rsidRDefault="00CE6804" w:rsidP="00070C0F">
                  <w:pPr>
                    <w:tabs>
                      <w:tab w:val="left" w:pos="727"/>
                    </w:tabs>
                    <w:ind w:left="675" w:hanging="675"/>
                    <w:rPr>
                      <w:rFonts w:ascii="Times New Roman" w:hAnsi="Times New Roman" w:cs="Times New Roman"/>
                      <w:bCs/>
                      <w:sz w:val="22"/>
                      <w:szCs w:val="22"/>
                      <w:shd w:val="clear" w:color="auto" w:fill="FFFFFF"/>
                    </w:rPr>
                  </w:pPr>
                  <w:r w:rsidRPr="00070C0F">
                    <w:rPr>
                      <w:rFonts w:ascii="Times New Roman" w:eastAsia="Arial Unicode MS" w:hAnsi="Times New Roman" w:cs="Times New Roman"/>
                      <w:bCs/>
                      <w:sz w:val="22"/>
                      <w:szCs w:val="22"/>
                      <w:lang w:val="it-IT"/>
                    </w:rPr>
                    <w:t xml:space="preserve">E-mail: </w:t>
                  </w:r>
                  <w:r w:rsidR="00085E74">
                    <w:fldChar w:fldCharType="begin"/>
                  </w:r>
                  <w:r w:rsidR="00085E74">
                    <w:instrText xml:space="preserve"> HYPERLINK "mailto:apteka_hospital_lutsk@ukr.net" </w:instrText>
                  </w:r>
                  <w:r w:rsidR="00085E74">
                    <w:fldChar w:fldCharType="separate"/>
                  </w:r>
                  <w:r w:rsidRPr="00070C0F">
                    <w:rPr>
                      <w:rStyle w:val="ac"/>
                      <w:rFonts w:ascii="Times New Roman" w:hAnsi="Times New Roman"/>
                      <w:bCs/>
                      <w:color w:val="auto"/>
                      <w:sz w:val="22"/>
                      <w:szCs w:val="22"/>
                      <w:u w:val="none"/>
                      <w:shd w:val="clear" w:color="auto" w:fill="FFFFFF"/>
                      <w:lang w:val="en-GB"/>
                    </w:rPr>
                    <w:t>apteka</w:t>
                  </w:r>
                  <w:r w:rsidRPr="00070C0F">
                    <w:rPr>
                      <w:rStyle w:val="ac"/>
                      <w:rFonts w:ascii="Times New Roman" w:hAnsi="Times New Roman"/>
                      <w:bCs/>
                      <w:color w:val="auto"/>
                      <w:sz w:val="22"/>
                      <w:szCs w:val="22"/>
                      <w:u w:val="none"/>
                      <w:shd w:val="clear" w:color="auto" w:fill="FFFFFF"/>
                    </w:rPr>
                    <w:t>_</w:t>
                  </w:r>
                  <w:r w:rsidRPr="00070C0F">
                    <w:rPr>
                      <w:rStyle w:val="ac"/>
                      <w:rFonts w:ascii="Times New Roman" w:hAnsi="Times New Roman"/>
                      <w:bCs/>
                      <w:color w:val="auto"/>
                      <w:sz w:val="22"/>
                      <w:szCs w:val="22"/>
                      <w:u w:val="none"/>
                      <w:shd w:val="clear" w:color="auto" w:fill="FFFFFF"/>
                      <w:lang w:val="en-GB"/>
                    </w:rPr>
                    <w:t>hospital</w:t>
                  </w:r>
                  <w:r w:rsidRPr="00070C0F">
                    <w:rPr>
                      <w:rStyle w:val="ac"/>
                      <w:rFonts w:ascii="Times New Roman" w:hAnsi="Times New Roman"/>
                      <w:bCs/>
                      <w:color w:val="auto"/>
                      <w:sz w:val="22"/>
                      <w:szCs w:val="22"/>
                      <w:u w:val="none"/>
                      <w:shd w:val="clear" w:color="auto" w:fill="FFFFFF"/>
                    </w:rPr>
                    <w:t>_</w:t>
                  </w:r>
                  <w:r w:rsidRPr="00070C0F">
                    <w:rPr>
                      <w:rStyle w:val="ac"/>
                      <w:rFonts w:ascii="Times New Roman" w:hAnsi="Times New Roman"/>
                      <w:bCs/>
                      <w:color w:val="auto"/>
                      <w:sz w:val="22"/>
                      <w:szCs w:val="22"/>
                      <w:u w:val="none"/>
                      <w:shd w:val="clear" w:color="auto" w:fill="FFFFFF"/>
                      <w:lang w:val="en-GB"/>
                    </w:rPr>
                    <w:t>lutsk</w:t>
                  </w:r>
                  <w:r w:rsidRPr="00070C0F">
                    <w:rPr>
                      <w:rStyle w:val="ac"/>
                      <w:rFonts w:ascii="Times New Roman" w:hAnsi="Times New Roman"/>
                      <w:bCs/>
                      <w:color w:val="auto"/>
                      <w:sz w:val="22"/>
                      <w:szCs w:val="22"/>
                      <w:u w:val="none"/>
                      <w:shd w:val="clear" w:color="auto" w:fill="FFFFFF"/>
                    </w:rPr>
                    <w:t>@</w:t>
                  </w:r>
                  <w:r w:rsidRPr="00070C0F">
                    <w:rPr>
                      <w:rStyle w:val="ac"/>
                      <w:rFonts w:ascii="Times New Roman" w:hAnsi="Times New Roman"/>
                      <w:bCs/>
                      <w:color w:val="auto"/>
                      <w:sz w:val="22"/>
                      <w:szCs w:val="22"/>
                      <w:u w:val="none"/>
                      <w:shd w:val="clear" w:color="auto" w:fill="FFFFFF"/>
                      <w:lang w:val="en-GB"/>
                    </w:rPr>
                    <w:t>ukr</w:t>
                  </w:r>
                  <w:r w:rsidRPr="00070C0F">
                    <w:rPr>
                      <w:rStyle w:val="ac"/>
                      <w:rFonts w:ascii="Times New Roman" w:hAnsi="Times New Roman"/>
                      <w:bCs/>
                      <w:color w:val="auto"/>
                      <w:sz w:val="22"/>
                      <w:szCs w:val="22"/>
                      <w:u w:val="none"/>
                      <w:shd w:val="clear" w:color="auto" w:fill="FFFFFF"/>
                    </w:rPr>
                    <w:t>.</w:t>
                  </w:r>
                  <w:r w:rsidRPr="00070C0F">
                    <w:rPr>
                      <w:rStyle w:val="ac"/>
                      <w:rFonts w:ascii="Times New Roman" w:hAnsi="Times New Roman"/>
                      <w:bCs/>
                      <w:color w:val="auto"/>
                      <w:sz w:val="22"/>
                      <w:szCs w:val="22"/>
                      <w:u w:val="none"/>
                      <w:shd w:val="clear" w:color="auto" w:fill="FFFFFF"/>
                      <w:lang w:val="en-GB"/>
                    </w:rPr>
                    <w:t>net</w:t>
                  </w:r>
                  <w:r w:rsidR="00085E74">
                    <w:rPr>
                      <w:rStyle w:val="ac"/>
                      <w:rFonts w:ascii="Times New Roman" w:hAnsi="Times New Roman"/>
                      <w:bCs/>
                      <w:color w:val="auto"/>
                      <w:sz w:val="22"/>
                      <w:szCs w:val="22"/>
                      <w:u w:val="none"/>
                      <w:shd w:val="clear" w:color="auto" w:fill="FFFFFF"/>
                      <w:lang w:val="en-GB"/>
                    </w:rPr>
                    <w:fldChar w:fldCharType="end"/>
                  </w:r>
                </w:p>
                <w:p w:rsidR="00CE6804" w:rsidRPr="00070C0F" w:rsidRDefault="00CE6804" w:rsidP="00070C0F">
                  <w:pPr>
                    <w:tabs>
                      <w:tab w:val="left" w:pos="727"/>
                    </w:tabs>
                    <w:ind w:left="675" w:hanging="675"/>
                    <w:rPr>
                      <w:rFonts w:ascii="Times New Roman" w:hAnsi="Times New Roman" w:cs="Times New Roman"/>
                      <w:bCs/>
                      <w:sz w:val="22"/>
                      <w:szCs w:val="22"/>
                    </w:rPr>
                  </w:pPr>
                </w:p>
                <w:p w:rsidR="00CE6804" w:rsidRPr="00070C0F" w:rsidRDefault="00CE6804" w:rsidP="00070C0F">
                  <w:pPr>
                    <w:outlineLvl w:val="0"/>
                    <w:rPr>
                      <w:rFonts w:ascii="Times New Roman" w:hAnsi="Times New Roman" w:cs="Times New Roman"/>
                      <w:b/>
                      <w:sz w:val="22"/>
                      <w:szCs w:val="22"/>
                    </w:rPr>
                  </w:pPr>
                  <w:r w:rsidRPr="00070C0F">
                    <w:rPr>
                      <w:rFonts w:ascii="Times New Roman" w:hAnsi="Times New Roman" w:cs="Times New Roman"/>
                      <w:b/>
                      <w:sz w:val="22"/>
                      <w:szCs w:val="22"/>
                    </w:rPr>
                    <w:t>Командир військової частини А4554</w:t>
                  </w:r>
                </w:p>
                <w:p w:rsidR="00CE6804" w:rsidRPr="00070C0F" w:rsidRDefault="00CE6804" w:rsidP="00070C0F">
                  <w:pPr>
                    <w:outlineLvl w:val="0"/>
                    <w:rPr>
                      <w:rFonts w:ascii="Times New Roman" w:hAnsi="Times New Roman" w:cs="Times New Roman"/>
                      <w:b/>
                      <w:sz w:val="22"/>
                      <w:szCs w:val="22"/>
                    </w:rPr>
                  </w:pPr>
                </w:p>
                <w:p w:rsidR="00CE6804" w:rsidRDefault="00CE6804" w:rsidP="00070C0F">
                  <w:pPr>
                    <w:pStyle w:val="Style5"/>
                    <w:spacing w:line="240" w:lineRule="auto"/>
                    <w:ind w:firstLine="0"/>
                    <w:rPr>
                      <w:rFonts w:ascii="Times New Roman" w:hAnsi="Times New Roman"/>
                      <w:b/>
                      <w:sz w:val="22"/>
                      <w:szCs w:val="22"/>
                      <w:lang w:val="uk-UA"/>
                    </w:rPr>
                  </w:pPr>
                  <w:r w:rsidRPr="00070C0F">
                    <w:rPr>
                      <w:rFonts w:ascii="Times New Roman" w:hAnsi="Times New Roman"/>
                      <w:b/>
                      <w:sz w:val="22"/>
                      <w:szCs w:val="22"/>
                      <w:lang w:val="uk-UA"/>
                    </w:rPr>
                    <w:t xml:space="preserve"> ___________________Василь КРИВОРУЧКО</w:t>
                  </w:r>
                </w:p>
                <w:p w:rsidR="00CE6804" w:rsidRPr="00070C0F" w:rsidRDefault="00CE6804" w:rsidP="00070C0F">
                  <w:pPr>
                    <w:pStyle w:val="Style5"/>
                    <w:spacing w:line="240" w:lineRule="auto"/>
                    <w:ind w:firstLine="0"/>
                    <w:rPr>
                      <w:rStyle w:val="FontStyle11"/>
                      <w:rFonts w:ascii="Times New Roman" w:hAnsi="Times New Roman"/>
                      <w:bCs/>
                      <w:sz w:val="22"/>
                      <w:szCs w:val="22"/>
                      <w:lang w:val="uk-UA"/>
                    </w:rPr>
                  </w:pPr>
                  <w:r w:rsidRPr="00070C0F">
                    <w:rPr>
                      <w:rFonts w:ascii="Times New Roman" w:hAnsi="Times New Roman"/>
                      <w:bCs/>
                      <w:sz w:val="22"/>
                      <w:szCs w:val="22"/>
                      <w:lang w:val="uk-UA"/>
                    </w:rPr>
                    <w:t>М.П.</w:t>
                  </w:r>
                </w:p>
              </w:tc>
              <w:tc>
                <w:tcPr>
                  <w:tcW w:w="5103" w:type="dxa"/>
                  <w:tcBorders>
                    <w:top w:val="single" w:sz="4" w:space="0" w:color="auto"/>
                    <w:left w:val="single" w:sz="4" w:space="0" w:color="auto"/>
                    <w:bottom w:val="single" w:sz="4" w:space="0" w:color="auto"/>
                    <w:right w:val="single" w:sz="4" w:space="0" w:color="auto"/>
                  </w:tcBorders>
                </w:tcPr>
                <w:p w:rsidR="00CE6804" w:rsidRPr="00212C9E" w:rsidRDefault="00CE6804" w:rsidP="00975480">
                  <w:pPr>
                    <w:pStyle w:val="a8"/>
                    <w:spacing w:after="0"/>
                    <w:rPr>
                      <w:b/>
                      <w:sz w:val="22"/>
                      <w:szCs w:val="22"/>
                      <w:lang w:val="uk-UA"/>
                    </w:rPr>
                  </w:pPr>
                  <w:r w:rsidRPr="00212C9E">
                    <w:rPr>
                      <w:b/>
                      <w:sz w:val="22"/>
                      <w:szCs w:val="22"/>
                      <w:lang w:val="uk-UA"/>
                    </w:rPr>
                    <w:t>ВИКОНАВЕЦЬ :</w:t>
                  </w:r>
                </w:p>
                <w:p w:rsidR="00CE6804" w:rsidRPr="00212C9E" w:rsidRDefault="00CE6804" w:rsidP="00975480">
                  <w:pPr>
                    <w:pStyle w:val="Style5"/>
                    <w:spacing w:line="240" w:lineRule="auto"/>
                    <w:ind w:firstLine="0"/>
                    <w:rPr>
                      <w:rStyle w:val="FontStyle11"/>
                      <w:rFonts w:ascii="Times New Roman" w:hAnsi="Times New Roman"/>
                      <w:b/>
                      <w:sz w:val="22"/>
                      <w:szCs w:val="22"/>
                    </w:rPr>
                  </w:pPr>
                </w:p>
              </w:tc>
            </w:tr>
          </w:tbl>
          <w:p w:rsidR="00CE6804" w:rsidRPr="00A37846" w:rsidRDefault="00CE6804" w:rsidP="00A37846">
            <w:pPr>
              <w:keepNext/>
              <w:keepLines/>
              <w:suppressAutoHyphens/>
              <w:rPr>
                <w:rStyle w:val="FontStyle11"/>
                <w:rFonts w:ascii="Times New Roman" w:hAnsi="Times New Roman" w:cs="Times New Roman"/>
                <w:sz w:val="22"/>
                <w:szCs w:val="22"/>
              </w:rPr>
            </w:pPr>
          </w:p>
          <w:p w:rsidR="00CE6804" w:rsidRPr="00A37846" w:rsidRDefault="00CE6804" w:rsidP="00A37846">
            <w:pPr>
              <w:keepNext/>
              <w:keepLines/>
              <w:suppressAutoHyphens/>
              <w:rPr>
                <w:rStyle w:val="FontStyle11"/>
                <w:rFonts w:ascii="Times New Roman" w:hAnsi="Times New Roman" w:cs="Times New Roman"/>
                <w:sz w:val="22"/>
                <w:szCs w:val="22"/>
              </w:rPr>
            </w:pPr>
          </w:p>
          <w:p w:rsidR="00CE6804" w:rsidRPr="00A37846" w:rsidRDefault="00CE6804" w:rsidP="00A37846">
            <w:pPr>
              <w:keepNext/>
              <w:keepLines/>
              <w:suppressAutoHyphens/>
              <w:rPr>
                <w:rStyle w:val="FontStyle11"/>
                <w:rFonts w:ascii="Times New Roman" w:hAnsi="Times New Roman" w:cs="Times New Roman"/>
                <w:sz w:val="22"/>
                <w:szCs w:val="22"/>
              </w:rPr>
            </w:pPr>
          </w:p>
          <w:p w:rsidR="00CE6804" w:rsidRPr="00A37846" w:rsidRDefault="00CE6804" w:rsidP="00A37846">
            <w:pPr>
              <w:keepNext/>
              <w:keepLines/>
              <w:suppressAutoHyphens/>
              <w:rPr>
                <w:rStyle w:val="FontStyle11"/>
                <w:rFonts w:ascii="Times New Roman" w:hAnsi="Times New Roman" w:cs="Times New Roman"/>
                <w:sz w:val="22"/>
                <w:szCs w:val="22"/>
              </w:rPr>
            </w:pPr>
          </w:p>
          <w:p w:rsidR="00CE6804" w:rsidRPr="00A37846" w:rsidRDefault="00CE6804" w:rsidP="00A37846">
            <w:pPr>
              <w:keepNext/>
              <w:keepLines/>
              <w:suppressAutoHyphens/>
              <w:rPr>
                <w:rStyle w:val="FontStyle11"/>
                <w:rFonts w:ascii="Times New Roman" w:hAnsi="Times New Roman" w:cs="Times New Roman"/>
                <w:sz w:val="22"/>
                <w:szCs w:val="22"/>
              </w:rPr>
            </w:pPr>
          </w:p>
          <w:p w:rsidR="00CE6804" w:rsidRDefault="00CE6804" w:rsidP="00975480">
            <w:pPr>
              <w:rPr>
                <w:rFonts w:ascii="Times New Roman" w:hAnsi="Times New Roman" w:cs="Times New Roman"/>
                <w:sz w:val="22"/>
                <w:szCs w:val="22"/>
              </w:rPr>
            </w:pPr>
          </w:p>
          <w:p w:rsidR="00CE6804" w:rsidRDefault="00CE6804" w:rsidP="00975480">
            <w:pPr>
              <w:rPr>
                <w:rFonts w:ascii="Times New Roman" w:hAnsi="Times New Roman" w:cs="Times New Roman"/>
                <w:sz w:val="22"/>
                <w:szCs w:val="22"/>
              </w:rPr>
            </w:pPr>
          </w:p>
          <w:p w:rsidR="00CE6804" w:rsidRDefault="00CE6804" w:rsidP="00975480">
            <w:pPr>
              <w:rPr>
                <w:rFonts w:ascii="Times New Roman" w:hAnsi="Times New Roman" w:cs="Times New Roman"/>
                <w:sz w:val="22"/>
                <w:szCs w:val="22"/>
              </w:rPr>
            </w:pPr>
          </w:p>
          <w:p w:rsidR="00CE6804" w:rsidRDefault="00CE6804" w:rsidP="00975480">
            <w:pPr>
              <w:rPr>
                <w:rFonts w:ascii="Times New Roman" w:hAnsi="Times New Roman" w:cs="Times New Roman"/>
                <w:sz w:val="22"/>
                <w:szCs w:val="22"/>
              </w:rPr>
            </w:pPr>
          </w:p>
          <w:p w:rsidR="00CE6804" w:rsidRDefault="00CE6804" w:rsidP="00975480">
            <w:pPr>
              <w:rPr>
                <w:rFonts w:ascii="Times New Roman" w:hAnsi="Times New Roman" w:cs="Times New Roman"/>
                <w:sz w:val="22"/>
                <w:szCs w:val="22"/>
              </w:rPr>
            </w:pPr>
          </w:p>
          <w:p w:rsidR="00CE6804" w:rsidRDefault="00CE6804" w:rsidP="00975480">
            <w:pPr>
              <w:rPr>
                <w:rFonts w:ascii="Times New Roman" w:hAnsi="Times New Roman" w:cs="Times New Roman"/>
                <w:sz w:val="22"/>
                <w:szCs w:val="22"/>
              </w:rPr>
            </w:pPr>
          </w:p>
          <w:p w:rsidR="00CE6804" w:rsidRDefault="00CE6804" w:rsidP="00975480">
            <w:pPr>
              <w:rPr>
                <w:rFonts w:ascii="Times New Roman" w:hAnsi="Times New Roman" w:cs="Times New Roman"/>
                <w:sz w:val="22"/>
                <w:szCs w:val="22"/>
              </w:rPr>
            </w:pPr>
          </w:p>
          <w:p w:rsidR="00CE6804" w:rsidRDefault="00CE6804" w:rsidP="00975480">
            <w:pPr>
              <w:rPr>
                <w:rFonts w:ascii="Times New Roman" w:hAnsi="Times New Roman" w:cs="Times New Roman"/>
                <w:sz w:val="22"/>
                <w:szCs w:val="22"/>
              </w:rPr>
            </w:pPr>
          </w:p>
          <w:p w:rsidR="00CE6804" w:rsidRDefault="00CE6804" w:rsidP="00975480">
            <w:pPr>
              <w:rPr>
                <w:rFonts w:ascii="Times New Roman" w:hAnsi="Times New Roman" w:cs="Times New Roman"/>
                <w:sz w:val="22"/>
                <w:szCs w:val="22"/>
              </w:rPr>
            </w:pPr>
          </w:p>
          <w:p w:rsidR="00CE6804" w:rsidRDefault="00CE6804" w:rsidP="00975480">
            <w:pPr>
              <w:rPr>
                <w:rFonts w:ascii="Times New Roman" w:hAnsi="Times New Roman" w:cs="Times New Roman"/>
                <w:sz w:val="22"/>
                <w:szCs w:val="22"/>
              </w:rPr>
            </w:pPr>
          </w:p>
          <w:p w:rsidR="00CE6804" w:rsidRDefault="00CE6804" w:rsidP="00975480">
            <w:pPr>
              <w:rPr>
                <w:rFonts w:ascii="Times New Roman" w:hAnsi="Times New Roman" w:cs="Times New Roman"/>
                <w:sz w:val="22"/>
                <w:szCs w:val="22"/>
              </w:rPr>
            </w:pPr>
          </w:p>
          <w:p w:rsidR="00CE6804" w:rsidRDefault="00CE6804" w:rsidP="00975480">
            <w:pPr>
              <w:rPr>
                <w:rFonts w:ascii="Times New Roman" w:hAnsi="Times New Roman" w:cs="Times New Roman"/>
                <w:sz w:val="22"/>
                <w:szCs w:val="22"/>
              </w:rPr>
            </w:pPr>
          </w:p>
          <w:p w:rsidR="00CE6804" w:rsidRDefault="00CE6804" w:rsidP="00975480">
            <w:pPr>
              <w:rPr>
                <w:rFonts w:ascii="Times New Roman" w:hAnsi="Times New Roman" w:cs="Times New Roman"/>
                <w:sz w:val="22"/>
                <w:szCs w:val="22"/>
              </w:rPr>
            </w:pPr>
          </w:p>
          <w:p w:rsidR="00CE6804" w:rsidRDefault="00CE6804" w:rsidP="00975480">
            <w:pPr>
              <w:rPr>
                <w:rFonts w:ascii="Times New Roman" w:hAnsi="Times New Roman" w:cs="Times New Roman"/>
                <w:sz w:val="22"/>
                <w:szCs w:val="22"/>
              </w:rPr>
            </w:pPr>
          </w:p>
          <w:p w:rsidR="00CE6804" w:rsidRDefault="00CE6804" w:rsidP="00975480">
            <w:pPr>
              <w:rPr>
                <w:rFonts w:ascii="Times New Roman" w:hAnsi="Times New Roman" w:cs="Times New Roman"/>
                <w:sz w:val="22"/>
                <w:szCs w:val="22"/>
              </w:rPr>
            </w:pPr>
          </w:p>
          <w:p w:rsidR="00CE6804" w:rsidRDefault="00CE6804" w:rsidP="00975480">
            <w:pPr>
              <w:rPr>
                <w:rFonts w:ascii="Times New Roman" w:hAnsi="Times New Roman" w:cs="Times New Roman"/>
                <w:sz w:val="22"/>
                <w:szCs w:val="22"/>
              </w:rPr>
            </w:pPr>
          </w:p>
          <w:p w:rsidR="00CE6804" w:rsidRPr="00305562" w:rsidRDefault="00CE6804" w:rsidP="00A37846">
            <w:pPr>
              <w:keepNext/>
              <w:keepLines/>
              <w:tabs>
                <w:tab w:val="left" w:pos="567"/>
              </w:tabs>
              <w:suppressAutoHyphens/>
              <w:contextualSpacing/>
              <w:jc w:val="right"/>
              <w:rPr>
                <w:rFonts w:ascii="Times New Roman" w:hAnsi="Times New Roman" w:cs="Times New Roman"/>
                <w:b/>
                <w:sz w:val="24"/>
                <w:szCs w:val="24"/>
              </w:rPr>
            </w:pPr>
            <w:r w:rsidRPr="00305562">
              <w:rPr>
                <w:rFonts w:ascii="Times New Roman" w:hAnsi="Times New Roman" w:cs="Times New Roman"/>
                <w:b/>
                <w:sz w:val="24"/>
                <w:szCs w:val="24"/>
              </w:rPr>
              <w:t xml:space="preserve">Додаток №2 </w:t>
            </w:r>
          </w:p>
          <w:p w:rsidR="00CE6804" w:rsidRPr="00305562" w:rsidRDefault="00CE6804" w:rsidP="00A37846">
            <w:pPr>
              <w:keepNext/>
              <w:keepLines/>
              <w:tabs>
                <w:tab w:val="left" w:pos="567"/>
              </w:tabs>
              <w:suppressAutoHyphens/>
              <w:contextualSpacing/>
              <w:jc w:val="right"/>
              <w:rPr>
                <w:rFonts w:ascii="Times New Roman" w:hAnsi="Times New Roman" w:cs="Times New Roman"/>
                <w:b/>
                <w:sz w:val="24"/>
                <w:szCs w:val="24"/>
              </w:rPr>
            </w:pPr>
            <w:r w:rsidRPr="00305562">
              <w:rPr>
                <w:rFonts w:ascii="Times New Roman" w:hAnsi="Times New Roman" w:cs="Times New Roman"/>
                <w:b/>
                <w:sz w:val="24"/>
                <w:szCs w:val="24"/>
              </w:rPr>
              <w:t xml:space="preserve">до договору про закупівлю послуг </w:t>
            </w:r>
          </w:p>
          <w:p w:rsidR="00CE6804" w:rsidRPr="00305562" w:rsidRDefault="00CE6804" w:rsidP="00A37846">
            <w:pPr>
              <w:keepNext/>
              <w:keepLines/>
              <w:tabs>
                <w:tab w:val="left" w:pos="567"/>
              </w:tabs>
              <w:suppressAutoHyphens/>
              <w:contextualSpacing/>
              <w:jc w:val="right"/>
              <w:rPr>
                <w:rFonts w:ascii="Times New Roman" w:hAnsi="Times New Roman" w:cs="Times New Roman"/>
                <w:b/>
                <w:sz w:val="24"/>
                <w:szCs w:val="24"/>
              </w:rPr>
            </w:pPr>
            <w:r w:rsidRPr="00305562">
              <w:rPr>
                <w:rFonts w:ascii="Times New Roman" w:hAnsi="Times New Roman" w:cs="Times New Roman"/>
                <w:b/>
                <w:sz w:val="24"/>
                <w:szCs w:val="24"/>
              </w:rPr>
              <w:t>на технічне обслуговування № _____</w:t>
            </w:r>
          </w:p>
          <w:p w:rsidR="00CE6804" w:rsidRPr="00305562" w:rsidRDefault="00CE6804" w:rsidP="00A37846">
            <w:pPr>
              <w:pStyle w:val="Style1"/>
              <w:keepNext/>
              <w:keepLines/>
              <w:widowControl/>
              <w:suppressAutoHyphens/>
              <w:spacing w:line="240" w:lineRule="auto"/>
              <w:ind w:firstLine="0"/>
              <w:contextualSpacing/>
              <w:jc w:val="right"/>
              <w:rPr>
                <w:rFonts w:ascii="Times New Roman" w:hAnsi="Times New Roman"/>
                <w:b/>
                <w:lang w:val="uk-UA"/>
              </w:rPr>
            </w:pPr>
            <w:r w:rsidRPr="00305562">
              <w:rPr>
                <w:rFonts w:ascii="Times New Roman" w:hAnsi="Times New Roman"/>
                <w:b/>
                <w:lang w:val="uk-UA"/>
              </w:rPr>
              <w:t>від __ _________2024р.</w:t>
            </w:r>
          </w:p>
          <w:p w:rsidR="00CE6804" w:rsidRPr="00305562" w:rsidRDefault="00CE6804" w:rsidP="00A37846">
            <w:pPr>
              <w:pStyle w:val="Style1"/>
              <w:keepNext/>
              <w:keepLines/>
              <w:widowControl/>
              <w:suppressAutoHyphens/>
              <w:spacing w:line="240" w:lineRule="auto"/>
              <w:ind w:firstLine="0"/>
              <w:contextualSpacing/>
              <w:jc w:val="center"/>
              <w:rPr>
                <w:rStyle w:val="FontStyle17"/>
                <w:rFonts w:ascii="Times New Roman" w:hAnsi="Times New Roman"/>
                <w:bCs/>
                <w:sz w:val="24"/>
                <w:lang w:val="uk-UA" w:eastAsia="uk-UA"/>
              </w:rPr>
            </w:pPr>
            <w:r w:rsidRPr="00305562">
              <w:rPr>
                <w:rStyle w:val="FontStyle17"/>
                <w:rFonts w:ascii="Times New Roman" w:hAnsi="Times New Roman"/>
                <w:bCs/>
                <w:sz w:val="24"/>
                <w:lang w:val="uk-UA" w:eastAsia="uk-UA"/>
              </w:rPr>
              <w:t>Перелік</w:t>
            </w:r>
          </w:p>
          <w:p w:rsidR="00CE6804" w:rsidRPr="00305562" w:rsidRDefault="00CE6804" w:rsidP="00B45C9A">
            <w:pPr>
              <w:pStyle w:val="Style1"/>
              <w:keepNext/>
              <w:keepLines/>
              <w:widowControl/>
              <w:suppressAutoHyphens/>
              <w:spacing w:line="240" w:lineRule="auto"/>
              <w:contextualSpacing/>
              <w:jc w:val="center"/>
              <w:rPr>
                <w:rStyle w:val="FontStyle17"/>
                <w:rFonts w:ascii="Times New Roman" w:hAnsi="Times New Roman"/>
                <w:bCs/>
                <w:sz w:val="24"/>
                <w:lang w:val="uk-UA" w:eastAsia="uk-UA"/>
              </w:rPr>
            </w:pPr>
            <w:r w:rsidRPr="00305562">
              <w:rPr>
                <w:rStyle w:val="FontStyle17"/>
                <w:rFonts w:ascii="Times New Roman" w:hAnsi="Times New Roman"/>
                <w:bCs/>
                <w:sz w:val="24"/>
                <w:lang w:val="uk-UA" w:eastAsia="uk-UA"/>
              </w:rPr>
              <w:t>надання послуг по технічному обслуговуванню рентгенодіагностичного обладнання:</w:t>
            </w:r>
          </w:p>
          <w:p w:rsidR="00CE6804" w:rsidRPr="00305562" w:rsidRDefault="00CE6804" w:rsidP="00B45C9A">
            <w:pPr>
              <w:pStyle w:val="TableParagraph"/>
              <w:numPr>
                <w:ilvl w:val="0"/>
                <w:numId w:val="37"/>
              </w:numPr>
              <w:ind w:left="37"/>
              <w:rPr>
                <w:sz w:val="24"/>
                <w:szCs w:val="24"/>
              </w:rPr>
            </w:pPr>
          </w:p>
          <w:p w:rsidR="00CE6804" w:rsidRPr="00305562" w:rsidRDefault="00CE6804" w:rsidP="00305562">
            <w:pPr>
              <w:jc w:val="center"/>
              <w:rPr>
                <w:rFonts w:ascii="Times New Roman" w:hAnsi="Times New Roman" w:cs="Times New Roman"/>
                <w:b/>
                <w:sz w:val="24"/>
                <w:szCs w:val="24"/>
                <w:u w:val="single"/>
              </w:rPr>
            </w:pPr>
            <w:r w:rsidRPr="00305562">
              <w:rPr>
                <w:rFonts w:ascii="Times New Roman" w:hAnsi="Times New Roman" w:cs="Times New Roman"/>
                <w:b/>
                <w:sz w:val="24"/>
                <w:szCs w:val="24"/>
                <w:u w:val="single"/>
              </w:rPr>
              <w:t xml:space="preserve">Апарату рентгенографічного «Аспект» </w:t>
            </w:r>
          </w:p>
          <w:p w:rsidR="00CE6804" w:rsidRPr="00305562" w:rsidRDefault="00CE6804" w:rsidP="00305562">
            <w:pPr>
              <w:rPr>
                <w:rFonts w:ascii="Times New Roman" w:hAnsi="Times New Roman" w:cs="Times New Roman"/>
                <w:b/>
                <w:sz w:val="24"/>
                <w:szCs w:val="24"/>
              </w:rPr>
            </w:pPr>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2294"/>
              <w:gridCol w:w="3040"/>
              <w:gridCol w:w="3755"/>
            </w:tblGrid>
            <w:tr w:rsidR="00CE6804" w:rsidRPr="00535D13" w:rsidTr="00305562">
              <w:tc>
                <w:tcPr>
                  <w:tcW w:w="634" w:type="dxa"/>
                  <w:tcBorders>
                    <w:top w:val="single" w:sz="4" w:space="0" w:color="auto"/>
                    <w:left w:val="single" w:sz="4" w:space="0" w:color="auto"/>
                    <w:bottom w:val="single" w:sz="4" w:space="0" w:color="auto"/>
                    <w:right w:val="single" w:sz="4" w:space="0" w:color="auto"/>
                  </w:tcBorders>
                </w:tcPr>
                <w:p w:rsidR="00CE6804" w:rsidRPr="00535D13" w:rsidRDefault="00CE6804" w:rsidP="005A645F">
                  <w:pPr>
                    <w:rPr>
                      <w:rFonts w:ascii="Times New Roman" w:hAnsi="Times New Roman" w:cs="Times New Roman"/>
                      <w:b/>
                      <w:sz w:val="22"/>
                      <w:szCs w:val="22"/>
                    </w:rPr>
                  </w:pPr>
                  <w:r w:rsidRPr="00535D13">
                    <w:rPr>
                      <w:rFonts w:ascii="Times New Roman" w:hAnsi="Times New Roman" w:cs="Times New Roman"/>
                      <w:b/>
                      <w:sz w:val="22"/>
                      <w:szCs w:val="22"/>
                    </w:rPr>
                    <w:t>№</w:t>
                  </w:r>
                </w:p>
              </w:tc>
              <w:tc>
                <w:tcPr>
                  <w:tcW w:w="2294" w:type="dxa"/>
                  <w:tcBorders>
                    <w:top w:val="single" w:sz="4" w:space="0" w:color="auto"/>
                    <w:left w:val="single" w:sz="4" w:space="0" w:color="auto"/>
                    <w:bottom w:val="single" w:sz="4" w:space="0" w:color="auto"/>
                    <w:right w:val="single" w:sz="4" w:space="0" w:color="auto"/>
                  </w:tcBorders>
                </w:tcPr>
                <w:p w:rsidR="00CE6804" w:rsidRPr="00535D13" w:rsidRDefault="00CE6804" w:rsidP="005A645F">
                  <w:pPr>
                    <w:rPr>
                      <w:rFonts w:ascii="Times New Roman" w:hAnsi="Times New Roman" w:cs="Times New Roman"/>
                      <w:b/>
                      <w:sz w:val="22"/>
                      <w:szCs w:val="22"/>
                    </w:rPr>
                  </w:pPr>
                  <w:r w:rsidRPr="00535D13">
                    <w:rPr>
                      <w:rFonts w:ascii="Times New Roman" w:hAnsi="Times New Roman" w:cs="Times New Roman"/>
                      <w:b/>
                      <w:sz w:val="22"/>
                      <w:szCs w:val="22"/>
                    </w:rPr>
                    <w:t>Назва складової медичного обладнання</w:t>
                  </w:r>
                </w:p>
              </w:tc>
              <w:tc>
                <w:tcPr>
                  <w:tcW w:w="6795" w:type="dxa"/>
                  <w:gridSpan w:val="2"/>
                  <w:tcBorders>
                    <w:top w:val="single" w:sz="4" w:space="0" w:color="auto"/>
                    <w:left w:val="single" w:sz="4" w:space="0" w:color="auto"/>
                    <w:bottom w:val="single" w:sz="4" w:space="0" w:color="auto"/>
                    <w:right w:val="single" w:sz="4" w:space="0" w:color="auto"/>
                  </w:tcBorders>
                </w:tcPr>
                <w:p w:rsidR="00CE6804" w:rsidRPr="00535D13" w:rsidRDefault="00CE6804" w:rsidP="005A645F">
                  <w:pPr>
                    <w:jc w:val="center"/>
                    <w:rPr>
                      <w:rFonts w:ascii="Times New Roman" w:hAnsi="Times New Roman" w:cs="Times New Roman"/>
                      <w:b/>
                      <w:sz w:val="22"/>
                      <w:szCs w:val="22"/>
                    </w:rPr>
                  </w:pPr>
                  <w:r w:rsidRPr="00535D13">
                    <w:rPr>
                      <w:rFonts w:ascii="Times New Roman" w:hAnsi="Times New Roman" w:cs="Times New Roman"/>
                      <w:b/>
                      <w:sz w:val="22"/>
                      <w:szCs w:val="22"/>
                    </w:rPr>
                    <w:t>Види Послуг</w:t>
                  </w:r>
                </w:p>
              </w:tc>
            </w:tr>
            <w:tr w:rsidR="00CE6804" w:rsidRPr="00535D13" w:rsidTr="00305562">
              <w:trPr>
                <w:trHeight w:val="283"/>
              </w:trPr>
              <w:tc>
                <w:tcPr>
                  <w:tcW w:w="634" w:type="dxa"/>
                  <w:vMerge w:val="restart"/>
                  <w:tcBorders>
                    <w:top w:val="single" w:sz="4" w:space="0" w:color="auto"/>
                    <w:left w:val="single" w:sz="4" w:space="0" w:color="auto"/>
                    <w:bottom w:val="single" w:sz="4" w:space="0" w:color="auto"/>
                    <w:right w:val="single" w:sz="4" w:space="0" w:color="auto"/>
                  </w:tcBorders>
                </w:tcPr>
                <w:p w:rsidR="00CE6804" w:rsidRPr="00535D13" w:rsidRDefault="00CE6804" w:rsidP="005A645F">
                  <w:pPr>
                    <w:rPr>
                      <w:rFonts w:ascii="Times New Roman" w:hAnsi="Times New Roman" w:cs="Times New Roman"/>
                      <w:sz w:val="22"/>
                      <w:szCs w:val="22"/>
                    </w:rPr>
                  </w:pPr>
                  <w:r w:rsidRPr="00535D13">
                    <w:rPr>
                      <w:rFonts w:ascii="Times New Roman" w:hAnsi="Times New Roman" w:cs="Times New Roman"/>
                      <w:sz w:val="22"/>
                      <w:szCs w:val="22"/>
                    </w:rPr>
                    <w:t>1.</w:t>
                  </w:r>
                </w:p>
              </w:tc>
              <w:tc>
                <w:tcPr>
                  <w:tcW w:w="2294" w:type="dxa"/>
                  <w:vMerge w:val="restart"/>
                  <w:tcBorders>
                    <w:top w:val="single" w:sz="4" w:space="0" w:color="auto"/>
                    <w:left w:val="single" w:sz="4" w:space="0" w:color="auto"/>
                    <w:bottom w:val="single" w:sz="4" w:space="0" w:color="auto"/>
                    <w:right w:val="single" w:sz="4" w:space="0" w:color="auto"/>
                  </w:tcBorders>
                </w:tcPr>
                <w:p w:rsidR="00CE6804" w:rsidRPr="00535D13" w:rsidRDefault="00CE6804" w:rsidP="005A645F">
                  <w:pPr>
                    <w:rPr>
                      <w:rFonts w:ascii="Times New Roman" w:hAnsi="Times New Roman" w:cs="Times New Roman"/>
                      <w:b/>
                      <w:sz w:val="22"/>
                      <w:szCs w:val="22"/>
                    </w:rPr>
                  </w:pPr>
                  <w:r w:rsidRPr="00535D13">
                    <w:rPr>
                      <w:rFonts w:ascii="Times New Roman" w:hAnsi="Times New Roman" w:cs="Times New Roman"/>
                      <w:b/>
                      <w:sz w:val="22"/>
                      <w:szCs w:val="22"/>
                    </w:rPr>
                    <w:t>Привід підйому траверси</w:t>
                  </w:r>
                </w:p>
                <w:p w:rsidR="00CE6804" w:rsidRPr="00535D13" w:rsidRDefault="00CE6804" w:rsidP="005A645F">
                  <w:pPr>
                    <w:rPr>
                      <w:rFonts w:ascii="Times New Roman" w:hAnsi="Times New Roman" w:cs="Times New Roman"/>
                      <w:sz w:val="22"/>
                      <w:szCs w:val="22"/>
                    </w:rPr>
                  </w:pPr>
                </w:p>
              </w:tc>
              <w:tc>
                <w:tcPr>
                  <w:tcW w:w="6795" w:type="dxa"/>
                  <w:gridSpan w:val="2"/>
                  <w:tcBorders>
                    <w:top w:val="single" w:sz="4" w:space="0" w:color="auto"/>
                    <w:left w:val="single" w:sz="4" w:space="0" w:color="auto"/>
                    <w:bottom w:val="single" w:sz="4" w:space="0" w:color="auto"/>
                    <w:right w:val="single" w:sz="4" w:space="0" w:color="auto"/>
                  </w:tcBorders>
                </w:tcPr>
                <w:p w:rsidR="00CE6804" w:rsidRPr="00535D13" w:rsidRDefault="00CE6804" w:rsidP="005A645F">
                  <w:pPr>
                    <w:ind w:left="252" w:hanging="180"/>
                    <w:rPr>
                      <w:rFonts w:ascii="Times New Roman" w:hAnsi="Times New Roman" w:cs="Times New Roman"/>
                      <w:sz w:val="22"/>
                      <w:szCs w:val="22"/>
                    </w:rPr>
                  </w:pPr>
                  <w:r w:rsidRPr="00535D13">
                    <w:rPr>
                      <w:rFonts w:ascii="Times New Roman" w:hAnsi="Times New Roman" w:cs="Times New Roman"/>
                      <w:sz w:val="22"/>
                      <w:szCs w:val="22"/>
                    </w:rPr>
                    <w:t>Сервісні Послуги</w:t>
                  </w:r>
                </w:p>
              </w:tc>
            </w:tr>
            <w:tr w:rsidR="00CE6804" w:rsidRPr="00535D13" w:rsidTr="00305562">
              <w:trPr>
                <w:trHeight w:val="3470"/>
              </w:trPr>
              <w:tc>
                <w:tcPr>
                  <w:tcW w:w="634" w:type="dxa"/>
                  <w:vMerge/>
                  <w:tcBorders>
                    <w:top w:val="single" w:sz="4" w:space="0" w:color="auto"/>
                    <w:left w:val="single" w:sz="4" w:space="0" w:color="auto"/>
                    <w:bottom w:val="single" w:sz="4" w:space="0" w:color="auto"/>
                    <w:right w:val="single" w:sz="4" w:space="0" w:color="auto"/>
                  </w:tcBorders>
                </w:tcPr>
                <w:p w:rsidR="00CE6804" w:rsidRPr="00535D13" w:rsidRDefault="00CE6804" w:rsidP="005A645F">
                  <w:pPr>
                    <w:rPr>
                      <w:rFonts w:ascii="Times New Roman" w:hAnsi="Times New Roman" w:cs="Times New Roman"/>
                      <w:sz w:val="22"/>
                      <w:szCs w:val="22"/>
                    </w:rPr>
                  </w:pPr>
                </w:p>
              </w:tc>
              <w:tc>
                <w:tcPr>
                  <w:tcW w:w="2294" w:type="dxa"/>
                  <w:vMerge/>
                  <w:tcBorders>
                    <w:top w:val="single" w:sz="4" w:space="0" w:color="auto"/>
                    <w:left w:val="single" w:sz="4" w:space="0" w:color="auto"/>
                    <w:bottom w:val="single" w:sz="4" w:space="0" w:color="auto"/>
                    <w:right w:val="single" w:sz="4" w:space="0" w:color="auto"/>
                  </w:tcBorders>
                </w:tcPr>
                <w:p w:rsidR="00CE6804" w:rsidRPr="00535D13" w:rsidRDefault="00CE6804" w:rsidP="005A645F">
                  <w:pPr>
                    <w:rPr>
                      <w:rFonts w:ascii="Times New Roman" w:hAnsi="Times New Roman" w:cs="Times New Roman"/>
                      <w:b/>
                      <w:sz w:val="22"/>
                      <w:szCs w:val="22"/>
                    </w:rPr>
                  </w:pPr>
                </w:p>
              </w:tc>
              <w:tc>
                <w:tcPr>
                  <w:tcW w:w="3040" w:type="dxa"/>
                  <w:tcBorders>
                    <w:top w:val="single" w:sz="4" w:space="0" w:color="auto"/>
                    <w:left w:val="single" w:sz="4" w:space="0" w:color="auto"/>
                    <w:bottom w:val="single" w:sz="4" w:space="0" w:color="auto"/>
                    <w:right w:val="single" w:sz="4" w:space="0" w:color="auto"/>
                  </w:tcBorders>
                </w:tcPr>
                <w:p w:rsidR="00CE6804" w:rsidRPr="00535D13" w:rsidRDefault="00CE6804" w:rsidP="005A645F">
                  <w:pPr>
                    <w:ind w:left="252" w:hanging="180"/>
                    <w:rPr>
                      <w:rFonts w:ascii="Times New Roman" w:hAnsi="Times New Roman" w:cs="Times New Roman"/>
                      <w:sz w:val="22"/>
                      <w:szCs w:val="22"/>
                    </w:rPr>
                  </w:pPr>
                </w:p>
              </w:tc>
              <w:tc>
                <w:tcPr>
                  <w:tcW w:w="3755" w:type="dxa"/>
                  <w:tcBorders>
                    <w:top w:val="single" w:sz="4" w:space="0" w:color="auto"/>
                    <w:left w:val="single" w:sz="4" w:space="0" w:color="auto"/>
                    <w:bottom w:val="single" w:sz="4" w:space="0" w:color="auto"/>
                    <w:right w:val="single" w:sz="4" w:space="0" w:color="auto"/>
                  </w:tcBorders>
                </w:tcPr>
                <w:p w:rsidR="00CE6804" w:rsidRPr="00535D13" w:rsidRDefault="00CE6804" w:rsidP="005A645F">
                  <w:pPr>
                    <w:rPr>
                      <w:rFonts w:ascii="Times New Roman" w:hAnsi="Times New Roman" w:cs="Times New Roman"/>
                      <w:sz w:val="22"/>
                      <w:szCs w:val="22"/>
                    </w:rPr>
                  </w:pPr>
                  <w:r w:rsidRPr="00535D13">
                    <w:rPr>
                      <w:rFonts w:ascii="Times New Roman" w:hAnsi="Times New Roman" w:cs="Times New Roman"/>
                      <w:sz w:val="22"/>
                      <w:szCs w:val="22"/>
                    </w:rPr>
                    <w:t>1. Візуальний огляд</w:t>
                  </w:r>
                </w:p>
                <w:p w:rsidR="00CE6804" w:rsidRPr="00535D13" w:rsidRDefault="00CE6804" w:rsidP="005A645F">
                  <w:pPr>
                    <w:tabs>
                      <w:tab w:val="left" w:pos="0"/>
                    </w:tabs>
                    <w:rPr>
                      <w:rFonts w:ascii="Times New Roman" w:hAnsi="Times New Roman" w:cs="Times New Roman"/>
                      <w:sz w:val="22"/>
                      <w:szCs w:val="22"/>
                    </w:rPr>
                  </w:pPr>
                  <w:r w:rsidRPr="00535D13">
                    <w:rPr>
                      <w:rFonts w:ascii="Times New Roman" w:hAnsi="Times New Roman" w:cs="Times New Roman"/>
                      <w:sz w:val="22"/>
                      <w:szCs w:val="22"/>
                    </w:rPr>
                    <w:t xml:space="preserve">а) знос </w:t>
                  </w:r>
                  <w:proofErr w:type="spellStart"/>
                  <w:r w:rsidRPr="00535D13">
                    <w:rPr>
                      <w:rFonts w:ascii="Times New Roman" w:hAnsi="Times New Roman" w:cs="Times New Roman"/>
                      <w:sz w:val="22"/>
                      <w:szCs w:val="22"/>
                    </w:rPr>
                    <w:t>коретки</w:t>
                  </w:r>
                  <w:proofErr w:type="spellEnd"/>
                  <w:r w:rsidRPr="00535D13">
                    <w:rPr>
                      <w:rFonts w:ascii="Times New Roman" w:hAnsi="Times New Roman" w:cs="Times New Roman"/>
                      <w:sz w:val="22"/>
                      <w:szCs w:val="22"/>
                    </w:rPr>
                    <w:t>;</w:t>
                  </w:r>
                </w:p>
                <w:p w:rsidR="00CE6804" w:rsidRPr="00535D13" w:rsidRDefault="00CE6804" w:rsidP="005A645F">
                  <w:pPr>
                    <w:tabs>
                      <w:tab w:val="left" w:pos="0"/>
                    </w:tabs>
                    <w:rPr>
                      <w:rFonts w:ascii="Times New Roman" w:hAnsi="Times New Roman" w:cs="Times New Roman"/>
                      <w:sz w:val="22"/>
                      <w:szCs w:val="22"/>
                    </w:rPr>
                  </w:pPr>
                  <w:r w:rsidRPr="00535D13">
                    <w:rPr>
                      <w:rFonts w:ascii="Times New Roman" w:hAnsi="Times New Roman" w:cs="Times New Roman"/>
                      <w:sz w:val="22"/>
                      <w:szCs w:val="22"/>
                    </w:rPr>
                    <w:t>б) знос гвинта гайки;</w:t>
                  </w:r>
                </w:p>
                <w:p w:rsidR="00CE6804" w:rsidRPr="00535D13" w:rsidRDefault="00CE6804" w:rsidP="005A645F">
                  <w:pPr>
                    <w:tabs>
                      <w:tab w:val="left" w:pos="0"/>
                    </w:tabs>
                    <w:rPr>
                      <w:rFonts w:ascii="Times New Roman" w:hAnsi="Times New Roman" w:cs="Times New Roman"/>
                      <w:sz w:val="22"/>
                      <w:szCs w:val="22"/>
                    </w:rPr>
                  </w:pPr>
                  <w:r w:rsidRPr="00535D13">
                    <w:rPr>
                      <w:rFonts w:ascii="Times New Roman" w:hAnsi="Times New Roman" w:cs="Times New Roman"/>
                      <w:sz w:val="22"/>
                      <w:szCs w:val="22"/>
                    </w:rPr>
                    <w:t>в) знос гайки;</w:t>
                  </w:r>
                </w:p>
                <w:p w:rsidR="00CE6804" w:rsidRPr="00535D13" w:rsidRDefault="00CE6804" w:rsidP="005A645F">
                  <w:pPr>
                    <w:tabs>
                      <w:tab w:val="left" w:pos="0"/>
                    </w:tabs>
                    <w:rPr>
                      <w:rFonts w:ascii="Times New Roman" w:hAnsi="Times New Roman" w:cs="Times New Roman"/>
                      <w:sz w:val="22"/>
                      <w:szCs w:val="22"/>
                    </w:rPr>
                  </w:pPr>
                  <w:r w:rsidRPr="00535D13">
                    <w:rPr>
                      <w:rFonts w:ascii="Times New Roman" w:hAnsi="Times New Roman" w:cs="Times New Roman"/>
                      <w:sz w:val="22"/>
                      <w:szCs w:val="22"/>
                    </w:rPr>
                    <w:t>г) знос направляючих.</w:t>
                  </w:r>
                </w:p>
                <w:p w:rsidR="00CE6804" w:rsidRPr="00535D13" w:rsidRDefault="00CE6804" w:rsidP="005A645F">
                  <w:pPr>
                    <w:tabs>
                      <w:tab w:val="left" w:pos="0"/>
                    </w:tabs>
                    <w:rPr>
                      <w:rFonts w:ascii="Times New Roman" w:hAnsi="Times New Roman" w:cs="Times New Roman"/>
                      <w:sz w:val="22"/>
                      <w:szCs w:val="22"/>
                    </w:rPr>
                  </w:pPr>
                  <w:r w:rsidRPr="00535D13">
                    <w:rPr>
                      <w:rFonts w:ascii="Times New Roman" w:hAnsi="Times New Roman" w:cs="Times New Roman"/>
                      <w:sz w:val="22"/>
                      <w:szCs w:val="22"/>
                    </w:rPr>
                    <w:t>2. Видалити стару змазку з ходового гвинта і нанести нову.</w:t>
                  </w:r>
                </w:p>
                <w:p w:rsidR="00CE6804" w:rsidRPr="00535D13" w:rsidRDefault="00CE6804" w:rsidP="005A645F">
                  <w:pPr>
                    <w:tabs>
                      <w:tab w:val="left" w:pos="0"/>
                    </w:tabs>
                    <w:rPr>
                      <w:rFonts w:ascii="Times New Roman" w:hAnsi="Times New Roman" w:cs="Times New Roman"/>
                      <w:sz w:val="22"/>
                      <w:szCs w:val="22"/>
                    </w:rPr>
                  </w:pPr>
                  <w:r w:rsidRPr="00535D13">
                    <w:rPr>
                      <w:rFonts w:ascii="Times New Roman" w:hAnsi="Times New Roman" w:cs="Times New Roman"/>
                      <w:sz w:val="22"/>
                      <w:szCs w:val="22"/>
                    </w:rPr>
                    <w:t xml:space="preserve">3. Перевірка редуктора підйомного </w:t>
                  </w:r>
                  <w:proofErr w:type="spellStart"/>
                  <w:r w:rsidRPr="00535D13">
                    <w:rPr>
                      <w:rFonts w:ascii="Times New Roman" w:hAnsi="Times New Roman" w:cs="Times New Roman"/>
                      <w:sz w:val="22"/>
                      <w:szCs w:val="22"/>
                    </w:rPr>
                    <w:t>механізма</w:t>
                  </w:r>
                  <w:proofErr w:type="spellEnd"/>
                </w:p>
                <w:p w:rsidR="00CE6804" w:rsidRPr="00535D13" w:rsidRDefault="00CE6804" w:rsidP="005A645F">
                  <w:pPr>
                    <w:tabs>
                      <w:tab w:val="left" w:pos="0"/>
                    </w:tabs>
                    <w:rPr>
                      <w:rFonts w:ascii="Times New Roman" w:hAnsi="Times New Roman" w:cs="Times New Roman"/>
                      <w:sz w:val="22"/>
                      <w:szCs w:val="22"/>
                    </w:rPr>
                  </w:pPr>
                  <w:r w:rsidRPr="00535D13">
                    <w:rPr>
                      <w:rFonts w:ascii="Times New Roman" w:hAnsi="Times New Roman" w:cs="Times New Roman"/>
                      <w:sz w:val="22"/>
                      <w:szCs w:val="22"/>
                    </w:rPr>
                    <w:t>4. Регулювання привода підйомника.</w:t>
                  </w:r>
                </w:p>
                <w:p w:rsidR="00CE6804" w:rsidRPr="00535D13" w:rsidRDefault="00CE6804" w:rsidP="005A645F">
                  <w:pPr>
                    <w:rPr>
                      <w:rFonts w:ascii="Times New Roman" w:hAnsi="Times New Roman" w:cs="Times New Roman"/>
                      <w:sz w:val="22"/>
                      <w:szCs w:val="22"/>
                    </w:rPr>
                  </w:pPr>
                  <w:r w:rsidRPr="00535D13">
                    <w:rPr>
                      <w:rFonts w:ascii="Times New Roman" w:hAnsi="Times New Roman" w:cs="Times New Roman"/>
                      <w:sz w:val="22"/>
                      <w:szCs w:val="22"/>
                    </w:rPr>
                    <w:t>5. Перевірка і регулювання кінцевих вимикачів.</w:t>
                  </w:r>
                </w:p>
              </w:tc>
            </w:tr>
            <w:tr w:rsidR="00CE6804" w:rsidRPr="00535D13" w:rsidTr="00305562">
              <w:tc>
                <w:tcPr>
                  <w:tcW w:w="634" w:type="dxa"/>
                  <w:vMerge w:val="restart"/>
                  <w:tcBorders>
                    <w:top w:val="single" w:sz="4" w:space="0" w:color="auto"/>
                    <w:left w:val="single" w:sz="4" w:space="0" w:color="auto"/>
                    <w:bottom w:val="single" w:sz="4" w:space="0" w:color="auto"/>
                    <w:right w:val="single" w:sz="4" w:space="0" w:color="auto"/>
                  </w:tcBorders>
                </w:tcPr>
                <w:p w:rsidR="00CE6804" w:rsidRPr="00535D13" w:rsidRDefault="00CE6804" w:rsidP="005A645F">
                  <w:pPr>
                    <w:rPr>
                      <w:rFonts w:ascii="Times New Roman" w:hAnsi="Times New Roman" w:cs="Times New Roman"/>
                      <w:sz w:val="22"/>
                      <w:szCs w:val="22"/>
                    </w:rPr>
                  </w:pPr>
                  <w:r w:rsidRPr="00535D13">
                    <w:rPr>
                      <w:rFonts w:ascii="Times New Roman" w:hAnsi="Times New Roman" w:cs="Times New Roman"/>
                      <w:sz w:val="22"/>
                      <w:szCs w:val="22"/>
                    </w:rPr>
                    <w:t>2.</w:t>
                  </w:r>
                </w:p>
              </w:tc>
              <w:tc>
                <w:tcPr>
                  <w:tcW w:w="2294" w:type="dxa"/>
                  <w:vMerge w:val="restart"/>
                  <w:tcBorders>
                    <w:top w:val="single" w:sz="4" w:space="0" w:color="auto"/>
                    <w:left w:val="single" w:sz="4" w:space="0" w:color="auto"/>
                    <w:bottom w:val="single" w:sz="4" w:space="0" w:color="auto"/>
                    <w:right w:val="single" w:sz="4" w:space="0" w:color="auto"/>
                  </w:tcBorders>
                </w:tcPr>
                <w:p w:rsidR="00CE6804" w:rsidRPr="00535D13" w:rsidRDefault="00CE6804" w:rsidP="005A645F">
                  <w:pPr>
                    <w:rPr>
                      <w:rFonts w:ascii="Times New Roman" w:hAnsi="Times New Roman" w:cs="Times New Roman"/>
                      <w:b/>
                      <w:sz w:val="22"/>
                      <w:szCs w:val="22"/>
                    </w:rPr>
                  </w:pPr>
                  <w:r w:rsidRPr="00535D13">
                    <w:rPr>
                      <w:rFonts w:ascii="Times New Roman" w:hAnsi="Times New Roman" w:cs="Times New Roman"/>
                      <w:b/>
                      <w:sz w:val="22"/>
                      <w:szCs w:val="22"/>
                    </w:rPr>
                    <w:t xml:space="preserve">Привід </w:t>
                  </w:r>
                  <w:proofErr w:type="spellStart"/>
                  <w:r w:rsidRPr="00535D13">
                    <w:rPr>
                      <w:rFonts w:ascii="Times New Roman" w:hAnsi="Times New Roman" w:cs="Times New Roman"/>
                      <w:b/>
                      <w:sz w:val="22"/>
                      <w:szCs w:val="22"/>
                      <w:lang w:val="ru-RU"/>
                    </w:rPr>
                    <w:t>скануючого</w:t>
                  </w:r>
                  <w:proofErr w:type="spellEnd"/>
                  <w:r w:rsidRPr="00535D13">
                    <w:rPr>
                      <w:rFonts w:ascii="Times New Roman" w:hAnsi="Times New Roman" w:cs="Times New Roman"/>
                      <w:b/>
                      <w:sz w:val="22"/>
                      <w:szCs w:val="22"/>
                      <w:lang w:val="ru-RU"/>
                    </w:rPr>
                    <w:t xml:space="preserve"> </w:t>
                  </w:r>
                  <w:proofErr w:type="spellStart"/>
                  <w:r w:rsidRPr="00535D13">
                    <w:rPr>
                      <w:rFonts w:ascii="Times New Roman" w:hAnsi="Times New Roman" w:cs="Times New Roman"/>
                      <w:b/>
                      <w:sz w:val="22"/>
                      <w:szCs w:val="22"/>
                      <w:lang w:val="ru-RU"/>
                    </w:rPr>
                    <w:t>механізму</w:t>
                  </w:r>
                  <w:proofErr w:type="spellEnd"/>
                  <w:r w:rsidRPr="00535D13">
                    <w:rPr>
                      <w:rFonts w:ascii="Times New Roman" w:hAnsi="Times New Roman" w:cs="Times New Roman"/>
                      <w:b/>
                      <w:sz w:val="22"/>
                      <w:szCs w:val="22"/>
                    </w:rPr>
                    <w:t xml:space="preserve"> </w:t>
                  </w:r>
                </w:p>
                <w:p w:rsidR="00CE6804" w:rsidRPr="00535D13" w:rsidRDefault="00CE6804" w:rsidP="005A645F">
                  <w:pPr>
                    <w:rPr>
                      <w:rFonts w:ascii="Times New Roman" w:hAnsi="Times New Roman" w:cs="Times New Roman"/>
                      <w:sz w:val="22"/>
                      <w:szCs w:val="22"/>
                    </w:rPr>
                  </w:pPr>
                </w:p>
              </w:tc>
              <w:tc>
                <w:tcPr>
                  <w:tcW w:w="6795" w:type="dxa"/>
                  <w:gridSpan w:val="2"/>
                  <w:tcBorders>
                    <w:top w:val="single" w:sz="4" w:space="0" w:color="auto"/>
                    <w:left w:val="single" w:sz="4" w:space="0" w:color="auto"/>
                    <w:bottom w:val="single" w:sz="4" w:space="0" w:color="auto"/>
                    <w:right w:val="single" w:sz="4" w:space="0" w:color="auto"/>
                  </w:tcBorders>
                </w:tcPr>
                <w:p w:rsidR="00CE6804" w:rsidRPr="00535D13" w:rsidRDefault="00CE6804" w:rsidP="005A645F">
                  <w:pPr>
                    <w:rPr>
                      <w:rFonts w:ascii="Times New Roman" w:hAnsi="Times New Roman" w:cs="Times New Roman"/>
                      <w:sz w:val="22"/>
                      <w:szCs w:val="22"/>
                    </w:rPr>
                  </w:pPr>
                  <w:r w:rsidRPr="00535D13">
                    <w:rPr>
                      <w:rFonts w:ascii="Times New Roman" w:hAnsi="Times New Roman" w:cs="Times New Roman"/>
                      <w:sz w:val="22"/>
                      <w:szCs w:val="22"/>
                    </w:rPr>
                    <w:t>Сервісні Послуги</w:t>
                  </w:r>
                </w:p>
              </w:tc>
            </w:tr>
            <w:tr w:rsidR="00CE6804" w:rsidRPr="00535D13" w:rsidTr="00305562">
              <w:tc>
                <w:tcPr>
                  <w:tcW w:w="634" w:type="dxa"/>
                  <w:vMerge/>
                  <w:tcBorders>
                    <w:top w:val="single" w:sz="4" w:space="0" w:color="auto"/>
                    <w:left w:val="single" w:sz="4" w:space="0" w:color="auto"/>
                    <w:bottom w:val="single" w:sz="4" w:space="0" w:color="auto"/>
                    <w:right w:val="single" w:sz="4" w:space="0" w:color="auto"/>
                  </w:tcBorders>
                </w:tcPr>
                <w:p w:rsidR="00CE6804" w:rsidRPr="00535D13" w:rsidRDefault="00CE6804" w:rsidP="005A645F">
                  <w:pPr>
                    <w:rPr>
                      <w:rFonts w:ascii="Times New Roman" w:hAnsi="Times New Roman" w:cs="Times New Roman"/>
                      <w:sz w:val="22"/>
                      <w:szCs w:val="22"/>
                    </w:rPr>
                  </w:pPr>
                </w:p>
              </w:tc>
              <w:tc>
                <w:tcPr>
                  <w:tcW w:w="2294" w:type="dxa"/>
                  <w:vMerge/>
                  <w:tcBorders>
                    <w:top w:val="single" w:sz="4" w:space="0" w:color="auto"/>
                    <w:left w:val="single" w:sz="4" w:space="0" w:color="auto"/>
                    <w:bottom w:val="single" w:sz="4" w:space="0" w:color="auto"/>
                    <w:right w:val="single" w:sz="4" w:space="0" w:color="auto"/>
                  </w:tcBorders>
                </w:tcPr>
                <w:p w:rsidR="00CE6804" w:rsidRPr="00535D13" w:rsidRDefault="00CE6804" w:rsidP="005A645F">
                  <w:pPr>
                    <w:rPr>
                      <w:rFonts w:ascii="Times New Roman" w:hAnsi="Times New Roman" w:cs="Times New Roman"/>
                      <w:sz w:val="22"/>
                      <w:szCs w:val="22"/>
                    </w:rPr>
                  </w:pPr>
                </w:p>
              </w:tc>
              <w:tc>
                <w:tcPr>
                  <w:tcW w:w="3040" w:type="dxa"/>
                  <w:tcBorders>
                    <w:top w:val="single" w:sz="4" w:space="0" w:color="auto"/>
                    <w:left w:val="single" w:sz="4" w:space="0" w:color="auto"/>
                    <w:bottom w:val="single" w:sz="4" w:space="0" w:color="auto"/>
                    <w:right w:val="single" w:sz="4" w:space="0" w:color="auto"/>
                  </w:tcBorders>
                </w:tcPr>
                <w:p w:rsidR="00CE6804" w:rsidRPr="00535D13" w:rsidRDefault="00CE6804" w:rsidP="005A645F">
                  <w:pPr>
                    <w:rPr>
                      <w:rFonts w:ascii="Times New Roman" w:hAnsi="Times New Roman" w:cs="Times New Roman"/>
                      <w:sz w:val="22"/>
                      <w:szCs w:val="22"/>
                    </w:rPr>
                  </w:pPr>
                </w:p>
              </w:tc>
              <w:tc>
                <w:tcPr>
                  <w:tcW w:w="3755" w:type="dxa"/>
                  <w:tcBorders>
                    <w:top w:val="single" w:sz="4" w:space="0" w:color="auto"/>
                    <w:left w:val="single" w:sz="4" w:space="0" w:color="auto"/>
                    <w:bottom w:val="single" w:sz="4" w:space="0" w:color="auto"/>
                    <w:right w:val="single" w:sz="4" w:space="0" w:color="auto"/>
                  </w:tcBorders>
                </w:tcPr>
                <w:p w:rsidR="00CE6804" w:rsidRPr="00535D13" w:rsidRDefault="00CE6804" w:rsidP="005A645F">
                  <w:pPr>
                    <w:rPr>
                      <w:rFonts w:ascii="Times New Roman" w:hAnsi="Times New Roman" w:cs="Times New Roman"/>
                      <w:sz w:val="22"/>
                      <w:szCs w:val="22"/>
                    </w:rPr>
                  </w:pPr>
                  <w:r w:rsidRPr="00535D13">
                    <w:rPr>
                      <w:rFonts w:ascii="Times New Roman" w:hAnsi="Times New Roman" w:cs="Times New Roman"/>
                      <w:sz w:val="22"/>
                      <w:szCs w:val="22"/>
                    </w:rPr>
                    <w:t>1. Візуальний огляд</w:t>
                  </w:r>
                </w:p>
                <w:p w:rsidR="00CE6804" w:rsidRPr="00535D13" w:rsidRDefault="00CE6804" w:rsidP="005A645F">
                  <w:pPr>
                    <w:rPr>
                      <w:rFonts w:ascii="Times New Roman" w:hAnsi="Times New Roman" w:cs="Times New Roman"/>
                      <w:sz w:val="22"/>
                      <w:szCs w:val="22"/>
                    </w:rPr>
                  </w:pPr>
                  <w:r w:rsidRPr="00535D13">
                    <w:rPr>
                      <w:rFonts w:ascii="Times New Roman" w:hAnsi="Times New Roman" w:cs="Times New Roman"/>
                      <w:sz w:val="22"/>
                      <w:szCs w:val="22"/>
                    </w:rPr>
                    <w:t xml:space="preserve">а) знос </w:t>
                  </w:r>
                  <w:proofErr w:type="spellStart"/>
                  <w:r w:rsidRPr="00535D13">
                    <w:rPr>
                      <w:rFonts w:ascii="Times New Roman" w:hAnsi="Times New Roman" w:cs="Times New Roman"/>
                      <w:sz w:val="22"/>
                      <w:szCs w:val="22"/>
                    </w:rPr>
                    <w:t>коретки</w:t>
                  </w:r>
                  <w:proofErr w:type="spellEnd"/>
                  <w:r w:rsidRPr="00535D13">
                    <w:rPr>
                      <w:rFonts w:ascii="Times New Roman" w:hAnsi="Times New Roman" w:cs="Times New Roman"/>
                      <w:sz w:val="22"/>
                      <w:szCs w:val="22"/>
                    </w:rPr>
                    <w:t>;</w:t>
                  </w:r>
                </w:p>
                <w:p w:rsidR="00CE6804" w:rsidRPr="00535D13" w:rsidRDefault="00CE6804" w:rsidP="005A645F">
                  <w:pPr>
                    <w:rPr>
                      <w:rFonts w:ascii="Times New Roman" w:hAnsi="Times New Roman" w:cs="Times New Roman"/>
                      <w:sz w:val="22"/>
                      <w:szCs w:val="22"/>
                    </w:rPr>
                  </w:pPr>
                  <w:r w:rsidRPr="00535D13">
                    <w:rPr>
                      <w:rFonts w:ascii="Times New Roman" w:hAnsi="Times New Roman" w:cs="Times New Roman"/>
                      <w:sz w:val="22"/>
                      <w:szCs w:val="22"/>
                    </w:rPr>
                    <w:t>б) знос гвинта гайки;</w:t>
                  </w:r>
                </w:p>
                <w:p w:rsidR="00CE6804" w:rsidRPr="00535D13" w:rsidRDefault="00CE6804" w:rsidP="005A645F">
                  <w:pPr>
                    <w:rPr>
                      <w:rFonts w:ascii="Times New Roman" w:hAnsi="Times New Roman" w:cs="Times New Roman"/>
                      <w:sz w:val="22"/>
                      <w:szCs w:val="22"/>
                    </w:rPr>
                  </w:pPr>
                  <w:r w:rsidRPr="00535D13">
                    <w:rPr>
                      <w:rFonts w:ascii="Times New Roman" w:hAnsi="Times New Roman" w:cs="Times New Roman"/>
                      <w:sz w:val="22"/>
                      <w:szCs w:val="22"/>
                    </w:rPr>
                    <w:t>в) знос гайки;</w:t>
                  </w:r>
                </w:p>
                <w:p w:rsidR="00CE6804" w:rsidRPr="00535D13" w:rsidRDefault="00CE6804" w:rsidP="005A645F">
                  <w:pPr>
                    <w:rPr>
                      <w:rFonts w:ascii="Times New Roman" w:hAnsi="Times New Roman" w:cs="Times New Roman"/>
                      <w:sz w:val="22"/>
                      <w:szCs w:val="22"/>
                    </w:rPr>
                  </w:pPr>
                  <w:r w:rsidRPr="00535D13">
                    <w:rPr>
                      <w:rFonts w:ascii="Times New Roman" w:hAnsi="Times New Roman" w:cs="Times New Roman"/>
                      <w:sz w:val="22"/>
                      <w:szCs w:val="22"/>
                    </w:rPr>
                    <w:t>г) знос направляючих.</w:t>
                  </w:r>
                </w:p>
                <w:p w:rsidR="00CE6804" w:rsidRPr="00535D13" w:rsidRDefault="00CE6804" w:rsidP="005A645F">
                  <w:pPr>
                    <w:rPr>
                      <w:rFonts w:ascii="Times New Roman" w:hAnsi="Times New Roman" w:cs="Times New Roman"/>
                      <w:sz w:val="22"/>
                      <w:szCs w:val="22"/>
                    </w:rPr>
                  </w:pPr>
                  <w:r w:rsidRPr="00535D13">
                    <w:rPr>
                      <w:rFonts w:ascii="Times New Roman" w:hAnsi="Times New Roman" w:cs="Times New Roman"/>
                      <w:sz w:val="22"/>
                      <w:szCs w:val="22"/>
                    </w:rPr>
                    <w:t>2. Видалити стару змазку з ходового гвинта і нанести нову.</w:t>
                  </w:r>
                </w:p>
                <w:p w:rsidR="00CE6804" w:rsidRPr="00535D13" w:rsidRDefault="00CE6804" w:rsidP="005A645F">
                  <w:pPr>
                    <w:rPr>
                      <w:rFonts w:ascii="Times New Roman" w:hAnsi="Times New Roman" w:cs="Times New Roman"/>
                      <w:sz w:val="22"/>
                      <w:szCs w:val="22"/>
                    </w:rPr>
                  </w:pPr>
                  <w:r w:rsidRPr="00535D13">
                    <w:rPr>
                      <w:rFonts w:ascii="Times New Roman" w:hAnsi="Times New Roman" w:cs="Times New Roman"/>
                      <w:sz w:val="22"/>
                      <w:szCs w:val="22"/>
                    </w:rPr>
                    <w:t>3. Перевірка і регулювання кінцевих вимикачів.(оптичні вимикачі)</w:t>
                  </w:r>
                </w:p>
                <w:p w:rsidR="00CE6804" w:rsidRPr="00535D13" w:rsidRDefault="00CE6804" w:rsidP="005A645F">
                  <w:pPr>
                    <w:ind w:left="72"/>
                    <w:rPr>
                      <w:rFonts w:ascii="Times New Roman" w:hAnsi="Times New Roman" w:cs="Times New Roman"/>
                      <w:sz w:val="22"/>
                      <w:szCs w:val="22"/>
                    </w:rPr>
                  </w:pPr>
                </w:p>
              </w:tc>
            </w:tr>
            <w:tr w:rsidR="00CE6804" w:rsidRPr="00535D13" w:rsidTr="00305562">
              <w:tc>
                <w:tcPr>
                  <w:tcW w:w="634" w:type="dxa"/>
                  <w:vMerge w:val="restart"/>
                  <w:tcBorders>
                    <w:top w:val="single" w:sz="4" w:space="0" w:color="auto"/>
                    <w:left w:val="single" w:sz="4" w:space="0" w:color="auto"/>
                    <w:bottom w:val="single" w:sz="4" w:space="0" w:color="auto"/>
                    <w:right w:val="single" w:sz="4" w:space="0" w:color="auto"/>
                  </w:tcBorders>
                </w:tcPr>
                <w:p w:rsidR="00CE6804" w:rsidRPr="00535D13" w:rsidRDefault="00CE6804" w:rsidP="005A645F">
                  <w:pPr>
                    <w:rPr>
                      <w:rFonts w:ascii="Times New Roman" w:hAnsi="Times New Roman" w:cs="Times New Roman"/>
                      <w:sz w:val="22"/>
                      <w:szCs w:val="22"/>
                    </w:rPr>
                  </w:pPr>
                  <w:r w:rsidRPr="00535D13">
                    <w:rPr>
                      <w:rFonts w:ascii="Times New Roman" w:hAnsi="Times New Roman" w:cs="Times New Roman"/>
                      <w:sz w:val="22"/>
                      <w:szCs w:val="22"/>
                    </w:rPr>
                    <w:t xml:space="preserve">3. </w:t>
                  </w:r>
                </w:p>
              </w:tc>
              <w:tc>
                <w:tcPr>
                  <w:tcW w:w="2294" w:type="dxa"/>
                  <w:vMerge w:val="restart"/>
                  <w:tcBorders>
                    <w:top w:val="single" w:sz="4" w:space="0" w:color="auto"/>
                    <w:left w:val="single" w:sz="4" w:space="0" w:color="auto"/>
                    <w:bottom w:val="single" w:sz="4" w:space="0" w:color="auto"/>
                    <w:right w:val="single" w:sz="4" w:space="0" w:color="auto"/>
                  </w:tcBorders>
                </w:tcPr>
                <w:p w:rsidR="00CE6804" w:rsidRPr="00535D13" w:rsidRDefault="00CE6804" w:rsidP="005A645F">
                  <w:pPr>
                    <w:rPr>
                      <w:rFonts w:ascii="Times New Roman" w:hAnsi="Times New Roman" w:cs="Times New Roman"/>
                      <w:sz w:val="22"/>
                      <w:szCs w:val="22"/>
                    </w:rPr>
                  </w:pPr>
                  <w:r w:rsidRPr="00535D13">
                    <w:rPr>
                      <w:rFonts w:ascii="Times New Roman" w:hAnsi="Times New Roman" w:cs="Times New Roman"/>
                      <w:b/>
                      <w:sz w:val="22"/>
                      <w:szCs w:val="22"/>
                    </w:rPr>
                    <w:t>Автоматизоване робоче місце (АРМ)</w:t>
                  </w:r>
                </w:p>
              </w:tc>
              <w:tc>
                <w:tcPr>
                  <w:tcW w:w="6795" w:type="dxa"/>
                  <w:gridSpan w:val="2"/>
                  <w:tcBorders>
                    <w:top w:val="single" w:sz="4" w:space="0" w:color="auto"/>
                    <w:left w:val="single" w:sz="4" w:space="0" w:color="auto"/>
                    <w:bottom w:val="single" w:sz="4" w:space="0" w:color="auto"/>
                    <w:right w:val="single" w:sz="4" w:space="0" w:color="auto"/>
                  </w:tcBorders>
                </w:tcPr>
                <w:p w:rsidR="00CE6804" w:rsidRPr="00535D13" w:rsidRDefault="00CE6804" w:rsidP="005A645F">
                  <w:pPr>
                    <w:ind w:left="113"/>
                    <w:rPr>
                      <w:rFonts w:ascii="Times New Roman" w:hAnsi="Times New Roman" w:cs="Times New Roman"/>
                      <w:sz w:val="22"/>
                      <w:szCs w:val="22"/>
                    </w:rPr>
                  </w:pPr>
                  <w:r w:rsidRPr="00535D13">
                    <w:rPr>
                      <w:rFonts w:ascii="Times New Roman" w:hAnsi="Times New Roman" w:cs="Times New Roman"/>
                      <w:sz w:val="22"/>
                      <w:szCs w:val="22"/>
                    </w:rPr>
                    <w:t>Сервісні Послуги</w:t>
                  </w:r>
                </w:p>
              </w:tc>
            </w:tr>
            <w:tr w:rsidR="00CE6804" w:rsidRPr="00535D13" w:rsidTr="00305562">
              <w:tc>
                <w:tcPr>
                  <w:tcW w:w="634" w:type="dxa"/>
                  <w:vMerge/>
                  <w:tcBorders>
                    <w:top w:val="single" w:sz="4" w:space="0" w:color="auto"/>
                    <w:left w:val="single" w:sz="4" w:space="0" w:color="auto"/>
                    <w:bottom w:val="single" w:sz="4" w:space="0" w:color="auto"/>
                    <w:right w:val="single" w:sz="4" w:space="0" w:color="auto"/>
                  </w:tcBorders>
                </w:tcPr>
                <w:p w:rsidR="00CE6804" w:rsidRPr="00535D13" w:rsidRDefault="00CE6804" w:rsidP="005A645F">
                  <w:pPr>
                    <w:rPr>
                      <w:rFonts w:ascii="Times New Roman" w:hAnsi="Times New Roman" w:cs="Times New Roman"/>
                      <w:sz w:val="22"/>
                      <w:szCs w:val="22"/>
                    </w:rPr>
                  </w:pPr>
                </w:p>
              </w:tc>
              <w:tc>
                <w:tcPr>
                  <w:tcW w:w="2294" w:type="dxa"/>
                  <w:vMerge/>
                  <w:tcBorders>
                    <w:top w:val="single" w:sz="4" w:space="0" w:color="auto"/>
                    <w:left w:val="single" w:sz="4" w:space="0" w:color="auto"/>
                    <w:bottom w:val="single" w:sz="4" w:space="0" w:color="auto"/>
                    <w:right w:val="single" w:sz="4" w:space="0" w:color="auto"/>
                  </w:tcBorders>
                </w:tcPr>
                <w:p w:rsidR="00CE6804" w:rsidRPr="00535D13" w:rsidRDefault="00CE6804" w:rsidP="005A645F">
                  <w:pPr>
                    <w:rPr>
                      <w:rFonts w:ascii="Times New Roman" w:hAnsi="Times New Roman" w:cs="Times New Roman"/>
                      <w:sz w:val="22"/>
                      <w:szCs w:val="22"/>
                    </w:rPr>
                  </w:pPr>
                </w:p>
              </w:tc>
              <w:tc>
                <w:tcPr>
                  <w:tcW w:w="3040" w:type="dxa"/>
                  <w:tcBorders>
                    <w:top w:val="single" w:sz="4" w:space="0" w:color="auto"/>
                    <w:left w:val="single" w:sz="4" w:space="0" w:color="auto"/>
                    <w:bottom w:val="single" w:sz="4" w:space="0" w:color="auto"/>
                    <w:right w:val="single" w:sz="4" w:space="0" w:color="auto"/>
                  </w:tcBorders>
                </w:tcPr>
                <w:p w:rsidR="00CE6804" w:rsidRPr="00535D13" w:rsidRDefault="00CE6804" w:rsidP="005A645F">
                  <w:pPr>
                    <w:rPr>
                      <w:rFonts w:ascii="Times New Roman" w:hAnsi="Times New Roman" w:cs="Times New Roman"/>
                      <w:sz w:val="22"/>
                      <w:szCs w:val="22"/>
                    </w:rPr>
                  </w:pPr>
                </w:p>
              </w:tc>
              <w:tc>
                <w:tcPr>
                  <w:tcW w:w="3755" w:type="dxa"/>
                  <w:tcBorders>
                    <w:top w:val="single" w:sz="4" w:space="0" w:color="auto"/>
                    <w:left w:val="single" w:sz="4" w:space="0" w:color="auto"/>
                    <w:bottom w:val="single" w:sz="4" w:space="0" w:color="auto"/>
                    <w:right w:val="single" w:sz="4" w:space="0" w:color="auto"/>
                  </w:tcBorders>
                </w:tcPr>
                <w:p w:rsidR="00CE6804" w:rsidRPr="00535D13" w:rsidRDefault="00CE6804" w:rsidP="005A645F">
                  <w:pPr>
                    <w:rPr>
                      <w:rFonts w:ascii="Times New Roman" w:hAnsi="Times New Roman" w:cs="Times New Roman"/>
                      <w:sz w:val="22"/>
                      <w:szCs w:val="22"/>
                    </w:rPr>
                  </w:pPr>
                  <w:r w:rsidRPr="00535D13">
                    <w:rPr>
                      <w:rFonts w:ascii="Times New Roman" w:hAnsi="Times New Roman" w:cs="Times New Roman"/>
                      <w:sz w:val="22"/>
                      <w:szCs w:val="22"/>
                    </w:rPr>
                    <w:t>1. Чищення комп’ютерного обладнання від пилу;</w:t>
                  </w:r>
                </w:p>
                <w:p w:rsidR="00CE6804" w:rsidRPr="00535D13" w:rsidRDefault="00CE6804" w:rsidP="005A645F">
                  <w:pPr>
                    <w:rPr>
                      <w:rFonts w:ascii="Times New Roman" w:hAnsi="Times New Roman" w:cs="Times New Roman"/>
                      <w:sz w:val="22"/>
                      <w:szCs w:val="22"/>
                    </w:rPr>
                  </w:pPr>
                  <w:r w:rsidRPr="00535D13">
                    <w:rPr>
                      <w:rFonts w:ascii="Times New Roman" w:hAnsi="Times New Roman" w:cs="Times New Roman"/>
                      <w:sz w:val="22"/>
                      <w:szCs w:val="22"/>
                    </w:rPr>
                    <w:t>2. Перевірка комп’ютерів на віруси та їх лікування;</w:t>
                  </w:r>
                </w:p>
                <w:p w:rsidR="00CE6804" w:rsidRPr="00535D13" w:rsidRDefault="00CE6804" w:rsidP="005A645F">
                  <w:pPr>
                    <w:rPr>
                      <w:rFonts w:ascii="Times New Roman" w:hAnsi="Times New Roman" w:cs="Times New Roman"/>
                      <w:sz w:val="22"/>
                      <w:szCs w:val="22"/>
                    </w:rPr>
                  </w:pPr>
                  <w:r w:rsidRPr="00535D13">
                    <w:rPr>
                      <w:rFonts w:ascii="Times New Roman" w:hAnsi="Times New Roman" w:cs="Times New Roman"/>
                      <w:sz w:val="22"/>
                      <w:szCs w:val="22"/>
                    </w:rPr>
                    <w:t>3. Оптимізація системи;</w:t>
                  </w:r>
                </w:p>
                <w:p w:rsidR="00CE6804" w:rsidRPr="00535D13" w:rsidRDefault="00CE6804" w:rsidP="005A645F">
                  <w:pPr>
                    <w:rPr>
                      <w:rFonts w:ascii="Times New Roman" w:hAnsi="Times New Roman" w:cs="Times New Roman"/>
                      <w:sz w:val="22"/>
                      <w:szCs w:val="22"/>
                    </w:rPr>
                  </w:pPr>
                  <w:r w:rsidRPr="00535D13">
                    <w:rPr>
                      <w:rFonts w:ascii="Times New Roman" w:hAnsi="Times New Roman" w:cs="Times New Roman"/>
                      <w:sz w:val="22"/>
                      <w:szCs w:val="22"/>
                    </w:rPr>
                    <w:t>4</w:t>
                  </w:r>
                  <w:r w:rsidRPr="00535D13">
                    <w:rPr>
                      <w:rFonts w:ascii="Times New Roman" w:hAnsi="Times New Roman" w:cs="Times New Roman"/>
                      <w:color w:val="FF0000"/>
                      <w:sz w:val="22"/>
                      <w:szCs w:val="22"/>
                    </w:rPr>
                    <w:t xml:space="preserve">. </w:t>
                  </w:r>
                  <w:r w:rsidRPr="00535D13">
                    <w:rPr>
                      <w:rFonts w:ascii="Times New Roman" w:hAnsi="Times New Roman" w:cs="Times New Roman"/>
                      <w:sz w:val="22"/>
                      <w:szCs w:val="22"/>
                    </w:rPr>
                    <w:t>Перевірка працездатності мережі комплексі.</w:t>
                  </w:r>
                </w:p>
                <w:p w:rsidR="00CE6804" w:rsidRPr="00535D13" w:rsidRDefault="00CE6804" w:rsidP="005A645F">
                  <w:pPr>
                    <w:tabs>
                      <w:tab w:val="left" w:pos="72"/>
                    </w:tabs>
                    <w:ind w:left="72"/>
                    <w:rPr>
                      <w:rFonts w:ascii="Times New Roman" w:hAnsi="Times New Roman" w:cs="Times New Roman"/>
                      <w:sz w:val="22"/>
                      <w:szCs w:val="22"/>
                      <w:lang w:val="ru-RU"/>
                    </w:rPr>
                  </w:pPr>
                </w:p>
              </w:tc>
            </w:tr>
            <w:tr w:rsidR="00CE6804" w:rsidRPr="00535D13" w:rsidTr="00305562">
              <w:trPr>
                <w:trHeight w:val="210"/>
              </w:trPr>
              <w:tc>
                <w:tcPr>
                  <w:tcW w:w="634" w:type="dxa"/>
                  <w:vMerge w:val="restart"/>
                  <w:tcBorders>
                    <w:top w:val="single" w:sz="4" w:space="0" w:color="auto"/>
                    <w:left w:val="single" w:sz="4" w:space="0" w:color="auto"/>
                    <w:bottom w:val="single" w:sz="4" w:space="0" w:color="auto"/>
                    <w:right w:val="single" w:sz="4" w:space="0" w:color="auto"/>
                  </w:tcBorders>
                </w:tcPr>
                <w:p w:rsidR="00CE6804" w:rsidRPr="00535D13" w:rsidRDefault="00CE6804" w:rsidP="005A645F">
                  <w:pPr>
                    <w:rPr>
                      <w:rFonts w:ascii="Times New Roman" w:hAnsi="Times New Roman" w:cs="Times New Roman"/>
                      <w:sz w:val="22"/>
                      <w:szCs w:val="22"/>
                      <w:lang w:val="ru-RU"/>
                    </w:rPr>
                  </w:pPr>
                </w:p>
                <w:p w:rsidR="00CE6804" w:rsidRPr="00535D13" w:rsidRDefault="00CE6804" w:rsidP="005A645F">
                  <w:pPr>
                    <w:rPr>
                      <w:rFonts w:ascii="Times New Roman" w:hAnsi="Times New Roman" w:cs="Times New Roman"/>
                      <w:sz w:val="22"/>
                      <w:szCs w:val="22"/>
                    </w:rPr>
                  </w:pPr>
                  <w:r w:rsidRPr="00535D13">
                    <w:rPr>
                      <w:rFonts w:ascii="Times New Roman" w:hAnsi="Times New Roman" w:cs="Times New Roman"/>
                      <w:sz w:val="22"/>
                      <w:szCs w:val="22"/>
                    </w:rPr>
                    <w:t>4.</w:t>
                  </w:r>
                </w:p>
              </w:tc>
              <w:tc>
                <w:tcPr>
                  <w:tcW w:w="2294" w:type="dxa"/>
                  <w:vMerge w:val="restart"/>
                  <w:tcBorders>
                    <w:top w:val="single" w:sz="4" w:space="0" w:color="auto"/>
                    <w:left w:val="single" w:sz="4" w:space="0" w:color="auto"/>
                    <w:bottom w:val="single" w:sz="4" w:space="0" w:color="auto"/>
                    <w:right w:val="single" w:sz="4" w:space="0" w:color="auto"/>
                  </w:tcBorders>
                </w:tcPr>
                <w:p w:rsidR="00CE6804" w:rsidRPr="00535D13" w:rsidRDefault="00CE6804" w:rsidP="005A645F">
                  <w:pPr>
                    <w:rPr>
                      <w:rFonts w:ascii="Times New Roman" w:hAnsi="Times New Roman" w:cs="Times New Roman"/>
                      <w:b/>
                      <w:color w:val="FF0000"/>
                      <w:sz w:val="22"/>
                      <w:szCs w:val="22"/>
                      <w:lang w:val="ru-RU"/>
                    </w:rPr>
                  </w:pPr>
                  <w:r w:rsidRPr="00535D13">
                    <w:rPr>
                      <w:rFonts w:ascii="Times New Roman" w:hAnsi="Times New Roman" w:cs="Times New Roman"/>
                      <w:b/>
                      <w:color w:val="FF0000"/>
                      <w:sz w:val="22"/>
                      <w:szCs w:val="22"/>
                    </w:rPr>
                    <w:t xml:space="preserve"> </w:t>
                  </w:r>
                </w:p>
                <w:p w:rsidR="00CE6804" w:rsidRPr="00535D13" w:rsidRDefault="00CE6804" w:rsidP="005A645F">
                  <w:pPr>
                    <w:rPr>
                      <w:rFonts w:ascii="Times New Roman" w:hAnsi="Times New Roman" w:cs="Times New Roman"/>
                      <w:b/>
                      <w:color w:val="FF0000"/>
                      <w:sz w:val="22"/>
                      <w:szCs w:val="22"/>
                      <w:lang w:val="ru-RU"/>
                    </w:rPr>
                  </w:pPr>
                </w:p>
                <w:p w:rsidR="00CE6804" w:rsidRPr="00535D13" w:rsidRDefault="00CE6804" w:rsidP="005A645F">
                  <w:pPr>
                    <w:rPr>
                      <w:rFonts w:ascii="Times New Roman" w:hAnsi="Times New Roman" w:cs="Times New Roman"/>
                      <w:b/>
                      <w:sz w:val="22"/>
                      <w:szCs w:val="22"/>
                    </w:rPr>
                  </w:pPr>
                  <w:proofErr w:type="spellStart"/>
                  <w:r w:rsidRPr="00535D13">
                    <w:rPr>
                      <w:rFonts w:ascii="Times New Roman" w:hAnsi="Times New Roman" w:cs="Times New Roman"/>
                      <w:b/>
                      <w:sz w:val="22"/>
                      <w:szCs w:val="22"/>
                      <w:lang w:val="ru-RU"/>
                    </w:rPr>
                    <w:t>Медичне</w:t>
                  </w:r>
                  <w:proofErr w:type="spellEnd"/>
                  <w:r w:rsidRPr="00535D13">
                    <w:rPr>
                      <w:rFonts w:ascii="Times New Roman" w:hAnsi="Times New Roman" w:cs="Times New Roman"/>
                      <w:b/>
                      <w:sz w:val="22"/>
                      <w:szCs w:val="22"/>
                      <w:lang w:val="ru-RU"/>
                    </w:rPr>
                    <w:t xml:space="preserve"> </w:t>
                  </w:r>
                  <w:r w:rsidRPr="00535D13">
                    <w:rPr>
                      <w:rFonts w:ascii="Times New Roman" w:hAnsi="Times New Roman" w:cs="Times New Roman"/>
                      <w:b/>
                      <w:sz w:val="22"/>
                      <w:szCs w:val="22"/>
                    </w:rPr>
                    <w:t>обладнання взагалі</w:t>
                  </w:r>
                </w:p>
              </w:tc>
              <w:tc>
                <w:tcPr>
                  <w:tcW w:w="3040" w:type="dxa"/>
                  <w:tcBorders>
                    <w:top w:val="single" w:sz="4" w:space="0" w:color="auto"/>
                    <w:left w:val="single" w:sz="4" w:space="0" w:color="auto"/>
                    <w:bottom w:val="single" w:sz="4" w:space="0" w:color="auto"/>
                    <w:right w:val="single" w:sz="4" w:space="0" w:color="auto"/>
                  </w:tcBorders>
                </w:tcPr>
                <w:p w:rsidR="00CE6804" w:rsidRPr="00535D13" w:rsidRDefault="00CE6804" w:rsidP="005A645F">
                  <w:pPr>
                    <w:rPr>
                      <w:rFonts w:ascii="Times New Roman" w:hAnsi="Times New Roman" w:cs="Times New Roman"/>
                      <w:sz w:val="22"/>
                      <w:szCs w:val="22"/>
                    </w:rPr>
                  </w:pPr>
                  <w:r w:rsidRPr="00535D13">
                    <w:rPr>
                      <w:rFonts w:ascii="Times New Roman" w:hAnsi="Times New Roman" w:cs="Times New Roman"/>
                      <w:sz w:val="22"/>
                      <w:szCs w:val="22"/>
                    </w:rPr>
                    <w:t>Сервісні Послуги</w:t>
                  </w:r>
                </w:p>
              </w:tc>
              <w:tc>
                <w:tcPr>
                  <w:tcW w:w="3755" w:type="dxa"/>
                  <w:tcBorders>
                    <w:top w:val="single" w:sz="4" w:space="0" w:color="auto"/>
                    <w:left w:val="single" w:sz="4" w:space="0" w:color="auto"/>
                    <w:bottom w:val="single" w:sz="4" w:space="0" w:color="auto"/>
                    <w:right w:val="single" w:sz="4" w:space="0" w:color="auto"/>
                  </w:tcBorders>
                </w:tcPr>
                <w:p w:rsidR="00CE6804" w:rsidRPr="00535D13" w:rsidRDefault="00CE6804" w:rsidP="005A645F">
                  <w:pPr>
                    <w:ind w:left="72"/>
                    <w:rPr>
                      <w:rFonts w:ascii="Times New Roman" w:hAnsi="Times New Roman" w:cs="Times New Roman"/>
                      <w:sz w:val="22"/>
                      <w:szCs w:val="22"/>
                    </w:rPr>
                  </w:pPr>
                </w:p>
              </w:tc>
            </w:tr>
            <w:tr w:rsidR="00CE6804" w:rsidRPr="00535D13" w:rsidTr="00305562">
              <w:trPr>
                <w:trHeight w:val="1810"/>
              </w:trPr>
              <w:tc>
                <w:tcPr>
                  <w:tcW w:w="634" w:type="dxa"/>
                  <w:vMerge/>
                  <w:tcBorders>
                    <w:top w:val="single" w:sz="4" w:space="0" w:color="auto"/>
                    <w:left w:val="single" w:sz="4" w:space="0" w:color="auto"/>
                    <w:bottom w:val="single" w:sz="4" w:space="0" w:color="auto"/>
                    <w:right w:val="single" w:sz="4" w:space="0" w:color="auto"/>
                  </w:tcBorders>
                </w:tcPr>
                <w:p w:rsidR="00CE6804" w:rsidRPr="00535D13" w:rsidRDefault="00CE6804" w:rsidP="005A645F">
                  <w:pPr>
                    <w:rPr>
                      <w:rFonts w:ascii="Times New Roman" w:hAnsi="Times New Roman" w:cs="Times New Roman"/>
                      <w:sz w:val="22"/>
                      <w:szCs w:val="22"/>
                    </w:rPr>
                  </w:pPr>
                </w:p>
              </w:tc>
              <w:tc>
                <w:tcPr>
                  <w:tcW w:w="2294" w:type="dxa"/>
                  <w:vMerge/>
                  <w:tcBorders>
                    <w:top w:val="single" w:sz="4" w:space="0" w:color="auto"/>
                    <w:left w:val="single" w:sz="4" w:space="0" w:color="auto"/>
                    <w:bottom w:val="single" w:sz="4" w:space="0" w:color="auto"/>
                    <w:right w:val="single" w:sz="4" w:space="0" w:color="auto"/>
                  </w:tcBorders>
                </w:tcPr>
                <w:p w:rsidR="00CE6804" w:rsidRPr="00535D13" w:rsidRDefault="00CE6804" w:rsidP="005A645F">
                  <w:pPr>
                    <w:rPr>
                      <w:rFonts w:ascii="Times New Roman" w:hAnsi="Times New Roman" w:cs="Times New Roman"/>
                      <w:b/>
                      <w:sz w:val="22"/>
                      <w:szCs w:val="22"/>
                    </w:rPr>
                  </w:pPr>
                </w:p>
              </w:tc>
              <w:tc>
                <w:tcPr>
                  <w:tcW w:w="3040" w:type="dxa"/>
                  <w:tcBorders>
                    <w:top w:val="single" w:sz="4" w:space="0" w:color="auto"/>
                    <w:left w:val="single" w:sz="4" w:space="0" w:color="auto"/>
                    <w:bottom w:val="single" w:sz="4" w:space="0" w:color="auto"/>
                    <w:right w:val="single" w:sz="4" w:space="0" w:color="auto"/>
                  </w:tcBorders>
                </w:tcPr>
                <w:p w:rsidR="00CE6804" w:rsidRPr="00535D13" w:rsidRDefault="00CE6804" w:rsidP="005A645F">
                  <w:pPr>
                    <w:rPr>
                      <w:rFonts w:ascii="Times New Roman" w:hAnsi="Times New Roman" w:cs="Times New Roman"/>
                      <w:sz w:val="22"/>
                      <w:szCs w:val="22"/>
                      <w:lang w:val="ru-RU"/>
                    </w:rPr>
                  </w:pPr>
                  <w:r w:rsidRPr="00535D13">
                    <w:rPr>
                      <w:rFonts w:ascii="Times New Roman" w:hAnsi="Times New Roman" w:cs="Times New Roman"/>
                      <w:sz w:val="22"/>
                      <w:szCs w:val="22"/>
                      <w:lang w:val="ru-RU"/>
                    </w:rPr>
                    <w:t xml:space="preserve"> </w:t>
                  </w:r>
                </w:p>
                <w:p w:rsidR="00CE6804" w:rsidRPr="00535D13" w:rsidRDefault="00CE6804" w:rsidP="005A645F">
                  <w:pPr>
                    <w:rPr>
                      <w:rFonts w:ascii="Times New Roman" w:hAnsi="Times New Roman" w:cs="Times New Roman"/>
                      <w:sz w:val="22"/>
                      <w:szCs w:val="22"/>
                    </w:rPr>
                  </w:pPr>
                </w:p>
              </w:tc>
              <w:tc>
                <w:tcPr>
                  <w:tcW w:w="3755" w:type="dxa"/>
                  <w:tcBorders>
                    <w:top w:val="single" w:sz="4" w:space="0" w:color="auto"/>
                    <w:left w:val="single" w:sz="4" w:space="0" w:color="auto"/>
                    <w:bottom w:val="single" w:sz="4" w:space="0" w:color="auto"/>
                    <w:right w:val="single" w:sz="4" w:space="0" w:color="auto"/>
                  </w:tcBorders>
                </w:tcPr>
                <w:p w:rsidR="00CE6804" w:rsidRPr="00535D13" w:rsidRDefault="00CE6804" w:rsidP="005A645F">
                  <w:pPr>
                    <w:rPr>
                      <w:rFonts w:ascii="Times New Roman" w:hAnsi="Times New Roman" w:cs="Times New Roman"/>
                      <w:sz w:val="22"/>
                      <w:szCs w:val="22"/>
                    </w:rPr>
                  </w:pPr>
                  <w:r w:rsidRPr="00535D13">
                    <w:rPr>
                      <w:rFonts w:ascii="Times New Roman" w:hAnsi="Times New Roman" w:cs="Times New Roman"/>
                      <w:sz w:val="22"/>
                      <w:szCs w:val="22"/>
                    </w:rPr>
                    <w:t>1. Перевірка контактів заземлюючого контуру та силових проводів;</w:t>
                  </w:r>
                </w:p>
                <w:p w:rsidR="00CE6804" w:rsidRPr="00535D13" w:rsidRDefault="00CE6804" w:rsidP="005A645F">
                  <w:pPr>
                    <w:rPr>
                      <w:rFonts w:ascii="Times New Roman" w:hAnsi="Times New Roman" w:cs="Times New Roman"/>
                      <w:sz w:val="22"/>
                      <w:szCs w:val="22"/>
                    </w:rPr>
                  </w:pPr>
                  <w:r w:rsidRPr="00535D13">
                    <w:rPr>
                      <w:rFonts w:ascii="Times New Roman" w:hAnsi="Times New Roman" w:cs="Times New Roman"/>
                      <w:sz w:val="22"/>
                      <w:szCs w:val="22"/>
                    </w:rPr>
                    <w:t xml:space="preserve">2. Перевірка якості </w:t>
                  </w:r>
                  <w:proofErr w:type="spellStart"/>
                  <w:r w:rsidRPr="00535D13">
                    <w:rPr>
                      <w:rFonts w:ascii="Times New Roman" w:hAnsi="Times New Roman" w:cs="Times New Roman"/>
                      <w:sz w:val="22"/>
                      <w:szCs w:val="22"/>
                    </w:rPr>
                    <w:t>прижиму</w:t>
                  </w:r>
                  <w:proofErr w:type="spellEnd"/>
                  <w:r w:rsidRPr="00535D13">
                    <w:rPr>
                      <w:rFonts w:ascii="Times New Roman" w:hAnsi="Times New Roman" w:cs="Times New Roman"/>
                      <w:sz w:val="22"/>
                      <w:szCs w:val="22"/>
                    </w:rPr>
                    <w:t xml:space="preserve"> контактів в мережному щитку;</w:t>
                  </w:r>
                </w:p>
                <w:p w:rsidR="00CE6804" w:rsidRPr="00535D13" w:rsidRDefault="00CE6804" w:rsidP="005A645F">
                  <w:pPr>
                    <w:rPr>
                      <w:rFonts w:ascii="Times New Roman" w:hAnsi="Times New Roman" w:cs="Times New Roman"/>
                      <w:sz w:val="22"/>
                      <w:szCs w:val="22"/>
                    </w:rPr>
                  </w:pPr>
                  <w:r w:rsidRPr="00535D13">
                    <w:rPr>
                      <w:rFonts w:ascii="Times New Roman" w:hAnsi="Times New Roman" w:cs="Times New Roman"/>
                      <w:sz w:val="22"/>
                      <w:szCs w:val="22"/>
                    </w:rPr>
                    <w:t>3. Перевірка та підтягування резинових ущільнень на випромінювачі, при необхідності їх заміна;</w:t>
                  </w:r>
                </w:p>
                <w:p w:rsidR="00CE6804" w:rsidRPr="00535D13" w:rsidRDefault="00CE6804" w:rsidP="005A645F">
                  <w:pPr>
                    <w:rPr>
                      <w:rFonts w:ascii="Times New Roman" w:hAnsi="Times New Roman" w:cs="Times New Roman"/>
                      <w:sz w:val="22"/>
                      <w:szCs w:val="22"/>
                    </w:rPr>
                  </w:pPr>
                  <w:r w:rsidRPr="00535D13">
                    <w:rPr>
                      <w:rFonts w:ascii="Times New Roman" w:hAnsi="Times New Roman" w:cs="Times New Roman"/>
                      <w:sz w:val="22"/>
                      <w:szCs w:val="22"/>
                    </w:rPr>
                    <w:t xml:space="preserve">4. Перевірка та додавання ізолюючого мастила в високовольтні </w:t>
                  </w:r>
                  <w:r w:rsidRPr="00535D13">
                    <w:rPr>
                      <w:rFonts w:ascii="Times New Roman" w:hAnsi="Times New Roman" w:cs="Times New Roman"/>
                      <w:sz w:val="22"/>
                      <w:szCs w:val="22"/>
                    </w:rPr>
                    <w:lastRenderedPageBreak/>
                    <w:t>отвори випромінювача, при необхідності;</w:t>
                  </w:r>
                </w:p>
                <w:p w:rsidR="00CE6804" w:rsidRPr="00535D13" w:rsidRDefault="00CE6804" w:rsidP="005A645F">
                  <w:pPr>
                    <w:rPr>
                      <w:rFonts w:ascii="Times New Roman" w:hAnsi="Times New Roman" w:cs="Times New Roman"/>
                      <w:sz w:val="22"/>
                      <w:szCs w:val="22"/>
                    </w:rPr>
                  </w:pPr>
                  <w:r w:rsidRPr="00535D13">
                    <w:rPr>
                      <w:rFonts w:ascii="Times New Roman" w:hAnsi="Times New Roman" w:cs="Times New Roman"/>
                      <w:sz w:val="22"/>
                      <w:szCs w:val="22"/>
                    </w:rPr>
                    <w:t>5. Перевірка рівня мастила у випромінювачі, при необхідності доливання;</w:t>
                  </w:r>
                </w:p>
                <w:p w:rsidR="00CE6804" w:rsidRPr="00535D13" w:rsidRDefault="00CE6804" w:rsidP="005A645F">
                  <w:pPr>
                    <w:rPr>
                      <w:rFonts w:ascii="Times New Roman" w:hAnsi="Times New Roman" w:cs="Times New Roman"/>
                      <w:sz w:val="22"/>
                      <w:szCs w:val="22"/>
                    </w:rPr>
                  </w:pPr>
                  <w:r w:rsidRPr="00535D13">
                    <w:rPr>
                      <w:rFonts w:ascii="Times New Roman" w:hAnsi="Times New Roman" w:cs="Times New Roman"/>
                      <w:sz w:val="22"/>
                      <w:szCs w:val="22"/>
                    </w:rPr>
                    <w:t>6. Перевірка рівня мастила у генераторному пристрої, при необхідності доливання;</w:t>
                  </w:r>
                </w:p>
                <w:p w:rsidR="00CE6804" w:rsidRPr="00535D13" w:rsidRDefault="00CE6804" w:rsidP="005A645F">
                  <w:pPr>
                    <w:rPr>
                      <w:rFonts w:ascii="Times New Roman" w:hAnsi="Times New Roman" w:cs="Times New Roman"/>
                      <w:sz w:val="22"/>
                      <w:szCs w:val="22"/>
                    </w:rPr>
                  </w:pPr>
                  <w:r w:rsidRPr="00535D13">
                    <w:rPr>
                      <w:rFonts w:ascii="Times New Roman" w:hAnsi="Times New Roman" w:cs="Times New Roman"/>
                      <w:sz w:val="22"/>
                      <w:szCs w:val="22"/>
                    </w:rPr>
                    <w:t xml:space="preserve">7. Перевірка та регулювання значень </w:t>
                  </w:r>
                  <w:proofErr w:type="spellStart"/>
                  <w:r w:rsidRPr="00535D13">
                    <w:rPr>
                      <w:rFonts w:ascii="Times New Roman" w:hAnsi="Times New Roman" w:cs="Times New Roman"/>
                      <w:sz w:val="22"/>
                      <w:szCs w:val="22"/>
                    </w:rPr>
                    <w:t>Ua</w:t>
                  </w:r>
                  <w:proofErr w:type="spellEnd"/>
                  <w:r w:rsidRPr="00535D13">
                    <w:rPr>
                      <w:rFonts w:ascii="Times New Roman" w:hAnsi="Times New Roman" w:cs="Times New Roman"/>
                      <w:sz w:val="22"/>
                      <w:szCs w:val="22"/>
                    </w:rPr>
                    <w:t xml:space="preserve"> (кВ), </w:t>
                  </w:r>
                  <w:proofErr w:type="spellStart"/>
                  <w:r w:rsidRPr="00535D13">
                    <w:rPr>
                      <w:rFonts w:ascii="Times New Roman" w:hAnsi="Times New Roman" w:cs="Times New Roman"/>
                      <w:sz w:val="22"/>
                      <w:szCs w:val="22"/>
                    </w:rPr>
                    <w:t>Ia</w:t>
                  </w:r>
                  <w:proofErr w:type="spellEnd"/>
                  <w:r w:rsidRPr="00535D13">
                    <w:rPr>
                      <w:rFonts w:ascii="Times New Roman" w:hAnsi="Times New Roman" w:cs="Times New Roman"/>
                      <w:sz w:val="22"/>
                      <w:szCs w:val="22"/>
                    </w:rPr>
                    <w:t xml:space="preserve"> (</w:t>
                  </w:r>
                  <w:proofErr w:type="spellStart"/>
                  <w:r w:rsidRPr="00535D13">
                    <w:rPr>
                      <w:rFonts w:ascii="Times New Roman" w:hAnsi="Times New Roman" w:cs="Times New Roman"/>
                      <w:sz w:val="22"/>
                      <w:szCs w:val="22"/>
                    </w:rPr>
                    <w:t>мА</w:t>
                  </w:r>
                  <w:proofErr w:type="spellEnd"/>
                  <w:r w:rsidRPr="00535D13">
                    <w:rPr>
                      <w:rFonts w:ascii="Times New Roman" w:hAnsi="Times New Roman" w:cs="Times New Roman"/>
                      <w:sz w:val="22"/>
                      <w:szCs w:val="22"/>
                    </w:rPr>
                    <w:t>), Q (</w:t>
                  </w:r>
                  <w:proofErr w:type="spellStart"/>
                  <w:r w:rsidRPr="00535D13">
                    <w:rPr>
                      <w:rFonts w:ascii="Times New Roman" w:hAnsi="Times New Roman" w:cs="Times New Roman"/>
                      <w:sz w:val="22"/>
                      <w:szCs w:val="22"/>
                    </w:rPr>
                    <w:t>мАс</w:t>
                  </w:r>
                  <w:proofErr w:type="spellEnd"/>
                  <w:r w:rsidRPr="00535D13">
                    <w:rPr>
                      <w:rFonts w:ascii="Times New Roman" w:hAnsi="Times New Roman" w:cs="Times New Roman"/>
                      <w:sz w:val="22"/>
                      <w:szCs w:val="22"/>
                    </w:rPr>
                    <w:t>);</w:t>
                  </w:r>
                </w:p>
                <w:p w:rsidR="00CE6804" w:rsidRPr="00535D13" w:rsidRDefault="00CE6804" w:rsidP="005A645F">
                  <w:pPr>
                    <w:rPr>
                      <w:rFonts w:ascii="Times New Roman" w:hAnsi="Times New Roman" w:cs="Times New Roman"/>
                      <w:sz w:val="22"/>
                      <w:szCs w:val="22"/>
                      <w:lang w:val="ru-RU"/>
                    </w:rPr>
                  </w:pPr>
                  <w:r w:rsidRPr="00535D13">
                    <w:rPr>
                      <w:rFonts w:ascii="Times New Roman" w:hAnsi="Times New Roman" w:cs="Times New Roman"/>
                      <w:sz w:val="22"/>
                      <w:szCs w:val="22"/>
                    </w:rPr>
                    <w:t xml:space="preserve">8. Перевірка роботи </w:t>
                  </w:r>
                  <w:proofErr w:type="spellStart"/>
                  <w:r w:rsidRPr="00535D13">
                    <w:rPr>
                      <w:rFonts w:ascii="Times New Roman" w:hAnsi="Times New Roman" w:cs="Times New Roman"/>
                      <w:sz w:val="22"/>
                      <w:szCs w:val="22"/>
                    </w:rPr>
                    <w:t>цифрово</w:t>
                  </w:r>
                  <w:r w:rsidRPr="00535D13">
                    <w:rPr>
                      <w:rFonts w:ascii="Times New Roman" w:hAnsi="Times New Roman" w:cs="Times New Roman"/>
                      <w:sz w:val="22"/>
                      <w:szCs w:val="22"/>
                      <w:lang w:val="ru-RU"/>
                    </w:rPr>
                    <w:t>го</w:t>
                  </w:r>
                  <w:proofErr w:type="spellEnd"/>
                  <w:r w:rsidRPr="00535D13">
                    <w:rPr>
                      <w:rFonts w:ascii="Times New Roman" w:hAnsi="Times New Roman" w:cs="Times New Roman"/>
                      <w:sz w:val="22"/>
                      <w:szCs w:val="22"/>
                    </w:rPr>
                    <w:t xml:space="preserve"> </w:t>
                  </w:r>
                  <w:r w:rsidRPr="00535D13">
                    <w:rPr>
                      <w:rFonts w:ascii="Times New Roman" w:hAnsi="Times New Roman" w:cs="Times New Roman"/>
                      <w:sz w:val="22"/>
                      <w:szCs w:val="22"/>
                      <w:lang w:val="ru-RU"/>
                    </w:rPr>
                    <w:t xml:space="preserve">детектора та </w:t>
                  </w:r>
                  <w:proofErr w:type="spellStart"/>
                  <w:r w:rsidRPr="00535D13">
                    <w:rPr>
                      <w:rFonts w:ascii="Times New Roman" w:hAnsi="Times New Roman" w:cs="Times New Roman"/>
                      <w:sz w:val="22"/>
                      <w:szCs w:val="22"/>
                      <w:lang w:val="ru-RU"/>
                    </w:rPr>
                    <w:t>його</w:t>
                  </w:r>
                  <w:proofErr w:type="spellEnd"/>
                  <w:r w:rsidRPr="00535D13">
                    <w:rPr>
                      <w:rFonts w:ascii="Times New Roman" w:hAnsi="Times New Roman" w:cs="Times New Roman"/>
                      <w:sz w:val="22"/>
                      <w:szCs w:val="22"/>
                      <w:lang w:val="ru-RU"/>
                    </w:rPr>
                    <w:t xml:space="preserve"> </w:t>
                  </w:r>
                  <w:proofErr w:type="spellStart"/>
                  <w:r w:rsidRPr="00535D13">
                    <w:rPr>
                      <w:rFonts w:ascii="Times New Roman" w:hAnsi="Times New Roman" w:cs="Times New Roman"/>
                      <w:sz w:val="22"/>
                      <w:szCs w:val="22"/>
                      <w:lang w:val="ru-RU"/>
                    </w:rPr>
                    <w:t>налаштування</w:t>
                  </w:r>
                  <w:proofErr w:type="spellEnd"/>
                </w:p>
                <w:p w:rsidR="00CE6804" w:rsidRPr="00535D13" w:rsidRDefault="00CE6804" w:rsidP="005A645F">
                  <w:pPr>
                    <w:ind w:left="72"/>
                    <w:rPr>
                      <w:rFonts w:ascii="Times New Roman" w:hAnsi="Times New Roman" w:cs="Times New Roman"/>
                      <w:sz w:val="22"/>
                      <w:szCs w:val="22"/>
                    </w:rPr>
                  </w:pPr>
                </w:p>
              </w:tc>
            </w:tr>
          </w:tbl>
          <w:p w:rsidR="00CE6804" w:rsidRPr="00535D13" w:rsidRDefault="00CE6804" w:rsidP="00B45C9A">
            <w:pPr>
              <w:pStyle w:val="TableParagraph"/>
              <w:numPr>
                <w:ilvl w:val="0"/>
                <w:numId w:val="37"/>
              </w:numPr>
              <w:ind w:left="37"/>
            </w:pPr>
          </w:p>
          <w:p w:rsidR="00CE6804" w:rsidRDefault="00CE6804" w:rsidP="00B45C9A">
            <w:pPr>
              <w:pStyle w:val="TableParagraph"/>
              <w:numPr>
                <w:ilvl w:val="0"/>
                <w:numId w:val="37"/>
              </w:numPr>
              <w:ind w:left="37"/>
            </w:pPr>
            <w:r>
              <w:t>5.</w:t>
            </w:r>
            <w:r w:rsidRPr="00B45C9A">
              <w:t xml:space="preserve">Телефонна підтримка </w:t>
            </w:r>
          </w:p>
          <w:p w:rsidR="00CE6804" w:rsidRPr="00EA34B8" w:rsidRDefault="00CE6804" w:rsidP="00B45C9A">
            <w:pPr>
              <w:pStyle w:val="TableParagraph"/>
              <w:numPr>
                <w:ilvl w:val="0"/>
                <w:numId w:val="37"/>
              </w:numPr>
              <w:ind w:left="37"/>
              <w:rPr>
                <w:rStyle w:val="FontStyle17"/>
                <w:rFonts w:ascii="Times New Roman" w:hAnsi="Times New Roman"/>
                <w:b w:val="0"/>
              </w:rPr>
            </w:pPr>
            <w:r w:rsidRPr="00EA34B8">
              <w:t xml:space="preserve">6.Сервісне обслуговування за запитом </w:t>
            </w:r>
            <w:r w:rsidRPr="00535D13">
              <w:rPr>
                <w:b/>
                <w:bCs/>
              </w:rPr>
              <w:t xml:space="preserve">(два </w:t>
            </w:r>
            <w:proofErr w:type="spellStart"/>
            <w:r w:rsidRPr="00535D13">
              <w:rPr>
                <w:b/>
                <w:bCs/>
              </w:rPr>
              <w:t>виїзда</w:t>
            </w:r>
            <w:proofErr w:type="spellEnd"/>
            <w:r w:rsidRPr="00535D13">
              <w:rPr>
                <w:b/>
                <w:bCs/>
              </w:rPr>
              <w:t xml:space="preserve">  інженера за рік)</w:t>
            </w:r>
          </w:p>
          <w:p w:rsidR="00CE6804" w:rsidRDefault="00CE6804" w:rsidP="00EA34B8">
            <w:pPr>
              <w:keepNext/>
              <w:keepLines/>
              <w:suppressAutoHyphens/>
              <w:ind w:left="144" w:hanging="144"/>
              <w:jc w:val="both"/>
              <w:rPr>
                <w:rFonts w:ascii="Times New Roman" w:hAnsi="Times New Roman" w:cs="Times New Roman"/>
                <w:sz w:val="22"/>
                <w:szCs w:val="22"/>
              </w:rPr>
            </w:pPr>
            <w:r w:rsidRPr="00EA34B8">
              <w:rPr>
                <w:rStyle w:val="FontStyle17"/>
                <w:rFonts w:ascii="Times New Roman" w:hAnsi="Times New Roman" w:cs="Times New Roman"/>
                <w:b w:val="0"/>
              </w:rPr>
              <w:t>7.</w:t>
            </w:r>
            <w:r w:rsidRPr="00EA34B8">
              <w:rPr>
                <w:rFonts w:ascii="Times New Roman" w:hAnsi="Times New Roman" w:cs="Times New Roman"/>
                <w:noProof/>
                <w:sz w:val="22"/>
                <w:szCs w:val="22"/>
                <w:lang w:eastAsia="ru-RU"/>
              </w:rPr>
              <w:t>Н</w:t>
            </w:r>
            <w:r w:rsidRPr="00EA34B8">
              <w:rPr>
                <w:rFonts w:ascii="Times New Roman" w:hAnsi="Times New Roman" w:cs="Times New Roman"/>
                <w:sz w:val="22"/>
                <w:szCs w:val="22"/>
              </w:rPr>
              <w:t xml:space="preserve">авчання та консультування медичного персоналу особливостям роботи з </w:t>
            </w:r>
            <w:proofErr w:type="spellStart"/>
            <w:r w:rsidRPr="00EA34B8">
              <w:rPr>
                <w:rFonts w:ascii="Times New Roman" w:hAnsi="Times New Roman" w:cs="Times New Roman"/>
                <w:sz w:val="22"/>
                <w:szCs w:val="22"/>
              </w:rPr>
              <w:t>рентгендіагностичним</w:t>
            </w:r>
            <w:proofErr w:type="spellEnd"/>
            <w:r w:rsidRPr="00A37846">
              <w:rPr>
                <w:rFonts w:ascii="Times New Roman" w:hAnsi="Times New Roman" w:cs="Times New Roman"/>
                <w:sz w:val="22"/>
                <w:szCs w:val="22"/>
              </w:rPr>
              <w:t xml:space="preserve"> обладнанням (за потребою).</w:t>
            </w:r>
          </w:p>
          <w:p w:rsidR="00CE6804" w:rsidRPr="00A37846" w:rsidRDefault="00CE6804" w:rsidP="00EA34B8">
            <w:pPr>
              <w:keepNext/>
              <w:keepLines/>
              <w:suppressAutoHyphens/>
              <w:ind w:left="144" w:hanging="144"/>
              <w:jc w:val="both"/>
              <w:rPr>
                <w:rFonts w:ascii="Times New Roman" w:hAnsi="Times New Roman" w:cs="Times New Roman"/>
                <w:sz w:val="22"/>
                <w:szCs w:val="22"/>
              </w:rPr>
            </w:pPr>
            <w:r>
              <w:rPr>
                <w:rFonts w:ascii="Times New Roman" w:hAnsi="Times New Roman" w:cs="Times New Roman"/>
                <w:sz w:val="22"/>
                <w:szCs w:val="22"/>
              </w:rPr>
              <w:t>8.</w:t>
            </w:r>
            <w:r w:rsidRPr="00A37846">
              <w:rPr>
                <w:rFonts w:ascii="Times New Roman" w:hAnsi="Times New Roman" w:cs="Times New Roman"/>
                <w:sz w:val="22"/>
                <w:szCs w:val="22"/>
              </w:rPr>
              <w:t xml:space="preserve">Підготовка дефектного акту (у випадку ремонту із заміною </w:t>
            </w:r>
            <w:proofErr w:type="spellStart"/>
            <w:r w:rsidRPr="00A37846">
              <w:rPr>
                <w:rFonts w:ascii="Times New Roman" w:hAnsi="Times New Roman" w:cs="Times New Roman"/>
                <w:sz w:val="22"/>
                <w:szCs w:val="22"/>
              </w:rPr>
              <w:t>дороговартісних</w:t>
            </w:r>
            <w:proofErr w:type="spellEnd"/>
            <w:r w:rsidRPr="00A37846">
              <w:rPr>
                <w:rFonts w:ascii="Times New Roman" w:hAnsi="Times New Roman" w:cs="Times New Roman"/>
                <w:sz w:val="22"/>
                <w:szCs w:val="22"/>
              </w:rPr>
              <w:t xml:space="preserve"> запасних частин), а також  видача висновку про непридатність для подальшої експлуатації обладнання.</w:t>
            </w:r>
          </w:p>
          <w:p w:rsidR="00CE6804" w:rsidRPr="00A37846" w:rsidRDefault="00CE6804" w:rsidP="00A37846">
            <w:pPr>
              <w:keepNext/>
              <w:keepLines/>
              <w:suppressAutoHyphens/>
              <w:ind w:firstLine="567"/>
              <w:jc w:val="both"/>
              <w:rPr>
                <w:rFonts w:ascii="Times New Roman" w:hAnsi="Times New Roman" w:cs="Times New Roman"/>
                <w:i/>
                <w:sz w:val="22"/>
                <w:szCs w:val="22"/>
              </w:rPr>
            </w:pPr>
            <w:proofErr w:type="spellStart"/>
            <w:r w:rsidRPr="00A37846">
              <w:rPr>
                <w:rFonts w:ascii="Times New Roman" w:hAnsi="Times New Roman" w:cs="Times New Roman"/>
                <w:b/>
                <w:i/>
                <w:sz w:val="22"/>
                <w:szCs w:val="22"/>
              </w:rPr>
              <w:t>Перевстановлення</w:t>
            </w:r>
            <w:proofErr w:type="spellEnd"/>
            <w:r w:rsidRPr="00A37846">
              <w:rPr>
                <w:rFonts w:ascii="Times New Roman" w:hAnsi="Times New Roman" w:cs="Times New Roman"/>
                <w:b/>
                <w:i/>
                <w:sz w:val="22"/>
                <w:szCs w:val="22"/>
              </w:rPr>
              <w:t xml:space="preserve"> та налаштування спеціалізованого програмного забезпечення не входить до вартості робіт (послуг) по технічному обслуговуванню рентгенодіагностичного обладнання, та оплачується за окремими договорами</w:t>
            </w:r>
            <w:r w:rsidRPr="00A37846">
              <w:rPr>
                <w:rFonts w:ascii="Times New Roman" w:hAnsi="Times New Roman" w:cs="Times New Roman"/>
                <w:i/>
                <w:sz w:val="22"/>
                <w:szCs w:val="22"/>
              </w:rPr>
              <w:t>.</w:t>
            </w:r>
          </w:p>
          <w:p w:rsidR="00CE6804" w:rsidRPr="00A37846" w:rsidRDefault="00CE6804" w:rsidP="00B45C9A">
            <w:pPr>
              <w:keepNext/>
              <w:keepLines/>
              <w:suppressAutoHyphens/>
              <w:ind w:firstLine="567"/>
              <w:jc w:val="both"/>
              <w:rPr>
                <w:rFonts w:ascii="Times New Roman" w:hAnsi="Times New Roman" w:cs="Times New Roman"/>
                <w:bCs/>
                <w:sz w:val="22"/>
                <w:szCs w:val="22"/>
              </w:rPr>
            </w:pPr>
            <w:r w:rsidRPr="00A37846">
              <w:rPr>
                <w:rFonts w:ascii="Times New Roman" w:hAnsi="Times New Roman" w:cs="Times New Roman"/>
                <w:sz w:val="22"/>
                <w:szCs w:val="22"/>
              </w:rPr>
              <w:t>Технічне обслуговування  устаткування проводиться за місцем його розташування та відповідно до регламенту, нормативно-технічної або експлуатаційної документації виробника</w:t>
            </w:r>
          </w:p>
          <w:p w:rsidR="00CE6804" w:rsidRDefault="00CE6804" w:rsidP="00070C0F">
            <w:pPr>
              <w:pStyle w:val="Style12"/>
              <w:keepNext/>
              <w:keepLines/>
              <w:widowControl/>
              <w:tabs>
                <w:tab w:val="left" w:pos="211"/>
              </w:tabs>
              <w:suppressAutoHyphens/>
              <w:spacing w:line="240" w:lineRule="auto"/>
              <w:ind w:firstLine="567"/>
              <w:rPr>
                <w:rStyle w:val="FontStyle20"/>
                <w:sz w:val="22"/>
                <w:szCs w:val="22"/>
                <w:lang w:val="uk-UA" w:eastAsia="uk-UA"/>
              </w:rPr>
            </w:pPr>
            <w:r w:rsidRPr="00A37846">
              <w:rPr>
                <w:rStyle w:val="FontStyle20"/>
                <w:sz w:val="22"/>
                <w:szCs w:val="22"/>
                <w:lang w:val="uk-UA" w:eastAsia="uk-UA"/>
              </w:rPr>
              <w:t>Перелік, обсяг, технологічна послідовність і порядок виконання робіт з технічного огляду та обслуговування медичного обладнання визначаються експлуатаційними документами, а також результатами контролю технічного стану апаратів.</w:t>
            </w:r>
          </w:p>
          <w:p w:rsidR="00CE6804" w:rsidRDefault="00CE6804" w:rsidP="00070C0F">
            <w:pPr>
              <w:pStyle w:val="Style12"/>
              <w:keepNext/>
              <w:keepLines/>
              <w:widowControl/>
              <w:tabs>
                <w:tab w:val="left" w:pos="211"/>
              </w:tabs>
              <w:suppressAutoHyphens/>
              <w:spacing w:line="240" w:lineRule="auto"/>
              <w:ind w:firstLine="567"/>
              <w:rPr>
                <w:rStyle w:val="FontStyle20"/>
                <w:sz w:val="22"/>
                <w:szCs w:val="22"/>
                <w:lang w:val="uk-UA" w:eastAsia="uk-UA"/>
              </w:rPr>
            </w:pPr>
          </w:p>
          <w:p w:rsidR="00CE6804" w:rsidRDefault="00CE6804" w:rsidP="00070C0F">
            <w:pPr>
              <w:pStyle w:val="Style12"/>
              <w:keepNext/>
              <w:keepLines/>
              <w:widowControl/>
              <w:tabs>
                <w:tab w:val="left" w:pos="211"/>
              </w:tabs>
              <w:suppressAutoHyphens/>
              <w:spacing w:line="240" w:lineRule="auto"/>
              <w:ind w:firstLine="567"/>
              <w:rPr>
                <w:rStyle w:val="FontStyle20"/>
                <w:sz w:val="22"/>
                <w:szCs w:val="22"/>
                <w:lang w:val="uk-UA" w:eastAsia="uk-U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3"/>
              <w:gridCol w:w="5050"/>
            </w:tblGrid>
            <w:tr w:rsidR="00CE6804" w:rsidRPr="00A028A1" w:rsidTr="00F00F9F">
              <w:trPr>
                <w:trHeight w:val="216"/>
              </w:trPr>
              <w:tc>
                <w:tcPr>
                  <w:tcW w:w="5163" w:type="dxa"/>
                  <w:tcBorders>
                    <w:top w:val="single" w:sz="4" w:space="0" w:color="auto"/>
                    <w:left w:val="single" w:sz="4" w:space="0" w:color="auto"/>
                    <w:bottom w:val="single" w:sz="4" w:space="0" w:color="auto"/>
                    <w:right w:val="single" w:sz="4" w:space="0" w:color="auto"/>
                  </w:tcBorders>
                </w:tcPr>
                <w:p w:rsidR="00CE6804" w:rsidRPr="00070C0F" w:rsidRDefault="00CE6804" w:rsidP="00070C0F">
                  <w:pPr>
                    <w:pStyle w:val="a8"/>
                    <w:spacing w:after="0"/>
                    <w:jc w:val="center"/>
                    <w:rPr>
                      <w:b/>
                      <w:sz w:val="22"/>
                      <w:szCs w:val="22"/>
                      <w:lang w:val="uk-UA"/>
                    </w:rPr>
                  </w:pPr>
                  <w:r w:rsidRPr="00070C0F">
                    <w:rPr>
                      <w:b/>
                      <w:sz w:val="22"/>
                      <w:szCs w:val="22"/>
                      <w:lang w:val="uk-UA"/>
                    </w:rPr>
                    <w:t>ВИКОНАВЕЦЬ :</w:t>
                  </w:r>
                </w:p>
                <w:p w:rsidR="00CE6804" w:rsidRPr="00070C0F" w:rsidRDefault="00CE6804" w:rsidP="00070C0F">
                  <w:pPr>
                    <w:tabs>
                      <w:tab w:val="left" w:pos="727"/>
                    </w:tabs>
                    <w:jc w:val="center"/>
                    <w:rPr>
                      <w:rStyle w:val="FontStyle14"/>
                      <w:rFonts w:ascii="Times New Roman" w:hAnsi="Times New Roman" w:cs="Times New Roman"/>
                      <w:b/>
                      <w:color w:val="000000"/>
                      <w:sz w:val="22"/>
                      <w:szCs w:val="22"/>
                    </w:rPr>
                  </w:pPr>
                </w:p>
              </w:tc>
              <w:tc>
                <w:tcPr>
                  <w:tcW w:w="5050" w:type="dxa"/>
                  <w:tcBorders>
                    <w:top w:val="single" w:sz="4" w:space="0" w:color="auto"/>
                    <w:left w:val="single" w:sz="4" w:space="0" w:color="auto"/>
                    <w:bottom w:val="single" w:sz="4" w:space="0" w:color="auto"/>
                    <w:right w:val="single" w:sz="4" w:space="0" w:color="auto"/>
                  </w:tcBorders>
                </w:tcPr>
                <w:p w:rsidR="00CE6804" w:rsidRPr="00070C0F" w:rsidRDefault="00CE6804" w:rsidP="00F00F9F">
                  <w:pPr>
                    <w:jc w:val="center"/>
                    <w:rPr>
                      <w:rFonts w:ascii="Times New Roman" w:hAnsi="Times New Roman" w:cs="Times New Roman"/>
                      <w:b/>
                      <w:caps/>
                      <w:sz w:val="22"/>
                      <w:szCs w:val="22"/>
                    </w:rPr>
                  </w:pPr>
                  <w:r w:rsidRPr="00070C0F">
                    <w:rPr>
                      <w:rStyle w:val="FontStyle14"/>
                      <w:rFonts w:ascii="Times New Roman" w:hAnsi="Times New Roman" w:cs="Times New Roman"/>
                      <w:b/>
                      <w:sz w:val="22"/>
                      <w:szCs w:val="22"/>
                    </w:rPr>
                    <w:t>ЗАМОВНИК:</w:t>
                  </w:r>
                  <w:r w:rsidRPr="00070C0F">
                    <w:rPr>
                      <w:rFonts w:ascii="Times New Roman" w:hAnsi="Times New Roman" w:cs="Times New Roman"/>
                      <w:b/>
                      <w:caps/>
                      <w:sz w:val="22"/>
                      <w:szCs w:val="22"/>
                    </w:rPr>
                    <w:t xml:space="preserve"> </w:t>
                  </w:r>
                </w:p>
                <w:p w:rsidR="00CE6804" w:rsidRPr="00070C0F" w:rsidRDefault="00CE6804" w:rsidP="00F00F9F">
                  <w:pPr>
                    <w:jc w:val="center"/>
                    <w:rPr>
                      <w:rStyle w:val="FontStyle14"/>
                      <w:rFonts w:ascii="Times New Roman" w:hAnsi="Times New Roman" w:cs="Times New Roman"/>
                      <w:b/>
                      <w:sz w:val="22"/>
                      <w:szCs w:val="22"/>
                    </w:rPr>
                  </w:pPr>
                  <w:r w:rsidRPr="00070C0F">
                    <w:rPr>
                      <w:rFonts w:ascii="Times New Roman" w:hAnsi="Times New Roman" w:cs="Times New Roman"/>
                      <w:b/>
                      <w:caps/>
                      <w:sz w:val="22"/>
                      <w:szCs w:val="22"/>
                    </w:rPr>
                    <w:t>Військова частина А4554</w:t>
                  </w:r>
                </w:p>
              </w:tc>
            </w:tr>
            <w:tr w:rsidR="00CE6804" w:rsidRPr="00A028A1" w:rsidTr="00F00F9F">
              <w:trPr>
                <w:trHeight w:val="4362"/>
              </w:trPr>
              <w:tc>
                <w:tcPr>
                  <w:tcW w:w="5163" w:type="dxa"/>
                  <w:tcBorders>
                    <w:top w:val="single" w:sz="4" w:space="0" w:color="auto"/>
                    <w:left w:val="single" w:sz="4" w:space="0" w:color="auto"/>
                    <w:bottom w:val="single" w:sz="4" w:space="0" w:color="auto"/>
                    <w:right w:val="single" w:sz="4" w:space="0" w:color="auto"/>
                  </w:tcBorders>
                </w:tcPr>
                <w:p w:rsidR="00CE6804" w:rsidRPr="00070C0F" w:rsidRDefault="00CE6804" w:rsidP="00F00F9F">
                  <w:pPr>
                    <w:tabs>
                      <w:tab w:val="left" w:pos="727"/>
                    </w:tabs>
                    <w:rPr>
                      <w:rStyle w:val="FontStyle14"/>
                      <w:rFonts w:ascii="Times New Roman" w:hAnsi="Times New Roman" w:cs="Times New Roman"/>
                      <w:b/>
                      <w:color w:val="000000"/>
                      <w:sz w:val="22"/>
                      <w:szCs w:val="22"/>
                    </w:rPr>
                  </w:pPr>
                </w:p>
              </w:tc>
              <w:tc>
                <w:tcPr>
                  <w:tcW w:w="5050" w:type="dxa"/>
                  <w:tcBorders>
                    <w:top w:val="single" w:sz="4" w:space="0" w:color="auto"/>
                    <w:left w:val="single" w:sz="4" w:space="0" w:color="auto"/>
                    <w:bottom w:val="single" w:sz="4" w:space="0" w:color="auto"/>
                    <w:right w:val="single" w:sz="4" w:space="0" w:color="auto"/>
                  </w:tcBorders>
                </w:tcPr>
                <w:p w:rsidR="00CE6804" w:rsidRPr="00070C0F" w:rsidRDefault="00CE6804" w:rsidP="00F00F9F">
                  <w:pPr>
                    <w:ind w:hanging="2"/>
                    <w:rPr>
                      <w:rFonts w:ascii="Times New Roman" w:hAnsi="Times New Roman" w:cs="Times New Roman"/>
                      <w:b/>
                      <w:sz w:val="22"/>
                      <w:szCs w:val="22"/>
                    </w:rPr>
                  </w:pPr>
                  <w:r w:rsidRPr="00070C0F">
                    <w:rPr>
                      <w:rFonts w:ascii="Times New Roman" w:hAnsi="Times New Roman" w:cs="Times New Roman"/>
                      <w:bCs/>
                      <w:sz w:val="22"/>
                      <w:szCs w:val="22"/>
                    </w:rPr>
                    <w:t xml:space="preserve">             </w:t>
                  </w:r>
                </w:p>
                <w:p w:rsidR="00CE6804" w:rsidRPr="00070C0F" w:rsidRDefault="00CE6804" w:rsidP="00F00F9F">
                  <w:pPr>
                    <w:keepNext/>
                    <w:keepLines/>
                    <w:suppressAutoHyphens/>
                    <w:contextualSpacing/>
                    <w:rPr>
                      <w:rFonts w:ascii="Times New Roman" w:hAnsi="Times New Roman" w:cs="Times New Roman"/>
                      <w:bCs/>
                      <w:sz w:val="22"/>
                      <w:szCs w:val="22"/>
                    </w:rPr>
                  </w:pPr>
                  <w:r w:rsidRPr="00070C0F">
                    <w:rPr>
                      <w:rFonts w:ascii="Times New Roman" w:hAnsi="Times New Roman" w:cs="Times New Roman"/>
                      <w:bCs/>
                      <w:sz w:val="22"/>
                      <w:szCs w:val="22"/>
                      <w:lang w:eastAsia="en-US"/>
                    </w:rPr>
                    <w:t>43016, Волинська область, м. Луцьк</w:t>
                  </w:r>
                </w:p>
                <w:p w:rsidR="00CE6804" w:rsidRPr="00070C0F" w:rsidRDefault="00CE6804" w:rsidP="00F00F9F">
                  <w:pPr>
                    <w:keepNext/>
                    <w:keepLines/>
                    <w:suppressAutoHyphens/>
                    <w:contextualSpacing/>
                    <w:rPr>
                      <w:rFonts w:ascii="Times New Roman" w:hAnsi="Times New Roman" w:cs="Times New Roman"/>
                      <w:bCs/>
                      <w:sz w:val="22"/>
                      <w:szCs w:val="22"/>
                      <w:lang w:eastAsia="en-US"/>
                    </w:rPr>
                  </w:pPr>
                  <w:r w:rsidRPr="00070C0F">
                    <w:rPr>
                      <w:rFonts w:ascii="Times New Roman" w:hAnsi="Times New Roman" w:cs="Times New Roman"/>
                      <w:bCs/>
                      <w:spacing w:val="1"/>
                      <w:sz w:val="22"/>
                      <w:szCs w:val="22"/>
                      <w:lang w:eastAsia="en-US"/>
                    </w:rPr>
                    <w:t xml:space="preserve">вул. Сенаторки </w:t>
                  </w:r>
                  <w:proofErr w:type="spellStart"/>
                  <w:r w:rsidRPr="00070C0F">
                    <w:rPr>
                      <w:rFonts w:ascii="Times New Roman" w:hAnsi="Times New Roman" w:cs="Times New Roman"/>
                      <w:bCs/>
                      <w:spacing w:val="1"/>
                      <w:sz w:val="22"/>
                      <w:szCs w:val="22"/>
                      <w:lang w:eastAsia="en-US"/>
                    </w:rPr>
                    <w:t>Левчанівської</w:t>
                  </w:r>
                  <w:proofErr w:type="spellEnd"/>
                  <w:r w:rsidRPr="00070C0F">
                    <w:rPr>
                      <w:rFonts w:ascii="Times New Roman" w:hAnsi="Times New Roman" w:cs="Times New Roman"/>
                      <w:bCs/>
                      <w:spacing w:val="1"/>
                      <w:sz w:val="22"/>
                      <w:szCs w:val="22"/>
                      <w:lang w:eastAsia="en-US"/>
                    </w:rPr>
                    <w:t>, буд.4</w:t>
                  </w:r>
                </w:p>
                <w:p w:rsidR="00CE6804" w:rsidRPr="00070C0F" w:rsidRDefault="00CE6804" w:rsidP="00F00F9F">
                  <w:pPr>
                    <w:keepNext/>
                    <w:keepLines/>
                    <w:suppressAutoHyphens/>
                    <w:contextualSpacing/>
                    <w:rPr>
                      <w:rFonts w:ascii="Times New Roman" w:hAnsi="Times New Roman" w:cs="Times New Roman"/>
                      <w:bCs/>
                      <w:sz w:val="22"/>
                      <w:szCs w:val="22"/>
                      <w:shd w:val="clear" w:color="auto" w:fill="FFFFFF"/>
                      <w:lang w:eastAsia="en-US"/>
                    </w:rPr>
                  </w:pPr>
                  <w:r w:rsidRPr="00070C0F">
                    <w:rPr>
                      <w:rFonts w:ascii="Times New Roman" w:hAnsi="Times New Roman" w:cs="Times New Roman"/>
                      <w:bCs/>
                      <w:sz w:val="22"/>
                      <w:szCs w:val="22"/>
                      <w:lang w:eastAsia="en-US"/>
                    </w:rPr>
                    <w:t xml:space="preserve">код ЄДРПОУ </w:t>
                  </w:r>
                  <w:r w:rsidRPr="00070C0F">
                    <w:rPr>
                      <w:rFonts w:ascii="Times New Roman" w:hAnsi="Times New Roman" w:cs="Times New Roman"/>
                      <w:bCs/>
                      <w:sz w:val="22"/>
                      <w:szCs w:val="22"/>
                      <w:shd w:val="clear" w:color="auto" w:fill="FFFFFF"/>
                      <w:lang w:eastAsia="en-US"/>
                    </w:rPr>
                    <w:t>08495260</w:t>
                  </w:r>
                </w:p>
                <w:p w:rsidR="00CE6804" w:rsidRPr="00070C0F" w:rsidRDefault="00CE6804" w:rsidP="00F00F9F">
                  <w:pPr>
                    <w:keepNext/>
                    <w:keepLines/>
                    <w:suppressAutoHyphens/>
                    <w:contextualSpacing/>
                    <w:rPr>
                      <w:rFonts w:ascii="Times New Roman" w:hAnsi="Times New Roman" w:cs="Times New Roman"/>
                      <w:bCs/>
                      <w:sz w:val="22"/>
                      <w:szCs w:val="22"/>
                      <w:lang w:eastAsia="en-US"/>
                    </w:rPr>
                  </w:pPr>
                  <w:r w:rsidRPr="00070C0F">
                    <w:rPr>
                      <w:rFonts w:ascii="Times New Roman" w:hAnsi="Times New Roman" w:cs="Times New Roman"/>
                      <w:bCs/>
                      <w:sz w:val="22"/>
                      <w:szCs w:val="22"/>
                      <w:lang w:eastAsia="en-US"/>
                    </w:rPr>
                    <w:t xml:space="preserve">ІПН </w:t>
                  </w:r>
                  <w:r w:rsidRPr="00070C0F">
                    <w:rPr>
                      <w:rFonts w:ascii="Times New Roman" w:hAnsi="Times New Roman" w:cs="Times New Roman"/>
                      <w:bCs/>
                      <w:sz w:val="22"/>
                      <w:szCs w:val="22"/>
                      <w:shd w:val="clear" w:color="auto" w:fill="FFFFFF"/>
                      <w:lang w:eastAsia="en-US"/>
                    </w:rPr>
                    <w:t>084952603181</w:t>
                  </w:r>
                </w:p>
                <w:p w:rsidR="00CE6804" w:rsidRPr="00070C0F" w:rsidRDefault="00CE6804" w:rsidP="00F00F9F">
                  <w:pPr>
                    <w:keepNext/>
                    <w:keepLines/>
                    <w:suppressAutoHyphens/>
                    <w:contextualSpacing/>
                    <w:rPr>
                      <w:rFonts w:ascii="Times New Roman" w:hAnsi="Times New Roman" w:cs="Times New Roman"/>
                      <w:bCs/>
                      <w:sz w:val="22"/>
                      <w:szCs w:val="22"/>
                    </w:rPr>
                  </w:pPr>
                  <w:r w:rsidRPr="00070C0F">
                    <w:rPr>
                      <w:rFonts w:ascii="Times New Roman" w:hAnsi="Times New Roman" w:cs="Times New Roman"/>
                      <w:bCs/>
                      <w:sz w:val="22"/>
                      <w:szCs w:val="22"/>
                    </w:rPr>
                    <w:t xml:space="preserve">р/р </w:t>
                  </w:r>
                  <w:r w:rsidRPr="00070C0F">
                    <w:rPr>
                      <w:rFonts w:ascii="Times New Roman" w:hAnsi="Times New Roman" w:cs="Times New Roman"/>
                      <w:bCs/>
                      <w:snapToGrid w:val="0"/>
                      <w:sz w:val="22"/>
                      <w:szCs w:val="22"/>
                      <w:lang w:eastAsia="en-US"/>
                    </w:rPr>
                    <w:t>UA568201720343190001000004678</w:t>
                  </w:r>
                  <w:r w:rsidRPr="00070C0F">
                    <w:rPr>
                      <w:rFonts w:ascii="Times New Roman" w:hAnsi="Times New Roman" w:cs="Times New Roman"/>
                      <w:bCs/>
                      <w:sz w:val="22"/>
                      <w:szCs w:val="22"/>
                    </w:rPr>
                    <w:t xml:space="preserve"> </w:t>
                  </w:r>
                </w:p>
                <w:p w:rsidR="00CE6804" w:rsidRPr="00070C0F" w:rsidRDefault="00CE6804" w:rsidP="00F00F9F">
                  <w:pPr>
                    <w:keepNext/>
                    <w:keepLines/>
                    <w:suppressAutoHyphens/>
                    <w:contextualSpacing/>
                    <w:rPr>
                      <w:rFonts w:ascii="Times New Roman" w:hAnsi="Times New Roman" w:cs="Times New Roman"/>
                      <w:bCs/>
                      <w:sz w:val="22"/>
                      <w:szCs w:val="22"/>
                      <w:lang w:eastAsia="en-US"/>
                    </w:rPr>
                  </w:pPr>
                  <w:r w:rsidRPr="00070C0F">
                    <w:rPr>
                      <w:rFonts w:ascii="Times New Roman" w:hAnsi="Times New Roman" w:cs="Times New Roman"/>
                      <w:bCs/>
                      <w:sz w:val="22"/>
                      <w:szCs w:val="22"/>
                      <w:lang w:eastAsia="en-US"/>
                    </w:rPr>
                    <w:t xml:space="preserve">у ДКСУ </w:t>
                  </w:r>
                  <w:proofErr w:type="spellStart"/>
                  <w:r w:rsidRPr="00070C0F">
                    <w:rPr>
                      <w:rFonts w:ascii="Times New Roman" w:hAnsi="Times New Roman" w:cs="Times New Roman"/>
                      <w:bCs/>
                      <w:sz w:val="22"/>
                      <w:szCs w:val="22"/>
                      <w:lang w:eastAsia="en-US"/>
                    </w:rPr>
                    <w:t>м.Київ</w:t>
                  </w:r>
                  <w:proofErr w:type="spellEnd"/>
                </w:p>
                <w:p w:rsidR="00CE6804" w:rsidRPr="00070C0F" w:rsidRDefault="00CE6804" w:rsidP="00F00F9F">
                  <w:pPr>
                    <w:keepNext/>
                    <w:keepLines/>
                    <w:suppressAutoHyphens/>
                    <w:contextualSpacing/>
                    <w:rPr>
                      <w:rFonts w:ascii="Times New Roman" w:hAnsi="Times New Roman" w:cs="Times New Roman"/>
                      <w:bCs/>
                      <w:sz w:val="22"/>
                      <w:szCs w:val="22"/>
                      <w:lang w:eastAsia="en-US"/>
                    </w:rPr>
                  </w:pPr>
                  <w:r w:rsidRPr="00070C0F">
                    <w:rPr>
                      <w:rFonts w:ascii="Times New Roman" w:hAnsi="Times New Roman" w:cs="Times New Roman"/>
                      <w:bCs/>
                      <w:sz w:val="22"/>
                      <w:szCs w:val="22"/>
                      <w:lang w:eastAsia="en-US"/>
                    </w:rPr>
                    <w:t>МФО 820172</w:t>
                  </w:r>
                </w:p>
                <w:p w:rsidR="00CE6804" w:rsidRPr="00070C0F" w:rsidRDefault="00CE6804" w:rsidP="00F00F9F">
                  <w:pPr>
                    <w:widowControl w:val="0"/>
                    <w:ind w:right="-284"/>
                    <w:jc w:val="both"/>
                    <w:rPr>
                      <w:rFonts w:ascii="Times New Roman" w:hAnsi="Times New Roman" w:cs="Times New Roman"/>
                      <w:bCs/>
                      <w:sz w:val="22"/>
                      <w:szCs w:val="22"/>
                    </w:rPr>
                  </w:pPr>
                  <w:r w:rsidRPr="00070C0F">
                    <w:rPr>
                      <w:rFonts w:ascii="Times New Roman" w:hAnsi="Times New Roman" w:cs="Times New Roman"/>
                      <w:bCs/>
                      <w:sz w:val="22"/>
                      <w:szCs w:val="22"/>
                    </w:rPr>
                    <w:t>Ліцензія № АГ №602359 від 23.06.2011</w:t>
                  </w:r>
                </w:p>
                <w:p w:rsidR="00CE6804" w:rsidRPr="00070C0F" w:rsidRDefault="00CE6804" w:rsidP="00F00F9F">
                  <w:pPr>
                    <w:tabs>
                      <w:tab w:val="left" w:pos="851"/>
                    </w:tabs>
                    <w:ind w:right="-1" w:hanging="2"/>
                    <w:rPr>
                      <w:rFonts w:ascii="Times New Roman" w:eastAsia="Arial Unicode MS" w:hAnsi="Times New Roman" w:cs="Times New Roman"/>
                      <w:bCs/>
                      <w:sz w:val="22"/>
                      <w:szCs w:val="22"/>
                    </w:rPr>
                  </w:pPr>
                  <w:proofErr w:type="spellStart"/>
                  <w:r w:rsidRPr="00070C0F">
                    <w:rPr>
                      <w:rFonts w:ascii="Times New Roman" w:eastAsia="Arial Unicode MS" w:hAnsi="Times New Roman" w:cs="Times New Roman"/>
                      <w:bCs/>
                      <w:sz w:val="22"/>
                      <w:szCs w:val="22"/>
                    </w:rPr>
                    <w:t>тел</w:t>
                  </w:r>
                  <w:proofErr w:type="spellEnd"/>
                  <w:r w:rsidRPr="00070C0F">
                    <w:rPr>
                      <w:rFonts w:ascii="Times New Roman" w:eastAsia="Arial Unicode MS" w:hAnsi="Times New Roman" w:cs="Times New Roman"/>
                      <w:bCs/>
                      <w:sz w:val="22"/>
                      <w:szCs w:val="22"/>
                      <w:lang w:val="it-IT"/>
                    </w:rPr>
                    <w:t>.</w:t>
                  </w:r>
                  <w:r w:rsidRPr="00070C0F">
                    <w:rPr>
                      <w:rFonts w:ascii="Times New Roman" w:eastAsia="Arial Unicode MS" w:hAnsi="Times New Roman" w:cs="Times New Roman"/>
                      <w:bCs/>
                      <w:sz w:val="22"/>
                      <w:szCs w:val="22"/>
                    </w:rPr>
                    <w:t xml:space="preserve"> </w:t>
                  </w:r>
                  <w:r w:rsidRPr="00070C0F">
                    <w:rPr>
                      <w:rFonts w:ascii="Times New Roman" w:hAnsi="Times New Roman" w:cs="Times New Roman"/>
                      <w:bCs/>
                      <w:sz w:val="22"/>
                      <w:szCs w:val="22"/>
                      <w:lang w:eastAsia="en-US"/>
                    </w:rPr>
                    <w:t>(0332)-79-30-75; 0977747038; 0982512922</w:t>
                  </w:r>
                </w:p>
                <w:p w:rsidR="00CE6804" w:rsidRPr="00070C0F" w:rsidRDefault="00CE6804" w:rsidP="00F00F9F">
                  <w:pPr>
                    <w:tabs>
                      <w:tab w:val="left" w:pos="727"/>
                    </w:tabs>
                    <w:ind w:left="675" w:hanging="675"/>
                    <w:rPr>
                      <w:rFonts w:ascii="Times New Roman" w:hAnsi="Times New Roman" w:cs="Times New Roman"/>
                      <w:bCs/>
                      <w:sz w:val="22"/>
                      <w:szCs w:val="22"/>
                      <w:shd w:val="clear" w:color="auto" w:fill="FFFFFF"/>
                    </w:rPr>
                  </w:pPr>
                  <w:r w:rsidRPr="00070C0F">
                    <w:rPr>
                      <w:rFonts w:ascii="Times New Roman" w:eastAsia="Arial Unicode MS" w:hAnsi="Times New Roman" w:cs="Times New Roman"/>
                      <w:bCs/>
                      <w:sz w:val="22"/>
                      <w:szCs w:val="22"/>
                      <w:lang w:val="it-IT"/>
                    </w:rPr>
                    <w:t xml:space="preserve">E-mail: </w:t>
                  </w:r>
                  <w:r w:rsidR="00085E74">
                    <w:fldChar w:fldCharType="begin"/>
                  </w:r>
                  <w:r w:rsidR="00085E74">
                    <w:instrText xml:space="preserve"> HYPERLINK "mailto:apteka_hospital_lutsk@ukr.net" </w:instrText>
                  </w:r>
                  <w:r w:rsidR="00085E74">
                    <w:fldChar w:fldCharType="separate"/>
                  </w:r>
                  <w:r w:rsidRPr="00070C0F">
                    <w:rPr>
                      <w:rStyle w:val="ac"/>
                      <w:rFonts w:ascii="Times New Roman" w:hAnsi="Times New Roman"/>
                      <w:bCs/>
                      <w:color w:val="auto"/>
                      <w:sz w:val="22"/>
                      <w:szCs w:val="22"/>
                      <w:u w:val="none"/>
                      <w:shd w:val="clear" w:color="auto" w:fill="FFFFFF"/>
                      <w:lang w:val="en-GB"/>
                    </w:rPr>
                    <w:t>apteka</w:t>
                  </w:r>
                  <w:r w:rsidRPr="00070C0F">
                    <w:rPr>
                      <w:rStyle w:val="ac"/>
                      <w:rFonts w:ascii="Times New Roman" w:hAnsi="Times New Roman"/>
                      <w:bCs/>
                      <w:color w:val="auto"/>
                      <w:sz w:val="22"/>
                      <w:szCs w:val="22"/>
                      <w:u w:val="none"/>
                      <w:shd w:val="clear" w:color="auto" w:fill="FFFFFF"/>
                    </w:rPr>
                    <w:t>_</w:t>
                  </w:r>
                  <w:r w:rsidRPr="00070C0F">
                    <w:rPr>
                      <w:rStyle w:val="ac"/>
                      <w:rFonts w:ascii="Times New Roman" w:hAnsi="Times New Roman"/>
                      <w:bCs/>
                      <w:color w:val="auto"/>
                      <w:sz w:val="22"/>
                      <w:szCs w:val="22"/>
                      <w:u w:val="none"/>
                      <w:shd w:val="clear" w:color="auto" w:fill="FFFFFF"/>
                      <w:lang w:val="en-GB"/>
                    </w:rPr>
                    <w:t>hospital</w:t>
                  </w:r>
                  <w:r w:rsidRPr="00070C0F">
                    <w:rPr>
                      <w:rStyle w:val="ac"/>
                      <w:rFonts w:ascii="Times New Roman" w:hAnsi="Times New Roman"/>
                      <w:bCs/>
                      <w:color w:val="auto"/>
                      <w:sz w:val="22"/>
                      <w:szCs w:val="22"/>
                      <w:u w:val="none"/>
                      <w:shd w:val="clear" w:color="auto" w:fill="FFFFFF"/>
                    </w:rPr>
                    <w:t>_</w:t>
                  </w:r>
                  <w:r w:rsidRPr="00070C0F">
                    <w:rPr>
                      <w:rStyle w:val="ac"/>
                      <w:rFonts w:ascii="Times New Roman" w:hAnsi="Times New Roman"/>
                      <w:bCs/>
                      <w:color w:val="auto"/>
                      <w:sz w:val="22"/>
                      <w:szCs w:val="22"/>
                      <w:u w:val="none"/>
                      <w:shd w:val="clear" w:color="auto" w:fill="FFFFFF"/>
                      <w:lang w:val="en-GB"/>
                    </w:rPr>
                    <w:t>lutsk</w:t>
                  </w:r>
                  <w:r w:rsidRPr="00070C0F">
                    <w:rPr>
                      <w:rStyle w:val="ac"/>
                      <w:rFonts w:ascii="Times New Roman" w:hAnsi="Times New Roman"/>
                      <w:bCs/>
                      <w:color w:val="auto"/>
                      <w:sz w:val="22"/>
                      <w:szCs w:val="22"/>
                      <w:u w:val="none"/>
                      <w:shd w:val="clear" w:color="auto" w:fill="FFFFFF"/>
                    </w:rPr>
                    <w:t>@</w:t>
                  </w:r>
                  <w:r w:rsidRPr="00070C0F">
                    <w:rPr>
                      <w:rStyle w:val="ac"/>
                      <w:rFonts w:ascii="Times New Roman" w:hAnsi="Times New Roman"/>
                      <w:bCs/>
                      <w:color w:val="auto"/>
                      <w:sz w:val="22"/>
                      <w:szCs w:val="22"/>
                      <w:u w:val="none"/>
                      <w:shd w:val="clear" w:color="auto" w:fill="FFFFFF"/>
                      <w:lang w:val="en-GB"/>
                    </w:rPr>
                    <w:t>ukr</w:t>
                  </w:r>
                  <w:r w:rsidRPr="00070C0F">
                    <w:rPr>
                      <w:rStyle w:val="ac"/>
                      <w:rFonts w:ascii="Times New Roman" w:hAnsi="Times New Roman"/>
                      <w:bCs/>
                      <w:color w:val="auto"/>
                      <w:sz w:val="22"/>
                      <w:szCs w:val="22"/>
                      <w:u w:val="none"/>
                      <w:shd w:val="clear" w:color="auto" w:fill="FFFFFF"/>
                    </w:rPr>
                    <w:t>.</w:t>
                  </w:r>
                  <w:r w:rsidRPr="00070C0F">
                    <w:rPr>
                      <w:rStyle w:val="ac"/>
                      <w:rFonts w:ascii="Times New Roman" w:hAnsi="Times New Roman"/>
                      <w:bCs/>
                      <w:color w:val="auto"/>
                      <w:sz w:val="22"/>
                      <w:szCs w:val="22"/>
                      <w:u w:val="none"/>
                      <w:shd w:val="clear" w:color="auto" w:fill="FFFFFF"/>
                      <w:lang w:val="en-GB"/>
                    </w:rPr>
                    <w:t>net</w:t>
                  </w:r>
                  <w:r w:rsidR="00085E74">
                    <w:rPr>
                      <w:rStyle w:val="ac"/>
                      <w:rFonts w:ascii="Times New Roman" w:hAnsi="Times New Roman"/>
                      <w:bCs/>
                      <w:color w:val="auto"/>
                      <w:sz w:val="22"/>
                      <w:szCs w:val="22"/>
                      <w:u w:val="none"/>
                      <w:shd w:val="clear" w:color="auto" w:fill="FFFFFF"/>
                      <w:lang w:val="en-GB"/>
                    </w:rPr>
                    <w:fldChar w:fldCharType="end"/>
                  </w:r>
                </w:p>
                <w:p w:rsidR="00CE6804" w:rsidRPr="00070C0F" w:rsidRDefault="00CE6804" w:rsidP="00F00F9F">
                  <w:pPr>
                    <w:tabs>
                      <w:tab w:val="left" w:pos="727"/>
                    </w:tabs>
                    <w:ind w:left="675" w:hanging="675"/>
                    <w:rPr>
                      <w:rFonts w:ascii="Times New Roman" w:hAnsi="Times New Roman" w:cs="Times New Roman"/>
                      <w:bCs/>
                      <w:sz w:val="22"/>
                      <w:szCs w:val="22"/>
                    </w:rPr>
                  </w:pPr>
                </w:p>
                <w:p w:rsidR="00CE6804" w:rsidRPr="00070C0F" w:rsidRDefault="00CE6804" w:rsidP="00F00F9F">
                  <w:pPr>
                    <w:outlineLvl w:val="0"/>
                    <w:rPr>
                      <w:rFonts w:ascii="Times New Roman" w:hAnsi="Times New Roman" w:cs="Times New Roman"/>
                      <w:b/>
                      <w:sz w:val="22"/>
                      <w:szCs w:val="22"/>
                    </w:rPr>
                  </w:pPr>
                  <w:r w:rsidRPr="00070C0F">
                    <w:rPr>
                      <w:rFonts w:ascii="Times New Roman" w:hAnsi="Times New Roman" w:cs="Times New Roman"/>
                      <w:b/>
                      <w:sz w:val="22"/>
                      <w:szCs w:val="22"/>
                    </w:rPr>
                    <w:t>Командир військової частини А4554</w:t>
                  </w:r>
                </w:p>
                <w:p w:rsidR="00CE6804" w:rsidRPr="00070C0F" w:rsidRDefault="00CE6804" w:rsidP="00F00F9F">
                  <w:pPr>
                    <w:outlineLvl w:val="0"/>
                    <w:rPr>
                      <w:rFonts w:ascii="Times New Roman" w:hAnsi="Times New Roman" w:cs="Times New Roman"/>
                      <w:b/>
                      <w:sz w:val="22"/>
                      <w:szCs w:val="22"/>
                    </w:rPr>
                  </w:pPr>
                </w:p>
                <w:p w:rsidR="00CE6804" w:rsidRDefault="00CE6804" w:rsidP="00070C0F">
                  <w:pPr>
                    <w:rPr>
                      <w:rFonts w:ascii="Times New Roman" w:hAnsi="Times New Roman" w:cs="Times New Roman"/>
                      <w:b/>
                      <w:sz w:val="22"/>
                      <w:szCs w:val="22"/>
                    </w:rPr>
                  </w:pPr>
                  <w:r>
                    <w:rPr>
                      <w:rFonts w:ascii="Times New Roman" w:hAnsi="Times New Roman" w:cs="Times New Roman"/>
                      <w:b/>
                      <w:sz w:val="22"/>
                      <w:szCs w:val="22"/>
                    </w:rPr>
                    <w:t xml:space="preserve"> _________________</w:t>
                  </w:r>
                  <w:r w:rsidRPr="00070C0F">
                    <w:rPr>
                      <w:rFonts w:ascii="Times New Roman" w:hAnsi="Times New Roman" w:cs="Times New Roman"/>
                      <w:b/>
                      <w:sz w:val="22"/>
                      <w:szCs w:val="22"/>
                    </w:rPr>
                    <w:t>Василь КРИВОРУЧКО</w:t>
                  </w:r>
                </w:p>
                <w:p w:rsidR="00CE6804" w:rsidRPr="00070C0F" w:rsidRDefault="00CE6804" w:rsidP="00070C0F">
                  <w:pPr>
                    <w:rPr>
                      <w:rStyle w:val="FontStyle14"/>
                      <w:rFonts w:ascii="Times New Roman" w:hAnsi="Times New Roman" w:cs="Times New Roman"/>
                      <w:bCs/>
                      <w:caps/>
                      <w:sz w:val="22"/>
                      <w:szCs w:val="22"/>
                    </w:rPr>
                  </w:pPr>
                  <w:r>
                    <w:rPr>
                      <w:rStyle w:val="FontStyle14"/>
                      <w:rFonts w:ascii="Times New Roman" w:hAnsi="Times New Roman" w:cs="Times New Roman"/>
                      <w:bCs/>
                      <w:caps/>
                      <w:sz w:val="22"/>
                      <w:szCs w:val="22"/>
                    </w:rPr>
                    <w:t>м.п.</w:t>
                  </w:r>
                </w:p>
              </w:tc>
            </w:tr>
          </w:tbl>
          <w:p w:rsidR="00CE6804" w:rsidRPr="00A37846" w:rsidRDefault="00CE6804" w:rsidP="00A37846">
            <w:pPr>
              <w:widowControl w:val="0"/>
              <w:tabs>
                <w:tab w:val="left" w:pos="1755"/>
              </w:tabs>
              <w:ind w:firstLine="0"/>
              <w:jc w:val="both"/>
              <w:rPr>
                <w:rFonts w:ascii="Times New Roman" w:hAnsi="Times New Roman" w:cs="Times New Roman"/>
                <w:sz w:val="22"/>
                <w:szCs w:val="22"/>
              </w:rPr>
            </w:pPr>
          </w:p>
        </w:tc>
      </w:tr>
    </w:tbl>
    <w:p w:rsidR="00CE6804" w:rsidRDefault="00CE6804" w:rsidP="00B97ADC">
      <w:pPr>
        <w:keepNext/>
        <w:tabs>
          <w:tab w:val="left" w:pos="0"/>
          <w:tab w:val="left" w:pos="1980"/>
        </w:tabs>
        <w:spacing w:before="240" w:after="60"/>
        <w:ind w:hanging="2"/>
        <w:rPr>
          <w:rFonts w:ascii="Times New Roman" w:hAnsi="Times New Roman" w:cs="Times New Roman"/>
          <w:b/>
          <w:color w:val="000000"/>
          <w:sz w:val="24"/>
          <w:szCs w:val="24"/>
        </w:rPr>
      </w:pPr>
    </w:p>
    <w:p w:rsidR="00CE6804" w:rsidRDefault="00CE6804">
      <w:pPr>
        <w:keepNext/>
        <w:tabs>
          <w:tab w:val="left" w:pos="0"/>
          <w:tab w:val="left" w:pos="1980"/>
        </w:tabs>
        <w:spacing w:before="240" w:after="60"/>
        <w:ind w:hanging="2"/>
        <w:jc w:val="right"/>
        <w:rPr>
          <w:rFonts w:ascii="Times New Roman" w:hAnsi="Times New Roman" w:cs="Times New Roman"/>
          <w:b/>
          <w:color w:val="000000"/>
          <w:sz w:val="24"/>
          <w:szCs w:val="24"/>
        </w:rPr>
      </w:pPr>
    </w:p>
    <w:p w:rsidR="00CE6804" w:rsidRDefault="00CE6804">
      <w:pPr>
        <w:keepNext/>
        <w:tabs>
          <w:tab w:val="left" w:pos="0"/>
          <w:tab w:val="left" w:pos="1980"/>
        </w:tabs>
        <w:spacing w:before="240" w:after="60"/>
        <w:ind w:hanging="2"/>
        <w:jc w:val="right"/>
        <w:rPr>
          <w:rFonts w:ascii="Times New Roman" w:hAnsi="Times New Roman" w:cs="Times New Roman"/>
          <w:b/>
          <w:color w:val="000000"/>
          <w:sz w:val="24"/>
          <w:szCs w:val="24"/>
        </w:rPr>
      </w:pPr>
    </w:p>
    <w:p w:rsidR="00CE6804" w:rsidRDefault="00CE6804">
      <w:pPr>
        <w:keepNext/>
        <w:tabs>
          <w:tab w:val="left" w:pos="0"/>
          <w:tab w:val="left" w:pos="1980"/>
        </w:tabs>
        <w:spacing w:before="240" w:after="60"/>
        <w:ind w:hanging="2"/>
        <w:jc w:val="right"/>
        <w:rPr>
          <w:rFonts w:ascii="Times New Roman" w:hAnsi="Times New Roman" w:cs="Times New Roman"/>
          <w:b/>
          <w:color w:val="000000"/>
          <w:sz w:val="24"/>
          <w:szCs w:val="24"/>
        </w:rPr>
      </w:pPr>
    </w:p>
    <w:p w:rsidR="00CE6804" w:rsidRDefault="00CE6804">
      <w:pPr>
        <w:keepNext/>
        <w:tabs>
          <w:tab w:val="left" w:pos="0"/>
          <w:tab w:val="left" w:pos="1980"/>
        </w:tabs>
        <w:spacing w:before="240" w:after="60"/>
        <w:ind w:hanging="2"/>
        <w:jc w:val="right"/>
      </w:pPr>
      <w:r>
        <w:rPr>
          <w:rFonts w:ascii="Times New Roman" w:hAnsi="Times New Roman" w:cs="Times New Roman"/>
          <w:b/>
          <w:color w:val="000000"/>
          <w:sz w:val="24"/>
          <w:szCs w:val="24"/>
        </w:rPr>
        <w:t>Додаток 6</w:t>
      </w:r>
    </w:p>
    <w:p w:rsidR="00CE6804" w:rsidRDefault="00CE6804">
      <w:pPr>
        <w:ind w:hanging="2"/>
        <w:jc w:val="right"/>
      </w:pPr>
      <w:r>
        <w:rPr>
          <w:rFonts w:ascii="Times New Roman" w:hAnsi="Times New Roman" w:cs="Times New Roman"/>
          <w:color w:val="000000"/>
          <w:sz w:val="24"/>
          <w:szCs w:val="24"/>
        </w:rPr>
        <w:t>до Тендерної документації</w:t>
      </w:r>
    </w:p>
    <w:p w:rsidR="00CE6804" w:rsidRDefault="00CE6804">
      <w:pPr>
        <w:ind w:hanging="2"/>
        <w:jc w:val="center"/>
        <w:rPr>
          <w:rFonts w:ascii="Times New Roman" w:hAnsi="Times New Roman" w:cs="Times New Roman"/>
          <w:color w:val="000000"/>
          <w:sz w:val="24"/>
          <w:szCs w:val="24"/>
        </w:rPr>
      </w:pPr>
    </w:p>
    <w:p w:rsidR="00CE6804" w:rsidRDefault="00CE6804">
      <w:pPr>
        <w:ind w:hanging="2"/>
        <w:jc w:val="center"/>
      </w:pPr>
      <w:r>
        <w:rPr>
          <w:rFonts w:ascii="Times New Roman" w:hAnsi="Times New Roman" w:cs="Times New Roman"/>
          <w:b/>
          <w:color w:val="000000"/>
          <w:sz w:val="24"/>
          <w:szCs w:val="24"/>
        </w:rPr>
        <w:t>ЛИСТ-ЗГОДА*</w:t>
      </w:r>
    </w:p>
    <w:p w:rsidR="00CE6804" w:rsidRDefault="00CE6804">
      <w:pPr>
        <w:ind w:hanging="2"/>
        <w:rPr>
          <w:rFonts w:ascii="Times New Roman" w:hAnsi="Times New Roman" w:cs="Times New Roman"/>
          <w:b/>
          <w:color w:val="000000"/>
          <w:sz w:val="24"/>
          <w:szCs w:val="24"/>
        </w:rPr>
      </w:pPr>
    </w:p>
    <w:p w:rsidR="00CE6804" w:rsidRDefault="00CE6804">
      <w:pPr>
        <w:ind w:hanging="2"/>
        <w:jc w:val="both"/>
      </w:pPr>
      <w:r>
        <w:rPr>
          <w:rFonts w:ascii="Times New Roman" w:hAnsi="Times New Roman" w:cs="Times New Roman"/>
          <w:b/>
          <w:i/>
          <w:color w:val="000000"/>
          <w:sz w:val="24"/>
          <w:szCs w:val="24"/>
        </w:rPr>
        <w:t>(Вказати повну назву учасника</w:t>
      </w:r>
      <w:r>
        <w:rPr>
          <w:rFonts w:ascii="Times New Roman" w:hAnsi="Times New Roman" w:cs="Times New Roman"/>
          <w:color w:val="000000"/>
          <w:sz w:val="24"/>
          <w:szCs w:val="24"/>
        </w:rPr>
        <w:t xml:space="preserve">), надаємо свою пропозицію щодо участі у торгах на закупівлю </w:t>
      </w:r>
      <w:r>
        <w:rPr>
          <w:rFonts w:ascii="Times New Roman" w:hAnsi="Times New Roman" w:cs="Times New Roman"/>
          <w:b/>
          <w:i/>
          <w:color w:val="000000"/>
          <w:sz w:val="24"/>
          <w:szCs w:val="24"/>
        </w:rPr>
        <w:t>(вказати назву предмета закупівлі) (показник національного класифікатора України ДК 021:2015 «Єдиний закупівельний словник» — код CPV).</w:t>
      </w:r>
    </w:p>
    <w:p w:rsidR="00CE6804" w:rsidRDefault="00CE6804">
      <w:pPr>
        <w:ind w:hanging="2"/>
        <w:jc w:val="both"/>
      </w:pPr>
      <w:r>
        <w:rPr>
          <w:rFonts w:ascii="Times New Roman" w:hAnsi="Times New Roman" w:cs="Times New Roman"/>
          <w:color w:val="000000"/>
          <w:sz w:val="24"/>
          <w:szCs w:val="24"/>
        </w:rPr>
        <w:t xml:space="preserve">На вимогу Закону України «Про захист персональних даних» надаємо письмову згоду на обробку персональних даних (вказати прізвище, </w:t>
      </w:r>
      <w:proofErr w:type="spellStart"/>
      <w:r>
        <w:rPr>
          <w:rFonts w:ascii="Times New Roman" w:hAnsi="Times New Roman" w:cs="Times New Roman"/>
          <w:color w:val="000000"/>
          <w:sz w:val="24"/>
          <w:szCs w:val="24"/>
        </w:rPr>
        <w:t>імя</w:t>
      </w:r>
      <w:proofErr w:type="spellEnd"/>
      <w:r>
        <w:rPr>
          <w:rFonts w:ascii="Times New Roman" w:hAnsi="Times New Roman" w:cs="Times New Roman"/>
          <w:color w:val="000000"/>
          <w:sz w:val="24"/>
          <w:szCs w:val="24"/>
        </w:rPr>
        <w:t xml:space="preserve">, по батькові учасника) (в </w:t>
      </w:r>
      <w:proofErr w:type="spellStart"/>
      <w:r>
        <w:rPr>
          <w:rFonts w:ascii="Times New Roman" w:hAnsi="Times New Roman" w:cs="Times New Roman"/>
          <w:color w:val="000000"/>
          <w:sz w:val="24"/>
          <w:szCs w:val="24"/>
        </w:rPr>
        <w:t>т.ч</w:t>
      </w:r>
      <w:proofErr w:type="spellEnd"/>
      <w:r>
        <w:rPr>
          <w:rFonts w:ascii="Times New Roman" w:hAnsi="Times New Roman" w:cs="Times New Roman"/>
          <w:color w:val="000000"/>
          <w:sz w:val="24"/>
          <w:szCs w:val="24"/>
        </w:rPr>
        <w:t>. збирання, зберігання і поширення з метою проведення процедури публічних закупівель на виконання умов Закону України «Про публічні закупівлі».</w:t>
      </w:r>
    </w:p>
    <w:p w:rsidR="00CE6804" w:rsidRDefault="00CE6804">
      <w:pPr>
        <w:ind w:hanging="2"/>
        <w:rPr>
          <w:rFonts w:ascii="Times New Roman" w:hAnsi="Times New Roman" w:cs="Times New Roman"/>
          <w:color w:val="000000"/>
          <w:sz w:val="24"/>
          <w:szCs w:val="24"/>
        </w:rPr>
      </w:pPr>
    </w:p>
    <w:p w:rsidR="00CE6804" w:rsidRDefault="00CE6804">
      <w:pPr>
        <w:ind w:hanging="2"/>
        <w:rPr>
          <w:rFonts w:ascii="Times New Roman" w:hAnsi="Times New Roman" w:cs="Times New Roman"/>
          <w:color w:val="000000"/>
          <w:sz w:val="24"/>
          <w:szCs w:val="24"/>
        </w:rPr>
      </w:pPr>
    </w:p>
    <w:p w:rsidR="00CE6804" w:rsidRDefault="00CE6804">
      <w:pPr>
        <w:ind w:hanging="2"/>
      </w:pPr>
      <w:r>
        <w:rPr>
          <w:rFonts w:ascii="Times New Roman" w:hAnsi="Times New Roman" w:cs="Times New Roman"/>
          <w:color w:val="000000"/>
          <w:sz w:val="24"/>
          <w:szCs w:val="24"/>
        </w:rPr>
        <w:t>Посада, прізвище, ім’я, по батькові, підпис уповноваженої особи</w:t>
      </w:r>
    </w:p>
    <w:p w:rsidR="00CE6804" w:rsidRDefault="00CE6804">
      <w:pPr>
        <w:ind w:hanging="2"/>
        <w:rPr>
          <w:rFonts w:ascii="Times New Roman" w:hAnsi="Times New Roman" w:cs="Times New Roman"/>
          <w:color w:val="000000"/>
          <w:sz w:val="24"/>
          <w:szCs w:val="24"/>
        </w:rPr>
      </w:pPr>
    </w:p>
    <w:p w:rsidR="00CE6804" w:rsidRDefault="00CE6804">
      <w:pPr>
        <w:tabs>
          <w:tab w:val="left" w:pos="1980"/>
        </w:tabs>
        <w:ind w:hanging="2"/>
        <w:jc w:val="both"/>
      </w:pPr>
      <w:r>
        <w:rPr>
          <w:rFonts w:ascii="Times New Roman" w:hAnsi="Times New Roman" w:cs="Times New Roman"/>
          <w:b/>
          <w:color w:val="000000"/>
          <w:sz w:val="24"/>
          <w:szCs w:val="24"/>
        </w:rPr>
        <w:t>*Дану форму учасник подає на фірмовому бланку (у разі наявності).</w:t>
      </w:r>
    </w:p>
    <w:p w:rsidR="00CE6804" w:rsidRDefault="00CE6804">
      <w:pPr>
        <w:tabs>
          <w:tab w:val="left" w:pos="1980"/>
        </w:tabs>
        <w:ind w:hanging="2"/>
        <w:jc w:val="both"/>
        <w:rPr>
          <w:rFonts w:ascii="Times New Roman" w:hAnsi="Times New Roman" w:cs="Times New Roman"/>
          <w:b/>
          <w:color w:val="000000"/>
          <w:sz w:val="24"/>
          <w:szCs w:val="24"/>
        </w:rPr>
      </w:pPr>
    </w:p>
    <w:p w:rsidR="00CE6804" w:rsidRDefault="00CE6804">
      <w:pPr>
        <w:widowControl w:val="0"/>
        <w:ind w:hanging="2"/>
        <w:jc w:val="center"/>
        <w:rPr>
          <w:rFonts w:ascii="Times New Roman" w:hAnsi="Times New Roman" w:cs="Times New Roman"/>
          <w:b/>
          <w:color w:val="000000"/>
          <w:sz w:val="24"/>
          <w:szCs w:val="24"/>
        </w:rPr>
      </w:pPr>
    </w:p>
    <w:p w:rsidR="00CE6804" w:rsidRDefault="00CE6804">
      <w:pPr>
        <w:widowControl w:val="0"/>
        <w:ind w:hanging="2"/>
        <w:jc w:val="center"/>
        <w:rPr>
          <w:rFonts w:ascii="Times New Roman" w:hAnsi="Times New Roman" w:cs="Times New Roman"/>
          <w:color w:val="000000"/>
          <w:sz w:val="24"/>
          <w:szCs w:val="24"/>
        </w:rPr>
      </w:pPr>
    </w:p>
    <w:p w:rsidR="00CE6804" w:rsidRDefault="00CE6804">
      <w:pPr>
        <w:widowControl w:val="0"/>
        <w:ind w:hanging="2"/>
        <w:jc w:val="right"/>
        <w:rPr>
          <w:rFonts w:ascii="Times New Roman" w:hAnsi="Times New Roman" w:cs="Times New Roman"/>
          <w:b/>
          <w:color w:val="000000"/>
          <w:sz w:val="24"/>
          <w:szCs w:val="24"/>
        </w:rPr>
      </w:pPr>
    </w:p>
    <w:p w:rsidR="00CE6804" w:rsidRDefault="00CE6804">
      <w:pPr>
        <w:widowControl w:val="0"/>
        <w:ind w:hanging="2"/>
        <w:jc w:val="right"/>
        <w:rPr>
          <w:rFonts w:ascii="Times New Roman" w:hAnsi="Times New Roman" w:cs="Times New Roman"/>
          <w:b/>
          <w:color w:val="000000"/>
          <w:sz w:val="24"/>
          <w:szCs w:val="24"/>
        </w:rPr>
      </w:pPr>
    </w:p>
    <w:p w:rsidR="00CE6804" w:rsidRDefault="00CE6804">
      <w:pPr>
        <w:widowControl w:val="0"/>
        <w:ind w:hanging="2"/>
        <w:jc w:val="right"/>
        <w:rPr>
          <w:rFonts w:ascii="Times New Roman" w:hAnsi="Times New Roman" w:cs="Times New Roman"/>
          <w:b/>
          <w:color w:val="000000"/>
          <w:sz w:val="24"/>
          <w:szCs w:val="24"/>
        </w:rPr>
      </w:pPr>
    </w:p>
    <w:p w:rsidR="00CE6804" w:rsidRDefault="00CE6804">
      <w:pPr>
        <w:widowControl w:val="0"/>
        <w:ind w:hanging="2"/>
        <w:jc w:val="right"/>
        <w:rPr>
          <w:rFonts w:ascii="Times New Roman" w:hAnsi="Times New Roman" w:cs="Times New Roman"/>
          <w:b/>
          <w:color w:val="000000"/>
          <w:sz w:val="24"/>
          <w:szCs w:val="24"/>
        </w:rPr>
      </w:pPr>
    </w:p>
    <w:p w:rsidR="00CE6804" w:rsidRDefault="00CE6804">
      <w:pPr>
        <w:widowControl w:val="0"/>
        <w:ind w:hanging="2"/>
        <w:jc w:val="right"/>
        <w:rPr>
          <w:rFonts w:ascii="Times New Roman" w:hAnsi="Times New Roman" w:cs="Times New Roman"/>
          <w:b/>
          <w:color w:val="000000"/>
          <w:sz w:val="24"/>
          <w:szCs w:val="24"/>
        </w:rPr>
      </w:pPr>
    </w:p>
    <w:p w:rsidR="00CE6804" w:rsidRDefault="00CE6804">
      <w:pPr>
        <w:widowControl w:val="0"/>
        <w:ind w:hanging="2"/>
        <w:jc w:val="right"/>
        <w:rPr>
          <w:rFonts w:ascii="Times New Roman" w:hAnsi="Times New Roman" w:cs="Times New Roman"/>
          <w:b/>
          <w:color w:val="000000"/>
          <w:sz w:val="24"/>
          <w:szCs w:val="24"/>
        </w:rPr>
      </w:pPr>
    </w:p>
    <w:p w:rsidR="00CE6804" w:rsidRDefault="00CE6804">
      <w:pPr>
        <w:widowControl w:val="0"/>
        <w:ind w:hanging="2"/>
        <w:jc w:val="right"/>
        <w:rPr>
          <w:rFonts w:ascii="Times New Roman" w:hAnsi="Times New Roman" w:cs="Times New Roman"/>
          <w:b/>
          <w:color w:val="000000"/>
          <w:sz w:val="24"/>
          <w:szCs w:val="24"/>
        </w:rPr>
      </w:pPr>
    </w:p>
    <w:p w:rsidR="00CE6804" w:rsidRDefault="00CE6804">
      <w:pPr>
        <w:widowControl w:val="0"/>
        <w:ind w:hanging="2"/>
        <w:jc w:val="right"/>
        <w:rPr>
          <w:rFonts w:ascii="Times New Roman" w:hAnsi="Times New Roman" w:cs="Times New Roman"/>
          <w:b/>
          <w:color w:val="000000"/>
          <w:sz w:val="24"/>
          <w:szCs w:val="24"/>
        </w:rPr>
      </w:pPr>
    </w:p>
    <w:p w:rsidR="00CE6804" w:rsidRDefault="00CE6804">
      <w:pPr>
        <w:widowControl w:val="0"/>
        <w:ind w:hanging="2"/>
        <w:jc w:val="right"/>
        <w:rPr>
          <w:rFonts w:ascii="Times New Roman" w:hAnsi="Times New Roman" w:cs="Times New Roman"/>
          <w:b/>
          <w:color w:val="000000"/>
          <w:sz w:val="24"/>
          <w:szCs w:val="24"/>
        </w:rPr>
      </w:pPr>
    </w:p>
    <w:p w:rsidR="00CE6804" w:rsidRDefault="00CE6804">
      <w:pPr>
        <w:widowControl w:val="0"/>
        <w:ind w:hanging="2"/>
        <w:jc w:val="right"/>
        <w:rPr>
          <w:rFonts w:ascii="Times New Roman" w:hAnsi="Times New Roman" w:cs="Times New Roman"/>
          <w:b/>
          <w:color w:val="000000"/>
          <w:sz w:val="24"/>
          <w:szCs w:val="24"/>
        </w:rPr>
      </w:pPr>
    </w:p>
    <w:p w:rsidR="00CE6804" w:rsidRDefault="00CE6804">
      <w:pPr>
        <w:widowControl w:val="0"/>
        <w:ind w:hanging="2"/>
        <w:jc w:val="right"/>
        <w:rPr>
          <w:rFonts w:ascii="Times New Roman" w:hAnsi="Times New Roman" w:cs="Times New Roman"/>
          <w:b/>
          <w:color w:val="000000"/>
          <w:sz w:val="24"/>
          <w:szCs w:val="24"/>
        </w:rPr>
      </w:pPr>
    </w:p>
    <w:p w:rsidR="00CE6804" w:rsidRDefault="00CE6804">
      <w:pPr>
        <w:widowControl w:val="0"/>
        <w:ind w:hanging="2"/>
        <w:jc w:val="right"/>
        <w:rPr>
          <w:rFonts w:ascii="Times New Roman" w:hAnsi="Times New Roman" w:cs="Times New Roman"/>
          <w:b/>
          <w:color w:val="000000"/>
          <w:sz w:val="24"/>
          <w:szCs w:val="24"/>
        </w:rPr>
      </w:pPr>
    </w:p>
    <w:p w:rsidR="00CE6804" w:rsidRDefault="00CE6804">
      <w:pPr>
        <w:widowControl w:val="0"/>
        <w:ind w:hanging="2"/>
        <w:jc w:val="right"/>
        <w:rPr>
          <w:rFonts w:ascii="Times New Roman" w:hAnsi="Times New Roman" w:cs="Times New Roman"/>
          <w:b/>
          <w:color w:val="000000"/>
          <w:sz w:val="24"/>
          <w:szCs w:val="24"/>
        </w:rPr>
      </w:pPr>
    </w:p>
    <w:p w:rsidR="00CE6804" w:rsidRDefault="00CE6804">
      <w:pPr>
        <w:widowControl w:val="0"/>
        <w:ind w:hanging="2"/>
        <w:jc w:val="right"/>
        <w:rPr>
          <w:rFonts w:ascii="Times New Roman" w:hAnsi="Times New Roman" w:cs="Times New Roman"/>
          <w:b/>
          <w:color w:val="000000"/>
          <w:sz w:val="24"/>
          <w:szCs w:val="24"/>
        </w:rPr>
      </w:pPr>
    </w:p>
    <w:p w:rsidR="00CE6804" w:rsidRDefault="00CE6804">
      <w:pPr>
        <w:widowControl w:val="0"/>
        <w:ind w:hanging="2"/>
        <w:jc w:val="right"/>
        <w:rPr>
          <w:rFonts w:ascii="Times New Roman" w:hAnsi="Times New Roman" w:cs="Times New Roman"/>
          <w:b/>
          <w:color w:val="000000"/>
          <w:sz w:val="24"/>
          <w:szCs w:val="24"/>
        </w:rPr>
      </w:pPr>
    </w:p>
    <w:p w:rsidR="00CE6804" w:rsidRDefault="00CE6804">
      <w:pPr>
        <w:widowControl w:val="0"/>
        <w:ind w:hanging="2"/>
        <w:jc w:val="right"/>
        <w:rPr>
          <w:rFonts w:ascii="Times New Roman" w:hAnsi="Times New Roman" w:cs="Times New Roman"/>
          <w:b/>
          <w:color w:val="000000"/>
          <w:sz w:val="24"/>
          <w:szCs w:val="24"/>
        </w:rPr>
      </w:pPr>
    </w:p>
    <w:p w:rsidR="00CE6804" w:rsidRDefault="00CE6804">
      <w:pPr>
        <w:widowControl w:val="0"/>
        <w:ind w:hanging="2"/>
        <w:jc w:val="right"/>
        <w:rPr>
          <w:rFonts w:ascii="Times New Roman" w:hAnsi="Times New Roman" w:cs="Times New Roman"/>
          <w:b/>
          <w:color w:val="000000"/>
          <w:sz w:val="24"/>
          <w:szCs w:val="24"/>
        </w:rPr>
      </w:pPr>
    </w:p>
    <w:p w:rsidR="00CE6804" w:rsidRDefault="00CE6804">
      <w:pPr>
        <w:widowControl w:val="0"/>
        <w:ind w:hanging="2"/>
        <w:jc w:val="right"/>
        <w:rPr>
          <w:rFonts w:ascii="Times New Roman" w:hAnsi="Times New Roman" w:cs="Times New Roman"/>
          <w:b/>
          <w:color w:val="000000"/>
          <w:sz w:val="24"/>
          <w:szCs w:val="24"/>
        </w:rPr>
      </w:pPr>
    </w:p>
    <w:p w:rsidR="00CE6804" w:rsidRDefault="00CE6804">
      <w:pPr>
        <w:widowControl w:val="0"/>
        <w:ind w:hanging="2"/>
        <w:jc w:val="right"/>
        <w:rPr>
          <w:rFonts w:ascii="Times New Roman" w:hAnsi="Times New Roman" w:cs="Times New Roman"/>
          <w:b/>
          <w:color w:val="000000"/>
          <w:sz w:val="24"/>
          <w:szCs w:val="24"/>
        </w:rPr>
      </w:pPr>
    </w:p>
    <w:p w:rsidR="00CE6804" w:rsidRDefault="00CE6804">
      <w:pPr>
        <w:widowControl w:val="0"/>
        <w:ind w:hanging="2"/>
        <w:jc w:val="right"/>
        <w:rPr>
          <w:rFonts w:ascii="Times New Roman" w:hAnsi="Times New Roman" w:cs="Times New Roman"/>
          <w:b/>
          <w:color w:val="000000"/>
          <w:sz w:val="24"/>
          <w:szCs w:val="24"/>
        </w:rPr>
      </w:pPr>
    </w:p>
    <w:p w:rsidR="00CE6804" w:rsidRDefault="00CE6804">
      <w:pPr>
        <w:widowControl w:val="0"/>
        <w:ind w:hanging="2"/>
        <w:jc w:val="right"/>
        <w:rPr>
          <w:rFonts w:ascii="Times New Roman" w:hAnsi="Times New Roman" w:cs="Times New Roman"/>
          <w:b/>
          <w:color w:val="000000"/>
          <w:sz w:val="24"/>
          <w:szCs w:val="24"/>
        </w:rPr>
      </w:pPr>
    </w:p>
    <w:p w:rsidR="00CE6804" w:rsidRDefault="00CE6804">
      <w:pPr>
        <w:widowControl w:val="0"/>
        <w:ind w:hanging="2"/>
        <w:jc w:val="right"/>
        <w:rPr>
          <w:rFonts w:ascii="Times New Roman" w:hAnsi="Times New Roman" w:cs="Times New Roman"/>
          <w:b/>
          <w:color w:val="000000"/>
          <w:sz w:val="24"/>
          <w:szCs w:val="24"/>
        </w:rPr>
      </w:pPr>
    </w:p>
    <w:p w:rsidR="00CE6804" w:rsidRDefault="00CE6804">
      <w:pPr>
        <w:widowControl w:val="0"/>
        <w:ind w:hanging="2"/>
        <w:jc w:val="right"/>
        <w:rPr>
          <w:rFonts w:ascii="Times New Roman" w:hAnsi="Times New Roman" w:cs="Times New Roman"/>
          <w:b/>
          <w:color w:val="000000"/>
          <w:sz w:val="24"/>
          <w:szCs w:val="24"/>
        </w:rPr>
      </w:pPr>
    </w:p>
    <w:p w:rsidR="00CE6804" w:rsidRDefault="00CE6804">
      <w:pPr>
        <w:widowControl w:val="0"/>
        <w:ind w:hanging="2"/>
        <w:jc w:val="right"/>
        <w:rPr>
          <w:rFonts w:ascii="Times New Roman" w:hAnsi="Times New Roman" w:cs="Times New Roman"/>
          <w:b/>
          <w:color w:val="000000"/>
          <w:sz w:val="24"/>
          <w:szCs w:val="24"/>
        </w:rPr>
      </w:pPr>
    </w:p>
    <w:p w:rsidR="00CE6804" w:rsidRDefault="00CE6804">
      <w:pPr>
        <w:widowControl w:val="0"/>
        <w:ind w:hanging="2"/>
        <w:jc w:val="right"/>
        <w:rPr>
          <w:rFonts w:ascii="Times New Roman" w:hAnsi="Times New Roman" w:cs="Times New Roman"/>
          <w:b/>
          <w:color w:val="000000"/>
          <w:sz w:val="24"/>
          <w:szCs w:val="24"/>
        </w:rPr>
      </w:pPr>
    </w:p>
    <w:p w:rsidR="00CE6804" w:rsidRDefault="00CE6804">
      <w:pPr>
        <w:widowControl w:val="0"/>
        <w:ind w:hanging="2"/>
        <w:jc w:val="right"/>
        <w:rPr>
          <w:rFonts w:ascii="Times New Roman" w:hAnsi="Times New Roman" w:cs="Times New Roman"/>
          <w:b/>
          <w:color w:val="000000"/>
          <w:sz w:val="24"/>
          <w:szCs w:val="24"/>
        </w:rPr>
      </w:pPr>
    </w:p>
    <w:p w:rsidR="00CE6804" w:rsidRDefault="00CE6804">
      <w:pPr>
        <w:widowControl w:val="0"/>
        <w:ind w:hanging="2"/>
        <w:jc w:val="right"/>
        <w:rPr>
          <w:rFonts w:ascii="Times New Roman" w:hAnsi="Times New Roman" w:cs="Times New Roman"/>
          <w:b/>
          <w:color w:val="000000"/>
          <w:sz w:val="24"/>
          <w:szCs w:val="24"/>
        </w:rPr>
      </w:pPr>
    </w:p>
    <w:p w:rsidR="00CE6804" w:rsidRDefault="00CE6804">
      <w:pPr>
        <w:widowControl w:val="0"/>
        <w:ind w:hanging="2"/>
        <w:jc w:val="right"/>
        <w:rPr>
          <w:rFonts w:ascii="Times New Roman" w:hAnsi="Times New Roman" w:cs="Times New Roman"/>
          <w:b/>
          <w:color w:val="000000"/>
          <w:sz w:val="24"/>
          <w:szCs w:val="24"/>
        </w:rPr>
      </w:pPr>
    </w:p>
    <w:p w:rsidR="00CE6804" w:rsidRDefault="00CE6804">
      <w:pPr>
        <w:widowControl w:val="0"/>
        <w:ind w:hanging="2"/>
        <w:jc w:val="right"/>
      </w:pPr>
      <w:r>
        <w:rPr>
          <w:rFonts w:ascii="Times New Roman" w:hAnsi="Times New Roman" w:cs="Times New Roman"/>
          <w:b/>
          <w:color w:val="000000"/>
          <w:sz w:val="24"/>
          <w:szCs w:val="24"/>
        </w:rPr>
        <w:t>Додаток 7</w:t>
      </w:r>
    </w:p>
    <w:p w:rsidR="00CE6804" w:rsidRDefault="00CE6804">
      <w:pPr>
        <w:widowControl w:val="0"/>
        <w:ind w:hanging="2"/>
        <w:jc w:val="right"/>
      </w:pPr>
      <w:r>
        <w:rPr>
          <w:rFonts w:ascii="Times New Roman" w:hAnsi="Times New Roman" w:cs="Times New Roman"/>
          <w:color w:val="000000"/>
          <w:sz w:val="24"/>
          <w:szCs w:val="24"/>
        </w:rPr>
        <w:t>до Тендерної документації</w:t>
      </w:r>
    </w:p>
    <w:p w:rsidR="00CE6804" w:rsidRDefault="00CE6804">
      <w:pPr>
        <w:widowControl w:val="0"/>
        <w:ind w:hanging="2"/>
        <w:jc w:val="right"/>
        <w:rPr>
          <w:rFonts w:ascii="Times New Roman" w:hAnsi="Times New Roman" w:cs="Times New Roman"/>
          <w:color w:val="000000"/>
          <w:sz w:val="24"/>
          <w:szCs w:val="24"/>
        </w:rPr>
      </w:pPr>
    </w:p>
    <w:p w:rsidR="00CE6804" w:rsidRDefault="00CE6804">
      <w:pPr>
        <w:ind w:hanging="2"/>
        <w:jc w:val="center"/>
      </w:pPr>
      <w:r>
        <w:rPr>
          <w:rFonts w:ascii="Times New Roman" w:hAnsi="Times New Roman" w:cs="Times New Roman"/>
          <w:b/>
          <w:color w:val="000000"/>
          <w:sz w:val="24"/>
          <w:szCs w:val="24"/>
        </w:rPr>
        <w:t>Перелік критеріїв, які висуваються з метою визначення відповідності Учасників іншим вимогам, встановлених в тендерній документації</w:t>
      </w:r>
    </w:p>
    <w:p w:rsidR="00CE6804" w:rsidRDefault="00CE6804">
      <w:pPr>
        <w:tabs>
          <w:tab w:val="left" w:pos="1080"/>
        </w:tabs>
        <w:ind w:hanging="2"/>
        <w:jc w:val="both"/>
        <w:rPr>
          <w:rFonts w:ascii="Times New Roman" w:hAnsi="Times New Roman" w:cs="Times New Roman"/>
          <w:b/>
          <w:color w:val="000000"/>
          <w:sz w:val="24"/>
          <w:szCs w:val="24"/>
        </w:rPr>
      </w:pPr>
      <w:r>
        <w:rPr>
          <w:rFonts w:ascii="Times New Roman" w:hAnsi="Times New Roman" w:cs="Times New Roman"/>
          <w:b/>
          <w:color w:val="000000"/>
          <w:sz w:val="24"/>
          <w:szCs w:val="24"/>
        </w:rPr>
        <w:t>Документи для підтвердження відповідності тендерної пропозиції учасника іншим вимогам Замовника:</w:t>
      </w:r>
    </w:p>
    <w:p w:rsidR="00CE6804" w:rsidRDefault="00CE6804">
      <w:pPr>
        <w:tabs>
          <w:tab w:val="left" w:pos="1080"/>
        </w:tabs>
        <w:ind w:hanging="2"/>
        <w:jc w:val="both"/>
      </w:pPr>
    </w:p>
    <w:tbl>
      <w:tblPr>
        <w:tblW w:w="10005" w:type="dxa"/>
        <w:tblLayout w:type="fixed"/>
        <w:tblLook w:val="0000" w:firstRow="0" w:lastRow="0" w:firstColumn="0" w:lastColumn="0" w:noHBand="0" w:noVBand="0"/>
      </w:tblPr>
      <w:tblGrid>
        <w:gridCol w:w="705"/>
        <w:gridCol w:w="4245"/>
        <w:gridCol w:w="5055"/>
      </w:tblGrid>
      <w:tr w:rsidR="00CE6804" w:rsidTr="00A37846">
        <w:tc>
          <w:tcPr>
            <w:tcW w:w="70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right"/>
              <w:rPr>
                <w:rFonts w:ascii="Times New Roman" w:hAnsi="Times New Roman" w:cs="Times New Roman"/>
              </w:rPr>
            </w:pPr>
            <w:r w:rsidRPr="00A37846">
              <w:rPr>
                <w:rFonts w:ascii="Times New Roman" w:hAnsi="Times New Roman" w:cs="Times New Roman"/>
                <w:sz w:val="24"/>
                <w:szCs w:val="24"/>
              </w:rPr>
              <w:t>1.</w:t>
            </w:r>
          </w:p>
        </w:tc>
        <w:tc>
          <w:tcPr>
            <w:tcW w:w="424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sz w:val="24"/>
                <w:szCs w:val="24"/>
              </w:rPr>
              <w:t>Документи юридичних осіб, фізичних осіб-підприємців</w:t>
            </w:r>
          </w:p>
        </w:tc>
        <w:tc>
          <w:tcPr>
            <w:tcW w:w="505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firstLine="0"/>
              <w:jc w:val="both"/>
              <w:rPr>
                <w:rFonts w:ascii="Times New Roman" w:hAnsi="Times New Roman" w:cs="Times New Roman"/>
              </w:rPr>
            </w:pPr>
            <w:r w:rsidRPr="00A37846">
              <w:rPr>
                <w:rFonts w:ascii="Times New Roman" w:hAnsi="Times New Roman" w:cs="Times New Roman"/>
                <w:b/>
                <w:sz w:val="24"/>
                <w:szCs w:val="24"/>
                <w:u w:val="single"/>
              </w:rPr>
              <w:t>Для юридичних осіб:</w:t>
            </w:r>
          </w:p>
          <w:p w:rsidR="00CE6804" w:rsidRPr="00A37846" w:rsidRDefault="00CE6804" w:rsidP="00A37846">
            <w:pPr>
              <w:widowControl w:val="0"/>
              <w:numPr>
                <w:ilvl w:val="1"/>
                <w:numId w:val="10"/>
              </w:numPr>
              <w:tabs>
                <w:tab w:val="left" w:pos="3"/>
              </w:tabs>
              <w:ind w:left="0" w:firstLine="0"/>
              <w:jc w:val="both"/>
              <w:rPr>
                <w:rFonts w:ascii="Times New Roman" w:hAnsi="Times New Roman" w:cs="Times New Roman"/>
              </w:rPr>
            </w:pPr>
            <w:r w:rsidRPr="00A37846">
              <w:rPr>
                <w:rFonts w:ascii="Times New Roman" w:hAnsi="Times New Roman" w:cs="Times New Roman"/>
                <w:sz w:val="24"/>
                <w:szCs w:val="24"/>
              </w:rPr>
              <w:t>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CE6804" w:rsidRPr="00A37846" w:rsidRDefault="00CE6804" w:rsidP="00A37846">
            <w:pPr>
              <w:widowControl w:val="0"/>
              <w:numPr>
                <w:ilvl w:val="1"/>
                <w:numId w:val="10"/>
              </w:numPr>
              <w:tabs>
                <w:tab w:val="left" w:pos="1080"/>
              </w:tabs>
              <w:ind w:left="0" w:firstLine="0"/>
              <w:jc w:val="both"/>
              <w:rPr>
                <w:rFonts w:ascii="Times New Roman" w:hAnsi="Times New Roman" w:cs="Times New Roman"/>
              </w:rPr>
            </w:pPr>
            <w:r w:rsidRPr="00A37846">
              <w:rPr>
                <w:rFonts w:ascii="Times New Roman" w:hAnsi="Times New Roman" w:cs="Times New Roman"/>
                <w:sz w:val="24"/>
                <w:szCs w:val="24"/>
              </w:rPr>
              <w:t>копія документу, що підтверджує повноваження особи, яка підписує договори або Протокол зборів засновників (Рішення засновника) та/або Довіреність та/або Наказ, тощо);</w:t>
            </w:r>
          </w:p>
          <w:p w:rsidR="00CE6804" w:rsidRPr="00A37846" w:rsidRDefault="00CE6804" w:rsidP="00A37846">
            <w:pPr>
              <w:widowControl w:val="0"/>
              <w:ind w:firstLine="0"/>
              <w:jc w:val="both"/>
              <w:rPr>
                <w:rFonts w:ascii="Times New Roman" w:hAnsi="Times New Roman" w:cs="Times New Roman"/>
              </w:rPr>
            </w:pPr>
            <w:r w:rsidRPr="00A37846">
              <w:rPr>
                <w:rFonts w:ascii="Times New Roman" w:hAnsi="Times New Roman" w:cs="Times New Roman"/>
                <w:b/>
                <w:sz w:val="24"/>
                <w:szCs w:val="24"/>
                <w:u w:val="single"/>
              </w:rPr>
              <w:t>Для фізичних осіб-підприємців:</w:t>
            </w:r>
          </w:p>
          <w:p w:rsidR="00CE6804" w:rsidRPr="00A37846" w:rsidRDefault="00CE6804" w:rsidP="00A37846">
            <w:pPr>
              <w:widowControl w:val="0"/>
              <w:numPr>
                <w:ilvl w:val="1"/>
                <w:numId w:val="23"/>
              </w:numPr>
              <w:ind w:left="0" w:firstLine="0"/>
              <w:jc w:val="both"/>
              <w:rPr>
                <w:rFonts w:ascii="Times New Roman" w:hAnsi="Times New Roman" w:cs="Times New Roman"/>
              </w:rPr>
            </w:pPr>
            <w:r w:rsidRPr="00A37846">
              <w:rPr>
                <w:rFonts w:ascii="Times New Roman" w:hAnsi="Times New Roman" w:cs="Times New Roman"/>
                <w:sz w:val="24"/>
                <w:szCs w:val="24"/>
              </w:rPr>
              <w:t>копія паспорту фізичної особи-підприємця;</w:t>
            </w:r>
          </w:p>
          <w:p w:rsidR="00CE6804" w:rsidRPr="00A37846" w:rsidRDefault="00CE6804" w:rsidP="00A37846">
            <w:pPr>
              <w:widowControl w:val="0"/>
              <w:numPr>
                <w:ilvl w:val="1"/>
                <w:numId w:val="23"/>
              </w:numPr>
              <w:ind w:left="0" w:firstLine="0"/>
              <w:jc w:val="both"/>
              <w:rPr>
                <w:rFonts w:ascii="Times New Roman" w:hAnsi="Times New Roman" w:cs="Times New Roman"/>
              </w:rPr>
            </w:pPr>
            <w:r w:rsidRPr="00A37846">
              <w:rPr>
                <w:rFonts w:ascii="Times New Roman" w:hAnsi="Times New Roman" w:cs="Times New Roman"/>
                <w:sz w:val="24"/>
                <w:szCs w:val="24"/>
              </w:rPr>
              <w:t>копія довідки про присвоєння ідентифікаційного номера.</w:t>
            </w:r>
          </w:p>
        </w:tc>
      </w:tr>
      <w:tr w:rsidR="00CE6804" w:rsidTr="00A37846">
        <w:trPr>
          <w:trHeight w:val="2142"/>
        </w:trPr>
        <w:tc>
          <w:tcPr>
            <w:tcW w:w="70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right"/>
              <w:rPr>
                <w:rFonts w:ascii="Times New Roman" w:hAnsi="Times New Roman" w:cs="Times New Roman"/>
              </w:rPr>
            </w:pPr>
            <w:r w:rsidRPr="00A37846">
              <w:rPr>
                <w:rFonts w:ascii="Times New Roman" w:hAnsi="Times New Roman" w:cs="Times New Roman"/>
                <w:sz w:val="24"/>
                <w:szCs w:val="24"/>
              </w:rPr>
              <w:t>2.</w:t>
            </w:r>
          </w:p>
        </w:tc>
        <w:tc>
          <w:tcPr>
            <w:tcW w:w="424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rPr>
                <w:rFonts w:ascii="Times New Roman" w:hAnsi="Times New Roman" w:cs="Times New Roman"/>
              </w:rPr>
            </w:pPr>
            <w:r w:rsidRPr="00A37846">
              <w:rPr>
                <w:rFonts w:ascii="Times New Roman" w:hAnsi="Times New Roman" w:cs="Times New Roman"/>
                <w:sz w:val="24"/>
                <w:szCs w:val="24"/>
              </w:rPr>
              <w:t>Документи платників податків</w:t>
            </w:r>
          </w:p>
        </w:tc>
        <w:tc>
          <w:tcPr>
            <w:tcW w:w="505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firstLine="0"/>
              <w:jc w:val="both"/>
              <w:rPr>
                <w:rFonts w:ascii="Times New Roman" w:hAnsi="Times New Roman" w:cs="Times New Roman"/>
              </w:rPr>
            </w:pPr>
            <w:r w:rsidRPr="00A37846">
              <w:rPr>
                <w:rFonts w:ascii="Times New Roman" w:hAnsi="Times New Roman" w:cs="Times New Roman"/>
                <w:b/>
                <w:sz w:val="24"/>
                <w:szCs w:val="24"/>
                <w:u w:val="single"/>
              </w:rPr>
              <w:t>Для платників ПДВ:</w:t>
            </w:r>
          </w:p>
          <w:p w:rsidR="00CE6804" w:rsidRPr="00A37846" w:rsidRDefault="00CE6804" w:rsidP="00A37846">
            <w:pPr>
              <w:widowControl w:val="0"/>
              <w:numPr>
                <w:ilvl w:val="0"/>
                <w:numId w:val="25"/>
              </w:numPr>
              <w:ind w:left="0" w:firstLine="0"/>
              <w:jc w:val="both"/>
              <w:rPr>
                <w:rFonts w:ascii="Times New Roman" w:hAnsi="Times New Roman" w:cs="Times New Roman"/>
              </w:rPr>
            </w:pPr>
            <w:r w:rsidRPr="00A37846">
              <w:rPr>
                <w:rFonts w:ascii="Times New Roman" w:hAnsi="Times New Roman" w:cs="Times New Roman"/>
                <w:sz w:val="24"/>
                <w:szCs w:val="24"/>
              </w:rPr>
              <w:t>копія витягу/виписки з реєстру платників ПДВ ( у разі наявності).</w:t>
            </w:r>
          </w:p>
          <w:p w:rsidR="00CE6804" w:rsidRPr="00A37846" w:rsidRDefault="00CE6804" w:rsidP="00A37846">
            <w:pPr>
              <w:widowControl w:val="0"/>
              <w:ind w:firstLine="0"/>
              <w:jc w:val="both"/>
              <w:rPr>
                <w:rFonts w:ascii="Times New Roman" w:hAnsi="Times New Roman" w:cs="Times New Roman"/>
              </w:rPr>
            </w:pPr>
            <w:r w:rsidRPr="00A37846">
              <w:rPr>
                <w:rFonts w:ascii="Times New Roman" w:hAnsi="Times New Roman" w:cs="Times New Roman"/>
                <w:b/>
                <w:sz w:val="24"/>
                <w:szCs w:val="24"/>
                <w:u w:val="single"/>
              </w:rPr>
              <w:t>Для платників єдиного податку</w:t>
            </w:r>
            <w:r w:rsidRPr="00A37846">
              <w:rPr>
                <w:rFonts w:ascii="Times New Roman" w:hAnsi="Times New Roman" w:cs="Times New Roman"/>
                <w:b/>
                <w:sz w:val="24"/>
                <w:szCs w:val="24"/>
              </w:rPr>
              <w:t>:</w:t>
            </w:r>
          </w:p>
          <w:p w:rsidR="00CE6804" w:rsidRPr="00A37846" w:rsidRDefault="00CE6804" w:rsidP="00A37846">
            <w:pPr>
              <w:widowControl w:val="0"/>
              <w:numPr>
                <w:ilvl w:val="0"/>
                <w:numId w:val="3"/>
              </w:numPr>
              <w:ind w:left="0" w:firstLine="0"/>
              <w:jc w:val="both"/>
              <w:rPr>
                <w:rFonts w:ascii="Times New Roman" w:hAnsi="Times New Roman" w:cs="Times New Roman"/>
              </w:rPr>
            </w:pPr>
            <w:r w:rsidRPr="00A37846">
              <w:rPr>
                <w:rFonts w:ascii="Times New Roman" w:hAnsi="Times New Roman" w:cs="Times New Roman"/>
                <w:sz w:val="24"/>
                <w:szCs w:val="24"/>
              </w:rPr>
              <w:t>копія свідоцтва про сплату єдиного податку або копія витягу з реєстру платників єдиного податку (у разі наявності).</w:t>
            </w:r>
          </w:p>
        </w:tc>
      </w:tr>
      <w:tr w:rsidR="00CE6804" w:rsidTr="00A37846">
        <w:tc>
          <w:tcPr>
            <w:tcW w:w="70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right"/>
              <w:rPr>
                <w:rFonts w:ascii="Times New Roman" w:hAnsi="Times New Roman" w:cs="Times New Roman"/>
              </w:rPr>
            </w:pPr>
            <w:r w:rsidRPr="00A37846">
              <w:rPr>
                <w:rFonts w:ascii="Times New Roman" w:hAnsi="Times New Roman" w:cs="Times New Roman"/>
                <w:sz w:val="24"/>
                <w:szCs w:val="24"/>
              </w:rPr>
              <w:t>3.</w:t>
            </w:r>
          </w:p>
        </w:tc>
        <w:tc>
          <w:tcPr>
            <w:tcW w:w="424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sz w:val="24"/>
                <w:szCs w:val="24"/>
              </w:rPr>
              <w:t>Документ, що підтверджує відсутність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b/>
                <w:sz w:val="24"/>
                <w:szCs w:val="24"/>
              </w:rPr>
              <w:t>(</w:t>
            </w:r>
            <w:proofErr w:type="spellStart"/>
            <w:r w:rsidRPr="00A37846">
              <w:rPr>
                <w:rFonts w:ascii="Times New Roman" w:hAnsi="Times New Roman" w:cs="Times New Roman"/>
                <w:b/>
                <w:sz w:val="24"/>
                <w:szCs w:val="24"/>
              </w:rPr>
              <w:t>пп</w:t>
            </w:r>
            <w:proofErr w:type="spellEnd"/>
            <w:r w:rsidRPr="00A37846">
              <w:rPr>
                <w:rFonts w:ascii="Times New Roman" w:hAnsi="Times New Roman" w:cs="Times New Roman"/>
                <w:b/>
                <w:sz w:val="24"/>
                <w:szCs w:val="24"/>
              </w:rPr>
              <w:t>. 1 п.47 Особливостей)</w:t>
            </w:r>
          </w:p>
        </w:tc>
        <w:tc>
          <w:tcPr>
            <w:tcW w:w="505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sz w:val="24"/>
                <w:szCs w:val="24"/>
              </w:rPr>
              <w:t xml:space="preserve">Замовник не вимагає від учасників документів, що підтверджують відсутність підстав визначених </w:t>
            </w:r>
            <w:proofErr w:type="spellStart"/>
            <w:r w:rsidRPr="00A37846">
              <w:rPr>
                <w:rFonts w:ascii="Times New Roman" w:hAnsi="Times New Roman" w:cs="Times New Roman"/>
                <w:sz w:val="24"/>
                <w:szCs w:val="24"/>
              </w:rPr>
              <w:t>пп</w:t>
            </w:r>
            <w:proofErr w:type="spellEnd"/>
            <w:r w:rsidRPr="00A37846">
              <w:rPr>
                <w:rFonts w:ascii="Times New Roman" w:hAnsi="Times New Roman" w:cs="Times New Roman"/>
                <w:sz w:val="24"/>
                <w:szCs w:val="24"/>
              </w:rPr>
              <w:t>. 1 п.47 Особливостей.</w:t>
            </w:r>
          </w:p>
        </w:tc>
      </w:tr>
      <w:tr w:rsidR="00CE6804" w:rsidTr="00A37846">
        <w:tc>
          <w:tcPr>
            <w:tcW w:w="70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right"/>
              <w:rPr>
                <w:rFonts w:ascii="Times New Roman" w:hAnsi="Times New Roman" w:cs="Times New Roman"/>
              </w:rPr>
            </w:pPr>
            <w:r w:rsidRPr="00A37846">
              <w:rPr>
                <w:rFonts w:ascii="Times New Roman" w:hAnsi="Times New Roman" w:cs="Times New Roman"/>
                <w:sz w:val="24"/>
                <w:szCs w:val="24"/>
              </w:rPr>
              <w:t>4.</w:t>
            </w:r>
          </w:p>
        </w:tc>
        <w:tc>
          <w:tcPr>
            <w:tcW w:w="424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sz w:val="24"/>
                <w:szCs w:val="24"/>
              </w:rPr>
              <w:t xml:space="preserve">Документ, що підтверджує, що відомості про юридичну особу, яка є учасником процедури закупівлі, </w:t>
            </w:r>
            <w:proofErr w:type="spellStart"/>
            <w:r w:rsidRPr="00A37846">
              <w:rPr>
                <w:rFonts w:ascii="Times New Roman" w:hAnsi="Times New Roman" w:cs="Times New Roman"/>
                <w:sz w:val="24"/>
                <w:szCs w:val="24"/>
              </w:rPr>
              <w:t>внесено</w:t>
            </w:r>
            <w:proofErr w:type="spellEnd"/>
            <w:r w:rsidRPr="00A37846">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b/>
                <w:sz w:val="24"/>
                <w:szCs w:val="24"/>
              </w:rPr>
              <w:t>(</w:t>
            </w:r>
            <w:proofErr w:type="spellStart"/>
            <w:r w:rsidRPr="00A37846">
              <w:rPr>
                <w:rFonts w:ascii="Times New Roman" w:hAnsi="Times New Roman" w:cs="Times New Roman"/>
                <w:b/>
                <w:sz w:val="24"/>
                <w:szCs w:val="24"/>
              </w:rPr>
              <w:t>пп</w:t>
            </w:r>
            <w:proofErr w:type="spellEnd"/>
            <w:r w:rsidRPr="00A37846">
              <w:rPr>
                <w:rFonts w:ascii="Times New Roman" w:hAnsi="Times New Roman" w:cs="Times New Roman"/>
                <w:b/>
                <w:sz w:val="24"/>
                <w:szCs w:val="24"/>
              </w:rPr>
              <w:t>. 2 п.47 Особливостей)</w:t>
            </w:r>
          </w:p>
        </w:tc>
        <w:tc>
          <w:tcPr>
            <w:tcW w:w="505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b/>
                <w:sz w:val="24"/>
                <w:szCs w:val="24"/>
                <w:u w:val="single"/>
              </w:rPr>
              <w:t>Учасник</w:t>
            </w:r>
            <w:r w:rsidRPr="00A37846">
              <w:rPr>
                <w:rFonts w:ascii="Times New Roman" w:hAnsi="Times New Roman" w:cs="Times New Roman"/>
                <w:sz w:val="24"/>
                <w:szCs w:val="24"/>
                <w:u w:val="single"/>
              </w:rPr>
              <w:t xml:space="preserve"> </w:t>
            </w:r>
            <w:r w:rsidRPr="00A37846">
              <w:rPr>
                <w:rFonts w:ascii="Times New Roman" w:hAnsi="Times New Roman" w:cs="Times New Roman"/>
                <w:b/>
                <w:sz w:val="24"/>
                <w:szCs w:val="24"/>
                <w:highlight w:val="white"/>
                <w:u w:val="single"/>
              </w:rPr>
              <w:t>процедури закупівлі</w:t>
            </w:r>
            <w:r w:rsidRPr="00A37846">
              <w:rPr>
                <w:rFonts w:ascii="Times New Roman" w:hAnsi="Times New Roman" w:cs="Times New Roman"/>
                <w:sz w:val="24"/>
                <w:szCs w:val="24"/>
              </w:rPr>
              <w:t xml:space="preserve">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E6804" w:rsidRPr="00A37846" w:rsidRDefault="00CE6804" w:rsidP="00A37846">
            <w:pPr>
              <w:keepNext/>
              <w:keepLines/>
              <w:widowControl w:val="0"/>
              <w:spacing w:after="120"/>
              <w:ind w:hanging="2"/>
              <w:jc w:val="both"/>
              <w:rPr>
                <w:rFonts w:ascii="Times New Roman" w:hAnsi="Times New Roman" w:cs="Times New Roman"/>
                <w:color w:val="0000FF"/>
                <w:sz w:val="24"/>
                <w:szCs w:val="24"/>
              </w:rPr>
            </w:pPr>
          </w:p>
        </w:tc>
      </w:tr>
      <w:tr w:rsidR="00CE6804" w:rsidTr="00A37846">
        <w:tc>
          <w:tcPr>
            <w:tcW w:w="70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right"/>
              <w:rPr>
                <w:rFonts w:ascii="Times New Roman" w:hAnsi="Times New Roman" w:cs="Times New Roman"/>
              </w:rPr>
            </w:pPr>
            <w:r w:rsidRPr="00A37846">
              <w:rPr>
                <w:rFonts w:ascii="Times New Roman" w:hAnsi="Times New Roman" w:cs="Times New Roman"/>
                <w:sz w:val="24"/>
                <w:szCs w:val="24"/>
              </w:rPr>
              <w:lastRenderedPageBreak/>
              <w:t>5.</w:t>
            </w:r>
          </w:p>
        </w:tc>
        <w:tc>
          <w:tcPr>
            <w:tcW w:w="424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sz w:val="24"/>
                <w:szCs w:val="24"/>
              </w:rPr>
              <w:t>Документ, що підтверджує,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b/>
                <w:sz w:val="24"/>
                <w:szCs w:val="24"/>
              </w:rPr>
              <w:t>(</w:t>
            </w:r>
            <w:proofErr w:type="spellStart"/>
            <w:r w:rsidRPr="00A37846">
              <w:rPr>
                <w:rFonts w:ascii="Times New Roman" w:hAnsi="Times New Roman" w:cs="Times New Roman"/>
                <w:b/>
                <w:sz w:val="24"/>
                <w:szCs w:val="24"/>
              </w:rPr>
              <w:t>пп</w:t>
            </w:r>
            <w:proofErr w:type="spellEnd"/>
            <w:r w:rsidRPr="00A37846">
              <w:rPr>
                <w:rFonts w:ascii="Times New Roman" w:hAnsi="Times New Roman" w:cs="Times New Roman"/>
                <w:b/>
                <w:sz w:val="24"/>
                <w:szCs w:val="24"/>
              </w:rPr>
              <w:t>. 3 п.47 Особливостей)</w:t>
            </w:r>
          </w:p>
        </w:tc>
        <w:tc>
          <w:tcPr>
            <w:tcW w:w="505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keepNext/>
              <w:keepLines/>
              <w:widowControl w:val="0"/>
              <w:spacing w:after="120"/>
              <w:ind w:hanging="2"/>
              <w:jc w:val="both"/>
              <w:rPr>
                <w:rFonts w:ascii="Times New Roman" w:hAnsi="Times New Roman" w:cs="Times New Roman"/>
              </w:rPr>
            </w:pPr>
            <w:r w:rsidRPr="00A37846">
              <w:rPr>
                <w:rFonts w:ascii="Times New Roman" w:hAnsi="Times New Roman" w:cs="Times New Roman"/>
                <w:b/>
                <w:sz w:val="24"/>
                <w:szCs w:val="24"/>
                <w:u w:val="single"/>
              </w:rPr>
              <w:t>Учасник</w:t>
            </w:r>
            <w:r w:rsidRPr="00A37846">
              <w:rPr>
                <w:rFonts w:ascii="Times New Roman" w:hAnsi="Times New Roman" w:cs="Times New Roman"/>
                <w:sz w:val="24"/>
                <w:szCs w:val="24"/>
                <w:u w:val="single"/>
              </w:rPr>
              <w:t xml:space="preserve"> </w:t>
            </w:r>
            <w:r w:rsidRPr="00A37846">
              <w:rPr>
                <w:rFonts w:ascii="Times New Roman" w:hAnsi="Times New Roman" w:cs="Times New Roman"/>
                <w:b/>
                <w:sz w:val="24"/>
                <w:szCs w:val="24"/>
                <w:u w:val="single"/>
              </w:rPr>
              <w:t>процедури закупівлі</w:t>
            </w:r>
            <w:r w:rsidRPr="00A37846">
              <w:rPr>
                <w:rFonts w:ascii="Times New Roman" w:hAnsi="Times New Roman" w:cs="Times New Roman"/>
                <w:sz w:val="24"/>
                <w:szCs w:val="24"/>
              </w:rPr>
              <w:t xml:space="preserve">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E6804" w:rsidRPr="00A37846" w:rsidRDefault="00CE6804" w:rsidP="00A37846">
            <w:pPr>
              <w:keepNext/>
              <w:keepLines/>
              <w:widowControl w:val="0"/>
              <w:spacing w:after="120"/>
              <w:ind w:hanging="2"/>
              <w:jc w:val="both"/>
              <w:rPr>
                <w:rFonts w:ascii="Times New Roman" w:hAnsi="Times New Roman" w:cs="Times New Roman"/>
                <w:vertAlign w:val="subscript"/>
              </w:rPr>
            </w:pPr>
            <w:r w:rsidRPr="00A37846">
              <w:rPr>
                <w:rFonts w:ascii="Times New Roman" w:hAnsi="Times New Roman" w:cs="Times New Roman"/>
                <w:b/>
                <w:sz w:val="24"/>
                <w:szCs w:val="24"/>
                <w:u w:val="single"/>
              </w:rPr>
              <w:t>Переможець процедури закупівлі подає</w:t>
            </w:r>
            <w:r w:rsidRPr="00A37846">
              <w:rPr>
                <w:rFonts w:ascii="Times New Roman" w:hAnsi="Times New Roman" w:cs="Times New Roman"/>
                <w:sz w:val="24"/>
                <w:szCs w:val="24"/>
              </w:rPr>
              <w:t xml:space="preserve"> витяг або довідку з Єдиного державного реєстру осіб, що вчинили корупційне або пов’язане з корупцією правопорушення  (щодо керівника) або індивідуальну довідку, отриману на сайті НАЗК та сформовану на основі пошуку записів в реєстрі за кодом ДРФО, що зчитується з КЕП. </w:t>
            </w:r>
            <w:hyperlink r:id="rId10">
              <w:r w:rsidRPr="00A37846">
                <w:rPr>
                  <w:rFonts w:ascii="Times New Roman" w:hAnsi="Times New Roman" w:cs="Times New Roman"/>
                  <w:color w:val="0000FF"/>
                  <w:sz w:val="24"/>
                  <w:szCs w:val="24"/>
                  <w:u w:val="single"/>
                </w:rPr>
                <w:t>https://corruptinfo.nazk.gov.ua/reference/getpersonalreference/individual</w:t>
              </w:r>
            </w:hyperlink>
          </w:p>
        </w:tc>
      </w:tr>
      <w:tr w:rsidR="00CE6804" w:rsidTr="00A37846">
        <w:tc>
          <w:tcPr>
            <w:tcW w:w="70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right"/>
              <w:rPr>
                <w:rFonts w:ascii="Times New Roman" w:hAnsi="Times New Roman" w:cs="Times New Roman"/>
              </w:rPr>
            </w:pPr>
            <w:r w:rsidRPr="00A37846">
              <w:rPr>
                <w:rFonts w:ascii="Times New Roman" w:hAnsi="Times New Roman" w:cs="Times New Roman"/>
                <w:sz w:val="24"/>
                <w:szCs w:val="24"/>
              </w:rPr>
              <w:t>6.</w:t>
            </w:r>
          </w:p>
        </w:tc>
        <w:tc>
          <w:tcPr>
            <w:tcW w:w="424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both"/>
              <w:rPr>
                <w:rFonts w:ascii="Times New Roman" w:hAnsi="Times New Roman" w:cs="Times New Roman"/>
                <w:vertAlign w:val="subscript"/>
              </w:rPr>
            </w:pPr>
            <w:r w:rsidRPr="00A37846">
              <w:rPr>
                <w:rFonts w:ascii="Times New Roman" w:hAnsi="Times New Roman" w:cs="Times New Roman"/>
                <w:sz w:val="24"/>
                <w:szCs w:val="24"/>
              </w:rPr>
              <w:t xml:space="preserve">Документ, який підтверджує, що </w:t>
            </w:r>
            <w:r w:rsidRPr="00A37846">
              <w:rPr>
                <w:rFonts w:ascii="Times New Roman" w:hAnsi="Times New Roman" w:cs="Times New Roman"/>
                <w:sz w:val="24"/>
                <w:szCs w:val="24"/>
                <w:highlight w:val="white"/>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37846">
              <w:rPr>
                <w:rFonts w:ascii="Times New Roman" w:hAnsi="Times New Roman" w:cs="Times New Roman"/>
                <w:sz w:val="24"/>
                <w:szCs w:val="24"/>
                <w:highlight w:val="white"/>
              </w:rPr>
              <w:t>антиконкурентних</w:t>
            </w:r>
            <w:proofErr w:type="spellEnd"/>
            <w:r w:rsidRPr="00A37846">
              <w:rPr>
                <w:rFonts w:ascii="Times New Roman" w:hAnsi="Times New Roman" w:cs="Times New Roman"/>
                <w:sz w:val="24"/>
                <w:szCs w:val="24"/>
                <w:highlight w:val="white"/>
              </w:rPr>
              <w:t xml:space="preserve"> узгоджених дій, що стосуються спотворення результатів тендерів</w:t>
            </w:r>
          </w:p>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b/>
                <w:sz w:val="24"/>
                <w:szCs w:val="24"/>
              </w:rPr>
              <w:t>(</w:t>
            </w:r>
            <w:proofErr w:type="spellStart"/>
            <w:r w:rsidRPr="00A37846">
              <w:rPr>
                <w:rFonts w:ascii="Times New Roman" w:hAnsi="Times New Roman" w:cs="Times New Roman"/>
                <w:b/>
                <w:sz w:val="24"/>
                <w:szCs w:val="24"/>
              </w:rPr>
              <w:t>пп</w:t>
            </w:r>
            <w:proofErr w:type="spellEnd"/>
            <w:r w:rsidRPr="00A37846">
              <w:rPr>
                <w:rFonts w:ascii="Times New Roman" w:hAnsi="Times New Roman" w:cs="Times New Roman"/>
                <w:b/>
                <w:sz w:val="24"/>
                <w:szCs w:val="24"/>
              </w:rPr>
              <w:t>. 4 п.47 Особливостей)</w:t>
            </w:r>
          </w:p>
        </w:tc>
        <w:tc>
          <w:tcPr>
            <w:tcW w:w="505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b/>
                <w:sz w:val="24"/>
                <w:szCs w:val="24"/>
                <w:u w:val="single"/>
              </w:rPr>
              <w:t>Учасник</w:t>
            </w:r>
            <w:r w:rsidRPr="00A37846">
              <w:rPr>
                <w:rFonts w:ascii="Times New Roman" w:hAnsi="Times New Roman" w:cs="Times New Roman"/>
                <w:sz w:val="24"/>
                <w:szCs w:val="24"/>
                <w:u w:val="single"/>
              </w:rPr>
              <w:t xml:space="preserve"> </w:t>
            </w:r>
            <w:r w:rsidRPr="00A37846">
              <w:rPr>
                <w:rFonts w:ascii="Times New Roman" w:hAnsi="Times New Roman" w:cs="Times New Roman"/>
                <w:b/>
                <w:sz w:val="24"/>
                <w:szCs w:val="24"/>
                <w:u w:val="single"/>
              </w:rPr>
              <w:t>процедури закупівлі</w:t>
            </w:r>
            <w:r w:rsidRPr="00A37846">
              <w:rPr>
                <w:rFonts w:ascii="Times New Roman" w:hAnsi="Times New Roman" w:cs="Times New Roman"/>
                <w:sz w:val="24"/>
                <w:szCs w:val="24"/>
              </w:rPr>
              <w:t xml:space="preserve">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E6804" w:rsidRPr="00A37846" w:rsidRDefault="00CE6804" w:rsidP="00A37846">
            <w:pPr>
              <w:widowControl w:val="0"/>
              <w:spacing w:before="280"/>
              <w:ind w:hanging="2"/>
              <w:jc w:val="both"/>
              <w:rPr>
                <w:rFonts w:ascii="Times New Roman" w:hAnsi="Times New Roman" w:cs="Times New Roman"/>
                <w:vertAlign w:val="subscript"/>
              </w:rPr>
            </w:pPr>
            <w:r w:rsidRPr="00A37846">
              <w:rPr>
                <w:rFonts w:ascii="Times New Roman" w:hAnsi="Times New Roman" w:cs="Times New Roman"/>
                <w:sz w:val="24"/>
                <w:szCs w:val="24"/>
              </w:rPr>
              <w:t xml:space="preserve">Замовник самостійно перевіряє інформацію на сайті АМКУ за посиланням </w:t>
            </w:r>
            <w:hyperlink r:id="rId11">
              <w:r w:rsidRPr="00A37846">
                <w:rPr>
                  <w:rFonts w:ascii="Times New Roman" w:hAnsi="Times New Roman" w:cs="Times New Roman"/>
                  <w:color w:val="0000FF"/>
                  <w:sz w:val="24"/>
                  <w:szCs w:val="24"/>
                  <w:u w:val="single"/>
                </w:rPr>
                <w:t>https://amcu.gov.ua/napryami/oskarzhennya-publichnih-zakupivel/zvedeni-vidomosti-shchodo-spotvorennya-rezultativ-torgiv</w:t>
              </w:r>
            </w:hyperlink>
            <w:r w:rsidRPr="00A37846">
              <w:rPr>
                <w:rFonts w:ascii="Times New Roman" w:hAnsi="Times New Roman" w:cs="Times New Roman"/>
                <w:sz w:val="24"/>
                <w:szCs w:val="24"/>
              </w:rPr>
              <w:t xml:space="preserve"> </w:t>
            </w:r>
          </w:p>
          <w:p w:rsidR="00CE6804" w:rsidRPr="00A37846" w:rsidRDefault="00CE6804" w:rsidP="00A37846">
            <w:pPr>
              <w:widowControl w:val="0"/>
              <w:ind w:hanging="2"/>
              <w:jc w:val="both"/>
              <w:rPr>
                <w:rFonts w:ascii="Times New Roman" w:hAnsi="Times New Roman" w:cs="Times New Roman"/>
                <w:sz w:val="24"/>
                <w:szCs w:val="24"/>
              </w:rPr>
            </w:pPr>
          </w:p>
        </w:tc>
      </w:tr>
      <w:tr w:rsidR="00CE6804" w:rsidTr="00A37846">
        <w:tc>
          <w:tcPr>
            <w:tcW w:w="70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right"/>
              <w:rPr>
                <w:rFonts w:ascii="Times New Roman" w:hAnsi="Times New Roman" w:cs="Times New Roman"/>
              </w:rPr>
            </w:pPr>
            <w:r w:rsidRPr="00A37846">
              <w:rPr>
                <w:rFonts w:ascii="Times New Roman" w:hAnsi="Times New Roman" w:cs="Times New Roman"/>
                <w:sz w:val="24"/>
                <w:szCs w:val="24"/>
              </w:rPr>
              <w:t>7.</w:t>
            </w:r>
          </w:p>
        </w:tc>
        <w:tc>
          <w:tcPr>
            <w:tcW w:w="424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sz w:val="24"/>
                <w:szCs w:val="24"/>
              </w:rPr>
              <w:t>Документ, що підтверджує</w:t>
            </w:r>
            <w:r w:rsidRPr="00A37846">
              <w:rPr>
                <w:rFonts w:ascii="Times New Roman" w:hAnsi="Times New Roman" w:cs="Times New Roman"/>
                <w:sz w:val="24"/>
                <w:szCs w:val="24"/>
                <w:highlight w:val="white"/>
              </w:rPr>
              <w:t>, що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b/>
                <w:sz w:val="24"/>
                <w:szCs w:val="24"/>
              </w:rPr>
              <w:t>(</w:t>
            </w:r>
            <w:proofErr w:type="spellStart"/>
            <w:r w:rsidRPr="00A37846">
              <w:rPr>
                <w:rFonts w:ascii="Times New Roman" w:hAnsi="Times New Roman" w:cs="Times New Roman"/>
                <w:b/>
                <w:sz w:val="24"/>
                <w:szCs w:val="24"/>
              </w:rPr>
              <w:t>пп</w:t>
            </w:r>
            <w:proofErr w:type="spellEnd"/>
            <w:r w:rsidRPr="00A37846">
              <w:rPr>
                <w:rFonts w:ascii="Times New Roman" w:hAnsi="Times New Roman" w:cs="Times New Roman"/>
                <w:b/>
                <w:sz w:val="24"/>
                <w:szCs w:val="24"/>
              </w:rPr>
              <w:t>. 5 п.47 Особливостей)</w:t>
            </w:r>
          </w:p>
        </w:tc>
        <w:tc>
          <w:tcPr>
            <w:tcW w:w="505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b/>
                <w:sz w:val="24"/>
                <w:szCs w:val="24"/>
                <w:u w:val="single"/>
              </w:rPr>
              <w:t>Учасник</w:t>
            </w:r>
            <w:r w:rsidRPr="00A37846">
              <w:rPr>
                <w:rFonts w:ascii="Times New Roman" w:hAnsi="Times New Roman" w:cs="Times New Roman"/>
                <w:sz w:val="24"/>
                <w:szCs w:val="24"/>
                <w:u w:val="single"/>
              </w:rPr>
              <w:t xml:space="preserve"> </w:t>
            </w:r>
            <w:r w:rsidRPr="00A37846">
              <w:rPr>
                <w:rFonts w:ascii="Times New Roman" w:hAnsi="Times New Roman" w:cs="Times New Roman"/>
                <w:b/>
                <w:sz w:val="24"/>
                <w:szCs w:val="24"/>
                <w:u w:val="single"/>
              </w:rPr>
              <w:t>процедури закупівлі</w:t>
            </w:r>
            <w:r w:rsidRPr="00A37846">
              <w:rPr>
                <w:rFonts w:ascii="Times New Roman" w:hAnsi="Times New Roman" w:cs="Times New Roman"/>
                <w:sz w:val="24"/>
                <w:szCs w:val="24"/>
              </w:rPr>
              <w:t xml:space="preserve">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b/>
                <w:sz w:val="24"/>
                <w:szCs w:val="24"/>
                <w:u w:val="single"/>
              </w:rPr>
              <w:t>Переможець процедури закупівлі подає</w:t>
            </w:r>
            <w:r w:rsidRPr="00A37846">
              <w:rPr>
                <w:rFonts w:ascii="Times New Roman" w:hAnsi="Times New Roman" w:cs="Times New Roman"/>
              </w:rPr>
              <w:t xml:space="preserve"> </w:t>
            </w:r>
            <w:r w:rsidRPr="00A37846">
              <w:rPr>
                <w:rFonts w:ascii="Times New Roman" w:hAnsi="Times New Roman" w:cs="Times New Roman"/>
                <w:sz w:val="24"/>
                <w:szCs w:val="24"/>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sz w:val="24"/>
                <w:szCs w:val="24"/>
              </w:rPr>
              <w:t xml:space="preserve">Переможець отримує витяг за посиланням </w:t>
            </w:r>
            <w:r w:rsidRPr="00A37846">
              <w:rPr>
                <w:rFonts w:ascii="Times New Roman" w:hAnsi="Times New Roman" w:cs="Times New Roman"/>
                <w:color w:val="0000FF"/>
                <w:sz w:val="24"/>
                <w:szCs w:val="24"/>
                <w:u w:val="single"/>
              </w:rPr>
              <w:t>https://vytiah.mvs.gov.ua/app/landing</w:t>
            </w:r>
          </w:p>
        </w:tc>
      </w:tr>
      <w:tr w:rsidR="00CE6804" w:rsidTr="00A37846">
        <w:tc>
          <w:tcPr>
            <w:tcW w:w="70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right"/>
              <w:rPr>
                <w:rFonts w:ascii="Times New Roman" w:hAnsi="Times New Roman" w:cs="Times New Roman"/>
              </w:rPr>
            </w:pPr>
            <w:r w:rsidRPr="00A37846">
              <w:rPr>
                <w:rFonts w:ascii="Times New Roman" w:hAnsi="Times New Roman" w:cs="Times New Roman"/>
                <w:sz w:val="24"/>
                <w:szCs w:val="24"/>
              </w:rPr>
              <w:t>8.</w:t>
            </w:r>
          </w:p>
        </w:tc>
        <w:tc>
          <w:tcPr>
            <w:tcW w:w="424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sz w:val="24"/>
                <w:szCs w:val="24"/>
              </w:rPr>
              <w:t xml:space="preserve">Документ, що підтверджує, що </w:t>
            </w:r>
            <w:r w:rsidRPr="00A37846">
              <w:rPr>
                <w:rFonts w:ascii="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b/>
                <w:sz w:val="24"/>
                <w:szCs w:val="24"/>
              </w:rPr>
              <w:t>(</w:t>
            </w:r>
            <w:proofErr w:type="spellStart"/>
            <w:r w:rsidRPr="00A37846">
              <w:rPr>
                <w:rFonts w:ascii="Times New Roman" w:hAnsi="Times New Roman" w:cs="Times New Roman"/>
                <w:b/>
                <w:sz w:val="24"/>
                <w:szCs w:val="24"/>
              </w:rPr>
              <w:t>пп</w:t>
            </w:r>
            <w:proofErr w:type="spellEnd"/>
            <w:r w:rsidRPr="00A37846">
              <w:rPr>
                <w:rFonts w:ascii="Times New Roman" w:hAnsi="Times New Roman" w:cs="Times New Roman"/>
                <w:b/>
                <w:sz w:val="24"/>
                <w:szCs w:val="24"/>
              </w:rPr>
              <w:t>. 6 п.47 Особливостей)</w:t>
            </w:r>
          </w:p>
        </w:tc>
        <w:tc>
          <w:tcPr>
            <w:tcW w:w="505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b/>
                <w:sz w:val="24"/>
                <w:szCs w:val="24"/>
                <w:u w:val="single"/>
              </w:rPr>
              <w:t>Учасник</w:t>
            </w:r>
            <w:r w:rsidRPr="00A37846">
              <w:rPr>
                <w:rFonts w:ascii="Times New Roman" w:hAnsi="Times New Roman" w:cs="Times New Roman"/>
                <w:sz w:val="24"/>
                <w:szCs w:val="24"/>
                <w:u w:val="single"/>
              </w:rPr>
              <w:t xml:space="preserve"> </w:t>
            </w:r>
            <w:r w:rsidRPr="00A37846">
              <w:rPr>
                <w:rFonts w:ascii="Times New Roman" w:hAnsi="Times New Roman" w:cs="Times New Roman"/>
                <w:b/>
                <w:sz w:val="24"/>
                <w:szCs w:val="24"/>
                <w:u w:val="single"/>
              </w:rPr>
              <w:t>процедури закупівлі</w:t>
            </w:r>
            <w:r w:rsidRPr="00A37846">
              <w:rPr>
                <w:rFonts w:ascii="Times New Roman" w:hAnsi="Times New Roman" w:cs="Times New Roman"/>
                <w:sz w:val="24"/>
                <w:szCs w:val="24"/>
              </w:rPr>
              <w:t xml:space="preserve">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b/>
                <w:sz w:val="24"/>
                <w:szCs w:val="24"/>
                <w:u w:val="single"/>
              </w:rPr>
              <w:t>Переможець процедури закупівлі подає</w:t>
            </w:r>
            <w:r w:rsidRPr="00A37846">
              <w:rPr>
                <w:rFonts w:ascii="Times New Roman" w:hAnsi="Times New Roman" w:cs="Times New Roman"/>
              </w:rPr>
              <w:t xml:space="preserve"> </w:t>
            </w:r>
            <w:r w:rsidRPr="00A37846">
              <w:rPr>
                <w:rFonts w:ascii="Times New Roman" w:hAnsi="Times New Roman" w:cs="Times New Roman"/>
                <w:sz w:val="24"/>
                <w:szCs w:val="24"/>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Pr="00A37846">
              <w:rPr>
                <w:rFonts w:ascii="Times New Roman" w:hAnsi="Times New Roman" w:cs="Times New Roman"/>
                <w:sz w:val="24"/>
                <w:szCs w:val="24"/>
              </w:rPr>
              <w:br/>
              <w:t xml:space="preserve">Переможець отримує витяг за посиланням </w:t>
            </w:r>
            <w:r w:rsidRPr="00A37846">
              <w:rPr>
                <w:rFonts w:ascii="Times New Roman" w:hAnsi="Times New Roman" w:cs="Times New Roman"/>
                <w:color w:val="0000FF"/>
                <w:sz w:val="24"/>
                <w:szCs w:val="24"/>
                <w:u w:val="single"/>
              </w:rPr>
              <w:t>https://vytiah.mvs.gov.ua/app/landing</w:t>
            </w:r>
          </w:p>
        </w:tc>
      </w:tr>
      <w:tr w:rsidR="00CE6804" w:rsidTr="00A37846">
        <w:tc>
          <w:tcPr>
            <w:tcW w:w="70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right"/>
              <w:rPr>
                <w:rFonts w:ascii="Times New Roman" w:hAnsi="Times New Roman" w:cs="Times New Roman"/>
              </w:rPr>
            </w:pPr>
            <w:r w:rsidRPr="00A37846">
              <w:rPr>
                <w:rFonts w:ascii="Times New Roman" w:hAnsi="Times New Roman" w:cs="Times New Roman"/>
                <w:sz w:val="24"/>
                <w:szCs w:val="24"/>
              </w:rPr>
              <w:lastRenderedPageBreak/>
              <w:t>9.</w:t>
            </w:r>
          </w:p>
        </w:tc>
        <w:tc>
          <w:tcPr>
            <w:tcW w:w="424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sz w:val="24"/>
                <w:szCs w:val="24"/>
              </w:rPr>
              <w:t>Т</w:t>
            </w:r>
            <w:r w:rsidRPr="00A37846">
              <w:rPr>
                <w:rFonts w:ascii="Times New Roman" w:hAnsi="Times New Roman" w:cs="Times New Roman"/>
                <w:sz w:val="24"/>
                <w:szCs w:val="24"/>
                <w:highlight w:val="white"/>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b/>
                <w:sz w:val="24"/>
                <w:szCs w:val="24"/>
              </w:rPr>
              <w:t>(</w:t>
            </w:r>
            <w:proofErr w:type="spellStart"/>
            <w:r w:rsidRPr="00A37846">
              <w:rPr>
                <w:rFonts w:ascii="Times New Roman" w:hAnsi="Times New Roman" w:cs="Times New Roman"/>
                <w:b/>
                <w:sz w:val="24"/>
                <w:szCs w:val="24"/>
              </w:rPr>
              <w:t>пп</w:t>
            </w:r>
            <w:proofErr w:type="spellEnd"/>
            <w:r w:rsidRPr="00A37846">
              <w:rPr>
                <w:rFonts w:ascii="Times New Roman" w:hAnsi="Times New Roman" w:cs="Times New Roman"/>
                <w:b/>
                <w:sz w:val="24"/>
                <w:szCs w:val="24"/>
              </w:rPr>
              <w:t>. 7 п.47 Особливостей)</w:t>
            </w:r>
          </w:p>
        </w:tc>
        <w:tc>
          <w:tcPr>
            <w:tcW w:w="505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sz w:val="24"/>
                <w:szCs w:val="24"/>
              </w:rPr>
              <w:t xml:space="preserve">Замовник не вимагає від учасників документів, що підтверджують відсутність підстав визначених </w:t>
            </w:r>
            <w:proofErr w:type="spellStart"/>
            <w:r w:rsidRPr="00A37846">
              <w:rPr>
                <w:rFonts w:ascii="Times New Roman" w:hAnsi="Times New Roman" w:cs="Times New Roman"/>
                <w:sz w:val="24"/>
                <w:szCs w:val="24"/>
              </w:rPr>
              <w:t>пп</w:t>
            </w:r>
            <w:proofErr w:type="spellEnd"/>
            <w:r w:rsidRPr="00A37846">
              <w:rPr>
                <w:rFonts w:ascii="Times New Roman" w:hAnsi="Times New Roman" w:cs="Times New Roman"/>
                <w:sz w:val="24"/>
                <w:szCs w:val="24"/>
              </w:rPr>
              <w:t>. 7 п.47 Особливостей.</w:t>
            </w:r>
          </w:p>
          <w:p w:rsidR="00CE6804" w:rsidRPr="00A37846" w:rsidRDefault="00CE6804" w:rsidP="00A37846">
            <w:pPr>
              <w:widowControl w:val="0"/>
              <w:ind w:hanging="2"/>
              <w:jc w:val="both"/>
              <w:rPr>
                <w:rFonts w:ascii="Times New Roman" w:hAnsi="Times New Roman" w:cs="Times New Roman"/>
                <w:sz w:val="24"/>
                <w:szCs w:val="24"/>
              </w:rPr>
            </w:pPr>
          </w:p>
        </w:tc>
      </w:tr>
      <w:tr w:rsidR="00CE6804" w:rsidTr="00A37846">
        <w:tc>
          <w:tcPr>
            <w:tcW w:w="70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right"/>
              <w:rPr>
                <w:rFonts w:ascii="Times New Roman" w:hAnsi="Times New Roman" w:cs="Times New Roman"/>
              </w:rPr>
            </w:pPr>
            <w:r w:rsidRPr="00A37846">
              <w:rPr>
                <w:rFonts w:ascii="Times New Roman" w:hAnsi="Times New Roman" w:cs="Times New Roman"/>
                <w:sz w:val="24"/>
                <w:szCs w:val="24"/>
              </w:rPr>
              <w:t>10.</w:t>
            </w:r>
          </w:p>
        </w:tc>
        <w:tc>
          <w:tcPr>
            <w:tcW w:w="424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sz w:val="24"/>
                <w:szCs w:val="24"/>
              </w:rPr>
              <w:t xml:space="preserve">Документ, що підтверджує, що </w:t>
            </w:r>
            <w:r w:rsidRPr="00A37846">
              <w:rPr>
                <w:rFonts w:ascii="Times New Roman" w:hAnsi="Times New Roman" w:cs="Times New Roman"/>
                <w:sz w:val="24"/>
                <w:szCs w:val="24"/>
                <w:highlight w:val="white"/>
              </w:rPr>
              <w:t>учасник процедури закупівлі визнаний в установленому законом порядку банкрутом та стосовно нього відкрита ліквідаційна процедура</w:t>
            </w:r>
          </w:p>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b/>
                <w:sz w:val="24"/>
                <w:szCs w:val="24"/>
              </w:rPr>
              <w:t>(</w:t>
            </w:r>
            <w:proofErr w:type="spellStart"/>
            <w:r w:rsidRPr="00A37846">
              <w:rPr>
                <w:rFonts w:ascii="Times New Roman" w:hAnsi="Times New Roman" w:cs="Times New Roman"/>
                <w:b/>
                <w:sz w:val="24"/>
                <w:szCs w:val="24"/>
              </w:rPr>
              <w:t>пп</w:t>
            </w:r>
            <w:proofErr w:type="spellEnd"/>
            <w:r w:rsidRPr="00A37846">
              <w:rPr>
                <w:rFonts w:ascii="Times New Roman" w:hAnsi="Times New Roman" w:cs="Times New Roman"/>
                <w:b/>
                <w:sz w:val="24"/>
                <w:szCs w:val="24"/>
              </w:rPr>
              <w:t>. 8 п.47 Особливостей)</w:t>
            </w:r>
          </w:p>
        </w:tc>
        <w:tc>
          <w:tcPr>
            <w:tcW w:w="505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b/>
                <w:sz w:val="24"/>
                <w:szCs w:val="24"/>
                <w:u w:val="single"/>
              </w:rPr>
              <w:t>Учасник</w:t>
            </w:r>
            <w:r w:rsidRPr="00A37846">
              <w:rPr>
                <w:rFonts w:ascii="Times New Roman" w:hAnsi="Times New Roman" w:cs="Times New Roman"/>
                <w:sz w:val="24"/>
                <w:szCs w:val="24"/>
                <w:u w:val="single"/>
              </w:rPr>
              <w:t xml:space="preserve"> </w:t>
            </w:r>
            <w:r w:rsidRPr="00A37846">
              <w:rPr>
                <w:rFonts w:ascii="Times New Roman" w:hAnsi="Times New Roman" w:cs="Times New Roman"/>
                <w:b/>
                <w:sz w:val="24"/>
                <w:szCs w:val="24"/>
                <w:highlight w:val="white"/>
                <w:u w:val="single"/>
              </w:rPr>
              <w:t>процедури закупівлі</w:t>
            </w:r>
            <w:r w:rsidRPr="00A37846">
              <w:rPr>
                <w:rFonts w:ascii="Times New Roman" w:hAnsi="Times New Roman" w:cs="Times New Roman"/>
                <w:sz w:val="24"/>
                <w:szCs w:val="24"/>
              </w:rPr>
              <w:t xml:space="preserve">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E6804" w:rsidTr="00A37846">
        <w:tc>
          <w:tcPr>
            <w:tcW w:w="70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right"/>
              <w:rPr>
                <w:rFonts w:ascii="Times New Roman" w:hAnsi="Times New Roman" w:cs="Times New Roman"/>
              </w:rPr>
            </w:pPr>
            <w:r w:rsidRPr="00A37846">
              <w:rPr>
                <w:rFonts w:ascii="Times New Roman" w:hAnsi="Times New Roman" w:cs="Times New Roman"/>
                <w:sz w:val="24"/>
                <w:szCs w:val="24"/>
              </w:rPr>
              <w:t>11.</w:t>
            </w:r>
          </w:p>
        </w:tc>
        <w:tc>
          <w:tcPr>
            <w:tcW w:w="424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both"/>
              <w:rPr>
                <w:rFonts w:ascii="Times New Roman" w:hAnsi="Times New Roman" w:cs="Times New Roman"/>
                <w:vertAlign w:val="subscript"/>
              </w:rPr>
            </w:pPr>
            <w:r w:rsidRPr="00A37846">
              <w:rPr>
                <w:rFonts w:ascii="Times New Roman" w:hAnsi="Times New Roman" w:cs="Times New Roman"/>
                <w:sz w:val="24"/>
                <w:szCs w:val="24"/>
              </w:rPr>
              <w:t xml:space="preserve">Документ, що підтверджує, що </w:t>
            </w:r>
            <w:r w:rsidRPr="00A37846">
              <w:rPr>
                <w:rFonts w:ascii="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E6804" w:rsidRPr="00A37846" w:rsidRDefault="00CE6804" w:rsidP="00A37846">
            <w:pPr>
              <w:widowControl w:val="0"/>
              <w:ind w:hanging="2"/>
              <w:jc w:val="both"/>
              <w:rPr>
                <w:rFonts w:ascii="Times New Roman" w:hAnsi="Times New Roman" w:cs="Times New Roman"/>
                <w:b/>
                <w:sz w:val="24"/>
                <w:szCs w:val="24"/>
              </w:rPr>
            </w:pPr>
            <w:r w:rsidRPr="00A37846">
              <w:rPr>
                <w:rFonts w:ascii="Times New Roman" w:hAnsi="Times New Roman" w:cs="Times New Roman"/>
                <w:b/>
                <w:sz w:val="24"/>
                <w:szCs w:val="24"/>
              </w:rPr>
              <w:t>(</w:t>
            </w:r>
            <w:proofErr w:type="spellStart"/>
            <w:r w:rsidRPr="00A37846">
              <w:rPr>
                <w:rFonts w:ascii="Times New Roman" w:hAnsi="Times New Roman" w:cs="Times New Roman"/>
                <w:b/>
                <w:sz w:val="24"/>
                <w:szCs w:val="24"/>
              </w:rPr>
              <w:t>пп</w:t>
            </w:r>
            <w:proofErr w:type="spellEnd"/>
            <w:r w:rsidRPr="00A37846">
              <w:rPr>
                <w:rFonts w:ascii="Times New Roman" w:hAnsi="Times New Roman" w:cs="Times New Roman"/>
                <w:b/>
                <w:sz w:val="24"/>
                <w:szCs w:val="24"/>
              </w:rPr>
              <w:t>. 9 п.47 Особливостей)</w:t>
            </w:r>
          </w:p>
        </w:tc>
        <w:tc>
          <w:tcPr>
            <w:tcW w:w="505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b/>
                <w:sz w:val="24"/>
                <w:szCs w:val="24"/>
                <w:u w:val="single"/>
              </w:rPr>
              <w:t>Учасник</w:t>
            </w:r>
            <w:r w:rsidRPr="00A37846">
              <w:rPr>
                <w:rFonts w:ascii="Times New Roman" w:hAnsi="Times New Roman" w:cs="Times New Roman"/>
                <w:sz w:val="24"/>
                <w:szCs w:val="24"/>
                <w:u w:val="single"/>
              </w:rPr>
              <w:t xml:space="preserve"> </w:t>
            </w:r>
            <w:r w:rsidRPr="00A37846">
              <w:rPr>
                <w:rFonts w:ascii="Times New Roman" w:hAnsi="Times New Roman" w:cs="Times New Roman"/>
                <w:b/>
                <w:sz w:val="24"/>
                <w:szCs w:val="24"/>
                <w:u w:val="single"/>
              </w:rPr>
              <w:t>процедури закупівлі</w:t>
            </w:r>
            <w:r w:rsidRPr="00A37846">
              <w:rPr>
                <w:rFonts w:ascii="Times New Roman" w:hAnsi="Times New Roman" w:cs="Times New Roman"/>
                <w:sz w:val="24"/>
                <w:szCs w:val="24"/>
              </w:rPr>
              <w:t xml:space="preserve">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E6804" w:rsidRPr="00A37846" w:rsidRDefault="00CE6804" w:rsidP="00A37846">
            <w:pPr>
              <w:widowControl w:val="0"/>
              <w:ind w:hanging="2"/>
              <w:jc w:val="both"/>
              <w:rPr>
                <w:rFonts w:ascii="Times New Roman" w:hAnsi="Times New Roman" w:cs="Times New Roman"/>
                <w:sz w:val="24"/>
                <w:szCs w:val="24"/>
              </w:rPr>
            </w:pPr>
          </w:p>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sz w:val="24"/>
                <w:szCs w:val="24"/>
              </w:rPr>
              <w:t xml:space="preserve">Замовник самостійно перевіряє дану інформацію за допомогою ресурсів </w:t>
            </w:r>
          </w:p>
          <w:p w:rsidR="00CE6804" w:rsidRPr="00A37846" w:rsidRDefault="00085E74" w:rsidP="00A37846">
            <w:pPr>
              <w:widowControl w:val="0"/>
              <w:ind w:hanging="2"/>
              <w:jc w:val="both"/>
              <w:rPr>
                <w:rFonts w:ascii="Times New Roman" w:hAnsi="Times New Roman" w:cs="Times New Roman"/>
                <w:vertAlign w:val="subscript"/>
              </w:rPr>
            </w:pPr>
            <w:hyperlink r:id="rId12">
              <w:r w:rsidR="00CE6804" w:rsidRPr="00A37846">
                <w:rPr>
                  <w:rFonts w:ascii="Times New Roman" w:hAnsi="Times New Roman" w:cs="Times New Roman"/>
                  <w:sz w:val="24"/>
                  <w:szCs w:val="24"/>
                  <w:u w:val="single"/>
                </w:rPr>
                <w:t>https://youcontrol.com.ua/</w:t>
              </w:r>
            </w:hyperlink>
            <w:r w:rsidR="00CE6804" w:rsidRPr="00A37846">
              <w:rPr>
                <w:rFonts w:ascii="Times New Roman" w:hAnsi="Times New Roman" w:cs="Times New Roman"/>
                <w:sz w:val="24"/>
                <w:szCs w:val="24"/>
              </w:rPr>
              <w:t xml:space="preserve">   або </w:t>
            </w:r>
          </w:p>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sz w:val="24"/>
                <w:szCs w:val="24"/>
                <w:u w:val="single"/>
              </w:rPr>
              <w:t>https://opendatabot.ua/</w:t>
            </w:r>
          </w:p>
        </w:tc>
      </w:tr>
      <w:tr w:rsidR="00CE6804" w:rsidTr="00A37846">
        <w:tc>
          <w:tcPr>
            <w:tcW w:w="70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right"/>
              <w:rPr>
                <w:rFonts w:ascii="Times New Roman" w:hAnsi="Times New Roman" w:cs="Times New Roman"/>
              </w:rPr>
            </w:pPr>
            <w:r w:rsidRPr="00A37846">
              <w:rPr>
                <w:rFonts w:ascii="Times New Roman" w:hAnsi="Times New Roman" w:cs="Times New Roman"/>
                <w:sz w:val="24"/>
                <w:szCs w:val="24"/>
              </w:rPr>
              <w:t>12.</w:t>
            </w:r>
          </w:p>
        </w:tc>
        <w:tc>
          <w:tcPr>
            <w:tcW w:w="424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both"/>
              <w:rPr>
                <w:rFonts w:ascii="Times New Roman" w:hAnsi="Times New Roman" w:cs="Times New Roman"/>
                <w:sz w:val="24"/>
                <w:szCs w:val="24"/>
                <w:highlight w:val="white"/>
              </w:rPr>
            </w:pPr>
            <w:r w:rsidRPr="00A37846">
              <w:rPr>
                <w:rFonts w:ascii="Times New Roman" w:hAnsi="Times New Roman" w:cs="Times New Roman"/>
                <w:sz w:val="24"/>
                <w:szCs w:val="24"/>
              </w:rPr>
              <w:t xml:space="preserve">Документ, що підтверджує, що </w:t>
            </w:r>
            <w:r w:rsidRPr="00A37846">
              <w:rPr>
                <w:rFonts w:ascii="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b/>
                <w:sz w:val="24"/>
                <w:szCs w:val="24"/>
              </w:rPr>
              <w:t>(</w:t>
            </w:r>
            <w:proofErr w:type="spellStart"/>
            <w:r w:rsidRPr="00A37846">
              <w:rPr>
                <w:rFonts w:ascii="Times New Roman" w:hAnsi="Times New Roman" w:cs="Times New Roman"/>
                <w:b/>
                <w:sz w:val="24"/>
                <w:szCs w:val="24"/>
              </w:rPr>
              <w:t>пп</w:t>
            </w:r>
            <w:proofErr w:type="spellEnd"/>
            <w:r w:rsidRPr="00A37846">
              <w:rPr>
                <w:rFonts w:ascii="Times New Roman" w:hAnsi="Times New Roman" w:cs="Times New Roman"/>
                <w:b/>
                <w:sz w:val="24"/>
                <w:szCs w:val="24"/>
              </w:rPr>
              <w:t>. 10 п.47 Особливостей)</w:t>
            </w:r>
          </w:p>
        </w:tc>
        <w:tc>
          <w:tcPr>
            <w:tcW w:w="505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b/>
                <w:sz w:val="24"/>
                <w:szCs w:val="24"/>
                <w:u w:val="single"/>
              </w:rPr>
              <w:t>Учасник</w:t>
            </w:r>
            <w:r w:rsidRPr="00A37846">
              <w:rPr>
                <w:rFonts w:ascii="Times New Roman" w:hAnsi="Times New Roman" w:cs="Times New Roman"/>
                <w:sz w:val="24"/>
                <w:szCs w:val="24"/>
                <w:u w:val="single"/>
              </w:rPr>
              <w:t xml:space="preserve"> </w:t>
            </w:r>
            <w:r w:rsidRPr="00A37846">
              <w:rPr>
                <w:rFonts w:ascii="Times New Roman" w:hAnsi="Times New Roman" w:cs="Times New Roman"/>
                <w:b/>
                <w:sz w:val="24"/>
                <w:szCs w:val="24"/>
                <w:u w:val="single"/>
              </w:rPr>
              <w:t>процедури закупівлі</w:t>
            </w:r>
            <w:r w:rsidRPr="00A37846">
              <w:rPr>
                <w:rFonts w:ascii="Times New Roman" w:hAnsi="Times New Roman" w:cs="Times New Roman"/>
                <w:sz w:val="24"/>
                <w:szCs w:val="24"/>
              </w:rPr>
              <w:t xml:space="preserve">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E6804" w:rsidRPr="00A37846" w:rsidRDefault="00CE6804" w:rsidP="00A37846">
            <w:pPr>
              <w:widowControl w:val="0"/>
              <w:ind w:hanging="2"/>
              <w:jc w:val="both"/>
              <w:rPr>
                <w:rFonts w:ascii="Times New Roman" w:hAnsi="Times New Roman" w:cs="Times New Roman"/>
                <w:sz w:val="24"/>
                <w:szCs w:val="24"/>
              </w:rPr>
            </w:pPr>
          </w:p>
        </w:tc>
      </w:tr>
      <w:tr w:rsidR="00CE6804" w:rsidTr="00A37846">
        <w:tc>
          <w:tcPr>
            <w:tcW w:w="70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right"/>
              <w:rPr>
                <w:rFonts w:ascii="Times New Roman" w:hAnsi="Times New Roman" w:cs="Times New Roman"/>
              </w:rPr>
            </w:pPr>
            <w:r w:rsidRPr="00A37846">
              <w:rPr>
                <w:rFonts w:ascii="Times New Roman" w:hAnsi="Times New Roman" w:cs="Times New Roman"/>
                <w:sz w:val="24"/>
                <w:szCs w:val="24"/>
              </w:rPr>
              <w:t>13.</w:t>
            </w:r>
          </w:p>
        </w:tc>
        <w:tc>
          <w:tcPr>
            <w:tcW w:w="424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both"/>
              <w:rPr>
                <w:rFonts w:ascii="Times New Roman" w:hAnsi="Times New Roman" w:cs="Times New Roman"/>
                <w:vertAlign w:val="subscript"/>
              </w:rPr>
            </w:pPr>
            <w:r w:rsidRPr="00A37846">
              <w:rPr>
                <w:rFonts w:ascii="Times New Roman" w:hAnsi="Times New Roman" w:cs="Times New Roman"/>
                <w:sz w:val="24"/>
                <w:szCs w:val="24"/>
              </w:rPr>
              <w:t xml:space="preserve">Документ, що підтверджує, що </w:t>
            </w:r>
            <w:r w:rsidRPr="00A37846">
              <w:rPr>
                <w:rFonts w:ascii="Times New Roman" w:hAnsi="Times New Roman" w:cs="Times New Roman"/>
                <w:sz w:val="24"/>
                <w:szCs w:val="24"/>
                <w:highlight w:val="white"/>
              </w:rPr>
              <w:t xml:space="preserve">учасник процедури закупівлі або кінцевий </w:t>
            </w:r>
            <w:proofErr w:type="spellStart"/>
            <w:r w:rsidRPr="00A37846">
              <w:rPr>
                <w:rFonts w:ascii="Times New Roman" w:hAnsi="Times New Roman" w:cs="Times New Roman"/>
                <w:sz w:val="24"/>
                <w:szCs w:val="24"/>
                <w:highlight w:val="white"/>
              </w:rPr>
              <w:t>бенефіціарний</w:t>
            </w:r>
            <w:proofErr w:type="spellEnd"/>
            <w:r w:rsidRPr="00A37846">
              <w:rPr>
                <w:rFonts w:ascii="Times New Roman" w:hAnsi="Times New Roman" w:cs="Times New Roman"/>
                <w:sz w:val="24"/>
                <w:szCs w:val="24"/>
                <w:highlight w:val="whit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b/>
                <w:sz w:val="24"/>
                <w:szCs w:val="24"/>
              </w:rPr>
              <w:t>(</w:t>
            </w:r>
            <w:proofErr w:type="spellStart"/>
            <w:r w:rsidRPr="00A37846">
              <w:rPr>
                <w:rFonts w:ascii="Times New Roman" w:hAnsi="Times New Roman" w:cs="Times New Roman"/>
                <w:b/>
                <w:sz w:val="24"/>
                <w:szCs w:val="24"/>
              </w:rPr>
              <w:t>пп</w:t>
            </w:r>
            <w:proofErr w:type="spellEnd"/>
            <w:r w:rsidRPr="00A37846">
              <w:rPr>
                <w:rFonts w:ascii="Times New Roman" w:hAnsi="Times New Roman" w:cs="Times New Roman"/>
                <w:b/>
                <w:sz w:val="24"/>
                <w:szCs w:val="24"/>
              </w:rPr>
              <w:t>. 11 п.47 Особливостей)</w:t>
            </w:r>
          </w:p>
        </w:tc>
        <w:tc>
          <w:tcPr>
            <w:tcW w:w="505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b/>
                <w:sz w:val="24"/>
                <w:szCs w:val="24"/>
                <w:u w:val="single"/>
              </w:rPr>
              <w:t>Учасник</w:t>
            </w:r>
            <w:r w:rsidRPr="00A37846">
              <w:rPr>
                <w:rFonts w:ascii="Times New Roman" w:hAnsi="Times New Roman" w:cs="Times New Roman"/>
                <w:sz w:val="24"/>
                <w:szCs w:val="24"/>
                <w:u w:val="single"/>
              </w:rPr>
              <w:t xml:space="preserve"> </w:t>
            </w:r>
            <w:r w:rsidRPr="00A37846">
              <w:rPr>
                <w:rFonts w:ascii="Times New Roman" w:hAnsi="Times New Roman" w:cs="Times New Roman"/>
                <w:b/>
                <w:sz w:val="24"/>
                <w:szCs w:val="24"/>
                <w:highlight w:val="white"/>
                <w:u w:val="single"/>
              </w:rPr>
              <w:t>процедури закупівлі</w:t>
            </w:r>
            <w:r w:rsidRPr="00A37846">
              <w:rPr>
                <w:rFonts w:ascii="Times New Roman" w:hAnsi="Times New Roman" w:cs="Times New Roman"/>
                <w:sz w:val="24"/>
                <w:szCs w:val="24"/>
              </w:rPr>
              <w:t xml:space="preserve">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E6804" w:rsidRPr="00A37846" w:rsidRDefault="00CE6804" w:rsidP="00A37846">
            <w:pPr>
              <w:widowControl w:val="0"/>
              <w:ind w:hanging="2"/>
              <w:jc w:val="both"/>
              <w:rPr>
                <w:rFonts w:ascii="Times New Roman" w:hAnsi="Times New Roman" w:cs="Times New Roman"/>
                <w:sz w:val="24"/>
                <w:szCs w:val="24"/>
              </w:rPr>
            </w:pPr>
          </w:p>
        </w:tc>
      </w:tr>
      <w:tr w:rsidR="00CE6804" w:rsidTr="00A37846">
        <w:tc>
          <w:tcPr>
            <w:tcW w:w="70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right"/>
              <w:rPr>
                <w:rFonts w:ascii="Times New Roman" w:hAnsi="Times New Roman" w:cs="Times New Roman"/>
              </w:rPr>
            </w:pPr>
            <w:r w:rsidRPr="00A37846">
              <w:rPr>
                <w:rFonts w:ascii="Times New Roman" w:hAnsi="Times New Roman" w:cs="Times New Roman"/>
                <w:sz w:val="24"/>
                <w:szCs w:val="24"/>
              </w:rPr>
              <w:t>14.</w:t>
            </w:r>
          </w:p>
        </w:tc>
        <w:tc>
          <w:tcPr>
            <w:tcW w:w="424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sz w:val="24"/>
                <w:szCs w:val="24"/>
              </w:rPr>
              <w:t xml:space="preserve">Документ, який підтверджує, що </w:t>
            </w:r>
            <w:r w:rsidRPr="00A37846">
              <w:rPr>
                <w:rFonts w:ascii="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w:t>
            </w:r>
            <w:r w:rsidRPr="00A37846">
              <w:rPr>
                <w:rFonts w:ascii="Times New Roman" w:hAnsi="Times New Roman" w:cs="Times New Roman"/>
                <w:sz w:val="24"/>
                <w:szCs w:val="24"/>
                <w:highlight w:val="white"/>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b/>
                <w:sz w:val="24"/>
                <w:szCs w:val="24"/>
              </w:rPr>
              <w:t>(</w:t>
            </w:r>
            <w:proofErr w:type="spellStart"/>
            <w:r w:rsidRPr="00A37846">
              <w:rPr>
                <w:rFonts w:ascii="Times New Roman" w:hAnsi="Times New Roman" w:cs="Times New Roman"/>
                <w:b/>
                <w:sz w:val="24"/>
                <w:szCs w:val="24"/>
              </w:rPr>
              <w:t>пп</w:t>
            </w:r>
            <w:proofErr w:type="spellEnd"/>
            <w:r w:rsidRPr="00A37846">
              <w:rPr>
                <w:rFonts w:ascii="Times New Roman" w:hAnsi="Times New Roman" w:cs="Times New Roman"/>
                <w:b/>
                <w:sz w:val="24"/>
                <w:szCs w:val="24"/>
              </w:rPr>
              <w:t>. 12 п.47 Особливостей)</w:t>
            </w:r>
          </w:p>
        </w:tc>
        <w:tc>
          <w:tcPr>
            <w:tcW w:w="505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b/>
                <w:sz w:val="24"/>
                <w:szCs w:val="24"/>
                <w:u w:val="single"/>
              </w:rPr>
              <w:lastRenderedPageBreak/>
              <w:t>Учасник</w:t>
            </w:r>
            <w:r w:rsidRPr="00A37846">
              <w:rPr>
                <w:rFonts w:ascii="Times New Roman" w:hAnsi="Times New Roman" w:cs="Times New Roman"/>
                <w:sz w:val="24"/>
                <w:szCs w:val="24"/>
                <w:u w:val="single"/>
              </w:rPr>
              <w:t xml:space="preserve"> </w:t>
            </w:r>
            <w:r w:rsidRPr="00A37846">
              <w:rPr>
                <w:rFonts w:ascii="Times New Roman" w:hAnsi="Times New Roman" w:cs="Times New Roman"/>
                <w:b/>
                <w:sz w:val="24"/>
                <w:szCs w:val="24"/>
                <w:highlight w:val="white"/>
                <w:u w:val="single"/>
              </w:rPr>
              <w:t>процедури закупівлі</w:t>
            </w:r>
            <w:r w:rsidRPr="00A37846">
              <w:rPr>
                <w:rFonts w:ascii="Times New Roman" w:hAnsi="Times New Roman" w:cs="Times New Roman"/>
                <w:sz w:val="24"/>
                <w:szCs w:val="24"/>
              </w:rPr>
              <w:t xml:space="preserve"> підтверджує відсутність підстави шляхом самостійного декларування відсутності такої підстави в електронній системі закупівель під час </w:t>
            </w:r>
            <w:r w:rsidRPr="00A37846">
              <w:rPr>
                <w:rFonts w:ascii="Times New Roman" w:hAnsi="Times New Roman" w:cs="Times New Roman"/>
                <w:sz w:val="24"/>
                <w:szCs w:val="24"/>
              </w:rPr>
              <w:lastRenderedPageBreak/>
              <w:t>подання тендерної пропозиції.</w:t>
            </w:r>
          </w:p>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b/>
                <w:sz w:val="24"/>
                <w:szCs w:val="24"/>
                <w:u w:val="single"/>
              </w:rPr>
              <w:t xml:space="preserve">Переможець процедури закупівлі подає </w:t>
            </w:r>
            <w:r w:rsidRPr="00A37846">
              <w:rPr>
                <w:rFonts w:ascii="Times New Roman" w:hAnsi="Times New Roman" w:cs="Times New Roman"/>
                <w:sz w:val="24"/>
                <w:szCs w:val="24"/>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Pr="00A37846">
              <w:rPr>
                <w:rFonts w:ascii="Times New Roman" w:hAnsi="Times New Roman" w:cs="Times New Roman"/>
                <w:sz w:val="24"/>
                <w:szCs w:val="24"/>
              </w:rPr>
              <w:br/>
              <w:t xml:space="preserve">Переможець отримує витяг за посиланням </w:t>
            </w:r>
            <w:r w:rsidRPr="00A37846">
              <w:rPr>
                <w:rFonts w:ascii="Times New Roman" w:hAnsi="Times New Roman" w:cs="Times New Roman"/>
                <w:sz w:val="24"/>
                <w:szCs w:val="24"/>
              </w:rPr>
              <w:br/>
            </w:r>
            <w:r w:rsidRPr="00A37846">
              <w:rPr>
                <w:rFonts w:ascii="Times New Roman" w:hAnsi="Times New Roman" w:cs="Times New Roman"/>
                <w:color w:val="0000FF"/>
                <w:sz w:val="24"/>
                <w:szCs w:val="24"/>
                <w:u w:val="single"/>
              </w:rPr>
              <w:t>https://vytiah.mvs.gov.ua/app/landing</w:t>
            </w:r>
          </w:p>
        </w:tc>
      </w:tr>
      <w:tr w:rsidR="00CE6804" w:rsidTr="00A37846">
        <w:tc>
          <w:tcPr>
            <w:tcW w:w="70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right"/>
              <w:rPr>
                <w:rFonts w:ascii="Times New Roman" w:hAnsi="Times New Roman" w:cs="Times New Roman"/>
              </w:rPr>
            </w:pPr>
            <w:r w:rsidRPr="00A37846">
              <w:rPr>
                <w:rFonts w:ascii="Times New Roman" w:hAnsi="Times New Roman" w:cs="Times New Roman"/>
                <w:sz w:val="24"/>
                <w:szCs w:val="24"/>
              </w:rPr>
              <w:lastRenderedPageBreak/>
              <w:t>15.</w:t>
            </w:r>
          </w:p>
        </w:tc>
        <w:tc>
          <w:tcPr>
            <w:tcW w:w="424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sz w:val="24"/>
                <w:szCs w:val="24"/>
              </w:rPr>
              <w:t>Документ, який підтверджує, 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E6804" w:rsidRPr="00A37846" w:rsidRDefault="00CE6804" w:rsidP="00A37846">
            <w:pPr>
              <w:widowControl w:val="0"/>
              <w:ind w:hanging="2"/>
              <w:jc w:val="both"/>
              <w:rPr>
                <w:rFonts w:ascii="Times New Roman" w:hAnsi="Times New Roman" w:cs="Times New Roman"/>
                <w:b/>
                <w:sz w:val="24"/>
                <w:szCs w:val="24"/>
              </w:rPr>
            </w:pPr>
            <w:r w:rsidRPr="00A37846">
              <w:rPr>
                <w:rFonts w:ascii="Times New Roman" w:hAnsi="Times New Roman" w:cs="Times New Roman"/>
                <w:b/>
                <w:sz w:val="24"/>
                <w:szCs w:val="24"/>
              </w:rPr>
              <w:t>(</w:t>
            </w:r>
            <w:proofErr w:type="spellStart"/>
            <w:r w:rsidRPr="00A37846">
              <w:rPr>
                <w:rFonts w:ascii="Times New Roman" w:hAnsi="Times New Roman" w:cs="Times New Roman"/>
                <w:b/>
                <w:sz w:val="24"/>
                <w:szCs w:val="24"/>
              </w:rPr>
              <w:t>абз</w:t>
            </w:r>
            <w:proofErr w:type="spellEnd"/>
            <w:r w:rsidRPr="00A37846">
              <w:rPr>
                <w:rFonts w:ascii="Times New Roman" w:hAnsi="Times New Roman" w:cs="Times New Roman"/>
                <w:b/>
                <w:sz w:val="24"/>
                <w:szCs w:val="24"/>
              </w:rPr>
              <w:t>. 14 п.47 Особливостей)</w:t>
            </w:r>
          </w:p>
        </w:tc>
        <w:tc>
          <w:tcPr>
            <w:tcW w:w="505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both"/>
              <w:rPr>
                <w:rFonts w:ascii="Times New Roman" w:hAnsi="Times New Roman" w:cs="Times New Roman"/>
                <w:sz w:val="24"/>
                <w:szCs w:val="24"/>
              </w:rPr>
            </w:pPr>
            <w:r w:rsidRPr="00A37846">
              <w:rPr>
                <w:rFonts w:ascii="Times New Roman" w:hAnsi="Times New Roman" w:cs="Times New Roman"/>
                <w:b/>
                <w:sz w:val="24"/>
                <w:szCs w:val="24"/>
                <w:u w:val="single"/>
              </w:rPr>
              <w:t>Учасник</w:t>
            </w:r>
            <w:r w:rsidRPr="00A37846">
              <w:rPr>
                <w:rFonts w:ascii="Times New Roman" w:hAnsi="Times New Roman" w:cs="Times New Roman"/>
                <w:sz w:val="24"/>
                <w:szCs w:val="24"/>
                <w:u w:val="single"/>
              </w:rPr>
              <w:t xml:space="preserve"> </w:t>
            </w:r>
            <w:r w:rsidRPr="00A37846">
              <w:rPr>
                <w:rFonts w:ascii="Times New Roman" w:hAnsi="Times New Roman" w:cs="Times New Roman"/>
                <w:b/>
                <w:sz w:val="24"/>
                <w:szCs w:val="24"/>
                <w:u w:val="single"/>
              </w:rPr>
              <w:t>процедури закупівлі</w:t>
            </w:r>
            <w:r w:rsidRPr="00A37846">
              <w:rPr>
                <w:rFonts w:ascii="Times New Roman" w:hAnsi="Times New Roman" w:cs="Times New Roman"/>
                <w:sz w:val="24"/>
                <w:szCs w:val="24"/>
              </w:rPr>
              <w:t xml:space="preserve"> підтверджує відсутність підстави шляхом надання довідки в довільній формі.</w:t>
            </w:r>
          </w:p>
          <w:p w:rsidR="00CE6804" w:rsidRPr="00A37846" w:rsidRDefault="00CE6804" w:rsidP="00A37846">
            <w:pPr>
              <w:widowControl w:val="0"/>
              <w:ind w:hanging="2"/>
              <w:jc w:val="both"/>
              <w:rPr>
                <w:rFonts w:ascii="Times New Roman" w:hAnsi="Times New Roman" w:cs="Times New Roman"/>
                <w:sz w:val="24"/>
                <w:szCs w:val="24"/>
                <w:shd w:val="clear" w:color="auto" w:fill="F4CCCC"/>
              </w:rPr>
            </w:pPr>
          </w:p>
          <w:p w:rsidR="00CE6804" w:rsidRPr="00A37846" w:rsidRDefault="00CE6804" w:rsidP="00A37846">
            <w:pPr>
              <w:widowControl w:val="0"/>
              <w:ind w:hanging="2"/>
              <w:jc w:val="both"/>
              <w:rPr>
                <w:rFonts w:ascii="Times New Roman" w:hAnsi="Times New Roman" w:cs="Times New Roman"/>
                <w:sz w:val="24"/>
                <w:szCs w:val="24"/>
              </w:rPr>
            </w:pPr>
            <w:r w:rsidRPr="00A37846">
              <w:rPr>
                <w:rFonts w:ascii="Times New Roman" w:hAnsi="Times New Roman" w:cs="Times New Roman"/>
                <w:sz w:val="24"/>
                <w:szCs w:val="24"/>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6804" w:rsidRPr="00A37846" w:rsidRDefault="00CE6804" w:rsidP="00A37846">
            <w:pPr>
              <w:widowControl w:val="0"/>
              <w:ind w:hanging="2"/>
              <w:jc w:val="both"/>
              <w:rPr>
                <w:rFonts w:ascii="Times New Roman" w:hAnsi="Times New Roman" w:cs="Times New Roman"/>
                <w:sz w:val="24"/>
                <w:szCs w:val="24"/>
              </w:rPr>
            </w:pPr>
          </w:p>
          <w:p w:rsidR="00CE6804" w:rsidRPr="00A37846" w:rsidRDefault="00CE6804" w:rsidP="00A37846">
            <w:pPr>
              <w:widowControl w:val="0"/>
              <w:ind w:hanging="2"/>
              <w:jc w:val="both"/>
              <w:rPr>
                <w:rFonts w:ascii="Times New Roman" w:hAnsi="Times New Roman" w:cs="Times New Roman"/>
                <w:sz w:val="24"/>
                <w:szCs w:val="24"/>
              </w:rPr>
            </w:pPr>
            <w:r w:rsidRPr="00A37846">
              <w:rPr>
                <w:rFonts w:ascii="Times New Roman" w:hAnsi="Times New Roman" w:cs="Times New Roman"/>
                <w:b/>
                <w:sz w:val="24"/>
                <w:szCs w:val="24"/>
                <w:u w:val="single"/>
              </w:rPr>
              <w:t>Переможець процедури закупівлі подає</w:t>
            </w:r>
            <w:r w:rsidRPr="00A37846">
              <w:rPr>
                <w:rFonts w:ascii="Times New Roman" w:hAnsi="Times New Roman" w:cs="Times New Roman"/>
                <w:sz w:val="24"/>
                <w:szCs w:val="24"/>
              </w:rPr>
              <w:t xml:space="preserve">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E6804" w:rsidRPr="00A37846" w:rsidRDefault="00CE6804" w:rsidP="00A37846">
            <w:pPr>
              <w:widowControl w:val="0"/>
              <w:ind w:hanging="2"/>
              <w:jc w:val="both"/>
              <w:rPr>
                <w:rFonts w:ascii="Times New Roman" w:hAnsi="Times New Roman" w:cs="Times New Roman"/>
                <w:sz w:val="24"/>
                <w:szCs w:val="24"/>
              </w:rPr>
            </w:pPr>
            <w:r w:rsidRPr="00A37846">
              <w:rPr>
                <w:rFonts w:ascii="Times New Roman" w:hAnsi="Times New Roman" w:cs="Times New Roman"/>
                <w:sz w:val="24"/>
                <w:szCs w:val="24"/>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r w:rsidR="00CE6804" w:rsidTr="00A37846">
        <w:tc>
          <w:tcPr>
            <w:tcW w:w="70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right"/>
              <w:rPr>
                <w:rFonts w:ascii="Times New Roman" w:hAnsi="Times New Roman" w:cs="Times New Roman"/>
              </w:rPr>
            </w:pPr>
            <w:r w:rsidRPr="00A37846">
              <w:rPr>
                <w:rFonts w:ascii="Times New Roman" w:hAnsi="Times New Roman" w:cs="Times New Roman"/>
                <w:sz w:val="24"/>
                <w:szCs w:val="24"/>
              </w:rPr>
              <w:t>16.</w:t>
            </w:r>
          </w:p>
        </w:tc>
        <w:tc>
          <w:tcPr>
            <w:tcW w:w="9300" w:type="dxa"/>
            <w:gridSpan w:val="2"/>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w:t>
            </w:r>
            <w:r w:rsidRPr="00A37846">
              <w:rPr>
                <w:rFonts w:ascii="Times New Roman" w:hAnsi="Times New Roman" w:cs="Times New Roman"/>
                <w:sz w:val="24"/>
                <w:szCs w:val="24"/>
              </w:rPr>
              <w:lastRenderedPageBreak/>
              <w:t>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E6804" w:rsidRPr="00A37846" w:rsidRDefault="00CE6804"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CE6804" w:rsidRPr="00A37846" w:rsidRDefault="00CE6804"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E6804" w:rsidRPr="00A37846" w:rsidRDefault="00CE6804"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E6804" w:rsidRPr="00A37846" w:rsidRDefault="00CE6804"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CE6804" w:rsidTr="00A37846">
        <w:tc>
          <w:tcPr>
            <w:tcW w:w="70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right"/>
              <w:rPr>
                <w:rFonts w:ascii="Times New Roman" w:hAnsi="Times New Roman" w:cs="Times New Roman"/>
              </w:rPr>
            </w:pPr>
            <w:r w:rsidRPr="00A37846">
              <w:rPr>
                <w:rFonts w:ascii="Times New Roman" w:hAnsi="Times New Roman" w:cs="Times New Roman"/>
                <w:sz w:val="24"/>
                <w:szCs w:val="24"/>
              </w:rPr>
              <w:lastRenderedPageBreak/>
              <w:t>17.</w:t>
            </w:r>
          </w:p>
        </w:tc>
        <w:tc>
          <w:tcPr>
            <w:tcW w:w="9300" w:type="dxa"/>
            <w:gridSpan w:val="2"/>
            <w:tcBorders>
              <w:top w:val="single" w:sz="4" w:space="0" w:color="000000"/>
              <w:left w:val="single" w:sz="4" w:space="0" w:color="000000"/>
              <w:bottom w:val="single" w:sz="4" w:space="0" w:color="000000"/>
              <w:right w:val="single" w:sz="4" w:space="0" w:color="000000"/>
            </w:tcBorders>
          </w:tcPr>
          <w:p w:rsidR="00CE6804" w:rsidRPr="001C5051" w:rsidRDefault="00CE6804" w:rsidP="001C5051">
            <w:pPr>
              <w:widowControl w:val="0"/>
              <w:shd w:val="clear" w:color="auto" w:fill="FFFFFF"/>
              <w:ind w:hanging="2"/>
              <w:jc w:val="both"/>
              <w:rPr>
                <w:rFonts w:ascii="Times New Roman" w:hAnsi="Times New Roman" w:cs="Times New Roman"/>
                <w:sz w:val="24"/>
                <w:szCs w:val="24"/>
              </w:rPr>
            </w:pPr>
            <w:r w:rsidRPr="001C5051">
              <w:rPr>
                <w:rFonts w:ascii="Times New Roman" w:hAnsi="Times New Roman" w:cs="Times New Roman"/>
                <w:sz w:val="24"/>
                <w:szCs w:val="24"/>
              </w:rPr>
              <w:t>Інформація в довільній формі про те, що учасник процедури закупівлі не є:</w:t>
            </w:r>
          </w:p>
          <w:p w:rsidR="00CE6804" w:rsidRPr="001C5051" w:rsidRDefault="00CE6804" w:rsidP="001C5051">
            <w:pPr>
              <w:widowControl w:val="0"/>
              <w:shd w:val="clear" w:color="auto" w:fill="FFFFFF"/>
              <w:ind w:hanging="2"/>
              <w:jc w:val="both"/>
              <w:rPr>
                <w:rFonts w:ascii="Times New Roman" w:hAnsi="Times New Roman" w:cs="Times New Roman"/>
                <w:sz w:val="24"/>
                <w:szCs w:val="24"/>
              </w:rPr>
            </w:pPr>
            <w:r w:rsidRPr="001C5051">
              <w:rPr>
                <w:rFonts w:ascii="Times New Roman" w:hAnsi="Times New Roman" w:cs="Times New Roman"/>
                <w:sz w:val="24"/>
                <w:szCs w:val="24"/>
              </w:rPr>
              <w:t>1. громадянином Російської Федерації/</w:t>
            </w:r>
            <w:r w:rsidRPr="001C5051">
              <w:t xml:space="preserve"> </w:t>
            </w:r>
            <w:r w:rsidRPr="001C5051">
              <w:rPr>
                <w:rFonts w:ascii="Times New Roman" w:hAnsi="Times New Roman" w:cs="Times New Roman"/>
                <w:sz w:val="24"/>
                <w:szCs w:val="24"/>
              </w:rPr>
              <w:t>Республіки Білорусь/Ісламської Республіки Іран (крім того, що проживає на території України на законних підставах);</w:t>
            </w:r>
          </w:p>
          <w:p w:rsidR="00CE6804" w:rsidRPr="001C5051" w:rsidRDefault="00CE6804" w:rsidP="001C5051">
            <w:pPr>
              <w:widowControl w:val="0"/>
              <w:shd w:val="clear" w:color="auto" w:fill="FFFFFF"/>
              <w:ind w:hanging="2"/>
              <w:jc w:val="both"/>
              <w:rPr>
                <w:rFonts w:ascii="Times New Roman" w:hAnsi="Times New Roman" w:cs="Times New Roman"/>
                <w:sz w:val="24"/>
                <w:szCs w:val="24"/>
              </w:rPr>
            </w:pPr>
            <w:r w:rsidRPr="001C5051">
              <w:rPr>
                <w:rFonts w:ascii="Times New Roman" w:hAnsi="Times New Roman" w:cs="Times New Roman"/>
                <w:sz w:val="24"/>
                <w:szCs w:val="24"/>
              </w:rPr>
              <w:t>2. юридичною особою, утвореною та зареєстрованою відповідно до законодавства Російської Федерації/Республіки Білорусь/Ісламської Республіки Іран;</w:t>
            </w:r>
          </w:p>
          <w:p w:rsidR="00CE6804" w:rsidRPr="001C5051" w:rsidRDefault="00CE6804" w:rsidP="001C5051">
            <w:pPr>
              <w:widowControl w:val="0"/>
              <w:shd w:val="clear" w:color="auto" w:fill="FFFFFF"/>
              <w:ind w:hanging="2"/>
              <w:jc w:val="both"/>
              <w:rPr>
                <w:rFonts w:ascii="Times New Roman" w:hAnsi="Times New Roman" w:cs="Times New Roman"/>
                <w:sz w:val="24"/>
                <w:szCs w:val="24"/>
              </w:rPr>
            </w:pPr>
            <w:r w:rsidRPr="001C5051">
              <w:rPr>
                <w:rFonts w:ascii="Times New Roman" w:hAnsi="Times New Roman" w:cs="Times New Roman"/>
                <w:sz w:val="24"/>
                <w:szCs w:val="24"/>
              </w:rPr>
              <w:t xml:space="preserve">3. юридичною особою, утвореною та зареєстрованою відповідно до законодавства України, кінцевим </w:t>
            </w:r>
            <w:proofErr w:type="spellStart"/>
            <w:r w:rsidRPr="001C5051">
              <w:rPr>
                <w:rFonts w:ascii="Times New Roman" w:hAnsi="Times New Roman" w:cs="Times New Roman"/>
                <w:sz w:val="24"/>
                <w:szCs w:val="24"/>
              </w:rPr>
              <w:t>бенефіціарним</w:t>
            </w:r>
            <w:proofErr w:type="spellEnd"/>
            <w:r w:rsidRPr="001C5051">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w:t>
            </w:r>
          </w:p>
          <w:p w:rsidR="00CE6804" w:rsidRPr="001C5051" w:rsidRDefault="00CE6804" w:rsidP="001C5051">
            <w:pPr>
              <w:widowControl w:val="0"/>
              <w:shd w:val="clear" w:color="auto" w:fill="FFFFFF"/>
              <w:ind w:hanging="2"/>
              <w:jc w:val="both"/>
              <w:rPr>
                <w:rFonts w:ascii="Times New Roman" w:hAnsi="Times New Roman" w:cs="Times New Roman"/>
                <w:sz w:val="24"/>
                <w:szCs w:val="24"/>
              </w:rPr>
            </w:pPr>
            <w:r w:rsidRPr="001C5051">
              <w:rPr>
                <w:rFonts w:ascii="Times New Roman" w:hAnsi="Times New Roman" w:cs="Times New Roman"/>
                <w:sz w:val="24"/>
                <w:szCs w:val="24"/>
              </w:rPr>
              <w:t>4.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E6804" w:rsidRPr="001C5051" w:rsidRDefault="00CE6804" w:rsidP="001C5051">
            <w:pPr>
              <w:widowControl w:val="0"/>
              <w:shd w:val="clear" w:color="auto" w:fill="FFFFFF"/>
              <w:ind w:hanging="2"/>
              <w:jc w:val="both"/>
              <w:rPr>
                <w:rFonts w:ascii="Times New Roman" w:hAnsi="Times New Roman" w:cs="Times New Roman"/>
                <w:sz w:val="24"/>
                <w:szCs w:val="24"/>
              </w:rPr>
            </w:pPr>
            <w:r w:rsidRPr="001C5051">
              <w:rPr>
                <w:rFonts w:ascii="Times New Roman" w:hAnsi="Times New Roman" w:cs="Times New Roman"/>
                <w:sz w:val="24"/>
                <w:szCs w:val="24"/>
              </w:rPr>
              <w:t>5.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CE6804" w:rsidRPr="001C5051" w:rsidRDefault="00CE6804" w:rsidP="001C5051">
            <w:pPr>
              <w:widowControl w:val="0"/>
              <w:shd w:val="clear" w:color="auto" w:fill="FFFFFF"/>
              <w:ind w:hanging="2"/>
              <w:jc w:val="both"/>
              <w:rPr>
                <w:rFonts w:ascii="Times New Roman" w:hAnsi="Times New Roman" w:cs="Times New Roman"/>
                <w:sz w:val="24"/>
                <w:szCs w:val="24"/>
              </w:rPr>
            </w:pPr>
            <w:r w:rsidRPr="001C5051">
              <w:rPr>
                <w:rFonts w:ascii="Times New Roman" w:hAnsi="Times New Roman" w:cs="Times New Roman"/>
                <w:sz w:val="24"/>
                <w:szCs w:val="24"/>
              </w:rPr>
              <w:t xml:space="preserve">1.1. Якщо учасник закупівлі є громадянином РФ/ РБ/ ІРІ який проживає на території України на законних підставах, кінцевим </w:t>
            </w:r>
            <w:proofErr w:type="spellStart"/>
            <w:r w:rsidRPr="001C5051">
              <w:rPr>
                <w:rFonts w:ascii="Times New Roman" w:hAnsi="Times New Roman" w:cs="Times New Roman"/>
                <w:sz w:val="24"/>
                <w:szCs w:val="24"/>
              </w:rPr>
              <w:t>бенефіціарним</w:t>
            </w:r>
            <w:proofErr w:type="spellEnd"/>
            <w:r w:rsidRPr="001C5051">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є громадянин РФ /РБ/ ІРІ,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документ, що посвідчує надання притулку, паспортний документ та/ або імміграційна картка тощо.</w:t>
            </w:r>
          </w:p>
          <w:p w:rsidR="00CE6804" w:rsidRPr="00A37846" w:rsidRDefault="00CE6804" w:rsidP="001C5051">
            <w:pPr>
              <w:widowControl w:val="0"/>
              <w:shd w:val="clear" w:color="auto" w:fill="FFFFFF"/>
              <w:ind w:hanging="2"/>
              <w:jc w:val="both"/>
              <w:rPr>
                <w:rFonts w:ascii="Times New Roman" w:hAnsi="Times New Roman" w:cs="Times New Roman"/>
                <w:sz w:val="24"/>
                <w:szCs w:val="24"/>
              </w:rPr>
            </w:pPr>
            <w:r w:rsidRPr="001C5051">
              <w:rPr>
                <w:rFonts w:ascii="Times New Roman" w:hAnsi="Times New Roman" w:cs="Times New Roman"/>
                <w:sz w:val="24"/>
                <w:szCs w:val="24"/>
              </w:rPr>
              <w:t>1.2. Якщо учасник закупівлі є юридичною особою, утвореною та зареєстрованою відповідно до законодавства РФ /РБ/ІРІ,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w:t>
            </w:r>
            <w:r w:rsidRPr="00A37846">
              <w:rPr>
                <w:rFonts w:ascii="Times New Roman" w:hAnsi="Times New Roman" w:cs="Times New Roman"/>
                <w:sz w:val="24"/>
                <w:szCs w:val="24"/>
              </w:rPr>
              <w:t xml:space="preserve">авління, а саме згоду власника або </w:t>
            </w:r>
            <w:r w:rsidRPr="00A37846">
              <w:rPr>
                <w:rFonts w:ascii="Times New Roman" w:hAnsi="Times New Roman" w:cs="Times New Roman"/>
                <w:sz w:val="24"/>
                <w:szCs w:val="24"/>
              </w:rPr>
              <w:lastRenderedPageBreak/>
              <w:t>відповідну ухвалу на передачу активів в управління.</w:t>
            </w:r>
          </w:p>
          <w:p w:rsidR="00CE6804" w:rsidRPr="00A37846" w:rsidRDefault="00CE6804" w:rsidP="00A37846">
            <w:pPr>
              <w:widowControl w:val="0"/>
              <w:shd w:val="clear" w:color="auto" w:fill="FFFFFF"/>
              <w:ind w:hanging="2"/>
              <w:jc w:val="both"/>
              <w:rPr>
                <w:rFonts w:ascii="Times New Roman" w:hAnsi="Times New Roman" w:cs="Times New Roman"/>
                <w:sz w:val="24"/>
                <w:szCs w:val="24"/>
              </w:rPr>
            </w:pPr>
            <w:r w:rsidRPr="00A37846">
              <w:rPr>
                <w:rFonts w:ascii="Times New Roman" w:hAnsi="Times New Roman" w:cs="Times New Roman"/>
                <w:sz w:val="24"/>
                <w:szCs w:val="24"/>
              </w:rPr>
              <w:t>2. 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w:t>
            </w:r>
          </w:p>
        </w:tc>
      </w:tr>
      <w:tr w:rsidR="00CE6804" w:rsidTr="00A37846">
        <w:trPr>
          <w:trHeight w:val="240"/>
        </w:trPr>
        <w:tc>
          <w:tcPr>
            <w:tcW w:w="70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right"/>
              <w:rPr>
                <w:rFonts w:ascii="Times New Roman" w:hAnsi="Times New Roman" w:cs="Times New Roman"/>
              </w:rPr>
            </w:pPr>
            <w:r w:rsidRPr="00A37846">
              <w:rPr>
                <w:rFonts w:ascii="Times New Roman" w:hAnsi="Times New Roman" w:cs="Times New Roman"/>
                <w:sz w:val="24"/>
                <w:szCs w:val="24"/>
              </w:rPr>
              <w:lastRenderedPageBreak/>
              <w:t>18.</w:t>
            </w:r>
          </w:p>
        </w:tc>
        <w:tc>
          <w:tcPr>
            <w:tcW w:w="9300" w:type="dxa"/>
            <w:gridSpan w:val="2"/>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sz w:val="24"/>
                <w:szCs w:val="24"/>
              </w:rPr>
              <w:t xml:space="preserve">Довідка, яка містить відомості про учасника </w:t>
            </w:r>
            <w:r w:rsidRPr="00A37846">
              <w:rPr>
                <w:rFonts w:ascii="Times New Roman" w:hAnsi="Times New Roman" w:cs="Times New Roman"/>
                <w:b/>
                <w:sz w:val="24"/>
                <w:szCs w:val="24"/>
              </w:rPr>
              <w:t>(Додаток 3).</w:t>
            </w:r>
          </w:p>
        </w:tc>
      </w:tr>
      <w:tr w:rsidR="00CE6804" w:rsidTr="00A37846">
        <w:trPr>
          <w:trHeight w:val="240"/>
        </w:trPr>
        <w:tc>
          <w:tcPr>
            <w:tcW w:w="70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right"/>
              <w:rPr>
                <w:rFonts w:ascii="Times New Roman" w:hAnsi="Times New Roman" w:cs="Times New Roman"/>
              </w:rPr>
            </w:pPr>
            <w:r w:rsidRPr="00A37846">
              <w:rPr>
                <w:rFonts w:ascii="Times New Roman" w:hAnsi="Times New Roman" w:cs="Times New Roman"/>
                <w:sz w:val="24"/>
                <w:szCs w:val="24"/>
              </w:rPr>
              <w:t>19.</w:t>
            </w:r>
          </w:p>
        </w:tc>
        <w:tc>
          <w:tcPr>
            <w:tcW w:w="9300" w:type="dxa"/>
            <w:gridSpan w:val="2"/>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sz w:val="24"/>
                <w:szCs w:val="24"/>
              </w:rPr>
              <w:t xml:space="preserve">Згода на Проект договору закупівлі </w:t>
            </w:r>
            <w:r w:rsidRPr="00A37846">
              <w:rPr>
                <w:rFonts w:ascii="Times New Roman" w:hAnsi="Times New Roman" w:cs="Times New Roman"/>
                <w:b/>
                <w:sz w:val="24"/>
                <w:szCs w:val="24"/>
              </w:rPr>
              <w:t>(Додаток 5)</w:t>
            </w:r>
          </w:p>
        </w:tc>
      </w:tr>
      <w:tr w:rsidR="00CE6804" w:rsidTr="00A37846">
        <w:trPr>
          <w:trHeight w:val="240"/>
        </w:trPr>
        <w:tc>
          <w:tcPr>
            <w:tcW w:w="705" w:type="dxa"/>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right"/>
              <w:rPr>
                <w:rFonts w:ascii="Times New Roman" w:hAnsi="Times New Roman" w:cs="Times New Roman"/>
              </w:rPr>
            </w:pPr>
            <w:r w:rsidRPr="00A37846">
              <w:rPr>
                <w:rFonts w:ascii="Times New Roman" w:hAnsi="Times New Roman" w:cs="Times New Roman"/>
                <w:sz w:val="24"/>
                <w:szCs w:val="24"/>
              </w:rPr>
              <w:t>20.</w:t>
            </w:r>
          </w:p>
        </w:tc>
        <w:tc>
          <w:tcPr>
            <w:tcW w:w="9300" w:type="dxa"/>
            <w:gridSpan w:val="2"/>
            <w:tcBorders>
              <w:top w:val="single" w:sz="4" w:space="0" w:color="000000"/>
              <w:left w:val="single" w:sz="4" w:space="0" w:color="000000"/>
              <w:bottom w:val="single" w:sz="4" w:space="0" w:color="000000"/>
              <w:right w:val="single" w:sz="4" w:space="0" w:color="000000"/>
            </w:tcBorders>
          </w:tcPr>
          <w:p w:rsidR="00CE6804" w:rsidRPr="00A37846" w:rsidRDefault="00CE6804" w:rsidP="00A37846">
            <w:pPr>
              <w:widowControl w:val="0"/>
              <w:ind w:hanging="2"/>
              <w:jc w:val="both"/>
              <w:rPr>
                <w:rFonts w:ascii="Times New Roman" w:hAnsi="Times New Roman" w:cs="Times New Roman"/>
              </w:rPr>
            </w:pPr>
            <w:r w:rsidRPr="00A37846">
              <w:rPr>
                <w:rFonts w:ascii="Times New Roman" w:hAnsi="Times New Roman" w:cs="Times New Roman"/>
                <w:sz w:val="24"/>
                <w:szCs w:val="24"/>
              </w:rPr>
              <w:t>Учасники при підготовці тендерної пропозиції повинні враховувати заходи щодо захисту довкілля (учасник, наприклад, може надати лист-гарантію про врахування заходи щодо захисту довкілля при підготовці тендерної пропозиції).</w:t>
            </w:r>
          </w:p>
        </w:tc>
      </w:tr>
    </w:tbl>
    <w:p w:rsidR="00CE6804" w:rsidRDefault="00CE6804">
      <w:pPr>
        <w:ind w:hanging="2"/>
        <w:jc w:val="both"/>
        <w:rPr>
          <w:rFonts w:ascii="Times New Roman" w:hAnsi="Times New Roman" w:cs="Times New Roman"/>
          <w:color w:val="000000"/>
          <w:sz w:val="24"/>
          <w:szCs w:val="24"/>
        </w:rPr>
      </w:pPr>
    </w:p>
    <w:p w:rsidR="00CE6804" w:rsidRDefault="00CE6804">
      <w:pPr>
        <w:ind w:hanging="2"/>
        <w:jc w:val="both"/>
        <w:rPr>
          <w:rFonts w:ascii="Times New Roman" w:hAnsi="Times New Roman" w:cs="Times New Roman"/>
          <w:b/>
          <w:i/>
          <w:color w:val="000000"/>
          <w:sz w:val="24"/>
          <w:szCs w:val="24"/>
        </w:rPr>
      </w:pPr>
    </w:p>
    <w:p w:rsidR="00CE6804" w:rsidRDefault="00CE6804">
      <w:pPr>
        <w:ind w:hanging="2"/>
        <w:jc w:val="both"/>
      </w:pPr>
      <w:r>
        <w:rPr>
          <w:rFonts w:ascii="Times New Roman" w:hAnsi="Times New Roman" w:cs="Times New Roman"/>
          <w:b/>
          <w:i/>
          <w:color w:val="000000"/>
          <w:sz w:val="24"/>
          <w:szCs w:val="24"/>
        </w:rPr>
        <w:t>*</w:t>
      </w:r>
      <w:r>
        <w:rPr>
          <w:rFonts w:ascii="Times New Roman" w:hAnsi="Times New Roman" w:cs="Times New Roman"/>
          <w:b/>
          <w:i/>
          <w:color w:val="000000"/>
          <w:sz w:val="24"/>
          <w:szCs w:val="24"/>
          <w:u w:val="single"/>
        </w:rPr>
        <w:t>Примітки до додатку:</w:t>
      </w:r>
    </w:p>
    <w:p w:rsidR="00CE6804" w:rsidRDefault="00CE6804">
      <w:pPr>
        <w:ind w:hanging="2"/>
        <w:jc w:val="both"/>
      </w:pPr>
      <w:r>
        <w:rPr>
          <w:rFonts w:ascii="Times New Roman" w:hAnsi="Times New Roman" w:cs="Times New Roman"/>
          <w:i/>
          <w:color w:val="000000"/>
          <w:sz w:val="24"/>
          <w:szCs w:val="24"/>
        </w:rPr>
        <w:t>1) У разі, якщо Учасник відповідно до норм чинного Законодавства не зобов’язаний згідно законодавства складати, якийсь з вказаних документи, такий Учасник надає лист-роз’яснення в довільній формі,</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за власноручним підписом уповноваженої особи Учасника та завірений печаткою (у разі наявності), в якому зазначає законодавчі підстави ненадання вищезазначених документів.</w:t>
      </w:r>
    </w:p>
    <w:p w:rsidR="00CE6804" w:rsidRDefault="00CE6804">
      <w:pPr>
        <w:ind w:hanging="2"/>
        <w:jc w:val="both"/>
      </w:pPr>
      <w:r>
        <w:rPr>
          <w:rFonts w:ascii="Times New Roman" w:hAnsi="Times New Roman" w:cs="Times New Roman"/>
          <w:i/>
          <w:color w:val="000000"/>
          <w:sz w:val="24"/>
          <w:szCs w:val="24"/>
        </w:rPr>
        <w:t>2)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CE6804" w:rsidRDefault="00CE6804">
      <w:pPr>
        <w:ind w:hanging="2"/>
        <w:jc w:val="both"/>
      </w:pPr>
      <w:r>
        <w:rPr>
          <w:rFonts w:ascii="Times New Roman" w:hAnsi="Times New Roman" w:cs="Times New Roman"/>
          <w:i/>
          <w:color w:val="000000"/>
          <w:sz w:val="24"/>
          <w:szCs w:val="24"/>
        </w:rPr>
        <w:t xml:space="preserve">3) Учасники торгів нерезиденти для виконання вимог щодо подання документів, передбачених Додатком 1 </w:t>
      </w:r>
      <w:r w:rsidRPr="00212C9E">
        <w:rPr>
          <w:rFonts w:ascii="Times New Roman" w:hAnsi="Times New Roman" w:cs="Times New Roman"/>
          <w:i/>
          <w:color w:val="000000"/>
          <w:sz w:val="24"/>
          <w:szCs w:val="24"/>
        </w:rPr>
        <w:t>(Інформація про необхідні технічні, якісні та кількісні характеристики предмета закупівлі)</w:t>
      </w:r>
      <w:r>
        <w:rPr>
          <w:rFonts w:ascii="Times New Roman" w:hAnsi="Times New Roman" w:cs="Times New Roman"/>
          <w:i/>
          <w:color w:val="000000"/>
          <w:sz w:val="24"/>
          <w:szCs w:val="24"/>
        </w:rPr>
        <w:t xml:space="preserve"> тендерної документації подають у складі своєї пропозиції, документи, передбачені законодавством країн, де вони зареєстровані.</w:t>
      </w:r>
    </w:p>
    <w:sectPr w:rsidR="00CE6804" w:rsidSect="00FD6322">
      <w:headerReference w:type="default" r:id="rId13"/>
      <w:headerReference w:type="first" r:id="rId14"/>
      <w:pgSz w:w="11906" w:h="16838"/>
      <w:pgMar w:top="766" w:right="567" w:bottom="567" w:left="1133" w:header="709"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804" w:rsidRDefault="00CE6804">
      <w:r>
        <w:separator/>
      </w:r>
    </w:p>
  </w:endnote>
  <w:endnote w:type="continuationSeparator" w:id="0">
    <w:p w:rsidR="00CE6804" w:rsidRDefault="00CE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OpenSymbol">
    <w:altName w:val="Arial"/>
    <w:panose1 w:val="00000000000000000000"/>
    <w:charset w:val="00"/>
    <w:family w:val="auto"/>
    <w:notTrueType/>
    <w:pitch w:val="variable"/>
    <w:sig w:usb0="00000003" w:usb1="00000000" w:usb2="00000000" w:usb3="00000000" w:csb0="00000001" w:csb1="00000000"/>
  </w:font>
  <w:font w:name="Noto Sans">
    <w:altName w:val="MV Boli"/>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Noto Sans Symbol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804" w:rsidRDefault="00CE6804">
      <w:r>
        <w:separator/>
      </w:r>
    </w:p>
  </w:footnote>
  <w:footnote w:type="continuationSeparator" w:id="0">
    <w:p w:rsidR="00CE6804" w:rsidRDefault="00CE6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804" w:rsidRDefault="00CE6804">
    <w:pPr>
      <w:ind w:hanging="2"/>
      <w:jc w:val="center"/>
    </w:pPr>
    <w:r>
      <w:rPr>
        <w:color w:val="000000"/>
      </w:rPr>
      <w:fldChar w:fldCharType="begin"/>
    </w:r>
    <w:r>
      <w:rPr>
        <w:color w:val="000000"/>
      </w:rPr>
      <w:instrText>PAGE</w:instrText>
    </w:r>
    <w:r>
      <w:rPr>
        <w:color w:val="000000"/>
      </w:rPr>
      <w:fldChar w:fldCharType="separate"/>
    </w:r>
    <w:r w:rsidR="00085E74">
      <w:rPr>
        <w:noProof/>
        <w:color w:val="000000"/>
      </w:rPr>
      <w:t>35</w:t>
    </w:r>
    <w:r>
      <w:rPr>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804" w:rsidRDefault="00CE6804">
    <w:pPr>
      <w:ind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406"/>
    <w:multiLevelType w:val="multilevel"/>
    <w:tmpl w:val="41A498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9541AE5"/>
    <w:multiLevelType w:val="multilevel"/>
    <w:tmpl w:val="DBB8D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B4E5A7D"/>
    <w:multiLevelType w:val="multilevel"/>
    <w:tmpl w:val="CE228B58"/>
    <w:lvl w:ilvl="0">
      <w:start w:val="1"/>
      <w:numFmt w:val="decimal"/>
      <w:lvlText w:val="7.%1."/>
      <w:lvlJc w:val="left"/>
      <w:pPr>
        <w:tabs>
          <w:tab w:val="num" w:pos="0"/>
        </w:tabs>
      </w:pPr>
      <w:rPr>
        <w:rFonts w:ascii="Times New Roman" w:eastAsia="Times New Roman" w:hAnsi="Times New Roman" w:cs="Times New Roman"/>
        <w:position w:val="0"/>
        <w:sz w:val="22"/>
        <w:szCs w:val="22"/>
        <w:vertAlign w:val="baseline"/>
      </w:rPr>
    </w:lvl>
    <w:lvl w:ilvl="1">
      <w:start w:val="1"/>
      <w:numFmt w:val="bullet"/>
      <w:lvlText w:val=""/>
      <w:lvlJc w:val="left"/>
      <w:pPr>
        <w:tabs>
          <w:tab w:val="num" w:pos="0"/>
        </w:tabs>
      </w:pPr>
      <w:rPr>
        <w:rFonts w:ascii="OpenSymbol" w:hAnsi="OpenSymbol" w:hint="default"/>
      </w:rPr>
    </w:lvl>
    <w:lvl w:ilvl="2">
      <w:start w:val="1"/>
      <w:numFmt w:val="bullet"/>
      <w:lvlText w:val=""/>
      <w:lvlJc w:val="left"/>
      <w:pPr>
        <w:tabs>
          <w:tab w:val="num" w:pos="0"/>
        </w:tabs>
      </w:pPr>
      <w:rPr>
        <w:rFonts w:ascii="OpenSymbol" w:hAnsi="OpenSymbol" w:hint="default"/>
      </w:rPr>
    </w:lvl>
    <w:lvl w:ilvl="3">
      <w:start w:val="1"/>
      <w:numFmt w:val="bullet"/>
      <w:lvlText w:val=""/>
      <w:lvlJc w:val="left"/>
      <w:pPr>
        <w:tabs>
          <w:tab w:val="num" w:pos="0"/>
        </w:tabs>
      </w:pPr>
      <w:rPr>
        <w:rFonts w:ascii="OpenSymbol" w:hAnsi="OpenSymbol" w:hint="default"/>
      </w:rPr>
    </w:lvl>
    <w:lvl w:ilvl="4">
      <w:start w:val="1"/>
      <w:numFmt w:val="bullet"/>
      <w:lvlText w:val=""/>
      <w:lvlJc w:val="left"/>
      <w:pPr>
        <w:tabs>
          <w:tab w:val="num" w:pos="0"/>
        </w:tabs>
      </w:pPr>
      <w:rPr>
        <w:rFonts w:ascii="OpenSymbol" w:hAnsi="OpenSymbol" w:hint="default"/>
      </w:rPr>
    </w:lvl>
    <w:lvl w:ilvl="5">
      <w:start w:val="1"/>
      <w:numFmt w:val="bullet"/>
      <w:lvlText w:val=""/>
      <w:lvlJc w:val="left"/>
      <w:pPr>
        <w:tabs>
          <w:tab w:val="num" w:pos="0"/>
        </w:tabs>
      </w:pPr>
      <w:rPr>
        <w:rFonts w:ascii="OpenSymbol" w:hAnsi="OpenSymbol" w:hint="default"/>
      </w:rPr>
    </w:lvl>
    <w:lvl w:ilvl="6">
      <w:start w:val="1"/>
      <w:numFmt w:val="bullet"/>
      <w:lvlText w:val=""/>
      <w:lvlJc w:val="left"/>
      <w:pPr>
        <w:tabs>
          <w:tab w:val="num" w:pos="0"/>
        </w:tabs>
      </w:pPr>
      <w:rPr>
        <w:rFonts w:ascii="OpenSymbol" w:hAnsi="OpenSymbol" w:hint="default"/>
      </w:rPr>
    </w:lvl>
    <w:lvl w:ilvl="7">
      <w:start w:val="1"/>
      <w:numFmt w:val="bullet"/>
      <w:lvlText w:val=""/>
      <w:lvlJc w:val="left"/>
      <w:pPr>
        <w:tabs>
          <w:tab w:val="num" w:pos="0"/>
        </w:tabs>
      </w:pPr>
      <w:rPr>
        <w:rFonts w:ascii="OpenSymbol" w:hAnsi="OpenSymbol" w:hint="default"/>
      </w:rPr>
    </w:lvl>
    <w:lvl w:ilvl="8">
      <w:start w:val="1"/>
      <w:numFmt w:val="bullet"/>
      <w:lvlText w:val=""/>
      <w:lvlJc w:val="left"/>
      <w:pPr>
        <w:tabs>
          <w:tab w:val="num" w:pos="0"/>
        </w:tabs>
      </w:pPr>
      <w:rPr>
        <w:rFonts w:ascii="OpenSymbol" w:hAnsi="OpenSymbol" w:hint="default"/>
      </w:rPr>
    </w:lvl>
  </w:abstractNum>
  <w:abstractNum w:abstractNumId="3">
    <w:nsid w:val="0E3E198A"/>
    <w:multiLevelType w:val="multilevel"/>
    <w:tmpl w:val="CFD00328"/>
    <w:lvl w:ilvl="0">
      <w:start w:val="1"/>
      <w:numFmt w:val="bullet"/>
      <w:lvlText w:val="⎯"/>
      <w:lvlJc w:val="left"/>
      <w:pPr>
        <w:ind w:left="720" w:hanging="360"/>
      </w:pPr>
      <w:rPr>
        <w:rFonts w:ascii="Noto Sans" w:eastAsia="Times New Roman" w:hAnsi="Noto Sans"/>
        <w:sz w:val="20"/>
        <w:vertAlign w:val="baseline"/>
      </w:rPr>
    </w:lvl>
    <w:lvl w:ilvl="1">
      <w:start w:val="1"/>
      <w:numFmt w:val="bullet"/>
      <w:lvlText w:val="−"/>
      <w:lvlJc w:val="left"/>
      <w:pPr>
        <w:ind w:left="1440" w:hanging="360"/>
      </w:pPr>
      <w:rPr>
        <w:rFonts w:ascii="Noto Sans" w:eastAsia="Times New Roman" w:hAnsi="Noto Sans"/>
        <w:sz w:val="20"/>
        <w:vertAlign w:val="baseline"/>
      </w:rPr>
    </w:lvl>
    <w:lvl w:ilvl="2">
      <w:start w:val="1"/>
      <w:numFmt w:val="bullet"/>
      <w:lvlText w:val="▪"/>
      <w:lvlJc w:val="left"/>
      <w:pPr>
        <w:ind w:left="2160" w:hanging="360"/>
      </w:pPr>
      <w:rPr>
        <w:rFonts w:ascii="Noto Sans" w:eastAsia="Times New Roman" w:hAnsi="Noto Sans"/>
        <w:sz w:val="20"/>
        <w:vertAlign w:val="baseline"/>
      </w:rPr>
    </w:lvl>
    <w:lvl w:ilvl="3">
      <w:start w:val="1"/>
      <w:numFmt w:val="bullet"/>
      <w:lvlText w:val="●"/>
      <w:lvlJc w:val="left"/>
      <w:pPr>
        <w:ind w:left="2880" w:hanging="360"/>
      </w:pPr>
      <w:rPr>
        <w:rFonts w:ascii="Noto Sans" w:eastAsia="Times New Roman" w:hAnsi="Noto Sans"/>
        <w:sz w:val="20"/>
        <w:vertAlign w:val="baseline"/>
      </w:rPr>
    </w:lvl>
    <w:lvl w:ilvl="4">
      <w:start w:val="1"/>
      <w:numFmt w:val="bullet"/>
      <w:lvlText w:val="o"/>
      <w:lvlJc w:val="left"/>
      <w:pPr>
        <w:ind w:left="3600" w:hanging="360"/>
      </w:pPr>
      <w:rPr>
        <w:rFonts w:ascii="Courier New" w:eastAsia="Times New Roman" w:hAnsi="Courier New"/>
        <w:sz w:val="20"/>
        <w:vertAlign w:val="baseline"/>
      </w:rPr>
    </w:lvl>
    <w:lvl w:ilvl="5">
      <w:start w:val="1"/>
      <w:numFmt w:val="bullet"/>
      <w:lvlText w:val="▪"/>
      <w:lvlJc w:val="left"/>
      <w:pPr>
        <w:ind w:left="4320" w:hanging="360"/>
      </w:pPr>
      <w:rPr>
        <w:rFonts w:ascii="Noto Sans" w:eastAsia="Times New Roman" w:hAnsi="Noto Sans"/>
        <w:sz w:val="20"/>
        <w:vertAlign w:val="baseline"/>
      </w:rPr>
    </w:lvl>
    <w:lvl w:ilvl="6">
      <w:start w:val="1"/>
      <w:numFmt w:val="bullet"/>
      <w:lvlText w:val="●"/>
      <w:lvlJc w:val="left"/>
      <w:pPr>
        <w:ind w:left="5040" w:hanging="360"/>
      </w:pPr>
      <w:rPr>
        <w:rFonts w:ascii="Noto Sans" w:eastAsia="Times New Roman" w:hAnsi="Noto Sans"/>
        <w:sz w:val="20"/>
        <w:vertAlign w:val="baseline"/>
      </w:rPr>
    </w:lvl>
    <w:lvl w:ilvl="7">
      <w:start w:val="1"/>
      <w:numFmt w:val="bullet"/>
      <w:lvlText w:val="o"/>
      <w:lvlJc w:val="left"/>
      <w:pPr>
        <w:ind w:left="5760" w:hanging="360"/>
      </w:pPr>
      <w:rPr>
        <w:rFonts w:ascii="Courier New" w:eastAsia="Times New Roman" w:hAnsi="Courier New"/>
        <w:sz w:val="20"/>
        <w:vertAlign w:val="baseline"/>
      </w:rPr>
    </w:lvl>
    <w:lvl w:ilvl="8">
      <w:start w:val="1"/>
      <w:numFmt w:val="bullet"/>
      <w:lvlText w:val="▪"/>
      <w:lvlJc w:val="left"/>
      <w:pPr>
        <w:ind w:left="6480" w:hanging="360"/>
      </w:pPr>
      <w:rPr>
        <w:rFonts w:ascii="Noto Sans" w:eastAsia="Times New Roman" w:hAnsi="Noto Sans"/>
        <w:sz w:val="20"/>
        <w:vertAlign w:val="baseline"/>
      </w:rPr>
    </w:lvl>
  </w:abstractNum>
  <w:abstractNum w:abstractNumId="4">
    <w:nsid w:val="120D3F51"/>
    <w:multiLevelType w:val="multilevel"/>
    <w:tmpl w:val="695A4128"/>
    <w:lvl w:ilvl="0">
      <w:start w:val="1"/>
      <w:numFmt w:val="decimal"/>
      <w:lvlText w:val="%1"/>
      <w:lvlJc w:val="left"/>
      <w:pPr>
        <w:ind w:left="720" w:hanging="360"/>
      </w:pPr>
      <w:rPr>
        <w:rFonts w:cs="Times New Roman"/>
        <w:sz w:val="20"/>
        <w:szCs w:val="20"/>
        <w:vertAlign w:val="baseline"/>
      </w:rPr>
    </w:lvl>
    <w:lvl w:ilvl="1">
      <w:start w:val="1"/>
      <w:numFmt w:val="lowerLetter"/>
      <w:lvlText w:val="%1.%2"/>
      <w:lvlJc w:val="left"/>
      <w:pPr>
        <w:ind w:left="1440" w:hanging="360"/>
      </w:pPr>
      <w:rPr>
        <w:rFonts w:cs="Times New Roman"/>
        <w:sz w:val="20"/>
        <w:szCs w:val="20"/>
        <w:vertAlign w:val="baseline"/>
      </w:rPr>
    </w:lvl>
    <w:lvl w:ilvl="2">
      <w:start w:val="1"/>
      <w:numFmt w:val="lowerRoman"/>
      <w:lvlText w:val="%2.%3"/>
      <w:lvlJc w:val="right"/>
      <w:pPr>
        <w:ind w:left="2160" w:hanging="180"/>
      </w:pPr>
      <w:rPr>
        <w:rFonts w:cs="Times New Roman"/>
        <w:sz w:val="20"/>
        <w:szCs w:val="20"/>
        <w:vertAlign w:val="baseline"/>
      </w:rPr>
    </w:lvl>
    <w:lvl w:ilvl="3">
      <w:start w:val="1"/>
      <w:numFmt w:val="decimal"/>
      <w:lvlText w:val="%3.%4"/>
      <w:lvlJc w:val="left"/>
      <w:pPr>
        <w:ind w:left="2880" w:hanging="360"/>
      </w:pPr>
      <w:rPr>
        <w:rFonts w:cs="Times New Roman"/>
        <w:sz w:val="20"/>
        <w:szCs w:val="20"/>
        <w:vertAlign w:val="baseline"/>
      </w:rPr>
    </w:lvl>
    <w:lvl w:ilvl="4">
      <w:start w:val="1"/>
      <w:numFmt w:val="lowerLetter"/>
      <w:lvlText w:val="%4.%5"/>
      <w:lvlJc w:val="left"/>
      <w:pPr>
        <w:ind w:left="3600" w:hanging="360"/>
      </w:pPr>
      <w:rPr>
        <w:rFonts w:cs="Times New Roman"/>
        <w:sz w:val="20"/>
        <w:szCs w:val="20"/>
        <w:vertAlign w:val="baseline"/>
      </w:rPr>
    </w:lvl>
    <w:lvl w:ilvl="5">
      <w:start w:val="1"/>
      <w:numFmt w:val="lowerRoman"/>
      <w:lvlText w:val="%5.%6"/>
      <w:lvlJc w:val="right"/>
      <w:pPr>
        <w:ind w:left="4320" w:hanging="180"/>
      </w:pPr>
      <w:rPr>
        <w:rFonts w:cs="Times New Roman"/>
        <w:sz w:val="20"/>
        <w:szCs w:val="20"/>
        <w:vertAlign w:val="baseline"/>
      </w:rPr>
    </w:lvl>
    <w:lvl w:ilvl="6">
      <w:start w:val="1"/>
      <w:numFmt w:val="decimal"/>
      <w:lvlText w:val="%6.%7"/>
      <w:lvlJc w:val="left"/>
      <w:pPr>
        <w:ind w:left="5040" w:hanging="360"/>
      </w:pPr>
      <w:rPr>
        <w:rFonts w:cs="Times New Roman"/>
        <w:sz w:val="20"/>
        <w:szCs w:val="20"/>
        <w:vertAlign w:val="baseline"/>
      </w:rPr>
    </w:lvl>
    <w:lvl w:ilvl="7">
      <w:start w:val="1"/>
      <w:numFmt w:val="lowerLetter"/>
      <w:lvlText w:val="%7.%8"/>
      <w:lvlJc w:val="left"/>
      <w:pPr>
        <w:ind w:left="5760" w:hanging="360"/>
      </w:pPr>
      <w:rPr>
        <w:rFonts w:cs="Times New Roman"/>
        <w:sz w:val="20"/>
        <w:szCs w:val="20"/>
        <w:vertAlign w:val="baseline"/>
      </w:rPr>
    </w:lvl>
    <w:lvl w:ilvl="8">
      <w:start w:val="1"/>
      <w:numFmt w:val="lowerRoman"/>
      <w:lvlText w:val="%8.%9"/>
      <w:lvlJc w:val="right"/>
      <w:pPr>
        <w:ind w:left="6480" w:hanging="180"/>
      </w:pPr>
      <w:rPr>
        <w:rFonts w:cs="Times New Roman"/>
        <w:sz w:val="20"/>
        <w:szCs w:val="20"/>
        <w:vertAlign w:val="baseline"/>
      </w:rPr>
    </w:lvl>
  </w:abstractNum>
  <w:abstractNum w:abstractNumId="5">
    <w:nsid w:val="136676DF"/>
    <w:multiLevelType w:val="multilevel"/>
    <w:tmpl w:val="29808C66"/>
    <w:lvl w:ilvl="0">
      <w:start w:val="1"/>
      <w:numFmt w:val="decimal"/>
      <w:lvlText w:val="%1"/>
      <w:lvlJc w:val="left"/>
      <w:pPr>
        <w:ind w:left="720" w:hanging="360"/>
      </w:pPr>
      <w:rPr>
        <w:rFonts w:cs="Times New Roman"/>
        <w:sz w:val="20"/>
        <w:szCs w:val="20"/>
        <w:vertAlign w:val="baseline"/>
      </w:rPr>
    </w:lvl>
    <w:lvl w:ilvl="1">
      <w:start w:val="1"/>
      <w:numFmt w:val="lowerLetter"/>
      <w:lvlText w:val="%1.%2"/>
      <w:lvlJc w:val="left"/>
      <w:pPr>
        <w:ind w:left="1440" w:hanging="360"/>
      </w:pPr>
      <w:rPr>
        <w:rFonts w:cs="Times New Roman"/>
        <w:sz w:val="20"/>
        <w:szCs w:val="20"/>
        <w:vertAlign w:val="baseline"/>
      </w:rPr>
    </w:lvl>
    <w:lvl w:ilvl="2">
      <w:start w:val="1"/>
      <w:numFmt w:val="lowerRoman"/>
      <w:lvlText w:val="%2.%3"/>
      <w:lvlJc w:val="right"/>
      <w:pPr>
        <w:ind w:left="2160" w:hanging="180"/>
      </w:pPr>
      <w:rPr>
        <w:rFonts w:cs="Times New Roman"/>
        <w:sz w:val="20"/>
        <w:szCs w:val="20"/>
        <w:vertAlign w:val="baseline"/>
      </w:rPr>
    </w:lvl>
    <w:lvl w:ilvl="3">
      <w:start w:val="1"/>
      <w:numFmt w:val="decimal"/>
      <w:lvlText w:val="%3.%4"/>
      <w:lvlJc w:val="left"/>
      <w:pPr>
        <w:ind w:left="2880" w:hanging="360"/>
      </w:pPr>
      <w:rPr>
        <w:rFonts w:cs="Times New Roman"/>
        <w:sz w:val="20"/>
        <w:szCs w:val="20"/>
        <w:vertAlign w:val="baseline"/>
      </w:rPr>
    </w:lvl>
    <w:lvl w:ilvl="4">
      <w:start w:val="1"/>
      <w:numFmt w:val="lowerLetter"/>
      <w:lvlText w:val="%4.%5"/>
      <w:lvlJc w:val="left"/>
      <w:pPr>
        <w:ind w:left="3600" w:hanging="360"/>
      </w:pPr>
      <w:rPr>
        <w:rFonts w:cs="Times New Roman"/>
        <w:sz w:val="20"/>
        <w:szCs w:val="20"/>
        <w:vertAlign w:val="baseline"/>
      </w:rPr>
    </w:lvl>
    <w:lvl w:ilvl="5">
      <w:start w:val="1"/>
      <w:numFmt w:val="lowerRoman"/>
      <w:lvlText w:val="%5.%6"/>
      <w:lvlJc w:val="right"/>
      <w:pPr>
        <w:ind w:left="4320" w:hanging="180"/>
      </w:pPr>
      <w:rPr>
        <w:rFonts w:cs="Times New Roman"/>
        <w:sz w:val="20"/>
        <w:szCs w:val="20"/>
        <w:vertAlign w:val="baseline"/>
      </w:rPr>
    </w:lvl>
    <w:lvl w:ilvl="6">
      <w:start w:val="1"/>
      <w:numFmt w:val="decimal"/>
      <w:lvlText w:val="%6.%7"/>
      <w:lvlJc w:val="left"/>
      <w:pPr>
        <w:ind w:left="5040" w:hanging="360"/>
      </w:pPr>
      <w:rPr>
        <w:rFonts w:cs="Times New Roman"/>
        <w:sz w:val="20"/>
        <w:szCs w:val="20"/>
        <w:vertAlign w:val="baseline"/>
      </w:rPr>
    </w:lvl>
    <w:lvl w:ilvl="7">
      <w:start w:val="1"/>
      <w:numFmt w:val="lowerLetter"/>
      <w:lvlText w:val="%7.%8"/>
      <w:lvlJc w:val="left"/>
      <w:pPr>
        <w:ind w:left="5760" w:hanging="360"/>
      </w:pPr>
      <w:rPr>
        <w:rFonts w:cs="Times New Roman"/>
        <w:sz w:val="20"/>
        <w:szCs w:val="20"/>
        <w:vertAlign w:val="baseline"/>
      </w:rPr>
    </w:lvl>
    <w:lvl w:ilvl="8">
      <w:start w:val="1"/>
      <w:numFmt w:val="lowerRoman"/>
      <w:lvlText w:val="%8.%9"/>
      <w:lvlJc w:val="right"/>
      <w:pPr>
        <w:ind w:left="6480" w:hanging="180"/>
      </w:pPr>
      <w:rPr>
        <w:rFonts w:cs="Times New Roman"/>
        <w:sz w:val="20"/>
        <w:szCs w:val="20"/>
        <w:vertAlign w:val="baseline"/>
      </w:rPr>
    </w:lvl>
  </w:abstractNum>
  <w:abstractNum w:abstractNumId="6">
    <w:nsid w:val="151B7278"/>
    <w:multiLevelType w:val="multilevel"/>
    <w:tmpl w:val="76BC7ED6"/>
    <w:lvl w:ilvl="0">
      <w:start w:val="1"/>
      <w:numFmt w:val="bullet"/>
      <w:lvlText w:val="−"/>
      <w:lvlJc w:val="left"/>
      <w:pPr>
        <w:ind w:left="720" w:hanging="360"/>
      </w:pPr>
      <w:rPr>
        <w:rFonts w:ascii="Noto Sans" w:eastAsia="Times New Roman" w:hAnsi="Noto Sans"/>
        <w:sz w:val="20"/>
        <w:vertAlign w:val="baseline"/>
      </w:rPr>
    </w:lvl>
    <w:lvl w:ilvl="1">
      <w:start w:val="1"/>
      <w:numFmt w:val="bullet"/>
      <w:lvlText w:val="o"/>
      <w:lvlJc w:val="left"/>
      <w:pPr>
        <w:ind w:left="1440" w:hanging="360"/>
      </w:pPr>
      <w:rPr>
        <w:rFonts w:ascii="Courier New" w:eastAsia="Times New Roman" w:hAnsi="Courier New"/>
        <w:sz w:val="20"/>
        <w:vertAlign w:val="baseline"/>
      </w:rPr>
    </w:lvl>
    <w:lvl w:ilvl="2">
      <w:start w:val="1"/>
      <w:numFmt w:val="bullet"/>
      <w:lvlText w:val="−"/>
      <w:lvlJc w:val="left"/>
      <w:pPr>
        <w:ind w:left="2160" w:hanging="360"/>
      </w:pPr>
      <w:rPr>
        <w:rFonts w:ascii="Noto Sans" w:eastAsia="Times New Roman" w:hAnsi="Noto Sans"/>
        <w:sz w:val="20"/>
        <w:vertAlign w:val="baseline"/>
      </w:rPr>
    </w:lvl>
    <w:lvl w:ilvl="3">
      <w:start w:val="1"/>
      <w:numFmt w:val="bullet"/>
      <w:lvlText w:val="●"/>
      <w:lvlJc w:val="left"/>
      <w:pPr>
        <w:ind w:left="2880" w:hanging="360"/>
      </w:pPr>
      <w:rPr>
        <w:rFonts w:ascii="Noto Sans" w:eastAsia="Times New Roman" w:hAnsi="Noto Sans"/>
        <w:sz w:val="20"/>
        <w:vertAlign w:val="baseline"/>
      </w:rPr>
    </w:lvl>
    <w:lvl w:ilvl="4">
      <w:start w:val="1"/>
      <w:numFmt w:val="bullet"/>
      <w:lvlText w:val="o"/>
      <w:lvlJc w:val="left"/>
      <w:pPr>
        <w:ind w:left="3600" w:hanging="360"/>
      </w:pPr>
      <w:rPr>
        <w:rFonts w:ascii="Courier New" w:eastAsia="Times New Roman" w:hAnsi="Courier New"/>
        <w:sz w:val="20"/>
        <w:vertAlign w:val="baseline"/>
      </w:rPr>
    </w:lvl>
    <w:lvl w:ilvl="5">
      <w:start w:val="1"/>
      <w:numFmt w:val="bullet"/>
      <w:lvlText w:val="▪"/>
      <w:lvlJc w:val="left"/>
      <w:pPr>
        <w:ind w:left="4320" w:hanging="360"/>
      </w:pPr>
      <w:rPr>
        <w:rFonts w:ascii="Noto Sans" w:eastAsia="Times New Roman" w:hAnsi="Noto Sans"/>
        <w:sz w:val="20"/>
        <w:vertAlign w:val="baseline"/>
      </w:rPr>
    </w:lvl>
    <w:lvl w:ilvl="6">
      <w:start w:val="1"/>
      <w:numFmt w:val="bullet"/>
      <w:lvlText w:val="●"/>
      <w:lvlJc w:val="left"/>
      <w:pPr>
        <w:ind w:left="5040" w:hanging="360"/>
      </w:pPr>
      <w:rPr>
        <w:rFonts w:ascii="Noto Sans" w:eastAsia="Times New Roman" w:hAnsi="Noto Sans"/>
        <w:sz w:val="20"/>
        <w:vertAlign w:val="baseline"/>
      </w:rPr>
    </w:lvl>
    <w:lvl w:ilvl="7">
      <w:start w:val="1"/>
      <w:numFmt w:val="bullet"/>
      <w:lvlText w:val="o"/>
      <w:lvlJc w:val="left"/>
      <w:pPr>
        <w:ind w:left="5760" w:hanging="360"/>
      </w:pPr>
      <w:rPr>
        <w:rFonts w:ascii="Courier New" w:eastAsia="Times New Roman" w:hAnsi="Courier New"/>
        <w:sz w:val="20"/>
        <w:vertAlign w:val="baseline"/>
      </w:rPr>
    </w:lvl>
    <w:lvl w:ilvl="8">
      <w:start w:val="1"/>
      <w:numFmt w:val="bullet"/>
      <w:lvlText w:val="▪"/>
      <w:lvlJc w:val="left"/>
      <w:pPr>
        <w:ind w:left="6480" w:hanging="360"/>
      </w:pPr>
      <w:rPr>
        <w:rFonts w:ascii="Noto Sans" w:eastAsia="Times New Roman" w:hAnsi="Noto Sans"/>
        <w:sz w:val="20"/>
        <w:vertAlign w:val="baseline"/>
      </w:rPr>
    </w:lvl>
  </w:abstractNum>
  <w:abstractNum w:abstractNumId="7">
    <w:nsid w:val="15533576"/>
    <w:multiLevelType w:val="multilevel"/>
    <w:tmpl w:val="A1AE1B82"/>
    <w:lvl w:ilvl="0">
      <w:start w:val="9"/>
      <w:numFmt w:val="decimal"/>
      <w:lvlText w:val="%1."/>
      <w:lvlJc w:val="left"/>
      <w:pPr>
        <w:ind w:left="480" w:hanging="480"/>
      </w:pPr>
      <w:rPr>
        <w:rFonts w:cs="Times New Roman" w:hint="default"/>
      </w:rPr>
    </w:lvl>
    <w:lvl w:ilvl="1">
      <w:start w:val="9"/>
      <w:numFmt w:val="decimal"/>
      <w:lvlText w:val="%1.%2."/>
      <w:lvlJc w:val="left"/>
      <w:pPr>
        <w:ind w:left="1560"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8">
    <w:nsid w:val="1D6F6591"/>
    <w:multiLevelType w:val="multilevel"/>
    <w:tmpl w:val="5D8C45CA"/>
    <w:lvl w:ilvl="0">
      <w:start w:val="1"/>
      <w:numFmt w:val="bullet"/>
      <w:lvlText w:val="●"/>
      <w:lvlJc w:val="left"/>
      <w:pPr>
        <w:ind w:left="900" w:hanging="360"/>
      </w:pPr>
      <w:rPr>
        <w:rFonts w:ascii="Noto Sans" w:eastAsia="Times New Roman" w:hAnsi="Noto Sans"/>
        <w:vertAlign w:val="baseline"/>
      </w:rPr>
    </w:lvl>
    <w:lvl w:ilvl="1">
      <w:start w:val="1"/>
      <w:numFmt w:val="decimal"/>
      <w:lvlText w:val="●.%2"/>
      <w:lvlJc w:val="left"/>
      <w:pPr>
        <w:ind w:left="1080" w:hanging="360"/>
      </w:pPr>
      <w:rPr>
        <w:rFonts w:cs="Times New Roman"/>
        <w:sz w:val="20"/>
        <w:szCs w:val="20"/>
        <w:vertAlign w:val="baseline"/>
      </w:rPr>
    </w:lvl>
    <w:lvl w:ilvl="2">
      <w:start w:val="1"/>
      <w:numFmt w:val="decimal"/>
      <w:lvlText w:val="%2.%3"/>
      <w:lvlJc w:val="left"/>
      <w:pPr>
        <w:ind w:left="1440" w:hanging="360"/>
      </w:pPr>
      <w:rPr>
        <w:rFonts w:cs="Times New Roman"/>
        <w:sz w:val="20"/>
        <w:szCs w:val="20"/>
        <w:vertAlign w:val="baseline"/>
      </w:rPr>
    </w:lvl>
    <w:lvl w:ilvl="3">
      <w:start w:val="1"/>
      <w:numFmt w:val="decimal"/>
      <w:lvlText w:val="%3.%4"/>
      <w:lvlJc w:val="left"/>
      <w:pPr>
        <w:ind w:left="1800" w:hanging="360"/>
      </w:pPr>
      <w:rPr>
        <w:rFonts w:cs="Times New Roman"/>
        <w:sz w:val="20"/>
        <w:szCs w:val="20"/>
        <w:vertAlign w:val="baseline"/>
      </w:rPr>
    </w:lvl>
    <w:lvl w:ilvl="4">
      <w:start w:val="1"/>
      <w:numFmt w:val="decimal"/>
      <w:lvlText w:val="%4.%5"/>
      <w:lvlJc w:val="left"/>
      <w:pPr>
        <w:ind w:left="2160" w:hanging="360"/>
      </w:pPr>
      <w:rPr>
        <w:rFonts w:cs="Times New Roman"/>
        <w:sz w:val="20"/>
        <w:szCs w:val="20"/>
        <w:vertAlign w:val="baseline"/>
      </w:rPr>
    </w:lvl>
    <w:lvl w:ilvl="5">
      <w:start w:val="1"/>
      <w:numFmt w:val="decimal"/>
      <w:lvlText w:val="%5.%6"/>
      <w:lvlJc w:val="left"/>
      <w:pPr>
        <w:ind w:left="2520" w:hanging="360"/>
      </w:pPr>
      <w:rPr>
        <w:rFonts w:cs="Times New Roman"/>
        <w:sz w:val="20"/>
        <w:szCs w:val="20"/>
        <w:vertAlign w:val="baseline"/>
      </w:rPr>
    </w:lvl>
    <w:lvl w:ilvl="6">
      <w:start w:val="1"/>
      <w:numFmt w:val="decimal"/>
      <w:lvlText w:val="%6.%7"/>
      <w:lvlJc w:val="left"/>
      <w:pPr>
        <w:ind w:left="2880" w:hanging="360"/>
      </w:pPr>
      <w:rPr>
        <w:rFonts w:cs="Times New Roman"/>
        <w:sz w:val="20"/>
        <w:szCs w:val="20"/>
        <w:vertAlign w:val="baseline"/>
      </w:rPr>
    </w:lvl>
    <w:lvl w:ilvl="7">
      <w:start w:val="1"/>
      <w:numFmt w:val="decimal"/>
      <w:lvlText w:val="%7.%8"/>
      <w:lvlJc w:val="left"/>
      <w:pPr>
        <w:ind w:left="3240" w:hanging="360"/>
      </w:pPr>
      <w:rPr>
        <w:rFonts w:cs="Times New Roman"/>
        <w:sz w:val="20"/>
        <w:szCs w:val="20"/>
        <w:vertAlign w:val="baseline"/>
      </w:rPr>
    </w:lvl>
    <w:lvl w:ilvl="8">
      <w:start w:val="1"/>
      <w:numFmt w:val="decimal"/>
      <w:lvlText w:val="%8.%9"/>
      <w:lvlJc w:val="left"/>
      <w:pPr>
        <w:ind w:left="3600" w:hanging="360"/>
      </w:pPr>
      <w:rPr>
        <w:rFonts w:cs="Times New Roman"/>
        <w:sz w:val="20"/>
        <w:szCs w:val="20"/>
        <w:vertAlign w:val="baseline"/>
      </w:rPr>
    </w:lvl>
  </w:abstractNum>
  <w:abstractNum w:abstractNumId="9">
    <w:nsid w:val="26194194"/>
    <w:multiLevelType w:val="multilevel"/>
    <w:tmpl w:val="2BD0227A"/>
    <w:lvl w:ilvl="0">
      <w:start w:val="1"/>
      <w:numFmt w:val="bullet"/>
      <w:lvlText w:val="−"/>
      <w:lvlJc w:val="left"/>
      <w:pPr>
        <w:tabs>
          <w:tab w:val="num" w:pos="0"/>
        </w:tabs>
        <w:ind w:left="1429" w:hanging="360"/>
      </w:pPr>
      <w:rPr>
        <w:rFonts w:ascii="Noto Sans Symbols" w:hAnsi="Noto Sans Symbols" w:hint="default"/>
      </w:rPr>
    </w:lvl>
    <w:lvl w:ilvl="1">
      <w:start w:val="1"/>
      <w:numFmt w:val="bullet"/>
      <w:lvlText w:val="o"/>
      <w:lvlJc w:val="left"/>
      <w:pPr>
        <w:tabs>
          <w:tab w:val="num" w:pos="0"/>
        </w:tabs>
        <w:ind w:left="2149" w:hanging="360"/>
      </w:pPr>
      <w:rPr>
        <w:rFonts w:ascii="Courier New" w:hAnsi="Courier New" w:hint="default"/>
      </w:rPr>
    </w:lvl>
    <w:lvl w:ilvl="2">
      <w:start w:val="1"/>
      <w:numFmt w:val="bullet"/>
      <w:lvlText w:val="▪"/>
      <w:lvlJc w:val="left"/>
      <w:pPr>
        <w:tabs>
          <w:tab w:val="num" w:pos="0"/>
        </w:tabs>
        <w:ind w:left="2869" w:hanging="360"/>
      </w:pPr>
      <w:rPr>
        <w:rFonts w:ascii="Noto Sans Symbols" w:hAnsi="Noto Sans Symbols" w:hint="default"/>
      </w:rPr>
    </w:lvl>
    <w:lvl w:ilvl="3">
      <w:start w:val="1"/>
      <w:numFmt w:val="bullet"/>
      <w:lvlText w:val="●"/>
      <w:lvlJc w:val="left"/>
      <w:pPr>
        <w:tabs>
          <w:tab w:val="num" w:pos="0"/>
        </w:tabs>
        <w:ind w:left="3589" w:hanging="360"/>
      </w:pPr>
      <w:rPr>
        <w:rFonts w:ascii="Noto Sans Symbols" w:hAnsi="Noto Sans Symbols" w:hint="default"/>
      </w:rPr>
    </w:lvl>
    <w:lvl w:ilvl="4">
      <w:start w:val="1"/>
      <w:numFmt w:val="bullet"/>
      <w:lvlText w:val="o"/>
      <w:lvlJc w:val="left"/>
      <w:pPr>
        <w:tabs>
          <w:tab w:val="num" w:pos="0"/>
        </w:tabs>
        <w:ind w:left="4309" w:hanging="360"/>
      </w:pPr>
      <w:rPr>
        <w:rFonts w:ascii="Courier New" w:hAnsi="Courier New" w:hint="default"/>
      </w:rPr>
    </w:lvl>
    <w:lvl w:ilvl="5">
      <w:start w:val="1"/>
      <w:numFmt w:val="bullet"/>
      <w:lvlText w:val="▪"/>
      <w:lvlJc w:val="left"/>
      <w:pPr>
        <w:tabs>
          <w:tab w:val="num" w:pos="0"/>
        </w:tabs>
        <w:ind w:left="5029" w:hanging="360"/>
      </w:pPr>
      <w:rPr>
        <w:rFonts w:ascii="Noto Sans Symbols" w:hAnsi="Noto Sans Symbols" w:hint="default"/>
      </w:rPr>
    </w:lvl>
    <w:lvl w:ilvl="6">
      <w:start w:val="1"/>
      <w:numFmt w:val="bullet"/>
      <w:lvlText w:val="●"/>
      <w:lvlJc w:val="left"/>
      <w:pPr>
        <w:tabs>
          <w:tab w:val="num" w:pos="0"/>
        </w:tabs>
        <w:ind w:left="5749" w:hanging="360"/>
      </w:pPr>
      <w:rPr>
        <w:rFonts w:ascii="Noto Sans Symbols" w:hAnsi="Noto Sans Symbols" w:hint="default"/>
      </w:rPr>
    </w:lvl>
    <w:lvl w:ilvl="7">
      <w:start w:val="1"/>
      <w:numFmt w:val="bullet"/>
      <w:lvlText w:val="o"/>
      <w:lvlJc w:val="left"/>
      <w:pPr>
        <w:tabs>
          <w:tab w:val="num" w:pos="0"/>
        </w:tabs>
        <w:ind w:left="6469" w:hanging="360"/>
      </w:pPr>
      <w:rPr>
        <w:rFonts w:ascii="Courier New" w:hAnsi="Courier New" w:hint="default"/>
      </w:rPr>
    </w:lvl>
    <w:lvl w:ilvl="8">
      <w:start w:val="1"/>
      <w:numFmt w:val="bullet"/>
      <w:lvlText w:val="▪"/>
      <w:lvlJc w:val="left"/>
      <w:pPr>
        <w:tabs>
          <w:tab w:val="num" w:pos="0"/>
        </w:tabs>
        <w:ind w:left="7189" w:hanging="360"/>
      </w:pPr>
      <w:rPr>
        <w:rFonts w:ascii="Noto Sans Symbols" w:hAnsi="Noto Sans Symbols" w:hint="default"/>
      </w:rPr>
    </w:lvl>
  </w:abstractNum>
  <w:abstractNum w:abstractNumId="10">
    <w:nsid w:val="2B372ADE"/>
    <w:multiLevelType w:val="multilevel"/>
    <w:tmpl w:val="A19E9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FA1024A"/>
    <w:multiLevelType w:val="multilevel"/>
    <w:tmpl w:val="0CDE01AE"/>
    <w:lvl w:ilvl="0">
      <w:start w:val="1"/>
      <w:numFmt w:val="decimal"/>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12">
    <w:nsid w:val="308B0F45"/>
    <w:multiLevelType w:val="multilevel"/>
    <w:tmpl w:val="9C12ED7A"/>
    <w:lvl w:ilvl="0">
      <w:start w:val="1"/>
      <w:numFmt w:val="decimal"/>
      <w:lvlText w:val="%1."/>
      <w:lvlJc w:val="left"/>
      <w:pPr>
        <w:tabs>
          <w:tab w:val="num" w:pos="0"/>
        </w:tabs>
        <w:ind w:left="360" w:hanging="360"/>
      </w:pPr>
      <w:rPr>
        <w:rFonts w:cs="Times New Roman"/>
        <w:b/>
        <w:position w:val="0"/>
        <w:sz w:val="24"/>
        <w:szCs w:val="24"/>
        <w:vertAlign w:val="baseline"/>
      </w:rPr>
    </w:lvl>
    <w:lvl w:ilvl="1">
      <w:start w:val="1"/>
      <w:numFmt w:val="decimal"/>
      <w:lvlText w:val="%1.%2."/>
      <w:lvlJc w:val="left"/>
      <w:pPr>
        <w:tabs>
          <w:tab w:val="num" w:pos="141"/>
        </w:tabs>
        <w:ind w:left="1282" w:hanging="432"/>
      </w:pPr>
      <w:rPr>
        <w:rFonts w:cs="Times New Roman"/>
        <w:b/>
        <w:position w:val="0"/>
        <w:sz w:val="24"/>
        <w:szCs w:val="24"/>
        <w:vertAlign w:val="baseline"/>
      </w:rPr>
    </w:lvl>
    <w:lvl w:ilvl="2">
      <w:start w:val="1"/>
      <w:numFmt w:val="decimal"/>
      <w:lvlText w:val="%1.%2.%3."/>
      <w:lvlJc w:val="left"/>
      <w:pPr>
        <w:tabs>
          <w:tab w:val="num" w:pos="-1986"/>
        </w:tabs>
        <w:ind w:left="1354" w:hanging="504"/>
      </w:pPr>
      <w:rPr>
        <w:rFonts w:cs="Times New Roman"/>
        <w:b w:val="0"/>
        <w:position w:val="0"/>
        <w:sz w:val="24"/>
        <w:szCs w:val="24"/>
        <w:vertAlign w:val="baseline"/>
      </w:rPr>
    </w:lvl>
    <w:lvl w:ilvl="3">
      <w:start w:val="1"/>
      <w:numFmt w:val="decimal"/>
      <w:lvlText w:val="%1.%2.%3.%4."/>
      <w:lvlJc w:val="left"/>
      <w:pPr>
        <w:tabs>
          <w:tab w:val="num" w:pos="0"/>
        </w:tabs>
        <w:ind w:left="1728" w:hanging="647"/>
      </w:pPr>
      <w:rPr>
        <w:rFonts w:cs="Times New Roman"/>
        <w:position w:val="0"/>
        <w:sz w:val="20"/>
        <w:vertAlign w:val="baseline"/>
      </w:rPr>
    </w:lvl>
    <w:lvl w:ilvl="4">
      <w:start w:val="1"/>
      <w:numFmt w:val="decimal"/>
      <w:lvlText w:val="%1.%2.%3.%4.%5."/>
      <w:lvlJc w:val="left"/>
      <w:pPr>
        <w:tabs>
          <w:tab w:val="num" w:pos="0"/>
        </w:tabs>
        <w:ind w:left="2232" w:hanging="792"/>
      </w:pPr>
      <w:rPr>
        <w:rFonts w:cs="Times New Roman"/>
        <w:position w:val="0"/>
        <w:sz w:val="20"/>
        <w:vertAlign w:val="baseline"/>
      </w:rPr>
    </w:lvl>
    <w:lvl w:ilvl="5">
      <w:start w:val="1"/>
      <w:numFmt w:val="decimal"/>
      <w:lvlText w:val="%1.%2.%3.%4.%5.%6."/>
      <w:lvlJc w:val="left"/>
      <w:pPr>
        <w:tabs>
          <w:tab w:val="num" w:pos="0"/>
        </w:tabs>
        <w:ind w:left="2736" w:hanging="934"/>
      </w:pPr>
      <w:rPr>
        <w:rFonts w:cs="Times New Roman"/>
        <w:position w:val="0"/>
        <w:sz w:val="20"/>
        <w:vertAlign w:val="baseline"/>
      </w:rPr>
    </w:lvl>
    <w:lvl w:ilvl="6">
      <w:start w:val="1"/>
      <w:numFmt w:val="decimal"/>
      <w:lvlText w:val="%1.%2.%3.%4.%5.%6.%7."/>
      <w:lvlJc w:val="left"/>
      <w:pPr>
        <w:tabs>
          <w:tab w:val="num" w:pos="0"/>
        </w:tabs>
        <w:ind w:left="3240" w:hanging="1080"/>
      </w:pPr>
      <w:rPr>
        <w:rFonts w:cs="Times New Roman"/>
        <w:position w:val="0"/>
        <w:sz w:val="20"/>
        <w:vertAlign w:val="baseline"/>
      </w:rPr>
    </w:lvl>
    <w:lvl w:ilvl="7">
      <w:start w:val="1"/>
      <w:numFmt w:val="decimal"/>
      <w:lvlText w:val="%1.%2.%3.%4.%5.%6.%7.%8."/>
      <w:lvlJc w:val="left"/>
      <w:pPr>
        <w:tabs>
          <w:tab w:val="num" w:pos="0"/>
        </w:tabs>
        <w:ind w:left="3744" w:hanging="1224"/>
      </w:pPr>
      <w:rPr>
        <w:rFonts w:cs="Times New Roman"/>
        <w:position w:val="0"/>
        <w:sz w:val="20"/>
        <w:vertAlign w:val="baseline"/>
      </w:rPr>
    </w:lvl>
    <w:lvl w:ilvl="8">
      <w:start w:val="1"/>
      <w:numFmt w:val="decimal"/>
      <w:lvlText w:val="%1.%2.%3.%4.%5.%6.%7.%8.%9."/>
      <w:lvlJc w:val="left"/>
      <w:pPr>
        <w:tabs>
          <w:tab w:val="num" w:pos="0"/>
        </w:tabs>
        <w:ind w:left="4320" w:hanging="1440"/>
      </w:pPr>
      <w:rPr>
        <w:rFonts w:cs="Times New Roman"/>
        <w:position w:val="0"/>
        <w:sz w:val="20"/>
        <w:vertAlign w:val="baseline"/>
      </w:rPr>
    </w:lvl>
  </w:abstractNum>
  <w:abstractNum w:abstractNumId="13">
    <w:nsid w:val="32C45339"/>
    <w:multiLevelType w:val="multilevel"/>
    <w:tmpl w:val="DEAC243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4">
    <w:nsid w:val="39357192"/>
    <w:multiLevelType w:val="multilevel"/>
    <w:tmpl w:val="6AF8384C"/>
    <w:lvl w:ilvl="0">
      <w:start w:val="3"/>
      <w:numFmt w:val="decimal"/>
      <w:lvlText w:val="%1."/>
      <w:lvlJc w:val="left"/>
      <w:pPr>
        <w:ind w:left="360" w:hanging="360"/>
      </w:pPr>
      <w:rPr>
        <w:rFonts w:cs="Times New Roman" w:hint="default"/>
        <w:b/>
      </w:rPr>
    </w:lvl>
    <w:lvl w:ilvl="1">
      <w:start w:val="1"/>
      <w:numFmt w:val="decimal"/>
      <w:lvlText w:val="%1.%2."/>
      <w:lvlJc w:val="left"/>
      <w:pPr>
        <w:ind w:left="1210"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nsid w:val="3DC905E3"/>
    <w:multiLevelType w:val="multilevel"/>
    <w:tmpl w:val="0E3A3462"/>
    <w:lvl w:ilvl="0">
      <w:start w:val="4"/>
      <w:numFmt w:val="bullet"/>
      <w:lvlText w:val="Ⅵ"/>
      <w:lvlJc w:val="left"/>
      <w:pPr>
        <w:ind w:left="1789" w:hanging="720"/>
      </w:pPr>
      <w:rPr>
        <w:b/>
        <w:sz w:val="20"/>
        <w:vertAlign w:val="baseline"/>
      </w:rPr>
    </w:lvl>
    <w:lvl w:ilvl="1">
      <w:start w:val="1"/>
      <w:numFmt w:val="lowerLetter"/>
      <w:lvlText w:val="%2."/>
      <w:lvlJc w:val="left"/>
      <w:pPr>
        <w:ind w:left="2203" w:hanging="360"/>
      </w:pPr>
      <w:rPr>
        <w:rFonts w:cs="Times New Roman"/>
        <w:sz w:val="24"/>
        <w:szCs w:val="24"/>
        <w:u w:val="none"/>
        <w:vertAlign w:val="baseline"/>
      </w:rPr>
    </w:lvl>
    <w:lvl w:ilvl="2">
      <w:start w:val="1"/>
      <w:numFmt w:val="lowerRoman"/>
      <w:lvlText w:val="%3."/>
      <w:lvlJc w:val="right"/>
      <w:pPr>
        <w:ind w:left="3049" w:hanging="360"/>
      </w:pPr>
      <w:rPr>
        <w:rFonts w:ascii="Times New Roman" w:eastAsia="Times New Roman" w:hAnsi="Times New Roman" w:cs="Times New Roman"/>
        <w:vertAlign w:val="baseline"/>
      </w:rPr>
    </w:lvl>
    <w:lvl w:ilvl="3">
      <w:start w:val="1"/>
      <w:numFmt w:val="decimal"/>
      <w:lvlText w:val="%4."/>
      <w:lvlJc w:val="left"/>
      <w:pPr>
        <w:ind w:left="3589" w:hanging="360"/>
      </w:pPr>
      <w:rPr>
        <w:rFonts w:cs="Times New Roman"/>
        <w:sz w:val="20"/>
        <w:szCs w:val="20"/>
        <w:vertAlign w:val="baseline"/>
      </w:rPr>
    </w:lvl>
    <w:lvl w:ilvl="4">
      <w:start w:val="1"/>
      <w:numFmt w:val="lowerLetter"/>
      <w:lvlText w:val="%5."/>
      <w:lvlJc w:val="left"/>
      <w:pPr>
        <w:ind w:left="4309" w:hanging="360"/>
      </w:pPr>
      <w:rPr>
        <w:rFonts w:cs="Times New Roman"/>
        <w:sz w:val="20"/>
        <w:szCs w:val="20"/>
        <w:vertAlign w:val="baseline"/>
      </w:rPr>
    </w:lvl>
    <w:lvl w:ilvl="5">
      <w:start w:val="1"/>
      <w:numFmt w:val="lowerRoman"/>
      <w:lvlText w:val="%6."/>
      <w:lvlJc w:val="right"/>
      <w:pPr>
        <w:ind w:left="5029" w:hanging="180"/>
      </w:pPr>
      <w:rPr>
        <w:rFonts w:cs="Times New Roman"/>
        <w:sz w:val="20"/>
        <w:szCs w:val="20"/>
        <w:vertAlign w:val="baseline"/>
      </w:rPr>
    </w:lvl>
    <w:lvl w:ilvl="6">
      <w:start w:val="1"/>
      <w:numFmt w:val="decimal"/>
      <w:lvlText w:val="%7."/>
      <w:lvlJc w:val="left"/>
      <w:pPr>
        <w:ind w:left="5749" w:hanging="360"/>
      </w:pPr>
      <w:rPr>
        <w:rFonts w:cs="Times New Roman"/>
        <w:sz w:val="20"/>
        <w:szCs w:val="20"/>
        <w:vertAlign w:val="baseline"/>
      </w:rPr>
    </w:lvl>
    <w:lvl w:ilvl="7">
      <w:start w:val="1"/>
      <w:numFmt w:val="lowerLetter"/>
      <w:lvlText w:val="%8."/>
      <w:lvlJc w:val="left"/>
      <w:pPr>
        <w:ind w:left="6469" w:hanging="360"/>
      </w:pPr>
      <w:rPr>
        <w:rFonts w:cs="Times New Roman"/>
        <w:sz w:val="20"/>
        <w:szCs w:val="20"/>
        <w:vertAlign w:val="baseline"/>
      </w:rPr>
    </w:lvl>
    <w:lvl w:ilvl="8">
      <w:start w:val="1"/>
      <w:numFmt w:val="lowerRoman"/>
      <w:lvlText w:val="%9."/>
      <w:lvlJc w:val="right"/>
      <w:pPr>
        <w:ind w:left="7189" w:hanging="180"/>
      </w:pPr>
      <w:rPr>
        <w:rFonts w:cs="Times New Roman"/>
        <w:sz w:val="20"/>
        <w:szCs w:val="20"/>
        <w:vertAlign w:val="baseline"/>
      </w:rPr>
    </w:lvl>
  </w:abstractNum>
  <w:abstractNum w:abstractNumId="16">
    <w:nsid w:val="3FF31896"/>
    <w:multiLevelType w:val="multilevel"/>
    <w:tmpl w:val="3FF31896"/>
    <w:lvl w:ilvl="0">
      <w:numFmt w:val="bullet"/>
      <w:lvlText w:val="-"/>
      <w:lvlJc w:val="left"/>
      <w:pPr>
        <w:ind w:left="720" w:hanging="360"/>
      </w:pPr>
      <w:rPr>
        <w:rFonts w:ascii="Cambria" w:eastAsia="Times New Roman" w:hAnsi="Cambria" w:hint="default"/>
        <w:w w:val="9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80B0FC9"/>
    <w:multiLevelType w:val="hybridMultilevel"/>
    <w:tmpl w:val="ECC00472"/>
    <w:lvl w:ilvl="0" w:tplc="0422000F">
      <w:start w:val="1"/>
      <w:numFmt w:val="decimal"/>
      <w:lvlText w:val="%1."/>
      <w:lvlJc w:val="left"/>
      <w:pPr>
        <w:ind w:left="720" w:hanging="360"/>
      </w:pPr>
      <w:rPr>
        <w:rFonts w:cs="Times New Roman" w:hint="default"/>
        <w:b/>
        <w:bCs/>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8">
    <w:nsid w:val="498953C5"/>
    <w:multiLevelType w:val="multilevel"/>
    <w:tmpl w:val="EC1C8BD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9">
    <w:nsid w:val="51821DF2"/>
    <w:multiLevelType w:val="multilevel"/>
    <w:tmpl w:val="19F2BB56"/>
    <w:lvl w:ilvl="0">
      <w:start w:val="1"/>
      <w:numFmt w:val="bullet"/>
      <w:lvlText w:val="−"/>
      <w:lvlJc w:val="left"/>
      <w:pPr>
        <w:tabs>
          <w:tab w:val="num" w:pos="0"/>
        </w:tabs>
        <w:ind w:left="720" w:hanging="360"/>
      </w:pPr>
      <w:rPr>
        <w:rFonts w:ascii="Noto Sans Symbols" w:hAnsi="Noto Sans Symbol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Noto Sans Symbols" w:hAnsi="Noto Sans Symbols" w:hint="default"/>
      </w:rPr>
    </w:lvl>
    <w:lvl w:ilvl="3">
      <w:start w:val="1"/>
      <w:numFmt w:val="bullet"/>
      <w:lvlText w:val="●"/>
      <w:lvlJc w:val="left"/>
      <w:pPr>
        <w:tabs>
          <w:tab w:val="num" w:pos="0"/>
        </w:tabs>
        <w:ind w:left="2880" w:hanging="360"/>
      </w:pPr>
      <w:rPr>
        <w:rFonts w:ascii="Noto Sans Symbols" w:hAnsi="Noto Sans Symbols"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Noto Sans Symbols" w:hAnsi="Noto Sans Symbols" w:hint="default"/>
      </w:rPr>
    </w:lvl>
    <w:lvl w:ilvl="6">
      <w:start w:val="1"/>
      <w:numFmt w:val="bullet"/>
      <w:lvlText w:val="●"/>
      <w:lvlJc w:val="left"/>
      <w:pPr>
        <w:tabs>
          <w:tab w:val="num" w:pos="0"/>
        </w:tabs>
        <w:ind w:left="5040" w:hanging="360"/>
      </w:pPr>
      <w:rPr>
        <w:rFonts w:ascii="Noto Sans Symbols" w:hAnsi="Noto Sans Symbols"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Noto Sans Symbols" w:hAnsi="Noto Sans Symbols" w:hint="default"/>
      </w:rPr>
    </w:lvl>
  </w:abstractNum>
  <w:abstractNum w:abstractNumId="20">
    <w:nsid w:val="60427F5A"/>
    <w:multiLevelType w:val="multilevel"/>
    <w:tmpl w:val="CC2407EA"/>
    <w:lvl w:ilvl="0">
      <w:start w:val="1"/>
      <w:numFmt w:val="decimal"/>
      <w:lvlText w:val="%1."/>
      <w:lvlJc w:val="left"/>
      <w:pPr>
        <w:ind w:left="360" w:hanging="360"/>
      </w:pPr>
      <w:rPr>
        <w:rFonts w:cs="Times New Roman"/>
      </w:rPr>
    </w:lvl>
    <w:lvl w:ilvl="1">
      <w:start w:val="1"/>
      <w:numFmt w:val="decimal"/>
      <w:lvlText w:val="%1.%2."/>
      <w:lvlJc w:val="left"/>
      <w:pPr>
        <w:ind w:left="358" w:hanging="360"/>
      </w:pPr>
      <w:rPr>
        <w:rFonts w:cs="Times New Roman"/>
      </w:rPr>
    </w:lvl>
    <w:lvl w:ilvl="2">
      <w:start w:val="1"/>
      <w:numFmt w:val="decimal"/>
      <w:lvlText w:val="%1.%2.%3."/>
      <w:lvlJc w:val="left"/>
      <w:pPr>
        <w:ind w:left="716" w:hanging="720"/>
      </w:pPr>
      <w:rPr>
        <w:rFonts w:cs="Times New Roman"/>
      </w:rPr>
    </w:lvl>
    <w:lvl w:ilvl="3">
      <w:start w:val="1"/>
      <w:numFmt w:val="decimal"/>
      <w:lvlText w:val="%1.%2.%3.%4."/>
      <w:lvlJc w:val="left"/>
      <w:pPr>
        <w:ind w:left="714" w:hanging="720"/>
      </w:pPr>
      <w:rPr>
        <w:rFonts w:cs="Times New Roman"/>
      </w:rPr>
    </w:lvl>
    <w:lvl w:ilvl="4">
      <w:start w:val="1"/>
      <w:numFmt w:val="decimal"/>
      <w:lvlText w:val="%1.%2.%3.%4.%5."/>
      <w:lvlJc w:val="left"/>
      <w:pPr>
        <w:ind w:left="1072" w:hanging="1080"/>
      </w:pPr>
      <w:rPr>
        <w:rFonts w:cs="Times New Roman"/>
      </w:rPr>
    </w:lvl>
    <w:lvl w:ilvl="5">
      <w:start w:val="1"/>
      <w:numFmt w:val="decimal"/>
      <w:lvlText w:val="%1.%2.%3.%4.%5.%6."/>
      <w:lvlJc w:val="left"/>
      <w:pPr>
        <w:ind w:left="1070" w:hanging="1080"/>
      </w:pPr>
      <w:rPr>
        <w:rFonts w:cs="Times New Roman"/>
      </w:rPr>
    </w:lvl>
    <w:lvl w:ilvl="6">
      <w:start w:val="1"/>
      <w:numFmt w:val="decimal"/>
      <w:lvlText w:val="%1.%2.%3.%4.%5.%6.%7."/>
      <w:lvlJc w:val="left"/>
      <w:pPr>
        <w:ind w:left="1428" w:hanging="1440"/>
      </w:pPr>
      <w:rPr>
        <w:rFonts w:cs="Times New Roman"/>
      </w:rPr>
    </w:lvl>
    <w:lvl w:ilvl="7">
      <w:start w:val="1"/>
      <w:numFmt w:val="decimal"/>
      <w:lvlText w:val="%1.%2.%3.%4.%5.%6.%7.%8."/>
      <w:lvlJc w:val="left"/>
      <w:pPr>
        <w:ind w:left="1426" w:hanging="1440"/>
      </w:pPr>
      <w:rPr>
        <w:rFonts w:cs="Times New Roman"/>
      </w:rPr>
    </w:lvl>
    <w:lvl w:ilvl="8">
      <w:start w:val="1"/>
      <w:numFmt w:val="decimal"/>
      <w:lvlText w:val="%1.%2.%3.%4.%5.%6.%7.%8.%9."/>
      <w:lvlJc w:val="left"/>
      <w:pPr>
        <w:ind w:left="1784" w:hanging="1800"/>
      </w:pPr>
      <w:rPr>
        <w:rFonts w:cs="Times New Roman"/>
      </w:rPr>
    </w:lvl>
  </w:abstractNum>
  <w:abstractNum w:abstractNumId="21">
    <w:nsid w:val="61122DBB"/>
    <w:multiLevelType w:val="multilevel"/>
    <w:tmpl w:val="3A4606EC"/>
    <w:lvl w:ilvl="0">
      <w:start w:val="1"/>
      <w:numFmt w:val="decimal"/>
      <w:lvlText w:val="%1"/>
      <w:lvlJc w:val="left"/>
      <w:pPr>
        <w:ind w:left="1211" w:hanging="360"/>
      </w:pPr>
      <w:rPr>
        <w:rFonts w:cs="Times New Roman"/>
        <w:sz w:val="20"/>
        <w:szCs w:val="20"/>
        <w:vertAlign w:val="baseline"/>
      </w:rPr>
    </w:lvl>
    <w:lvl w:ilvl="1">
      <w:start w:val="1"/>
      <w:numFmt w:val="lowerLetter"/>
      <w:lvlText w:val="%1.%2"/>
      <w:lvlJc w:val="left"/>
      <w:pPr>
        <w:ind w:left="1931" w:hanging="360"/>
      </w:pPr>
      <w:rPr>
        <w:rFonts w:cs="Times New Roman"/>
        <w:sz w:val="20"/>
        <w:szCs w:val="20"/>
        <w:vertAlign w:val="baseline"/>
      </w:rPr>
    </w:lvl>
    <w:lvl w:ilvl="2">
      <w:start w:val="1"/>
      <w:numFmt w:val="lowerRoman"/>
      <w:lvlText w:val="%2.%3"/>
      <w:lvlJc w:val="right"/>
      <w:pPr>
        <w:ind w:left="2651" w:hanging="180"/>
      </w:pPr>
      <w:rPr>
        <w:rFonts w:cs="Times New Roman"/>
        <w:sz w:val="20"/>
        <w:szCs w:val="20"/>
        <w:vertAlign w:val="baseline"/>
      </w:rPr>
    </w:lvl>
    <w:lvl w:ilvl="3">
      <w:start w:val="1"/>
      <w:numFmt w:val="decimal"/>
      <w:lvlText w:val="%3.%4"/>
      <w:lvlJc w:val="left"/>
      <w:pPr>
        <w:ind w:left="3371" w:hanging="360"/>
      </w:pPr>
      <w:rPr>
        <w:rFonts w:cs="Times New Roman"/>
        <w:sz w:val="20"/>
        <w:szCs w:val="20"/>
        <w:vertAlign w:val="baseline"/>
      </w:rPr>
    </w:lvl>
    <w:lvl w:ilvl="4">
      <w:start w:val="1"/>
      <w:numFmt w:val="lowerLetter"/>
      <w:lvlText w:val="%4.%5"/>
      <w:lvlJc w:val="left"/>
      <w:pPr>
        <w:ind w:left="4091" w:hanging="360"/>
      </w:pPr>
      <w:rPr>
        <w:rFonts w:cs="Times New Roman"/>
        <w:sz w:val="20"/>
        <w:szCs w:val="20"/>
        <w:vertAlign w:val="baseline"/>
      </w:rPr>
    </w:lvl>
    <w:lvl w:ilvl="5">
      <w:start w:val="1"/>
      <w:numFmt w:val="lowerRoman"/>
      <w:lvlText w:val="%5.%6"/>
      <w:lvlJc w:val="right"/>
      <w:pPr>
        <w:ind w:left="4811" w:hanging="180"/>
      </w:pPr>
      <w:rPr>
        <w:rFonts w:cs="Times New Roman"/>
        <w:sz w:val="20"/>
        <w:szCs w:val="20"/>
        <w:vertAlign w:val="baseline"/>
      </w:rPr>
    </w:lvl>
    <w:lvl w:ilvl="6">
      <w:start w:val="1"/>
      <w:numFmt w:val="decimal"/>
      <w:lvlText w:val="%6.%7"/>
      <w:lvlJc w:val="left"/>
      <w:pPr>
        <w:ind w:left="5531" w:hanging="360"/>
      </w:pPr>
      <w:rPr>
        <w:rFonts w:cs="Times New Roman"/>
        <w:sz w:val="20"/>
        <w:szCs w:val="20"/>
        <w:vertAlign w:val="baseline"/>
      </w:rPr>
    </w:lvl>
    <w:lvl w:ilvl="7">
      <w:start w:val="1"/>
      <w:numFmt w:val="lowerLetter"/>
      <w:lvlText w:val="%7.%8"/>
      <w:lvlJc w:val="left"/>
      <w:pPr>
        <w:ind w:left="6251" w:hanging="360"/>
      </w:pPr>
      <w:rPr>
        <w:rFonts w:cs="Times New Roman"/>
        <w:sz w:val="20"/>
        <w:szCs w:val="20"/>
        <w:vertAlign w:val="baseline"/>
      </w:rPr>
    </w:lvl>
    <w:lvl w:ilvl="8">
      <w:start w:val="1"/>
      <w:numFmt w:val="lowerRoman"/>
      <w:lvlText w:val="%8.%9"/>
      <w:lvlJc w:val="right"/>
      <w:pPr>
        <w:ind w:left="6971" w:hanging="180"/>
      </w:pPr>
      <w:rPr>
        <w:rFonts w:cs="Times New Roman"/>
        <w:sz w:val="20"/>
        <w:szCs w:val="20"/>
        <w:vertAlign w:val="baseline"/>
      </w:rPr>
    </w:lvl>
  </w:abstractNum>
  <w:abstractNum w:abstractNumId="22">
    <w:nsid w:val="6192663F"/>
    <w:multiLevelType w:val="multilevel"/>
    <w:tmpl w:val="BB9CE9C4"/>
    <w:lvl w:ilvl="0">
      <w:start w:val="1"/>
      <w:numFmt w:val="decimal"/>
      <w:lvlText w:val="%1."/>
      <w:lvlJc w:val="left"/>
      <w:pPr>
        <w:ind w:left="360" w:hanging="360"/>
      </w:pPr>
      <w:rPr>
        <w:rFonts w:cs="Times New Roman"/>
      </w:rPr>
    </w:lvl>
    <w:lvl w:ilvl="1">
      <w:start w:val="2"/>
      <w:numFmt w:val="decimal"/>
      <w:lvlText w:val="%1.%2."/>
      <w:lvlJc w:val="left"/>
      <w:pPr>
        <w:ind w:left="358" w:hanging="360"/>
      </w:pPr>
      <w:rPr>
        <w:rFonts w:cs="Times New Roman"/>
      </w:rPr>
    </w:lvl>
    <w:lvl w:ilvl="2">
      <w:start w:val="1"/>
      <w:numFmt w:val="decimal"/>
      <w:lvlText w:val="%1.%2.%3."/>
      <w:lvlJc w:val="left"/>
      <w:pPr>
        <w:ind w:left="716" w:hanging="720"/>
      </w:pPr>
      <w:rPr>
        <w:rFonts w:cs="Times New Roman"/>
      </w:rPr>
    </w:lvl>
    <w:lvl w:ilvl="3">
      <w:start w:val="1"/>
      <w:numFmt w:val="decimal"/>
      <w:lvlText w:val="%1.%2.%3.%4."/>
      <w:lvlJc w:val="left"/>
      <w:pPr>
        <w:ind w:left="714" w:hanging="720"/>
      </w:pPr>
      <w:rPr>
        <w:rFonts w:cs="Times New Roman"/>
      </w:rPr>
    </w:lvl>
    <w:lvl w:ilvl="4">
      <w:start w:val="1"/>
      <w:numFmt w:val="decimal"/>
      <w:lvlText w:val="%1.%2.%3.%4.%5."/>
      <w:lvlJc w:val="left"/>
      <w:pPr>
        <w:ind w:left="1072" w:hanging="1080"/>
      </w:pPr>
      <w:rPr>
        <w:rFonts w:cs="Times New Roman"/>
      </w:rPr>
    </w:lvl>
    <w:lvl w:ilvl="5">
      <w:start w:val="1"/>
      <w:numFmt w:val="decimal"/>
      <w:lvlText w:val="%1.%2.%3.%4.%5.%6."/>
      <w:lvlJc w:val="left"/>
      <w:pPr>
        <w:ind w:left="1070" w:hanging="1080"/>
      </w:pPr>
      <w:rPr>
        <w:rFonts w:cs="Times New Roman"/>
      </w:rPr>
    </w:lvl>
    <w:lvl w:ilvl="6">
      <w:start w:val="1"/>
      <w:numFmt w:val="decimal"/>
      <w:lvlText w:val="%1.%2.%3.%4.%5.%6.%7."/>
      <w:lvlJc w:val="left"/>
      <w:pPr>
        <w:ind w:left="1428" w:hanging="1440"/>
      </w:pPr>
      <w:rPr>
        <w:rFonts w:cs="Times New Roman"/>
      </w:rPr>
    </w:lvl>
    <w:lvl w:ilvl="7">
      <w:start w:val="1"/>
      <w:numFmt w:val="decimal"/>
      <w:lvlText w:val="%1.%2.%3.%4.%5.%6.%7.%8."/>
      <w:lvlJc w:val="left"/>
      <w:pPr>
        <w:ind w:left="1426" w:hanging="1440"/>
      </w:pPr>
      <w:rPr>
        <w:rFonts w:cs="Times New Roman"/>
      </w:rPr>
    </w:lvl>
    <w:lvl w:ilvl="8">
      <w:start w:val="1"/>
      <w:numFmt w:val="decimal"/>
      <w:lvlText w:val="%1.%2.%3.%4.%5.%6.%7.%8.%9."/>
      <w:lvlJc w:val="left"/>
      <w:pPr>
        <w:ind w:left="1784" w:hanging="1800"/>
      </w:pPr>
      <w:rPr>
        <w:rFonts w:cs="Times New Roman"/>
      </w:rPr>
    </w:lvl>
  </w:abstractNum>
  <w:abstractNum w:abstractNumId="23">
    <w:nsid w:val="6208217C"/>
    <w:multiLevelType w:val="multilevel"/>
    <w:tmpl w:val="B450FEEC"/>
    <w:lvl w:ilvl="0">
      <w:start w:val="9"/>
      <w:numFmt w:val="decimal"/>
      <w:lvlText w:val="%1."/>
      <w:lvlJc w:val="left"/>
      <w:pPr>
        <w:ind w:left="360" w:hanging="360"/>
      </w:pPr>
      <w:rPr>
        <w:rFonts w:cs="Times New Roman"/>
        <w:sz w:val="24"/>
        <w:szCs w:val="24"/>
      </w:rPr>
    </w:lvl>
    <w:lvl w:ilvl="1">
      <w:start w:val="1"/>
      <w:numFmt w:val="decimal"/>
      <w:lvlText w:val="%1.%2."/>
      <w:lvlJc w:val="left"/>
      <w:pPr>
        <w:ind w:left="360" w:hanging="36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24">
    <w:nsid w:val="63B02D7B"/>
    <w:multiLevelType w:val="multilevel"/>
    <w:tmpl w:val="15FCA59C"/>
    <w:lvl w:ilvl="0">
      <w:start w:val="1"/>
      <w:numFmt w:val="decimal"/>
      <w:lvlText w:val="%1"/>
      <w:lvlJc w:val="left"/>
      <w:pPr>
        <w:ind w:left="1069" w:hanging="360"/>
      </w:pPr>
      <w:rPr>
        <w:rFonts w:cs="Times New Roman"/>
        <w:sz w:val="20"/>
        <w:szCs w:val="20"/>
        <w:vertAlign w:val="baseline"/>
      </w:rPr>
    </w:lvl>
    <w:lvl w:ilvl="1">
      <w:start w:val="1"/>
      <w:numFmt w:val="lowerLetter"/>
      <w:lvlText w:val="%1.%2"/>
      <w:lvlJc w:val="left"/>
      <w:pPr>
        <w:ind w:left="1789" w:hanging="360"/>
      </w:pPr>
      <w:rPr>
        <w:rFonts w:cs="Times New Roman"/>
        <w:sz w:val="20"/>
        <w:szCs w:val="20"/>
        <w:vertAlign w:val="baseline"/>
      </w:rPr>
    </w:lvl>
    <w:lvl w:ilvl="2">
      <w:start w:val="1"/>
      <w:numFmt w:val="lowerRoman"/>
      <w:lvlText w:val="%2.%3"/>
      <w:lvlJc w:val="right"/>
      <w:pPr>
        <w:ind w:left="2509" w:hanging="180"/>
      </w:pPr>
      <w:rPr>
        <w:rFonts w:cs="Times New Roman"/>
        <w:sz w:val="20"/>
        <w:szCs w:val="20"/>
        <w:vertAlign w:val="baseline"/>
      </w:rPr>
    </w:lvl>
    <w:lvl w:ilvl="3">
      <w:start w:val="1"/>
      <w:numFmt w:val="decimal"/>
      <w:lvlText w:val="%3.%4"/>
      <w:lvlJc w:val="left"/>
      <w:pPr>
        <w:ind w:left="3229" w:hanging="360"/>
      </w:pPr>
      <w:rPr>
        <w:rFonts w:cs="Times New Roman"/>
        <w:sz w:val="20"/>
        <w:szCs w:val="20"/>
        <w:vertAlign w:val="baseline"/>
      </w:rPr>
    </w:lvl>
    <w:lvl w:ilvl="4">
      <w:start w:val="1"/>
      <w:numFmt w:val="lowerLetter"/>
      <w:lvlText w:val="%4.%5"/>
      <w:lvlJc w:val="left"/>
      <w:pPr>
        <w:ind w:left="3949" w:hanging="360"/>
      </w:pPr>
      <w:rPr>
        <w:rFonts w:cs="Times New Roman"/>
        <w:sz w:val="20"/>
        <w:szCs w:val="20"/>
        <w:vertAlign w:val="baseline"/>
      </w:rPr>
    </w:lvl>
    <w:lvl w:ilvl="5">
      <w:start w:val="1"/>
      <w:numFmt w:val="lowerRoman"/>
      <w:lvlText w:val="%5.%6"/>
      <w:lvlJc w:val="right"/>
      <w:pPr>
        <w:ind w:left="4669" w:hanging="180"/>
      </w:pPr>
      <w:rPr>
        <w:rFonts w:cs="Times New Roman"/>
        <w:sz w:val="20"/>
        <w:szCs w:val="20"/>
        <w:vertAlign w:val="baseline"/>
      </w:rPr>
    </w:lvl>
    <w:lvl w:ilvl="6">
      <w:start w:val="1"/>
      <w:numFmt w:val="decimal"/>
      <w:lvlText w:val="%6.%7"/>
      <w:lvlJc w:val="left"/>
      <w:pPr>
        <w:ind w:left="5389" w:hanging="360"/>
      </w:pPr>
      <w:rPr>
        <w:rFonts w:cs="Times New Roman"/>
        <w:sz w:val="20"/>
        <w:szCs w:val="20"/>
        <w:vertAlign w:val="baseline"/>
      </w:rPr>
    </w:lvl>
    <w:lvl w:ilvl="7">
      <w:start w:val="1"/>
      <w:numFmt w:val="lowerLetter"/>
      <w:lvlText w:val="%7.%8"/>
      <w:lvlJc w:val="left"/>
      <w:pPr>
        <w:ind w:left="6109" w:hanging="360"/>
      </w:pPr>
      <w:rPr>
        <w:rFonts w:cs="Times New Roman"/>
        <w:sz w:val="20"/>
        <w:szCs w:val="20"/>
        <w:vertAlign w:val="baseline"/>
      </w:rPr>
    </w:lvl>
    <w:lvl w:ilvl="8">
      <w:start w:val="1"/>
      <w:numFmt w:val="lowerRoman"/>
      <w:lvlText w:val="%8.%9"/>
      <w:lvlJc w:val="right"/>
      <w:pPr>
        <w:ind w:left="6829" w:hanging="180"/>
      </w:pPr>
      <w:rPr>
        <w:rFonts w:cs="Times New Roman"/>
        <w:sz w:val="20"/>
        <w:szCs w:val="20"/>
        <w:vertAlign w:val="baseline"/>
      </w:rPr>
    </w:lvl>
  </w:abstractNum>
  <w:abstractNum w:abstractNumId="25">
    <w:nsid w:val="646F3351"/>
    <w:multiLevelType w:val="multilevel"/>
    <w:tmpl w:val="B5CCE73C"/>
    <w:lvl w:ilvl="0">
      <w:start w:val="1"/>
      <w:numFmt w:val="decimal"/>
      <w:lvlText w:val="%1."/>
      <w:lvlJc w:val="right"/>
      <w:pPr>
        <w:ind w:left="1429" w:hanging="720"/>
      </w:pPr>
      <w:rPr>
        <w:rFonts w:cs="Times New Roman"/>
        <w:b/>
      </w:rPr>
    </w:lvl>
    <w:lvl w:ilvl="1">
      <w:start w:val="1"/>
      <w:numFmt w:val="decimal"/>
      <w:lvlText w:val="%1.%2."/>
      <w:lvlJc w:val="right"/>
      <w:pPr>
        <w:ind w:left="1879" w:hanging="1170"/>
      </w:pPr>
      <w:rPr>
        <w:rFonts w:ascii="Arial" w:eastAsia="Times New Roman" w:hAnsi="Arial" w:cs="Arial"/>
        <w:b w:val="0"/>
      </w:rPr>
    </w:lvl>
    <w:lvl w:ilvl="2">
      <w:start w:val="1"/>
      <w:numFmt w:val="decimal"/>
      <w:lvlText w:val="%1.%2.%3."/>
      <w:lvlJc w:val="right"/>
      <w:pPr>
        <w:ind w:left="1879" w:hanging="1170"/>
      </w:pPr>
      <w:rPr>
        <w:rFonts w:cs="Times New Roman"/>
      </w:rPr>
    </w:lvl>
    <w:lvl w:ilvl="3">
      <w:start w:val="1"/>
      <w:numFmt w:val="decimal"/>
      <w:lvlText w:val="%1.%2.%3.%4."/>
      <w:lvlJc w:val="right"/>
      <w:pPr>
        <w:ind w:left="1879" w:hanging="1170"/>
      </w:pPr>
      <w:rPr>
        <w:rFonts w:cs="Times New Roman"/>
      </w:rPr>
    </w:lvl>
    <w:lvl w:ilvl="4">
      <w:start w:val="1"/>
      <w:numFmt w:val="decimal"/>
      <w:lvlText w:val="%1.%2.%3.%4.%5."/>
      <w:lvlJc w:val="right"/>
      <w:pPr>
        <w:ind w:left="1879" w:hanging="1170"/>
      </w:pPr>
      <w:rPr>
        <w:rFonts w:cs="Times New Roman"/>
      </w:rPr>
    </w:lvl>
    <w:lvl w:ilvl="5">
      <w:start w:val="1"/>
      <w:numFmt w:val="decimal"/>
      <w:lvlText w:val="%1.%2.%3.%4.%5.%6."/>
      <w:lvlJc w:val="right"/>
      <w:pPr>
        <w:ind w:left="1879" w:hanging="1170"/>
      </w:pPr>
      <w:rPr>
        <w:rFonts w:cs="Times New Roman"/>
      </w:rPr>
    </w:lvl>
    <w:lvl w:ilvl="6">
      <w:start w:val="1"/>
      <w:numFmt w:val="decimal"/>
      <w:lvlText w:val="%1.%2.%3.%4.%5.%6.%7."/>
      <w:lvlJc w:val="right"/>
      <w:pPr>
        <w:ind w:left="2149" w:hanging="1440"/>
      </w:pPr>
      <w:rPr>
        <w:rFonts w:cs="Times New Roman"/>
      </w:rPr>
    </w:lvl>
    <w:lvl w:ilvl="7">
      <w:start w:val="1"/>
      <w:numFmt w:val="decimal"/>
      <w:lvlText w:val="%1.%2.%3.%4.%5.%6.%7.%8."/>
      <w:lvlJc w:val="right"/>
      <w:pPr>
        <w:ind w:left="2149" w:hanging="1440"/>
      </w:pPr>
      <w:rPr>
        <w:rFonts w:cs="Times New Roman"/>
      </w:rPr>
    </w:lvl>
    <w:lvl w:ilvl="8">
      <w:start w:val="1"/>
      <w:numFmt w:val="decimal"/>
      <w:lvlText w:val="%1.%2.%3.%4.%5.%6.%7.%8.%9."/>
      <w:lvlJc w:val="right"/>
      <w:pPr>
        <w:ind w:left="2509" w:hanging="1800"/>
      </w:pPr>
      <w:rPr>
        <w:rFonts w:cs="Times New Roman"/>
      </w:rPr>
    </w:lvl>
  </w:abstractNum>
  <w:abstractNum w:abstractNumId="26">
    <w:nsid w:val="663255FE"/>
    <w:multiLevelType w:val="multilevel"/>
    <w:tmpl w:val="253025B6"/>
    <w:lvl w:ilvl="0">
      <w:start w:val="2"/>
      <w:numFmt w:val="decimal"/>
      <w:lvlText w:val="%1."/>
      <w:lvlJc w:val="left"/>
      <w:pPr>
        <w:ind w:left="360" w:hanging="360"/>
      </w:pPr>
      <w:rPr>
        <w:rFonts w:cs="Times New Roman" w:hint="default"/>
        <w:b/>
      </w:rPr>
    </w:lvl>
    <w:lvl w:ilvl="1">
      <w:start w:val="5"/>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66C4433A"/>
    <w:multiLevelType w:val="multilevel"/>
    <w:tmpl w:val="9A180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7EB7A4C"/>
    <w:multiLevelType w:val="multilevel"/>
    <w:tmpl w:val="233AC6CA"/>
    <w:lvl w:ilvl="0">
      <w:start w:val="1"/>
      <w:numFmt w:val="bullet"/>
      <w:lvlText w:val="−"/>
      <w:lvlJc w:val="left"/>
      <w:pPr>
        <w:ind w:left="720" w:hanging="360"/>
      </w:pPr>
      <w:rPr>
        <w:rFonts w:ascii="Noto Sans" w:eastAsia="Times New Roman" w:hAnsi="Noto Sans"/>
        <w:sz w:val="20"/>
        <w:vertAlign w:val="baseline"/>
      </w:rPr>
    </w:lvl>
    <w:lvl w:ilvl="1">
      <w:start w:val="1"/>
      <w:numFmt w:val="bullet"/>
      <w:lvlText w:val="o"/>
      <w:lvlJc w:val="left"/>
      <w:pPr>
        <w:ind w:left="1440" w:hanging="360"/>
      </w:pPr>
      <w:rPr>
        <w:rFonts w:ascii="Courier New" w:eastAsia="Times New Roman" w:hAnsi="Courier New"/>
        <w:sz w:val="20"/>
        <w:vertAlign w:val="baseline"/>
      </w:rPr>
    </w:lvl>
    <w:lvl w:ilvl="2">
      <w:start w:val="1"/>
      <w:numFmt w:val="bullet"/>
      <w:lvlText w:val="▪"/>
      <w:lvlJc w:val="left"/>
      <w:pPr>
        <w:ind w:left="2160" w:hanging="360"/>
      </w:pPr>
      <w:rPr>
        <w:rFonts w:ascii="Noto Sans" w:eastAsia="Times New Roman" w:hAnsi="Noto Sans"/>
        <w:sz w:val="20"/>
        <w:vertAlign w:val="baseline"/>
      </w:rPr>
    </w:lvl>
    <w:lvl w:ilvl="3">
      <w:start w:val="1"/>
      <w:numFmt w:val="bullet"/>
      <w:lvlText w:val="●"/>
      <w:lvlJc w:val="left"/>
      <w:pPr>
        <w:ind w:left="2880" w:hanging="360"/>
      </w:pPr>
      <w:rPr>
        <w:rFonts w:ascii="Noto Sans" w:eastAsia="Times New Roman" w:hAnsi="Noto Sans"/>
        <w:sz w:val="20"/>
        <w:vertAlign w:val="baseline"/>
      </w:rPr>
    </w:lvl>
    <w:lvl w:ilvl="4">
      <w:start w:val="1"/>
      <w:numFmt w:val="bullet"/>
      <w:lvlText w:val="o"/>
      <w:lvlJc w:val="left"/>
      <w:pPr>
        <w:ind w:left="3600" w:hanging="360"/>
      </w:pPr>
      <w:rPr>
        <w:rFonts w:ascii="Courier New" w:eastAsia="Times New Roman" w:hAnsi="Courier New"/>
        <w:sz w:val="20"/>
        <w:vertAlign w:val="baseline"/>
      </w:rPr>
    </w:lvl>
    <w:lvl w:ilvl="5">
      <w:start w:val="1"/>
      <w:numFmt w:val="bullet"/>
      <w:lvlText w:val="▪"/>
      <w:lvlJc w:val="left"/>
      <w:pPr>
        <w:ind w:left="4320" w:hanging="360"/>
      </w:pPr>
      <w:rPr>
        <w:rFonts w:ascii="Noto Sans" w:eastAsia="Times New Roman" w:hAnsi="Noto Sans"/>
        <w:sz w:val="20"/>
        <w:vertAlign w:val="baseline"/>
      </w:rPr>
    </w:lvl>
    <w:lvl w:ilvl="6">
      <w:start w:val="1"/>
      <w:numFmt w:val="bullet"/>
      <w:lvlText w:val="●"/>
      <w:lvlJc w:val="left"/>
      <w:pPr>
        <w:ind w:left="5040" w:hanging="360"/>
      </w:pPr>
      <w:rPr>
        <w:rFonts w:ascii="Noto Sans" w:eastAsia="Times New Roman" w:hAnsi="Noto Sans"/>
        <w:sz w:val="20"/>
        <w:vertAlign w:val="baseline"/>
      </w:rPr>
    </w:lvl>
    <w:lvl w:ilvl="7">
      <w:start w:val="1"/>
      <w:numFmt w:val="bullet"/>
      <w:lvlText w:val="o"/>
      <w:lvlJc w:val="left"/>
      <w:pPr>
        <w:ind w:left="5760" w:hanging="360"/>
      </w:pPr>
      <w:rPr>
        <w:rFonts w:ascii="Courier New" w:eastAsia="Times New Roman" w:hAnsi="Courier New"/>
        <w:sz w:val="20"/>
        <w:vertAlign w:val="baseline"/>
      </w:rPr>
    </w:lvl>
    <w:lvl w:ilvl="8">
      <w:start w:val="1"/>
      <w:numFmt w:val="bullet"/>
      <w:lvlText w:val="▪"/>
      <w:lvlJc w:val="left"/>
      <w:pPr>
        <w:ind w:left="6480" w:hanging="360"/>
      </w:pPr>
      <w:rPr>
        <w:rFonts w:ascii="Noto Sans" w:eastAsia="Times New Roman" w:hAnsi="Noto Sans"/>
        <w:sz w:val="20"/>
        <w:vertAlign w:val="baseline"/>
      </w:rPr>
    </w:lvl>
  </w:abstractNum>
  <w:abstractNum w:abstractNumId="29">
    <w:nsid w:val="69FA7A7C"/>
    <w:multiLevelType w:val="multilevel"/>
    <w:tmpl w:val="99F6E14C"/>
    <w:lvl w:ilvl="0">
      <w:start w:val="1"/>
      <w:numFmt w:val="bullet"/>
      <w:lvlText w:val="⎯"/>
      <w:lvlJc w:val="left"/>
      <w:pPr>
        <w:ind w:left="720" w:hanging="360"/>
      </w:pPr>
      <w:rPr>
        <w:rFonts w:ascii="Noto Sans" w:eastAsia="Times New Roman" w:hAnsi="Noto Sans"/>
        <w:sz w:val="20"/>
        <w:vertAlign w:val="baseline"/>
      </w:rPr>
    </w:lvl>
    <w:lvl w:ilvl="1">
      <w:start w:val="1"/>
      <w:numFmt w:val="bullet"/>
      <w:lvlText w:val="−"/>
      <w:lvlJc w:val="left"/>
      <w:pPr>
        <w:ind w:left="1440" w:hanging="360"/>
      </w:pPr>
      <w:rPr>
        <w:rFonts w:ascii="Noto Sans" w:eastAsia="Times New Roman" w:hAnsi="Noto Sans"/>
        <w:sz w:val="20"/>
        <w:vertAlign w:val="baseline"/>
      </w:rPr>
    </w:lvl>
    <w:lvl w:ilvl="2">
      <w:start w:val="1"/>
      <w:numFmt w:val="bullet"/>
      <w:lvlText w:val="▪"/>
      <w:lvlJc w:val="left"/>
      <w:pPr>
        <w:ind w:left="2160" w:hanging="360"/>
      </w:pPr>
      <w:rPr>
        <w:rFonts w:ascii="Noto Sans" w:eastAsia="Times New Roman" w:hAnsi="Noto Sans"/>
        <w:sz w:val="20"/>
        <w:vertAlign w:val="baseline"/>
      </w:rPr>
    </w:lvl>
    <w:lvl w:ilvl="3">
      <w:start w:val="1"/>
      <w:numFmt w:val="bullet"/>
      <w:lvlText w:val="●"/>
      <w:lvlJc w:val="left"/>
      <w:pPr>
        <w:ind w:left="2880" w:hanging="360"/>
      </w:pPr>
      <w:rPr>
        <w:rFonts w:ascii="Noto Sans" w:eastAsia="Times New Roman" w:hAnsi="Noto Sans"/>
        <w:sz w:val="20"/>
        <w:vertAlign w:val="baseline"/>
      </w:rPr>
    </w:lvl>
    <w:lvl w:ilvl="4">
      <w:start w:val="1"/>
      <w:numFmt w:val="bullet"/>
      <w:lvlText w:val="o"/>
      <w:lvlJc w:val="left"/>
      <w:pPr>
        <w:ind w:left="3600" w:hanging="360"/>
      </w:pPr>
      <w:rPr>
        <w:rFonts w:ascii="Courier New" w:eastAsia="Times New Roman" w:hAnsi="Courier New"/>
        <w:sz w:val="20"/>
        <w:vertAlign w:val="baseline"/>
      </w:rPr>
    </w:lvl>
    <w:lvl w:ilvl="5">
      <w:start w:val="1"/>
      <w:numFmt w:val="bullet"/>
      <w:lvlText w:val="▪"/>
      <w:lvlJc w:val="left"/>
      <w:pPr>
        <w:ind w:left="4320" w:hanging="360"/>
      </w:pPr>
      <w:rPr>
        <w:rFonts w:ascii="Noto Sans" w:eastAsia="Times New Roman" w:hAnsi="Noto Sans"/>
        <w:sz w:val="20"/>
        <w:vertAlign w:val="baseline"/>
      </w:rPr>
    </w:lvl>
    <w:lvl w:ilvl="6">
      <w:start w:val="1"/>
      <w:numFmt w:val="bullet"/>
      <w:lvlText w:val="●"/>
      <w:lvlJc w:val="left"/>
      <w:pPr>
        <w:ind w:left="5040" w:hanging="360"/>
      </w:pPr>
      <w:rPr>
        <w:rFonts w:ascii="Noto Sans" w:eastAsia="Times New Roman" w:hAnsi="Noto Sans"/>
        <w:sz w:val="20"/>
        <w:vertAlign w:val="baseline"/>
      </w:rPr>
    </w:lvl>
    <w:lvl w:ilvl="7">
      <w:start w:val="1"/>
      <w:numFmt w:val="bullet"/>
      <w:lvlText w:val="o"/>
      <w:lvlJc w:val="left"/>
      <w:pPr>
        <w:ind w:left="5760" w:hanging="360"/>
      </w:pPr>
      <w:rPr>
        <w:rFonts w:ascii="Courier New" w:eastAsia="Times New Roman" w:hAnsi="Courier New"/>
        <w:sz w:val="20"/>
        <w:vertAlign w:val="baseline"/>
      </w:rPr>
    </w:lvl>
    <w:lvl w:ilvl="8">
      <w:start w:val="1"/>
      <w:numFmt w:val="bullet"/>
      <w:lvlText w:val="▪"/>
      <w:lvlJc w:val="left"/>
      <w:pPr>
        <w:ind w:left="6480" w:hanging="360"/>
      </w:pPr>
      <w:rPr>
        <w:rFonts w:ascii="Noto Sans" w:eastAsia="Times New Roman" w:hAnsi="Noto Sans"/>
        <w:sz w:val="20"/>
        <w:vertAlign w:val="baseline"/>
      </w:rPr>
    </w:lvl>
  </w:abstractNum>
  <w:abstractNum w:abstractNumId="30">
    <w:nsid w:val="6F5D0777"/>
    <w:multiLevelType w:val="multilevel"/>
    <w:tmpl w:val="461E5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FBA71FB"/>
    <w:multiLevelType w:val="multilevel"/>
    <w:tmpl w:val="EF2E4680"/>
    <w:lvl w:ilvl="0">
      <w:start w:val="1"/>
      <w:numFmt w:val="decimal"/>
      <w:lvlText w:val="%1"/>
      <w:lvlJc w:val="left"/>
      <w:pPr>
        <w:ind w:left="1429" w:hanging="360"/>
      </w:pPr>
      <w:rPr>
        <w:rFonts w:cs="Times New Roman"/>
        <w:sz w:val="20"/>
        <w:szCs w:val="20"/>
        <w:vertAlign w:val="baseline"/>
      </w:rPr>
    </w:lvl>
    <w:lvl w:ilvl="1">
      <w:start w:val="1"/>
      <w:numFmt w:val="lowerLetter"/>
      <w:lvlText w:val="%1.%2"/>
      <w:lvlJc w:val="left"/>
      <w:pPr>
        <w:ind w:left="2149" w:hanging="360"/>
      </w:pPr>
      <w:rPr>
        <w:rFonts w:cs="Times New Roman"/>
        <w:sz w:val="20"/>
        <w:szCs w:val="20"/>
        <w:vertAlign w:val="baseline"/>
      </w:rPr>
    </w:lvl>
    <w:lvl w:ilvl="2">
      <w:start w:val="1"/>
      <w:numFmt w:val="lowerRoman"/>
      <w:lvlText w:val="%2.%3"/>
      <w:lvlJc w:val="right"/>
      <w:pPr>
        <w:ind w:left="2869" w:hanging="180"/>
      </w:pPr>
      <w:rPr>
        <w:rFonts w:cs="Times New Roman"/>
        <w:sz w:val="20"/>
        <w:szCs w:val="20"/>
        <w:vertAlign w:val="baseline"/>
      </w:rPr>
    </w:lvl>
    <w:lvl w:ilvl="3">
      <w:start w:val="1"/>
      <w:numFmt w:val="decimal"/>
      <w:lvlText w:val="%3.%4"/>
      <w:lvlJc w:val="left"/>
      <w:pPr>
        <w:ind w:left="3589" w:hanging="360"/>
      </w:pPr>
      <w:rPr>
        <w:rFonts w:cs="Times New Roman"/>
        <w:sz w:val="20"/>
        <w:szCs w:val="20"/>
        <w:vertAlign w:val="baseline"/>
      </w:rPr>
    </w:lvl>
    <w:lvl w:ilvl="4">
      <w:start w:val="1"/>
      <w:numFmt w:val="lowerLetter"/>
      <w:lvlText w:val="%4.%5"/>
      <w:lvlJc w:val="left"/>
      <w:pPr>
        <w:ind w:left="4309" w:hanging="360"/>
      </w:pPr>
      <w:rPr>
        <w:rFonts w:cs="Times New Roman"/>
        <w:sz w:val="20"/>
        <w:szCs w:val="20"/>
        <w:vertAlign w:val="baseline"/>
      </w:rPr>
    </w:lvl>
    <w:lvl w:ilvl="5">
      <w:start w:val="1"/>
      <w:numFmt w:val="lowerRoman"/>
      <w:lvlText w:val="%5.%6"/>
      <w:lvlJc w:val="right"/>
      <w:pPr>
        <w:ind w:left="5029" w:hanging="180"/>
      </w:pPr>
      <w:rPr>
        <w:rFonts w:cs="Times New Roman"/>
        <w:sz w:val="20"/>
        <w:szCs w:val="20"/>
        <w:vertAlign w:val="baseline"/>
      </w:rPr>
    </w:lvl>
    <w:lvl w:ilvl="6">
      <w:start w:val="1"/>
      <w:numFmt w:val="decimal"/>
      <w:lvlText w:val="%6.%7"/>
      <w:lvlJc w:val="left"/>
      <w:pPr>
        <w:ind w:left="5749" w:hanging="360"/>
      </w:pPr>
      <w:rPr>
        <w:rFonts w:cs="Times New Roman"/>
        <w:sz w:val="20"/>
        <w:szCs w:val="20"/>
        <w:vertAlign w:val="baseline"/>
      </w:rPr>
    </w:lvl>
    <w:lvl w:ilvl="7">
      <w:start w:val="1"/>
      <w:numFmt w:val="lowerLetter"/>
      <w:lvlText w:val="%7.%8"/>
      <w:lvlJc w:val="left"/>
      <w:pPr>
        <w:ind w:left="6469" w:hanging="360"/>
      </w:pPr>
      <w:rPr>
        <w:rFonts w:cs="Times New Roman"/>
        <w:sz w:val="20"/>
        <w:szCs w:val="20"/>
        <w:vertAlign w:val="baseline"/>
      </w:rPr>
    </w:lvl>
    <w:lvl w:ilvl="8">
      <w:start w:val="1"/>
      <w:numFmt w:val="lowerRoman"/>
      <w:lvlText w:val="%8.%9"/>
      <w:lvlJc w:val="right"/>
      <w:pPr>
        <w:ind w:left="7189" w:hanging="180"/>
      </w:pPr>
      <w:rPr>
        <w:rFonts w:cs="Times New Roman"/>
        <w:sz w:val="20"/>
        <w:szCs w:val="20"/>
        <w:vertAlign w:val="baseline"/>
      </w:rPr>
    </w:lvl>
  </w:abstractNum>
  <w:abstractNum w:abstractNumId="32">
    <w:nsid w:val="72C53F76"/>
    <w:multiLevelType w:val="multilevel"/>
    <w:tmpl w:val="B136F1A0"/>
    <w:lvl w:ilvl="0">
      <w:start w:val="1"/>
      <w:numFmt w:val="upperRoman"/>
      <w:lvlText w:val="%1"/>
      <w:lvlJc w:val="right"/>
      <w:pPr>
        <w:ind w:left="1854" w:hanging="720"/>
      </w:pPr>
      <w:rPr>
        <w:rFonts w:cs="Times New Roman"/>
        <w:b/>
        <w:sz w:val="20"/>
        <w:szCs w:val="20"/>
        <w:vertAlign w:val="baseline"/>
      </w:rPr>
    </w:lvl>
    <w:lvl w:ilvl="1">
      <w:start w:val="1"/>
      <w:numFmt w:val="lowerLetter"/>
      <w:lvlText w:val="%1.%2"/>
      <w:lvlJc w:val="left"/>
      <w:pPr>
        <w:ind w:left="2214" w:hanging="360"/>
      </w:pPr>
      <w:rPr>
        <w:rFonts w:cs="Times New Roman"/>
        <w:sz w:val="20"/>
        <w:szCs w:val="20"/>
        <w:vertAlign w:val="baseline"/>
      </w:rPr>
    </w:lvl>
    <w:lvl w:ilvl="2">
      <w:start w:val="1"/>
      <w:numFmt w:val="lowerRoman"/>
      <w:lvlText w:val="%2.%3"/>
      <w:lvlJc w:val="right"/>
      <w:pPr>
        <w:ind w:left="2934" w:hanging="180"/>
      </w:pPr>
      <w:rPr>
        <w:rFonts w:cs="Times New Roman"/>
        <w:sz w:val="20"/>
        <w:szCs w:val="20"/>
        <w:vertAlign w:val="baseline"/>
      </w:rPr>
    </w:lvl>
    <w:lvl w:ilvl="3">
      <w:start w:val="1"/>
      <w:numFmt w:val="decimal"/>
      <w:lvlText w:val="%3.%4"/>
      <w:lvlJc w:val="left"/>
      <w:pPr>
        <w:ind w:left="3654" w:hanging="360"/>
      </w:pPr>
      <w:rPr>
        <w:rFonts w:cs="Times New Roman"/>
        <w:sz w:val="20"/>
        <w:szCs w:val="20"/>
        <w:vertAlign w:val="baseline"/>
      </w:rPr>
    </w:lvl>
    <w:lvl w:ilvl="4">
      <w:start w:val="1"/>
      <w:numFmt w:val="lowerLetter"/>
      <w:lvlText w:val="%4.%5"/>
      <w:lvlJc w:val="left"/>
      <w:pPr>
        <w:ind w:left="4374" w:hanging="360"/>
      </w:pPr>
      <w:rPr>
        <w:rFonts w:cs="Times New Roman"/>
        <w:sz w:val="20"/>
        <w:szCs w:val="20"/>
        <w:vertAlign w:val="baseline"/>
      </w:rPr>
    </w:lvl>
    <w:lvl w:ilvl="5">
      <w:start w:val="1"/>
      <w:numFmt w:val="lowerRoman"/>
      <w:lvlText w:val="%5.%6"/>
      <w:lvlJc w:val="right"/>
      <w:pPr>
        <w:ind w:left="5094" w:hanging="180"/>
      </w:pPr>
      <w:rPr>
        <w:rFonts w:cs="Times New Roman"/>
        <w:sz w:val="20"/>
        <w:szCs w:val="20"/>
        <w:vertAlign w:val="baseline"/>
      </w:rPr>
    </w:lvl>
    <w:lvl w:ilvl="6">
      <w:start w:val="1"/>
      <w:numFmt w:val="decimal"/>
      <w:lvlText w:val="%6.%7"/>
      <w:lvlJc w:val="left"/>
      <w:pPr>
        <w:ind w:left="5814" w:hanging="360"/>
      </w:pPr>
      <w:rPr>
        <w:rFonts w:cs="Times New Roman"/>
        <w:sz w:val="20"/>
        <w:szCs w:val="20"/>
        <w:vertAlign w:val="baseline"/>
      </w:rPr>
    </w:lvl>
    <w:lvl w:ilvl="7">
      <w:start w:val="1"/>
      <w:numFmt w:val="lowerLetter"/>
      <w:lvlText w:val="%7.%8"/>
      <w:lvlJc w:val="left"/>
      <w:pPr>
        <w:ind w:left="6534" w:hanging="360"/>
      </w:pPr>
      <w:rPr>
        <w:rFonts w:cs="Times New Roman"/>
        <w:sz w:val="20"/>
        <w:szCs w:val="20"/>
        <w:vertAlign w:val="baseline"/>
      </w:rPr>
    </w:lvl>
    <w:lvl w:ilvl="8">
      <w:start w:val="1"/>
      <w:numFmt w:val="lowerRoman"/>
      <w:lvlText w:val="%8.%9"/>
      <w:lvlJc w:val="right"/>
      <w:pPr>
        <w:ind w:left="7254" w:hanging="180"/>
      </w:pPr>
      <w:rPr>
        <w:rFonts w:cs="Times New Roman"/>
        <w:sz w:val="20"/>
        <w:szCs w:val="20"/>
        <w:vertAlign w:val="baseline"/>
      </w:rPr>
    </w:lvl>
  </w:abstractNum>
  <w:abstractNum w:abstractNumId="33">
    <w:nsid w:val="76CE1B0C"/>
    <w:multiLevelType w:val="multilevel"/>
    <w:tmpl w:val="8938A74E"/>
    <w:lvl w:ilvl="0">
      <w:start w:val="1"/>
      <w:numFmt w:val="bullet"/>
      <w:lvlText w:val="−"/>
      <w:lvlJc w:val="left"/>
      <w:pPr>
        <w:tabs>
          <w:tab w:val="num" w:pos="0"/>
        </w:tabs>
        <w:ind w:left="720" w:hanging="360"/>
      </w:pPr>
      <w:rPr>
        <w:rFonts w:ascii="Noto Sans Symbols" w:hAnsi="Noto Sans Symbol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Noto Sans Symbols" w:hAnsi="Noto Sans Symbols" w:hint="default"/>
      </w:rPr>
    </w:lvl>
    <w:lvl w:ilvl="3">
      <w:start w:val="1"/>
      <w:numFmt w:val="bullet"/>
      <w:lvlText w:val="●"/>
      <w:lvlJc w:val="left"/>
      <w:pPr>
        <w:tabs>
          <w:tab w:val="num" w:pos="0"/>
        </w:tabs>
        <w:ind w:left="2880" w:hanging="360"/>
      </w:pPr>
      <w:rPr>
        <w:rFonts w:ascii="Noto Sans Symbols" w:hAnsi="Noto Sans Symbols"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Noto Sans Symbols" w:hAnsi="Noto Sans Symbols" w:hint="default"/>
      </w:rPr>
    </w:lvl>
    <w:lvl w:ilvl="6">
      <w:start w:val="1"/>
      <w:numFmt w:val="bullet"/>
      <w:lvlText w:val="●"/>
      <w:lvlJc w:val="left"/>
      <w:pPr>
        <w:tabs>
          <w:tab w:val="num" w:pos="0"/>
        </w:tabs>
        <w:ind w:left="5040" w:hanging="360"/>
      </w:pPr>
      <w:rPr>
        <w:rFonts w:ascii="Noto Sans Symbols" w:hAnsi="Noto Sans Symbols"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Noto Sans Symbols" w:hAnsi="Noto Sans Symbols" w:hint="default"/>
      </w:rPr>
    </w:lvl>
  </w:abstractNum>
  <w:abstractNum w:abstractNumId="34">
    <w:nsid w:val="78B61E7C"/>
    <w:multiLevelType w:val="multilevel"/>
    <w:tmpl w:val="40E29E30"/>
    <w:lvl w:ilvl="0">
      <w:start w:val="1"/>
      <w:numFmt w:val="bullet"/>
      <w:lvlText w:val="−"/>
      <w:lvlJc w:val="left"/>
      <w:pPr>
        <w:ind w:left="720" w:hanging="360"/>
      </w:pPr>
      <w:rPr>
        <w:rFonts w:ascii="Noto Sans" w:eastAsia="Times New Roman" w:hAnsi="Noto Sans"/>
        <w:sz w:val="20"/>
        <w:vertAlign w:val="baseline"/>
      </w:rPr>
    </w:lvl>
    <w:lvl w:ilvl="1">
      <w:start w:val="1"/>
      <w:numFmt w:val="bullet"/>
      <w:lvlText w:val="o"/>
      <w:lvlJc w:val="left"/>
      <w:pPr>
        <w:ind w:left="1440" w:hanging="360"/>
      </w:pPr>
      <w:rPr>
        <w:rFonts w:ascii="Courier New" w:eastAsia="Times New Roman" w:hAnsi="Courier New"/>
        <w:sz w:val="20"/>
        <w:vertAlign w:val="baseline"/>
      </w:rPr>
    </w:lvl>
    <w:lvl w:ilvl="2">
      <w:start w:val="1"/>
      <w:numFmt w:val="bullet"/>
      <w:lvlText w:val="▪"/>
      <w:lvlJc w:val="left"/>
      <w:pPr>
        <w:ind w:left="2160" w:hanging="360"/>
      </w:pPr>
      <w:rPr>
        <w:rFonts w:ascii="Noto Sans" w:eastAsia="Times New Roman" w:hAnsi="Noto Sans"/>
        <w:sz w:val="20"/>
        <w:vertAlign w:val="baseline"/>
      </w:rPr>
    </w:lvl>
    <w:lvl w:ilvl="3">
      <w:start w:val="1"/>
      <w:numFmt w:val="bullet"/>
      <w:lvlText w:val="●"/>
      <w:lvlJc w:val="left"/>
      <w:pPr>
        <w:ind w:left="2880" w:hanging="360"/>
      </w:pPr>
      <w:rPr>
        <w:rFonts w:ascii="Noto Sans" w:eastAsia="Times New Roman" w:hAnsi="Noto Sans"/>
        <w:sz w:val="20"/>
        <w:vertAlign w:val="baseline"/>
      </w:rPr>
    </w:lvl>
    <w:lvl w:ilvl="4">
      <w:start w:val="1"/>
      <w:numFmt w:val="bullet"/>
      <w:lvlText w:val="o"/>
      <w:lvlJc w:val="left"/>
      <w:pPr>
        <w:ind w:left="3600" w:hanging="360"/>
      </w:pPr>
      <w:rPr>
        <w:rFonts w:ascii="Courier New" w:eastAsia="Times New Roman" w:hAnsi="Courier New"/>
        <w:sz w:val="20"/>
        <w:vertAlign w:val="baseline"/>
      </w:rPr>
    </w:lvl>
    <w:lvl w:ilvl="5">
      <w:start w:val="1"/>
      <w:numFmt w:val="bullet"/>
      <w:lvlText w:val="▪"/>
      <w:lvlJc w:val="left"/>
      <w:pPr>
        <w:ind w:left="4320" w:hanging="360"/>
      </w:pPr>
      <w:rPr>
        <w:rFonts w:ascii="Noto Sans" w:eastAsia="Times New Roman" w:hAnsi="Noto Sans"/>
        <w:sz w:val="20"/>
        <w:vertAlign w:val="baseline"/>
      </w:rPr>
    </w:lvl>
    <w:lvl w:ilvl="6">
      <w:start w:val="1"/>
      <w:numFmt w:val="bullet"/>
      <w:lvlText w:val="●"/>
      <w:lvlJc w:val="left"/>
      <w:pPr>
        <w:ind w:left="5040" w:hanging="360"/>
      </w:pPr>
      <w:rPr>
        <w:rFonts w:ascii="Noto Sans" w:eastAsia="Times New Roman" w:hAnsi="Noto Sans"/>
        <w:sz w:val="20"/>
        <w:vertAlign w:val="baseline"/>
      </w:rPr>
    </w:lvl>
    <w:lvl w:ilvl="7">
      <w:start w:val="1"/>
      <w:numFmt w:val="bullet"/>
      <w:lvlText w:val="o"/>
      <w:lvlJc w:val="left"/>
      <w:pPr>
        <w:ind w:left="5760" w:hanging="360"/>
      </w:pPr>
      <w:rPr>
        <w:rFonts w:ascii="Courier New" w:eastAsia="Times New Roman" w:hAnsi="Courier New"/>
        <w:sz w:val="20"/>
        <w:vertAlign w:val="baseline"/>
      </w:rPr>
    </w:lvl>
    <w:lvl w:ilvl="8">
      <w:start w:val="1"/>
      <w:numFmt w:val="bullet"/>
      <w:lvlText w:val="▪"/>
      <w:lvlJc w:val="left"/>
      <w:pPr>
        <w:ind w:left="6480" w:hanging="360"/>
      </w:pPr>
      <w:rPr>
        <w:rFonts w:ascii="Noto Sans" w:eastAsia="Times New Roman" w:hAnsi="Noto Sans"/>
        <w:sz w:val="20"/>
        <w:vertAlign w:val="baseline"/>
      </w:rPr>
    </w:lvl>
  </w:abstractNum>
  <w:abstractNum w:abstractNumId="35">
    <w:nsid w:val="7DB13C95"/>
    <w:multiLevelType w:val="multilevel"/>
    <w:tmpl w:val="0DA85BDA"/>
    <w:lvl w:ilvl="0">
      <w:start w:val="10"/>
      <w:numFmt w:val="decimal"/>
      <w:lvlText w:val="%1."/>
      <w:lvlJc w:val="left"/>
      <w:pPr>
        <w:ind w:left="480" w:hanging="480"/>
      </w:pPr>
      <w:rPr>
        <w:rFonts w:cs="Times New Roman" w:hint="default"/>
        <w:b/>
      </w:rPr>
    </w:lvl>
    <w:lvl w:ilvl="1">
      <w:start w:val="1"/>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6">
    <w:nsid w:val="7F3C78BE"/>
    <w:multiLevelType w:val="multilevel"/>
    <w:tmpl w:val="BEA69A4C"/>
    <w:lvl w:ilvl="0">
      <w:start w:val="1"/>
      <w:numFmt w:val="decimal"/>
      <w:lvlText w:val="%1"/>
      <w:lvlJc w:val="left"/>
      <w:pPr>
        <w:ind w:left="1494" w:hanging="360"/>
      </w:pPr>
      <w:rPr>
        <w:rFonts w:cs="Times New Roman"/>
        <w:sz w:val="20"/>
        <w:szCs w:val="20"/>
        <w:vertAlign w:val="baseline"/>
      </w:rPr>
    </w:lvl>
    <w:lvl w:ilvl="1">
      <w:start w:val="1"/>
      <w:numFmt w:val="lowerLetter"/>
      <w:lvlText w:val="%1.%2"/>
      <w:lvlJc w:val="left"/>
      <w:pPr>
        <w:ind w:left="2214" w:hanging="360"/>
      </w:pPr>
      <w:rPr>
        <w:rFonts w:cs="Times New Roman"/>
        <w:sz w:val="20"/>
        <w:szCs w:val="20"/>
        <w:vertAlign w:val="baseline"/>
      </w:rPr>
    </w:lvl>
    <w:lvl w:ilvl="2">
      <w:start w:val="1"/>
      <w:numFmt w:val="lowerRoman"/>
      <w:lvlText w:val="%2.%3"/>
      <w:lvlJc w:val="right"/>
      <w:pPr>
        <w:ind w:left="2934" w:hanging="180"/>
      </w:pPr>
      <w:rPr>
        <w:rFonts w:cs="Times New Roman"/>
        <w:sz w:val="20"/>
        <w:szCs w:val="20"/>
        <w:vertAlign w:val="baseline"/>
      </w:rPr>
    </w:lvl>
    <w:lvl w:ilvl="3">
      <w:start w:val="1"/>
      <w:numFmt w:val="decimal"/>
      <w:lvlText w:val="%3.%4"/>
      <w:lvlJc w:val="left"/>
      <w:pPr>
        <w:ind w:left="3654" w:hanging="360"/>
      </w:pPr>
      <w:rPr>
        <w:rFonts w:cs="Times New Roman"/>
        <w:sz w:val="20"/>
        <w:szCs w:val="20"/>
        <w:vertAlign w:val="baseline"/>
      </w:rPr>
    </w:lvl>
    <w:lvl w:ilvl="4">
      <w:start w:val="1"/>
      <w:numFmt w:val="lowerLetter"/>
      <w:lvlText w:val="%4.%5"/>
      <w:lvlJc w:val="left"/>
      <w:pPr>
        <w:ind w:left="4374" w:hanging="360"/>
      </w:pPr>
      <w:rPr>
        <w:rFonts w:cs="Times New Roman"/>
        <w:sz w:val="20"/>
        <w:szCs w:val="20"/>
        <w:vertAlign w:val="baseline"/>
      </w:rPr>
    </w:lvl>
    <w:lvl w:ilvl="5">
      <w:start w:val="1"/>
      <w:numFmt w:val="lowerRoman"/>
      <w:lvlText w:val="%5.%6"/>
      <w:lvlJc w:val="right"/>
      <w:pPr>
        <w:ind w:left="5094" w:hanging="180"/>
      </w:pPr>
      <w:rPr>
        <w:rFonts w:cs="Times New Roman"/>
        <w:sz w:val="20"/>
        <w:szCs w:val="20"/>
        <w:vertAlign w:val="baseline"/>
      </w:rPr>
    </w:lvl>
    <w:lvl w:ilvl="6">
      <w:start w:val="1"/>
      <w:numFmt w:val="decimal"/>
      <w:lvlText w:val="%6.%7"/>
      <w:lvlJc w:val="left"/>
      <w:pPr>
        <w:ind w:left="5814" w:hanging="360"/>
      </w:pPr>
      <w:rPr>
        <w:rFonts w:cs="Times New Roman"/>
        <w:sz w:val="20"/>
        <w:szCs w:val="20"/>
        <w:vertAlign w:val="baseline"/>
      </w:rPr>
    </w:lvl>
    <w:lvl w:ilvl="7">
      <w:start w:val="1"/>
      <w:numFmt w:val="lowerLetter"/>
      <w:lvlText w:val="%7.%8"/>
      <w:lvlJc w:val="left"/>
      <w:pPr>
        <w:ind w:left="6534" w:hanging="360"/>
      </w:pPr>
      <w:rPr>
        <w:rFonts w:cs="Times New Roman"/>
        <w:sz w:val="20"/>
        <w:szCs w:val="20"/>
        <w:vertAlign w:val="baseline"/>
      </w:rPr>
    </w:lvl>
    <w:lvl w:ilvl="8">
      <w:start w:val="1"/>
      <w:numFmt w:val="lowerRoman"/>
      <w:lvlText w:val="%8.%9"/>
      <w:lvlJc w:val="right"/>
      <w:pPr>
        <w:ind w:left="7254" w:hanging="180"/>
      </w:pPr>
      <w:rPr>
        <w:rFonts w:cs="Times New Roman"/>
        <w:sz w:val="20"/>
        <w:szCs w:val="20"/>
        <w:vertAlign w:val="baseline"/>
      </w:rPr>
    </w:lvl>
  </w:abstractNum>
  <w:num w:numId="1">
    <w:abstractNumId w:val="1"/>
  </w:num>
  <w:num w:numId="2">
    <w:abstractNumId w:val="8"/>
  </w:num>
  <w:num w:numId="3">
    <w:abstractNumId w:val="28"/>
  </w:num>
  <w:num w:numId="4">
    <w:abstractNumId w:val="24"/>
  </w:num>
  <w:num w:numId="5">
    <w:abstractNumId w:val="30"/>
  </w:num>
  <w:num w:numId="6">
    <w:abstractNumId w:val="27"/>
  </w:num>
  <w:num w:numId="7">
    <w:abstractNumId w:val="11"/>
  </w:num>
  <w:num w:numId="8">
    <w:abstractNumId w:val="31"/>
  </w:num>
  <w:num w:numId="9">
    <w:abstractNumId w:val="4"/>
  </w:num>
  <w:num w:numId="10">
    <w:abstractNumId w:val="3"/>
  </w:num>
  <w:num w:numId="11">
    <w:abstractNumId w:val="15"/>
  </w:num>
  <w:num w:numId="12">
    <w:abstractNumId w:val="32"/>
  </w:num>
  <w:num w:numId="13">
    <w:abstractNumId w:val="5"/>
  </w:num>
  <w:num w:numId="14">
    <w:abstractNumId w:val="25"/>
  </w:num>
  <w:num w:numId="15">
    <w:abstractNumId w:val="18"/>
  </w:num>
  <w:num w:numId="16">
    <w:abstractNumId w:val="21"/>
  </w:num>
  <w:num w:numId="17">
    <w:abstractNumId w:val="0"/>
  </w:num>
  <w:num w:numId="18">
    <w:abstractNumId w:val="36"/>
  </w:num>
  <w:num w:numId="19">
    <w:abstractNumId w:val="22"/>
  </w:num>
  <w:num w:numId="20">
    <w:abstractNumId w:val="23"/>
  </w:num>
  <w:num w:numId="21">
    <w:abstractNumId w:val="6"/>
  </w:num>
  <w:num w:numId="22">
    <w:abstractNumId w:val="10"/>
  </w:num>
  <w:num w:numId="23">
    <w:abstractNumId w:val="29"/>
  </w:num>
  <w:num w:numId="24">
    <w:abstractNumId w:val="20"/>
  </w:num>
  <w:num w:numId="25">
    <w:abstractNumId w:val="34"/>
  </w:num>
  <w:num w:numId="26">
    <w:abstractNumId w:val="17"/>
  </w:num>
  <w:num w:numId="27">
    <w:abstractNumId w:val="13"/>
  </w:num>
  <w:num w:numId="28">
    <w:abstractNumId w:val="19"/>
  </w:num>
  <w:num w:numId="29">
    <w:abstractNumId w:val="33"/>
  </w:num>
  <w:num w:numId="30">
    <w:abstractNumId w:val="12"/>
  </w:num>
  <w:num w:numId="31">
    <w:abstractNumId w:val="9"/>
  </w:num>
  <w:num w:numId="32">
    <w:abstractNumId w:val="2"/>
  </w:num>
  <w:num w:numId="33">
    <w:abstractNumId w:val="26"/>
  </w:num>
  <w:num w:numId="34">
    <w:abstractNumId w:val="14"/>
  </w:num>
  <w:num w:numId="35">
    <w:abstractNumId w:val="35"/>
  </w:num>
  <w:num w:numId="36">
    <w:abstractNumId w:val="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F0"/>
    <w:rsid w:val="00070244"/>
    <w:rsid w:val="00070C0F"/>
    <w:rsid w:val="00073A1C"/>
    <w:rsid w:val="00085E74"/>
    <w:rsid w:val="000A215E"/>
    <w:rsid w:val="001149B1"/>
    <w:rsid w:val="00150905"/>
    <w:rsid w:val="00155053"/>
    <w:rsid w:val="00171ECE"/>
    <w:rsid w:val="0017480C"/>
    <w:rsid w:val="001A2AB6"/>
    <w:rsid w:val="001B1455"/>
    <w:rsid w:val="001C5051"/>
    <w:rsid w:val="001E0793"/>
    <w:rsid w:val="00212C9E"/>
    <w:rsid w:val="00232819"/>
    <w:rsid w:val="002354B3"/>
    <w:rsid w:val="002703EA"/>
    <w:rsid w:val="0027208B"/>
    <w:rsid w:val="002A52F0"/>
    <w:rsid w:val="00304782"/>
    <w:rsid w:val="00305562"/>
    <w:rsid w:val="00320E12"/>
    <w:rsid w:val="0034516A"/>
    <w:rsid w:val="003456B8"/>
    <w:rsid w:val="003625F0"/>
    <w:rsid w:val="0037325B"/>
    <w:rsid w:val="00396B40"/>
    <w:rsid w:val="003B7356"/>
    <w:rsid w:val="00401250"/>
    <w:rsid w:val="004126C6"/>
    <w:rsid w:val="0043135A"/>
    <w:rsid w:val="00463A23"/>
    <w:rsid w:val="00472603"/>
    <w:rsid w:val="004803AE"/>
    <w:rsid w:val="004C3A72"/>
    <w:rsid w:val="004C511F"/>
    <w:rsid w:val="004D6C15"/>
    <w:rsid w:val="004F3AA8"/>
    <w:rsid w:val="005155A3"/>
    <w:rsid w:val="00535D13"/>
    <w:rsid w:val="005503F9"/>
    <w:rsid w:val="00551FFC"/>
    <w:rsid w:val="00566A94"/>
    <w:rsid w:val="005833D1"/>
    <w:rsid w:val="00595539"/>
    <w:rsid w:val="005A645F"/>
    <w:rsid w:val="005C72DB"/>
    <w:rsid w:val="00617492"/>
    <w:rsid w:val="006A56BF"/>
    <w:rsid w:val="006B67B9"/>
    <w:rsid w:val="006D4CAF"/>
    <w:rsid w:val="006F2D00"/>
    <w:rsid w:val="006F5904"/>
    <w:rsid w:val="0071331F"/>
    <w:rsid w:val="00715D54"/>
    <w:rsid w:val="007760E4"/>
    <w:rsid w:val="00791E8F"/>
    <w:rsid w:val="007C2F9E"/>
    <w:rsid w:val="007F1DA5"/>
    <w:rsid w:val="008252FB"/>
    <w:rsid w:val="0084179D"/>
    <w:rsid w:val="00844FC3"/>
    <w:rsid w:val="00846793"/>
    <w:rsid w:val="00862D6C"/>
    <w:rsid w:val="00875A23"/>
    <w:rsid w:val="008E3F92"/>
    <w:rsid w:val="00921ECC"/>
    <w:rsid w:val="009304AF"/>
    <w:rsid w:val="00937B50"/>
    <w:rsid w:val="009678C5"/>
    <w:rsid w:val="00975480"/>
    <w:rsid w:val="00977CE7"/>
    <w:rsid w:val="009C610A"/>
    <w:rsid w:val="009D247E"/>
    <w:rsid w:val="009E2729"/>
    <w:rsid w:val="009E6638"/>
    <w:rsid w:val="00A028A1"/>
    <w:rsid w:val="00A22646"/>
    <w:rsid w:val="00A37846"/>
    <w:rsid w:val="00A449B8"/>
    <w:rsid w:val="00A67D13"/>
    <w:rsid w:val="00A757EF"/>
    <w:rsid w:val="00A84379"/>
    <w:rsid w:val="00A93076"/>
    <w:rsid w:val="00AB44B7"/>
    <w:rsid w:val="00AB7E45"/>
    <w:rsid w:val="00AE76AE"/>
    <w:rsid w:val="00AF1296"/>
    <w:rsid w:val="00AF22EF"/>
    <w:rsid w:val="00B0002E"/>
    <w:rsid w:val="00B01A44"/>
    <w:rsid w:val="00B27CF9"/>
    <w:rsid w:val="00B31287"/>
    <w:rsid w:val="00B45C9A"/>
    <w:rsid w:val="00B726EE"/>
    <w:rsid w:val="00B769CD"/>
    <w:rsid w:val="00B97122"/>
    <w:rsid w:val="00B97ADC"/>
    <w:rsid w:val="00BB77AB"/>
    <w:rsid w:val="00BC03A1"/>
    <w:rsid w:val="00C319CE"/>
    <w:rsid w:val="00C46EC1"/>
    <w:rsid w:val="00C4708F"/>
    <w:rsid w:val="00C90D22"/>
    <w:rsid w:val="00CE058E"/>
    <w:rsid w:val="00CE6804"/>
    <w:rsid w:val="00D009C0"/>
    <w:rsid w:val="00D06AA8"/>
    <w:rsid w:val="00D11AEA"/>
    <w:rsid w:val="00D159E0"/>
    <w:rsid w:val="00D27EAA"/>
    <w:rsid w:val="00D3102C"/>
    <w:rsid w:val="00D36E69"/>
    <w:rsid w:val="00D47E32"/>
    <w:rsid w:val="00D7322D"/>
    <w:rsid w:val="00D91253"/>
    <w:rsid w:val="00DA091A"/>
    <w:rsid w:val="00DA4675"/>
    <w:rsid w:val="00DD3AE0"/>
    <w:rsid w:val="00E22430"/>
    <w:rsid w:val="00E228D6"/>
    <w:rsid w:val="00E300E7"/>
    <w:rsid w:val="00E435C7"/>
    <w:rsid w:val="00E63168"/>
    <w:rsid w:val="00E8744B"/>
    <w:rsid w:val="00E9420D"/>
    <w:rsid w:val="00EA0BD2"/>
    <w:rsid w:val="00EA34B8"/>
    <w:rsid w:val="00EB5359"/>
    <w:rsid w:val="00EF14ED"/>
    <w:rsid w:val="00F00F9F"/>
    <w:rsid w:val="00F2162E"/>
    <w:rsid w:val="00F507D1"/>
    <w:rsid w:val="00F56A79"/>
    <w:rsid w:val="00F776B6"/>
    <w:rsid w:val="00FB6CA9"/>
    <w:rsid w:val="00FC0055"/>
    <w:rsid w:val="00FD6322"/>
    <w:rsid w:val="00FE5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322"/>
    <w:pPr>
      <w:ind w:hanging="1"/>
    </w:pPr>
    <w:rPr>
      <w:sz w:val="20"/>
      <w:szCs w:val="20"/>
      <w:lang w:val="uk-UA" w:eastAsia="uk-UA"/>
    </w:rPr>
  </w:style>
  <w:style w:type="paragraph" w:styleId="1">
    <w:name w:val="heading 1"/>
    <w:basedOn w:val="a"/>
    <w:next w:val="a"/>
    <w:link w:val="10"/>
    <w:uiPriority w:val="99"/>
    <w:qFormat/>
    <w:rsid w:val="00FD6322"/>
    <w:pPr>
      <w:keepNext/>
      <w:keepLines/>
      <w:spacing w:before="240" w:after="120"/>
      <w:outlineLvl w:val="0"/>
    </w:pPr>
    <w:rPr>
      <w:color w:val="2E74B5"/>
      <w:sz w:val="32"/>
      <w:szCs w:val="32"/>
    </w:rPr>
  </w:style>
  <w:style w:type="paragraph" w:styleId="2">
    <w:name w:val="heading 2"/>
    <w:basedOn w:val="a"/>
    <w:next w:val="a"/>
    <w:link w:val="20"/>
    <w:uiPriority w:val="99"/>
    <w:qFormat/>
    <w:rsid w:val="00FD6322"/>
    <w:pPr>
      <w:keepNext/>
      <w:keepLines/>
      <w:spacing w:before="200" w:after="120"/>
      <w:outlineLvl w:val="1"/>
    </w:pPr>
    <w:rPr>
      <w:rFonts w:ascii="Cambria" w:hAnsi="Cambria" w:cs="Cambria"/>
      <w:b/>
      <w:i/>
      <w:color w:val="000000"/>
      <w:sz w:val="72"/>
      <w:szCs w:val="72"/>
    </w:rPr>
  </w:style>
  <w:style w:type="paragraph" w:styleId="3">
    <w:name w:val="heading 3"/>
    <w:basedOn w:val="a"/>
    <w:next w:val="a"/>
    <w:link w:val="30"/>
    <w:uiPriority w:val="99"/>
    <w:qFormat/>
    <w:rsid w:val="00FD6322"/>
    <w:pPr>
      <w:keepNext/>
      <w:keepLines/>
      <w:spacing w:before="40" w:after="120"/>
      <w:outlineLvl w:val="2"/>
    </w:pPr>
    <w:rPr>
      <w:color w:val="1F4D78"/>
      <w:sz w:val="24"/>
      <w:szCs w:val="24"/>
    </w:rPr>
  </w:style>
  <w:style w:type="paragraph" w:styleId="4">
    <w:name w:val="heading 4"/>
    <w:basedOn w:val="a"/>
    <w:next w:val="a"/>
    <w:link w:val="40"/>
    <w:uiPriority w:val="99"/>
    <w:qFormat/>
    <w:rsid w:val="00FD6322"/>
    <w:pPr>
      <w:keepNext/>
      <w:keepLines/>
      <w:spacing w:before="40" w:after="120"/>
      <w:outlineLvl w:val="3"/>
    </w:pPr>
    <w:rPr>
      <w:i/>
      <w:color w:val="2E74B5"/>
    </w:rPr>
  </w:style>
  <w:style w:type="paragraph" w:styleId="5">
    <w:name w:val="heading 5"/>
    <w:basedOn w:val="a"/>
    <w:next w:val="a"/>
    <w:link w:val="50"/>
    <w:uiPriority w:val="99"/>
    <w:qFormat/>
    <w:rsid w:val="00FD6322"/>
    <w:pPr>
      <w:keepNext/>
      <w:keepLines/>
      <w:spacing w:before="40" w:after="120"/>
      <w:outlineLvl w:val="4"/>
    </w:pPr>
    <w:rPr>
      <w:color w:val="2E74B5"/>
    </w:rPr>
  </w:style>
  <w:style w:type="paragraph" w:styleId="6">
    <w:name w:val="heading 6"/>
    <w:basedOn w:val="a"/>
    <w:next w:val="a"/>
    <w:link w:val="60"/>
    <w:uiPriority w:val="99"/>
    <w:qFormat/>
    <w:rsid w:val="00FD6322"/>
    <w:pPr>
      <w:keepNext/>
      <w:keepLines/>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56B8"/>
    <w:rPr>
      <w:rFonts w:ascii="Cambria" w:hAnsi="Cambria" w:cs="Times New Roman"/>
      <w:b/>
      <w:bCs/>
      <w:kern w:val="32"/>
      <w:sz w:val="32"/>
      <w:szCs w:val="32"/>
      <w:lang w:val="uk-UA" w:eastAsia="uk-UA"/>
    </w:rPr>
  </w:style>
  <w:style w:type="character" w:customStyle="1" w:styleId="20">
    <w:name w:val="Заголовок 2 Знак"/>
    <w:basedOn w:val="a0"/>
    <w:link w:val="2"/>
    <w:uiPriority w:val="99"/>
    <w:semiHidden/>
    <w:locked/>
    <w:rsid w:val="003456B8"/>
    <w:rPr>
      <w:rFonts w:ascii="Cambria" w:hAnsi="Cambria" w:cs="Times New Roman"/>
      <w:b/>
      <w:bCs/>
      <w:i/>
      <w:iCs/>
      <w:sz w:val="28"/>
      <w:szCs w:val="28"/>
      <w:lang w:val="uk-UA" w:eastAsia="uk-UA"/>
    </w:rPr>
  </w:style>
  <w:style w:type="character" w:customStyle="1" w:styleId="30">
    <w:name w:val="Заголовок 3 Знак"/>
    <w:basedOn w:val="a0"/>
    <w:link w:val="3"/>
    <w:uiPriority w:val="99"/>
    <w:semiHidden/>
    <w:locked/>
    <w:rsid w:val="003456B8"/>
    <w:rPr>
      <w:rFonts w:ascii="Cambria" w:hAnsi="Cambria" w:cs="Times New Roman"/>
      <w:b/>
      <w:bCs/>
      <w:sz w:val="26"/>
      <w:szCs w:val="26"/>
      <w:lang w:val="uk-UA" w:eastAsia="uk-UA"/>
    </w:rPr>
  </w:style>
  <w:style w:type="character" w:customStyle="1" w:styleId="40">
    <w:name w:val="Заголовок 4 Знак"/>
    <w:basedOn w:val="a0"/>
    <w:link w:val="4"/>
    <w:uiPriority w:val="99"/>
    <w:semiHidden/>
    <w:locked/>
    <w:rsid w:val="003456B8"/>
    <w:rPr>
      <w:rFonts w:ascii="Calibri" w:hAnsi="Calibri" w:cs="Times New Roman"/>
      <w:b/>
      <w:bCs/>
      <w:sz w:val="28"/>
      <w:szCs w:val="28"/>
      <w:lang w:val="uk-UA" w:eastAsia="uk-UA"/>
    </w:rPr>
  </w:style>
  <w:style w:type="character" w:customStyle="1" w:styleId="50">
    <w:name w:val="Заголовок 5 Знак"/>
    <w:basedOn w:val="a0"/>
    <w:link w:val="5"/>
    <w:uiPriority w:val="99"/>
    <w:semiHidden/>
    <w:locked/>
    <w:rsid w:val="003456B8"/>
    <w:rPr>
      <w:rFonts w:ascii="Calibri" w:hAnsi="Calibri" w:cs="Times New Roman"/>
      <w:b/>
      <w:bCs/>
      <w:i/>
      <w:iCs/>
      <w:sz w:val="26"/>
      <w:szCs w:val="26"/>
      <w:lang w:val="uk-UA" w:eastAsia="uk-UA"/>
    </w:rPr>
  </w:style>
  <w:style w:type="character" w:customStyle="1" w:styleId="60">
    <w:name w:val="Заголовок 6 Знак"/>
    <w:basedOn w:val="a0"/>
    <w:link w:val="6"/>
    <w:uiPriority w:val="99"/>
    <w:semiHidden/>
    <w:locked/>
    <w:rsid w:val="003456B8"/>
    <w:rPr>
      <w:rFonts w:ascii="Calibri" w:hAnsi="Calibri" w:cs="Times New Roman"/>
      <w:b/>
      <w:bCs/>
      <w:lang w:val="uk-UA" w:eastAsia="uk-UA"/>
    </w:rPr>
  </w:style>
  <w:style w:type="table" w:customStyle="1" w:styleId="TableNormal1">
    <w:name w:val="Table Normal1"/>
    <w:uiPriority w:val="99"/>
    <w:rsid w:val="00FD6322"/>
    <w:pPr>
      <w:ind w:hanging="1"/>
    </w:pPr>
    <w:rPr>
      <w:sz w:val="20"/>
      <w:szCs w:val="20"/>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FD6322"/>
    <w:pPr>
      <w:keepNext/>
      <w:keepLines/>
      <w:spacing w:before="480" w:after="120"/>
    </w:pPr>
    <w:rPr>
      <w:b/>
      <w:color w:val="000000"/>
      <w:sz w:val="72"/>
      <w:szCs w:val="72"/>
    </w:rPr>
  </w:style>
  <w:style w:type="character" w:customStyle="1" w:styleId="a4">
    <w:name w:val="Название Знак"/>
    <w:basedOn w:val="a0"/>
    <w:link w:val="a3"/>
    <w:uiPriority w:val="99"/>
    <w:locked/>
    <w:rsid w:val="003456B8"/>
    <w:rPr>
      <w:rFonts w:ascii="Cambria" w:hAnsi="Cambria" w:cs="Times New Roman"/>
      <w:b/>
      <w:bCs/>
      <w:kern w:val="28"/>
      <w:sz w:val="32"/>
      <w:szCs w:val="32"/>
      <w:lang w:val="uk-UA" w:eastAsia="uk-UA"/>
    </w:rPr>
  </w:style>
  <w:style w:type="paragraph" w:styleId="a5">
    <w:name w:val="Subtitle"/>
    <w:basedOn w:val="a"/>
    <w:next w:val="a"/>
    <w:link w:val="a6"/>
    <w:uiPriority w:val="99"/>
    <w:qFormat/>
    <w:rsid w:val="00FD6322"/>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3456B8"/>
    <w:rPr>
      <w:rFonts w:ascii="Cambria" w:hAnsi="Cambria" w:cs="Times New Roman"/>
      <w:sz w:val="24"/>
      <w:szCs w:val="24"/>
      <w:lang w:val="uk-UA" w:eastAsia="uk-UA"/>
    </w:rPr>
  </w:style>
  <w:style w:type="table" w:customStyle="1" w:styleId="12">
    <w:name w:val="12"/>
    <w:basedOn w:val="TableNormal1"/>
    <w:uiPriority w:val="99"/>
    <w:rsid w:val="00FD6322"/>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11">
    <w:name w:val="11"/>
    <w:basedOn w:val="TableNormal1"/>
    <w:uiPriority w:val="99"/>
    <w:rsid w:val="00FD6322"/>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100">
    <w:name w:val="10"/>
    <w:basedOn w:val="TableNormal1"/>
    <w:uiPriority w:val="99"/>
    <w:rsid w:val="00FD6322"/>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9">
    <w:name w:val="9"/>
    <w:basedOn w:val="TableNormal1"/>
    <w:uiPriority w:val="99"/>
    <w:rsid w:val="00FD6322"/>
    <w:tblPr>
      <w:tblStyleRowBandSize w:val="1"/>
      <w:tblStyleColBandSize w:val="1"/>
      <w:tblCellMar>
        <w:top w:w="15" w:type="dxa"/>
        <w:left w:w="115" w:type="dxa"/>
        <w:bottom w:w="15" w:type="dxa"/>
        <w:right w:w="115" w:type="dxa"/>
      </w:tblCellMar>
    </w:tblPr>
  </w:style>
  <w:style w:type="table" w:customStyle="1" w:styleId="8">
    <w:name w:val="8"/>
    <w:basedOn w:val="TableNormal1"/>
    <w:uiPriority w:val="99"/>
    <w:rsid w:val="00FD6322"/>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7">
    <w:name w:val="7"/>
    <w:basedOn w:val="TableNormal1"/>
    <w:uiPriority w:val="99"/>
    <w:rsid w:val="00FD6322"/>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61">
    <w:name w:val="6"/>
    <w:basedOn w:val="TableNormal1"/>
    <w:uiPriority w:val="99"/>
    <w:rsid w:val="00FD6322"/>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51">
    <w:name w:val="5"/>
    <w:basedOn w:val="TableNormal1"/>
    <w:uiPriority w:val="99"/>
    <w:rsid w:val="00FD6322"/>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41">
    <w:name w:val="4"/>
    <w:basedOn w:val="TableNormal1"/>
    <w:uiPriority w:val="99"/>
    <w:rsid w:val="00FD6322"/>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31">
    <w:name w:val="3"/>
    <w:basedOn w:val="TableNormal1"/>
    <w:uiPriority w:val="99"/>
    <w:rsid w:val="00FD6322"/>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21">
    <w:name w:val="2"/>
    <w:basedOn w:val="TableNormal1"/>
    <w:uiPriority w:val="99"/>
    <w:rsid w:val="00FD6322"/>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13">
    <w:name w:val="1"/>
    <w:basedOn w:val="TableNormal1"/>
    <w:uiPriority w:val="99"/>
    <w:rsid w:val="00FD6322"/>
    <w:rPr>
      <w:rFonts w:ascii="Times New Roman" w:eastAsia="Times New Roman" w:hAnsi="Times New Roman" w:cs="Times New Roman"/>
    </w:rPr>
    <w:tblPr>
      <w:tblStyleRowBandSize w:val="1"/>
      <w:tblStyleColBandSize w:val="1"/>
      <w:tblCellMar>
        <w:left w:w="108" w:type="dxa"/>
        <w:right w:w="108" w:type="dxa"/>
      </w:tblCellMar>
    </w:tblPr>
  </w:style>
  <w:style w:type="paragraph" w:styleId="a7">
    <w:name w:val="Normal (Web)"/>
    <w:aliases w:val="Обычный (веб) Знак"/>
    <w:basedOn w:val="a"/>
    <w:link w:val="14"/>
    <w:uiPriority w:val="99"/>
    <w:rsid w:val="004F3AA8"/>
    <w:pPr>
      <w:spacing w:before="100" w:beforeAutospacing="1" w:after="100" w:afterAutospacing="1"/>
      <w:ind w:firstLine="0"/>
    </w:pPr>
    <w:rPr>
      <w:rFonts w:ascii="Times New Roman" w:hAnsi="Times New Roman" w:cs="Times New Roman"/>
      <w:sz w:val="24"/>
      <w:lang w:val="ru-RU" w:eastAsia="ru-RU"/>
    </w:rPr>
  </w:style>
  <w:style w:type="character" w:customStyle="1" w:styleId="14">
    <w:name w:val="Обычный (веб) Знак1"/>
    <w:aliases w:val="Обычный (веб) Знак Знак"/>
    <w:link w:val="a7"/>
    <w:uiPriority w:val="99"/>
    <w:locked/>
    <w:rsid w:val="004F3AA8"/>
    <w:rPr>
      <w:rFonts w:ascii="Times New Roman" w:hAnsi="Times New Roman"/>
      <w:sz w:val="24"/>
    </w:rPr>
  </w:style>
  <w:style w:type="paragraph" w:customStyle="1" w:styleId="Style7">
    <w:name w:val="Style7"/>
    <w:basedOn w:val="a"/>
    <w:uiPriority w:val="99"/>
    <w:rsid w:val="00FB6CA9"/>
    <w:pPr>
      <w:widowControl w:val="0"/>
      <w:autoSpaceDE w:val="0"/>
      <w:autoSpaceDN w:val="0"/>
      <w:adjustRightInd w:val="0"/>
      <w:ind w:firstLine="0"/>
    </w:pPr>
    <w:rPr>
      <w:rFonts w:ascii="Arial" w:eastAsia="Times New Roman" w:hAnsi="Arial" w:cs="Times New Roman"/>
      <w:sz w:val="24"/>
      <w:szCs w:val="24"/>
      <w:lang w:val="ru-RU" w:eastAsia="ru-RU"/>
    </w:rPr>
  </w:style>
  <w:style w:type="paragraph" w:customStyle="1" w:styleId="Style9">
    <w:name w:val="Style9"/>
    <w:basedOn w:val="a"/>
    <w:uiPriority w:val="99"/>
    <w:rsid w:val="00FB6CA9"/>
    <w:pPr>
      <w:widowControl w:val="0"/>
      <w:autoSpaceDE w:val="0"/>
      <w:autoSpaceDN w:val="0"/>
      <w:adjustRightInd w:val="0"/>
      <w:ind w:firstLine="0"/>
    </w:pPr>
    <w:rPr>
      <w:rFonts w:ascii="Arial" w:eastAsia="Times New Roman" w:hAnsi="Arial" w:cs="Times New Roman"/>
      <w:sz w:val="24"/>
      <w:szCs w:val="24"/>
      <w:lang w:val="ru-RU" w:eastAsia="ru-RU"/>
    </w:rPr>
  </w:style>
  <w:style w:type="paragraph" w:customStyle="1" w:styleId="Style15">
    <w:name w:val="Style15"/>
    <w:basedOn w:val="a"/>
    <w:uiPriority w:val="99"/>
    <w:rsid w:val="00FB6CA9"/>
    <w:pPr>
      <w:widowControl w:val="0"/>
      <w:autoSpaceDE w:val="0"/>
      <w:autoSpaceDN w:val="0"/>
      <w:adjustRightInd w:val="0"/>
      <w:ind w:firstLine="0"/>
    </w:pPr>
    <w:rPr>
      <w:rFonts w:ascii="Arial" w:eastAsia="Times New Roman" w:hAnsi="Arial" w:cs="Times New Roman"/>
      <w:sz w:val="24"/>
      <w:szCs w:val="24"/>
      <w:lang w:val="ru-RU" w:eastAsia="ru-RU"/>
    </w:rPr>
  </w:style>
  <w:style w:type="character" w:customStyle="1" w:styleId="FontStyle18">
    <w:name w:val="Font Style18"/>
    <w:uiPriority w:val="99"/>
    <w:rsid w:val="00FB6CA9"/>
    <w:rPr>
      <w:rFonts w:ascii="Times New Roman" w:hAnsi="Times New Roman"/>
      <w:sz w:val="20"/>
    </w:rPr>
  </w:style>
  <w:style w:type="character" w:customStyle="1" w:styleId="FontStyle20">
    <w:name w:val="Font Style20"/>
    <w:uiPriority w:val="99"/>
    <w:rsid w:val="00FB6CA9"/>
    <w:rPr>
      <w:rFonts w:ascii="Times New Roman" w:hAnsi="Times New Roman"/>
      <w:sz w:val="18"/>
    </w:rPr>
  </w:style>
  <w:style w:type="character" w:customStyle="1" w:styleId="WW8Num27z2">
    <w:name w:val="WW8Num27z2"/>
    <w:uiPriority w:val="99"/>
    <w:rsid w:val="00FB6CA9"/>
    <w:rPr>
      <w:w w:val="100"/>
      <w:effect w:val="none"/>
      <w:vertAlign w:val="baseline"/>
      <w:em w:val="none"/>
    </w:rPr>
  </w:style>
  <w:style w:type="paragraph" w:customStyle="1" w:styleId="Style1">
    <w:name w:val="Style1"/>
    <w:basedOn w:val="a"/>
    <w:uiPriority w:val="99"/>
    <w:rsid w:val="00FB6CA9"/>
    <w:pPr>
      <w:widowControl w:val="0"/>
      <w:autoSpaceDE w:val="0"/>
      <w:autoSpaceDN w:val="0"/>
      <w:adjustRightInd w:val="0"/>
      <w:spacing w:line="257" w:lineRule="exact"/>
      <w:ind w:hanging="434"/>
    </w:pPr>
    <w:rPr>
      <w:rFonts w:ascii="Arial" w:eastAsia="Times New Roman" w:hAnsi="Arial" w:cs="Times New Roman"/>
      <w:sz w:val="24"/>
      <w:szCs w:val="24"/>
      <w:lang w:val="ru-RU" w:eastAsia="ru-RU"/>
    </w:rPr>
  </w:style>
  <w:style w:type="paragraph" w:customStyle="1" w:styleId="Style12">
    <w:name w:val="Style12"/>
    <w:basedOn w:val="a"/>
    <w:uiPriority w:val="99"/>
    <w:rsid w:val="00FB6CA9"/>
    <w:pPr>
      <w:widowControl w:val="0"/>
      <w:autoSpaceDE w:val="0"/>
      <w:autoSpaceDN w:val="0"/>
      <w:adjustRightInd w:val="0"/>
      <w:spacing w:line="355" w:lineRule="exact"/>
      <w:ind w:firstLine="0"/>
      <w:jc w:val="both"/>
    </w:pPr>
    <w:rPr>
      <w:rFonts w:ascii="Arial" w:eastAsia="Times New Roman" w:hAnsi="Arial" w:cs="Times New Roman"/>
      <w:sz w:val="24"/>
      <w:szCs w:val="24"/>
      <w:lang w:val="ru-RU" w:eastAsia="ru-RU"/>
    </w:rPr>
  </w:style>
  <w:style w:type="character" w:customStyle="1" w:styleId="FontStyle17">
    <w:name w:val="Font Style17"/>
    <w:uiPriority w:val="99"/>
    <w:rsid w:val="00FB6CA9"/>
    <w:rPr>
      <w:rFonts w:ascii="Arial" w:hAnsi="Arial"/>
      <w:b/>
      <w:sz w:val="22"/>
    </w:rPr>
  </w:style>
  <w:style w:type="paragraph" w:styleId="a8">
    <w:name w:val="Body Text"/>
    <w:basedOn w:val="a"/>
    <w:link w:val="a9"/>
    <w:uiPriority w:val="99"/>
    <w:rsid w:val="00975480"/>
    <w:pPr>
      <w:spacing w:after="120"/>
      <w:ind w:firstLine="0"/>
    </w:pPr>
    <w:rPr>
      <w:rFonts w:ascii="Times New Roman" w:eastAsia="Times New Roman" w:hAnsi="Times New Roman" w:cs="Times New Roman"/>
      <w:sz w:val="24"/>
      <w:szCs w:val="24"/>
      <w:lang w:val="ru-RU" w:eastAsia="he-IL" w:bidi="he-IL"/>
    </w:rPr>
  </w:style>
  <w:style w:type="character" w:customStyle="1" w:styleId="a9">
    <w:name w:val="Основной текст Знак"/>
    <w:basedOn w:val="a0"/>
    <w:link w:val="a8"/>
    <w:uiPriority w:val="99"/>
    <w:locked/>
    <w:rsid w:val="00975480"/>
    <w:rPr>
      <w:rFonts w:ascii="Times New Roman" w:hAnsi="Times New Roman" w:cs="Times New Roman"/>
      <w:sz w:val="24"/>
      <w:szCs w:val="24"/>
      <w:lang w:val="ru-RU" w:eastAsia="he-IL" w:bidi="he-IL"/>
    </w:rPr>
  </w:style>
  <w:style w:type="paragraph" w:styleId="aa">
    <w:name w:val="Body Text Indent"/>
    <w:basedOn w:val="a"/>
    <w:link w:val="ab"/>
    <w:uiPriority w:val="99"/>
    <w:rsid w:val="00975480"/>
    <w:pPr>
      <w:spacing w:after="120"/>
      <w:ind w:left="283" w:firstLine="0"/>
    </w:pPr>
    <w:rPr>
      <w:rFonts w:ascii="Times New Roman" w:eastAsia="Times New Roman" w:hAnsi="Times New Roman" w:cs="Times New Roman"/>
      <w:sz w:val="24"/>
      <w:szCs w:val="24"/>
      <w:lang w:val="ru-RU" w:eastAsia="he-IL" w:bidi="he-IL"/>
    </w:rPr>
  </w:style>
  <w:style w:type="character" w:customStyle="1" w:styleId="ab">
    <w:name w:val="Основной текст с отступом Знак"/>
    <w:basedOn w:val="a0"/>
    <w:link w:val="aa"/>
    <w:uiPriority w:val="99"/>
    <w:locked/>
    <w:rsid w:val="00975480"/>
    <w:rPr>
      <w:rFonts w:ascii="Times New Roman" w:hAnsi="Times New Roman" w:cs="Times New Roman"/>
      <w:sz w:val="24"/>
      <w:szCs w:val="24"/>
      <w:lang w:eastAsia="he-IL" w:bidi="he-IL"/>
    </w:rPr>
  </w:style>
  <w:style w:type="paragraph" w:customStyle="1" w:styleId="Style4">
    <w:name w:val="Style4"/>
    <w:basedOn w:val="a"/>
    <w:uiPriority w:val="99"/>
    <w:rsid w:val="00975480"/>
    <w:pPr>
      <w:widowControl w:val="0"/>
      <w:autoSpaceDE w:val="0"/>
      <w:autoSpaceDN w:val="0"/>
      <w:adjustRightInd w:val="0"/>
      <w:ind w:firstLine="0"/>
    </w:pPr>
    <w:rPr>
      <w:rFonts w:ascii="Arial" w:eastAsia="Times New Roman" w:hAnsi="Arial" w:cs="Times New Roman"/>
      <w:sz w:val="24"/>
      <w:szCs w:val="24"/>
      <w:lang w:val="ru-RU" w:eastAsia="ru-RU"/>
    </w:rPr>
  </w:style>
  <w:style w:type="paragraph" w:customStyle="1" w:styleId="Style5">
    <w:name w:val="Style5"/>
    <w:basedOn w:val="a"/>
    <w:uiPriority w:val="99"/>
    <w:rsid w:val="00975480"/>
    <w:pPr>
      <w:widowControl w:val="0"/>
      <w:autoSpaceDE w:val="0"/>
      <w:autoSpaceDN w:val="0"/>
      <w:adjustRightInd w:val="0"/>
      <w:spacing w:line="295" w:lineRule="exact"/>
      <w:ind w:firstLine="379"/>
    </w:pPr>
    <w:rPr>
      <w:rFonts w:ascii="Arial" w:eastAsia="Times New Roman" w:hAnsi="Arial" w:cs="Times New Roman"/>
      <w:sz w:val="24"/>
      <w:szCs w:val="24"/>
      <w:lang w:val="ru-RU" w:eastAsia="ru-RU"/>
    </w:rPr>
  </w:style>
  <w:style w:type="character" w:customStyle="1" w:styleId="FontStyle11">
    <w:name w:val="Font Style11"/>
    <w:uiPriority w:val="99"/>
    <w:rsid w:val="00975480"/>
    <w:rPr>
      <w:rFonts w:ascii="Arial" w:hAnsi="Arial"/>
      <w:sz w:val="20"/>
    </w:rPr>
  </w:style>
  <w:style w:type="character" w:customStyle="1" w:styleId="apple-converted-space">
    <w:name w:val="apple-converted-space"/>
    <w:basedOn w:val="a0"/>
    <w:uiPriority w:val="99"/>
    <w:rsid w:val="008252FB"/>
    <w:rPr>
      <w:rFonts w:cs="Times New Roman"/>
    </w:rPr>
  </w:style>
  <w:style w:type="character" w:styleId="ac">
    <w:name w:val="Hyperlink"/>
    <w:basedOn w:val="a0"/>
    <w:uiPriority w:val="99"/>
    <w:semiHidden/>
    <w:locked/>
    <w:rsid w:val="00070C0F"/>
    <w:rPr>
      <w:rFonts w:cs="Times New Roman"/>
      <w:color w:val="0563C1"/>
      <w:u w:val="single"/>
    </w:rPr>
  </w:style>
  <w:style w:type="character" w:customStyle="1" w:styleId="FontStyle14">
    <w:name w:val="Font Style14"/>
    <w:uiPriority w:val="99"/>
    <w:rsid w:val="00070C0F"/>
    <w:rPr>
      <w:rFonts w:ascii="Book Antiqua" w:hAnsi="Book Antiqua"/>
      <w:sz w:val="20"/>
    </w:rPr>
  </w:style>
  <w:style w:type="paragraph" w:customStyle="1" w:styleId="TableParagraph">
    <w:name w:val="Table Paragraph"/>
    <w:basedOn w:val="a"/>
    <w:uiPriority w:val="99"/>
    <w:rsid w:val="00B45C9A"/>
    <w:pPr>
      <w:widowControl w:val="0"/>
      <w:autoSpaceDE w:val="0"/>
      <w:autoSpaceDN w:val="0"/>
      <w:ind w:firstLine="0"/>
    </w:pPr>
    <w:rPr>
      <w:rFonts w:ascii="Times New Roman" w:eastAsia="Times New Roman" w:hAnsi="Times New Roman" w:cs="Times New Roman"/>
      <w:sz w:val="22"/>
      <w:szCs w:val="22"/>
      <w:lang w:eastAsia="en-US"/>
    </w:rPr>
  </w:style>
  <w:style w:type="paragraph" w:styleId="ad">
    <w:name w:val="Balloon Text"/>
    <w:basedOn w:val="a"/>
    <w:link w:val="ae"/>
    <w:uiPriority w:val="99"/>
    <w:semiHidden/>
    <w:unhideWhenUsed/>
    <w:locked/>
    <w:rsid w:val="00085E74"/>
    <w:rPr>
      <w:rFonts w:ascii="Tahoma" w:hAnsi="Tahoma" w:cs="Tahoma"/>
      <w:sz w:val="16"/>
      <w:szCs w:val="16"/>
    </w:rPr>
  </w:style>
  <w:style w:type="character" w:customStyle="1" w:styleId="ae">
    <w:name w:val="Текст выноски Знак"/>
    <w:basedOn w:val="a0"/>
    <w:link w:val="ad"/>
    <w:uiPriority w:val="99"/>
    <w:semiHidden/>
    <w:rsid w:val="00085E74"/>
    <w:rPr>
      <w:rFonts w:ascii="Tahoma"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control.com.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mcu.gov.ua/napryami/oskarzhennya-publichnih-zakupivel/zvedeni-vidomosti-shchodo-spotvorennya-rezultativ-torgi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rruptinfo.nazk.gov.ua/reference/getpersonalreference/individual" TargetMode="External"/><Relationship Id="rId4" Type="http://schemas.openxmlformats.org/officeDocument/2006/relationships/settings" Target="settings.xml"/><Relationship Id="rId9" Type="http://schemas.openxmlformats.org/officeDocument/2006/relationships/hyperlink" Target="https://radnuk.com.ua/pravova-baza/postanova-kmu-pro-zatverdzhennia-osoblyvostej-zdijsnennia-publichnykh-zakupivel-tovariv-robit-i-posluh-dlia-zamovnykiv-peredbachenykh-zakonom-ukrainy-pro-publichni-zakupivli-na-period-dii-pravovoho-r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51</Pages>
  <Words>19445</Words>
  <Characters>110841</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ВІЙСЬКОВА ЧАСТИНА А4554</vt:lpstr>
    </vt:vector>
  </TitlesOfParts>
  <Company/>
  <LinksUpToDate>false</LinksUpToDate>
  <CharactersWithSpaces>130026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ВІЙСЬКОВА ЧАСТИНА А4554</dc:title>
  <dc:subject/>
  <dc:creator>User</dc:creator>
  <cp:keywords/>
  <dc:description/>
  <cp:lastModifiedBy>Пользователь Windows</cp:lastModifiedBy>
  <cp:revision>18</cp:revision>
  <cp:lastPrinted>2024-03-11T06:33:00Z</cp:lastPrinted>
  <dcterms:created xsi:type="dcterms:W3CDTF">2024-02-24T08:51:00Z</dcterms:created>
  <dcterms:modified xsi:type="dcterms:W3CDTF">2024-03-11T06:36:00Z</dcterms:modified>
</cp:coreProperties>
</file>