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F4B" w:rsidRDefault="00A54A6B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№ 1</w:t>
      </w:r>
    </w:p>
    <w:p w:rsidR="00223F4B" w:rsidRDefault="00A54A6B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 w:rsidR="00223F4B" w:rsidRDefault="00223F4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23F4B" w:rsidRDefault="00A54A6B">
      <w:pPr>
        <w:jc w:val="center"/>
      </w:pPr>
      <w:r>
        <w:rPr>
          <w:rFonts w:ascii="Times New Roman" w:eastAsia="Times New Roman" w:hAnsi="Times New Roman" w:cs="Times New Roman"/>
          <w:b/>
        </w:rPr>
        <w:t>Документальне підтвердження Учасника кваліфікаційним критеріям,</w:t>
      </w:r>
    </w:p>
    <w:p w:rsidR="00223F4B" w:rsidRDefault="00A54A6B">
      <w:pPr>
        <w:jc w:val="center"/>
      </w:pPr>
      <w:r>
        <w:rPr>
          <w:rFonts w:ascii="Times New Roman" w:eastAsia="Times New Roman" w:hAnsi="Times New Roman" w:cs="Times New Roman"/>
          <w:b/>
        </w:rPr>
        <w:t>ст.16 Закону</w:t>
      </w:r>
    </w:p>
    <w:p w:rsidR="00223F4B" w:rsidRDefault="00223F4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583" w:type="dxa"/>
        <w:tblInd w:w="1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7377"/>
      </w:tblGrid>
      <w:tr w:rsidR="00223F4B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B" w:rsidRDefault="00A5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sz w:val="20"/>
                <w:szCs w:val="20"/>
              </w:rPr>
              <w:t>Кваліфікаційні критерії, ст.16 Закону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B" w:rsidRDefault="00A54A6B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223F4B"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B" w:rsidRDefault="00A54A6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color w:val="000000"/>
                <w:sz w:val="20"/>
                <w:szCs w:val="20"/>
              </w:rPr>
              <w:t xml:space="preserve">(аналогічних) за предметом закупівлі </w:t>
            </w:r>
            <w:r>
              <w:rPr>
                <w:color w:val="000000"/>
                <w:sz w:val="20"/>
                <w:szCs w:val="20"/>
              </w:rPr>
              <w:t>договору</w:t>
            </w:r>
            <w:r>
              <w:rPr>
                <w:color w:val="000000"/>
                <w:sz w:val="20"/>
                <w:szCs w:val="20"/>
              </w:rPr>
              <w:t xml:space="preserve"> (договорів)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B" w:rsidRDefault="00A54A6B">
            <w:pPr>
              <w:widowControl w:val="0"/>
              <w:tabs>
                <w:tab w:val="left" w:pos="1080"/>
              </w:tabs>
              <w:contextualSpacing/>
              <w:jc w:val="both"/>
            </w:pPr>
            <w:r>
              <w:rPr>
                <w:sz w:val="20"/>
                <w:szCs w:val="20"/>
              </w:rPr>
              <w:t xml:space="preserve">Довідка у довільній формі, з інформацією про виконання аналогічного (аналогічних) за предметом закупівлі договору (договорів) (не менше </w:t>
            </w:r>
            <w:r>
              <w:rPr>
                <w:sz w:val="20"/>
                <w:szCs w:val="20"/>
              </w:rPr>
              <w:t>двох</w:t>
            </w:r>
            <w:r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ів</w:t>
            </w:r>
            <w:r>
              <w:rPr>
                <w:sz w:val="20"/>
                <w:szCs w:val="20"/>
              </w:rPr>
              <w:t>).</w:t>
            </w:r>
          </w:p>
          <w:p w:rsidR="00223F4B" w:rsidRDefault="00A54A6B">
            <w:pPr>
              <w:widowControl w:val="0"/>
              <w:tabs>
                <w:tab w:val="left" w:pos="1080"/>
              </w:tabs>
              <w:contextualSpacing/>
              <w:jc w:val="both"/>
            </w:pPr>
            <w:r>
              <w:rPr>
                <w:sz w:val="20"/>
                <w:szCs w:val="20"/>
              </w:rPr>
              <w:t xml:space="preserve"> На підтвердження досвіду виконання аналогічного (аналогічних)  за предметом закупівлі договору (догово</w:t>
            </w:r>
            <w:r>
              <w:rPr>
                <w:sz w:val="20"/>
                <w:szCs w:val="20"/>
              </w:rPr>
              <w:t xml:space="preserve">рів) учасник у складі тендерної пропозиції повинен надати: </w:t>
            </w:r>
          </w:p>
          <w:p w:rsidR="00223F4B" w:rsidRDefault="00A54A6B">
            <w:pPr>
              <w:pStyle w:val="af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jc w:val="both"/>
            </w:pPr>
            <w:r>
              <w:t xml:space="preserve">скан-копії  договору(ів) </w:t>
            </w:r>
            <w:r>
              <w:rPr>
                <w:bCs/>
              </w:rPr>
              <w:t>( не менше 2-х договорів)</w:t>
            </w:r>
            <w:r>
              <w:t>, зазначених у довідці у повному обсязі (з усіма укладеними додатковими угодами, додатками та специфікаціями до договору);</w:t>
            </w:r>
          </w:p>
          <w:p w:rsidR="00223F4B" w:rsidRDefault="00A54A6B">
            <w:pPr>
              <w:pStyle w:val="af"/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jc w:val="both"/>
            </w:pPr>
            <w:r>
              <w:t xml:space="preserve"> копію (ї) акту (ів) пр</w:t>
            </w:r>
            <w:r>
              <w:t>иймання-передачі/копію(її) накладної(их) /копію (її) іншого (их) документу (ів), що підтверджує (ють) факт передачі товару згідно аналогічного (-их) договору (ів) замовнику та виконання аналогічного(их) договору(ів) у повному обсязі.</w:t>
            </w:r>
          </w:p>
          <w:p w:rsidR="00223F4B" w:rsidRDefault="00A54A6B">
            <w:pPr>
              <w:widowControl w:val="0"/>
              <w:tabs>
                <w:tab w:val="left" w:pos="1080"/>
              </w:tabs>
              <w:contextualSpacing/>
              <w:jc w:val="both"/>
            </w:pP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оригінал(и) відгуку</w:t>
            </w:r>
            <w:r>
              <w:rPr>
                <w:sz w:val="20"/>
                <w:szCs w:val="20"/>
              </w:rPr>
              <w:t>(ів) про виконання учасником аналогічного(их) договору(ів) від замовників</w:t>
            </w:r>
            <w:r>
              <w:rPr>
                <w:sz w:val="20"/>
                <w:szCs w:val="20"/>
              </w:rPr>
              <w:t xml:space="preserve"> відповідно до поданих копій договорів</w:t>
            </w:r>
            <w:r>
              <w:rPr>
                <w:sz w:val="20"/>
                <w:szCs w:val="20"/>
              </w:rPr>
              <w:t xml:space="preserve">. Відгук повинен містити інформацію про назву предмету закупівлі (договору), кількість предмета закупівлі або вартість виконаного договору, роки </w:t>
            </w:r>
            <w:r>
              <w:rPr>
                <w:sz w:val="20"/>
                <w:szCs w:val="20"/>
              </w:rPr>
              <w:t>виконання договору та інформацію про виконання договору в повному обсязі.</w:t>
            </w:r>
          </w:p>
          <w:p w:rsidR="00223F4B" w:rsidRDefault="00A54A6B">
            <w:pPr>
              <w:widowControl w:val="0"/>
              <w:tabs>
                <w:tab w:val="left" w:pos="1080"/>
              </w:tabs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>* аналогічними договорами в розумінні цієї документації є договори на постачання природного газу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23F4B" w:rsidRDefault="00223F4B"/>
    <w:p w:rsidR="00223F4B" w:rsidRDefault="00223F4B"/>
    <w:sectPr w:rsidR="00223F4B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4A6B">
      <w:pPr>
        <w:spacing w:line="240" w:lineRule="auto"/>
      </w:pPr>
      <w:r>
        <w:separator/>
      </w:r>
    </w:p>
  </w:endnote>
  <w:endnote w:type="continuationSeparator" w:id="0">
    <w:p w:rsidR="00000000" w:rsidRDefault="00A54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4A6B">
      <w:pPr>
        <w:spacing w:line="240" w:lineRule="auto"/>
      </w:pPr>
      <w:r>
        <w:separator/>
      </w:r>
    </w:p>
  </w:footnote>
  <w:footnote w:type="continuationSeparator" w:id="0">
    <w:p w:rsidR="00000000" w:rsidRDefault="00A54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4B" w:rsidRDefault="00A54A6B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223F4B" w:rsidRDefault="00223F4B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CD"/>
    <w:multiLevelType w:val="multilevel"/>
    <w:tmpl w:val="0A3860F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D616E9"/>
    <w:multiLevelType w:val="multilevel"/>
    <w:tmpl w:val="23B8C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223F4B"/>
    <w:rsid w:val="00223F4B"/>
    <w:rsid w:val="00A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5B3"/>
  <w15:docId w15:val="{2E733CA3-B254-45D9-8884-EB550A5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rsid w:val="00FA2AD3"/>
    <w:pPr>
      <w:spacing w:beforeAutospacing="1" w:afterAutospacing="1" w:line="240" w:lineRule="auto"/>
    </w:pPr>
    <w:rPr>
      <w:rFonts w:eastAsia="Times New Roman" w:cs="Times New Roman"/>
      <w:szCs w:val="20"/>
      <w:lang w:eastAsia="ru-RU" w:bidi="ar-SA"/>
    </w:r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1002</Words>
  <Characters>572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553</cp:revision>
  <cp:lastPrinted>2022-11-04T12:01:00Z</cp:lastPrinted>
  <dcterms:created xsi:type="dcterms:W3CDTF">2017-02-01T12:28:00Z</dcterms:created>
  <dcterms:modified xsi:type="dcterms:W3CDTF">2022-12-16T17:02:00Z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