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0E" w:rsidRDefault="003B270E" w:rsidP="003B270E">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w:t>
      </w:r>
      <w:r w:rsidR="004C1FB2">
        <w:rPr>
          <w:rFonts w:ascii="Times New Roman" w:eastAsia="Times New Roman" w:hAnsi="Times New Roman" w:cs="Times New Roman"/>
          <w:b/>
          <w:color w:val="000000"/>
          <w:sz w:val="24"/>
          <w:szCs w:val="24"/>
        </w:rPr>
        <w:t>3</w:t>
      </w:r>
    </w:p>
    <w:p w:rsidR="003B270E" w:rsidRDefault="003B270E" w:rsidP="003B270E">
      <w:pPr>
        <w:spacing w:after="0" w:line="240" w:lineRule="auto"/>
        <w:jc w:val="right"/>
        <w:rPr>
          <w:rFonts w:ascii="Times New Roman" w:hAnsi="Times New Roman" w:cs="Times New Roman"/>
          <w:bCs/>
          <w:i/>
          <w:iCs/>
          <w:color w:val="000000"/>
          <w:sz w:val="24"/>
          <w:szCs w:val="24"/>
        </w:rPr>
      </w:pPr>
    </w:p>
    <w:p w:rsidR="003B270E" w:rsidRDefault="003B270E" w:rsidP="003B270E">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w:t>
      </w:r>
    </w:p>
    <w:p w:rsidR="003B270E" w:rsidRDefault="003B270E" w:rsidP="003B270E">
      <w:pPr>
        <w:spacing w:after="0" w:line="240" w:lineRule="auto"/>
        <w:rPr>
          <w:rFonts w:ascii="Times New Roman" w:eastAsia="Times New Roman" w:hAnsi="Times New Roman" w:cs="Times New Roman"/>
          <w:color w:val="000000"/>
          <w:sz w:val="24"/>
          <w:szCs w:val="24"/>
          <w:lang w:val="ru-RU"/>
        </w:rPr>
      </w:pPr>
    </w:p>
    <w:p w:rsidR="003B270E" w:rsidRDefault="003B270E" w:rsidP="003B270E">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 xml:space="preserve">Договір № </w:t>
      </w:r>
      <w:r>
        <w:rPr>
          <w:rFonts w:ascii="Times New Roman" w:hAnsi="Times New Roman" w:cs="Times New Roman"/>
          <w:b/>
          <w:sz w:val="24"/>
          <w:szCs w:val="24"/>
          <w:lang w:val="ru-RU"/>
        </w:rPr>
        <w:t>________</w:t>
      </w:r>
    </w:p>
    <w:p w:rsidR="003B270E" w:rsidRDefault="003B270E" w:rsidP="003B270E">
      <w:pPr>
        <w:tabs>
          <w:tab w:val="left" w:pos="142"/>
          <w:tab w:val="left" w:pos="567"/>
        </w:tabs>
        <w:spacing w:after="0" w:line="240" w:lineRule="auto"/>
        <w:jc w:val="center"/>
        <w:rPr>
          <w:rFonts w:ascii="Times New Roman" w:hAnsi="Times New Roman" w:cs="Times New Roman"/>
          <w:sz w:val="24"/>
          <w:szCs w:val="24"/>
        </w:rPr>
      </w:pPr>
    </w:p>
    <w:p w:rsidR="003B270E" w:rsidRDefault="004C1FB2" w:rsidP="003B270E">
      <w:pPr>
        <w:spacing w:after="0" w:line="240" w:lineRule="auto"/>
        <w:ind w:left="-284"/>
        <w:rPr>
          <w:rFonts w:ascii="Times New Roman" w:hAnsi="Times New Roman" w:cs="Times New Roman"/>
          <w:sz w:val="24"/>
          <w:szCs w:val="24"/>
        </w:rPr>
      </w:pPr>
      <w:proofErr w:type="spellStart"/>
      <w:r>
        <w:rPr>
          <w:rFonts w:ascii="Times New Roman" w:eastAsia="Times New Roman" w:hAnsi="Times New Roman" w:cs="Times New Roman"/>
          <w:b/>
          <w:color w:val="000000"/>
          <w:sz w:val="24"/>
          <w:szCs w:val="24"/>
        </w:rPr>
        <w:t>смт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Люблинець</w:t>
      </w:r>
      <w:proofErr w:type="spellEnd"/>
      <w:r w:rsidR="003B270E">
        <w:rPr>
          <w:rFonts w:ascii="Times New Roman" w:hAnsi="Times New Roman" w:cs="Times New Roman"/>
          <w:b/>
          <w:sz w:val="24"/>
          <w:szCs w:val="24"/>
        </w:rPr>
        <w:tab/>
      </w:r>
      <w:r w:rsidR="003B270E">
        <w:rPr>
          <w:rFonts w:ascii="Times New Roman" w:hAnsi="Times New Roman" w:cs="Times New Roman"/>
          <w:b/>
          <w:sz w:val="24"/>
          <w:szCs w:val="24"/>
        </w:rPr>
        <w:tab/>
      </w:r>
      <w:r w:rsidR="003B270E">
        <w:rPr>
          <w:rFonts w:ascii="Times New Roman" w:hAnsi="Times New Roman" w:cs="Times New Roman"/>
          <w:b/>
          <w:sz w:val="24"/>
          <w:szCs w:val="24"/>
        </w:rPr>
        <w:tab/>
      </w:r>
      <w:r w:rsidR="003B270E">
        <w:rPr>
          <w:rFonts w:ascii="Times New Roman" w:hAnsi="Times New Roman" w:cs="Times New Roman"/>
          <w:b/>
          <w:sz w:val="24"/>
          <w:szCs w:val="24"/>
        </w:rPr>
        <w:tab/>
      </w:r>
      <w:r w:rsidR="003B270E">
        <w:rPr>
          <w:rFonts w:ascii="Times New Roman" w:hAnsi="Times New Roman" w:cs="Times New Roman"/>
          <w:b/>
          <w:sz w:val="24"/>
          <w:szCs w:val="24"/>
        </w:rPr>
        <w:tab/>
      </w:r>
      <w:r w:rsidR="003B270E">
        <w:rPr>
          <w:rFonts w:ascii="Times New Roman" w:hAnsi="Times New Roman" w:cs="Times New Roman"/>
          <w:b/>
          <w:sz w:val="24"/>
          <w:szCs w:val="24"/>
        </w:rPr>
        <w:tab/>
        <w:t xml:space="preserve">               «___»___________  202</w:t>
      </w:r>
      <w:r w:rsidR="00EA69B4">
        <w:rPr>
          <w:rFonts w:ascii="Times New Roman" w:hAnsi="Times New Roman" w:cs="Times New Roman"/>
          <w:b/>
          <w:sz w:val="24"/>
          <w:szCs w:val="24"/>
        </w:rPr>
        <w:t xml:space="preserve"> _</w:t>
      </w:r>
      <w:r w:rsidR="003B270E">
        <w:rPr>
          <w:rFonts w:ascii="Times New Roman" w:hAnsi="Times New Roman" w:cs="Times New Roman"/>
          <w:b/>
          <w:sz w:val="24"/>
          <w:szCs w:val="24"/>
        </w:rPr>
        <w:t>р.</w:t>
      </w:r>
    </w:p>
    <w:p w:rsidR="003B270E" w:rsidRDefault="003B270E" w:rsidP="003B270E">
      <w:pPr>
        <w:spacing w:after="0" w:line="240" w:lineRule="auto"/>
        <w:ind w:left="-284"/>
        <w:rPr>
          <w:rFonts w:ascii="Times New Roman" w:hAnsi="Times New Roman" w:cs="Times New Roman"/>
          <w:b/>
          <w:sz w:val="24"/>
          <w:szCs w:val="24"/>
        </w:rPr>
      </w:pPr>
    </w:p>
    <w:p w:rsidR="003B270E" w:rsidRDefault="003B270E" w:rsidP="003B270E">
      <w:pPr>
        <w:suppressAutoHyphens/>
        <w:spacing w:after="0" w:line="240" w:lineRule="auto"/>
        <w:ind w:left="-284"/>
        <w:jc w:val="both"/>
        <w:rPr>
          <w:rFonts w:ascii="Times New Roman" w:hAnsi="Times New Roman" w:cs="Times New Roman"/>
          <w:sz w:val="24"/>
          <w:szCs w:val="24"/>
          <w:lang w:eastAsia="ar-SA"/>
        </w:rPr>
      </w:pPr>
      <w:r>
        <w:rPr>
          <w:rFonts w:ascii="Times New Roman" w:hAnsi="Times New Roman" w:cs="Times New Roman"/>
          <w:b/>
          <w:sz w:val="24"/>
          <w:szCs w:val="24"/>
          <w:lang w:eastAsia="ar-SA"/>
        </w:rPr>
        <w:t>Учасник: ____________________________________________________________________</w:t>
      </w:r>
      <w:r>
        <w:rPr>
          <w:rFonts w:ascii="Times New Roman" w:hAnsi="Times New Roman" w:cs="Times New Roman"/>
          <w:sz w:val="24"/>
          <w:szCs w:val="24"/>
          <w:lang w:eastAsia="ar-SA"/>
        </w:rPr>
        <w:t xml:space="preserve">, в особі______________________________________________________, діючої на підставі_______________________________, з однієї сторони, та  </w:t>
      </w:r>
      <w:r>
        <w:rPr>
          <w:rFonts w:ascii="Times New Roman" w:hAnsi="Times New Roman" w:cs="Times New Roman"/>
          <w:b/>
          <w:sz w:val="24"/>
          <w:szCs w:val="24"/>
          <w:lang w:eastAsia="ar-SA"/>
        </w:rPr>
        <w:t xml:space="preserve">Замовник: </w:t>
      </w:r>
      <w:r w:rsidR="004C1FB2">
        <w:rPr>
          <w:rFonts w:ascii="Times New Roman" w:hAnsi="Times New Roman" w:cs="Times New Roman"/>
          <w:b/>
          <w:color w:val="000000" w:themeColor="text1"/>
          <w:sz w:val="24"/>
          <w:szCs w:val="24"/>
        </w:rPr>
        <w:t xml:space="preserve">Управління гуманітарної сфери виконавчого комітету </w:t>
      </w:r>
      <w:proofErr w:type="spellStart"/>
      <w:r w:rsidR="004C1FB2">
        <w:rPr>
          <w:rFonts w:ascii="Times New Roman" w:hAnsi="Times New Roman" w:cs="Times New Roman"/>
          <w:b/>
          <w:color w:val="000000" w:themeColor="text1"/>
          <w:sz w:val="24"/>
          <w:szCs w:val="24"/>
        </w:rPr>
        <w:t>Люблинецької</w:t>
      </w:r>
      <w:proofErr w:type="spellEnd"/>
      <w:r w:rsidR="004C1FB2">
        <w:rPr>
          <w:rFonts w:ascii="Times New Roman" w:hAnsi="Times New Roman" w:cs="Times New Roman"/>
          <w:b/>
          <w:color w:val="000000" w:themeColor="text1"/>
          <w:sz w:val="24"/>
          <w:szCs w:val="24"/>
        </w:rPr>
        <w:t xml:space="preserve"> селищної ради</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в особі </w:t>
      </w:r>
      <w:proofErr w:type="spellStart"/>
      <w:r w:rsidR="004C1FB2">
        <w:rPr>
          <w:rFonts w:ascii="Times New Roman" w:hAnsi="Times New Roman" w:cs="Times New Roman"/>
          <w:sz w:val="24"/>
          <w:szCs w:val="24"/>
        </w:rPr>
        <w:t>в.о</w:t>
      </w:r>
      <w:proofErr w:type="spellEnd"/>
      <w:r w:rsidR="004C1FB2">
        <w:rPr>
          <w:rFonts w:ascii="Times New Roman" w:hAnsi="Times New Roman" w:cs="Times New Roman"/>
          <w:sz w:val="24"/>
          <w:szCs w:val="24"/>
        </w:rPr>
        <w:t xml:space="preserve">. начальника </w:t>
      </w:r>
      <w:proofErr w:type="spellStart"/>
      <w:r w:rsidR="004C1FB2">
        <w:rPr>
          <w:rFonts w:ascii="Times New Roman" w:hAnsi="Times New Roman" w:cs="Times New Roman"/>
          <w:sz w:val="24"/>
          <w:szCs w:val="24"/>
        </w:rPr>
        <w:t>Шума</w:t>
      </w:r>
      <w:proofErr w:type="spellEnd"/>
      <w:r w:rsidR="004C1FB2">
        <w:rPr>
          <w:rFonts w:ascii="Times New Roman" w:hAnsi="Times New Roman" w:cs="Times New Roman"/>
          <w:sz w:val="24"/>
          <w:szCs w:val="24"/>
        </w:rPr>
        <w:t xml:space="preserve"> Олександра Петровича</w:t>
      </w:r>
      <w:r>
        <w:rPr>
          <w:rFonts w:ascii="Times New Roman" w:hAnsi="Times New Roman" w:cs="Times New Roman"/>
          <w:sz w:val="24"/>
          <w:szCs w:val="24"/>
        </w:rPr>
        <w:t>, як</w:t>
      </w:r>
      <w:r w:rsidR="004C1FB2">
        <w:rPr>
          <w:rFonts w:ascii="Times New Roman" w:hAnsi="Times New Roman" w:cs="Times New Roman"/>
          <w:sz w:val="24"/>
          <w:szCs w:val="24"/>
        </w:rPr>
        <w:t>ий</w:t>
      </w:r>
      <w:r>
        <w:rPr>
          <w:rFonts w:ascii="Times New Roman" w:hAnsi="Times New Roman" w:cs="Times New Roman"/>
          <w:sz w:val="24"/>
          <w:szCs w:val="24"/>
        </w:rPr>
        <w:t xml:space="preserve"> діє на підставі</w:t>
      </w:r>
      <w:r>
        <w:rPr>
          <w:rFonts w:ascii="Times New Roman" w:hAnsi="Times New Roman" w:cs="Times New Roman"/>
          <w:spacing w:val="1"/>
          <w:sz w:val="24"/>
          <w:szCs w:val="24"/>
        </w:rPr>
        <w:t xml:space="preserve"> </w:t>
      </w:r>
      <w:r w:rsidR="004C1FB2">
        <w:rPr>
          <w:rFonts w:ascii="Times New Roman" w:hAnsi="Times New Roman" w:cs="Times New Roman"/>
          <w:sz w:val="24"/>
          <w:szCs w:val="24"/>
        </w:rPr>
        <w:t>Положення</w:t>
      </w:r>
      <w:r>
        <w:rPr>
          <w:rFonts w:ascii="Times New Roman" w:hAnsi="Times New Roman" w:cs="Times New Roman"/>
          <w:sz w:val="24"/>
          <w:szCs w:val="24"/>
          <w:lang w:eastAsia="ar-SA"/>
        </w:rPr>
        <w:t xml:space="preserve"> з другої сторони, </w:t>
      </w:r>
      <w:r>
        <w:rPr>
          <w:rFonts w:ascii="Times New Roman" w:eastAsia="SimSun" w:hAnsi="Times New Roman" w:cs="Times New Roman"/>
          <w:iCs/>
          <w:noProof/>
          <w:sz w:val="24"/>
          <w:szCs w:val="24"/>
          <w:lang w:eastAsia="uk-UA"/>
        </w:rPr>
        <w:t>надалі пойменовані разом як</w:t>
      </w:r>
      <w:r>
        <w:rPr>
          <w:rFonts w:ascii="Times New Roman" w:eastAsia="SimSun" w:hAnsi="Times New Roman" w:cs="Times New Roman"/>
          <w:b/>
          <w:iCs/>
          <w:noProof/>
          <w:sz w:val="24"/>
          <w:szCs w:val="24"/>
          <w:lang w:eastAsia="uk-UA"/>
        </w:rPr>
        <w:t xml:space="preserve"> «Сторони», </w:t>
      </w:r>
      <w:r>
        <w:rPr>
          <w:rFonts w:ascii="Times New Roman" w:eastAsia="SimSun" w:hAnsi="Times New Roman" w:cs="Times New Roman"/>
          <w:iCs/>
          <w:noProof/>
          <w:sz w:val="24"/>
          <w:szCs w:val="24"/>
          <w:lang w:eastAsia="uk-UA"/>
        </w:rPr>
        <w:t xml:space="preserve">а кожна окремо – як </w:t>
      </w:r>
      <w:r>
        <w:rPr>
          <w:rFonts w:ascii="Times New Roman" w:eastAsia="SimSun" w:hAnsi="Times New Roman" w:cs="Times New Roman"/>
          <w:b/>
          <w:iCs/>
          <w:noProof/>
          <w:sz w:val="24"/>
          <w:szCs w:val="24"/>
          <w:lang w:eastAsia="uk-UA"/>
        </w:rPr>
        <w:t>«Сторона»</w:t>
      </w:r>
      <w:r>
        <w:rPr>
          <w:rFonts w:ascii="Times New Roman" w:eastAsia="SimSun" w:hAnsi="Times New Roman" w:cs="Times New Roman"/>
          <w:noProof/>
          <w:sz w:val="24"/>
          <w:szCs w:val="24"/>
          <w:lang w:eastAsia="uk-UA"/>
        </w:rPr>
        <w:t xml:space="preserve">, на підставі Указу Президента України від 24.02.2022 № 64/2022 «Про введення воєнного стану в Україні», </w:t>
      </w:r>
      <w:r>
        <w:rPr>
          <w:rFonts w:ascii="Times New Roman" w:eastAsia="SimSun" w:hAnsi="Times New Roman" w:cs="Times New Roman"/>
          <w:bCs/>
          <w:iCs/>
          <w:noProof/>
          <w:color w:val="000000"/>
          <w:sz w:val="24"/>
          <w:szCs w:val="24"/>
          <w:lang w:eastAsia="uk-UA"/>
        </w:rPr>
        <w:t xml:space="preserve">Указу Президента України від 12.08.2022 № 573/2022 «Про продовження строку дії воєнного стану в Україні» та </w:t>
      </w:r>
      <w:r>
        <w:rPr>
          <w:rFonts w:ascii="Times New Roman" w:eastAsia="SimSun" w:hAnsi="Times New Roman" w:cs="Times New Roman"/>
          <w:b/>
          <w:bCs/>
          <w:iCs/>
          <w:noProof/>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SimSun" w:hAnsi="Times New Roman" w:cs="Times New Roman"/>
          <w:bCs/>
          <w:iCs/>
          <w:noProof/>
          <w:sz w:val="24"/>
          <w:szCs w:val="24"/>
          <w:lang w:eastAsia="uk-UA"/>
        </w:rPr>
        <w:t xml:space="preserve"> , </w:t>
      </w:r>
      <w:r>
        <w:rPr>
          <w:rFonts w:ascii="Times New Roman" w:eastAsia="SimSun" w:hAnsi="Times New Roman" w:cs="Times New Roman"/>
          <w:b/>
          <w:bCs/>
          <w:iCs/>
          <w:noProof/>
          <w:sz w:val="24"/>
          <w:szCs w:val="24"/>
          <w:lang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ascii="Times New Roman" w:eastAsia="SimSun" w:hAnsi="Times New Roman" w:cs="Times New Roman"/>
          <w:bCs/>
          <w:iCs/>
          <w:noProof/>
          <w:sz w:val="24"/>
          <w:szCs w:val="24"/>
          <w:lang w:eastAsia="uk-UA"/>
        </w:rPr>
        <w:t>,</w:t>
      </w:r>
      <w:r>
        <w:rPr>
          <w:rFonts w:ascii="Times New Roman" w:eastAsia="SimSun" w:hAnsi="Times New Roman" w:cs="Times New Roman"/>
          <w:noProof/>
          <w:sz w:val="24"/>
          <w:szCs w:val="24"/>
          <w:lang w:eastAsia="uk-UA"/>
        </w:rPr>
        <w:t xml:space="preserve">  уклали даний Договір </w:t>
      </w:r>
      <w:r>
        <w:rPr>
          <w:rFonts w:ascii="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 xml:space="preserve">закупівлю товарів (далі по тексту – </w:t>
      </w:r>
      <w:r>
        <w:rPr>
          <w:rFonts w:ascii="Times New Roman" w:eastAsia="Times New Roman" w:hAnsi="Times New Roman" w:cs="Times New Roman"/>
          <w:i/>
          <w:sz w:val="24"/>
          <w:szCs w:val="24"/>
          <w:lang w:eastAsia="ar-SA"/>
        </w:rPr>
        <w:t>Договір</w:t>
      </w:r>
      <w:r>
        <w:rPr>
          <w:rFonts w:ascii="Times New Roman" w:eastAsia="Times New Roman" w:hAnsi="Times New Roman" w:cs="Times New Roman"/>
          <w:sz w:val="24"/>
          <w:szCs w:val="24"/>
          <w:lang w:eastAsia="ar-SA"/>
        </w:rPr>
        <w:t xml:space="preserve">), про наступне: </w:t>
      </w:r>
    </w:p>
    <w:p w:rsidR="003B270E" w:rsidRDefault="003B270E" w:rsidP="003B270E">
      <w:pPr>
        <w:suppressAutoHyphens/>
        <w:spacing w:after="0" w:line="240" w:lineRule="auto"/>
        <w:ind w:left="-284"/>
        <w:jc w:val="both"/>
        <w:rPr>
          <w:rFonts w:ascii="Times New Roman" w:eastAsia="Times New Roman" w:hAnsi="Times New Roman" w:cs="Times New Roman"/>
          <w:sz w:val="24"/>
          <w:szCs w:val="24"/>
          <w:lang w:eastAsia="ar-SA"/>
        </w:rPr>
      </w:pPr>
    </w:p>
    <w:p w:rsidR="003B270E" w:rsidRDefault="003B270E" w:rsidP="003B270E">
      <w:pPr>
        <w:suppressAutoHyphens/>
        <w:spacing w:after="0" w:line="240" w:lineRule="auto"/>
        <w:ind w:left="-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 Предмет договору</w:t>
      </w:r>
    </w:p>
    <w:p w:rsidR="003B270E" w:rsidRDefault="003B270E" w:rsidP="003B270E">
      <w:pPr>
        <w:spacing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1.1. «Постачальник» зобов'язується поставити Замовнику </w:t>
      </w:r>
      <w:r>
        <w:rPr>
          <w:rFonts w:ascii="Times New Roman" w:hAnsi="Times New Roman"/>
          <w:b/>
          <w:bCs/>
          <w:sz w:val="24"/>
          <w:szCs w:val="24"/>
        </w:rPr>
        <w:t>Код за ДК 021:2015 (CPV): 15220000-6 Риба, рибне філе та інше м’ясо риби морожені (Риба хек свіжоморожена (без голови))</w:t>
      </w:r>
      <w:r>
        <w:rPr>
          <w:rFonts w:ascii="Times New Roman" w:eastAsia="Times New Roman" w:hAnsi="Times New Roman" w:cs="Times New Roman"/>
          <w:color w:val="000000"/>
          <w:sz w:val="24"/>
          <w:szCs w:val="24"/>
        </w:rPr>
        <w:t xml:space="preserve">, надалі - товар, у кількості та за цінами відповідно до умов цього Договору згідно специфікації, а «Замовник» прийняти та оплатити його. </w:t>
      </w:r>
    </w:p>
    <w:p w:rsidR="003B270E" w:rsidRDefault="003B270E" w:rsidP="003B270E">
      <w:pPr>
        <w:autoSpaceDE w:val="0"/>
        <w:autoSpaceDN w:val="0"/>
        <w:adjustRightInd w:val="0"/>
        <w:spacing w:after="0" w:line="240" w:lineRule="auto"/>
        <w:ind w:left="-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Обсяг закупівлі, відповідно до Специфікації, яка є невід'ємною  частиною Договору.</w:t>
      </w:r>
    </w:p>
    <w:p w:rsidR="003B270E" w:rsidRDefault="003B270E" w:rsidP="003B270E">
      <w:pPr>
        <w:autoSpaceDE w:val="0"/>
        <w:autoSpaceDN w:val="0"/>
        <w:adjustRightInd w:val="0"/>
        <w:spacing w:after="0" w:line="240" w:lineRule="auto"/>
        <w:ind w:left="-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Обсяги закупівлі товару можуть бути зменшені залежно від реального фінансування видатків. </w:t>
      </w:r>
    </w:p>
    <w:p w:rsidR="003B270E" w:rsidRDefault="003B270E" w:rsidP="003B270E">
      <w:pPr>
        <w:spacing w:after="0" w:line="240" w:lineRule="auto"/>
        <w:ind w:left="-284"/>
        <w:jc w:val="both"/>
        <w:rPr>
          <w:rFonts w:ascii="Times New Roman" w:eastAsia="Times New Roman" w:hAnsi="Times New Roman" w:cs="Times New Roman"/>
          <w:sz w:val="24"/>
          <w:szCs w:val="24"/>
          <w:lang w:eastAsia="ar-SA"/>
        </w:rPr>
      </w:pPr>
    </w:p>
    <w:p w:rsidR="003B270E" w:rsidRDefault="003B270E" w:rsidP="003B270E">
      <w:pPr>
        <w:spacing w:after="0" w:line="240" w:lineRule="auto"/>
        <w:jc w:val="center"/>
        <w:rPr>
          <w:rFonts w:ascii="Times New Roman" w:hAnsi="Times New Roman" w:cs="Times New Roman"/>
          <w:noProof/>
          <w:sz w:val="24"/>
          <w:szCs w:val="24"/>
        </w:rPr>
      </w:pPr>
      <w:r>
        <w:rPr>
          <w:rFonts w:ascii="Times New Roman" w:hAnsi="Times New Roman" w:cs="Times New Roman"/>
          <w:b/>
          <w:noProof/>
          <w:color w:val="000000"/>
          <w:sz w:val="24"/>
          <w:szCs w:val="24"/>
        </w:rPr>
        <w:t>II. Якість товару</w:t>
      </w:r>
    </w:p>
    <w:p w:rsidR="003B270E" w:rsidRDefault="003B270E" w:rsidP="003B270E">
      <w:pPr>
        <w:widowControl w:val="0"/>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cs="Times New Roman"/>
          <w:noProof/>
          <w:color w:val="000000"/>
          <w:sz w:val="24"/>
          <w:szCs w:val="24"/>
        </w:rPr>
        <w:t xml:space="preserve">2.1. </w:t>
      </w:r>
      <w:r>
        <w:rPr>
          <w:rFonts w:ascii="Times New Roman" w:hAnsi="Times New Roman" w:cs="Times New Roman"/>
          <w:bCs/>
          <w:iCs/>
          <w:noProof/>
          <w:sz w:val="24"/>
          <w:szCs w:val="24"/>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B270E" w:rsidRDefault="003B270E" w:rsidP="003B270E">
      <w:pPr>
        <w:widowControl w:val="0"/>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cs="Times New Roman"/>
          <w:noProof/>
          <w:color w:val="000000"/>
          <w:sz w:val="24"/>
          <w:szCs w:val="24"/>
        </w:rPr>
        <w:t>2.2. Якість товару повинна відповідати державним нормам та стандартам, що діють в Україні на момент постачання товару, та підтверджується сертифікатом якості (сертифікатом відповідності/ паспортом якості тощо).</w:t>
      </w:r>
    </w:p>
    <w:p w:rsidR="003B270E" w:rsidRDefault="003B270E" w:rsidP="003B270E">
      <w:pPr>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cs="Times New Roman"/>
          <w:noProof/>
          <w:sz w:val="24"/>
          <w:szCs w:val="24"/>
        </w:rPr>
        <w:t>2.3. Постачальник гарантує якість товару, що постачається. Товар, що постачається, повинен відповідати найвищому рівню технологій і стандартам, що існують в країні виробника на аналогічні товари, нормам і стандартам, законодавчо встановленим на території України, а також вимогам документації відкритих торгів.</w:t>
      </w:r>
    </w:p>
    <w:p w:rsidR="003B270E" w:rsidRDefault="003B270E" w:rsidP="003B270E">
      <w:pPr>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cs="Times New Roman"/>
          <w:noProof/>
          <w:sz w:val="24"/>
          <w:szCs w:val="24"/>
        </w:rPr>
        <w:t>2.4. Товар</w:t>
      </w:r>
      <w:r>
        <w:rPr>
          <w:rFonts w:ascii="Times New Roman" w:hAnsi="Times New Roman" w:cs="Times New Roman"/>
          <w:bCs/>
          <w:iCs/>
          <w:noProof/>
          <w:sz w:val="24"/>
          <w:szCs w:val="24"/>
        </w:rPr>
        <w:t xml:space="preserve"> повинен бути зареєстрованим в Україні в установленому порядку.</w:t>
      </w:r>
    </w:p>
    <w:p w:rsidR="003B270E" w:rsidRDefault="003B270E" w:rsidP="003B270E">
      <w:pPr>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2.5. Термін придатності товару на момент постачання повинен становити не менше 90 % від встановлених інструкцією термінів зберігання . </w:t>
      </w:r>
    </w:p>
    <w:p w:rsidR="003B270E" w:rsidRDefault="003B270E" w:rsidP="003B270E">
      <w:pPr>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cs="Times New Roman"/>
          <w:noProof/>
          <w:sz w:val="24"/>
          <w:szCs w:val="24"/>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3B270E" w:rsidRDefault="003B270E" w:rsidP="003B270E">
      <w:pPr>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cs="Times New Roman"/>
          <w:noProof/>
          <w:sz w:val="24"/>
          <w:szCs w:val="24"/>
        </w:rPr>
        <w:lastRenderedPageBreak/>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постачання товару.</w:t>
      </w:r>
    </w:p>
    <w:p w:rsidR="003B270E" w:rsidRDefault="003B270E" w:rsidP="003B270E">
      <w:pPr>
        <w:tabs>
          <w:tab w:val="left" w:pos="10206"/>
        </w:tabs>
        <w:spacing w:after="0" w:line="240" w:lineRule="auto"/>
        <w:ind w:left="-284" w:right="-1" w:firstLine="426"/>
        <w:contextualSpacing/>
        <w:jc w:val="both"/>
        <w:rPr>
          <w:rFonts w:ascii="Times New Roman" w:hAnsi="Times New Roman" w:cs="Times New Roman"/>
          <w:noProof/>
          <w:sz w:val="24"/>
          <w:szCs w:val="24"/>
        </w:rPr>
      </w:pPr>
    </w:p>
    <w:p w:rsidR="003B270E" w:rsidRDefault="003B270E" w:rsidP="003B270E">
      <w:pPr>
        <w:widowControl w:val="0"/>
        <w:tabs>
          <w:tab w:val="left" w:pos="10206"/>
        </w:tabs>
        <w:spacing w:after="0" w:line="240" w:lineRule="auto"/>
        <w:ind w:left="-284" w:right="-1"/>
        <w:contextualSpacing/>
        <w:jc w:val="center"/>
        <w:rPr>
          <w:rFonts w:ascii="Times New Roman" w:hAnsi="Times New Roman" w:cs="Times New Roman"/>
          <w:noProof/>
          <w:sz w:val="24"/>
          <w:szCs w:val="24"/>
        </w:rPr>
      </w:pPr>
      <w:r>
        <w:rPr>
          <w:rFonts w:ascii="Times New Roman" w:hAnsi="Times New Roman" w:cs="Times New Roman"/>
          <w:b/>
          <w:noProof/>
          <w:color w:val="000000"/>
          <w:sz w:val="24"/>
          <w:szCs w:val="24"/>
        </w:rPr>
        <w:t>III. Ціна договору</w:t>
      </w:r>
    </w:p>
    <w:p w:rsidR="003B270E" w:rsidRDefault="003B270E" w:rsidP="003B270E">
      <w:pPr>
        <w:tabs>
          <w:tab w:val="left" w:pos="426"/>
        </w:tabs>
        <w:spacing w:after="0" w:line="240" w:lineRule="auto"/>
        <w:ind w:left="-284"/>
        <w:jc w:val="both"/>
        <w:rPr>
          <w:rFonts w:ascii="Times New Roman" w:hAnsi="Times New Roman" w:cs="Times New Roman"/>
          <w:noProof/>
          <w:sz w:val="24"/>
          <w:szCs w:val="24"/>
        </w:rPr>
      </w:pPr>
      <w:bookmarkStart w:id="0" w:name="39"/>
      <w:bookmarkEnd w:id="0"/>
      <w:r>
        <w:rPr>
          <w:rFonts w:ascii="Times New Roman" w:hAnsi="Times New Roman" w:cs="Times New Roman"/>
          <w:noProof/>
          <w:sz w:val="24"/>
          <w:szCs w:val="24"/>
          <w:lang w:eastAsia="ar-SA"/>
        </w:rPr>
        <w:t xml:space="preserve">      3.1.  Ціни встановлюється в національній валюті України – гривні.</w:t>
      </w:r>
    </w:p>
    <w:p w:rsidR="003B270E" w:rsidRDefault="003B270E" w:rsidP="003B270E">
      <w:pPr>
        <w:spacing w:after="0" w:line="240" w:lineRule="auto"/>
        <w:ind w:left="-284"/>
        <w:jc w:val="both"/>
        <w:rPr>
          <w:rFonts w:ascii="Times New Roman" w:hAnsi="Times New Roman" w:cs="Times New Roman"/>
          <w:noProof/>
          <w:sz w:val="24"/>
          <w:szCs w:val="24"/>
        </w:rPr>
      </w:pPr>
      <w:r>
        <w:rPr>
          <w:rFonts w:ascii="Times New Roman" w:hAnsi="Times New Roman" w:cs="Times New Roman"/>
          <w:noProof/>
          <w:sz w:val="24"/>
          <w:szCs w:val="24"/>
          <w:lang w:eastAsia="ar-SA"/>
        </w:rPr>
        <w:t xml:space="preserve">      3.2.  </w:t>
      </w:r>
      <w:r>
        <w:rPr>
          <w:rFonts w:ascii="Times New Roman" w:eastAsia="SimSun" w:hAnsi="Times New Roman" w:cs="Times New Roman"/>
          <w:noProof/>
          <w:kern w:val="2"/>
          <w:sz w:val="24"/>
          <w:szCs w:val="24"/>
          <w:lang w:eastAsia="en-US"/>
        </w:rPr>
        <w:t>Загальна сума Договору  без урахування ПДВ складає _____________________________грн, крім того ПДВ _____ % - __________ грн., разом з ПДВ ______________ грн. (_______________________грн.  ____ коп.).</w:t>
      </w:r>
    </w:p>
    <w:p w:rsidR="003B270E" w:rsidRDefault="003B270E" w:rsidP="003B270E">
      <w:pPr>
        <w:widowControl w:val="0"/>
        <w:tabs>
          <w:tab w:val="left" w:pos="10206"/>
        </w:tabs>
        <w:spacing w:after="0" w:line="240" w:lineRule="auto"/>
        <w:ind w:left="-284" w:right="-1"/>
        <w:rPr>
          <w:rFonts w:ascii="Times New Roman" w:hAnsi="Times New Roman" w:cs="Times New Roman"/>
          <w:b/>
          <w:noProof/>
          <w:color w:val="000000"/>
          <w:sz w:val="24"/>
          <w:szCs w:val="24"/>
        </w:rPr>
      </w:pPr>
    </w:p>
    <w:p w:rsidR="003B270E" w:rsidRDefault="003B270E" w:rsidP="003B270E">
      <w:pPr>
        <w:widowControl w:val="0"/>
        <w:tabs>
          <w:tab w:val="left" w:pos="10206"/>
        </w:tabs>
        <w:spacing w:after="0" w:line="240" w:lineRule="auto"/>
        <w:ind w:left="-284" w:right="-1"/>
        <w:jc w:val="center"/>
        <w:rPr>
          <w:rFonts w:ascii="Times New Roman" w:hAnsi="Times New Roman" w:cs="Times New Roman"/>
          <w:noProof/>
          <w:sz w:val="24"/>
          <w:szCs w:val="24"/>
        </w:rPr>
      </w:pPr>
      <w:r>
        <w:rPr>
          <w:rFonts w:ascii="Times New Roman" w:hAnsi="Times New Roman" w:cs="Times New Roman"/>
          <w:b/>
          <w:noProof/>
          <w:color w:val="000000"/>
          <w:sz w:val="24"/>
          <w:szCs w:val="24"/>
        </w:rPr>
        <w:t>IV. Порядок здійснення оплати</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color w:val="000000"/>
          <w:sz w:val="24"/>
          <w:szCs w:val="24"/>
        </w:rPr>
        <w:t xml:space="preserve">4.1. Розрахунки проводяться на умовах післяплати за товар шляхом перерахування коштів на розрахунковий рахунок Постачальника протягом </w:t>
      </w:r>
      <w:r w:rsidR="007E1714">
        <w:rPr>
          <w:rFonts w:ascii="Times New Roman" w:hAnsi="Times New Roman" w:cs="Times New Roman"/>
          <w:noProof/>
          <w:color w:val="000000"/>
          <w:sz w:val="24"/>
          <w:szCs w:val="24"/>
        </w:rPr>
        <w:t>9</w:t>
      </w:r>
      <w:r>
        <w:rPr>
          <w:rFonts w:ascii="Times New Roman" w:hAnsi="Times New Roman" w:cs="Times New Roman"/>
          <w:noProof/>
          <w:color w:val="000000"/>
          <w:sz w:val="24"/>
          <w:szCs w:val="24"/>
        </w:rPr>
        <w:t xml:space="preserve"> календарних днів з дати отримання рахунку та накладної.</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color w:val="000000"/>
          <w:sz w:val="24"/>
          <w:szCs w:val="24"/>
        </w:rPr>
        <w:t xml:space="preserve">4.2. Для розрахунків надається </w:t>
      </w:r>
      <w:bookmarkStart w:id="1" w:name="53"/>
      <w:bookmarkEnd w:id="1"/>
      <w:r>
        <w:rPr>
          <w:rFonts w:ascii="Times New Roman" w:hAnsi="Times New Roman" w:cs="Times New Roman"/>
          <w:noProof/>
          <w:color w:val="000000"/>
          <w:sz w:val="24"/>
          <w:szCs w:val="24"/>
        </w:rPr>
        <w:t>видаткова</w:t>
      </w:r>
      <w:r>
        <w:rPr>
          <w:rFonts w:ascii="Times New Roman" w:hAnsi="Times New Roman" w:cs="Times New Roman"/>
          <w:noProof/>
          <w:sz w:val="24"/>
          <w:szCs w:val="24"/>
        </w:rPr>
        <w:t xml:space="preserve"> накладна.</w:t>
      </w:r>
      <w:r>
        <w:rPr>
          <w:rFonts w:ascii="Times New Roman" w:hAnsi="Times New Roman" w:cs="Times New Roman"/>
          <w:noProof/>
          <w:color w:val="000000"/>
          <w:sz w:val="24"/>
          <w:szCs w:val="24"/>
        </w:rPr>
        <w:t xml:space="preserve"> </w:t>
      </w:r>
    </w:p>
    <w:p w:rsidR="003B270E" w:rsidRDefault="003B270E" w:rsidP="003B270E">
      <w:pPr>
        <w:widowControl w:val="0"/>
        <w:tabs>
          <w:tab w:val="left" w:pos="10206"/>
        </w:tabs>
        <w:spacing w:after="0" w:line="240" w:lineRule="auto"/>
        <w:ind w:left="-284" w:right="-1"/>
        <w:jc w:val="both"/>
        <w:rPr>
          <w:rFonts w:ascii="Times New Roman" w:hAnsi="Times New Roman" w:cs="Times New Roman"/>
          <w:noProof/>
          <w:sz w:val="24"/>
          <w:szCs w:val="24"/>
        </w:rPr>
      </w:pPr>
      <w:r>
        <w:rPr>
          <w:rFonts w:ascii="Times New Roman" w:hAnsi="Times New Roman" w:cs="Times New Roman"/>
          <w:noProof/>
          <w:color w:val="000000"/>
          <w:sz w:val="24"/>
          <w:szCs w:val="24"/>
        </w:rPr>
        <w:t xml:space="preserve">       4.3. Сума зобов’язань по Договору може бути скоригована, відповідно до обсягів реального фінансування.</w:t>
      </w:r>
    </w:p>
    <w:p w:rsidR="003B270E" w:rsidRDefault="003B270E" w:rsidP="003B270E">
      <w:pPr>
        <w:pStyle w:val="WW-"/>
        <w:ind w:left="-284" w:firstLine="426"/>
        <w:jc w:val="both"/>
        <w:rPr>
          <w:rFonts w:ascii="Times New Roman" w:hAnsi="Times New Roman"/>
          <w:noProof/>
          <w:sz w:val="24"/>
          <w:szCs w:val="24"/>
        </w:rPr>
      </w:pPr>
      <w:r>
        <w:rPr>
          <w:rFonts w:ascii="Times New Roman" w:eastAsia="MS Mincho" w:hAnsi="Times New Roman"/>
          <w:bCs/>
          <w:noProof/>
          <w:sz w:val="24"/>
          <w:szCs w:val="24"/>
        </w:rPr>
        <w:t>4.4. Оплата товару здійснюється згідно  згідно статті 49 Бюджетного кодексу України.</w:t>
      </w:r>
    </w:p>
    <w:p w:rsidR="003B270E" w:rsidRDefault="003B270E" w:rsidP="003B270E">
      <w:pPr>
        <w:pStyle w:val="WW-"/>
        <w:ind w:left="-284" w:firstLine="426"/>
        <w:jc w:val="both"/>
        <w:rPr>
          <w:rFonts w:ascii="Times New Roman" w:hAnsi="Times New Roman"/>
          <w:noProof/>
          <w:sz w:val="24"/>
          <w:szCs w:val="24"/>
        </w:rPr>
      </w:pPr>
      <w:r>
        <w:rPr>
          <w:rFonts w:ascii="Times New Roman" w:eastAsia="MS Mincho" w:hAnsi="Times New Roman"/>
          <w:bCs/>
          <w:noProof/>
          <w:sz w:val="24"/>
          <w:szCs w:val="24"/>
        </w:rPr>
        <w:t>4.5. Договірні зобов’язання виникають в залежності від реального фінансування відповідно статті 23 Бюджетного кодексу України.</w:t>
      </w:r>
    </w:p>
    <w:p w:rsidR="003B270E" w:rsidRDefault="003B270E" w:rsidP="003B270E">
      <w:pPr>
        <w:spacing w:after="0" w:line="240" w:lineRule="auto"/>
        <w:ind w:left="-284"/>
        <w:jc w:val="center"/>
        <w:rPr>
          <w:rFonts w:ascii="Times New Roman" w:hAnsi="Times New Roman" w:cs="Times New Roman"/>
          <w:b/>
          <w:noProof/>
          <w:sz w:val="24"/>
          <w:szCs w:val="24"/>
        </w:rPr>
      </w:pPr>
      <w:bookmarkStart w:id="2" w:name="56"/>
      <w:bookmarkEnd w:id="2"/>
    </w:p>
    <w:p w:rsidR="003B270E" w:rsidRDefault="003B270E" w:rsidP="003B270E">
      <w:pPr>
        <w:spacing w:after="0" w:line="240" w:lineRule="auto"/>
        <w:ind w:left="-284"/>
        <w:jc w:val="center"/>
        <w:rPr>
          <w:rFonts w:ascii="Times New Roman" w:hAnsi="Times New Roman" w:cs="Times New Roman"/>
          <w:noProof/>
          <w:sz w:val="24"/>
          <w:szCs w:val="24"/>
        </w:rPr>
      </w:pPr>
      <w:r>
        <w:rPr>
          <w:rFonts w:ascii="Times New Roman" w:hAnsi="Times New Roman" w:cs="Times New Roman"/>
          <w:b/>
          <w:noProof/>
          <w:sz w:val="24"/>
          <w:szCs w:val="24"/>
        </w:rPr>
        <w:t>V. Постачання товару</w:t>
      </w:r>
    </w:p>
    <w:p w:rsidR="003B270E" w:rsidRDefault="003B270E" w:rsidP="003B270E">
      <w:pPr>
        <w:tabs>
          <w:tab w:val="left" w:pos="426"/>
          <w:tab w:val="left" w:pos="10206"/>
        </w:tabs>
        <w:spacing w:after="0" w:line="240" w:lineRule="auto"/>
        <w:ind w:left="-284" w:right="-1"/>
        <w:jc w:val="both"/>
        <w:rPr>
          <w:rFonts w:ascii="Times New Roman" w:hAnsi="Times New Roman" w:cs="Times New Roman"/>
          <w:noProof/>
          <w:sz w:val="24"/>
          <w:szCs w:val="24"/>
        </w:rPr>
      </w:pPr>
      <w:r>
        <w:rPr>
          <w:rFonts w:ascii="Times New Roman" w:hAnsi="Times New Roman" w:cs="Times New Roman"/>
          <w:noProof/>
          <w:sz w:val="24"/>
          <w:szCs w:val="24"/>
        </w:rPr>
        <w:t xml:space="preserve">       5.1. Постачальник забезпечує постачання товару згідно заявки Замовника. </w:t>
      </w:r>
    </w:p>
    <w:p w:rsidR="003B270E" w:rsidRDefault="003B270E" w:rsidP="003B270E">
      <w:pPr>
        <w:tabs>
          <w:tab w:val="left" w:pos="5505"/>
        </w:tabs>
        <w:spacing w:after="0" w:line="24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t xml:space="preserve">       5.2. </w:t>
      </w:r>
      <w:r>
        <w:rPr>
          <w:rFonts w:ascii="Times New Roman" w:hAnsi="Times New Roman" w:cs="Times New Roman"/>
          <w:noProof/>
          <w:sz w:val="24"/>
          <w:szCs w:val="24"/>
          <w:lang w:eastAsia="uk-UA"/>
        </w:rPr>
        <w:t xml:space="preserve">Місце постачання товару: </w:t>
      </w:r>
      <w:r w:rsidR="00C548E3">
        <w:rPr>
          <w:rFonts w:ascii="Times New Roman" w:hAnsi="Times New Roman" w:cs="Times New Roman"/>
          <w:b/>
          <w:bCs/>
          <w:noProof/>
          <w:sz w:val="24"/>
          <w:szCs w:val="24"/>
          <w:lang w:eastAsia="uk-UA"/>
        </w:rPr>
        <w:t>заклади освіти Люблинецької ТГ</w:t>
      </w:r>
      <w:r>
        <w:rPr>
          <w:rFonts w:ascii="Times New Roman" w:hAnsi="Times New Roman" w:cs="Times New Roman"/>
          <w:b/>
          <w:bCs/>
          <w:noProof/>
          <w:sz w:val="24"/>
          <w:szCs w:val="24"/>
          <w:lang w:eastAsia="uk-UA"/>
        </w:rPr>
        <w:t>.</w:t>
      </w:r>
    </w:p>
    <w:p w:rsidR="003B270E" w:rsidRDefault="003B270E" w:rsidP="003B270E">
      <w:pPr>
        <w:spacing w:after="0" w:line="24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t xml:space="preserve">       5.3. Доставка товару проводиться Постачальником власним (або орендованим за власний рахунок) транспортом із забезпеченням умов належного транспортування товару. </w:t>
      </w:r>
    </w:p>
    <w:p w:rsidR="003B270E" w:rsidRDefault="003B270E" w:rsidP="003B270E">
      <w:pPr>
        <w:tabs>
          <w:tab w:val="left" w:pos="1515"/>
        </w:tabs>
        <w:spacing w:after="0" w:line="240" w:lineRule="auto"/>
        <w:ind w:left="-284" w:firstLine="426"/>
        <w:jc w:val="both"/>
        <w:rPr>
          <w:rFonts w:ascii="Times New Roman" w:hAnsi="Times New Roman" w:cs="Times New Roman"/>
          <w:noProof/>
          <w:sz w:val="24"/>
          <w:szCs w:val="24"/>
        </w:rPr>
      </w:pPr>
      <w:r>
        <w:rPr>
          <w:rFonts w:ascii="Times New Roman" w:hAnsi="Times New Roman" w:cs="Times New Roman"/>
          <w:noProof/>
          <w:sz w:val="24"/>
          <w:szCs w:val="24"/>
        </w:rPr>
        <w:t xml:space="preserve">5.4. Строк постачання товару: </w:t>
      </w:r>
      <w:r>
        <w:rPr>
          <w:rFonts w:ascii="Times New Roman" w:hAnsi="Times New Roman" w:cs="Times New Roman"/>
          <w:b/>
          <w:noProof/>
          <w:sz w:val="24"/>
          <w:szCs w:val="24"/>
        </w:rPr>
        <w:t xml:space="preserve">з </w:t>
      </w:r>
      <w:r w:rsidR="00C548E3">
        <w:rPr>
          <w:rFonts w:ascii="Times New Roman" w:hAnsi="Times New Roman" w:cs="Times New Roman"/>
          <w:b/>
          <w:noProof/>
          <w:sz w:val="24"/>
          <w:szCs w:val="24"/>
        </w:rPr>
        <w:t>01 січня 202</w:t>
      </w:r>
      <w:r w:rsidR="00D34915">
        <w:rPr>
          <w:rFonts w:ascii="Times New Roman" w:hAnsi="Times New Roman" w:cs="Times New Roman"/>
          <w:b/>
          <w:noProof/>
          <w:sz w:val="24"/>
          <w:szCs w:val="24"/>
        </w:rPr>
        <w:t>4</w:t>
      </w:r>
      <w:r w:rsidR="00C548E3">
        <w:rPr>
          <w:rFonts w:ascii="Times New Roman" w:hAnsi="Times New Roman" w:cs="Times New Roman"/>
          <w:b/>
          <w:noProof/>
          <w:sz w:val="24"/>
          <w:szCs w:val="24"/>
        </w:rPr>
        <w:t xml:space="preserve"> року</w:t>
      </w:r>
      <w:r>
        <w:rPr>
          <w:rFonts w:ascii="Times New Roman" w:hAnsi="Times New Roman" w:cs="Times New Roman"/>
          <w:b/>
          <w:noProof/>
          <w:sz w:val="24"/>
          <w:szCs w:val="24"/>
        </w:rPr>
        <w:t xml:space="preserve"> до </w:t>
      </w:r>
      <w:r w:rsidR="00C548E3">
        <w:rPr>
          <w:rFonts w:ascii="Times New Roman" w:hAnsi="Times New Roman" w:cs="Times New Roman"/>
          <w:b/>
          <w:noProof/>
          <w:sz w:val="24"/>
          <w:szCs w:val="24"/>
        </w:rPr>
        <w:t>31</w:t>
      </w:r>
      <w:r>
        <w:rPr>
          <w:rFonts w:ascii="Times New Roman" w:hAnsi="Times New Roman" w:cs="Times New Roman"/>
          <w:b/>
          <w:noProof/>
          <w:sz w:val="24"/>
          <w:szCs w:val="24"/>
        </w:rPr>
        <w:t xml:space="preserve"> грудня 202</w:t>
      </w:r>
      <w:r w:rsidR="00D34915">
        <w:rPr>
          <w:rFonts w:ascii="Times New Roman" w:hAnsi="Times New Roman" w:cs="Times New Roman"/>
          <w:b/>
          <w:noProof/>
          <w:sz w:val="24"/>
          <w:szCs w:val="24"/>
        </w:rPr>
        <w:t>4</w:t>
      </w:r>
      <w:r>
        <w:rPr>
          <w:rFonts w:ascii="Times New Roman" w:hAnsi="Times New Roman" w:cs="Times New Roman"/>
          <w:b/>
          <w:noProof/>
          <w:sz w:val="24"/>
          <w:szCs w:val="24"/>
        </w:rPr>
        <w:t xml:space="preserve"> року.</w:t>
      </w:r>
    </w:p>
    <w:p w:rsidR="003B270E" w:rsidRDefault="003B270E" w:rsidP="003B270E">
      <w:pPr>
        <w:spacing w:after="0" w:line="240" w:lineRule="auto"/>
        <w:ind w:left="-284" w:firstLine="426"/>
        <w:jc w:val="both"/>
        <w:rPr>
          <w:rFonts w:ascii="Times New Roman" w:hAnsi="Times New Roman" w:cs="Times New Roman"/>
          <w:noProof/>
          <w:sz w:val="24"/>
          <w:szCs w:val="24"/>
        </w:rPr>
      </w:pPr>
      <w:r>
        <w:rPr>
          <w:rFonts w:ascii="Times New Roman" w:hAnsi="Times New Roman" w:cs="Times New Roman"/>
          <w:noProof/>
          <w:sz w:val="24"/>
          <w:szCs w:val="24"/>
        </w:rPr>
        <w:t xml:space="preserve">5.5. Датою постачання товару є дата, коли товар був переданий у власність Покупця. </w:t>
      </w:r>
    </w:p>
    <w:p w:rsidR="003B270E" w:rsidRDefault="003B270E" w:rsidP="003B270E">
      <w:pPr>
        <w:tabs>
          <w:tab w:val="left" w:pos="10206"/>
        </w:tabs>
        <w:spacing w:after="0" w:line="240" w:lineRule="auto"/>
        <w:ind w:left="-284" w:right="-1"/>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bCs/>
          <w:noProof/>
          <w:sz w:val="24"/>
          <w:szCs w:val="24"/>
        </w:rPr>
        <w:t xml:space="preserve">5.6. </w:t>
      </w:r>
      <w:r>
        <w:rPr>
          <w:rFonts w:ascii="Times New Roman" w:hAnsi="Times New Roman" w:cs="Times New Roman"/>
          <w:noProof/>
          <w:sz w:val="24"/>
          <w:szCs w:val="24"/>
        </w:rPr>
        <w:t xml:space="preserve">Приймання-передача </w:t>
      </w:r>
      <w:r>
        <w:rPr>
          <w:rFonts w:ascii="Times New Roman" w:hAnsi="Times New Roman" w:cs="Times New Roman"/>
          <w:bCs/>
          <w:noProof/>
          <w:sz w:val="24"/>
          <w:szCs w:val="24"/>
        </w:rPr>
        <w:t>товару</w:t>
      </w:r>
      <w:r>
        <w:rPr>
          <w:rFonts w:ascii="Times New Roman" w:hAnsi="Times New Roman" w:cs="Times New Roman"/>
          <w:noProof/>
          <w:sz w:val="24"/>
          <w:szCs w:val="24"/>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bCs/>
          <w:noProof/>
          <w:sz w:val="24"/>
          <w:szCs w:val="24"/>
        </w:rPr>
        <w:t xml:space="preserve">Приймання-передача </w:t>
      </w:r>
      <w:r>
        <w:rPr>
          <w:rFonts w:ascii="Times New Roman" w:hAnsi="Times New Roman" w:cs="Times New Roman"/>
          <w:noProof/>
          <w:sz w:val="24"/>
          <w:szCs w:val="24"/>
        </w:rPr>
        <w:t xml:space="preserve">товару </w:t>
      </w:r>
      <w:r>
        <w:rPr>
          <w:rFonts w:ascii="Times New Roman" w:hAnsi="Times New Roman" w:cs="Times New Roman"/>
          <w:bCs/>
          <w:noProof/>
          <w:sz w:val="24"/>
          <w:szCs w:val="24"/>
        </w:rPr>
        <w:t xml:space="preserve">оформлюється видатковою накладною Постачальника,  яка підписується матеріально-відповідальними особами Постачальника та Замовника. В накладній відповідно до специфікації вказується назва товару, кількість, ціна за одиницю, загальна вартість постачання, номер і дата Договору. </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bCs/>
          <w:noProof/>
          <w:sz w:val="24"/>
          <w:szCs w:val="24"/>
        </w:rPr>
        <w:t>У разі виявлення:</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bCs/>
          <w:noProof/>
          <w:sz w:val="24"/>
          <w:szCs w:val="24"/>
        </w:rPr>
        <w:t>- недостачі товару складається акт за підписами уповноважених осіб, які здійснювали приймання-передачу товару;</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bCs/>
          <w:noProof/>
          <w:sz w:val="24"/>
          <w:szCs w:val="24"/>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bCs/>
          <w:noProof/>
          <w:sz w:val="24"/>
          <w:szCs w:val="24"/>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Pr>
          <w:rFonts w:ascii="Times New Roman" w:hAnsi="Times New Roman" w:cs="Times New Roman"/>
          <w:noProof/>
          <w:sz w:val="24"/>
          <w:szCs w:val="24"/>
        </w:rPr>
        <w:t>VII цього Договору.</w:t>
      </w:r>
    </w:p>
    <w:p w:rsidR="003B270E" w:rsidRDefault="003B270E" w:rsidP="003B270E">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3B270E" w:rsidRDefault="003B270E" w:rsidP="003B270E">
      <w:pPr>
        <w:widowControl w:val="0"/>
        <w:tabs>
          <w:tab w:val="left" w:pos="10206"/>
        </w:tabs>
        <w:spacing w:after="0" w:line="240" w:lineRule="auto"/>
        <w:ind w:left="-284" w:right="-1"/>
        <w:jc w:val="center"/>
        <w:rPr>
          <w:rFonts w:ascii="Times New Roman" w:hAnsi="Times New Roman" w:cs="Times New Roman"/>
          <w:noProof/>
          <w:sz w:val="24"/>
          <w:szCs w:val="24"/>
        </w:rPr>
      </w:pPr>
      <w:r>
        <w:rPr>
          <w:rFonts w:ascii="Times New Roman" w:hAnsi="Times New Roman" w:cs="Times New Roman"/>
          <w:b/>
          <w:noProof/>
          <w:color w:val="000000"/>
          <w:sz w:val="24"/>
          <w:szCs w:val="24"/>
        </w:rPr>
        <w:t>VI. Права та обов'язки сторін</w:t>
      </w:r>
      <w:bookmarkStart w:id="3" w:name="62"/>
      <w:bookmarkEnd w:id="3"/>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color w:val="000000"/>
          <w:sz w:val="24"/>
          <w:szCs w:val="24"/>
        </w:rPr>
        <w:t>6.1. Замовник зобов'язаний:</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4" w:name="63"/>
      <w:bookmarkEnd w:id="4"/>
      <w:r>
        <w:rPr>
          <w:rFonts w:ascii="Times New Roman" w:hAnsi="Times New Roman" w:cs="Times New Roman"/>
          <w:noProof/>
          <w:color w:val="000000"/>
          <w:sz w:val="24"/>
          <w:szCs w:val="24"/>
        </w:rPr>
        <w:t>6.1.1. Своєчасно та в повному обсязі сплачувати за товар, що буде постачатись;</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5" w:name="64"/>
      <w:bookmarkEnd w:id="5"/>
      <w:r>
        <w:rPr>
          <w:rFonts w:ascii="Times New Roman" w:hAnsi="Times New Roman" w:cs="Times New Roman"/>
          <w:noProof/>
          <w:color w:val="000000"/>
          <w:sz w:val="24"/>
          <w:szCs w:val="24"/>
        </w:rPr>
        <w:t xml:space="preserve">6.1.2. Приймати поставлений товар згідно </w:t>
      </w:r>
      <w:bookmarkStart w:id="6" w:name="66"/>
      <w:bookmarkEnd w:id="6"/>
      <w:r>
        <w:rPr>
          <w:rFonts w:ascii="Times New Roman" w:hAnsi="Times New Roman" w:cs="Times New Roman"/>
          <w:noProof/>
          <w:color w:val="000000"/>
          <w:sz w:val="24"/>
          <w:szCs w:val="24"/>
        </w:rPr>
        <w:t>видаткової накладної.</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color w:val="000000"/>
          <w:sz w:val="24"/>
          <w:szCs w:val="24"/>
        </w:rPr>
        <w:t>6.2. Замовник  має право:</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7" w:name="67"/>
      <w:bookmarkEnd w:id="7"/>
      <w:r>
        <w:rPr>
          <w:rFonts w:ascii="Times New Roman" w:hAnsi="Times New Roman" w:cs="Times New Roman"/>
          <w:noProof/>
          <w:color w:val="000000"/>
          <w:sz w:val="24"/>
          <w:szCs w:val="24"/>
        </w:rPr>
        <w:t xml:space="preserve">6.2.1. Ініціювати дострокове розірвання цього Договору у разі невиконання зобов'язань </w:t>
      </w:r>
      <w:r>
        <w:rPr>
          <w:rFonts w:ascii="Times New Roman" w:hAnsi="Times New Roman" w:cs="Times New Roman"/>
          <w:noProof/>
          <w:color w:val="000000"/>
          <w:sz w:val="24"/>
          <w:szCs w:val="24"/>
        </w:rPr>
        <w:lastRenderedPageBreak/>
        <w:t>Постачальником, повідомивши про це його у строк 10 календарних днів.</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8" w:name="68"/>
      <w:bookmarkEnd w:id="8"/>
      <w:r>
        <w:rPr>
          <w:rFonts w:ascii="Times New Roman" w:hAnsi="Times New Roman" w:cs="Times New Roman"/>
          <w:noProof/>
          <w:color w:val="000000"/>
          <w:sz w:val="24"/>
          <w:szCs w:val="24"/>
        </w:rPr>
        <w:t>6.2.2. Контролювати постачання товару у строки, встановлені цим Договором;</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9" w:name="72"/>
      <w:bookmarkStart w:id="10" w:name="70"/>
      <w:bookmarkStart w:id="11" w:name="69"/>
      <w:bookmarkEnd w:id="9"/>
      <w:bookmarkEnd w:id="10"/>
      <w:bookmarkEnd w:id="11"/>
      <w:r>
        <w:rPr>
          <w:rFonts w:ascii="Times New Roman" w:hAnsi="Times New Roman" w:cs="Times New Roman"/>
          <w:noProof/>
          <w:color w:val="000000"/>
          <w:sz w:val="24"/>
          <w:szCs w:val="24"/>
        </w:rPr>
        <w:t>6.3. Постачальник зобов'язаний:</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2" w:name="73"/>
      <w:bookmarkEnd w:id="12"/>
      <w:r>
        <w:rPr>
          <w:rFonts w:ascii="Times New Roman" w:hAnsi="Times New Roman" w:cs="Times New Roman"/>
          <w:noProof/>
          <w:color w:val="000000"/>
          <w:sz w:val="24"/>
          <w:szCs w:val="24"/>
        </w:rPr>
        <w:t>6.3.1. Забезпечити постачання товару у строки, встановлені у пункті 5.4. цього Договору;</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3" w:name="74"/>
      <w:bookmarkEnd w:id="13"/>
      <w:r>
        <w:rPr>
          <w:rFonts w:ascii="Times New Roman" w:hAnsi="Times New Roman" w:cs="Times New Roman"/>
          <w:noProof/>
          <w:color w:val="000000"/>
          <w:sz w:val="24"/>
          <w:szCs w:val="24"/>
        </w:rPr>
        <w:t>6.3.2. Забезпечити постачання товару, якість якого відповідає умовам, установленим розділом II цього Договору</w:t>
      </w:r>
      <w:bookmarkStart w:id="14" w:name="75"/>
      <w:bookmarkEnd w:id="14"/>
      <w:r>
        <w:rPr>
          <w:rFonts w:ascii="Times New Roman" w:hAnsi="Times New Roman" w:cs="Times New Roman"/>
          <w:noProof/>
          <w:color w:val="000000"/>
          <w:sz w:val="24"/>
          <w:szCs w:val="24"/>
        </w:rPr>
        <w:t>.</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color w:val="000000"/>
          <w:sz w:val="24"/>
          <w:szCs w:val="24"/>
        </w:rPr>
        <w:t>6.3.3. Провести заміну товару на якісний в разі порушень чинних вимог та умов постачання товару в термін, що не перевищує 10 днів після попереднього  постачання товару.</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5" w:name="76"/>
      <w:bookmarkEnd w:id="15"/>
      <w:r>
        <w:rPr>
          <w:rFonts w:ascii="Times New Roman" w:hAnsi="Times New Roman" w:cs="Times New Roman"/>
          <w:noProof/>
          <w:color w:val="000000"/>
          <w:sz w:val="24"/>
          <w:szCs w:val="24"/>
        </w:rPr>
        <w:t>6.4. Постачальник має право:</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6" w:name="77"/>
      <w:bookmarkEnd w:id="16"/>
      <w:r>
        <w:rPr>
          <w:rFonts w:ascii="Times New Roman" w:hAnsi="Times New Roman" w:cs="Times New Roman"/>
          <w:noProof/>
          <w:color w:val="000000"/>
          <w:sz w:val="24"/>
          <w:szCs w:val="24"/>
        </w:rPr>
        <w:t>6.4.1. Своєчасно та в повному обсязі отримувати плату за товар;</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color w:val="000000"/>
          <w:sz w:val="24"/>
          <w:szCs w:val="24"/>
        </w:rPr>
        <w:t>6.4.2. На дострокове постачання товару за письмовим погодженням Покупця;</w:t>
      </w:r>
    </w:p>
    <w:p w:rsidR="003B270E" w:rsidRDefault="003B270E" w:rsidP="003B270E">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7" w:name="78"/>
      <w:bookmarkEnd w:id="17"/>
      <w:r>
        <w:rPr>
          <w:rFonts w:ascii="Times New Roman" w:hAnsi="Times New Roman" w:cs="Times New Roman"/>
          <w:noProof/>
          <w:color w:val="000000"/>
          <w:sz w:val="24"/>
          <w:szCs w:val="24"/>
        </w:rPr>
        <w:t>6.4.3.</w:t>
      </w:r>
      <w:bookmarkStart w:id="18" w:name="79"/>
      <w:bookmarkEnd w:id="18"/>
      <w:r>
        <w:rPr>
          <w:rFonts w:ascii="Times New Roman" w:hAnsi="Times New Roman" w:cs="Times New Roman"/>
          <w:noProof/>
          <w:color w:val="000000"/>
          <w:sz w:val="24"/>
          <w:szCs w:val="24"/>
        </w:rPr>
        <w:t xml:space="preserve"> 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3B270E" w:rsidRDefault="003B270E" w:rsidP="003B270E">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bookmarkStart w:id="19" w:name="81"/>
      <w:bookmarkStart w:id="20" w:name="80"/>
      <w:bookmarkEnd w:id="19"/>
      <w:bookmarkEnd w:id="20"/>
    </w:p>
    <w:p w:rsidR="003B270E" w:rsidRDefault="003B270E" w:rsidP="003B270E">
      <w:pPr>
        <w:widowControl w:val="0"/>
        <w:tabs>
          <w:tab w:val="left" w:pos="10206"/>
        </w:tabs>
        <w:spacing w:after="0" w:line="240" w:lineRule="auto"/>
        <w:ind w:left="-284" w:right="-1"/>
        <w:jc w:val="center"/>
        <w:rPr>
          <w:rFonts w:ascii="Times New Roman" w:hAnsi="Times New Roman" w:cs="Times New Roman"/>
          <w:noProof/>
          <w:sz w:val="24"/>
          <w:szCs w:val="24"/>
        </w:rPr>
      </w:pPr>
      <w:r>
        <w:rPr>
          <w:rFonts w:ascii="Times New Roman" w:hAnsi="Times New Roman" w:cs="Times New Roman"/>
          <w:b/>
          <w:noProof/>
          <w:color w:val="000000"/>
          <w:sz w:val="24"/>
          <w:szCs w:val="24"/>
        </w:rPr>
        <w:t>VII. Відповідальність сторін</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bookmarkStart w:id="21" w:name="83"/>
      <w:bookmarkEnd w:id="21"/>
      <w:r>
        <w:rPr>
          <w:rFonts w:ascii="Times New Roman" w:hAnsi="Times New Roman" w:cs="Times New Roman"/>
          <w:noProof/>
          <w:sz w:val="24"/>
          <w:szCs w:val="24"/>
        </w:rPr>
        <w:t xml:space="preserve">7.1. </w:t>
      </w:r>
      <w:r>
        <w:rPr>
          <w:rFonts w:ascii="Times New Roman" w:hAnsi="Times New Roman" w:cs="Times New Roman"/>
          <w:noProof/>
          <w:color w:val="000000"/>
          <w:sz w:val="24"/>
          <w:szCs w:val="24"/>
        </w:rPr>
        <w:t xml:space="preserve">У разі невиконання або неналежного виконання своїх зобов'язань за Договором Сторони несуть відповідальність, </w:t>
      </w:r>
      <w:r>
        <w:rPr>
          <w:rFonts w:ascii="Times New Roman" w:hAnsi="Times New Roman" w:cs="Times New Roman"/>
          <w:noProof/>
          <w:sz w:val="24"/>
          <w:szCs w:val="24"/>
        </w:rPr>
        <w:t>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B270E" w:rsidRDefault="003B270E" w:rsidP="003B270E">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3B270E" w:rsidRDefault="003B270E" w:rsidP="003B270E">
      <w:pPr>
        <w:widowControl w:val="0"/>
        <w:tabs>
          <w:tab w:val="left" w:pos="10206"/>
        </w:tabs>
        <w:spacing w:after="0" w:line="240" w:lineRule="auto"/>
        <w:ind w:left="-284" w:right="-1"/>
        <w:jc w:val="center"/>
        <w:rPr>
          <w:rFonts w:ascii="Times New Roman" w:hAnsi="Times New Roman" w:cs="Times New Roman"/>
          <w:noProof/>
          <w:sz w:val="24"/>
          <w:szCs w:val="24"/>
        </w:rPr>
      </w:pPr>
      <w:r>
        <w:rPr>
          <w:rFonts w:ascii="Times New Roman" w:hAnsi="Times New Roman" w:cs="Times New Roman"/>
          <w:b/>
          <w:noProof/>
          <w:color w:val="000000"/>
          <w:sz w:val="24"/>
          <w:szCs w:val="24"/>
        </w:rPr>
        <w:t>VIIІ. Обставини непереборної сили</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sz w:val="24"/>
          <w:szCs w:val="24"/>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B270E" w:rsidRDefault="003B270E" w:rsidP="003B270E">
      <w:pPr>
        <w:tabs>
          <w:tab w:val="left" w:pos="10206"/>
        </w:tabs>
        <w:spacing w:after="0" w:line="240" w:lineRule="auto"/>
        <w:ind w:left="-284" w:right="-1"/>
        <w:jc w:val="center"/>
        <w:rPr>
          <w:rFonts w:ascii="Times New Roman" w:hAnsi="Times New Roman" w:cs="Times New Roman"/>
          <w:b/>
          <w:noProof/>
          <w:color w:val="000000"/>
          <w:sz w:val="24"/>
          <w:szCs w:val="24"/>
        </w:rPr>
      </w:pPr>
    </w:p>
    <w:p w:rsidR="003B270E" w:rsidRDefault="003B270E" w:rsidP="003B270E">
      <w:pPr>
        <w:tabs>
          <w:tab w:val="left" w:pos="10206"/>
        </w:tabs>
        <w:spacing w:after="0" w:line="240" w:lineRule="auto"/>
        <w:ind w:left="-284" w:right="-1"/>
        <w:jc w:val="center"/>
        <w:rPr>
          <w:rFonts w:ascii="Times New Roman" w:hAnsi="Times New Roman" w:cs="Times New Roman"/>
          <w:noProof/>
          <w:sz w:val="24"/>
          <w:szCs w:val="24"/>
        </w:rPr>
      </w:pPr>
      <w:r>
        <w:rPr>
          <w:rFonts w:ascii="Times New Roman" w:hAnsi="Times New Roman" w:cs="Times New Roman"/>
          <w:b/>
          <w:noProof/>
          <w:color w:val="000000"/>
          <w:sz w:val="24"/>
          <w:szCs w:val="24"/>
        </w:rPr>
        <w:t>ІX.</w:t>
      </w:r>
      <w:r>
        <w:rPr>
          <w:rFonts w:ascii="Times New Roman" w:hAnsi="Times New Roman" w:cs="Times New Roman"/>
          <w:b/>
          <w:noProof/>
          <w:sz w:val="24"/>
          <w:szCs w:val="24"/>
        </w:rPr>
        <w:t xml:space="preserve"> Вирішення спорів</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sz w:val="24"/>
          <w:szCs w:val="24"/>
        </w:rPr>
        <w:t>9.2. У разі недосягнення Сторонами згоди спори (розбіжності) вирішуються у судовому порядку.</w:t>
      </w:r>
    </w:p>
    <w:p w:rsidR="003B270E" w:rsidRDefault="003B270E" w:rsidP="003B270E">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3B270E" w:rsidRDefault="003B270E" w:rsidP="003B270E">
      <w:pPr>
        <w:widowControl w:val="0"/>
        <w:tabs>
          <w:tab w:val="left" w:pos="10206"/>
        </w:tabs>
        <w:spacing w:after="0" w:line="240" w:lineRule="auto"/>
        <w:ind w:left="-284" w:right="-1"/>
        <w:jc w:val="center"/>
        <w:rPr>
          <w:rFonts w:ascii="Times New Roman" w:hAnsi="Times New Roman" w:cs="Times New Roman"/>
          <w:noProof/>
          <w:sz w:val="24"/>
          <w:szCs w:val="24"/>
        </w:rPr>
      </w:pPr>
      <w:r>
        <w:rPr>
          <w:rFonts w:ascii="Times New Roman" w:hAnsi="Times New Roman" w:cs="Times New Roman"/>
          <w:b/>
          <w:noProof/>
          <w:color w:val="000000"/>
          <w:sz w:val="24"/>
          <w:szCs w:val="24"/>
        </w:rPr>
        <w:t>X. Строк дії договору</w:t>
      </w:r>
    </w:p>
    <w:p w:rsidR="003B270E" w:rsidRDefault="003B270E" w:rsidP="003B270E">
      <w:pPr>
        <w:tabs>
          <w:tab w:val="left" w:pos="426"/>
        </w:tabs>
        <w:spacing w:after="0" w:line="240" w:lineRule="auto"/>
        <w:ind w:left="-284"/>
        <w:jc w:val="both"/>
        <w:rPr>
          <w:rFonts w:ascii="Times New Roman" w:hAnsi="Times New Roman" w:cs="Times New Roman"/>
          <w:noProof/>
          <w:sz w:val="24"/>
          <w:szCs w:val="24"/>
        </w:rPr>
      </w:pPr>
      <w:bookmarkStart w:id="22" w:name="99"/>
      <w:bookmarkEnd w:id="22"/>
      <w:r>
        <w:rPr>
          <w:rFonts w:ascii="Times New Roman" w:hAnsi="Times New Roman" w:cs="Times New Roman"/>
          <w:noProof/>
          <w:sz w:val="24"/>
          <w:szCs w:val="24"/>
        </w:rPr>
        <w:t xml:space="preserve">      10.1. Цей Договір набирає чинності з дати підписання і діє </w:t>
      </w:r>
      <w:r>
        <w:rPr>
          <w:rFonts w:ascii="Times New Roman" w:hAnsi="Times New Roman" w:cs="Times New Roman"/>
          <w:b/>
          <w:noProof/>
          <w:sz w:val="24"/>
          <w:szCs w:val="24"/>
        </w:rPr>
        <w:t xml:space="preserve">до </w:t>
      </w:r>
      <w:bookmarkStart w:id="23" w:name="100"/>
      <w:bookmarkEnd w:id="23"/>
      <w:r>
        <w:rPr>
          <w:rFonts w:ascii="Times New Roman" w:hAnsi="Times New Roman" w:cs="Times New Roman"/>
          <w:b/>
          <w:noProof/>
          <w:sz w:val="24"/>
          <w:szCs w:val="24"/>
        </w:rPr>
        <w:t>31.12.202</w:t>
      </w:r>
      <w:r w:rsidR="00D34915">
        <w:rPr>
          <w:rFonts w:ascii="Times New Roman" w:hAnsi="Times New Roman" w:cs="Times New Roman"/>
          <w:b/>
          <w:noProof/>
          <w:sz w:val="24"/>
          <w:szCs w:val="24"/>
        </w:rPr>
        <w:t>4</w:t>
      </w:r>
      <w:r>
        <w:rPr>
          <w:rFonts w:ascii="Times New Roman" w:hAnsi="Times New Roman" w:cs="Times New Roman"/>
          <w:b/>
          <w:noProof/>
          <w:color w:val="FF0000"/>
          <w:sz w:val="24"/>
          <w:szCs w:val="24"/>
        </w:rPr>
        <w:t xml:space="preserve"> </w:t>
      </w:r>
      <w:r>
        <w:rPr>
          <w:rFonts w:ascii="Times New Roman" w:hAnsi="Times New Roman" w:cs="Times New Roman"/>
          <w:b/>
          <w:noProof/>
          <w:sz w:val="24"/>
          <w:szCs w:val="24"/>
        </w:rPr>
        <w:t>року</w:t>
      </w:r>
      <w:bookmarkStart w:id="24" w:name="101"/>
      <w:bookmarkEnd w:id="24"/>
      <w:r>
        <w:rPr>
          <w:rFonts w:ascii="Times New Roman" w:hAnsi="Times New Roman" w:cs="Times New Roman"/>
          <w:b/>
          <w:noProof/>
          <w:sz w:val="24"/>
          <w:szCs w:val="24"/>
        </w:rPr>
        <w:t xml:space="preserve"> </w:t>
      </w:r>
      <w:r>
        <w:rPr>
          <w:rFonts w:ascii="Times New Roman" w:eastAsia="SimSun" w:hAnsi="Times New Roman" w:cs="Times New Roman"/>
          <w:b/>
          <w:noProof/>
          <w:kern w:val="2"/>
          <w:sz w:val="24"/>
          <w:szCs w:val="24"/>
          <w:lang w:eastAsia="uk-UA" w:bidi="hi-IN"/>
        </w:rPr>
        <w:t xml:space="preserve">(відповідно до </w:t>
      </w:r>
      <w:r>
        <w:rPr>
          <w:rFonts w:ascii="Times New Roman" w:eastAsia="SimSun" w:hAnsi="Times New Roman" w:cs="Times New Roman"/>
          <w:b/>
          <w:noProof/>
          <w:sz w:val="24"/>
          <w:szCs w:val="24"/>
          <w:lang w:eastAsia="uk-UA" w:bidi="hi-IN"/>
        </w:rPr>
        <w:t xml:space="preserve">Указу Президента України від 24.02.2022 № 64/2022 «Про введення воєнного стану в Україні», </w:t>
      </w:r>
      <w:r>
        <w:rPr>
          <w:rFonts w:ascii="Times New Roman" w:eastAsia="SimSun" w:hAnsi="Times New Roman" w:cs="Times New Roman"/>
          <w:b/>
          <w:bCs/>
          <w:iCs/>
          <w:noProof/>
          <w:color w:val="000000"/>
          <w:sz w:val="24"/>
          <w:szCs w:val="24"/>
          <w:lang w:eastAsia="uk-UA" w:bidi="hi-IN"/>
        </w:rPr>
        <w:t>Указу Президента України від 12.08.2022 № 573/2022 «Про продовження строку дії воєнного стану в Україні» та О</w:t>
      </w:r>
      <w:r>
        <w:rPr>
          <w:rFonts w:ascii="Times New Roman" w:eastAsia="SimSun" w:hAnsi="Times New Roman" w:cs="Times New Roman"/>
          <w:b/>
          <w:bCs/>
          <w:iCs/>
          <w:noProof/>
          <w:sz w:val="24"/>
          <w:szCs w:val="24"/>
          <w:lang w:eastAsia="uk-UA" w:bidi="hi-IN"/>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SimSun" w:hAnsi="Times New Roman" w:cs="Times New Roman"/>
          <w:b/>
          <w:noProof/>
          <w:kern w:val="2"/>
          <w:sz w:val="24"/>
          <w:szCs w:val="24"/>
          <w:lang w:eastAsia="uk-UA" w:bidi="hi-IN"/>
        </w:rPr>
        <w:t>)</w:t>
      </w:r>
      <w:r>
        <w:rPr>
          <w:rFonts w:ascii="Times New Roman" w:hAnsi="Times New Roman" w:cs="Times New Roman"/>
          <w:b/>
          <w:noProof/>
          <w:sz w:val="24"/>
          <w:szCs w:val="24"/>
        </w:rPr>
        <w:t>,</w:t>
      </w:r>
      <w:r>
        <w:rPr>
          <w:rFonts w:ascii="Times New Roman" w:hAnsi="Times New Roman" w:cs="Times New Roman"/>
          <w:noProof/>
          <w:sz w:val="24"/>
          <w:szCs w:val="24"/>
        </w:rPr>
        <w:t xml:space="preserve"> а частині виконання зобов’язань – до повного їх виконання.</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sz w:val="24"/>
          <w:szCs w:val="24"/>
        </w:rPr>
        <w:t>10.2. Цей Договір укладається і підписується у двох примірниках, що мають однакову юридичну силу.</w:t>
      </w:r>
    </w:p>
    <w:p w:rsidR="003B270E" w:rsidRDefault="003B270E" w:rsidP="003B270E">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3B270E" w:rsidRDefault="003B270E" w:rsidP="003B270E">
      <w:pPr>
        <w:widowControl w:val="0"/>
        <w:tabs>
          <w:tab w:val="left" w:pos="10206"/>
        </w:tabs>
        <w:spacing w:after="0" w:line="240" w:lineRule="auto"/>
        <w:ind w:left="-284" w:right="-1"/>
        <w:jc w:val="center"/>
        <w:rPr>
          <w:rFonts w:ascii="Times New Roman" w:hAnsi="Times New Roman" w:cs="Times New Roman"/>
          <w:noProof/>
          <w:sz w:val="24"/>
          <w:szCs w:val="24"/>
        </w:rPr>
      </w:pPr>
      <w:r>
        <w:rPr>
          <w:rFonts w:ascii="Times New Roman" w:hAnsi="Times New Roman" w:cs="Times New Roman"/>
          <w:b/>
          <w:noProof/>
          <w:color w:val="000000"/>
          <w:sz w:val="24"/>
          <w:szCs w:val="24"/>
        </w:rPr>
        <w:t>XІ. Інші умови</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bookmarkStart w:id="25" w:name="103"/>
      <w:bookmarkEnd w:id="25"/>
      <w:r>
        <w:rPr>
          <w:rFonts w:ascii="Times New Roman" w:hAnsi="Times New Roman" w:cs="Times New Roman"/>
          <w:noProof/>
          <w:sz w:val="24"/>
          <w:szCs w:val="24"/>
        </w:rPr>
        <w:t>11.1. Зміни в цей Договір можуть бути внесені за взаємною згодою Сторін, що оформляється додатковою угодою до цього Договору.</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sz w:val="24"/>
          <w:szCs w:val="24"/>
        </w:rPr>
        <w:t>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Pr>
          <w:rFonts w:ascii="Times New Roman" w:hAnsi="Times New Roman" w:cs="Times New Roman"/>
          <w:noProof/>
          <w:color w:val="000000"/>
          <w:sz w:val="24"/>
          <w:szCs w:val="24"/>
        </w:rPr>
        <w:t xml:space="preserve"> </w:t>
      </w:r>
    </w:p>
    <w:p w:rsidR="003B270E" w:rsidRDefault="003B270E" w:rsidP="003B270E">
      <w:pPr>
        <w:tabs>
          <w:tab w:val="left" w:pos="10206"/>
        </w:tabs>
        <w:spacing w:after="0" w:line="240" w:lineRule="auto"/>
        <w:ind w:left="-284" w:right="-1" w:firstLine="426"/>
        <w:jc w:val="both"/>
        <w:rPr>
          <w:rFonts w:ascii="Times New Roman" w:hAnsi="Times New Roman" w:cs="Times New Roman"/>
          <w:noProof/>
          <w:sz w:val="24"/>
          <w:szCs w:val="24"/>
        </w:rPr>
      </w:pPr>
      <w:r>
        <w:rPr>
          <w:rFonts w:ascii="Times New Roman" w:hAnsi="Times New Roman" w:cs="Times New Roman"/>
          <w:noProof/>
          <w:sz w:val="24"/>
          <w:szCs w:val="24"/>
        </w:rPr>
        <w:t xml:space="preserve">11.3. </w:t>
      </w:r>
      <w:r>
        <w:rPr>
          <w:rFonts w:ascii="Times New Roman" w:eastAsia="SimSun" w:hAnsi="Times New Roman" w:cs="Times New Roman"/>
          <w:noProof/>
          <w:kern w:val="2"/>
          <w:sz w:val="24"/>
          <w:szCs w:val="24"/>
          <w:lang w:eastAsia="uk-UA" w:bidi="hi-IN"/>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Pr>
          <w:rFonts w:ascii="Times New Roman" w:eastAsia="SimSun" w:hAnsi="Times New Roman" w:cs="Times New Roman"/>
          <w:b/>
          <w:bCs/>
          <w:noProof/>
          <w:kern w:val="2"/>
          <w:sz w:val="24"/>
          <w:szCs w:val="24"/>
          <w:lang w:eastAsia="uk-UA" w:bidi="hi-IN"/>
        </w:rPr>
        <w:t>О</w:t>
      </w:r>
      <w:r>
        <w:rPr>
          <w:rFonts w:ascii="Times New Roman" w:eastAsia="SimSun" w:hAnsi="Times New Roman" w:cs="Times New Roman"/>
          <w:b/>
          <w:bCs/>
          <w:iCs/>
          <w:noProof/>
          <w:sz w:val="24"/>
          <w:szCs w:val="24"/>
          <w:lang w:eastAsia="uk-UA" w:bidi="hi-IN"/>
        </w:rPr>
        <w:t xml:space="preserve">собливостей здійснення публічних закупівель товарів, робіт і </w:t>
      </w:r>
      <w:bookmarkStart w:id="26" w:name="_GoBack"/>
      <w:r>
        <w:rPr>
          <w:rFonts w:ascii="Times New Roman" w:eastAsia="SimSun" w:hAnsi="Times New Roman" w:cs="Times New Roman"/>
          <w:b/>
          <w:bCs/>
          <w:iCs/>
          <w:noProof/>
          <w:sz w:val="24"/>
          <w:szCs w:val="24"/>
          <w:lang w:eastAsia="uk-UA" w:bidi="hi-IN"/>
        </w:rPr>
        <w:t>посл</w:t>
      </w:r>
      <w:bookmarkEnd w:id="26"/>
      <w:r>
        <w:rPr>
          <w:rFonts w:ascii="Times New Roman" w:eastAsia="SimSun" w:hAnsi="Times New Roman" w:cs="Times New Roman"/>
          <w:b/>
          <w:bCs/>
          <w:iCs/>
          <w:noProof/>
          <w:sz w:val="24"/>
          <w:szCs w:val="24"/>
          <w:lang w:eastAsia="uk-UA" w:bidi="hi-IN"/>
        </w:rPr>
        <w:t>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Pr>
          <w:rFonts w:ascii="Times New Roman" w:eastAsia="SimSun" w:hAnsi="Times New Roman" w:cs="Times New Roman"/>
          <w:b/>
          <w:bCs/>
          <w:noProof/>
          <w:kern w:val="2"/>
          <w:sz w:val="24"/>
          <w:szCs w:val="24"/>
          <w:lang w:eastAsia="uk-UA" w:bidi="hi-IN"/>
        </w:rPr>
        <w:t xml:space="preserve">, </w:t>
      </w:r>
      <w:r>
        <w:rPr>
          <w:rFonts w:ascii="Times New Roman" w:eastAsia="SimSun" w:hAnsi="Times New Roman" w:cs="Times New Roman"/>
          <w:noProof/>
          <w:kern w:val="2"/>
          <w:sz w:val="24"/>
          <w:szCs w:val="24"/>
          <w:lang w:eastAsia="uk-UA" w:bidi="hi-IN"/>
        </w:rPr>
        <w:t>а саме:</w:t>
      </w:r>
    </w:p>
    <w:p w:rsidR="003B270E" w:rsidRDefault="003B270E" w:rsidP="003B270E">
      <w:pPr>
        <w:widowControl w:val="0"/>
        <w:tabs>
          <w:tab w:val="left" w:pos="567"/>
        </w:tabs>
        <w:spacing w:after="0" w:line="240" w:lineRule="auto"/>
        <w:ind w:left="-284"/>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1) зменшення обсягів закупівлі, зокрема з урахуванням фактичного обсягу видатків Замовника;</w:t>
      </w:r>
    </w:p>
    <w:p w:rsidR="003B270E" w:rsidRDefault="003B270E" w:rsidP="003B270E">
      <w:pPr>
        <w:widowControl w:val="0"/>
        <w:tabs>
          <w:tab w:val="left" w:pos="567"/>
        </w:tabs>
        <w:spacing w:after="0" w:line="240" w:lineRule="auto"/>
        <w:ind w:left="-284" w:hanging="283"/>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     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3B270E" w:rsidRDefault="003B270E" w:rsidP="003B270E">
      <w:pPr>
        <w:widowControl w:val="0"/>
        <w:tabs>
          <w:tab w:val="left" w:pos="567"/>
        </w:tabs>
        <w:spacing w:after="0" w:line="240" w:lineRule="auto"/>
        <w:ind w:left="-284" w:hanging="283"/>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    3) покращення якості Товару, за умови що таке покращення не призведе до збільшення суми, визначеної в Договорі;</w:t>
      </w:r>
    </w:p>
    <w:p w:rsidR="003B270E" w:rsidRDefault="003B270E" w:rsidP="003B270E">
      <w:pPr>
        <w:widowControl w:val="0"/>
        <w:tabs>
          <w:tab w:val="left" w:pos="567"/>
        </w:tabs>
        <w:spacing w:after="0" w:line="240" w:lineRule="auto"/>
        <w:ind w:left="-284"/>
        <w:jc w:val="both"/>
        <w:textAlignment w:val="baseline"/>
        <w:rPr>
          <w:rFonts w:ascii="Times New Roman" w:hAnsi="Times New Roman" w:cs="Times New Roman"/>
          <w:noProof/>
          <w:sz w:val="24"/>
          <w:szCs w:val="24"/>
        </w:rPr>
      </w:pPr>
      <w:bookmarkStart w:id="27" w:name="n1772"/>
      <w:bookmarkEnd w:id="27"/>
      <w:r>
        <w:rPr>
          <w:rFonts w:ascii="Times New Roman" w:hAnsi="Times New Roman" w:cs="Times New Roman"/>
          <w:noProof/>
          <w:sz w:val="24"/>
          <w:szCs w:val="24"/>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p>
    <w:p w:rsidR="003B270E" w:rsidRDefault="003B270E" w:rsidP="003B270E">
      <w:pPr>
        <w:widowControl w:val="0"/>
        <w:tabs>
          <w:tab w:val="left" w:pos="567"/>
        </w:tabs>
        <w:spacing w:after="0" w:line="240" w:lineRule="auto"/>
        <w:ind w:left="-284"/>
        <w:jc w:val="both"/>
        <w:textAlignment w:val="baseline"/>
        <w:rPr>
          <w:rFonts w:ascii="Times New Roman" w:hAnsi="Times New Roman" w:cs="Times New Roman"/>
          <w:noProof/>
          <w:sz w:val="24"/>
          <w:szCs w:val="24"/>
        </w:rPr>
      </w:pPr>
      <w:bookmarkStart w:id="28" w:name="n1773"/>
      <w:bookmarkEnd w:id="28"/>
      <w:r>
        <w:rPr>
          <w:rFonts w:ascii="Times New Roman" w:hAnsi="Times New Roman" w:cs="Times New Roman"/>
          <w:noProof/>
          <w:sz w:val="24"/>
          <w:szCs w:val="24"/>
        </w:rPr>
        <w:t>5) погодження зміни ціни в Договорі  в бік зменшення (без зміни кількості  та якості Товару);</w:t>
      </w:r>
    </w:p>
    <w:p w:rsidR="003B270E" w:rsidRDefault="003B270E" w:rsidP="003B270E">
      <w:pPr>
        <w:widowControl w:val="0"/>
        <w:tabs>
          <w:tab w:val="left" w:pos="567"/>
        </w:tabs>
        <w:spacing w:after="0" w:line="240" w:lineRule="auto"/>
        <w:ind w:left="-284"/>
        <w:jc w:val="both"/>
        <w:textAlignment w:val="baseline"/>
        <w:rPr>
          <w:rFonts w:ascii="Times New Roman" w:hAnsi="Times New Roman" w:cs="Times New Roman"/>
          <w:noProof/>
          <w:sz w:val="24"/>
          <w:szCs w:val="24"/>
        </w:rPr>
      </w:pPr>
      <w:bookmarkStart w:id="29" w:name="n1774"/>
      <w:bookmarkEnd w:id="29"/>
      <w:r>
        <w:rPr>
          <w:rFonts w:ascii="Times New Roman" w:hAnsi="Times New Roman" w:cs="Times New Roman"/>
          <w:noProof/>
          <w:sz w:val="24"/>
          <w:szCs w:val="24"/>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B270E" w:rsidRDefault="003B270E" w:rsidP="003B270E">
      <w:pPr>
        <w:tabs>
          <w:tab w:val="left" w:pos="0"/>
          <w:tab w:val="left" w:pos="284"/>
        </w:tabs>
        <w:spacing w:after="0" w:line="240" w:lineRule="auto"/>
        <w:ind w:left="-284"/>
        <w:jc w:val="both"/>
        <w:rPr>
          <w:rFonts w:ascii="Times New Roman" w:hAnsi="Times New Roman" w:cs="Times New Roman"/>
          <w:noProof/>
          <w:sz w:val="24"/>
          <w:szCs w:val="24"/>
        </w:rPr>
      </w:pPr>
      <w:bookmarkStart w:id="30" w:name="n1775"/>
      <w:bookmarkEnd w:id="30"/>
      <w:r>
        <w:rPr>
          <w:rFonts w:ascii="Times New Roman" w:hAnsi="Times New Roman" w:cs="Times New Roman"/>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270E" w:rsidRDefault="003B270E" w:rsidP="003B270E">
      <w:pPr>
        <w:tabs>
          <w:tab w:val="left" w:pos="0"/>
          <w:tab w:val="left" w:pos="284"/>
        </w:tabs>
        <w:spacing w:after="0" w:line="24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t>8) зміна умов у зв'язку із застосуванням положень частини шостої статті 41 Закону України “Про публічні закупівлі”.</w:t>
      </w:r>
    </w:p>
    <w:p w:rsidR="003B270E" w:rsidRDefault="003B270E" w:rsidP="003B270E">
      <w:pPr>
        <w:tabs>
          <w:tab w:val="left" w:pos="0"/>
          <w:tab w:val="left" w:pos="284"/>
          <w:tab w:val="left" w:pos="426"/>
        </w:tabs>
        <w:spacing w:after="0" w:line="240" w:lineRule="auto"/>
        <w:ind w:left="-284"/>
        <w:jc w:val="both"/>
        <w:rPr>
          <w:rFonts w:ascii="Times New Roman" w:hAnsi="Times New Roman" w:cs="Times New Roman"/>
          <w:noProof/>
          <w:sz w:val="24"/>
          <w:szCs w:val="24"/>
        </w:rPr>
      </w:pPr>
      <w:r>
        <w:rPr>
          <w:rFonts w:ascii="Times New Roman" w:hAnsi="Times New Roman" w:cs="Times New Roman"/>
          <w:b/>
          <w:bCs/>
          <w:noProof/>
          <w:sz w:val="24"/>
          <w:szCs w:val="24"/>
        </w:rPr>
        <w:t xml:space="preserve">      </w:t>
      </w:r>
      <w:r>
        <w:rPr>
          <w:rFonts w:ascii="Times New Roman" w:hAnsi="Times New Roman" w:cs="Times New Roman"/>
          <w:noProof/>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направлений у вигляді електронного документу , оформленого відповідно до умов чинного  законодавства України) на електронну адресу Замовника __________________або Постачальника _____</w:t>
      </w:r>
      <w:r>
        <w:rPr>
          <w:rFonts w:ascii="Times New Roman" w:hAnsi="Times New Roman" w:cs="Times New Roman"/>
          <w:noProof/>
          <w:sz w:val="24"/>
          <w:szCs w:val="24"/>
        </w:rPr>
        <w:softHyphen/>
        <w:t>____, або на поштову адресу Замовника або Постачальника зазначену у реквізитах цього Договору, з описом відправлення та повідомленням про отримання.</w:t>
      </w:r>
    </w:p>
    <w:p w:rsidR="003B270E" w:rsidRDefault="003B270E" w:rsidP="003B270E">
      <w:pPr>
        <w:tabs>
          <w:tab w:val="left" w:pos="0"/>
          <w:tab w:val="left" w:pos="284"/>
          <w:tab w:val="left" w:pos="426"/>
        </w:tabs>
        <w:spacing w:after="0" w:line="240" w:lineRule="auto"/>
        <w:ind w:left="-284"/>
        <w:jc w:val="both"/>
        <w:rPr>
          <w:rFonts w:ascii="Times New Roman" w:hAnsi="Times New Roman" w:cs="Times New Roman"/>
          <w:noProof/>
          <w:sz w:val="24"/>
          <w:szCs w:val="24"/>
        </w:rPr>
      </w:pPr>
      <w:r>
        <w:rPr>
          <w:rFonts w:ascii="Times New Roman" w:hAnsi="Times New Roman" w:cs="Times New Roman"/>
          <w:b/>
          <w:bCs/>
          <w:noProof/>
          <w:sz w:val="24"/>
          <w:szCs w:val="24"/>
        </w:rPr>
        <w:t xml:space="preserve">      </w:t>
      </w:r>
      <w:r>
        <w:rPr>
          <w:rFonts w:ascii="Times New Roman" w:hAnsi="Times New Roman" w:cs="Times New Roman"/>
          <w:noProof/>
          <w:sz w:val="24"/>
          <w:szCs w:val="24"/>
        </w:rPr>
        <w:t>11.5.</w:t>
      </w:r>
      <w:r>
        <w:rPr>
          <w:rFonts w:ascii="Times New Roman" w:hAnsi="Times New Roman" w:cs="Times New Roman"/>
          <w:b/>
          <w:bCs/>
          <w:noProof/>
          <w:sz w:val="24"/>
          <w:szCs w:val="24"/>
        </w:rPr>
        <w:t xml:space="preserve">  </w:t>
      </w:r>
      <w:r>
        <w:rPr>
          <w:rFonts w:ascii="Times New Roman" w:hAnsi="Times New Roman" w:cs="Times New Roman"/>
          <w:noProof/>
          <w:sz w:val="24"/>
          <w:szCs w:val="24"/>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w:t>
      </w:r>
      <w:r>
        <w:rPr>
          <w:rFonts w:ascii="Times New Roman" w:hAnsi="Times New Roman" w:cs="Times New Roman"/>
          <w:b/>
          <w:bCs/>
          <w:noProof/>
          <w:sz w:val="24"/>
          <w:szCs w:val="24"/>
        </w:rPr>
        <w:t xml:space="preserve">у </w:t>
      </w:r>
      <w:r>
        <w:rPr>
          <w:rFonts w:ascii="Times New Roman" w:hAnsi="Times New Roman" w:cs="Times New Roman"/>
          <w:noProof/>
          <w:sz w:val="24"/>
          <w:szCs w:val="24"/>
        </w:rPr>
        <w:t>пунктом 11.3 Договору, або дата отримання, визначена у повідомленні про отримання.</w:t>
      </w:r>
    </w:p>
    <w:p w:rsidR="003B270E" w:rsidRDefault="003B270E" w:rsidP="003B270E">
      <w:pPr>
        <w:tabs>
          <w:tab w:val="left" w:pos="284"/>
          <w:tab w:val="left" w:pos="426"/>
          <w:tab w:val="left" w:pos="2124"/>
        </w:tabs>
        <w:spacing w:after="0" w:line="240" w:lineRule="auto"/>
        <w:ind w:left="-284"/>
        <w:jc w:val="both"/>
        <w:rPr>
          <w:rFonts w:ascii="Times New Roman" w:hAnsi="Times New Roman" w:cs="Times New Roman"/>
          <w:noProof/>
          <w:sz w:val="24"/>
          <w:szCs w:val="24"/>
        </w:rPr>
      </w:pPr>
      <w:r>
        <w:rPr>
          <w:rFonts w:ascii="Times New Roman" w:hAnsi="Times New Roman" w:cs="Times New Roman"/>
          <w:b/>
          <w:bCs/>
          <w:noProof/>
          <w:sz w:val="24"/>
          <w:szCs w:val="24"/>
        </w:rPr>
        <w:lastRenderedPageBreak/>
        <w:t xml:space="preserve">      </w:t>
      </w:r>
      <w:r>
        <w:rPr>
          <w:rFonts w:ascii="Times New Roman" w:hAnsi="Times New Roman" w:cs="Times New Roman"/>
          <w:noProof/>
          <w:sz w:val="24"/>
          <w:szCs w:val="24"/>
        </w:rPr>
        <w:t>11.6.</w:t>
      </w:r>
      <w:r>
        <w:rPr>
          <w:rFonts w:ascii="Times New Roman" w:hAnsi="Times New Roman" w:cs="Times New Roman"/>
          <w:b/>
          <w:bCs/>
          <w:noProof/>
          <w:sz w:val="24"/>
          <w:szCs w:val="24"/>
        </w:rPr>
        <w:t xml:space="preserve"> </w:t>
      </w:r>
      <w:r>
        <w:rPr>
          <w:rFonts w:ascii="Times New Roman" w:hAnsi="Times New Roman" w:cs="Times New Roman"/>
          <w:noProof/>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3B270E" w:rsidRDefault="003B270E" w:rsidP="003B270E">
      <w:pPr>
        <w:tabs>
          <w:tab w:val="left" w:pos="1276"/>
        </w:tabs>
        <w:spacing w:after="0" w:line="240" w:lineRule="auto"/>
        <w:ind w:left="-284"/>
        <w:contextualSpacing/>
        <w:jc w:val="both"/>
        <w:rPr>
          <w:rFonts w:ascii="Times New Roman" w:hAnsi="Times New Roman" w:cs="Times New Roman"/>
          <w:noProof/>
          <w:sz w:val="24"/>
          <w:szCs w:val="24"/>
        </w:rPr>
      </w:pPr>
      <w:r>
        <w:rPr>
          <w:rFonts w:ascii="Times New Roman" w:hAnsi="Times New Roman" w:cs="Times New Roman"/>
          <w:noProof/>
          <w:kern w:val="2"/>
          <w:sz w:val="24"/>
          <w:szCs w:val="24"/>
          <w:lang w:eastAsia="uk-UA" w:bidi="hi-IN"/>
        </w:rPr>
        <w:t xml:space="preserve">      11.7.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B270E" w:rsidRDefault="003B270E" w:rsidP="003B270E">
      <w:pPr>
        <w:tabs>
          <w:tab w:val="left" w:pos="10206"/>
        </w:tabs>
        <w:spacing w:after="0" w:line="240" w:lineRule="auto"/>
        <w:ind w:left="-284" w:right="-1"/>
        <w:jc w:val="both"/>
        <w:rPr>
          <w:rFonts w:ascii="Times New Roman" w:hAnsi="Times New Roman" w:cs="Times New Roman"/>
          <w:noProof/>
          <w:sz w:val="24"/>
          <w:szCs w:val="24"/>
        </w:rPr>
      </w:pPr>
      <w:r>
        <w:rPr>
          <w:rFonts w:ascii="Times New Roman" w:hAnsi="Times New Roman" w:cs="Times New Roman"/>
          <w:noProof/>
          <w:color w:val="000000"/>
          <w:sz w:val="24"/>
          <w:szCs w:val="24"/>
        </w:rPr>
        <w:t xml:space="preserve">      11.8. </w:t>
      </w:r>
      <w:r>
        <w:rPr>
          <w:rFonts w:ascii="Times New Roman" w:hAnsi="Times New Roman" w:cs="Times New Roman"/>
          <w:noProof/>
          <w:sz w:val="24"/>
          <w:szCs w:val="24"/>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3B270E" w:rsidRDefault="003B270E" w:rsidP="003B270E">
      <w:pPr>
        <w:tabs>
          <w:tab w:val="left" w:pos="426"/>
        </w:tabs>
        <w:spacing w:after="0" w:line="24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t xml:space="preserve">      11.9. Сторони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3B270E" w:rsidRDefault="003B270E" w:rsidP="003B270E">
      <w:pPr>
        <w:spacing w:after="0" w:line="240" w:lineRule="auto"/>
        <w:ind w:left="-284"/>
        <w:jc w:val="center"/>
        <w:rPr>
          <w:rFonts w:ascii="Times New Roman" w:eastAsia="SimSun" w:hAnsi="Times New Roman" w:cs="Times New Roman"/>
          <w:b/>
          <w:noProof/>
          <w:kern w:val="2"/>
          <w:sz w:val="24"/>
          <w:szCs w:val="24"/>
          <w:lang w:eastAsia="uk-UA" w:bidi="hi-IN"/>
        </w:rPr>
      </w:pPr>
    </w:p>
    <w:p w:rsidR="003B270E" w:rsidRDefault="003B270E" w:rsidP="003B270E">
      <w:pPr>
        <w:spacing w:after="0" w:line="240" w:lineRule="auto"/>
        <w:ind w:left="-284"/>
        <w:jc w:val="center"/>
        <w:rPr>
          <w:rFonts w:ascii="Times New Roman" w:hAnsi="Times New Roman" w:cs="Times New Roman"/>
          <w:noProof/>
          <w:sz w:val="24"/>
          <w:szCs w:val="24"/>
        </w:rPr>
      </w:pPr>
      <w:r>
        <w:rPr>
          <w:rFonts w:ascii="Times New Roman" w:eastAsia="SimSun" w:hAnsi="Times New Roman" w:cs="Times New Roman"/>
          <w:b/>
          <w:noProof/>
          <w:kern w:val="2"/>
          <w:sz w:val="24"/>
          <w:szCs w:val="24"/>
          <w:lang w:eastAsia="uk-UA" w:bidi="hi-IN"/>
        </w:rPr>
        <w:t>ХІІ. Антикорупційні застереження</w:t>
      </w:r>
    </w:p>
    <w:p w:rsidR="003B270E" w:rsidRDefault="003B270E" w:rsidP="003B270E">
      <w:pPr>
        <w:spacing w:after="0" w:line="240" w:lineRule="auto"/>
        <w:ind w:left="-284" w:firstLine="426"/>
        <w:jc w:val="both"/>
        <w:rPr>
          <w:rFonts w:ascii="Times New Roman" w:hAnsi="Times New Roman" w:cs="Times New Roman"/>
          <w:noProof/>
          <w:sz w:val="24"/>
          <w:szCs w:val="24"/>
        </w:rPr>
      </w:pPr>
      <w:r>
        <w:rPr>
          <w:rFonts w:ascii="Times New Roman" w:eastAsia="SimSun" w:hAnsi="Times New Roman" w:cs="Times New Roman"/>
          <w:noProof/>
          <w:kern w:val="2"/>
          <w:sz w:val="24"/>
          <w:szCs w:val="24"/>
          <w:lang w:eastAsia="uk-UA" w:bidi="hi-IN"/>
        </w:rPr>
        <w:t>12.1.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3B270E" w:rsidRDefault="003B270E" w:rsidP="003B270E">
      <w:pPr>
        <w:spacing w:after="0" w:line="240" w:lineRule="auto"/>
        <w:ind w:left="-284" w:firstLine="426"/>
        <w:jc w:val="both"/>
        <w:rPr>
          <w:rFonts w:ascii="Times New Roman" w:hAnsi="Times New Roman" w:cs="Times New Roman"/>
          <w:noProof/>
          <w:sz w:val="24"/>
          <w:szCs w:val="24"/>
        </w:rPr>
      </w:pPr>
      <w:r>
        <w:rPr>
          <w:rFonts w:ascii="Times New Roman" w:eastAsia="SimSun" w:hAnsi="Times New Roman" w:cs="Times New Roman"/>
          <w:noProof/>
          <w:kern w:val="2"/>
          <w:sz w:val="24"/>
          <w:szCs w:val="24"/>
          <w:lang w:eastAsia="uk-UA" w:bidi="hi-IN"/>
        </w:rPr>
        <w:t>12.2.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3B270E" w:rsidRDefault="003B270E" w:rsidP="003B270E">
      <w:pPr>
        <w:tabs>
          <w:tab w:val="left" w:pos="426"/>
        </w:tabs>
        <w:spacing w:after="0" w:line="240" w:lineRule="auto"/>
        <w:ind w:left="-284"/>
        <w:jc w:val="both"/>
        <w:rPr>
          <w:rFonts w:ascii="Times New Roman" w:hAnsi="Times New Roman" w:cs="Times New Roman"/>
          <w:noProof/>
          <w:sz w:val="24"/>
          <w:szCs w:val="24"/>
        </w:rPr>
      </w:pPr>
      <w:r>
        <w:rPr>
          <w:rFonts w:ascii="Times New Roman" w:eastAsia="SimSun" w:hAnsi="Times New Roman" w:cs="Times New Roman"/>
          <w:noProof/>
          <w:color w:val="000000"/>
          <w:kern w:val="2"/>
          <w:sz w:val="24"/>
          <w:szCs w:val="24"/>
          <w:lang w:eastAsia="uk-UA" w:bidi="hi-IN"/>
        </w:rPr>
        <w:t xml:space="preserve">      12.3. Сторони зобов’язуються дотримуватися антикорупційного законодавства України.</w:t>
      </w:r>
    </w:p>
    <w:p w:rsidR="003B270E" w:rsidRDefault="003B270E" w:rsidP="003B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hAnsi="Times New Roman" w:cs="Times New Roman"/>
          <w:b/>
          <w:noProof/>
          <w:color w:val="000000"/>
          <w:sz w:val="24"/>
          <w:szCs w:val="24"/>
          <w:lang w:eastAsia="uk-UA"/>
        </w:rPr>
      </w:pPr>
    </w:p>
    <w:p w:rsidR="003B270E" w:rsidRDefault="003B270E" w:rsidP="003B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hAnsi="Times New Roman" w:cs="Times New Roman"/>
          <w:noProof/>
          <w:sz w:val="24"/>
          <w:szCs w:val="24"/>
        </w:rPr>
      </w:pPr>
      <w:r>
        <w:rPr>
          <w:rFonts w:ascii="Times New Roman" w:hAnsi="Times New Roman" w:cs="Times New Roman"/>
          <w:b/>
          <w:noProof/>
          <w:color w:val="000000"/>
          <w:sz w:val="24"/>
          <w:szCs w:val="24"/>
          <w:lang w:eastAsia="uk-UA"/>
        </w:rPr>
        <w:t>XШ. Додатки до договору</w:t>
      </w:r>
    </w:p>
    <w:p w:rsidR="003B270E" w:rsidRDefault="003B270E" w:rsidP="003B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both"/>
        <w:rPr>
          <w:rFonts w:ascii="Times New Roman" w:hAnsi="Times New Roman" w:cs="Times New Roman"/>
          <w:noProof/>
          <w:sz w:val="24"/>
          <w:szCs w:val="24"/>
        </w:rPr>
      </w:pPr>
      <w:r>
        <w:rPr>
          <w:rFonts w:ascii="Times New Roman" w:hAnsi="Times New Roman" w:cs="Times New Roman"/>
          <w:noProof/>
          <w:sz w:val="24"/>
          <w:szCs w:val="24"/>
          <w:lang w:eastAsia="en-US"/>
        </w:rPr>
        <w:t>13.1. Невід'ємною частиною цього Договору є Специфікація (Додаток 1).</w:t>
      </w:r>
    </w:p>
    <w:p w:rsidR="003B270E" w:rsidRDefault="003B270E" w:rsidP="003B270E">
      <w:pPr>
        <w:suppressAutoHyphens/>
        <w:spacing w:after="0" w:line="240" w:lineRule="auto"/>
        <w:ind w:left="-284"/>
        <w:jc w:val="both"/>
        <w:rPr>
          <w:rFonts w:ascii="Times New Roman" w:eastAsia="Times New Roman" w:hAnsi="Times New Roman" w:cs="Times New Roman"/>
          <w:sz w:val="24"/>
          <w:szCs w:val="24"/>
          <w:lang w:eastAsia="ar-SA"/>
        </w:rPr>
      </w:pPr>
    </w:p>
    <w:p w:rsidR="003B270E" w:rsidRDefault="003B270E" w:rsidP="003B270E">
      <w:pPr>
        <w:suppressAutoHyphens/>
        <w:spacing w:after="0" w:line="240" w:lineRule="auto"/>
        <w:ind w:left="-284"/>
        <w:jc w:val="center"/>
        <w:rPr>
          <w:rFonts w:ascii="Times New Roman" w:hAnsi="Times New Roman" w:cs="Times New Roman"/>
          <w:b/>
          <w:sz w:val="24"/>
          <w:szCs w:val="24"/>
          <w:lang w:eastAsia="ar-SA"/>
        </w:rPr>
      </w:pPr>
      <w:r>
        <w:rPr>
          <w:rFonts w:ascii="Times New Roman" w:eastAsia="Times New Roman" w:hAnsi="Times New Roman" w:cs="Times New Roman"/>
          <w:b/>
          <w:sz w:val="24"/>
          <w:szCs w:val="24"/>
          <w:lang w:val="en-US" w:eastAsia="ar-SA"/>
        </w:rPr>
        <w:t>XIV</w:t>
      </w:r>
      <w:r>
        <w:rPr>
          <w:rFonts w:ascii="Times New Roman" w:eastAsia="Times New Roman" w:hAnsi="Times New Roman" w:cs="Times New Roman"/>
          <w:b/>
          <w:sz w:val="24"/>
          <w:szCs w:val="24"/>
          <w:lang w:eastAsia="ar-SA"/>
        </w:rPr>
        <w:t xml:space="preserve">. </w:t>
      </w:r>
      <w:r>
        <w:rPr>
          <w:rFonts w:ascii="Times New Roman" w:hAnsi="Times New Roman" w:cs="Times New Roman"/>
          <w:b/>
          <w:sz w:val="24"/>
          <w:szCs w:val="24"/>
          <w:lang w:eastAsia="ar-SA"/>
        </w:rPr>
        <w:t>Юридичні адреси, поштові та платіжні реквізити сторін</w:t>
      </w:r>
    </w:p>
    <w:p w:rsidR="003B270E" w:rsidRDefault="003B270E" w:rsidP="003B270E">
      <w:pPr>
        <w:suppressAutoHyphens/>
        <w:spacing w:after="0" w:line="240" w:lineRule="auto"/>
        <w:ind w:left="-284"/>
        <w:jc w:val="center"/>
        <w:rPr>
          <w:rFonts w:ascii="Times New Roman" w:hAnsi="Times New Roman" w:cs="Times New Roman"/>
          <w:b/>
          <w:sz w:val="24"/>
          <w:szCs w:val="24"/>
          <w:lang w:eastAsia="ar-SA"/>
        </w:rPr>
      </w:pPr>
    </w:p>
    <w:p w:rsidR="003B270E" w:rsidRDefault="003B270E" w:rsidP="003B270E">
      <w:pPr>
        <w:spacing w:after="0" w:line="240" w:lineRule="auto"/>
        <w:rPr>
          <w:rFonts w:ascii="Times New Roman" w:hAnsi="Times New Roman" w:cs="Times New Roman"/>
          <w:color w:val="00000A"/>
          <w:sz w:val="24"/>
          <w:szCs w:val="24"/>
        </w:rPr>
      </w:pPr>
    </w:p>
    <w:tbl>
      <w:tblPr>
        <w:tblW w:w="9816" w:type="dxa"/>
        <w:tblLayout w:type="fixed"/>
        <w:tblLook w:val="04A0"/>
      </w:tblPr>
      <w:tblGrid>
        <w:gridCol w:w="4500"/>
        <w:gridCol w:w="493"/>
        <w:gridCol w:w="108"/>
        <w:gridCol w:w="4147"/>
        <w:gridCol w:w="568"/>
      </w:tblGrid>
      <w:tr w:rsidR="003B270E" w:rsidRPr="003B270E" w:rsidTr="003B270E">
        <w:trPr>
          <w:trHeight w:val="5035"/>
        </w:trPr>
        <w:tc>
          <w:tcPr>
            <w:tcW w:w="4502" w:type="dxa"/>
          </w:tcPr>
          <w:p w:rsidR="003B270E" w:rsidRDefault="003B270E">
            <w:pPr>
              <w:widowControl w:val="0"/>
              <w:spacing w:after="0" w:line="240" w:lineRule="auto"/>
              <w:jc w:val="center"/>
              <w:rPr>
                <w:rFonts w:ascii="Times New Roman" w:hAnsi="Times New Roman" w:cs="Times New Roman"/>
                <w:b/>
                <w:noProof/>
                <w:kern w:val="2"/>
                <w:lang w:eastAsia="uk-UA"/>
              </w:rPr>
            </w:pPr>
            <w:r>
              <w:rPr>
                <w:rFonts w:ascii="Times New Roman" w:hAnsi="Times New Roman" w:cs="Times New Roman"/>
                <w:b/>
                <w:noProof/>
                <w:color w:val="000000"/>
              </w:rPr>
              <w:t>ПОСТАЧАЛЬНИК</w:t>
            </w:r>
            <w:r>
              <w:rPr>
                <w:rFonts w:ascii="Times New Roman" w:hAnsi="Times New Roman" w:cs="Times New Roman"/>
                <w:b/>
                <w:noProof/>
                <w:spacing w:val="-3"/>
                <w:kern w:val="2"/>
                <w:lang w:eastAsia="uk-UA"/>
              </w:rPr>
              <w:t xml:space="preserve"> ___________________________________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_______вул. ______________, буд. 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_______, м. ________________, Україна,</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тел. ______________ел. адреса ________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bCs/>
                <w:noProof/>
                <w:kern w:val="2"/>
                <w:lang w:eastAsia="uk-UA"/>
              </w:rPr>
              <w:t xml:space="preserve">код  ЄДРПОУ </w:t>
            </w:r>
            <w:r>
              <w:rPr>
                <w:rFonts w:ascii="Times New Roman" w:hAnsi="Times New Roman" w:cs="Times New Roman"/>
                <w:noProof/>
                <w:kern w:val="2"/>
                <w:lang w:eastAsia="uk-UA"/>
              </w:rPr>
              <w:t>______________________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 xml:space="preserve">ІПН:_____________________________ </w:t>
            </w:r>
            <w:r>
              <w:rPr>
                <w:rFonts w:ascii="Times New Roman" w:hAnsi="Times New Roman" w:cs="Times New Roman"/>
                <w:noProof/>
              </w:rPr>
              <w:t>UA</w:t>
            </w:r>
            <w:r>
              <w:rPr>
                <w:rFonts w:ascii="Times New Roman" w:hAnsi="Times New Roman" w:cs="Times New Roman"/>
                <w:noProof/>
                <w:kern w:val="2"/>
                <w:lang w:eastAsia="uk-UA"/>
              </w:rPr>
              <w:t xml:space="preserve"> ___________________________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в _________________________________</w:t>
            </w:r>
          </w:p>
          <w:p w:rsidR="003B270E" w:rsidRDefault="003B270E">
            <w:pPr>
              <w:widowControl w:val="0"/>
              <w:tabs>
                <w:tab w:val="left" w:pos="950"/>
              </w:tabs>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МФО_____________</w:t>
            </w:r>
          </w:p>
          <w:p w:rsidR="003B270E" w:rsidRDefault="003B270E">
            <w:pPr>
              <w:widowControl w:val="0"/>
              <w:tabs>
                <w:tab w:val="left" w:pos="950"/>
              </w:tabs>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Суб’єкт _____________ підприємництва</w:t>
            </w:r>
          </w:p>
          <w:p w:rsidR="003B270E" w:rsidRDefault="003B270E">
            <w:pPr>
              <w:tabs>
                <w:tab w:val="left" w:pos="1305"/>
              </w:tabs>
              <w:spacing w:after="0" w:line="240" w:lineRule="auto"/>
              <w:contextualSpacing/>
              <w:rPr>
                <w:rFonts w:ascii="Times New Roman" w:hAnsi="Times New Roman" w:cs="Times New Roman"/>
                <w:b/>
              </w:rPr>
            </w:pPr>
            <w:r>
              <w:rPr>
                <w:rFonts w:ascii="Times New Roman" w:hAnsi="Times New Roman" w:cs="Times New Roman"/>
                <w:b/>
              </w:rPr>
              <w:t>Директор:</w:t>
            </w:r>
          </w:p>
          <w:p w:rsidR="003B270E" w:rsidRDefault="003B270E">
            <w:pPr>
              <w:tabs>
                <w:tab w:val="left" w:pos="1305"/>
              </w:tabs>
              <w:spacing w:after="0" w:line="240" w:lineRule="auto"/>
              <w:contextualSpacing/>
              <w:rPr>
                <w:rFonts w:ascii="Times New Roman" w:hAnsi="Times New Roman" w:cs="Times New Roman"/>
              </w:rPr>
            </w:pPr>
          </w:p>
          <w:p w:rsidR="003B270E" w:rsidRDefault="003B270E">
            <w:pPr>
              <w:tabs>
                <w:tab w:val="left" w:pos="1305"/>
              </w:tabs>
              <w:spacing w:after="0" w:line="240" w:lineRule="auto"/>
              <w:contextualSpacing/>
              <w:rPr>
                <w:rFonts w:ascii="Times New Roman" w:hAnsi="Times New Roman" w:cs="Times New Roman"/>
              </w:rPr>
            </w:pPr>
            <w:r>
              <w:rPr>
                <w:rFonts w:ascii="Times New Roman" w:hAnsi="Times New Roman" w:cs="Times New Roman"/>
              </w:rPr>
              <w:t>______________________</w:t>
            </w:r>
          </w:p>
          <w:p w:rsidR="003B270E" w:rsidRDefault="003B270E">
            <w:pPr>
              <w:tabs>
                <w:tab w:val="left" w:pos="3540"/>
              </w:tabs>
              <w:spacing w:after="0" w:line="240" w:lineRule="auto"/>
              <w:contextualSpacing/>
              <w:rPr>
                <w:rFonts w:ascii="Times New Roman" w:hAnsi="Times New Roman" w:cs="Times New Roman"/>
              </w:rPr>
            </w:pPr>
            <w:r>
              <w:rPr>
                <w:rFonts w:ascii="Times New Roman" w:eastAsia="Liberation Serif;Times New Roma" w:hAnsi="Times New Roman" w:cs="Times New Roman"/>
              </w:rPr>
              <w:t xml:space="preserve">  </w:t>
            </w:r>
            <w:r>
              <w:rPr>
                <w:rFonts w:ascii="Times New Roman" w:hAnsi="Times New Roman" w:cs="Times New Roman"/>
              </w:rPr>
              <w:t>(підпис)</w:t>
            </w:r>
            <w:r>
              <w:rPr>
                <w:rFonts w:ascii="Times New Roman" w:hAnsi="Times New Roman" w:cs="Times New Roman"/>
              </w:rPr>
              <w:tab/>
              <w:t>(П.І.Б.)</w:t>
            </w:r>
          </w:p>
          <w:p w:rsidR="003B270E" w:rsidRDefault="003B270E">
            <w:pPr>
              <w:widowControl w:val="0"/>
              <w:tabs>
                <w:tab w:val="left" w:pos="950"/>
              </w:tabs>
              <w:spacing w:after="0" w:line="240" w:lineRule="auto"/>
              <w:rPr>
                <w:rFonts w:ascii="Times New Roman" w:hAnsi="Times New Roman" w:cs="Times New Roman"/>
                <w:noProof/>
                <w:spacing w:val="-11"/>
                <w:kern w:val="2"/>
              </w:rPr>
            </w:pPr>
            <w:r>
              <w:rPr>
                <w:rStyle w:val="2"/>
                <w:rFonts w:eastAsia="Calibri"/>
                <w:kern w:val="2"/>
              </w:rPr>
              <w:t>МП</w:t>
            </w:r>
          </w:p>
        </w:tc>
        <w:tc>
          <w:tcPr>
            <w:tcW w:w="493" w:type="dxa"/>
          </w:tcPr>
          <w:p w:rsidR="003B270E" w:rsidRDefault="003B270E">
            <w:pPr>
              <w:widowControl w:val="0"/>
              <w:shd w:val="clear" w:color="auto" w:fill="FFFFFF"/>
              <w:tabs>
                <w:tab w:val="left" w:pos="950"/>
              </w:tabs>
              <w:spacing w:after="0" w:line="240" w:lineRule="auto"/>
              <w:rPr>
                <w:rFonts w:ascii="Times New Roman" w:hAnsi="Times New Roman" w:cs="Times New Roman"/>
                <w:b/>
                <w:noProof/>
                <w:spacing w:val="-11"/>
                <w:kern w:val="2"/>
              </w:rPr>
            </w:pPr>
          </w:p>
        </w:tc>
        <w:tc>
          <w:tcPr>
            <w:tcW w:w="4824" w:type="dxa"/>
            <w:gridSpan w:val="3"/>
          </w:tcPr>
          <w:p w:rsidR="003B270E" w:rsidRDefault="003B270E">
            <w:pPr>
              <w:widowControl w:val="0"/>
              <w:spacing w:after="0" w:line="240" w:lineRule="auto"/>
              <w:ind w:right="-341"/>
              <w:jc w:val="center"/>
              <w:rPr>
                <w:rFonts w:ascii="Times New Roman" w:hAnsi="Times New Roman" w:cs="Times New Roman"/>
                <w:b/>
                <w:caps/>
                <w:noProof/>
                <w:color w:val="000000"/>
              </w:rPr>
            </w:pPr>
            <w:r>
              <w:rPr>
                <w:rFonts w:ascii="Times New Roman" w:hAnsi="Times New Roman" w:cs="Times New Roman"/>
                <w:b/>
                <w:noProof/>
                <w:color w:val="000000"/>
              </w:rPr>
              <w:t>ЗАМОВНИК:</w:t>
            </w:r>
          </w:p>
          <w:p w:rsidR="00C548E3" w:rsidRPr="00D443DE" w:rsidRDefault="00C548E3" w:rsidP="00C548E3">
            <w:pPr>
              <w:widowControl w:val="0"/>
              <w:rPr>
                <w:rFonts w:ascii="Times New Roman" w:hAnsi="Times New Roman"/>
                <w:noProof/>
                <w:snapToGrid w:val="0"/>
                <w:color w:val="000000"/>
                <w:sz w:val="24"/>
                <w:szCs w:val="24"/>
              </w:rPr>
            </w:pPr>
            <w:r w:rsidRPr="00D443DE">
              <w:rPr>
                <w:rFonts w:ascii="Times New Roman" w:hAnsi="Times New Roman"/>
                <w:noProof/>
                <w:snapToGrid w:val="0"/>
                <w:color w:val="000000"/>
                <w:sz w:val="24"/>
                <w:szCs w:val="24"/>
              </w:rPr>
              <w:t>Управління гуманітарної сфери виконавчого комітету  Люблинецької  селищної ради</w:t>
            </w:r>
            <w:r w:rsidRPr="00D443DE">
              <w:rPr>
                <w:rFonts w:ascii="Times New Roman" w:hAnsi="Times New Roman"/>
                <w:i/>
                <w:iCs/>
                <w:noProof/>
                <w:snapToGrid w:val="0"/>
                <w:color w:val="000000"/>
                <w:sz w:val="24"/>
                <w:szCs w:val="24"/>
              </w:rPr>
              <w:t>, смт. Люблинець  вул Незалежності, 7</w:t>
            </w:r>
            <w:r w:rsidRPr="00D443DE">
              <w:rPr>
                <w:rFonts w:ascii="Times New Roman" w:hAnsi="Times New Roman"/>
                <w:noProof/>
                <w:snapToGrid w:val="0"/>
                <w:color w:val="000000"/>
                <w:sz w:val="24"/>
                <w:szCs w:val="24"/>
              </w:rPr>
              <w:br/>
              <w:t xml:space="preserve">р/р  </w:t>
            </w:r>
            <w:r w:rsidRPr="00D443DE">
              <w:rPr>
                <w:rFonts w:ascii="Times New Roman" w:hAnsi="Times New Roman"/>
                <w:b/>
                <w:bCs/>
                <w:noProof/>
                <w:snapToGrid w:val="0"/>
                <w:color w:val="000000"/>
                <w:sz w:val="24"/>
                <w:szCs w:val="24"/>
                <w:lang w:val="en-US"/>
              </w:rPr>
              <w:t>UA</w:t>
            </w:r>
            <w:r w:rsidRPr="00D443DE">
              <w:rPr>
                <w:rFonts w:ascii="Times New Roman" w:hAnsi="Times New Roman"/>
                <w:b/>
                <w:bCs/>
                <w:noProof/>
                <w:snapToGrid w:val="0"/>
                <w:color w:val="000000"/>
                <w:sz w:val="24"/>
                <w:szCs w:val="24"/>
              </w:rPr>
              <w:t xml:space="preserve">208201720344240001000098520  </w:t>
            </w:r>
            <w:r w:rsidRPr="00D443DE">
              <w:rPr>
                <w:rFonts w:ascii="Times New Roman" w:hAnsi="Times New Roman"/>
                <w:noProof/>
                <w:snapToGrid w:val="0"/>
                <w:color w:val="000000"/>
                <w:sz w:val="24"/>
                <w:szCs w:val="24"/>
              </w:rPr>
              <w:t xml:space="preserve"> </w:t>
            </w:r>
            <w:r w:rsidRPr="00D443DE">
              <w:rPr>
                <w:rFonts w:ascii="Times New Roman" w:hAnsi="Times New Roman"/>
                <w:noProof/>
                <w:snapToGrid w:val="0"/>
                <w:color w:val="000000"/>
                <w:sz w:val="24"/>
                <w:szCs w:val="24"/>
              </w:rPr>
              <w:br/>
            </w:r>
            <w:r w:rsidRPr="00D443DE">
              <w:rPr>
                <w:rFonts w:ascii="Times New Roman" w:hAnsi="Times New Roman"/>
                <w:b/>
                <w:bCs/>
                <w:noProof/>
                <w:snapToGrid w:val="0"/>
                <w:color w:val="000000"/>
                <w:sz w:val="24"/>
                <w:szCs w:val="24"/>
              </w:rPr>
              <w:t>ДК СУ м.Київ</w:t>
            </w:r>
          </w:p>
          <w:p w:rsidR="00C548E3" w:rsidRPr="00D443DE" w:rsidRDefault="00C548E3" w:rsidP="00C548E3">
            <w:pPr>
              <w:widowControl w:val="0"/>
              <w:rPr>
                <w:rFonts w:ascii="Times New Roman" w:hAnsi="Times New Roman"/>
                <w:b/>
                <w:bCs/>
                <w:noProof/>
                <w:snapToGrid w:val="0"/>
                <w:color w:val="000000"/>
                <w:sz w:val="24"/>
                <w:szCs w:val="24"/>
              </w:rPr>
            </w:pPr>
            <w:r w:rsidRPr="00D443DE">
              <w:rPr>
                <w:rFonts w:ascii="Times New Roman" w:hAnsi="Times New Roman"/>
                <w:noProof/>
                <w:snapToGrid w:val="0"/>
                <w:color w:val="000000"/>
                <w:sz w:val="24"/>
                <w:szCs w:val="24"/>
              </w:rPr>
              <w:t xml:space="preserve">МФО </w:t>
            </w:r>
            <w:r w:rsidRPr="00D443DE">
              <w:rPr>
                <w:rFonts w:ascii="Times New Roman" w:hAnsi="Times New Roman"/>
                <w:b/>
                <w:bCs/>
                <w:noProof/>
                <w:snapToGrid w:val="0"/>
                <w:color w:val="000000"/>
                <w:sz w:val="24"/>
                <w:szCs w:val="24"/>
              </w:rPr>
              <w:t>820172</w:t>
            </w:r>
          </w:p>
          <w:p w:rsidR="00C548E3" w:rsidRDefault="00C548E3" w:rsidP="00C548E3">
            <w:pPr>
              <w:widowControl w:val="0"/>
              <w:rPr>
                <w:rFonts w:ascii="Times New Roman" w:hAnsi="Times New Roman"/>
                <w:noProof/>
                <w:snapToGrid w:val="0"/>
                <w:color w:val="000000"/>
                <w:sz w:val="24"/>
                <w:szCs w:val="24"/>
              </w:rPr>
            </w:pPr>
            <w:r w:rsidRPr="00D443DE">
              <w:rPr>
                <w:rFonts w:ascii="Times New Roman" w:hAnsi="Times New Roman"/>
                <w:noProof/>
                <w:snapToGrid w:val="0"/>
                <w:color w:val="000000"/>
                <w:sz w:val="24"/>
                <w:szCs w:val="24"/>
              </w:rPr>
              <w:t>Код 41066320</w:t>
            </w:r>
          </w:p>
          <w:p w:rsidR="00C548E3" w:rsidRPr="00D443DE" w:rsidRDefault="00C548E3" w:rsidP="00C548E3">
            <w:pPr>
              <w:widowControl w:val="0"/>
              <w:rPr>
                <w:rFonts w:ascii="Times New Roman" w:hAnsi="Times New Roman"/>
                <w:b/>
                <w:bCs/>
                <w:noProof/>
                <w:snapToGrid w:val="0"/>
                <w:color w:val="000000"/>
                <w:sz w:val="24"/>
                <w:szCs w:val="24"/>
              </w:rPr>
            </w:pPr>
            <w:r>
              <w:rPr>
                <w:rFonts w:ascii="Times New Roman" w:hAnsi="Times New Roman"/>
                <w:noProof/>
                <w:snapToGrid w:val="0"/>
                <w:color w:val="000000"/>
                <w:sz w:val="24"/>
                <w:szCs w:val="24"/>
              </w:rPr>
              <w:t>ІПН 410663203065</w:t>
            </w:r>
          </w:p>
          <w:p w:rsidR="00C548E3" w:rsidRPr="00D443DE" w:rsidRDefault="00C548E3" w:rsidP="00C548E3">
            <w:pPr>
              <w:widowControl w:val="0"/>
              <w:rPr>
                <w:rFonts w:ascii="Times New Roman" w:hAnsi="Times New Roman"/>
                <w:noProof/>
                <w:snapToGrid w:val="0"/>
                <w:color w:val="000000"/>
                <w:sz w:val="24"/>
                <w:szCs w:val="24"/>
              </w:rPr>
            </w:pPr>
            <w:r w:rsidRPr="00D443DE">
              <w:rPr>
                <w:rFonts w:ascii="Times New Roman" w:hAnsi="Times New Roman"/>
                <w:noProof/>
                <w:snapToGrid w:val="0"/>
                <w:color w:val="000000"/>
                <w:sz w:val="24"/>
                <w:szCs w:val="24"/>
              </w:rPr>
              <w:t xml:space="preserve">Тел. </w:t>
            </w:r>
            <w:r>
              <w:rPr>
                <w:rFonts w:ascii="Times New Roman" w:hAnsi="Times New Roman"/>
                <w:noProof/>
                <w:snapToGrid w:val="0"/>
                <w:color w:val="000000"/>
                <w:sz w:val="24"/>
                <w:szCs w:val="24"/>
              </w:rPr>
              <w:t>(03352)56-754</w:t>
            </w:r>
          </w:p>
          <w:p w:rsidR="00C548E3" w:rsidRPr="00D443DE" w:rsidRDefault="00C548E3" w:rsidP="00C548E3">
            <w:pPr>
              <w:widowControl w:val="0"/>
              <w:rPr>
                <w:rFonts w:ascii="Times New Roman" w:hAnsi="Times New Roman"/>
                <w:noProof/>
                <w:snapToGrid w:val="0"/>
                <w:color w:val="000000"/>
                <w:sz w:val="24"/>
                <w:szCs w:val="24"/>
              </w:rPr>
            </w:pPr>
            <w:r w:rsidRPr="00D443DE">
              <w:rPr>
                <w:rFonts w:ascii="Times New Roman" w:hAnsi="Times New Roman"/>
                <w:noProof/>
                <w:snapToGrid w:val="0"/>
                <w:color w:val="000000"/>
                <w:sz w:val="24"/>
                <w:szCs w:val="24"/>
              </w:rPr>
              <w:t xml:space="preserve">Покупець: __________ (  </w:t>
            </w:r>
            <w:r w:rsidRPr="00D443DE">
              <w:rPr>
                <w:rFonts w:ascii="Times New Roman" w:hAnsi="Times New Roman"/>
                <w:b/>
                <w:bCs/>
                <w:noProof/>
                <w:snapToGrid w:val="0"/>
                <w:color w:val="000000"/>
                <w:sz w:val="24"/>
                <w:szCs w:val="24"/>
              </w:rPr>
              <w:t>Шум О.П.</w:t>
            </w:r>
            <w:r w:rsidRPr="00D443DE">
              <w:rPr>
                <w:rFonts w:ascii="Times New Roman" w:hAnsi="Times New Roman"/>
                <w:noProof/>
                <w:snapToGrid w:val="0"/>
                <w:color w:val="000000"/>
                <w:sz w:val="24"/>
                <w:szCs w:val="24"/>
              </w:rPr>
              <w:t xml:space="preserve"> ) </w:t>
            </w:r>
          </w:p>
          <w:p w:rsidR="003B270E" w:rsidRDefault="00C548E3" w:rsidP="00C548E3">
            <w:pPr>
              <w:widowControl w:val="0"/>
              <w:spacing w:after="0" w:line="240" w:lineRule="auto"/>
              <w:rPr>
                <w:rFonts w:ascii="Times New Roman" w:hAnsi="Times New Roman" w:cs="Times New Roman"/>
                <w:noProof/>
                <w:kern w:val="2"/>
              </w:rPr>
            </w:pPr>
            <w:r>
              <w:rPr>
                <w:rFonts w:ascii="Times New Roman" w:hAnsi="Times New Roman"/>
                <w:noProof/>
                <w:snapToGrid w:val="0"/>
                <w:color w:val="000000"/>
                <w:sz w:val="24"/>
                <w:szCs w:val="24"/>
              </w:rPr>
              <w:t xml:space="preserve">                     </w:t>
            </w:r>
            <w:r w:rsidRPr="00D443DE">
              <w:rPr>
                <w:rFonts w:ascii="Times New Roman" w:hAnsi="Times New Roman"/>
                <w:noProof/>
                <w:snapToGrid w:val="0"/>
                <w:color w:val="000000"/>
                <w:sz w:val="24"/>
                <w:szCs w:val="24"/>
              </w:rPr>
              <w:t xml:space="preserve"> (підпис)</w:t>
            </w:r>
          </w:p>
        </w:tc>
      </w:tr>
      <w:tr w:rsidR="003B270E" w:rsidRPr="003B270E" w:rsidTr="003B270E">
        <w:trPr>
          <w:gridAfter w:val="1"/>
          <w:wAfter w:w="568" w:type="dxa"/>
        </w:trPr>
        <w:tc>
          <w:tcPr>
            <w:tcW w:w="4502" w:type="dxa"/>
          </w:tcPr>
          <w:p w:rsidR="003B270E" w:rsidRDefault="003B270E">
            <w:pPr>
              <w:widowControl w:val="0"/>
              <w:tabs>
                <w:tab w:val="left" w:pos="950"/>
              </w:tabs>
              <w:spacing w:after="0" w:line="240" w:lineRule="auto"/>
              <w:rPr>
                <w:noProof/>
                <w:spacing w:val="-11"/>
                <w:kern w:val="2"/>
              </w:rPr>
            </w:pPr>
          </w:p>
        </w:tc>
        <w:tc>
          <w:tcPr>
            <w:tcW w:w="601" w:type="dxa"/>
            <w:gridSpan w:val="2"/>
          </w:tcPr>
          <w:p w:rsidR="003B270E" w:rsidRDefault="003B270E">
            <w:pPr>
              <w:widowControl w:val="0"/>
              <w:shd w:val="clear" w:color="auto" w:fill="FFFFFF"/>
              <w:tabs>
                <w:tab w:val="left" w:pos="950"/>
              </w:tabs>
              <w:spacing w:after="0" w:line="240" w:lineRule="auto"/>
              <w:rPr>
                <w:b/>
                <w:noProof/>
                <w:spacing w:val="-11"/>
                <w:kern w:val="2"/>
              </w:rPr>
            </w:pPr>
          </w:p>
        </w:tc>
        <w:tc>
          <w:tcPr>
            <w:tcW w:w="4148" w:type="dxa"/>
          </w:tcPr>
          <w:p w:rsidR="003B270E" w:rsidRDefault="003B270E">
            <w:pPr>
              <w:widowControl w:val="0"/>
              <w:spacing w:after="0" w:line="240" w:lineRule="auto"/>
              <w:rPr>
                <w:noProof/>
                <w:kern w:val="2"/>
              </w:rPr>
            </w:pPr>
          </w:p>
        </w:tc>
      </w:tr>
    </w:tbl>
    <w:p w:rsidR="003B270E" w:rsidRDefault="003B270E" w:rsidP="003B270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br w:type="page"/>
      </w:r>
    </w:p>
    <w:p w:rsidR="003B270E" w:rsidRDefault="003B270E" w:rsidP="003B270E">
      <w:pPr>
        <w:spacing w:after="0" w:line="240" w:lineRule="auto"/>
        <w:jc w:val="right"/>
        <w:rPr>
          <w:rFonts w:ascii="Times New Roman" w:hAnsi="Times New Roman" w:cs="Times New Roman"/>
          <w:sz w:val="24"/>
          <w:szCs w:val="24"/>
        </w:rPr>
      </w:pPr>
      <w:r>
        <w:rPr>
          <w:rFonts w:ascii="Times New Roman" w:hAnsi="Times New Roman" w:cs="Times New Roman"/>
          <w:color w:val="00000A"/>
          <w:sz w:val="24"/>
          <w:szCs w:val="24"/>
        </w:rPr>
        <w:lastRenderedPageBreak/>
        <w:t xml:space="preserve">Додаток № 1 </w:t>
      </w:r>
    </w:p>
    <w:p w:rsidR="003B270E" w:rsidRDefault="003B270E" w:rsidP="003B270E">
      <w:pPr>
        <w:spacing w:after="0" w:line="240" w:lineRule="auto"/>
        <w:ind w:left="4248" w:firstLine="708"/>
        <w:jc w:val="right"/>
        <w:rPr>
          <w:rFonts w:ascii="Times New Roman" w:hAnsi="Times New Roman" w:cs="Times New Roman"/>
          <w:color w:val="00000A"/>
          <w:sz w:val="24"/>
          <w:szCs w:val="24"/>
        </w:rPr>
      </w:pPr>
      <w:r>
        <w:rPr>
          <w:rFonts w:ascii="Times New Roman" w:hAnsi="Times New Roman" w:cs="Times New Roman"/>
          <w:color w:val="00000A"/>
          <w:sz w:val="24"/>
          <w:szCs w:val="24"/>
        </w:rPr>
        <w:t xml:space="preserve">до Договору №_____ </w:t>
      </w:r>
    </w:p>
    <w:p w:rsidR="003B270E" w:rsidRDefault="003B270E" w:rsidP="003B270E">
      <w:pPr>
        <w:spacing w:after="0" w:line="240" w:lineRule="auto"/>
        <w:ind w:left="4248" w:firstLine="708"/>
        <w:jc w:val="right"/>
        <w:rPr>
          <w:rFonts w:ascii="Times New Roman" w:hAnsi="Times New Roman" w:cs="Times New Roman"/>
          <w:sz w:val="24"/>
          <w:szCs w:val="24"/>
        </w:rPr>
      </w:pPr>
      <w:r>
        <w:rPr>
          <w:rFonts w:ascii="Times New Roman" w:hAnsi="Times New Roman" w:cs="Times New Roman"/>
          <w:color w:val="00000A"/>
          <w:sz w:val="24"/>
          <w:szCs w:val="24"/>
        </w:rPr>
        <w:t>від «___»_________ 2022р.</w:t>
      </w:r>
    </w:p>
    <w:p w:rsidR="003B270E" w:rsidRDefault="003B270E" w:rsidP="003B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A"/>
          <w:sz w:val="24"/>
          <w:szCs w:val="24"/>
        </w:rPr>
      </w:pPr>
    </w:p>
    <w:p w:rsidR="003B270E" w:rsidRDefault="003B270E" w:rsidP="003B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b/>
          <w:color w:val="00000A"/>
          <w:sz w:val="24"/>
          <w:szCs w:val="24"/>
        </w:rPr>
        <w:t xml:space="preserve">СПЕЦИФІКАЦІЯ </w:t>
      </w:r>
    </w:p>
    <w:tbl>
      <w:tblPr>
        <w:tblW w:w="10656" w:type="dxa"/>
        <w:tblInd w:w="-737" w:type="dxa"/>
        <w:tblLayout w:type="fixed"/>
        <w:tblCellMar>
          <w:left w:w="98" w:type="dxa"/>
        </w:tblCellMar>
        <w:tblLook w:val="04A0"/>
      </w:tblPr>
      <w:tblGrid>
        <w:gridCol w:w="591"/>
        <w:gridCol w:w="2410"/>
        <w:gridCol w:w="1701"/>
        <w:gridCol w:w="1276"/>
        <w:gridCol w:w="1276"/>
        <w:gridCol w:w="1559"/>
        <w:gridCol w:w="684"/>
        <w:gridCol w:w="1159"/>
      </w:tblGrid>
      <w:tr w:rsidR="003B270E" w:rsidTr="003B270E">
        <w:trPr>
          <w:cantSplit/>
          <w:trHeight w:hRule="exact" w:val="1807"/>
        </w:trPr>
        <w:tc>
          <w:tcPr>
            <w:tcW w:w="5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B270E" w:rsidRDefault="003B270E">
            <w:pPr>
              <w:widowControl w:val="0"/>
              <w:spacing w:after="0" w:line="240" w:lineRule="auto"/>
              <w:jc w:val="center"/>
              <w:rPr>
                <w:rFonts w:ascii="Times New Roman" w:hAnsi="Times New Roman" w:cs="Times New Roman"/>
              </w:rPr>
            </w:pPr>
            <w:r>
              <w:rPr>
                <w:rFonts w:ascii="Times New Roman" w:hAnsi="Times New Roman" w:cs="Times New Roman"/>
                <w:b/>
                <w:bCs/>
                <w:color w:val="00000A"/>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B270E" w:rsidRDefault="003B270E">
            <w:pPr>
              <w:widowControl w:val="0"/>
              <w:spacing w:after="0" w:line="240" w:lineRule="auto"/>
              <w:jc w:val="center"/>
              <w:rPr>
                <w:rFonts w:ascii="Times New Roman" w:hAnsi="Times New Roman" w:cs="Times New Roman"/>
              </w:rPr>
            </w:pPr>
            <w:r>
              <w:rPr>
                <w:rFonts w:ascii="Times New Roman" w:hAnsi="Times New Roman" w:cs="Times New Roman"/>
                <w:b/>
                <w:color w:val="00000A"/>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270E" w:rsidRDefault="003B270E">
            <w:pPr>
              <w:widowControl w:val="0"/>
              <w:spacing w:after="0" w:line="240" w:lineRule="auto"/>
              <w:jc w:val="center"/>
              <w:rPr>
                <w:rFonts w:ascii="Times New Roman" w:hAnsi="Times New Roman" w:cs="Times New Roman"/>
                <w:b/>
                <w:color w:val="00000A"/>
              </w:rPr>
            </w:pPr>
          </w:p>
          <w:p w:rsidR="003B270E" w:rsidRDefault="003B270E">
            <w:pPr>
              <w:widowControl w:val="0"/>
              <w:spacing w:after="0" w:line="240" w:lineRule="auto"/>
              <w:jc w:val="center"/>
              <w:rPr>
                <w:rFonts w:ascii="Times New Roman" w:hAnsi="Times New Roman" w:cs="Times New Roman"/>
                <w:b/>
                <w:color w:val="00000A"/>
              </w:rPr>
            </w:pPr>
            <w:r>
              <w:rPr>
                <w:rFonts w:ascii="Times New Roman" w:hAnsi="Times New Roman" w:cs="Times New Roman"/>
                <w:b/>
                <w:color w:val="00000A"/>
              </w:rPr>
              <w:t>Країна походження товару</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270E" w:rsidRDefault="003B270E">
            <w:pPr>
              <w:widowControl w:val="0"/>
              <w:spacing w:after="0" w:line="240" w:lineRule="auto"/>
              <w:jc w:val="center"/>
              <w:rPr>
                <w:rFonts w:ascii="Times New Roman" w:hAnsi="Times New Roman" w:cs="Times New Roman"/>
                <w:b/>
                <w:color w:val="00000A"/>
              </w:rPr>
            </w:pPr>
          </w:p>
          <w:p w:rsidR="003B270E" w:rsidRDefault="003B270E">
            <w:pPr>
              <w:widowControl w:val="0"/>
              <w:spacing w:after="0" w:line="240" w:lineRule="auto"/>
              <w:jc w:val="center"/>
              <w:rPr>
                <w:rFonts w:ascii="Times New Roman" w:hAnsi="Times New Roman" w:cs="Times New Roman"/>
              </w:rPr>
            </w:pPr>
            <w:r>
              <w:rPr>
                <w:rFonts w:ascii="Times New Roman" w:hAnsi="Times New Roman" w:cs="Times New Roman"/>
                <w:b/>
                <w:color w:val="00000A"/>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270E" w:rsidRDefault="003B270E">
            <w:pPr>
              <w:widowControl w:val="0"/>
              <w:spacing w:after="0" w:line="240" w:lineRule="auto"/>
              <w:jc w:val="center"/>
              <w:rPr>
                <w:rFonts w:ascii="Times New Roman" w:hAnsi="Times New Roman" w:cs="Times New Roman"/>
                <w:b/>
                <w:color w:val="00000A"/>
              </w:rPr>
            </w:pPr>
          </w:p>
          <w:p w:rsidR="003B270E" w:rsidRDefault="003B270E">
            <w:pPr>
              <w:widowControl w:val="0"/>
              <w:spacing w:after="0" w:line="240" w:lineRule="auto"/>
              <w:jc w:val="center"/>
              <w:rPr>
                <w:rFonts w:ascii="Times New Roman" w:hAnsi="Times New Roman" w:cs="Times New Roman"/>
              </w:rPr>
            </w:pPr>
            <w:r>
              <w:rPr>
                <w:rFonts w:ascii="Times New Roman" w:hAnsi="Times New Roman" w:cs="Times New Roman"/>
                <w:b/>
                <w:color w:val="00000A"/>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B270E" w:rsidRDefault="003B270E">
            <w:pPr>
              <w:spacing w:after="0" w:line="240" w:lineRule="auto"/>
              <w:ind w:right="-85"/>
              <w:contextualSpacing/>
              <w:jc w:val="center"/>
              <w:rPr>
                <w:rFonts w:ascii="Times New Roman" w:hAnsi="Times New Roman" w:cs="Times New Roman"/>
                <w:b/>
                <w:bCs/>
                <w:iCs/>
                <w:spacing w:val="-3"/>
                <w:kern w:val="16"/>
              </w:rPr>
            </w:pPr>
            <w:proofErr w:type="spellStart"/>
            <w:r>
              <w:rPr>
                <w:rFonts w:ascii="Times New Roman" w:hAnsi="Times New Roman" w:cs="Times New Roman"/>
                <w:b/>
                <w:bCs/>
                <w:iCs/>
                <w:spacing w:val="-3"/>
                <w:kern w:val="16"/>
                <w:lang w:val="ru-RU"/>
              </w:rPr>
              <w:t>Ціна</w:t>
            </w:r>
            <w:proofErr w:type="spellEnd"/>
            <w:r>
              <w:rPr>
                <w:rFonts w:ascii="Times New Roman" w:hAnsi="Times New Roman" w:cs="Times New Roman"/>
                <w:b/>
                <w:bCs/>
                <w:iCs/>
                <w:spacing w:val="-3"/>
                <w:kern w:val="16"/>
                <w:lang w:val="ru-RU"/>
              </w:rPr>
              <w:t xml:space="preserve"> за </w:t>
            </w:r>
            <w:proofErr w:type="spellStart"/>
            <w:r>
              <w:rPr>
                <w:rFonts w:ascii="Times New Roman" w:hAnsi="Times New Roman" w:cs="Times New Roman"/>
                <w:b/>
                <w:bCs/>
                <w:iCs/>
                <w:spacing w:val="-3"/>
                <w:kern w:val="16"/>
                <w:lang w:val="ru-RU"/>
              </w:rPr>
              <w:t>одиницю</w:t>
            </w:r>
            <w:proofErr w:type="spellEnd"/>
            <w:r>
              <w:rPr>
                <w:rFonts w:ascii="Times New Roman" w:hAnsi="Times New Roman" w:cs="Times New Roman"/>
                <w:b/>
                <w:bCs/>
                <w:iCs/>
                <w:spacing w:val="-3"/>
                <w:kern w:val="16"/>
              </w:rPr>
              <w:t>, грн з</w:t>
            </w:r>
            <w:r>
              <w:rPr>
                <w:rFonts w:ascii="Times New Roman" w:hAnsi="Times New Roman" w:cs="Times New Roman"/>
                <w:b/>
                <w:bCs/>
                <w:iCs/>
                <w:spacing w:val="-3"/>
                <w:kern w:val="16"/>
                <w:lang w:val="ru-RU"/>
              </w:rPr>
              <w:t xml:space="preserve"> ПДВ</w:t>
            </w:r>
          </w:p>
          <w:p w:rsidR="003B270E" w:rsidRDefault="003B270E">
            <w:pPr>
              <w:spacing w:after="0" w:line="240" w:lineRule="auto"/>
              <w:ind w:right="-85"/>
              <w:contextualSpacing/>
              <w:jc w:val="center"/>
              <w:rPr>
                <w:rFonts w:ascii="Times New Roman" w:hAnsi="Times New Roman" w:cs="Times New Roman"/>
                <w:b/>
                <w:bCs/>
                <w:iCs/>
                <w:spacing w:val="-3"/>
                <w:kern w:val="16"/>
              </w:rPr>
            </w:pPr>
            <w:r>
              <w:rPr>
                <w:rFonts w:ascii="Times New Roman" w:hAnsi="Times New Roman" w:cs="Times New Roman"/>
                <w:b/>
                <w:bCs/>
                <w:iCs/>
                <w:spacing w:val="-3"/>
                <w:kern w:val="16"/>
              </w:rPr>
              <w:t>або</w:t>
            </w:r>
          </w:p>
          <w:p w:rsidR="003B270E" w:rsidRDefault="003B270E">
            <w:pPr>
              <w:widowControl w:val="0"/>
              <w:spacing w:after="0" w:line="240" w:lineRule="auto"/>
              <w:jc w:val="center"/>
              <w:rPr>
                <w:rFonts w:ascii="Times New Roman" w:hAnsi="Times New Roman" w:cs="Times New Roman"/>
              </w:rPr>
            </w:pPr>
            <w:r>
              <w:rPr>
                <w:rFonts w:ascii="Times New Roman" w:hAnsi="Times New Roman" w:cs="Times New Roman"/>
                <w:b/>
                <w:bCs/>
                <w:iCs/>
                <w:spacing w:val="-3"/>
                <w:kern w:val="16"/>
              </w:rPr>
              <w:t>без ПДВ</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B270E" w:rsidRDefault="003B270E">
            <w:pPr>
              <w:spacing w:after="0" w:line="240" w:lineRule="auto"/>
              <w:ind w:right="-85"/>
              <w:contextualSpacing/>
              <w:jc w:val="center"/>
              <w:rPr>
                <w:rFonts w:ascii="Times New Roman" w:hAnsi="Times New Roman" w:cs="Times New Roman"/>
                <w:b/>
                <w:bCs/>
                <w:iCs/>
                <w:spacing w:val="-3"/>
                <w:kern w:val="16"/>
              </w:rPr>
            </w:pPr>
            <w:r>
              <w:rPr>
                <w:rFonts w:ascii="Times New Roman" w:hAnsi="Times New Roman" w:cs="Times New Roman"/>
                <w:b/>
                <w:bCs/>
                <w:iCs/>
                <w:spacing w:val="-3"/>
                <w:kern w:val="16"/>
                <w:lang w:val="ru-RU"/>
              </w:rPr>
              <w:t xml:space="preserve">Сума </w:t>
            </w:r>
            <w:r>
              <w:rPr>
                <w:rFonts w:ascii="Times New Roman" w:hAnsi="Times New Roman" w:cs="Times New Roman"/>
                <w:b/>
                <w:bCs/>
                <w:iCs/>
                <w:spacing w:val="-3"/>
                <w:kern w:val="16"/>
              </w:rPr>
              <w:t>грн з ПДВ</w:t>
            </w:r>
          </w:p>
          <w:p w:rsidR="003B270E" w:rsidRDefault="003B270E">
            <w:pPr>
              <w:spacing w:after="0" w:line="240" w:lineRule="auto"/>
              <w:ind w:right="-85"/>
              <w:contextualSpacing/>
              <w:jc w:val="center"/>
              <w:rPr>
                <w:rFonts w:ascii="Times New Roman" w:hAnsi="Times New Roman" w:cs="Times New Roman"/>
                <w:b/>
                <w:bCs/>
                <w:iCs/>
                <w:spacing w:val="-3"/>
                <w:kern w:val="16"/>
              </w:rPr>
            </w:pPr>
            <w:r>
              <w:rPr>
                <w:rFonts w:ascii="Times New Roman" w:hAnsi="Times New Roman" w:cs="Times New Roman"/>
                <w:b/>
                <w:bCs/>
                <w:iCs/>
                <w:spacing w:val="-3"/>
                <w:kern w:val="16"/>
              </w:rPr>
              <w:t>або</w:t>
            </w:r>
          </w:p>
          <w:p w:rsidR="003B270E" w:rsidRDefault="003B270E">
            <w:pPr>
              <w:widowControl w:val="0"/>
              <w:spacing w:after="0" w:line="240" w:lineRule="auto"/>
              <w:jc w:val="center"/>
              <w:rPr>
                <w:rFonts w:ascii="Times New Roman" w:hAnsi="Times New Roman" w:cs="Times New Roman"/>
              </w:rPr>
            </w:pPr>
            <w:r>
              <w:rPr>
                <w:rFonts w:ascii="Times New Roman" w:hAnsi="Times New Roman" w:cs="Times New Roman"/>
                <w:b/>
                <w:bCs/>
                <w:iCs/>
                <w:spacing w:val="-3"/>
                <w:kern w:val="16"/>
              </w:rPr>
              <w:t>без ПДВ</w:t>
            </w:r>
          </w:p>
        </w:tc>
      </w:tr>
      <w:tr w:rsidR="003B270E" w:rsidTr="003B270E">
        <w:trPr>
          <w:cantSplit/>
          <w:trHeight w:hRule="exact" w:val="466"/>
        </w:trPr>
        <w:tc>
          <w:tcPr>
            <w:tcW w:w="590" w:type="dxa"/>
            <w:tcBorders>
              <w:top w:val="single" w:sz="4" w:space="0" w:color="000000"/>
              <w:left w:val="single" w:sz="4" w:space="0" w:color="000000"/>
              <w:bottom w:val="single" w:sz="4" w:space="0" w:color="000000"/>
              <w:right w:val="single" w:sz="4" w:space="0" w:color="000000"/>
            </w:tcBorders>
            <w:vAlign w:val="center"/>
            <w:hideMark/>
          </w:tcPr>
          <w:p w:rsidR="003B270E" w:rsidRDefault="003B270E">
            <w:pPr>
              <w:widowControl w:val="0"/>
              <w:spacing w:after="0" w:line="240" w:lineRule="auto"/>
              <w:ind w:hanging="142"/>
              <w:jc w:val="center"/>
              <w:rPr>
                <w:rFonts w:ascii="Times New Roman" w:hAnsi="Times New Roman" w:cs="Times New Roman"/>
              </w:rPr>
            </w:pPr>
            <w:r>
              <w:rPr>
                <w:rFonts w:ascii="Times New Roman" w:hAnsi="Times New Roman" w:cs="Times New Roman"/>
                <w:b/>
                <w:color w:val="00000A"/>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70E" w:rsidRDefault="003B270E">
            <w:pPr>
              <w:widowControl w:val="0"/>
              <w:spacing w:after="0" w:line="240" w:lineRule="auto"/>
              <w:ind w:firstLine="360"/>
              <w:jc w:val="center"/>
              <w:rPr>
                <w:rFonts w:ascii="Times New Roman" w:hAnsi="Times New Roman" w:cs="Times New Roman"/>
              </w:rPr>
            </w:pPr>
            <w:r>
              <w:rPr>
                <w:rFonts w:ascii="Times New Roman" w:hAnsi="Times New Roman" w:cs="Times New Roman"/>
                <w:b/>
                <w:color w:val="00000A"/>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B270E" w:rsidRDefault="003B270E">
            <w:pPr>
              <w:widowControl w:val="0"/>
              <w:spacing w:after="0" w:line="240" w:lineRule="auto"/>
              <w:jc w:val="center"/>
              <w:rPr>
                <w:rFonts w:ascii="Times New Roman" w:hAnsi="Times New Roman" w:cs="Times New Roman"/>
                <w:b/>
                <w:color w:val="00000A"/>
              </w:rPr>
            </w:pPr>
            <w:r>
              <w:rPr>
                <w:rFonts w:ascii="Times New Roman" w:hAnsi="Times New Roman" w:cs="Times New Roman"/>
                <w:b/>
                <w:color w:val="00000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270E" w:rsidRDefault="003B270E">
            <w:pPr>
              <w:widowControl w:val="0"/>
              <w:spacing w:after="0" w:line="240" w:lineRule="auto"/>
              <w:jc w:val="center"/>
              <w:rPr>
                <w:rFonts w:ascii="Times New Roman" w:hAnsi="Times New Roman" w:cs="Times New Roman"/>
              </w:rPr>
            </w:pPr>
            <w:r>
              <w:rPr>
                <w:rFonts w:ascii="Times New Roman" w:hAnsi="Times New Roman" w:cs="Times New Roman"/>
                <w:b/>
                <w:color w:val="00000A"/>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270E" w:rsidRDefault="003B270E">
            <w:pPr>
              <w:widowControl w:val="0"/>
              <w:spacing w:after="0" w:line="240" w:lineRule="auto"/>
              <w:jc w:val="center"/>
              <w:rPr>
                <w:rFonts w:ascii="Times New Roman" w:hAnsi="Times New Roman" w:cs="Times New Roman"/>
              </w:rPr>
            </w:pPr>
            <w:r>
              <w:rPr>
                <w:rFonts w:ascii="Times New Roman" w:hAnsi="Times New Roman" w:cs="Times New Roman"/>
                <w:b/>
                <w:color w:val="00000A"/>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B270E" w:rsidRDefault="003B270E">
            <w:pPr>
              <w:widowControl w:val="0"/>
              <w:spacing w:after="0" w:line="240" w:lineRule="auto"/>
              <w:jc w:val="center"/>
              <w:rPr>
                <w:rFonts w:ascii="Times New Roman" w:hAnsi="Times New Roman" w:cs="Times New Roman"/>
              </w:rPr>
            </w:pPr>
            <w:r>
              <w:rPr>
                <w:rFonts w:ascii="Times New Roman" w:hAnsi="Times New Roman" w:cs="Times New Roman"/>
                <w:b/>
                <w:color w:val="00000A"/>
              </w:rPr>
              <w:t>6</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3B270E" w:rsidRDefault="003B270E">
            <w:pPr>
              <w:widowControl w:val="0"/>
              <w:tabs>
                <w:tab w:val="left" w:pos="1263"/>
              </w:tabs>
              <w:spacing w:after="0" w:line="240" w:lineRule="auto"/>
              <w:jc w:val="center"/>
              <w:rPr>
                <w:rFonts w:ascii="Times New Roman" w:hAnsi="Times New Roman" w:cs="Times New Roman"/>
              </w:rPr>
            </w:pPr>
            <w:r>
              <w:rPr>
                <w:rFonts w:ascii="Times New Roman" w:hAnsi="Times New Roman" w:cs="Times New Roman"/>
                <w:b/>
                <w:color w:val="00000A"/>
              </w:rPr>
              <w:t>7</w:t>
            </w:r>
          </w:p>
        </w:tc>
      </w:tr>
      <w:tr w:rsidR="003B270E" w:rsidTr="003B270E">
        <w:trPr>
          <w:cantSplit/>
          <w:trHeight w:val="85"/>
        </w:trPr>
        <w:tc>
          <w:tcPr>
            <w:tcW w:w="590" w:type="dxa"/>
            <w:tcBorders>
              <w:top w:val="single" w:sz="4" w:space="0" w:color="000000"/>
              <w:left w:val="single" w:sz="4" w:space="0" w:color="000000"/>
              <w:bottom w:val="single" w:sz="4" w:space="0" w:color="000000"/>
              <w:right w:val="single" w:sz="4" w:space="0" w:color="000000"/>
            </w:tcBorders>
            <w:hideMark/>
          </w:tcPr>
          <w:p w:rsidR="003B270E" w:rsidRDefault="003B270E">
            <w:pPr>
              <w:widowControl w:val="0"/>
              <w:spacing w:after="0" w:line="240" w:lineRule="auto"/>
              <w:rPr>
                <w:rFonts w:ascii="Times New Roman" w:hAnsi="Times New Roman" w:cs="Times New Roman"/>
              </w:rPr>
            </w:pPr>
            <w:r>
              <w:rPr>
                <w:rFonts w:ascii="Times New Roman" w:hAnsi="Times New Roman" w:cs="Times New Roman"/>
                <w:color w:val="00000A"/>
              </w:rPr>
              <w:t xml:space="preserve"> 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70E" w:rsidRDefault="003B270E">
            <w:pPr>
              <w:widowControl w:val="0"/>
              <w:spacing w:after="0" w:line="240" w:lineRule="auto"/>
              <w:ind w:right="-109"/>
              <w:rPr>
                <w:rFonts w:ascii="Times New Roman" w:hAnsi="Times New Roman" w:cs="Times New Roman"/>
                <w:color w:val="FF0000"/>
              </w:rPr>
            </w:pPr>
            <w:r>
              <w:rPr>
                <w:rFonts w:ascii="Times New Roman" w:hAnsi="Times New Roman"/>
                <w:b/>
                <w:bCs/>
              </w:rPr>
              <w:t>Риба хек свіжоморожена (без голови)</w:t>
            </w:r>
          </w:p>
        </w:tc>
        <w:tc>
          <w:tcPr>
            <w:tcW w:w="1701" w:type="dxa"/>
            <w:tcBorders>
              <w:top w:val="single" w:sz="4" w:space="0" w:color="000000"/>
              <w:left w:val="single" w:sz="4" w:space="0" w:color="000000"/>
              <w:bottom w:val="single" w:sz="4" w:space="0" w:color="000000"/>
              <w:right w:val="single" w:sz="4" w:space="0" w:color="000000"/>
            </w:tcBorders>
          </w:tcPr>
          <w:p w:rsidR="003B270E" w:rsidRDefault="003B270E">
            <w:pPr>
              <w:widowControl w:val="0"/>
              <w:spacing w:after="0" w:line="240" w:lineRule="auto"/>
              <w:jc w:val="center"/>
              <w:rPr>
                <w:rFonts w:ascii="Times New Roman" w:hAnsi="Times New Roman" w:cs="Times New Roman"/>
                <w:color w:val="00000A"/>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B270E" w:rsidRDefault="00C548E3">
            <w:pPr>
              <w:widowControl w:val="0"/>
              <w:spacing w:after="0" w:line="240" w:lineRule="auto"/>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000000"/>
              <w:left w:val="single" w:sz="4" w:space="0" w:color="000000"/>
              <w:bottom w:val="single" w:sz="4" w:space="0" w:color="000000"/>
              <w:right w:val="single" w:sz="4" w:space="0" w:color="000000"/>
            </w:tcBorders>
          </w:tcPr>
          <w:p w:rsidR="003B270E" w:rsidRDefault="00D34915">
            <w:pPr>
              <w:widowControl w:val="0"/>
              <w:spacing w:after="0" w:line="240" w:lineRule="auto"/>
              <w:jc w:val="center"/>
              <w:rPr>
                <w:rFonts w:ascii="Times New Roman" w:hAnsi="Times New Roman" w:cs="Times New Roman"/>
              </w:rPr>
            </w:pPr>
            <w:r>
              <w:rPr>
                <w:rFonts w:ascii="Times New Roman" w:hAnsi="Times New Roman" w:cs="Times New Roman"/>
              </w:rPr>
              <w:t>2135</w:t>
            </w:r>
          </w:p>
        </w:tc>
        <w:tc>
          <w:tcPr>
            <w:tcW w:w="1559" w:type="dxa"/>
            <w:tcBorders>
              <w:top w:val="single" w:sz="4" w:space="0" w:color="000000"/>
              <w:left w:val="single" w:sz="4" w:space="0" w:color="000000"/>
              <w:bottom w:val="single" w:sz="4" w:space="0" w:color="000000"/>
              <w:right w:val="single" w:sz="4" w:space="0" w:color="000000"/>
            </w:tcBorders>
            <w:vAlign w:val="center"/>
          </w:tcPr>
          <w:p w:rsidR="003B270E" w:rsidRDefault="003B270E">
            <w:pPr>
              <w:widowControl w:val="0"/>
              <w:spacing w:after="0" w:line="240" w:lineRule="auto"/>
              <w:ind w:firstLine="360"/>
              <w:jc w:val="center"/>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B270E" w:rsidRDefault="003B270E">
            <w:pPr>
              <w:widowControl w:val="0"/>
              <w:spacing w:after="0" w:line="240" w:lineRule="auto"/>
              <w:ind w:firstLine="360"/>
              <w:jc w:val="center"/>
              <w:rPr>
                <w:rFonts w:ascii="Times New Roman" w:hAnsi="Times New Roman" w:cs="Times New Roman"/>
              </w:rPr>
            </w:pPr>
          </w:p>
        </w:tc>
      </w:tr>
      <w:tr w:rsidR="003B270E" w:rsidTr="003B270E">
        <w:trPr>
          <w:trHeight w:val="281"/>
        </w:trPr>
        <w:tc>
          <w:tcPr>
            <w:tcW w:w="590" w:type="dxa"/>
            <w:tcBorders>
              <w:top w:val="single" w:sz="4" w:space="0" w:color="000000"/>
              <w:left w:val="single" w:sz="4" w:space="0" w:color="000000"/>
              <w:bottom w:val="single" w:sz="4" w:space="0" w:color="000000"/>
              <w:right w:val="single" w:sz="4" w:space="0" w:color="000000"/>
            </w:tcBorders>
          </w:tcPr>
          <w:p w:rsidR="003B270E" w:rsidRDefault="003B270E">
            <w:pPr>
              <w:widowControl w:val="0"/>
              <w:spacing w:after="0" w:line="240" w:lineRule="auto"/>
              <w:jc w:val="center"/>
              <w:rPr>
                <w:rFonts w:ascii="Times New Roman" w:hAnsi="Times New Roman" w:cs="Times New Roman"/>
                <w:iCs/>
                <w:spacing w:val="4"/>
              </w:rPr>
            </w:pPr>
          </w:p>
        </w:tc>
        <w:tc>
          <w:tcPr>
            <w:tcW w:w="2410" w:type="dxa"/>
            <w:tcBorders>
              <w:top w:val="single" w:sz="4" w:space="0" w:color="000000"/>
              <w:left w:val="single" w:sz="4" w:space="0" w:color="000000"/>
              <w:bottom w:val="single" w:sz="4" w:space="0" w:color="000000"/>
              <w:right w:val="single" w:sz="4" w:space="0" w:color="000000"/>
            </w:tcBorders>
          </w:tcPr>
          <w:p w:rsidR="003B270E" w:rsidRDefault="003B270E">
            <w:pPr>
              <w:widowControl w:val="0"/>
              <w:spacing w:after="0" w:line="240" w:lineRule="auto"/>
              <w:jc w:val="right"/>
              <w:rPr>
                <w:rFonts w:ascii="Times New Roman" w:hAnsi="Times New Roman" w:cs="Times New Roman"/>
                <w:b/>
                <w:bCs/>
                <w:iCs/>
                <w:spacing w:val="4"/>
              </w:rPr>
            </w:pPr>
          </w:p>
        </w:tc>
        <w:tc>
          <w:tcPr>
            <w:tcW w:w="6496" w:type="dxa"/>
            <w:gridSpan w:val="5"/>
            <w:tcBorders>
              <w:top w:val="single" w:sz="4" w:space="0" w:color="000000"/>
              <w:left w:val="single" w:sz="4" w:space="0" w:color="000000"/>
              <w:bottom w:val="single" w:sz="4" w:space="0" w:color="000000"/>
              <w:right w:val="single" w:sz="4" w:space="0" w:color="000000"/>
            </w:tcBorders>
            <w:hideMark/>
          </w:tcPr>
          <w:p w:rsidR="003B270E" w:rsidRDefault="003B270E">
            <w:pPr>
              <w:widowControl w:val="0"/>
              <w:spacing w:after="0" w:line="240" w:lineRule="auto"/>
              <w:jc w:val="right"/>
              <w:rPr>
                <w:rFonts w:ascii="Times New Roman" w:hAnsi="Times New Roman" w:cs="Times New Roman"/>
                <w:b/>
                <w:bCs/>
              </w:rPr>
            </w:pPr>
            <w:r>
              <w:rPr>
                <w:rFonts w:ascii="Times New Roman" w:hAnsi="Times New Roman" w:cs="Times New Roman"/>
                <w:b/>
                <w:bCs/>
                <w:iCs/>
                <w:spacing w:val="4"/>
              </w:rPr>
              <w:t>Разом без ПДВ, грн:</w:t>
            </w:r>
          </w:p>
        </w:tc>
        <w:tc>
          <w:tcPr>
            <w:tcW w:w="1159" w:type="dxa"/>
            <w:tcBorders>
              <w:top w:val="single" w:sz="4" w:space="0" w:color="000000"/>
              <w:left w:val="single" w:sz="4" w:space="0" w:color="000000"/>
              <w:bottom w:val="single" w:sz="4" w:space="0" w:color="000000"/>
              <w:right w:val="single" w:sz="4" w:space="0" w:color="000000"/>
            </w:tcBorders>
            <w:vAlign w:val="center"/>
          </w:tcPr>
          <w:p w:rsidR="003B270E" w:rsidRDefault="003B270E">
            <w:pPr>
              <w:widowControl w:val="0"/>
              <w:spacing w:after="0" w:line="240" w:lineRule="auto"/>
              <w:jc w:val="center"/>
              <w:rPr>
                <w:rFonts w:ascii="Times New Roman" w:hAnsi="Times New Roman" w:cs="Times New Roman"/>
              </w:rPr>
            </w:pPr>
          </w:p>
        </w:tc>
      </w:tr>
      <w:tr w:rsidR="003B270E" w:rsidTr="003B270E">
        <w:trPr>
          <w:trHeight w:val="281"/>
        </w:trPr>
        <w:tc>
          <w:tcPr>
            <w:tcW w:w="590" w:type="dxa"/>
            <w:tcBorders>
              <w:top w:val="single" w:sz="4" w:space="0" w:color="000000"/>
              <w:left w:val="single" w:sz="4" w:space="0" w:color="000000"/>
              <w:bottom w:val="single" w:sz="4" w:space="0" w:color="000000"/>
              <w:right w:val="single" w:sz="4" w:space="0" w:color="000000"/>
            </w:tcBorders>
          </w:tcPr>
          <w:p w:rsidR="003B270E" w:rsidRDefault="003B270E">
            <w:pPr>
              <w:widowControl w:val="0"/>
              <w:spacing w:after="0" w:line="240" w:lineRule="auto"/>
              <w:jc w:val="center"/>
              <w:rPr>
                <w:rFonts w:ascii="Times New Roman" w:hAnsi="Times New Roman" w:cs="Times New Roman"/>
                <w:iCs/>
                <w:spacing w:val="4"/>
              </w:rPr>
            </w:pPr>
          </w:p>
        </w:tc>
        <w:tc>
          <w:tcPr>
            <w:tcW w:w="2410" w:type="dxa"/>
            <w:tcBorders>
              <w:top w:val="single" w:sz="4" w:space="0" w:color="000000"/>
              <w:left w:val="single" w:sz="4" w:space="0" w:color="000000"/>
              <w:bottom w:val="single" w:sz="4" w:space="0" w:color="000000"/>
              <w:right w:val="single" w:sz="4" w:space="0" w:color="000000"/>
            </w:tcBorders>
          </w:tcPr>
          <w:p w:rsidR="003B270E" w:rsidRDefault="003B270E">
            <w:pPr>
              <w:widowControl w:val="0"/>
              <w:spacing w:after="0" w:line="240" w:lineRule="auto"/>
              <w:jc w:val="right"/>
              <w:rPr>
                <w:rFonts w:ascii="Times New Roman" w:hAnsi="Times New Roman" w:cs="Times New Roman"/>
                <w:b/>
                <w:bCs/>
                <w:iCs/>
                <w:spacing w:val="4"/>
              </w:rPr>
            </w:pPr>
          </w:p>
        </w:tc>
        <w:tc>
          <w:tcPr>
            <w:tcW w:w="6496" w:type="dxa"/>
            <w:gridSpan w:val="5"/>
            <w:tcBorders>
              <w:top w:val="single" w:sz="4" w:space="0" w:color="000000"/>
              <w:left w:val="single" w:sz="4" w:space="0" w:color="000000"/>
              <w:bottom w:val="single" w:sz="4" w:space="0" w:color="000000"/>
              <w:right w:val="single" w:sz="4" w:space="0" w:color="000000"/>
            </w:tcBorders>
            <w:hideMark/>
          </w:tcPr>
          <w:p w:rsidR="003B270E" w:rsidRDefault="003B270E">
            <w:pPr>
              <w:widowControl w:val="0"/>
              <w:spacing w:after="0" w:line="240" w:lineRule="auto"/>
              <w:jc w:val="right"/>
              <w:rPr>
                <w:rFonts w:ascii="Times New Roman" w:hAnsi="Times New Roman" w:cs="Times New Roman"/>
                <w:b/>
                <w:bCs/>
                <w:iCs/>
                <w:spacing w:val="4"/>
              </w:rPr>
            </w:pPr>
            <w:r>
              <w:rPr>
                <w:rFonts w:ascii="Times New Roman" w:hAnsi="Times New Roman" w:cs="Times New Roman"/>
                <w:b/>
                <w:bCs/>
                <w:iCs/>
                <w:spacing w:val="4"/>
              </w:rPr>
              <w:t>ПДВ, грн:</w:t>
            </w:r>
          </w:p>
        </w:tc>
        <w:tc>
          <w:tcPr>
            <w:tcW w:w="1159" w:type="dxa"/>
            <w:tcBorders>
              <w:top w:val="single" w:sz="4" w:space="0" w:color="000000"/>
              <w:left w:val="single" w:sz="4" w:space="0" w:color="000000"/>
              <w:bottom w:val="single" w:sz="4" w:space="0" w:color="000000"/>
              <w:right w:val="single" w:sz="4" w:space="0" w:color="000000"/>
            </w:tcBorders>
            <w:vAlign w:val="center"/>
          </w:tcPr>
          <w:p w:rsidR="003B270E" w:rsidRDefault="003B270E">
            <w:pPr>
              <w:widowControl w:val="0"/>
              <w:spacing w:after="0" w:line="240" w:lineRule="auto"/>
              <w:jc w:val="center"/>
              <w:rPr>
                <w:rFonts w:ascii="Times New Roman" w:hAnsi="Times New Roman" w:cs="Times New Roman"/>
              </w:rPr>
            </w:pPr>
          </w:p>
        </w:tc>
      </w:tr>
      <w:tr w:rsidR="003B270E" w:rsidTr="003B270E">
        <w:trPr>
          <w:trHeight w:val="281"/>
        </w:trPr>
        <w:tc>
          <w:tcPr>
            <w:tcW w:w="590" w:type="dxa"/>
            <w:tcBorders>
              <w:top w:val="single" w:sz="4" w:space="0" w:color="000000"/>
              <w:left w:val="single" w:sz="4" w:space="0" w:color="000000"/>
              <w:bottom w:val="single" w:sz="4" w:space="0" w:color="000000"/>
              <w:right w:val="single" w:sz="4" w:space="0" w:color="000000"/>
            </w:tcBorders>
          </w:tcPr>
          <w:p w:rsidR="003B270E" w:rsidRDefault="003B270E">
            <w:pPr>
              <w:widowControl w:val="0"/>
              <w:spacing w:after="0" w:line="240" w:lineRule="auto"/>
              <w:jc w:val="center"/>
              <w:rPr>
                <w:rFonts w:ascii="Times New Roman" w:hAnsi="Times New Roman" w:cs="Times New Roman"/>
                <w:iCs/>
                <w:spacing w:val="4"/>
              </w:rPr>
            </w:pPr>
          </w:p>
        </w:tc>
        <w:tc>
          <w:tcPr>
            <w:tcW w:w="2410" w:type="dxa"/>
            <w:tcBorders>
              <w:top w:val="single" w:sz="4" w:space="0" w:color="000000"/>
              <w:left w:val="single" w:sz="4" w:space="0" w:color="000000"/>
              <w:bottom w:val="single" w:sz="4" w:space="0" w:color="000000"/>
              <w:right w:val="single" w:sz="4" w:space="0" w:color="000000"/>
            </w:tcBorders>
          </w:tcPr>
          <w:p w:rsidR="003B270E" w:rsidRDefault="003B270E">
            <w:pPr>
              <w:widowControl w:val="0"/>
              <w:spacing w:after="0" w:line="240" w:lineRule="auto"/>
              <w:jc w:val="right"/>
              <w:rPr>
                <w:rFonts w:ascii="Times New Roman" w:hAnsi="Times New Roman" w:cs="Times New Roman"/>
                <w:b/>
                <w:bCs/>
                <w:iCs/>
                <w:spacing w:val="4"/>
              </w:rPr>
            </w:pPr>
          </w:p>
        </w:tc>
        <w:tc>
          <w:tcPr>
            <w:tcW w:w="6496" w:type="dxa"/>
            <w:gridSpan w:val="5"/>
            <w:tcBorders>
              <w:top w:val="single" w:sz="4" w:space="0" w:color="000000"/>
              <w:left w:val="single" w:sz="4" w:space="0" w:color="000000"/>
              <w:bottom w:val="single" w:sz="4" w:space="0" w:color="000000"/>
              <w:right w:val="single" w:sz="4" w:space="0" w:color="000000"/>
            </w:tcBorders>
            <w:hideMark/>
          </w:tcPr>
          <w:p w:rsidR="003B270E" w:rsidRDefault="003B270E">
            <w:pPr>
              <w:widowControl w:val="0"/>
              <w:spacing w:after="0" w:line="240" w:lineRule="auto"/>
              <w:jc w:val="right"/>
              <w:rPr>
                <w:rFonts w:ascii="Times New Roman" w:hAnsi="Times New Roman" w:cs="Times New Roman"/>
                <w:b/>
                <w:bCs/>
                <w:iCs/>
                <w:spacing w:val="4"/>
              </w:rPr>
            </w:pPr>
            <w:r>
              <w:rPr>
                <w:rFonts w:ascii="Times New Roman" w:hAnsi="Times New Roman" w:cs="Times New Roman"/>
                <w:b/>
                <w:bCs/>
                <w:iCs/>
                <w:spacing w:val="4"/>
              </w:rPr>
              <w:t>Всього з ПДВ, грн</w:t>
            </w:r>
          </w:p>
        </w:tc>
        <w:tc>
          <w:tcPr>
            <w:tcW w:w="1159" w:type="dxa"/>
            <w:tcBorders>
              <w:top w:val="single" w:sz="4" w:space="0" w:color="000000"/>
              <w:left w:val="single" w:sz="4" w:space="0" w:color="000000"/>
              <w:bottom w:val="single" w:sz="4" w:space="0" w:color="000000"/>
              <w:right w:val="single" w:sz="4" w:space="0" w:color="000000"/>
            </w:tcBorders>
            <w:vAlign w:val="center"/>
          </w:tcPr>
          <w:p w:rsidR="003B270E" w:rsidRDefault="003B270E">
            <w:pPr>
              <w:widowControl w:val="0"/>
              <w:spacing w:after="0" w:line="240" w:lineRule="auto"/>
              <w:jc w:val="center"/>
              <w:rPr>
                <w:rFonts w:ascii="Times New Roman" w:hAnsi="Times New Roman" w:cs="Times New Roman"/>
              </w:rPr>
            </w:pPr>
          </w:p>
        </w:tc>
      </w:tr>
    </w:tbl>
    <w:p w:rsidR="003B270E" w:rsidRDefault="003B270E" w:rsidP="003B270E">
      <w:pPr>
        <w:spacing w:after="0" w:line="240" w:lineRule="auto"/>
        <w:jc w:val="both"/>
        <w:rPr>
          <w:rFonts w:ascii="Times New Roman" w:hAnsi="Times New Roman" w:cs="Times New Roman"/>
          <w:iCs/>
          <w:spacing w:val="4"/>
          <w:sz w:val="24"/>
          <w:szCs w:val="24"/>
        </w:rPr>
      </w:pPr>
    </w:p>
    <w:p w:rsidR="003B270E" w:rsidRDefault="003B270E" w:rsidP="003B2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Загальна сума по Договору складає: </w:t>
      </w:r>
      <w:r>
        <w:rPr>
          <w:rFonts w:ascii="Times New Roman" w:hAnsi="Times New Roman" w:cs="Times New Roman"/>
          <w:b/>
          <w:sz w:val="24"/>
          <w:szCs w:val="24"/>
        </w:rPr>
        <w:t xml:space="preserve">______________ грн. </w:t>
      </w:r>
      <w:r>
        <w:rPr>
          <w:rFonts w:ascii="Times New Roman" w:hAnsi="Times New Roman" w:cs="Times New Roman"/>
          <w:sz w:val="24"/>
          <w:szCs w:val="24"/>
        </w:rPr>
        <w:t>(____________________________), в т.ч. ПДВ  ________ грн. (________________________________).</w:t>
      </w:r>
    </w:p>
    <w:p w:rsidR="003B270E" w:rsidRDefault="003B270E" w:rsidP="003B270E">
      <w:pPr>
        <w:spacing w:after="0" w:line="240" w:lineRule="auto"/>
        <w:jc w:val="both"/>
        <w:rPr>
          <w:rFonts w:ascii="Times New Roman" w:hAnsi="Times New Roman" w:cs="Times New Roman"/>
          <w:sz w:val="24"/>
          <w:szCs w:val="24"/>
        </w:rPr>
      </w:pPr>
    </w:p>
    <w:p w:rsidR="003B270E" w:rsidRDefault="003B270E" w:rsidP="003B270E">
      <w:pPr>
        <w:spacing w:after="0" w:line="240" w:lineRule="auto"/>
        <w:jc w:val="both"/>
        <w:rPr>
          <w:rFonts w:ascii="Times New Roman" w:hAnsi="Times New Roman" w:cs="Times New Roman"/>
          <w:sz w:val="24"/>
          <w:szCs w:val="24"/>
        </w:rPr>
      </w:pPr>
    </w:p>
    <w:p w:rsidR="003B270E" w:rsidRDefault="003B270E" w:rsidP="003B270E">
      <w:pPr>
        <w:spacing w:after="0" w:line="240" w:lineRule="auto"/>
        <w:jc w:val="both"/>
        <w:rPr>
          <w:rFonts w:ascii="Times New Roman" w:hAnsi="Times New Roman" w:cs="Times New Roman"/>
          <w:sz w:val="24"/>
          <w:szCs w:val="24"/>
        </w:rPr>
      </w:pPr>
    </w:p>
    <w:tbl>
      <w:tblPr>
        <w:tblW w:w="9816" w:type="dxa"/>
        <w:tblLayout w:type="fixed"/>
        <w:tblLook w:val="04A0"/>
      </w:tblPr>
      <w:tblGrid>
        <w:gridCol w:w="4500"/>
        <w:gridCol w:w="493"/>
        <w:gridCol w:w="108"/>
        <w:gridCol w:w="4147"/>
        <w:gridCol w:w="568"/>
      </w:tblGrid>
      <w:tr w:rsidR="003B270E" w:rsidRPr="003B270E" w:rsidTr="003B270E">
        <w:tc>
          <w:tcPr>
            <w:tcW w:w="4502" w:type="dxa"/>
          </w:tcPr>
          <w:p w:rsidR="003B270E" w:rsidRDefault="003B270E">
            <w:pPr>
              <w:widowControl w:val="0"/>
              <w:spacing w:after="0" w:line="240" w:lineRule="auto"/>
              <w:jc w:val="center"/>
              <w:rPr>
                <w:rFonts w:ascii="Times New Roman" w:hAnsi="Times New Roman" w:cs="Times New Roman"/>
                <w:b/>
                <w:noProof/>
                <w:kern w:val="2"/>
                <w:lang w:eastAsia="uk-UA"/>
              </w:rPr>
            </w:pPr>
            <w:r>
              <w:rPr>
                <w:rFonts w:ascii="Times New Roman" w:hAnsi="Times New Roman" w:cs="Times New Roman"/>
                <w:b/>
                <w:noProof/>
                <w:color w:val="000000"/>
              </w:rPr>
              <w:t>ПОСТАЧАЛЬНИК</w:t>
            </w:r>
            <w:r>
              <w:rPr>
                <w:rFonts w:ascii="Times New Roman" w:hAnsi="Times New Roman" w:cs="Times New Roman"/>
                <w:b/>
                <w:noProof/>
                <w:spacing w:val="-3"/>
                <w:kern w:val="2"/>
                <w:lang w:eastAsia="uk-UA"/>
              </w:rPr>
              <w:t xml:space="preserve"> ___________________________________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_______вул. ______________, буд. 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_______, м. ________________, Україна,</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тел. ______________ел. адреса ________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bCs/>
                <w:noProof/>
                <w:kern w:val="2"/>
                <w:lang w:eastAsia="uk-UA"/>
              </w:rPr>
              <w:t xml:space="preserve">код  ЄДРПОУ </w:t>
            </w:r>
            <w:r>
              <w:rPr>
                <w:rFonts w:ascii="Times New Roman" w:hAnsi="Times New Roman" w:cs="Times New Roman"/>
                <w:noProof/>
                <w:kern w:val="2"/>
                <w:lang w:eastAsia="uk-UA"/>
              </w:rPr>
              <w:t>______________________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 xml:space="preserve">ІПН:_____________________________ </w:t>
            </w:r>
            <w:r>
              <w:rPr>
                <w:rFonts w:ascii="Times New Roman" w:hAnsi="Times New Roman" w:cs="Times New Roman"/>
                <w:noProof/>
              </w:rPr>
              <w:t>UA</w:t>
            </w:r>
            <w:r>
              <w:rPr>
                <w:rFonts w:ascii="Times New Roman" w:hAnsi="Times New Roman" w:cs="Times New Roman"/>
                <w:noProof/>
                <w:kern w:val="2"/>
                <w:lang w:eastAsia="uk-UA"/>
              </w:rPr>
              <w:t xml:space="preserve"> ___________________________</w:t>
            </w:r>
          </w:p>
          <w:p w:rsidR="003B270E" w:rsidRDefault="003B270E">
            <w:pPr>
              <w:widowControl w:val="0"/>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в _________________________________</w:t>
            </w:r>
          </w:p>
          <w:p w:rsidR="003B270E" w:rsidRDefault="003B270E">
            <w:pPr>
              <w:widowControl w:val="0"/>
              <w:tabs>
                <w:tab w:val="left" w:pos="950"/>
              </w:tabs>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МФО_____________</w:t>
            </w:r>
          </w:p>
          <w:p w:rsidR="003B270E" w:rsidRDefault="003B270E">
            <w:pPr>
              <w:widowControl w:val="0"/>
              <w:tabs>
                <w:tab w:val="left" w:pos="950"/>
              </w:tabs>
              <w:spacing w:after="0" w:line="240" w:lineRule="auto"/>
              <w:rPr>
                <w:rFonts w:ascii="Times New Roman" w:hAnsi="Times New Roman" w:cs="Times New Roman"/>
                <w:noProof/>
                <w:kern w:val="2"/>
                <w:lang w:eastAsia="uk-UA"/>
              </w:rPr>
            </w:pPr>
            <w:r>
              <w:rPr>
                <w:rFonts w:ascii="Times New Roman" w:hAnsi="Times New Roman" w:cs="Times New Roman"/>
                <w:noProof/>
                <w:kern w:val="2"/>
                <w:lang w:eastAsia="uk-UA"/>
              </w:rPr>
              <w:t>Суб’єкт _____________ підприємництва</w:t>
            </w:r>
          </w:p>
          <w:p w:rsidR="003B270E" w:rsidRDefault="003B270E">
            <w:pPr>
              <w:tabs>
                <w:tab w:val="left" w:pos="1305"/>
              </w:tabs>
              <w:spacing w:after="0" w:line="240" w:lineRule="auto"/>
              <w:contextualSpacing/>
              <w:rPr>
                <w:rFonts w:ascii="Times New Roman" w:hAnsi="Times New Roman" w:cs="Times New Roman"/>
                <w:b/>
              </w:rPr>
            </w:pPr>
            <w:r>
              <w:rPr>
                <w:rFonts w:ascii="Times New Roman" w:hAnsi="Times New Roman" w:cs="Times New Roman"/>
                <w:b/>
              </w:rPr>
              <w:t>Директор:</w:t>
            </w:r>
          </w:p>
          <w:p w:rsidR="003B270E" w:rsidRDefault="003B270E">
            <w:pPr>
              <w:tabs>
                <w:tab w:val="left" w:pos="1305"/>
              </w:tabs>
              <w:spacing w:after="0" w:line="240" w:lineRule="auto"/>
              <w:contextualSpacing/>
              <w:rPr>
                <w:rFonts w:ascii="Times New Roman" w:hAnsi="Times New Roman" w:cs="Times New Roman"/>
              </w:rPr>
            </w:pPr>
          </w:p>
          <w:p w:rsidR="003B270E" w:rsidRDefault="003B270E">
            <w:pPr>
              <w:tabs>
                <w:tab w:val="left" w:pos="1305"/>
              </w:tabs>
              <w:spacing w:after="0" w:line="240" w:lineRule="auto"/>
              <w:contextualSpacing/>
              <w:rPr>
                <w:rFonts w:ascii="Times New Roman" w:hAnsi="Times New Roman" w:cs="Times New Roman"/>
              </w:rPr>
            </w:pPr>
            <w:r>
              <w:rPr>
                <w:rFonts w:ascii="Times New Roman" w:hAnsi="Times New Roman" w:cs="Times New Roman"/>
              </w:rPr>
              <w:t>______________________</w:t>
            </w:r>
          </w:p>
          <w:p w:rsidR="003B270E" w:rsidRDefault="003B270E">
            <w:pPr>
              <w:tabs>
                <w:tab w:val="left" w:pos="3540"/>
              </w:tabs>
              <w:spacing w:after="0" w:line="240" w:lineRule="auto"/>
              <w:contextualSpacing/>
              <w:rPr>
                <w:rFonts w:ascii="Times New Roman" w:hAnsi="Times New Roman" w:cs="Times New Roman"/>
              </w:rPr>
            </w:pPr>
            <w:r>
              <w:rPr>
                <w:rFonts w:ascii="Times New Roman" w:eastAsia="Liberation Serif;Times New Roma" w:hAnsi="Times New Roman" w:cs="Times New Roman"/>
              </w:rPr>
              <w:t xml:space="preserve">  </w:t>
            </w:r>
            <w:r>
              <w:rPr>
                <w:rFonts w:ascii="Times New Roman" w:hAnsi="Times New Roman" w:cs="Times New Roman"/>
              </w:rPr>
              <w:t>(підпис)</w:t>
            </w:r>
            <w:r>
              <w:rPr>
                <w:rFonts w:ascii="Times New Roman" w:hAnsi="Times New Roman" w:cs="Times New Roman"/>
              </w:rPr>
              <w:tab/>
              <w:t>(П.І.Б.)</w:t>
            </w:r>
          </w:p>
          <w:p w:rsidR="003B270E" w:rsidRDefault="003B270E">
            <w:pPr>
              <w:widowControl w:val="0"/>
              <w:tabs>
                <w:tab w:val="left" w:pos="950"/>
              </w:tabs>
              <w:spacing w:after="0" w:line="240" w:lineRule="auto"/>
              <w:rPr>
                <w:rFonts w:ascii="Times New Roman" w:hAnsi="Times New Roman" w:cs="Times New Roman"/>
                <w:noProof/>
                <w:spacing w:val="-11"/>
                <w:kern w:val="2"/>
              </w:rPr>
            </w:pPr>
            <w:r>
              <w:rPr>
                <w:rStyle w:val="2"/>
                <w:rFonts w:eastAsia="Calibri"/>
                <w:kern w:val="2"/>
              </w:rPr>
              <w:t>МП</w:t>
            </w:r>
          </w:p>
        </w:tc>
        <w:tc>
          <w:tcPr>
            <w:tcW w:w="493" w:type="dxa"/>
          </w:tcPr>
          <w:p w:rsidR="003B270E" w:rsidRDefault="003B270E">
            <w:pPr>
              <w:widowControl w:val="0"/>
              <w:shd w:val="clear" w:color="auto" w:fill="FFFFFF"/>
              <w:tabs>
                <w:tab w:val="left" w:pos="950"/>
              </w:tabs>
              <w:spacing w:after="0" w:line="240" w:lineRule="auto"/>
              <w:rPr>
                <w:rFonts w:ascii="Times New Roman" w:hAnsi="Times New Roman" w:cs="Times New Roman"/>
                <w:b/>
                <w:noProof/>
                <w:spacing w:val="-11"/>
                <w:kern w:val="2"/>
              </w:rPr>
            </w:pPr>
          </w:p>
        </w:tc>
        <w:tc>
          <w:tcPr>
            <w:tcW w:w="4824" w:type="dxa"/>
            <w:gridSpan w:val="3"/>
          </w:tcPr>
          <w:p w:rsidR="003B270E" w:rsidRDefault="003B270E">
            <w:pPr>
              <w:widowControl w:val="0"/>
              <w:spacing w:after="0" w:line="240" w:lineRule="auto"/>
              <w:ind w:right="-341"/>
              <w:jc w:val="center"/>
              <w:rPr>
                <w:rFonts w:ascii="Times New Roman" w:hAnsi="Times New Roman" w:cs="Times New Roman"/>
                <w:b/>
                <w:caps/>
                <w:noProof/>
                <w:color w:val="000000"/>
              </w:rPr>
            </w:pPr>
            <w:r>
              <w:rPr>
                <w:rFonts w:ascii="Times New Roman" w:hAnsi="Times New Roman" w:cs="Times New Roman"/>
                <w:b/>
                <w:noProof/>
                <w:color w:val="000000"/>
              </w:rPr>
              <w:t>ЗАМОВНИК:</w:t>
            </w:r>
          </w:p>
          <w:p w:rsidR="00C548E3" w:rsidRPr="00D443DE" w:rsidRDefault="00C548E3" w:rsidP="00C548E3">
            <w:pPr>
              <w:widowControl w:val="0"/>
              <w:rPr>
                <w:rFonts w:ascii="Times New Roman" w:hAnsi="Times New Roman"/>
                <w:noProof/>
                <w:snapToGrid w:val="0"/>
                <w:color w:val="000000"/>
                <w:sz w:val="24"/>
                <w:szCs w:val="24"/>
              </w:rPr>
            </w:pPr>
            <w:r w:rsidRPr="00D443DE">
              <w:rPr>
                <w:rFonts w:ascii="Times New Roman" w:hAnsi="Times New Roman"/>
                <w:noProof/>
                <w:snapToGrid w:val="0"/>
                <w:color w:val="000000"/>
                <w:sz w:val="24"/>
                <w:szCs w:val="24"/>
              </w:rPr>
              <w:t>Управління гуманітарної сфери виконавчого комітету  Люблинецької  селищної ради</w:t>
            </w:r>
            <w:r w:rsidRPr="00D443DE">
              <w:rPr>
                <w:rFonts w:ascii="Times New Roman" w:hAnsi="Times New Roman"/>
                <w:i/>
                <w:iCs/>
                <w:noProof/>
                <w:snapToGrid w:val="0"/>
                <w:color w:val="000000"/>
                <w:sz w:val="24"/>
                <w:szCs w:val="24"/>
              </w:rPr>
              <w:t>, смт. Люблинець  вул Незалежності, 7</w:t>
            </w:r>
            <w:r w:rsidRPr="00D443DE">
              <w:rPr>
                <w:rFonts w:ascii="Times New Roman" w:hAnsi="Times New Roman"/>
                <w:noProof/>
                <w:snapToGrid w:val="0"/>
                <w:color w:val="000000"/>
                <w:sz w:val="24"/>
                <w:szCs w:val="24"/>
              </w:rPr>
              <w:br/>
              <w:t xml:space="preserve">р/р  </w:t>
            </w:r>
            <w:r w:rsidRPr="00D443DE">
              <w:rPr>
                <w:rFonts w:ascii="Times New Roman" w:hAnsi="Times New Roman"/>
                <w:b/>
                <w:bCs/>
                <w:noProof/>
                <w:snapToGrid w:val="0"/>
                <w:color w:val="000000"/>
                <w:sz w:val="24"/>
                <w:szCs w:val="24"/>
                <w:lang w:val="en-US"/>
              </w:rPr>
              <w:t>UA</w:t>
            </w:r>
            <w:r w:rsidRPr="00D443DE">
              <w:rPr>
                <w:rFonts w:ascii="Times New Roman" w:hAnsi="Times New Roman"/>
                <w:b/>
                <w:bCs/>
                <w:noProof/>
                <w:snapToGrid w:val="0"/>
                <w:color w:val="000000"/>
                <w:sz w:val="24"/>
                <w:szCs w:val="24"/>
              </w:rPr>
              <w:t xml:space="preserve">208201720344240001000098520  </w:t>
            </w:r>
            <w:r w:rsidRPr="00D443DE">
              <w:rPr>
                <w:rFonts w:ascii="Times New Roman" w:hAnsi="Times New Roman"/>
                <w:noProof/>
                <w:snapToGrid w:val="0"/>
                <w:color w:val="000000"/>
                <w:sz w:val="24"/>
                <w:szCs w:val="24"/>
              </w:rPr>
              <w:t xml:space="preserve"> </w:t>
            </w:r>
            <w:r w:rsidRPr="00D443DE">
              <w:rPr>
                <w:rFonts w:ascii="Times New Roman" w:hAnsi="Times New Roman"/>
                <w:noProof/>
                <w:snapToGrid w:val="0"/>
                <w:color w:val="000000"/>
                <w:sz w:val="24"/>
                <w:szCs w:val="24"/>
              </w:rPr>
              <w:br/>
            </w:r>
            <w:r w:rsidRPr="00D443DE">
              <w:rPr>
                <w:rFonts w:ascii="Times New Roman" w:hAnsi="Times New Roman"/>
                <w:b/>
                <w:bCs/>
                <w:noProof/>
                <w:snapToGrid w:val="0"/>
                <w:color w:val="000000"/>
                <w:sz w:val="24"/>
                <w:szCs w:val="24"/>
              </w:rPr>
              <w:t>ДК СУ м.Київ</w:t>
            </w:r>
          </w:p>
          <w:p w:rsidR="00C548E3" w:rsidRPr="00D443DE" w:rsidRDefault="00C548E3" w:rsidP="00C548E3">
            <w:pPr>
              <w:widowControl w:val="0"/>
              <w:rPr>
                <w:rFonts w:ascii="Times New Roman" w:hAnsi="Times New Roman"/>
                <w:b/>
                <w:bCs/>
                <w:noProof/>
                <w:snapToGrid w:val="0"/>
                <w:color w:val="000000"/>
                <w:sz w:val="24"/>
                <w:szCs w:val="24"/>
              </w:rPr>
            </w:pPr>
            <w:r w:rsidRPr="00D443DE">
              <w:rPr>
                <w:rFonts w:ascii="Times New Roman" w:hAnsi="Times New Roman"/>
                <w:noProof/>
                <w:snapToGrid w:val="0"/>
                <w:color w:val="000000"/>
                <w:sz w:val="24"/>
                <w:szCs w:val="24"/>
              </w:rPr>
              <w:t xml:space="preserve">МФО </w:t>
            </w:r>
            <w:r w:rsidRPr="00D443DE">
              <w:rPr>
                <w:rFonts w:ascii="Times New Roman" w:hAnsi="Times New Roman"/>
                <w:b/>
                <w:bCs/>
                <w:noProof/>
                <w:snapToGrid w:val="0"/>
                <w:color w:val="000000"/>
                <w:sz w:val="24"/>
                <w:szCs w:val="24"/>
              </w:rPr>
              <w:t>820172</w:t>
            </w:r>
          </w:p>
          <w:p w:rsidR="00C548E3" w:rsidRDefault="00C548E3" w:rsidP="00C548E3">
            <w:pPr>
              <w:widowControl w:val="0"/>
              <w:rPr>
                <w:rFonts w:ascii="Times New Roman" w:hAnsi="Times New Roman"/>
                <w:noProof/>
                <w:snapToGrid w:val="0"/>
                <w:color w:val="000000"/>
                <w:sz w:val="24"/>
                <w:szCs w:val="24"/>
              </w:rPr>
            </w:pPr>
            <w:r w:rsidRPr="00D443DE">
              <w:rPr>
                <w:rFonts w:ascii="Times New Roman" w:hAnsi="Times New Roman"/>
                <w:noProof/>
                <w:snapToGrid w:val="0"/>
                <w:color w:val="000000"/>
                <w:sz w:val="24"/>
                <w:szCs w:val="24"/>
              </w:rPr>
              <w:t>Код 41066320</w:t>
            </w:r>
          </w:p>
          <w:p w:rsidR="00C548E3" w:rsidRPr="00D443DE" w:rsidRDefault="00C548E3" w:rsidP="00C548E3">
            <w:pPr>
              <w:widowControl w:val="0"/>
              <w:rPr>
                <w:rFonts w:ascii="Times New Roman" w:hAnsi="Times New Roman"/>
                <w:b/>
                <w:bCs/>
                <w:noProof/>
                <w:snapToGrid w:val="0"/>
                <w:color w:val="000000"/>
                <w:sz w:val="24"/>
                <w:szCs w:val="24"/>
              </w:rPr>
            </w:pPr>
            <w:r>
              <w:rPr>
                <w:rFonts w:ascii="Times New Roman" w:hAnsi="Times New Roman"/>
                <w:noProof/>
                <w:snapToGrid w:val="0"/>
                <w:color w:val="000000"/>
                <w:sz w:val="24"/>
                <w:szCs w:val="24"/>
              </w:rPr>
              <w:t>ІПН 410663203065</w:t>
            </w:r>
          </w:p>
          <w:p w:rsidR="00C548E3" w:rsidRPr="00D443DE" w:rsidRDefault="00C548E3" w:rsidP="00C548E3">
            <w:pPr>
              <w:widowControl w:val="0"/>
              <w:rPr>
                <w:rFonts w:ascii="Times New Roman" w:hAnsi="Times New Roman"/>
                <w:noProof/>
                <w:snapToGrid w:val="0"/>
                <w:color w:val="000000"/>
                <w:sz w:val="24"/>
                <w:szCs w:val="24"/>
              </w:rPr>
            </w:pPr>
            <w:r w:rsidRPr="00D443DE">
              <w:rPr>
                <w:rFonts w:ascii="Times New Roman" w:hAnsi="Times New Roman"/>
                <w:noProof/>
                <w:snapToGrid w:val="0"/>
                <w:color w:val="000000"/>
                <w:sz w:val="24"/>
                <w:szCs w:val="24"/>
              </w:rPr>
              <w:t xml:space="preserve">Тел. </w:t>
            </w:r>
            <w:r>
              <w:rPr>
                <w:rFonts w:ascii="Times New Roman" w:hAnsi="Times New Roman"/>
                <w:noProof/>
                <w:snapToGrid w:val="0"/>
                <w:color w:val="000000"/>
                <w:sz w:val="24"/>
                <w:szCs w:val="24"/>
              </w:rPr>
              <w:t>(03352)56-754</w:t>
            </w:r>
          </w:p>
          <w:p w:rsidR="00C548E3" w:rsidRPr="00D443DE" w:rsidRDefault="00C548E3" w:rsidP="00C548E3">
            <w:pPr>
              <w:widowControl w:val="0"/>
              <w:rPr>
                <w:rFonts w:ascii="Times New Roman" w:hAnsi="Times New Roman"/>
                <w:noProof/>
                <w:snapToGrid w:val="0"/>
                <w:color w:val="000000"/>
                <w:sz w:val="24"/>
                <w:szCs w:val="24"/>
              </w:rPr>
            </w:pPr>
            <w:r w:rsidRPr="00D443DE">
              <w:rPr>
                <w:rFonts w:ascii="Times New Roman" w:hAnsi="Times New Roman"/>
                <w:noProof/>
                <w:snapToGrid w:val="0"/>
                <w:color w:val="000000"/>
                <w:sz w:val="24"/>
                <w:szCs w:val="24"/>
              </w:rPr>
              <w:t xml:space="preserve">Покупець: __________ (  </w:t>
            </w:r>
            <w:r w:rsidRPr="00D443DE">
              <w:rPr>
                <w:rFonts w:ascii="Times New Roman" w:hAnsi="Times New Roman"/>
                <w:b/>
                <w:bCs/>
                <w:noProof/>
                <w:snapToGrid w:val="0"/>
                <w:color w:val="000000"/>
                <w:sz w:val="24"/>
                <w:szCs w:val="24"/>
              </w:rPr>
              <w:t>Шум О.П.</w:t>
            </w:r>
            <w:r w:rsidRPr="00D443DE">
              <w:rPr>
                <w:rFonts w:ascii="Times New Roman" w:hAnsi="Times New Roman"/>
                <w:noProof/>
                <w:snapToGrid w:val="0"/>
                <w:color w:val="000000"/>
                <w:sz w:val="24"/>
                <w:szCs w:val="24"/>
              </w:rPr>
              <w:t xml:space="preserve"> ) </w:t>
            </w:r>
          </w:p>
          <w:p w:rsidR="003B270E" w:rsidRDefault="00C548E3" w:rsidP="00C548E3">
            <w:pPr>
              <w:widowControl w:val="0"/>
              <w:spacing w:after="0" w:line="240" w:lineRule="auto"/>
              <w:rPr>
                <w:rFonts w:ascii="Times New Roman" w:hAnsi="Times New Roman" w:cs="Times New Roman"/>
                <w:noProof/>
                <w:kern w:val="2"/>
              </w:rPr>
            </w:pPr>
            <w:r>
              <w:rPr>
                <w:rFonts w:ascii="Times New Roman" w:hAnsi="Times New Roman"/>
                <w:noProof/>
                <w:snapToGrid w:val="0"/>
                <w:color w:val="000000"/>
                <w:sz w:val="24"/>
                <w:szCs w:val="24"/>
              </w:rPr>
              <w:t xml:space="preserve">                     </w:t>
            </w:r>
            <w:r w:rsidRPr="00D443DE">
              <w:rPr>
                <w:rFonts w:ascii="Times New Roman" w:hAnsi="Times New Roman"/>
                <w:noProof/>
                <w:snapToGrid w:val="0"/>
                <w:color w:val="000000"/>
                <w:sz w:val="24"/>
                <w:szCs w:val="24"/>
              </w:rPr>
              <w:t xml:space="preserve"> (підпис)</w:t>
            </w:r>
          </w:p>
        </w:tc>
      </w:tr>
      <w:tr w:rsidR="003B270E" w:rsidRPr="003B270E" w:rsidTr="003B270E">
        <w:trPr>
          <w:gridAfter w:val="1"/>
          <w:wAfter w:w="568" w:type="dxa"/>
        </w:trPr>
        <w:tc>
          <w:tcPr>
            <w:tcW w:w="4502" w:type="dxa"/>
          </w:tcPr>
          <w:p w:rsidR="003B270E" w:rsidRDefault="003B270E">
            <w:pPr>
              <w:widowControl w:val="0"/>
              <w:tabs>
                <w:tab w:val="left" w:pos="950"/>
              </w:tabs>
              <w:spacing w:after="0" w:line="240" w:lineRule="auto"/>
              <w:rPr>
                <w:noProof/>
                <w:spacing w:val="-11"/>
                <w:kern w:val="2"/>
              </w:rPr>
            </w:pPr>
          </w:p>
        </w:tc>
        <w:tc>
          <w:tcPr>
            <w:tcW w:w="601" w:type="dxa"/>
            <w:gridSpan w:val="2"/>
          </w:tcPr>
          <w:p w:rsidR="003B270E" w:rsidRDefault="003B270E">
            <w:pPr>
              <w:widowControl w:val="0"/>
              <w:shd w:val="clear" w:color="auto" w:fill="FFFFFF"/>
              <w:tabs>
                <w:tab w:val="left" w:pos="950"/>
              </w:tabs>
              <w:spacing w:after="0" w:line="240" w:lineRule="auto"/>
              <w:rPr>
                <w:b/>
                <w:noProof/>
                <w:spacing w:val="-11"/>
                <w:kern w:val="2"/>
              </w:rPr>
            </w:pPr>
          </w:p>
        </w:tc>
        <w:tc>
          <w:tcPr>
            <w:tcW w:w="4148" w:type="dxa"/>
          </w:tcPr>
          <w:p w:rsidR="003B270E" w:rsidRDefault="003B270E">
            <w:pPr>
              <w:widowControl w:val="0"/>
              <w:spacing w:after="0" w:line="240" w:lineRule="auto"/>
              <w:rPr>
                <w:noProof/>
                <w:kern w:val="2"/>
              </w:rPr>
            </w:pPr>
          </w:p>
        </w:tc>
      </w:tr>
    </w:tbl>
    <w:p w:rsidR="003B270E" w:rsidRDefault="003B270E" w:rsidP="003B270E">
      <w:pPr>
        <w:spacing w:after="0" w:line="240" w:lineRule="auto"/>
        <w:jc w:val="both"/>
        <w:rPr>
          <w:rFonts w:ascii="Times New Roman" w:hAnsi="Times New Roman" w:cs="Times New Roman"/>
          <w:sz w:val="24"/>
          <w:szCs w:val="24"/>
        </w:rPr>
      </w:pPr>
    </w:p>
    <w:p w:rsidR="00946C42" w:rsidRPr="003B270E" w:rsidRDefault="00946C42" w:rsidP="003B270E"/>
    <w:sectPr w:rsidR="00946C42" w:rsidRPr="003B270E" w:rsidSect="00324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Times New Rom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E2D01"/>
    <w:rsid w:val="00241A2F"/>
    <w:rsid w:val="0028218A"/>
    <w:rsid w:val="003243AA"/>
    <w:rsid w:val="003B270E"/>
    <w:rsid w:val="004C1FB2"/>
    <w:rsid w:val="006E2D01"/>
    <w:rsid w:val="007E1714"/>
    <w:rsid w:val="00891E38"/>
    <w:rsid w:val="00914B49"/>
    <w:rsid w:val="00946C42"/>
    <w:rsid w:val="00B51D39"/>
    <w:rsid w:val="00B65472"/>
    <w:rsid w:val="00C210CD"/>
    <w:rsid w:val="00C548E3"/>
    <w:rsid w:val="00CE364E"/>
    <w:rsid w:val="00D34915"/>
    <w:rsid w:val="00EA6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8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8218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4">
    <w:name w:val="Основной текст с отступом Знак"/>
    <w:basedOn w:val="a0"/>
    <w:link w:val="a3"/>
    <w:semiHidden/>
    <w:rsid w:val="0028218A"/>
    <w:rPr>
      <w:rFonts w:ascii="Times New Roman CYR" w:eastAsia="Times New Roman" w:hAnsi="Times New Roman CYR" w:cs="Times New Roman CYR"/>
      <w:sz w:val="24"/>
      <w:szCs w:val="24"/>
      <w:lang w:val="uk-UA" w:eastAsia="ar-SA"/>
    </w:rPr>
  </w:style>
  <w:style w:type="paragraph" w:customStyle="1" w:styleId="WW-">
    <w:name w:val="WW-Текст"/>
    <w:basedOn w:val="a"/>
    <w:qFormat/>
    <w:rsid w:val="0028218A"/>
    <w:pPr>
      <w:suppressAutoHyphens/>
      <w:spacing w:after="0" w:line="240" w:lineRule="auto"/>
    </w:pPr>
    <w:rPr>
      <w:rFonts w:ascii="Courier New" w:eastAsia="SimSun" w:hAnsi="Courier New" w:cs="Times New Roman"/>
      <w:kern w:val="2"/>
      <w:sz w:val="20"/>
      <w:szCs w:val="20"/>
      <w:lang w:eastAsia="hi-IN" w:bidi="hi-IN"/>
    </w:rPr>
  </w:style>
  <w:style w:type="character" w:customStyle="1" w:styleId="2">
    <w:name w:val="Основной текст (2) + Полужирный"/>
    <w:qFormat/>
    <w:rsid w:val="0028218A"/>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vertAlign w:val="baseline"/>
      <w:lang w:bidi="uk-UA"/>
    </w:rPr>
  </w:style>
  <w:style w:type="character" w:styleId="a5">
    <w:name w:val="Hyperlink"/>
    <w:basedOn w:val="a0"/>
    <w:uiPriority w:val="99"/>
    <w:semiHidden/>
    <w:unhideWhenUsed/>
    <w:rsid w:val="0028218A"/>
    <w:rPr>
      <w:color w:val="0000FF"/>
      <w:u w:val="single"/>
    </w:rPr>
  </w:style>
</w:styles>
</file>

<file path=word/webSettings.xml><?xml version="1.0" encoding="utf-8"?>
<w:webSettings xmlns:r="http://schemas.openxmlformats.org/officeDocument/2006/relationships" xmlns:w="http://schemas.openxmlformats.org/wordprocessingml/2006/main">
  <w:divs>
    <w:div w:id="330647956">
      <w:bodyDiv w:val="1"/>
      <w:marLeft w:val="0"/>
      <w:marRight w:val="0"/>
      <w:marTop w:val="0"/>
      <w:marBottom w:val="0"/>
      <w:divBdr>
        <w:top w:val="none" w:sz="0" w:space="0" w:color="auto"/>
        <w:left w:val="none" w:sz="0" w:space="0" w:color="auto"/>
        <w:bottom w:val="none" w:sz="0" w:space="0" w:color="auto"/>
        <w:right w:val="none" w:sz="0" w:space="0" w:color="auto"/>
      </w:divBdr>
    </w:div>
    <w:div w:id="6058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Компік</cp:lastModifiedBy>
  <cp:revision>6</cp:revision>
  <dcterms:created xsi:type="dcterms:W3CDTF">2022-11-14T14:22:00Z</dcterms:created>
  <dcterms:modified xsi:type="dcterms:W3CDTF">2023-11-29T13:15:00Z</dcterms:modified>
</cp:coreProperties>
</file>