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2F" w:rsidRPr="004676D7" w:rsidRDefault="00A73516" w:rsidP="0047372F">
      <w:pPr>
        <w:jc w:val="center"/>
        <w:outlineLvl w:val="0"/>
        <w:rPr>
          <w:rFonts w:ascii="Times New Roman" w:hAnsi="Times New Roman"/>
          <w:b/>
          <w:bCs/>
          <w:sz w:val="24"/>
          <w:szCs w:val="24"/>
        </w:rPr>
      </w:pPr>
      <w:r w:rsidRPr="00A73516">
        <w:rPr>
          <w:rFonts w:ascii="Times New Roman" w:hAnsi="Times New Roman"/>
          <w:b/>
          <w:bCs/>
          <w:sz w:val="28"/>
          <w:szCs w:val="28"/>
        </w:rPr>
        <w:t>Комунальне підприємство «ДОБРОБУТ»</w:t>
      </w:r>
    </w:p>
    <w:tbl>
      <w:tblPr>
        <w:tblW w:w="5000" w:type="pct"/>
        <w:tblLook w:val="01E0" w:firstRow="1" w:lastRow="1" w:firstColumn="1" w:lastColumn="1" w:noHBand="0" w:noVBand="0"/>
      </w:tblPr>
      <w:tblGrid>
        <w:gridCol w:w="3142"/>
        <w:gridCol w:w="1263"/>
        <w:gridCol w:w="5234"/>
      </w:tblGrid>
      <w:tr w:rsidR="0047372F" w:rsidRPr="00E462F5" w:rsidTr="0047372F">
        <w:tc>
          <w:tcPr>
            <w:tcW w:w="1630" w:type="pct"/>
          </w:tcPr>
          <w:p w:rsidR="0047372F" w:rsidRPr="00E462F5" w:rsidRDefault="0047372F" w:rsidP="0047372F">
            <w:pPr>
              <w:jc w:val="center"/>
              <w:outlineLvl w:val="0"/>
              <w:rPr>
                <w:rFonts w:ascii="Times New Roman" w:hAnsi="Times New Roman"/>
                <w:b/>
                <w:bCs/>
                <w:sz w:val="24"/>
                <w:szCs w:val="24"/>
              </w:rPr>
            </w:pPr>
          </w:p>
        </w:tc>
        <w:tc>
          <w:tcPr>
            <w:tcW w:w="655" w:type="pct"/>
          </w:tcPr>
          <w:p w:rsidR="0047372F" w:rsidRPr="004676D7" w:rsidRDefault="0047372F" w:rsidP="0047372F">
            <w:pPr>
              <w:jc w:val="center"/>
              <w:outlineLvl w:val="0"/>
              <w:rPr>
                <w:rFonts w:ascii="Times New Roman" w:hAnsi="Times New Roman"/>
                <w:b/>
                <w:bCs/>
                <w:sz w:val="28"/>
                <w:szCs w:val="28"/>
              </w:rPr>
            </w:pPr>
          </w:p>
        </w:tc>
        <w:tc>
          <w:tcPr>
            <w:tcW w:w="2715" w:type="pct"/>
          </w:tcPr>
          <w:p w:rsidR="00A73516" w:rsidRPr="00A73516" w:rsidRDefault="00A73516" w:rsidP="0047372F">
            <w:pPr>
              <w:rPr>
                <w:rFonts w:ascii="Times New Roman" w:hAnsi="Times New Roman" w:cs="Times New Roman"/>
                <w:sz w:val="28"/>
                <w:szCs w:val="28"/>
              </w:rPr>
            </w:pPr>
          </w:p>
          <w:p w:rsidR="0047372F" w:rsidRPr="00A73516" w:rsidRDefault="0047372F" w:rsidP="0047372F">
            <w:pPr>
              <w:rPr>
                <w:rFonts w:ascii="Times New Roman" w:hAnsi="Times New Roman" w:cs="Times New Roman"/>
                <w:sz w:val="28"/>
                <w:szCs w:val="28"/>
              </w:rPr>
            </w:pPr>
            <w:r w:rsidRPr="00A73516">
              <w:rPr>
                <w:rFonts w:ascii="Times New Roman" w:hAnsi="Times New Roman" w:cs="Times New Roman"/>
                <w:sz w:val="28"/>
                <w:szCs w:val="28"/>
              </w:rPr>
              <w:t>ЗАТВЕРДЖЕНО</w:t>
            </w:r>
          </w:p>
          <w:p w:rsidR="00A73516" w:rsidRPr="00A73516" w:rsidRDefault="00A73516" w:rsidP="00A73516">
            <w:pPr>
              <w:pStyle w:val="3"/>
              <w:spacing w:line="240" w:lineRule="auto"/>
              <w:ind w:firstLine="21"/>
              <w:rPr>
                <w:rFonts w:eastAsia="Calibri"/>
                <w:sz w:val="28"/>
                <w:szCs w:val="28"/>
                <w:lang w:eastAsia="en-US"/>
              </w:rPr>
            </w:pPr>
            <w:r w:rsidRPr="00A73516">
              <w:rPr>
                <w:rFonts w:eastAsia="Calibri"/>
                <w:sz w:val="28"/>
                <w:szCs w:val="28"/>
                <w:lang w:eastAsia="en-US"/>
              </w:rPr>
              <w:t>Протоколом уповноваженої особи Комунального підприємство «ДОБРОБУТ»</w:t>
            </w:r>
          </w:p>
          <w:p w:rsidR="0047372F" w:rsidRPr="00A73516" w:rsidRDefault="00A73516" w:rsidP="00912E32">
            <w:pPr>
              <w:rPr>
                <w:rFonts w:ascii="Times New Roman" w:hAnsi="Times New Roman" w:cs="Times New Roman"/>
                <w:sz w:val="28"/>
                <w:szCs w:val="28"/>
              </w:rPr>
            </w:pPr>
            <w:r w:rsidRPr="00A73516">
              <w:rPr>
                <w:rFonts w:ascii="Times New Roman" w:eastAsia="Calibri" w:hAnsi="Times New Roman" w:cs="Times New Roman"/>
                <w:sz w:val="28"/>
                <w:szCs w:val="28"/>
              </w:rPr>
              <w:t>від «</w:t>
            </w:r>
            <w:r w:rsidR="00912E32">
              <w:rPr>
                <w:rFonts w:ascii="Times New Roman" w:eastAsia="Calibri" w:hAnsi="Times New Roman" w:cs="Times New Roman"/>
                <w:sz w:val="28"/>
                <w:szCs w:val="28"/>
                <w:lang w:val="uk-UA"/>
              </w:rPr>
              <w:t>29</w:t>
            </w:r>
            <w:r w:rsidRPr="00A73516">
              <w:rPr>
                <w:rFonts w:ascii="Times New Roman" w:eastAsia="Calibri" w:hAnsi="Times New Roman" w:cs="Times New Roman"/>
                <w:sz w:val="28"/>
                <w:szCs w:val="28"/>
              </w:rPr>
              <w:t xml:space="preserve">» </w:t>
            </w:r>
            <w:r w:rsidR="00912E32">
              <w:rPr>
                <w:rFonts w:ascii="Times New Roman" w:eastAsia="Calibri" w:hAnsi="Times New Roman" w:cs="Times New Roman"/>
                <w:sz w:val="28"/>
                <w:szCs w:val="28"/>
                <w:lang w:val="uk-UA"/>
              </w:rPr>
              <w:t>січня</w:t>
            </w:r>
            <w:r w:rsidR="00912E32">
              <w:rPr>
                <w:rFonts w:ascii="Times New Roman" w:eastAsia="Calibri" w:hAnsi="Times New Roman" w:cs="Times New Roman"/>
                <w:sz w:val="28"/>
                <w:szCs w:val="28"/>
              </w:rPr>
              <w:t xml:space="preserve"> 2024</w:t>
            </w:r>
            <w:r w:rsidRPr="00A73516">
              <w:rPr>
                <w:rFonts w:ascii="Times New Roman" w:eastAsia="Calibri" w:hAnsi="Times New Roman" w:cs="Times New Roman"/>
                <w:sz w:val="28"/>
                <w:szCs w:val="28"/>
              </w:rPr>
              <w:t xml:space="preserve"> року</w:t>
            </w:r>
          </w:p>
        </w:tc>
      </w:tr>
      <w:tr w:rsidR="0047372F" w:rsidRPr="00E462F5" w:rsidTr="0047372F">
        <w:trPr>
          <w:trHeight w:val="57"/>
        </w:trPr>
        <w:tc>
          <w:tcPr>
            <w:tcW w:w="1630" w:type="pct"/>
          </w:tcPr>
          <w:p w:rsidR="0047372F" w:rsidRPr="00E462F5" w:rsidRDefault="0047372F" w:rsidP="0047372F">
            <w:pPr>
              <w:jc w:val="center"/>
              <w:outlineLvl w:val="0"/>
              <w:rPr>
                <w:rFonts w:ascii="Times New Roman" w:hAnsi="Times New Roman"/>
                <w:b/>
                <w:bCs/>
                <w:sz w:val="24"/>
                <w:szCs w:val="24"/>
              </w:rPr>
            </w:pPr>
          </w:p>
        </w:tc>
        <w:tc>
          <w:tcPr>
            <w:tcW w:w="655" w:type="pct"/>
          </w:tcPr>
          <w:p w:rsidR="0047372F" w:rsidRPr="004676D7" w:rsidRDefault="0047372F" w:rsidP="0047372F">
            <w:pPr>
              <w:jc w:val="center"/>
              <w:outlineLvl w:val="0"/>
              <w:rPr>
                <w:rFonts w:ascii="Times New Roman" w:hAnsi="Times New Roman"/>
                <w:b/>
                <w:bCs/>
                <w:sz w:val="28"/>
                <w:szCs w:val="28"/>
              </w:rPr>
            </w:pPr>
          </w:p>
        </w:tc>
        <w:tc>
          <w:tcPr>
            <w:tcW w:w="2715" w:type="pct"/>
          </w:tcPr>
          <w:p w:rsidR="0047372F" w:rsidRPr="00A73516" w:rsidRDefault="0047372F" w:rsidP="0047372F">
            <w:pPr>
              <w:rPr>
                <w:rFonts w:ascii="Times New Roman" w:hAnsi="Times New Roman" w:cs="Times New Roman"/>
                <w:sz w:val="28"/>
                <w:szCs w:val="28"/>
              </w:rPr>
            </w:pPr>
          </w:p>
          <w:p w:rsidR="00A73516" w:rsidRPr="00A73516" w:rsidRDefault="0047372F" w:rsidP="00A73516">
            <w:pPr>
              <w:ind w:hanging="16"/>
              <w:rPr>
                <w:rFonts w:ascii="Times New Roman" w:hAnsi="Times New Roman" w:cs="Times New Roman"/>
                <w:sz w:val="28"/>
                <w:szCs w:val="28"/>
                <w:lang w:val="uk-UA"/>
              </w:rPr>
            </w:pPr>
            <w:r w:rsidRPr="00A73516">
              <w:rPr>
                <w:rFonts w:ascii="Times New Roman" w:hAnsi="Times New Roman" w:cs="Times New Roman"/>
                <w:sz w:val="28"/>
                <w:szCs w:val="28"/>
              </w:rPr>
              <w:t xml:space="preserve">____________ </w:t>
            </w:r>
            <w:r w:rsidR="00A73516" w:rsidRPr="00A73516">
              <w:rPr>
                <w:rFonts w:ascii="Times New Roman" w:hAnsi="Times New Roman" w:cs="Times New Roman"/>
                <w:sz w:val="28"/>
                <w:szCs w:val="28"/>
                <w:lang w:val="uk-UA"/>
              </w:rPr>
              <w:t>І. Прокулевич</w:t>
            </w:r>
          </w:p>
          <w:p w:rsidR="0047372F" w:rsidRPr="00A73516" w:rsidRDefault="00A73516" w:rsidP="00A73516">
            <w:pPr>
              <w:ind w:hanging="16"/>
              <w:rPr>
                <w:rFonts w:ascii="Times New Roman" w:hAnsi="Times New Roman" w:cs="Times New Roman"/>
                <w:sz w:val="28"/>
                <w:szCs w:val="28"/>
                <w:lang w:val="uk-UA"/>
              </w:rPr>
            </w:pPr>
            <w:r w:rsidRPr="00A73516">
              <w:rPr>
                <w:rFonts w:ascii="Times New Roman" w:hAnsi="Times New Roman" w:cs="Times New Roman"/>
                <w:sz w:val="28"/>
                <w:szCs w:val="28"/>
                <w:lang w:val="uk-UA"/>
              </w:rPr>
              <w:t xml:space="preserve">   (підпис, мп)</w:t>
            </w:r>
          </w:p>
        </w:tc>
      </w:tr>
    </w:tbl>
    <w:p w:rsidR="0047372F" w:rsidRDefault="0047372F" w:rsidP="0047372F">
      <w:pPr>
        <w:pStyle w:val="msonormalcxspmiddle"/>
        <w:widowControl w:val="0"/>
        <w:spacing w:beforeLines="40" w:before="96" w:beforeAutospacing="0" w:afterLines="40" w:after="96" w:afterAutospacing="0"/>
        <w:contextualSpacing/>
        <w:jc w:val="center"/>
        <w:rPr>
          <w:b/>
          <w:bCs/>
          <w:sz w:val="28"/>
          <w:szCs w:val="28"/>
        </w:rPr>
      </w:pPr>
    </w:p>
    <w:p w:rsidR="0047372F" w:rsidRPr="004676D7" w:rsidRDefault="0047372F" w:rsidP="0047372F">
      <w:pPr>
        <w:pStyle w:val="FR1"/>
        <w:jc w:val="center"/>
        <w:rPr>
          <w:b/>
          <w:sz w:val="28"/>
          <w:szCs w:val="28"/>
        </w:rPr>
      </w:pPr>
      <w:r w:rsidRPr="004676D7">
        <w:rPr>
          <w:b/>
          <w:sz w:val="28"/>
          <w:szCs w:val="28"/>
        </w:rPr>
        <w:t>ТЕНДЕРНА ДОКУМЕНТАЦІЯ</w:t>
      </w:r>
    </w:p>
    <w:p w:rsidR="0047372F" w:rsidRDefault="0047372F" w:rsidP="0047372F">
      <w:pPr>
        <w:shd w:val="clear" w:color="auto" w:fill="FFFFFF"/>
        <w:spacing w:after="0" w:line="240" w:lineRule="auto"/>
        <w:jc w:val="center"/>
        <w:rPr>
          <w:rFonts w:ascii="Times New Roman" w:hAnsi="Times New Roman"/>
          <w:b/>
          <w:color w:val="000000"/>
          <w:sz w:val="32"/>
          <w:szCs w:val="32"/>
          <w:u w:val="single"/>
        </w:rPr>
      </w:pPr>
    </w:p>
    <w:p w:rsidR="0047372F" w:rsidRPr="006759E0" w:rsidRDefault="0047372F" w:rsidP="0047372F">
      <w:pPr>
        <w:shd w:val="clear" w:color="auto" w:fill="FFFFFF"/>
        <w:spacing w:after="0" w:line="240" w:lineRule="auto"/>
        <w:jc w:val="center"/>
        <w:rPr>
          <w:rFonts w:ascii="Times New Roman" w:hAnsi="Times New Roman"/>
          <w:bCs/>
          <w:color w:val="000000"/>
          <w:sz w:val="28"/>
          <w:szCs w:val="28"/>
        </w:rPr>
      </w:pPr>
      <w:r w:rsidRPr="006759E0">
        <w:rPr>
          <w:rFonts w:ascii="Times New Roman" w:hAnsi="Times New Roman"/>
          <w:bCs/>
          <w:color w:val="000000"/>
          <w:sz w:val="28"/>
          <w:szCs w:val="28"/>
        </w:rPr>
        <w:t>щодо проведення</w:t>
      </w:r>
    </w:p>
    <w:p w:rsidR="0047372F" w:rsidRPr="006759E0" w:rsidRDefault="0047372F" w:rsidP="0047372F">
      <w:pPr>
        <w:shd w:val="clear" w:color="auto" w:fill="FFFFFF"/>
        <w:spacing w:after="0" w:line="240" w:lineRule="auto"/>
        <w:jc w:val="center"/>
        <w:rPr>
          <w:rFonts w:ascii="Times New Roman" w:hAnsi="Times New Roman"/>
          <w:b/>
          <w:color w:val="000000"/>
          <w:sz w:val="28"/>
          <w:szCs w:val="28"/>
        </w:rPr>
      </w:pPr>
      <w:r w:rsidRPr="006759E0">
        <w:rPr>
          <w:rFonts w:ascii="Times New Roman" w:hAnsi="Times New Roman"/>
          <w:b/>
          <w:color w:val="000000"/>
          <w:sz w:val="28"/>
          <w:szCs w:val="28"/>
        </w:rPr>
        <w:t>Відкритих торгів з особливостями</w:t>
      </w:r>
    </w:p>
    <w:p w:rsidR="0047372F" w:rsidRPr="00437D8C" w:rsidRDefault="0047372F" w:rsidP="00107B09">
      <w:pPr>
        <w:shd w:val="clear" w:color="auto" w:fill="FFFFFF"/>
        <w:spacing w:after="0" w:line="240" w:lineRule="auto"/>
        <w:jc w:val="center"/>
        <w:rPr>
          <w:rFonts w:ascii="Times New Roman" w:hAnsi="Times New Roman"/>
          <w:bCs/>
          <w:color w:val="000000"/>
          <w:sz w:val="28"/>
          <w:szCs w:val="28"/>
        </w:rPr>
      </w:pPr>
    </w:p>
    <w:p w:rsidR="0047372F" w:rsidRPr="00437D8C" w:rsidRDefault="0047372F" w:rsidP="0047372F">
      <w:pPr>
        <w:shd w:val="clear" w:color="auto" w:fill="FFFFFF"/>
        <w:spacing w:after="0" w:line="240" w:lineRule="auto"/>
        <w:jc w:val="center"/>
        <w:rPr>
          <w:rFonts w:ascii="Times New Roman" w:hAnsi="Times New Roman"/>
          <w:bCs/>
          <w:color w:val="000000"/>
          <w:sz w:val="28"/>
          <w:szCs w:val="28"/>
        </w:rPr>
      </w:pPr>
      <w:r w:rsidRPr="00437D8C">
        <w:rPr>
          <w:rFonts w:ascii="Times New Roman" w:hAnsi="Times New Roman"/>
          <w:bCs/>
          <w:color w:val="000000"/>
          <w:sz w:val="28"/>
          <w:szCs w:val="28"/>
        </w:rPr>
        <w:t>за предметом закупівлі:</w:t>
      </w:r>
    </w:p>
    <w:p w:rsidR="0047372F" w:rsidRPr="006E420F" w:rsidRDefault="0047372F" w:rsidP="0047372F">
      <w:pPr>
        <w:shd w:val="clear" w:color="auto" w:fill="FFFFFF"/>
        <w:spacing w:after="0" w:line="240" w:lineRule="auto"/>
        <w:jc w:val="center"/>
        <w:rPr>
          <w:rFonts w:ascii="Times New Roman" w:hAnsi="Times New Roman"/>
          <w:b/>
          <w:color w:val="000000"/>
          <w:sz w:val="28"/>
          <w:szCs w:val="28"/>
        </w:rPr>
      </w:pPr>
    </w:p>
    <w:p w:rsidR="0047372F" w:rsidRDefault="0047372F" w:rsidP="0047372F">
      <w:pPr>
        <w:shd w:val="clear" w:color="auto" w:fill="FFFFFF"/>
        <w:spacing w:after="0" w:line="240" w:lineRule="auto"/>
        <w:jc w:val="center"/>
        <w:rPr>
          <w:rFonts w:ascii="Times New Roman" w:hAnsi="Times New Roman"/>
          <w:b/>
          <w:color w:val="000000"/>
          <w:sz w:val="28"/>
          <w:szCs w:val="28"/>
        </w:rPr>
      </w:pPr>
      <w:r w:rsidRPr="006E420F">
        <w:rPr>
          <w:rFonts w:ascii="Times New Roman" w:hAnsi="Times New Roman"/>
          <w:b/>
          <w:color w:val="000000"/>
          <w:sz w:val="28"/>
          <w:szCs w:val="28"/>
        </w:rPr>
        <w:t>Нафтопродукти</w:t>
      </w:r>
    </w:p>
    <w:p w:rsidR="0047372F" w:rsidRPr="006E420F" w:rsidRDefault="0047372F" w:rsidP="0047372F">
      <w:pPr>
        <w:shd w:val="clear" w:color="auto" w:fill="FFFFFF"/>
        <w:spacing w:after="0" w:line="240" w:lineRule="auto"/>
        <w:jc w:val="center"/>
        <w:rPr>
          <w:rFonts w:ascii="Times New Roman" w:hAnsi="Times New Roman"/>
          <w:b/>
          <w:color w:val="000000"/>
          <w:sz w:val="28"/>
          <w:szCs w:val="28"/>
        </w:rPr>
      </w:pPr>
      <w:r w:rsidRPr="004918FE">
        <w:rPr>
          <w:rFonts w:ascii="Times New Roman" w:hAnsi="Times New Roman"/>
          <w:b/>
          <w:color w:val="000000"/>
          <w:sz w:val="28"/>
          <w:szCs w:val="28"/>
        </w:rPr>
        <w:t>(Дизельне паливо Євро</w:t>
      </w:r>
      <w:r>
        <w:rPr>
          <w:rFonts w:ascii="Times New Roman" w:hAnsi="Times New Roman"/>
          <w:b/>
          <w:color w:val="000000"/>
          <w:sz w:val="28"/>
          <w:szCs w:val="28"/>
        </w:rPr>
        <w:t xml:space="preserve"> та</w:t>
      </w:r>
      <w:r w:rsidRPr="004918FE">
        <w:rPr>
          <w:rFonts w:ascii="Times New Roman" w:hAnsi="Times New Roman"/>
          <w:b/>
          <w:color w:val="000000"/>
          <w:sz w:val="28"/>
          <w:szCs w:val="28"/>
        </w:rPr>
        <w:t xml:space="preserve"> Бензин автомобільний Євро марки А-95 в талонах або скретч-картах номіналом 10-50 л.)</w:t>
      </w:r>
    </w:p>
    <w:p w:rsidR="0047372F" w:rsidRDefault="0047372F" w:rsidP="0047372F">
      <w:pPr>
        <w:widowControl w:val="0"/>
        <w:suppressAutoHyphens/>
        <w:autoSpaceDN w:val="0"/>
        <w:spacing w:after="0" w:line="240" w:lineRule="auto"/>
        <w:jc w:val="center"/>
        <w:textAlignment w:val="baseline"/>
        <w:rPr>
          <w:rFonts w:ascii="Times New Roman" w:hAnsi="Times New Roman"/>
          <w:sz w:val="28"/>
          <w:szCs w:val="28"/>
        </w:rPr>
      </w:pPr>
    </w:p>
    <w:p w:rsidR="0047372F" w:rsidRPr="0009712D" w:rsidRDefault="0047372F" w:rsidP="0047372F">
      <w:pPr>
        <w:widowControl w:val="0"/>
        <w:suppressAutoHyphens/>
        <w:autoSpaceDN w:val="0"/>
        <w:spacing w:after="0" w:line="240" w:lineRule="auto"/>
        <w:jc w:val="center"/>
        <w:textAlignment w:val="baseline"/>
        <w:rPr>
          <w:rFonts w:ascii="Times New Roman" w:hAnsi="Times New Roman"/>
          <w:sz w:val="28"/>
          <w:szCs w:val="28"/>
        </w:rPr>
      </w:pPr>
      <w:r>
        <w:rPr>
          <w:rFonts w:ascii="Times New Roman" w:hAnsi="Times New Roman"/>
          <w:sz w:val="28"/>
          <w:szCs w:val="28"/>
        </w:rPr>
        <w:t xml:space="preserve">за </w:t>
      </w:r>
      <w:r w:rsidRPr="0009712D">
        <w:rPr>
          <w:rFonts w:ascii="Times New Roman" w:hAnsi="Times New Roman"/>
          <w:sz w:val="28"/>
          <w:szCs w:val="28"/>
        </w:rPr>
        <w:t>ДК 021:2015 Єдиний закупівельний словник</w:t>
      </w:r>
      <w:r>
        <w:rPr>
          <w:rFonts w:ascii="Times New Roman" w:hAnsi="Times New Roman"/>
          <w:sz w:val="28"/>
          <w:szCs w:val="28"/>
        </w:rPr>
        <w:t>:</w:t>
      </w:r>
    </w:p>
    <w:p w:rsidR="0047372F" w:rsidRPr="006E420F" w:rsidRDefault="0047372F" w:rsidP="0047372F">
      <w:pPr>
        <w:widowControl w:val="0"/>
        <w:suppressAutoHyphens/>
        <w:autoSpaceDN w:val="0"/>
        <w:spacing w:after="0" w:line="240" w:lineRule="auto"/>
        <w:jc w:val="center"/>
        <w:textAlignment w:val="baseline"/>
        <w:rPr>
          <w:rFonts w:ascii="Times New Roman" w:hAnsi="Times New Roman"/>
          <w:sz w:val="28"/>
          <w:szCs w:val="28"/>
          <w:u w:val="single"/>
        </w:rPr>
      </w:pPr>
      <w:r w:rsidRPr="006E420F">
        <w:rPr>
          <w:rFonts w:ascii="Times New Roman" w:hAnsi="Times New Roman"/>
          <w:sz w:val="28"/>
          <w:szCs w:val="28"/>
          <w:u w:val="single"/>
        </w:rPr>
        <w:t>09130000-9 - «Нафта і дистиляти»</w:t>
      </w:r>
    </w:p>
    <w:p w:rsidR="0047372F" w:rsidRPr="006759E0"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Pr="00537068"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2525A1">
      <w:pPr>
        <w:spacing w:after="0" w:line="240" w:lineRule="auto"/>
        <w:jc w:val="center"/>
        <w:rPr>
          <w:rFonts w:ascii="Times New Roman" w:hAnsi="Times New Roman"/>
          <w:b/>
          <w:sz w:val="28"/>
          <w:szCs w:val="28"/>
          <w:highlight w:val="white"/>
        </w:rPr>
      </w:pPr>
      <w:r>
        <w:rPr>
          <w:rFonts w:ascii="Times New Roman" w:eastAsia="Arial" w:hAnsi="Times New Roman"/>
          <w:b/>
          <w:bCs/>
          <w:sz w:val="28"/>
          <w:highlight w:val="white"/>
          <w:lang w:eastAsia="uk-UA"/>
        </w:rPr>
        <w:t xml:space="preserve">с. </w:t>
      </w:r>
      <w:r>
        <w:rPr>
          <w:rFonts w:ascii="Times New Roman" w:hAnsi="Times New Roman"/>
          <w:b/>
          <w:sz w:val="28"/>
          <w:szCs w:val="28"/>
          <w:highlight w:val="white"/>
          <w:lang w:eastAsia="ru-RU"/>
        </w:rPr>
        <w:t>Зазим</w:t>
      </w:r>
      <w:r>
        <w:rPr>
          <w:rFonts w:ascii="Times New Roman" w:hAnsi="Times New Roman"/>
          <w:b/>
          <w:sz w:val="28"/>
          <w:szCs w:val="28"/>
          <w:highlight w:val="white"/>
        </w:rPr>
        <w:t>’я</w:t>
      </w:r>
    </w:p>
    <w:p w:rsidR="0044183B" w:rsidRDefault="0047372F" w:rsidP="002525A1">
      <w:pPr>
        <w:spacing w:after="0" w:line="240" w:lineRule="auto"/>
        <w:jc w:val="center"/>
        <w:rPr>
          <w:rFonts w:ascii="Times New Roman" w:eastAsia="Arial" w:hAnsi="Times New Roman" w:cs="Times New Roman"/>
          <w:bCs/>
          <w:sz w:val="24"/>
          <w:szCs w:val="24"/>
          <w:lang w:val="uk-UA" w:eastAsia="ar-SA"/>
        </w:rPr>
      </w:pPr>
      <w:r>
        <w:rPr>
          <w:rFonts w:ascii="Times New Roman" w:eastAsia="Arial" w:hAnsi="Times New Roman"/>
          <w:b/>
          <w:bCs/>
          <w:sz w:val="28"/>
          <w:highlight w:val="white"/>
          <w:lang w:eastAsia="uk-UA"/>
        </w:rPr>
        <w:t>202</w:t>
      </w:r>
      <w:r w:rsidR="00912E32">
        <w:rPr>
          <w:rFonts w:ascii="Times New Roman" w:eastAsia="Arial" w:hAnsi="Times New Roman"/>
          <w:b/>
          <w:bCs/>
          <w:sz w:val="28"/>
          <w:lang w:eastAsia="uk-UA"/>
        </w:rPr>
        <w:t>4</w:t>
      </w:r>
      <w:r>
        <w:rPr>
          <w:rFonts w:ascii="Times New Roman" w:eastAsia="Arial" w:hAnsi="Times New Roman"/>
          <w:b/>
          <w:bCs/>
          <w:sz w:val="28"/>
          <w:lang w:eastAsia="uk-UA"/>
        </w:rPr>
        <w:t xml:space="preserve"> р.</w:t>
      </w:r>
      <w:bookmarkStart w:id="0" w:name="_Hlk84258270"/>
      <w:r w:rsidR="0044183B">
        <w:rPr>
          <w:rFonts w:ascii="Times New Roman" w:eastAsia="Arial" w:hAnsi="Times New Roman" w:cs="Times New Roman"/>
          <w:bCs/>
          <w:sz w:val="24"/>
          <w:szCs w:val="24"/>
          <w:lang w:val="uk-UA" w:eastAsia="ar-SA"/>
        </w:rPr>
        <w:br w:type="page"/>
      </w:r>
    </w:p>
    <w:p w:rsidR="00F77577" w:rsidRPr="00D419BB" w:rsidRDefault="00F77577" w:rsidP="002377A2">
      <w:pPr>
        <w:spacing w:before="240" w:after="0" w:line="240" w:lineRule="auto"/>
        <w:jc w:val="center"/>
        <w:rPr>
          <w:rFonts w:ascii="Times New Roman" w:eastAsia="Times New Roman" w:hAnsi="Times New Roman" w:cs="Times New Roman"/>
          <w:sz w:val="24"/>
          <w:szCs w:val="24"/>
          <w:lang w:val="uk-UA" w:eastAsia="ru-RU"/>
        </w:rPr>
      </w:pPr>
    </w:p>
    <w:bookmarkEnd w:id="0"/>
    <w:tbl>
      <w:tblPr>
        <w:tblStyle w:val="a3"/>
        <w:tblW w:w="9629" w:type="dxa"/>
        <w:jc w:val="center"/>
        <w:tblLook w:val="04A0" w:firstRow="1" w:lastRow="0" w:firstColumn="1" w:lastColumn="0" w:noHBand="0" w:noVBand="1"/>
      </w:tblPr>
      <w:tblGrid>
        <w:gridCol w:w="704"/>
        <w:gridCol w:w="2835"/>
        <w:gridCol w:w="6090"/>
      </w:tblGrid>
      <w:tr w:rsidR="002A32CA" w:rsidRPr="0047372F" w:rsidTr="00E21E39">
        <w:trPr>
          <w:trHeight w:val="20"/>
          <w:jc w:val="center"/>
        </w:trPr>
        <w:tc>
          <w:tcPr>
            <w:tcW w:w="704" w:type="dxa"/>
            <w:vAlign w:val="center"/>
          </w:tcPr>
          <w:p w:rsidR="002A32CA" w:rsidRPr="0047372F" w:rsidRDefault="005652E6" w:rsidP="00E21E39">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br w:type="page"/>
            </w:r>
            <w:r w:rsidR="002A32CA" w:rsidRPr="0047372F">
              <w:rPr>
                <w:rFonts w:ascii="Times New Roman" w:hAnsi="Times New Roman" w:cs="Times New Roman"/>
                <w:sz w:val="20"/>
                <w:szCs w:val="20"/>
                <w:lang w:val="uk-UA"/>
              </w:rPr>
              <w:t>№</w:t>
            </w:r>
          </w:p>
        </w:tc>
        <w:tc>
          <w:tcPr>
            <w:tcW w:w="8925" w:type="dxa"/>
            <w:gridSpan w:val="2"/>
            <w:vAlign w:val="center"/>
          </w:tcPr>
          <w:p w:rsidR="002A32CA" w:rsidRPr="0047372F" w:rsidRDefault="002A32CA" w:rsidP="00E21E39">
            <w:pPr>
              <w:jc w:val="center"/>
              <w:rPr>
                <w:rFonts w:ascii="Times New Roman" w:hAnsi="Times New Roman" w:cs="Times New Roman"/>
                <w:b/>
                <w:bCs/>
                <w:iCs/>
                <w:sz w:val="20"/>
                <w:szCs w:val="20"/>
                <w:lang w:val="uk-UA"/>
              </w:rPr>
            </w:pPr>
            <w:r w:rsidRPr="0047372F">
              <w:rPr>
                <w:rFonts w:ascii="Times New Roman" w:hAnsi="Times New Roman" w:cs="Times New Roman"/>
                <w:b/>
                <w:bCs/>
                <w:iCs/>
                <w:sz w:val="20"/>
                <w:szCs w:val="20"/>
                <w:lang w:val="uk-UA"/>
              </w:rPr>
              <w:t>Розділ 1. Загальні положення</w:t>
            </w:r>
          </w:p>
        </w:tc>
      </w:tr>
      <w:tr w:rsidR="002A32CA" w:rsidRPr="0047372F" w:rsidTr="00E21E39">
        <w:trPr>
          <w:trHeight w:val="20"/>
          <w:jc w:val="center"/>
        </w:trPr>
        <w:tc>
          <w:tcPr>
            <w:tcW w:w="704"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6090"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Терміни, які вживаються в тендерній документації</w:t>
            </w:r>
          </w:p>
        </w:tc>
        <w:tc>
          <w:tcPr>
            <w:tcW w:w="6090" w:type="dxa"/>
          </w:tcPr>
          <w:p w:rsidR="00267DA0" w:rsidRPr="00C97711" w:rsidRDefault="00267DA0" w:rsidP="00267DA0">
            <w:pPr>
              <w:widowControl w:val="0"/>
              <w:suppressAutoHyphens/>
              <w:autoSpaceDN w:val="0"/>
              <w:jc w:val="both"/>
              <w:textAlignment w:val="baseline"/>
              <w:rPr>
                <w:rFonts w:ascii="Times New Roman" w:eastAsia="Times New Roman" w:hAnsi="Times New Roman" w:cs="Times New Roman"/>
                <w:sz w:val="24"/>
                <w:szCs w:val="24"/>
              </w:rPr>
            </w:pPr>
            <w:r w:rsidRPr="00364C10">
              <w:rPr>
                <w:rFonts w:ascii="Times New Roman" w:hAnsi="Times New Roman" w:cs="Times New Roman"/>
                <w:sz w:val="20"/>
                <w:szCs w:val="20"/>
                <w:lang w:val="uk-UA"/>
              </w:rPr>
              <w:t>Тендерну документацію розроблено відповідно до вимог</w:t>
            </w:r>
            <w:r w:rsidRPr="00C97711">
              <w:rPr>
                <w:rFonts w:ascii="Times New Roman" w:hAnsi="Times New Roman" w:cs="Times New Roman"/>
                <w:sz w:val="20"/>
                <w:szCs w:val="20"/>
              </w:rPr>
              <w:t> </w:t>
            </w:r>
            <w:r w:rsidRPr="00364C10">
              <w:rPr>
                <w:rFonts w:ascii="Times New Roman" w:hAnsi="Times New Roman" w:cs="Times New Roman"/>
                <w:sz w:val="20"/>
                <w:szCs w:val="20"/>
                <w:lang w:val="uk-UA"/>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97711">
              <w:rPr>
                <w:rFonts w:ascii="Times New Roman" w:hAnsi="Times New Roman" w:cs="Times New Roman"/>
                <w:sz w:val="20"/>
                <w:szCs w:val="20"/>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замовника торгів</w:t>
            </w:r>
          </w:p>
        </w:tc>
        <w:tc>
          <w:tcPr>
            <w:tcW w:w="6090" w:type="dxa"/>
          </w:tcPr>
          <w:p w:rsidR="00267DA0" w:rsidRPr="0047372F" w:rsidRDefault="00267DA0" w:rsidP="00267DA0">
            <w:pPr>
              <w:widowControl w:val="0"/>
              <w:suppressAutoHyphens/>
              <w:autoSpaceDN w:val="0"/>
              <w:jc w:val="both"/>
              <w:textAlignment w:val="baseline"/>
              <w:rPr>
                <w:rFonts w:ascii="Times New Roman" w:hAnsi="Times New Roman" w:cs="Times New Roman"/>
                <w:sz w:val="20"/>
                <w:szCs w:val="20"/>
                <w:lang w:val="uk-UA"/>
              </w:rPr>
            </w:pPr>
            <w:r w:rsidRPr="0047372F">
              <w:rPr>
                <w:rFonts w:ascii="Times New Roman" w:hAnsi="Times New Roman" w:cs="Times New Roman"/>
                <w:sz w:val="20"/>
                <w:szCs w:val="20"/>
              </w:rPr>
              <w:t>Категорія замовника: орган місцевого самоврядування, зазначений у пункті 1 частини першої статті 2 Закону.</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повне найменування</w:t>
            </w:r>
          </w:p>
        </w:tc>
        <w:tc>
          <w:tcPr>
            <w:tcW w:w="6090" w:type="dxa"/>
          </w:tcPr>
          <w:p w:rsidR="00267DA0" w:rsidRPr="0047372F" w:rsidRDefault="00A73516" w:rsidP="00267DA0">
            <w:pPr>
              <w:widowControl w:val="0"/>
              <w:suppressAutoHyphens/>
              <w:autoSpaceDN w:val="0"/>
              <w:jc w:val="both"/>
              <w:textAlignment w:val="baseline"/>
              <w:rPr>
                <w:rFonts w:ascii="Times New Roman" w:hAnsi="Times New Roman" w:cs="Times New Roman"/>
                <w:sz w:val="20"/>
                <w:szCs w:val="20"/>
              </w:rPr>
            </w:pPr>
            <w:r w:rsidRPr="00A73516">
              <w:rPr>
                <w:rFonts w:ascii="Times New Roman" w:hAnsi="Times New Roman" w:cs="Times New Roman"/>
                <w:sz w:val="20"/>
                <w:szCs w:val="20"/>
              </w:rPr>
              <w:t>Комунальне підприємство «ДОБРОБУТ» (далі - Замовник), код ЄДРПОУ 32020177</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місцезнаходження</w:t>
            </w:r>
          </w:p>
        </w:tc>
        <w:tc>
          <w:tcPr>
            <w:tcW w:w="6090" w:type="dxa"/>
          </w:tcPr>
          <w:p w:rsidR="00267DA0" w:rsidRPr="0047372F" w:rsidRDefault="00A73516" w:rsidP="00267DA0">
            <w:pPr>
              <w:widowControl w:val="0"/>
              <w:suppressAutoHyphens/>
              <w:autoSpaceDN w:val="0"/>
              <w:jc w:val="both"/>
              <w:textAlignment w:val="baseline"/>
              <w:rPr>
                <w:rFonts w:ascii="Times New Roman" w:hAnsi="Times New Roman" w:cs="Times New Roman"/>
                <w:sz w:val="20"/>
                <w:szCs w:val="20"/>
              </w:rPr>
            </w:pPr>
            <w:r w:rsidRPr="00A73516">
              <w:rPr>
                <w:rFonts w:ascii="Times New Roman" w:hAnsi="Times New Roman" w:cs="Times New Roman"/>
                <w:sz w:val="20"/>
                <w:szCs w:val="20"/>
              </w:rPr>
              <w:t>село Зазим'я, вулиця Гостинна, будинок 6, Броварський район, Київська область, Україна 07415</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A73516" w:rsidRPr="00A73516" w:rsidRDefault="00A73516" w:rsidP="00A73516">
            <w:pPr>
              <w:widowControl w:val="0"/>
              <w:suppressAutoHyphens/>
              <w:autoSpaceDN w:val="0"/>
              <w:jc w:val="both"/>
              <w:textAlignment w:val="baseline"/>
              <w:rPr>
                <w:rFonts w:ascii="Times New Roman" w:hAnsi="Times New Roman" w:cs="Times New Roman"/>
                <w:sz w:val="20"/>
                <w:szCs w:val="20"/>
                <w:lang w:val="uk-UA"/>
              </w:rPr>
            </w:pPr>
            <w:r w:rsidRPr="00A73516">
              <w:rPr>
                <w:rFonts w:ascii="Times New Roman" w:hAnsi="Times New Roman" w:cs="Times New Roman"/>
                <w:sz w:val="20"/>
                <w:szCs w:val="20"/>
                <w:lang w:val="uk-UA"/>
              </w:rPr>
              <w:t>З організаційних питань: в.о. директора Комунального підприємства - Прокулевич Ігор Богданович</w:t>
            </w:r>
          </w:p>
          <w:p w:rsidR="00A73516" w:rsidRPr="00A73516" w:rsidRDefault="00A73516" w:rsidP="00A73516">
            <w:pPr>
              <w:widowControl w:val="0"/>
              <w:suppressAutoHyphens/>
              <w:autoSpaceDN w:val="0"/>
              <w:jc w:val="both"/>
              <w:textAlignment w:val="baseline"/>
              <w:rPr>
                <w:rFonts w:ascii="Times New Roman" w:hAnsi="Times New Roman" w:cs="Times New Roman"/>
                <w:sz w:val="20"/>
                <w:szCs w:val="20"/>
                <w:lang w:val="uk-UA"/>
              </w:rPr>
            </w:pPr>
            <w:r w:rsidRPr="00A73516">
              <w:rPr>
                <w:rFonts w:ascii="Times New Roman" w:hAnsi="Times New Roman" w:cs="Times New Roman"/>
                <w:sz w:val="20"/>
                <w:szCs w:val="20"/>
                <w:lang w:val="uk-UA"/>
              </w:rPr>
              <w:t>Адреса та місцезнаходження: с. Зазим’я, вул. Гостинна, будинок 6, Броварський район, Київської області;</w:t>
            </w:r>
          </w:p>
          <w:p w:rsidR="00A73516" w:rsidRPr="00A73516" w:rsidRDefault="00A73516" w:rsidP="00A73516">
            <w:pPr>
              <w:widowControl w:val="0"/>
              <w:suppressAutoHyphens/>
              <w:autoSpaceDN w:val="0"/>
              <w:jc w:val="both"/>
              <w:textAlignment w:val="baseline"/>
              <w:rPr>
                <w:rFonts w:ascii="Times New Roman" w:hAnsi="Times New Roman" w:cs="Times New Roman"/>
                <w:sz w:val="20"/>
                <w:szCs w:val="20"/>
                <w:lang w:val="uk-UA"/>
              </w:rPr>
            </w:pPr>
            <w:r w:rsidRPr="00A73516">
              <w:rPr>
                <w:rFonts w:ascii="Times New Roman" w:hAnsi="Times New Roman" w:cs="Times New Roman"/>
                <w:sz w:val="20"/>
                <w:szCs w:val="20"/>
                <w:lang w:val="uk-UA"/>
              </w:rPr>
              <w:t>тел.: +380677659710;</w:t>
            </w:r>
          </w:p>
          <w:p w:rsidR="00267DA0" w:rsidRPr="0047372F" w:rsidRDefault="00A73516" w:rsidP="00A73516">
            <w:pPr>
              <w:widowControl w:val="0"/>
              <w:tabs>
                <w:tab w:val="left" w:pos="5"/>
              </w:tabs>
              <w:suppressAutoHyphens/>
              <w:autoSpaceDN w:val="0"/>
              <w:jc w:val="both"/>
              <w:textAlignment w:val="baseline"/>
              <w:rPr>
                <w:rFonts w:ascii="Times New Roman" w:hAnsi="Times New Roman" w:cs="Times New Roman"/>
                <w:sz w:val="20"/>
                <w:szCs w:val="20"/>
              </w:rPr>
            </w:pPr>
            <w:r w:rsidRPr="00A73516">
              <w:rPr>
                <w:rFonts w:ascii="Times New Roman" w:hAnsi="Times New Roman" w:cs="Times New Roman"/>
                <w:sz w:val="20"/>
                <w:szCs w:val="20"/>
                <w:lang w:val="uk-UA"/>
              </w:rPr>
              <w:t>електронна адреса: dobrobutkp@ukr.net</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Процедура закупівлі</w:t>
            </w:r>
          </w:p>
        </w:tc>
        <w:tc>
          <w:tcPr>
            <w:tcW w:w="6090" w:type="dxa"/>
          </w:tcPr>
          <w:p w:rsidR="00267DA0" w:rsidRPr="0047372F" w:rsidRDefault="00267DA0" w:rsidP="00267DA0">
            <w:pPr>
              <w:widowControl w:val="0"/>
              <w:suppressAutoHyphens/>
              <w:autoSpaceDN w:val="0"/>
              <w:jc w:val="both"/>
              <w:textAlignment w:val="baseline"/>
              <w:rPr>
                <w:rFonts w:ascii="Times New Roman" w:hAnsi="Times New Roman" w:cs="Times New Roman"/>
                <w:sz w:val="20"/>
                <w:szCs w:val="20"/>
              </w:rPr>
            </w:pPr>
            <w:r w:rsidRPr="0047372F">
              <w:rPr>
                <w:rFonts w:ascii="Times New Roman" w:hAnsi="Times New Roman" w:cs="Times New Roman"/>
                <w:sz w:val="20"/>
                <w:szCs w:val="20"/>
              </w:rPr>
              <w:t>Відкриті торги (з особливостями)</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предмет закупівлі</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i/>
                <w:iCs/>
                <w:sz w:val="20"/>
                <w:szCs w:val="20"/>
                <w:lang w:val="uk-UA"/>
              </w:rPr>
              <w:t> </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назва предмета закупівлі</w:t>
            </w:r>
          </w:p>
        </w:tc>
        <w:tc>
          <w:tcPr>
            <w:tcW w:w="6090" w:type="dxa"/>
          </w:tcPr>
          <w:p w:rsidR="00267DA0" w:rsidRPr="0047372F" w:rsidRDefault="00267DA0" w:rsidP="00267DA0">
            <w:pPr>
              <w:spacing w:before="150" w:after="150"/>
              <w:jc w:val="both"/>
              <w:rPr>
                <w:rFonts w:ascii="Times New Roman" w:eastAsia="Times New Roman" w:hAnsi="Times New Roman" w:cs="Times New Roman"/>
                <w:iCs/>
                <w:sz w:val="20"/>
                <w:szCs w:val="20"/>
                <w:lang w:eastAsia="ru-RU"/>
              </w:rPr>
            </w:pPr>
            <w:r w:rsidRPr="0047372F">
              <w:rPr>
                <w:rFonts w:ascii="Times New Roman" w:eastAsia="Times New Roman" w:hAnsi="Times New Roman" w:cs="Times New Roman"/>
                <w:b/>
                <w:bCs/>
                <w:color w:val="000000"/>
                <w:sz w:val="20"/>
                <w:szCs w:val="20"/>
                <w:lang w:eastAsia="uk-UA"/>
              </w:rPr>
              <w:t>Нафтопродукти (Дизельне паливо Євро та Бензин автомобільний Євро марки А-95 в талонах або скретч-картах номіналом 10-50 л.),</w:t>
            </w:r>
            <w:r w:rsidRPr="0047372F">
              <w:rPr>
                <w:rFonts w:ascii="Times New Roman" w:eastAsia="Times New Roman" w:hAnsi="Times New Roman" w:cs="Times New Roman"/>
                <w:color w:val="000000"/>
                <w:sz w:val="20"/>
                <w:szCs w:val="20"/>
                <w:lang w:eastAsia="uk-UA"/>
              </w:rPr>
              <w:t xml:space="preserve"> за ДК 021:2015 Єдиний закупівельний словник: 09130000-9 - «Нафта і дистиляти»</w:t>
            </w:r>
          </w:p>
          <w:p w:rsidR="00267DA0" w:rsidRPr="00825570" w:rsidRDefault="00267DA0" w:rsidP="00267DA0">
            <w:pPr>
              <w:jc w:val="both"/>
              <w:rPr>
                <w:rFonts w:ascii="Times New Roman" w:eastAsia="Times New Roman" w:hAnsi="Times New Roman" w:cs="Times New Roman"/>
                <w:iCs/>
                <w:sz w:val="20"/>
                <w:szCs w:val="20"/>
                <w:lang w:eastAsia="ru-RU"/>
              </w:rPr>
            </w:pPr>
            <w:r w:rsidRPr="00825570">
              <w:rPr>
                <w:rFonts w:ascii="Times New Roman" w:eastAsia="Times New Roman" w:hAnsi="Times New Roman" w:cs="Times New Roman"/>
                <w:iCs/>
                <w:sz w:val="20"/>
                <w:szCs w:val="20"/>
                <w:lang w:eastAsia="ru-RU"/>
              </w:rPr>
              <w:t xml:space="preserve">(Дизельне паливо - 09134200-9) – </w:t>
            </w:r>
            <w:r w:rsidR="00912E32">
              <w:rPr>
                <w:rFonts w:ascii="Times New Roman" w:eastAsia="Times New Roman" w:hAnsi="Times New Roman" w:cs="Times New Roman"/>
                <w:iCs/>
                <w:sz w:val="20"/>
                <w:szCs w:val="20"/>
                <w:lang w:val="uk-UA" w:eastAsia="ru-RU"/>
              </w:rPr>
              <w:t>3340</w:t>
            </w:r>
            <w:r w:rsidR="00CE7208">
              <w:rPr>
                <w:rFonts w:ascii="Times New Roman" w:eastAsia="Times New Roman" w:hAnsi="Times New Roman" w:cs="Times New Roman"/>
                <w:iCs/>
                <w:sz w:val="20"/>
                <w:szCs w:val="20"/>
                <w:lang w:val="uk-UA" w:eastAsia="ru-RU"/>
              </w:rPr>
              <w:t xml:space="preserve"> </w:t>
            </w:r>
            <w:r w:rsidRPr="00825570">
              <w:rPr>
                <w:rFonts w:ascii="Times New Roman" w:eastAsia="Times New Roman" w:hAnsi="Times New Roman" w:cs="Times New Roman"/>
                <w:iCs/>
                <w:sz w:val="20"/>
                <w:szCs w:val="20"/>
                <w:lang w:eastAsia="ru-RU"/>
              </w:rPr>
              <w:t>літрів;</w:t>
            </w:r>
          </w:p>
          <w:p w:rsidR="00267DA0" w:rsidRPr="0047372F" w:rsidRDefault="00267DA0" w:rsidP="00912E32">
            <w:pPr>
              <w:jc w:val="both"/>
              <w:rPr>
                <w:rFonts w:ascii="Times New Roman" w:eastAsia="Times New Roman" w:hAnsi="Times New Roman" w:cs="Times New Roman"/>
                <w:bCs/>
                <w:sz w:val="20"/>
                <w:szCs w:val="20"/>
                <w:lang w:val="uk-UA" w:eastAsia="ru-RU"/>
              </w:rPr>
            </w:pPr>
            <w:r w:rsidRPr="0047372F">
              <w:rPr>
                <w:rFonts w:ascii="Times New Roman" w:eastAsia="Times New Roman" w:hAnsi="Times New Roman" w:cs="Times New Roman"/>
                <w:iCs/>
                <w:sz w:val="20"/>
                <w:szCs w:val="20"/>
                <w:lang w:eastAsia="ru-RU"/>
              </w:rPr>
              <w:t>(Бензин - 09132000-3) –</w:t>
            </w:r>
            <w:r w:rsidR="00912E32">
              <w:rPr>
                <w:rFonts w:ascii="Times New Roman" w:eastAsia="Times New Roman" w:hAnsi="Times New Roman" w:cs="Times New Roman"/>
                <w:iCs/>
                <w:sz w:val="20"/>
                <w:szCs w:val="20"/>
                <w:lang w:val="uk-UA" w:eastAsia="ru-RU"/>
              </w:rPr>
              <w:t xml:space="preserve"> 390</w:t>
            </w:r>
            <w:r w:rsidR="00CE7208">
              <w:rPr>
                <w:rFonts w:ascii="Times New Roman" w:eastAsia="Times New Roman" w:hAnsi="Times New Roman" w:cs="Times New Roman"/>
                <w:iCs/>
                <w:sz w:val="20"/>
                <w:szCs w:val="20"/>
                <w:lang w:val="uk-UA" w:eastAsia="ru-RU"/>
              </w:rPr>
              <w:t xml:space="preserve"> </w:t>
            </w:r>
            <w:r w:rsidRPr="0047372F">
              <w:rPr>
                <w:rFonts w:ascii="Times New Roman" w:eastAsia="Times New Roman" w:hAnsi="Times New Roman" w:cs="Times New Roman"/>
                <w:iCs/>
                <w:sz w:val="20"/>
                <w:szCs w:val="20"/>
                <w:lang w:eastAsia="ru-RU"/>
              </w:rPr>
              <w:t>літрів.</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опис окремої частини або частин предмета закупівлі (лота), щодо яких можуть бути подані тендерні пропозиції.</w:t>
            </w:r>
          </w:p>
        </w:tc>
        <w:tc>
          <w:tcPr>
            <w:tcW w:w="6090" w:type="dxa"/>
          </w:tcPr>
          <w:p w:rsidR="00267DA0" w:rsidRPr="0047372F" w:rsidRDefault="00267DA0" w:rsidP="00267DA0">
            <w:pPr>
              <w:jc w:val="both"/>
              <w:rPr>
                <w:rFonts w:ascii="Times New Roman" w:hAnsi="Times New Roman" w:cs="Times New Roman"/>
                <w:i/>
                <w:iCs/>
                <w:sz w:val="20"/>
                <w:szCs w:val="20"/>
                <w:lang w:val="uk-UA"/>
              </w:rPr>
            </w:pPr>
            <w:r w:rsidRPr="0047372F">
              <w:rPr>
                <w:rFonts w:ascii="Times New Roman" w:hAnsi="Times New Roman" w:cs="Times New Roman"/>
                <w:sz w:val="20"/>
                <w:szCs w:val="20"/>
                <w:lang w:val="uk-UA"/>
              </w:rPr>
              <w:t>Закупівля здійснюється щодо предмету закупівлі в цілому. Лоти (частини предмета закупівлі) не передбачено</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4.3</w:t>
            </w:r>
          </w:p>
        </w:tc>
        <w:tc>
          <w:tcPr>
            <w:tcW w:w="2835" w:type="dxa"/>
          </w:tcPr>
          <w:p w:rsidR="00267DA0" w:rsidRPr="0047372F" w:rsidRDefault="00267DA0" w:rsidP="00267DA0">
            <w:pPr>
              <w:spacing w:before="150" w:after="150"/>
              <w:rPr>
                <w:rFonts w:ascii="Times New Roman" w:eastAsia="Times New Roman" w:hAnsi="Times New Roman" w:cs="Times New Roman"/>
                <w:sz w:val="20"/>
                <w:szCs w:val="20"/>
                <w:lang w:eastAsia="uk-UA"/>
              </w:rPr>
            </w:pPr>
            <w:r w:rsidRPr="0047372F">
              <w:rPr>
                <w:rFonts w:ascii="Times New Roman" w:eastAsia="Times New Roman" w:hAnsi="Times New Roman" w:cs="Times New Roman"/>
                <w:color w:val="000000"/>
                <w:sz w:val="20"/>
                <w:szCs w:val="20"/>
                <w:lang w:eastAsia="uk-UA"/>
              </w:rPr>
              <w:t>місце, постачання товару, виконання робіт, надання послуг, їх обсяги</w:t>
            </w:r>
          </w:p>
        </w:tc>
        <w:tc>
          <w:tcPr>
            <w:tcW w:w="6090" w:type="dxa"/>
          </w:tcPr>
          <w:p w:rsidR="00A73516" w:rsidRDefault="00A73516" w:rsidP="00267DA0">
            <w:pPr>
              <w:spacing w:before="150" w:after="150"/>
              <w:rPr>
                <w:rFonts w:ascii="Times New Roman" w:hAnsi="Times New Roman" w:cs="Times New Roman"/>
                <w:sz w:val="20"/>
                <w:szCs w:val="20"/>
              </w:rPr>
            </w:pPr>
            <w:r w:rsidRPr="00A73516">
              <w:rPr>
                <w:rFonts w:ascii="Times New Roman" w:hAnsi="Times New Roman" w:cs="Times New Roman"/>
                <w:sz w:val="20"/>
                <w:szCs w:val="20"/>
              </w:rPr>
              <w:t>село Зазим'я, вулиця Гостинна, будинок 6, Броварський район, Київська область, Україна 07415</w:t>
            </w:r>
          </w:p>
          <w:p w:rsidR="00267DA0" w:rsidRPr="0047372F" w:rsidRDefault="00267DA0" w:rsidP="00A73516">
            <w:pPr>
              <w:rPr>
                <w:rFonts w:ascii="Times New Roman" w:eastAsia="Times New Roman" w:hAnsi="Times New Roman" w:cs="Times New Roman"/>
                <w:color w:val="000000"/>
                <w:sz w:val="20"/>
                <w:szCs w:val="20"/>
                <w:lang w:eastAsia="uk-UA"/>
              </w:rPr>
            </w:pPr>
            <w:r w:rsidRPr="0047372F">
              <w:rPr>
                <w:rFonts w:ascii="Times New Roman" w:eastAsia="Times New Roman" w:hAnsi="Times New Roman" w:cs="Times New Roman"/>
                <w:color w:val="000000"/>
                <w:sz w:val="20"/>
                <w:szCs w:val="20"/>
                <w:u w:val="single"/>
                <w:lang w:eastAsia="uk-UA"/>
              </w:rPr>
              <w:t>Кількість Товару / Обсяг надання послуг / обсяг виконання робіт:</w:t>
            </w:r>
            <w:r w:rsidRPr="0047372F">
              <w:rPr>
                <w:rFonts w:ascii="Times New Roman" w:eastAsia="Times New Roman" w:hAnsi="Times New Roman" w:cs="Times New Roman"/>
                <w:color w:val="000000"/>
                <w:sz w:val="20"/>
                <w:szCs w:val="20"/>
                <w:lang w:eastAsia="uk-UA"/>
              </w:rPr>
              <w:t xml:space="preserve"> </w:t>
            </w:r>
          </w:p>
          <w:p w:rsidR="00267DA0" w:rsidRPr="0047372F" w:rsidRDefault="00267DA0" w:rsidP="00A73516">
            <w:pPr>
              <w:rPr>
                <w:rFonts w:ascii="Times New Roman" w:eastAsia="Times New Roman" w:hAnsi="Times New Roman" w:cs="Times New Roman"/>
                <w:sz w:val="20"/>
                <w:szCs w:val="20"/>
                <w:lang w:eastAsia="uk-UA"/>
              </w:rPr>
            </w:pPr>
            <w:r w:rsidRPr="0047372F">
              <w:rPr>
                <w:rFonts w:ascii="Times New Roman" w:eastAsia="Times New Roman" w:hAnsi="Times New Roman" w:cs="Times New Roman"/>
                <w:color w:val="000000"/>
                <w:sz w:val="20"/>
                <w:szCs w:val="20"/>
                <w:lang w:eastAsia="uk-UA"/>
              </w:rPr>
              <w:t>Згідно обсягів зазначених в Додатку 3 до Тендерної документації</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строки поставки товарів, виконання робіт, надання послуг</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 xml:space="preserve">До 31 грудня </w:t>
            </w:r>
            <w:r w:rsidR="00912E32">
              <w:rPr>
                <w:rFonts w:ascii="Times New Roman" w:hAnsi="Times New Roman" w:cs="Times New Roman"/>
                <w:sz w:val="20"/>
                <w:szCs w:val="20"/>
                <w:lang w:val="uk-UA"/>
              </w:rPr>
              <w:t>2024</w:t>
            </w:r>
            <w:r w:rsidRPr="0047372F">
              <w:rPr>
                <w:rFonts w:ascii="Times New Roman" w:hAnsi="Times New Roman" w:cs="Times New Roman"/>
                <w:sz w:val="20"/>
                <w:szCs w:val="20"/>
                <w:lang w:val="uk-UA"/>
              </w:rPr>
              <w:t xml:space="preserve"> року включно</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5</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Недискримінація учасників</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Валюта, у якій повинна бути зазначена ціна тендерної пропозиції</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 xml:space="preserve">Валютою тендерної пропозиції є гривня. </w:t>
            </w:r>
            <w:r w:rsidRPr="0047372F">
              <w:rPr>
                <w:rFonts w:ascii="Times New Roman" w:hAnsi="Times New Roman" w:cs="Times New Roman"/>
                <w:b/>
                <w:bCs/>
                <w:i/>
                <w:iCs/>
                <w:sz w:val="20"/>
                <w:szCs w:val="20"/>
                <w:lang w:val="uk-UA"/>
              </w:rPr>
              <w:t>У разі якщо учасником процедури закупівлі є нерезидент</w:t>
            </w:r>
            <w:r w:rsidRPr="0047372F">
              <w:rPr>
                <w:rFonts w:ascii="Times New Roman" w:hAnsi="Times New Roman" w:cs="Times New Roman"/>
                <w:b/>
                <w:bCs/>
                <w:sz w:val="20"/>
                <w:szCs w:val="20"/>
                <w:lang w:val="uk-UA"/>
              </w:rPr>
              <w:t xml:space="preserve">, </w:t>
            </w:r>
            <w:r w:rsidRPr="0047372F">
              <w:rPr>
                <w:rFonts w:ascii="Times New Roman" w:hAnsi="Times New Roman" w:cs="Times New Roman"/>
                <w:sz w:val="20"/>
                <w:szCs w:val="20"/>
                <w:lang w:val="uk-UA"/>
              </w:rPr>
              <w:t>такий Учасник зазначає ціну пропозиції в електронній системі закупівель у валюті – гривня.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7</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Мова (мови), якою  (якими) повинні бути  складені тендерні пропозиції</w:t>
            </w:r>
          </w:p>
        </w:tc>
        <w:tc>
          <w:tcPr>
            <w:tcW w:w="6090" w:type="dxa"/>
          </w:tcPr>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Мова тендерної пропозиції – українська.</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47372F">
              <w:rPr>
                <w:rFonts w:ascii="Times New Roman" w:eastAsia="Times New Roman" w:hAnsi="Times New Roman" w:cs="Times New Roman"/>
                <w:sz w:val="20"/>
                <w:szCs w:val="20"/>
              </w:rPr>
              <w:lastRenderedPageBreak/>
              <w:t>правилами, викладаються мовою їх загальноприйнятого застосування.</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67DA0" w:rsidRPr="0047372F" w:rsidRDefault="00267DA0" w:rsidP="00267DA0">
            <w:pPr>
              <w:widowControl w:val="0"/>
              <w:jc w:val="both"/>
              <w:rPr>
                <w:rFonts w:ascii="Times New Roman" w:eastAsia="Times New Roman" w:hAnsi="Times New Roman" w:cs="Times New Roman"/>
                <w:b/>
                <w:sz w:val="20"/>
                <w:szCs w:val="20"/>
              </w:rPr>
            </w:pPr>
            <w:r w:rsidRPr="0047372F">
              <w:rPr>
                <w:rFonts w:ascii="Times New Roman" w:eastAsia="Times New Roman" w:hAnsi="Times New Roman" w:cs="Times New Roman"/>
                <w:b/>
                <w:sz w:val="20"/>
                <w:szCs w:val="20"/>
              </w:rPr>
              <w:t>Виключення:</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iCs/>
                <w:sz w:val="20"/>
                <w:szCs w:val="20"/>
                <w:lang w:val="uk-UA" w:eastAsia="ru-RU"/>
              </w:rPr>
              <w:lastRenderedPageBreak/>
              <w:t>Розділ 2. Порядок унесення змін та надання роз’яснень до тендерної документації</w:t>
            </w:r>
          </w:p>
        </w:tc>
      </w:tr>
      <w:tr w:rsidR="00267DA0" w:rsidRPr="00A65495"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b/>
                <w:bCs/>
                <w:sz w:val="20"/>
                <w:szCs w:val="20"/>
                <w:lang w:val="uk-UA"/>
              </w:rPr>
            </w:pPr>
            <w:r w:rsidRPr="0047372F">
              <w:rPr>
                <w:rFonts w:ascii="Times New Roman" w:hAnsi="Times New Roman" w:cs="Times New Roman"/>
                <w:b/>
                <w:bCs/>
                <w:sz w:val="20"/>
                <w:szCs w:val="20"/>
                <w:lang w:val="uk-UA"/>
              </w:rPr>
              <w:t>Процедура надання роз’яснень щодо тендерної документації</w:t>
            </w:r>
          </w:p>
        </w:tc>
        <w:tc>
          <w:tcPr>
            <w:tcW w:w="6090" w:type="dxa"/>
          </w:tcPr>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Внесення змін до тендерної документації</w:t>
            </w:r>
          </w:p>
        </w:tc>
        <w:tc>
          <w:tcPr>
            <w:tcW w:w="6090" w:type="dxa"/>
          </w:tcPr>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sz w:val="20"/>
                <w:szCs w:val="20"/>
                <w:lang w:val="uk-UA"/>
              </w:rPr>
              <w:t>Розділ 3. Інструкція з підготовки тендерної пропозиції</w:t>
            </w:r>
          </w:p>
        </w:tc>
      </w:tr>
      <w:tr w:rsidR="00740F40" w:rsidRPr="0047372F" w:rsidTr="00364C10">
        <w:trPr>
          <w:trHeight w:val="20"/>
          <w:jc w:val="center"/>
        </w:trPr>
        <w:tc>
          <w:tcPr>
            <w:tcW w:w="704" w:type="dxa"/>
          </w:tcPr>
          <w:p w:rsidR="00740F40" w:rsidRPr="0047372F" w:rsidRDefault="00740F40" w:rsidP="00740F40">
            <w:pPr>
              <w:jc w:val="both"/>
              <w:rPr>
                <w:rFonts w:ascii="Times New Roman" w:hAnsi="Times New Roman" w:cs="Times New Roman"/>
                <w:sz w:val="20"/>
                <w:szCs w:val="20"/>
                <w:lang w:val="uk-UA"/>
              </w:rPr>
            </w:pPr>
            <w:r w:rsidRPr="0047372F">
              <w:rPr>
                <w:rFonts w:ascii="Times New Roman" w:hAnsi="Times New Roman" w:cs="Times New Roman"/>
                <w:b/>
                <w:bCs/>
                <w:sz w:val="20"/>
                <w:szCs w:val="20"/>
                <w:lang w:val="uk-UA"/>
              </w:rPr>
              <w:lastRenderedPageBreak/>
              <w:t>1</w:t>
            </w:r>
          </w:p>
        </w:tc>
        <w:tc>
          <w:tcPr>
            <w:tcW w:w="2835" w:type="dxa"/>
          </w:tcPr>
          <w:p w:rsidR="00740F40" w:rsidRPr="0047372F" w:rsidRDefault="00740F40" w:rsidP="00740F4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Зміст і спосіб подання тендерної пропозиції</w:t>
            </w:r>
          </w:p>
        </w:tc>
        <w:tc>
          <w:tcPr>
            <w:tcW w:w="6090" w:type="dxa"/>
          </w:tcPr>
          <w:p w:rsidR="00740F40" w:rsidRPr="00740F40" w:rsidRDefault="00740F40" w:rsidP="00740F40">
            <w:pPr>
              <w:spacing w:before="150" w:after="150"/>
              <w:jc w:val="both"/>
              <w:rPr>
                <w:rFonts w:ascii="Times New Roman" w:eastAsia="Times New Roman" w:hAnsi="Times New Roman" w:cs="Times New Roman"/>
                <w:sz w:val="20"/>
                <w:szCs w:val="20"/>
                <w:lang w:val="uk-UA"/>
              </w:rPr>
            </w:pPr>
            <w:r w:rsidRPr="00740F40">
              <w:rPr>
                <w:rFonts w:ascii="Times New Roman" w:eastAsia="Times New Roman" w:hAnsi="Times New Roman" w:cs="Times New Roman"/>
                <w:color w:val="000000"/>
                <w:sz w:val="20"/>
                <w:szCs w:val="2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40F40" w:rsidRPr="00740F40"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відкритих торгах, встановлені пунктом 47 Особливостей</w:t>
            </w:r>
            <w:r w:rsidRPr="00740F40">
              <w:rPr>
                <w:rFonts w:ascii="Calibri" w:eastAsia="Times New Roman" w:hAnsi="Calibri" w:cs="Calibri"/>
                <w:color w:val="000000"/>
                <w:sz w:val="20"/>
                <w:szCs w:val="20"/>
              </w:rPr>
              <w:t xml:space="preserve"> </w:t>
            </w:r>
            <w:r w:rsidRPr="00740F40">
              <w:rPr>
                <w:rFonts w:ascii="Times New Roman" w:eastAsia="Times New Roman" w:hAnsi="Times New Roman" w:cs="Times New Roman"/>
                <w:color w:val="000000"/>
                <w:sz w:val="20"/>
                <w:szCs w:val="20"/>
              </w:rPr>
              <w:t xml:space="preserve">у відповідності до вимог визначених у </w:t>
            </w:r>
            <w:r w:rsidRPr="00107B09">
              <w:rPr>
                <w:rFonts w:ascii="Times New Roman" w:eastAsia="Times New Roman" w:hAnsi="Times New Roman" w:cs="Times New Roman"/>
                <w:b/>
                <w:bCs/>
                <w:i/>
                <w:iCs/>
                <w:color w:val="000000"/>
                <w:sz w:val="20"/>
                <w:szCs w:val="20"/>
              </w:rPr>
              <w:t xml:space="preserve">Додатку № </w:t>
            </w:r>
            <w:r w:rsidR="00345031" w:rsidRPr="00107B09">
              <w:rPr>
                <w:rFonts w:ascii="Times New Roman" w:eastAsia="Times New Roman" w:hAnsi="Times New Roman" w:cs="Times New Roman"/>
                <w:b/>
                <w:bCs/>
                <w:i/>
                <w:iCs/>
                <w:color w:val="000000"/>
                <w:sz w:val="20"/>
                <w:szCs w:val="20"/>
                <w:lang w:val="uk-UA"/>
              </w:rPr>
              <w:t>1</w:t>
            </w:r>
            <w:r w:rsidRPr="00740F40">
              <w:rPr>
                <w:rFonts w:ascii="Times New Roman" w:eastAsia="Times New Roman" w:hAnsi="Times New Roman" w:cs="Times New Roman"/>
                <w:color w:val="000000"/>
                <w:sz w:val="20"/>
                <w:szCs w:val="20"/>
              </w:rPr>
              <w:t xml:space="preserve"> до тендерної документації;</w:t>
            </w:r>
          </w:p>
          <w:p w:rsidR="00740F40" w:rsidRPr="00740F40"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107B09">
              <w:rPr>
                <w:rFonts w:ascii="Times New Roman" w:eastAsia="Times New Roman" w:hAnsi="Times New Roman" w:cs="Times New Roman"/>
                <w:b/>
                <w:bCs/>
                <w:i/>
                <w:iCs/>
                <w:color w:val="000000"/>
                <w:sz w:val="20"/>
                <w:szCs w:val="20"/>
              </w:rPr>
              <w:t xml:space="preserve">Додатку № </w:t>
            </w:r>
            <w:r w:rsidR="00345031" w:rsidRPr="00107B09">
              <w:rPr>
                <w:rFonts w:ascii="Times New Roman" w:eastAsia="Times New Roman" w:hAnsi="Times New Roman" w:cs="Times New Roman"/>
                <w:b/>
                <w:bCs/>
                <w:i/>
                <w:iCs/>
                <w:color w:val="000000"/>
                <w:sz w:val="20"/>
                <w:szCs w:val="20"/>
                <w:lang w:val="uk-UA"/>
              </w:rPr>
              <w:t>2</w:t>
            </w:r>
            <w:r w:rsidRPr="00740F40">
              <w:rPr>
                <w:rFonts w:ascii="Times New Roman" w:eastAsia="Times New Roman" w:hAnsi="Times New Roman" w:cs="Times New Roman"/>
                <w:color w:val="000000"/>
                <w:sz w:val="20"/>
                <w:szCs w:val="20"/>
              </w:rPr>
              <w:t xml:space="preserve"> до тендерної документації;</w:t>
            </w:r>
          </w:p>
          <w:p w:rsidR="00740F40" w:rsidRPr="00740F40"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документ про створення об’єднання (у разі якщо тендерна пропозиція подається об’єднанням учасників);</w:t>
            </w:r>
          </w:p>
          <w:p w:rsidR="00740F40" w:rsidRPr="00740F40"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40F40" w:rsidRPr="00740F40" w:rsidRDefault="00740F40" w:rsidP="00581A5C">
            <w:pPr>
              <w:numPr>
                <w:ilvl w:val="0"/>
                <w:numId w:val="4"/>
              </w:numPr>
              <w:spacing w:after="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 xml:space="preserve">Учасник під час подання тендерної пропозиції має накласти удосконалений електронний підпис або кваліфікований електронний </w:t>
            </w:r>
            <w:r w:rsidRPr="00740F40">
              <w:rPr>
                <w:rFonts w:ascii="Times New Roman" w:eastAsia="Times New Roman" w:hAnsi="Times New Roman" w:cs="Times New Roman"/>
                <w:color w:val="000000"/>
                <w:sz w:val="20"/>
                <w:szCs w:val="20"/>
              </w:rPr>
              <w:lastRenderedPageBreak/>
              <w:t>підпис особи уповноваженої на підписання тендерної пропозиції учасника.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Перелік</w:t>
            </w:r>
            <w:r w:rsidRPr="00740F40">
              <w:rPr>
                <w:rFonts w:ascii="Calibri" w:eastAsia="Times New Roman" w:hAnsi="Calibri" w:cs="Calibri"/>
                <w:color w:val="000000"/>
                <w:sz w:val="20"/>
                <w:szCs w:val="20"/>
              </w:rPr>
              <w:t xml:space="preserve"> </w:t>
            </w:r>
            <w:r w:rsidRPr="00740F40">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 </w:t>
            </w:r>
          </w:p>
          <w:p w:rsidR="00740F40" w:rsidRPr="00740F40" w:rsidRDefault="00740F40" w:rsidP="00581A5C">
            <w:pPr>
              <w:numPr>
                <w:ilvl w:val="0"/>
                <w:numId w:val="5"/>
              </w:numPr>
              <w:spacing w:before="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уживання великої літери;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написання слів разом та/або окремо, та/або через дефіс; </w:t>
            </w:r>
          </w:p>
          <w:p w:rsidR="00740F40" w:rsidRPr="00740F40" w:rsidRDefault="00740F40" w:rsidP="00581A5C">
            <w:pPr>
              <w:numPr>
                <w:ilvl w:val="0"/>
                <w:numId w:val="5"/>
              </w:numPr>
              <w:spacing w:after="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Приклади формальних помилок:</w:t>
            </w:r>
          </w:p>
          <w:p w:rsidR="00740F40" w:rsidRPr="00740F40" w:rsidRDefault="00740F40" w:rsidP="00581A5C">
            <w:pPr>
              <w:numPr>
                <w:ilvl w:val="0"/>
                <w:numId w:val="6"/>
              </w:numPr>
              <w:spacing w:before="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«тендернапропозиція» замість «тендерна пропозиція»;</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«срток поставки» замість «строк поставки»;</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40F40" w:rsidRPr="00740F40" w:rsidRDefault="00740F40" w:rsidP="00581A5C">
            <w:pPr>
              <w:numPr>
                <w:ilvl w:val="0"/>
                <w:numId w:val="6"/>
              </w:numPr>
              <w:spacing w:after="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2</w:t>
            </w:r>
          </w:p>
        </w:tc>
        <w:tc>
          <w:tcPr>
            <w:tcW w:w="2835" w:type="dxa"/>
          </w:tcPr>
          <w:p w:rsidR="00267DA0" w:rsidRPr="0047372F" w:rsidRDefault="00267DA0" w:rsidP="00267DA0">
            <w:pPr>
              <w:rPr>
                <w:rFonts w:ascii="Times New Roman" w:hAnsi="Times New Roman" w:cs="Times New Roman"/>
                <w:sz w:val="20"/>
                <w:szCs w:val="20"/>
                <w:lang w:val="uk-UA"/>
              </w:rPr>
            </w:pPr>
            <w:bookmarkStart w:id="1" w:name="_Hlk37757836"/>
            <w:r w:rsidRPr="0047372F">
              <w:rPr>
                <w:rFonts w:ascii="Times New Roman" w:hAnsi="Times New Roman" w:cs="Times New Roman"/>
                <w:b/>
                <w:bCs/>
                <w:sz w:val="20"/>
                <w:szCs w:val="20"/>
                <w:lang w:val="uk-UA"/>
              </w:rPr>
              <w:t>Забезпечення тендерної пропозиції</w:t>
            </w:r>
            <w:bookmarkEnd w:id="1"/>
          </w:p>
        </w:tc>
        <w:tc>
          <w:tcPr>
            <w:tcW w:w="6090" w:type="dxa"/>
            <w:vAlign w:val="center"/>
          </w:tcPr>
          <w:p w:rsidR="00267DA0" w:rsidRPr="0047372F" w:rsidRDefault="00267DA0" w:rsidP="00267DA0">
            <w:pPr>
              <w:jc w:val="both"/>
              <w:rPr>
                <w:rFonts w:ascii="Times New Roman" w:hAnsi="Times New Roman" w:cs="Times New Roman"/>
                <w:bCs/>
                <w:iCs/>
                <w:sz w:val="20"/>
                <w:szCs w:val="20"/>
                <w:lang w:val="uk-UA"/>
              </w:rPr>
            </w:pPr>
            <w:r w:rsidRPr="0047372F">
              <w:rPr>
                <w:rFonts w:ascii="Times New Roman" w:eastAsia="Times New Roman" w:hAnsi="Times New Roman" w:cs="Times New Roman"/>
                <w:sz w:val="20"/>
                <w:szCs w:val="20"/>
              </w:rPr>
              <w:t>Забезпечення тендерної пропозиції не вимагається.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Умови повернення чи неповернення забезпечення тендерної пропозиції</w:t>
            </w:r>
          </w:p>
        </w:tc>
        <w:tc>
          <w:tcPr>
            <w:tcW w:w="6090" w:type="dxa"/>
            <w:vAlign w:val="center"/>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bCs/>
                <w:iCs/>
                <w:sz w:val="20"/>
                <w:szCs w:val="20"/>
                <w:lang w:val="uk-UA"/>
              </w:rPr>
              <w:t>Не передбачається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Строк, протягом якого тендерні пропозиції є дійсними</w:t>
            </w:r>
          </w:p>
        </w:tc>
        <w:tc>
          <w:tcPr>
            <w:tcW w:w="6090" w:type="dxa"/>
            <w:vAlign w:val="center"/>
          </w:tcPr>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Тендерні пропозиції вважаються дійсними </w:t>
            </w:r>
            <w:r w:rsidRPr="0047372F">
              <w:rPr>
                <w:rFonts w:ascii="Times New Roman" w:eastAsia="Times New Roman" w:hAnsi="Times New Roman" w:cs="Times New Roman"/>
                <w:b/>
                <w:i/>
                <w:sz w:val="20"/>
                <w:szCs w:val="20"/>
                <w:u w:val="single"/>
              </w:rPr>
              <w:t xml:space="preserve">протягом </w:t>
            </w:r>
            <w:r w:rsidR="00345031">
              <w:rPr>
                <w:rFonts w:ascii="Times New Roman" w:eastAsia="Times New Roman" w:hAnsi="Times New Roman" w:cs="Times New Roman"/>
                <w:b/>
                <w:i/>
                <w:sz w:val="20"/>
                <w:szCs w:val="20"/>
                <w:u w:val="single"/>
                <w:lang w:val="uk-UA"/>
              </w:rPr>
              <w:t>90</w:t>
            </w:r>
            <w:r w:rsidRPr="0047372F">
              <w:rPr>
                <w:rFonts w:ascii="Times New Roman" w:eastAsia="Times New Roman" w:hAnsi="Times New Roman" w:cs="Times New Roman"/>
                <w:b/>
                <w:i/>
                <w:sz w:val="20"/>
                <w:szCs w:val="20"/>
                <w:u w:val="single"/>
              </w:rPr>
              <w:t xml:space="preserve"> (</w:t>
            </w:r>
            <w:r w:rsidR="00345031">
              <w:rPr>
                <w:rFonts w:ascii="Times New Roman" w:eastAsia="Times New Roman" w:hAnsi="Times New Roman" w:cs="Times New Roman"/>
                <w:b/>
                <w:i/>
                <w:sz w:val="20"/>
                <w:szCs w:val="20"/>
                <w:u w:val="single"/>
                <w:lang w:val="uk-UA"/>
              </w:rPr>
              <w:t>дев’яноста</w:t>
            </w:r>
            <w:r w:rsidRPr="0047372F">
              <w:rPr>
                <w:rFonts w:ascii="Times New Roman" w:eastAsia="Times New Roman" w:hAnsi="Times New Roman" w:cs="Times New Roman"/>
                <w:b/>
                <w:i/>
                <w:sz w:val="20"/>
                <w:szCs w:val="20"/>
                <w:u w:val="single"/>
              </w:rPr>
              <w:t>) днів</w:t>
            </w:r>
            <w:r w:rsidRPr="0047372F">
              <w:rPr>
                <w:rFonts w:ascii="Times New Roman" w:eastAsia="Times New Roman" w:hAnsi="Times New Roman" w:cs="Times New Roman"/>
                <w:sz w:val="20"/>
                <w:szCs w:val="20"/>
              </w:rPr>
              <w:t xml:space="preserve"> із дати кінцевого строку подання тендерних пропозицій. </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67DA0" w:rsidRPr="0047372F" w:rsidRDefault="00267DA0" w:rsidP="00267DA0">
            <w:pPr>
              <w:widowControl w:val="0"/>
              <w:jc w:val="both"/>
              <w:rPr>
                <w:rFonts w:ascii="Times New Roman" w:eastAsia="Times New Roman" w:hAnsi="Times New Roman" w:cs="Times New Roman"/>
                <w:sz w:val="20"/>
                <w:szCs w:val="20"/>
                <w:u w:val="single"/>
              </w:rPr>
            </w:pPr>
            <w:r w:rsidRPr="0047372F">
              <w:rPr>
                <w:rFonts w:ascii="Times New Roman" w:eastAsia="Times New Roman" w:hAnsi="Times New Roman" w:cs="Times New Roman"/>
                <w:sz w:val="20"/>
                <w:szCs w:val="20"/>
              </w:rPr>
              <w:t xml:space="preserve">Учасник процедури закупівлі </w:t>
            </w:r>
            <w:r w:rsidRPr="0047372F">
              <w:rPr>
                <w:rFonts w:ascii="Times New Roman" w:eastAsia="Times New Roman" w:hAnsi="Times New Roman" w:cs="Times New Roman"/>
                <w:sz w:val="20"/>
                <w:szCs w:val="20"/>
                <w:u w:val="single"/>
              </w:rPr>
              <w:t>має право:</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47372F">
              <w:rPr>
                <w:rFonts w:ascii="Times New Roman" w:eastAsia="Times New Roman" w:hAnsi="Times New Roman" w:cs="Times New Roman"/>
                <w:i/>
                <w:sz w:val="20"/>
                <w:szCs w:val="20"/>
              </w:rPr>
              <w:lastRenderedPageBreak/>
              <w:t>(у разі якщо таке вимагалося)</w:t>
            </w:r>
            <w:r w:rsidRPr="0047372F">
              <w:rPr>
                <w:rFonts w:ascii="Times New Roman" w:eastAsia="Times New Roman" w:hAnsi="Times New Roman" w:cs="Times New Roman"/>
                <w:sz w:val="20"/>
                <w:szCs w:val="20"/>
              </w:rPr>
              <w:t>.</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1FD0" w:rsidRPr="0047372F" w:rsidTr="00364C10">
        <w:trPr>
          <w:trHeight w:val="20"/>
          <w:jc w:val="center"/>
        </w:trPr>
        <w:tc>
          <w:tcPr>
            <w:tcW w:w="704" w:type="dxa"/>
          </w:tcPr>
          <w:p w:rsidR="00681FD0" w:rsidRPr="0047372F" w:rsidRDefault="00681FD0" w:rsidP="00681FD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5</w:t>
            </w:r>
          </w:p>
        </w:tc>
        <w:tc>
          <w:tcPr>
            <w:tcW w:w="2835" w:type="dxa"/>
          </w:tcPr>
          <w:p w:rsidR="00681FD0" w:rsidRPr="00345031" w:rsidRDefault="00681FD0" w:rsidP="00681FD0">
            <w:pPr>
              <w:rPr>
                <w:rFonts w:ascii="Times New Roman" w:hAnsi="Times New Roman" w:cs="Times New Roman"/>
                <w:b/>
                <w:bCs/>
                <w:sz w:val="20"/>
                <w:szCs w:val="20"/>
                <w:lang w:val="uk-UA"/>
              </w:rPr>
            </w:pPr>
            <w:r w:rsidRPr="00345031">
              <w:rPr>
                <w:rFonts w:ascii="Times New Roman" w:eastAsia="Times New Roman" w:hAnsi="Times New Roman" w:cs="Times New Roman"/>
                <w:b/>
                <w:bCs/>
                <w:color w:val="000000"/>
                <w:sz w:val="20"/>
                <w:szCs w:val="20"/>
              </w:rPr>
              <w:t>Кваліфікаційні критерії до учасників та вимоги, встановлені пунктом 47 Особливостей</w:t>
            </w:r>
          </w:p>
        </w:tc>
        <w:tc>
          <w:tcPr>
            <w:tcW w:w="6090" w:type="dxa"/>
          </w:tcPr>
          <w:p w:rsidR="00681FD0" w:rsidRPr="00681FD0" w:rsidRDefault="00681FD0" w:rsidP="00681FD0">
            <w:pPr>
              <w:spacing w:before="150" w:after="150"/>
              <w:jc w:val="both"/>
              <w:rPr>
                <w:rFonts w:ascii="Times New Roman" w:eastAsia="Times New Roman" w:hAnsi="Times New Roman" w:cs="Times New Roman"/>
                <w:sz w:val="20"/>
                <w:szCs w:val="20"/>
              </w:rPr>
            </w:pPr>
            <w:r w:rsidRPr="00681FD0">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81FD0" w:rsidRPr="00681FD0" w:rsidRDefault="00681FD0" w:rsidP="00681FD0">
            <w:pPr>
              <w:spacing w:before="150" w:after="150"/>
              <w:jc w:val="both"/>
              <w:rPr>
                <w:rFonts w:ascii="Times New Roman" w:eastAsia="Times New Roman" w:hAnsi="Times New Roman" w:cs="Times New Roman"/>
                <w:sz w:val="20"/>
                <w:szCs w:val="20"/>
              </w:rPr>
            </w:pPr>
            <w:r w:rsidRPr="00681FD0">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81FD0" w:rsidRPr="00681FD0" w:rsidRDefault="00681FD0" w:rsidP="00681FD0">
            <w:pPr>
              <w:spacing w:before="150" w:after="150"/>
              <w:jc w:val="both"/>
              <w:rPr>
                <w:rFonts w:ascii="Times New Roman" w:eastAsia="Times New Roman" w:hAnsi="Times New Roman" w:cs="Times New Roman"/>
                <w:sz w:val="20"/>
                <w:szCs w:val="20"/>
              </w:rPr>
            </w:pPr>
            <w:r w:rsidRPr="00681FD0">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681FD0">
              <w:rPr>
                <w:rFonts w:ascii="Times New Roman" w:eastAsia="Times New Roman" w:hAnsi="Times New Roman" w:cs="Times New Roman"/>
                <w:b/>
                <w:bCs/>
                <w:i/>
                <w:iCs/>
                <w:color w:val="000000"/>
                <w:sz w:val="20"/>
                <w:szCs w:val="20"/>
              </w:rPr>
              <w:t xml:space="preserve">Додатку № </w:t>
            </w:r>
            <w:r w:rsidRPr="00681FD0">
              <w:rPr>
                <w:rFonts w:ascii="Times New Roman" w:eastAsia="Times New Roman" w:hAnsi="Times New Roman" w:cs="Times New Roman"/>
                <w:b/>
                <w:bCs/>
                <w:i/>
                <w:iCs/>
                <w:color w:val="000000"/>
                <w:sz w:val="20"/>
                <w:szCs w:val="20"/>
                <w:lang w:val="uk-UA"/>
              </w:rPr>
              <w:t>1</w:t>
            </w:r>
            <w:r w:rsidRPr="00681FD0">
              <w:rPr>
                <w:rFonts w:ascii="Times New Roman" w:eastAsia="Times New Roman" w:hAnsi="Times New Roman" w:cs="Times New Roman"/>
                <w:color w:val="000000"/>
                <w:sz w:val="20"/>
                <w:szCs w:val="20"/>
              </w:rPr>
              <w:t>.</w:t>
            </w:r>
          </w:p>
        </w:tc>
      </w:tr>
      <w:tr w:rsidR="00267DA0" w:rsidRPr="0047372F" w:rsidTr="000E7E13">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технічні, якісні та кількісні характеристики предмета закупівлі</w:t>
            </w:r>
          </w:p>
        </w:tc>
        <w:tc>
          <w:tcPr>
            <w:tcW w:w="6090" w:type="dxa"/>
          </w:tcPr>
          <w:p w:rsidR="00267DA0" w:rsidRPr="00107B09" w:rsidRDefault="00107B09" w:rsidP="00267DA0">
            <w:pPr>
              <w:jc w:val="both"/>
              <w:rPr>
                <w:rFonts w:ascii="Times New Roman" w:hAnsi="Times New Roman" w:cs="Times New Roman"/>
                <w:sz w:val="20"/>
                <w:szCs w:val="20"/>
                <w:lang w:val="uk-UA"/>
              </w:rPr>
            </w:pPr>
            <w:r w:rsidRPr="00107B09">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07B09">
              <w:rPr>
                <w:rFonts w:ascii="Times New Roman" w:eastAsia="Times New Roman" w:hAnsi="Times New Roman" w:cs="Times New Roman"/>
                <w:b/>
                <w:bCs/>
                <w:i/>
                <w:iCs/>
                <w:color w:val="000000"/>
                <w:sz w:val="20"/>
                <w:szCs w:val="20"/>
              </w:rPr>
              <w:t xml:space="preserve">Додатку № </w:t>
            </w:r>
            <w:r w:rsidRPr="00107B09">
              <w:rPr>
                <w:rFonts w:ascii="Times New Roman" w:eastAsia="Times New Roman" w:hAnsi="Times New Roman" w:cs="Times New Roman"/>
                <w:b/>
                <w:bCs/>
                <w:i/>
                <w:iCs/>
                <w:color w:val="000000"/>
                <w:sz w:val="20"/>
                <w:szCs w:val="20"/>
                <w:lang w:val="uk-UA"/>
              </w:rPr>
              <w:t>2</w:t>
            </w:r>
            <w:r w:rsidRPr="00107B09">
              <w:rPr>
                <w:rFonts w:ascii="Times New Roman" w:eastAsia="Times New Roman" w:hAnsi="Times New Roman" w:cs="Times New Roman"/>
                <w:b/>
                <w:bCs/>
                <w:i/>
                <w:iCs/>
                <w:color w:val="000000"/>
                <w:sz w:val="20"/>
                <w:szCs w:val="20"/>
              </w:rPr>
              <w:t>.</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7</w:t>
            </w:r>
          </w:p>
        </w:tc>
        <w:tc>
          <w:tcPr>
            <w:tcW w:w="2835" w:type="dxa"/>
          </w:tcPr>
          <w:p w:rsidR="00267DA0" w:rsidRPr="0047372F" w:rsidRDefault="00681FD0" w:rsidP="00267DA0">
            <w:pPr>
              <w:rPr>
                <w:rFonts w:ascii="Times New Roman" w:hAnsi="Times New Roman" w:cs="Times New Roman"/>
                <w:sz w:val="20"/>
                <w:szCs w:val="20"/>
                <w:lang w:val="uk-UA"/>
              </w:rPr>
            </w:pPr>
            <w:r w:rsidRPr="00681FD0">
              <w:rPr>
                <w:rFonts w:ascii="Times New Roman" w:hAnsi="Times New Roman" w:cs="Times New Roman"/>
                <w:b/>
                <w:bCs/>
                <w:sz w:val="20"/>
                <w:szCs w:val="20"/>
                <w:lang w:val="uk-UA"/>
              </w:rPr>
              <w:t>Інформація про субпідрядника / співвиконавця</w:t>
            </w:r>
          </w:p>
        </w:tc>
        <w:tc>
          <w:tcPr>
            <w:tcW w:w="6090" w:type="dxa"/>
            <w:vAlign w:val="center"/>
          </w:tcPr>
          <w:p w:rsidR="00267DA0" w:rsidRPr="00681FD0" w:rsidRDefault="00267DA0" w:rsidP="00267DA0">
            <w:pPr>
              <w:jc w:val="both"/>
              <w:rPr>
                <w:rFonts w:ascii="Times New Roman" w:eastAsia="Times New Roman" w:hAnsi="Times New Roman" w:cs="Times New Roman"/>
                <w:i/>
                <w:sz w:val="20"/>
                <w:szCs w:val="20"/>
              </w:rPr>
            </w:pPr>
            <w:r w:rsidRPr="0047372F">
              <w:rPr>
                <w:rFonts w:ascii="Times New Roman" w:eastAsia="Times New Roman" w:hAnsi="Times New Roman" w:cs="Times New Roman"/>
                <w:sz w:val="20"/>
                <w:szCs w:val="20"/>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w:t>
            </w:r>
            <w:r w:rsidRPr="00681FD0">
              <w:rPr>
                <w:rFonts w:ascii="Times New Roman" w:eastAsia="Times New Roman" w:hAnsi="Times New Roman" w:cs="Times New Roman"/>
                <w:sz w:val="20"/>
                <w:szCs w:val="20"/>
                <w:lang w:val="uk-UA"/>
              </w:rPr>
              <w:t xml:space="preserve">залучати до виконання робіт чи послуг як субпідрядника/співвиконавця у обсязі не менше ніж 20 відсотків від вартості договору про закупівлю </w:t>
            </w:r>
            <w:r w:rsidRPr="00681FD0">
              <w:rPr>
                <w:rFonts w:ascii="Times New Roman" w:eastAsia="Times New Roman" w:hAnsi="Times New Roman" w:cs="Times New Roman"/>
                <w:i/>
                <w:sz w:val="20"/>
                <w:szCs w:val="20"/>
              </w:rPr>
              <w:t>(надається у разі залучення).</w:t>
            </w:r>
          </w:p>
          <w:p w:rsidR="00681FD0" w:rsidRPr="0047372F" w:rsidRDefault="00681FD0" w:rsidP="00267DA0">
            <w:pPr>
              <w:jc w:val="both"/>
              <w:rPr>
                <w:rFonts w:ascii="Times New Roman" w:hAnsi="Times New Roman" w:cs="Times New Roman"/>
                <w:sz w:val="20"/>
                <w:szCs w:val="20"/>
                <w:lang w:val="uk-UA"/>
              </w:rPr>
            </w:pPr>
            <w:r w:rsidRPr="00681FD0">
              <w:rPr>
                <w:rFonts w:ascii="Times New Roman" w:eastAsia="Times New Roman" w:hAnsi="Times New Roman" w:cs="Times New Roman"/>
                <w:color w:val="000000"/>
                <w:sz w:val="20"/>
                <w:szCs w:val="20"/>
                <w:lang w:val="uk-UA"/>
              </w:rPr>
              <w:t xml:space="preserve">У разі закупівлі товару, </w:t>
            </w:r>
            <w:r w:rsidRPr="00681FD0">
              <w:rPr>
                <w:rFonts w:ascii="Times New Roman" w:eastAsia="Times New Roman" w:hAnsi="Times New Roman" w:cs="Times New Roman"/>
                <w:color w:val="000000"/>
                <w:sz w:val="20"/>
                <w:szCs w:val="20"/>
              </w:rPr>
              <w:t>вимоги щодо надання інформації про субпідрядника / співвиконавця не встановлюються.</w:t>
            </w:r>
          </w:p>
        </w:tc>
      </w:tr>
      <w:tr w:rsidR="00267DA0" w:rsidRPr="00A65495"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8</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Унесення змін або відкликання тендерної пропозиції учасником</w:t>
            </w:r>
          </w:p>
        </w:tc>
        <w:tc>
          <w:tcPr>
            <w:tcW w:w="6090" w:type="dxa"/>
            <w:vAlign w:val="center"/>
          </w:tcPr>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CE3" w:rsidRPr="0038032B" w:rsidTr="00E21E39">
        <w:trPr>
          <w:trHeight w:val="20"/>
          <w:jc w:val="center"/>
        </w:trPr>
        <w:tc>
          <w:tcPr>
            <w:tcW w:w="704" w:type="dxa"/>
          </w:tcPr>
          <w:p w:rsidR="00396CE3" w:rsidRPr="00396CE3" w:rsidRDefault="00396CE3" w:rsidP="00396CE3">
            <w:pPr>
              <w:spacing w:before="150" w:after="150"/>
              <w:jc w:val="center"/>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9</w:t>
            </w:r>
          </w:p>
        </w:tc>
        <w:tc>
          <w:tcPr>
            <w:tcW w:w="2835" w:type="dxa"/>
          </w:tcPr>
          <w:p w:rsidR="00396CE3" w:rsidRPr="00396CE3" w:rsidRDefault="00396CE3" w:rsidP="00396CE3">
            <w:pPr>
              <w:spacing w:before="150" w:after="150"/>
              <w:rPr>
                <w:rFonts w:ascii="Times New Roman" w:eastAsia="Times New Roman" w:hAnsi="Times New Roman" w:cs="Times New Roman"/>
                <w:b/>
                <w:bCs/>
                <w:sz w:val="20"/>
                <w:szCs w:val="20"/>
              </w:rPr>
            </w:pPr>
            <w:r w:rsidRPr="00396CE3">
              <w:rPr>
                <w:rFonts w:ascii="Times New Roman" w:eastAsia="Times New Roman" w:hAnsi="Times New Roman" w:cs="Times New Roman"/>
                <w:b/>
                <w:bCs/>
                <w:color w:val="000000"/>
                <w:sz w:val="20"/>
                <w:szCs w:val="20"/>
              </w:rPr>
              <w:t>Ступінь локалізації виробництва</w:t>
            </w:r>
          </w:p>
        </w:tc>
        <w:tc>
          <w:tcPr>
            <w:tcW w:w="6090" w:type="dxa"/>
            <w:vAlign w:val="center"/>
          </w:tcPr>
          <w:p w:rsidR="00396CE3" w:rsidRPr="00396CE3" w:rsidRDefault="00396CE3" w:rsidP="00396CE3">
            <w:pPr>
              <w:jc w:val="both"/>
              <w:rPr>
                <w:rFonts w:ascii="Times New Roman" w:eastAsia="Times New Roman" w:hAnsi="Times New Roman" w:cs="Times New Roman"/>
                <w:sz w:val="20"/>
                <w:szCs w:val="20"/>
                <w:lang w:val="uk-UA" w:eastAsia="ru-RU"/>
              </w:rPr>
            </w:pPr>
            <w:r w:rsidRPr="00396CE3">
              <w:rPr>
                <w:rFonts w:ascii="Times New Roman" w:eastAsia="Times New Roman" w:hAnsi="Times New Roman" w:cs="Times New Roman"/>
                <w:sz w:val="20"/>
                <w:szCs w:val="20"/>
                <w:lang w:val="uk-UA" w:eastAsia="ru-RU"/>
              </w:rPr>
              <w:t>Не застосовується</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iCs/>
                <w:sz w:val="20"/>
                <w:szCs w:val="20"/>
                <w:lang w:val="uk-UA"/>
              </w:rPr>
              <w:t>Розділ 4. Подання та розкриття тендерної пропозиції</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Кінцевий строк подання тендерної пропозиції</w:t>
            </w:r>
          </w:p>
        </w:tc>
        <w:tc>
          <w:tcPr>
            <w:tcW w:w="6090" w:type="dxa"/>
            <w:vAlign w:val="center"/>
          </w:tcPr>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Кінцевий строк подання тендерних пропозицій:</w:t>
            </w:r>
          </w:p>
          <w:p w:rsidR="00267DA0" w:rsidRPr="0047372F" w:rsidRDefault="00267DA0" w:rsidP="00267DA0">
            <w:pPr>
              <w:jc w:val="both"/>
              <w:rPr>
                <w:rFonts w:ascii="Times New Roman" w:eastAsia="Times New Roman" w:hAnsi="Times New Roman" w:cs="Times New Roman"/>
                <w:b/>
                <w:bCs/>
                <w:sz w:val="20"/>
                <w:szCs w:val="20"/>
                <w:u w:val="single"/>
                <w:lang w:val="uk-UA" w:eastAsia="ru-RU"/>
              </w:rPr>
            </w:pPr>
            <w:r w:rsidRPr="0047372F">
              <w:rPr>
                <w:rFonts w:ascii="Times New Roman" w:eastAsia="Times New Roman" w:hAnsi="Times New Roman" w:cs="Times New Roman"/>
                <w:b/>
                <w:bCs/>
                <w:sz w:val="20"/>
                <w:szCs w:val="20"/>
                <w:u w:val="single"/>
                <w:lang w:val="uk-UA" w:eastAsia="ru-RU"/>
              </w:rPr>
              <w:t>Зазначено Замовником в електронній системі.</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396CE3" w:rsidRPr="0047372F" w:rsidTr="00364C10">
        <w:trPr>
          <w:trHeight w:val="20"/>
          <w:jc w:val="center"/>
        </w:trPr>
        <w:tc>
          <w:tcPr>
            <w:tcW w:w="704" w:type="dxa"/>
          </w:tcPr>
          <w:p w:rsidR="00396CE3" w:rsidRPr="0047372F" w:rsidRDefault="00396CE3" w:rsidP="00396CE3">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396CE3" w:rsidRPr="00C97711" w:rsidRDefault="00396CE3" w:rsidP="00396CE3">
            <w:pPr>
              <w:rPr>
                <w:rFonts w:ascii="Times New Roman" w:eastAsia="Times New Roman" w:hAnsi="Times New Roman" w:cs="Times New Roman"/>
                <w:sz w:val="24"/>
                <w:szCs w:val="24"/>
              </w:rPr>
            </w:pPr>
            <w:r w:rsidRPr="00396CE3">
              <w:rPr>
                <w:rFonts w:ascii="Times New Roman" w:hAnsi="Times New Roman" w:cs="Times New Roman"/>
                <w:b/>
                <w:bCs/>
                <w:sz w:val="20"/>
                <w:szCs w:val="20"/>
                <w:lang w:val="uk-UA"/>
              </w:rPr>
              <w:t>Дата та час розкриття тендерної пропозиції</w:t>
            </w:r>
          </w:p>
        </w:tc>
        <w:tc>
          <w:tcPr>
            <w:tcW w:w="6090" w:type="dxa"/>
          </w:tcPr>
          <w:p w:rsidR="00396CE3" w:rsidRPr="00396CE3" w:rsidRDefault="00396CE3" w:rsidP="00396CE3">
            <w:pPr>
              <w:spacing w:before="150" w:after="150"/>
              <w:jc w:val="both"/>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CE3" w:rsidRPr="00396CE3" w:rsidRDefault="00396CE3" w:rsidP="00396CE3">
            <w:pPr>
              <w:spacing w:before="150" w:after="150"/>
              <w:jc w:val="both"/>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w:t>
            </w:r>
            <w:r w:rsidRPr="00396CE3">
              <w:rPr>
                <w:rFonts w:ascii="Times New Roman" w:eastAsia="Times New Roman" w:hAnsi="Times New Roman" w:cs="Times New Roman"/>
                <w:color w:val="000000"/>
                <w:sz w:val="20"/>
                <w:szCs w:val="20"/>
              </w:rPr>
              <w:lastRenderedPageBreak/>
              <w:t>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96CE3" w:rsidRPr="00396CE3" w:rsidRDefault="00396CE3" w:rsidP="00396CE3">
            <w:pPr>
              <w:spacing w:before="150" w:after="150"/>
              <w:jc w:val="both"/>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96CE3" w:rsidRPr="00396CE3" w:rsidRDefault="00396CE3" w:rsidP="00396CE3">
            <w:pPr>
              <w:spacing w:before="150" w:after="150"/>
              <w:jc w:val="both"/>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96CE3" w:rsidRPr="00396CE3" w:rsidRDefault="00396CE3" w:rsidP="00396CE3">
            <w:pPr>
              <w:spacing w:before="150" w:after="150"/>
              <w:jc w:val="both"/>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sz w:val="20"/>
                <w:szCs w:val="20"/>
                <w:lang w:val="uk-UA"/>
              </w:rPr>
              <w:lastRenderedPageBreak/>
              <w:t>Розділ 5. Оцінка тендерної пропозиції</w:t>
            </w:r>
          </w:p>
        </w:tc>
      </w:tr>
      <w:tr w:rsidR="00396CE3" w:rsidRPr="0047372F" w:rsidTr="00364C10">
        <w:trPr>
          <w:trHeight w:val="20"/>
          <w:jc w:val="center"/>
        </w:trPr>
        <w:tc>
          <w:tcPr>
            <w:tcW w:w="704" w:type="dxa"/>
          </w:tcPr>
          <w:p w:rsidR="00396CE3" w:rsidRPr="0047372F" w:rsidRDefault="00396CE3" w:rsidP="00396CE3">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396CE3" w:rsidRPr="00C97711" w:rsidRDefault="00396CE3" w:rsidP="00396CE3">
            <w:pPr>
              <w:rPr>
                <w:rFonts w:ascii="Times New Roman" w:eastAsia="Times New Roman" w:hAnsi="Times New Roman" w:cs="Times New Roman"/>
                <w:sz w:val="24"/>
                <w:szCs w:val="24"/>
              </w:rPr>
            </w:pPr>
            <w:r w:rsidRPr="00396CE3">
              <w:rPr>
                <w:rFonts w:ascii="Times New Roman" w:hAnsi="Times New Roman" w:cs="Times New Roman"/>
                <w:b/>
                <w:bCs/>
                <w:sz w:val="20"/>
                <w:szCs w:val="20"/>
                <w:lang w:val="uk-UA"/>
              </w:rPr>
              <w:t>Перелік критеріїв оцінки та методика оцінки тендерних пропозицій із зазначенням питомої ваги кожного критерію</w:t>
            </w:r>
          </w:p>
        </w:tc>
        <w:tc>
          <w:tcPr>
            <w:tcW w:w="6090" w:type="dxa"/>
          </w:tcPr>
          <w:p w:rsidR="00396CE3" w:rsidRPr="00396CE3" w:rsidRDefault="00396CE3" w:rsidP="00396CE3">
            <w:pPr>
              <w:spacing w:before="150" w:after="150"/>
              <w:jc w:val="both"/>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Єдиний критерій оцінки – Ціна – 100%.</w:t>
            </w:r>
          </w:p>
          <w:p w:rsidR="00396CE3" w:rsidRPr="00C97711" w:rsidRDefault="00396CE3" w:rsidP="00396CE3">
            <w:pPr>
              <w:spacing w:before="150" w:after="150"/>
              <w:jc w:val="both"/>
              <w:rPr>
                <w:rFonts w:ascii="Times New Roman" w:eastAsia="Times New Roman" w:hAnsi="Times New Roman" w:cs="Times New Roman"/>
                <w:sz w:val="24"/>
                <w:szCs w:val="24"/>
              </w:rPr>
            </w:pPr>
            <w:r w:rsidRPr="00396CE3">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67DA0" w:rsidRPr="0047372F" w:rsidTr="000E7E13">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Інша інформація</w:t>
            </w:r>
          </w:p>
        </w:tc>
        <w:tc>
          <w:tcPr>
            <w:tcW w:w="6090" w:type="dxa"/>
            <w:vAlign w:val="center"/>
          </w:tcPr>
          <w:p w:rsidR="00267DA0" w:rsidRPr="0047372F" w:rsidRDefault="00267DA0" w:rsidP="00267DA0">
            <w:pPr>
              <w:widowControl w:val="0"/>
              <w:jc w:val="both"/>
              <w:rPr>
                <w:rFonts w:ascii="Times New Roman" w:eastAsia="Times New Roman" w:hAnsi="Times New Roman" w:cs="Times New Roman"/>
                <w:sz w:val="20"/>
                <w:szCs w:val="20"/>
                <w:lang w:val="uk-UA"/>
              </w:rPr>
            </w:pPr>
            <w:r w:rsidRPr="0047372F">
              <w:rPr>
                <w:rFonts w:ascii="Times New Roman" w:eastAsia="Times New Roman" w:hAnsi="Times New Roman" w:cs="Times New Roman"/>
                <w:sz w:val="20"/>
                <w:szCs w:val="20"/>
                <w:lang w:val="uk-UA"/>
              </w:rPr>
              <w:t>Вартість тендерної пропозиції та всі інші ціни повинні бути чітко визначені.</w:t>
            </w:r>
          </w:p>
          <w:p w:rsidR="00267DA0" w:rsidRPr="0047372F" w:rsidRDefault="00267DA0" w:rsidP="00267DA0">
            <w:pPr>
              <w:widowControl w:val="0"/>
              <w:ind w:right="12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b/>
                <w:i/>
                <w:sz w:val="20"/>
                <w:szCs w:val="20"/>
                <w:u w:val="single"/>
              </w:rPr>
              <w:t>Інші умови тендерної документації:</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47372F">
              <w:rPr>
                <w:rFonts w:ascii="Times New Roman" w:eastAsia="Times New Roman" w:hAnsi="Times New Roman" w:cs="Times New Roman"/>
                <w:sz w:val="20"/>
                <w:szCs w:val="20"/>
              </w:rPr>
              <w:lastRenderedPageBreak/>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47372F">
              <w:rPr>
                <w:rFonts w:ascii="Times New Roman" w:eastAsia="Times New Roman" w:hAnsi="Times New Roman" w:cs="Times New Roman"/>
                <w:b/>
                <w:i/>
                <w:sz w:val="20"/>
                <w:szCs w:val="20"/>
              </w:rPr>
              <w:t>Додатком 1</w:t>
            </w:r>
            <w:r w:rsidRPr="0047372F">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47372F">
              <w:rPr>
                <w:rFonts w:ascii="Times New Roman" w:eastAsia="Times New Roman" w:hAnsi="Times New Roman" w:cs="Times New Roman"/>
                <w:b/>
                <w:i/>
                <w:sz w:val="20"/>
                <w:szCs w:val="20"/>
              </w:rPr>
              <w:t>Додатку 3</w:t>
            </w:r>
            <w:r w:rsidRPr="0047372F">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47372F">
              <w:rPr>
                <w:rFonts w:ascii="Times New Roman" w:eastAsia="Times New Roman" w:hAnsi="Times New Roman" w:cs="Times New Roman"/>
                <w:b/>
                <w:i/>
                <w:sz w:val="20"/>
                <w:szCs w:val="20"/>
              </w:rPr>
              <w:t>в п. 4 Розділу 3</w:t>
            </w:r>
            <w:r w:rsidRPr="0047372F">
              <w:rPr>
                <w:rFonts w:ascii="Times New Roman" w:eastAsia="Times New Roman" w:hAnsi="Times New Roman" w:cs="Times New Roman"/>
                <w:sz w:val="20"/>
                <w:szCs w:val="20"/>
              </w:rPr>
              <w:t xml:space="preserve"> до цієї тендерної документації.</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7DA0" w:rsidRPr="0047372F"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10.Фактом подання тендерної пропозиції учасник підтверджує, що у попередніх відносинах між Учасникомта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rsidR="00267DA0" w:rsidRPr="0047372F"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7DA0" w:rsidRPr="0047372F"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 </w:t>
            </w:r>
            <w:r w:rsidRPr="0047372F">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7DA0" w:rsidRPr="0047372F"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 </w:t>
            </w:r>
            <w:r w:rsidRPr="0047372F">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7DA0" w:rsidRPr="0047372F" w:rsidRDefault="00267DA0" w:rsidP="00267DA0">
            <w:pPr>
              <w:widowControl w:val="0"/>
              <w:pBdr>
                <w:top w:val="nil"/>
                <w:left w:val="nil"/>
                <w:bottom w:val="nil"/>
                <w:right w:val="nil"/>
                <w:between w:val="nil"/>
              </w:pBdr>
              <w:jc w:val="both"/>
              <w:rPr>
                <w:rFonts w:ascii="Times New Roman" w:eastAsia="Times New Roman" w:hAnsi="Times New Roman" w:cs="Times New Roman"/>
                <w:i/>
                <w:sz w:val="20"/>
                <w:szCs w:val="20"/>
              </w:rPr>
            </w:pPr>
            <w:r w:rsidRPr="0047372F">
              <w:rPr>
                <w:rFonts w:ascii="Times New Roman" w:eastAsia="Times New Roman" w:hAnsi="Times New Roman" w:cs="Times New Roman"/>
                <w:sz w:val="20"/>
                <w:szCs w:val="20"/>
              </w:rPr>
              <w:t xml:space="preserve">— </w:t>
            </w:r>
            <w:r w:rsidRPr="0047372F">
              <w:rPr>
                <w:rFonts w:ascii="Times New Roman" w:eastAsia="Times New Roman" w:hAnsi="Times New Roman" w:cs="Times New Roman"/>
                <w:sz w:val="20"/>
                <w:szCs w:val="20"/>
              </w:rPr>
              <w:tab/>
              <w:t xml:space="preserve">Закону України «Про забезпечення прав і свобод громадян </w:t>
            </w:r>
            <w:r w:rsidRPr="0047372F">
              <w:rPr>
                <w:rFonts w:ascii="Times New Roman" w:eastAsia="Times New Roman" w:hAnsi="Times New Roman" w:cs="Times New Roman"/>
                <w:sz w:val="20"/>
                <w:szCs w:val="20"/>
              </w:rPr>
              <w:lastRenderedPageBreak/>
              <w:t>та правовий режим на тимчасово окупованій території України» від 15.04.2014 № 1207-VII.</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67DA0" w:rsidRPr="0047372F" w:rsidRDefault="00267DA0" w:rsidP="00267DA0">
            <w:pPr>
              <w:keepNext/>
              <w:keepLines/>
              <w:contextualSpacing/>
              <w:jc w:val="both"/>
              <w:rPr>
                <w:rFonts w:ascii="Times New Roman" w:hAnsi="Times New Roman" w:cs="Times New Roman"/>
                <w:bCs/>
                <w:sz w:val="20"/>
                <w:szCs w:val="20"/>
                <w:lang w:val="uk-UA"/>
              </w:rPr>
            </w:pPr>
            <w:r w:rsidRPr="0047372F">
              <w:rPr>
                <w:rFonts w:ascii="Times New Roman" w:eastAsia="Times New Roman" w:hAnsi="Times New Roman" w:cs="Times New Roman"/>
                <w:sz w:val="20"/>
                <w:szCs w:val="2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3</w:t>
            </w:r>
          </w:p>
        </w:tc>
        <w:tc>
          <w:tcPr>
            <w:tcW w:w="2835" w:type="dxa"/>
          </w:tcPr>
          <w:p w:rsidR="00D351A4" w:rsidRPr="0047372F" w:rsidRDefault="00D351A4" w:rsidP="00D351A4">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Відхилення тендерних пропозицій</w:t>
            </w:r>
          </w:p>
        </w:tc>
        <w:tc>
          <w:tcPr>
            <w:tcW w:w="6090" w:type="dxa"/>
          </w:tcPr>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учасник процедури закупівлі:</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D351A4">
              <w:rPr>
                <w:rFonts w:ascii="Times New Roman" w:eastAsia="Times New Roman" w:hAnsi="Times New Roman" w:cs="Times New Roman"/>
                <w:color w:val="000000"/>
                <w:sz w:val="20"/>
                <w:szCs w:val="20"/>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тендерна пропозиція:</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такою, строк дії якої закінчився;</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3) переможець процедури закупівлі:</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D351A4" w:rsidRPr="00D351A4" w:rsidRDefault="00D351A4" w:rsidP="00581A5C">
            <w:pPr>
              <w:numPr>
                <w:ilvl w:val="0"/>
                <w:numId w:val="11"/>
              </w:numPr>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2"/>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51A4" w:rsidRPr="00D351A4" w:rsidRDefault="00D351A4" w:rsidP="00581A5C">
            <w:pPr>
              <w:numPr>
                <w:ilvl w:val="0"/>
                <w:numId w:val="12"/>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iCs/>
                <w:sz w:val="20"/>
                <w:szCs w:val="20"/>
                <w:lang w:val="uk-UA"/>
              </w:rPr>
              <w:lastRenderedPageBreak/>
              <w:t>Розділ 6. Результати торгів та укладання договору про закупівлю</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D351A4" w:rsidRPr="00D351A4" w:rsidRDefault="00D351A4" w:rsidP="00D351A4">
            <w:pPr>
              <w:spacing w:before="150" w:after="150"/>
              <w:rPr>
                <w:rFonts w:ascii="Times New Roman" w:eastAsia="Times New Roman" w:hAnsi="Times New Roman" w:cs="Times New Roman"/>
                <w:b/>
                <w:bCs/>
                <w:sz w:val="20"/>
                <w:szCs w:val="20"/>
              </w:rPr>
            </w:pPr>
            <w:r w:rsidRPr="00D351A4">
              <w:rPr>
                <w:rFonts w:ascii="Times New Roman" w:eastAsia="Times New Roman" w:hAnsi="Times New Roman" w:cs="Times New Roman"/>
                <w:b/>
                <w:bCs/>
                <w:color w:val="000000"/>
                <w:sz w:val="20"/>
                <w:szCs w:val="20"/>
              </w:rPr>
              <w:t>Відміна відкритих торгів </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відміняє відкриті торги у разі:</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Відкриті торги можуть бути відмінені частково (за лотом).</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Строк укладання договору про закупівлю</w:t>
            </w:r>
          </w:p>
        </w:tc>
        <w:tc>
          <w:tcPr>
            <w:tcW w:w="6090" w:type="dxa"/>
            <w:vAlign w:val="center"/>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351A4">
              <w:rPr>
                <w:rFonts w:ascii="Times New Roman" w:eastAsia="Times New Roman" w:hAnsi="Times New Roman" w:cs="Times New Roman"/>
                <w:color w:val="000000"/>
                <w:sz w:val="20"/>
                <w:szCs w:val="20"/>
                <w:lang w:val="uk-UA"/>
              </w:rPr>
              <w:t>5 (</w:t>
            </w:r>
            <w:r w:rsidRPr="00D351A4">
              <w:rPr>
                <w:rFonts w:ascii="Times New Roman" w:eastAsia="Times New Roman" w:hAnsi="Times New Roman" w:cs="Times New Roman"/>
                <w:color w:val="000000"/>
                <w:sz w:val="20"/>
                <w:szCs w:val="20"/>
              </w:rPr>
              <w:t>п’ять</w:t>
            </w:r>
            <w:r w:rsidRPr="00D351A4">
              <w:rPr>
                <w:rFonts w:ascii="Times New Roman" w:eastAsia="Times New Roman" w:hAnsi="Times New Roman" w:cs="Times New Roman"/>
                <w:color w:val="000000"/>
                <w:sz w:val="20"/>
                <w:szCs w:val="20"/>
                <w:lang w:val="uk-UA"/>
              </w:rPr>
              <w:t>)</w:t>
            </w:r>
            <w:r w:rsidRPr="00D351A4">
              <w:rPr>
                <w:rFonts w:ascii="Times New Roman" w:eastAsia="Times New Roman" w:hAnsi="Times New Roman" w:cs="Times New Roman"/>
                <w:color w:val="000000"/>
                <w:sz w:val="20"/>
                <w:szCs w:val="20"/>
              </w:rPr>
              <w:t xml:space="preserve"> днів з дати оприлюднення в електронній системі закупівель повідомлення про намір укласти договір про закупівлю.</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w:t>
            </w:r>
            <w:r w:rsidRPr="00D351A4">
              <w:rPr>
                <w:rFonts w:ascii="Times New Roman" w:eastAsia="Times New Roman" w:hAnsi="Times New Roman" w:cs="Times New Roman"/>
                <w:color w:val="000000"/>
                <w:sz w:val="20"/>
                <w:szCs w:val="20"/>
                <w:lang w:val="uk-UA"/>
              </w:rPr>
              <w:t xml:space="preserve">(п’ятнадцять) </w:t>
            </w:r>
            <w:r w:rsidRPr="00D351A4">
              <w:rPr>
                <w:rFonts w:ascii="Times New Roman" w:eastAsia="Times New Roman" w:hAnsi="Times New Roman" w:cs="Times New Roman"/>
                <w:color w:val="000000"/>
                <w:sz w:val="20"/>
                <w:szCs w:val="20"/>
              </w:rPr>
              <w:t xml:space="preserve">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w:t>
            </w:r>
            <w:r w:rsidRPr="00D351A4">
              <w:rPr>
                <w:rFonts w:ascii="Times New Roman" w:eastAsia="Times New Roman" w:hAnsi="Times New Roman" w:cs="Times New Roman"/>
                <w:color w:val="000000"/>
                <w:sz w:val="20"/>
                <w:szCs w:val="20"/>
                <w:lang w:val="uk-UA"/>
              </w:rPr>
              <w:t xml:space="preserve">(шістдесят) </w:t>
            </w:r>
            <w:r w:rsidRPr="00D351A4">
              <w:rPr>
                <w:rFonts w:ascii="Times New Roman" w:eastAsia="Times New Roman" w:hAnsi="Times New Roman" w:cs="Times New Roman"/>
                <w:color w:val="000000"/>
                <w:sz w:val="20"/>
                <w:szCs w:val="20"/>
              </w:rPr>
              <w:t>днів. </w:t>
            </w:r>
          </w:p>
          <w:p w:rsidR="00267DA0" w:rsidRPr="00D351A4" w:rsidRDefault="00D351A4" w:rsidP="00D351A4">
            <w:pPr>
              <w:jc w:val="both"/>
              <w:rPr>
                <w:rFonts w:ascii="Times New Roman" w:hAnsi="Times New Roman" w:cs="Times New Roman"/>
                <w:sz w:val="20"/>
                <w:szCs w:val="20"/>
                <w:lang w:val="uk-UA"/>
              </w:rPr>
            </w:pPr>
            <w:r w:rsidRPr="00D351A4">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Проєкт договору про закупівлю</w:t>
            </w:r>
          </w:p>
        </w:tc>
        <w:tc>
          <w:tcPr>
            <w:tcW w:w="6090" w:type="dxa"/>
            <w:vAlign w:val="center"/>
          </w:tcPr>
          <w:p w:rsidR="00267DA0" w:rsidRPr="0047372F" w:rsidRDefault="00267DA0" w:rsidP="00267DA0">
            <w:pPr>
              <w:widowControl w:val="0"/>
              <w:ind w:right="12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Проєкт договору про закупівлю викладено в </w:t>
            </w:r>
            <w:r w:rsidRPr="0047372F">
              <w:rPr>
                <w:rFonts w:ascii="Times New Roman" w:eastAsia="Times New Roman" w:hAnsi="Times New Roman" w:cs="Times New Roman"/>
                <w:b/>
                <w:i/>
                <w:sz w:val="20"/>
                <w:szCs w:val="20"/>
              </w:rPr>
              <w:t>Додатку 3</w:t>
            </w:r>
            <w:r w:rsidRPr="0047372F">
              <w:rPr>
                <w:rFonts w:ascii="Times New Roman" w:eastAsia="Times New Roman" w:hAnsi="Times New Roman" w:cs="Times New Roman"/>
                <w:sz w:val="20"/>
                <w:szCs w:val="20"/>
              </w:rPr>
              <w:t xml:space="preserve"> до цієї тендерної документації.</w:t>
            </w:r>
          </w:p>
          <w:p w:rsidR="00267DA0" w:rsidRPr="0047372F" w:rsidRDefault="00267DA0" w:rsidP="00267DA0">
            <w:pPr>
              <w:widowControl w:val="0"/>
              <w:ind w:right="12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b/>
                <w:i/>
                <w:sz w:val="20"/>
                <w:szCs w:val="20"/>
              </w:rPr>
              <w:t>Переможець</w:t>
            </w:r>
            <w:r w:rsidRPr="0047372F">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rsidR="00267DA0" w:rsidRPr="0047372F" w:rsidRDefault="00267DA0" w:rsidP="00581A5C">
            <w:pPr>
              <w:widowControl w:val="0"/>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інформацію про право підписання договору про закупівлю;</w:t>
            </w:r>
          </w:p>
          <w:p w:rsidR="00267DA0" w:rsidRPr="0047372F" w:rsidRDefault="00267DA0" w:rsidP="00581A5C">
            <w:pPr>
              <w:widowControl w:val="0"/>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47372F">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i/>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D351A4" w:rsidRPr="0047372F" w:rsidRDefault="00D351A4" w:rsidP="00D351A4">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Умови договору про закупівлю</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51A4" w:rsidRPr="00D351A4" w:rsidRDefault="00D351A4" w:rsidP="00581A5C">
            <w:pPr>
              <w:numPr>
                <w:ilvl w:val="0"/>
                <w:numId w:val="13"/>
              </w:numPr>
              <w:spacing w:before="150"/>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D351A4" w:rsidRPr="00D351A4" w:rsidRDefault="00D351A4" w:rsidP="00581A5C">
            <w:pPr>
              <w:numPr>
                <w:ilvl w:val="0"/>
                <w:numId w:val="13"/>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D351A4" w:rsidRPr="00D351A4" w:rsidRDefault="00D351A4" w:rsidP="00581A5C">
            <w:pPr>
              <w:numPr>
                <w:ilvl w:val="0"/>
                <w:numId w:val="13"/>
              </w:numPr>
              <w:spacing w:after="150"/>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w:t>
            </w:r>
            <w:r w:rsidRPr="00D351A4">
              <w:rPr>
                <w:rFonts w:ascii="Times New Roman" w:eastAsia="Times New Roman" w:hAnsi="Times New Roman" w:cs="Times New Roman"/>
                <w:color w:val="000000"/>
                <w:sz w:val="20"/>
                <w:szCs w:val="20"/>
              </w:rPr>
              <w:lastRenderedPageBreak/>
              <w:t>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tc>
        <w:tc>
          <w:tcPr>
            <w:tcW w:w="2835" w:type="dxa"/>
          </w:tcPr>
          <w:p w:rsidR="00D351A4" w:rsidRPr="00D351A4" w:rsidRDefault="00D351A4" w:rsidP="00D351A4">
            <w:pPr>
              <w:spacing w:before="150" w:after="150"/>
              <w:rPr>
                <w:rFonts w:ascii="Times New Roman" w:eastAsia="Times New Roman" w:hAnsi="Times New Roman" w:cs="Times New Roman"/>
                <w:b/>
                <w:bCs/>
                <w:sz w:val="20"/>
                <w:szCs w:val="20"/>
              </w:rPr>
            </w:pPr>
            <w:r w:rsidRPr="00D351A4">
              <w:rPr>
                <w:rFonts w:ascii="Times New Roman" w:eastAsia="Times New Roman" w:hAnsi="Times New Roman" w:cs="Times New Roman"/>
                <w:b/>
                <w:bCs/>
                <w:color w:val="000000"/>
                <w:sz w:val="20"/>
                <w:szCs w:val="20"/>
              </w:rPr>
              <w:t>Дії замовника при відмові переможця процедури закупівлі від підписання договір про закупівлю</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7DA0" w:rsidRPr="0047372F" w:rsidTr="00E21E39">
        <w:trPr>
          <w:trHeight w:val="20"/>
          <w:jc w:val="center"/>
        </w:trPr>
        <w:tc>
          <w:tcPr>
            <w:tcW w:w="704" w:type="dxa"/>
          </w:tcPr>
          <w:p w:rsidR="00267DA0" w:rsidRPr="0047372F" w:rsidRDefault="00D351A4" w:rsidP="00267DA0">
            <w:pPr>
              <w:jc w:val="both"/>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Забезпечення виконання договору про закупівлю</w:t>
            </w:r>
          </w:p>
        </w:tc>
        <w:tc>
          <w:tcPr>
            <w:tcW w:w="6090" w:type="dxa"/>
            <w:vAlign w:val="center"/>
          </w:tcPr>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Забезпечення виконання договору про закупівлю не вимагається.</w:t>
            </w:r>
          </w:p>
        </w:tc>
      </w:tr>
    </w:tbl>
    <w:p w:rsidR="002A32CA" w:rsidRPr="00D419BB" w:rsidRDefault="002A32CA" w:rsidP="004D218C">
      <w:pPr>
        <w:spacing w:after="0" w:line="240" w:lineRule="auto"/>
        <w:jc w:val="both"/>
        <w:rPr>
          <w:rFonts w:ascii="Times New Roman" w:hAnsi="Times New Roman" w:cs="Times New Roman"/>
          <w:sz w:val="24"/>
          <w:szCs w:val="24"/>
          <w:lang w:val="uk-UA"/>
        </w:rPr>
      </w:pP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bookmarkStart w:id="2" w:name="_Hlk84258171"/>
      <w:r w:rsidRPr="00D419BB">
        <w:rPr>
          <w:rFonts w:ascii="Times New Roman" w:hAnsi="Times New Roman" w:cs="Times New Roman"/>
          <w:sz w:val="24"/>
          <w:szCs w:val="24"/>
          <w:lang w:val="uk-UA"/>
        </w:rPr>
        <w:t xml:space="preserve">Додатки до тендерної документації: </w:t>
      </w:r>
    </w:p>
    <w:p w:rsidR="008A216A" w:rsidRPr="00107B09" w:rsidRDefault="008A216A" w:rsidP="008A216A">
      <w:pPr>
        <w:widowControl w:val="0"/>
        <w:spacing w:after="0" w:line="240" w:lineRule="auto"/>
        <w:jc w:val="both"/>
        <w:rPr>
          <w:rFonts w:ascii="Times New Roman" w:hAnsi="Times New Roman" w:cs="Times New Roman"/>
          <w:sz w:val="24"/>
          <w:szCs w:val="24"/>
        </w:rPr>
      </w:pPr>
      <w:r w:rsidRPr="00D419BB">
        <w:rPr>
          <w:rFonts w:ascii="Times New Roman" w:hAnsi="Times New Roman" w:cs="Times New Roman"/>
          <w:sz w:val="24"/>
          <w:szCs w:val="24"/>
          <w:lang w:val="uk-UA"/>
        </w:rPr>
        <w:t xml:space="preserve">Додаток 1 - </w:t>
      </w:r>
      <w:r w:rsidR="00107B09" w:rsidRPr="00107B09">
        <w:rPr>
          <w:rFonts w:ascii="Times New Roman" w:hAnsi="Times New Roman" w:cs="Times New Roman"/>
          <w:sz w:val="24"/>
          <w:szCs w:val="24"/>
          <w:lang w:val="uk-UA"/>
        </w:rPr>
        <w:t>Вимоги до учасників та переможця щодо підтвердження відсутності підстав для відмови в участі у відкритих торгах</w:t>
      </w:r>
      <w:r w:rsidR="00107B09">
        <w:rPr>
          <w:rFonts w:ascii="Times New Roman" w:hAnsi="Times New Roman" w:cs="Times New Roman"/>
          <w:sz w:val="24"/>
          <w:szCs w:val="24"/>
          <w:lang w:val="uk-UA"/>
        </w:rPr>
        <w:t>.</w:t>
      </w: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 2 - Інформація про технічні, якісні та інші характеристики предмета закупівлі.</w:t>
      </w:r>
      <w:bookmarkEnd w:id="2"/>
    </w:p>
    <w:p w:rsidR="008A216A"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 3 – Про</w:t>
      </w:r>
      <w:r w:rsidR="00107B09">
        <w:rPr>
          <w:rFonts w:ascii="Times New Roman" w:hAnsi="Times New Roman" w:cs="Times New Roman"/>
          <w:sz w:val="24"/>
          <w:szCs w:val="24"/>
          <w:lang w:val="uk-UA"/>
        </w:rPr>
        <w:t>е</w:t>
      </w:r>
      <w:r w:rsidRPr="00D419BB">
        <w:rPr>
          <w:rFonts w:ascii="Times New Roman" w:hAnsi="Times New Roman" w:cs="Times New Roman"/>
          <w:sz w:val="24"/>
          <w:szCs w:val="24"/>
          <w:lang w:val="uk-UA"/>
        </w:rPr>
        <w:t>кт договору про закупівлю.</w:t>
      </w:r>
    </w:p>
    <w:p w:rsidR="00CC6EA1" w:rsidRPr="00345031" w:rsidRDefault="00CC6EA1">
      <w:pPr>
        <w:rPr>
          <w:rFonts w:ascii="Times New Roman" w:hAnsi="Times New Roman" w:cs="Times New Roman"/>
          <w:sz w:val="20"/>
          <w:szCs w:val="20"/>
          <w:lang w:val="uk-UA"/>
        </w:rPr>
      </w:pPr>
      <w:r>
        <w:rPr>
          <w:rFonts w:ascii="Times New Roman" w:hAnsi="Times New Roman" w:cs="Times New Roman"/>
          <w:sz w:val="24"/>
          <w:szCs w:val="24"/>
          <w:lang w:val="uk-UA"/>
        </w:rPr>
        <w:br w:type="page"/>
      </w:r>
    </w:p>
    <w:p w:rsidR="007831FF" w:rsidRPr="00345031" w:rsidRDefault="007831FF" w:rsidP="007831FF">
      <w:pPr>
        <w:spacing w:after="0" w:line="240" w:lineRule="auto"/>
        <w:ind w:left="5660" w:firstLine="700"/>
        <w:jc w:val="right"/>
        <w:rPr>
          <w:rFonts w:ascii="Times New Roman" w:eastAsia="Times New Roman" w:hAnsi="Times New Roman" w:cs="Times New Roman"/>
          <w:sz w:val="20"/>
          <w:szCs w:val="20"/>
          <w:lang w:val="uk-UA"/>
        </w:rPr>
      </w:pPr>
      <w:bookmarkStart w:id="3" w:name="_Hlk130565905"/>
      <w:r w:rsidRPr="00345031">
        <w:rPr>
          <w:rFonts w:ascii="Times New Roman" w:eastAsia="Times New Roman" w:hAnsi="Times New Roman" w:cs="Times New Roman"/>
          <w:b/>
          <w:sz w:val="20"/>
          <w:szCs w:val="20"/>
        </w:rPr>
        <w:lastRenderedPageBreak/>
        <w:t>Додаток</w:t>
      </w:r>
      <w:r w:rsidRPr="00345031">
        <w:rPr>
          <w:rFonts w:ascii="Times New Roman" w:eastAsia="Times New Roman" w:hAnsi="Times New Roman" w:cs="Times New Roman"/>
          <w:b/>
          <w:sz w:val="20"/>
          <w:szCs w:val="20"/>
          <w:lang w:val="uk-UA"/>
        </w:rPr>
        <w:t xml:space="preserve"> 1</w:t>
      </w:r>
    </w:p>
    <w:p w:rsidR="007831FF" w:rsidRDefault="007831FF" w:rsidP="007831FF">
      <w:pPr>
        <w:spacing w:after="0" w:line="240" w:lineRule="auto"/>
        <w:ind w:left="5660" w:firstLine="700"/>
        <w:jc w:val="right"/>
        <w:rPr>
          <w:rFonts w:ascii="Times New Roman" w:eastAsia="Times New Roman" w:hAnsi="Times New Roman" w:cs="Times New Roman"/>
          <w:sz w:val="20"/>
          <w:szCs w:val="20"/>
          <w:lang w:val="uk-UA"/>
        </w:rPr>
      </w:pPr>
      <w:r w:rsidRPr="00345031">
        <w:rPr>
          <w:rFonts w:ascii="Times New Roman" w:eastAsia="Times New Roman" w:hAnsi="Times New Roman" w:cs="Times New Roman"/>
          <w:sz w:val="20"/>
          <w:szCs w:val="20"/>
          <w:lang w:val="uk-UA"/>
        </w:rPr>
        <w:t>до тендерної документації</w:t>
      </w:r>
    </w:p>
    <w:p w:rsidR="00D351A4" w:rsidRDefault="00D351A4"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Pr="00345031" w:rsidRDefault="00345031" w:rsidP="00345031">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28"/>
        <w:gridCol w:w="3074"/>
        <w:gridCol w:w="2993"/>
        <w:gridCol w:w="3034"/>
      </w:tblGrid>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345031">
              <w:rPr>
                <w:rFonts w:ascii="Times New Roman" w:eastAsia="Times New Roman" w:hAnsi="Times New Roman" w:cs="Times New Roman"/>
                <w:color w:val="000000"/>
                <w:sz w:val="20"/>
                <w:szCs w:val="20"/>
                <w:shd w:val="clear" w:color="auto" w:fill="FFFFFF"/>
              </w:rPr>
              <w:t>керівника* учасника процедури закупівлі або фізичну особу, яка є учасником процедури закупівлі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345031">
              <w:rPr>
                <w:rFonts w:ascii="Times New Roman" w:eastAsia="Times New Roman" w:hAnsi="Times New Roman" w:cs="Times New Roman"/>
                <w:color w:val="000000"/>
                <w:sz w:val="20"/>
                <w:szCs w:val="20"/>
                <w:shd w:val="clear" w:color="auto" w:fill="FFFFFF"/>
              </w:rPr>
              <w:lastRenderedPageBreak/>
              <w:t xml:space="preserve">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45031">
              <w:rPr>
                <w:rFonts w:ascii="Times New Roman" w:eastAsia="Times New Roman" w:hAnsi="Times New Roman" w:cs="Times New Roman"/>
                <w:color w:val="000000"/>
                <w:sz w:val="20"/>
                <w:szCs w:val="20"/>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45031">
              <w:rPr>
                <w:rFonts w:ascii="Times New Roman" w:eastAsia="Times New Roman" w:hAnsi="Times New Roman" w:cs="Times New Roman"/>
                <w:i/>
                <w:iCs/>
                <w:color w:val="000000"/>
                <w:sz w:val="20"/>
                <w:szCs w:val="2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45031">
              <w:rPr>
                <w:rFonts w:ascii="Times New Roman" w:eastAsia="Times New Roman" w:hAnsi="Times New Roman" w:cs="Times New Roman"/>
                <w:i/>
                <w:iCs/>
                <w:color w:val="000000"/>
                <w:sz w:val="20"/>
                <w:szCs w:val="20"/>
                <w:shd w:val="clear" w:color="auto" w:fill="FFFFFF"/>
              </w:rPr>
              <w:lastRenderedPageBreak/>
              <w:t>(</w:t>
            </w:r>
            <w:r w:rsidRPr="00345031">
              <w:rPr>
                <w:rFonts w:ascii="Times New Roman" w:eastAsia="Times New Roman" w:hAnsi="Times New Roman" w:cs="Times New Roman"/>
                <w:i/>
                <w:iCs/>
                <w:color w:val="000000"/>
                <w:sz w:val="20"/>
                <w:szCs w:val="2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107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45031" w:rsidRPr="00364C10" w:rsidRDefault="00345031" w:rsidP="00107B09">
            <w:pPr>
              <w:shd w:val="clear" w:color="auto" w:fill="FFFFFF" w:themeFill="background1"/>
              <w:spacing w:line="240" w:lineRule="auto"/>
              <w:jc w:val="both"/>
              <w:rPr>
                <w:rFonts w:ascii="Times New Roman" w:eastAsia="Times New Roman" w:hAnsi="Times New Roman" w:cs="Times New Roman"/>
                <w:sz w:val="20"/>
                <w:szCs w:val="20"/>
              </w:rPr>
            </w:pPr>
            <w:r w:rsidRPr="00364C10">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45031" w:rsidRPr="00364C10" w:rsidRDefault="00364C10" w:rsidP="00364C10">
            <w:pPr>
              <w:rPr>
                <w:rFonts w:ascii="Times New Roman" w:hAnsi="Times New Roman" w:cs="Times New Roman"/>
                <w:sz w:val="20"/>
                <w:szCs w:val="20"/>
                <w:lang w:val="uk-UA"/>
              </w:rPr>
            </w:pPr>
            <w:r w:rsidRPr="00AF4053">
              <w:rPr>
                <w:rFonts w:ascii="Times New Roman" w:hAnsi="Times New Roman" w:cs="Times New Roman"/>
                <w:i/>
                <w:iCs/>
                <w:sz w:val="20"/>
                <w:szCs w:val="20"/>
                <w:lang w:val="uk-UA"/>
              </w:rPr>
              <w:t>(</w:t>
            </w:r>
            <w:r w:rsidRPr="00AF4053">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r w:rsidRPr="00AF4053">
              <w:rPr>
                <w:rFonts w:ascii="Times New Roman" w:hAnsi="Times New Roman" w:cs="Times New Roman"/>
                <w:i/>
                <w:iCs/>
                <w:sz w:val="20"/>
                <w:szCs w:val="2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64C10" w:rsidRDefault="00345031" w:rsidP="00364C10">
            <w:pPr>
              <w:spacing w:line="240" w:lineRule="auto"/>
              <w:jc w:val="both"/>
              <w:rPr>
                <w:rFonts w:ascii="Times New Roman" w:eastAsia="Times New Roman" w:hAnsi="Times New Roman" w:cs="Times New Roman"/>
                <w:sz w:val="20"/>
                <w:szCs w:val="20"/>
              </w:rPr>
            </w:pPr>
            <w:r w:rsidRPr="00364C10">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45031">
              <w:rPr>
                <w:rFonts w:ascii="Times New Roman" w:eastAsia="Times New Roman" w:hAnsi="Times New Roman" w:cs="Times New Roman"/>
                <w:i/>
                <w:iCs/>
                <w:color w:val="000000"/>
                <w:sz w:val="20"/>
                <w:szCs w:val="2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345031">
              <w:rPr>
                <w:rFonts w:ascii="Times New Roman" w:eastAsia="Times New Roman" w:hAnsi="Times New Roman" w:cs="Times New Roman"/>
                <w:color w:val="000000"/>
                <w:sz w:val="20"/>
                <w:szCs w:val="20"/>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45031">
              <w:rPr>
                <w:rFonts w:ascii="Times New Roman" w:eastAsia="Times New Roman" w:hAnsi="Times New Roman" w:cs="Times New Roman"/>
                <w:i/>
                <w:iCs/>
                <w:color w:val="000000"/>
                <w:sz w:val="20"/>
                <w:szCs w:val="2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Учасник процедури закупівлі має надати:</w:t>
            </w:r>
          </w:p>
          <w:p w:rsidR="00345031" w:rsidRPr="00345031" w:rsidRDefault="00345031" w:rsidP="00581A5C">
            <w:pPr>
              <w:numPr>
                <w:ilvl w:val="0"/>
                <w:numId w:val="7"/>
              </w:numPr>
              <w:spacing w:after="0" w:line="240" w:lineRule="auto"/>
              <w:ind w:left="410"/>
              <w:jc w:val="both"/>
              <w:textAlignment w:val="baseline"/>
              <w:rPr>
                <w:rFonts w:ascii="Times New Roman" w:eastAsia="Times New Roman" w:hAnsi="Times New Roman" w:cs="Times New Roman"/>
                <w:color w:val="000000"/>
                <w:sz w:val="20"/>
                <w:szCs w:val="20"/>
              </w:rPr>
            </w:pPr>
            <w:r w:rsidRPr="00345031">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w:t>
            </w:r>
            <w:r w:rsidRPr="00345031">
              <w:rPr>
                <w:rFonts w:ascii="Times New Roman" w:eastAsia="Times New Roman" w:hAnsi="Times New Roman" w:cs="Times New Roman"/>
                <w:color w:val="000000"/>
                <w:sz w:val="20"/>
                <w:szCs w:val="20"/>
              </w:rPr>
              <w:lastRenderedPageBreak/>
              <w:t>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5031" w:rsidRPr="00345031" w:rsidRDefault="00345031" w:rsidP="00364C10">
            <w:pPr>
              <w:spacing w:line="240" w:lineRule="auto"/>
              <w:ind w:left="50"/>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або </w:t>
            </w:r>
          </w:p>
          <w:p w:rsidR="00345031" w:rsidRPr="00345031" w:rsidRDefault="00345031" w:rsidP="00581A5C">
            <w:pPr>
              <w:numPr>
                <w:ilvl w:val="0"/>
                <w:numId w:val="8"/>
              </w:numPr>
              <w:spacing w:after="0" w:line="240" w:lineRule="auto"/>
              <w:ind w:left="410"/>
              <w:jc w:val="both"/>
              <w:textAlignment w:val="baseline"/>
              <w:rPr>
                <w:rFonts w:ascii="Times New Roman" w:eastAsia="Times New Roman" w:hAnsi="Times New Roman" w:cs="Times New Roman"/>
                <w:color w:val="000000"/>
                <w:sz w:val="20"/>
                <w:szCs w:val="20"/>
              </w:rPr>
            </w:pPr>
            <w:r w:rsidRPr="00345031">
              <w:rPr>
                <w:rFonts w:ascii="Times New Roman" w:eastAsia="Times New Roman" w:hAnsi="Times New Roman" w:cs="Times New Roman"/>
                <w:color w:val="000000"/>
                <w:sz w:val="20"/>
                <w:szCs w:val="20"/>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sidRPr="00345031">
              <w:rPr>
                <w:rFonts w:ascii="Times New Roman" w:eastAsia="Times New Roman" w:hAnsi="Times New Roman" w:cs="Times New Roman"/>
                <w:color w:val="000000"/>
                <w:sz w:val="20"/>
                <w:szCs w:val="20"/>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5031" w:rsidRPr="00345031" w:rsidRDefault="00345031" w:rsidP="00364C10">
            <w:pPr>
              <w:spacing w:after="0" w:line="240" w:lineRule="auto"/>
              <w:rPr>
                <w:rFonts w:ascii="Times New Roman" w:eastAsia="Times New Roman" w:hAnsi="Times New Roman" w:cs="Times New Roman"/>
                <w:sz w:val="20"/>
                <w:szCs w:val="20"/>
              </w:rPr>
            </w:pPr>
          </w:p>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або</w:t>
            </w:r>
          </w:p>
          <w:p w:rsidR="00345031" w:rsidRPr="00345031" w:rsidRDefault="00345031" w:rsidP="00364C10">
            <w:pPr>
              <w:spacing w:after="0" w:line="240" w:lineRule="auto"/>
              <w:rPr>
                <w:rFonts w:ascii="Times New Roman" w:eastAsia="Times New Roman" w:hAnsi="Times New Roman" w:cs="Times New Roman"/>
                <w:sz w:val="20"/>
                <w:szCs w:val="20"/>
              </w:rPr>
            </w:pPr>
          </w:p>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5031" w:rsidRPr="00345031" w:rsidRDefault="00345031" w:rsidP="00345031">
      <w:pPr>
        <w:spacing w:after="0" w:line="240" w:lineRule="auto"/>
        <w:rPr>
          <w:rFonts w:ascii="Times New Roman" w:eastAsia="Times New Roman" w:hAnsi="Times New Roman" w:cs="Times New Roman"/>
          <w:sz w:val="20"/>
          <w:szCs w:val="20"/>
        </w:rPr>
      </w:pP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5031" w:rsidRPr="00345031" w:rsidRDefault="00345031" w:rsidP="007831FF">
      <w:pPr>
        <w:spacing w:after="0" w:line="240" w:lineRule="auto"/>
        <w:ind w:left="5660" w:firstLine="700"/>
        <w:jc w:val="right"/>
        <w:rPr>
          <w:rFonts w:ascii="Times New Roman" w:eastAsia="Times New Roman" w:hAnsi="Times New Roman" w:cs="Times New Roman"/>
          <w:sz w:val="20"/>
          <w:szCs w:val="20"/>
        </w:rPr>
      </w:pPr>
    </w:p>
    <w:p w:rsidR="00345031"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Pr="00825570"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bookmarkEnd w:id="3"/>
    <w:p w:rsidR="007831FF" w:rsidRPr="00825570" w:rsidRDefault="007831FF" w:rsidP="007831FF">
      <w:pPr>
        <w:shd w:val="clear" w:color="auto" w:fill="FFFFFF"/>
        <w:spacing w:after="0" w:line="240" w:lineRule="auto"/>
        <w:rPr>
          <w:rFonts w:ascii="Times New Roman" w:eastAsia="Times New Roman" w:hAnsi="Times New Roman" w:cs="Times New Roman"/>
          <w:sz w:val="20"/>
          <w:szCs w:val="20"/>
          <w:lang w:val="uk-UA"/>
        </w:rPr>
      </w:pPr>
    </w:p>
    <w:tbl>
      <w:tblPr>
        <w:tblW w:w="10207" w:type="dxa"/>
        <w:tblInd w:w="-294" w:type="dxa"/>
        <w:tblLayout w:type="fixed"/>
        <w:tblLook w:val="0400" w:firstRow="0" w:lastRow="0" w:firstColumn="0" w:lastColumn="0" w:noHBand="0" w:noVBand="1"/>
      </w:tblPr>
      <w:tblGrid>
        <w:gridCol w:w="709"/>
        <w:gridCol w:w="9498"/>
      </w:tblGrid>
      <w:tr w:rsidR="007831FF" w:rsidRPr="00825570" w:rsidTr="001746D4">
        <w:trPr>
          <w:trHeight w:val="124"/>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31FF" w:rsidRPr="00825570" w:rsidRDefault="007831FF" w:rsidP="007831FF">
            <w:pPr>
              <w:spacing w:after="0" w:line="240" w:lineRule="auto"/>
              <w:ind w:left="100"/>
              <w:jc w:val="center"/>
              <w:rPr>
                <w:rFonts w:ascii="Times New Roman" w:eastAsia="Times New Roman" w:hAnsi="Times New Roman" w:cs="Times New Roman"/>
                <w:sz w:val="20"/>
                <w:szCs w:val="20"/>
                <w:lang w:val="uk-UA"/>
              </w:rPr>
            </w:pPr>
            <w:r w:rsidRPr="00825570">
              <w:rPr>
                <w:rFonts w:ascii="Times New Roman" w:eastAsia="Times New Roman" w:hAnsi="Times New Roman" w:cs="Times New Roman"/>
                <w:b/>
                <w:color w:val="000000"/>
                <w:sz w:val="20"/>
                <w:szCs w:val="20"/>
                <w:lang w:val="uk-UA"/>
              </w:rPr>
              <w:t>Інші документи від Учасника:</w:t>
            </w:r>
          </w:p>
        </w:tc>
      </w:tr>
      <w:tr w:rsidR="007831FF" w:rsidRPr="00A65495" w:rsidTr="001746D4">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sz w:val="20"/>
                <w:szCs w:val="20"/>
                <w:lang w:val="uk-UA"/>
              </w:rPr>
            </w:pPr>
            <w:r w:rsidRPr="00825570">
              <w:rPr>
                <w:rFonts w:ascii="Times New Roman" w:eastAsia="Times New Roman" w:hAnsi="Times New Roman" w:cs="Times New Roman"/>
                <w:b/>
                <w:color w:val="000000"/>
                <w:sz w:val="20"/>
                <w:szCs w:val="20"/>
                <w:lang w:val="uk-UA"/>
              </w:rPr>
              <w:t>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 xml:space="preserve">Для підтвердження повноважень підписувача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копію документа (розпорядчого рішення, акта чи іншого документа юридичної особи, яка є учасником, про надання права (повноважень) підписувача діяти від імені юридичної особи), яким учасник уповноважив </w:t>
            </w:r>
            <w:r w:rsidRPr="00825570">
              <w:rPr>
                <w:rFonts w:ascii="Times New Roman" w:eastAsia="Times New Roman" w:hAnsi="Times New Roman" w:cs="Times New Roman"/>
                <w:sz w:val="20"/>
                <w:szCs w:val="20"/>
                <w:lang w:val="uk-UA"/>
              </w:rPr>
              <w:lastRenderedPageBreak/>
              <w:t>відповідну службову (посадову) особу підписувати від його імені тендерну пропозицію та/або документи, подані у її складі. Документ, передбачений цим пунктом, не подається у разі, якщо тендерну пропозицію та/або документи, подані у її складі, підписує фізична особа, яка і є учасником, або керівник чи інша посадова особа, що має право вчиняти дії від імені юридичної особи, яка є учасником, згідно з інформацією про учасника, яка міститься у Єдиному державному реєстрі юридичних осіб, фізичних осіб – підприємців та громадських формувань, відповідно до пункту 13 частини другої статті 9 Закону України «Про державну реєстрацію юридичних осіб, фізичних осіб – підприємців та громадських формувань».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color w:val="000000"/>
                <w:sz w:val="20"/>
                <w:szCs w:val="20"/>
                <w:lang w:val="uk-UA"/>
              </w:rPr>
            </w:pPr>
            <w:r w:rsidRPr="00825570">
              <w:rPr>
                <w:rFonts w:ascii="Times New Roman" w:eastAsia="Times New Roman" w:hAnsi="Times New Roman" w:cs="Times New Roman"/>
                <w:b/>
                <w:sz w:val="20"/>
                <w:szCs w:val="20"/>
                <w:lang w:val="uk-UA"/>
              </w:rPr>
              <w:lastRenderedPageBreak/>
              <w:t>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557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831FF" w:rsidRPr="00A65495"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825570">
              <w:rPr>
                <w:rFonts w:ascii="Times New Roman" w:eastAsia="Times New Roman" w:hAnsi="Times New Roman" w:cs="Times New Roman"/>
                <w:i/>
                <w:sz w:val="20"/>
                <w:szCs w:val="2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831FF" w:rsidRPr="00A65495"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Гарантійний  лист від Учасника  що підтверджує,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5</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Лист-погодження Учасника з умовами проекту Договору про закупівлю, що міститься в Додатку 3 до Оголошення.</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6</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Гарантійний лист що Учасник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7</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Виписка з Єдиного державного реєстру юридичних осіб, фізичних осіб-підприємців та громадських формувань.</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8</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7831FF" w:rsidRPr="00825570" w:rsidTr="001746D4">
        <w:trPr>
          <w:trHeight w:val="31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9</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Установчий документ (статут або ін.) (для юридичних осіб)</w:t>
            </w:r>
          </w:p>
        </w:tc>
      </w:tr>
    </w:tbl>
    <w:p w:rsidR="008F6626" w:rsidRPr="00825570" w:rsidRDefault="008F6626" w:rsidP="00B7712A">
      <w:pPr>
        <w:spacing w:after="0" w:line="240" w:lineRule="auto"/>
        <w:ind w:left="7920"/>
        <w:jc w:val="right"/>
        <w:rPr>
          <w:rFonts w:ascii="Times New Roman" w:eastAsia="Times New Roman" w:hAnsi="Times New Roman" w:cs="Times New Roman"/>
          <w:b/>
          <w:sz w:val="20"/>
          <w:szCs w:val="20"/>
        </w:rPr>
      </w:pPr>
      <w:bookmarkStart w:id="4" w:name="_Hlk130565742"/>
    </w:p>
    <w:p w:rsidR="008F6626" w:rsidRPr="00825570" w:rsidRDefault="008F6626">
      <w:pPr>
        <w:rPr>
          <w:rFonts w:ascii="Times New Roman" w:eastAsia="Times New Roman" w:hAnsi="Times New Roman" w:cs="Times New Roman"/>
          <w:b/>
          <w:sz w:val="20"/>
          <w:szCs w:val="20"/>
        </w:rPr>
      </w:pPr>
      <w:r w:rsidRPr="00825570">
        <w:rPr>
          <w:rFonts w:ascii="Times New Roman" w:eastAsia="Times New Roman" w:hAnsi="Times New Roman" w:cs="Times New Roman"/>
          <w:b/>
          <w:sz w:val="20"/>
          <w:szCs w:val="20"/>
        </w:rPr>
        <w:br w:type="page"/>
      </w:r>
    </w:p>
    <w:p w:rsidR="00B7712A" w:rsidRPr="00825570" w:rsidRDefault="00B7712A" w:rsidP="00B7712A">
      <w:pPr>
        <w:spacing w:after="0" w:line="240" w:lineRule="auto"/>
        <w:ind w:left="7920"/>
        <w:jc w:val="right"/>
        <w:rPr>
          <w:rFonts w:ascii="Times New Roman" w:eastAsia="Times New Roman" w:hAnsi="Times New Roman" w:cs="Times New Roman"/>
          <w:sz w:val="20"/>
          <w:szCs w:val="20"/>
        </w:rPr>
      </w:pPr>
      <w:r w:rsidRPr="00825570">
        <w:rPr>
          <w:rFonts w:ascii="Times New Roman" w:eastAsia="Times New Roman" w:hAnsi="Times New Roman" w:cs="Times New Roman"/>
          <w:b/>
          <w:sz w:val="20"/>
          <w:szCs w:val="20"/>
        </w:rPr>
        <w:lastRenderedPageBreak/>
        <w:t>Додаток 2</w:t>
      </w:r>
    </w:p>
    <w:p w:rsidR="00B7712A" w:rsidRPr="00825570" w:rsidRDefault="00B7712A" w:rsidP="00B7712A">
      <w:pPr>
        <w:spacing w:after="0" w:line="240" w:lineRule="auto"/>
        <w:ind w:left="2880"/>
        <w:jc w:val="right"/>
        <w:rPr>
          <w:rFonts w:ascii="Times New Roman" w:eastAsia="Times New Roman" w:hAnsi="Times New Roman" w:cs="Times New Roman"/>
          <w:i/>
          <w:sz w:val="20"/>
          <w:szCs w:val="20"/>
        </w:rPr>
      </w:pPr>
      <w:r w:rsidRPr="00825570">
        <w:rPr>
          <w:rFonts w:ascii="Times New Roman" w:hAnsi="Times New Roman" w:cs="Times New Roman"/>
          <w:sz w:val="20"/>
          <w:szCs w:val="20"/>
        </w:rPr>
        <w:t>до тендерної документації</w:t>
      </w:r>
    </w:p>
    <w:bookmarkEnd w:id="4"/>
    <w:p w:rsidR="0093386D" w:rsidRPr="00825570" w:rsidRDefault="0093386D" w:rsidP="008F6626">
      <w:pPr>
        <w:spacing w:after="0" w:line="240" w:lineRule="auto"/>
        <w:jc w:val="center"/>
        <w:rPr>
          <w:rFonts w:ascii="Times New Roman" w:eastAsia="Times New Roman" w:hAnsi="Times New Roman" w:cs="Times New Roman"/>
          <w:b/>
          <w:bCs/>
          <w:color w:val="000000"/>
          <w:sz w:val="20"/>
          <w:szCs w:val="20"/>
          <w:lang w:eastAsia="uk-UA"/>
        </w:rPr>
      </w:pPr>
    </w:p>
    <w:p w:rsidR="008F6626" w:rsidRPr="00825570" w:rsidRDefault="008F6626" w:rsidP="008F6626">
      <w:pPr>
        <w:spacing w:after="0" w:line="240" w:lineRule="auto"/>
        <w:jc w:val="center"/>
        <w:rPr>
          <w:rFonts w:ascii="Times New Roman" w:eastAsia="Times New Roman" w:hAnsi="Times New Roman" w:cs="Times New Roman"/>
          <w:sz w:val="20"/>
          <w:szCs w:val="20"/>
          <w:lang w:eastAsia="uk-UA"/>
        </w:rPr>
      </w:pPr>
      <w:r w:rsidRPr="00825570">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F6626" w:rsidRPr="00825570" w:rsidRDefault="008F6626" w:rsidP="008F6626">
      <w:pPr>
        <w:spacing w:after="0" w:line="240" w:lineRule="auto"/>
        <w:jc w:val="center"/>
        <w:rPr>
          <w:rFonts w:ascii="Times New Roman" w:eastAsia="Times New Roman" w:hAnsi="Times New Roman" w:cs="Times New Roman"/>
          <w:b/>
          <w:bCs/>
          <w:i/>
          <w:iCs/>
          <w:color w:val="000000"/>
          <w:sz w:val="20"/>
          <w:szCs w:val="20"/>
          <w:lang w:eastAsia="uk-UA"/>
        </w:rPr>
      </w:pPr>
    </w:p>
    <w:tbl>
      <w:tblPr>
        <w:tblW w:w="10314" w:type="dxa"/>
        <w:tblInd w:w="-113" w:type="dxa"/>
        <w:tblLayout w:type="fixed"/>
        <w:tblLook w:val="01E0" w:firstRow="1" w:lastRow="1" w:firstColumn="1" w:lastColumn="1" w:noHBand="0" w:noVBand="0"/>
      </w:tblPr>
      <w:tblGrid>
        <w:gridCol w:w="806"/>
        <w:gridCol w:w="3870"/>
        <w:gridCol w:w="900"/>
        <w:gridCol w:w="1624"/>
        <w:gridCol w:w="3114"/>
      </w:tblGrid>
      <w:tr w:rsidR="008F6626"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№п/п</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Найменування товару</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Од. вимір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Загальна кількість</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color w:val="000000"/>
                <w:sz w:val="20"/>
                <w:szCs w:val="20"/>
              </w:rPr>
              <w:t xml:space="preserve">Технічні та якісні </w:t>
            </w:r>
            <w:r w:rsidRPr="00825570">
              <w:rPr>
                <w:rFonts w:ascii="Times New Roman" w:hAnsi="Times New Roman" w:cs="Times New Roman"/>
                <w:b/>
                <w:color w:val="000000"/>
                <w:spacing w:val="-10"/>
                <w:sz w:val="20"/>
                <w:szCs w:val="20"/>
              </w:rPr>
              <w:t>характеристики</w:t>
            </w:r>
          </w:p>
        </w:tc>
      </w:tr>
      <w:tr w:rsidR="001746D4"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825570" w:rsidRDefault="001746D4" w:rsidP="001746D4">
            <w:pPr>
              <w:widowControl w:val="0"/>
              <w:jc w:val="center"/>
              <w:rPr>
                <w:rFonts w:ascii="Times New Roman" w:hAnsi="Times New Roman" w:cs="Times New Roman"/>
                <w:sz w:val="20"/>
                <w:szCs w:val="20"/>
              </w:rPr>
            </w:pPr>
            <w:r w:rsidRPr="00825570">
              <w:rPr>
                <w:rFonts w:ascii="Times New Roman" w:hAnsi="Times New Roman" w:cs="Times New Roman"/>
                <w:sz w:val="20"/>
                <w:szCs w:val="20"/>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AD2203" w:rsidRDefault="001746D4" w:rsidP="001746D4">
            <w:pPr>
              <w:widowControl w:val="0"/>
              <w:rPr>
                <w:rFonts w:ascii="Times New Roman" w:hAnsi="Times New Roman" w:cs="Times New Roman"/>
                <w:b/>
                <w:sz w:val="20"/>
                <w:szCs w:val="20"/>
              </w:rPr>
            </w:pPr>
            <w:r>
              <w:rPr>
                <w:rFonts w:ascii="Times New Roman" w:hAnsi="Times New Roman" w:cs="Times New Roman"/>
                <w:i/>
                <w:iCs/>
                <w:color w:val="000000"/>
                <w:sz w:val="20"/>
                <w:szCs w:val="20"/>
              </w:rPr>
              <w:t>Дизельне паливо</w:t>
            </w:r>
            <w:r w:rsidRPr="00AD2203">
              <w:rPr>
                <w:rFonts w:ascii="Times New Roman" w:hAnsi="Times New Roman" w:cs="Times New Roman"/>
                <w:i/>
                <w:iCs/>
                <w:color w:val="000000"/>
                <w:sz w:val="20"/>
                <w:szCs w:val="20"/>
              </w:rPr>
              <w:t xml:space="preserve"> Євро </w:t>
            </w:r>
            <w:r w:rsidRPr="00AD2203">
              <w:rPr>
                <w:rFonts w:ascii="Times New Roman" w:hAnsi="Times New Roman" w:cs="Times New Roman"/>
                <w:sz w:val="20"/>
                <w:szCs w:val="20"/>
              </w:rPr>
              <w:t>ДСТУ 7688:2015 Паливо дизельне Євро</w:t>
            </w:r>
            <w:r>
              <w:rPr>
                <w:rFonts w:ascii="Times New Roman" w:hAnsi="Times New Roman" w:cs="Times New Roman"/>
                <w:sz w:val="20"/>
                <w:szCs w:val="20"/>
              </w:rPr>
              <w:t xml:space="preserve"> </w:t>
            </w:r>
            <w:r w:rsidRPr="00AD2203">
              <w:rPr>
                <w:rFonts w:ascii="Times New Roman" w:hAnsi="Times New Roman" w:cs="Times New Roman"/>
                <w:i/>
                <w:iCs/>
                <w:color w:val="000000"/>
                <w:sz w:val="20"/>
                <w:szCs w:val="20"/>
              </w:rPr>
              <w:t>(в талонах або скретч-картах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AD2203" w:rsidRDefault="001746D4" w:rsidP="001746D4">
            <w:pPr>
              <w:widowControl w:val="0"/>
              <w:jc w:val="center"/>
              <w:rPr>
                <w:rFonts w:ascii="Times New Roman" w:hAnsi="Times New Roman" w:cs="Times New Roman"/>
                <w:b/>
                <w:sz w:val="20"/>
                <w:szCs w:val="20"/>
              </w:rPr>
            </w:pPr>
            <w:r w:rsidRPr="00AD2203">
              <w:rPr>
                <w:rFonts w:ascii="Times New Roman" w:hAnsi="Times New Roman" w:cs="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912E32" w:rsidRDefault="00912E32" w:rsidP="001746D4">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3340</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825570" w:rsidRDefault="001746D4" w:rsidP="001746D4">
            <w:pPr>
              <w:widowControl w:val="0"/>
              <w:jc w:val="center"/>
              <w:rPr>
                <w:rFonts w:ascii="Times New Roman" w:hAnsi="Times New Roman" w:cs="Times New Roman"/>
                <w:b/>
                <w:color w:val="000000"/>
                <w:sz w:val="20"/>
                <w:szCs w:val="20"/>
              </w:rPr>
            </w:pPr>
            <w:r w:rsidRPr="00825570">
              <w:rPr>
                <w:rFonts w:ascii="Times New Roman" w:hAnsi="Times New Roman" w:cs="Times New Roman"/>
                <w:sz w:val="20"/>
                <w:szCs w:val="20"/>
              </w:rPr>
              <w:t>Товар повинен відповідати вимогам ДСТУ 7688:2015 Паливо дизельне Євро. Технічні умови</w:t>
            </w:r>
          </w:p>
        </w:tc>
      </w:tr>
      <w:tr w:rsidR="001746D4"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825570" w:rsidRDefault="001746D4" w:rsidP="001746D4">
            <w:pPr>
              <w:widowControl w:val="0"/>
              <w:jc w:val="center"/>
              <w:rPr>
                <w:rFonts w:ascii="Times New Roman" w:hAnsi="Times New Roman" w:cs="Times New Roman"/>
                <w:sz w:val="20"/>
                <w:szCs w:val="20"/>
              </w:rPr>
            </w:pPr>
            <w:r w:rsidRPr="00825570">
              <w:rPr>
                <w:rFonts w:ascii="Times New Roman" w:hAnsi="Times New Roman" w:cs="Times New Roman"/>
                <w:sz w:val="20"/>
                <w:szCs w:val="20"/>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AD2203" w:rsidRDefault="001746D4" w:rsidP="001746D4">
            <w:pPr>
              <w:widowControl w:val="0"/>
              <w:rPr>
                <w:rFonts w:ascii="Times New Roman" w:hAnsi="Times New Roman" w:cs="Times New Roman"/>
                <w:b/>
                <w:sz w:val="20"/>
                <w:szCs w:val="20"/>
              </w:rPr>
            </w:pPr>
            <w:r w:rsidRPr="00AD2203">
              <w:rPr>
                <w:rFonts w:ascii="Times New Roman" w:hAnsi="Times New Roman" w:cs="Times New Roman"/>
                <w:i/>
                <w:iCs/>
                <w:color w:val="000000"/>
                <w:sz w:val="20"/>
                <w:szCs w:val="20"/>
              </w:rPr>
              <w:t xml:space="preserve">Бензин </w:t>
            </w:r>
            <w:r>
              <w:rPr>
                <w:rFonts w:ascii="Times New Roman" w:hAnsi="Times New Roman" w:cs="Times New Roman"/>
                <w:i/>
                <w:iCs/>
                <w:color w:val="000000"/>
                <w:sz w:val="20"/>
                <w:szCs w:val="20"/>
              </w:rPr>
              <w:t xml:space="preserve">автомобільний Євро </w:t>
            </w:r>
            <w:r w:rsidRPr="00AD2203">
              <w:rPr>
                <w:rFonts w:ascii="Times New Roman" w:hAnsi="Times New Roman" w:cs="Times New Roman"/>
                <w:i/>
                <w:iCs/>
                <w:color w:val="000000"/>
                <w:sz w:val="20"/>
                <w:szCs w:val="20"/>
              </w:rPr>
              <w:t xml:space="preserve">марки А-95 </w:t>
            </w:r>
            <w:r w:rsidRPr="00AD2203">
              <w:rPr>
                <w:rFonts w:ascii="Times New Roman" w:hAnsi="Times New Roman" w:cs="Times New Roman"/>
                <w:sz w:val="20"/>
                <w:szCs w:val="20"/>
              </w:rPr>
              <w:t>ДСТУ 7687:2015 Бензини автомобільні Євро</w:t>
            </w:r>
            <w:r w:rsidRPr="00AD2203">
              <w:rPr>
                <w:rFonts w:ascii="Times New Roman" w:hAnsi="Times New Roman" w:cs="Times New Roman"/>
                <w:i/>
                <w:iCs/>
                <w:color w:val="000000"/>
                <w:sz w:val="20"/>
                <w:szCs w:val="20"/>
              </w:rPr>
              <w:t xml:space="preserve"> (в талонах або скретч-картах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AD2203" w:rsidRDefault="001746D4" w:rsidP="001746D4">
            <w:pPr>
              <w:widowControl w:val="0"/>
              <w:jc w:val="center"/>
              <w:rPr>
                <w:rFonts w:ascii="Times New Roman" w:hAnsi="Times New Roman" w:cs="Times New Roman"/>
                <w:b/>
                <w:sz w:val="20"/>
                <w:szCs w:val="20"/>
              </w:rPr>
            </w:pPr>
            <w:r w:rsidRPr="00AD2203">
              <w:rPr>
                <w:rFonts w:ascii="Times New Roman" w:hAnsi="Times New Roman" w:cs="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A73516" w:rsidRDefault="00912E32" w:rsidP="001746D4">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390</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825570" w:rsidRDefault="001746D4" w:rsidP="001746D4">
            <w:pPr>
              <w:widowControl w:val="0"/>
              <w:jc w:val="center"/>
              <w:rPr>
                <w:rFonts w:ascii="Times New Roman" w:hAnsi="Times New Roman" w:cs="Times New Roman"/>
                <w:b/>
                <w:color w:val="000000"/>
                <w:sz w:val="20"/>
                <w:szCs w:val="20"/>
              </w:rPr>
            </w:pPr>
            <w:r w:rsidRPr="00825570">
              <w:rPr>
                <w:rFonts w:ascii="Times New Roman" w:hAnsi="Times New Roman" w:cs="Times New Roman"/>
                <w:sz w:val="20"/>
                <w:szCs w:val="20"/>
              </w:rPr>
              <w:t>Товар повинен відповідати вимогам ДСТУ 7687:2015 «Бензини автомобільні Євро. Технічні умови»</w:t>
            </w:r>
          </w:p>
        </w:tc>
      </w:tr>
    </w:tbl>
    <w:p w:rsidR="00A73516" w:rsidRDefault="00A73516" w:rsidP="00A73516">
      <w:pPr>
        <w:pStyle w:val="Style4"/>
        <w:tabs>
          <w:tab w:val="left" w:pos="749"/>
        </w:tabs>
        <w:rPr>
          <w:sz w:val="20"/>
          <w:szCs w:val="20"/>
        </w:rPr>
      </w:pPr>
    </w:p>
    <w:p w:rsidR="00A73516" w:rsidRPr="00A73516" w:rsidRDefault="008F6626" w:rsidP="00A73516">
      <w:pPr>
        <w:pStyle w:val="Style4"/>
        <w:tabs>
          <w:tab w:val="left" w:pos="749"/>
        </w:tabs>
        <w:ind w:firstLine="0"/>
        <w:rPr>
          <w:b/>
          <w:bCs/>
          <w:sz w:val="20"/>
          <w:szCs w:val="20"/>
        </w:rPr>
      </w:pPr>
      <w:r w:rsidRPr="00825570">
        <w:rPr>
          <w:sz w:val="20"/>
          <w:szCs w:val="20"/>
        </w:rPr>
        <w:t xml:space="preserve">Місце поставки: </w:t>
      </w:r>
      <w:r w:rsidR="00A73516" w:rsidRPr="00A73516">
        <w:rPr>
          <w:b/>
          <w:bCs/>
          <w:sz w:val="20"/>
          <w:szCs w:val="20"/>
        </w:rPr>
        <w:t>07415, Україна, Київська обл., Броварський р-н., с. Зазим'я, вул. Гостинна, буд. 6.</w:t>
      </w:r>
    </w:p>
    <w:p w:rsidR="00A73516" w:rsidRDefault="00A73516" w:rsidP="00A73516">
      <w:pPr>
        <w:pStyle w:val="Style4"/>
        <w:widowControl/>
        <w:tabs>
          <w:tab w:val="left" w:pos="749"/>
        </w:tabs>
        <w:ind w:firstLine="0"/>
        <w:rPr>
          <w:b/>
          <w:bCs/>
          <w:sz w:val="20"/>
          <w:szCs w:val="20"/>
        </w:rPr>
      </w:pPr>
      <w:r w:rsidRPr="00A73516">
        <w:rPr>
          <w:b/>
          <w:bCs/>
          <w:sz w:val="20"/>
          <w:szCs w:val="20"/>
        </w:rPr>
        <w:t>Транспортні витрати: за рахунок Постачальника</w:t>
      </w:r>
    </w:p>
    <w:p w:rsidR="00A73516" w:rsidRDefault="00A73516" w:rsidP="00A73516">
      <w:pPr>
        <w:pStyle w:val="Style4"/>
        <w:widowControl/>
        <w:tabs>
          <w:tab w:val="left" w:pos="749"/>
        </w:tabs>
        <w:ind w:firstLine="0"/>
        <w:rPr>
          <w:b/>
          <w:bCs/>
          <w:sz w:val="20"/>
          <w:szCs w:val="20"/>
        </w:rPr>
      </w:pPr>
    </w:p>
    <w:p w:rsidR="008F6626" w:rsidRPr="00825570" w:rsidRDefault="008F6626" w:rsidP="00A73516">
      <w:pPr>
        <w:pStyle w:val="Style4"/>
        <w:widowControl/>
        <w:tabs>
          <w:tab w:val="left" w:pos="749"/>
        </w:tabs>
        <w:ind w:firstLine="0"/>
        <w:rPr>
          <w:b/>
          <w:sz w:val="20"/>
          <w:szCs w:val="20"/>
        </w:rPr>
      </w:pPr>
      <w:r w:rsidRPr="00825570">
        <w:rPr>
          <w:sz w:val="20"/>
          <w:szCs w:val="20"/>
        </w:rPr>
        <w:t xml:space="preserve">Строк поставки: </w:t>
      </w:r>
      <w:r w:rsidRPr="00825570">
        <w:rPr>
          <w:b/>
          <w:sz w:val="20"/>
          <w:szCs w:val="20"/>
        </w:rPr>
        <w:t>протягом 14 (чотирнадцяти) календарних днів з дня укладання Договору.</w:t>
      </w:r>
    </w:p>
    <w:p w:rsidR="00A73516" w:rsidRDefault="00A73516" w:rsidP="008F6626">
      <w:pPr>
        <w:pStyle w:val="Style4"/>
        <w:widowControl/>
        <w:tabs>
          <w:tab w:val="left" w:pos="749"/>
        </w:tabs>
        <w:ind w:firstLine="0"/>
        <w:rPr>
          <w:sz w:val="20"/>
          <w:szCs w:val="20"/>
        </w:rPr>
      </w:pPr>
    </w:p>
    <w:p w:rsidR="008F6626" w:rsidRPr="00825570" w:rsidRDefault="008F6626" w:rsidP="008F6626">
      <w:pPr>
        <w:pStyle w:val="Style4"/>
        <w:widowControl/>
        <w:tabs>
          <w:tab w:val="left" w:pos="749"/>
        </w:tabs>
        <w:ind w:firstLine="0"/>
        <w:rPr>
          <w:b/>
          <w:sz w:val="20"/>
          <w:szCs w:val="20"/>
        </w:rPr>
      </w:pPr>
      <w:r w:rsidRPr="00825570">
        <w:rPr>
          <w:sz w:val="20"/>
          <w:szCs w:val="20"/>
        </w:rPr>
        <w:t>Технічні, якісні характеристики товару передбачають застосування заходів із захисту довкілля.</w:t>
      </w:r>
    </w:p>
    <w:p w:rsidR="008F6626" w:rsidRPr="00825570" w:rsidRDefault="008F6626" w:rsidP="008F6626">
      <w:pPr>
        <w:jc w:val="both"/>
        <w:rPr>
          <w:rFonts w:ascii="Times New Roman" w:hAnsi="Times New Roman" w:cs="Times New Roman"/>
          <w:sz w:val="20"/>
          <w:szCs w:val="20"/>
          <w:lang w:val="uk-UA"/>
        </w:rPr>
      </w:pPr>
      <w:r w:rsidRPr="00825570">
        <w:rPr>
          <w:rFonts w:ascii="Times New Roman" w:hAnsi="Times New Roman" w:cs="Times New Roman"/>
          <w:sz w:val="20"/>
          <w:szCs w:val="20"/>
          <w:lang w:val="uk-UA"/>
        </w:rPr>
        <w:t>Вимоги до якості. Якість та комплектність Товару, що постачається, повинні відповідати  технічній документації,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8F6626" w:rsidRPr="00825570" w:rsidRDefault="008F6626" w:rsidP="008F6626">
      <w:pPr>
        <w:jc w:val="both"/>
        <w:rPr>
          <w:rFonts w:ascii="Times New Roman" w:hAnsi="Times New Roman" w:cs="Times New Roman"/>
          <w:b/>
          <w:sz w:val="20"/>
          <w:szCs w:val="20"/>
        </w:rPr>
      </w:pPr>
      <w:r w:rsidRPr="00825570">
        <w:rPr>
          <w:rFonts w:ascii="Times New Roman" w:hAnsi="Times New Roman" w:cs="Times New Roman"/>
          <w:b/>
          <w:sz w:val="20"/>
          <w:szCs w:val="20"/>
        </w:rPr>
        <w:t>Підтвердженням якісних характеристик предмета закупівлі інформація щодо якості товару підтвердженням інформації є:</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sz w:val="20"/>
          <w:szCs w:val="20"/>
        </w:rPr>
        <w:t xml:space="preserve">Копії паспортів якості </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sz w:val="20"/>
          <w:szCs w:val="20"/>
        </w:rPr>
        <w:t>Копії сертифікатів відповідності</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bCs/>
          <w:iCs/>
          <w:sz w:val="20"/>
          <w:szCs w:val="20"/>
        </w:rPr>
        <w:t>Довідка, завірена учасником про те, що технічні, якісні характеристики предмета закупівлі передбачають застосування заходів із захисту довкілля.</w:t>
      </w:r>
    </w:p>
    <w:p w:rsidR="008F6626" w:rsidRPr="00825570" w:rsidRDefault="008F6626" w:rsidP="008F6626">
      <w:pPr>
        <w:ind w:firstLine="708"/>
        <w:jc w:val="both"/>
        <w:rPr>
          <w:rFonts w:ascii="Times New Roman" w:hAnsi="Times New Roman" w:cs="Times New Roman"/>
          <w:bCs/>
          <w:sz w:val="20"/>
          <w:szCs w:val="20"/>
        </w:rPr>
      </w:pPr>
      <w:r w:rsidRPr="00825570">
        <w:rPr>
          <w:rFonts w:ascii="Times New Roman" w:hAnsi="Times New Roman" w:cs="Times New Roman"/>
          <w:bCs/>
          <w:sz w:val="20"/>
          <w:szCs w:val="20"/>
        </w:rPr>
        <w:t>Учасники можуть додатково надавати у складі пропозиції інші документи та інформацію, які на їх думку, підтверджують відповідність пропозиції технічним, якісним та іншим характеристикам (вимогам) предмета закупівлі. При цьому перелік, склад та обсяг таких документів та інформації не регламентується.</w:t>
      </w:r>
    </w:p>
    <w:p w:rsidR="008F6626" w:rsidRPr="00825570" w:rsidRDefault="008F6626" w:rsidP="008F6626">
      <w:pPr>
        <w:ind w:firstLine="708"/>
        <w:jc w:val="both"/>
        <w:rPr>
          <w:rFonts w:ascii="Times New Roman" w:hAnsi="Times New Roman" w:cs="Times New Roman"/>
          <w:bCs/>
          <w:sz w:val="20"/>
          <w:szCs w:val="20"/>
        </w:rPr>
      </w:pPr>
      <w:r w:rsidRPr="00825570">
        <w:rPr>
          <w:rFonts w:ascii="Times New Roman" w:hAnsi="Times New Roman" w:cs="Times New Roman"/>
          <w:bCs/>
          <w:sz w:val="20"/>
          <w:szCs w:val="20"/>
        </w:rPr>
        <w:t>Учасник повинен надати у складі тендерної пропозиції у довільній формі гарантійний лист щодо якості запропонованого ним товару.</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 xml:space="preserve">Учасник повинен здійснювати відвантаження Товару шляхом їх обміну на АЗС, що призначені для заправки автомобільних транспортних засобів, відповідно до постанови Кабінету Міністрів України від 20.12.1997 р. № 1442 «Про </w:t>
      </w:r>
      <w:r w:rsidR="0093386D" w:rsidRPr="00825570">
        <w:rPr>
          <w:rFonts w:ascii="Times New Roman" w:hAnsi="Times New Roman" w:cs="Times New Roman"/>
          <w:sz w:val="20"/>
          <w:szCs w:val="20"/>
        </w:rPr>
        <w:t xml:space="preserve">затвердження </w:t>
      </w:r>
      <w:r w:rsidR="0093386D" w:rsidRPr="00825570">
        <w:rPr>
          <w:rFonts w:ascii="Times New Roman" w:hAnsi="Times New Roman" w:cs="Times New Roman"/>
          <w:sz w:val="20"/>
          <w:szCs w:val="20"/>
          <w:lang w:val="uk-UA"/>
        </w:rPr>
        <w:t>Правил</w:t>
      </w:r>
      <w:r w:rsidRPr="00825570">
        <w:rPr>
          <w:rFonts w:ascii="Times New Roman" w:hAnsi="Times New Roman" w:cs="Times New Roman"/>
          <w:sz w:val="20"/>
          <w:szCs w:val="20"/>
        </w:rPr>
        <w:t xml:space="preserve"> роздрібної торгівлі нафтопродуктами».</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Учасник повинен відвантажувати Товар цілодобово (забезпечувати заправку автомобілів Замовника) окремими партіями по Талонах (скретч-картах) на АЗС, які обслуговують Талони (скретч-картки) Постачальника одразу після пред’явлення представником Замовника таких Талонів (скретч-карток).</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Талони, які Учасник надає в складі пропозиції, повинні бути єдиного зразка, та забезпечити право на відпуск палива на всіх АЗС, запропонованих Учасником.</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Учасник повинен власними силами та засобами, за власний рахунок забезпечити та надати весь комплекс супутніх послуг, що включаються у вартість Товару та є необхідними і пов’язані із його постачанням, а саме: здійснити доставку Товару за адресами АЗС, а також виконати навантажувально-розвантажувальні, логістичні та інші необхідні роботи і послуги, що є необхідними і пов’язані із постачанням Товару і Талонів (скретч-карток). Зазначені витрати включаються у вартість Товару під час подання Пропозиції.</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lastRenderedPageBreak/>
        <w:t>У зв’язку з відсутністю у Замовника складських приміщень для збереження паливно-мастильних матеріалів (далі - ПММ), а також дозвільних документів на їх зберігання Замовник не має можливості закуповувати ПММ однією партією та зберігати їх.</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Враховуючи вищезазначене Учасник повинен мати на території Зазимської сільської територіальної громади Броварського району Київської області не менше 2 (двох) АЗС (власних, або орендованих, або партнерських), з наявністю на них пального, зазначеного в оголошені, на яких можна здійснити розрахунок талонами/скретч-картами, виданими Учасником. Учасник надає копії документів, що підтверджують право власності, користування, тощо. Можливість щоденної, цілодобової заправки автотранспорту.</w:t>
      </w:r>
    </w:p>
    <w:p w:rsidR="008F6626" w:rsidRPr="00825570" w:rsidRDefault="008F6626" w:rsidP="008F6626">
      <w:pPr>
        <w:ind w:firstLine="540"/>
        <w:jc w:val="both"/>
        <w:rPr>
          <w:rFonts w:ascii="Times New Roman" w:hAnsi="Times New Roman" w:cs="Times New Roman"/>
          <w:bCs/>
          <w:sz w:val="20"/>
          <w:szCs w:val="20"/>
        </w:rPr>
      </w:pPr>
      <w:r w:rsidRPr="00825570">
        <w:rPr>
          <w:rFonts w:ascii="Times New Roman" w:hAnsi="Times New Roman" w:cs="Times New Roman"/>
          <w:bCs/>
          <w:sz w:val="20"/>
          <w:szCs w:val="20"/>
        </w:rPr>
        <w:t xml:space="preserve">Термін дії талонів (скретч-карток) має бути </w:t>
      </w:r>
      <w:r w:rsidRPr="00825570">
        <w:rPr>
          <w:rFonts w:ascii="Times New Roman" w:hAnsi="Times New Roman" w:cs="Times New Roman"/>
          <w:b/>
          <w:sz w:val="20"/>
          <w:szCs w:val="20"/>
        </w:rPr>
        <w:t>не меншим ніж 12 (дванадцять) календарних місяців</w:t>
      </w:r>
      <w:r w:rsidRPr="00825570">
        <w:rPr>
          <w:rFonts w:ascii="Times New Roman" w:hAnsi="Times New Roman" w:cs="Times New Roman"/>
          <w:bCs/>
          <w:sz w:val="20"/>
          <w:szCs w:val="20"/>
        </w:rPr>
        <w:t xml:space="preserve"> від дати передання їх Замовнику за умовами Договору.</w:t>
      </w:r>
    </w:p>
    <w:p w:rsidR="008F6626" w:rsidRPr="00825570" w:rsidRDefault="008F6626" w:rsidP="008F6626">
      <w:pPr>
        <w:ind w:firstLine="540"/>
        <w:jc w:val="both"/>
        <w:rPr>
          <w:rFonts w:ascii="Times New Roman" w:hAnsi="Times New Roman" w:cs="Times New Roman"/>
          <w:bCs/>
          <w:sz w:val="20"/>
          <w:szCs w:val="20"/>
        </w:rPr>
      </w:pPr>
      <w:r w:rsidRPr="00825570">
        <w:rPr>
          <w:rFonts w:ascii="Times New Roman" w:hAnsi="Times New Roman" w:cs="Times New Roman"/>
          <w:bCs/>
          <w:sz w:val="20"/>
          <w:szCs w:val="20"/>
        </w:rPr>
        <w:t>Запропонований товар повинен відповідати вимогам діючих в Україні стандартів, норм та правил до товарів такого виду.</w:t>
      </w:r>
    </w:p>
    <w:p w:rsidR="002B11DB" w:rsidRPr="00C26BAB" w:rsidRDefault="008F6626" w:rsidP="008F6626">
      <w:pPr>
        <w:ind w:firstLine="540"/>
        <w:jc w:val="both"/>
        <w:rPr>
          <w:rFonts w:ascii="Times New Roman" w:eastAsia="Times New Roman" w:hAnsi="Times New Roman" w:cs="Times New Roman"/>
          <w:b/>
          <w:sz w:val="24"/>
          <w:szCs w:val="24"/>
          <w:lang w:val="uk-UA"/>
        </w:rPr>
      </w:pPr>
      <w:r w:rsidRPr="00825570">
        <w:rPr>
          <w:rFonts w:ascii="Times New Roman" w:hAnsi="Times New Roman" w:cs="Times New Roman"/>
          <w:bCs/>
          <w:sz w:val="20"/>
          <w:szCs w:val="20"/>
        </w:rPr>
        <w:t>Цінова пропозиція учасника повинна включати в себе: (страхування, сплату митних тарифів, податків, зборів та інших платежів, що сплачуються та/або мають бути сплачені).</w:t>
      </w:r>
      <w:r w:rsidR="002B11DB" w:rsidRPr="00825570">
        <w:rPr>
          <w:rFonts w:ascii="Times New Roman" w:eastAsia="Times New Roman" w:hAnsi="Times New Roman" w:cs="Times New Roman"/>
          <w:b/>
          <w:sz w:val="20"/>
          <w:szCs w:val="20"/>
          <w:lang w:val="uk-UA"/>
        </w:rPr>
        <w:br w:type="page"/>
      </w:r>
    </w:p>
    <w:p w:rsidR="002B11DB" w:rsidRPr="0093386D" w:rsidRDefault="002B11DB" w:rsidP="002B11DB">
      <w:pPr>
        <w:spacing w:after="0" w:line="240" w:lineRule="auto"/>
        <w:ind w:left="6663" w:right="-284"/>
        <w:jc w:val="center"/>
        <w:rPr>
          <w:rFonts w:ascii="Times New Roman" w:eastAsia="Times New Roman" w:hAnsi="Times New Roman" w:cs="Times New Roman"/>
          <w:b/>
          <w:bCs/>
          <w:color w:val="000000"/>
          <w:sz w:val="20"/>
          <w:szCs w:val="20"/>
          <w:lang w:eastAsia="ru-RU"/>
        </w:rPr>
      </w:pPr>
      <w:r w:rsidRPr="0093386D">
        <w:rPr>
          <w:rFonts w:ascii="Times New Roman" w:eastAsia="Times New Roman" w:hAnsi="Times New Roman" w:cs="Times New Roman"/>
          <w:b/>
          <w:sz w:val="20"/>
          <w:szCs w:val="20"/>
        </w:rPr>
        <w:lastRenderedPageBreak/>
        <w:t>Додаток</w:t>
      </w:r>
      <w:r w:rsidRPr="0093386D">
        <w:rPr>
          <w:rFonts w:ascii="Times New Roman" w:eastAsia="Times New Roman" w:hAnsi="Times New Roman" w:cs="Times New Roman"/>
          <w:b/>
          <w:bCs/>
          <w:color w:val="000000"/>
          <w:sz w:val="20"/>
          <w:szCs w:val="20"/>
          <w:lang w:eastAsia="ru-RU"/>
        </w:rPr>
        <w:t xml:space="preserve"> 3 </w:t>
      </w:r>
    </w:p>
    <w:p w:rsidR="0093386D" w:rsidRPr="0093386D" w:rsidRDefault="0093386D" w:rsidP="0093386D">
      <w:pPr>
        <w:spacing w:line="240" w:lineRule="auto"/>
        <w:jc w:val="right"/>
        <w:rPr>
          <w:rFonts w:ascii="Times New Roman" w:eastAsia="Times New Roman" w:hAnsi="Times New Roman" w:cs="Times New Roman"/>
          <w:sz w:val="20"/>
          <w:szCs w:val="20"/>
          <w:lang w:eastAsia="uk-UA"/>
        </w:rPr>
      </w:pPr>
      <w:r w:rsidRPr="0093386D">
        <w:rPr>
          <w:rFonts w:ascii="Times New Roman" w:eastAsia="Times New Roman" w:hAnsi="Times New Roman" w:cs="Times New Roman"/>
          <w:b/>
          <w:bCs/>
          <w:color w:val="000000"/>
          <w:sz w:val="20"/>
          <w:szCs w:val="20"/>
          <w:lang w:eastAsia="uk-UA"/>
        </w:rPr>
        <w:t>(</w:t>
      </w:r>
      <w:r w:rsidRPr="0093386D">
        <w:rPr>
          <w:rFonts w:ascii="Times New Roman" w:eastAsia="Times New Roman" w:hAnsi="Times New Roman" w:cs="Times New Roman"/>
          <w:i/>
          <w:iCs/>
          <w:color w:val="000000"/>
          <w:sz w:val="20"/>
          <w:szCs w:val="20"/>
          <w:lang w:eastAsia="uk-UA"/>
        </w:rPr>
        <w:t>Проект Договору</w:t>
      </w:r>
      <w:r w:rsidRPr="0093386D">
        <w:rPr>
          <w:rFonts w:ascii="Times New Roman" w:eastAsia="Times New Roman" w:hAnsi="Times New Roman" w:cs="Times New Roman"/>
          <w:b/>
          <w:bCs/>
          <w:color w:val="000000"/>
          <w:sz w:val="20"/>
          <w:szCs w:val="20"/>
          <w:lang w:eastAsia="uk-UA"/>
        </w:rPr>
        <w:t>)</w:t>
      </w:r>
    </w:p>
    <w:p w:rsidR="0093386D" w:rsidRPr="0093386D" w:rsidRDefault="0093386D" w:rsidP="0093386D">
      <w:pPr>
        <w:spacing w:after="0" w:line="240" w:lineRule="auto"/>
        <w:rPr>
          <w:rFonts w:ascii="Times New Roman" w:eastAsia="Times New Roman" w:hAnsi="Times New Roman" w:cs="Times New Roman"/>
          <w:sz w:val="20"/>
          <w:szCs w:val="20"/>
          <w:lang w:eastAsia="uk-UA"/>
        </w:rPr>
      </w:pPr>
    </w:p>
    <w:p w:rsidR="0093386D" w:rsidRPr="0093386D" w:rsidRDefault="0093386D" w:rsidP="0093386D">
      <w:pPr>
        <w:shd w:val="clear" w:color="auto" w:fill="FFFFFF"/>
        <w:spacing w:after="0" w:line="240" w:lineRule="auto"/>
        <w:jc w:val="center"/>
        <w:rPr>
          <w:rFonts w:ascii="Times New Roman" w:hAnsi="Times New Roman" w:cs="Times New Roman"/>
          <w:b/>
          <w:bCs/>
          <w:color w:val="000000"/>
          <w:spacing w:val="-2"/>
          <w:sz w:val="20"/>
          <w:szCs w:val="20"/>
          <w:highlight w:val="white"/>
        </w:rPr>
      </w:pPr>
      <w:r w:rsidRPr="0093386D">
        <w:rPr>
          <w:rFonts w:ascii="Times New Roman" w:hAnsi="Times New Roman" w:cs="Times New Roman"/>
          <w:b/>
          <w:bCs/>
          <w:color w:val="000000"/>
          <w:spacing w:val="-2"/>
          <w:sz w:val="20"/>
          <w:szCs w:val="20"/>
          <w:highlight w:val="white"/>
        </w:rPr>
        <w:t>ДОГОВІР № _______________</w:t>
      </w:r>
    </w:p>
    <w:p w:rsidR="0093386D" w:rsidRPr="0093386D" w:rsidRDefault="0093386D" w:rsidP="0093386D">
      <w:pPr>
        <w:shd w:val="clear" w:color="auto" w:fill="FFFFFF"/>
        <w:spacing w:after="0" w:line="240" w:lineRule="auto"/>
        <w:jc w:val="center"/>
        <w:rPr>
          <w:rFonts w:ascii="Times New Roman" w:hAnsi="Times New Roman" w:cs="Times New Roman"/>
          <w:color w:val="000000"/>
          <w:spacing w:val="-2"/>
          <w:sz w:val="20"/>
          <w:szCs w:val="20"/>
          <w:highlight w:val="white"/>
        </w:rPr>
      </w:pPr>
      <w:r w:rsidRPr="0093386D">
        <w:rPr>
          <w:rFonts w:ascii="Times New Roman" w:hAnsi="Times New Roman" w:cs="Times New Roman"/>
          <w:color w:val="000000"/>
          <w:spacing w:val="-2"/>
          <w:sz w:val="20"/>
          <w:szCs w:val="20"/>
          <w:highlight w:val="white"/>
        </w:rPr>
        <w:t>на постачання Товару</w:t>
      </w:r>
    </w:p>
    <w:p w:rsidR="0093386D" w:rsidRPr="0093386D" w:rsidRDefault="0093386D" w:rsidP="0093386D">
      <w:pPr>
        <w:shd w:val="clear" w:color="auto" w:fill="FFFFFF"/>
        <w:spacing w:after="0" w:line="240" w:lineRule="auto"/>
        <w:jc w:val="center"/>
        <w:rPr>
          <w:rFonts w:ascii="Times New Roman" w:hAnsi="Times New Roman" w:cs="Times New Roman"/>
          <w:b/>
          <w:color w:val="000000"/>
          <w:sz w:val="20"/>
          <w:szCs w:val="20"/>
        </w:rPr>
      </w:pPr>
      <w:r w:rsidRPr="0093386D">
        <w:rPr>
          <w:rFonts w:ascii="Times New Roman" w:hAnsi="Times New Roman" w:cs="Times New Roman"/>
          <w:b/>
          <w:color w:val="000000"/>
          <w:sz w:val="20"/>
          <w:szCs w:val="20"/>
        </w:rPr>
        <w:t>Нафтопродукти (Дизельне паливо Євро та Бензин автомобільний Євро марки А-95 в талонах або скретч-картах номіналом 10-50 л.)</w:t>
      </w:r>
    </w:p>
    <w:p w:rsidR="0093386D" w:rsidRPr="0093386D" w:rsidRDefault="0093386D" w:rsidP="0093386D">
      <w:pPr>
        <w:shd w:val="clear" w:color="auto" w:fill="FFFFFF"/>
        <w:jc w:val="center"/>
        <w:rPr>
          <w:rFonts w:ascii="Times New Roman" w:hAnsi="Times New Roman" w:cs="Times New Roman"/>
          <w:color w:val="000000"/>
          <w:sz w:val="20"/>
          <w:szCs w:val="20"/>
          <w:highlight w:val="white"/>
        </w:rPr>
      </w:pPr>
    </w:p>
    <w:p w:rsidR="0093386D" w:rsidRPr="0093386D" w:rsidRDefault="0093386D" w:rsidP="0093386D">
      <w:pPr>
        <w:shd w:val="clear" w:color="auto" w:fill="FFFFFF"/>
        <w:jc w:val="center"/>
        <w:rPr>
          <w:rFonts w:ascii="Times New Roman" w:hAnsi="Times New Roman" w:cs="Times New Roman"/>
          <w:b/>
          <w:bCs/>
          <w:color w:val="000000"/>
          <w:sz w:val="20"/>
          <w:szCs w:val="20"/>
          <w:highlight w:val="white"/>
        </w:rPr>
      </w:pPr>
      <w:r w:rsidRPr="0093386D">
        <w:rPr>
          <w:rFonts w:ascii="Times New Roman" w:hAnsi="Times New Roman" w:cs="Times New Roman"/>
          <w:b/>
          <w:bCs/>
          <w:i/>
          <w:color w:val="000000"/>
          <w:spacing w:val="-2"/>
          <w:sz w:val="20"/>
          <w:szCs w:val="20"/>
          <w:highlight w:val="white"/>
        </w:rPr>
        <w:t xml:space="preserve">____________________ </w:t>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t>“______” _______________</w:t>
      </w:r>
      <w:r w:rsidRPr="0093386D">
        <w:rPr>
          <w:rFonts w:ascii="Times New Roman" w:hAnsi="Times New Roman" w:cs="Times New Roman"/>
          <w:b/>
          <w:bCs/>
          <w:color w:val="000000"/>
          <w:spacing w:val="-2"/>
          <w:sz w:val="20"/>
          <w:szCs w:val="20"/>
          <w:highlight w:val="white"/>
        </w:rPr>
        <w:t xml:space="preserve"> 202</w:t>
      </w:r>
      <w:r w:rsidR="00912E32">
        <w:rPr>
          <w:rFonts w:ascii="Times New Roman" w:hAnsi="Times New Roman" w:cs="Times New Roman"/>
          <w:b/>
          <w:bCs/>
          <w:color w:val="000000"/>
          <w:spacing w:val="-2"/>
          <w:sz w:val="20"/>
          <w:szCs w:val="20"/>
          <w:highlight w:val="white"/>
          <w:lang w:val="uk-UA"/>
        </w:rPr>
        <w:t>4</w:t>
      </w:r>
      <w:r w:rsidRPr="0093386D">
        <w:rPr>
          <w:rFonts w:ascii="Times New Roman" w:hAnsi="Times New Roman" w:cs="Times New Roman"/>
          <w:b/>
          <w:bCs/>
          <w:color w:val="000000"/>
          <w:spacing w:val="-2"/>
          <w:sz w:val="20"/>
          <w:szCs w:val="20"/>
          <w:highlight w:val="white"/>
        </w:rPr>
        <w:t xml:space="preserve"> р</w:t>
      </w:r>
      <w:r w:rsidRPr="0093386D">
        <w:rPr>
          <w:rFonts w:ascii="Times New Roman" w:hAnsi="Times New Roman" w:cs="Times New Roman"/>
          <w:b/>
          <w:bCs/>
          <w:i/>
          <w:color w:val="000000"/>
          <w:spacing w:val="-2"/>
          <w:sz w:val="20"/>
          <w:szCs w:val="20"/>
          <w:highlight w:val="white"/>
        </w:rPr>
        <w:t>.</w:t>
      </w:r>
    </w:p>
    <w:p w:rsidR="00AD13F4" w:rsidRDefault="00AD13F4" w:rsidP="00AD13F4">
      <w:pPr>
        <w:shd w:val="clear" w:color="auto" w:fill="FFFFFF"/>
        <w:spacing w:after="0" w:line="240" w:lineRule="auto"/>
        <w:ind w:firstLine="851"/>
        <w:jc w:val="both"/>
        <w:rPr>
          <w:rStyle w:val="a8"/>
          <w:rFonts w:ascii="Times New Roman" w:hAnsi="Times New Roman" w:cs="Times New Roman"/>
          <w:sz w:val="20"/>
          <w:szCs w:val="20"/>
        </w:rPr>
      </w:pPr>
      <w:r w:rsidRPr="00AD13F4">
        <w:rPr>
          <w:rStyle w:val="a8"/>
          <w:rFonts w:ascii="Times New Roman" w:hAnsi="Times New Roman" w:cs="Times New Roman"/>
          <w:sz w:val="20"/>
          <w:szCs w:val="20"/>
        </w:rPr>
        <w:t xml:space="preserve">Комунальне підприємство «Добробут», </w:t>
      </w:r>
      <w:r w:rsidRPr="00AD13F4">
        <w:rPr>
          <w:rStyle w:val="a8"/>
          <w:rFonts w:ascii="Times New Roman" w:hAnsi="Times New Roman" w:cs="Times New Roman"/>
          <w:b w:val="0"/>
          <w:bCs w:val="0"/>
          <w:sz w:val="20"/>
          <w:szCs w:val="20"/>
        </w:rPr>
        <w:t xml:space="preserve">в особі </w:t>
      </w:r>
      <w:r w:rsidRPr="00AD13F4">
        <w:rPr>
          <w:rStyle w:val="a8"/>
          <w:rFonts w:ascii="Times New Roman" w:hAnsi="Times New Roman" w:cs="Times New Roman"/>
          <w:sz w:val="20"/>
          <w:szCs w:val="20"/>
        </w:rPr>
        <w:t>в.о. директора Прокулевича Ігоря Богдановича</w:t>
      </w:r>
      <w:r w:rsidRPr="00AD13F4">
        <w:rPr>
          <w:rStyle w:val="a8"/>
          <w:rFonts w:ascii="Times New Roman" w:hAnsi="Times New Roman" w:cs="Times New Roman"/>
          <w:b w:val="0"/>
          <w:bCs w:val="0"/>
          <w:sz w:val="20"/>
          <w:szCs w:val="20"/>
        </w:rPr>
        <w:t>, який діє на підставі Статуту,</w:t>
      </w:r>
      <w:r>
        <w:rPr>
          <w:rStyle w:val="a8"/>
          <w:rFonts w:ascii="Times New Roman" w:hAnsi="Times New Roman" w:cs="Times New Roman"/>
          <w:b w:val="0"/>
          <w:bCs w:val="0"/>
          <w:sz w:val="20"/>
          <w:szCs w:val="20"/>
          <w:lang w:val="uk-UA"/>
        </w:rPr>
        <w:t xml:space="preserve"> </w:t>
      </w:r>
      <w:r w:rsidRPr="00AD13F4">
        <w:rPr>
          <w:rStyle w:val="a8"/>
          <w:rFonts w:ascii="Times New Roman" w:hAnsi="Times New Roman" w:cs="Times New Roman"/>
          <w:b w:val="0"/>
          <w:bCs w:val="0"/>
          <w:sz w:val="20"/>
          <w:szCs w:val="20"/>
        </w:rPr>
        <w:t>(далі - Покупець), з однієї сторони, та</w:t>
      </w:r>
    </w:p>
    <w:p w:rsidR="00AD13F4" w:rsidRDefault="00AD13F4" w:rsidP="0093386D">
      <w:pPr>
        <w:shd w:val="clear" w:color="auto" w:fill="FFFFFF"/>
        <w:spacing w:after="0" w:line="240" w:lineRule="auto"/>
        <w:jc w:val="both"/>
        <w:rPr>
          <w:rStyle w:val="a8"/>
          <w:rFonts w:ascii="Times New Roman" w:hAnsi="Times New Roman" w:cs="Times New Roman"/>
          <w:sz w:val="20"/>
          <w:szCs w:val="20"/>
        </w:rPr>
      </w:pPr>
    </w:p>
    <w:p w:rsidR="0093386D" w:rsidRPr="0093386D" w:rsidRDefault="0093386D" w:rsidP="0093386D">
      <w:pPr>
        <w:shd w:val="clear" w:color="auto" w:fill="FFFFFF"/>
        <w:spacing w:after="0" w:line="240" w:lineRule="auto"/>
        <w:jc w:val="both"/>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_______________________________________________________________________________________________ в особі</w:t>
      </w:r>
    </w:p>
    <w:p w:rsidR="0093386D" w:rsidRPr="0093386D" w:rsidRDefault="0093386D" w:rsidP="0093386D">
      <w:pPr>
        <w:shd w:val="clear" w:color="auto" w:fill="FFFFFF"/>
        <w:spacing w:after="0" w:line="240" w:lineRule="auto"/>
        <w:jc w:val="center"/>
        <w:rPr>
          <w:rFonts w:ascii="Times New Roman" w:hAnsi="Times New Roman" w:cs="Times New Roman"/>
          <w:b/>
          <w:bCs/>
          <w:sz w:val="20"/>
          <w:szCs w:val="20"/>
          <w:highlight w:val="white"/>
        </w:rPr>
      </w:pPr>
      <w:r w:rsidRPr="0093386D">
        <w:rPr>
          <w:rStyle w:val="a8"/>
          <w:rFonts w:ascii="Times New Roman" w:hAnsi="Times New Roman" w:cs="Times New Roman"/>
          <w:b w:val="0"/>
          <w:bCs w:val="0"/>
          <w:i/>
          <w:sz w:val="20"/>
          <w:szCs w:val="20"/>
          <w:highlight w:val="white"/>
        </w:rPr>
        <w:t>(найменування підприємства, установи, організації, фізичної особи, фізичної особи-підприємця)</w:t>
      </w:r>
    </w:p>
    <w:p w:rsidR="0093386D" w:rsidRPr="0093386D" w:rsidRDefault="0093386D" w:rsidP="0093386D">
      <w:pPr>
        <w:shd w:val="clear" w:color="auto" w:fill="FFFFFF"/>
        <w:spacing w:after="0" w:line="240" w:lineRule="auto"/>
        <w:jc w:val="both"/>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_______________________________________________________________________________________________,</w:t>
      </w:r>
    </w:p>
    <w:p w:rsidR="0093386D" w:rsidRPr="0093386D" w:rsidRDefault="0093386D" w:rsidP="0093386D">
      <w:pPr>
        <w:shd w:val="clear" w:color="auto" w:fill="FFFFFF"/>
        <w:spacing w:after="0" w:line="240" w:lineRule="auto"/>
        <w:jc w:val="center"/>
        <w:rPr>
          <w:rStyle w:val="a8"/>
          <w:rFonts w:ascii="Times New Roman" w:hAnsi="Times New Roman" w:cs="Times New Roman"/>
          <w:b w:val="0"/>
          <w:bCs w:val="0"/>
          <w:i/>
          <w:sz w:val="20"/>
          <w:szCs w:val="20"/>
          <w:highlight w:val="white"/>
        </w:rPr>
      </w:pPr>
      <w:r w:rsidRPr="0093386D">
        <w:rPr>
          <w:rStyle w:val="a8"/>
          <w:rFonts w:ascii="Times New Roman" w:hAnsi="Times New Roman" w:cs="Times New Roman"/>
          <w:b w:val="0"/>
          <w:bCs w:val="0"/>
          <w:i/>
          <w:sz w:val="20"/>
          <w:szCs w:val="20"/>
          <w:highlight w:val="white"/>
        </w:rPr>
        <w:t>(посада, прізвище, ім’я, по батькові особи, уповноваженої на підписання договору)</w:t>
      </w:r>
    </w:p>
    <w:p w:rsidR="0093386D" w:rsidRPr="0093386D" w:rsidRDefault="0093386D" w:rsidP="0093386D">
      <w:pPr>
        <w:shd w:val="clear" w:color="auto" w:fill="FFFFFF"/>
        <w:spacing w:after="0" w:line="240" w:lineRule="auto"/>
        <w:jc w:val="center"/>
        <w:rPr>
          <w:rFonts w:ascii="Times New Roman" w:hAnsi="Times New Roman" w:cs="Times New Roman"/>
          <w:sz w:val="20"/>
          <w:szCs w:val="20"/>
          <w:highlight w:val="white"/>
        </w:rPr>
      </w:pPr>
    </w:p>
    <w:p w:rsidR="0093386D" w:rsidRPr="0093386D" w:rsidRDefault="0093386D" w:rsidP="0093386D">
      <w:pPr>
        <w:shd w:val="clear" w:color="auto" w:fill="FFFFFF"/>
        <w:spacing w:after="0" w:line="240" w:lineRule="auto"/>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що діє на підставі  __________________________________________________________________________</w:t>
      </w:r>
      <w:r w:rsidR="00825570">
        <w:rPr>
          <w:rStyle w:val="a8"/>
          <w:rFonts w:ascii="Times New Roman" w:hAnsi="Times New Roman" w:cs="Times New Roman"/>
          <w:b w:val="0"/>
          <w:bCs w:val="0"/>
          <w:sz w:val="20"/>
          <w:szCs w:val="20"/>
          <w:highlight w:val="white"/>
          <w:lang w:val="uk-UA"/>
        </w:rPr>
        <w:t>__________</w:t>
      </w:r>
      <w:r w:rsidRPr="0093386D">
        <w:rPr>
          <w:rStyle w:val="a8"/>
          <w:rFonts w:ascii="Times New Roman" w:hAnsi="Times New Roman" w:cs="Times New Roman"/>
          <w:b w:val="0"/>
          <w:bCs w:val="0"/>
          <w:sz w:val="20"/>
          <w:szCs w:val="20"/>
          <w:highlight w:val="white"/>
        </w:rPr>
        <w:t>___________,</w:t>
      </w:r>
    </w:p>
    <w:p w:rsidR="0093386D" w:rsidRPr="0093386D" w:rsidRDefault="0093386D" w:rsidP="0093386D">
      <w:pPr>
        <w:shd w:val="clear" w:color="auto" w:fill="FFFFFF"/>
        <w:spacing w:after="0" w:line="240" w:lineRule="auto"/>
        <w:jc w:val="center"/>
        <w:rPr>
          <w:rFonts w:ascii="Times New Roman" w:hAnsi="Times New Roman" w:cs="Times New Roman"/>
          <w:b/>
          <w:bCs/>
          <w:sz w:val="20"/>
          <w:szCs w:val="20"/>
          <w:highlight w:val="white"/>
        </w:rPr>
      </w:pPr>
      <w:r w:rsidRPr="0093386D">
        <w:rPr>
          <w:rStyle w:val="a8"/>
          <w:rFonts w:ascii="Times New Roman" w:hAnsi="Times New Roman" w:cs="Times New Roman"/>
          <w:b w:val="0"/>
          <w:bCs w:val="0"/>
          <w:i/>
          <w:sz w:val="20"/>
          <w:szCs w:val="20"/>
          <w:highlight w:val="white"/>
        </w:rPr>
        <w:t>(статут, положення, довіреність, свідоцтво, інші документи)</w:t>
      </w:r>
    </w:p>
    <w:p w:rsidR="0093386D" w:rsidRPr="0093386D" w:rsidRDefault="0093386D" w:rsidP="0093386D">
      <w:pPr>
        <w:shd w:val="clear" w:color="auto" w:fill="FFFFFF"/>
        <w:spacing w:after="0" w:line="240" w:lineRule="auto"/>
        <w:jc w:val="both"/>
        <w:rPr>
          <w:rFonts w:ascii="Times New Roman" w:hAnsi="Times New Roman" w:cs="Times New Roman"/>
          <w:color w:val="000000"/>
          <w:sz w:val="20"/>
          <w:szCs w:val="20"/>
          <w:highlight w:val="white"/>
        </w:rPr>
      </w:pPr>
      <w:r w:rsidRPr="0093386D">
        <w:rPr>
          <w:rStyle w:val="a8"/>
          <w:rFonts w:ascii="Times New Roman" w:hAnsi="Times New Roman" w:cs="Times New Roman"/>
          <w:b w:val="0"/>
          <w:bCs w:val="0"/>
          <w:sz w:val="20"/>
          <w:szCs w:val="20"/>
        </w:rPr>
        <w:t>надалі</w:t>
      </w:r>
      <w:r w:rsidRPr="0093386D">
        <w:rPr>
          <w:rStyle w:val="a8"/>
          <w:rFonts w:ascii="Times New Roman" w:hAnsi="Times New Roman" w:cs="Times New Roman"/>
          <w:sz w:val="20"/>
          <w:szCs w:val="20"/>
        </w:rPr>
        <w:t xml:space="preserve"> – Постачальник, </w:t>
      </w:r>
      <w:r w:rsidRPr="0093386D">
        <w:rPr>
          <w:rFonts w:ascii="Times New Roman" w:hAnsi="Times New Roman" w:cs="Times New Roman"/>
          <w:color w:val="000000"/>
          <w:sz w:val="20"/>
          <w:szCs w:val="20"/>
        </w:rPr>
        <w:t xml:space="preserve">на підставі чинного </w:t>
      </w:r>
      <w:r w:rsidRPr="0093386D">
        <w:rPr>
          <w:rFonts w:ascii="Times New Roman" w:hAnsi="Times New Roman" w:cs="Times New Roman"/>
          <w:color w:val="000000"/>
          <w:sz w:val="20"/>
          <w:szCs w:val="20"/>
          <w:highlight w:val="white"/>
        </w:rPr>
        <w:t>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93386D" w:rsidRPr="0093386D" w:rsidRDefault="0093386D" w:rsidP="0093386D">
      <w:pPr>
        <w:shd w:val="clear" w:color="auto" w:fill="FFFFFF"/>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І</w:t>
      </w:r>
      <w:r w:rsidRPr="0093386D">
        <w:rPr>
          <w:rFonts w:ascii="Times New Roman" w:hAnsi="Times New Roman" w:cs="Times New Roman"/>
          <w:b/>
          <w:bCs/>
          <w:spacing w:val="-10"/>
          <w:sz w:val="20"/>
          <w:szCs w:val="20"/>
          <w:highlight w:val="white"/>
        </w:rPr>
        <w:t>. ПРЕДМЕТ ДОГОВОРУ</w:t>
      </w:r>
    </w:p>
    <w:p w:rsidR="0093386D" w:rsidRPr="0093386D" w:rsidRDefault="0093386D" w:rsidP="0093386D">
      <w:pPr>
        <w:spacing w:after="0" w:line="240" w:lineRule="auto"/>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lang w:eastAsia="uk-UA"/>
        </w:rPr>
        <w:t>1.1.</w:t>
      </w:r>
      <w:r w:rsidRPr="0093386D">
        <w:rPr>
          <w:rFonts w:ascii="Times New Roman" w:hAnsi="Times New Roman" w:cs="Times New Roman"/>
          <w:spacing w:val="-10"/>
          <w:sz w:val="20"/>
          <w:szCs w:val="20"/>
          <w:highlight w:val="white"/>
          <w:lang w:eastAsia="uk-UA"/>
        </w:rPr>
        <w:t xml:space="preserve"> В порядку та на умовах, визначених </w:t>
      </w:r>
      <w:r w:rsidRPr="0093386D">
        <w:rPr>
          <w:rFonts w:ascii="Times New Roman" w:hAnsi="Times New Roman" w:cs="Times New Roman"/>
          <w:sz w:val="20"/>
          <w:szCs w:val="20"/>
          <w:highlight w:val="white"/>
          <w:lang w:eastAsia="uk-UA"/>
        </w:rPr>
        <w:t>цим Дого</w:t>
      </w:r>
      <w:r w:rsidRPr="0093386D">
        <w:rPr>
          <w:rFonts w:ascii="Times New Roman" w:hAnsi="Times New Roman" w:cs="Times New Roman"/>
          <w:sz w:val="20"/>
          <w:szCs w:val="20"/>
          <w:highlight w:val="white"/>
        </w:rPr>
        <w:t>вором,</w:t>
      </w:r>
      <w:r w:rsidRPr="0093386D">
        <w:rPr>
          <w:rFonts w:ascii="Times New Roman" w:hAnsi="Times New Roman" w:cs="Times New Roman"/>
          <w:sz w:val="20"/>
          <w:szCs w:val="20"/>
        </w:rPr>
        <w:t xml:space="preserve"> Постачальник зобов’язується поставити </w:t>
      </w:r>
      <w:r w:rsidRPr="0093386D">
        <w:rPr>
          <w:rFonts w:ascii="Times New Roman" w:hAnsi="Times New Roman" w:cs="Times New Roman"/>
          <w:sz w:val="20"/>
          <w:szCs w:val="20"/>
          <w:highlight w:val="white"/>
        </w:rPr>
        <w:t xml:space="preserve">та передати у власність Покупцю </w:t>
      </w:r>
      <w:r w:rsidRPr="0093386D">
        <w:rPr>
          <w:rFonts w:ascii="Times New Roman" w:hAnsi="Times New Roman" w:cs="Times New Roman"/>
          <w:b/>
          <w:color w:val="000000"/>
          <w:sz w:val="20"/>
          <w:szCs w:val="20"/>
        </w:rPr>
        <w:t>Нафтопродукти (Дизельне паливо Євро та Бензин автомобільний Євро марки А-95 в талонах або скретч-картах номіналом 10-50 л.)</w:t>
      </w:r>
      <w:r w:rsidRPr="0093386D">
        <w:rPr>
          <w:rFonts w:ascii="Times New Roman" w:hAnsi="Times New Roman" w:cs="Times New Roman"/>
          <w:color w:val="000000"/>
          <w:sz w:val="20"/>
          <w:szCs w:val="20"/>
          <w:lang w:eastAsia="zh-CN"/>
        </w:rPr>
        <w:t xml:space="preserve"> згідно коду Єдиного закупівельного словника </w:t>
      </w:r>
      <w:r w:rsidRPr="0093386D">
        <w:rPr>
          <w:rFonts w:ascii="Times New Roman" w:hAnsi="Times New Roman" w:cs="Times New Roman"/>
          <w:color w:val="000000"/>
          <w:sz w:val="20"/>
          <w:szCs w:val="20"/>
          <w:u w:val="single"/>
          <w:lang w:eastAsia="zh-CN"/>
        </w:rPr>
        <w:t>ДК 021:2015 - 09130000-9: Нафта і дистиляти</w:t>
      </w:r>
      <w:r w:rsidRPr="0093386D">
        <w:rPr>
          <w:rFonts w:ascii="Times New Roman" w:eastAsia="Calibri" w:hAnsi="Times New Roman" w:cs="Times New Roman"/>
          <w:color w:val="000000"/>
          <w:sz w:val="20"/>
          <w:szCs w:val="20"/>
          <w:highlight w:val="white"/>
        </w:rPr>
        <w:t xml:space="preserve"> (Далі - Товар)</w:t>
      </w:r>
      <w:r w:rsidRPr="0093386D">
        <w:rPr>
          <w:rFonts w:ascii="Times New Roman" w:hAnsi="Times New Roman" w:cs="Times New Roman"/>
          <w:sz w:val="20"/>
          <w:szCs w:val="20"/>
          <w:highlight w:val="white"/>
        </w:rPr>
        <w:t xml:space="preserve">, </w:t>
      </w:r>
      <w:r w:rsidRPr="0093386D">
        <w:rPr>
          <w:rFonts w:ascii="Times New Roman" w:hAnsi="Times New Roman" w:cs="Times New Roman"/>
          <w:sz w:val="20"/>
          <w:szCs w:val="20"/>
        </w:rPr>
        <w:t xml:space="preserve">відповідно до Специфікації, що є невід’ємною частиною Договору (Додаток № 1), </w:t>
      </w:r>
      <w:r w:rsidRPr="0093386D">
        <w:rPr>
          <w:rFonts w:ascii="Times New Roman" w:hAnsi="Times New Roman" w:cs="Times New Roman"/>
          <w:sz w:val="20"/>
          <w:szCs w:val="20"/>
          <w:highlight w:val="white"/>
        </w:rPr>
        <w:t>далі – Специфікація, а Покупець зобов'язується прийняти Товар та сплатити його вартість відповідно до умов цього Договору.</w:t>
      </w:r>
    </w:p>
    <w:p w:rsidR="00AD13F4" w:rsidRDefault="0093386D" w:rsidP="0093386D">
      <w:pPr>
        <w:spacing w:after="0" w:line="240" w:lineRule="auto"/>
        <w:jc w:val="both"/>
        <w:rPr>
          <w:rFonts w:ascii="Times New Roman" w:hAnsi="Times New Roman" w:cs="Times New Roman"/>
          <w:b/>
          <w:bCs/>
          <w:sz w:val="20"/>
          <w:szCs w:val="20"/>
        </w:rPr>
      </w:pPr>
      <w:r w:rsidRPr="0093386D">
        <w:rPr>
          <w:rFonts w:ascii="Times New Roman" w:hAnsi="Times New Roman" w:cs="Times New Roman"/>
          <w:b/>
          <w:sz w:val="20"/>
          <w:szCs w:val="20"/>
        </w:rPr>
        <w:t xml:space="preserve">1.2. </w:t>
      </w:r>
      <w:r w:rsidRPr="0093386D">
        <w:rPr>
          <w:rFonts w:ascii="Times New Roman" w:hAnsi="Times New Roman" w:cs="Times New Roman"/>
          <w:bCs/>
          <w:sz w:val="20"/>
          <w:szCs w:val="20"/>
        </w:rPr>
        <w:t xml:space="preserve">Постачання Товару здійснюється Постачальником на адресу Покупця — місцезнаходження Зазимської сільської ради Броварського району Київської області — </w:t>
      </w:r>
      <w:r w:rsidR="00AD13F4" w:rsidRPr="00AD13F4">
        <w:rPr>
          <w:rFonts w:ascii="Times New Roman" w:hAnsi="Times New Roman" w:cs="Times New Roman"/>
          <w:b/>
          <w:bCs/>
          <w:sz w:val="20"/>
          <w:szCs w:val="20"/>
        </w:rPr>
        <w:t>— с. Зазим'я, вулиця Гостинна, буд. 6, Броварський р-н, Київська обл., 07415 Україна.</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 xml:space="preserve">1.3. </w:t>
      </w:r>
      <w:r w:rsidRPr="0093386D">
        <w:rPr>
          <w:rFonts w:ascii="Times New Roman" w:hAnsi="Times New Roman" w:cs="Times New Roman"/>
          <w:sz w:val="20"/>
          <w:szCs w:val="20"/>
          <w:highlight w:val="white"/>
        </w:rPr>
        <w:t>Постачальник стверджує та гарантує, що він має всі необхідні технічні можливості, дозвільні документи та необхідний штат працівників для виконання умов Договору, його діяльність по виконанню договірних зобов’язань не суперечить та не порушує законодавства України, діючих правил та нормативів, не спрямована на порушення (обмеження) прав та інтересів Покупця та третіх осіб.</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1.4.</w:t>
      </w:r>
      <w:r w:rsidRPr="0093386D">
        <w:rPr>
          <w:rFonts w:ascii="Times New Roman" w:hAnsi="Times New Roman" w:cs="Times New Roman"/>
          <w:sz w:val="20"/>
          <w:szCs w:val="20"/>
          <w:highlight w:val="white"/>
        </w:rPr>
        <w:t xml:space="preserve"> Покупець залишає за собою право зменшити обсяг закупівлі залежно від реального фінансування видатків.</w:t>
      </w:r>
    </w:p>
    <w:p w:rsidR="0093386D" w:rsidRPr="0093386D" w:rsidRDefault="0093386D" w:rsidP="0093386D">
      <w:pPr>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1.5.</w:t>
      </w:r>
      <w:r w:rsidRPr="0093386D">
        <w:rPr>
          <w:rFonts w:ascii="Times New Roman" w:hAnsi="Times New Roman" w:cs="Times New Roman"/>
          <w:sz w:val="20"/>
          <w:szCs w:val="20"/>
        </w:rPr>
        <w:t xml:space="preserve"> Відпуск Товару Замовнику здійснюється згідно заправочної відомості та за </w:t>
      </w:r>
      <w:r w:rsidRPr="0093386D">
        <w:rPr>
          <w:rFonts w:ascii="Times New Roman" w:eastAsia="Calibri" w:hAnsi="Times New Roman" w:cs="Times New Roman"/>
          <w:iCs/>
          <w:color w:val="000000"/>
          <w:spacing w:val="-4"/>
          <w:sz w:val="20"/>
          <w:szCs w:val="20"/>
          <w:highlight w:val="white"/>
        </w:rPr>
        <w:t>талонами або скретч-картами</w:t>
      </w:r>
      <w:r w:rsidRPr="0093386D">
        <w:rPr>
          <w:rFonts w:ascii="Times New Roman" w:hAnsi="Times New Roman" w:cs="Times New Roman"/>
          <w:sz w:val="20"/>
          <w:szCs w:val="20"/>
        </w:rPr>
        <w:t>, які випускаються Постачальником.</w:t>
      </w:r>
    </w:p>
    <w:p w:rsidR="0093386D" w:rsidRPr="0093386D" w:rsidRDefault="0093386D" w:rsidP="0093386D">
      <w:pPr>
        <w:jc w:val="both"/>
        <w:rPr>
          <w:rFonts w:ascii="Times New Roman" w:eastAsia="Times New Roman" w:hAnsi="Times New Roman" w:cs="Times New Roman"/>
          <w:b/>
          <w:i/>
          <w:iCs/>
          <w:sz w:val="20"/>
          <w:szCs w:val="20"/>
          <w:u w:val="single"/>
          <w:lang w:eastAsia="uk-UA"/>
        </w:rPr>
      </w:pPr>
      <w:r w:rsidRPr="0093386D">
        <w:rPr>
          <w:rFonts w:ascii="Times New Roman" w:hAnsi="Times New Roman" w:cs="Times New Roman"/>
          <w:b/>
          <w:i/>
          <w:iCs/>
          <w:sz w:val="20"/>
          <w:szCs w:val="20"/>
          <w:u w:val="single"/>
        </w:rPr>
        <w:t>Закупівлю здійснено за принципами Закону Україну "Про публічні закупівлі" 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3386D">
        <w:rPr>
          <w:rFonts w:ascii="Times New Roman" w:eastAsia="Times New Roman" w:hAnsi="Times New Roman" w:cs="Times New Roman"/>
          <w:b/>
          <w:i/>
          <w:iCs/>
          <w:sz w:val="20"/>
          <w:szCs w:val="20"/>
          <w:u w:val="single"/>
          <w:lang w:eastAsia="uk-UA"/>
        </w:rPr>
        <w:t>»</w:t>
      </w:r>
      <w:r w:rsidR="0043312A">
        <w:rPr>
          <w:rFonts w:ascii="Times New Roman" w:eastAsia="Times New Roman" w:hAnsi="Times New Roman" w:cs="Times New Roman"/>
          <w:b/>
          <w:i/>
          <w:iCs/>
          <w:sz w:val="20"/>
          <w:szCs w:val="20"/>
          <w:u w:val="single"/>
          <w:lang w:val="uk-UA" w:eastAsia="uk-UA"/>
        </w:rPr>
        <w:t xml:space="preserve"> (зі змінами)</w:t>
      </w:r>
      <w:r w:rsidRPr="0093386D">
        <w:rPr>
          <w:rFonts w:ascii="Times New Roman" w:eastAsia="Times New Roman" w:hAnsi="Times New Roman" w:cs="Times New Roman"/>
          <w:b/>
          <w:i/>
          <w:iCs/>
          <w:sz w:val="20"/>
          <w:szCs w:val="20"/>
          <w:u w:val="single"/>
          <w:lang w:eastAsia="uk-UA"/>
        </w:rPr>
        <w:t>.</w:t>
      </w: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II. ЗАГАЛЬНА ВАРТІСТЬ ЗА ДОГОВОРОМ</w:t>
      </w:r>
    </w:p>
    <w:p w:rsidR="0093386D" w:rsidRPr="0093386D" w:rsidRDefault="0093386D" w:rsidP="0093386D">
      <w:pPr>
        <w:spacing w:after="0" w:line="240" w:lineRule="auto"/>
        <w:jc w:val="both"/>
        <w:rPr>
          <w:rFonts w:ascii="Times New Roman" w:hAnsi="Times New Roman" w:cs="Times New Roman"/>
          <w:color w:val="000000"/>
          <w:sz w:val="20"/>
          <w:szCs w:val="20"/>
          <w:highlight w:val="white"/>
        </w:rPr>
      </w:pPr>
      <w:r w:rsidRPr="0093386D">
        <w:rPr>
          <w:rFonts w:ascii="Times New Roman" w:hAnsi="Times New Roman" w:cs="Times New Roman"/>
          <w:b/>
          <w:bCs/>
          <w:color w:val="000000"/>
          <w:spacing w:val="-10"/>
          <w:sz w:val="20"/>
          <w:szCs w:val="20"/>
          <w:highlight w:val="white"/>
        </w:rPr>
        <w:t xml:space="preserve">2.1. </w:t>
      </w:r>
      <w:r w:rsidRPr="0093386D">
        <w:rPr>
          <w:rFonts w:ascii="Times New Roman" w:hAnsi="Times New Roman" w:cs="Times New Roman"/>
          <w:color w:val="000000"/>
          <w:spacing w:val="-10"/>
          <w:sz w:val="20"/>
          <w:szCs w:val="20"/>
          <w:highlight w:val="white"/>
        </w:rPr>
        <w:t>Загальна вартість Договору становить</w:t>
      </w:r>
      <w:r w:rsidRPr="0093386D">
        <w:rPr>
          <w:rFonts w:ascii="Times New Roman" w:hAnsi="Times New Roman" w:cs="Times New Roman"/>
          <w:b/>
          <w:i/>
          <w:color w:val="000000"/>
          <w:spacing w:val="-10"/>
          <w:sz w:val="20"/>
          <w:szCs w:val="20"/>
          <w:highlight w:val="white"/>
        </w:rPr>
        <w:t xml:space="preserve"> </w:t>
      </w:r>
      <w:r w:rsidRPr="0093386D">
        <w:rPr>
          <w:rFonts w:ascii="Times New Roman" w:hAnsi="Times New Roman" w:cs="Times New Roman"/>
          <w:bCs/>
          <w:i/>
          <w:color w:val="FF0000"/>
          <w:spacing w:val="-10"/>
          <w:sz w:val="20"/>
          <w:szCs w:val="20"/>
          <w:highlight w:val="white"/>
        </w:rPr>
        <w:t>__________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у т. ч. ПДВ (20%) – 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(або без ПДВ)</w:t>
      </w:r>
      <w:r w:rsidRPr="0093386D">
        <w:rPr>
          <w:rFonts w:ascii="Times New Roman" w:hAnsi="Times New Roman" w:cs="Times New Roman"/>
          <w:bCs/>
          <w:i/>
          <w:color w:val="000000"/>
          <w:spacing w:val="-10"/>
          <w:sz w:val="20"/>
          <w:szCs w:val="20"/>
          <w:highlight w:val="white"/>
        </w:rPr>
        <w:t>,</w:t>
      </w:r>
      <w:r w:rsidRPr="0093386D">
        <w:rPr>
          <w:rFonts w:ascii="Times New Roman" w:hAnsi="Times New Roman" w:cs="Times New Roman"/>
          <w:color w:val="000000"/>
          <w:spacing w:val="-10"/>
          <w:sz w:val="20"/>
          <w:szCs w:val="20"/>
          <w:highlight w:val="white"/>
        </w:rPr>
        <w:t xml:space="preserve"> відповідно до Специфікації, Додаток 1 до цього Договору. </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eastAsia="MS Mincho" w:hAnsi="Times New Roman" w:cs="Times New Roman"/>
          <w:sz w:val="20"/>
          <w:szCs w:val="20"/>
          <w:highlight w:val="white"/>
          <w:lang w:eastAsia="ja-JP"/>
        </w:rPr>
        <w:t xml:space="preserve">2.2. </w:t>
      </w:r>
      <w:r w:rsidRPr="0093386D">
        <w:rPr>
          <w:rFonts w:ascii="Times New Roman" w:hAnsi="Times New Roman" w:cs="Times New Roman"/>
          <w:bCs/>
          <w:spacing w:val="-10"/>
          <w:sz w:val="20"/>
          <w:szCs w:val="20"/>
          <w:highlight w:val="white"/>
        </w:rPr>
        <w:t xml:space="preserve">Загальна </w:t>
      </w:r>
      <w:r w:rsidRPr="0093386D">
        <w:rPr>
          <w:rFonts w:ascii="Times New Roman" w:hAnsi="Times New Roman" w:cs="Times New Roman"/>
          <w:spacing w:val="-10"/>
          <w:sz w:val="20"/>
          <w:szCs w:val="20"/>
          <w:highlight w:val="white"/>
          <w:lang w:eastAsia="uk-UA"/>
        </w:rPr>
        <w:t xml:space="preserve">вартість </w:t>
      </w:r>
      <w:r w:rsidRPr="0093386D">
        <w:rPr>
          <w:rFonts w:ascii="Times New Roman" w:hAnsi="Times New Roman" w:cs="Times New Roman"/>
          <w:bCs/>
          <w:spacing w:val="-10"/>
          <w:sz w:val="20"/>
          <w:szCs w:val="20"/>
          <w:highlight w:val="white"/>
        </w:rPr>
        <w:t xml:space="preserve">Договору включає в себе всі витрати </w:t>
      </w:r>
      <w:r w:rsidRPr="0093386D">
        <w:rPr>
          <w:rFonts w:ascii="Times New Roman" w:hAnsi="Times New Roman" w:cs="Times New Roman"/>
          <w:spacing w:val="-10"/>
          <w:sz w:val="20"/>
          <w:szCs w:val="20"/>
          <w:highlight w:val="white"/>
        </w:rPr>
        <w:t>Постачальника</w:t>
      </w:r>
      <w:r w:rsidRPr="0093386D">
        <w:rPr>
          <w:rFonts w:ascii="Times New Roman" w:hAnsi="Times New Roman" w:cs="Times New Roman"/>
          <w:bCs/>
          <w:spacing w:val="-10"/>
          <w:sz w:val="20"/>
          <w:szCs w:val="20"/>
          <w:highlight w:val="white"/>
        </w:rPr>
        <w:t xml:space="preserve">, пов’язані з </w:t>
      </w:r>
      <w:r w:rsidRPr="0093386D">
        <w:rPr>
          <w:rFonts w:ascii="Times New Roman" w:hAnsi="Times New Roman" w:cs="Times New Roman"/>
          <w:bCs/>
          <w:spacing w:val="-10"/>
          <w:sz w:val="20"/>
          <w:szCs w:val="20"/>
        </w:rPr>
        <w:t xml:space="preserve">доставкою та </w:t>
      </w:r>
      <w:r w:rsidRPr="0093386D">
        <w:rPr>
          <w:rFonts w:ascii="Times New Roman" w:hAnsi="Times New Roman" w:cs="Times New Roman"/>
          <w:sz w:val="20"/>
          <w:szCs w:val="20"/>
        </w:rPr>
        <w:t xml:space="preserve">розвантаженням </w:t>
      </w:r>
      <w:r w:rsidRPr="0093386D">
        <w:rPr>
          <w:rFonts w:ascii="Times New Roman" w:hAnsi="Times New Roman" w:cs="Times New Roman"/>
          <w:bCs/>
          <w:spacing w:val="-10"/>
          <w:sz w:val="20"/>
          <w:szCs w:val="20"/>
        </w:rPr>
        <w:t xml:space="preserve">Товару, вартість </w:t>
      </w:r>
      <w:r w:rsidRPr="0093386D">
        <w:rPr>
          <w:rFonts w:ascii="Times New Roman" w:hAnsi="Times New Roman" w:cs="Times New Roman"/>
          <w:spacing w:val="-10"/>
          <w:sz w:val="20"/>
          <w:szCs w:val="20"/>
        </w:rPr>
        <w:t>супутніх послуг,</w:t>
      </w:r>
      <w:r w:rsidRPr="0093386D">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93386D">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цього Договору.</w:t>
      </w:r>
    </w:p>
    <w:p w:rsidR="0093386D" w:rsidRPr="0093386D" w:rsidRDefault="0093386D" w:rsidP="0093386D">
      <w:pPr>
        <w:spacing w:after="0" w:line="240" w:lineRule="auto"/>
        <w:jc w:val="both"/>
        <w:rPr>
          <w:rFonts w:ascii="Times New Roman" w:eastAsia="MS Mincho" w:hAnsi="Times New Roman" w:cs="Times New Roman"/>
          <w:sz w:val="20"/>
          <w:szCs w:val="20"/>
          <w:highlight w:val="white"/>
        </w:rPr>
      </w:pPr>
      <w:r w:rsidRPr="0093386D">
        <w:rPr>
          <w:rFonts w:ascii="Times New Roman" w:eastAsia="MS Mincho" w:hAnsi="Times New Roman" w:cs="Times New Roman"/>
          <w:sz w:val="20"/>
          <w:szCs w:val="20"/>
          <w:highlight w:val="white"/>
          <w:lang w:eastAsia="ja-JP"/>
        </w:rPr>
        <w:t>2.2. Загальна вартість за цим Договором може бути змінена за взаємною згодою Сторін у випадках, передбачених законодавством у сфері публічних закупівель.</w:t>
      </w:r>
    </w:p>
    <w:p w:rsidR="0093386D" w:rsidRPr="0093386D" w:rsidRDefault="0093386D" w:rsidP="0093386D">
      <w:pPr>
        <w:widowControl w:val="0"/>
        <w:spacing w:after="0" w:line="240" w:lineRule="auto"/>
        <w:jc w:val="center"/>
        <w:rPr>
          <w:rFonts w:ascii="Times New Roman" w:eastAsia="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ІІІ. ЯКІСТЬ ТОВАРУ ТА ГАРАНТІЙНІ ЗОБОВ’ЯЗАННЯ</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3.1.</w:t>
      </w:r>
      <w:r w:rsidRPr="0093386D">
        <w:rPr>
          <w:rFonts w:ascii="Times New Roman" w:hAnsi="Times New Roman" w:cs="Times New Roman"/>
          <w:spacing w:val="-10"/>
          <w:sz w:val="20"/>
          <w:szCs w:val="20"/>
        </w:rPr>
        <w:t xml:space="preserve"> Якість поставленого за Договором товару повинна відповідати вимогам стандартів, ТУ, ДСТУ та іншим нормативним актам, а також підтверджуватися документами про якість товару, передбаченими законодавством України (сертифікатом відповідності та/або паспортом якості, копія якого знаходиться на АЗС).</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3.2.</w:t>
      </w:r>
      <w:r w:rsidRPr="0093386D">
        <w:rPr>
          <w:rFonts w:ascii="Times New Roman" w:hAnsi="Times New Roman" w:cs="Times New Roman"/>
          <w:spacing w:val="-10"/>
          <w:sz w:val="20"/>
          <w:szCs w:val="20"/>
        </w:rPr>
        <w:t xml:space="preserve"> Дозволяється покращення якості предмету закупівлі за умови, що таке покращення не призведе до збільшення суми, визначеної у договорі.</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3.3.</w:t>
      </w:r>
      <w:r w:rsidRPr="0093386D">
        <w:rPr>
          <w:rFonts w:ascii="Times New Roman" w:hAnsi="Times New Roman" w:cs="Times New Roman"/>
          <w:spacing w:val="-10"/>
          <w:sz w:val="20"/>
          <w:szCs w:val="20"/>
        </w:rPr>
        <w:t xml:space="preserve"> Тара і упаковка продукції повинні відповідати вимогам ГОСТ і ТУ, забезпечувати повну цілісність продукції і зберігати її </w:t>
      </w:r>
      <w:r w:rsidRPr="0093386D">
        <w:rPr>
          <w:rFonts w:ascii="Times New Roman" w:hAnsi="Times New Roman" w:cs="Times New Roman"/>
          <w:spacing w:val="-10"/>
          <w:sz w:val="20"/>
          <w:szCs w:val="20"/>
        </w:rPr>
        <w:lastRenderedPageBreak/>
        <w:t>від пошкодження при транспортуванні.</w:t>
      </w:r>
    </w:p>
    <w:p w:rsidR="0093386D" w:rsidRPr="0093386D" w:rsidRDefault="0093386D" w:rsidP="0093386D">
      <w:pPr>
        <w:widowControl w:val="0"/>
        <w:spacing w:after="0" w:line="240" w:lineRule="auto"/>
        <w:jc w:val="both"/>
        <w:rPr>
          <w:rFonts w:ascii="Times New Roman" w:hAnsi="Times New Roman" w:cs="Times New Roman"/>
          <w:b/>
          <w:bCs/>
          <w:i/>
          <w:iCs/>
          <w:spacing w:val="-10"/>
          <w:sz w:val="20"/>
          <w:szCs w:val="20"/>
          <w:highlight w:val="white"/>
        </w:rPr>
      </w:pPr>
      <w:r w:rsidRPr="0093386D">
        <w:rPr>
          <w:rFonts w:ascii="Times New Roman" w:hAnsi="Times New Roman" w:cs="Times New Roman"/>
          <w:b/>
          <w:bCs/>
          <w:i/>
          <w:iCs/>
          <w:spacing w:val="-10"/>
          <w:sz w:val="20"/>
          <w:szCs w:val="20"/>
        </w:rPr>
        <w:t xml:space="preserve">3.4. </w:t>
      </w:r>
      <w:r w:rsidRPr="0093386D">
        <w:rPr>
          <w:rFonts w:ascii="Times New Roman" w:hAnsi="Times New Roman" w:cs="Times New Roman"/>
          <w:b/>
          <w:bCs/>
          <w:i/>
          <w:iCs/>
          <w:sz w:val="20"/>
          <w:szCs w:val="20"/>
        </w:rPr>
        <w:t>Постачальник зобов`язаний:</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здійснити поставку Товару, за переліком, наведеним у Додатку № 1 до цього Договору, в порядку, що передбачені умовами цього Договору.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виявлення продукції з браком або дефектом, Постачальник зобов’язаний замінити браковану продукцію на протязі 5 (п’яти) днів з моменту отримання товарів Замовником.</w:t>
      </w:r>
    </w:p>
    <w:p w:rsidR="0093386D" w:rsidRPr="0093386D" w:rsidRDefault="0093386D" w:rsidP="0093386D">
      <w:pPr>
        <w:widowControl w:val="0"/>
        <w:spacing w:after="0" w:line="240" w:lineRule="auto"/>
        <w:jc w:val="both"/>
        <w:rPr>
          <w:rFonts w:ascii="Times New Roman" w:hAnsi="Times New Roman" w:cs="Times New Roman"/>
          <w:b/>
          <w:bCs/>
          <w:i/>
          <w:iCs/>
          <w:sz w:val="20"/>
          <w:szCs w:val="20"/>
        </w:rPr>
      </w:pPr>
      <w:r w:rsidRPr="0093386D">
        <w:rPr>
          <w:rFonts w:ascii="Times New Roman" w:hAnsi="Times New Roman" w:cs="Times New Roman"/>
          <w:b/>
          <w:bCs/>
          <w:i/>
          <w:iCs/>
          <w:sz w:val="20"/>
          <w:szCs w:val="20"/>
        </w:rPr>
        <w:t>3.5. Покупець зобов`язаний:</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 xml:space="preserve">при встановлені неякісного придбаного товару письмово оповістити про це Постачальника протягом </w:t>
      </w:r>
      <w:r w:rsidRPr="0093386D">
        <w:rPr>
          <w:rFonts w:ascii="Times New Roman" w:hAnsi="Times New Roman" w:cs="Times New Roman"/>
          <w:spacing w:val="-10"/>
          <w:sz w:val="20"/>
          <w:szCs w:val="20"/>
        </w:rPr>
        <w:t xml:space="preserve">5 (п’яти) робочих днів </w:t>
      </w:r>
      <w:r w:rsidRPr="0093386D">
        <w:rPr>
          <w:rFonts w:ascii="Times New Roman" w:hAnsi="Times New Roman" w:cs="Times New Roman"/>
          <w:sz w:val="20"/>
          <w:szCs w:val="20"/>
        </w:rPr>
        <w:t>з дня отримання товару.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оплатити товар згідно наданих накладних за фактом отримання товару в розмірі та в терміни, установлені цим Договором.</w:t>
      </w:r>
    </w:p>
    <w:p w:rsidR="0093386D" w:rsidRPr="0093386D" w:rsidRDefault="0093386D" w:rsidP="0093386D">
      <w:pPr>
        <w:widowControl w:val="0"/>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зменшення обсягу бюджетного фінансування, Покупець залишає за собою право зменшити обсяг закупівлі за даним Договором.</w:t>
      </w:r>
    </w:p>
    <w:p w:rsidR="0093386D" w:rsidRPr="0093386D" w:rsidRDefault="0093386D" w:rsidP="0093386D">
      <w:pPr>
        <w:widowControl w:val="0"/>
        <w:spacing w:after="0" w:line="240" w:lineRule="auto"/>
        <w:jc w:val="center"/>
        <w:rPr>
          <w:rFonts w:ascii="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IV. ТЕРМІНИ ТА ПОРЯДОК ВИКОНАННЯ ЗОБОВ`ЯЗАНЬ</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4.1.</w:t>
      </w:r>
      <w:r w:rsidRPr="0093386D">
        <w:rPr>
          <w:rFonts w:ascii="Times New Roman" w:eastAsia="MS Mincho" w:hAnsi="Times New Roman" w:cs="Times New Roman"/>
          <w:sz w:val="20"/>
          <w:szCs w:val="20"/>
        </w:rPr>
        <w:t xml:space="preserve"> Товар передається Покупцеві Постачальником </w:t>
      </w:r>
      <w:r w:rsidRPr="0093386D">
        <w:rPr>
          <w:rFonts w:ascii="Times New Roman" w:eastAsia="MS Mincho" w:hAnsi="Times New Roman" w:cs="Times New Roman"/>
          <w:b/>
          <w:bCs/>
          <w:i/>
          <w:iCs/>
          <w:sz w:val="20"/>
          <w:szCs w:val="20"/>
        </w:rPr>
        <w:t>протягом 5 (п’яти) календарних днів з дня підписання цього Договору Сторонами.</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4.2.</w:t>
      </w:r>
      <w:r w:rsidRPr="0093386D">
        <w:rPr>
          <w:rFonts w:ascii="Times New Roman" w:eastAsia="MS Mincho" w:hAnsi="Times New Roman" w:cs="Times New Roman"/>
          <w:sz w:val="20"/>
          <w:szCs w:val="20"/>
        </w:rPr>
        <w:t xml:space="preserve"> Передача Постачальником Товару Покупцеві оформлюється видатковою накладною, яка складається в двох примірниках, кожен з яких підписується уповноваженими представниками Сторін та скріплюється печатками.</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4.3.</w:t>
      </w:r>
      <w:r w:rsidRPr="0093386D">
        <w:rPr>
          <w:rFonts w:ascii="Times New Roman" w:eastAsia="MS Mincho" w:hAnsi="Times New Roman" w:cs="Times New Roman"/>
          <w:sz w:val="20"/>
          <w:szCs w:val="20"/>
        </w:rPr>
        <w:t xml:space="preserve"> Покупець зобов`язаний прийняти товар від Постачальника в день оформлення видаткової накладної.</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4.4.</w:t>
      </w:r>
      <w:r w:rsidRPr="0093386D">
        <w:rPr>
          <w:rFonts w:ascii="Times New Roman" w:eastAsia="MS Mincho" w:hAnsi="Times New Roman" w:cs="Times New Roman"/>
          <w:sz w:val="20"/>
          <w:szCs w:val="20"/>
        </w:rPr>
        <w:t xml:space="preserve"> Покупець протягом 10 (</w:t>
      </w:r>
      <w:r w:rsidRPr="0093386D">
        <w:rPr>
          <w:rFonts w:ascii="Times New Roman" w:eastAsia="MS Mincho" w:hAnsi="Times New Roman" w:cs="Times New Roman"/>
          <w:i/>
          <w:iCs/>
          <w:sz w:val="20"/>
          <w:szCs w:val="20"/>
        </w:rPr>
        <w:t>десяти</w:t>
      </w:r>
      <w:r w:rsidRPr="0093386D">
        <w:rPr>
          <w:rFonts w:ascii="Times New Roman" w:eastAsia="MS Mincho" w:hAnsi="Times New Roman" w:cs="Times New Roman"/>
          <w:sz w:val="20"/>
          <w:szCs w:val="20"/>
        </w:rPr>
        <w:t>) банківських днів з дня отримання товару (оформлення видаткової накладної) здійснює повну (100 %) оплату вартості отриманого товару за рахунок коштів місцевого бюджету шляхом перерахування грошових коштів на поточний рахунок Постачальника.</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4.5.</w:t>
      </w:r>
      <w:r w:rsidRPr="0093386D">
        <w:rPr>
          <w:rFonts w:ascii="Times New Roman" w:eastAsia="MS Mincho" w:hAnsi="Times New Roman" w:cs="Times New Roman"/>
          <w:sz w:val="20"/>
          <w:szCs w:val="20"/>
        </w:rPr>
        <w:t xml:space="preserve"> 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w:t>
      </w:r>
    </w:p>
    <w:p w:rsidR="0093386D" w:rsidRPr="0093386D" w:rsidRDefault="0093386D" w:rsidP="0093386D">
      <w:pPr>
        <w:spacing w:after="0" w:line="240" w:lineRule="auto"/>
        <w:jc w:val="both"/>
        <w:rPr>
          <w:rFonts w:ascii="Times New Roman" w:eastAsia="MS Mincho" w:hAnsi="Times New Roman" w:cs="Times New Roman"/>
          <w:sz w:val="20"/>
          <w:szCs w:val="20"/>
        </w:rPr>
      </w:pPr>
    </w:p>
    <w:p w:rsidR="0093386D" w:rsidRPr="0093386D" w:rsidRDefault="0093386D" w:rsidP="0093386D">
      <w:pPr>
        <w:widowControl w:val="0"/>
        <w:spacing w:after="0" w:line="240" w:lineRule="auto"/>
        <w:jc w:val="center"/>
        <w:rPr>
          <w:rFonts w:ascii="Times New Roman" w:eastAsia="Times New Roman" w:hAnsi="Times New Roman" w:cs="Times New Roman"/>
          <w:b/>
          <w:spacing w:val="-10"/>
          <w:sz w:val="20"/>
          <w:szCs w:val="20"/>
        </w:rPr>
      </w:pPr>
      <w:r w:rsidRPr="0093386D">
        <w:rPr>
          <w:rFonts w:ascii="Times New Roman" w:hAnsi="Times New Roman" w:cs="Times New Roman"/>
          <w:b/>
          <w:spacing w:val="-10"/>
          <w:sz w:val="20"/>
          <w:szCs w:val="20"/>
          <w:highlight w:val="white"/>
        </w:rPr>
        <w:t xml:space="preserve">V. </w:t>
      </w:r>
      <w:r w:rsidRPr="0093386D">
        <w:rPr>
          <w:rFonts w:ascii="Times New Roman" w:hAnsi="Times New Roman" w:cs="Times New Roman"/>
          <w:b/>
          <w:spacing w:val="-10"/>
          <w:sz w:val="20"/>
          <w:szCs w:val="20"/>
        </w:rPr>
        <w:t>ВІДПОВІДАЛЬНІСТЬ СТОРІН</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5.1.</w:t>
      </w:r>
      <w:r w:rsidRPr="0093386D">
        <w:rPr>
          <w:rFonts w:ascii="Times New Roman" w:hAnsi="Times New Roman" w:cs="Times New Roman"/>
          <w:spacing w:val="-10"/>
          <w:sz w:val="20"/>
          <w:szCs w:val="20"/>
        </w:rPr>
        <w:t xml:space="preserve"> Постачальник несе відповідальність за якість та кількість (що визначена Додатком 1) проданого товару. Якщо Постачальник не має змоги здійснити заміну неякісного товару він сплачує Покупцю суму у розмірі 100% від вартості неякісного товару.</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5.2.</w:t>
      </w:r>
      <w:r w:rsidRPr="0093386D">
        <w:rPr>
          <w:rFonts w:ascii="Times New Roman" w:hAnsi="Times New Roman" w:cs="Times New Roman"/>
          <w:spacing w:val="-10"/>
          <w:sz w:val="20"/>
          <w:szCs w:val="20"/>
        </w:rPr>
        <w:t xml:space="preserve"> У випадку порушень своїх зобов’язань за Договором Сторони несуть відповідальність визначену договором та чинним законодавством України. Порушенням зобов’язання є його</w:t>
      </w:r>
      <w:r w:rsidRPr="0093386D">
        <w:rPr>
          <w:rFonts w:ascii="Times New Roman" w:hAnsi="Times New Roman" w:cs="Times New Roman"/>
          <w:b/>
          <w:spacing w:val="-10"/>
          <w:sz w:val="20"/>
          <w:szCs w:val="20"/>
        </w:rPr>
        <w:t xml:space="preserve"> </w:t>
      </w:r>
      <w:r w:rsidRPr="0093386D">
        <w:rPr>
          <w:rFonts w:ascii="Times New Roman" w:hAnsi="Times New Roman" w:cs="Times New Roman"/>
          <w:spacing w:val="-10"/>
          <w:sz w:val="20"/>
          <w:szCs w:val="20"/>
        </w:rPr>
        <w:t>невиконання або неналежне виконання, тобто виконання з порушенням умов, визначених змістом зобов’язання.</w:t>
      </w:r>
    </w:p>
    <w:p w:rsidR="0093386D" w:rsidRPr="0093386D" w:rsidRDefault="0093386D" w:rsidP="0093386D">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w:t>
      </w:r>
      <w:r w:rsidRPr="0093386D">
        <w:rPr>
          <w:rFonts w:ascii="Times New Roman" w:hAnsi="Times New Roman" w:cs="Times New Roman"/>
          <w:b/>
          <w:sz w:val="20"/>
          <w:szCs w:val="20"/>
        </w:rPr>
        <w:t>. ПОРЯДОК ВИРІШЕННЯ СПОРІВ</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6.1.</w:t>
      </w:r>
      <w:r w:rsidRPr="0093386D">
        <w:rPr>
          <w:rFonts w:ascii="Times New Roman" w:hAnsi="Times New Roman" w:cs="Times New Roman"/>
          <w:sz w:val="20"/>
          <w:szCs w:val="20"/>
        </w:rPr>
        <w:t xml:space="preserve"> Спори та розбіжності між Сторонами, що виникнуть з приводу виконання ними зобов`язань за цим Договором, вирішуватимуться шляхом переговорів, а у разі недосягнення згоди – у порядку, визначеному чинним законодавством України.</w:t>
      </w:r>
    </w:p>
    <w:p w:rsidR="0093386D" w:rsidRPr="0093386D" w:rsidRDefault="0093386D" w:rsidP="0093386D">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VII</w:t>
      </w:r>
      <w:r w:rsidRPr="0093386D">
        <w:rPr>
          <w:rFonts w:ascii="Times New Roman" w:hAnsi="Times New Roman" w:cs="Times New Roman"/>
          <w:b/>
          <w:sz w:val="20"/>
          <w:szCs w:val="20"/>
        </w:rPr>
        <w:t>. СТРОК ДІЇ ДОГОВОРУ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7.1.</w:t>
      </w:r>
      <w:r w:rsidRPr="0093386D">
        <w:rPr>
          <w:rFonts w:ascii="Times New Roman" w:hAnsi="Times New Roman" w:cs="Times New Roman"/>
          <w:sz w:val="20"/>
          <w:szCs w:val="20"/>
        </w:rPr>
        <w:t xml:space="preserve"> Цей Договір вважається укладеним з моменту його підписання уповноваженими представниками Сторін та діє до повного виконання взаємних зобов`язань Сторонами, але у будь-якому випадку </w:t>
      </w:r>
      <w:r w:rsidR="00A65495">
        <w:rPr>
          <w:rFonts w:ascii="Times New Roman" w:hAnsi="Times New Roman" w:cs="Times New Roman"/>
          <w:b/>
          <w:bCs/>
          <w:sz w:val="20"/>
          <w:szCs w:val="20"/>
        </w:rPr>
        <w:t>до 31.12.202</w:t>
      </w:r>
      <w:r w:rsidR="00A65495">
        <w:rPr>
          <w:rFonts w:ascii="Times New Roman" w:hAnsi="Times New Roman" w:cs="Times New Roman"/>
          <w:b/>
          <w:bCs/>
          <w:sz w:val="20"/>
          <w:szCs w:val="20"/>
          <w:lang w:val="uk-UA"/>
        </w:rPr>
        <w:t>4</w:t>
      </w:r>
      <w:r w:rsidRPr="0093386D">
        <w:rPr>
          <w:rFonts w:ascii="Times New Roman" w:hAnsi="Times New Roman" w:cs="Times New Roman"/>
          <w:b/>
          <w:bCs/>
          <w:sz w:val="20"/>
          <w:szCs w:val="20"/>
        </w:rPr>
        <w:t xml:space="preserve"> року</w:t>
      </w:r>
      <w:r w:rsidRPr="0093386D">
        <w:rPr>
          <w:rFonts w:ascii="Times New Roman" w:hAnsi="Times New Roman" w:cs="Times New Roman"/>
          <w:sz w:val="20"/>
          <w:szCs w:val="20"/>
        </w:rPr>
        <w:t xml:space="preserve"> включно.</w:t>
      </w:r>
    </w:p>
    <w:p w:rsid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7.2.</w:t>
      </w:r>
      <w:r w:rsidRPr="0093386D">
        <w:rPr>
          <w:rFonts w:ascii="Times New Roman" w:hAnsi="Times New Roman" w:cs="Times New Roman"/>
          <w:sz w:val="20"/>
          <w:szCs w:val="20"/>
        </w:rPr>
        <w:t xml:space="preserve"> Дострокове розірвання/припинення Договору може мати місце за взаємною згодою Сторін після закінчення всіх розрахунків за цим Договором, або в порядку, передбаченому чинним законодавством України.</w:t>
      </w:r>
    </w:p>
    <w:p w:rsidR="007F70EF" w:rsidRPr="0093386D" w:rsidRDefault="007F70EF" w:rsidP="0093386D">
      <w:pPr>
        <w:widowControl w:val="0"/>
        <w:spacing w:after="0" w:line="240" w:lineRule="auto"/>
        <w:jc w:val="both"/>
        <w:rPr>
          <w:rFonts w:ascii="Times New Roman" w:hAnsi="Times New Roman" w:cs="Times New Roman"/>
          <w:sz w:val="20"/>
          <w:szCs w:val="20"/>
        </w:rPr>
      </w:pPr>
    </w:p>
    <w:p w:rsidR="0093386D" w:rsidRPr="0093386D" w:rsidRDefault="0093386D" w:rsidP="0093386D">
      <w:pPr>
        <w:widowControl w:val="0"/>
        <w:spacing w:after="0" w:line="240" w:lineRule="auto"/>
        <w:jc w:val="center"/>
        <w:rPr>
          <w:rFonts w:ascii="Times New Roman" w:hAnsi="Times New Roman" w:cs="Times New Roman"/>
          <w:b/>
          <w:sz w:val="20"/>
          <w:szCs w:val="20"/>
          <w:highlight w:val="white"/>
        </w:rPr>
      </w:pPr>
      <w:r w:rsidRPr="0093386D">
        <w:rPr>
          <w:rFonts w:ascii="Times New Roman" w:hAnsi="Times New Roman" w:cs="Times New Roman"/>
          <w:b/>
          <w:sz w:val="20"/>
          <w:szCs w:val="20"/>
        </w:rPr>
        <w:t>VIII</w:t>
      </w:r>
      <w:r w:rsidRPr="0093386D">
        <w:rPr>
          <w:rFonts w:ascii="Times New Roman" w:hAnsi="Times New Roman" w:cs="Times New Roman"/>
          <w:b/>
          <w:sz w:val="20"/>
          <w:szCs w:val="20"/>
          <w:highlight w:val="white"/>
        </w:rPr>
        <w:t>.</w:t>
      </w:r>
      <w:r w:rsidRPr="0093386D">
        <w:rPr>
          <w:rFonts w:ascii="Times New Roman" w:hAnsi="Times New Roman" w:cs="Times New Roman"/>
          <w:b/>
          <w:spacing w:val="-10"/>
          <w:sz w:val="20"/>
          <w:szCs w:val="20"/>
          <w:highlight w:val="white"/>
        </w:rPr>
        <w:t xml:space="preserve"> ПОРЯДОК ВНЕСЕННЯ ЗМІН ДО ДОГОВОРУ</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8.1.</w:t>
      </w:r>
      <w:r w:rsidRPr="0093386D">
        <w:rPr>
          <w:rFonts w:ascii="Times New Roman" w:hAnsi="Times New Roman" w:cs="Times New Roman"/>
          <w:spacing w:val="-10"/>
          <w:sz w:val="20"/>
          <w:szCs w:val="20"/>
          <w:highlight w:val="white"/>
        </w:rPr>
        <w:t xml:space="preserve"> 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діючим законодавством про публічні закупівлі.</w:t>
      </w:r>
      <w:bookmarkStart w:id="5" w:name="_GoBack"/>
      <w:bookmarkEnd w:id="5"/>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8.2. </w:t>
      </w:r>
      <w:r w:rsidRPr="0093386D">
        <w:rPr>
          <w:rFonts w:ascii="Times New Roman" w:hAnsi="Times New Roman" w:cs="Times New Roman"/>
          <w:spacing w:val="-10"/>
          <w:sz w:val="20"/>
          <w:szCs w:val="20"/>
          <w:highlight w:val="white"/>
        </w:rPr>
        <w:t xml:space="preserve">Зменшення обсягів закупівлі, зокрема з урахуванням фактичного обсягу видатків Покупця.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8.3.</w:t>
      </w:r>
      <w:r w:rsidRPr="0093386D">
        <w:rPr>
          <w:rFonts w:ascii="Times New Roman" w:hAnsi="Times New Roman" w:cs="Times New Roman"/>
          <w:spacing w:val="-10"/>
          <w:sz w:val="20"/>
          <w:szCs w:val="20"/>
          <w:highlight w:val="white"/>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8.4.</w:t>
      </w:r>
      <w:r w:rsidRPr="0093386D">
        <w:rPr>
          <w:rFonts w:ascii="Times New Roman" w:hAnsi="Times New Roman" w:cs="Times New Roman"/>
          <w:spacing w:val="-10"/>
          <w:sz w:val="20"/>
          <w:szCs w:val="20"/>
          <w:highlight w:val="white"/>
        </w:rPr>
        <w:t xml:space="preserve"> Покращення якості предмета закупівлі за умови, що таке покращення не призведе до збільшення суми, визначеної у Договорі.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8.5.</w:t>
      </w:r>
      <w:r w:rsidRPr="0093386D">
        <w:rPr>
          <w:rFonts w:ascii="Times New Roman" w:hAnsi="Times New Roman" w:cs="Times New Roman"/>
          <w:spacing w:val="-10"/>
          <w:sz w:val="20"/>
          <w:szCs w:val="20"/>
          <w:highlight w:val="white"/>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8.6.</w:t>
      </w:r>
      <w:r w:rsidRPr="0093386D">
        <w:rPr>
          <w:rFonts w:ascii="Times New Roman" w:hAnsi="Times New Roman" w:cs="Times New Roman"/>
          <w:spacing w:val="-10"/>
          <w:sz w:val="20"/>
          <w:szCs w:val="20"/>
          <w:highlight w:val="white"/>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8.7.</w:t>
      </w:r>
      <w:r w:rsidRPr="0093386D">
        <w:rPr>
          <w:rFonts w:ascii="Times New Roman" w:hAnsi="Times New Roman" w:cs="Times New Roman"/>
          <w:spacing w:val="-10"/>
          <w:sz w:val="20"/>
          <w:szCs w:val="20"/>
          <w:highlight w:val="white"/>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rPr>
        <w:t xml:space="preserve">8.8. </w:t>
      </w:r>
      <w:r w:rsidRPr="0093386D">
        <w:rPr>
          <w:rFonts w:ascii="Times New Roman" w:hAnsi="Times New Roman" w:cs="Times New Roman"/>
          <w:spacing w:val="-10"/>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w:t>
      </w:r>
      <w:r w:rsidRPr="0093386D">
        <w:rPr>
          <w:rFonts w:ascii="Times New Roman" w:hAnsi="Times New Roman" w:cs="Times New Roman"/>
          <w:spacing w:val="-10"/>
          <w:sz w:val="20"/>
          <w:szCs w:val="20"/>
        </w:rPr>
        <w:t>встановлення в Договорі про закупівлю порядку зміни ціни.</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lastRenderedPageBreak/>
        <w:t>8.9.</w:t>
      </w:r>
      <w:r w:rsidRPr="0093386D">
        <w:rPr>
          <w:rFonts w:ascii="Times New Roman" w:hAnsi="Times New Roman" w:cs="Times New Roman"/>
          <w:spacing w:val="-10"/>
          <w:sz w:val="20"/>
          <w:szCs w:val="20"/>
        </w:rPr>
        <w:t xml:space="preserve"> Порядок внесення таких змін визначається додатковими угодами до цього Договору та підтверджується відповідними офіційними документами </w:t>
      </w:r>
      <w:r w:rsidRPr="0093386D">
        <w:rPr>
          <w:rFonts w:ascii="Times New Roman" w:hAnsi="Times New Roman" w:cs="Times New Roman"/>
          <w:i/>
          <w:color w:val="FF0000"/>
          <w:spacing w:val="-10"/>
          <w:sz w:val="20"/>
          <w:szCs w:val="20"/>
        </w:rPr>
        <w:t xml:space="preserve">(документи, що складаються і видаються </w:t>
      </w:r>
      <w:r w:rsidRPr="0093386D">
        <w:rPr>
          <w:rFonts w:ascii="Times New Roman" w:hAnsi="Times New Roman" w:cs="Times New Roman"/>
          <w:i/>
          <w:color w:val="FF0000"/>
          <w:spacing w:val="-10"/>
          <w:sz w:val="20"/>
          <w:szCs w:val="20"/>
          <w:highlight w:val="white"/>
        </w:rPr>
        <w:t xml:space="preserve">службовими особами від імені органів державної влади, органів місцевого самоврядування, об’єднань громадян, підприємств, </w:t>
      </w:r>
      <w:r w:rsidRPr="0093386D">
        <w:rPr>
          <w:rFonts w:ascii="Times New Roman" w:hAnsi="Times New Roman" w:cs="Times New Roman"/>
          <w:i/>
          <w:color w:val="FF0000"/>
          <w:spacing w:val="-10"/>
          <w:sz w:val="20"/>
          <w:szCs w:val="20"/>
        </w:rPr>
        <w:t>установ та організацій, незалежно від форми власності, які посвідчують певні факти і події, що мають правове значення)</w:t>
      </w:r>
      <w:r w:rsidRPr="0093386D">
        <w:rPr>
          <w:rFonts w:ascii="Times New Roman" w:hAnsi="Times New Roman" w:cs="Times New Roman"/>
          <w:spacing w:val="-10"/>
          <w:sz w:val="20"/>
          <w:szCs w:val="20"/>
        </w:rPr>
        <w:t xml:space="preserve"> на які посилається Постачальник як на підстави зміни істотних умов цього Договору.</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8.10.</w:t>
      </w:r>
      <w:r w:rsidRPr="0093386D">
        <w:rPr>
          <w:rFonts w:ascii="Times New Roman" w:hAnsi="Times New Roman" w:cs="Times New Roman"/>
          <w:spacing w:val="-10"/>
          <w:sz w:val="20"/>
          <w:szCs w:val="20"/>
        </w:rPr>
        <w:t xml:space="preserve"> Усі зміни до цього Договору (крім пункту 8.11. Договору) вносяться в період його дії письмово, а саме укладається додаткова угода (додатковий договір), що стає невід’ємною частиною цього Договору і набирає чинності лише після його підписання уповноваженими особами Сторін.</w:t>
      </w:r>
    </w:p>
    <w:p w:rsidR="0093386D" w:rsidRDefault="0093386D" w:rsidP="0093386D">
      <w:pPr>
        <w:pStyle w:val="a5"/>
        <w:spacing w:after="0" w:line="240" w:lineRule="auto"/>
        <w:ind w:left="0"/>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rPr>
        <w:t>8.11.</w:t>
      </w:r>
      <w:r w:rsidRPr="0093386D">
        <w:rPr>
          <w:rFonts w:ascii="Times New Roman" w:hAnsi="Times New Roman" w:cs="Times New Roman"/>
          <w:spacing w:val="-10"/>
          <w:sz w:val="20"/>
          <w:szCs w:val="20"/>
        </w:rPr>
        <w:t xml:space="preserve"> </w:t>
      </w:r>
      <w:bookmarkStart w:id="6" w:name="_Ref13483635"/>
      <w:r w:rsidRPr="0093386D">
        <w:rPr>
          <w:rFonts w:ascii="Times New Roman" w:hAnsi="Times New Roman" w:cs="Times New Roman"/>
          <w:spacing w:val="-10"/>
          <w:sz w:val="20"/>
          <w:szCs w:val="20"/>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93386D">
        <w:rPr>
          <w:rFonts w:ascii="Times New Roman" w:hAnsi="Times New Roman" w:cs="Times New Roman"/>
          <w:i/>
          <w:spacing w:val="-10"/>
          <w:sz w:val="20"/>
          <w:szCs w:val="20"/>
        </w:rPr>
        <w:t>двох</w:t>
      </w:r>
      <w:r w:rsidRPr="0093386D">
        <w:rPr>
          <w:rFonts w:ascii="Times New Roman" w:hAnsi="Times New Roman" w:cs="Times New Roman"/>
          <w:spacing w:val="-10"/>
          <w:sz w:val="20"/>
          <w:szCs w:val="20"/>
        </w:rPr>
        <w:t xml:space="preserve">) робочих днів повідомити іншу Сторону шляхом надсилання листа за підписом уповноваженої особи Сторони </w:t>
      </w:r>
      <w:r w:rsidRPr="0093386D">
        <w:rPr>
          <w:rFonts w:ascii="Times New Roman" w:hAnsi="Times New Roman" w:cs="Times New Roman"/>
          <w:spacing w:val="-10"/>
          <w:sz w:val="20"/>
          <w:szCs w:val="20"/>
          <w:highlight w:val="white"/>
        </w:rPr>
        <w:t>(рекомендованого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bookmarkEnd w:id="6"/>
    </w:p>
    <w:p w:rsidR="007F70EF" w:rsidRPr="0093386D" w:rsidRDefault="007F70EF" w:rsidP="0093386D">
      <w:pPr>
        <w:pStyle w:val="a5"/>
        <w:spacing w:after="0" w:line="240" w:lineRule="auto"/>
        <w:ind w:left="0"/>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IX. ОБСТАВИНИ НЕПЕРЕБОРНОЇ СИЛИ</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9.1.</w:t>
      </w:r>
      <w:r w:rsidRPr="0093386D">
        <w:rPr>
          <w:rFonts w:ascii="Times New Roman" w:hAnsi="Times New Roman" w:cs="Times New Roman"/>
          <w:spacing w:val="-4"/>
          <w:sz w:val="20"/>
          <w:szCs w:val="20"/>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 xml:space="preserve">9.2. </w:t>
      </w:r>
      <w:r w:rsidRPr="0093386D">
        <w:rPr>
          <w:rFonts w:ascii="Times New Roman" w:hAnsi="Times New Roman" w:cs="Times New Roman"/>
          <w:spacing w:val="-4"/>
          <w:sz w:val="20"/>
          <w:szCs w:val="20"/>
          <w:highlight w:val="white"/>
        </w:rPr>
        <w:t>Сторона, що не може виконувати зобов’язання за цим Договором унаслідок впливу обставин непереборної сили, повинна не пізніше ніж протягом 3 (</w:t>
      </w:r>
      <w:r w:rsidRPr="0093386D">
        <w:rPr>
          <w:rFonts w:ascii="Times New Roman" w:hAnsi="Times New Roman" w:cs="Times New Roman"/>
          <w:i/>
          <w:spacing w:val="-4"/>
          <w:sz w:val="20"/>
          <w:szCs w:val="20"/>
          <w:highlight w:val="white"/>
        </w:rPr>
        <w:t>трьох</w:t>
      </w:r>
      <w:r w:rsidRPr="0093386D">
        <w:rPr>
          <w:rFonts w:ascii="Times New Roman" w:hAnsi="Times New Roman" w:cs="Times New Roman"/>
          <w:spacing w:val="-4"/>
          <w:sz w:val="20"/>
          <w:szCs w:val="20"/>
          <w:highlight w:val="white"/>
        </w:rPr>
        <w:t>) робочих днів з моменту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9.3.</w:t>
      </w:r>
      <w:r w:rsidRPr="0093386D">
        <w:rPr>
          <w:rFonts w:ascii="Times New Roman" w:hAnsi="Times New Roman" w:cs="Times New Roman"/>
          <w:spacing w:val="-4"/>
          <w:sz w:val="20"/>
          <w:szCs w:val="20"/>
          <w:highlight w:val="white"/>
        </w:rPr>
        <w:t xml:space="preserve"> Доказом виникнення обставин непереборної сили та строку їх дії є документ, виданий Торгово-промисловою палатою України.</w:t>
      </w:r>
    </w:p>
    <w:p w:rsidR="0093386D" w:rsidRPr="0093386D" w:rsidRDefault="0093386D" w:rsidP="0093386D">
      <w:pPr>
        <w:spacing w:after="0" w:line="240" w:lineRule="auto"/>
        <w:jc w:val="both"/>
        <w:rPr>
          <w:rFonts w:ascii="Times New Roman" w:hAnsi="Times New Roman" w:cs="Times New Roman"/>
          <w:spacing w:val="-4"/>
          <w:sz w:val="20"/>
          <w:szCs w:val="20"/>
          <w:highlight w:val="white"/>
        </w:rPr>
      </w:pPr>
      <w:r w:rsidRPr="0093386D">
        <w:rPr>
          <w:rFonts w:ascii="Times New Roman" w:hAnsi="Times New Roman" w:cs="Times New Roman"/>
          <w:b/>
          <w:bCs/>
          <w:spacing w:val="-4"/>
          <w:sz w:val="20"/>
          <w:szCs w:val="20"/>
          <w:highlight w:val="white"/>
        </w:rPr>
        <w:t>9.4.</w:t>
      </w:r>
      <w:r w:rsidRPr="0093386D">
        <w:rPr>
          <w:rFonts w:ascii="Times New Roman" w:hAnsi="Times New Roman" w:cs="Times New Roman"/>
          <w:spacing w:val="-4"/>
          <w:sz w:val="20"/>
          <w:szCs w:val="20"/>
          <w:highlight w:val="white"/>
        </w:rPr>
        <w:t xml:space="preserve"> У разі коли строк дії обставин непереборної сили продовжується більше ніж 30 (</w:t>
      </w:r>
      <w:r w:rsidRPr="0093386D">
        <w:rPr>
          <w:rFonts w:ascii="Times New Roman" w:hAnsi="Times New Roman" w:cs="Times New Roman"/>
          <w:i/>
          <w:spacing w:val="-4"/>
          <w:sz w:val="20"/>
          <w:szCs w:val="20"/>
          <w:highlight w:val="white"/>
        </w:rPr>
        <w:t>тридцять</w:t>
      </w:r>
      <w:r w:rsidRPr="0093386D">
        <w:rPr>
          <w:rFonts w:ascii="Times New Roman" w:hAnsi="Times New Roman" w:cs="Times New Roman"/>
          <w:spacing w:val="-4"/>
          <w:sz w:val="20"/>
          <w:szCs w:val="20"/>
          <w:highlight w:val="white"/>
        </w:rPr>
        <w:t>) днів, кожна із Сторін в установленому порядку має право розірвати цей Договір.</w:t>
      </w:r>
    </w:p>
    <w:p w:rsidR="00DC233C" w:rsidRDefault="00DC233C" w:rsidP="00DC233C">
      <w:pPr>
        <w:widowControl w:val="0"/>
        <w:spacing w:after="0" w:line="240" w:lineRule="auto"/>
        <w:jc w:val="center"/>
        <w:rPr>
          <w:rFonts w:ascii="Times New Roman" w:hAnsi="Times New Roman" w:cs="Times New Roman"/>
          <w:b/>
          <w:spacing w:val="-10"/>
          <w:sz w:val="20"/>
          <w:szCs w:val="20"/>
          <w:highlight w:val="white"/>
        </w:rPr>
      </w:pPr>
    </w:p>
    <w:p w:rsidR="00DC233C" w:rsidRPr="0043312A" w:rsidRDefault="00DC233C" w:rsidP="00DC233C">
      <w:pPr>
        <w:widowControl w:val="0"/>
        <w:spacing w:after="0" w:line="240" w:lineRule="auto"/>
        <w:jc w:val="center"/>
        <w:rPr>
          <w:rFonts w:ascii="Times New Roman" w:hAnsi="Times New Roman" w:cs="Times New Roman"/>
          <w:b/>
          <w:spacing w:val="-10"/>
          <w:sz w:val="20"/>
          <w:szCs w:val="20"/>
          <w:highlight w:val="white"/>
          <w:lang w:val="uk-UA"/>
        </w:rPr>
      </w:pPr>
      <w:r w:rsidRPr="0093386D">
        <w:rPr>
          <w:rFonts w:ascii="Times New Roman" w:hAnsi="Times New Roman" w:cs="Times New Roman"/>
          <w:b/>
          <w:spacing w:val="-10"/>
          <w:sz w:val="20"/>
          <w:szCs w:val="20"/>
          <w:highlight w:val="white"/>
        </w:rPr>
        <w:t xml:space="preserve">Х. </w:t>
      </w:r>
      <w:r>
        <w:rPr>
          <w:rFonts w:ascii="Times New Roman" w:hAnsi="Times New Roman" w:cs="Times New Roman"/>
          <w:b/>
          <w:spacing w:val="-10"/>
          <w:sz w:val="20"/>
          <w:szCs w:val="20"/>
          <w:highlight w:val="white"/>
          <w:lang w:val="uk-UA"/>
        </w:rPr>
        <w:t>ІНШІ УМОВИ ДОГОВОРУ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10.1.</w:t>
      </w:r>
      <w:r w:rsidRPr="00DC233C">
        <w:rPr>
          <w:rFonts w:ascii="Times New Roman" w:eastAsia="Times New Roman" w:hAnsi="Times New Roman" w:cs="Times New Roman"/>
          <w:color w:val="000000"/>
          <w:sz w:val="20"/>
          <w:szCs w:val="20"/>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визначену у реквізитах цього Договору, з описом відправлення та повідомленням про отримання. </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10.2.</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 xml:space="preserve">Сторона договору, яка одержала пропозицію про зміну чи розірвання договору, у </w:t>
      </w:r>
      <w:r>
        <w:rPr>
          <w:rFonts w:ascii="Times New Roman" w:eastAsia="Times New Roman" w:hAnsi="Times New Roman" w:cs="Times New Roman"/>
          <w:color w:val="000000"/>
          <w:sz w:val="20"/>
          <w:szCs w:val="20"/>
          <w:lang w:val="uk-UA"/>
        </w:rPr>
        <w:t>20 (</w:t>
      </w:r>
      <w:r w:rsidRPr="00DC233C">
        <w:rPr>
          <w:rFonts w:ascii="Times New Roman" w:eastAsia="Times New Roman" w:hAnsi="Times New Roman" w:cs="Times New Roman"/>
          <w:color w:val="000000"/>
          <w:sz w:val="20"/>
          <w:szCs w:val="20"/>
        </w:rPr>
        <w:t>двадцятиденний</w:t>
      </w:r>
      <w:r>
        <w:rPr>
          <w:rFonts w:ascii="Times New Roman" w:eastAsia="Times New Roman" w:hAnsi="Times New Roman" w:cs="Times New Roman"/>
          <w:color w:val="000000"/>
          <w:sz w:val="20"/>
          <w:szCs w:val="20"/>
          <w:lang w:val="uk-UA"/>
        </w:rPr>
        <w:t>)</w:t>
      </w:r>
      <w:r w:rsidRPr="00DC233C">
        <w:rPr>
          <w:rFonts w:ascii="Times New Roman" w:eastAsia="Times New Roman" w:hAnsi="Times New Roman" w:cs="Times New Roman"/>
          <w:color w:val="000000"/>
          <w:sz w:val="20"/>
          <w:szCs w:val="20"/>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w:t>
      </w:r>
      <w:r>
        <w:rPr>
          <w:rFonts w:ascii="Times New Roman" w:eastAsia="Times New Roman" w:hAnsi="Times New Roman" w:cs="Times New Roman"/>
          <w:color w:val="000000"/>
          <w:sz w:val="20"/>
          <w:szCs w:val="20"/>
          <w:lang w:val="uk-UA"/>
        </w:rPr>
        <w:t>,</w:t>
      </w:r>
      <w:r w:rsidRPr="00DC233C">
        <w:rPr>
          <w:rFonts w:ascii="Times New Roman" w:eastAsia="Times New Roman" w:hAnsi="Times New Roman" w:cs="Times New Roman"/>
          <w:color w:val="000000"/>
          <w:sz w:val="20"/>
          <w:szCs w:val="20"/>
        </w:rPr>
        <w:t xml:space="preserve"> або дата отримання визначена у повідомлені про отримання.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10.3.</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10.4.</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та коливання ціни на ринку;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жоден документ, який підтверджує коливання ціни на ринку не може містити один і той самий період;</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w:t>
      </w:r>
      <w:r w:rsidRPr="00DC233C">
        <w:rPr>
          <w:rFonts w:ascii="Times New Roman" w:eastAsia="Times New Roman" w:hAnsi="Times New Roman" w:cs="Times New Roman"/>
          <w:color w:val="000000"/>
          <w:sz w:val="20"/>
          <w:szCs w:val="20"/>
        </w:rPr>
        <w:lastRenderedPageBreak/>
        <w:t>цін на товари, визначати зміни ціни такого товару на ринку. Документальне підтвердження коливання ціни на ринку має містить:</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результат порівняння цін у відсотковому вираженні.</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У цьому випадку Сторони погоджуються, що зміну ціни здійснюють у такому порядку: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зміна ціни відбувається пропорційно зміненій (зміненим) частині (частинам) складової такої ціни, в тому числі і загальна вартість Договору;</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У цьому випадку Сторони погоджуються, що зміну ціни здійснюють у такому порядку: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у разі настання однієї або декілька підстав визначених даним пунктом;</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3386D" w:rsidRPr="0093386D" w:rsidRDefault="0093386D" w:rsidP="0093386D">
      <w:pPr>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w:t>
      </w:r>
      <w:r w:rsidR="00DC233C">
        <w:rPr>
          <w:rFonts w:ascii="Times New Roman" w:hAnsi="Times New Roman" w:cs="Times New Roman"/>
          <w:b/>
          <w:spacing w:val="-10"/>
          <w:sz w:val="20"/>
          <w:szCs w:val="20"/>
          <w:highlight w:val="white"/>
          <w:lang w:val="uk-UA"/>
        </w:rPr>
        <w:t>І</w:t>
      </w:r>
      <w:r w:rsidRPr="0093386D">
        <w:rPr>
          <w:rFonts w:ascii="Times New Roman" w:hAnsi="Times New Roman" w:cs="Times New Roman"/>
          <w:b/>
          <w:spacing w:val="-10"/>
          <w:sz w:val="20"/>
          <w:szCs w:val="20"/>
          <w:highlight w:val="white"/>
        </w:rPr>
        <w:t>. ПОРЯДОК РОЗІРВАННЯ ДОГОВОРУ</w:t>
      </w:r>
    </w:p>
    <w:p w:rsidR="0093386D" w:rsidRPr="0093386D" w:rsidRDefault="0093386D" w:rsidP="0093386D">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w:t>
      </w:r>
      <w:r w:rsidR="00DC233C">
        <w:rPr>
          <w:rFonts w:ascii="Times New Roman" w:hAnsi="Times New Roman" w:cs="Times New Roman"/>
          <w:b/>
          <w:bCs/>
          <w:sz w:val="20"/>
          <w:szCs w:val="20"/>
          <w:highlight w:val="white"/>
          <w:lang w:val="uk-UA"/>
        </w:rPr>
        <w:t>1</w:t>
      </w:r>
      <w:r w:rsidRPr="0093386D">
        <w:rPr>
          <w:rFonts w:ascii="Times New Roman" w:hAnsi="Times New Roman" w:cs="Times New Roman"/>
          <w:b/>
          <w:bCs/>
          <w:sz w:val="20"/>
          <w:szCs w:val="20"/>
          <w:highlight w:val="white"/>
        </w:rPr>
        <w:t>.1.</w:t>
      </w:r>
      <w:r w:rsidRPr="0093386D">
        <w:rPr>
          <w:rFonts w:ascii="Times New Roman" w:hAnsi="Times New Roman" w:cs="Times New Roman"/>
          <w:sz w:val="20"/>
          <w:szCs w:val="20"/>
          <w:highlight w:val="white"/>
        </w:rPr>
        <w:t xml:space="preserve"> </w:t>
      </w:r>
      <w:r w:rsidRPr="0093386D">
        <w:rPr>
          <w:rFonts w:ascii="Times New Roman" w:hAnsi="Times New Roman" w:cs="Times New Roman"/>
          <w:spacing w:val="-10"/>
          <w:sz w:val="20"/>
          <w:szCs w:val="20"/>
          <w:highlight w:val="white"/>
        </w:rPr>
        <w:t>Розірвання цього Договору можливе за письмової згоди Сторін або за рішенням суду та у випадках, передбачених цим Договором.</w:t>
      </w:r>
    </w:p>
    <w:p w:rsidR="0093386D" w:rsidRPr="0093386D" w:rsidRDefault="0093386D" w:rsidP="0093386D">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lastRenderedPageBreak/>
        <w:t>1</w:t>
      </w:r>
      <w:r w:rsidR="00DC233C">
        <w:rPr>
          <w:rFonts w:ascii="Times New Roman" w:hAnsi="Times New Roman" w:cs="Times New Roman"/>
          <w:b/>
          <w:bCs/>
          <w:spacing w:val="-10"/>
          <w:sz w:val="20"/>
          <w:szCs w:val="20"/>
          <w:highlight w:val="white"/>
          <w:lang w:val="uk-UA"/>
        </w:rPr>
        <w:t>1</w:t>
      </w:r>
      <w:r w:rsidRPr="0093386D">
        <w:rPr>
          <w:rFonts w:ascii="Times New Roman" w:hAnsi="Times New Roman" w:cs="Times New Roman"/>
          <w:b/>
          <w:bCs/>
          <w:spacing w:val="-10"/>
          <w:sz w:val="20"/>
          <w:szCs w:val="20"/>
          <w:highlight w:val="white"/>
        </w:rPr>
        <w:t>.2.</w:t>
      </w:r>
      <w:r w:rsidRPr="0093386D">
        <w:rPr>
          <w:rFonts w:ascii="Times New Roman" w:hAnsi="Times New Roman" w:cs="Times New Roman"/>
          <w:spacing w:val="-10"/>
          <w:sz w:val="20"/>
          <w:szCs w:val="20"/>
          <w:highlight w:val="white"/>
        </w:rPr>
        <w:t xml:space="preserve"> Покупець не відшкодовує витрат Постачальника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встановлюються за згодою Сторін або за рішенням суду.</w:t>
      </w:r>
    </w:p>
    <w:p w:rsidR="0093386D" w:rsidRDefault="0093386D" w:rsidP="0093386D">
      <w:pPr>
        <w:tabs>
          <w:tab w:val="left" w:pos="2895"/>
        </w:tabs>
        <w:spacing w:after="0" w:line="240" w:lineRule="auto"/>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highlight w:val="white"/>
        </w:rPr>
        <w:t>1</w:t>
      </w:r>
      <w:r w:rsidR="00DC233C">
        <w:rPr>
          <w:rFonts w:ascii="Times New Roman" w:hAnsi="Times New Roman" w:cs="Times New Roman"/>
          <w:b/>
          <w:bCs/>
          <w:spacing w:val="-10"/>
          <w:sz w:val="20"/>
          <w:szCs w:val="20"/>
          <w:highlight w:val="white"/>
          <w:lang w:val="uk-UA"/>
        </w:rPr>
        <w:t>1</w:t>
      </w:r>
      <w:r w:rsidRPr="0093386D">
        <w:rPr>
          <w:rFonts w:ascii="Times New Roman" w:hAnsi="Times New Roman" w:cs="Times New Roman"/>
          <w:b/>
          <w:bCs/>
          <w:spacing w:val="-10"/>
          <w:sz w:val="20"/>
          <w:szCs w:val="20"/>
          <w:highlight w:val="white"/>
        </w:rPr>
        <w:t>.3.</w:t>
      </w:r>
      <w:r w:rsidRPr="0093386D">
        <w:rPr>
          <w:rFonts w:ascii="Times New Roman" w:hAnsi="Times New Roman" w:cs="Times New Roman"/>
          <w:spacing w:val="-10"/>
          <w:sz w:val="20"/>
          <w:szCs w:val="20"/>
          <w:highlight w:val="white"/>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7F70EF" w:rsidRPr="0093386D" w:rsidRDefault="007F70EF" w:rsidP="0093386D">
      <w:pPr>
        <w:tabs>
          <w:tab w:val="left" w:pos="2895"/>
        </w:tabs>
        <w:spacing w:after="0" w:line="240" w:lineRule="auto"/>
        <w:jc w:val="both"/>
        <w:rPr>
          <w:rFonts w:ascii="Times New Roman" w:hAnsi="Times New Roman" w:cs="Times New Roman"/>
          <w:sz w:val="20"/>
          <w:szCs w:val="20"/>
          <w:highlight w:val="white"/>
        </w:rPr>
      </w:pPr>
    </w:p>
    <w:p w:rsidR="0093386D" w:rsidRPr="0093386D" w:rsidRDefault="0043312A" w:rsidP="0093386D">
      <w:pPr>
        <w:widowControl w:val="0"/>
        <w:spacing w:after="0" w:line="240" w:lineRule="auto"/>
        <w:jc w:val="center"/>
        <w:rPr>
          <w:rFonts w:ascii="Times New Roman" w:hAnsi="Times New Roman" w:cs="Times New Roman"/>
          <w:sz w:val="20"/>
          <w:szCs w:val="20"/>
          <w:highlight w:val="white"/>
        </w:rPr>
      </w:pPr>
      <w:r>
        <w:rPr>
          <w:rFonts w:ascii="Times New Roman" w:hAnsi="Times New Roman" w:cs="Times New Roman"/>
          <w:b/>
          <w:spacing w:val="-10"/>
          <w:sz w:val="20"/>
          <w:szCs w:val="20"/>
          <w:highlight w:val="white"/>
          <w:lang w:val="uk-UA"/>
        </w:rPr>
        <w:t xml:space="preserve">ХІІ. </w:t>
      </w:r>
      <w:r w:rsidR="0093386D" w:rsidRPr="0093386D">
        <w:rPr>
          <w:rFonts w:ascii="Times New Roman" w:hAnsi="Times New Roman" w:cs="Times New Roman"/>
          <w:b/>
          <w:spacing w:val="-10"/>
          <w:sz w:val="20"/>
          <w:szCs w:val="20"/>
          <w:highlight w:val="white"/>
        </w:rPr>
        <w:t>ДОДАТКИ ДО ДОГОВОРУ</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11.1. </w:t>
      </w:r>
      <w:r w:rsidRPr="0093386D">
        <w:rPr>
          <w:rFonts w:ascii="Times New Roman" w:hAnsi="Times New Roman" w:cs="Times New Roman"/>
          <w:spacing w:val="-10"/>
          <w:sz w:val="20"/>
          <w:szCs w:val="20"/>
          <w:highlight w:val="white"/>
        </w:rPr>
        <w:t>Додаток 1 Специфікація;</w:t>
      </w:r>
    </w:p>
    <w:p w:rsidR="0093386D" w:rsidRPr="0093386D" w:rsidRDefault="0093386D" w:rsidP="0093386D">
      <w:pPr>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ХVI. МІСЦЕЗНАХОДЖЕННЯ (ПОШТОВІ АДРЕСИ),</w:t>
      </w:r>
      <w:r w:rsidRPr="0093386D">
        <w:rPr>
          <w:rFonts w:ascii="Times New Roman" w:hAnsi="Times New Roman" w:cs="Times New Roman"/>
          <w:b/>
          <w:spacing w:val="-10"/>
          <w:sz w:val="20"/>
          <w:szCs w:val="20"/>
          <w:highlight w:val="white"/>
        </w:rPr>
        <w:br/>
        <w:t>ПЛАТІЖНІ РЕКВІЗИТИ І ПІДПИСИ СТОРІН</w:t>
      </w:r>
    </w:p>
    <w:tbl>
      <w:tblPr>
        <w:tblW w:w="9639" w:type="dxa"/>
        <w:tblLayout w:type="fixed"/>
        <w:tblLook w:val="04A0" w:firstRow="1" w:lastRow="0" w:firstColumn="1" w:lastColumn="0" w:noHBand="0" w:noVBand="1"/>
      </w:tblPr>
      <w:tblGrid>
        <w:gridCol w:w="5207"/>
        <w:gridCol w:w="4432"/>
      </w:tblGrid>
      <w:tr w:rsidR="0093386D" w:rsidRPr="0093386D" w:rsidTr="007F70EF">
        <w:trPr>
          <w:trHeight w:val="450"/>
        </w:trPr>
        <w:tc>
          <w:tcPr>
            <w:tcW w:w="5207" w:type="dxa"/>
            <w:shd w:val="clear" w:color="auto" w:fill="FFFFFF"/>
            <w:hideMark/>
          </w:tcPr>
          <w:p w:rsidR="0093386D" w:rsidRPr="0093386D" w:rsidRDefault="0093386D" w:rsidP="0038032B">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ПОКУПЕЦЬ</w:t>
            </w:r>
          </w:p>
        </w:tc>
        <w:tc>
          <w:tcPr>
            <w:tcW w:w="4432" w:type="dxa"/>
            <w:shd w:val="clear" w:color="auto" w:fill="FFFFFF"/>
            <w:hideMark/>
          </w:tcPr>
          <w:p w:rsidR="0093386D" w:rsidRPr="0093386D" w:rsidRDefault="0093386D" w:rsidP="0038032B">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ПОСТАЧАЛЬНИК</w:t>
            </w:r>
          </w:p>
        </w:tc>
      </w:tr>
      <w:tr w:rsidR="0093386D" w:rsidRPr="0093386D" w:rsidTr="007F70EF">
        <w:trPr>
          <w:trHeight w:val="2653"/>
        </w:trPr>
        <w:tc>
          <w:tcPr>
            <w:tcW w:w="5207" w:type="dxa"/>
            <w:shd w:val="clear" w:color="auto" w:fill="FFFFFF"/>
            <w:hideMark/>
          </w:tcPr>
          <w:p w:rsidR="00AD13F4" w:rsidRPr="002B4567" w:rsidRDefault="00AD13F4" w:rsidP="00AD13F4">
            <w:pPr>
              <w:spacing w:after="0" w:line="240" w:lineRule="auto"/>
              <w:jc w:val="center"/>
              <w:rPr>
                <w:rFonts w:ascii="Times New Roman" w:eastAsia="Times New Roman" w:hAnsi="Times New Roman"/>
                <w:b/>
                <w:color w:val="000000"/>
                <w:sz w:val="20"/>
                <w:szCs w:val="20"/>
                <w:lang w:val="uk-UA" w:eastAsia="ru-RU"/>
              </w:rPr>
            </w:pPr>
            <w:r w:rsidRPr="002B4567">
              <w:rPr>
                <w:rFonts w:ascii="Times New Roman" w:eastAsia="Times New Roman" w:hAnsi="Times New Roman"/>
                <w:b/>
                <w:color w:val="000000"/>
                <w:sz w:val="20"/>
                <w:szCs w:val="20"/>
                <w:lang w:val="uk-UA" w:eastAsia="ru-RU"/>
              </w:rPr>
              <w:t>Комунальне підприємство «Добробут»</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Місце знаходження: 07415,Київська обл.,Броварський район, с. Зазим'я, вул. Гостинна,6</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 xml:space="preserve">Код ЄДРПОУ: </w:t>
            </w:r>
            <w:r w:rsidRPr="002B4567">
              <w:rPr>
                <w:sz w:val="20"/>
                <w:szCs w:val="20"/>
                <w:lang w:val="uk-UA"/>
              </w:rPr>
              <w:t xml:space="preserve"> </w:t>
            </w:r>
            <w:r w:rsidRPr="002B4567">
              <w:rPr>
                <w:rFonts w:ascii="Times New Roman" w:eastAsia="Times New Roman" w:hAnsi="Times New Roman"/>
                <w:color w:val="000000"/>
                <w:sz w:val="20"/>
                <w:szCs w:val="20"/>
                <w:lang w:val="uk-UA" w:eastAsia="ru-RU"/>
              </w:rPr>
              <w:t>32020177</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Платіжні реквізити:</w:t>
            </w:r>
          </w:p>
          <w:p w:rsidR="002525A1" w:rsidRP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IBAN:UA618201720344310001000101460</w:t>
            </w:r>
          </w:p>
          <w:p w:rsidR="002525A1" w:rsidRP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 xml:space="preserve">Броварське УДКСУ Київської області </w:t>
            </w:r>
          </w:p>
          <w:p w:rsid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 xml:space="preserve">МФО 820172 </w:t>
            </w:r>
          </w:p>
          <w:p w:rsidR="00AD13F4" w:rsidRPr="002B4567" w:rsidRDefault="00AD13F4" w:rsidP="002525A1">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Свідоцтво платника ПДВ №320201710063</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Тел.:+38067-765-97-10</w:t>
            </w:r>
          </w:p>
          <w:p w:rsidR="00AD13F4" w:rsidRPr="002525A1" w:rsidRDefault="00AD13F4" w:rsidP="00AD13F4">
            <w:pPr>
              <w:spacing w:after="0" w:line="240" w:lineRule="auto"/>
              <w:rPr>
                <w:rFonts w:ascii="Times New Roman" w:eastAsia="Times New Roman" w:hAnsi="Times New Roman"/>
                <w:i/>
                <w:iCs/>
                <w:color w:val="000000"/>
                <w:sz w:val="20"/>
                <w:szCs w:val="20"/>
                <w:lang w:val="uk-UA" w:eastAsia="ru-RU"/>
              </w:rPr>
            </w:pPr>
            <w:r w:rsidRPr="002525A1">
              <w:rPr>
                <w:rFonts w:ascii="Times New Roman" w:eastAsia="Times New Roman" w:hAnsi="Times New Roman"/>
                <w:i/>
                <w:iCs/>
                <w:color w:val="000000"/>
                <w:sz w:val="20"/>
                <w:szCs w:val="20"/>
                <w:lang w:val="uk-UA" w:eastAsia="ru-RU"/>
              </w:rPr>
              <w:t>E-mail:dobrobutkp@ukr.net</w:t>
            </w:r>
          </w:p>
          <w:p w:rsidR="0093386D" w:rsidRPr="0093386D" w:rsidRDefault="0093386D" w:rsidP="0038032B">
            <w:pPr>
              <w:pStyle w:val="ad"/>
              <w:widowControl w:val="0"/>
              <w:ind w:left="31" w:hanging="1"/>
              <w:outlineLvl w:val="0"/>
              <w:rPr>
                <w:rFonts w:ascii="Times New Roman" w:hAnsi="Times New Roman"/>
                <w:color w:val="000000"/>
                <w:sz w:val="20"/>
                <w:szCs w:val="20"/>
                <w:highlight w:val="white"/>
              </w:rPr>
            </w:pPr>
          </w:p>
        </w:tc>
        <w:tc>
          <w:tcPr>
            <w:tcW w:w="4432" w:type="dxa"/>
            <w:shd w:val="clear" w:color="auto" w:fill="FFFFFF"/>
          </w:tcPr>
          <w:p w:rsidR="0093386D" w:rsidRPr="002525A1" w:rsidRDefault="0093386D" w:rsidP="0038032B">
            <w:pPr>
              <w:widowControl w:val="0"/>
              <w:rPr>
                <w:rFonts w:ascii="Times New Roman" w:hAnsi="Times New Roman" w:cs="Times New Roman"/>
                <w:i/>
                <w:iCs/>
                <w:color w:val="FF0000"/>
                <w:sz w:val="20"/>
                <w:szCs w:val="20"/>
                <w:highlight w:val="white"/>
                <w:lang w:val="uk-UA"/>
              </w:rPr>
            </w:pPr>
          </w:p>
          <w:p w:rsidR="0093386D" w:rsidRPr="0093386D" w:rsidRDefault="0093386D" w:rsidP="0038032B">
            <w:pPr>
              <w:widowControl w:val="0"/>
              <w:rPr>
                <w:rFonts w:ascii="Times New Roman" w:hAnsi="Times New Roman" w:cs="Times New Roman"/>
                <w:sz w:val="20"/>
                <w:szCs w:val="20"/>
                <w:highlight w:val="white"/>
              </w:rPr>
            </w:pPr>
            <w:r w:rsidRPr="0093386D">
              <w:rPr>
                <w:rFonts w:ascii="Times New Roman" w:hAnsi="Times New Roman" w:cs="Times New Roman"/>
                <w:i/>
                <w:iCs/>
                <w:color w:val="FF0000"/>
                <w:sz w:val="20"/>
                <w:szCs w:val="20"/>
                <w:highlight w:val="white"/>
              </w:rPr>
              <w:t>Заповнюється Постачальником АНАЛОГІЧНО!!!</w:t>
            </w:r>
          </w:p>
        </w:tc>
      </w:tr>
      <w:tr w:rsidR="0093386D" w:rsidRPr="0093386D" w:rsidTr="007F70EF">
        <w:trPr>
          <w:trHeight w:val="1537"/>
        </w:trPr>
        <w:tc>
          <w:tcPr>
            <w:tcW w:w="5207" w:type="dxa"/>
            <w:shd w:val="clear" w:color="auto" w:fill="FFFFFF"/>
          </w:tcPr>
          <w:p w:rsidR="0093386D" w:rsidRPr="0093386D" w:rsidRDefault="0093386D" w:rsidP="0038032B">
            <w:pPr>
              <w:widowControl w:val="0"/>
              <w:spacing w:before="142"/>
              <w:ind w:left="31" w:hanging="1"/>
              <w:rPr>
                <w:rFonts w:ascii="Times New Roman" w:hAnsi="Times New Roman" w:cs="Times New Roman"/>
                <w:iCs/>
                <w:color w:val="000000" w:themeColor="text1"/>
                <w:sz w:val="20"/>
                <w:szCs w:val="20"/>
                <w:highlight w:val="white"/>
              </w:rPr>
            </w:pP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r w:rsidRPr="002B4567">
              <w:rPr>
                <w:rFonts w:ascii="Times New Roman" w:eastAsia="Times New Roman" w:hAnsi="Times New Roman"/>
                <w:color w:val="000000"/>
                <w:sz w:val="24"/>
                <w:szCs w:val="24"/>
                <w:lang w:val="uk-UA" w:eastAsia="ru-RU"/>
              </w:rPr>
              <w:t>Від КП «Доборбут»</w:t>
            </w: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r w:rsidRPr="002B4567">
              <w:rPr>
                <w:rFonts w:ascii="Times New Roman" w:eastAsia="Times New Roman" w:hAnsi="Times New Roman"/>
                <w:color w:val="000000"/>
                <w:sz w:val="24"/>
                <w:szCs w:val="24"/>
                <w:lang w:val="uk-UA" w:eastAsia="ru-RU"/>
              </w:rPr>
              <w:t>в.о. Директора</w:t>
            </w: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p>
          <w:p w:rsidR="0093386D" w:rsidRPr="0093386D" w:rsidRDefault="00AD13F4" w:rsidP="00AD13F4">
            <w:pPr>
              <w:widowControl w:val="0"/>
              <w:ind w:left="31" w:hanging="1"/>
              <w:rPr>
                <w:rFonts w:ascii="Times New Roman" w:hAnsi="Times New Roman" w:cs="Times New Roman"/>
                <w:color w:val="000000"/>
                <w:sz w:val="20"/>
                <w:szCs w:val="20"/>
                <w:highlight w:val="white"/>
              </w:rPr>
            </w:pPr>
            <w:r w:rsidRPr="002B4567">
              <w:rPr>
                <w:rFonts w:ascii="Times New Roman" w:eastAsia="Times New Roman" w:hAnsi="Times New Roman"/>
                <w:color w:val="000000"/>
                <w:sz w:val="24"/>
                <w:szCs w:val="24"/>
                <w:lang w:val="uk-UA" w:eastAsia="ru-RU"/>
              </w:rPr>
              <w:t>____________</w:t>
            </w:r>
            <w:r>
              <w:rPr>
                <w:rFonts w:ascii="Times New Roman" w:eastAsia="Times New Roman" w:hAnsi="Times New Roman"/>
                <w:color w:val="000000"/>
                <w:sz w:val="24"/>
                <w:szCs w:val="24"/>
                <w:lang w:val="uk-UA" w:eastAsia="ru-RU"/>
              </w:rPr>
              <w:t>_____</w:t>
            </w:r>
            <w:r w:rsidRPr="002B4567">
              <w:rPr>
                <w:rFonts w:ascii="Times New Roman" w:eastAsia="Times New Roman" w:hAnsi="Times New Roman"/>
                <w:color w:val="000000"/>
                <w:sz w:val="24"/>
                <w:szCs w:val="24"/>
                <w:lang w:val="uk-UA" w:eastAsia="ru-RU"/>
              </w:rPr>
              <w:t xml:space="preserve">___ </w:t>
            </w:r>
            <w:r w:rsidRPr="002525A1">
              <w:rPr>
                <w:rFonts w:ascii="Times New Roman" w:eastAsia="Times New Roman" w:hAnsi="Times New Roman"/>
                <w:b/>
                <w:bCs/>
                <w:color w:val="000000"/>
                <w:sz w:val="24"/>
                <w:szCs w:val="24"/>
                <w:lang w:val="uk-UA" w:eastAsia="ru-RU"/>
              </w:rPr>
              <w:t>І.Б. ПРОКУЛЕВИЧ</w:t>
            </w:r>
          </w:p>
        </w:tc>
        <w:tc>
          <w:tcPr>
            <w:tcW w:w="4432" w:type="dxa"/>
            <w:shd w:val="clear" w:color="auto" w:fill="FFFFFF"/>
          </w:tcPr>
          <w:p w:rsidR="0093386D" w:rsidRPr="0093386D" w:rsidRDefault="0093386D" w:rsidP="0038032B">
            <w:pPr>
              <w:widowControl w:val="0"/>
              <w:rPr>
                <w:rFonts w:ascii="Times New Roman" w:hAnsi="Times New Roman" w:cs="Times New Roman"/>
                <w:sz w:val="20"/>
                <w:szCs w:val="20"/>
                <w:highlight w:val="white"/>
              </w:rPr>
            </w:pPr>
          </w:p>
        </w:tc>
      </w:tr>
    </w:tbl>
    <w:p w:rsidR="00AD13F4" w:rsidRPr="007F70EF" w:rsidRDefault="00AD13F4" w:rsidP="00AD13F4">
      <w:pPr>
        <w:pStyle w:val="10"/>
        <w:spacing w:line="240" w:lineRule="auto"/>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*Примітка:</w:t>
      </w:r>
    </w:p>
    <w:p w:rsidR="00AD13F4" w:rsidRPr="007F70EF" w:rsidRDefault="00AD13F4" w:rsidP="00AD13F4">
      <w:pPr>
        <w:pStyle w:val="10"/>
        <w:spacing w:line="240" w:lineRule="auto"/>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 укладенні ДОГОВОРУ:</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відокремлено від інших даних на окремому аркуші;</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розділено на 2 окремі аркуші;</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погодити Договір із Замовником до підписання </w:t>
      </w:r>
      <w:r w:rsidRPr="007F70EF">
        <w:rPr>
          <w:rStyle w:val="Absatz-Standardschriftart"/>
          <w:rFonts w:ascii="Times New Roman" w:eastAsia="Arial" w:hAnsi="Times New Roman"/>
          <w:b/>
          <w:bCs/>
          <w:i/>
          <w:color w:val="000000"/>
          <w:sz w:val="18"/>
          <w:szCs w:val="18"/>
        </w:rPr>
        <w:t>(НАПРАВИТИ ДОГОВІР ЗАМОВНИКУ В ЕЛЕКТРОННОМУ ВИГЛЯДІ НА ПОГ</w:t>
      </w:r>
      <w:r w:rsidRPr="007F70EF">
        <w:rPr>
          <w:rStyle w:val="Absatz-Standardschriftart"/>
          <w:rFonts w:ascii="Times New Roman" w:eastAsia="Arial" w:hAnsi="Times New Roman"/>
          <w:b/>
          <w:bCs/>
          <w:i/>
          <w:iCs/>
          <w:color w:val="000000"/>
          <w:sz w:val="18"/>
          <w:szCs w:val="18"/>
        </w:rPr>
        <w:t>ОДЖЕННЯ</w:t>
      </w:r>
      <w:r w:rsidRPr="007F70EF">
        <w:rPr>
          <w:rStyle w:val="Absatz-Standardschriftart"/>
          <w:rFonts w:ascii="Times New Roman" w:eastAsia="Arial" w:hAnsi="Times New Roman"/>
          <w:b/>
          <w:bCs/>
          <w:color w:val="000000"/>
          <w:sz w:val="18"/>
          <w:szCs w:val="18"/>
        </w:rPr>
        <w:t xml:space="preserve"> </w:t>
      </w:r>
      <w:r w:rsidRPr="00940A55">
        <w:rPr>
          <w:rFonts w:ascii="Times New Roman" w:hAnsi="Times New Roman"/>
          <w:i/>
          <w:iCs/>
          <w:color w:val="00B0F0"/>
          <w:sz w:val="20"/>
        </w:rPr>
        <w:t>dobrobutkp@ukr.net</w:t>
      </w:r>
      <w:hyperlink>
        <w:r w:rsidRPr="007F70EF">
          <w:rPr>
            <w:rFonts w:ascii="Times New Roman" w:hAnsi="Times New Roman"/>
            <w:b/>
            <w:bCs/>
            <w:sz w:val="18"/>
            <w:szCs w:val="18"/>
          </w:rPr>
          <w:t>)</w:t>
        </w:r>
      </w:hyperlink>
    </w:p>
    <w:p w:rsidR="00AD13F4" w:rsidRPr="007F70EF" w:rsidRDefault="00AD13F4" w:rsidP="00AD13F4">
      <w:pPr>
        <w:pStyle w:val="10"/>
        <w:spacing w:line="240" w:lineRule="auto"/>
        <w:ind w:left="72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iCs/>
          <w:color w:val="FF0000"/>
          <w:sz w:val="18"/>
          <w:szCs w:val="18"/>
        </w:rPr>
        <w:t xml:space="preserve">та повідомити телефоном </w:t>
      </w:r>
      <w:r w:rsidRPr="007F70EF">
        <w:rPr>
          <w:rStyle w:val="Absatz-Standardschriftart"/>
          <w:rFonts w:ascii="Times New Roman" w:eastAsia="Arial" w:hAnsi="Times New Roman"/>
          <w:i/>
          <w:iCs/>
          <w:color w:val="000000"/>
          <w:sz w:val="18"/>
          <w:szCs w:val="18"/>
        </w:rPr>
        <w:t>+</w:t>
      </w:r>
      <w:r w:rsidRPr="002B4567">
        <w:rPr>
          <w:rFonts w:ascii="Times New Roman" w:hAnsi="Times New Roman"/>
          <w:color w:val="000000"/>
          <w:sz w:val="20"/>
        </w:rPr>
        <w:t>38067-765-97-10</w:t>
      </w:r>
      <w:r w:rsidRPr="007F70EF">
        <w:rPr>
          <w:rStyle w:val="Absatz-Standardschriftart"/>
          <w:rFonts w:ascii="Times New Roman" w:eastAsia="Arial" w:hAnsi="Times New Roman"/>
          <w:i/>
          <w:iCs/>
          <w:color w:val="FF0000"/>
          <w:sz w:val="18"/>
          <w:szCs w:val="18"/>
        </w:rPr>
        <w:t>;</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“ДОГОВІР” роздруковується підписується разом з додатками в 2 (двох) оригінальних, автентичних примірниках по 1 (одному) для кожної сторони, </w:t>
      </w:r>
      <w:r w:rsidRPr="007F70EF">
        <w:rPr>
          <w:rStyle w:val="Absatz-Standardschriftart"/>
          <w:rFonts w:ascii="Times New Roman" w:eastAsia="Arial" w:hAnsi="Times New Roman"/>
          <w:b/>
          <w:bCs/>
          <w:i/>
          <w:color w:val="FF0000"/>
          <w:sz w:val="18"/>
          <w:szCs w:val="18"/>
        </w:rPr>
        <w:t>кожна сторінка на 1 (одному), окремому аркуші;</w:t>
      </w:r>
    </w:p>
    <w:p w:rsidR="00AD13F4" w:rsidRDefault="00AD13F4">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lastRenderedPageBreak/>
        <w:t>Додаток 1</w:t>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 xml:space="preserve">До Договору </w:t>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№____</w:t>
      </w:r>
      <w:r>
        <w:rPr>
          <w:rFonts w:ascii="Times New Roman" w:hAnsi="Times New Roman" w:cs="Times New Roman"/>
          <w:sz w:val="20"/>
          <w:szCs w:val="20"/>
        </w:rPr>
        <w:t>____</w:t>
      </w:r>
      <w:r w:rsidRPr="004918FE">
        <w:rPr>
          <w:rFonts w:ascii="Times New Roman" w:hAnsi="Times New Roman" w:cs="Times New Roman"/>
          <w:sz w:val="20"/>
          <w:szCs w:val="20"/>
        </w:rPr>
        <w:t>________ від ________</w:t>
      </w:r>
      <w:r>
        <w:rPr>
          <w:rFonts w:ascii="Times New Roman" w:hAnsi="Times New Roman" w:cs="Times New Roman"/>
          <w:sz w:val="20"/>
          <w:szCs w:val="20"/>
        </w:rPr>
        <w:t>__</w:t>
      </w:r>
      <w:r w:rsidRPr="004918FE">
        <w:rPr>
          <w:rFonts w:ascii="Times New Roman" w:hAnsi="Times New Roman" w:cs="Times New Roman"/>
          <w:sz w:val="20"/>
          <w:szCs w:val="20"/>
        </w:rPr>
        <w:t>_____</w:t>
      </w:r>
    </w:p>
    <w:p w:rsidR="0093386D" w:rsidRPr="004918FE" w:rsidRDefault="0093386D" w:rsidP="0093386D">
      <w:pPr>
        <w:spacing w:after="0" w:line="240" w:lineRule="auto"/>
        <w:jc w:val="center"/>
        <w:rPr>
          <w:rFonts w:ascii="Times New Roman" w:hAnsi="Times New Roman" w:cs="Times New Roman"/>
          <w:b/>
          <w:bCs/>
          <w:sz w:val="20"/>
          <w:szCs w:val="20"/>
        </w:rPr>
      </w:pPr>
    </w:p>
    <w:p w:rsidR="0093386D" w:rsidRPr="004918FE" w:rsidRDefault="0093386D" w:rsidP="0093386D">
      <w:pPr>
        <w:spacing w:after="0" w:line="240" w:lineRule="auto"/>
        <w:jc w:val="center"/>
        <w:rPr>
          <w:rFonts w:ascii="Times New Roman" w:hAnsi="Times New Roman" w:cs="Times New Roman"/>
          <w:b/>
          <w:sz w:val="20"/>
          <w:szCs w:val="20"/>
          <w:highlight w:val="white"/>
        </w:rPr>
      </w:pPr>
      <w:r w:rsidRPr="004918FE">
        <w:rPr>
          <w:rFonts w:ascii="Times New Roman" w:hAnsi="Times New Roman" w:cs="Times New Roman"/>
          <w:b/>
          <w:sz w:val="20"/>
          <w:szCs w:val="20"/>
          <w:highlight w:val="white"/>
        </w:rPr>
        <w:t>СПЕЦИФІКАЦІЯ ТОВАРУ</w:t>
      </w:r>
    </w:p>
    <w:p w:rsidR="0093386D" w:rsidRPr="004918FE" w:rsidRDefault="0093386D" w:rsidP="0093386D">
      <w:pPr>
        <w:spacing w:after="0" w:line="240" w:lineRule="auto"/>
        <w:jc w:val="both"/>
        <w:rPr>
          <w:rFonts w:ascii="Times New Roman" w:hAnsi="Times New Roman" w:cs="Times New Roman"/>
          <w:spacing w:val="-10"/>
          <w:sz w:val="20"/>
          <w:szCs w:val="20"/>
        </w:rPr>
      </w:pPr>
    </w:p>
    <w:tbl>
      <w:tblPr>
        <w:tblW w:w="9411" w:type="dxa"/>
        <w:tblLook w:val="04A0" w:firstRow="1" w:lastRow="0" w:firstColumn="1" w:lastColumn="0" w:noHBand="0" w:noVBand="1"/>
      </w:tblPr>
      <w:tblGrid>
        <w:gridCol w:w="557"/>
        <w:gridCol w:w="3348"/>
        <w:gridCol w:w="1575"/>
        <w:gridCol w:w="1173"/>
        <w:gridCol w:w="1453"/>
        <w:gridCol w:w="9"/>
        <w:gridCol w:w="1287"/>
        <w:gridCol w:w="9"/>
      </w:tblGrid>
      <w:tr w:rsidR="0093386D" w:rsidRPr="004918FE" w:rsidTr="0093386D">
        <w:trPr>
          <w:gridAfter w:val="1"/>
          <w:wAfter w:w="9" w:type="dxa"/>
          <w:trHeight w:val="96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 з/п</w:t>
            </w:r>
          </w:p>
        </w:tc>
        <w:tc>
          <w:tcPr>
            <w:tcW w:w="3348"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Найменування товару</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Од. виміру</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Кількість</w:t>
            </w:r>
          </w:p>
        </w:tc>
        <w:tc>
          <w:tcPr>
            <w:tcW w:w="1453"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Ціна з ПДВ, грн.</w:t>
            </w:r>
          </w:p>
        </w:tc>
        <w:tc>
          <w:tcPr>
            <w:tcW w:w="1296" w:type="dxa"/>
            <w:gridSpan w:val="2"/>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Сума з ПДВ, грн.</w:t>
            </w:r>
          </w:p>
        </w:tc>
      </w:tr>
      <w:tr w:rsidR="0093386D" w:rsidRPr="004918FE" w:rsidTr="0093386D">
        <w:trPr>
          <w:gridAfter w:val="1"/>
          <w:wAfter w:w="9" w:type="dxa"/>
          <w:trHeight w:val="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r w:rsidRPr="004918FE">
              <w:rPr>
                <w:rFonts w:ascii="Times New Roman" w:hAnsi="Times New Roman" w:cs="Times New Roman"/>
                <w:color w:val="000000"/>
                <w:sz w:val="20"/>
                <w:szCs w:val="20"/>
              </w:rPr>
              <w:t>1.</w:t>
            </w:r>
          </w:p>
        </w:tc>
        <w:tc>
          <w:tcPr>
            <w:tcW w:w="3348" w:type="dxa"/>
            <w:tcBorders>
              <w:top w:val="nil"/>
              <w:left w:val="nil"/>
              <w:bottom w:val="single" w:sz="8" w:space="0" w:color="auto"/>
              <w:right w:val="single" w:sz="8" w:space="0" w:color="auto"/>
            </w:tcBorders>
            <w:shd w:val="clear" w:color="auto" w:fill="auto"/>
            <w:vAlign w:val="center"/>
          </w:tcPr>
          <w:p w:rsidR="0093386D" w:rsidRPr="00AD2203" w:rsidRDefault="0093386D" w:rsidP="0038032B">
            <w:pPr>
              <w:widowControl w:val="0"/>
              <w:rPr>
                <w:rFonts w:ascii="Times New Roman" w:hAnsi="Times New Roman" w:cs="Times New Roman"/>
                <w:b/>
                <w:sz w:val="20"/>
                <w:szCs w:val="20"/>
              </w:rPr>
            </w:pPr>
            <w:r>
              <w:rPr>
                <w:rFonts w:ascii="Times New Roman" w:hAnsi="Times New Roman" w:cs="Times New Roman"/>
                <w:i/>
                <w:iCs/>
                <w:color w:val="000000"/>
                <w:sz w:val="20"/>
                <w:szCs w:val="20"/>
              </w:rPr>
              <w:t>Дизельне паливо</w:t>
            </w:r>
            <w:r w:rsidRPr="00AD2203">
              <w:rPr>
                <w:rFonts w:ascii="Times New Roman" w:hAnsi="Times New Roman" w:cs="Times New Roman"/>
                <w:i/>
                <w:iCs/>
                <w:color w:val="000000"/>
                <w:sz w:val="20"/>
                <w:szCs w:val="20"/>
              </w:rPr>
              <w:t xml:space="preserve"> Євро </w:t>
            </w:r>
            <w:r w:rsidRPr="00AD2203">
              <w:rPr>
                <w:rFonts w:ascii="Times New Roman" w:hAnsi="Times New Roman" w:cs="Times New Roman"/>
                <w:sz w:val="20"/>
                <w:szCs w:val="20"/>
              </w:rPr>
              <w:t>ДСТУ 7688:2015 Паливо дизельне Євро</w:t>
            </w:r>
            <w:r>
              <w:rPr>
                <w:rFonts w:ascii="Times New Roman" w:hAnsi="Times New Roman" w:cs="Times New Roman"/>
                <w:sz w:val="20"/>
                <w:szCs w:val="20"/>
              </w:rPr>
              <w:t xml:space="preserve"> </w:t>
            </w:r>
            <w:r w:rsidRPr="00AD2203">
              <w:rPr>
                <w:rFonts w:ascii="Times New Roman" w:hAnsi="Times New Roman" w:cs="Times New Roman"/>
                <w:i/>
                <w:iCs/>
                <w:color w:val="000000"/>
                <w:sz w:val="20"/>
                <w:szCs w:val="20"/>
              </w:rPr>
              <w:t>(в талонах або скретч-картах номіналом 10-50 л.)</w:t>
            </w:r>
          </w:p>
        </w:tc>
        <w:tc>
          <w:tcPr>
            <w:tcW w:w="1575" w:type="dxa"/>
            <w:tcBorders>
              <w:top w:val="nil"/>
              <w:left w:val="nil"/>
              <w:bottom w:val="single" w:sz="8" w:space="0" w:color="auto"/>
              <w:right w:val="single" w:sz="8" w:space="0" w:color="auto"/>
            </w:tcBorders>
            <w:shd w:val="clear" w:color="auto" w:fill="auto"/>
            <w:vAlign w:val="center"/>
          </w:tcPr>
          <w:p w:rsidR="0093386D" w:rsidRPr="00AD2203" w:rsidRDefault="0093386D" w:rsidP="0038032B">
            <w:pPr>
              <w:widowControl w:val="0"/>
              <w:jc w:val="center"/>
              <w:rPr>
                <w:rFonts w:ascii="Times New Roman" w:hAnsi="Times New Roman" w:cs="Times New Roman"/>
                <w:b/>
                <w:sz w:val="20"/>
                <w:szCs w:val="20"/>
              </w:rPr>
            </w:pPr>
            <w:r w:rsidRPr="00AD2203">
              <w:rPr>
                <w:rFonts w:ascii="Times New Roman" w:hAnsi="Times New Roman" w:cs="Times New Roman"/>
                <w:sz w:val="20"/>
                <w:szCs w:val="20"/>
              </w:rPr>
              <w:t>літр</w:t>
            </w:r>
          </w:p>
        </w:tc>
        <w:tc>
          <w:tcPr>
            <w:tcW w:w="1173" w:type="dxa"/>
            <w:tcBorders>
              <w:top w:val="nil"/>
              <w:left w:val="nil"/>
              <w:bottom w:val="single" w:sz="8" w:space="0" w:color="auto"/>
              <w:right w:val="single" w:sz="8" w:space="0" w:color="auto"/>
            </w:tcBorders>
            <w:shd w:val="clear" w:color="auto" w:fill="auto"/>
            <w:vAlign w:val="center"/>
          </w:tcPr>
          <w:p w:rsidR="0093386D" w:rsidRPr="00AD13F4" w:rsidRDefault="00912E32" w:rsidP="0038032B">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3340</w:t>
            </w:r>
          </w:p>
        </w:tc>
        <w:tc>
          <w:tcPr>
            <w:tcW w:w="1453" w:type="dxa"/>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p>
        </w:tc>
      </w:tr>
      <w:tr w:rsidR="0093386D" w:rsidRPr="004918FE" w:rsidTr="0093386D">
        <w:trPr>
          <w:gridAfter w:val="1"/>
          <w:wAfter w:w="9" w:type="dxa"/>
          <w:trHeight w:val="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r w:rsidRPr="004918FE">
              <w:rPr>
                <w:rFonts w:ascii="Times New Roman" w:hAnsi="Times New Roman" w:cs="Times New Roman"/>
                <w:color w:val="000000"/>
                <w:sz w:val="20"/>
                <w:szCs w:val="20"/>
              </w:rPr>
              <w:t>2.</w:t>
            </w:r>
          </w:p>
        </w:tc>
        <w:tc>
          <w:tcPr>
            <w:tcW w:w="3348" w:type="dxa"/>
            <w:tcBorders>
              <w:top w:val="nil"/>
              <w:left w:val="nil"/>
              <w:bottom w:val="single" w:sz="8" w:space="0" w:color="auto"/>
              <w:right w:val="single" w:sz="8" w:space="0" w:color="auto"/>
            </w:tcBorders>
            <w:shd w:val="clear" w:color="auto" w:fill="auto"/>
            <w:vAlign w:val="center"/>
          </w:tcPr>
          <w:p w:rsidR="0093386D" w:rsidRPr="00AD2203" w:rsidRDefault="0093386D" w:rsidP="0038032B">
            <w:pPr>
              <w:widowControl w:val="0"/>
              <w:rPr>
                <w:rFonts w:ascii="Times New Roman" w:hAnsi="Times New Roman" w:cs="Times New Roman"/>
                <w:b/>
                <w:sz w:val="20"/>
                <w:szCs w:val="20"/>
              </w:rPr>
            </w:pPr>
            <w:r w:rsidRPr="00AD2203">
              <w:rPr>
                <w:rFonts w:ascii="Times New Roman" w:hAnsi="Times New Roman" w:cs="Times New Roman"/>
                <w:i/>
                <w:iCs/>
                <w:color w:val="000000"/>
                <w:sz w:val="20"/>
                <w:szCs w:val="20"/>
              </w:rPr>
              <w:t xml:space="preserve">Бензин </w:t>
            </w:r>
            <w:r>
              <w:rPr>
                <w:rFonts w:ascii="Times New Roman" w:hAnsi="Times New Roman" w:cs="Times New Roman"/>
                <w:i/>
                <w:iCs/>
                <w:color w:val="000000"/>
                <w:sz w:val="20"/>
                <w:szCs w:val="20"/>
              </w:rPr>
              <w:t xml:space="preserve">автомобільний Євро </w:t>
            </w:r>
            <w:r w:rsidRPr="00AD2203">
              <w:rPr>
                <w:rFonts w:ascii="Times New Roman" w:hAnsi="Times New Roman" w:cs="Times New Roman"/>
                <w:i/>
                <w:iCs/>
                <w:color w:val="000000"/>
                <w:sz w:val="20"/>
                <w:szCs w:val="20"/>
              </w:rPr>
              <w:t xml:space="preserve">марки А-95 </w:t>
            </w:r>
            <w:r w:rsidRPr="00AD2203">
              <w:rPr>
                <w:rFonts w:ascii="Times New Roman" w:hAnsi="Times New Roman" w:cs="Times New Roman"/>
                <w:sz w:val="20"/>
                <w:szCs w:val="20"/>
              </w:rPr>
              <w:t>ДСТУ 7687:2015 Бензини автомобільні Євро</w:t>
            </w:r>
            <w:r w:rsidRPr="00AD2203">
              <w:rPr>
                <w:rFonts w:ascii="Times New Roman" w:hAnsi="Times New Roman" w:cs="Times New Roman"/>
                <w:i/>
                <w:iCs/>
                <w:color w:val="000000"/>
                <w:sz w:val="20"/>
                <w:szCs w:val="20"/>
              </w:rPr>
              <w:t xml:space="preserve"> (в талонах або скретч-картах номіналом 10-50 л.)</w:t>
            </w:r>
          </w:p>
        </w:tc>
        <w:tc>
          <w:tcPr>
            <w:tcW w:w="1575" w:type="dxa"/>
            <w:tcBorders>
              <w:top w:val="nil"/>
              <w:left w:val="nil"/>
              <w:bottom w:val="single" w:sz="8" w:space="0" w:color="auto"/>
              <w:right w:val="single" w:sz="8" w:space="0" w:color="auto"/>
            </w:tcBorders>
            <w:shd w:val="clear" w:color="auto" w:fill="auto"/>
            <w:vAlign w:val="center"/>
          </w:tcPr>
          <w:p w:rsidR="0093386D" w:rsidRPr="00AD2203" w:rsidRDefault="0093386D" w:rsidP="0038032B">
            <w:pPr>
              <w:widowControl w:val="0"/>
              <w:jc w:val="center"/>
              <w:rPr>
                <w:rFonts w:ascii="Times New Roman" w:hAnsi="Times New Roman" w:cs="Times New Roman"/>
                <w:b/>
                <w:sz w:val="20"/>
                <w:szCs w:val="20"/>
              </w:rPr>
            </w:pPr>
            <w:r w:rsidRPr="00AD2203">
              <w:rPr>
                <w:rFonts w:ascii="Times New Roman" w:hAnsi="Times New Roman" w:cs="Times New Roman"/>
                <w:sz w:val="20"/>
                <w:szCs w:val="20"/>
              </w:rPr>
              <w:t>літр</w:t>
            </w:r>
          </w:p>
        </w:tc>
        <w:tc>
          <w:tcPr>
            <w:tcW w:w="1173" w:type="dxa"/>
            <w:tcBorders>
              <w:top w:val="nil"/>
              <w:left w:val="nil"/>
              <w:bottom w:val="single" w:sz="8" w:space="0" w:color="auto"/>
              <w:right w:val="single" w:sz="8" w:space="0" w:color="auto"/>
            </w:tcBorders>
            <w:shd w:val="clear" w:color="auto" w:fill="auto"/>
            <w:vAlign w:val="center"/>
          </w:tcPr>
          <w:p w:rsidR="0093386D" w:rsidRPr="00AD13F4" w:rsidRDefault="00912E32" w:rsidP="0038032B">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390</w:t>
            </w:r>
            <w:r w:rsidR="00CE7208">
              <w:rPr>
                <w:rFonts w:ascii="Times New Roman" w:hAnsi="Times New Roman" w:cs="Times New Roman"/>
                <w:sz w:val="20"/>
                <w:szCs w:val="20"/>
                <w:lang w:val="uk-UA"/>
              </w:rPr>
              <w:t xml:space="preserve"> </w:t>
            </w:r>
          </w:p>
        </w:tc>
        <w:tc>
          <w:tcPr>
            <w:tcW w:w="1453" w:type="dxa"/>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Разом без 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highlight w:val="yellow"/>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highlight w:val="yellow"/>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Всього з 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p>
        </w:tc>
      </w:tr>
    </w:tbl>
    <w:p w:rsidR="0093386D" w:rsidRDefault="0093386D" w:rsidP="0093386D">
      <w:pPr>
        <w:spacing w:after="0" w:line="276" w:lineRule="auto"/>
        <w:jc w:val="both"/>
        <w:rPr>
          <w:rFonts w:ascii="Times New Roman" w:hAnsi="Times New Roman" w:cs="Times New Roman"/>
          <w:spacing w:val="-10"/>
          <w:sz w:val="20"/>
          <w:szCs w:val="20"/>
        </w:rPr>
      </w:pPr>
    </w:p>
    <w:p w:rsidR="0093386D" w:rsidRPr="004918FE" w:rsidRDefault="0093386D" w:rsidP="0093386D">
      <w:pPr>
        <w:spacing w:after="0" w:line="276" w:lineRule="auto"/>
        <w:ind w:firstLine="708"/>
        <w:jc w:val="both"/>
        <w:rPr>
          <w:rFonts w:ascii="Times New Roman" w:hAnsi="Times New Roman" w:cs="Times New Roman"/>
          <w:sz w:val="20"/>
          <w:szCs w:val="20"/>
        </w:rPr>
      </w:pPr>
      <w:r w:rsidRPr="004918FE">
        <w:rPr>
          <w:rFonts w:ascii="Times New Roman" w:hAnsi="Times New Roman" w:cs="Times New Roman"/>
          <w:color w:val="000000"/>
          <w:spacing w:val="-10"/>
          <w:sz w:val="20"/>
          <w:szCs w:val="20"/>
          <w:highlight w:val="white"/>
        </w:rPr>
        <w:t xml:space="preserve">Загальна вартість </w:t>
      </w:r>
      <w:r>
        <w:rPr>
          <w:rFonts w:ascii="Times New Roman" w:hAnsi="Times New Roman" w:cs="Times New Roman"/>
          <w:color w:val="000000"/>
          <w:spacing w:val="-10"/>
          <w:sz w:val="20"/>
          <w:szCs w:val="20"/>
          <w:highlight w:val="white"/>
        </w:rPr>
        <w:t xml:space="preserve">Товару за </w:t>
      </w:r>
      <w:r w:rsidRPr="004918FE">
        <w:rPr>
          <w:rFonts w:ascii="Times New Roman" w:hAnsi="Times New Roman" w:cs="Times New Roman"/>
          <w:color w:val="000000"/>
          <w:spacing w:val="-10"/>
          <w:sz w:val="20"/>
          <w:szCs w:val="20"/>
          <w:highlight w:val="white"/>
        </w:rPr>
        <w:t>Договор</w:t>
      </w:r>
      <w:r>
        <w:rPr>
          <w:rFonts w:ascii="Times New Roman" w:hAnsi="Times New Roman" w:cs="Times New Roman"/>
          <w:color w:val="000000"/>
          <w:spacing w:val="-10"/>
          <w:sz w:val="20"/>
          <w:szCs w:val="20"/>
          <w:highlight w:val="white"/>
        </w:rPr>
        <w:t>ом</w:t>
      </w:r>
      <w:r w:rsidRPr="004918FE">
        <w:rPr>
          <w:rFonts w:ascii="Times New Roman" w:hAnsi="Times New Roman" w:cs="Times New Roman"/>
          <w:color w:val="000000"/>
          <w:spacing w:val="-10"/>
          <w:sz w:val="20"/>
          <w:szCs w:val="20"/>
          <w:highlight w:val="white"/>
        </w:rPr>
        <w:t xml:space="preserve"> становить</w:t>
      </w:r>
      <w:r w:rsidRPr="004918FE">
        <w:rPr>
          <w:rFonts w:ascii="Times New Roman" w:hAnsi="Times New Roman" w:cs="Times New Roman"/>
          <w:b/>
          <w:i/>
          <w:color w:val="000000"/>
          <w:spacing w:val="-10"/>
          <w:sz w:val="20"/>
          <w:szCs w:val="20"/>
          <w:highlight w:val="white"/>
        </w:rPr>
        <w:t xml:space="preserve"> </w:t>
      </w:r>
      <w:r w:rsidRPr="004918FE">
        <w:rPr>
          <w:rFonts w:ascii="Times New Roman" w:hAnsi="Times New Roman" w:cs="Times New Roman"/>
          <w:bCs/>
          <w:i/>
          <w:color w:val="FF0000"/>
          <w:spacing w:val="-10"/>
          <w:sz w:val="20"/>
          <w:szCs w:val="20"/>
          <w:highlight w:val="white"/>
        </w:rPr>
        <w:t>__________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у т. ч. ПДВ (20%) – 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(або без ПДВ)</w:t>
      </w:r>
      <w:r>
        <w:rPr>
          <w:rFonts w:ascii="Times New Roman" w:hAnsi="Times New Roman" w:cs="Times New Roman"/>
          <w:bCs/>
          <w:i/>
          <w:color w:val="FF0000"/>
          <w:spacing w:val="-10"/>
          <w:sz w:val="20"/>
          <w:szCs w:val="20"/>
        </w:rPr>
        <w:t xml:space="preserve"> та </w:t>
      </w:r>
      <w:r w:rsidRPr="004918FE">
        <w:rPr>
          <w:rFonts w:ascii="Times New Roman" w:hAnsi="Times New Roman" w:cs="Times New Roman"/>
          <w:bCs/>
          <w:spacing w:val="-10"/>
          <w:sz w:val="20"/>
          <w:szCs w:val="20"/>
          <w:highlight w:val="white"/>
        </w:rPr>
        <w:t xml:space="preserve">включає в себе всі витрати </w:t>
      </w:r>
      <w:r w:rsidRPr="004918FE">
        <w:rPr>
          <w:rFonts w:ascii="Times New Roman" w:hAnsi="Times New Roman" w:cs="Times New Roman"/>
          <w:spacing w:val="-10"/>
          <w:sz w:val="20"/>
          <w:szCs w:val="20"/>
          <w:highlight w:val="white"/>
        </w:rPr>
        <w:t>Постачальника</w:t>
      </w:r>
      <w:r w:rsidRPr="004918FE">
        <w:rPr>
          <w:rFonts w:ascii="Times New Roman" w:hAnsi="Times New Roman" w:cs="Times New Roman"/>
          <w:bCs/>
          <w:spacing w:val="-10"/>
          <w:sz w:val="20"/>
          <w:szCs w:val="20"/>
          <w:highlight w:val="white"/>
        </w:rPr>
        <w:t xml:space="preserve">, пов’язані з </w:t>
      </w:r>
      <w:r w:rsidRPr="004918FE">
        <w:rPr>
          <w:rFonts w:ascii="Times New Roman" w:hAnsi="Times New Roman" w:cs="Times New Roman"/>
          <w:bCs/>
          <w:spacing w:val="-10"/>
          <w:sz w:val="20"/>
          <w:szCs w:val="20"/>
        </w:rPr>
        <w:t xml:space="preserve">доставкою та </w:t>
      </w:r>
      <w:r w:rsidRPr="004918FE">
        <w:rPr>
          <w:rFonts w:ascii="Times New Roman" w:hAnsi="Times New Roman" w:cs="Times New Roman"/>
          <w:sz w:val="20"/>
          <w:szCs w:val="20"/>
        </w:rPr>
        <w:t xml:space="preserve">розвантаженням </w:t>
      </w:r>
      <w:r w:rsidRPr="004918FE">
        <w:rPr>
          <w:rFonts w:ascii="Times New Roman" w:hAnsi="Times New Roman" w:cs="Times New Roman"/>
          <w:bCs/>
          <w:spacing w:val="-10"/>
          <w:sz w:val="20"/>
          <w:szCs w:val="20"/>
        </w:rPr>
        <w:t xml:space="preserve">Товару, вартість </w:t>
      </w:r>
      <w:r w:rsidRPr="004918FE">
        <w:rPr>
          <w:rFonts w:ascii="Times New Roman" w:hAnsi="Times New Roman" w:cs="Times New Roman"/>
          <w:spacing w:val="-10"/>
          <w:sz w:val="20"/>
          <w:szCs w:val="20"/>
        </w:rPr>
        <w:t>супутніх послуг,</w:t>
      </w:r>
      <w:r w:rsidRPr="004918FE">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4918FE">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Договору.</w:t>
      </w:r>
    </w:p>
    <w:p w:rsidR="0093386D" w:rsidRPr="004918FE" w:rsidRDefault="0093386D" w:rsidP="0093386D">
      <w:pPr>
        <w:spacing w:after="0" w:line="240" w:lineRule="auto"/>
        <w:jc w:val="center"/>
        <w:rPr>
          <w:rFonts w:ascii="Times New Roman" w:hAnsi="Times New Roman" w:cs="Times New Roman"/>
          <w:sz w:val="20"/>
          <w:szCs w:val="20"/>
          <w:highlight w:val="white"/>
        </w:rPr>
      </w:pPr>
    </w:p>
    <w:p w:rsidR="0093386D" w:rsidRPr="004918FE" w:rsidRDefault="0093386D" w:rsidP="0093386D">
      <w:pPr>
        <w:spacing w:after="0" w:line="240" w:lineRule="auto"/>
        <w:jc w:val="center"/>
        <w:rPr>
          <w:rFonts w:ascii="Times New Roman" w:hAnsi="Times New Roman" w:cs="Times New Roman"/>
          <w:b/>
          <w:bCs/>
          <w:sz w:val="20"/>
          <w:szCs w:val="20"/>
          <w:highlight w:val="white"/>
        </w:rPr>
      </w:pPr>
      <w:r w:rsidRPr="004918FE">
        <w:rPr>
          <w:rFonts w:ascii="Times New Roman" w:hAnsi="Times New Roman" w:cs="Times New Roman"/>
          <w:b/>
          <w:bCs/>
          <w:sz w:val="20"/>
          <w:szCs w:val="20"/>
          <w:highlight w:val="white"/>
        </w:rPr>
        <w:t>ПОГОДЖЕНО:</w:t>
      </w:r>
    </w:p>
    <w:tbl>
      <w:tblPr>
        <w:tblW w:w="9356" w:type="dxa"/>
        <w:tblLayout w:type="fixed"/>
        <w:tblLook w:val="04A0" w:firstRow="1" w:lastRow="0" w:firstColumn="1" w:lastColumn="0" w:noHBand="0" w:noVBand="1"/>
      </w:tblPr>
      <w:tblGrid>
        <w:gridCol w:w="5207"/>
        <w:gridCol w:w="4149"/>
      </w:tblGrid>
      <w:tr w:rsidR="0093386D" w:rsidRPr="004918FE" w:rsidTr="007F70EF">
        <w:trPr>
          <w:trHeight w:val="450"/>
        </w:trPr>
        <w:tc>
          <w:tcPr>
            <w:tcW w:w="5207" w:type="dxa"/>
            <w:shd w:val="clear" w:color="auto" w:fill="FFFFFF"/>
            <w:hideMark/>
          </w:tcPr>
          <w:p w:rsidR="0093386D" w:rsidRPr="004918FE" w:rsidRDefault="0093386D" w:rsidP="0038032B">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ПОКУПЕЦЬ</w:t>
            </w:r>
          </w:p>
        </w:tc>
        <w:tc>
          <w:tcPr>
            <w:tcW w:w="4149" w:type="dxa"/>
            <w:shd w:val="clear" w:color="auto" w:fill="FFFFFF"/>
            <w:hideMark/>
          </w:tcPr>
          <w:p w:rsidR="0093386D" w:rsidRPr="004918FE" w:rsidRDefault="0093386D" w:rsidP="0038032B">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ПОСТАЧАЛЬНИК</w:t>
            </w:r>
          </w:p>
        </w:tc>
      </w:tr>
      <w:tr w:rsidR="0093386D" w:rsidRPr="004918FE" w:rsidTr="007F70EF">
        <w:trPr>
          <w:trHeight w:val="1537"/>
        </w:trPr>
        <w:tc>
          <w:tcPr>
            <w:tcW w:w="5207" w:type="dxa"/>
            <w:shd w:val="clear" w:color="auto" w:fill="FFFFFF"/>
          </w:tcPr>
          <w:p w:rsidR="00AD13F4" w:rsidRPr="00AD13F4" w:rsidRDefault="00AD13F4" w:rsidP="00AD13F4">
            <w:pPr>
              <w:widowControl w:val="0"/>
              <w:spacing w:before="142"/>
              <w:ind w:left="31" w:hanging="1"/>
              <w:rPr>
                <w:rFonts w:ascii="Times New Roman" w:hAnsi="Times New Roman" w:cs="Times New Roman"/>
                <w:iCs/>
                <w:color w:val="000000" w:themeColor="text1"/>
                <w:sz w:val="20"/>
                <w:szCs w:val="20"/>
              </w:rPr>
            </w:pPr>
            <w:r w:rsidRPr="00AD13F4">
              <w:rPr>
                <w:rFonts w:ascii="Times New Roman" w:hAnsi="Times New Roman" w:cs="Times New Roman"/>
                <w:iCs/>
                <w:color w:val="000000" w:themeColor="text1"/>
                <w:sz w:val="20"/>
                <w:szCs w:val="20"/>
              </w:rPr>
              <w:t>Від КП «Доборбут»</w:t>
            </w:r>
          </w:p>
          <w:p w:rsidR="00AD13F4" w:rsidRPr="00AD13F4" w:rsidRDefault="00AD13F4" w:rsidP="00AD13F4">
            <w:pPr>
              <w:widowControl w:val="0"/>
              <w:spacing w:before="142"/>
              <w:ind w:left="31" w:hanging="1"/>
              <w:rPr>
                <w:rFonts w:ascii="Times New Roman" w:hAnsi="Times New Roman" w:cs="Times New Roman"/>
                <w:iCs/>
                <w:color w:val="000000" w:themeColor="text1"/>
                <w:sz w:val="20"/>
                <w:szCs w:val="20"/>
              </w:rPr>
            </w:pPr>
            <w:r w:rsidRPr="00AD13F4">
              <w:rPr>
                <w:rFonts w:ascii="Times New Roman" w:hAnsi="Times New Roman" w:cs="Times New Roman"/>
                <w:iCs/>
                <w:color w:val="000000" w:themeColor="text1"/>
                <w:sz w:val="20"/>
                <w:szCs w:val="20"/>
              </w:rPr>
              <w:t>в.о. Директора</w:t>
            </w:r>
          </w:p>
          <w:p w:rsidR="00AD13F4" w:rsidRPr="00AD13F4" w:rsidRDefault="00AD13F4" w:rsidP="00AD13F4">
            <w:pPr>
              <w:widowControl w:val="0"/>
              <w:spacing w:before="142"/>
              <w:ind w:left="31" w:hanging="1"/>
              <w:rPr>
                <w:rFonts w:ascii="Times New Roman" w:hAnsi="Times New Roman" w:cs="Times New Roman"/>
                <w:iCs/>
                <w:color w:val="000000" w:themeColor="text1"/>
                <w:sz w:val="20"/>
                <w:szCs w:val="20"/>
              </w:rPr>
            </w:pPr>
          </w:p>
          <w:p w:rsidR="0093386D" w:rsidRPr="004918FE" w:rsidRDefault="00AD13F4" w:rsidP="00AD13F4">
            <w:pPr>
              <w:widowControl w:val="0"/>
              <w:ind w:left="31" w:hanging="1"/>
              <w:rPr>
                <w:rFonts w:ascii="Times New Roman" w:hAnsi="Times New Roman" w:cs="Times New Roman"/>
                <w:color w:val="000000"/>
                <w:sz w:val="20"/>
                <w:szCs w:val="20"/>
                <w:highlight w:val="white"/>
              </w:rPr>
            </w:pPr>
            <w:r w:rsidRPr="00AD13F4">
              <w:rPr>
                <w:rFonts w:ascii="Times New Roman" w:hAnsi="Times New Roman" w:cs="Times New Roman"/>
                <w:iCs/>
                <w:color w:val="000000" w:themeColor="text1"/>
                <w:sz w:val="20"/>
                <w:szCs w:val="20"/>
              </w:rPr>
              <w:t>____________________ І.Б. ПРОКУЛЕВИЧ</w:t>
            </w:r>
          </w:p>
        </w:tc>
        <w:tc>
          <w:tcPr>
            <w:tcW w:w="4149" w:type="dxa"/>
            <w:shd w:val="clear" w:color="auto" w:fill="FFFFFF"/>
          </w:tcPr>
          <w:p w:rsidR="0093386D" w:rsidRPr="004918FE" w:rsidRDefault="0093386D" w:rsidP="0038032B">
            <w:pPr>
              <w:widowControl w:val="0"/>
              <w:rPr>
                <w:rFonts w:ascii="Times New Roman" w:hAnsi="Times New Roman" w:cs="Times New Roman"/>
                <w:sz w:val="20"/>
                <w:szCs w:val="20"/>
                <w:highlight w:val="white"/>
              </w:rPr>
            </w:pPr>
            <w:r w:rsidRPr="004918FE">
              <w:rPr>
                <w:rFonts w:ascii="Times New Roman" w:hAnsi="Times New Roman" w:cs="Times New Roman"/>
                <w:i/>
                <w:iCs/>
                <w:color w:val="FF0000"/>
                <w:sz w:val="20"/>
                <w:szCs w:val="20"/>
                <w:highlight w:val="white"/>
              </w:rPr>
              <w:t>Заповнюється Постачальником АНАЛОГІЧНО!!!</w:t>
            </w:r>
          </w:p>
        </w:tc>
      </w:tr>
    </w:tbl>
    <w:p w:rsidR="00825570" w:rsidRDefault="00825570" w:rsidP="009C7800">
      <w:pPr>
        <w:spacing w:after="0" w:line="240" w:lineRule="auto"/>
        <w:ind w:left="6663"/>
        <w:jc w:val="center"/>
        <w:rPr>
          <w:b/>
          <w:sz w:val="24"/>
          <w:szCs w:val="24"/>
        </w:rPr>
      </w:pPr>
    </w:p>
    <w:sectPr w:rsidR="00825570" w:rsidSect="008468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93E"/>
    <w:multiLevelType w:val="multilevel"/>
    <w:tmpl w:val="7ED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3C1A"/>
    <w:multiLevelType w:val="multilevel"/>
    <w:tmpl w:val="C9788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4E0CBD"/>
    <w:multiLevelType w:val="multilevel"/>
    <w:tmpl w:val="A9BE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75FD0"/>
    <w:multiLevelType w:val="multilevel"/>
    <w:tmpl w:val="167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954FA"/>
    <w:multiLevelType w:val="multilevel"/>
    <w:tmpl w:val="A53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5341"/>
    <w:multiLevelType w:val="multilevel"/>
    <w:tmpl w:val="3C6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9082F"/>
    <w:multiLevelType w:val="multilevel"/>
    <w:tmpl w:val="4F7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642F0"/>
    <w:multiLevelType w:val="multilevel"/>
    <w:tmpl w:val="71F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E160E"/>
    <w:multiLevelType w:val="multilevel"/>
    <w:tmpl w:val="B25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47EB9"/>
    <w:multiLevelType w:val="multilevel"/>
    <w:tmpl w:val="AA643EC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0" w15:restartNumberingAfterBreak="0">
    <w:nsid w:val="71482FA7"/>
    <w:multiLevelType w:val="multilevel"/>
    <w:tmpl w:val="945AAF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0E1CFC"/>
    <w:multiLevelType w:val="multilevel"/>
    <w:tmpl w:val="392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268C3"/>
    <w:multiLevelType w:val="multilevel"/>
    <w:tmpl w:val="AA76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6"/>
  </w:num>
  <w:num w:numId="5">
    <w:abstractNumId w:val="2"/>
  </w:num>
  <w:num w:numId="6">
    <w:abstractNumId w:val="0"/>
  </w:num>
  <w:num w:numId="7">
    <w:abstractNumId w:val="8"/>
  </w:num>
  <w:num w:numId="8">
    <w:abstractNumId w:val="12"/>
  </w:num>
  <w:num w:numId="9">
    <w:abstractNumId w:val="5"/>
  </w:num>
  <w:num w:numId="10">
    <w:abstractNumId w:val="4"/>
  </w:num>
  <w:num w:numId="11">
    <w:abstractNumId w:val="7"/>
  </w:num>
  <w:num w:numId="12">
    <w:abstractNumId w:val="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0366"/>
    <w:rsid w:val="000118FF"/>
    <w:rsid w:val="00024926"/>
    <w:rsid w:val="00026BB6"/>
    <w:rsid w:val="00043BED"/>
    <w:rsid w:val="000641FF"/>
    <w:rsid w:val="00065D45"/>
    <w:rsid w:val="00087C59"/>
    <w:rsid w:val="00093B11"/>
    <w:rsid w:val="000A4A3D"/>
    <w:rsid w:val="000A4CA4"/>
    <w:rsid w:val="000A6AD1"/>
    <w:rsid w:val="000D7AF1"/>
    <w:rsid w:val="000E3037"/>
    <w:rsid w:val="000E7E13"/>
    <w:rsid w:val="000F00C7"/>
    <w:rsid w:val="000F12C6"/>
    <w:rsid w:val="00107B09"/>
    <w:rsid w:val="001300AC"/>
    <w:rsid w:val="00135F5B"/>
    <w:rsid w:val="00154B79"/>
    <w:rsid w:val="00167B17"/>
    <w:rsid w:val="00171B71"/>
    <w:rsid w:val="001746D4"/>
    <w:rsid w:val="001A6944"/>
    <w:rsid w:val="001A6A26"/>
    <w:rsid w:val="001C2406"/>
    <w:rsid w:val="001C49C6"/>
    <w:rsid w:val="001C5D97"/>
    <w:rsid w:val="001D3039"/>
    <w:rsid w:val="001F2E44"/>
    <w:rsid w:val="001F48E4"/>
    <w:rsid w:val="00203879"/>
    <w:rsid w:val="0021694A"/>
    <w:rsid w:val="00217F00"/>
    <w:rsid w:val="00223C9C"/>
    <w:rsid w:val="00224D92"/>
    <w:rsid w:val="00236848"/>
    <w:rsid w:val="00236EB6"/>
    <w:rsid w:val="002377A2"/>
    <w:rsid w:val="002525A1"/>
    <w:rsid w:val="0025775E"/>
    <w:rsid w:val="00267DA0"/>
    <w:rsid w:val="002716D6"/>
    <w:rsid w:val="00272477"/>
    <w:rsid w:val="002A32CA"/>
    <w:rsid w:val="002B11DB"/>
    <w:rsid w:val="002B3449"/>
    <w:rsid w:val="002D4E44"/>
    <w:rsid w:val="002E340C"/>
    <w:rsid w:val="002E79AA"/>
    <w:rsid w:val="00316F39"/>
    <w:rsid w:val="003271BB"/>
    <w:rsid w:val="00331C0D"/>
    <w:rsid w:val="003439AA"/>
    <w:rsid w:val="00345031"/>
    <w:rsid w:val="00364C10"/>
    <w:rsid w:val="0038032B"/>
    <w:rsid w:val="00396CE3"/>
    <w:rsid w:val="003A3B17"/>
    <w:rsid w:val="003A6012"/>
    <w:rsid w:val="003A6D88"/>
    <w:rsid w:val="003B04D4"/>
    <w:rsid w:val="003C35F5"/>
    <w:rsid w:val="003C7867"/>
    <w:rsid w:val="003D4238"/>
    <w:rsid w:val="00404883"/>
    <w:rsid w:val="00410644"/>
    <w:rsid w:val="00412365"/>
    <w:rsid w:val="00417F69"/>
    <w:rsid w:val="004303EC"/>
    <w:rsid w:val="0043312A"/>
    <w:rsid w:val="0044183B"/>
    <w:rsid w:val="00441ACE"/>
    <w:rsid w:val="0044388C"/>
    <w:rsid w:val="00443F44"/>
    <w:rsid w:val="004600BB"/>
    <w:rsid w:val="0047372F"/>
    <w:rsid w:val="00474EB3"/>
    <w:rsid w:val="0049294E"/>
    <w:rsid w:val="004A48F4"/>
    <w:rsid w:val="004C2E95"/>
    <w:rsid w:val="004D218C"/>
    <w:rsid w:val="004D3238"/>
    <w:rsid w:val="004D3B27"/>
    <w:rsid w:val="004D5FD9"/>
    <w:rsid w:val="004E0CB1"/>
    <w:rsid w:val="00510EB7"/>
    <w:rsid w:val="00526B6D"/>
    <w:rsid w:val="005514F3"/>
    <w:rsid w:val="005652E6"/>
    <w:rsid w:val="00581A5C"/>
    <w:rsid w:val="00583538"/>
    <w:rsid w:val="00593A62"/>
    <w:rsid w:val="005A396B"/>
    <w:rsid w:val="005C52C1"/>
    <w:rsid w:val="005D077F"/>
    <w:rsid w:val="005F126B"/>
    <w:rsid w:val="00607BFB"/>
    <w:rsid w:val="006167F6"/>
    <w:rsid w:val="006322A3"/>
    <w:rsid w:val="00637549"/>
    <w:rsid w:val="0064629C"/>
    <w:rsid w:val="006462D7"/>
    <w:rsid w:val="00663BE1"/>
    <w:rsid w:val="00681FD0"/>
    <w:rsid w:val="006C2BCE"/>
    <w:rsid w:val="006C39BE"/>
    <w:rsid w:val="006E6E90"/>
    <w:rsid w:val="006E7E22"/>
    <w:rsid w:val="006F08AD"/>
    <w:rsid w:val="006F20F0"/>
    <w:rsid w:val="00710137"/>
    <w:rsid w:val="00710334"/>
    <w:rsid w:val="00740F40"/>
    <w:rsid w:val="00754964"/>
    <w:rsid w:val="007831FF"/>
    <w:rsid w:val="007A77DE"/>
    <w:rsid w:val="007B7E39"/>
    <w:rsid w:val="007E1020"/>
    <w:rsid w:val="007E29BB"/>
    <w:rsid w:val="007F23A9"/>
    <w:rsid w:val="007F70EF"/>
    <w:rsid w:val="0080636E"/>
    <w:rsid w:val="008204F3"/>
    <w:rsid w:val="00824116"/>
    <w:rsid w:val="00825491"/>
    <w:rsid w:val="00825570"/>
    <w:rsid w:val="008307DB"/>
    <w:rsid w:val="0084681E"/>
    <w:rsid w:val="00852E7C"/>
    <w:rsid w:val="00867C0E"/>
    <w:rsid w:val="00873C9B"/>
    <w:rsid w:val="00886F45"/>
    <w:rsid w:val="008A216A"/>
    <w:rsid w:val="008A22B6"/>
    <w:rsid w:val="008A27FC"/>
    <w:rsid w:val="008B1695"/>
    <w:rsid w:val="008B4E4F"/>
    <w:rsid w:val="008C2E12"/>
    <w:rsid w:val="008C7228"/>
    <w:rsid w:val="008F571F"/>
    <w:rsid w:val="008F6626"/>
    <w:rsid w:val="00905408"/>
    <w:rsid w:val="00912AA4"/>
    <w:rsid w:val="00912E32"/>
    <w:rsid w:val="00912F1C"/>
    <w:rsid w:val="009144E3"/>
    <w:rsid w:val="00927F01"/>
    <w:rsid w:val="0093386D"/>
    <w:rsid w:val="00941194"/>
    <w:rsid w:val="00962515"/>
    <w:rsid w:val="009753F6"/>
    <w:rsid w:val="00982E09"/>
    <w:rsid w:val="009B4A0C"/>
    <w:rsid w:val="009C7202"/>
    <w:rsid w:val="009C7800"/>
    <w:rsid w:val="009D446E"/>
    <w:rsid w:val="009D5309"/>
    <w:rsid w:val="009D70C4"/>
    <w:rsid w:val="009E263F"/>
    <w:rsid w:val="009F105D"/>
    <w:rsid w:val="009F5342"/>
    <w:rsid w:val="00A167E4"/>
    <w:rsid w:val="00A16D14"/>
    <w:rsid w:val="00A270D8"/>
    <w:rsid w:val="00A362A2"/>
    <w:rsid w:val="00A4761C"/>
    <w:rsid w:val="00A55DE7"/>
    <w:rsid w:val="00A605E4"/>
    <w:rsid w:val="00A65495"/>
    <w:rsid w:val="00A713E0"/>
    <w:rsid w:val="00A724ED"/>
    <w:rsid w:val="00A73516"/>
    <w:rsid w:val="00A92280"/>
    <w:rsid w:val="00A955AB"/>
    <w:rsid w:val="00AC2BA6"/>
    <w:rsid w:val="00AD13F4"/>
    <w:rsid w:val="00AD60AA"/>
    <w:rsid w:val="00AF15BC"/>
    <w:rsid w:val="00B05247"/>
    <w:rsid w:val="00B20F0B"/>
    <w:rsid w:val="00B214EC"/>
    <w:rsid w:val="00B27DAE"/>
    <w:rsid w:val="00B27E70"/>
    <w:rsid w:val="00B373FA"/>
    <w:rsid w:val="00B41568"/>
    <w:rsid w:val="00B675C3"/>
    <w:rsid w:val="00B7712A"/>
    <w:rsid w:val="00B771CB"/>
    <w:rsid w:val="00B81103"/>
    <w:rsid w:val="00B96E3F"/>
    <w:rsid w:val="00BA19BC"/>
    <w:rsid w:val="00BA1B0D"/>
    <w:rsid w:val="00BC0188"/>
    <w:rsid w:val="00BC497C"/>
    <w:rsid w:val="00BD0DD3"/>
    <w:rsid w:val="00BD726A"/>
    <w:rsid w:val="00BE1A05"/>
    <w:rsid w:val="00BE4BE5"/>
    <w:rsid w:val="00C05418"/>
    <w:rsid w:val="00C16FC1"/>
    <w:rsid w:val="00C26BAB"/>
    <w:rsid w:val="00C506A4"/>
    <w:rsid w:val="00C568E4"/>
    <w:rsid w:val="00C57688"/>
    <w:rsid w:val="00C61301"/>
    <w:rsid w:val="00C64F76"/>
    <w:rsid w:val="00C67132"/>
    <w:rsid w:val="00C83EF2"/>
    <w:rsid w:val="00C844BE"/>
    <w:rsid w:val="00C87348"/>
    <w:rsid w:val="00CA0F88"/>
    <w:rsid w:val="00CA69C2"/>
    <w:rsid w:val="00CB5E1A"/>
    <w:rsid w:val="00CC53CC"/>
    <w:rsid w:val="00CC6EA1"/>
    <w:rsid w:val="00CE7208"/>
    <w:rsid w:val="00CF25C2"/>
    <w:rsid w:val="00D0301C"/>
    <w:rsid w:val="00D178EB"/>
    <w:rsid w:val="00D351A4"/>
    <w:rsid w:val="00D419BB"/>
    <w:rsid w:val="00D507BA"/>
    <w:rsid w:val="00D64B6C"/>
    <w:rsid w:val="00D74A26"/>
    <w:rsid w:val="00D96F7D"/>
    <w:rsid w:val="00DA27EC"/>
    <w:rsid w:val="00DC20FA"/>
    <w:rsid w:val="00DC233C"/>
    <w:rsid w:val="00DD0D76"/>
    <w:rsid w:val="00DF1EF7"/>
    <w:rsid w:val="00DF508A"/>
    <w:rsid w:val="00E121C8"/>
    <w:rsid w:val="00E1302A"/>
    <w:rsid w:val="00E16586"/>
    <w:rsid w:val="00E21261"/>
    <w:rsid w:val="00E21E39"/>
    <w:rsid w:val="00E469C0"/>
    <w:rsid w:val="00E728B5"/>
    <w:rsid w:val="00E833BE"/>
    <w:rsid w:val="00E907AD"/>
    <w:rsid w:val="00E90C55"/>
    <w:rsid w:val="00E924A5"/>
    <w:rsid w:val="00EA6C19"/>
    <w:rsid w:val="00EB0E04"/>
    <w:rsid w:val="00EB457C"/>
    <w:rsid w:val="00ED0ADB"/>
    <w:rsid w:val="00EE7B45"/>
    <w:rsid w:val="00EF66BB"/>
    <w:rsid w:val="00F00355"/>
    <w:rsid w:val="00F27CBF"/>
    <w:rsid w:val="00F438EF"/>
    <w:rsid w:val="00F4667C"/>
    <w:rsid w:val="00F51941"/>
    <w:rsid w:val="00F547FB"/>
    <w:rsid w:val="00F57BA0"/>
    <w:rsid w:val="00F57DD9"/>
    <w:rsid w:val="00F62EBE"/>
    <w:rsid w:val="00F7295F"/>
    <w:rsid w:val="00F77577"/>
    <w:rsid w:val="00FA1F6D"/>
    <w:rsid w:val="00FB241D"/>
    <w:rsid w:val="00FB662D"/>
    <w:rsid w:val="00FC5E69"/>
    <w:rsid w:val="00FE08FB"/>
    <w:rsid w:val="00FE5D77"/>
    <w:rsid w:val="00FF09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C722"/>
  <w15:docId w15:val="{983E93F0-2FF7-4779-A1BC-54C5B32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6E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6E7E22"/>
    <w:rPr>
      <w:b/>
      <w:bCs/>
    </w:rPr>
  </w:style>
  <w:style w:type="paragraph" w:customStyle="1" w:styleId="3">
    <w:name w:val="Обычный3"/>
    <w:rsid w:val="0044183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FR1">
    <w:name w:val="FR1"/>
    <w:uiPriority w:val="99"/>
    <w:rsid w:val="0044183B"/>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a6">
    <w:name w:val="Абзац списку Знак"/>
    <w:link w:val="a5"/>
    <w:uiPriority w:val="99"/>
    <w:locked/>
    <w:rsid w:val="007831FF"/>
  </w:style>
  <w:style w:type="character" w:customStyle="1" w:styleId="a9">
    <w:name w:val="Другое_"/>
    <w:basedOn w:val="a0"/>
    <w:link w:val="aa"/>
    <w:rsid w:val="007831FF"/>
    <w:rPr>
      <w:rFonts w:ascii="Times New Roman" w:eastAsia="Times New Roman" w:hAnsi="Times New Roman" w:cs="Times New Roman"/>
      <w:sz w:val="20"/>
      <w:szCs w:val="20"/>
    </w:rPr>
  </w:style>
  <w:style w:type="paragraph" w:customStyle="1" w:styleId="aa">
    <w:name w:val="Другое"/>
    <w:basedOn w:val="a"/>
    <w:link w:val="a9"/>
    <w:rsid w:val="007831FF"/>
    <w:pPr>
      <w:widowControl w:val="0"/>
      <w:spacing w:after="0" w:line="264" w:lineRule="auto"/>
      <w:ind w:firstLine="20"/>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2B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ий HTML Знак"/>
    <w:basedOn w:val="a0"/>
    <w:link w:val="HTML"/>
    <w:uiPriority w:val="99"/>
    <w:rsid w:val="002B11DB"/>
    <w:rPr>
      <w:rFonts w:ascii="Courier New" w:eastAsia="Times New Roman" w:hAnsi="Courier New" w:cs="Times New Roman"/>
      <w:sz w:val="20"/>
      <w:szCs w:val="20"/>
      <w:lang w:val="uk-UA"/>
    </w:rPr>
  </w:style>
  <w:style w:type="paragraph" w:styleId="ab">
    <w:name w:val="Body Text"/>
    <w:basedOn w:val="a"/>
    <w:link w:val="ac"/>
    <w:rsid w:val="002B11DB"/>
    <w:pPr>
      <w:spacing w:after="0" w:line="240" w:lineRule="auto"/>
      <w:ind w:right="-5"/>
      <w:jc w:val="both"/>
    </w:pPr>
    <w:rPr>
      <w:rFonts w:ascii="Times New Roman" w:eastAsia="Times New Roman" w:hAnsi="Times New Roman" w:cs="Times New Roman"/>
      <w:sz w:val="20"/>
      <w:szCs w:val="20"/>
      <w:lang w:val="uk-UA"/>
    </w:rPr>
  </w:style>
  <w:style w:type="character" w:customStyle="1" w:styleId="ac">
    <w:name w:val="Основний текст Знак"/>
    <w:basedOn w:val="a0"/>
    <w:link w:val="ab"/>
    <w:rsid w:val="002B11DB"/>
    <w:rPr>
      <w:rFonts w:ascii="Times New Roman" w:eastAsia="Times New Roman" w:hAnsi="Times New Roman" w:cs="Times New Roman"/>
      <w:sz w:val="20"/>
      <w:szCs w:val="20"/>
      <w:lang w:val="uk-UA"/>
    </w:rPr>
  </w:style>
  <w:style w:type="paragraph" w:styleId="2">
    <w:name w:val="Body Text Indent 2"/>
    <w:basedOn w:val="a"/>
    <w:link w:val="20"/>
    <w:rsid w:val="002B11DB"/>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ий текст з відступом 2 Знак"/>
    <w:basedOn w:val="a0"/>
    <w:link w:val="2"/>
    <w:rsid w:val="002B11DB"/>
    <w:rPr>
      <w:rFonts w:ascii="Times New Roman" w:eastAsia="Times New Roman" w:hAnsi="Times New Roman" w:cs="Times New Roman"/>
      <w:sz w:val="24"/>
      <w:szCs w:val="24"/>
      <w:lang w:val="uk-UA" w:eastAsia="ru-RU"/>
    </w:rPr>
  </w:style>
  <w:style w:type="paragraph" w:customStyle="1" w:styleId="FR4">
    <w:name w:val="FR4"/>
    <w:rsid w:val="002B11DB"/>
    <w:pPr>
      <w:widowControl w:val="0"/>
      <w:spacing w:before="40" w:after="0" w:line="300" w:lineRule="auto"/>
      <w:jc w:val="both"/>
    </w:pPr>
    <w:rPr>
      <w:rFonts w:ascii="Times New Roman" w:eastAsia="Times New Roman" w:hAnsi="Times New Roman" w:cs="Times New Roman"/>
      <w:snapToGrid w:val="0"/>
      <w:szCs w:val="20"/>
      <w:lang w:val="uk-UA" w:eastAsia="ru-RU"/>
    </w:rPr>
  </w:style>
  <w:style w:type="character" w:customStyle="1" w:styleId="rvts0">
    <w:name w:val="rvts0"/>
    <w:rsid w:val="002B11DB"/>
  </w:style>
  <w:style w:type="character" w:customStyle="1" w:styleId="rvts9">
    <w:name w:val="rvts9"/>
    <w:rsid w:val="002B11DB"/>
  </w:style>
  <w:style w:type="paragraph" w:customStyle="1" w:styleId="10">
    <w:name w:val="Звичайний1"/>
    <w:qFormat/>
    <w:rsid w:val="002B11DB"/>
    <w:pPr>
      <w:widowControl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bsatz-Standardschriftart">
    <w:name w:val="Absatz-Standardschriftart"/>
    <w:qFormat/>
    <w:rsid w:val="002B11DB"/>
  </w:style>
  <w:style w:type="paragraph" w:styleId="4">
    <w:name w:val="toc 4"/>
    <w:basedOn w:val="a"/>
    <w:next w:val="a"/>
    <w:autoRedefine/>
    <w:uiPriority w:val="39"/>
    <w:semiHidden/>
    <w:unhideWhenUsed/>
    <w:rsid w:val="00C26BAB"/>
    <w:pPr>
      <w:spacing w:after="57" w:line="240" w:lineRule="auto"/>
      <w:ind w:left="85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737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qFormat/>
    <w:rsid w:val="008F6626"/>
    <w:pPr>
      <w:widowControl w:val="0"/>
      <w:suppressAutoHyphens/>
      <w:spacing w:after="0" w:line="240" w:lineRule="auto"/>
      <w:ind w:firstLine="680"/>
      <w:jc w:val="both"/>
    </w:pPr>
    <w:rPr>
      <w:rFonts w:ascii="Times New Roman" w:eastAsia="Times New Roman" w:hAnsi="Times New Roman" w:cs="Times New Roman"/>
      <w:sz w:val="24"/>
      <w:szCs w:val="24"/>
      <w:lang w:val="uk-UA" w:eastAsia="uk-UA"/>
    </w:rPr>
  </w:style>
  <w:style w:type="paragraph" w:styleId="ad">
    <w:name w:val="No Spacing"/>
    <w:uiPriority w:val="1"/>
    <w:qFormat/>
    <w:rsid w:val="0093386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hd w:val="clear" w:color="auto" w:fill="FFFFFF"/>
      <w:lang w:val="uk-UA"/>
    </w:rPr>
  </w:style>
  <w:style w:type="paragraph" w:customStyle="1" w:styleId="ae">
    <w:name w:val="Знак"/>
    <w:qFormat/>
    <w:rsid w:val="0093386D"/>
    <w:pPr>
      <w:suppressAutoHyphens/>
      <w:spacing w:after="0" w:line="240" w:lineRule="auto"/>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7602">
      <w:bodyDiv w:val="1"/>
      <w:marLeft w:val="0"/>
      <w:marRight w:val="0"/>
      <w:marTop w:val="0"/>
      <w:marBottom w:val="0"/>
      <w:divBdr>
        <w:top w:val="none" w:sz="0" w:space="0" w:color="auto"/>
        <w:left w:val="none" w:sz="0" w:space="0" w:color="auto"/>
        <w:bottom w:val="none" w:sz="0" w:space="0" w:color="auto"/>
        <w:right w:val="none" w:sz="0" w:space="0" w:color="auto"/>
      </w:divBdr>
    </w:div>
    <w:div w:id="773552579">
      <w:bodyDiv w:val="1"/>
      <w:marLeft w:val="0"/>
      <w:marRight w:val="0"/>
      <w:marTop w:val="0"/>
      <w:marBottom w:val="0"/>
      <w:divBdr>
        <w:top w:val="none" w:sz="0" w:space="0" w:color="auto"/>
        <w:left w:val="none" w:sz="0" w:space="0" w:color="auto"/>
        <w:bottom w:val="none" w:sz="0" w:space="0" w:color="auto"/>
        <w:right w:val="none" w:sz="0" w:space="0" w:color="auto"/>
      </w:divBdr>
    </w:div>
    <w:div w:id="843203781">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221674817">
      <w:bodyDiv w:val="1"/>
      <w:marLeft w:val="0"/>
      <w:marRight w:val="0"/>
      <w:marTop w:val="0"/>
      <w:marBottom w:val="0"/>
      <w:divBdr>
        <w:top w:val="none" w:sz="0" w:space="0" w:color="auto"/>
        <w:left w:val="none" w:sz="0" w:space="0" w:color="auto"/>
        <w:bottom w:val="none" w:sz="0" w:space="0" w:color="auto"/>
        <w:right w:val="none" w:sz="0" w:space="0" w:color="auto"/>
      </w:divBdr>
    </w:div>
    <w:div w:id="1395469321">
      <w:bodyDiv w:val="1"/>
      <w:marLeft w:val="0"/>
      <w:marRight w:val="0"/>
      <w:marTop w:val="0"/>
      <w:marBottom w:val="0"/>
      <w:divBdr>
        <w:top w:val="none" w:sz="0" w:space="0" w:color="auto"/>
        <w:left w:val="none" w:sz="0" w:space="0" w:color="auto"/>
        <w:bottom w:val="none" w:sz="0" w:space="0" w:color="auto"/>
        <w:right w:val="none" w:sz="0" w:space="0" w:color="auto"/>
      </w:divBdr>
    </w:div>
    <w:div w:id="1583487870">
      <w:bodyDiv w:val="1"/>
      <w:marLeft w:val="0"/>
      <w:marRight w:val="0"/>
      <w:marTop w:val="0"/>
      <w:marBottom w:val="0"/>
      <w:divBdr>
        <w:top w:val="none" w:sz="0" w:space="0" w:color="auto"/>
        <w:left w:val="none" w:sz="0" w:space="0" w:color="auto"/>
        <w:bottom w:val="none" w:sz="0" w:space="0" w:color="auto"/>
        <w:right w:val="none" w:sz="0" w:space="0" w:color="auto"/>
      </w:divBdr>
    </w:div>
    <w:div w:id="1613899476">
      <w:bodyDiv w:val="1"/>
      <w:marLeft w:val="0"/>
      <w:marRight w:val="0"/>
      <w:marTop w:val="0"/>
      <w:marBottom w:val="0"/>
      <w:divBdr>
        <w:top w:val="none" w:sz="0" w:space="0" w:color="auto"/>
        <w:left w:val="none" w:sz="0" w:space="0" w:color="auto"/>
        <w:bottom w:val="none" w:sz="0" w:space="0" w:color="auto"/>
        <w:right w:val="none" w:sz="0" w:space="0" w:color="auto"/>
      </w:divBdr>
    </w:div>
    <w:div w:id="1733112297">
      <w:bodyDiv w:val="1"/>
      <w:marLeft w:val="0"/>
      <w:marRight w:val="0"/>
      <w:marTop w:val="0"/>
      <w:marBottom w:val="0"/>
      <w:divBdr>
        <w:top w:val="none" w:sz="0" w:space="0" w:color="auto"/>
        <w:left w:val="none" w:sz="0" w:space="0" w:color="auto"/>
        <w:bottom w:val="none" w:sz="0" w:space="0" w:color="auto"/>
        <w:right w:val="none" w:sz="0" w:space="0" w:color="auto"/>
      </w:divBdr>
    </w:div>
    <w:div w:id="20764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1B37-929F-4C4C-811D-8F58C2C4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55494</Words>
  <Characters>31632</Characters>
  <Application>Microsoft Office Word</Application>
  <DocSecurity>0</DocSecurity>
  <Lines>263</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Щиголь</cp:lastModifiedBy>
  <cp:revision>13</cp:revision>
  <dcterms:created xsi:type="dcterms:W3CDTF">2023-06-12T09:00:00Z</dcterms:created>
  <dcterms:modified xsi:type="dcterms:W3CDTF">2024-01-29T14:17:00Z</dcterms:modified>
</cp:coreProperties>
</file>