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BA4" w:rsidRPr="00C03928" w:rsidRDefault="00321645" w:rsidP="006D428B">
      <w:pPr>
        <w:spacing w:after="0" w:line="240" w:lineRule="auto"/>
        <w:jc w:val="center"/>
        <w:rPr>
          <w:rFonts w:ascii="Times New Roman" w:hAnsi="Times New Roman"/>
          <w:sz w:val="24"/>
          <w:szCs w:val="24"/>
          <w:lang w:val="uk-UA" w:eastAsia="ru-RU"/>
        </w:rPr>
      </w:pPr>
      <w:r>
        <w:rPr>
          <w:rFonts w:ascii="Times New Roman" w:hAnsi="Times New Roman"/>
          <w:b/>
          <w:bCs/>
          <w:sz w:val="24"/>
          <w:szCs w:val="24"/>
          <w:lang w:val="uk-UA" w:eastAsia="ru-RU"/>
        </w:rPr>
        <w:t>ДОГОВІ</w:t>
      </w:r>
      <w:r w:rsidR="00105BA4" w:rsidRPr="00C03928">
        <w:rPr>
          <w:rFonts w:ascii="Times New Roman" w:hAnsi="Times New Roman"/>
          <w:b/>
          <w:bCs/>
          <w:sz w:val="24"/>
          <w:szCs w:val="24"/>
          <w:lang w:val="uk-UA" w:eastAsia="ru-RU"/>
        </w:rPr>
        <w:t>Р № _</w:t>
      </w:r>
      <w:r w:rsidR="000A3774">
        <w:rPr>
          <w:rFonts w:ascii="Times New Roman" w:hAnsi="Times New Roman"/>
          <w:b/>
          <w:bCs/>
          <w:sz w:val="24"/>
          <w:szCs w:val="24"/>
          <w:lang w:val="uk-UA" w:eastAsia="ru-RU"/>
        </w:rPr>
        <w:t>__</w:t>
      </w:r>
      <w:r w:rsidR="00105BA4" w:rsidRPr="00C03928">
        <w:rPr>
          <w:rFonts w:ascii="Times New Roman" w:hAnsi="Times New Roman"/>
          <w:b/>
          <w:bCs/>
          <w:sz w:val="24"/>
          <w:szCs w:val="24"/>
          <w:lang w:val="uk-UA" w:eastAsia="ru-RU"/>
        </w:rPr>
        <w:t>___</w:t>
      </w:r>
    </w:p>
    <w:p w:rsidR="00105BA4" w:rsidRPr="00C03928" w:rsidRDefault="00105BA4" w:rsidP="006D4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caps/>
          <w:sz w:val="24"/>
          <w:szCs w:val="24"/>
          <w:lang w:val="uk-UA"/>
        </w:rPr>
      </w:pPr>
      <w:r w:rsidRPr="00C03928">
        <w:rPr>
          <w:rFonts w:ascii="Times New Roman" w:hAnsi="Times New Roman"/>
          <w:b/>
          <w:bCs/>
          <w:caps/>
          <w:sz w:val="24"/>
          <w:szCs w:val="24"/>
          <w:lang w:val="uk-UA"/>
        </w:rPr>
        <w:t>про закупівлю товарів</w:t>
      </w:r>
    </w:p>
    <w:p w:rsidR="00105BA4" w:rsidRPr="00C03928" w:rsidRDefault="00105BA4" w:rsidP="006D428B">
      <w:pPr>
        <w:spacing w:line="240" w:lineRule="auto"/>
        <w:contextualSpacing/>
        <w:jc w:val="center"/>
        <w:rPr>
          <w:rFonts w:ascii="Times New Roman" w:hAnsi="Times New Roman"/>
          <w:b/>
          <w:sz w:val="24"/>
          <w:szCs w:val="24"/>
          <w:lang w:val="uk-UA"/>
        </w:rPr>
      </w:pPr>
    </w:p>
    <w:p w:rsidR="00105BA4" w:rsidRPr="00C03928" w:rsidRDefault="00105BA4" w:rsidP="006D428B">
      <w:pPr>
        <w:spacing w:line="240" w:lineRule="auto"/>
        <w:contextualSpacing/>
        <w:jc w:val="right"/>
        <w:rPr>
          <w:rFonts w:ascii="Times New Roman" w:hAnsi="Times New Roman"/>
          <w:b/>
          <w:sz w:val="24"/>
          <w:szCs w:val="24"/>
          <w:lang w:val="uk-UA"/>
        </w:rPr>
      </w:pPr>
    </w:p>
    <w:p w:rsidR="00105BA4" w:rsidRDefault="00105BA4" w:rsidP="006D428B">
      <w:pPr>
        <w:spacing w:line="240" w:lineRule="auto"/>
        <w:jc w:val="both"/>
        <w:rPr>
          <w:rFonts w:ascii="Times New Roman" w:hAnsi="Times New Roman"/>
          <w:sz w:val="24"/>
          <w:szCs w:val="24"/>
          <w:lang w:val="uk-UA"/>
        </w:rPr>
      </w:pPr>
      <w:r w:rsidRPr="00C03928">
        <w:rPr>
          <w:rFonts w:ascii="Times New Roman" w:hAnsi="Times New Roman"/>
          <w:b/>
          <w:color w:val="000000"/>
          <w:sz w:val="24"/>
          <w:szCs w:val="24"/>
          <w:lang w:val="uk-UA"/>
        </w:rPr>
        <w:t xml:space="preserve">  </w:t>
      </w:r>
      <w:r w:rsidRPr="00C03928">
        <w:rPr>
          <w:rFonts w:ascii="Times New Roman" w:hAnsi="Times New Roman"/>
          <w:sz w:val="24"/>
          <w:szCs w:val="24"/>
          <w:lang w:val="uk-UA"/>
        </w:rPr>
        <w:t>м.</w:t>
      </w:r>
      <w:r w:rsidR="0004615E">
        <w:rPr>
          <w:rFonts w:ascii="Times New Roman" w:hAnsi="Times New Roman"/>
          <w:sz w:val="24"/>
          <w:szCs w:val="24"/>
          <w:lang w:val="uk-UA"/>
        </w:rPr>
        <w:t xml:space="preserve"> </w:t>
      </w:r>
      <w:r w:rsidR="00C9192A" w:rsidRPr="00C9192A">
        <w:rPr>
          <w:rFonts w:ascii="Times New Roman" w:hAnsi="Times New Roman"/>
          <w:sz w:val="24"/>
          <w:szCs w:val="24"/>
          <w:lang w:val="uk-UA"/>
        </w:rPr>
        <w:t>Львів</w:t>
      </w:r>
      <w:r w:rsidR="00C9192A">
        <w:rPr>
          <w:rFonts w:ascii="Times New Roman" w:hAnsi="Times New Roman"/>
          <w:sz w:val="24"/>
          <w:szCs w:val="24"/>
          <w:lang w:val="uk-UA"/>
        </w:rPr>
        <w:t xml:space="preserve">          </w:t>
      </w:r>
      <w:r w:rsidRPr="00C03928">
        <w:rPr>
          <w:rFonts w:ascii="Times New Roman" w:hAnsi="Times New Roman"/>
          <w:sz w:val="24"/>
          <w:szCs w:val="24"/>
          <w:lang w:val="uk-UA"/>
        </w:rPr>
        <w:t xml:space="preserve">                                                                           </w:t>
      </w:r>
      <w:r w:rsidR="0004615E">
        <w:rPr>
          <w:rFonts w:ascii="Times New Roman" w:hAnsi="Times New Roman"/>
          <w:sz w:val="24"/>
          <w:szCs w:val="24"/>
          <w:lang w:val="uk-UA"/>
        </w:rPr>
        <w:t xml:space="preserve">            </w:t>
      </w:r>
      <w:r w:rsidR="006D428B">
        <w:rPr>
          <w:rFonts w:ascii="Times New Roman" w:hAnsi="Times New Roman"/>
          <w:sz w:val="24"/>
          <w:szCs w:val="24"/>
          <w:lang w:val="uk-UA"/>
        </w:rPr>
        <w:t xml:space="preserve">   </w:t>
      </w:r>
      <w:r w:rsidRPr="00C03928">
        <w:rPr>
          <w:rFonts w:ascii="Times New Roman" w:hAnsi="Times New Roman"/>
          <w:sz w:val="24"/>
          <w:szCs w:val="24"/>
          <w:lang w:val="uk-UA"/>
        </w:rPr>
        <w:t>«_</w:t>
      </w:r>
      <w:r w:rsidR="000A3774">
        <w:rPr>
          <w:rFonts w:ascii="Times New Roman" w:hAnsi="Times New Roman"/>
          <w:sz w:val="24"/>
          <w:szCs w:val="24"/>
          <w:lang w:val="uk-UA"/>
        </w:rPr>
        <w:t>___</w:t>
      </w:r>
      <w:r w:rsidRPr="00C03928">
        <w:rPr>
          <w:rFonts w:ascii="Times New Roman" w:hAnsi="Times New Roman"/>
          <w:sz w:val="24"/>
          <w:szCs w:val="24"/>
          <w:lang w:val="uk-UA"/>
        </w:rPr>
        <w:t>_»___________202</w:t>
      </w:r>
      <w:r w:rsidR="00B10EFE">
        <w:rPr>
          <w:rFonts w:ascii="Times New Roman" w:hAnsi="Times New Roman"/>
          <w:sz w:val="24"/>
          <w:szCs w:val="24"/>
          <w:lang w:val="uk-UA"/>
        </w:rPr>
        <w:t>4</w:t>
      </w:r>
      <w:r w:rsidRPr="00C03928">
        <w:rPr>
          <w:rFonts w:ascii="Times New Roman" w:hAnsi="Times New Roman"/>
          <w:sz w:val="24"/>
          <w:szCs w:val="24"/>
          <w:lang w:val="uk-UA"/>
        </w:rPr>
        <w:t xml:space="preserve"> р.</w:t>
      </w:r>
    </w:p>
    <w:p w:rsidR="006D428B" w:rsidRPr="00C03928" w:rsidRDefault="006D428B" w:rsidP="006D428B">
      <w:pPr>
        <w:spacing w:line="240" w:lineRule="auto"/>
        <w:jc w:val="both"/>
        <w:rPr>
          <w:rFonts w:ascii="Times New Roman" w:hAnsi="Times New Roman"/>
          <w:sz w:val="24"/>
          <w:szCs w:val="24"/>
          <w:lang w:val="uk-UA"/>
        </w:rPr>
      </w:pPr>
    </w:p>
    <w:p w:rsidR="00C17C1F"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b/>
          <w:sz w:val="24"/>
          <w:szCs w:val="24"/>
          <w:lang w:val="uk-UA"/>
        </w:rPr>
        <w:t xml:space="preserve">ЗАМОВНИК:  </w:t>
      </w:r>
      <w:r w:rsidR="00E04D5E">
        <w:rPr>
          <w:rFonts w:ascii="Times New Roman" w:hAnsi="Times New Roman"/>
          <w:b/>
          <w:sz w:val="24"/>
          <w:szCs w:val="24"/>
          <w:lang w:val="uk-UA"/>
        </w:rPr>
        <w:t>КОМУНАЛЬНЕ НЕКОМЕРЦІЙНЕ ПІДПРПИЄМСТВО «4-А МІСЬКА ПОЛІКЛІНІКА М. ЛЬВОВА»</w:t>
      </w:r>
      <w:r w:rsidRPr="00C03928">
        <w:rPr>
          <w:rFonts w:ascii="Times New Roman" w:hAnsi="Times New Roman"/>
          <w:b/>
          <w:sz w:val="24"/>
          <w:szCs w:val="24"/>
          <w:lang w:val="uk-UA"/>
        </w:rPr>
        <w:t>,</w:t>
      </w:r>
      <w:r w:rsidRPr="00C03928">
        <w:rPr>
          <w:rFonts w:ascii="Times New Roman" w:hAnsi="Times New Roman"/>
          <w:sz w:val="24"/>
          <w:szCs w:val="24"/>
          <w:lang w:val="uk-UA"/>
        </w:rPr>
        <w:t xml:space="preserve"> в особі </w:t>
      </w:r>
      <w:r w:rsidR="00E04D5E">
        <w:rPr>
          <w:rFonts w:ascii="Times New Roman" w:hAnsi="Times New Roman"/>
          <w:sz w:val="24"/>
          <w:szCs w:val="24"/>
          <w:lang w:val="uk-UA"/>
        </w:rPr>
        <w:t>генерального директора Павлова Максима Євгеновича</w:t>
      </w:r>
      <w:r w:rsidRPr="00C03928">
        <w:rPr>
          <w:rFonts w:ascii="Times New Roman" w:hAnsi="Times New Roman"/>
          <w:sz w:val="24"/>
          <w:szCs w:val="24"/>
          <w:lang w:val="uk-UA"/>
        </w:rPr>
        <w:t xml:space="preserve">, який діє на підставі </w:t>
      </w:r>
      <w:r w:rsidR="00E04D5E">
        <w:rPr>
          <w:rFonts w:ascii="Times New Roman" w:hAnsi="Times New Roman"/>
          <w:sz w:val="24"/>
          <w:szCs w:val="24"/>
          <w:lang w:val="uk-UA"/>
        </w:rPr>
        <w:t>Статуту</w:t>
      </w:r>
      <w:r w:rsidRPr="00C03928">
        <w:rPr>
          <w:rFonts w:ascii="Times New Roman" w:hAnsi="Times New Roman"/>
          <w:sz w:val="24"/>
          <w:szCs w:val="24"/>
          <w:lang w:val="uk-UA"/>
        </w:rPr>
        <w:t xml:space="preserve">,  з однієї сторони, та  </w:t>
      </w:r>
    </w:p>
    <w:p w:rsidR="00C17C1F" w:rsidRPr="00151384" w:rsidRDefault="00C17C1F" w:rsidP="006D428B">
      <w:pPr>
        <w:pBdr>
          <w:top w:val="nil"/>
          <w:left w:val="nil"/>
          <w:bottom w:val="nil"/>
          <w:right w:val="nil"/>
          <w:between w:val="nil"/>
        </w:pBdr>
        <w:tabs>
          <w:tab w:val="left" w:pos="0"/>
          <w:tab w:val="left" w:pos="264"/>
        </w:tabs>
        <w:spacing w:after="0" w:line="240" w:lineRule="auto"/>
        <w:ind w:firstLine="709"/>
        <w:jc w:val="both"/>
        <w:rPr>
          <w:rFonts w:ascii="Times New Roman" w:hAnsi="Times New Roman"/>
          <w:sz w:val="24"/>
          <w:szCs w:val="24"/>
          <w:lang w:val="uk-UA"/>
        </w:rPr>
      </w:pPr>
      <w:r w:rsidRPr="00151384">
        <w:rPr>
          <w:rFonts w:ascii="Times New Roman" w:hAnsi="Times New Roman"/>
          <w:b/>
          <w:sz w:val="24"/>
          <w:szCs w:val="24"/>
          <w:lang w:val="uk-UA"/>
        </w:rPr>
        <w:t xml:space="preserve">ПОСТАЧАЛЬНИК: </w:t>
      </w:r>
      <w:r w:rsidR="00196255">
        <w:rPr>
          <w:rFonts w:ascii="Times New Roman" w:hAnsi="Times New Roman"/>
          <w:b/>
          <w:sz w:val="24"/>
          <w:szCs w:val="24"/>
          <w:lang w:val="uk-UA"/>
        </w:rPr>
        <w:t>________________________</w:t>
      </w:r>
      <w:r w:rsidRPr="00151384">
        <w:rPr>
          <w:rFonts w:ascii="Times New Roman" w:hAnsi="Times New Roman"/>
          <w:sz w:val="24"/>
          <w:szCs w:val="24"/>
          <w:lang w:val="uk-UA"/>
        </w:rPr>
        <w:t xml:space="preserve">, в особі </w:t>
      </w:r>
      <w:r w:rsidR="00196255">
        <w:rPr>
          <w:rFonts w:ascii="Times New Roman" w:hAnsi="Times New Roman"/>
          <w:sz w:val="24"/>
          <w:szCs w:val="24"/>
          <w:lang w:val="uk-UA"/>
        </w:rPr>
        <w:t>______________, який діє на підставі_________________</w:t>
      </w:r>
      <w:r w:rsidRPr="00151384">
        <w:rPr>
          <w:rFonts w:ascii="Times New Roman" w:hAnsi="Times New Roman"/>
          <w:sz w:val="24"/>
          <w:szCs w:val="24"/>
          <w:lang w:val="uk-UA"/>
        </w:rPr>
        <w:t xml:space="preserve">, з другої Сторони, а разом Сторони, керуючись Господарським та Цивільним кодексами України,  Законом України «Про публічні закупівлі», з урахуванням </w:t>
      </w:r>
      <w:r w:rsidR="00151384" w:rsidRPr="00151384">
        <w:rPr>
          <w:rFonts w:ascii="Times New Roman" w:eastAsia="Times New Roman" w:hAnsi="Times New Roman"/>
          <w:color w:val="000000"/>
          <w:sz w:val="24"/>
          <w:szCs w:val="24"/>
          <w:lang w:val="uk-UA"/>
        </w:rPr>
        <w:t xml:space="preserve">відповідно до Закону України «Про публічні закупівлі» (далі </w:t>
      </w:r>
      <w:r w:rsidR="00151384" w:rsidRPr="00151384">
        <w:rPr>
          <w:rFonts w:ascii="Times New Roman" w:eastAsia="Times New Roman" w:hAnsi="Times New Roman"/>
          <w:sz w:val="24"/>
          <w:szCs w:val="24"/>
          <w:lang w:val="uk-UA"/>
        </w:rPr>
        <w:t>—</w:t>
      </w:r>
      <w:r w:rsidR="00151384" w:rsidRPr="00151384">
        <w:rPr>
          <w:rFonts w:ascii="Times New Roman" w:eastAsia="Times New Roman" w:hAnsi="Times New Roman"/>
          <w:color w:val="000000"/>
          <w:sz w:val="24"/>
          <w:szCs w:val="24"/>
          <w:lang w:val="uk-UA"/>
        </w:rPr>
        <w:t xml:space="preserve"> </w:t>
      </w:r>
      <w:r w:rsidR="00151384" w:rsidRPr="00151384">
        <w:rPr>
          <w:rFonts w:ascii="Times New Roman" w:eastAsia="Times New Roman" w:hAnsi="Times New Roman"/>
          <w:b/>
          <w:i/>
          <w:color w:val="000000"/>
          <w:sz w:val="24"/>
          <w:szCs w:val="24"/>
          <w:lang w:val="uk-UA"/>
        </w:rPr>
        <w:t>Закон</w:t>
      </w:r>
      <w:r w:rsidR="00151384" w:rsidRPr="00151384">
        <w:rPr>
          <w:rFonts w:ascii="Times New Roman" w:eastAsia="Times New Roman" w:hAnsi="Times New Roman"/>
          <w:color w:val="000000"/>
          <w:sz w:val="24"/>
          <w:szCs w:val="24"/>
          <w:lang w:val="uk-UA"/>
        </w:rPr>
        <w:t xml:space="preserve">) з урахуванням постанови Кабінету Міністрів України від 12.10.2022 № 1178 </w:t>
      </w:r>
      <w:r w:rsidR="00151384" w:rsidRPr="00151384">
        <w:rPr>
          <w:rFonts w:ascii="Times New Roman" w:eastAsia="Times New Roman" w:hAnsi="Times New Roman"/>
          <w:sz w:val="24"/>
          <w:szCs w:val="24"/>
          <w:lang w:val="uk-UA"/>
        </w:rPr>
        <w:t>«</w:t>
      </w:r>
      <w:r w:rsidR="00151384" w:rsidRPr="00151384">
        <w:rPr>
          <w:rFonts w:ascii="Times New Roman" w:eastAsia="Times New Roman" w:hAnsi="Times New Roman"/>
          <w:color w:val="000000"/>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51384" w:rsidRPr="00151384">
        <w:rPr>
          <w:rFonts w:ascii="Times New Roman" w:eastAsia="Times New Roman" w:hAnsi="Times New Roman"/>
          <w:sz w:val="24"/>
          <w:szCs w:val="24"/>
          <w:lang w:val="uk-UA"/>
        </w:rPr>
        <w:t>»</w:t>
      </w:r>
      <w:r w:rsidR="00151384" w:rsidRPr="00151384">
        <w:rPr>
          <w:rFonts w:ascii="Times New Roman" w:eastAsia="Times New Roman" w:hAnsi="Times New Roman"/>
          <w:color w:val="000000"/>
          <w:sz w:val="24"/>
          <w:szCs w:val="24"/>
          <w:lang w:val="uk-UA"/>
        </w:rPr>
        <w:t xml:space="preserve"> (далі — </w:t>
      </w:r>
      <w:r w:rsidR="00151384" w:rsidRPr="00151384">
        <w:rPr>
          <w:rFonts w:ascii="Times New Roman" w:eastAsia="Times New Roman" w:hAnsi="Times New Roman"/>
          <w:b/>
          <w:i/>
          <w:color w:val="000000"/>
          <w:sz w:val="24"/>
          <w:szCs w:val="24"/>
          <w:lang w:val="uk-UA"/>
        </w:rPr>
        <w:t>Особливості</w:t>
      </w:r>
      <w:r w:rsidR="00151384" w:rsidRPr="00151384">
        <w:rPr>
          <w:rFonts w:ascii="Times New Roman" w:eastAsia="Times New Roman" w:hAnsi="Times New Roman"/>
          <w:color w:val="000000"/>
          <w:sz w:val="24"/>
          <w:szCs w:val="24"/>
          <w:lang w:val="uk-UA"/>
        </w:rPr>
        <w:t xml:space="preserve">), </w:t>
      </w:r>
      <w:r w:rsidR="00151384" w:rsidRPr="00151384">
        <w:rPr>
          <w:rFonts w:ascii="Times New Roman" w:eastAsia="Times New Roman" w:hAnsi="Times New Roman"/>
          <w:sz w:val="24"/>
          <w:szCs w:val="24"/>
          <w:lang w:val="uk-UA"/>
        </w:rPr>
        <w:t xml:space="preserve">постанови  Кабінету Міністрів України від 14.09.2020 № 822 «Про затвердження Порядку формування та використання електронного каталогу» (далі  —  </w:t>
      </w:r>
      <w:r w:rsidR="00151384" w:rsidRPr="00151384">
        <w:rPr>
          <w:rFonts w:ascii="Times New Roman" w:eastAsia="Times New Roman" w:hAnsi="Times New Roman"/>
          <w:b/>
          <w:i/>
          <w:sz w:val="24"/>
          <w:szCs w:val="24"/>
          <w:lang w:val="uk-UA"/>
        </w:rPr>
        <w:t>Порядок № 822</w:t>
      </w:r>
      <w:r w:rsidR="00151384" w:rsidRPr="00151384">
        <w:rPr>
          <w:rFonts w:ascii="Times New Roman" w:eastAsia="Times New Roman" w:hAnsi="Times New Roman"/>
          <w:sz w:val="24"/>
          <w:szCs w:val="24"/>
          <w:lang w:val="uk-UA"/>
        </w:rPr>
        <w:t>)</w:t>
      </w:r>
      <w:r w:rsidR="00151384" w:rsidRPr="00151384">
        <w:rPr>
          <w:rFonts w:ascii="Times New Roman" w:hAnsi="Times New Roman"/>
          <w:sz w:val="24"/>
          <w:szCs w:val="24"/>
          <w:lang w:val="uk-UA"/>
        </w:rPr>
        <w:t xml:space="preserve"> </w:t>
      </w:r>
      <w:r w:rsidRPr="00151384">
        <w:rPr>
          <w:rFonts w:ascii="Times New Roman" w:hAnsi="Times New Roman"/>
          <w:sz w:val="24"/>
          <w:szCs w:val="24"/>
          <w:lang w:val="uk-UA"/>
        </w:rPr>
        <w:t>(зі змінами) та іншими вимогами чинного законодавства уклали цей договір про наступне:</w:t>
      </w:r>
    </w:p>
    <w:p w:rsidR="00C17C1F" w:rsidRDefault="00C17C1F" w:rsidP="006D428B">
      <w:pPr>
        <w:spacing w:after="0" w:line="240" w:lineRule="auto"/>
        <w:ind w:firstLine="709"/>
        <w:jc w:val="both"/>
        <w:rPr>
          <w:rFonts w:ascii="Times New Roman" w:hAnsi="Times New Roman"/>
          <w:sz w:val="24"/>
          <w:szCs w:val="24"/>
          <w:lang w:val="uk-UA"/>
        </w:rPr>
      </w:pPr>
    </w:p>
    <w:p w:rsidR="00C17C1F" w:rsidRPr="00FD02A7" w:rsidRDefault="00C17C1F" w:rsidP="006D428B">
      <w:pPr>
        <w:spacing w:after="0" w:line="240" w:lineRule="auto"/>
        <w:ind w:firstLine="709"/>
        <w:jc w:val="center"/>
        <w:rPr>
          <w:rFonts w:ascii="Times New Roman" w:hAnsi="Times New Roman"/>
          <w:b/>
          <w:sz w:val="24"/>
          <w:szCs w:val="24"/>
          <w:lang w:val="uk-UA"/>
        </w:rPr>
      </w:pPr>
      <w:r w:rsidRPr="00FD02A7">
        <w:rPr>
          <w:rFonts w:ascii="Times New Roman" w:hAnsi="Times New Roman"/>
          <w:b/>
          <w:sz w:val="24"/>
          <w:szCs w:val="24"/>
          <w:lang w:val="uk-UA"/>
        </w:rPr>
        <w:t>1. ПРЕДМЕТ ДОГОВОРУ</w:t>
      </w:r>
    </w:p>
    <w:p w:rsidR="00C17C1F" w:rsidRPr="00FB47ED" w:rsidRDefault="00C17C1F" w:rsidP="00406A32">
      <w:pPr>
        <w:jc w:val="both"/>
        <w:rPr>
          <w:rFonts w:ascii="Times New Roman" w:hAnsi="Times New Roman"/>
          <w:color w:val="000000"/>
          <w:sz w:val="24"/>
          <w:szCs w:val="24"/>
          <w:lang w:val="uk-UA"/>
        </w:rPr>
      </w:pPr>
      <w:r w:rsidRPr="00406A32">
        <w:rPr>
          <w:rFonts w:ascii="Times New Roman" w:hAnsi="Times New Roman"/>
          <w:sz w:val="24"/>
          <w:szCs w:val="24"/>
          <w:lang w:val="uk-UA"/>
        </w:rPr>
        <w:t xml:space="preserve">1.1. </w:t>
      </w:r>
      <w:r w:rsidRPr="008F4FD9">
        <w:rPr>
          <w:rFonts w:ascii="Times New Roman" w:hAnsi="Times New Roman"/>
          <w:sz w:val="24"/>
          <w:szCs w:val="24"/>
          <w:lang w:val="uk-UA" w:eastAsia="ar-SA"/>
        </w:rPr>
        <w:t xml:space="preserve">Постачальник зобов’язується передати у власність Замовника </w:t>
      </w:r>
      <w:r w:rsidRPr="008F4FD9">
        <w:rPr>
          <w:rFonts w:ascii="Times New Roman" w:hAnsi="Times New Roman"/>
          <w:b/>
          <w:bCs/>
          <w:sz w:val="24"/>
          <w:szCs w:val="24"/>
          <w:lang w:val="uk-UA"/>
        </w:rPr>
        <w:t xml:space="preserve"> </w:t>
      </w:r>
      <w:r w:rsidRPr="008F4FD9">
        <w:rPr>
          <w:rFonts w:ascii="Times New Roman" w:hAnsi="Times New Roman"/>
          <w:bCs/>
          <w:sz w:val="24"/>
          <w:szCs w:val="24"/>
          <w:lang w:val="uk-UA"/>
        </w:rPr>
        <w:t>товар згідно предмету закупівлі:</w:t>
      </w:r>
      <w:r w:rsidRPr="008F4FD9">
        <w:rPr>
          <w:rFonts w:ascii="Times New Roman" w:hAnsi="Times New Roman"/>
          <w:b/>
          <w:bCs/>
          <w:sz w:val="24"/>
          <w:szCs w:val="24"/>
          <w:lang w:val="uk-UA"/>
        </w:rPr>
        <w:t xml:space="preserve"> </w:t>
      </w:r>
      <w:r w:rsidR="005C36F2" w:rsidRPr="008F4FD9">
        <w:rPr>
          <w:rFonts w:ascii="Times New Roman" w:hAnsi="Times New Roman"/>
          <w:color w:val="000000"/>
          <w:sz w:val="24"/>
          <w:szCs w:val="24"/>
        </w:rPr>
        <w:t xml:space="preserve">33120000-7 Системи реєстрації медичної інформації та дослідне </w:t>
      </w:r>
      <w:r w:rsidR="00FB47ED" w:rsidRPr="008F4FD9">
        <w:rPr>
          <w:rFonts w:ascii="Times New Roman" w:hAnsi="Times New Roman"/>
          <w:color w:val="000000"/>
          <w:sz w:val="24"/>
          <w:szCs w:val="24"/>
        </w:rPr>
        <w:t>обладнання</w:t>
      </w:r>
      <w:r w:rsidR="00FB47ED" w:rsidRPr="008F4FD9">
        <w:rPr>
          <w:rFonts w:ascii="Times New Roman" w:hAnsi="Times New Roman"/>
          <w:color w:val="000000"/>
          <w:sz w:val="24"/>
          <w:szCs w:val="24"/>
          <w:lang w:val="uk-UA"/>
        </w:rPr>
        <w:t>,</w:t>
      </w:r>
      <w:r w:rsidR="008F4FD9" w:rsidRPr="008F4FD9">
        <w:rPr>
          <w:rFonts w:ascii="Times New Roman" w:hAnsi="Times New Roman"/>
          <w:color w:val="000000"/>
          <w:sz w:val="24"/>
          <w:szCs w:val="24"/>
          <w:lang w:val="uk-UA"/>
        </w:rPr>
        <w:t xml:space="preserve"> </w:t>
      </w:r>
      <w:r w:rsidR="008F4FD9" w:rsidRPr="008F4FD9">
        <w:rPr>
          <w:rFonts w:ascii="Times New Roman" w:hAnsi="Times New Roman"/>
          <w:sz w:val="24"/>
          <w:szCs w:val="24"/>
          <w:shd w:val="clear" w:color="auto" w:fill="FFFFFF"/>
        </w:rPr>
        <w:t>код </w:t>
      </w:r>
      <w:r w:rsidR="008F4FD9" w:rsidRPr="008F4FD9">
        <w:rPr>
          <w:rStyle w:val="ad"/>
          <w:rFonts w:ascii="Times New Roman" w:hAnsi="Times New Roman"/>
          <w:bCs/>
          <w:i w:val="0"/>
          <w:iCs w:val="0"/>
          <w:sz w:val="24"/>
          <w:szCs w:val="24"/>
          <w:shd w:val="clear" w:color="auto" w:fill="FFFFFF"/>
        </w:rPr>
        <w:t>НК 024: 2023</w:t>
      </w:r>
      <w:r w:rsidR="008F4FD9" w:rsidRPr="008F4FD9">
        <w:rPr>
          <w:rFonts w:ascii="Times New Roman" w:hAnsi="Times New Roman"/>
          <w:sz w:val="24"/>
          <w:szCs w:val="24"/>
          <w:shd w:val="clear" w:color="auto" w:fill="FFFFFF"/>
        </w:rPr>
        <w:t>: </w:t>
      </w:r>
      <w:r w:rsidR="008F4FD9" w:rsidRPr="008F4FD9">
        <w:rPr>
          <w:rStyle w:val="ad"/>
          <w:rFonts w:ascii="Times New Roman" w:hAnsi="Times New Roman"/>
          <w:bCs/>
          <w:i w:val="0"/>
          <w:iCs w:val="0"/>
          <w:sz w:val="24"/>
          <w:szCs w:val="24"/>
          <w:shd w:val="clear" w:color="auto" w:fill="FFFFFF"/>
        </w:rPr>
        <w:t>54532</w:t>
      </w:r>
      <w:r w:rsidR="008F4FD9" w:rsidRPr="008F4FD9">
        <w:rPr>
          <w:rFonts w:ascii="Times New Roman" w:hAnsi="Times New Roman"/>
          <w:sz w:val="24"/>
          <w:szCs w:val="24"/>
          <w:shd w:val="clear" w:color="auto" w:fill="FFFFFF"/>
        </w:rPr>
        <w:t> Прихована кров у калі IVD (діагностика in vitro</w:t>
      </w:r>
      <w:r w:rsidR="008F4FD9">
        <w:rPr>
          <w:rFonts w:ascii="Times New Roman" w:hAnsi="Times New Roman"/>
          <w:sz w:val="24"/>
          <w:szCs w:val="24"/>
          <w:lang w:val="uk-UA"/>
        </w:rPr>
        <w:t xml:space="preserve">, </w:t>
      </w:r>
      <w:bookmarkStart w:id="0" w:name="_GoBack"/>
      <w:bookmarkEnd w:id="0"/>
      <w:r w:rsidRPr="004119EE">
        <w:rPr>
          <w:rFonts w:ascii="Times New Roman" w:hAnsi="Times New Roman"/>
          <w:sz w:val="24"/>
          <w:szCs w:val="24"/>
          <w:lang w:val="uk-UA" w:eastAsia="ar-SA"/>
        </w:rPr>
        <w:t>(далі по тексту – Товар), в асортименті у кількості та за ціною зазначеною у  специфікації (Додаток №1), яка є невід’ємною частиною цього Договору, а Замовник зобов’язується прийняти Товар та оплатити його у строк, встановлений цим договором.</w:t>
      </w:r>
    </w:p>
    <w:p w:rsidR="00105BA4" w:rsidRPr="00C03928" w:rsidRDefault="00105BA4" w:rsidP="006D428B">
      <w:pPr>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1.2.</w:t>
      </w:r>
      <w:r w:rsidRPr="00C03928">
        <w:rPr>
          <w:rFonts w:ascii="Times New Roman" w:hAnsi="Times New Roman"/>
          <w:sz w:val="24"/>
          <w:szCs w:val="24"/>
          <w:lang w:val="uk-UA" w:eastAsia="ar-SA"/>
        </w:rPr>
        <w:tab/>
        <w:t>Асортимент (найменування, кількість, вартість за одиницю) Товару, що є предметом поставки за цим Договором, зазначається у специфікації, яка є  невід’ємним додатком  №1 до Договору.</w:t>
      </w:r>
    </w:p>
    <w:p w:rsidR="00105BA4" w:rsidRPr="00C03928" w:rsidRDefault="00105BA4" w:rsidP="006D428B">
      <w:pPr>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1.3.</w:t>
      </w:r>
      <w:r w:rsidRPr="00C03928">
        <w:rPr>
          <w:rFonts w:ascii="Times New Roman" w:hAnsi="Times New Roman"/>
          <w:sz w:val="24"/>
          <w:szCs w:val="24"/>
          <w:lang w:val="uk-UA" w:eastAsia="ar-SA"/>
        </w:rPr>
        <w:tab/>
        <w:t>Обсяги закупівлі Товару можуть бути зменшені залежно від реального фінансування видатків.</w:t>
      </w:r>
    </w:p>
    <w:p w:rsidR="00105BA4" w:rsidRPr="00C03928" w:rsidRDefault="00105BA4" w:rsidP="006D428B">
      <w:pPr>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1.4.</w:t>
      </w:r>
      <w:r w:rsidRPr="00C03928">
        <w:rPr>
          <w:rFonts w:ascii="Times New Roman" w:hAnsi="Times New Roman"/>
          <w:sz w:val="24"/>
          <w:szCs w:val="24"/>
          <w:lang w:val="uk-UA" w:eastAsia="ar-SA"/>
        </w:rPr>
        <w:tab/>
        <w:t>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105BA4" w:rsidRDefault="00105BA4" w:rsidP="006D428B">
      <w:pPr>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1.5.</w:t>
      </w:r>
      <w:r w:rsidRPr="00C03928">
        <w:rPr>
          <w:rFonts w:ascii="Times New Roman" w:hAnsi="Times New Roman"/>
          <w:sz w:val="24"/>
          <w:szCs w:val="24"/>
          <w:lang w:val="uk-UA" w:eastAsia="ar-SA"/>
        </w:rPr>
        <w:tab/>
        <w:t>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1C524C" w:rsidRDefault="001C524C" w:rsidP="006D428B">
      <w:pPr>
        <w:spacing w:after="0" w:line="240" w:lineRule="auto"/>
        <w:ind w:firstLine="709"/>
        <w:jc w:val="both"/>
        <w:rPr>
          <w:rFonts w:ascii="Times New Roman" w:hAnsi="Times New Roman"/>
          <w:sz w:val="24"/>
          <w:szCs w:val="24"/>
          <w:lang w:val="uk-UA" w:eastAsia="ar-SA"/>
        </w:rPr>
      </w:pPr>
    </w:p>
    <w:p w:rsidR="00105BA4" w:rsidRPr="00C03928" w:rsidRDefault="00105BA4" w:rsidP="006D428B">
      <w:pPr>
        <w:spacing w:after="0" w:line="240" w:lineRule="auto"/>
        <w:ind w:firstLine="709"/>
        <w:jc w:val="center"/>
        <w:rPr>
          <w:rFonts w:ascii="Times New Roman" w:hAnsi="Times New Roman"/>
          <w:b/>
          <w:sz w:val="24"/>
          <w:szCs w:val="24"/>
          <w:lang w:val="uk-UA"/>
        </w:rPr>
      </w:pPr>
      <w:r w:rsidRPr="00C03928">
        <w:rPr>
          <w:rFonts w:ascii="Times New Roman" w:hAnsi="Times New Roman"/>
          <w:b/>
          <w:sz w:val="24"/>
          <w:szCs w:val="24"/>
          <w:lang w:val="uk-UA"/>
        </w:rPr>
        <w:t>2.  ЦІНА ДОГОВОРУ ТА ПОРЯДОК РОЗРАХУНКІВ</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2.1. Ціна на товар встановлюється в національній валюті України.</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2.2. Ціна на Товар, який поставляється, включає в себе усі витрати на транспортування, страхування, завантаження, розвантаження, встановлення, сплату податків і зборів (обов’язкових платежів), які передбачені чинним законодавством.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lastRenderedPageBreak/>
        <w:t>2.3. Ціна на Товар визначена у специфікації, яка є невід’ємною частиною договору, та  не повинн</w:t>
      </w:r>
      <w:r w:rsidR="00C9192A">
        <w:rPr>
          <w:rFonts w:ascii="Times New Roman" w:hAnsi="Times New Roman"/>
          <w:sz w:val="24"/>
          <w:szCs w:val="24"/>
          <w:lang w:val="uk-UA"/>
        </w:rPr>
        <w:t>а</w:t>
      </w:r>
      <w:r w:rsidRPr="00C03928">
        <w:rPr>
          <w:rFonts w:ascii="Times New Roman" w:hAnsi="Times New Roman"/>
          <w:sz w:val="24"/>
          <w:szCs w:val="24"/>
          <w:lang w:val="uk-UA"/>
        </w:rPr>
        <w:t xml:space="preserve"> змінюватись в бік збільшення протягом 90 днів з моменту підписання цього Договору/внесення змін до такого договору щодо збільшення ціни за одиницю товару.</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2.4. У разі збільшення  ціни за одиницю Товару, в наслідок коливання ціни такого Товару на ринку, Постачальник  має право письмово звернутись до Замовника, з відповідною пропозицією, не пізніше ніж за 2 дні до їхнього застосування, яка повинна бути обґрунтована та документально підтверджена документом (документами), який повинен бути наданий у формі довідки/інформації (або в іншій документальній формі) належним чином оформленої, виданою торгово-промисловою палатою України та/або регіональною торгово-промисловою палатою, та/або органами державної статистики, в якій підтверджується фактичне збільшення середньоринкової ціни (критерієм достатності такого документа є зазначення в ньому відповідної інформації: дані щодо середньоринкової ціни за одиницю товару за минулий місяць (місяці) та середньоринкової ціни за одиницю товару на дату перегляду ціни товару - моменту письмового звернення Постачальника до Замовника щодо збільшення ціни, яке підтверджуватиме  саме коливання ціни на ринку за одиницю товару).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2.5.У випадку необґрунтованості та відсутності об’єктивних обставин, що впливають  на підвищення ціни, Замовник має право не узгодити таке підвищення. Підвищення ціни за цим Договором може бути тільки за взаємною згодою Сторін, з подальшим укладанням додаткової угоди.</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2.6.Сторони змінюють ціну за одиницю Товару в сторону збільшення шляхом укладання та підписання Сторонами додаткової угоди до Договору виключно з підстав передбачених ст. 41 Закону України «Про публічні закупівлі» з урахуванням особливостей затверджених Постановою КМУ №1178 від 12.10.2022р.</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2.7. У разі зменшення ціни Товару, обсяг та якість Товару залишається незмінними, про що складається додаткова угода.</w:t>
      </w:r>
    </w:p>
    <w:p w:rsidR="003A51D2"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2.8. Загальна сума Договору складає: </w:t>
      </w:r>
      <w:r w:rsidR="003A51D2">
        <w:rPr>
          <w:rFonts w:ascii="Times New Roman" w:hAnsi="Times New Roman"/>
          <w:sz w:val="24"/>
          <w:szCs w:val="24"/>
          <w:lang w:val="uk-UA"/>
        </w:rPr>
        <w:t>__________________________________________</w:t>
      </w:r>
    </w:p>
    <w:p w:rsidR="003A51D2" w:rsidRDefault="003A51D2" w:rsidP="006D428B">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з ПДВ., або без ПДВ.</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2.9. Сума Договору може підлягати відповідному коригуванню в сторону зменшення у відповідності до  фактичної потреби  Замовника. </w:t>
      </w:r>
    </w:p>
    <w:p w:rsidR="00105BA4" w:rsidRDefault="00105BA4" w:rsidP="006D428B">
      <w:pPr>
        <w:tabs>
          <w:tab w:val="left" w:pos="426"/>
        </w:tabs>
        <w:spacing w:after="0" w:line="240" w:lineRule="auto"/>
        <w:ind w:firstLine="567"/>
        <w:jc w:val="both"/>
        <w:rPr>
          <w:rFonts w:ascii="Times New Roman" w:hAnsi="Times New Roman"/>
          <w:sz w:val="24"/>
          <w:szCs w:val="24"/>
          <w:lang w:val="uk-UA" w:eastAsia="uk-UA"/>
        </w:rPr>
      </w:pPr>
      <w:r w:rsidRPr="00C03928">
        <w:rPr>
          <w:rFonts w:ascii="Times New Roman" w:hAnsi="Times New Roman"/>
          <w:sz w:val="24"/>
          <w:szCs w:val="24"/>
          <w:lang w:val="uk-UA"/>
        </w:rPr>
        <w:t>2.10.</w:t>
      </w:r>
      <w:r w:rsidRPr="00C03928">
        <w:rPr>
          <w:rFonts w:ascii="Times New Roman" w:hAnsi="Times New Roman"/>
          <w:sz w:val="24"/>
          <w:szCs w:val="24"/>
          <w:lang w:val="uk-UA" w:eastAsia="uk-UA"/>
        </w:rPr>
        <w:t xml:space="preserve"> </w:t>
      </w:r>
      <w:r w:rsidR="00AF334F" w:rsidRPr="00AF334F">
        <w:rPr>
          <w:rFonts w:ascii="Times New Roman" w:hAnsi="Times New Roman"/>
          <w:sz w:val="24"/>
          <w:szCs w:val="24"/>
          <w:lang w:val="uk-UA" w:eastAsia="uk-UA"/>
        </w:rPr>
        <w:t>Оплата за товари, які надані Постачальником, проводиться за фактом поставки у разі наявності та в межах відповідних бюджетних асигнувань</w:t>
      </w:r>
      <w:bookmarkStart w:id="1" w:name="46"/>
      <w:bookmarkStart w:id="2" w:name="52"/>
      <w:bookmarkStart w:id="3" w:name="53"/>
      <w:bookmarkEnd w:id="1"/>
      <w:bookmarkEnd w:id="2"/>
      <w:bookmarkEnd w:id="3"/>
      <w:r w:rsidR="00AF334F" w:rsidRPr="00AF334F">
        <w:rPr>
          <w:rFonts w:ascii="Times New Roman" w:hAnsi="Times New Roman"/>
          <w:sz w:val="24"/>
          <w:szCs w:val="24"/>
          <w:lang w:val="uk-UA" w:eastAsia="uk-UA"/>
        </w:rPr>
        <w:t xml:space="preserve"> на розрахунковий рахунок Постачальника, але не пізніше 1</w:t>
      </w:r>
      <w:r w:rsidR="00C9192A">
        <w:rPr>
          <w:rFonts w:ascii="Times New Roman" w:hAnsi="Times New Roman"/>
          <w:sz w:val="24"/>
          <w:szCs w:val="24"/>
          <w:lang w:val="uk-UA" w:eastAsia="uk-UA"/>
        </w:rPr>
        <w:t>0</w:t>
      </w:r>
      <w:r w:rsidR="00AF334F" w:rsidRPr="00AF334F">
        <w:rPr>
          <w:rFonts w:ascii="Times New Roman" w:hAnsi="Times New Roman"/>
          <w:sz w:val="24"/>
          <w:szCs w:val="24"/>
          <w:lang w:val="uk-UA" w:eastAsia="uk-UA"/>
        </w:rPr>
        <w:t xml:space="preserve"> (</w:t>
      </w:r>
      <w:r w:rsidR="00C9192A">
        <w:rPr>
          <w:rFonts w:ascii="Times New Roman" w:hAnsi="Times New Roman"/>
          <w:sz w:val="24"/>
          <w:szCs w:val="24"/>
          <w:lang w:val="uk-UA" w:eastAsia="uk-UA"/>
        </w:rPr>
        <w:t>десяти</w:t>
      </w:r>
      <w:r w:rsidR="00AF334F" w:rsidRPr="00AF334F">
        <w:rPr>
          <w:rFonts w:ascii="Times New Roman" w:hAnsi="Times New Roman"/>
          <w:sz w:val="24"/>
          <w:szCs w:val="24"/>
          <w:lang w:val="uk-UA" w:eastAsia="uk-UA"/>
        </w:rPr>
        <w:t>) календарних днів з дня підписання видаткової накладної шляхом перерахування грошових коштів на розрахунковий рахунок Постачальника.</w:t>
      </w:r>
    </w:p>
    <w:p w:rsidR="00AF334F" w:rsidRPr="00AF334F" w:rsidRDefault="00AF334F" w:rsidP="006D428B">
      <w:pPr>
        <w:tabs>
          <w:tab w:val="left" w:pos="426"/>
        </w:tabs>
        <w:spacing w:after="0" w:line="240" w:lineRule="auto"/>
        <w:ind w:firstLine="567"/>
        <w:jc w:val="both"/>
        <w:rPr>
          <w:rFonts w:ascii="Times New Roman" w:hAnsi="Times New Roman"/>
          <w:color w:val="000000"/>
          <w:sz w:val="24"/>
          <w:szCs w:val="24"/>
          <w:lang w:val="uk-UA" w:eastAsia="uk-UA"/>
        </w:rPr>
      </w:pPr>
      <w:r>
        <w:rPr>
          <w:rFonts w:ascii="Times New Roman" w:hAnsi="Times New Roman"/>
          <w:sz w:val="24"/>
          <w:szCs w:val="24"/>
          <w:lang w:val="uk-UA" w:eastAsia="uk-UA"/>
        </w:rPr>
        <w:t xml:space="preserve">  2.11. Оплата товару здійснюється за рахунок</w:t>
      </w:r>
      <w:r w:rsidR="005214F3">
        <w:rPr>
          <w:rFonts w:ascii="Times New Roman" w:hAnsi="Times New Roman"/>
          <w:sz w:val="24"/>
          <w:szCs w:val="24"/>
          <w:lang w:val="uk-UA" w:eastAsia="uk-UA"/>
        </w:rPr>
        <w:t xml:space="preserve"> </w:t>
      </w:r>
      <w:r>
        <w:rPr>
          <w:rFonts w:ascii="Times New Roman" w:hAnsi="Times New Roman"/>
          <w:sz w:val="24"/>
          <w:szCs w:val="24"/>
          <w:lang w:val="uk-UA" w:eastAsia="uk-UA"/>
        </w:rPr>
        <w:t>коштів</w:t>
      </w:r>
      <w:r w:rsidR="003317C3">
        <w:rPr>
          <w:rFonts w:ascii="Times New Roman" w:hAnsi="Times New Roman"/>
          <w:sz w:val="24"/>
          <w:szCs w:val="24"/>
          <w:lang w:val="uk-UA" w:eastAsia="uk-UA"/>
        </w:rPr>
        <w:t xml:space="preserve"> НСЗУ</w:t>
      </w:r>
      <w:r>
        <w:rPr>
          <w:rFonts w:ascii="Times New Roman" w:hAnsi="Times New Roman"/>
          <w:sz w:val="24"/>
          <w:szCs w:val="24"/>
          <w:lang w:val="uk-UA" w:eastAsia="uk-UA"/>
        </w:rPr>
        <w:t>.</w:t>
      </w:r>
    </w:p>
    <w:p w:rsidR="00105BA4" w:rsidRPr="00C03928" w:rsidRDefault="00105BA4" w:rsidP="006D428B">
      <w:pPr>
        <w:spacing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2.1</w:t>
      </w:r>
      <w:r w:rsidR="00AF334F">
        <w:rPr>
          <w:rFonts w:ascii="Times New Roman" w:hAnsi="Times New Roman"/>
          <w:sz w:val="24"/>
          <w:szCs w:val="24"/>
          <w:lang w:val="uk-UA"/>
        </w:rPr>
        <w:t>2</w:t>
      </w:r>
      <w:r w:rsidRPr="00C03928">
        <w:rPr>
          <w:rFonts w:ascii="Times New Roman" w:hAnsi="Times New Roman"/>
          <w:sz w:val="24"/>
          <w:szCs w:val="24"/>
          <w:lang w:val="uk-UA"/>
        </w:rPr>
        <w:t>. Датою оплати вважається дата відправлення коштів з розрахункового рахунка  Замовника.</w:t>
      </w:r>
    </w:p>
    <w:p w:rsidR="00105BA4" w:rsidRPr="00C03928" w:rsidRDefault="00105BA4" w:rsidP="006D428B">
      <w:pPr>
        <w:spacing w:after="0" w:line="240" w:lineRule="auto"/>
        <w:jc w:val="center"/>
        <w:rPr>
          <w:rFonts w:ascii="Times New Roman" w:hAnsi="Times New Roman"/>
          <w:b/>
          <w:sz w:val="24"/>
          <w:szCs w:val="24"/>
          <w:lang w:val="uk-UA"/>
        </w:rPr>
      </w:pPr>
      <w:r w:rsidRPr="00C03928">
        <w:rPr>
          <w:rFonts w:ascii="Times New Roman" w:hAnsi="Times New Roman"/>
          <w:b/>
          <w:sz w:val="24"/>
          <w:szCs w:val="24"/>
          <w:lang w:val="uk-UA"/>
        </w:rPr>
        <w:t>3. ТЕРМІН ТА МІСЦЕ ПОСТАВКИ ТОВАРУ</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3.1.Товар має бути поставленим за адре</w:t>
      </w:r>
      <w:r w:rsidR="0089204D">
        <w:rPr>
          <w:rFonts w:ascii="Times New Roman" w:hAnsi="Times New Roman"/>
          <w:sz w:val="24"/>
          <w:szCs w:val="24"/>
          <w:lang w:val="uk-UA"/>
        </w:rPr>
        <w:t xml:space="preserve">сою: </w:t>
      </w:r>
      <w:r w:rsidR="00CC6686" w:rsidRPr="00CC6686">
        <w:rPr>
          <w:rFonts w:ascii="Times New Roman" w:hAnsi="Times New Roman"/>
          <w:sz w:val="24"/>
          <w:szCs w:val="24"/>
          <w:lang w:val="uk-UA"/>
        </w:rPr>
        <w:t>Львівська область обл., Львів,</w:t>
      </w:r>
      <w:r w:rsidR="00CC6686">
        <w:rPr>
          <w:rFonts w:ascii="Times New Roman" w:hAnsi="Times New Roman"/>
          <w:sz w:val="24"/>
          <w:szCs w:val="24"/>
          <w:lang w:val="uk-UA"/>
        </w:rPr>
        <w:t xml:space="preserve"> </w:t>
      </w:r>
      <w:r w:rsidR="00CC6686" w:rsidRPr="00CC6686">
        <w:rPr>
          <w:rFonts w:ascii="Times New Roman" w:hAnsi="Times New Roman"/>
          <w:sz w:val="24"/>
          <w:szCs w:val="24"/>
          <w:lang w:val="uk-UA"/>
        </w:rPr>
        <w:t>пр. Червоної калини, 68</w:t>
      </w:r>
      <w:r w:rsidR="00A9242E" w:rsidRPr="00C03928">
        <w:rPr>
          <w:rFonts w:ascii="Times New Roman" w:hAnsi="Times New Roman"/>
          <w:sz w:val="24"/>
          <w:szCs w:val="24"/>
          <w:lang w:val="uk-UA"/>
        </w:rPr>
        <w:t>.</w:t>
      </w:r>
      <w:r w:rsidRPr="00C03928">
        <w:rPr>
          <w:rFonts w:ascii="Times New Roman" w:hAnsi="Times New Roman"/>
          <w:sz w:val="24"/>
          <w:szCs w:val="24"/>
          <w:lang w:val="uk-UA"/>
        </w:rPr>
        <w:t xml:space="preserve"> </w:t>
      </w:r>
    </w:p>
    <w:p w:rsidR="00105BA4" w:rsidRPr="006141B0" w:rsidRDefault="00105BA4" w:rsidP="006D428B">
      <w:pPr>
        <w:spacing w:after="0" w:line="240" w:lineRule="auto"/>
        <w:ind w:firstLine="709"/>
        <w:jc w:val="both"/>
        <w:rPr>
          <w:rFonts w:ascii="Times New Roman" w:hAnsi="Times New Roman"/>
          <w:b/>
          <w:sz w:val="24"/>
          <w:szCs w:val="24"/>
          <w:lang w:val="uk-UA"/>
        </w:rPr>
      </w:pPr>
      <w:r w:rsidRPr="0004615E">
        <w:rPr>
          <w:rFonts w:ascii="Times New Roman" w:hAnsi="Times New Roman"/>
          <w:sz w:val="24"/>
          <w:szCs w:val="24"/>
          <w:lang w:val="uk-UA"/>
        </w:rPr>
        <w:t>3.2. Строк поставки товарів: до</w:t>
      </w:r>
      <w:r w:rsidR="001A78C3">
        <w:rPr>
          <w:rFonts w:ascii="Times New Roman" w:hAnsi="Times New Roman"/>
          <w:sz w:val="24"/>
          <w:szCs w:val="24"/>
          <w:lang w:val="uk-UA"/>
        </w:rPr>
        <w:t xml:space="preserve"> </w:t>
      </w:r>
      <w:r w:rsidR="00BB30C1">
        <w:rPr>
          <w:rFonts w:ascii="Times New Roman" w:hAnsi="Times New Roman"/>
          <w:b/>
          <w:sz w:val="24"/>
          <w:szCs w:val="24"/>
          <w:lang w:val="uk-UA"/>
        </w:rPr>
        <w:t>31</w:t>
      </w:r>
      <w:r w:rsidR="0089204D" w:rsidRPr="006141B0">
        <w:rPr>
          <w:rFonts w:ascii="Times New Roman" w:hAnsi="Times New Roman"/>
          <w:b/>
          <w:sz w:val="24"/>
          <w:szCs w:val="24"/>
          <w:lang w:val="uk-UA"/>
        </w:rPr>
        <w:t>.</w:t>
      </w:r>
      <w:r w:rsidR="00BB30C1">
        <w:rPr>
          <w:rFonts w:ascii="Times New Roman" w:hAnsi="Times New Roman"/>
          <w:b/>
          <w:sz w:val="24"/>
          <w:szCs w:val="24"/>
          <w:lang w:val="uk-UA"/>
        </w:rPr>
        <w:t>12</w:t>
      </w:r>
      <w:r w:rsidR="003A51D2" w:rsidRPr="006141B0">
        <w:rPr>
          <w:rFonts w:ascii="Times New Roman" w:hAnsi="Times New Roman"/>
          <w:b/>
          <w:sz w:val="24"/>
          <w:szCs w:val="24"/>
          <w:lang w:val="uk-UA"/>
        </w:rPr>
        <w:t>.</w:t>
      </w:r>
      <w:r w:rsidR="0089204D" w:rsidRPr="006141B0">
        <w:rPr>
          <w:rFonts w:ascii="Times New Roman" w:hAnsi="Times New Roman"/>
          <w:b/>
          <w:sz w:val="24"/>
          <w:szCs w:val="24"/>
          <w:lang w:val="uk-UA"/>
        </w:rPr>
        <w:t>202</w:t>
      </w:r>
      <w:r w:rsidR="00E600F0" w:rsidRPr="006141B0">
        <w:rPr>
          <w:rFonts w:ascii="Times New Roman" w:hAnsi="Times New Roman"/>
          <w:b/>
          <w:sz w:val="24"/>
          <w:szCs w:val="24"/>
          <w:lang w:val="uk-UA"/>
        </w:rPr>
        <w:t>4</w:t>
      </w:r>
      <w:r w:rsidR="0089204D" w:rsidRPr="006141B0">
        <w:rPr>
          <w:rFonts w:ascii="Times New Roman" w:hAnsi="Times New Roman"/>
          <w:b/>
          <w:sz w:val="24"/>
          <w:szCs w:val="24"/>
          <w:lang w:val="uk-UA"/>
        </w:rPr>
        <w:t>р.</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3.3. Право власності на товар переходить до Замовника в момент отримання товару від Постачальника на підставі видаткової накладної</w:t>
      </w:r>
      <w:r w:rsidR="00920E81">
        <w:rPr>
          <w:rFonts w:ascii="Times New Roman" w:hAnsi="Times New Roman"/>
          <w:sz w:val="24"/>
          <w:szCs w:val="24"/>
          <w:lang w:val="uk-UA"/>
        </w:rPr>
        <w:t xml:space="preserve"> (3-х примірниках).</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3.4. Датою поставки товару є дата отримання товару Замовником, яка вказується у підписаній Сторонами видатковій накладній</w:t>
      </w:r>
      <w:r w:rsidR="00920E81">
        <w:rPr>
          <w:rFonts w:ascii="Times New Roman" w:hAnsi="Times New Roman"/>
          <w:sz w:val="24"/>
          <w:szCs w:val="24"/>
          <w:lang w:val="uk-UA"/>
        </w:rPr>
        <w:t xml:space="preserve"> (3-х примірниках)</w:t>
      </w:r>
      <w:r w:rsidRPr="00C03928">
        <w:rPr>
          <w:rFonts w:ascii="Times New Roman" w:hAnsi="Times New Roman"/>
          <w:sz w:val="24"/>
          <w:szCs w:val="24"/>
          <w:lang w:val="uk-UA"/>
        </w:rPr>
        <w:t xml:space="preserve">.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3.5. У разі виявлення недостачі Товару, Замовник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3.6. Про виявлені факти складається відповідний Акт у 2-х примірниках, один з яких Замовник належним чином направляє Постачальникові.</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3.7. Постачальник не пізніше 3 (трьох) робочих днів з моменту отримання від Замовника відповідного Акту здійснює допоставку Товару, у разі його недостачі.</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3.8. За резу</w:t>
      </w:r>
      <w:r w:rsidR="00B76682">
        <w:rPr>
          <w:rFonts w:ascii="Times New Roman" w:hAnsi="Times New Roman"/>
          <w:sz w:val="24"/>
          <w:szCs w:val="24"/>
          <w:lang w:val="uk-UA"/>
        </w:rPr>
        <w:t xml:space="preserve">льтатами усунення недоліків з </w:t>
      </w:r>
      <w:r w:rsidRPr="00C03928">
        <w:rPr>
          <w:rFonts w:ascii="Times New Roman" w:hAnsi="Times New Roman"/>
          <w:sz w:val="24"/>
          <w:szCs w:val="24"/>
          <w:lang w:val="uk-UA"/>
        </w:rPr>
        <w:t>поставки Товару уповноваженими представниками Сторін складається відповідний Акт.</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3.9. Постачальник надає на адресу Покупця наступні документи: видаткова накладна</w:t>
      </w:r>
      <w:r w:rsidR="00920E81">
        <w:rPr>
          <w:rFonts w:ascii="Times New Roman" w:hAnsi="Times New Roman"/>
          <w:sz w:val="24"/>
          <w:szCs w:val="24"/>
          <w:lang w:val="uk-UA"/>
        </w:rPr>
        <w:t xml:space="preserve"> (3-х примірниках)</w:t>
      </w:r>
      <w:r w:rsidRPr="00C03928">
        <w:rPr>
          <w:rFonts w:ascii="Times New Roman" w:hAnsi="Times New Roman"/>
          <w:sz w:val="24"/>
          <w:szCs w:val="24"/>
          <w:lang w:val="uk-UA"/>
        </w:rPr>
        <w:t>; рахунок-фактура,  документи, які підтверджують якість товару.</w:t>
      </w:r>
    </w:p>
    <w:p w:rsidR="00105BA4" w:rsidRPr="00920E81" w:rsidRDefault="00105BA4" w:rsidP="006D428B">
      <w:pPr>
        <w:spacing w:after="0" w:line="240" w:lineRule="auto"/>
        <w:ind w:firstLine="709"/>
        <w:jc w:val="both"/>
        <w:rPr>
          <w:rFonts w:ascii="Times New Roman" w:hAnsi="Times New Roman"/>
          <w:color w:val="FF0000"/>
          <w:sz w:val="24"/>
          <w:szCs w:val="24"/>
          <w:lang w:val="uk-UA"/>
        </w:rPr>
      </w:pPr>
      <w:r w:rsidRPr="00C03928">
        <w:rPr>
          <w:rFonts w:ascii="Times New Roman" w:hAnsi="Times New Roman"/>
          <w:sz w:val="24"/>
          <w:szCs w:val="24"/>
          <w:lang w:val="uk-UA"/>
        </w:rPr>
        <w:lastRenderedPageBreak/>
        <w:t xml:space="preserve">3.10. Уповноважений представник підрозділу Покупця при прийнятті Товару зобов’язаний звірити відповідність кількості і асортименту Товару, вказаному в рахунку і накладній, розписатися за отримання Товару та </w:t>
      </w:r>
      <w:r w:rsidRPr="00AD0416">
        <w:rPr>
          <w:rFonts w:ascii="Times New Roman" w:hAnsi="Times New Roman"/>
          <w:sz w:val="24"/>
          <w:szCs w:val="24"/>
          <w:lang w:val="uk-UA"/>
        </w:rPr>
        <w:t>видати представнику Постачальника довіреність на отримання даної партії товару.</w:t>
      </w:r>
      <w:r w:rsidR="00920E81" w:rsidRPr="00AD0416">
        <w:rPr>
          <w:rFonts w:ascii="Times New Roman" w:hAnsi="Times New Roman"/>
          <w:sz w:val="24"/>
          <w:szCs w:val="24"/>
          <w:lang w:val="uk-UA"/>
        </w:rPr>
        <w:t xml:space="preserve"> Поставка товару включає:</w:t>
      </w:r>
      <w:r w:rsidR="00920E81">
        <w:rPr>
          <w:rFonts w:ascii="Times New Roman" w:hAnsi="Times New Roman"/>
          <w:color w:val="FF0000"/>
          <w:sz w:val="24"/>
          <w:szCs w:val="24"/>
          <w:lang w:val="uk-UA"/>
        </w:rPr>
        <w:t xml:space="preserve"> </w:t>
      </w:r>
      <w:r w:rsidR="00920E81" w:rsidRPr="00C03928">
        <w:rPr>
          <w:rFonts w:ascii="Times New Roman" w:hAnsi="Times New Roman"/>
          <w:sz w:val="24"/>
          <w:szCs w:val="24"/>
          <w:lang w:val="uk-UA"/>
        </w:rPr>
        <w:t>транспортування, страхуван</w:t>
      </w:r>
      <w:r w:rsidR="00920E81">
        <w:rPr>
          <w:rFonts w:ascii="Times New Roman" w:hAnsi="Times New Roman"/>
          <w:sz w:val="24"/>
          <w:szCs w:val="24"/>
          <w:lang w:val="uk-UA"/>
        </w:rPr>
        <w:t>ня, завантаження, розвантаження та занесення до складу</w:t>
      </w:r>
      <w:r w:rsidR="007D4917">
        <w:rPr>
          <w:rFonts w:ascii="Times New Roman" w:hAnsi="Times New Roman"/>
          <w:sz w:val="24"/>
          <w:szCs w:val="24"/>
          <w:lang w:val="uk-UA"/>
        </w:rPr>
        <w:t xml:space="preserve"> </w:t>
      </w:r>
      <w:r w:rsidR="007D4917" w:rsidRPr="007D4917">
        <w:rPr>
          <w:rFonts w:ascii="Times New Roman" w:hAnsi="Times New Roman"/>
          <w:sz w:val="24"/>
          <w:szCs w:val="24"/>
          <w:lang w:val="uk-UA"/>
        </w:rPr>
        <w:t>протягом 3-х днів з моменту заявки.</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3.11.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3.12.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3.13. Упаковка і маркування Товару повинні відповідати встановленим правилам, стандартам і технічним умовам.</w:t>
      </w:r>
    </w:p>
    <w:p w:rsidR="00AD0416" w:rsidRDefault="00105BA4" w:rsidP="006D428B">
      <w:pPr>
        <w:spacing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3.14. Упаковка повинна забезпечувати повну цілісність Товару при транспортуванні усіма видами транспорту, включаючи перевантаження, а також мати пристосування для можливих перевантажень як за допомогою піднімальних механізмів, так і ручним засобом.</w:t>
      </w:r>
    </w:p>
    <w:p w:rsidR="00105BA4" w:rsidRPr="00C03928" w:rsidRDefault="00105BA4" w:rsidP="006D428B">
      <w:pPr>
        <w:spacing w:after="0" w:line="240" w:lineRule="auto"/>
        <w:ind w:firstLine="709"/>
        <w:jc w:val="center"/>
        <w:rPr>
          <w:rFonts w:ascii="Times New Roman" w:hAnsi="Times New Roman"/>
          <w:b/>
          <w:sz w:val="24"/>
          <w:szCs w:val="24"/>
          <w:lang w:val="uk-UA"/>
        </w:rPr>
      </w:pPr>
      <w:r w:rsidRPr="00C03928">
        <w:rPr>
          <w:rFonts w:ascii="Times New Roman" w:hAnsi="Times New Roman"/>
          <w:b/>
          <w:sz w:val="24"/>
          <w:szCs w:val="24"/>
          <w:lang w:val="uk-UA"/>
        </w:rPr>
        <w:t>4. ЯКІСТЬ ТОВАРУ</w:t>
      </w:r>
    </w:p>
    <w:p w:rsidR="002545BE" w:rsidRPr="002545BE" w:rsidRDefault="002545BE" w:rsidP="002545B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Pr="002545BE">
        <w:rPr>
          <w:rFonts w:ascii="Times New Roman" w:hAnsi="Times New Roman"/>
          <w:sz w:val="24"/>
          <w:szCs w:val="24"/>
          <w:lang w:val="uk-UA"/>
        </w:rPr>
        <w:t xml:space="preserve">.1.Товар, що постачається, повинен відповідати найвищому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тендерної документації. </w:t>
      </w:r>
    </w:p>
    <w:p w:rsidR="002545BE" w:rsidRPr="002545BE" w:rsidRDefault="002545BE" w:rsidP="002545B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Pr="002545BE">
        <w:rPr>
          <w:rFonts w:ascii="Times New Roman" w:hAnsi="Times New Roman"/>
          <w:sz w:val="24"/>
          <w:szCs w:val="24"/>
          <w:lang w:val="uk-UA"/>
        </w:rPr>
        <w:t>.2.Товар  повинен бути зареєстрований на території України.</w:t>
      </w:r>
    </w:p>
    <w:p w:rsidR="002545BE" w:rsidRPr="002545BE" w:rsidRDefault="002545BE" w:rsidP="002545B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Pr="002545BE">
        <w:rPr>
          <w:rFonts w:ascii="Times New Roman" w:hAnsi="Times New Roman"/>
          <w:sz w:val="24"/>
          <w:szCs w:val="24"/>
          <w:lang w:val="uk-UA"/>
        </w:rPr>
        <w:t>.3.Товар, що постачається, повинен мати необхідні сертифікати, свідоцтва про реєстрацію, інструкції українською чи російською мовою, супроводжуватися документами щодо кількості, термінів гарантійного обслуговування, найменування, виробника.</w:t>
      </w:r>
    </w:p>
    <w:p w:rsidR="002545BE" w:rsidRPr="002545BE" w:rsidRDefault="002545BE" w:rsidP="002545B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Pr="002545BE">
        <w:rPr>
          <w:rFonts w:ascii="Times New Roman" w:hAnsi="Times New Roman"/>
          <w:sz w:val="24"/>
          <w:szCs w:val="24"/>
          <w:lang w:val="uk-UA"/>
        </w:rPr>
        <w:t>.4.Якщо протягом гарантійного строку Товар виявиться дефектним або таким, що не відповідає умовам Договору, Постачальник зобов’язаний замінити дефектний Товар. Всі витрати, пов’язані із заміною Товару неналежної якості несе Постачальник.</w:t>
      </w:r>
    </w:p>
    <w:p w:rsidR="002545BE" w:rsidRPr="002545BE" w:rsidRDefault="002545BE" w:rsidP="002545B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Pr="002545BE">
        <w:rPr>
          <w:rFonts w:ascii="Times New Roman" w:hAnsi="Times New Roman"/>
          <w:sz w:val="24"/>
          <w:szCs w:val="24"/>
          <w:lang w:val="uk-UA"/>
        </w:rPr>
        <w:t>.5.Гарантія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після приймання Товару Замовником.</w:t>
      </w:r>
    </w:p>
    <w:p w:rsidR="00FB7C93" w:rsidRDefault="002545BE" w:rsidP="002545BE">
      <w:pPr>
        <w:spacing w:after="0" w:line="240" w:lineRule="auto"/>
        <w:ind w:firstLine="709"/>
        <w:jc w:val="both"/>
        <w:rPr>
          <w:rFonts w:ascii="Times New Roman" w:hAnsi="Times New Roman"/>
          <w:sz w:val="24"/>
          <w:szCs w:val="24"/>
          <w:lang w:val="uk-UA"/>
        </w:rPr>
      </w:pPr>
      <w:r>
        <w:rPr>
          <w:rFonts w:ascii="Times New Roman" w:hAnsi="Times New Roman"/>
          <w:sz w:val="24"/>
          <w:szCs w:val="24"/>
          <w:lang w:val="uk-UA"/>
        </w:rPr>
        <w:t>4</w:t>
      </w:r>
      <w:r w:rsidRPr="002545BE">
        <w:rPr>
          <w:rFonts w:ascii="Times New Roman" w:hAnsi="Times New Roman"/>
          <w:sz w:val="24"/>
          <w:szCs w:val="24"/>
          <w:lang w:val="uk-UA"/>
        </w:rPr>
        <w:t>.6. Термін придатності Товару на момент поставки Замовнику  повинен становити не менше 75% від загального терміну придатності. Постачання товару з меншим  терміном придатності здійснюється за погодженням Сторін</w:t>
      </w:r>
      <w:r>
        <w:rPr>
          <w:rFonts w:ascii="Times New Roman" w:hAnsi="Times New Roman"/>
          <w:sz w:val="24"/>
          <w:szCs w:val="24"/>
          <w:lang w:val="uk-UA"/>
        </w:rPr>
        <w:t>.</w:t>
      </w:r>
    </w:p>
    <w:p w:rsidR="002545BE" w:rsidRDefault="002545BE" w:rsidP="002545BE">
      <w:pPr>
        <w:spacing w:after="0" w:line="240" w:lineRule="auto"/>
        <w:ind w:firstLine="709"/>
        <w:jc w:val="both"/>
        <w:rPr>
          <w:rFonts w:ascii="Times New Roman" w:hAnsi="Times New Roman"/>
          <w:b/>
          <w:sz w:val="24"/>
          <w:szCs w:val="24"/>
          <w:lang w:val="uk-UA" w:eastAsia="ar-SA"/>
        </w:rPr>
      </w:pPr>
    </w:p>
    <w:p w:rsidR="00105BA4" w:rsidRPr="00C03928" w:rsidRDefault="00105BA4" w:rsidP="006D428B">
      <w:pPr>
        <w:keepNext/>
        <w:suppressAutoHyphens/>
        <w:spacing w:after="0" w:line="240" w:lineRule="auto"/>
        <w:ind w:left="284" w:right="284" w:firstLine="425"/>
        <w:jc w:val="center"/>
        <w:rPr>
          <w:rFonts w:ascii="Times New Roman" w:hAnsi="Times New Roman"/>
          <w:b/>
          <w:sz w:val="24"/>
          <w:szCs w:val="24"/>
          <w:lang w:val="uk-UA" w:eastAsia="ar-SA"/>
        </w:rPr>
      </w:pPr>
      <w:r w:rsidRPr="00C03928">
        <w:rPr>
          <w:rFonts w:ascii="Times New Roman" w:hAnsi="Times New Roman"/>
          <w:b/>
          <w:sz w:val="24"/>
          <w:szCs w:val="24"/>
          <w:lang w:val="uk-UA" w:eastAsia="ar-SA"/>
        </w:rPr>
        <w:t>5. ПРАВА ТА ОБОВ’ЯЗКИ СТОРІН.</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5.1. Замовник зобов’язаний:</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5.1.1. Своєчасно та в повному обсязі сплатити за поставлений товар.</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5.1.2. Приймати поставлений товар згідно з накладною.</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5.2. Замовник має право:</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 xml:space="preserve">5.2.1. Ініціювати дострокове розірвання Договору у разі невиконання зобов’язань Постачальника, повідомивши про це його письмово протягом п’яти робочих днів з моменту прийняття такого рішення. </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5.2.2. Контролювати поставку товару у строки, встановлені Договором.</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 xml:space="preserve">5.2.3. Зменшувати обсяг закупівлі товару та загальну вартість Договору залежно від фактичного обсягу видатків. </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5.2.4. Повернути накладну Постачальнику без здійснення оплати в разі неналежного оформлення документів (відсутність печатки, підписів, тощо).</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5.3. Постачальник зобов’язаний:</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5.3.1.  Забезпечити поставку  товару у строки, встановлені Договором.</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 xml:space="preserve">5.3.2. Забезпечити поставку товару, якість якого  відповідає вимогам чинного законодавства України та іншої документації, яка встановлює вимоги до якості товару. </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5.4. Постачальник має право:</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5.4.1. Своєчасно та в повному обсязі отримувати плату за поставлений товар.</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lastRenderedPageBreak/>
        <w:t>5.4.2. На дострокову поставку товару за письмовим погодженням Замовника.</w:t>
      </w:r>
    </w:p>
    <w:p w:rsidR="00105BA4"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5.4.3. У разі невиконання зобов’язань Замовником, Постачальник має право  ініціювати достроково розірвання Договору, повідомивши про це Замовника протягом п’яти  робочих днів з моменту прийняття такого рішення.</w:t>
      </w:r>
    </w:p>
    <w:p w:rsidR="00CC6686" w:rsidRPr="00C03928" w:rsidRDefault="00CC6686" w:rsidP="006D428B">
      <w:pPr>
        <w:suppressAutoHyphens/>
        <w:spacing w:after="0" w:line="240" w:lineRule="auto"/>
        <w:ind w:firstLine="709"/>
        <w:jc w:val="both"/>
        <w:rPr>
          <w:rFonts w:ascii="Times New Roman" w:hAnsi="Times New Roman"/>
          <w:sz w:val="24"/>
          <w:szCs w:val="24"/>
          <w:lang w:val="uk-UA" w:eastAsia="ar-SA"/>
        </w:rPr>
      </w:pPr>
    </w:p>
    <w:p w:rsidR="00105BA4" w:rsidRPr="00C03928" w:rsidRDefault="00105BA4" w:rsidP="006D428B">
      <w:pPr>
        <w:spacing w:after="0" w:line="240" w:lineRule="auto"/>
        <w:ind w:firstLine="284"/>
        <w:jc w:val="center"/>
        <w:rPr>
          <w:rFonts w:ascii="Times New Roman" w:hAnsi="Times New Roman"/>
          <w:b/>
          <w:sz w:val="24"/>
          <w:szCs w:val="24"/>
          <w:lang w:val="uk-UA"/>
        </w:rPr>
      </w:pPr>
      <w:r w:rsidRPr="00C03928">
        <w:rPr>
          <w:rFonts w:ascii="Times New Roman" w:hAnsi="Times New Roman"/>
          <w:b/>
          <w:sz w:val="24"/>
          <w:szCs w:val="24"/>
          <w:lang w:val="uk-UA"/>
        </w:rPr>
        <w:t>6.  ВІДПОВІДАЛЬНІСТЬ СТОРІН</w:t>
      </w:r>
    </w:p>
    <w:p w:rsidR="00105BA4" w:rsidRPr="00C03928" w:rsidRDefault="00105BA4" w:rsidP="006D428B">
      <w:pPr>
        <w:tabs>
          <w:tab w:val="left" w:pos="993"/>
        </w:tabs>
        <w:spacing w:after="0" w:line="240" w:lineRule="auto"/>
        <w:ind w:firstLine="709"/>
        <w:jc w:val="both"/>
        <w:rPr>
          <w:rFonts w:ascii="Times New Roman" w:hAnsi="Times New Roman"/>
          <w:bCs/>
          <w:sz w:val="24"/>
          <w:szCs w:val="24"/>
          <w:lang w:val="uk-UA"/>
        </w:rPr>
      </w:pPr>
      <w:r w:rsidRPr="00C03928">
        <w:rPr>
          <w:rFonts w:ascii="Times New Roman" w:hAnsi="Times New Roman"/>
          <w:bCs/>
          <w:sz w:val="24"/>
          <w:szCs w:val="24"/>
          <w:lang w:val="uk-UA"/>
        </w:rPr>
        <w:t>6.1. За невиконання чи неналежне виконання договірних зобов’язань, Сторони несуть повну юридичну відповідальність в порядку, передбаченому цим Договором та чинним законодавством України.</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6.2. У разі невиконання або несвоєчасного виконання зобов’язань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w:t>
      </w:r>
    </w:p>
    <w:p w:rsidR="00105BA4" w:rsidRPr="00C03928"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6.3. Сплата штрафних санкцій не звільняє Постачальника від виконання прийнятих на себе зобов’язань по договору.</w:t>
      </w:r>
    </w:p>
    <w:p w:rsidR="00105BA4" w:rsidRDefault="00105BA4" w:rsidP="006D428B">
      <w:pPr>
        <w:suppressAutoHyphens/>
        <w:spacing w:after="0" w:line="240" w:lineRule="auto"/>
        <w:ind w:firstLine="709"/>
        <w:jc w:val="both"/>
        <w:rPr>
          <w:rFonts w:ascii="Times New Roman" w:hAnsi="Times New Roman"/>
          <w:sz w:val="24"/>
          <w:szCs w:val="24"/>
          <w:lang w:val="uk-UA" w:eastAsia="ar-SA"/>
        </w:rPr>
      </w:pPr>
      <w:r w:rsidRPr="00C03928">
        <w:rPr>
          <w:rFonts w:ascii="Times New Roman" w:hAnsi="Times New Roman"/>
          <w:sz w:val="24"/>
          <w:szCs w:val="24"/>
          <w:lang w:val="uk-UA" w:eastAsia="ar-SA"/>
        </w:rPr>
        <w:t>6.4. У випадках, не передбачених цим договором, Сторони несуть відповідальність, передбачену чинним законодавством України.</w:t>
      </w:r>
    </w:p>
    <w:p w:rsidR="00CC6686" w:rsidRPr="00C03928" w:rsidRDefault="00CC6686" w:rsidP="006D428B">
      <w:pPr>
        <w:suppressAutoHyphens/>
        <w:spacing w:after="0" w:line="240" w:lineRule="auto"/>
        <w:ind w:firstLine="709"/>
        <w:jc w:val="both"/>
        <w:rPr>
          <w:rFonts w:ascii="Times New Roman" w:hAnsi="Times New Roman"/>
          <w:sz w:val="24"/>
          <w:szCs w:val="24"/>
          <w:lang w:val="uk-UA" w:eastAsia="ar-SA"/>
        </w:rPr>
      </w:pPr>
    </w:p>
    <w:p w:rsidR="00105BA4" w:rsidRPr="00C03928" w:rsidRDefault="00105BA4" w:rsidP="006D428B">
      <w:pPr>
        <w:pStyle w:val="1"/>
        <w:spacing w:before="0" w:line="240" w:lineRule="auto"/>
        <w:ind w:left="317" w:right="366"/>
        <w:jc w:val="center"/>
        <w:rPr>
          <w:rFonts w:ascii="Times New Roman" w:hAnsi="Times New Roman"/>
          <w:color w:val="auto"/>
          <w:sz w:val="24"/>
          <w:szCs w:val="24"/>
          <w:lang w:val="uk-UA"/>
        </w:rPr>
      </w:pPr>
      <w:r w:rsidRPr="00C03928">
        <w:rPr>
          <w:rFonts w:ascii="Times New Roman" w:hAnsi="Times New Roman"/>
          <w:color w:val="auto"/>
          <w:sz w:val="24"/>
          <w:szCs w:val="24"/>
          <w:lang w:val="uk-UA"/>
        </w:rPr>
        <w:t>7. ОБСТАВИНИ НЕПЕРЕБОРНОЇ СИЛИ</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7.1.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інша небезпечна подія).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7.2. Сторона, що не може виконувати зобов’язання за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7.3. Доказом виникнення обставин непереборної сили та строку їх дії є довідка, яка видається Торгово-промисловою палатою України або іншим відповідним державним органом. </w:t>
      </w:r>
    </w:p>
    <w:p w:rsidR="00105BA4"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7.4. У разі, коли строк дії обставин непереборної сили продовжується більш як тридцять днів, кожна із Сторін в установленому порядку має право розірвати Договір. У такому разі Сторона не має права вимагати від іншої Сторони відшкодування збитків.  </w:t>
      </w:r>
    </w:p>
    <w:p w:rsidR="00CC6686" w:rsidRPr="00C03928" w:rsidRDefault="00CC6686" w:rsidP="006D428B">
      <w:pPr>
        <w:spacing w:after="0" w:line="240" w:lineRule="auto"/>
        <w:ind w:firstLine="709"/>
        <w:jc w:val="both"/>
        <w:rPr>
          <w:rFonts w:ascii="Times New Roman" w:hAnsi="Times New Roman"/>
          <w:sz w:val="24"/>
          <w:szCs w:val="24"/>
          <w:lang w:val="uk-UA"/>
        </w:rPr>
      </w:pPr>
    </w:p>
    <w:p w:rsidR="00105BA4" w:rsidRPr="00C03928" w:rsidRDefault="00105BA4" w:rsidP="006D428B">
      <w:pPr>
        <w:pStyle w:val="1"/>
        <w:spacing w:before="0" w:line="240" w:lineRule="auto"/>
        <w:jc w:val="center"/>
        <w:rPr>
          <w:rFonts w:ascii="Times New Roman" w:hAnsi="Times New Roman"/>
          <w:b w:val="0"/>
          <w:sz w:val="24"/>
          <w:szCs w:val="24"/>
          <w:lang w:val="uk-UA"/>
        </w:rPr>
      </w:pPr>
      <w:r w:rsidRPr="00C03928">
        <w:rPr>
          <w:rFonts w:ascii="Times New Roman" w:hAnsi="Times New Roman"/>
          <w:color w:val="auto"/>
          <w:sz w:val="24"/>
          <w:szCs w:val="24"/>
          <w:lang w:val="uk-UA"/>
        </w:rPr>
        <w:t>8. ВИРІШЕННЯ СПОРІВ</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8.2. У разі недосягнення Сторонами згоди, спори (розбіжності) вирішуються у судовому порядку.</w:t>
      </w:r>
    </w:p>
    <w:p w:rsidR="00105BA4" w:rsidRPr="00C03928" w:rsidRDefault="00105BA4" w:rsidP="006D428B">
      <w:pPr>
        <w:pStyle w:val="1"/>
        <w:spacing w:before="0" w:line="240" w:lineRule="auto"/>
        <w:ind w:left="317" w:right="369"/>
        <w:jc w:val="center"/>
        <w:rPr>
          <w:rFonts w:ascii="Times New Roman" w:hAnsi="Times New Roman"/>
          <w:b w:val="0"/>
          <w:color w:val="auto"/>
          <w:sz w:val="24"/>
          <w:szCs w:val="24"/>
          <w:lang w:val="uk-UA"/>
        </w:rPr>
      </w:pPr>
      <w:r w:rsidRPr="00C03928">
        <w:rPr>
          <w:rFonts w:ascii="Times New Roman" w:hAnsi="Times New Roman"/>
          <w:color w:val="auto"/>
          <w:sz w:val="24"/>
          <w:szCs w:val="24"/>
          <w:lang w:val="uk-UA"/>
        </w:rPr>
        <w:t>9. СТРОК ДІЇ ДОГОВОРУ</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9.1. Договір набирає чинності з дня  підписання Договору і діє до 31 грудня 202</w:t>
      </w:r>
      <w:r w:rsidR="002545BE">
        <w:rPr>
          <w:rFonts w:ascii="Times New Roman" w:hAnsi="Times New Roman"/>
          <w:sz w:val="24"/>
          <w:szCs w:val="24"/>
          <w:lang w:val="uk-UA"/>
        </w:rPr>
        <w:t>4</w:t>
      </w:r>
      <w:r w:rsidRPr="00C03928">
        <w:rPr>
          <w:rFonts w:ascii="Times New Roman" w:hAnsi="Times New Roman"/>
          <w:sz w:val="24"/>
          <w:szCs w:val="24"/>
          <w:lang w:val="uk-UA"/>
        </w:rPr>
        <w:t xml:space="preserve"> року, а щодо взаєморозрахунків,  включаючи виплати штрафних санкцій,– до повного їх виконання. </w:t>
      </w:r>
      <w:r w:rsidRPr="00C03928">
        <w:rPr>
          <w:rFonts w:ascii="Times New Roman" w:hAnsi="Times New Roman"/>
          <w:b/>
          <w:sz w:val="24"/>
          <w:szCs w:val="24"/>
          <w:lang w:val="uk-UA"/>
        </w:rPr>
        <w:t xml:space="preserve">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9.2. Дія Договору припиняється: </w:t>
      </w:r>
    </w:p>
    <w:p w:rsidR="00105BA4" w:rsidRPr="00C03928" w:rsidRDefault="00105BA4" w:rsidP="006D428B">
      <w:pPr>
        <w:spacing w:after="0" w:line="240" w:lineRule="auto"/>
        <w:ind w:left="709"/>
        <w:jc w:val="both"/>
        <w:rPr>
          <w:rFonts w:ascii="Times New Roman" w:hAnsi="Times New Roman"/>
          <w:sz w:val="24"/>
          <w:szCs w:val="24"/>
          <w:lang w:val="uk-UA"/>
        </w:rPr>
      </w:pPr>
      <w:r w:rsidRPr="00C03928">
        <w:rPr>
          <w:rFonts w:ascii="Times New Roman" w:hAnsi="Times New Roman"/>
          <w:sz w:val="24"/>
          <w:szCs w:val="24"/>
          <w:lang w:val="uk-UA"/>
        </w:rPr>
        <w:t xml:space="preserve">- повним виконанням Сторонами своїх зобов’язань за цим Договором; </w:t>
      </w:r>
    </w:p>
    <w:p w:rsidR="00105BA4" w:rsidRPr="00C03928" w:rsidRDefault="00105BA4" w:rsidP="006D428B">
      <w:pPr>
        <w:spacing w:after="0" w:line="240" w:lineRule="auto"/>
        <w:ind w:left="709"/>
        <w:jc w:val="both"/>
        <w:rPr>
          <w:rFonts w:ascii="Times New Roman" w:hAnsi="Times New Roman"/>
          <w:sz w:val="24"/>
          <w:szCs w:val="24"/>
          <w:lang w:val="uk-UA"/>
        </w:rPr>
      </w:pPr>
      <w:r w:rsidRPr="00C03928">
        <w:rPr>
          <w:rFonts w:ascii="Times New Roman" w:hAnsi="Times New Roman"/>
          <w:sz w:val="24"/>
          <w:szCs w:val="24"/>
          <w:lang w:val="uk-UA"/>
        </w:rPr>
        <w:t xml:space="preserve">- за згодою сторін;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  з інших підстав, передбачених чинним законодавством України та договором. </w:t>
      </w:r>
    </w:p>
    <w:p w:rsidR="00105BA4" w:rsidRPr="00C03928" w:rsidRDefault="00105BA4" w:rsidP="006D428B">
      <w:pPr>
        <w:pStyle w:val="1"/>
        <w:spacing w:before="0" w:line="240" w:lineRule="auto"/>
        <w:ind w:left="317" w:right="365"/>
        <w:jc w:val="center"/>
        <w:rPr>
          <w:rFonts w:ascii="Times New Roman" w:hAnsi="Times New Roman"/>
          <w:b w:val="0"/>
          <w:color w:val="auto"/>
          <w:sz w:val="24"/>
          <w:szCs w:val="24"/>
          <w:lang w:val="uk-UA"/>
        </w:rPr>
      </w:pPr>
      <w:r w:rsidRPr="00C03928">
        <w:rPr>
          <w:rFonts w:ascii="Times New Roman" w:hAnsi="Times New Roman"/>
          <w:color w:val="auto"/>
          <w:sz w:val="24"/>
          <w:szCs w:val="24"/>
          <w:lang w:val="uk-UA"/>
        </w:rPr>
        <w:t>10. ЗАКЛЮЧНІ ПОЛОЖЕННЯ</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10.1. Договір укладається і підписується у двох примірниках, що мають однакову юридичну силу, по одному примірнику для кожної Сторони.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10.2. Зміст Договору визначено Сторонами при повному розумінні його положень та умов на основі вільного волевиявлення Сторін.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10.3. Жодна із Сторін не вправі передавати обов’язки за цим  Договором третій Стороні без попередньо письмової згоди на це  іншої Сторони.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10.4. Всі додатки і доповнення до Договору повинні бути укладені в письмовій формі і завірені підписами та печатками Сторін.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10.5. Офіційна кореспонденція спрямовується Сторонами за адресами вказаними в розділі  1</w:t>
      </w:r>
      <w:r w:rsidR="00190475">
        <w:rPr>
          <w:rFonts w:ascii="Times New Roman" w:hAnsi="Times New Roman"/>
          <w:sz w:val="24"/>
          <w:szCs w:val="24"/>
          <w:lang w:val="uk-UA"/>
        </w:rPr>
        <w:t>2</w:t>
      </w:r>
      <w:r w:rsidRPr="00C03928">
        <w:rPr>
          <w:rFonts w:ascii="Times New Roman" w:hAnsi="Times New Roman"/>
          <w:sz w:val="24"/>
          <w:szCs w:val="24"/>
          <w:lang w:val="uk-UA"/>
        </w:rPr>
        <w:t xml:space="preserve"> «Банківські реквізити та юридичні адреси Сторін».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lastRenderedPageBreak/>
        <w:t>10.6. В разі  зміни відомостей, вказаних в Додатках або в преамбулі Договору або в розділі 1</w:t>
      </w:r>
      <w:r w:rsidR="00190475">
        <w:rPr>
          <w:rFonts w:ascii="Times New Roman" w:hAnsi="Times New Roman"/>
          <w:sz w:val="24"/>
          <w:szCs w:val="24"/>
          <w:lang w:val="uk-UA"/>
        </w:rPr>
        <w:t>2</w:t>
      </w:r>
      <w:r w:rsidRPr="00C03928">
        <w:rPr>
          <w:rFonts w:ascii="Times New Roman" w:hAnsi="Times New Roman"/>
          <w:sz w:val="24"/>
          <w:szCs w:val="24"/>
          <w:lang w:val="uk-UA"/>
        </w:rPr>
        <w:t xml:space="preserve"> «Банківські реквізити та юридичні адреси Сторін», Сторони зобов’язуються письмово повідомляти одна одну про такі зміни протягом 3 (трьох) робочих днів з моменту настання таких змін.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 xml:space="preserve">10.7. Сторони усвідомлюють необхідність виконання положень Закону України «Про відкритість використання публічних коштів» від 11.02.2015 року № 183 – VIII та погоджуються на оприлюднення інформації на єдиному веб – порталі використання публічних коштів та обізнані про настання відповідальності за недостовірність і повноту оприлюдненої інформації. </w:t>
      </w:r>
    </w:p>
    <w:p w:rsidR="00105BA4" w:rsidRPr="00C03928" w:rsidRDefault="00105BA4" w:rsidP="006D428B">
      <w:pPr>
        <w:spacing w:after="0" w:line="240" w:lineRule="auto"/>
        <w:ind w:firstLine="709"/>
        <w:jc w:val="both"/>
        <w:rPr>
          <w:rFonts w:ascii="Times New Roman" w:hAnsi="Times New Roman"/>
          <w:sz w:val="24"/>
          <w:szCs w:val="24"/>
          <w:lang w:val="uk-UA"/>
        </w:rPr>
      </w:pPr>
      <w:r w:rsidRPr="00C03928">
        <w:rPr>
          <w:rFonts w:ascii="Times New Roman" w:hAnsi="Times New Roman"/>
          <w:sz w:val="24"/>
          <w:szCs w:val="24"/>
          <w:lang w:val="uk-UA"/>
        </w:rPr>
        <w:t>10.8. Сторони  відповідно до Закону України «Про захист персональних даних» № 2297-VI від 01.06.2010 р. надає згоду на обробку його персональних даних з первинних джерел з метою: ведення господарської діяльності відповідно до Господарського кодексу України, Цивільного кодексу України, Податкового кодексу України, Закону України «Про бухгалтерський облік та фінансову звітність в Україні». Відповідно до Закону України «Про відкритість використання публічних коштів» Сторони підтверджують, що надали одна одній взаємну згоду на використання персональних даних через систему «Офіційний портал публічних фінансів України Edata» та «Офіційний майданчик електронної системи публічних закупівель України ProZorro»</w:t>
      </w:r>
    </w:p>
    <w:p w:rsidR="00190475" w:rsidRPr="00190475" w:rsidRDefault="00105BA4" w:rsidP="006D428B">
      <w:pPr>
        <w:tabs>
          <w:tab w:val="left" w:pos="567"/>
        </w:tabs>
        <w:autoSpaceDE w:val="0"/>
        <w:autoSpaceDN w:val="0"/>
        <w:adjustRightInd w:val="0"/>
        <w:spacing w:after="0" w:line="240" w:lineRule="auto"/>
        <w:ind w:firstLine="567"/>
        <w:jc w:val="both"/>
        <w:rPr>
          <w:rFonts w:ascii="Times New Roman" w:eastAsia="Times New Roman" w:hAnsi="Times New Roman"/>
          <w:bCs/>
          <w:sz w:val="24"/>
          <w:szCs w:val="24"/>
          <w:lang w:val="uk-UA" w:eastAsia="ru-RU"/>
        </w:rPr>
      </w:pPr>
      <w:r w:rsidRPr="00C03928">
        <w:rPr>
          <w:rFonts w:ascii="Times New Roman" w:hAnsi="Times New Roman"/>
          <w:sz w:val="24"/>
          <w:szCs w:val="24"/>
          <w:lang w:val="uk-UA"/>
        </w:rPr>
        <w:t>10</w:t>
      </w:r>
      <w:r w:rsidRPr="00190475">
        <w:rPr>
          <w:rFonts w:ascii="Times New Roman" w:hAnsi="Times New Roman"/>
          <w:sz w:val="24"/>
          <w:szCs w:val="24"/>
          <w:lang w:val="uk-UA"/>
        </w:rPr>
        <w:t xml:space="preserve">.9. Умови договору про закупівлю не повинні відрізнятися від змісту тендерної пропозиції переможця процедури закупівлі. </w:t>
      </w:r>
      <w:r w:rsidR="00190475" w:rsidRPr="00190475">
        <w:rPr>
          <w:rFonts w:ascii="Times New Roman" w:eastAsia="Times New Roman" w:hAnsi="Times New Roman"/>
          <w:bCs/>
          <w:sz w:val="24"/>
          <w:szCs w:val="24"/>
          <w:lang w:val="uk-UA" w:eastAsia="ru-RU"/>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190475" w:rsidRPr="00190475" w:rsidRDefault="00190475" w:rsidP="006D428B">
      <w:pPr>
        <w:tabs>
          <w:tab w:val="left" w:pos="567"/>
        </w:tabs>
        <w:autoSpaceDE w:val="0"/>
        <w:autoSpaceDN w:val="0"/>
        <w:adjustRightInd w:val="0"/>
        <w:spacing w:after="0" w:line="240" w:lineRule="auto"/>
        <w:ind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sz w:val="24"/>
          <w:szCs w:val="24"/>
          <w:lang w:val="uk-UA"/>
        </w:rPr>
        <w:t>10.9.1.Зменшення обсягів закупівлі, зокрема з урахуванням фактичного обсягу видатків замовника</w:t>
      </w:r>
      <w:r w:rsidRPr="00190475">
        <w:rPr>
          <w:rFonts w:ascii="Times New Roman" w:eastAsia="Times New Roman" w:hAnsi="Times New Roman"/>
          <w:bCs/>
          <w:sz w:val="24"/>
          <w:szCs w:val="24"/>
          <w:shd w:val="clear" w:color="auto" w:fill="FFFFFF"/>
          <w:lang w:val="uk-UA" w:eastAsia="ru-RU"/>
        </w:rPr>
        <w:t>;</w:t>
      </w:r>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sz w:val="24"/>
          <w:szCs w:val="24"/>
          <w:lang w:val="uk-UA"/>
        </w:rPr>
        <w:t>10.9.2.Погодження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90475">
        <w:rPr>
          <w:rFonts w:ascii="Times New Roman" w:eastAsia="Times New Roman" w:hAnsi="Times New Roman"/>
          <w:bCs/>
          <w:sz w:val="24"/>
          <w:szCs w:val="24"/>
          <w:lang w:val="uk-UA" w:eastAsia="ru-RU"/>
        </w:rPr>
        <w:t>;</w:t>
      </w:r>
      <w:bookmarkStart w:id="4" w:name="n1771"/>
      <w:bookmarkEnd w:id="4"/>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sz w:val="24"/>
          <w:szCs w:val="24"/>
          <w:lang w:val="uk-UA"/>
        </w:rPr>
        <w:t>10.9.3.Покращення якості предмета закупівлі за умови, що таке покращення не призведе до збільшення суми, визначеної в договорі про закупівлю</w:t>
      </w:r>
      <w:r w:rsidRPr="00190475">
        <w:rPr>
          <w:rFonts w:ascii="Times New Roman" w:eastAsia="Times New Roman" w:hAnsi="Times New Roman"/>
          <w:bCs/>
          <w:sz w:val="24"/>
          <w:szCs w:val="24"/>
          <w:lang w:val="uk-UA" w:eastAsia="ru-RU"/>
        </w:rPr>
        <w:t>;</w:t>
      </w:r>
      <w:bookmarkStart w:id="5" w:name="n1772"/>
      <w:bookmarkEnd w:id="5"/>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sz w:val="24"/>
          <w:szCs w:val="24"/>
          <w:lang w:val="uk-UA"/>
        </w:rPr>
        <w:t>10.9.4.Продовження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190475">
        <w:rPr>
          <w:rFonts w:ascii="Times New Roman" w:eastAsia="Times New Roman" w:hAnsi="Times New Roman"/>
          <w:bCs/>
          <w:sz w:val="24"/>
          <w:szCs w:val="24"/>
          <w:lang w:val="uk-UA" w:eastAsia="ru-RU"/>
        </w:rPr>
        <w:t>;</w:t>
      </w:r>
      <w:bookmarkStart w:id="6" w:name="n1773"/>
      <w:bookmarkEnd w:id="6"/>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sz w:val="24"/>
          <w:szCs w:val="24"/>
          <w:lang w:val="uk-UA"/>
        </w:rPr>
        <w:t>10.9.5.Погодження зміни ціни в договорі про закупівлю в бік зменшення (без зміни кількості (обсягу) та якості товарів, робіт і послуг)</w:t>
      </w:r>
      <w:r w:rsidRPr="00190475">
        <w:rPr>
          <w:rFonts w:ascii="Times New Roman" w:eastAsia="Times New Roman" w:hAnsi="Times New Roman"/>
          <w:bCs/>
          <w:sz w:val="24"/>
          <w:szCs w:val="24"/>
          <w:lang w:val="uk-UA" w:eastAsia="ru-RU"/>
        </w:rPr>
        <w:t>;</w:t>
      </w:r>
      <w:bookmarkStart w:id="7" w:name="n1774"/>
      <w:bookmarkEnd w:id="7"/>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sz w:val="24"/>
          <w:szCs w:val="24"/>
          <w:lang w:val="uk-UA"/>
        </w:rPr>
        <w:t>10.9.6.Зміни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190475">
        <w:rPr>
          <w:rFonts w:ascii="Times New Roman" w:eastAsia="Times New Roman" w:hAnsi="Times New Roman"/>
          <w:bCs/>
          <w:sz w:val="24"/>
          <w:szCs w:val="24"/>
          <w:lang w:val="uk-UA" w:eastAsia="ru-RU"/>
        </w:rPr>
        <w:t>;</w:t>
      </w:r>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sz w:val="24"/>
          <w:szCs w:val="24"/>
          <w:lang w:val="uk-UA"/>
        </w:rPr>
        <w:t>10.9.7.Зміни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190475">
        <w:rPr>
          <w:rFonts w:ascii="Times New Roman" w:eastAsia="Times New Roman" w:hAnsi="Times New Roman"/>
          <w:bCs/>
          <w:sz w:val="24"/>
          <w:szCs w:val="24"/>
          <w:lang w:val="uk-UA" w:eastAsia="ru-RU"/>
        </w:rPr>
        <w:t>;</w:t>
      </w:r>
      <w:bookmarkStart w:id="8" w:name="n1776"/>
      <w:bookmarkEnd w:id="8"/>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bCs/>
          <w:sz w:val="24"/>
          <w:szCs w:val="24"/>
          <w:lang w:val="uk-UA" w:eastAsia="ru-RU"/>
        </w:rPr>
        <w:t>10.9.8.Зміни умов у зв’язку із застосуванням положень </w:t>
      </w:r>
      <w:hyperlink r:id="rId7" w:anchor="n1778" w:history="1">
        <w:r w:rsidRPr="00190475">
          <w:rPr>
            <w:rFonts w:ascii="Times New Roman" w:eastAsia="Times New Roman" w:hAnsi="Times New Roman"/>
            <w:bCs/>
            <w:color w:val="0000FF"/>
            <w:sz w:val="24"/>
            <w:szCs w:val="24"/>
            <w:u w:val="single"/>
            <w:lang w:val="uk-UA" w:eastAsia="ru-RU"/>
          </w:rPr>
          <w:t>частини шостої</w:t>
        </w:r>
      </w:hyperlink>
      <w:r w:rsidRPr="00190475">
        <w:rPr>
          <w:rFonts w:ascii="Times New Roman" w:eastAsia="Times New Roman" w:hAnsi="Times New Roman"/>
          <w:bCs/>
          <w:sz w:val="24"/>
          <w:szCs w:val="24"/>
          <w:lang w:val="uk-UA" w:eastAsia="ru-RU"/>
        </w:rPr>
        <w:t> статті 41 Закону України «</w:t>
      </w:r>
      <w:r w:rsidRPr="00190475">
        <w:rPr>
          <w:rFonts w:ascii="Times New Roman" w:eastAsia="Times New Roman" w:hAnsi="Times New Roman"/>
          <w:bCs/>
          <w:sz w:val="24"/>
          <w:szCs w:val="24"/>
          <w:shd w:val="clear" w:color="auto" w:fill="FFFFFF"/>
          <w:lang w:val="uk-UA" w:eastAsia="ru-RU"/>
        </w:rPr>
        <w:t>Про публічні закупівлі»</w:t>
      </w:r>
      <w:r w:rsidRPr="00190475">
        <w:rPr>
          <w:rFonts w:ascii="Times New Roman" w:eastAsia="Times New Roman" w:hAnsi="Times New Roman"/>
          <w:bCs/>
          <w:sz w:val="24"/>
          <w:szCs w:val="24"/>
          <w:lang w:val="uk-UA" w:eastAsia="ru-RU"/>
        </w:rPr>
        <w:t>.</w:t>
      </w:r>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bCs/>
          <w:sz w:val="24"/>
          <w:szCs w:val="24"/>
          <w:lang w:val="uk-UA" w:eastAsia="ru-RU"/>
        </w:rPr>
        <w:t>10.10.Дія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суми, визначеної у договорі, укладеному в попередньому році, якщо видатки на цю мету затверджено в установленому порядку.</w:t>
      </w:r>
    </w:p>
    <w:p w:rsidR="00190475" w:rsidRPr="00190475" w:rsidRDefault="00190475" w:rsidP="00190475">
      <w:pPr>
        <w:tabs>
          <w:tab w:val="left" w:pos="1276"/>
        </w:tabs>
        <w:autoSpaceDE w:val="0"/>
        <w:autoSpaceDN w:val="0"/>
        <w:adjustRightInd w:val="0"/>
        <w:spacing w:after="0" w:line="240" w:lineRule="auto"/>
        <w:ind w:right="-5" w:firstLine="567"/>
        <w:jc w:val="both"/>
        <w:rPr>
          <w:rFonts w:ascii="Times New Roman" w:eastAsia="Times New Roman" w:hAnsi="Times New Roman"/>
          <w:bCs/>
          <w:sz w:val="24"/>
          <w:szCs w:val="24"/>
          <w:lang w:val="uk-UA" w:eastAsia="ru-RU"/>
        </w:rPr>
      </w:pPr>
      <w:r w:rsidRPr="00190475">
        <w:rPr>
          <w:rFonts w:ascii="Times New Roman" w:eastAsia="Times New Roman" w:hAnsi="Times New Roman"/>
          <w:bCs/>
          <w:sz w:val="24"/>
          <w:szCs w:val="24"/>
          <w:lang w:val="uk-UA" w:eastAsia="ru-RU"/>
        </w:rPr>
        <w:lastRenderedPageBreak/>
        <w:t>10.11.Договір про закупівлю є нікчемним у разі:</w:t>
      </w:r>
    </w:p>
    <w:p w:rsidR="00190475" w:rsidRPr="00190475" w:rsidRDefault="00190475" w:rsidP="00190475">
      <w:pPr>
        <w:tabs>
          <w:tab w:val="left" w:pos="527"/>
          <w:tab w:val="left" w:pos="720"/>
          <w:tab w:val="left" w:pos="1276"/>
        </w:tabs>
        <w:overflowPunct w:val="0"/>
        <w:autoSpaceDE w:val="0"/>
        <w:autoSpaceDN w:val="0"/>
        <w:adjustRightInd w:val="0"/>
        <w:spacing w:after="0" w:line="240" w:lineRule="auto"/>
        <w:ind w:left="142" w:firstLine="567"/>
        <w:contextualSpacing/>
        <w:jc w:val="both"/>
        <w:rPr>
          <w:rFonts w:ascii="Times New Roman" w:eastAsia="Times New Roman" w:hAnsi="Times New Roman"/>
          <w:bCs/>
          <w:sz w:val="24"/>
          <w:szCs w:val="24"/>
          <w:lang w:val="uk-UA" w:eastAsia="uk-UA"/>
        </w:rPr>
      </w:pPr>
      <w:bookmarkStart w:id="9" w:name="n1809"/>
      <w:bookmarkEnd w:id="9"/>
      <w:r w:rsidRPr="00190475">
        <w:rPr>
          <w:rFonts w:ascii="Times New Roman" w:eastAsia="Times New Roman" w:hAnsi="Times New Roman"/>
          <w:bCs/>
          <w:sz w:val="24"/>
          <w:szCs w:val="24"/>
          <w:lang w:val="uk-UA" w:eastAsia="uk-UA"/>
        </w:rPr>
        <w:t xml:space="preserve">10.11.1. </w:t>
      </w:r>
      <w:r w:rsidRPr="00190475">
        <w:rPr>
          <w:rFonts w:ascii="Times New Roman" w:eastAsia="Times New Roman" w:hAnsi="Times New Roman"/>
          <w:bCs/>
          <w:sz w:val="24"/>
          <w:szCs w:val="24"/>
          <w:shd w:val="solid" w:color="FFFFFF" w:fill="FFFFFF"/>
          <w:lang w:val="uk-UA"/>
        </w:rPr>
        <w:t xml:space="preserve">Коли замовник уклав договір про закупівлю з порушенням вимог, визначених пунктом 5 </w:t>
      </w:r>
      <w:r w:rsidRPr="00190475">
        <w:rPr>
          <w:rFonts w:ascii="Times New Roman" w:eastAsia="Times New Roman" w:hAnsi="Times New Roman"/>
          <w:bCs/>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 надалі по тексту – «Постанова»</w:t>
      </w:r>
      <w:r w:rsidRPr="00190475">
        <w:rPr>
          <w:rFonts w:ascii="Times New Roman" w:eastAsia="Times New Roman" w:hAnsi="Times New Roman"/>
          <w:bCs/>
          <w:sz w:val="24"/>
          <w:szCs w:val="24"/>
          <w:lang w:val="uk-UA" w:eastAsia="uk-UA"/>
        </w:rPr>
        <w:t>;</w:t>
      </w:r>
    </w:p>
    <w:p w:rsidR="00190475" w:rsidRPr="00190475" w:rsidRDefault="00190475" w:rsidP="00190475">
      <w:pPr>
        <w:tabs>
          <w:tab w:val="left" w:pos="527"/>
          <w:tab w:val="left" w:pos="720"/>
          <w:tab w:val="left" w:pos="1276"/>
        </w:tabs>
        <w:overflowPunct w:val="0"/>
        <w:autoSpaceDE w:val="0"/>
        <w:autoSpaceDN w:val="0"/>
        <w:adjustRightInd w:val="0"/>
        <w:spacing w:after="0" w:line="240" w:lineRule="auto"/>
        <w:ind w:left="142" w:firstLine="567"/>
        <w:contextualSpacing/>
        <w:jc w:val="both"/>
        <w:rPr>
          <w:rFonts w:ascii="Times New Roman" w:eastAsia="Times New Roman" w:hAnsi="Times New Roman"/>
          <w:bCs/>
          <w:sz w:val="24"/>
          <w:szCs w:val="24"/>
          <w:lang w:val="uk-UA" w:eastAsia="uk-UA"/>
        </w:rPr>
      </w:pPr>
      <w:bookmarkStart w:id="10" w:name="n1810"/>
      <w:bookmarkEnd w:id="10"/>
      <w:r w:rsidRPr="00190475">
        <w:rPr>
          <w:rFonts w:ascii="Times New Roman" w:eastAsia="Times New Roman" w:hAnsi="Times New Roman"/>
          <w:bCs/>
          <w:sz w:val="24"/>
          <w:szCs w:val="24"/>
          <w:lang w:val="uk-UA" w:eastAsia="uk-UA"/>
        </w:rPr>
        <w:t xml:space="preserve">10.11.2. </w:t>
      </w:r>
      <w:r w:rsidRPr="00190475">
        <w:rPr>
          <w:rFonts w:ascii="Times New Roman" w:eastAsia="Times New Roman" w:hAnsi="Times New Roman"/>
          <w:sz w:val="24"/>
          <w:szCs w:val="24"/>
          <w:shd w:val="solid" w:color="FFFFFF" w:fill="FFFFFF"/>
          <w:lang w:val="uk-UA"/>
        </w:rPr>
        <w:t>Укладення договору про закупівлю з порушенням вимог пункту 18 Постанови</w:t>
      </w:r>
      <w:r w:rsidRPr="00190475">
        <w:rPr>
          <w:rFonts w:ascii="Times New Roman" w:eastAsia="Times New Roman" w:hAnsi="Times New Roman"/>
          <w:bCs/>
          <w:sz w:val="24"/>
          <w:szCs w:val="24"/>
          <w:shd w:val="clear" w:color="auto" w:fill="FFFFFF"/>
          <w:lang w:val="uk-UA" w:eastAsia="uk-UA"/>
        </w:rPr>
        <w:t>;</w:t>
      </w:r>
    </w:p>
    <w:p w:rsidR="00190475" w:rsidRPr="00190475" w:rsidRDefault="00190475" w:rsidP="00190475">
      <w:pPr>
        <w:tabs>
          <w:tab w:val="left" w:pos="527"/>
          <w:tab w:val="left" w:pos="720"/>
          <w:tab w:val="left" w:pos="1276"/>
        </w:tabs>
        <w:overflowPunct w:val="0"/>
        <w:autoSpaceDE w:val="0"/>
        <w:autoSpaceDN w:val="0"/>
        <w:adjustRightInd w:val="0"/>
        <w:spacing w:after="0" w:line="240" w:lineRule="auto"/>
        <w:ind w:left="142" w:firstLine="567"/>
        <w:contextualSpacing/>
        <w:jc w:val="both"/>
        <w:rPr>
          <w:rFonts w:ascii="Times New Roman" w:eastAsia="Times New Roman" w:hAnsi="Times New Roman"/>
          <w:bCs/>
          <w:sz w:val="24"/>
          <w:szCs w:val="24"/>
          <w:lang w:val="uk-UA" w:eastAsia="uk-UA"/>
        </w:rPr>
      </w:pPr>
      <w:bookmarkStart w:id="11" w:name="n1811"/>
      <w:bookmarkEnd w:id="11"/>
      <w:r w:rsidRPr="00190475">
        <w:rPr>
          <w:rFonts w:ascii="Times New Roman" w:eastAsia="Times New Roman" w:hAnsi="Times New Roman"/>
          <w:bCs/>
          <w:sz w:val="24"/>
          <w:szCs w:val="24"/>
          <w:lang w:val="uk-UA" w:eastAsia="uk-UA"/>
        </w:rPr>
        <w:t xml:space="preserve">10.11.3. Укладення </w:t>
      </w:r>
      <w:r w:rsidRPr="00190475">
        <w:rPr>
          <w:rFonts w:ascii="Times New Roman" w:eastAsia="Times New Roman" w:hAnsi="Times New Roman"/>
          <w:sz w:val="24"/>
          <w:szCs w:val="24"/>
          <w:shd w:val="solid" w:color="FFFFFF" w:fill="FFFFFF"/>
          <w:lang w:val="uk-UA"/>
        </w:rPr>
        <w:t xml:space="preserve">договору про закупівлю в період оскарження відкритих торгів відповідно до статті 18 Закону України </w:t>
      </w:r>
      <w:r w:rsidRPr="00190475">
        <w:rPr>
          <w:rFonts w:ascii="Times New Roman" w:eastAsia="Times New Roman" w:hAnsi="Times New Roman"/>
          <w:bCs/>
          <w:sz w:val="24"/>
          <w:szCs w:val="24"/>
          <w:lang w:val="uk-UA"/>
        </w:rPr>
        <w:t>“Про публічні закупівлі”</w:t>
      </w:r>
      <w:r w:rsidRPr="00190475">
        <w:rPr>
          <w:rFonts w:ascii="Times New Roman" w:eastAsia="Times New Roman" w:hAnsi="Times New Roman"/>
          <w:sz w:val="24"/>
          <w:szCs w:val="24"/>
          <w:shd w:val="solid" w:color="FFFFFF" w:fill="FFFFFF"/>
          <w:lang w:val="uk-UA"/>
        </w:rPr>
        <w:t xml:space="preserve"> та Постанови</w:t>
      </w:r>
      <w:r w:rsidRPr="00190475">
        <w:rPr>
          <w:rFonts w:ascii="Times New Roman" w:eastAsia="Times New Roman" w:hAnsi="Times New Roman"/>
          <w:bCs/>
          <w:sz w:val="24"/>
          <w:szCs w:val="24"/>
          <w:lang w:val="uk-UA" w:eastAsia="uk-UA"/>
        </w:rPr>
        <w:t>;</w:t>
      </w:r>
    </w:p>
    <w:p w:rsidR="00190475" w:rsidRPr="00190475" w:rsidRDefault="00190475" w:rsidP="00190475">
      <w:pPr>
        <w:tabs>
          <w:tab w:val="left" w:pos="527"/>
          <w:tab w:val="left" w:pos="720"/>
          <w:tab w:val="left" w:pos="1276"/>
        </w:tabs>
        <w:overflowPunct w:val="0"/>
        <w:autoSpaceDE w:val="0"/>
        <w:autoSpaceDN w:val="0"/>
        <w:adjustRightInd w:val="0"/>
        <w:spacing w:after="0" w:line="240" w:lineRule="auto"/>
        <w:ind w:left="142" w:firstLine="567"/>
        <w:contextualSpacing/>
        <w:jc w:val="both"/>
        <w:rPr>
          <w:rFonts w:ascii="Times New Roman" w:eastAsia="Times New Roman" w:hAnsi="Times New Roman"/>
          <w:bCs/>
          <w:sz w:val="24"/>
          <w:szCs w:val="24"/>
          <w:lang w:val="uk-UA" w:eastAsia="uk-UA"/>
        </w:rPr>
      </w:pPr>
      <w:bookmarkStart w:id="12" w:name="n1812"/>
      <w:bookmarkEnd w:id="12"/>
      <w:r w:rsidRPr="00190475">
        <w:rPr>
          <w:rFonts w:ascii="Times New Roman" w:eastAsia="Times New Roman" w:hAnsi="Times New Roman"/>
          <w:bCs/>
          <w:sz w:val="24"/>
          <w:szCs w:val="24"/>
          <w:lang w:val="uk-UA" w:eastAsia="uk-UA"/>
        </w:rPr>
        <w:t xml:space="preserve">10.11.4. </w:t>
      </w:r>
      <w:r w:rsidRPr="00190475">
        <w:rPr>
          <w:rFonts w:ascii="Times New Roman" w:eastAsia="Times New Roman" w:hAnsi="Times New Roman"/>
          <w:sz w:val="24"/>
          <w:szCs w:val="24"/>
          <w:shd w:val="solid" w:color="FFFFFF" w:fill="FFFFFF"/>
          <w:lang w:val="uk-UA"/>
        </w:rPr>
        <w:t>Укладення договору з порушенням строків, передбачених абзаца</w:t>
      </w:r>
      <w:r w:rsidRPr="00190475">
        <w:rPr>
          <w:rFonts w:ascii="Times New Roman" w:eastAsia="Times New Roman" w:hAnsi="Times New Roman"/>
          <w:sz w:val="24"/>
          <w:szCs w:val="24"/>
          <w:lang w:val="uk-UA"/>
        </w:rPr>
        <w:t>ми третім пункту 47 Постанови, крім випадків зупиненн</w:t>
      </w:r>
      <w:r w:rsidRPr="00190475">
        <w:rPr>
          <w:rFonts w:ascii="Times New Roman" w:eastAsia="Times New Roman" w:hAnsi="Times New Roman"/>
          <w:sz w:val="24"/>
          <w:szCs w:val="24"/>
          <w:shd w:val="solid" w:color="FFFFFF" w:fill="FFFFFF"/>
          <w:lang w:val="uk-UA"/>
        </w:rPr>
        <w:t xml:space="preserve">я перебігу строків у зв’язку з розглядом скарги органом оскарження відповідно до статті </w:t>
      </w:r>
      <w:hyperlink r:id="rId8" w:anchor="n1284" w:history="1">
        <w:r w:rsidRPr="00190475">
          <w:rPr>
            <w:rFonts w:ascii="Times New Roman" w:eastAsia="Times New Roman" w:hAnsi="Times New Roman"/>
            <w:bCs/>
            <w:sz w:val="24"/>
            <w:szCs w:val="24"/>
            <w:lang w:val="uk-UA" w:eastAsia="uk-UA"/>
          </w:rPr>
          <w:t>18</w:t>
        </w:r>
      </w:hyperlink>
      <w:r w:rsidRPr="00190475">
        <w:rPr>
          <w:rFonts w:ascii="Times New Roman" w:eastAsia="Times New Roman" w:hAnsi="Times New Roman"/>
          <w:bCs/>
          <w:sz w:val="24"/>
          <w:szCs w:val="24"/>
          <w:lang w:val="uk-UA" w:eastAsia="uk-UA"/>
        </w:rPr>
        <w:t> Закону України «</w:t>
      </w:r>
      <w:r w:rsidRPr="00190475">
        <w:rPr>
          <w:rFonts w:ascii="Times New Roman" w:eastAsia="Times New Roman" w:hAnsi="Times New Roman"/>
          <w:bCs/>
          <w:sz w:val="24"/>
          <w:szCs w:val="24"/>
          <w:shd w:val="clear" w:color="auto" w:fill="FFFFFF"/>
          <w:lang w:val="uk-UA" w:eastAsia="uk-UA"/>
        </w:rPr>
        <w:t xml:space="preserve">Про публічні закупівлі» </w:t>
      </w:r>
      <w:r w:rsidRPr="00190475">
        <w:rPr>
          <w:rFonts w:ascii="Times New Roman" w:eastAsia="Times New Roman" w:hAnsi="Times New Roman"/>
          <w:sz w:val="24"/>
          <w:szCs w:val="24"/>
          <w:shd w:val="solid" w:color="FFFFFF" w:fill="FFFFFF"/>
          <w:lang w:val="uk-UA"/>
        </w:rPr>
        <w:t>з урахуванням Постанови</w:t>
      </w:r>
      <w:r w:rsidRPr="00190475">
        <w:rPr>
          <w:rFonts w:ascii="Times New Roman" w:eastAsia="Times New Roman" w:hAnsi="Times New Roman"/>
          <w:bCs/>
          <w:sz w:val="24"/>
          <w:szCs w:val="24"/>
          <w:lang w:val="uk-UA" w:eastAsia="uk-UA"/>
        </w:rPr>
        <w:t>;</w:t>
      </w:r>
    </w:p>
    <w:p w:rsidR="00190475" w:rsidRPr="00190475" w:rsidRDefault="00190475" w:rsidP="00190475">
      <w:pPr>
        <w:autoSpaceDE w:val="0"/>
        <w:autoSpaceDN w:val="0"/>
        <w:adjustRightInd w:val="0"/>
        <w:spacing w:after="0" w:line="240" w:lineRule="auto"/>
        <w:ind w:right="-5" w:firstLine="567"/>
        <w:jc w:val="both"/>
        <w:rPr>
          <w:rFonts w:ascii="Times New Roman" w:eastAsia="Times New Roman" w:hAnsi="Times New Roman"/>
          <w:sz w:val="24"/>
          <w:szCs w:val="24"/>
          <w:lang w:val="uk-UA" w:eastAsia="ru-RU"/>
        </w:rPr>
      </w:pPr>
      <w:r w:rsidRPr="00190475">
        <w:rPr>
          <w:rFonts w:ascii="Times New Roman" w:eastAsia="Times New Roman" w:hAnsi="Times New Roman"/>
          <w:sz w:val="24"/>
          <w:szCs w:val="24"/>
          <w:shd w:val="solid" w:color="FFFFFF" w:fill="FFFFFF"/>
          <w:lang w:val="uk-UA"/>
        </w:rPr>
        <w:t>10.11.5.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190475">
        <w:rPr>
          <w:rFonts w:ascii="Times New Roman" w:eastAsia="Times New Roman" w:hAnsi="Times New Roman"/>
          <w:sz w:val="24"/>
          <w:szCs w:val="24"/>
          <w:lang w:val="uk-UA" w:eastAsia="ru-RU"/>
        </w:rPr>
        <w:t>.</w:t>
      </w:r>
    </w:p>
    <w:p w:rsidR="00105BA4" w:rsidRPr="00C03928" w:rsidRDefault="00105BA4" w:rsidP="00F05A9B">
      <w:pPr>
        <w:spacing w:after="0"/>
        <w:jc w:val="center"/>
        <w:rPr>
          <w:rFonts w:ascii="Times New Roman" w:hAnsi="Times New Roman"/>
          <w:sz w:val="24"/>
          <w:szCs w:val="24"/>
          <w:lang w:val="uk-UA"/>
        </w:rPr>
      </w:pPr>
      <w:r w:rsidRPr="00C03928">
        <w:rPr>
          <w:rFonts w:ascii="Times New Roman" w:hAnsi="Times New Roman"/>
          <w:b/>
          <w:sz w:val="24"/>
          <w:szCs w:val="24"/>
          <w:lang w:val="uk-UA"/>
        </w:rPr>
        <w:t xml:space="preserve">11. ДОДАТКИ ДО ДОГОВОРУ </w:t>
      </w:r>
    </w:p>
    <w:p w:rsidR="00105BA4" w:rsidRPr="00C03928" w:rsidRDefault="00105BA4" w:rsidP="00471284">
      <w:pPr>
        <w:ind w:firstLine="709"/>
        <w:rPr>
          <w:rFonts w:ascii="Times New Roman" w:hAnsi="Times New Roman"/>
          <w:b/>
          <w:sz w:val="24"/>
          <w:szCs w:val="24"/>
          <w:lang w:val="uk-UA"/>
        </w:rPr>
      </w:pPr>
      <w:r w:rsidRPr="00C03928">
        <w:rPr>
          <w:rFonts w:ascii="Times New Roman" w:hAnsi="Times New Roman"/>
          <w:sz w:val="24"/>
          <w:szCs w:val="24"/>
          <w:lang w:val="uk-UA"/>
        </w:rPr>
        <w:t>11.1. Невід’ємною частиною цього Договору є</w:t>
      </w:r>
      <w:r w:rsidRPr="00C03928">
        <w:rPr>
          <w:rFonts w:ascii="Times New Roman" w:hAnsi="Times New Roman"/>
          <w:b/>
          <w:sz w:val="24"/>
          <w:szCs w:val="24"/>
          <w:lang w:val="uk-UA"/>
        </w:rPr>
        <w:t xml:space="preserve">:  </w:t>
      </w:r>
      <w:r w:rsidRPr="00C03928">
        <w:rPr>
          <w:rFonts w:ascii="Times New Roman" w:hAnsi="Times New Roman"/>
          <w:sz w:val="24"/>
          <w:szCs w:val="24"/>
          <w:lang w:val="uk-UA"/>
        </w:rPr>
        <w:t>Специфікація  (Додаток № 1).</w:t>
      </w:r>
    </w:p>
    <w:p w:rsidR="00105BA4" w:rsidRPr="00614460" w:rsidRDefault="00105BA4" w:rsidP="00F05A9B">
      <w:pPr>
        <w:pStyle w:val="a8"/>
        <w:numPr>
          <w:ilvl w:val="0"/>
          <w:numId w:val="1"/>
        </w:numPr>
        <w:tabs>
          <w:tab w:val="left" w:pos="0"/>
        </w:tabs>
        <w:ind w:left="1418" w:hanging="2203"/>
        <w:jc w:val="center"/>
        <w:rPr>
          <w:b/>
          <w:lang w:val="uk-UA"/>
        </w:rPr>
      </w:pPr>
      <w:r w:rsidRPr="00614460">
        <w:rPr>
          <w:b/>
          <w:lang w:val="uk-UA"/>
        </w:rPr>
        <w:t>БАНКІВСЬКІ РЕКВІЗИТИ ТА ЮРИДИЧНІ АДРЕСИ СТОРІН:</w:t>
      </w:r>
    </w:p>
    <w:tbl>
      <w:tblPr>
        <w:tblW w:w="10038" w:type="dxa"/>
        <w:tblLayout w:type="fixed"/>
        <w:tblCellMar>
          <w:left w:w="115" w:type="dxa"/>
          <w:right w:w="115" w:type="dxa"/>
        </w:tblCellMar>
        <w:tblLook w:val="00A0" w:firstRow="1" w:lastRow="0" w:firstColumn="1" w:lastColumn="0" w:noHBand="0" w:noVBand="0"/>
      </w:tblPr>
      <w:tblGrid>
        <w:gridCol w:w="4793"/>
        <w:gridCol w:w="290"/>
        <w:gridCol w:w="4955"/>
      </w:tblGrid>
      <w:tr w:rsidR="005214F3" w:rsidRPr="00C03928" w:rsidTr="0057667A">
        <w:tc>
          <w:tcPr>
            <w:tcW w:w="4793" w:type="dxa"/>
          </w:tcPr>
          <w:p w:rsidR="005214F3" w:rsidRPr="005214F3" w:rsidRDefault="005214F3" w:rsidP="00266C3C">
            <w:pPr>
              <w:widowControl w:val="0"/>
              <w:spacing w:after="0" w:line="240" w:lineRule="auto"/>
              <w:jc w:val="center"/>
              <w:rPr>
                <w:rFonts w:ascii="Times New Roman" w:hAnsi="Times New Roman"/>
                <w:b/>
                <w:sz w:val="24"/>
                <w:szCs w:val="24"/>
                <w:lang w:val="uk-UA"/>
              </w:rPr>
            </w:pPr>
            <w:r w:rsidRPr="005214F3">
              <w:rPr>
                <w:rFonts w:ascii="Times New Roman" w:hAnsi="Times New Roman"/>
                <w:b/>
                <w:sz w:val="24"/>
                <w:szCs w:val="24"/>
                <w:lang w:val="uk-UA"/>
              </w:rPr>
              <w:t>ЗАМОВНИК:</w:t>
            </w:r>
          </w:p>
          <w:p w:rsidR="005214F3" w:rsidRPr="000D496B" w:rsidRDefault="000322FD" w:rsidP="0093516E">
            <w:pPr>
              <w:shd w:val="clear" w:color="auto" w:fill="FFFFFF"/>
              <w:spacing w:before="240" w:line="240" w:lineRule="auto"/>
              <w:rPr>
                <w:rFonts w:ascii="Times New Roman" w:hAnsi="Times New Roman"/>
                <w:b/>
                <w:color w:val="222222"/>
                <w:sz w:val="24"/>
                <w:szCs w:val="24"/>
                <w:lang w:val="uk-UA"/>
              </w:rPr>
            </w:pPr>
            <w:r w:rsidRPr="000D496B">
              <w:rPr>
                <w:rFonts w:ascii="Times New Roman" w:hAnsi="Times New Roman"/>
                <w:b/>
                <w:color w:val="222222"/>
                <w:sz w:val="24"/>
                <w:szCs w:val="24"/>
                <w:lang w:val="uk-UA"/>
              </w:rPr>
              <w:t>Комунальне некомерційне підприємство «</w:t>
            </w:r>
            <w:r w:rsidR="001028D1" w:rsidRPr="000D496B">
              <w:rPr>
                <w:rFonts w:ascii="Times New Roman" w:hAnsi="Times New Roman"/>
                <w:b/>
                <w:color w:val="222222"/>
                <w:sz w:val="24"/>
                <w:szCs w:val="24"/>
                <w:lang w:val="uk-UA"/>
              </w:rPr>
              <w:t xml:space="preserve">4-а міська поліклініка м. Львова» </w:t>
            </w:r>
          </w:p>
          <w:p w:rsidR="0093516E" w:rsidRDefault="0093516E" w:rsidP="0093516E">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790</w:t>
            </w:r>
            <w:r w:rsidR="000A3774">
              <w:rPr>
                <w:rFonts w:ascii="Times New Roman" w:hAnsi="Times New Roman"/>
                <w:color w:val="222222"/>
                <w:sz w:val="24"/>
                <w:szCs w:val="24"/>
                <w:lang w:val="uk-UA"/>
              </w:rPr>
              <w:t>12</w:t>
            </w:r>
            <w:r>
              <w:rPr>
                <w:rFonts w:ascii="Times New Roman" w:hAnsi="Times New Roman"/>
                <w:color w:val="222222"/>
                <w:sz w:val="24"/>
                <w:szCs w:val="24"/>
                <w:lang w:val="uk-UA"/>
              </w:rPr>
              <w:t>, м. Львів, пр.-т Червоної Калини, 68</w:t>
            </w:r>
          </w:p>
          <w:p w:rsidR="0093516E" w:rsidRDefault="0093516E" w:rsidP="0093516E">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 xml:space="preserve">р/р </w:t>
            </w:r>
            <w:r>
              <w:rPr>
                <w:rFonts w:ascii="Times New Roman" w:hAnsi="Times New Roman"/>
                <w:color w:val="222222"/>
                <w:sz w:val="24"/>
                <w:szCs w:val="24"/>
                <w:lang w:val="en-US"/>
              </w:rPr>
              <w:t>UA</w:t>
            </w:r>
            <w:r>
              <w:rPr>
                <w:rFonts w:ascii="Times New Roman" w:hAnsi="Times New Roman"/>
                <w:color w:val="222222"/>
                <w:sz w:val="24"/>
                <w:szCs w:val="24"/>
                <w:lang w:val="uk-UA"/>
              </w:rPr>
              <w:t>823052990000026009001004797</w:t>
            </w:r>
          </w:p>
          <w:p w:rsidR="0093516E" w:rsidRDefault="0093516E" w:rsidP="0093516E">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в АТ КБ «Приватбанк»</w:t>
            </w:r>
            <w:r w:rsidR="00B7340F">
              <w:rPr>
                <w:rFonts w:ascii="Times New Roman" w:hAnsi="Times New Roman"/>
                <w:color w:val="222222"/>
                <w:sz w:val="24"/>
                <w:szCs w:val="24"/>
                <w:lang w:val="uk-UA"/>
              </w:rPr>
              <w:t xml:space="preserve">, </w:t>
            </w:r>
            <w:r>
              <w:rPr>
                <w:rFonts w:ascii="Times New Roman" w:hAnsi="Times New Roman"/>
                <w:color w:val="222222"/>
                <w:sz w:val="24"/>
                <w:szCs w:val="24"/>
                <w:lang w:val="uk-UA"/>
              </w:rPr>
              <w:t xml:space="preserve">МФО </w:t>
            </w:r>
            <w:r w:rsidR="00EA0529">
              <w:rPr>
                <w:rFonts w:ascii="Times New Roman" w:hAnsi="Times New Roman"/>
                <w:color w:val="222222"/>
                <w:sz w:val="24"/>
                <w:szCs w:val="24"/>
                <w:lang w:val="uk-UA"/>
              </w:rPr>
              <w:t>305299</w:t>
            </w:r>
          </w:p>
          <w:p w:rsidR="00EA0529" w:rsidRDefault="00EA0529" w:rsidP="0093516E">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ЄДРПОУ 23970286</w:t>
            </w:r>
          </w:p>
          <w:p w:rsidR="0057667A" w:rsidRDefault="0057667A" w:rsidP="0093516E">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Реєстр. № 1813504500149</w:t>
            </w:r>
          </w:p>
          <w:p w:rsidR="0057667A" w:rsidRDefault="0057667A" w:rsidP="0093516E">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ІПН 239702813506</w:t>
            </w:r>
          </w:p>
          <w:p w:rsidR="0057667A" w:rsidRDefault="0057667A" w:rsidP="0093516E">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тел. 032-223-02-41</w:t>
            </w:r>
          </w:p>
          <w:p w:rsidR="00EA0529" w:rsidRPr="0093516E" w:rsidRDefault="00EA0529" w:rsidP="0093516E">
            <w:pPr>
              <w:shd w:val="clear" w:color="auto" w:fill="FFFFFF"/>
              <w:spacing w:after="0" w:line="240" w:lineRule="auto"/>
              <w:rPr>
                <w:rFonts w:ascii="Times New Roman" w:hAnsi="Times New Roman"/>
                <w:color w:val="222222"/>
                <w:sz w:val="24"/>
                <w:szCs w:val="24"/>
                <w:lang w:val="uk-UA"/>
              </w:rPr>
            </w:pPr>
          </w:p>
          <w:p w:rsidR="005214F3" w:rsidRPr="000A3774" w:rsidRDefault="005214F3" w:rsidP="00266C3C">
            <w:pPr>
              <w:shd w:val="clear" w:color="auto" w:fill="FFFFFF"/>
              <w:spacing w:after="0" w:line="240" w:lineRule="auto"/>
              <w:rPr>
                <w:rFonts w:ascii="Times New Roman" w:hAnsi="Times New Roman"/>
                <w:color w:val="222222"/>
                <w:sz w:val="24"/>
                <w:szCs w:val="24"/>
                <w:lang w:val="uk-UA"/>
              </w:rPr>
            </w:pPr>
            <w:r w:rsidRPr="005214F3">
              <w:rPr>
                <w:rFonts w:ascii="Times New Roman" w:hAnsi="Times New Roman"/>
                <w:color w:val="000000"/>
                <w:sz w:val="24"/>
                <w:szCs w:val="24"/>
                <w:lang w:val="uk-UA"/>
              </w:rPr>
              <w:t>_________________ </w:t>
            </w:r>
            <w:r w:rsidR="000D496B">
              <w:rPr>
                <w:rFonts w:ascii="Times New Roman" w:hAnsi="Times New Roman"/>
                <w:color w:val="000000"/>
                <w:sz w:val="24"/>
                <w:szCs w:val="24"/>
                <w:lang w:val="uk-UA"/>
              </w:rPr>
              <w:t>/</w:t>
            </w:r>
            <w:r w:rsidR="000A3774">
              <w:rPr>
                <w:rFonts w:ascii="Times New Roman" w:hAnsi="Times New Roman"/>
                <w:b/>
                <w:color w:val="000000"/>
                <w:sz w:val="24"/>
                <w:szCs w:val="24"/>
                <w:lang w:val="uk-UA"/>
              </w:rPr>
              <w:t>М.Є.</w:t>
            </w:r>
            <w:r w:rsidR="000D496B" w:rsidRPr="000D496B">
              <w:rPr>
                <w:rFonts w:ascii="Times New Roman" w:hAnsi="Times New Roman"/>
                <w:b/>
                <w:color w:val="000000"/>
                <w:sz w:val="24"/>
                <w:szCs w:val="24"/>
                <w:lang w:val="uk-UA"/>
              </w:rPr>
              <w:t xml:space="preserve"> Павлов</w:t>
            </w:r>
            <w:r w:rsidR="000D496B">
              <w:rPr>
                <w:rFonts w:ascii="Times New Roman" w:hAnsi="Times New Roman"/>
                <w:color w:val="000000"/>
                <w:sz w:val="24"/>
                <w:szCs w:val="24"/>
                <w:lang w:val="uk-UA"/>
              </w:rPr>
              <w:t>/</w:t>
            </w:r>
            <w:r w:rsidRPr="005214F3">
              <w:rPr>
                <w:rFonts w:ascii="Times New Roman" w:hAnsi="Times New Roman"/>
                <w:color w:val="000000"/>
                <w:sz w:val="24"/>
                <w:szCs w:val="24"/>
                <w:lang w:val="uk-UA"/>
              </w:rPr>
              <w:t> </w:t>
            </w:r>
          </w:p>
          <w:p w:rsidR="005214F3" w:rsidRPr="005214F3" w:rsidRDefault="005214F3" w:rsidP="00397A6F">
            <w:pPr>
              <w:shd w:val="clear" w:color="auto" w:fill="FFFFFF"/>
              <w:spacing w:after="0" w:line="240" w:lineRule="auto"/>
              <w:rPr>
                <w:rFonts w:ascii="Times New Roman" w:hAnsi="Times New Roman"/>
                <w:b/>
                <w:sz w:val="24"/>
                <w:szCs w:val="24"/>
                <w:lang w:val="uk-UA"/>
              </w:rPr>
            </w:pPr>
            <w:r w:rsidRPr="000D496B">
              <w:rPr>
                <w:rFonts w:ascii="Times New Roman" w:hAnsi="Times New Roman"/>
                <w:b/>
                <w:bCs/>
                <w:color w:val="000000"/>
                <w:szCs w:val="24"/>
              </w:rPr>
              <w:t>М.П.</w:t>
            </w:r>
          </w:p>
        </w:tc>
        <w:tc>
          <w:tcPr>
            <w:tcW w:w="290" w:type="dxa"/>
          </w:tcPr>
          <w:p w:rsidR="005214F3" w:rsidRPr="00C03928" w:rsidRDefault="005214F3" w:rsidP="00E7587D">
            <w:pPr>
              <w:widowControl w:val="0"/>
              <w:jc w:val="center"/>
              <w:rPr>
                <w:rFonts w:ascii="Times New Roman" w:hAnsi="Times New Roman"/>
                <w:b/>
                <w:sz w:val="24"/>
                <w:szCs w:val="24"/>
                <w:lang w:val="uk-UA"/>
              </w:rPr>
            </w:pPr>
          </w:p>
        </w:tc>
        <w:tc>
          <w:tcPr>
            <w:tcW w:w="4955" w:type="dxa"/>
          </w:tcPr>
          <w:p w:rsidR="005214F3" w:rsidRDefault="005214F3" w:rsidP="00E7587D">
            <w:pPr>
              <w:widowControl w:val="0"/>
              <w:ind w:right="180"/>
              <w:jc w:val="center"/>
              <w:rPr>
                <w:rFonts w:ascii="Times New Roman" w:hAnsi="Times New Roman"/>
                <w:b/>
                <w:sz w:val="24"/>
                <w:szCs w:val="24"/>
                <w:lang w:val="uk-UA"/>
              </w:rPr>
            </w:pPr>
            <w:r w:rsidRPr="00C03928">
              <w:rPr>
                <w:rFonts w:ascii="Times New Roman" w:hAnsi="Times New Roman"/>
                <w:b/>
                <w:sz w:val="24"/>
                <w:szCs w:val="24"/>
                <w:lang w:val="uk-UA"/>
              </w:rPr>
              <w:t>ПОСТАЧАЛЬНИК:</w:t>
            </w:r>
          </w:p>
          <w:p w:rsidR="001028D1" w:rsidRPr="000D496B" w:rsidRDefault="001028D1" w:rsidP="001028D1">
            <w:pPr>
              <w:widowControl w:val="0"/>
              <w:spacing w:after="0" w:line="240" w:lineRule="auto"/>
              <w:ind w:right="180"/>
              <w:rPr>
                <w:rFonts w:ascii="Times New Roman" w:hAnsi="Times New Roman"/>
                <w:b/>
                <w:sz w:val="24"/>
                <w:szCs w:val="24"/>
                <w:lang w:val="uk-UA"/>
              </w:rPr>
            </w:pPr>
          </w:p>
          <w:p w:rsidR="0093516E" w:rsidRPr="001028D1" w:rsidRDefault="0093516E" w:rsidP="001028D1">
            <w:pPr>
              <w:widowControl w:val="0"/>
              <w:spacing w:after="0" w:line="240" w:lineRule="auto"/>
              <w:ind w:right="180"/>
              <w:rPr>
                <w:rFonts w:ascii="Times New Roman" w:hAnsi="Times New Roman"/>
                <w:sz w:val="24"/>
                <w:szCs w:val="24"/>
                <w:lang w:val="uk-UA"/>
              </w:rPr>
            </w:pPr>
          </w:p>
          <w:p w:rsidR="005214F3" w:rsidRPr="00AF1B8B" w:rsidRDefault="005214F3" w:rsidP="00AF1B8B">
            <w:pPr>
              <w:shd w:val="clear" w:color="auto" w:fill="FFFFFF"/>
              <w:spacing w:after="0" w:line="240" w:lineRule="auto"/>
              <w:rPr>
                <w:rFonts w:ascii="Times New Roman" w:hAnsi="Times New Roman"/>
                <w:color w:val="000000"/>
                <w:sz w:val="24"/>
                <w:szCs w:val="24"/>
                <w:lang w:val="uk-UA"/>
              </w:rPr>
            </w:pPr>
          </w:p>
          <w:p w:rsidR="005214F3" w:rsidRPr="00C03928" w:rsidRDefault="005214F3" w:rsidP="00E7587D">
            <w:pPr>
              <w:rPr>
                <w:rFonts w:ascii="Times New Roman" w:hAnsi="Times New Roman"/>
                <w:sz w:val="24"/>
                <w:szCs w:val="24"/>
                <w:lang w:val="uk-UA"/>
              </w:rPr>
            </w:pPr>
          </w:p>
        </w:tc>
      </w:tr>
    </w:tbl>
    <w:p w:rsidR="00BD7E18" w:rsidRDefault="00105BA4" w:rsidP="00326108">
      <w:pPr>
        <w:spacing w:after="0" w:line="240" w:lineRule="auto"/>
        <w:jc w:val="right"/>
        <w:rPr>
          <w:rFonts w:ascii="Times New Roman" w:hAnsi="Times New Roman"/>
          <w:bCs/>
          <w:sz w:val="24"/>
          <w:szCs w:val="24"/>
          <w:lang w:val="uk-UA"/>
        </w:rPr>
      </w:pPr>
      <w:r w:rsidRPr="00C03928">
        <w:rPr>
          <w:rFonts w:ascii="Times New Roman" w:hAnsi="Times New Roman"/>
          <w:bCs/>
          <w:sz w:val="24"/>
          <w:szCs w:val="24"/>
          <w:lang w:val="uk-UA"/>
        </w:rPr>
        <w:t xml:space="preserve">                                                                            </w:t>
      </w:r>
    </w:p>
    <w:p w:rsidR="002545BE" w:rsidRDefault="002545BE" w:rsidP="00326108">
      <w:pPr>
        <w:spacing w:after="0" w:line="240" w:lineRule="auto"/>
        <w:jc w:val="right"/>
        <w:rPr>
          <w:rFonts w:ascii="Times New Roman" w:hAnsi="Times New Roman"/>
          <w:bCs/>
          <w:sz w:val="24"/>
          <w:szCs w:val="24"/>
          <w:lang w:val="uk-UA"/>
        </w:rPr>
      </w:pPr>
      <w:r>
        <w:rPr>
          <w:rFonts w:ascii="Times New Roman" w:hAnsi="Times New Roman"/>
          <w:bCs/>
          <w:sz w:val="24"/>
          <w:szCs w:val="24"/>
          <w:lang w:val="uk-UA"/>
        </w:rPr>
        <w:br w:type="page"/>
      </w:r>
    </w:p>
    <w:p w:rsidR="00BD7E18" w:rsidRDefault="00BD7E18" w:rsidP="00326108">
      <w:pPr>
        <w:spacing w:after="0" w:line="240" w:lineRule="auto"/>
        <w:jc w:val="right"/>
        <w:rPr>
          <w:rFonts w:ascii="Times New Roman" w:hAnsi="Times New Roman"/>
          <w:bCs/>
          <w:sz w:val="24"/>
          <w:szCs w:val="24"/>
          <w:lang w:val="uk-UA"/>
        </w:rPr>
      </w:pPr>
    </w:p>
    <w:p w:rsidR="00BD7E18" w:rsidRDefault="00BD7E18" w:rsidP="00326108">
      <w:pPr>
        <w:spacing w:after="0" w:line="240" w:lineRule="auto"/>
        <w:jc w:val="right"/>
        <w:rPr>
          <w:rFonts w:ascii="Times New Roman" w:hAnsi="Times New Roman"/>
          <w:bCs/>
          <w:sz w:val="24"/>
          <w:szCs w:val="24"/>
          <w:lang w:val="uk-UA"/>
        </w:rPr>
      </w:pPr>
    </w:p>
    <w:p w:rsidR="00105BA4" w:rsidRPr="00C03928" w:rsidRDefault="00105BA4" w:rsidP="00326108">
      <w:pPr>
        <w:spacing w:after="0" w:line="240" w:lineRule="auto"/>
        <w:jc w:val="right"/>
        <w:rPr>
          <w:rFonts w:ascii="Times New Roman" w:hAnsi="Times New Roman"/>
          <w:bCs/>
          <w:sz w:val="24"/>
          <w:szCs w:val="24"/>
          <w:lang w:val="uk-UA"/>
        </w:rPr>
      </w:pPr>
      <w:r w:rsidRPr="00C03928">
        <w:rPr>
          <w:rFonts w:ascii="Times New Roman" w:hAnsi="Times New Roman"/>
          <w:bCs/>
          <w:sz w:val="24"/>
          <w:szCs w:val="24"/>
          <w:lang w:val="uk-UA"/>
        </w:rPr>
        <w:t xml:space="preserve">   Додаток № 1</w:t>
      </w:r>
    </w:p>
    <w:p w:rsidR="00105BA4" w:rsidRPr="00C03928" w:rsidRDefault="00105BA4" w:rsidP="00326108">
      <w:pPr>
        <w:spacing w:after="0" w:line="240" w:lineRule="auto"/>
        <w:rPr>
          <w:rFonts w:ascii="Times New Roman" w:hAnsi="Times New Roman"/>
          <w:bCs/>
          <w:sz w:val="24"/>
          <w:szCs w:val="24"/>
          <w:lang w:val="uk-UA"/>
        </w:rPr>
      </w:pPr>
      <w:r w:rsidRPr="00C03928">
        <w:rPr>
          <w:rFonts w:ascii="Times New Roman" w:hAnsi="Times New Roman"/>
          <w:bCs/>
          <w:sz w:val="24"/>
          <w:szCs w:val="24"/>
          <w:lang w:val="uk-UA"/>
        </w:rPr>
        <w:t xml:space="preserve">                                                                                                    </w:t>
      </w:r>
      <w:r w:rsidR="000D496B">
        <w:rPr>
          <w:rFonts w:ascii="Times New Roman" w:hAnsi="Times New Roman"/>
          <w:bCs/>
          <w:sz w:val="24"/>
          <w:szCs w:val="24"/>
          <w:lang w:val="uk-UA"/>
        </w:rPr>
        <w:t xml:space="preserve">                           </w:t>
      </w:r>
      <w:r w:rsidRPr="00C03928">
        <w:rPr>
          <w:rFonts w:ascii="Times New Roman" w:hAnsi="Times New Roman"/>
          <w:bCs/>
          <w:sz w:val="24"/>
          <w:szCs w:val="24"/>
          <w:lang w:val="uk-UA"/>
        </w:rPr>
        <w:t>до договору №_</w:t>
      </w:r>
      <w:r w:rsidR="000D496B">
        <w:rPr>
          <w:rFonts w:ascii="Times New Roman" w:hAnsi="Times New Roman"/>
          <w:bCs/>
          <w:sz w:val="24"/>
          <w:szCs w:val="24"/>
          <w:lang w:val="uk-UA"/>
        </w:rPr>
        <w:t>___</w:t>
      </w:r>
      <w:r w:rsidRPr="00C03928">
        <w:rPr>
          <w:rFonts w:ascii="Times New Roman" w:hAnsi="Times New Roman"/>
          <w:bCs/>
          <w:sz w:val="24"/>
          <w:szCs w:val="24"/>
          <w:lang w:val="uk-UA"/>
        </w:rPr>
        <w:t>__</w:t>
      </w:r>
    </w:p>
    <w:p w:rsidR="00105BA4" w:rsidRPr="00C03928" w:rsidRDefault="00105BA4" w:rsidP="00326108">
      <w:pPr>
        <w:spacing w:after="0" w:line="240" w:lineRule="auto"/>
        <w:rPr>
          <w:rFonts w:ascii="Times New Roman" w:hAnsi="Times New Roman"/>
          <w:b/>
          <w:bCs/>
          <w:sz w:val="24"/>
          <w:szCs w:val="24"/>
          <w:lang w:val="uk-UA"/>
        </w:rPr>
      </w:pPr>
      <w:r w:rsidRPr="00C03928">
        <w:rPr>
          <w:rFonts w:ascii="Times New Roman" w:hAnsi="Times New Roman"/>
          <w:bCs/>
          <w:sz w:val="24"/>
          <w:szCs w:val="24"/>
          <w:lang w:val="uk-UA"/>
        </w:rPr>
        <w:t xml:space="preserve">                                                                                         </w:t>
      </w:r>
      <w:r w:rsidR="00DF70E7">
        <w:rPr>
          <w:rFonts w:ascii="Times New Roman" w:hAnsi="Times New Roman"/>
          <w:bCs/>
          <w:sz w:val="24"/>
          <w:szCs w:val="24"/>
          <w:lang w:val="uk-UA"/>
        </w:rPr>
        <w:t xml:space="preserve">             </w:t>
      </w:r>
      <w:r w:rsidRPr="00C03928">
        <w:rPr>
          <w:rFonts w:ascii="Times New Roman" w:hAnsi="Times New Roman"/>
          <w:bCs/>
          <w:sz w:val="24"/>
          <w:szCs w:val="24"/>
          <w:lang w:val="uk-UA"/>
        </w:rPr>
        <w:t xml:space="preserve">       </w:t>
      </w:r>
      <w:r w:rsidR="00C73DBA">
        <w:rPr>
          <w:rFonts w:ascii="Times New Roman" w:hAnsi="Times New Roman"/>
          <w:bCs/>
          <w:sz w:val="24"/>
          <w:szCs w:val="24"/>
          <w:lang w:val="uk-UA"/>
        </w:rPr>
        <w:t>від «____» ____________ 2024</w:t>
      </w:r>
      <w:r w:rsidRPr="00C03928">
        <w:rPr>
          <w:rFonts w:ascii="Times New Roman" w:hAnsi="Times New Roman"/>
          <w:bCs/>
          <w:sz w:val="24"/>
          <w:szCs w:val="24"/>
          <w:lang w:val="uk-UA"/>
        </w:rPr>
        <w:t xml:space="preserve">р. </w:t>
      </w:r>
    </w:p>
    <w:p w:rsidR="00105BA4" w:rsidRPr="00C03928" w:rsidRDefault="00105BA4" w:rsidP="00471284">
      <w:pPr>
        <w:jc w:val="right"/>
        <w:rPr>
          <w:rFonts w:ascii="Times New Roman" w:hAnsi="Times New Roman"/>
          <w:b/>
          <w:bCs/>
          <w:sz w:val="24"/>
          <w:szCs w:val="24"/>
          <w:lang w:val="uk-UA"/>
        </w:rPr>
      </w:pPr>
    </w:p>
    <w:p w:rsidR="00105BA4" w:rsidRPr="00C03928" w:rsidRDefault="00105BA4" w:rsidP="00471284">
      <w:pPr>
        <w:jc w:val="center"/>
        <w:rPr>
          <w:rFonts w:ascii="Times New Roman" w:hAnsi="Times New Roman"/>
          <w:b/>
          <w:bCs/>
          <w:sz w:val="24"/>
          <w:szCs w:val="24"/>
          <w:lang w:val="uk-UA"/>
        </w:rPr>
      </w:pPr>
      <w:r w:rsidRPr="00C03928">
        <w:rPr>
          <w:rFonts w:ascii="Times New Roman" w:hAnsi="Times New Roman"/>
          <w:b/>
          <w:bCs/>
          <w:sz w:val="24"/>
          <w:szCs w:val="24"/>
          <w:lang w:val="uk-UA"/>
        </w:rPr>
        <w:t xml:space="preserve">СПЕЦИФІКАЦІЯ </w:t>
      </w:r>
    </w:p>
    <w:p w:rsidR="00105BA4" w:rsidRPr="00C03928" w:rsidRDefault="00105BA4" w:rsidP="007C35A2">
      <w:pPr>
        <w:rPr>
          <w:rFonts w:ascii="Times New Roman" w:hAnsi="Times New Roman"/>
          <w:b/>
          <w:bCs/>
          <w:sz w:val="24"/>
          <w:szCs w:val="24"/>
          <w:lang w:val="uk-UA"/>
        </w:rPr>
      </w:pPr>
    </w:p>
    <w:tbl>
      <w:tblPr>
        <w:tblW w:w="10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908"/>
        <w:gridCol w:w="1275"/>
        <w:gridCol w:w="1276"/>
        <w:gridCol w:w="1276"/>
        <w:gridCol w:w="1561"/>
        <w:gridCol w:w="1514"/>
      </w:tblGrid>
      <w:tr w:rsidR="00105BA4" w:rsidRPr="00C03928" w:rsidTr="00A9120D">
        <w:trPr>
          <w:trHeight w:val="1117"/>
          <w:jc w:val="center"/>
        </w:trPr>
        <w:tc>
          <w:tcPr>
            <w:tcW w:w="594" w:type="dxa"/>
          </w:tcPr>
          <w:p w:rsidR="00105BA4" w:rsidRPr="00C03928" w:rsidRDefault="00105BA4" w:rsidP="00E7587D">
            <w:pPr>
              <w:jc w:val="center"/>
              <w:rPr>
                <w:rFonts w:ascii="Times New Roman" w:hAnsi="Times New Roman"/>
                <w:b/>
                <w:bCs/>
                <w:sz w:val="24"/>
                <w:szCs w:val="24"/>
                <w:lang w:val="uk-UA"/>
              </w:rPr>
            </w:pPr>
            <w:r w:rsidRPr="00C03928">
              <w:rPr>
                <w:rFonts w:ascii="Times New Roman" w:hAnsi="Times New Roman"/>
                <w:b/>
                <w:bCs/>
                <w:sz w:val="24"/>
                <w:szCs w:val="24"/>
                <w:lang w:val="uk-UA"/>
              </w:rPr>
              <w:t>№</w:t>
            </w:r>
          </w:p>
        </w:tc>
        <w:tc>
          <w:tcPr>
            <w:tcW w:w="2908" w:type="dxa"/>
          </w:tcPr>
          <w:p w:rsidR="00105BA4" w:rsidRPr="00C03928" w:rsidRDefault="00105BA4" w:rsidP="00E7587D">
            <w:pPr>
              <w:jc w:val="center"/>
              <w:rPr>
                <w:rFonts w:ascii="Times New Roman" w:hAnsi="Times New Roman"/>
                <w:b/>
                <w:bCs/>
                <w:sz w:val="24"/>
                <w:szCs w:val="24"/>
                <w:lang w:val="uk-UA"/>
              </w:rPr>
            </w:pPr>
            <w:r w:rsidRPr="00C03928">
              <w:rPr>
                <w:rFonts w:ascii="Times New Roman" w:hAnsi="Times New Roman"/>
                <w:b/>
                <w:bCs/>
                <w:sz w:val="24"/>
                <w:szCs w:val="24"/>
                <w:lang w:val="uk-UA"/>
              </w:rPr>
              <w:t xml:space="preserve">Найменування товару </w:t>
            </w:r>
          </w:p>
        </w:tc>
        <w:tc>
          <w:tcPr>
            <w:tcW w:w="1275" w:type="dxa"/>
          </w:tcPr>
          <w:p w:rsidR="00105BA4" w:rsidRPr="00C03928" w:rsidRDefault="00105BA4" w:rsidP="00E7587D">
            <w:pPr>
              <w:jc w:val="center"/>
              <w:rPr>
                <w:rFonts w:ascii="Times New Roman" w:hAnsi="Times New Roman"/>
                <w:b/>
                <w:bCs/>
                <w:sz w:val="24"/>
                <w:szCs w:val="24"/>
                <w:lang w:val="uk-UA"/>
              </w:rPr>
            </w:pPr>
            <w:r w:rsidRPr="00C03928">
              <w:rPr>
                <w:rFonts w:ascii="Times New Roman" w:hAnsi="Times New Roman"/>
                <w:b/>
                <w:bCs/>
                <w:sz w:val="24"/>
                <w:szCs w:val="24"/>
                <w:lang w:val="uk-UA"/>
              </w:rPr>
              <w:t>Країна-виробник</w:t>
            </w:r>
          </w:p>
        </w:tc>
        <w:tc>
          <w:tcPr>
            <w:tcW w:w="1276" w:type="dxa"/>
          </w:tcPr>
          <w:p w:rsidR="00105BA4" w:rsidRPr="00C03928" w:rsidRDefault="00105BA4" w:rsidP="00E7587D">
            <w:pPr>
              <w:jc w:val="center"/>
              <w:rPr>
                <w:rFonts w:ascii="Times New Roman" w:hAnsi="Times New Roman"/>
                <w:b/>
                <w:bCs/>
                <w:sz w:val="24"/>
                <w:szCs w:val="24"/>
                <w:lang w:val="uk-UA"/>
              </w:rPr>
            </w:pPr>
            <w:r w:rsidRPr="00C03928">
              <w:rPr>
                <w:rFonts w:ascii="Times New Roman" w:hAnsi="Times New Roman"/>
                <w:b/>
                <w:bCs/>
                <w:sz w:val="24"/>
                <w:szCs w:val="24"/>
                <w:lang w:val="uk-UA"/>
              </w:rPr>
              <w:t>Одиниця виміру</w:t>
            </w:r>
          </w:p>
        </w:tc>
        <w:tc>
          <w:tcPr>
            <w:tcW w:w="1276" w:type="dxa"/>
          </w:tcPr>
          <w:p w:rsidR="00105BA4" w:rsidRPr="00C03928" w:rsidRDefault="00105BA4" w:rsidP="00E7587D">
            <w:pPr>
              <w:jc w:val="center"/>
              <w:rPr>
                <w:rFonts w:ascii="Times New Roman" w:hAnsi="Times New Roman"/>
                <w:b/>
                <w:bCs/>
                <w:sz w:val="24"/>
                <w:szCs w:val="24"/>
                <w:lang w:val="uk-UA"/>
              </w:rPr>
            </w:pPr>
            <w:r w:rsidRPr="00C03928">
              <w:rPr>
                <w:rFonts w:ascii="Times New Roman" w:hAnsi="Times New Roman"/>
                <w:b/>
                <w:bCs/>
                <w:sz w:val="24"/>
                <w:szCs w:val="24"/>
                <w:lang w:val="uk-UA"/>
              </w:rPr>
              <w:t xml:space="preserve">Кількість </w:t>
            </w:r>
          </w:p>
        </w:tc>
        <w:tc>
          <w:tcPr>
            <w:tcW w:w="1561" w:type="dxa"/>
          </w:tcPr>
          <w:p w:rsidR="00105BA4" w:rsidRPr="00C03928" w:rsidRDefault="00105BA4" w:rsidP="00E7587D">
            <w:pPr>
              <w:jc w:val="center"/>
              <w:rPr>
                <w:rFonts w:ascii="Times New Roman" w:hAnsi="Times New Roman"/>
                <w:b/>
                <w:bCs/>
                <w:sz w:val="24"/>
                <w:szCs w:val="24"/>
                <w:lang w:val="uk-UA"/>
              </w:rPr>
            </w:pPr>
            <w:r w:rsidRPr="00C03928">
              <w:rPr>
                <w:rFonts w:ascii="Times New Roman" w:hAnsi="Times New Roman"/>
                <w:b/>
                <w:bCs/>
                <w:sz w:val="24"/>
                <w:szCs w:val="24"/>
                <w:lang w:val="uk-UA"/>
              </w:rPr>
              <w:t xml:space="preserve">Ціна за одиницю, грн., </w:t>
            </w:r>
            <w:r w:rsidR="002545BE">
              <w:rPr>
                <w:rFonts w:ascii="Times New Roman" w:hAnsi="Times New Roman"/>
                <w:b/>
                <w:bCs/>
                <w:sz w:val="24"/>
                <w:szCs w:val="24"/>
                <w:lang w:val="uk-UA"/>
              </w:rPr>
              <w:t>бе</w:t>
            </w:r>
            <w:r w:rsidRPr="00C03928">
              <w:rPr>
                <w:rFonts w:ascii="Times New Roman" w:hAnsi="Times New Roman"/>
                <w:b/>
                <w:bCs/>
                <w:sz w:val="24"/>
                <w:szCs w:val="24"/>
                <w:lang w:val="uk-UA"/>
              </w:rPr>
              <w:t xml:space="preserve">з ПДВ </w:t>
            </w:r>
          </w:p>
        </w:tc>
        <w:tc>
          <w:tcPr>
            <w:tcW w:w="1514" w:type="dxa"/>
          </w:tcPr>
          <w:p w:rsidR="00105BA4" w:rsidRPr="00C03928" w:rsidRDefault="00105BA4" w:rsidP="00E7587D">
            <w:pPr>
              <w:jc w:val="center"/>
              <w:rPr>
                <w:rFonts w:ascii="Times New Roman" w:hAnsi="Times New Roman"/>
                <w:b/>
                <w:bCs/>
                <w:sz w:val="24"/>
                <w:szCs w:val="24"/>
                <w:lang w:val="uk-UA"/>
              </w:rPr>
            </w:pPr>
            <w:r w:rsidRPr="00C03928">
              <w:rPr>
                <w:rFonts w:ascii="Times New Roman" w:hAnsi="Times New Roman"/>
                <w:b/>
                <w:bCs/>
                <w:sz w:val="24"/>
                <w:szCs w:val="24"/>
                <w:lang w:val="uk-UA"/>
              </w:rPr>
              <w:t xml:space="preserve">Загальна вартість, грн., </w:t>
            </w:r>
            <w:r w:rsidR="002545BE">
              <w:rPr>
                <w:rFonts w:ascii="Times New Roman" w:hAnsi="Times New Roman"/>
                <w:b/>
                <w:bCs/>
                <w:sz w:val="24"/>
                <w:szCs w:val="24"/>
                <w:lang w:val="uk-UA"/>
              </w:rPr>
              <w:t>бе</w:t>
            </w:r>
            <w:r w:rsidRPr="00C03928">
              <w:rPr>
                <w:rFonts w:ascii="Times New Roman" w:hAnsi="Times New Roman"/>
                <w:b/>
                <w:bCs/>
                <w:sz w:val="24"/>
                <w:szCs w:val="24"/>
                <w:lang w:val="uk-UA"/>
              </w:rPr>
              <w:t xml:space="preserve">з ПДВ </w:t>
            </w:r>
          </w:p>
        </w:tc>
      </w:tr>
      <w:tr w:rsidR="008C4CA4" w:rsidRPr="00D331AE" w:rsidTr="00534005">
        <w:trPr>
          <w:trHeight w:val="541"/>
          <w:jc w:val="center"/>
        </w:trPr>
        <w:tc>
          <w:tcPr>
            <w:tcW w:w="594" w:type="dxa"/>
          </w:tcPr>
          <w:p w:rsidR="008C4CA4" w:rsidRPr="00EF70C1" w:rsidRDefault="000D496B" w:rsidP="00534005">
            <w:pPr>
              <w:tabs>
                <w:tab w:val="left" w:pos="0"/>
              </w:tabs>
              <w:spacing w:after="0"/>
              <w:jc w:val="both"/>
              <w:rPr>
                <w:rFonts w:ascii="Times New Roman" w:hAnsi="Times New Roman"/>
                <w:b/>
                <w:bCs/>
                <w:lang w:val="uk-UA"/>
              </w:rPr>
            </w:pPr>
            <w:r>
              <w:rPr>
                <w:rFonts w:ascii="Times New Roman" w:hAnsi="Times New Roman"/>
                <w:b/>
                <w:bCs/>
                <w:lang w:val="uk-UA"/>
              </w:rPr>
              <w:t>1</w:t>
            </w:r>
          </w:p>
        </w:tc>
        <w:tc>
          <w:tcPr>
            <w:tcW w:w="2908" w:type="dxa"/>
          </w:tcPr>
          <w:p w:rsidR="008C4CA4" w:rsidRPr="00EF70C1" w:rsidRDefault="008C4CA4" w:rsidP="00534005">
            <w:pPr>
              <w:tabs>
                <w:tab w:val="left" w:pos="0"/>
              </w:tabs>
              <w:spacing w:after="0" w:line="240" w:lineRule="auto"/>
              <w:rPr>
                <w:rFonts w:ascii="Times New Roman" w:hAnsi="Times New Roman"/>
                <w:bCs/>
                <w:lang w:val="uk-UA"/>
              </w:rPr>
            </w:pPr>
          </w:p>
        </w:tc>
        <w:tc>
          <w:tcPr>
            <w:tcW w:w="1275" w:type="dxa"/>
          </w:tcPr>
          <w:p w:rsidR="008C4CA4" w:rsidRPr="00D331AE" w:rsidRDefault="008C4CA4" w:rsidP="00534005">
            <w:pPr>
              <w:spacing w:after="0"/>
              <w:jc w:val="center"/>
              <w:rPr>
                <w:rFonts w:ascii="Times New Roman" w:hAnsi="Times New Roman"/>
                <w:bCs/>
                <w:sz w:val="24"/>
                <w:szCs w:val="24"/>
                <w:lang w:val="uk-UA"/>
              </w:rPr>
            </w:pPr>
          </w:p>
        </w:tc>
        <w:tc>
          <w:tcPr>
            <w:tcW w:w="1276" w:type="dxa"/>
          </w:tcPr>
          <w:p w:rsidR="00D331AE" w:rsidRPr="007E73C9" w:rsidRDefault="00D331AE" w:rsidP="00534005">
            <w:pPr>
              <w:spacing w:after="0"/>
              <w:jc w:val="center"/>
              <w:rPr>
                <w:rFonts w:ascii="Times New Roman" w:hAnsi="Times New Roman"/>
                <w:bCs/>
                <w:sz w:val="24"/>
                <w:szCs w:val="24"/>
                <w:lang w:val="uk-UA"/>
              </w:rPr>
            </w:pPr>
          </w:p>
        </w:tc>
        <w:tc>
          <w:tcPr>
            <w:tcW w:w="1276" w:type="dxa"/>
          </w:tcPr>
          <w:p w:rsidR="008C4CA4" w:rsidRPr="007E73C9" w:rsidRDefault="008C4CA4" w:rsidP="00534005">
            <w:pPr>
              <w:spacing w:after="0"/>
              <w:jc w:val="center"/>
              <w:rPr>
                <w:rFonts w:ascii="Times New Roman" w:hAnsi="Times New Roman"/>
                <w:bCs/>
                <w:sz w:val="24"/>
                <w:szCs w:val="24"/>
                <w:lang w:val="uk-UA"/>
              </w:rPr>
            </w:pPr>
          </w:p>
        </w:tc>
        <w:tc>
          <w:tcPr>
            <w:tcW w:w="1561" w:type="dxa"/>
          </w:tcPr>
          <w:p w:rsidR="008C4CA4" w:rsidRPr="007E73C9" w:rsidRDefault="008C4CA4" w:rsidP="00534005">
            <w:pPr>
              <w:spacing w:after="0"/>
              <w:jc w:val="center"/>
              <w:rPr>
                <w:rFonts w:ascii="Times New Roman" w:hAnsi="Times New Roman"/>
                <w:bCs/>
                <w:sz w:val="24"/>
                <w:szCs w:val="24"/>
                <w:lang w:val="uk-UA"/>
              </w:rPr>
            </w:pPr>
          </w:p>
        </w:tc>
        <w:tc>
          <w:tcPr>
            <w:tcW w:w="1514" w:type="dxa"/>
          </w:tcPr>
          <w:p w:rsidR="008C4CA4" w:rsidRPr="007E73C9" w:rsidRDefault="008C4CA4" w:rsidP="00534005">
            <w:pPr>
              <w:spacing w:after="0"/>
              <w:jc w:val="center"/>
              <w:rPr>
                <w:rFonts w:ascii="Times New Roman" w:hAnsi="Times New Roman"/>
                <w:bCs/>
                <w:sz w:val="24"/>
                <w:szCs w:val="24"/>
                <w:lang w:val="uk-UA"/>
              </w:rPr>
            </w:pPr>
          </w:p>
        </w:tc>
      </w:tr>
      <w:tr w:rsidR="00E65FEE" w:rsidRPr="00C03928" w:rsidTr="00326108">
        <w:trPr>
          <w:trHeight w:val="388"/>
          <w:jc w:val="center"/>
        </w:trPr>
        <w:tc>
          <w:tcPr>
            <w:tcW w:w="594" w:type="dxa"/>
          </w:tcPr>
          <w:p w:rsidR="00E65FEE" w:rsidRPr="00C03928" w:rsidRDefault="00E65FEE" w:rsidP="00E65FEE">
            <w:pPr>
              <w:jc w:val="center"/>
              <w:rPr>
                <w:rFonts w:ascii="Times New Roman" w:hAnsi="Times New Roman"/>
                <w:b/>
                <w:bCs/>
                <w:sz w:val="24"/>
                <w:szCs w:val="24"/>
                <w:lang w:val="uk-UA"/>
              </w:rPr>
            </w:pPr>
          </w:p>
        </w:tc>
        <w:tc>
          <w:tcPr>
            <w:tcW w:w="8296" w:type="dxa"/>
            <w:gridSpan w:val="5"/>
          </w:tcPr>
          <w:p w:rsidR="00E65FEE" w:rsidRDefault="00E65FEE" w:rsidP="00E65FEE">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Разом без ПДВ, грн.</w:t>
            </w:r>
          </w:p>
        </w:tc>
        <w:tc>
          <w:tcPr>
            <w:tcW w:w="1514" w:type="dxa"/>
            <w:vAlign w:val="center"/>
          </w:tcPr>
          <w:p w:rsidR="00E65FEE" w:rsidRPr="00C03928" w:rsidRDefault="00E65FEE" w:rsidP="00E65FEE">
            <w:pPr>
              <w:rPr>
                <w:rFonts w:ascii="Times New Roman" w:hAnsi="Times New Roman"/>
                <w:b/>
                <w:bCs/>
                <w:sz w:val="24"/>
                <w:szCs w:val="24"/>
                <w:lang w:val="uk-UA"/>
              </w:rPr>
            </w:pPr>
          </w:p>
        </w:tc>
      </w:tr>
      <w:tr w:rsidR="00E65FEE" w:rsidRPr="00C03928" w:rsidTr="00326108">
        <w:trPr>
          <w:trHeight w:val="388"/>
          <w:jc w:val="center"/>
        </w:trPr>
        <w:tc>
          <w:tcPr>
            <w:tcW w:w="594" w:type="dxa"/>
          </w:tcPr>
          <w:p w:rsidR="00E65FEE" w:rsidRPr="00C03928" w:rsidRDefault="00E65FEE" w:rsidP="00E65FEE">
            <w:pPr>
              <w:jc w:val="center"/>
              <w:rPr>
                <w:rFonts w:ascii="Times New Roman" w:hAnsi="Times New Roman"/>
                <w:b/>
                <w:bCs/>
                <w:sz w:val="24"/>
                <w:szCs w:val="24"/>
                <w:lang w:val="uk-UA"/>
              </w:rPr>
            </w:pPr>
          </w:p>
        </w:tc>
        <w:tc>
          <w:tcPr>
            <w:tcW w:w="8296" w:type="dxa"/>
            <w:gridSpan w:val="5"/>
          </w:tcPr>
          <w:p w:rsidR="00E65FEE" w:rsidRDefault="00E65FEE" w:rsidP="00E65FEE">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ПДВ</w:t>
            </w:r>
          </w:p>
        </w:tc>
        <w:tc>
          <w:tcPr>
            <w:tcW w:w="1514" w:type="dxa"/>
            <w:vAlign w:val="center"/>
          </w:tcPr>
          <w:p w:rsidR="00E65FEE" w:rsidRDefault="00E65FEE" w:rsidP="00E65FEE">
            <w:pPr>
              <w:rPr>
                <w:rFonts w:ascii="Times New Roman" w:hAnsi="Times New Roman"/>
                <w:b/>
                <w:bCs/>
                <w:sz w:val="24"/>
                <w:szCs w:val="24"/>
                <w:lang w:val="uk-UA"/>
              </w:rPr>
            </w:pPr>
          </w:p>
        </w:tc>
      </w:tr>
      <w:tr w:rsidR="00E65FEE" w:rsidRPr="00C03928" w:rsidTr="00326108">
        <w:trPr>
          <w:trHeight w:val="388"/>
          <w:jc w:val="center"/>
        </w:trPr>
        <w:tc>
          <w:tcPr>
            <w:tcW w:w="594" w:type="dxa"/>
          </w:tcPr>
          <w:p w:rsidR="00E65FEE" w:rsidRPr="00C03928" w:rsidRDefault="00E65FEE" w:rsidP="00E65FEE">
            <w:pPr>
              <w:jc w:val="center"/>
              <w:rPr>
                <w:rFonts w:ascii="Times New Roman" w:hAnsi="Times New Roman"/>
                <w:b/>
                <w:bCs/>
                <w:sz w:val="24"/>
                <w:szCs w:val="24"/>
                <w:lang w:val="uk-UA"/>
              </w:rPr>
            </w:pPr>
          </w:p>
        </w:tc>
        <w:tc>
          <w:tcPr>
            <w:tcW w:w="8296" w:type="dxa"/>
            <w:gridSpan w:val="5"/>
          </w:tcPr>
          <w:p w:rsidR="00E65FEE" w:rsidRDefault="00E65FEE" w:rsidP="00E65FEE">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Разом з ПДВ, грн.</w:t>
            </w:r>
          </w:p>
        </w:tc>
        <w:tc>
          <w:tcPr>
            <w:tcW w:w="1514" w:type="dxa"/>
            <w:vAlign w:val="center"/>
          </w:tcPr>
          <w:p w:rsidR="00E65FEE" w:rsidRDefault="00E65FEE" w:rsidP="00E65FEE">
            <w:pPr>
              <w:rPr>
                <w:rFonts w:ascii="Times New Roman" w:hAnsi="Times New Roman"/>
                <w:b/>
                <w:bCs/>
                <w:sz w:val="24"/>
                <w:szCs w:val="24"/>
                <w:lang w:val="uk-UA"/>
              </w:rPr>
            </w:pPr>
          </w:p>
        </w:tc>
      </w:tr>
    </w:tbl>
    <w:p w:rsidR="00753719" w:rsidRPr="00534005" w:rsidRDefault="00753719" w:rsidP="00534005">
      <w:pPr>
        <w:spacing w:after="0" w:line="240" w:lineRule="auto"/>
        <w:jc w:val="center"/>
        <w:rPr>
          <w:rFonts w:ascii="Times New Roman" w:hAnsi="Times New Roman"/>
          <w:b/>
          <w:bCs/>
          <w:sz w:val="20"/>
          <w:szCs w:val="24"/>
          <w:lang w:val="uk-UA"/>
        </w:rPr>
      </w:pPr>
    </w:p>
    <w:p w:rsidR="00105BA4" w:rsidRDefault="00753719" w:rsidP="00753719">
      <w:pPr>
        <w:jc w:val="both"/>
        <w:rPr>
          <w:rFonts w:ascii="Times New Roman" w:hAnsi="Times New Roman"/>
          <w:b/>
          <w:bCs/>
          <w:sz w:val="24"/>
          <w:szCs w:val="24"/>
          <w:lang w:val="uk-UA"/>
        </w:rPr>
      </w:pPr>
      <w:r>
        <w:rPr>
          <w:rFonts w:ascii="Times New Roman" w:hAnsi="Times New Roman"/>
          <w:b/>
          <w:bCs/>
          <w:sz w:val="24"/>
          <w:szCs w:val="24"/>
          <w:lang w:val="uk-UA"/>
        </w:rPr>
        <w:t>Загальна вартість</w:t>
      </w:r>
      <w:r w:rsidR="006141B0">
        <w:rPr>
          <w:rFonts w:ascii="Times New Roman" w:hAnsi="Times New Roman"/>
          <w:b/>
          <w:bCs/>
          <w:sz w:val="24"/>
          <w:szCs w:val="24"/>
          <w:lang w:val="uk-UA"/>
        </w:rPr>
        <w:t xml:space="preserve">: </w:t>
      </w:r>
    </w:p>
    <w:p w:rsidR="00F05A9B" w:rsidRPr="00C03928" w:rsidRDefault="00F05A9B" w:rsidP="00534005">
      <w:pPr>
        <w:spacing w:after="0"/>
        <w:jc w:val="center"/>
        <w:rPr>
          <w:rFonts w:ascii="Times New Roman" w:hAnsi="Times New Roman"/>
          <w:b/>
          <w:bCs/>
          <w:sz w:val="24"/>
          <w:szCs w:val="24"/>
          <w:lang w:val="uk-UA"/>
        </w:rPr>
      </w:pPr>
    </w:p>
    <w:tbl>
      <w:tblPr>
        <w:tblW w:w="10038" w:type="dxa"/>
        <w:tblLayout w:type="fixed"/>
        <w:tblCellMar>
          <w:left w:w="115" w:type="dxa"/>
          <w:right w:w="115" w:type="dxa"/>
        </w:tblCellMar>
        <w:tblLook w:val="00A0" w:firstRow="1" w:lastRow="0" w:firstColumn="1" w:lastColumn="0" w:noHBand="0" w:noVBand="0"/>
      </w:tblPr>
      <w:tblGrid>
        <w:gridCol w:w="4793"/>
        <w:gridCol w:w="290"/>
        <w:gridCol w:w="4955"/>
      </w:tblGrid>
      <w:tr w:rsidR="00F05A9B" w:rsidRPr="00C03928" w:rsidTr="007A0E44">
        <w:tc>
          <w:tcPr>
            <w:tcW w:w="4793" w:type="dxa"/>
          </w:tcPr>
          <w:p w:rsidR="00F05A9B" w:rsidRPr="005214F3" w:rsidRDefault="00F05A9B" w:rsidP="007A0E44">
            <w:pPr>
              <w:widowControl w:val="0"/>
              <w:spacing w:after="0" w:line="240" w:lineRule="auto"/>
              <w:jc w:val="center"/>
              <w:rPr>
                <w:rFonts w:ascii="Times New Roman" w:hAnsi="Times New Roman"/>
                <w:b/>
                <w:sz w:val="24"/>
                <w:szCs w:val="24"/>
                <w:lang w:val="uk-UA"/>
              </w:rPr>
            </w:pPr>
            <w:r w:rsidRPr="005214F3">
              <w:rPr>
                <w:rFonts w:ascii="Times New Roman" w:hAnsi="Times New Roman"/>
                <w:b/>
                <w:sz w:val="24"/>
                <w:szCs w:val="24"/>
                <w:lang w:val="uk-UA"/>
              </w:rPr>
              <w:t>ЗАМОВНИК:</w:t>
            </w:r>
          </w:p>
          <w:p w:rsidR="00F05A9B" w:rsidRPr="000D496B" w:rsidRDefault="00F05A9B" w:rsidP="007A0E44">
            <w:pPr>
              <w:shd w:val="clear" w:color="auto" w:fill="FFFFFF"/>
              <w:spacing w:before="240" w:line="240" w:lineRule="auto"/>
              <w:rPr>
                <w:rFonts w:ascii="Times New Roman" w:hAnsi="Times New Roman"/>
                <w:b/>
                <w:color w:val="222222"/>
                <w:sz w:val="24"/>
                <w:szCs w:val="24"/>
                <w:lang w:val="uk-UA"/>
              </w:rPr>
            </w:pPr>
            <w:r w:rsidRPr="000D496B">
              <w:rPr>
                <w:rFonts w:ascii="Times New Roman" w:hAnsi="Times New Roman"/>
                <w:b/>
                <w:color w:val="222222"/>
                <w:sz w:val="24"/>
                <w:szCs w:val="24"/>
                <w:lang w:val="uk-UA"/>
              </w:rPr>
              <w:t xml:space="preserve">Комунальне некомерційне підприємство «4-а міська поліклініка м. Львова» </w:t>
            </w:r>
          </w:p>
          <w:p w:rsidR="00F05A9B" w:rsidRDefault="00F05A9B" w:rsidP="007A0E44">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790</w:t>
            </w:r>
            <w:r w:rsidR="000A3774">
              <w:rPr>
                <w:rFonts w:ascii="Times New Roman" w:hAnsi="Times New Roman"/>
                <w:color w:val="222222"/>
                <w:sz w:val="24"/>
                <w:szCs w:val="24"/>
                <w:lang w:val="uk-UA"/>
              </w:rPr>
              <w:t>12</w:t>
            </w:r>
            <w:r>
              <w:rPr>
                <w:rFonts w:ascii="Times New Roman" w:hAnsi="Times New Roman"/>
                <w:color w:val="222222"/>
                <w:sz w:val="24"/>
                <w:szCs w:val="24"/>
                <w:lang w:val="uk-UA"/>
              </w:rPr>
              <w:t>, м. Львів, пр.-т Червоної Калини, 68</w:t>
            </w:r>
          </w:p>
          <w:p w:rsidR="00F05A9B" w:rsidRDefault="00F05A9B" w:rsidP="007A0E44">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 xml:space="preserve">р/р </w:t>
            </w:r>
            <w:r>
              <w:rPr>
                <w:rFonts w:ascii="Times New Roman" w:hAnsi="Times New Roman"/>
                <w:color w:val="222222"/>
                <w:sz w:val="24"/>
                <w:szCs w:val="24"/>
                <w:lang w:val="en-US"/>
              </w:rPr>
              <w:t>UA</w:t>
            </w:r>
            <w:r>
              <w:rPr>
                <w:rFonts w:ascii="Times New Roman" w:hAnsi="Times New Roman"/>
                <w:color w:val="222222"/>
                <w:sz w:val="24"/>
                <w:szCs w:val="24"/>
                <w:lang w:val="uk-UA"/>
              </w:rPr>
              <w:t>823052990000026009001004797</w:t>
            </w:r>
          </w:p>
          <w:p w:rsidR="00F05A9B" w:rsidRDefault="00F05A9B" w:rsidP="007A0E44">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в АТ КБ «Приватбанк», МФО 305299</w:t>
            </w:r>
          </w:p>
          <w:p w:rsidR="00F05A9B" w:rsidRDefault="00F05A9B" w:rsidP="007A0E44">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ЄДРПОУ 23970286</w:t>
            </w:r>
          </w:p>
          <w:p w:rsidR="00F05A9B" w:rsidRDefault="00F05A9B" w:rsidP="007A0E44">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Реєстр. № 1813504500149</w:t>
            </w:r>
          </w:p>
          <w:p w:rsidR="00F05A9B" w:rsidRDefault="00F05A9B" w:rsidP="007A0E44">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ІПН 239702813506</w:t>
            </w:r>
          </w:p>
          <w:p w:rsidR="00F05A9B" w:rsidRDefault="00F05A9B" w:rsidP="007A0E44">
            <w:pPr>
              <w:shd w:val="clear" w:color="auto" w:fill="FFFFFF"/>
              <w:spacing w:after="0" w:line="240" w:lineRule="auto"/>
              <w:rPr>
                <w:rFonts w:ascii="Times New Roman" w:hAnsi="Times New Roman"/>
                <w:color w:val="222222"/>
                <w:sz w:val="24"/>
                <w:szCs w:val="24"/>
                <w:lang w:val="uk-UA"/>
              </w:rPr>
            </w:pPr>
            <w:r>
              <w:rPr>
                <w:rFonts w:ascii="Times New Roman" w:hAnsi="Times New Roman"/>
                <w:color w:val="222222"/>
                <w:sz w:val="24"/>
                <w:szCs w:val="24"/>
                <w:lang w:val="uk-UA"/>
              </w:rPr>
              <w:t>тел. 032-223-02-41</w:t>
            </w:r>
          </w:p>
          <w:p w:rsidR="00F05A9B" w:rsidRDefault="00F05A9B" w:rsidP="007A0E44">
            <w:pPr>
              <w:shd w:val="clear" w:color="auto" w:fill="FFFFFF"/>
              <w:spacing w:after="0" w:line="240" w:lineRule="auto"/>
              <w:rPr>
                <w:rFonts w:ascii="Times New Roman" w:hAnsi="Times New Roman"/>
                <w:color w:val="222222"/>
                <w:sz w:val="24"/>
                <w:szCs w:val="24"/>
                <w:lang w:val="uk-UA"/>
              </w:rPr>
            </w:pPr>
          </w:p>
          <w:p w:rsidR="00F05A9B" w:rsidRPr="0093516E" w:rsidRDefault="00F05A9B" w:rsidP="007A0E44">
            <w:pPr>
              <w:shd w:val="clear" w:color="auto" w:fill="FFFFFF"/>
              <w:spacing w:after="0" w:line="240" w:lineRule="auto"/>
              <w:rPr>
                <w:rFonts w:ascii="Times New Roman" w:hAnsi="Times New Roman"/>
                <w:color w:val="222222"/>
                <w:sz w:val="24"/>
                <w:szCs w:val="24"/>
                <w:lang w:val="uk-UA"/>
              </w:rPr>
            </w:pPr>
          </w:p>
          <w:p w:rsidR="00F05A9B" w:rsidRPr="00F05A9B" w:rsidRDefault="00F05A9B" w:rsidP="007A0E44">
            <w:pPr>
              <w:shd w:val="clear" w:color="auto" w:fill="FFFFFF"/>
              <w:spacing w:after="0" w:line="240" w:lineRule="auto"/>
              <w:rPr>
                <w:rFonts w:ascii="Times New Roman" w:hAnsi="Times New Roman"/>
                <w:color w:val="222222"/>
                <w:sz w:val="24"/>
                <w:szCs w:val="24"/>
                <w:lang w:val="uk-UA"/>
              </w:rPr>
            </w:pPr>
            <w:r w:rsidRPr="005214F3">
              <w:rPr>
                <w:rFonts w:ascii="Times New Roman" w:hAnsi="Times New Roman"/>
                <w:color w:val="000000"/>
                <w:sz w:val="24"/>
                <w:szCs w:val="24"/>
                <w:lang w:val="uk-UA"/>
              </w:rPr>
              <w:t>_________________ </w:t>
            </w:r>
            <w:r>
              <w:rPr>
                <w:rFonts w:ascii="Times New Roman" w:hAnsi="Times New Roman"/>
                <w:color w:val="000000"/>
                <w:sz w:val="24"/>
                <w:szCs w:val="24"/>
                <w:lang w:val="uk-UA"/>
              </w:rPr>
              <w:t>/</w:t>
            </w:r>
            <w:r w:rsidR="000A3774" w:rsidRPr="000D496B">
              <w:rPr>
                <w:rFonts w:ascii="Times New Roman" w:hAnsi="Times New Roman"/>
                <w:b/>
                <w:color w:val="000000"/>
                <w:sz w:val="24"/>
                <w:szCs w:val="24"/>
                <w:lang w:val="uk-UA"/>
              </w:rPr>
              <w:t xml:space="preserve"> М.</w:t>
            </w:r>
            <w:r w:rsidRPr="000D496B">
              <w:rPr>
                <w:rFonts w:ascii="Times New Roman" w:hAnsi="Times New Roman"/>
                <w:b/>
                <w:color w:val="000000"/>
                <w:sz w:val="24"/>
                <w:szCs w:val="24"/>
                <w:lang w:val="uk-UA"/>
              </w:rPr>
              <w:t>Є. Павлов</w:t>
            </w:r>
            <w:r>
              <w:rPr>
                <w:rFonts w:ascii="Times New Roman" w:hAnsi="Times New Roman"/>
                <w:color w:val="000000"/>
                <w:sz w:val="24"/>
                <w:szCs w:val="24"/>
                <w:lang w:val="uk-UA"/>
              </w:rPr>
              <w:t>/</w:t>
            </w:r>
            <w:r w:rsidRPr="005214F3">
              <w:rPr>
                <w:rFonts w:ascii="Times New Roman" w:hAnsi="Times New Roman"/>
                <w:color w:val="000000"/>
                <w:sz w:val="24"/>
                <w:szCs w:val="24"/>
                <w:lang w:val="uk-UA"/>
              </w:rPr>
              <w:t> </w:t>
            </w:r>
          </w:p>
          <w:p w:rsidR="00F05A9B" w:rsidRPr="005214F3" w:rsidRDefault="00F05A9B" w:rsidP="007A0E44">
            <w:pPr>
              <w:shd w:val="clear" w:color="auto" w:fill="FFFFFF"/>
              <w:spacing w:after="0" w:line="240" w:lineRule="auto"/>
              <w:rPr>
                <w:rFonts w:ascii="Times New Roman" w:hAnsi="Times New Roman"/>
                <w:b/>
                <w:sz w:val="24"/>
                <w:szCs w:val="24"/>
                <w:lang w:val="uk-UA"/>
              </w:rPr>
            </w:pPr>
            <w:r w:rsidRPr="000D496B">
              <w:rPr>
                <w:rFonts w:ascii="Times New Roman" w:hAnsi="Times New Roman"/>
                <w:b/>
                <w:bCs/>
                <w:color w:val="000000"/>
                <w:szCs w:val="24"/>
              </w:rPr>
              <w:t>М.П.</w:t>
            </w:r>
          </w:p>
        </w:tc>
        <w:tc>
          <w:tcPr>
            <w:tcW w:w="290" w:type="dxa"/>
          </w:tcPr>
          <w:p w:rsidR="00F05A9B" w:rsidRPr="00C03928" w:rsidRDefault="00F05A9B" w:rsidP="007A0E44">
            <w:pPr>
              <w:widowControl w:val="0"/>
              <w:jc w:val="center"/>
              <w:rPr>
                <w:rFonts w:ascii="Times New Roman" w:hAnsi="Times New Roman"/>
                <w:b/>
                <w:sz w:val="24"/>
                <w:szCs w:val="24"/>
                <w:lang w:val="uk-UA"/>
              </w:rPr>
            </w:pPr>
          </w:p>
        </w:tc>
        <w:tc>
          <w:tcPr>
            <w:tcW w:w="4955" w:type="dxa"/>
          </w:tcPr>
          <w:p w:rsidR="00F05A9B" w:rsidRDefault="00F05A9B" w:rsidP="007A0E44">
            <w:pPr>
              <w:widowControl w:val="0"/>
              <w:ind w:right="180"/>
              <w:jc w:val="center"/>
              <w:rPr>
                <w:rFonts w:ascii="Times New Roman" w:hAnsi="Times New Roman"/>
                <w:b/>
                <w:sz w:val="24"/>
                <w:szCs w:val="24"/>
                <w:lang w:val="uk-UA"/>
              </w:rPr>
            </w:pPr>
            <w:r w:rsidRPr="00C03928">
              <w:rPr>
                <w:rFonts w:ascii="Times New Roman" w:hAnsi="Times New Roman"/>
                <w:b/>
                <w:sz w:val="24"/>
                <w:szCs w:val="24"/>
                <w:lang w:val="uk-UA"/>
              </w:rPr>
              <w:t>ПОСТАЧАЛЬНИК:</w:t>
            </w:r>
          </w:p>
          <w:p w:rsidR="00F05A9B" w:rsidRPr="00534005" w:rsidRDefault="00F05A9B" w:rsidP="00534005">
            <w:pPr>
              <w:widowControl w:val="0"/>
              <w:spacing w:after="0" w:line="240" w:lineRule="auto"/>
              <w:rPr>
                <w:rFonts w:ascii="Times New Roman" w:hAnsi="Times New Roman"/>
                <w:sz w:val="24"/>
                <w:szCs w:val="24"/>
                <w:lang w:val="uk-UA"/>
              </w:rPr>
            </w:pPr>
          </w:p>
        </w:tc>
      </w:tr>
    </w:tbl>
    <w:p w:rsidR="00105BA4" w:rsidRDefault="00105BA4" w:rsidP="00534005">
      <w:pPr>
        <w:rPr>
          <w:rFonts w:ascii="Times New Roman" w:hAnsi="Times New Roman"/>
          <w:b/>
          <w:sz w:val="24"/>
          <w:szCs w:val="24"/>
          <w:lang w:val="uk-UA"/>
        </w:rPr>
      </w:pPr>
    </w:p>
    <w:sectPr w:rsidR="00105BA4" w:rsidSect="00534005">
      <w:footerReference w:type="default" r:id="rId9"/>
      <w:footerReference w:type="first" r:id="rId10"/>
      <w:pgSz w:w="11906" w:h="16838"/>
      <w:pgMar w:top="567" w:right="707" w:bottom="568" w:left="1276" w:header="709"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8DC" w:rsidRDefault="007C78DC" w:rsidP="00BC1E8C">
      <w:pPr>
        <w:spacing w:after="0" w:line="240" w:lineRule="auto"/>
      </w:pPr>
      <w:r>
        <w:separator/>
      </w:r>
    </w:p>
  </w:endnote>
  <w:endnote w:type="continuationSeparator" w:id="0">
    <w:p w:rsidR="007C78DC" w:rsidRDefault="007C78DC" w:rsidP="00BC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A4" w:rsidRDefault="008D05AD">
    <w:pPr>
      <w:pStyle w:val="a6"/>
      <w:jc w:val="center"/>
    </w:pPr>
    <w:r>
      <w:fldChar w:fldCharType="begin"/>
    </w:r>
    <w:r>
      <w:instrText>PAGE   \* MERGEFORMAT</w:instrText>
    </w:r>
    <w:r>
      <w:fldChar w:fldCharType="separate"/>
    </w:r>
    <w:r w:rsidR="008F4FD9">
      <w:rPr>
        <w:noProof/>
      </w:rPr>
      <w:t>2</w:t>
    </w:r>
    <w:r>
      <w:rPr>
        <w:noProof/>
      </w:rPr>
      <w:fldChar w:fldCharType="end"/>
    </w:r>
  </w:p>
  <w:p w:rsidR="00105BA4" w:rsidRDefault="00105BA4">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A4" w:rsidRPr="008929EE" w:rsidRDefault="008929EE">
    <w:pPr>
      <w:pStyle w:val="a6"/>
      <w:jc w:val="center"/>
      <w:rPr>
        <w:lang w:val="uk-UA"/>
      </w:rPr>
    </w:pPr>
    <w:r>
      <w:rPr>
        <w:lang w:val="uk-UA"/>
      </w:rPr>
      <w:t>1</w:t>
    </w:r>
  </w:p>
  <w:p w:rsidR="00105BA4" w:rsidRDefault="00105BA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8DC" w:rsidRDefault="007C78DC" w:rsidP="00BC1E8C">
      <w:pPr>
        <w:spacing w:after="0" w:line="240" w:lineRule="auto"/>
      </w:pPr>
      <w:r>
        <w:separator/>
      </w:r>
    </w:p>
  </w:footnote>
  <w:footnote w:type="continuationSeparator" w:id="0">
    <w:p w:rsidR="007C78DC" w:rsidRDefault="007C78DC" w:rsidP="00BC1E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CB7"/>
    <w:multiLevelType w:val="multilevel"/>
    <w:tmpl w:val="A08CB1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DA027BA"/>
    <w:multiLevelType w:val="hybridMultilevel"/>
    <w:tmpl w:val="591AD2F0"/>
    <w:lvl w:ilvl="0" w:tplc="7BA6009A">
      <w:start w:val="12"/>
      <w:numFmt w:val="decimal"/>
      <w:lvlText w:val="%1."/>
      <w:lvlJc w:val="left"/>
      <w:pPr>
        <w:ind w:left="2203" w:hanging="360"/>
      </w:pPr>
      <w:rPr>
        <w:rFonts w:cs="Times New Roman" w:hint="default"/>
      </w:rPr>
    </w:lvl>
    <w:lvl w:ilvl="1" w:tplc="04190019" w:tentative="1">
      <w:start w:val="1"/>
      <w:numFmt w:val="lowerLetter"/>
      <w:lvlText w:val="%2."/>
      <w:lvlJc w:val="left"/>
      <w:pPr>
        <w:ind w:left="2923" w:hanging="360"/>
      </w:pPr>
      <w:rPr>
        <w:rFonts w:cs="Times New Roman"/>
      </w:rPr>
    </w:lvl>
    <w:lvl w:ilvl="2" w:tplc="0419001B" w:tentative="1">
      <w:start w:val="1"/>
      <w:numFmt w:val="lowerRoman"/>
      <w:lvlText w:val="%3."/>
      <w:lvlJc w:val="right"/>
      <w:pPr>
        <w:ind w:left="3643" w:hanging="180"/>
      </w:pPr>
      <w:rPr>
        <w:rFonts w:cs="Times New Roman"/>
      </w:rPr>
    </w:lvl>
    <w:lvl w:ilvl="3" w:tplc="0419000F" w:tentative="1">
      <w:start w:val="1"/>
      <w:numFmt w:val="decimal"/>
      <w:lvlText w:val="%4."/>
      <w:lvlJc w:val="left"/>
      <w:pPr>
        <w:ind w:left="4363" w:hanging="360"/>
      </w:pPr>
      <w:rPr>
        <w:rFonts w:cs="Times New Roman"/>
      </w:rPr>
    </w:lvl>
    <w:lvl w:ilvl="4" w:tplc="04190019" w:tentative="1">
      <w:start w:val="1"/>
      <w:numFmt w:val="lowerLetter"/>
      <w:lvlText w:val="%5."/>
      <w:lvlJc w:val="left"/>
      <w:pPr>
        <w:ind w:left="5083" w:hanging="360"/>
      </w:pPr>
      <w:rPr>
        <w:rFonts w:cs="Times New Roman"/>
      </w:rPr>
    </w:lvl>
    <w:lvl w:ilvl="5" w:tplc="0419001B" w:tentative="1">
      <w:start w:val="1"/>
      <w:numFmt w:val="lowerRoman"/>
      <w:lvlText w:val="%6."/>
      <w:lvlJc w:val="right"/>
      <w:pPr>
        <w:ind w:left="5803" w:hanging="180"/>
      </w:pPr>
      <w:rPr>
        <w:rFonts w:cs="Times New Roman"/>
      </w:rPr>
    </w:lvl>
    <w:lvl w:ilvl="6" w:tplc="0419000F" w:tentative="1">
      <w:start w:val="1"/>
      <w:numFmt w:val="decimal"/>
      <w:lvlText w:val="%7."/>
      <w:lvlJc w:val="left"/>
      <w:pPr>
        <w:ind w:left="6523" w:hanging="360"/>
      </w:pPr>
      <w:rPr>
        <w:rFonts w:cs="Times New Roman"/>
      </w:rPr>
    </w:lvl>
    <w:lvl w:ilvl="7" w:tplc="04190019" w:tentative="1">
      <w:start w:val="1"/>
      <w:numFmt w:val="lowerLetter"/>
      <w:lvlText w:val="%8."/>
      <w:lvlJc w:val="left"/>
      <w:pPr>
        <w:ind w:left="7243" w:hanging="360"/>
      </w:pPr>
      <w:rPr>
        <w:rFonts w:cs="Times New Roman"/>
      </w:rPr>
    </w:lvl>
    <w:lvl w:ilvl="8" w:tplc="0419001B" w:tentative="1">
      <w:start w:val="1"/>
      <w:numFmt w:val="lowerRoman"/>
      <w:lvlText w:val="%9."/>
      <w:lvlJc w:val="right"/>
      <w:pPr>
        <w:ind w:left="7963"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54"/>
    <w:rsid w:val="000116B9"/>
    <w:rsid w:val="000322FD"/>
    <w:rsid w:val="0004615E"/>
    <w:rsid w:val="00074212"/>
    <w:rsid w:val="00084A44"/>
    <w:rsid w:val="00086E6F"/>
    <w:rsid w:val="00095239"/>
    <w:rsid w:val="000A3774"/>
    <w:rsid w:val="000A51EE"/>
    <w:rsid w:val="000B4292"/>
    <w:rsid w:val="000C0FEA"/>
    <w:rsid w:val="000C2614"/>
    <w:rsid w:val="000D496B"/>
    <w:rsid w:val="000E3901"/>
    <w:rsid w:val="00102308"/>
    <w:rsid w:val="001028D1"/>
    <w:rsid w:val="001044A7"/>
    <w:rsid w:val="00105BA4"/>
    <w:rsid w:val="00121E50"/>
    <w:rsid w:val="00125F8B"/>
    <w:rsid w:val="00135F61"/>
    <w:rsid w:val="00151384"/>
    <w:rsid w:val="00162B91"/>
    <w:rsid w:val="00190475"/>
    <w:rsid w:val="00196255"/>
    <w:rsid w:val="001A52F2"/>
    <w:rsid w:val="001A78C3"/>
    <w:rsid w:val="001B05AA"/>
    <w:rsid w:val="001C524C"/>
    <w:rsid w:val="001D2548"/>
    <w:rsid w:val="001F3AB4"/>
    <w:rsid w:val="002240A2"/>
    <w:rsid w:val="002545BE"/>
    <w:rsid w:val="0026113D"/>
    <w:rsid w:val="002661BE"/>
    <w:rsid w:val="002754F0"/>
    <w:rsid w:val="002A2868"/>
    <w:rsid w:val="002C4581"/>
    <w:rsid w:val="002D7786"/>
    <w:rsid w:val="002E5DE8"/>
    <w:rsid w:val="00321645"/>
    <w:rsid w:val="00326108"/>
    <w:rsid w:val="003317C3"/>
    <w:rsid w:val="003442DE"/>
    <w:rsid w:val="0034708E"/>
    <w:rsid w:val="003526B0"/>
    <w:rsid w:val="003611F3"/>
    <w:rsid w:val="003815DF"/>
    <w:rsid w:val="003830B6"/>
    <w:rsid w:val="0039540E"/>
    <w:rsid w:val="00397A6F"/>
    <w:rsid w:val="003A51D2"/>
    <w:rsid w:val="003A64F3"/>
    <w:rsid w:val="003B2A65"/>
    <w:rsid w:val="003E61FC"/>
    <w:rsid w:val="00406A32"/>
    <w:rsid w:val="004119EE"/>
    <w:rsid w:val="00426E75"/>
    <w:rsid w:val="0043022B"/>
    <w:rsid w:val="00434203"/>
    <w:rsid w:val="00471284"/>
    <w:rsid w:val="004734FE"/>
    <w:rsid w:val="00477397"/>
    <w:rsid w:val="00485CB8"/>
    <w:rsid w:val="004C074D"/>
    <w:rsid w:val="004C1BB4"/>
    <w:rsid w:val="004C58B0"/>
    <w:rsid w:val="004E34B5"/>
    <w:rsid w:val="00514164"/>
    <w:rsid w:val="0051790C"/>
    <w:rsid w:val="005214F3"/>
    <w:rsid w:val="005264CC"/>
    <w:rsid w:val="00532AAC"/>
    <w:rsid w:val="00534005"/>
    <w:rsid w:val="0053406F"/>
    <w:rsid w:val="005353AA"/>
    <w:rsid w:val="00540689"/>
    <w:rsid w:val="005514CA"/>
    <w:rsid w:val="0057667A"/>
    <w:rsid w:val="005836C9"/>
    <w:rsid w:val="005A44C4"/>
    <w:rsid w:val="005B3C8D"/>
    <w:rsid w:val="005C36F2"/>
    <w:rsid w:val="005D398B"/>
    <w:rsid w:val="006141B0"/>
    <w:rsid w:val="00614460"/>
    <w:rsid w:val="00617C7C"/>
    <w:rsid w:val="00625E5D"/>
    <w:rsid w:val="00631F61"/>
    <w:rsid w:val="006348D2"/>
    <w:rsid w:val="00651740"/>
    <w:rsid w:val="00653FEB"/>
    <w:rsid w:val="0065546A"/>
    <w:rsid w:val="00662B6B"/>
    <w:rsid w:val="0066528B"/>
    <w:rsid w:val="006702E6"/>
    <w:rsid w:val="00680B2F"/>
    <w:rsid w:val="006A0D45"/>
    <w:rsid w:val="006B0BEC"/>
    <w:rsid w:val="006B0CFD"/>
    <w:rsid w:val="006D428B"/>
    <w:rsid w:val="006E31B3"/>
    <w:rsid w:val="006F04E5"/>
    <w:rsid w:val="007037C8"/>
    <w:rsid w:val="0071550A"/>
    <w:rsid w:val="00723B73"/>
    <w:rsid w:val="00733AA6"/>
    <w:rsid w:val="00746F98"/>
    <w:rsid w:val="00753719"/>
    <w:rsid w:val="0079284A"/>
    <w:rsid w:val="007B63AF"/>
    <w:rsid w:val="007B68A8"/>
    <w:rsid w:val="007C35A2"/>
    <w:rsid w:val="007C78DC"/>
    <w:rsid w:val="007C7D9B"/>
    <w:rsid w:val="007D4917"/>
    <w:rsid w:val="007E73C9"/>
    <w:rsid w:val="008021D6"/>
    <w:rsid w:val="00802A77"/>
    <w:rsid w:val="00804A99"/>
    <w:rsid w:val="00807C00"/>
    <w:rsid w:val="0081027A"/>
    <w:rsid w:val="00820616"/>
    <w:rsid w:val="00867059"/>
    <w:rsid w:val="0089204D"/>
    <w:rsid w:val="008929EE"/>
    <w:rsid w:val="008C4CA4"/>
    <w:rsid w:val="008D05AD"/>
    <w:rsid w:val="008D34B7"/>
    <w:rsid w:val="008D49E4"/>
    <w:rsid w:val="008F475C"/>
    <w:rsid w:val="008F4FD9"/>
    <w:rsid w:val="00901389"/>
    <w:rsid w:val="0090327A"/>
    <w:rsid w:val="00920E81"/>
    <w:rsid w:val="0093516E"/>
    <w:rsid w:val="009443B8"/>
    <w:rsid w:val="009A0A57"/>
    <w:rsid w:val="009B2CCF"/>
    <w:rsid w:val="009C6375"/>
    <w:rsid w:val="009D30C7"/>
    <w:rsid w:val="00A074E8"/>
    <w:rsid w:val="00A10951"/>
    <w:rsid w:val="00A256FE"/>
    <w:rsid w:val="00A5643A"/>
    <w:rsid w:val="00A65EB7"/>
    <w:rsid w:val="00A84C47"/>
    <w:rsid w:val="00A9120D"/>
    <w:rsid w:val="00A9242E"/>
    <w:rsid w:val="00A9781F"/>
    <w:rsid w:val="00AA7503"/>
    <w:rsid w:val="00AD0416"/>
    <w:rsid w:val="00AE4754"/>
    <w:rsid w:val="00AF1B8B"/>
    <w:rsid w:val="00AF334F"/>
    <w:rsid w:val="00AF3BBB"/>
    <w:rsid w:val="00B10EFE"/>
    <w:rsid w:val="00B17A8C"/>
    <w:rsid w:val="00B669BE"/>
    <w:rsid w:val="00B71FE0"/>
    <w:rsid w:val="00B7340F"/>
    <w:rsid w:val="00B76682"/>
    <w:rsid w:val="00B82B5A"/>
    <w:rsid w:val="00BB30C1"/>
    <w:rsid w:val="00BB6226"/>
    <w:rsid w:val="00BC1E8C"/>
    <w:rsid w:val="00BD7E18"/>
    <w:rsid w:val="00BE6426"/>
    <w:rsid w:val="00BF0DD3"/>
    <w:rsid w:val="00C03928"/>
    <w:rsid w:val="00C17C1F"/>
    <w:rsid w:val="00C333E5"/>
    <w:rsid w:val="00C73DBA"/>
    <w:rsid w:val="00C76BA9"/>
    <w:rsid w:val="00C87B66"/>
    <w:rsid w:val="00C90B2E"/>
    <w:rsid w:val="00C9192A"/>
    <w:rsid w:val="00CA3122"/>
    <w:rsid w:val="00CB1C2B"/>
    <w:rsid w:val="00CB5B37"/>
    <w:rsid w:val="00CC6686"/>
    <w:rsid w:val="00CF4025"/>
    <w:rsid w:val="00D0210D"/>
    <w:rsid w:val="00D06F90"/>
    <w:rsid w:val="00D22239"/>
    <w:rsid w:val="00D224AC"/>
    <w:rsid w:val="00D30A5E"/>
    <w:rsid w:val="00D331AE"/>
    <w:rsid w:val="00D71381"/>
    <w:rsid w:val="00D7795F"/>
    <w:rsid w:val="00D93582"/>
    <w:rsid w:val="00D95AD7"/>
    <w:rsid w:val="00DB2A0B"/>
    <w:rsid w:val="00DD46CA"/>
    <w:rsid w:val="00DE49C4"/>
    <w:rsid w:val="00DF70E7"/>
    <w:rsid w:val="00E04D5E"/>
    <w:rsid w:val="00E21B81"/>
    <w:rsid w:val="00E27AEB"/>
    <w:rsid w:val="00E35545"/>
    <w:rsid w:val="00E52E3C"/>
    <w:rsid w:val="00E600F0"/>
    <w:rsid w:val="00E65FEE"/>
    <w:rsid w:val="00E7560D"/>
    <w:rsid w:val="00E7587D"/>
    <w:rsid w:val="00E83192"/>
    <w:rsid w:val="00EA0529"/>
    <w:rsid w:val="00EB126F"/>
    <w:rsid w:val="00EB2070"/>
    <w:rsid w:val="00EF70C1"/>
    <w:rsid w:val="00F00EDF"/>
    <w:rsid w:val="00F05A9B"/>
    <w:rsid w:val="00F141B0"/>
    <w:rsid w:val="00F24CA2"/>
    <w:rsid w:val="00F34C65"/>
    <w:rsid w:val="00F363CB"/>
    <w:rsid w:val="00F7311C"/>
    <w:rsid w:val="00F779C3"/>
    <w:rsid w:val="00F85A60"/>
    <w:rsid w:val="00F95964"/>
    <w:rsid w:val="00FA140F"/>
    <w:rsid w:val="00FB47ED"/>
    <w:rsid w:val="00FB7C93"/>
    <w:rsid w:val="00FC11EC"/>
    <w:rsid w:val="00FC7D58"/>
    <w:rsid w:val="00FD02A7"/>
    <w:rsid w:val="00FD1400"/>
    <w:rsid w:val="00FD4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F71A61"/>
  <w15:docId w15:val="{3CDCDED1-8589-41A1-A7FD-D496BA123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B81"/>
    <w:pPr>
      <w:spacing w:after="200" w:line="276" w:lineRule="auto"/>
    </w:pPr>
    <w:rPr>
      <w:sz w:val="22"/>
      <w:szCs w:val="22"/>
      <w:lang w:eastAsia="en-US"/>
    </w:rPr>
  </w:style>
  <w:style w:type="paragraph" w:styleId="1">
    <w:name w:val="heading 1"/>
    <w:basedOn w:val="a"/>
    <w:next w:val="a"/>
    <w:link w:val="10"/>
    <w:uiPriority w:val="99"/>
    <w:qFormat/>
    <w:rsid w:val="00471284"/>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locked/>
    <w:rsid w:val="0053406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AE4754"/>
    <w:pPr>
      <w:keepNext/>
      <w:spacing w:after="0" w:line="240" w:lineRule="exact"/>
      <w:jc w:val="center"/>
      <w:outlineLvl w:val="2"/>
    </w:pPr>
    <w:rPr>
      <w:rFonts w:ascii="Times New Roman" w:eastAsia="Times New Roman" w:hAnsi="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1284"/>
    <w:rPr>
      <w:rFonts w:ascii="Cambria" w:hAnsi="Cambria" w:cs="Times New Roman"/>
      <w:b/>
      <w:bCs/>
      <w:color w:val="365F91"/>
      <w:sz w:val="28"/>
      <w:szCs w:val="28"/>
    </w:rPr>
  </w:style>
  <w:style w:type="character" w:customStyle="1" w:styleId="20">
    <w:name w:val="Заголовок 2 Знак"/>
    <w:basedOn w:val="a0"/>
    <w:link w:val="2"/>
    <w:uiPriority w:val="9"/>
    <w:semiHidden/>
    <w:rsid w:val="002C2EC8"/>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9"/>
    <w:locked/>
    <w:rsid w:val="00AE4754"/>
    <w:rPr>
      <w:rFonts w:ascii="Times New Roman" w:hAnsi="Times New Roman" w:cs="Times New Roman"/>
      <w:b/>
      <w:sz w:val="20"/>
      <w:szCs w:val="20"/>
      <w:lang w:eastAsia="ru-RU"/>
    </w:rPr>
  </w:style>
  <w:style w:type="character" w:styleId="a3">
    <w:name w:val="Strong"/>
    <w:basedOn w:val="a0"/>
    <w:uiPriority w:val="99"/>
    <w:qFormat/>
    <w:rsid w:val="00AE4754"/>
    <w:rPr>
      <w:rFonts w:cs="Times New Roman"/>
      <w:b/>
      <w:bCs/>
    </w:rPr>
  </w:style>
  <w:style w:type="paragraph" w:styleId="a4">
    <w:name w:val="Normal (Web)"/>
    <w:aliases w:val="Знак Знак3,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
    <w:basedOn w:val="a"/>
    <w:link w:val="a5"/>
    <w:uiPriority w:val="99"/>
    <w:rsid w:val="00AE4754"/>
    <w:pPr>
      <w:spacing w:before="23" w:after="23" w:line="240" w:lineRule="auto"/>
      <w:ind w:left="122" w:right="367"/>
      <w:jc w:val="both"/>
    </w:pPr>
    <w:rPr>
      <w:rFonts w:ascii="Arial" w:hAnsi="Arial"/>
      <w:sz w:val="33"/>
      <w:szCs w:val="20"/>
      <w:lang w:eastAsia="ru-RU"/>
    </w:rPr>
  </w:style>
  <w:style w:type="paragraph" w:customStyle="1" w:styleId="rvps2">
    <w:name w:val="rvps2"/>
    <w:basedOn w:val="a"/>
    <w:uiPriority w:val="99"/>
    <w:rsid w:val="00AE475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footer"/>
    <w:basedOn w:val="a"/>
    <w:link w:val="a7"/>
    <w:uiPriority w:val="99"/>
    <w:rsid w:val="00AE475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Нижній колонтитул Знак"/>
    <w:basedOn w:val="a0"/>
    <w:link w:val="a6"/>
    <w:uiPriority w:val="99"/>
    <w:locked/>
    <w:rsid w:val="00AE4754"/>
    <w:rPr>
      <w:rFonts w:ascii="Times New Roman" w:hAnsi="Times New Roman" w:cs="Times New Roman"/>
      <w:sz w:val="24"/>
      <w:szCs w:val="24"/>
      <w:lang w:eastAsia="ru-RU"/>
    </w:rPr>
  </w:style>
  <w:style w:type="character" w:customStyle="1" w:styleId="a5">
    <w:name w:val="Звичайний (веб) Знак"/>
    <w:aliases w:val="Знак Знак3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AE4754"/>
    <w:rPr>
      <w:rFonts w:ascii="Arial" w:hAnsi="Arial"/>
      <w:sz w:val="33"/>
      <w:lang w:eastAsia="ru-RU"/>
    </w:rPr>
  </w:style>
  <w:style w:type="character" w:customStyle="1" w:styleId="Hyperlink2">
    <w:name w:val="Hyperlink.2"/>
    <w:uiPriority w:val="99"/>
    <w:rsid w:val="00AE4754"/>
    <w:rPr>
      <w:lang w:val="ru-RU"/>
    </w:rPr>
  </w:style>
  <w:style w:type="paragraph" w:customStyle="1" w:styleId="Iauiue1">
    <w:name w:val="Iau?iue1"/>
    <w:uiPriority w:val="99"/>
    <w:rsid w:val="00AE4754"/>
    <w:pPr>
      <w:suppressAutoHyphens/>
    </w:pPr>
    <w:rPr>
      <w:rFonts w:ascii="Times New Roman" w:eastAsia="Times New Roman" w:hAnsi="Times New Roman"/>
      <w:sz w:val="24"/>
      <w:szCs w:val="24"/>
      <w:lang w:eastAsia="zh-CN"/>
    </w:rPr>
  </w:style>
  <w:style w:type="paragraph" w:styleId="a8">
    <w:name w:val="List Paragraph"/>
    <w:aliases w:val="название табл/рис,заголовок 1.1,Bullet Number,Bullet 1,Use Case List Paragraph,lp1,List Paragraph1,lp11,List Paragraph11,Список уровня 2"/>
    <w:basedOn w:val="a"/>
    <w:link w:val="a9"/>
    <w:uiPriority w:val="99"/>
    <w:qFormat/>
    <w:rsid w:val="00471284"/>
    <w:pPr>
      <w:spacing w:after="0" w:line="240" w:lineRule="auto"/>
      <w:ind w:left="720"/>
      <w:contextualSpacing/>
    </w:pPr>
    <w:rPr>
      <w:rFonts w:ascii="Times New Roman" w:hAnsi="Times New Roman"/>
      <w:sz w:val="24"/>
      <w:szCs w:val="20"/>
      <w:lang w:eastAsia="ru-RU"/>
    </w:rPr>
  </w:style>
  <w:style w:type="character" w:customStyle="1" w:styleId="a9">
    <w:name w:val="Абзац списку Знак"/>
    <w:aliases w:val="название табл/рис Знак,заголовок 1.1 Знак,Bullet Number Знак,Bullet 1 Знак,Use Case List Paragraph Знак,lp1 Знак,List Paragraph1 Знак,lp11 Знак,List Paragraph11 Знак,Список уровня 2 Знак"/>
    <w:link w:val="a8"/>
    <w:uiPriority w:val="99"/>
    <w:locked/>
    <w:rsid w:val="00471284"/>
    <w:rPr>
      <w:rFonts w:ascii="Times New Roman" w:hAnsi="Times New Roman"/>
      <w:sz w:val="24"/>
      <w:lang w:eastAsia="ru-RU"/>
    </w:rPr>
  </w:style>
  <w:style w:type="character" w:styleId="aa">
    <w:name w:val="Hyperlink"/>
    <w:basedOn w:val="a0"/>
    <w:uiPriority w:val="99"/>
    <w:unhideWhenUsed/>
    <w:rsid w:val="005214F3"/>
    <w:rPr>
      <w:color w:val="0000FF"/>
      <w:u w:val="single"/>
    </w:rPr>
  </w:style>
  <w:style w:type="paragraph" w:styleId="ab">
    <w:name w:val="Balloon Text"/>
    <w:basedOn w:val="a"/>
    <w:link w:val="ac"/>
    <w:uiPriority w:val="99"/>
    <w:semiHidden/>
    <w:unhideWhenUsed/>
    <w:rsid w:val="00FB7C93"/>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FB7C93"/>
    <w:rPr>
      <w:rFonts w:ascii="Segoe UI" w:hAnsi="Segoe UI" w:cs="Segoe UI"/>
      <w:sz w:val="18"/>
      <w:szCs w:val="18"/>
      <w:lang w:eastAsia="en-US"/>
    </w:rPr>
  </w:style>
  <w:style w:type="character" w:styleId="ad">
    <w:name w:val="Emphasis"/>
    <w:basedOn w:val="a0"/>
    <w:uiPriority w:val="20"/>
    <w:qFormat/>
    <w:locked/>
    <w:rsid w:val="00D0210D"/>
    <w:rPr>
      <w:i/>
      <w:iCs/>
    </w:rPr>
  </w:style>
  <w:style w:type="paragraph" w:styleId="ae">
    <w:name w:val="header"/>
    <w:basedOn w:val="a"/>
    <w:link w:val="af"/>
    <w:uiPriority w:val="99"/>
    <w:unhideWhenUsed/>
    <w:rsid w:val="001C524C"/>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1C524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76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13445</Words>
  <Characters>7665</Characters>
  <Application>Microsoft Office Word</Application>
  <DocSecurity>0</DocSecurity>
  <Lines>63</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Kazna_BUX</dc:creator>
  <cp:lastModifiedBy>User</cp:lastModifiedBy>
  <cp:revision>28</cp:revision>
  <cp:lastPrinted>2023-11-07T08:21:00Z</cp:lastPrinted>
  <dcterms:created xsi:type="dcterms:W3CDTF">2024-01-19T13:04:00Z</dcterms:created>
  <dcterms:modified xsi:type="dcterms:W3CDTF">2024-02-20T10:24:00Z</dcterms:modified>
</cp:coreProperties>
</file>