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BFA" w:rsidRDefault="00B00BF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D5F61" w:rsidRPr="004E6E1C" w:rsidRDefault="003D5F61" w:rsidP="003D5F61">
      <w:pPr>
        <w:spacing w:line="240" w:lineRule="auto"/>
        <w:ind w:firstLine="120"/>
        <w:jc w:val="center"/>
        <w:rPr>
          <w:rFonts w:ascii="Times New Roman" w:hAnsi="Times New Roman" w:cs="Times New Roman"/>
          <w:b/>
        </w:rPr>
      </w:pPr>
      <w:r w:rsidRPr="004E6E1C">
        <w:rPr>
          <w:rFonts w:ascii="Times New Roman" w:hAnsi="Times New Roman" w:cs="Times New Roman"/>
          <w:b/>
        </w:rPr>
        <w:t>НАЦІОНАЛЬНИЙ АВІАЦІЙНИЙ УНІВЕРСИТЕТ</w:t>
      </w:r>
    </w:p>
    <w:p w:rsidR="003D5F61" w:rsidRPr="004E6E1C" w:rsidRDefault="003D5F61" w:rsidP="003D5F61">
      <w:pPr>
        <w:pStyle w:val="5"/>
        <w:spacing w:line="240" w:lineRule="auto"/>
        <w:jc w:val="center"/>
        <w:rPr>
          <w:rFonts w:ascii="Times New Roman" w:hAnsi="Times New Roman" w:cs="Times New Roman"/>
        </w:rPr>
      </w:pPr>
    </w:p>
    <w:p w:rsidR="003D5F61" w:rsidRPr="004E6E1C" w:rsidRDefault="003D5F61" w:rsidP="003D5F61">
      <w:pPr>
        <w:pStyle w:val="5"/>
        <w:spacing w:line="240" w:lineRule="auto"/>
        <w:rPr>
          <w:rFonts w:ascii="Times New Roman" w:hAnsi="Times New Roman" w:cs="Times New Roman"/>
        </w:rPr>
      </w:pPr>
    </w:p>
    <w:p w:rsidR="003D5F61" w:rsidRPr="004E6E1C" w:rsidRDefault="003D5F61" w:rsidP="003D5F61">
      <w:pPr>
        <w:spacing w:line="240" w:lineRule="auto"/>
        <w:ind w:left="5103"/>
        <w:rPr>
          <w:rFonts w:ascii="Times New Roman" w:hAnsi="Times New Roman" w:cs="Times New Roman"/>
          <w:color w:val="000000"/>
        </w:rPr>
      </w:pPr>
      <w:r w:rsidRPr="004E6E1C">
        <w:rPr>
          <w:rFonts w:ascii="Times New Roman" w:hAnsi="Times New Roman" w:cs="Times New Roman"/>
          <w:color w:val="000000"/>
        </w:rPr>
        <w:t>ЗАТВЕРДЖЕНО</w:t>
      </w:r>
    </w:p>
    <w:p w:rsidR="003D5F61" w:rsidRPr="004E6E1C" w:rsidRDefault="003D5F61" w:rsidP="003D5F61">
      <w:pPr>
        <w:spacing w:line="240" w:lineRule="auto"/>
        <w:ind w:left="5103"/>
        <w:rPr>
          <w:rFonts w:ascii="Times New Roman" w:hAnsi="Times New Roman" w:cs="Times New Roman"/>
          <w:color w:val="000000"/>
        </w:rPr>
      </w:pPr>
      <w:r w:rsidRPr="004E6E1C">
        <w:rPr>
          <w:rFonts w:ascii="Times New Roman" w:hAnsi="Times New Roman" w:cs="Times New Roman"/>
          <w:color w:val="000000"/>
        </w:rPr>
        <w:t xml:space="preserve">протокольним рішенням </w:t>
      </w:r>
    </w:p>
    <w:p w:rsidR="003D5F61" w:rsidRPr="004E6E1C" w:rsidRDefault="003D5F61" w:rsidP="003D5F61">
      <w:pPr>
        <w:spacing w:line="240" w:lineRule="auto"/>
        <w:ind w:left="5103"/>
        <w:rPr>
          <w:rFonts w:ascii="Times New Roman" w:hAnsi="Times New Roman" w:cs="Times New Roman"/>
          <w:color w:val="000000"/>
        </w:rPr>
      </w:pPr>
      <w:r w:rsidRPr="004E6E1C">
        <w:rPr>
          <w:rFonts w:ascii="Times New Roman" w:hAnsi="Times New Roman" w:cs="Times New Roman"/>
          <w:color w:val="000000"/>
        </w:rPr>
        <w:t>Уповноваженої особи</w:t>
      </w:r>
    </w:p>
    <w:p w:rsidR="003D5F61" w:rsidRPr="004E6E1C" w:rsidRDefault="003D5F61" w:rsidP="003D5F61">
      <w:pPr>
        <w:spacing w:line="240" w:lineRule="auto"/>
        <w:ind w:left="5103"/>
        <w:rPr>
          <w:rFonts w:ascii="Times New Roman" w:hAnsi="Times New Roman" w:cs="Times New Roman"/>
          <w:color w:val="000000"/>
        </w:rPr>
      </w:pPr>
      <w:r w:rsidRPr="004E6E1C">
        <w:rPr>
          <w:rFonts w:ascii="Times New Roman" w:hAnsi="Times New Roman" w:cs="Times New Roman"/>
          <w:color w:val="000000"/>
        </w:rPr>
        <w:t xml:space="preserve">Протокол №  </w:t>
      </w:r>
      <w:r>
        <w:rPr>
          <w:rFonts w:ascii="Times New Roman" w:hAnsi="Times New Roman" w:cs="Times New Roman"/>
          <w:color w:val="000000"/>
          <w:lang w:val="ru-RU"/>
        </w:rPr>
        <w:t>001</w:t>
      </w:r>
      <w:r w:rsidRPr="004E6E1C">
        <w:rPr>
          <w:rFonts w:ascii="Times New Roman" w:hAnsi="Times New Roman" w:cs="Times New Roman"/>
          <w:color w:val="000000"/>
        </w:rPr>
        <w:t>-ВТ</w:t>
      </w:r>
      <w:r w:rsidRPr="004E6E1C">
        <w:rPr>
          <w:rFonts w:ascii="Times New Roman" w:hAnsi="Times New Roman" w:cs="Times New Roman"/>
          <w:color w:val="000000"/>
          <w:lang w:val="ru-RU"/>
        </w:rPr>
        <w:t>зО-</w:t>
      </w:r>
      <w:r>
        <w:rPr>
          <w:rFonts w:ascii="Times New Roman" w:hAnsi="Times New Roman" w:cs="Times New Roman"/>
          <w:color w:val="000000"/>
          <w:lang w:val="ru-RU"/>
        </w:rPr>
        <w:t>3</w:t>
      </w:r>
      <w:r w:rsidRPr="004E6E1C">
        <w:rPr>
          <w:rFonts w:ascii="Times New Roman" w:hAnsi="Times New Roman" w:cs="Times New Roman"/>
          <w:color w:val="000000"/>
        </w:rPr>
        <w:t>-</w:t>
      </w:r>
      <w:r>
        <w:rPr>
          <w:rFonts w:ascii="Times New Roman" w:hAnsi="Times New Roman" w:cs="Times New Roman"/>
          <w:color w:val="000000"/>
        </w:rPr>
        <w:t>Б</w:t>
      </w:r>
      <w:r w:rsidRPr="004E6E1C">
        <w:rPr>
          <w:rFonts w:ascii="Times New Roman" w:hAnsi="Times New Roman" w:cs="Times New Roman"/>
          <w:color w:val="000000"/>
        </w:rPr>
        <w:t xml:space="preserve"> від</w:t>
      </w:r>
      <w:sdt>
        <w:sdtPr>
          <w:rPr>
            <w:rFonts w:ascii="Times New Roman" w:hAnsi="Times New Roman" w:cs="Times New Roman"/>
          </w:rPr>
          <w:tag w:val="goog_rdk_4"/>
          <w:id w:val="-571358202"/>
        </w:sdtPr>
        <w:sdtEndPr/>
        <w:sdtContent>
          <w:r w:rsidRPr="004E6E1C">
            <w:rPr>
              <w:rFonts w:ascii="Times New Roman" w:hAnsi="Times New Roman" w:cs="Times New Roman"/>
              <w:color w:val="000000"/>
            </w:rPr>
            <w:t xml:space="preserve"> </w:t>
          </w:r>
          <w:r w:rsidR="007A3AF2" w:rsidRPr="00121A83">
            <w:rPr>
              <w:rFonts w:ascii="Times New Roman" w:hAnsi="Times New Roman" w:cs="Times New Roman"/>
              <w:color w:val="000000"/>
              <w:lang w:val="ru-RU"/>
            </w:rPr>
            <w:t>30</w:t>
          </w:r>
          <w:r w:rsidRPr="00325AE0">
            <w:rPr>
              <w:rFonts w:ascii="Times New Roman" w:hAnsi="Times New Roman" w:cs="Times New Roman"/>
              <w:color w:val="000000"/>
              <w:lang w:val="ru-RU"/>
            </w:rPr>
            <w:t>.</w:t>
          </w:r>
          <w:r>
            <w:rPr>
              <w:rFonts w:ascii="Times New Roman" w:hAnsi="Times New Roman" w:cs="Times New Roman"/>
              <w:color w:val="000000"/>
              <w:lang w:val="ru-RU"/>
            </w:rPr>
            <w:t xml:space="preserve">04.2024 </w:t>
          </w:r>
          <w:r w:rsidRPr="004E6E1C">
            <w:rPr>
              <w:rFonts w:ascii="Times New Roman" w:hAnsi="Times New Roman" w:cs="Times New Roman"/>
              <w:color w:val="000000"/>
            </w:rPr>
            <w:t>р.</w:t>
          </w:r>
        </w:sdtContent>
      </w:sdt>
    </w:p>
    <w:p w:rsidR="003D5F61" w:rsidRPr="004E6E1C" w:rsidRDefault="003D5F61" w:rsidP="003D5F61">
      <w:pPr>
        <w:spacing w:line="240" w:lineRule="auto"/>
        <w:ind w:left="5103"/>
        <w:rPr>
          <w:rFonts w:ascii="Times New Roman" w:hAnsi="Times New Roman" w:cs="Times New Roman"/>
          <w:color w:val="000000"/>
        </w:rPr>
      </w:pPr>
      <w:r w:rsidRPr="004E6E1C">
        <w:rPr>
          <w:rFonts w:ascii="Times New Roman" w:hAnsi="Times New Roman" w:cs="Times New Roman"/>
          <w:color w:val="000000"/>
        </w:rPr>
        <w:t>___КЕП_</w:t>
      </w:r>
      <w:r>
        <w:rPr>
          <w:rFonts w:ascii="Times New Roman" w:hAnsi="Times New Roman" w:cs="Times New Roman"/>
          <w:color w:val="000000"/>
        </w:rPr>
        <w:t>_</w:t>
      </w:r>
      <w:r w:rsidRPr="004E6E1C">
        <w:rPr>
          <w:rFonts w:ascii="Times New Roman" w:hAnsi="Times New Roman" w:cs="Times New Roman"/>
          <w:color w:val="000000"/>
        </w:rPr>
        <w:t>_</w:t>
      </w:r>
      <w:r>
        <w:rPr>
          <w:rFonts w:ascii="Times New Roman" w:hAnsi="Times New Roman" w:cs="Times New Roman"/>
          <w:color w:val="000000"/>
        </w:rPr>
        <w:t xml:space="preserve"> </w:t>
      </w:r>
      <w:r>
        <w:rPr>
          <w:rFonts w:ascii="Times New Roman" w:hAnsi="Times New Roman" w:cs="Times New Roman"/>
          <w:color w:val="000000"/>
          <w:lang w:val="ru-RU"/>
        </w:rPr>
        <w:t>Ольга БАБІНОВА</w:t>
      </w:r>
      <w:r w:rsidRPr="004E6E1C">
        <w:rPr>
          <w:rFonts w:ascii="Times New Roman" w:hAnsi="Times New Roman" w:cs="Times New Roman"/>
          <w:color w:val="000000"/>
        </w:rPr>
        <w:t xml:space="preserve"> </w:t>
      </w:r>
    </w:p>
    <w:p w:rsidR="003D5F61" w:rsidRPr="004E6E1C" w:rsidRDefault="00B556A8" w:rsidP="003D5F61">
      <w:pPr>
        <w:spacing w:line="240" w:lineRule="auto"/>
        <w:ind w:left="5103"/>
        <w:rPr>
          <w:rFonts w:ascii="Times New Roman" w:hAnsi="Times New Roman" w:cs="Times New Roman"/>
          <w:color w:val="000000"/>
        </w:rPr>
      </w:pPr>
      <w:sdt>
        <w:sdtPr>
          <w:rPr>
            <w:rFonts w:ascii="Times New Roman" w:hAnsi="Times New Roman" w:cs="Times New Roman"/>
          </w:rPr>
          <w:tag w:val="goog_rdk_12"/>
          <w:id w:val="1509551455"/>
        </w:sdtPr>
        <w:sdtEndPr/>
        <w:sdtContent/>
      </w:sdt>
      <w:sdt>
        <w:sdtPr>
          <w:rPr>
            <w:rFonts w:ascii="Times New Roman" w:hAnsi="Times New Roman" w:cs="Times New Roman"/>
          </w:rPr>
          <w:tag w:val="goog_rdk_14"/>
          <w:id w:val="-1021391663"/>
        </w:sdtPr>
        <w:sdtEndPr/>
        <w:sdtContent>
          <w:sdt>
            <w:sdtPr>
              <w:rPr>
                <w:rFonts w:ascii="Times New Roman" w:hAnsi="Times New Roman" w:cs="Times New Roman"/>
              </w:rPr>
              <w:tag w:val="goog_rdk_13"/>
              <w:id w:val="-647205020"/>
              <w:showingPlcHdr/>
            </w:sdtPr>
            <w:sdtEndPr/>
            <w:sdtContent>
              <w:r w:rsidR="003D5F61" w:rsidRPr="004E6E1C">
                <w:rPr>
                  <w:rFonts w:ascii="Times New Roman" w:hAnsi="Times New Roman" w:cs="Times New Roman"/>
                </w:rPr>
                <w:t xml:space="preserve">     </w:t>
              </w:r>
            </w:sdtContent>
          </w:sdt>
        </w:sdtContent>
      </w:sdt>
      <w:sdt>
        <w:sdtPr>
          <w:rPr>
            <w:rFonts w:ascii="Times New Roman" w:hAnsi="Times New Roman" w:cs="Times New Roman"/>
          </w:rPr>
          <w:tag w:val="goog_rdk_12"/>
          <w:id w:val="223569079"/>
        </w:sdtPr>
        <w:sdtEndPr/>
        <w:sdtContent/>
      </w:sdt>
      <w:sdt>
        <w:sdtPr>
          <w:rPr>
            <w:rFonts w:ascii="Times New Roman" w:hAnsi="Times New Roman" w:cs="Times New Roman"/>
          </w:rPr>
          <w:tag w:val="goog_rdk_14"/>
          <w:id w:val="293340307"/>
        </w:sdtPr>
        <w:sdtEndPr/>
        <w:sdtContent>
          <w:sdt>
            <w:sdtPr>
              <w:rPr>
                <w:rFonts w:ascii="Times New Roman" w:hAnsi="Times New Roman" w:cs="Times New Roman"/>
              </w:rPr>
              <w:tag w:val="goog_rdk_13"/>
              <w:id w:val="-1164470770"/>
              <w:showingPlcHdr/>
            </w:sdtPr>
            <w:sdtEndPr/>
            <w:sdtContent>
              <w:r w:rsidR="003D5F61" w:rsidRPr="004E6E1C">
                <w:rPr>
                  <w:rFonts w:ascii="Times New Roman" w:hAnsi="Times New Roman" w:cs="Times New Roman"/>
                </w:rPr>
                <w:t xml:space="preserve">     </w:t>
              </w:r>
            </w:sdtContent>
          </w:sdt>
        </w:sdtContent>
      </w:sdt>
      <w:sdt>
        <w:sdtPr>
          <w:rPr>
            <w:rFonts w:ascii="Times New Roman" w:hAnsi="Times New Roman" w:cs="Times New Roman"/>
          </w:rPr>
          <w:tag w:val="goog_rdk_15"/>
          <w:id w:val="133220221"/>
          <w:showingPlcHdr/>
        </w:sdtPr>
        <w:sdtEndPr/>
        <w:sdtContent>
          <w:r w:rsidR="003D5F61" w:rsidRPr="004E6E1C">
            <w:rPr>
              <w:rFonts w:ascii="Times New Roman" w:hAnsi="Times New Roman" w:cs="Times New Roman"/>
            </w:rPr>
            <w:t xml:space="preserve">     </w:t>
          </w:r>
        </w:sdtContent>
      </w:sdt>
    </w:p>
    <w:p w:rsidR="003D5F61" w:rsidRPr="004E6E1C" w:rsidRDefault="003D5F61" w:rsidP="003D5F61">
      <w:pPr>
        <w:spacing w:line="240" w:lineRule="auto"/>
        <w:ind w:left="5103"/>
        <w:rPr>
          <w:rFonts w:ascii="Times New Roman" w:hAnsi="Times New Roman" w:cs="Times New Roman"/>
          <w:color w:val="000000"/>
        </w:rPr>
      </w:pPr>
      <w:r w:rsidRPr="004E6E1C">
        <w:rPr>
          <w:rFonts w:ascii="Times New Roman" w:hAnsi="Times New Roman" w:cs="Times New Roman"/>
        </w:rPr>
        <w:t xml:space="preserve"> </w:t>
      </w:r>
      <w:sdt>
        <w:sdtPr>
          <w:rPr>
            <w:rFonts w:ascii="Times New Roman" w:hAnsi="Times New Roman" w:cs="Times New Roman"/>
          </w:rPr>
          <w:tag w:val="goog_rdk_12"/>
          <w:id w:val="-311946061"/>
        </w:sdtPr>
        <w:sdtEndPr/>
        <w:sdtContent/>
      </w:sdt>
      <w:sdt>
        <w:sdtPr>
          <w:rPr>
            <w:rFonts w:ascii="Times New Roman" w:hAnsi="Times New Roman" w:cs="Times New Roman"/>
          </w:rPr>
          <w:tag w:val="goog_rdk_14"/>
          <w:id w:val="-329601822"/>
        </w:sdtPr>
        <w:sdtEndPr/>
        <w:sdtContent>
          <w:sdt>
            <w:sdtPr>
              <w:rPr>
                <w:rFonts w:ascii="Times New Roman" w:hAnsi="Times New Roman" w:cs="Times New Roman"/>
              </w:rPr>
              <w:tag w:val="goog_rdk_13"/>
              <w:id w:val="1749608623"/>
              <w:showingPlcHdr/>
            </w:sdtPr>
            <w:sdtEndPr/>
            <w:sdtContent>
              <w:r w:rsidRPr="004E6E1C">
                <w:rPr>
                  <w:rFonts w:ascii="Times New Roman" w:hAnsi="Times New Roman" w:cs="Times New Roman"/>
                </w:rPr>
                <w:t xml:space="preserve">     </w:t>
              </w:r>
            </w:sdtContent>
          </w:sdt>
        </w:sdtContent>
      </w:sdt>
      <w:sdt>
        <w:sdtPr>
          <w:rPr>
            <w:rFonts w:ascii="Times New Roman" w:hAnsi="Times New Roman" w:cs="Times New Roman"/>
          </w:rPr>
          <w:tag w:val="goog_rdk_15"/>
          <w:id w:val="-1305385219"/>
          <w:showingPlcHdr/>
        </w:sdtPr>
        <w:sdtEndPr/>
        <w:sdtContent>
          <w:r w:rsidRPr="004E6E1C">
            <w:rPr>
              <w:rFonts w:ascii="Times New Roman" w:hAnsi="Times New Roman" w:cs="Times New Roman"/>
            </w:rPr>
            <w:t xml:space="preserve">     </w:t>
          </w:r>
        </w:sdtContent>
      </w:sdt>
    </w:p>
    <w:p w:rsidR="003D5F61" w:rsidRPr="004E6E1C" w:rsidRDefault="003D5F61" w:rsidP="003D5F61">
      <w:pPr>
        <w:spacing w:line="240" w:lineRule="auto"/>
        <w:ind w:left="6096"/>
        <w:rPr>
          <w:rFonts w:ascii="Times New Roman" w:hAnsi="Times New Roman" w:cs="Times New Roman"/>
          <w:color w:val="000000"/>
        </w:rPr>
      </w:pPr>
    </w:p>
    <w:p w:rsidR="003D5F61" w:rsidRPr="004E6E1C" w:rsidRDefault="003D5F61" w:rsidP="003D5F61">
      <w:pPr>
        <w:spacing w:line="240" w:lineRule="auto"/>
        <w:ind w:firstLine="120"/>
        <w:rPr>
          <w:rFonts w:ascii="Times New Roman" w:hAnsi="Times New Roman" w:cs="Times New Roman"/>
          <w:b/>
          <w:bCs/>
          <w:color w:val="000000"/>
        </w:rPr>
      </w:pPr>
    </w:p>
    <w:p w:rsidR="003D5F61" w:rsidRPr="00EB6A68" w:rsidRDefault="003D5F61" w:rsidP="003D5F61">
      <w:pPr>
        <w:pBdr>
          <w:top w:val="nil"/>
          <w:left w:val="nil"/>
          <w:bottom w:val="nil"/>
          <w:right w:val="nil"/>
          <w:between w:val="nil"/>
        </w:pBdr>
        <w:spacing w:line="240" w:lineRule="auto"/>
        <w:jc w:val="center"/>
        <w:rPr>
          <w:rFonts w:ascii="Times New Roman" w:hAnsi="Times New Roman" w:cs="Times New Roman"/>
          <w:b/>
          <w:bCs/>
          <w:color w:val="000000"/>
          <w:lang w:val="ru-RU"/>
        </w:rPr>
      </w:pPr>
      <w:r w:rsidRPr="004E6E1C">
        <w:rPr>
          <w:rFonts w:ascii="Times New Roman" w:hAnsi="Times New Roman" w:cs="Times New Roman"/>
          <w:b/>
          <w:bCs/>
          <w:color w:val="000000"/>
        </w:rPr>
        <w:t>ТЕНДЕРНА ДОКУМЕНТАЦІЯ</w:t>
      </w:r>
    </w:p>
    <w:p w:rsidR="003D5F61" w:rsidRPr="004E6E1C" w:rsidRDefault="003D5F61" w:rsidP="003D5F61">
      <w:pPr>
        <w:suppressAutoHyphens/>
        <w:autoSpaceDN w:val="0"/>
        <w:spacing w:line="240" w:lineRule="auto"/>
        <w:jc w:val="center"/>
        <w:textAlignment w:val="baseline"/>
        <w:rPr>
          <w:rFonts w:ascii="Times New Roman" w:hAnsi="Times New Roman" w:cs="Times New Roman"/>
          <w:b/>
          <w:bCs/>
          <w:i/>
          <w:iCs/>
          <w:color w:val="000000"/>
          <w:kern w:val="3"/>
          <w:lang w:eastAsia="zh-CN" w:bidi="hi-IN"/>
        </w:rPr>
      </w:pPr>
      <w:r w:rsidRPr="004E6E1C">
        <w:rPr>
          <w:rFonts w:ascii="Times New Roman" w:hAnsi="Times New Roman" w:cs="Times New Roman"/>
          <w:b/>
          <w:bCs/>
          <w:i/>
          <w:iCs/>
          <w:color w:val="000000"/>
          <w:kern w:val="3"/>
          <w:lang w:eastAsia="zh-CN" w:bidi="hi-IN"/>
        </w:rPr>
        <w:t>щодо проведення</w:t>
      </w:r>
    </w:p>
    <w:p w:rsidR="003D5F61" w:rsidRPr="004E6E1C" w:rsidRDefault="003D5F61" w:rsidP="003D5F61">
      <w:pPr>
        <w:suppressAutoHyphens/>
        <w:autoSpaceDN w:val="0"/>
        <w:spacing w:line="240" w:lineRule="auto"/>
        <w:textAlignment w:val="baseline"/>
        <w:rPr>
          <w:rFonts w:ascii="Times New Roman" w:hAnsi="Times New Roman" w:cs="Times New Roman"/>
          <w:b/>
          <w:bCs/>
          <w:color w:val="000000"/>
          <w:kern w:val="3"/>
          <w:lang w:eastAsia="zh-CN" w:bidi="hi-IN"/>
        </w:rPr>
      </w:pPr>
    </w:p>
    <w:p w:rsidR="003D5F61" w:rsidRPr="004E6E1C" w:rsidRDefault="003D5F61" w:rsidP="003D5F61">
      <w:pPr>
        <w:suppressAutoHyphens/>
        <w:autoSpaceDN w:val="0"/>
        <w:spacing w:line="240" w:lineRule="auto"/>
        <w:jc w:val="center"/>
        <w:textAlignment w:val="baseline"/>
        <w:rPr>
          <w:rFonts w:ascii="Times New Roman" w:hAnsi="Times New Roman" w:cs="Times New Roman"/>
          <w:b/>
          <w:bCs/>
          <w:color w:val="000000"/>
          <w:kern w:val="3"/>
          <w:lang w:eastAsia="zh-CN" w:bidi="hi-IN"/>
        </w:rPr>
      </w:pPr>
      <w:r w:rsidRPr="004E6E1C">
        <w:rPr>
          <w:rFonts w:ascii="Times New Roman" w:hAnsi="Times New Roman" w:cs="Times New Roman"/>
          <w:b/>
          <w:bCs/>
          <w:color w:val="000000"/>
          <w:kern w:val="3"/>
          <w:lang w:eastAsia="zh-CN" w:bidi="hi-IN"/>
        </w:rPr>
        <w:t xml:space="preserve">ВІДКРИТИХ ТОРГІВ З ОСОБЛИВОСТЯМИ </w:t>
      </w:r>
    </w:p>
    <w:p w:rsidR="003D5F61" w:rsidRPr="004E6E1C" w:rsidRDefault="003D5F61" w:rsidP="003D5F61">
      <w:pPr>
        <w:pBdr>
          <w:top w:val="nil"/>
          <w:left w:val="nil"/>
          <w:bottom w:val="nil"/>
          <w:right w:val="nil"/>
          <w:between w:val="nil"/>
        </w:pBdr>
        <w:spacing w:line="240" w:lineRule="auto"/>
        <w:rPr>
          <w:rFonts w:ascii="Times New Roman" w:hAnsi="Times New Roman" w:cs="Times New Roman"/>
          <w:color w:val="000000"/>
        </w:rPr>
      </w:pPr>
    </w:p>
    <w:p w:rsidR="003D5F61" w:rsidRPr="004E6E1C" w:rsidRDefault="003D5F61" w:rsidP="003D5F61">
      <w:pPr>
        <w:pBdr>
          <w:top w:val="nil"/>
          <w:left w:val="nil"/>
          <w:bottom w:val="nil"/>
          <w:right w:val="nil"/>
          <w:between w:val="nil"/>
        </w:pBdr>
        <w:spacing w:line="240" w:lineRule="auto"/>
        <w:rPr>
          <w:rFonts w:ascii="Times New Roman" w:hAnsi="Times New Roman" w:cs="Times New Roman"/>
          <w:color w:val="000000"/>
        </w:rPr>
      </w:pPr>
      <w:bookmarkStart w:id="1" w:name="bookmark=id.30j0zll" w:colFirst="0" w:colLast="0"/>
      <w:bookmarkEnd w:id="1"/>
    </w:p>
    <w:p w:rsidR="003D5F61" w:rsidRPr="009D0426" w:rsidRDefault="003D5F61" w:rsidP="003D5F61">
      <w:pPr>
        <w:keepNext/>
        <w:spacing w:before="240" w:after="60"/>
        <w:jc w:val="center"/>
        <w:outlineLvl w:val="0"/>
        <w:rPr>
          <w:rFonts w:ascii="Times New Roman" w:hAnsi="Times New Roman" w:cs="Times New Roman"/>
          <w:b/>
          <w:bCs/>
          <w:color w:val="000000"/>
          <w:kern w:val="32"/>
          <w:sz w:val="24"/>
          <w:szCs w:val="24"/>
        </w:rPr>
      </w:pPr>
      <w:r w:rsidRPr="009D0426">
        <w:rPr>
          <w:rFonts w:ascii="Times New Roman" w:hAnsi="Times New Roman" w:cs="Times New Roman"/>
          <w:color w:val="000000"/>
          <w:sz w:val="24"/>
          <w:szCs w:val="24"/>
        </w:rPr>
        <w:t>Предмет закупівлі</w:t>
      </w:r>
      <w:bookmarkStart w:id="2" w:name="_Hlk93044005"/>
      <w:r w:rsidRPr="009D0426">
        <w:rPr>
          <w:rFonts w:ascii="Times New Roman" w:hAnsi="Times New Roman" w:cs="Times New Roman"/>
          <w:color w:val="000000"/>
          <w:sz w:val="24"/>
          <w:szCs w:val="24"/>
        </w:rPr>
        <w:t xml:space="preserve">: </w:t>
      </w:r>
      <w:r w:rsidRPr="003A11AD">
        <w:rPr>
          <w:rFonts w:ascii="Times New Roman" w:hAnsi="Times New Roman" w:cs="Times New Roman"/>
          <w:sz w:val="24"/>
          <w:szCs w:val="24"/>
          <w:shd w:val="clear" w:color="auto" w:fill="FCFDFC"/>
        </w:rPr>
        <w:t>Студентські квитки з безконтактним чипом АСОП м. Києва</w:t>
      </w:r>
    </w:p>
    <w:p w:rsidR="003D5F61" w:rsidRPr="009D0426" w:rsidRDefault="003D5F61" w:rsidP="003D5F61">
      <w:pPr>
        <w:keepNext/>
        <w:spacing w:before="240" w:after="60"/>
        <w:jc w:val="center"/>
        <w:outlineLvl w:val="0"/>
        <w:rPr>
          <w:rFonts w:ascii="Times New Roman" w:hAnsi="Times New Roman" w:cs="Times New Roman"/>
          <w:sz w:val="24"/>
          <w:szCs w:val="24"/>
        </w:rPr>
      </w:pPr>
      <w:r w:rsidRPr="009D0426">
        <w:rPr>
          <w:rFonts w:ascii="Times New Roman" w:hAnsi="Times New Roman" w:cs="Times New Roman"/>
          <w:sz w:val="24"/>
          <w:szCs w:val="24"/>
        </w:rPr>
        <w:t>ДК 021:2015: </w:t>
      </w:r>
      <w:bookmarkEnd w:id="2"/>
      <w:r w:rsidRPr="009D0426">
        <w:rPr>
          <w:rFonts w:ascii="Times New Roman" w:hAnsi="Times New Roman" w:cs="Times New Roman"/>
          <w:sz w:val="24"/>
          <w:szCs w:val="24"/>
          <w:shd w:val="clear" w:color="auto" w:fill="FCFDFC"/>
        </w:rPr>
        <w:t>30160000-8</w:t>
      </w:r>
      <w:r w:rsidRPr="009D0426">
        <w:rPr>
          <w:rFonts w:ascii="Times New Roman" w:hAnsi="Times New Roman" w:cs="Times New Roman"/>
          <w:spacing w:val="1"/>
          <w:sz w:val="24"/>
          <w:szCs w:val="24"/>
          <w:shd w:val="clear" w:color="auto" w:fill="FCFDFC"/>
        </w:rPr>
        <w:t xml:space="preserve"> </w:t>
      </w:r>
      <w:r w:rsidRPr="009D0426">
        <w:rPr>
          <w:rFonts w:ascii="Times New Roman" w:hAnsi="Times New Roman" w:cs="Times New Roman"/>
          <w:sz w:val="24"/>
          <w:szCs w:val="24"/>
          <w:shd w:val="clear" w:color="auto" w:fill="FCFDFC"/>
        </w:rPr>
        <w:t>Магнітні картки</w:t>
      </w:r>
    </w:p>
    <w:p w:rsidR="003D5F61" w:rsidRPr="009D0426" w:rsidRDefault="003D5F61" w:rsidP="003D5F61">
      <w:pPr>
        <w:keepNext/>
        <w:spacing w:before="240" w:after="60"/>
        <w:jc w:val="center"/>
        <w:outlineLvl w:val="0"/>
        <w:rPr>
          <w:rFonts w:ascii="Times New Roman" w:hAnsi="Times New Roman" w:cs="Times New Roman"/>
          <w:i/>
          <w:sz w:val="24"/>
          <w:szCs w:val="24"/>
        </w:rPr>
      </w:pPr>
      <w:r w:rsidRPr="009D0426">
        <w:rPr>
          <w:rFonts w:ascii="Times New Roman" w:hAnsi="Times New Roman" w:cs="Times New Roman"/>
          <w:i/>
          <w:sz w:val="24"/>
          <w:szCs w:val="24"/>
        </w:rPr>
        <w:t>Процедура закупівлі – відкриті торги з особливостями</w:t>
      </w:r>
    </w:p>
    <w:p w:rsidR="003D5F61" w:rsidRPr="005A3B37" w:rsidRDefault="003D5F61" w:rsidP="003D5F61">
      <w:pPr>
        <w:spacing w:line="240" w:lineRule="auto"/>
        <w:ind w:firstLine="120"/>
        <w:jc w:val="center"/>
        <w:rPr>
          <w:rFonts w:ascii="Times New Roman" w:hAnsi="Times New Roman" w:cs="Times New Roman"/>
          <w:sz w:val="24"/>
          <w:szCs w:val="24"/>
        </w:rPr>
      </w:pPr>
    </w:p>
    <w:p w:rsidR="003D5F61" w:rsidRPr="004E6E1C" w:rsidRDefault="003D5F61" w:rsidP="003D5F61">
      <w:pPr>
        <w:tabs>
          <w:tab w:val="center" w:pos="4764"/>
          <w:tab w:val="left" w:pos="8185"/>
        </w:tabs>
        <w:spacing w:line="240" w:lineRule="auto"/>
        <w:rPr>
          <w:rFonts w:ascii="Times New Roman" w:hAnsi="Times New Roman" w:cs="Times New Roman"/>
          <w:color w:val="000000"/>
        </w:rPr>
      </w:pPr>
    </w:p>
    <w:p w:rsidR="003D5F61" w:rsidRPr="004E6E1C" w:rsidRDefault="003D5F61" w:rsidP="003D5F61">
      <w:pPr>
        <w:tabs>
          <w:tab w:val="center" w:pos="4764"/>
          <w:tab w:val="left" w:pos="8185"/>
        </w:tabs>
        <w:spacing w:line="240" w:lineRule="auto"/>
        <w:rPr>
          <w:rFonts w:ascii="Times New Roman" w:hAnsi="Times New Roman" w:cs="Times New Roman"/>
          <w:color w:val="000000"/>
        </w:rPr>
      </w:pPr>
    </w:p>
    <w:p w:rsidR="003D5F61" w:rsidRPr="004E6E1C" w:rsidRDefault="003D5F61" w:rsidP="003D5F61">
      <w:pPr>
        <w:tabs>
          <w:tab w:val="center" w:pos="4764"/>
          <w:tab w:val="left" w:pos="8185"/>
        </w:tabs>
        <w:spacing w:line="240" w:lineRule="auto"/>
        <w:rPr>
          <w:rFonts w:ascii="Times New Roman" w:hAnsi="Times New Roman" w:cs="Times New Roman"/>
          <w:color w:val="000000"/>
        </w:rPr>
      </w:pPr>
    </w:p>
    <w:p w:rsidR="003D5F61" w:rsidRPr="004E6E1C" w:rsidRDefault="003D5F61" w:rsidP="003D5F61">
      <w:pPr>
        <w:tabs>
          <w:tab w:val="center" w:pos="4764"/>
          <w:tab w:val="left" w:pos="8185"/>
        </w:tabs>
        <w:spacing w:line="240" w:lineRule="auto"/>
        <w:rPr>
          <w:rFonts w:ascii="Times New Roman" w:hAnsi="Times New Roman" w:cs="Times New Roman"/>
          <w:color w:val="000000"/>
        </w:rPr>
      </w:pPr>
    </w:p>
    <w:p w:rsidR="003D5F61" w:rsidRPr="004E6E1C" w:rsidRDefault="003D5F61" w:rsidP="003D5F61">
      <w:pPr>
        <w:tabs>
          <w:tab w:val="center" w:pos="4764"/>
          <w:tab w:val="left" w:pos="8185"/>
        </w:tabs>
        <w:spacing w:line="240" w:lineRule="auto"/>
        <w:rPr>
          <w:rFonts w:ascii="Times New Roman" w:hAnsi="Times New Roman" w:cs="Times New Roman"/>
          <w:color w:val="000000"/>
        </w:rPr>
      </w:pPr>
    </w:p>
    <w:p w:rsidR="003D5F61" w:rsidRPr="004E6E1C" w:rsidRDefault="003D5F61" w:rsidP="003D5F61">
      <w:pPr>
        <w:tabs>
          <w:tab w:val="center" w:pos="4764"/>
          <w:tab w:val="left" w:pos="8185"/>
        </w:tabs>
        <w:spacing w:line="240" w:lineRule="auto"/>
        <w:rPr>
          <w:rFonts w:ascii="Times New Roman" w:hAnsi="Times New Roman" w:cs="Times New Roman"/>
          <w:color w:val="000000"/>
        </w:rPr>
      </w:pPr>
    </w:p>
    <w:p w:rsidR="003D5F61" w:rsidRPr="004E6E1C" w:rsidRDefault="003D5F61" w:rsidP="003D5F61">
      <w:pPr>
        <w:tabs>
          <w:tab w:val="center" w:pos="4764"/>
          <w:tab w:val="left" w:pos="8185"/>
        </w:tabs>
        <w:spacing w:line="240" w:lineRule="auto"/>
        <w:rPr>
          <w:rFonts w:ascii="Times New Roman" w:hAnsi="Times New Roman" w:cs="Times New Roman"/>
          <w:color w:val="000000"/>
        </w:rPr>
      </w:pPr>
    </w:p>
    <w:p w:rsidR="003D5F61" w:rsidRPr="004E6E1C" w:rsidRDefault="003D5F61" w:rsidP="003D5F61">
      <w:pPr>
        <w:tabs>
          <w:tab w:val="center" w:pos="4764"/>
          <w:tab w:val="left" w:pos="8185"/>
        </w:tabs>
        <w:spacing w:line="240" w:lineRule="auto"/>
        <w:rPr>
          <w:rFonts w:ascii="Times New Roman" w:hAnsi="Times New Roman" w:cs="Times New Roman"/>
          <w:color w:val="000000"/>
        </w:rPr>
      </w:pPr>
    </w:p>
    <w:p w:rsidR="003D5F61" w:rsidRPr="004E6E1C" w:rsidRDefault="003D5F61" w:rsidP="003D5F61">
      <w:pPr>
        <w:tabs>
          <w:tab w:val="center" w:pos="4764"/>
          <w:tab w:val="left" w:pos="8185"/>
        </w:tabs>
        <w:spacing w:line="240" w:lineRule="auto"/>
        <w:rPr>
          <w:rFonts w:ascii="Times New Roman" w:hAnsi="Times New Roman" w:cs="Times New Roman"/>
          <w:color w:val="000000"/>
        </w:rPr>
      </w:pPr>
    </w:p>
    <w:p w:rsidR="003D5F61" w:rsidRPr="004E6E1C" w:rsidRDefault="003D5F61" w:rsidP="003D5F61">
      <w:pPr>
        <w:tabs>
          <w:tab w:val="center" w:pos="4764"/>
          <w:tab w:val="left" w:pos="8185"/>
        </w:tabs>
        <w:spacing w:line="240" w:lineRule="auto"/>
        <w:rPr>
          <w:rFonts w:ascii="Times New Roman" w:hAnsi="Times New Roman" w:cs="Times New Roman"/>
          <w:color w:val="000000"/>
        </w:rPr>
      </w:pPr>
    </w:p>
    <w:p w:rsidR="003D5F61" w:rsidRPr="004E6E1C" w:rsidRDefault="003D5F61" w:rsidP="003D5F61">
      <w:pPr>
        <w:tabs>
          <w:tab w:val="center" w:pos="4764"/>
          <w:tab w:val="left" w:pos="8185"/>
        </w:tabs>
        <w:spacing w:line="240" w:lineRule="auto"/>
        <w:rPr>
          <w:rFonts w:ascii="Times New Roman" w:hAnsi="Times New Roman" w:cs="Times New Roman"/>
          <w:color w:val="000000"/>
        </w:rPr>
      </w:pPr>
    </w:p>
    <w:p w:rsidR="003D5F61" w:rsidRPr="00CA5DE0" w:rsidRDefault="003D5F61" w:rsidP="003D5F61">
      <w:pPr>
        <w:tabs>
          <w:tab w:val="center" w:pos="4764"/>
          <w:tab w:val="left" w:pos="8185"/>
        </w:tabs>
        <w:spacing w:line="240" w:lineRule="auto"/>
        <w:jc w:val="center"/>
        <w:rPr>
          <w:rFonts w:ascii="Times New Roman" w:hAnsi="Times New Roman" w:cs="Times New Roman"/>
          <w:b/>
        </w:rPr>
      </w:pPr>
      <w:r w:rsidRPr="004E6E1C">
        <w:rPr>
          <w:rFonts w:ascii="Times New Roman" w:hAnsi="Times New Roman" w:cs="Times New Roman"/>
          <w:color w:val="000000"/>
        </w:rPr>
        <w:t>м. Київ – 202</w:t>
      </w:r>
      <w:r>
        <w:rPr>
          <w:rFonts w:ascii="Times New Roman" w:hAnsi="Times New Roman" w:cs="Times New Roman"/>
          <w:color w:val="000000"/>
          <w:lang w:val="ru-RU"/>
        </w:rPr>
        <w:t>4</w:t>
      </w:r>
      <w:r w:rsidRPr="004E6E1C">
        <w:rPr>
          <w:rFonts w:ascii="Times New Roman" w:hAnsi="Times New Roman" w:cs="Times New Roman"/>
          <w:color w:val="000000"/>
        </w:rPr>
        <w:t xml:space="preserve"> р</w:t>
      </w:r>
      <w:r w:rsidR="00CA5DE0">
        <w:rPr>
          <w:rFonts w:ascii="Times New Roman" w:hAnsi="Times New Roman" w:cs="Times New Roman"/>
          <w:color w:val="000000"/>
          <w:lang w:val="en-US"/>
        </w:rPr>
        <w:t>.</w:t>
      </w:r>
    </w:p>
    <w:p w:rsidR="00B00BFA" w:rsidRDefault="00B00BFA">
      <w:pPr>
        <w:spacing w:after="0" w:line="240" w:lineRule="auto"/>
        <w:rPr>
          <w:rFonts w:ascii="Times New Roman" w:eastAsia="Times New Roman" w:hAnsi="Times New Roman" w:cs="Times New Roman"/>
          <w:sz w:val="24"/>
          <w:szCs w:val="24"/>
        </w:rPr>
      </w:pPr>
    </w:p>
    <w:p w:rsidR="00B00BFA" w:rsidRDefault="00B00BFA">
      <w:pPr>
        <w:spacing w:after="0" w:line="240" w:lineRule="auto"/>
        <w:rPr>
          <w:rFonts w:ascii="Times New Roman" w:eastAsia="Times New Roman" w:hAnsi="Times New Roman" w:cs="Times New Roman"/>
          <w:sz w:val="24"/>
          <w:szCs w:val="24"/>
        </w:rPr>
      </w:pPr>
    </w:p>
    <w:p w:rsidR="00B00BFA" w:rsidRPr="00CA5DE0" w:rsidRDefault="00B00BF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00BFA" w:rsidRPr="00CA5DE0">
        <w:trPr>
          <w:trHeight w:val="416"/>
          <w:jc w:val="center"/>
        </w:trPr>
        <w:tc>
          <w:tcPr>
            <w:tcW w:w="705" w:type="dxa"/>
            <w:vAlign w:val="center"/>
          </w:tcPr>
          <w:p w:rsidR="00B00BFA" w:rsidRPr="00CA5DE0" w:rsidRDefault="00665F32">
            <w:pPr>
              <w:jc w:val="center"/>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w:t>
            </w:r>
          </w:p>
        </w:tc>
        <w:tc>
          <w:tcPr>
            <w:tcW w:w="9255" w:type="dxa"/>
            <w:gridSpan w:val="2"/>
            <w:vAlign w:val="center"/>
          </w:tcPr>
          <w:p w:rsidR="00B00BFA" w:rsidRPr="00CA5DE0" w:rsidRDefault="00665F32">
            <w:pPr>
              <w:jc w:val="center"/>
              <w:rPr>
                <w:rFonts w:ascii="Times New Roman" w:eastAsia="Times New Roman" w:hAnsi="Times New Roman" w:cs="Times New Roman"/>
                <w:b/>
                <w:sz w:val="24"/>
                <w:szCs w:val="24"/>
              </w:rPr>
            </w:pPr>
            <w:r w:rsidRPr="00CA5DE0">
              <w:rPr>
                <w:rFonts w:ascii="Times New Roman" w:eastAsia="Times New Roman" w:hAnsi="Times New Roman" w:cs="Times New Roman"/>
                <w:b/>
                <w:sz w:val="24"/>
                <w:szCs w:val="24"/>
              </w:rPr>
              <w:t>Розділ 1. Загальні положення</w:t>
            </w:r>
          </w:p>
        </w:tc>
      </w:tr>
      <w:tr w:rsidR="00B00BFA" w:rsidRPr="00CA5DE0">
        <w:trPr>
          <w:trHeight w:val="411"/>
          <w:jc w:val="center"/>
        </w:trPr>
        <w:tc>
          <w:tcPr>
            <w:tcW w:w="705" w:type="dxa"/>
            <w:vAlign w:val="center"/>
          </w:tcPr>
          <w:p w:rsidR="00B00BFA" w:rsidRPr="00CA5DE0" w:rsidRDefault="00665F32">
            <w:pPr>
              <w:jc w:val="center"/>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1</w:t>
            </w:r>
          </w:p>
        </w:tc>
        <w:tc>
          <w:tcPr>
            <w:tcW w:w="2805" w:type="dxa"/>
            <w:vAlign w:val="center"/>
          </w:tcPr>
          <w:p w:rsidR="00B00BFA" w:rsidRPr="00CA5DE0" w:rsidRDefault="00665F32">
            <w:pPr>
              <w:jc w:val="center"/>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2</w:t>
            </w:r>
          </w:p>
        </w:tc>
        <w:tc>
          <w:tcPr>
            <w:tcW w:w="6450" w:type="dxa"/>
            <w:vAlign w:val="center"/>
          </w:tcPr>
          <w:p w:rsidR="00B00BFA" w:rsidRPr="00CA5DE0" w:rsidRDefault="00665F32">
            <w:pPr>
              <w:jc w:val="center"/>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3</w:t>
            </w:r>
          </w:p>
        </w:tc>
      </w:tr>
      <w:tr w:rsidR="00B00BFA" w:rsidRPr="00CA5DE0">
        <w:trPr>
          <w:trHeight w:val="1119"/>
          <w:jc w:val="center"/>
        </w:trPr>
        <w:tc>
          <w:tcPr>
            <w:tcW w:w="705" w:type="dxa"/>
          </w:tcPr>
          <w:p w:rsidR="00B00BFA" w:rsidRPr="00CA5DE0" w:rsidRDefault="00665F32">
            <w:pPr>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1</w:t>
            </w:r>
          </w:p>
        </w:tc>
        <w:tc>
          <w:tcPr>
            <w:tcW w:w="2805" w:type="dxa"/>
          </w:tcPr>
          <w:p w:rsidR="00B00BFA" w:rsidRPr="00CA5DE0" w:rsidRDefault="00665F32">
            <w:pPr>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00BFA" w:rsidRPr="00CA5DE0" w:rsidRDefault="00665F32">
            <w:pPr>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rPr>
              <w:t>Тендерну д</w:t>
            </w:r>
            <w:r w:rsidRPr="00CA5DE0">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A5DE0">
              <w:rPr>
                <w:rFonts w:ascii="Times New Roman" w:eastAsia="Times New Roman" w:hAnsi="Times New Roman" w:cs="Times New Roman"/>
                <w:color w:val="000000"/>
                <w:sz w:val="24"/>
                <w:szCs w:val="24"/>
                <w:highlight w:val="white"/>
              </w:rPr>
              <w:t xml:space="preserve">«Про публічні закупівлі» (далі </w:t>
            </w:r>
            <w:r w:rsidRPr="00CA5DE0">
              <w:rPr>
                <w:rFonts w:ascii="Times New Roman" w:eastAsia="Times New Roman" w:hAnsi="Times New Roman" w:cs="Times New Roman"/>
                <w:sz w:val="24"/>
                <w:szCs w:val="24"/>
                <w:highlight w:val="white"/>
              </w:rPr>
              <w:t>—</w:t>
            </w:r>
            <w:r w:rsidRPr="00CA5DE0">
              <w:rPr>
                <w:rFonts w:ascii="Times New Roman" w:eastAsia="Times New Roman" w:hAnsi="Times New Roman" w:cs="Times New Roman"/>
                <w:color w:val="000000"/>
                <w:sz w:val="24"/>
                <w:szCs w:val="24"/>
                <w:highlight w:val="white"/>
              </w:rPr>
              <w:t xml:space="preserve"> Закон)</w:t>
            </w:r>
            <w:r w:rsidRPr="00CA5DE0">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00BFA" w:rsidRPr="00CA5DE0" w:rsidRDefault="00665F32">
            <w:pPr>
              <w:jc w:val="both"/>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A5DE0">
              <w:rPr>
                <w:rFonts w:ascii="Times New Roman" w:eastAsia="Times New Roman" w:hAnsi="Times New Roman" w:cs="Times New Roman"/>
                <w:sz w:val="24"/>
                <w:szCs w:val="24"/>
              </w:rPr>
              <w:t>Особливостях.</w:t>
            </w:r>
          </w:p>
        </w:tc>
      </w:tr>
      <w:tr w:rsidR="00B00BFA" w:rsidRPr="00CA5DE0">
        <w:trPr>
          <w:trHeight w:val="615"/>
          <w:jc w:val="center"/>
        </w:trPr>
        <w:tc>
          <w:tcPr>
            <w:tcW w:w="705" w:type="dxa"/>
          </w:tcPr>
          <w:p w:rsidR="00B00BFA" w:rsidRPr="00CA5DE0" w:rsidRDefault="00665F32">
            <w:pPr>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2</w:t>
            </w:r>
          </w:p>
        </w:tc>
        <w:tc>
          <w:tcPr>
            <w:tcW w:w="2805" w:type="dxa"/>
          </w:tcPr>
          <w:p w:rsidR="00B00BFA" w:rsidRPr="00CA5DE0" w:rsidRDefault="00665F32">
            <w:pPr>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Інформація про замовника торгів</w:t>
            </w:r>
          </w:p>
        </w:tc>
        <w:tc>
          <w:tcPr>
            <w:tcW w:w="6450" w:type="dxa"/>
          </w:tcPr>
          <w:p w:rsidR="00B00BFA" w:rsidRPr="00CA5DE0" w:rsidRDefault="00665F32">
            <w:pPr>
              <w:jc w:val="both"/>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 </w:t>
            </w:r>
          </w:p>
        </w:tc>
      </w:tr>
      <w:tr w:rsidR="00B00BFA" w:rsidRPr="00CA5DE0">
        <w:trPr>
          <w:trHeight w:val="285"/>
          <w:jc w:val="center"/>
        </w:trPr>
        <w:tc>
          <w:tcPr>
            <w:tcW w:w="705" w:type="dxa"/>
          </w:tcPr>
          <w:p w:rsidR="00B00BFA" w:rsidRPr="00CA5DE0" w:rsidRDefault="00665F32">
            <w:pPr>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2.1</w:t>
            </w:r>
          </w:p>
        </w:tc>
        <w:tc>
          <w:tcPr>
            <w:tcW w:w="2805" w:type="dxa"/>
          </w:tcPr>
          <w:p w:rsidR="00B00BFA" w:rsidRPr="00CA5DE0" w:rsidRDefault="00665F32">
            <w:pP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повне найменування</w:t>
            </w:r>
          </w:p>
        </w:tc>
        <w:tc>
          <w:tcPr>
            <w:tcW w:w="6450" w:type="dxa"/>
          </w:tcPr>
          <w:p w:rsidR="00B00BFA" w:rsidRPr="00CA5DE0" w:rsidRDefault="003D5F61">
            <w:pPr>
              <w:jc w:val="both"/>
              <w:rPr>
                <w:rFonts w:ascii="Times New Roman" w:eastAsia="Times New Roman" w:hAnsi="Times New Roman" w:cs="Times New Roman"/>
                <w:i/>
                <w:sz w:val="24"/>
                <w:szCs w:val="24"/>
              </w:rPr>
            </w:pPr>
            <w:r w:rsidRPr="00CA5DE0">
              <w:rPr>
                <w:rFonts w:ascii="Times New Roman" w:hAnsi="Times New Roman" w:cs="Times New Roman"/>
                <w:color w:val="000000"/>
              </w:rPr>
              <w:t>Національний авіаційний університет</w:t>
            </w:r>
          </w:p>
        </w:tc>
      </w:tr>
      <w:tr w:rsidR="00B00BFA" w:rsidRPr="00CA5DE0">
        <w:trPr>
          <w:trHeight w:val="536"/>
          <w:jc w:val="center"/>
        </w:trPr>
        <w:tc>
          <w:tcPr>
            <w:tcW w:w="705" w:type="dxa"/>
          </w:tcPr>
          <w:p w:rsidR="00B00BFA" w:rsidRPr="00CA5DE0" w:rsidRDefault="00665F32">
            <w:pPr>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2.2</w:t>
            </w:r>
          </w:p>
        </w:tc>
        <w:tc>
          <w:tcPr>
            <w:tcW w:w="2805" w:type="dxa"/>
          </w:tcPr>
          <w:p w:rsidR="00B00BFA" w:rsidRPr="00CA5DE0" w:rsidRDefault="00665F32">
            <w:pP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місцезнаходження</w:t>
            </w:r>
          </w:p>
        </w:tc>
        <w:tc>
          <w:tcPr>
            <w:tcW w:w="6450" w:type="dxa"/>
          </w:tcPr>
          <w:p w:rsidR="00B00BFA" w:rsidRPr="00CA5DE0" w:rsidRDefault="003D5F61">
            <w:pPr>
              <w:jc w:val="both"/>
              <w:rPr>
                <w:rFonts w:ascii="Times New Roman" w:eastAsia="Times New Roman" w:hAnsi="Times New Roman" w:cs="Times New Roman"/>
                <w:sz w:val="24"/>
                <w:szCs w:val="24"/>
                <w:highlight w:val="cyan"/>
              </w:rPr>
            </w:pPr>
            <w:r w:rsidRPr="00CA5DE0">
              <w:rPr>
                <w:rFonts w:ascii="Times New Roman" w:hAnsi="Times New Roman" w:cs="Times New Roman"/>
                <w:color w:val="000000"/>
              </w:rPr>
              <w:t>Юридична адреса 03058 , м. Київ, пр. Любомира Гузара, 1</w:t>
            </w:r>
          </w:p>
        </w:tc>
      </w:tr>
      <w:tr w:rsidR="00B00BFA" w:rsidRPr="00CA5DE0">
        <w:trPr>
          <w:trHeight w:val="1119"/>
          <w:jc w:val="center"/>
        </w:trPr>
        <w:tc>
          <w:tcPr>
            <w:tcW w:w="705" w:type="dxa"/>
          </w:tcPr>
          <w:p w:rsidR="00B00BFA" w:rsidRPr="00CA5DE0" w:rsidRDefault="00665F32">
            <w:pPr>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2.3</w:t>
            </w:r>
          </w:p>
        </w:tc>
        <w:tc>
          <w:tcPr>
            <w:tcW w:w="2805" w:type="dxa"/>
          </w:tcPr>
          <w:p w:rsidR="00B00BFA" w:rsidRPr="00CA5DE0" w:rsidRDefault="00665F32">
            <w:pPr>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D5F61" w:rsidRPr="00CA5DE0" w:rsidRDefault="003D5F61" w:rsidP="003D5F61">
            <w:pPr>
              <w:pBdr>
                <w:top w:val="nil"/>
                <w:left w:val="nil"/>
                <w:bottom w:val="nil"/>
                <w:right w:val="nil"/>
                <w:between w:val="nil"/>
              </w:pBdr>
              <w:tabs>
                <w:tab w:val="left" w:pos="-108"/>
              </w:tabs>
              <w:ind w:left="-108"/>
              <w:rPr>
                <w:rFonts w:ascii="Times New Roman" w:hAnsi="Times New Roman" w:cs="Times New Roman"/>
                <w:bCs/>
                <w:color w:val="000000"/>
              </w:rPr>
            </w:pPr>
            <w:r w:rsidRPr="00CA5DE0">
              <w:rPr>
                <w:rFonts w:ascii="Times New Roman" w:hAnsi="Times New Roman" w:cs="Times New Roman"/>
                <w:bCs/>
                <w:color w:val="000000"/>
              </w:rPr>
              <w:t>З організаційних питань:</w:t>
            </w:r>
          </w:p>
          <w:p w:rsidR="003D5F61" w:rsidRPr="00CA5DE0" w:rsidRDefault="003D5F61" w:rsidP="003D5F61">
            <w:pPr>
              <w:tabs>
                <w:tab w:val="left" w:pos="-108"/>
              </w:tabs>
              <w:ind w:left="-108"/>
              <w:rPr>
                <w:rFonts w:ascii="Times New Roman" w:eastAsia="Times New Roman" w:hAnsi="Times New Roman" w:cs="Times New Roman"/>
                <w:color w:val="000000"/>
              </w:rPr>
            </w:pPr>
            <w:r w:rsidRPr="00CA5DE0">
              <w:rPr>
                <w:rFonts w:ascii="Times New Roman" w:eastAsia="Times New Roman" w:hAnsi="Times New Roman" w:cs="Times New Roman"/>
                <w:color w:val="000000"/>
              </w:rPr>
              <w:t>Бабінова Ольга Валер’янівна, Уповноважена особа,</w:t>
            </w:r>
          </w:p>
          <w:p w:rsidR="003D5F61" w:rsidRPr="00CA5DE0" w:rsidRDefault="003D5F61" w:rsidP="003D5F61">
            <w:pPr>
              <w:tabs>
                <w:tab w:val="left" w:pos="-108"/>
              </w:tabs>
              <w:ind w:left="-108"/>
              <w:rPr>
                <w:rFonts w:ascii="Times New Roman" w:eastAsia="Times New Roman" w:hAnsi="Times New Roman" w:cs="Times New Roman"/>
                <w:color w:val="000000"/>
              </w:rPr>
            </w:pPr>
            <w:r w:rsidRPr="00CA5DE0">
              <w:rPr>
                <w:rFonts w:ascii="Times New Roman" w:eastAsia="Times New Roman" w:hAnsi="Times New Roman" w:cs="Times New Roman"/>
                <w:color w:val="000000"/>
              </w:rPr>
              <w:t>Провідний економіст сектору забезпечення  відділу матеріально - технічного забезпечення;</w:t>
            </w:r>
          </w:p>
          <w:p w:rsidR="003D5F61" w:rsidRPr="00CA5DE0" w:rsidRDefault="003D5F61" w:rsidP="003D5F61">
            <w:pPr>
              <w:tabs>
                <w:tab w:val="left" w:pos="-108"/>
              </w:tabs>
              <w:ind w:left="-108"/>
              <w:rPr>
                <w:rFonts w:ascii="Times New Roman" w:eastAsia="Times New Roman" w:hAnsi="Times New Roman" w:cs="Times New Roman"/>
                <w:color w:val="000000"/>
                <w:lang w:val="en-US"/>
              </w:rPr>
            </w:pPr>
            <w:r w:rsidRPr="00CA5DE0">
              <w:rPr>
                <w:rFonts w:ascii="Times New Roman" w:eastAsia="Times New Roman" w:hAnsi="Times New Roman" w:cs="Times New Roman"/>
                <w:color w:val="000000"/>
              </w:rPr>
              <w:t xml:space="preserve">Тел. +38 (044) 406-70-88,  Е-mail: </w:t>
            </w:r>
            <w:r w:rsidRPr="00CA5DE0">
              <w:rPr>
                <w:rFonts w:ascii="Times New Roman" w:hAnsi="Times New Roman" w:cs="Times New Roman"/>
              </w:rPr>
              <w:t>NAU_VMTZ_Babinova@i.ua</w:t>
            </w:r>
          </w:p>
          <w:p w:rsidR="00B00BFA" w:rsidRPr="00CA5DE0" w:rsidRDefault="00B00BFA">
            <w:pPr>
              <w:jc w:val="both"/>
              <w:rPr>
                <w:rFonts w:ascii="Times New Roman" w:eastAsia="Times New Roman" w:hAnsi="Times New Roman" w:cs="Times New Roman"/>
                <w:i/>
                <w:color w:val="FF0000"/>
                <w:sz w:val="24"/>
                <w:szCs w:val="24"/>
                <w:highlight w:val="yellow"/>
              </w:rPr>
            </w:pPr>
          </w:p>
        </w:tc>
      </w:tr>
      <w:tr w:rsidR="00B00BFA" w:rsidRPr="00CA5DE0">
        <w:trPr>
          <w:trHeight w:val="15"/>
          <w:jc w:val="center"/>
        </w:trPr>
        <w:tc>
          <w:tcPr>
            <w:tcW w:w="705" w:type="dxa"/>
          </w:tcPr>
          <w:p w:rsidR="00B00BFA" w:rsidRPr="00CA5DE0" w:rsidRDefault="00665F32">
            <w:pPr>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3</w:t>
            </w:r>
          </w:p>
        </w:tc>
        <w:tc>
          <w:tcPr>
            <w:tcW w:w="2805" w:type="dxa"/>
          </w:tcPr>
          <w:p w:rsidR="00B00BFA" w:rsidRPr="00CA5DE0" w:rsidRDefault="00665F32">
            <w:pPr>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Процедура закупівлі</w:t>
            </w:r>
          </w:p>
        </w:tc>
        <w:tc>
          <w:tcPr>
            <w:tcW w:w="6450" w:type="dxa"/>
          </w:tcPr>
          <w:p w:rsidR="00B00BFA" w:rsidRPr="00CA5DE0" w:rsidRDefault="00665F32">
            <w:pPr>
              <w:jc w:val="both"/>
              <w:rPr>
                <w:rFonts w:ascii="Times New Roman" w:eastAsia="Times New Roman" w:hAnsi="Times New Roman" w:cs="Times New Roman"/>
                <w:color w:val="4A86E8"/>
                <w:sz w:val="24"/>
                <w:szCs w:val="24"/>
              </w:rPr>
            </w:pPr>
            <w:r w:rsidRPr="00CA5DE0">
              <w:rPr>
                <w:rFonts w:ascii="Times New Roman" w:eastAsia="Times New Roman" w:hAnsi="Times New Roman" w:cs="Times New Roman"/>
                <w:color w:val="000000"/>
                <w:sz w:val="24"/>
                <w:szCs w:val="24"/>
              </w:rPr>
              <w:t xml:space="preserve">відкриті торги </w:t>
            </w:r>
            <w:r w:rsidRPr="00CA5DE0">
              <w:rPr>
                <w:rFonts w:ascii="Times New Roman" w:eastAsia="Times New Roman" w:hAnsi="Times New Roman" w:cs="Times New Roman"/>
                <w:sz w:val="24"/>
                <w:szCs w:val="24"/>
              </w:rPr>
              <w:t>(з особливостями)</w:t>
            </w:r>
          </w:p>
        </w:tc>
      </w:tr>
      <w:tr w:rsidR="0012042E" w:rsidRPr="00CA5DE0">
        <w:trPr>
          <w:trHeight w:val="15"/>
          <w:jc w:val="center"/>
        </w:trPr>
        <w:tc>
          <w:tcPr>
            <w:tcW w:w="705" w:type="dxa"/>
          </w:tcPr>
          <w:p w:rsidR="0012042E" w:rsidRPr="00CA5DE0" w:rsidRDefault="001204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805" w:type="dxa"/>
          </w:tcPr>
          <w:p w:rsidR="0012042E" w:rsidRPr="00CA5DE0" w:rsidRDefault="0012042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Орієнтована вартість закупівлі</w:t>
            </w:r>
          </w:p>
        </w:tc>
        <w:tc>
          <w:tcPr>
            <w:tcW w:w="6450" w:type="dxa"/>
          </w:tcPr>
          <w:p w:rsidR="0012042E" w:rsidRPr="00CA5DE0" w:rsidRDefault="001204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1 207 200,00 грн. з ПДВ</w:t>
            </w:r>
            <w:bookmarkStart w:id="3" w:name="_GoBack"/>
            <w:bookmarkEnd w:id="3"/>
          </w:p>
        </w:tc>
      </w:tr>
      <w:tr w:rsidR="00B00BFA" w:rsidRPr="00CA5DE0">
        <w:trPr>
          <w:trHeight w:val="240"/>
          <w:jc w:val="center"/>
        </w:trPr>
        <w:tc>
          <w:tcPr>
            <w:tcW w:w="705" w:type="dxa"/>
          </w:tcPr>
          <w:p w:rsidR="00B00BFA" w:rsidRPr="00CA5DE0" w:rsidRDefault="00665F32">
            <w:pPr>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4</w:t>
            </w:r>
          </w:p>
        </w:tc>
        <w:tc>
          <w:tcPr>
            <w:tcW w:w="2805" w:type="dxa"/>
          </w:tcPr>
          <w:p w:rsidR="00B00BFA" w:rsidRPr="00CA5DE0" w:rsidRDefault="00665F32">
            <w:pPr>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Інформація про предмет закупівлі</w:t>
            </w:r>
          </w:p>
        </w:tc>
        <w:tc>
          <w:tcPr>
            <w:tcW w:w="6450" w:type="dxa"/>
          </w:tcPr>
          <w:p w:rsidR="00B00BFA" w:rsidRPr="00CA5DE0" w:rsidRDefault="00665F32">
            <w:pPr>
              <w:jc w:val="both"/>
              <w:rPr>
                <w:rFonts w:ascii="Times New Roman" w:eastAsia="Times New Roman" w:hAnsi="Times New Roman" w:cs="Times New Roman"/>
                <w:sz w:val="24"/>
                <w:szCs w:val="24"/>
              </w:rPr>
            </w:pPr>
            <w:r w:rsidRPr="00CA5DE0">
              <w:rPr>
                <w:rFonts w:ascii="Times New Roman" w:eastAsia="Times New Roman" w:hAnsi="Times New Roman" w:cs="Times New Roman"/>
                <w:i/>
                <w:color w:val="000000"/>
                <w:sz w:val="24"/>
                <w:szCs w:val="24"/>
              </w:rPr>
              <w:t> </w:t>
            </w:r>
          </w:p>
        </w:tc>
      </w:tr>
      <w:tr w:rsidR="00B00BFA" w:rsidRPr="00CA5DE0">
        <w:trPr>
          <w:jc w:val="center"/>
        </w:trPr>
        <w:tc>
          <w:tcPr>
            <w:tcW w:w="705" w:type="dxa"/>
          </w:tcPr>
          <w:p w:rsidR="00B00BFA" w:rsidRPr="00CA5DE0" w:rsidRDefault="00665F32">
            <w:pPr>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4.1</w:t>
            </w:r>
          </w:p>
        </w:tc>
        <w:tc>
          <w:tcPr>
            <w:tcW w:w="2805" w:type="dxa"/>
          </w:tcPr>
          <w:p w:rsidR="00B00BFA" w:rsidRPr="00CA5DE0" w:rsidRDefault="00665F32">
            <w:pP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назва предмета закупівлі</w:t>
            </w:r>
          </w:p>
        </w:tc>
        <w:tc>
          <w:tcPr>
            <w:tcW w:w="6450" w:type="dxa"/>
          </w:tcPr>
          <w:p w:rsidR="00B00BFA" w:rsidRPr="00CA5DE0" w:rsidRDefault="003D5F61" w:rsidP="003F3B70">
            <w:pPr>
              <w:rPr>
                <w:rFonts w:ascii="Times New Roman" w:eastAsia="Times New Roman" w:hAnsi="Times New Roman" w:cs="Times New Roman"/>
                <w:i/>
                <w:sz w:val="24"/>
                <w:szCs w:val="24"/>
              </w:rPr>
            </w:pPr>
            <w:r w:rsidRPr="00CA5DE0">
              <w:rPr>
                <w:rFonts w:ascii="Times New Roman" w:eastAsia="Times New Roman" w:hAnsi="Times New Roman" w:cs="Times New Roman"/>
              </w:rPr>
              <w:t>Студентські квитки з безконтактним чипом АСОП м. Києва</w:t>
            </w:r>
            <w:r w:rsidRPr="00CA5DE0">
              <w:rPr>
                <w:rFonts w:ascii="Times New Roman" w:hAnsi="Times New Roman" w:cs="Times New Roman"/>
              </w:rPr>
              <w:t xml:space="preserve"> за ДК 021:2015: 30160000-8</w:t>
            </w:r>
            <w:r w:rsidRPr="00CA5DE0">
              <w:rPr>
                <w:rFonts w:ascii="Times New Roman" w:hAnsi="Times New Roman" w:cs="Times New Roman"/>
                <w:spacing w:val="27"/>
              </w:rPr>
              <w:t xml:space="preserve"> </w:t>
            </w:r>
            <w:r w:rsidRPr="00CA5DE0">
              <w:rPr>
                <w:rFonts w:ascii="Times New Roman" w:hAnsi="Times New Roman" w:cs="Times New Roman"/>
              </w:rPr>
              <w:t>Магнітні</w:t>
            </w:r>
            <w:r w:rsidRPr="00CA5DE0">
              <w:rPr>
                <w:rFonts w:ascii="Times New Roman" w:hAnsi="Times New Roman" w:cs="Times New Roman"/>
                <w:spacing w:val="-11"/>
              </w:rPr>
              <w:t xml:space="preserve"> </w:t>
            </w:r>
            <w:r w:rsidRPr="00CA5DE0">
              <w:rPr>
                <w:rFonts w:ascii="Times New Roman" w:hAnsi="Times New Roman" w:cs="Times New Roman"/>
              </w:rPr>
              <w:t>картки</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4.2</w:t>
            </w:r>
          </w:p>
        </w:tc>
        <w:tc>
          <w:tcPr>
            <w:tcW w:w="2805" w:type="dxa"/>
          </w:tcPr>
          <w:p w:rsidR="00B00BFA" w:rsidRPr="00CA5DE0" w:rsidRDefault="00665F32">
            <w:pPr>
              <w:widowControl w:val="0"/>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00BFA" w:rsidRPr="00CA5DE0" w:rsidRDefault="00665F32">
            <w:pPr>
              <w:widowControl w:val="0"/>
              <w:ind w:right="120"/>
              <w:jc w:val="both"/>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Закупівля здійснюється щодо предмет</w:t>
            </w:r>
            <w:r w:rsidRPr="00CA5DE0">
              <w:rPr>
                <w:rFonts w:ascii="Times New Roman" w:eastAsia="Times New Roman" w:hAnsi="Times New Roman" w:cs="Times New Roman"/>
                <w:sz w:val="24"/>
                <w:szCs w:val="24"/>
              </w:rPr>
              <w:t>а</w:t>
            </w:r>
            <w:r w:rsidRPr="00CA5DE0">
              <w:rPr>
                <w:rFonts w:ascii="Times New Roman" w:eastAsia="Times New Roman" w:hAnsi="Times New Roman" w:cs="Times New Roman"/>
                <w:color w:val="000000"/>
                <w:sz w:val="24"/>
                <w:szCs w:val="24"/>
              </w:rPr>
              <w:t xml:space="preserve"> закупівлі в цілому.</w:t>
            </w:r>
          </w:p>
          <w:p w:rsidR="00B00BFA" w:rsidRPr="00CA5DE0" w:rsidRDefault="00B00BFA" w:rsidP="003F3B70">
            <w:pPr>
              <w:widowControl w:val="0"/>
              <w:ind w:right="120"/>
              <w:jc w:val="both"/>
              <w:rPr>
                <w:rFonts w:ascii="Times New Roman" w:eastAsia="Times New Roman" w:hAnsi="Times New Roman" w:cs="Times New Roman"/>
                <w:i/>
                <w:color w:val="FF0000"/>
                <w:sz w:val="24"/>
                <w:szCs w:val="24"/>
                <w:highlight w:val="yellow"/>
              </w:rPr>
            </w:pP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4.3</w:t>
            </w:r>
          </w:p>
        </w:tc>
        <w:tc>
          <w:tcPr>
            <w:tcW w:w="2805" w:type="dxa"/>
          </w:tcPr>
          <w:p w:rsidR="00701A5C" w:rsidRPr="00CA5DE0" w:rsidRDefault="00665F32" w:rsidP="00701A5C">
            <w:pPr>
              <w:widowControl w:val="0"/>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 xml:space="preserve">кількість товару та місце його поставки </w:t>
            </w:r>
          </w:p>
          <w:p w:rsidR="00B00BFA" w:rsidRPr="00CA5DE0" w:rsidRDefault="00B00BFA">
            <w:pPr>
              <w:widowControl w:val="0"/>
              <w:rPr>
                <w:rFonts w:ascii="Times New Roman" w:eastAsia="Times New Roman" w:hAnsi="Times New Roman" w:cs="Times New Roman"/>
                <w:color w:val="000000"/>
                <w:sz w:val="24"/>
                <w:szCs w:val="24"/>
                <w:highlight w:val="yellow"/>
              </w:rPr>
            </w:pPr>
          </w:p>
        </w:tc>
        <w:tc>
          <w:tcPr>
            <w:tcW w:w="6450" w:type="dxa"/>
          </w:tcPr>
          <w:p w:rsidR="003D5F61" w:rsidRPr="00CA5DE0" w:rsidRDefault="003D5F61" w:rsidP="003D5F61">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CA5DE0">
              <w:rPr>
                <w:rFonts w:ascii="Times New Roman" w:hAnsi="Times New Roman" w:cs="Times New Roman"/>
                <w:color w:val="000000"/>
              </w:rPr>
              <w:t xml:space="preserve">Місце поставки товару: 03058, </w:t>
            </w:r>
          </w:p>
          <w:p w:rsidR="003D5F61" w:rsidRPr="00CA5DE0" w:rsidRDefault="003D5F61" w:rsidP="003D5F61">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themeColor="text1"/>
              </w:rPr>
            </w:pPr>
            <w:r w:rsidRPr="00CA5DE0">
              <w:rPr>
                <w:rFonts w:ascii="Times New Roman" w:hAnsi="Times New Roman" w:cs="Times New Roman"/>
                <w:color w:val="000000"/>
              </w:rPr>
              <w:t>м. Київ, проспект Любомира Гузара, 1</w:t>
            </w:r>
            <w:r w:rsidRPr="00CA5DE0">
              <w:rPr>
                <w:rFonts w:ascii="Times New Roman" w:hAnsi="Times New Roman" w:cs="Times New Roman"/>
                <w:color w:val="000000"/>
                <w:lang w:val="ru-RU"/>
              </w:rPr>
              <w:t xml:space="preserve"> </w:t>
            </w:r>
          </w:p>
          <w:p w:rsidR="00B00BFA" w:rsidRPr="00CA5DE0" w:rsidRDefault="003D5F61" w:rsidP="003D5F61">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themeColor="text1"/>
              </w:rPr>
            </w:pPr>
            <w:r w:rsidRPr="00CA5DE0">
              <w:rPr>
                <w:rFonts w:ascii="Times New Roman" w:eastAsia="Times New Roman" w:hAnsi="Times New Roman" w:cs="Times New Roman"/>
                <w:iCs/>
                <w:color w:val="000000" w:themeColor="text1"/>
                <w:highlight w:val="white"/>
              </w:rPr>
              <w:t>Кількість</w:t>
            </w:r>
            <w:r w:rsidRPr="00CA5DE0">
              <w:rPr>
                <w:rFonts w:ascii="Times New Roman" w:eastAsia="Times New Roman" w:hAnsi="Times New Roman" w:cs="Times New Roman"/>
                <w:iCs/>
                <w:color w:val="000000" w:themeColor="text1"/>
                <w:highlight w:val="white"/>
                <w:lang w:val="en-US"/>
              </w:rPr>
              <w:t xml:space="preserve"> </w:t>
            </w:r>
            <w:r w:rsidR="00CA5DE0" w:rsidRPr="00CA5DE0">
              <w:rPr>
                <w:rFonts w:ascii="Times New Roman" w:eastAsia="Times New Roman" w:hAnsi="Times New Roman" w:cs="Times New Roman"/>
                <w:iCs/>
                <w:color w:val="000000" w:themeColor="text1"/>
                <w:highlight w:val="white"/>
                <w:lang w:val="en-US"/>
              </w:rPr>
              <w:t xml:space="preserve"> </w:t>
            </w:r>
            <w:r w:rsidRPr="00CA5DE0">
              <w:rPr>
                <w:rFonts w:ascii="Times New Roman" w:eastAsia="Times New Roman" w:hAnsi="Times New Roman" w:cs="Times New Roman"/>
                <w:iCs/>
                <w:color w:val="000000" w:themeColor="text1"/>
                <w:highlight w:val="white"/>
              </w:rPr>
              <w:t>6 000 штук</w:t>
            </w:r>
            <w:r w:rsidRPr="00CA5DE0">
              <w:rPr>
                <w:rFonts w:ascii="Times New Roman" w:eastAsia="Times New Roman" w:hAnsi="Times New Roman" w:cs="Times New Roman"/>
                <w:i/>
                <w:color w:val="4A86E8"/>
                <w:sz w:val="24"/>
                <w:szCs w:val="24"/>
                <w:highlight w:val="white"/>
              </w:rPr>
              <w:t xml:space="preserve"> </w:t>
            </w:r>
          </w:p>
        </w:tc>
      </w:tr>
      <w:tr w:rsidR="00B00BFA" w:rsidRPr="00CA5DE0">
        <w:trPr>
          <w:trHeight w:val="645"/>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4.4</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00BFA" w:rsidRPr="00CA5DE0" w:rsidRDefault="00665F32" w:rsidP="00701A5C">
            <w:pPr>
              <w:widowControl w:val="0"/>
              <w:rPr>
                <w:rFonts w:ascii="Times New Roman" w:eastAsia="Times New Roman" w:hAnsi="Times New Roman" w:cs="Times New Roman"/>
                <w:sz w:val="24"/>
                <w:szCs w:val="24"/>
                <w:highlight w:val="cyan"/>
              </w:rPr>
            </w:pPr>
            <w:r w:rsidRPr="00CA5DE0">
              <w:rPr>
                <w:rFonts w:ascii="Times New Roman" w:eastAsia="Times New Roman" w:hAnsi="Times New Roman" w:cs="Times New Roman"/>
                <w:sz w:val="24"/>
                <w:szCs w:val="24"/>
              </w:rPr>
              <w:t>до  31 грудня  20</w:t>
            </w:r>
            <w:r w:rsidR="00701A5C" w:rsidRPr="00CA5DE0">
              <w:rPr>
                <w:rFonts w:ascii="Times New Roman" w:eastAsia="Times New Roman" w:hAnsi="Times New Roman" w:cs="Times New Roman"/>
                <w:sz w:val="24"/>
                <w:szCs w:val="24"/>
              </w:rPr>
              <w:t>24</w:t>
            </w:r>
            <w:r w:rsidRPr="00CA5DE0">
              <w:rPr>
                <w:rFonts w:ascii="Times New Roman" w:eastAsia="Times New Roman" w:hAnsi="Times New Roman" w:cs="Times New Roman"/>
                <w:sz w:val="24"/>
                <w:szCs w:val="24"/>
              </w:rPr>
              <w:t xml:space="preserve"> року включно </w:t>
            </w:r>
          </w:p>
        </w:tc>
      </w:tr>
      <w:tr w:rsidR="00B00BFA" w:rsidRPr="00CA5DE0">
        <w:trPr>
          <w:trHeight w:val="841"/>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5</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Недискримінація учасників</w:t>
            </w:r>
            <w:r w:rsidRPr="00CA5DE0">
              <w:rPr>
                <w:rFonts w:ascii="Times New Roman" w:eastAsia="Times New Roman" w:hAnsi="Times New Roman" w:cs="Times New Roman"/>
              </w:rPr>
              <w:t xml:space="preserve"> </w:t>
            </w:r>
          </w:p>
        </w:tc>
        <w:tc>
          <w:tcPr>
            <w:tcW w:w="6450" w:type="dxa"/>
          </w:tcPr>
          <w:p w:rsidR="00B00BFA" w:rsidRPr="00CA5DE0" w:rsidRDefault="00665F32">
            <w:pPr>
              <w:widowControl w:val="0"/>
              <w:ind w:right="140"/>
              <w:jc w:val="both"/>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lastRenderedPageBreak/>
              <w:t>6</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A5DE0">
              <w:rPr>
                <w:rFonts w:ascii="Times New Roman" w:eastAsia="Times New Roman" w:hAnsi="Times New Roman" w:cs="Times New Roman"/>
              </w:rPr>
              <w:t xml:space="preserve"> </w:t>
            </w:r>
          </w:p>
        </w:tc>
        <w:tc>
          <w:tcPr>
            <w:tcW w:w="6450" w:type="dxa"/>
          </w:tcPr>
          <w:p w:rsidR="00B00BFA" w:rsidRPr="00CA5DE0" w:rsidRDefault="00665F32">
            <w:pPr>
              <w:widowControl w:val="0"/>
              <w:ind w:right="140"/>
              <w:jc w:val="both"/>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Валютою тендерної пропозиції є гривня.</w:t>
            </w:r>
            <w:r w:rsidRPr="00CA5DE0">
              <w:rPr>
                <w:rFonts w:ascii="Times New Roman" w:eastAsia="Times New Roman" w:hAnsi="Times New Roman" w:cs="Times New Roman"/>
              </w:rPr>
              <w:t xml:space="preserve"> </w:t>
            </w:r>
            <w:r w:rsidRPr="00CA5DE0">
              <w:rPr>
                <w:rFonts w:ascii="Times New Roman" w:eastAsia="Times New Roman" w:hAnsi="Times New Roman" w:cs="Times New Roman"/>
                <w:b/>
                <w:i/>
                <w:color w:val="000000"/>
                <w:sz w:val="24"/>
                <w:szCs w:val="24"/>
              </w:rPr>
              <w:t>У разі якщо учасником процедури закупівлі є нерезидент</w:t>
            </w:r>
            <w:r w:rsidRPr="00CA5DE0">
              <w:rPr>
                <w:rFonts w:ascii="Times New Roman" w:eastAsia="Times New Roman" w:hAnsi="Times New Roman" w:cs="Times New Roman"/>
                <w:b/>
                <w:color w:val="000000"/>
                <w:sz w:val="24"/>
                <w:szCs w:val="24"/>
              </w:rPr>
              <w:t xml:space="preserve">,  </w:t>
            </w:r>
            <w:r w:rsidRPr="00CA5DE0">
              <w:rPr>
                <w:rFonts w:ascii="Times New Roman" w:eastAsia="Times New Roman" w:hAnsi="Times New Roman" w:cs="Times New Roman"/>
                <w:color w:val="000000"/>
                <w:sz w:val="24"/>
                <w:szCs w:val="24"/>
              </w:rPr>
              <w:t xml:space="preserve">такий </w:t>
            </w:r>
            <w:r w:rsidRPr="00CA5DE0">
              <w:rPr>
                <w:rFonts w:ascii="Times New Roman" w:eastAsia="Times New Roman" w:hAnsi="Times New Roman" w:cs="Times New Roman"/>
                <w:sz w:val="24"/>
                <w:szCs w:val="24"/>
              </w:rPr>
              <w:t>у</w:t>
            </w:r>
            <w:r w:rsidRPr="00CA5DE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7</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00BFA" w:rsidRPr="00CA5DE0" w:rsidRDefault="00665F32">
            <w:pPr>
              <w:widowControl w:val="0"/>
              <w:jc w:val="both"/>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Мова тендерної пропозиції – українська.</w:t>
            </w:r>
          </w:p>
          <w:p w:rsidR="00B00BFA" w:rsidRPr="00CA5DE0" w:rsidRDefault="00665F32">
            <w:pPr>
              <w:widowControl w:val="0"/>
              <w:jc w:val="both"/>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A5DE0">
              <w:rPr>
                <w:rFonts w:ascii="Times New Roman" w:eastAsia="Times New Roman" w:hAnsi="Times New Roman" w:cs="Times New Roman"/>
                <w:sz w:val="24"/>
                <w:szCs w:val="24"/>
              </w:rPr>
              <w:t>іншою мовою</w:t>
            </w:r>
            <w:r w:rsidRPr="00CA5DE0">
              <w:rPr>
                <w:rFonts w:ascii="Times New Roman" w:eastAsia="Times New Roman" w:hAnsi="Times New Roman" w:cs="Times New Roman"/>
                <w:color w:val="000000"/>
                <w:sz w:val="24"/>
                <w:szCs w:val="24"/>
              </w:rPr>
              <w:t>. Визначальним є текст, викладений українською мовою.</w:t>
            </w:r>
          </w:p>
          <w:p w:rsidR="00B00BFA" w:rsidRPr="00CA5DE0" w:rsidRDefault="00665F32">
            <w:pPr>
              <w:widowControl w:val="0"/>
              <w:jc w:val="both"/>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0BFA" w:rsidRPr="00CA5DE0" w:rsidRDefault="00665F32">
            <w:pPr>
              <w:widowControl w:val="0"/>
              <w:jc w:val="both"/>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A5DE0">
              <w:rPr>
                <w:rFonts w:ascii="Times New Roman" w:eastAsia="Times New Roman" w:hAnsi="Times New Roman" w:cs="Times New Roman"/>
                <w:sz w:val="24"/>
                <w:szCs w:val="24"/>
              </w:rPr>
              <w:t>І</w:t>
            </w:r>
            <w:r w:rsidRPr="00CA5DE0">
              <w:rPr>
                <w:rFonts w:ascii="Times New Roman" w:eastAsia="Times New Roman" w:hAnsi="Times New Roman" w:cs="Times New Roman"/>
                <w:color w:val="000000"/>
                <w:sz w:val="24"/>
                <w:szCs w:val="24"/>
              </w:rPr>
              <w:t>нтернет, адреси електронної пошти, торговельної марки (знак</w:t>
            </w:r>
            <w:r w:rsidRPr="00CA5DE0">
              <w:rPr>
                <w:rFonts w:ascii="Times New Roman" w:eastAsia="Times New Roman" w:hAnsi="Times New Roman" w:cs="Times New Roman"/>
                <w:sz w:val="24"/>
                <w:szCs w:val="24"/>
              </w:rPr>
              <w:t>а</w:t>
            </w:r>
            <w:r w:rsidRPr="00CA5DE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A5DE0">
              <w:rPr>
                <w:rFonts w:ascii="Times New Roman" w:eastAsia="Times New Roman" w:hAnsi="Times New Roman" w:cs="Times New Roman"/>
                <w:sz w:val="24"/>
                <w:szCs w:val="24"/>
              </w:rPr>
              <w:t>в</w:t>
            </w:r>
            <w:r w:rsidRPr="00CA5DE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A5DE0">
              <w:rPr>
                <w:rFonts w:ascii="Times New Roman" w:eastAsia="Times New Roman" w:hAnsi="Times New Roman" w:cs="Times New Roman"/>
                <w:sz w:val="24"/>
                <w:szCs w:val="24"/>
              </w:rPr>
              <w:t>українською мовою</w:t>
            </w:r>
            <w:r w:rsidRPr="00CA5DE0">
              <w:rPr>
                <w:rFonts w:ascii="Times New Roman" w:eastAsia="Times New Roman" w:hAnsi="Times New Roman" w:cs="Times New Roman"/>
                <w:color w:val="000000"/>
                <w:sz w:val="24"/>
                <w:szCs w:val="24"/>
              </w:rPr>
              <w:t xml:space="preserve">. </w:t>
            </w:r>
          </w:p>
          <w:p w:rsidR="00B00BFA" w:rsidRPr="00CA5DE0" w:rsidRDefault="00665F32">
            <w:pPr>
              <w:widowControl w:val="0"/>
              <w:jc w:val="both"/>
              <w:rPr>
                <w:rFonts w:ascii="Times New Roman" w:eastAsia="Times New Roman" w:hAnsi="Times New Roman" w:cs="Times New Roman"/>
                <w:b/>
                <w:color w:val="000000"/>
                <w:sz w:val="24"/>
                <w:szCs w:val="24"/>
              </w:rPr>
            </w:pPr>
            <w:r w:rsidRPr="00CA5DE0">
              <w:rPr>
                <w:rFonts w:ascii="Times New Roman" w:eastAsia="Times New Roman" w:hAnsi="Times New Roman" w:cs="Times New Roman"/>
                <w:b/>
                <w:color w:val="000000"/>
                <w:sz w:val="24"/>
                <w:szCs w:val="24"/>
              </w:rPr>
              <w:t>Виключення:</w:t>
            </w:r>
          </w:p>
          <w:p w:rsidR="00B00BFA" w:rsidRPr="00CA5DE0" w:rsidRDefault="00665F32">
            <w:pPr>
              <w:widowControl w:val="0"/>
              <w:jc w:val="both"/>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A5DE0">
              <w:rPr>
                <w:rFonts w:ascii="Times New Roman" w:eastAsia="Times New Roman" w:hAnsi="Times New Roman" w:cs="Times New Roman"/>
                <w:sz w:val="24"/>
                <w:szCs w:val="24"/>
              </w:rPr>
              <w:t>у</w:t>
            </w:r>
            <w:r w:rsidRPr="00CA5DE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 xml:space="preserve">2.  </w:t>
            </w:r>
            <w:r w:rsidRPr="00CA5DE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0BFA" w:rsidRPr="00CA5DE0">
        <w:trPr>
          <w:trHeight w:val="501"/>
          <w:jc w:val="center"/>
        </w:trPr>
        <w:tc>
          <w:tcPr>
            <w:tcW w:w="9960" w:type="dxa"/>
            <w:gridSpan w:val="3"/>
            <w:vAlign w:val="center"/>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 xml:space="preserve">Розділ 2. Порядок </w:t>
            </w:r>
            <w:r w:rsidR="000F70B1" w:rsidRPr="00CA5DE0">
              <w:rPr>
                <w:rFonts w:ascii="Times New Roman" w:eastAsia="Times New Roman" w:hAnsi="Times New Roman" w:cs="Times New Roman"/>
                <w:b/>
                <w:sz w:val="24"/>
                <w:szCs w:val="24"/>
              </w:rPr>
              <w:t>у</w:t>
            </w:r>
            <w:r w:rsidRPr="00CA5DE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0BFA" w:rsidRPr="00CA5DE0">
        <w:trPr>
          <w:trHeight w:val="1975"/>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1</w:t>
            </w:r>
          </w:p>
        </w:tc>
        <w:tc>
          <w:tcPr>
            <w:tcW w:w="2805" w:type="dxa"/>
          </w:tcPr>
          <w:p w:rsidR="00B00BFA" w:rsidRPr="00CA5DE0" w:rsidRDefault="00665F32">
            <w:pPr>
              <w:widowControl w:val="0"/>
              <w:rPr>
                <w:rFonts w:ascii="Times New Roman" w:eastAsia="Times New Roman" w:hAnsi="Times New Roman" w:cs="Times New Roman"/>
                <w:b/>
                <w:sz w:val="24"/>
                <w:szCs w:val="24"/>
              </w:rPr>
            </w:pPr>
            <w:r w:rsidRPr="00CA5DE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00BFA" w:rsidRPr="00CA5DE0" w:rsidRDefault="00665F32">
            <w:pPr>
              <w:widowControl w:val="0"/>
              <w:jc w:val="both"/>
              <w:rPr>
                <w:rFonts w:ascii="Times New Roman" w:eastAsia="Times New Roman" w:hAnsi="Times New Roman" w:cs="Times New Roman"/>
                <w:color w:val="323232"/>
                <w:sz w:val="24"/>
                <w:szCs w:val="24"/>
              </w:rPr>
            </w:pPr>
            <w:r w:rsidRPr="00CA5DE0">
              <w:rPr>
                <w:rFonts w:ascii="Times New Roman" w:eastAsia="Times New Roman" w:hAnsi="Times New Roman" w:cs="Times New Roman"/>
                <w:color w:val="323232"/>
                <w:sz w:val="24"/>
                <w:szCs w:val="24"/>
              </w:rPr>
              <w:t xml:space="preserve">Усі звернення автоматично оприлюднюються в електронній </w:t>
            </w:r>
            <w:r w:rsidRPr="00CA5DE0">
              <w:rPr>
                <w:rFonts w:ascii="Times New Roman" w:eastAsia="Times New Roman" w:hAnsi="Times New Roman" w:cs="Times New Roman"/>
                <w:color w:val="323232"/>
                <w:sz w:val="24"/>
                <w:szCs w:val="24"/>
              </w:rPr>
              <w:lastRenderedPageBreak/>
              <w:t xml:space="preserve">системі закупівель без ідентифікації особи, яка звернулася до замовника. </w:t>
            </w:r>
          </w:p>
          <w:p w:rsidR="00B00BFA" w:rsidRPr="00CA5DE0" w:rsidRDefault="00665F32">
            <w:pPr>
              <w:widowControl w:val="0"/>
              <w:jc w:val="both"/>
              <w:rPr>
                <w:rFonts w:ascii="Times New Roman" w:eastAsia="Times New Roman" w:hAnsi="Times New Roman" w:cs="Times New Roman"/>
                <w:color w:val="323232"/>
                <w:sz w:val="24"/>
                <w:szCs w:val="24"/>
              </w:rPr>
            </w:pPr>
            <w:r w:rsidRPr="00CA5DE0">
              <w:rPr>
                <w:rFonts w:ascii="Times New Roman" w:eastAsia="Times New Roman" w:hAnsi="Times New Roman" w:cs="Times New Roman"/>
                <w:color w:val="323232"/>
                <w:sz w:val="24"/>
                <w:szCs w:val="24"/>
              </w:rPr>
              <w:t xml:space="preserve">Замовник повинен </w:t>
            </w:r>
            <w:r w:rsidRPr="00CA5DE0">
              <w:rPr>
                <w:rFonts w:ascii="Times New Roman" w:eastAsia="Times New Roman" w:hAnsi="Times New Roman" w:cs="Times New Roman"/>
                <w:b/>
                <w:i/>
                <w:color w:val="323232"/>
                <w:sz w:val="24"/>
                <w:szCs w:val="24"/>
              </w:rPr>
              <w:t>протягом трьох днів</w:t>
            </w:r>
            <w:r w:rsidRPr="00CA5DE0">
              <w:rPr>
                <w:rFonts w:ascii="Times New Roman" w:eastAsia="Times New Roman" w:hAnsi="Times New Roman" w:cs="Times New Roman"/>
                <w:color w:val="323232"/>
                <w:sz w:val="24"/>
                <w:szCs w:val="24"/>
              </w:rPr>
              <w:t xml:space="preserve"> з </w:t>
            </w:r>
            <w:r w:rsidRPr="00CA5DE0">
              <w:rPr>
                <w:rFonts w:ascii="Times New Roman" w:eastAsia="Times New Roman" w:hAnsi="Times New Roman" w:cs="Times New Roman"/>
                <w:b/>
                <w:i/>
                <w:color w:val="323232"/>
                <w:sz w:val="24"/>
                <w:szCs w:val="24"/>
              </w:rPr>
              <w:t>дня їх оприлюднення</w:t>
            </w:r>
            <w:r w:rsidRPr="00CA5DE0">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B00BFA" w:rsidRPr="00CA5DE0" w:rsidRDefault="00665F32">
            <w:pPr>
              <w:widowControl w:val="0"/>
              <w:jc w:val="both"/>
              <w:rPr>
                <w:rFonts w:ascii="Times New Roman" w:eastAsia="Times New Roman" w:hAnsi="Times New Roman" w:cs="Times New Roman"/>
                <w:b/>
                <w:i/>
                <w:sz w:val="24"/>
                <w:szCs w:val="24"/>
                <w:highlight w:val="white"/>
              </w:rPr>
            </w:pPr>
            <w:r w:rsidRPr="00CA5DE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A5DE0">
              <w:rPr>
                <w:rFonts w:ascii="Times New Roman" w:eastAsia="Times New Roman" w:hAnsi="Times New Roman" w:cs="Times New Roman"/>
                <w:b/>
                <w:i/>
                <w:sz w:val="24"/>
                <w:szCs w:val="24"/>
                <w:highlight w:val="white"/>
              </w:rPr>
              <w:t>не менше ніж на чотири дні.</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lastRenderedPageBreak/>
              <w:t>2</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B00BFA" w:rsidRPr="00CA5DE0" w:rsidRDefault="00665F32">
            <w:pPr>
              <w:widowControl w:val="0"/>
              <w:jc w:val="both"/>
              <w:rPr>
                <w:rFonts w:ascii="Times New Roman" w:eastAsia="Times New Roman" w:hAnsi="Times New Roman" w:cs="Times New Roman"/>
                <w:b/>
                <w:i/>
                <w:sz w:val="24"/>
                <w:szCs w:val="24"/>
                <w:highlight w:val="white"/>
              </w:rPr>
            </w:pPr>
            <w:r w:rsidRPr="00CA5DE0">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A5DE0">
              <w:rPr>
                <w:rFonts w:ascii="Times New Roman" w:eastAsia="Times New Roman" w:hAnsi="Times New Roman" w:cs="Times New Roman"/>
                <w:b/>
                <w:i/>
                <w:sz w:val="24"/>
                <w:szCs w:val="24"/>
                <w:highlight w:val="white"/>
              </w:rPr>
              <w:t>не менше чотирьох днів.</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0BFA" w:rsidRPr="00CA5DE0">
        <w:trPr>
          <w:trHeight w:val="480"/>
          <w:jc w:val="center"/>
        </w:trPr>
        <w:tc>
          <w:tcPr>
            <w:tcW w:w="9960" w:type="dxa"/>
            <w:gridSpan w:val="3"/>
            <w:vAlign w:val="center"/>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1</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A5DE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A5DE0">
                <w:rPr>
                  <w:rFonts w:ascii="Times New Roman" w:eastAsia="Times New Roman" w:hAnsi="Times New Roman" w:cs="Times New Roman"/>
                  <w:sz w:val="24"/>
                  <w:szCs w:val="24"/>
                  <w:highlight w:val="white"/>
                </w:rPr>
                <w:t>пункті 47</w:t>
              </w:r>
            </w:hyperlink>
            <w:r w:rsidRPr="00CA5DE0">
              <w:rPr>
                <w:rFonts w:ascii="Times New Roman" w:eastAsia="Times New Roman" w:hAnsi="Times New Roman" w:cs="Times New Roman"/>
                <w:sz w:val="24"/>
                <w:szCs w:val="24"/>
                <w:highlight w:val="white"/>
              </w:rPr>
              <w:t xml:space="preserve"> </w:t>
            </w:r>
            <w:r w:rsidRPr="00CA5DE0">
              <w:rPr>
                <w:rFonts w:ascii="Times New Roman" w:eastAsia="Times New Roman" w:hAnsi="Times New Roman" w:cs="Times New Roman"/>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B00BFA" w:rsidRPr="00CA5DE0" w:rsidRDefault="00665F32">
            <w:pPr>
              <w:widowControl w:val="0"/>
              <w:numPr>
                <w:ilvl w:val="0"/>
                <w:numId w:val="3"/>
              </w:numP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A5DE0">
              <w:rPr>
                <w:rFonts w:ascii="Times New Roman" w:eastAsia="Times New Roman" w:hAnsi="Times New Roman" w:cs="Times New Roman"/>
                <w:b/>
                <w:i/>
                <w:sz w:val="24"/>
                <w:szCs w:val="24"/>
              </w:rPr>
              <w:t>згідно</w:t>
            </w:r>
            <w:r w:rsidRPr="00CA5DE0">
              <w:rPr>
                <w:rFonts w:ascii="Times New Roman" w:eastAsia="Times New Roman" w:hAnsi="Times New Roman" w:cs="Times New Roman"/>
                <w:sz w:val="24"/>
                <w:szCs w:val="24"/>
              </w:rPr>
              <w:t xml:space="preserve"> з </w:t>
            </w:r>
            <w:r w:rsidRPr="00CA5DE0">
              <w:rPr>
                <w:rFonts w:ascii="Times New Roman" w:eastAsia="Times New Roman" w:hAnsi="Times New Roman" w:cs="Times New Roman"/>
                <w:b/>
                <w:i/>
                <w:sz w:val="24"/>
                <w:szCs w:val="24"/>
              </w:rPr>
              <w:t>Додатком 1</w:t>
            </w:r>
            <w:r w:rsidRPr="00CA5DE0">
              <w:rPr>
                <w:rFonts w:ascii="Times New Roman" w:eastAsia="Times New Roman" w:hAnsi="Times New Roman" w:cs="Times New Roman"/>
                <w:sz w:val="24"/>
                <w:szCs w:val="24"/>
              </w:rPr>
              <w:t xml:space="preserve"> до цієї тендерної документації;</w:t>
            </w:r>
          </w:p>
          <w:p w:rsidR="00B00BFA" w:rsidRPr="00CA5DE0" w:rsidRDefault="00665F32">
            <w:pPr>
              <w:widowControl w:val="0"/>
              <w:numPr>
                <w:ilvl w:val="0"/>
                <w:numId w:val="3"/>
              </w:numP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інформацією щодо відсутності підстав, установлених в пункт</w:t>
            </w:r>
            <w:r w:rsidRPr="00CA5DE0">
              <w:rPr>
                <w:rFonts w:ascii="Times New Roman" w:eastAsia="Times New Roman" w:hAnsi="Times New Roman" w:cs="Times New Roman"/>
                <w:sz w:val="24"/>
                <w:szCs w:val="24"/>
                <w:highlight w:val="white"/>
              </w:rPr>
              <w:t xml:space="preserve">і 47 Особливостей, – </w:t>
            </w:r>
            <w:r w:rsidRPr="00CA5DE0">
              <w:rPr>
                <w:rFonts w:ascii="Times New Roman" w:eastAsia="Times New Roman" w:hAnsi="Times New Roman" w:cs="Times New Roman"/>
                <w:b/>
                <w:i/>
                <w:sz w:val="24"/>
                <w:szCs w:val="24"/>
                <w:highlight w:val="white"/>
              </w:rPr>
              <w:t>згідно з Додатком 1</w:t>
            </w:r>
            <w:r w:rsidRPr="00CA5DE0">
              <w:rPr>
                <w:rFonts w:ascii="Times New Roman" w:eastAsia="Times New Roman" w:hAnsi="Times New Roman" w:cs="Times New Roman"/>
                <w:sz w:val="24"/>
                <w:szCs w:val="24"/>
                <w:highlight w:val="white"/>
              </w:rPr>
              <w:t xml:space="preserve"> до цієї тендерної документації;</w:t>
            </w:r>
          </w:p>
          <w:p w:rsidR="00B00BFA" w:rsidRPr="00CA5DE0" w:rsidRDefault="00665F32">
            <w:pPr>
              <w:widowControl w:val="0"/>
              <w:numPr>
                <w:ilvl w:val="0"/>
                <w:numId w:val="3"/>
              </w:numP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CA5DE0">
                <w:rPr>
                  <w:rFonts w:ascii="Times New Roman" w:eastAsia="Times New Roman" w:hAnsi="Times New Roman" w:cs="Times New Roman"/>
                  <w:sz w:val="24"/>
                  <w:szCs w:val="24"/>
                  <w:highlight w:val="white"/>
                </w:rPr>
                <w:t>47</w:t>
              </w:r>
            </w:hyperlink>
            <w:r w:rsidRPr="00CA5DE0">
              <w:rPr>
                <w:rFonts w:ascii="Times New Roman" w:eastAsia="Times New Roman" w:hAnsi="Times New Roman" w:cs="Times New Roman"/>
                <w:sz w:val="24"/>
                <w:szCs w:val="24"/>
                <w:highlight w:val="white"/>
              </w:rPr>
              <w:t xml:space="preserve">  </w:t>
            </w:r>
            <w:r w:rsidRPr="00CA5DE0">
              <w:rPr>
                <w:rFonts w:ascii="Times New Roman" w:eastAsia="Times New Roman" w:hAnsi="Times New Roman" w:cs="Times New Roman"/>
                <w:sz w:val="24"/>
                <w:szCs w:val="24"/>
              </w:rPr>
              <w:t xml:space="preserve">Особливостей, - згідно з </w:t>
            </w:r>
            <w:r w:rsidRPr="00CA5DE0">
              <w:rPr>
                <w:rFonts w:ascii="Times New Roman" w:eastAsia="Times New Roman" w:hAnsi="Times New Roman" w:cs="Times New Roman"/>
                <w:b/>
                <w:i/>
                <w:sz w:val="24"/>
                <w:szCs w:val="24"/>
              </w:rPr>
              <w:t xml:space="preserve">Додатком 1 </w:t>
            </w:r>
            <w:r w:rsidRPr="00CA5DE0">
              <w:rPr>
                <w:rFonts w:ascii="Times New Roman" w:eastAsia="Times New Roman" w:hAnsi="Times New Roman" w:cs="Times New Roman"/>
                <w:sz w:val="24"/>
                <w:szCs w:val="24"/>
              </w:rPr>
              <w:t>до цієї тендерної документації</w:t>
            </w:r>
            <w:r w:rsidRPr="00CA5DE0">
              <w:rPr>
                <w:rFonts w:ascii="Times New Roman" w:eastAsia="Times New Roman" w:hAnsi="Times New Roman" w:cs="Times New Roman"/>
                <w:color w:val="00B050"/>
                <w:sz w:val="24"/>
                <w:szCs w:val="24"/>
              </w:rPr>
              <w:t>;</w:t>
            </w:r>
          </w:p>
          <w:p w:rsidR="00D971CE" w:rsidRPr="00CA5DE0" w:rsidRDefault="00D971CE" w:rsidP="00D971CE">
            <w:pPr>
              <w:pStyle w:val="a5"/>
              <w:numPr>
                <w:ilvl w:val="0"/>
                <w:numId w:val="3"/>
              </w:numP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згідно з </w:t>
            </w:r>
            <w:r w:rsidRPr="00CA5DE0">
              <w:rPr>
                <w:rFonts w:ascii="Times New Roman" w:eastAsia="Times New Roman" w:hAnsi="Times New Roman" w:cs="Times New Roman"/>
                <w:b/>
                <w:i/>
                <w:sz w:val="24"/>
                <w:szCs w:val="24"/>
              </w:rPr>
              <w:t>Додатком 2</w:t>
            </w:r>
            <w:r w:rsidRPr="00CA5DE0">
              <w:rPr>
                <w:rFonts w:ascii="Times New Roman" w:eastAsia="Times New Roman" w:hAnsi="Times New Roman" w:cs="Times New Roman"/>
                <w:sz w:val="24"/>
                <w:szCs w:val="24"/>
              </w:rPr>
              <w:t xml:space="preserve"> до тендерної документації;</w:t>
            </w:r>
          </w:p>
          <w:p w:rsidR="00B00BFA" w:rsidRPr="00CA5DE0" w:rsidRDefault="00665F32">
            <w:pPr>
              <w:widowControl w:val="0"/>
              <w:numPr>
                <w:ilvl w:val="0"/>
                <w:numId w:val="3"/>
              </w:numP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00BFA" w:rsidRPr="00CA5DE0" w:rsidRDefault="00665F32">
            <w:pPr>
              <w:widowControl w:val="0"/>
              <w:numPr>
                <w:ilvl w:val="0"/>
                <w:numId w:val="3"/>
              </w:numP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A5DE0">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A5DE0">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00BFA" w:rsidRPr="00CA5DE0" w:rsidRDefault="00665F32">
            <w:pPr>
              <w:widowControl w:val="0"/>
              <w:jc w:val="both"/>
              <w:rPr>
                <w:rFonts w:ascii="Times New Roman" w:eastAsia="Times New Roman" w:hAnsi="Times New Roman" w:cs="Times New Roman"/>
                <w:b/>
                <w:sz w:val="24"/>
                <w:szCs w:val="24"/>
              </w:rPr>
            </w:pPr>
            <w:r w:rsidRPr="00CA5DE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0BFA" w:rsidRPr="00CA5DE0" w:rsidRDefault="00665F32">
            <w:pPr>
              <w:widowControl w:val="0"/>
              <w:jc w:val="both"/>
              <w:rPr>
                <w:rFonts w:ascii="Times New Roman" w:eastAsia="Times New Roman" w:hAnsi="Times New Roman" w:cs="Times New Roman"/>
                <w:b/>
                <w:i/>
                <w:sz w:val="24"/>
                <w:szCs w:val="24"/>
              </w:rPr>
            </w:pPr>
            <w:r w:rsidRPr="00CA5DE0">
              <w:rPr>
                <w:rFonts w:ascii="Times New Roman" w:eastAsia="Times New Roman" w:hAnsi="Times New Roman" w:cs="Times New Roman"/>
                <w:b/>
                <w:i/>
                <w:sz w:val="24"/>
                <w:szCs w:val="24"/>
              </w:rPr>
              <w:t>Опис та приклади формальних несуттєвих помилок.</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0BFA" w:rsidRPr="00CA5DE0" w:rsidRDefault="00665F32">
            <w:pPr>
              <w:widowControl w:val="0"/>
              <w:jc w:val="both"/>
              <w:rPr>
                <w:rFonts w:ascii="Times New Roman" w:eastAsia="Times New Roman" w:hAnsi="Times New Roman" w:cs="Times New Roman"/>
                <w:b/>
                <w:i/>
                <w:sz w:val="24"/>
                <w:szCs w:val="24"/>
                <w:u w:val="single"/>
              </w:rPr>
            </w:pPr>
            <w:r w:rsidRPr="00CA5DE0">
              <w:rPr>
                <w:rFonts w:ascii="Times New Roman" w:eastAsia="Times New Roman" w:hAnsi="Times New Roman" w:cs="Times New Roman"/>
                <w:b/>
                <w:i/>
                <w:sz w:val="24"/>
                <w:szCs w:val="24"/>
                <w:u w:val="single"/>
              </w:rPr>
              <w:t>Опис формальних помилок:</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1.</w:t>
            </w:r>
            <w:r w:rsidRPr="00CA5DE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sz w:val="24"/>
                <w:szCs w:val="24"/>
              </w:rPr>
              <w:tab/>
              <w:t>уживання великої літери;</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sz w:val="24"/>
                <w:szCs w:val="24"/>
              </w:rPr>
              <w:tab/>
              <w:t>уживання розділових знаків та відмінювання слів у реченні;</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sz w:val="24"/>
                <w:szCs w:val="24"/>
              </w:rPr>
              <w:tab/>
              <w:t>використання слова або мовного звороту, запозичених з іншої мови;</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sz w:val="24"/>
                <w:szCs w:val="24"/>
              </w:rPr>
              <w:tab/>
              <w:t>застосування правил переносу частини слова з рядка в рядок;</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sz w:val="24"/>
                <w:szCs w:val="24"/>
              </w:rPr>
              <w:tab/>
              <w:t>написання слів разом та/або окремо, та/або через дефіс;</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2.</w:t>
            </w:r>
            <w:r w:rsidRPr="00CA5DE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3.</w:t>
            </w:r>
            <w:r w:rsidRPr="00CA5DE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4.</w:t>
            </w:r>
            <w:r w:rsidRPr="00CA5DE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5.</w:t>
            </w:r>
            <w:r w:rsidRPr="00CA5DE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6.</w:t>
            </w:r>
            <w:r w:rsidRPr="00CA5DE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CA5DE0">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7.</w:t>
            </w:r>
            <w:r w:rsidRPr="00CA5DE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8.</w:t>
            </w:r>
            <w:r w:rsidRPr="00CA5DE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9.</w:t>
            </w:r>
            <w:r w:rsidRPr="00CA5DE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10.</w:t>
            </w:r>
            <w:r w:rsidRPr="00CA5DE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11.</w:t>
            </w:r>
            <w:r w:rsidRPr="00CA5DE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12.</w:t>
            </w:r>
            <w:r w:rsidRPr="00CA5DE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0BFA" w:rsidRPr="00CA5DE0" w:rsidRDefault="00665F32">
            <w:pPr>
              <w:widowControl w:val="0"/>
              <w:jc w:val="both"/>
              <w:rPr>
                <w:rFonts w:ascii="Times New Roman" w:eastAsia="Times New Roman" w:hAnsi="Times New Roman" w:cs="Times New Roman"/>
                <w:b/>
                <w:i/>
                <w:sz w:val="24"/>
                <w:szCs w:val="24"/>
                <w:u w:val="single"/>
              </w:rPr>
            </w:pPr>
            <w:r w:rsidRPr="00CA5DE0">
              <w:rPr>
                <w:rFonts w:ascii="Times New Roman" w:eastAsia="Times New Roman" w:hAnsi="Times New Roman" w:cs="Times New Roman"/>
                <w:b/>
                <w:i/>
                <w:sz w:val="24"/>
                <w:szCs w:val="24"/>
                <w:u w:val="single"/>
              </w:rPr>
              <w:t>Приклади формальних помилок:</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«м.київ» замість «м.Київ»;</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«поряд -ок» замість «поря – док»;</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«ненадається» замість «не надається»»;</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«______________№_____________» замість «14.08.2020 №320/13/14-01»</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00BFA" w:rsidRPr="00CA5DE0" w:rsidRDefault="00B00BFA">
            <w:pPr>
              <w:widowControl w:val="0"/>
              <w:ind w:left="40" w:hanging="20"/>
              <w:jc w:val="both"/>
              <w:rPr>
                <w:rFonts w:ascii="Times New Roman" w:eastAsia="Times New Roman" w:hAnsi="Times New Roman" w:cs="Times New Roman"/>
                <w:b/>
                <w:color w:val="000000"/>
                <w:sz w:val="24"/>
                <w:szCs w:val="24"/>
              </w:rPr>
            </w:pPr>
          </w:p>
          <w:p w:rsidR="00B00BFA" w:rsidRPr="00CA5DE0" w:rsidRDefault="00665F32">
            <w:pPr>
              <w:widowControl w:val="0"/>
              <w:ind w:left="40" w:hanging="20"/>
              <w:jc w:val="both"/>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00BFA" w:rsidRPr="00CA5DE0" w:rsidRDefault="00665F32">
            <w:pPr>
              <w:widowControl w:val="0"/>
              <w:ind w:left="40" w:hanging="20"/>
              <w:jc w:val="both"/>
              <w:rPr>
                <w:rFonts w:ascii="Times New Roman" w:eastAsia="Times New Roman" w:hAnsi="Times New Roman" w:cs="Times New Roman"/>
                <w:b/>
                <w:color w:val="000000"/>
                <w:sz w:val="24"/>
                <w:szCs w:val="24"/>
              </w:rPr>
            </w:pPr>
            <w:r w:rsidRPr="00CA5DE0">
              <w:rPr>
                <w:rFonts w:ascii="Times New Roman" w:eastAsia="Times New Roman" w:hAnsi="Times New Roman" w:cs="Times New Roman"/>
                <w:b/>
                <w:color w:val="000000"/>
                <w:sz w:val="24"/>
                <w:szCs w:val="24"/>
              </w:rPr>
              <w:t>УВАГА!!!</w:t>
            </w:r>
          </w:p>
          <w:p w:rsidR="00B00BFA" w:rsidRPr="00CA5DE0" w:rsidRDefault="00665F3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CA5DE0">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00BFA" w:rsidRPr="00CA5DE0" w:rsidRDefault="00665F32">
            <w:pPr>
              <w:jc w:val="both"/>
              <w:rPr>
                <w:rFonts w:ascii="Times New Roman" w:eastAsia="Times New Roman" w:hAnsi="Times New Roman" w:cs="Times New Roman"/>
                <w:b/>
                <w:color w:val="000000"/>
                <w:sz w:val="24"/>
                <w:szCs w:val="24"/>
              </w:rPr>
            </w:pPr>
            <w:r w:rsidRPr="00CA5DE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00BFA" w:rsidRPr="00CA5DE0" w:rsidRDefault="00665F32">
            <w:pPr>
              <w:jc w:val="both"/>
              <w:rPr>
                <w:rFonts w:ascii="Times New Roman" w:eastAsia="Times New Roman" w:hAnsi="Times New Roman" w:cs="Times New Roman"/>
                <w:b/>
                <w:color w:val="000000"/>
                <w:sz w:val="24"/>
                <w:szCs w:val="24"/>
              </w:rPr>
            </w:pPr>
            <w:r w:rsidRPr="00CA5DE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A5DE0">
              <w:rPr>
                <w:rFonts w:ascii="Times New Roman" w:eastAsia="Times New Roman" w:hAnsi="Times New Roman" w:cs="Times New Roman"/>
                <w:b/>
                <w:sz w:val="24"/>
                <w:szCs w:val="24"/>
              </w:rPr>
              <w:t>сом (УЕП)</w:t>
            </w:r>
            <w:r w:rsidRPr="00CA5DE0">
              <w:rPr>
                <w:rFonts w:ascii="Times New Roman" w:eastAsia="Times New Roman" w:hAnsi="Times New Roman" w:cs="Times New Roman"/>
                <w:b/>
                <w:color w:val="000000"/>
                <w:sz w:val="24"/>
                <w:szCs w:val="24"/>
              </w:rPr>
              <w:t>;</w:t>
            </w:r>
          </w:p>
          <w:p w:rsidR="00B00BFA" w:rsidRPr="00CA5DE0" w:rsidRDefault="00665F32">
            <w:pPr>
              <w:jc w:val="both"/>
              <w:rPr>
                <w:rFonts w:ascii="Times New Roman" w:eastAsia="Times New Roman" w:hAnsi="Times New Roman" w:cs="Times New Roman"/>
                <w:b/>
                <w:color w:val="000000"/>
                <w:sz w:val="24"/>
                <w:szCs w:val="24"/>
              </w:rPr>
            </w:pPr>
            <w:r w:rsidRPr="00CA5DE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00BFA" w:rsidRPr="00CA5DE0" w:rsidRDefault="00665F32">
            <w:pPr>
              <w:jc w:val="both"/>
              <w:rPr>
                <w:rFonts w:ascii="Times New Roman" w:eastAsia="Times New Roman" w:hAnsi="Times New Roman" w:cs="Times New Roman"/>
                <w:b/>
                <w:color w:val="000000"/>
                <w:sz w:val="24"/>
                <w:szCs w:val="24"/>
              </w:rPr>
            </w:pPr>
            <w:r w:rsidRPr="00CA5DE0">
              <w:rPr>
                <w:rFonts w:ascii="Times New Roman" w:eastAsia="Times New Roman" w:hAnsi="Times New Roman" w:cs="Times New Roman"/>
                <w:b/>
                <w:color w:val="000000"/>
                <w:sz w:val="24"/>
                <w:szCs w:val="24"/>
              </w:rPr>
              <w:t>Винятки:</w:t>
            </w:r>
          </w:p>
          <w:p w:rsidR="00B00BFA" w:rsidRPr="00CA5DE0" w:rsidRDefault="00665F32">
            <w:pPr>
              <w:jc w:val="both"/>
              <w:rPr>
                <w:rFonts w:ascii="Times New Roman" w:eastAsia="Times New Roman" w:hAnsi="Times New Roman" w:cs="Times New Roman"/>
                <w:b/>
                <w:color w:val="000000"/>
                <w:sz w:val="24"/>
                <w:szCs w:val="24"/>
              </w:rPr>
            </w:pPr>
            <w:r w:rsidRPr="00CA5DE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00BFA" w:rsidRPr="00CA5DE0" w:rsidRDefault="00665F32">
            <w:pPr>
              <w:widowControl w:val="0"/>
              <w:jc w:val="both"/>
              <w:rPr>
                <w:rFonts w:ascii="Times New Roman" w:eastAsia="Times New Roman" w:hAnsi="Times New Roman" w:cs="Times New Roman"/>
                <w:b/>
                <w:color w:val="000000"/>
                <w:sz w:val="24"/>
                <w:szCs w:val="24"/>
              </w:rPr>
            </w:pPr>
            <w:r w:rsidRPr="00CA5DE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0BFA" w:rsidRPr="00CA5DE0" w:rsidRDefault="00665F32">
            <w:pPr>
              <w:widowControl w:val="0"/>
              <w:ind w:left="40" w:hanging="20"/>
              <w:jc w:val="both"/>
              <w:rPr>
                <w:rFonts w:ascii="Times New Roman" w:eastAsia="Times New Roman" w:hAnsi="Times New Roman" w:cs="Times New Roman"/>
                <w:b/>
                <w:sz w:val="24"/>
                <w:szCs w:val="24"/>
              </w:rPr>
            </w:pPr>
            <w:r w:rsidRPr="00CA5DE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A5DE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00BFA" w:rsidRPr="00CA5DE0" w:rsidRDefault="00665F32">
            <w:pPr>
              <w:widowControl w:val="0"/>
              <w:ind w:left="40" w:hanging="20"/>
              <w:jc w:val="both"/>
              <w:rPr>
                <w:rFonts w:ascii="Times New Roman" w:eastAsia="Times New Roman" w:hAnsi="Times New Roman" w:cs="Times New Roman"/>
                <w:b/>
                <w:color w:val="000000"/>
                <w:sz w:val="24"/>
                <w:szCs w:val="24"/>
              </w:rPr>
            </w:pPr>
            <w:r w:rsidRPr="00CA5DE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00BFA" w:rsidRPr="00CA5DE0" w:rsidRDefault="00665F32">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CA5DE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A5DE0">
              <w:rPr>
                <w:rFonts w:ascii="Times New Roman" w:eastAsia="Times New Roman" w:hAnsi="Times New Roman" w:cs="Times New Roman"/>
                <w:color w:val="0D0D0D"/>
                <w:sz w:val="24"/>
                <w:szCs w:val="24"/>
              </w:rPr>
              <w:t xml:space="preserve"> </w:t>
            </w:r>
          </w:p>
          <w:p w:rsidR="00B00BFA" w:rsidRPr="00CA5DE0" w:rsidRDefault="00665F32">
            <w:pPr>
              <w:widowControl w:val="0"/>
              <w:jc w:val="both"/>
              <w:rPr>
                <w:rFonts w:ascii="Times New Roman" w:eastAsia="Times New Roman" w:hAnsi="Times New Roman" w:cs="Times New Roman"/>
                <w:sz w:val="24"/>
                <w:szCs w:val="24"/>
              </w:rPr>
            </w:pPr>
            <w:bookmarkStart w:id="6" w:name="_heading=h.hjqm8skarbdr" w:colFirst="0" w:colLast="0"/>
            <w:bookmarkEnd w:id="6"/>
            <w:r w:rsidRPr="00CA5DE0">
              <w:rPr>
                <w:rFonts w:ascii="Times New Roman" w:eastAsia="Times New Roman" w:hAnsi="Times New Roman" w:cs="Times New Roman"/>
                <w:sz w:val="24"/>
                <w:szCs w:val="24"/>
              </w:rPr>
              <w:t xml:space="preserve">Тендерні пропозиції мають право подавати всі заінтересовані </w:t>
            </w:r>
            <w:r w:rsidRPr="00CA5DE0">
              <w:rPr>
                <w:rFonts w:ascii="Times New Roman" w:eastAsia="Times New Roman" w:hAnsi="Times New Roman" w:cs="Times New Roman"/>
                <w:sz w:val="24"/>
                <w:szCs w:val="24"/>
              </w:rPr>
              <w:lastRenderedPageBreak/>
              <w:t xml:space="preserve">особи. </w:t>
            </w:r>
          </w:p>
          <w:p w:rsidR="00B00BFA" w:rsidRPr="00CA5DE0" w:rsidRDefault="00665F32" w:rsidP="004E15DA">
            <w:pPr>
              <w:widowControl w:val="0"/>
              <w:jc w:val="both"/>
              <w:rPr>
                <w:rFonts w:ascii="Times New Roman" w:eastAsia="Times New Roman" w:hAnsi="Times New Roman" w:cs="Times New Roman"/>
                <w:sz w:val="24"/>
                <w:szCs w:val="24"/>
              </w:rPr>
            </w:pPr>
            <w:bookmarkStart w:id="7" w:name="_heading=h.ftj7vaqoric" w:colFirst="0" w:colLast="0"/>
            <w:bookmarkEnd w:id="7"/>
            <w:r w:rsidRPr="00CA5DE0">
              <w:rPr>
                <w:rFonts w:ascii="Times New Roman" w:eastAsia="Times New Roman" w:hAnsi="Times New Roman" w:cs="Times New Roman"/>
                <w:sz w:val="24"/>
                <w:szCs w:val="24"/>
              </w:rPr>
              <w:t>Кожен учасник має право подати тільки одну тендерну пропозицію</w:t>
            </w:r>
            <w:r w:rsidR="004E15DA" w:rsidRPr="00CA5DE0">
              <w:rPr>
                <w:rFonts w:ascii="Times New Roman" w:eastAsia="Times New Roman" w:hAnsi="Times New Roman" w:cs="Times New Roman"/>
                <w:b/>
                <w:sz w:val="24"/>
                <w:szCs w:val="24"/>
                <w:highlight w:val="white"/>
              </w:rPr>
              <w:t>.</w:t>
            </w:r>
          </w:p>
        </w:tc>
      </w:tr>
      <w:tr w:rsidR="00B00BFA" w:rsidRPr="00CA5DE0">
        <w:trPr>
          <w:trHeight w:val="913"/>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lastRenderedPageBreak/>
              <w:t>2</w:t>
            </w:r>
          </w:p>
        </w:tc>
        <w:tc>
          <w:tcPr>
            <w:tcW w:w="2805" w:type="dxa"/>
          </w:tcPr>
          <w:p w:rsidR="00B00BFA" w:rsidRPr="00CA5DE0" w:rsidRDefault="00665F32">
            <w:pPr>
              <w:widowControl w:val="0"/>
              <w:rPr>
                <w:rFonts w:ascii="Times New Roman" w:eastAsia="Times New Roman" w:hAnsi="Times New Roman" w:cs="Times New Roman"/>
                <w:sz w:val="24"/>
                <w:szCs w:val="24"/>
              </w:rPr>
            </w:pPr>
            <w:bookmarkStart w:id="8" w:name="_heading=h.tyjcwt" w:colFirst="0" w:colLast="0"/>
            <w:bookmarkEnd w:id="8"/>
            <w:r w:rsidRPr="00CA5DE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00BFA" w:rsidRPr="00CA5DE0" w:rsidRDefault="00665F32" w:rsidP="004E15DA">
            <w:pPr>
              <w:widowControl w:val="0"/>
              <w:ind w:right="120"/>
              <w:jc w:val="both"/>
              <w:rPr>
                <w:rFonts w:ascii="Times New Roman" w:eastAsia="Times New Roman" w:hAnsi="Times New Roman" w:cs="Times New Roman"/>
                <w:i/>
                <w:color w:val="FF0000"/>
                <w:sz w:val="24"/>
                <w:szCs w:val="24"/>
                <w:highlight w:val="yellow"/>
              </w:rPr>
            </w:pPr>
            <w:r w:rsidRPr="00CA5DE0">
              <w:rPr>
                <w:rFonts w:ascii="Times New Roman" w:eastAsia="Times New Roman" w:hAnsi="Times New Roman" w:cs="Times New Roman"/>
                <w:sz w:val="24"/>
                <w:szCs w:val="24"/>
              </w:rPr>
              <w:t xml:space="preserve">Забезпечення тендерної пропозиції не вимагається. </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3</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00BFA" w:rsidRPr="00CA5DE0" w:rsidRDefault="00665F3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Не передбачається.</w:t>
            </w:r>
          </w:p>
          <w:p w:rsidR="00B00BFA" w:rsidRPr="00CA5DE0" w:rsidRDefault="00B00BF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00BFA" w:rsidRPr="00CA5DE0" w:rsidRDefault="00B00BFA" w:rsidP="004E15DA">
            <w:pPr>
              <w:jc w:val="both"/>
              <w:rPr>
                <w:rFonts w:ascii="Times New Roman" w:eastAsia="Times New Roman" w:hAnsi="Times New Roman" w:cs="Times New Roman"/>
                <w:sz w:val="24"/>
                <w:szCs w:val="24"/>
              </w:rPr>
            </w:pPr>
          </w:p>
        </w:tc>
      </w:tr>
      <w:tr w:rsidR="00B00BFA" w:rsidRPr="00CA5DE0">
        <w:trPr>
          <w:trHeight w:val="560"/>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4</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Тендерні пропозиції вважаються дійсними </w:t>
            </w:r>
            <w:r w:rsidRPr="00CA5DE0">
              <w:rPr>
                <w:rFonts w:ascii="Times New Roman" w:eastAsia="Times New Roman" w:hAnsi="Times New Roman" w:cs="Times New Roman"/>
                <w:b/>
                <w:i/>
                <w:sz w:val="24"/>
                <w:szCs w:val="24"/>
                <w:u w:val="single"/>
              </w:rPr>
              <w:t>протягом 120 (ста двадцяти) днів</w:t>
            </w:r>
            <w:r w:rsidRPr="00CA5DE0">
              <w:rPr>
                <w:rFonts w:ascii="Times New Roman" w:eastAsia="Times New Roman" w:hAnsi="Times New Roman" w:cs="Times New Roman"/>
                <w:sz w:val="24"/>
                <w:szCs w:val="24"/>
              </w:rPr>
              <w:t xml:space="preserve"> із дати кінцевого строку подання тендерних пропозицій. </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0BFA" w:rsidRPr="00CA5DE0" w:rsidRDefault="00665F32">
            <w:pPr>
              <w:widowControl w:val="0"/>
              <w:jc w:val="both"/>
              <w:rPr>
                <w:rFonts w:ascii="Times New Roman" w:eastAsia="Times New Roman" w:hAnsi="Times New Roman" w:cs="Times New Roman"/>
                <w:sz w:val="24"/>
                <w:szCs w:val="24"/>
                <w:u w:val="single"/>
              </w:rPr>
            </w:pPr>
            <w:r w:rsidRPr="00CA5DE0">
              <w:rPr>
                <w:rFonts w:ascii="Times New Roman" w:eastAsia="Times New Roman" w:hAnsi="Times New Roman" w:cs="Times New Roman"/>
                <w:sz w:val="24"/>
                <w:szCs w:val="24"/>
              </w:rPr>
              <w:t xml:space="preserve">Учасник процедури закупівлі </w:t>
            </w:r>
            <w:r w:rsidRPr="00CA5DE0">
              <w:rPr>
                <w:rFonts w:ascii="Times New Roman" w:eastAsia="Times New Roman" w:hAnsi="Times New Roman" w:cs="Times New Roman"/>
                <w:sz w:val="24"/>
                <w:szCs w:val="24"/>
                <w:u w:val="single"/>
              </w:rPr>
              <w:t>має право:</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00BFA" w:rsidRPr="00CA5DE0" w:rsidRDefault="00665F32">
            <w:pPr>
              <w:widowControl w:val="0"/>
              <w:jc w:val="both"/>
              <w:rPr>
                <w:rFonts w:ascii="Times New Roman" w:eastAsia="Times New Roman" w:hAnsi="Times New Roman" w:cs="Times New Roman"/>
                <w:strike/>
                <w:sz w:val="24"/>
                <w:szCs w:val="24"/>
              </w:rPr>
            </w:pPr>
            <w:r w:rsidRPr="00CA5DE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5</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Кваліфікаційні критерії до учасників та вимоги</w:t>
            </w:r>
            <w:r w:rsidRPr="00CA5DE0">
              <w:rPr>
                <w:rFonts w:ascii="Times New Roman" w:eastAsia="Times New Roman" w:hAnsi="Times New Roman" w:cs="Times New Roman"/>
                <w:b/>
                <w:sz w:val="24"/>
                <w:szCs w:val="24"/>
              </w:rPr>
              <w:t xml:space="preserve">, згідно  з пунктом 28  та пунктом </w:t>
            </w:r>
            <w:r w:rsidRPr="00CA5DE0">
              <w:rPr>
                <w:rFonts w:ascii="Times New Roman" w:eastAsia="Times New Roman" w:hAnsi="Times New Roman" w:cs="Times New Roman"/>
                <w:b/>
                <w:sz w:val="24"/>
                <w:szCs w:val="24"/>
                <w:highlight w:val="white"/>
              </w:rPr>
              <w:t xml:space="preserve">47 </w:t>
            </w:r>
            <w:r w:rsidRPr="00CA5DE0">
              <w:rPr>
                <w:rFonts w:ascii="Times New Roman" w:eastAsia="Times New Roman" w:hAnsi="Times New Roman" w:cs="Times New Roman"/>
                <w:b/>
                <w:color w:val="00B050"/>
                <w:sz w:val="24"/>
                <w:szCs w:val="24"/>
              </w:rPr>
              <w:t xml:space="preserve"> </w:t>
            </w:r>
            <w:r w:rsidRPr="00CA5DE0">
              <w:rPr>
                <w:rFonts w:ascii="Times New Roman" w:eastAsia="Times New Roman" w:hAnsi="Times New Roman" w:cs="Times New Roman"/>
                <w:b/>
                <w:sz w:val="24"/>
                <w:szCs w:val="24"/>
              </w:rPr>
              <w:t>Особливостей</w:t>
            </w:r>
          </w:p>
        </w:tc>
        <w:tc>
          <w:tcPr>
            <w:tcW w:w="6450" w:type="dxa"/>
            <w:vAlign w:val="center"/>
          </w:tcPr>
          <w:p w:rsidR="00B00BFA" w:rsidRPr="00CA5DE0" w:rsidRDefault="00665F32">
            <w:pPr>
              <w:widowControl w:val="0"/>
              <w:ind w:right="12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5DE0">
              <w:rPr>
                <w:rFonts w:ascii="Times New Roman" w:eastAsia="Times New Roman" w:hAnsi="Times New Roman" w:cs="Times New Roman"/>
                <w:b/>
                <w:i/>
                <w:sz w:val="24"/>
                <w:szCs w:val="24"/>
              </w:rPr>
              <w:t>Додатку 1</w:t>
            </w:r>
            <w:r w:rsidRPr="00CA5DE0">
              <w:rPr>
                <w:rFonts w:ascii="Times New Roman" w:eastAsia="Times New Roman" w:hAnsi="Times New Roman" w:cs="Times New Roman"/>
                <w:i/>
                <w:sz w:val="24"/>
                <w:szCs w:val="24"/>
              </w:rPr>
              <w:t xml:space="preserve"> </w:t>
            </w:r>
            <w:r w:rsidRPr="00CA5DE0">
              <w:rPr>
                <w:rFonts w:ascii="Times New Roman" w:eastAsia="Times New Roman" w:hAnsi="Times New Roman" w:cs="Times New Roman"/>
                <w:sz w:val="24"/>
                <w:szCs w:val="24"/>
              </w:rPr>
              <w:t xml:space="preserve">до цієї тендерної документації. </w:t>
            </w:r>
          </w:p>
          <w:p w:rsidR="00B00BFA" w:rsidRPr="00CA5DE0" w:rsidRDefault="00665F32">
            <w:pPr>
              <w:widowControl w:val="0"/>
              <w:ind w:right="12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A5DE0">
              <w:rPr>
                <w:rFonts w:ascii="Times New Roman" w:eastAsia="Times New Roman" w:hAnsi="Times New Roman" w:cs="Times New Roman"/>
                <w:b/>
                <w:sz w:val="24"/>
                <w:szCs w:val="24"/>
              </w:rPr>
              <w:t xml:space="preserve"> </w:t>
            </w:r>
            <w:r w:rsidRPr="00CA5DE0">
              <w:rPr>
                <w:rFonts w:ascii="Times New Roman" w:eastAsia="Times New Roman" w:hAnsi="Times New Roman" w:cs="Times New Roman"/>
                <w:b/>
                <w:i/>
                <w:sz w:val="24"/>
                <w:szCs w:val="24"/>
              </w:rPr>
              <w:t>Додатку 1</w:t>
            </w:r>
            <w:r w:rsidRPr="00CA5DE0">
              <w:rPr>
                <w:rFonts w:ascii="Times New Roman" w:eastAsia="Times New Roman" w:hAnsi="Times New Roman" w:cs="Times New Roman"/>
                <w:sz w:val="24"/>
                <w:szCs w:val="24"/>
              </w:rPr>
              <w:t xml:space="preserve"> до цієї тендерної документації. </w:t>
            </w:r>
          </w:p>
          <w:p w:rsidR="00B00BFA" w:rsidRPr="00CA5DE0" w:rsidRDefault="00665F32">
            <w:pPr>
              <w:widowControl w:val="0"/>
              <w:ind w:right="120"/>
              <w:jc w:val="both"/>
              <w:rPr>
                <w:rFonts w:ascii="Times New Roman" w:eastAsia="Times New Roman" w:hAnsi="Times New Roman" w:cs="Times New Roman"/>
                <w:b/>
                <w:sz w:val="24"/>
                <w:szCs w:val="24"/>
              </w:rPr>
            </w:pPr>
            <w:r w:rsidRPr="00CA5DE0">
              <w:rPr>
                <w:rFonts w:ascii="Times New Roman" w:eastAsia="Times New Roman" w:hAnsi="Times New Roman" w:cs="Times New Roman"/>
                <w:b/>
                <w:sz w:val="24"/>
                <w:szCs w:val="24"/>
              </w:rPr>
              <w:t xml:space="preserve">Підстави, визначені пунктом </w:t>
            </w:r>
            <w:r w:rsidRPr="00CA5DE0">
              <w:rPr>
                <w:rFonts w:ascii="Times New Roman" w:eastAsia="Times New Roman" w:hAnsi="Times New Roman" w:cs="Times New Roman"/>
                <w:b/>
                <w:sz w:val="24"/>
                <w:szCs w:val="24"/>
                <w:highlight w:val="white"/>
              </w:rPr>
              <w:t xml:space="preserve">47 </w:t>
            </w:r>
            <w:r w:rsidRPr="00CA5DE0">
              <w:rPr>
                <w:rFonts w:ascii="Times New Roman" w:eastAsia="Times New Roman" w:hAnsi="Times New Roman" w:cs="Times New Roman"/>
                <w:b/>
                <w:sz w:val="24"/>
                <w:szCs w:val="24"/>
              </w:rPr>
              <w:t>Особливостей.</w:t>
            </w:r>
          </w:p>
          <w:p w:rsidR="00B00BFA" w:rsidRPr="00CA5DE0" w:rsidRDefault="00665F32">
            <w:pPr>
              <w:widowControl w:val="0"/>
              <w:pBdr>
                <w:top w:val="nil"/>
                <w:left w:val="nil"/>
                <w:bottom w:val="nil"/>
                <w:right w:val="nil"/>
                <w:between w:val="nil"/>
              </w:pBd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0BFA" w:rsidRPr="00CA5DE0" w:rsidRDefault="00665F32">
            <w:pPr>
              <w:ind w:firstLine="567"/>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0BFA" w:rsidRPr="00CA5DE0" w:rsidRDefault="00665F32">
            <w:pPr>
              <w:ind w:firstLine="567"/>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0BFA" w:rsidRPr="00CA5DE0" w:rsidRDefault="00665F32">
            <w:pPr>
              <w:ind w:firstLine="567"/>
              <w:jc w:val="both"/>
              <w:rPr>
                <w:rFonts w:ascii="Times New Roman" w:eastAsia="Times New Roman" w:hAnsi="Times New Roman" w:cs="Times New Roman"/>
                <w:sz w:val="24"/>
                <w:szCs w:val="24"/>
              </w:rPr>
            </w:pPr>
            <w:r w:rsidRPr="00CA5DE0">
              <w:rPr>
                <w:rFonts w:ascii="Times New Roman" w:eastAsia="Times New Roman" w:hAnsi="Times New Roman" w:cs="Times New Roman"/>
                <w:sz w:val="28"/>
                <w:szCs w:val="28"/>
              </w:rPr>
              <w:t>3</w:t>
            </w:r>
            <w:r w:rsidRPr="00CA5DE0">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CA5DE0">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B00BFA" w:rsidRPr="00CA5DE0" w:rsidRDefault="00665F32">
            <w:pPr>
              <w:ind w:firstLine="567"/>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CA5DE0">
                <w:rPr>
                  <w:rFonts w:ascii="Times New Roman" w:eastAsia="Times New Roman" w:hAnsi="Times New Roman" w:cs="Times New Roman"/>
                  <w:sz w:val="24"/>
                  <w:szCs w:val="24"/>
                </w:rPr>
                <w:t>пунктом 4</w:t>
              </w:r>
            </w:hyperlink>
            <w:r w:rsidRPr="00CA5DE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00BFA" w:rsidRPr="00CA5DE0" w:rsidRDefault="00665F32">
            <w:pPr>
              <w:ind w:firstLine="567"/>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0BFA" w:rsidRPr="00CA5DE0" w:rsidRDefault="00665F32">
            <w:pPr>
              <w:ind w:firstLine="567"/>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0BFA" w:rsidRPr="00CA5DE0" w:rsidRDefault="00665F32">
            <w:pPr>
              <w:ind w:firstLine="567"/>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0BFA" w:rsidRPr="00CA5DE0" w:rsidRDefault="00665F32">
            <w:pPr>
              <w:ind w:firstLine="567"/>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00BFA" w:rsidRPr="00CA5DE0" w:rsidRDefault="00665F32">
            <w:pPr>
              <w:ind w:firstLine="567"/>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0BFA" w:rsidRPr="00CA5DE0" w:rsidRDefault="00665F32">
            <w:pPr>
              <w:ind w:firstLine="567"/>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0BFA" w:rsidRPr="00CA5DE0" w:rsidRDefault="00665F32">
            <w:pPr>
              <w:ind w:firstLine="567"/>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A5DE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A5DE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00BFA" w:rsidRPr="00CA5DE0" w:rsidRDefault="00665F32">
            <w:pPr>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0BFA" w:rsidRPr="00CA5DE0" w:rsidRDefault="00B00BFA">
            <w:pPr>
              <w:ind w:firstLine="567"/>
              <w:jc w:val="both"/>
              <w:rPr>
                <w:rFonts w:ascii="Times New Roman" w:eastAsia="Times New Roman" w:hAnsi="Times New Roman" w:cs="Times New Roman"/>
                <w:sz w:val="24"/>
                <w:szCs w:val="24"/>
                <w:highlight w:val="white"/>
              </w:rPr>
            </w:pPr>
          </w:p>
          <w:p w:rsidR="00B00BFA" w:rsidRPr="00CA5DE0" w:rsidRDefault="00665F32">
            <w:pPr>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lastRenderedPageBreak/>
              <w:t>6</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00BFA" w:rsidRPr="00CA5DE0" w:rsidRDefault="00665F32">
            <w:pPr>
              <w:widowControl w:val="0"/>
              <w:ind w:right="12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CA5DE0">
                <w:rPr>
                  <w:rFonts w:ascii="Times New Roman" w:eastAsia="Times New Roman" w:hAnsi="Times New Roman" w:cs="Times New Roman"/>
                  <w:sz w:val="24"/>
                  <w:szCs w:val="24"/>
                </w:rPr>
                <w:t xml:space="preserve"> пунктом третім </w:t>
              </w:r>
            </w:hyperlink>
            <w:hyperlink r:id="rId12">
              <w:r w:rsidRPr="00CA5DE0">
                <w:rPr>
                  <w:rFonts w:ascii="Times New Roman" w:eastAsia="Times New Roman" w:hAnsi="Times New Roman" w:cs="Times New Roman"/>
                  <w:sz w:val="24"/>
                  <w:szCs w:val="24"/>
                  <w:u w:val="single"/>
                </w:rPr>
                <w:t>частини друго</w:t>
              </w:r>
            </w:hyperlink>
            <w:r w:rsidRPr="00CA5DE0">
              <w:rPr>
                <w:rFonts w:ascii="Times New Roman" w:eastAsia="Times New Roman" w:hAnsi="Times New Roman" w:cs="Times New Roman"/>
                <w:sz w:val="24"/>
                <w:szCs w:val="24"/>
              </w:rPr>
              <w:t xml:space="preserve">ї статті 22 Закону зазначено в </w:t>
            </w:r>
            <w:r w:rsidRPr="00CA5DE0">
              <w:rPr>
                <w:rFonts w:ascii="Times New Roman" w:eastAsia="Times New Roman" w:hAnsi="Times New Roman" w:cs="Times New Roman"/>
                <w:b/>
                <w:i/>
                <w:sz w:val="24"/>
                <w:szCs w:val="24"/>
              </w:rPr>
              <w:t>Додатку 2</w:t>
            </w:r>
            <w:r w:rsidRPr="00CA5DE0">
              <w:rPr>
                <w:rFonts w:ascii="Times New Roman" w:eastAsia="Times New Roman" w:hAnsi="Times New Roman" w:cs="Times New Roman"/>
                <w:b/>
                <w:sz w:val="24"/>
                <w:szCs w:val="24"/>
              </w:rPr>
              <w:t xml:space="preserve"> </w:t>
            </w:r>
            <w:r w:rsidRPr="00CA5DE0">
              <w:rPr>
                <w:rFonts w:ascii="Times New Roman" w:eastAsia="Times New Roman" w:hAnsi="Times New Roman" w:cs="Times New Roman"/>
                <w:sz w:val="24"/>
                <w:szCs w:val="24"/>
              </w:rPr>
              <w:t>до цієї тендерної документації.</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7</w:t>
            </w:r>
          </w:p>
        </w:tc>
        <w:tc>
          <w:tcPr>
            <w:tcW w:w="2805" w:type="dxa"/>
          </w:tcPr>
          <w:p w:rsidR="00B00BFA" w:rsidRPr="00CA5DE0" w:rsidRDefault="00665F32" w:rsidP="00B61ECB">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 xml:space="preserve">Інформація про </w:t>
            </w:r>
            <w:r w:rsidR="00B61ECB" w:rsidRPr="00CA5DE0">
              <w:rPr>
                <w:rFonts w:ascii="Times New Roman" w:eastAsia="Times New Roman" w:hAnsi="Times New Roman" w:cs="Times New Roman"/>
                <w:b/>
                <w:sz w:val="24"/>
                <w:szCs w:val="24"/>
              </w:rPr>
              <w:t>субпідрядника /співвиконавця</w:t>
            </w:r>
          </w:p>
        </w:tc>
        <w:tc>
          <w:tcPr>
            <w:tcW w:w="6450" w:type="dxa"/>
            <w:vAlign w:val="center"/>
          </w:tcPr>
          <w:p w:rsidR="00B00BFA" w:rsidRPr="00CA5DE0" w:rsidRDefault="00665F32">
            <w:pPr>
              <w:widowControl w:val="0"/>
              <w:ind w:right="120"/>
              <w:jc w:val="both"/>
              <w:rPr>
                <w:rFonts w:ascii="Times New Roman" w:eastAsia="Times New Roman" w:hAnsi="Times New Roman" w:cs="Times New Roman"/>
                <w:b/>
                <w:sz w:val="24"/>
                <w:szCs w:val="24"/>
              </w:rPr>
            </w:pPr>
            <w:r w:rsidRPr="00CA5DE0">
              <w:rPr>
                <w:rFonts w:ascii="Times New Roman" w:eastAsia="Times New Roman" w:hAnsi="Times New Roman" w:cs="Times New Roman"/>
                <w:color w:val="000000"/>
                <w:sz w:val="24"/>
                <w:szCs w:val="24"/>
              </w:rPr>
              <w:t xml:space="preserve">Не передбачено.  </w:t>
            </w:r>
          </w:p>
          <w:p w:rsidR="00B00BFA" w:rsidRPr="00CA5DE0" w:rsidRDefault="00B00BFA">
            <w:pPr>
              <w:widowControl w:val="0"/>
              <w:ind w:right="120"/>
              <w:jc w:val="both"/>
              <w:rPr>
                <w:rFonts w:ascii="Times New Roman" w:eastAsia="Times New Roman" w:hAnsi="Times New Roman" w:cs="Times New Roman"/>
                <w:sz w:val="24"/>
                <w:szCs w:val="24"/>
              </w:rPr>
            </w:pPr>
          </w:p>
        </w:tc>
      </w:tr>
      <w:tr w:rsidR="00B00BFA" w:rsidRPr="00CA5DE0">
        <w:trPr>
          <w:trHeight w:val="841"/>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8</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0BFA" w:rsidRPr="00CA5DE0">
        <w:trPr>
          <w:trHeight w:val="442"/>
          <w:jc w:val="center"/>
        </w:trPr>
        <w:tc>
          <w:tcPr>
            <w:tcW w:w="9960" w:type="dxa"/>
            <w:gridSpan w:val="3"/>
            <w:vAlign w:val="center"/>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Розділ 4. Подання та розкриття тендерної пропозиції</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1</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D5F61" w:rsidRPr="00CA5DE0" w:rsidRDefault="003D5F61" w:rsidP="003D5F61">
            <w:pPr>
              <w:spacing w:before="48"/>
              <w:ind w:left="-108" w:firstLine="284"/>
              <w:jc w:val="both"/>
              <w:rPr>
                <w:rFonts w:ascii="Times New Roman" w:hAnsi="Times New Roman" w:cs="Times New Roman"/>
                <w:b/>
              </w:rPr>
            </w:pPr>
            <w:r w:rsidRPr="00CA5DE0">
              <w:rPr>
                <w:rFonts w:ascii="Times New Roman" w:hAnsi="Times New Roman" w:cs="Times New Roman"/>
                <w:b/>
              </w:rPr>
              <w:t xml:space="preserve">Кінцевий строк подання тендерних пропозицій — </w:t>
            </w:r>
            <w:r w:rsidR="007A3AF2" w:rsidRPr="00121A83">
              <w:rPr>
                <w:rFonts w:ascii="Times New Roman" w:hAnsi="Times New Roman" w:cs="Times New Roman"/>
                <w:b/>
                <w:lang w:val="ru-RU"/>
              </w:rPr>
              <w:t>08</w:t>
            </w:r>
            <w:r w:rsidRPr="00CA5DE0">
              <w:rPr>
                <w:rFonts w:ascii="Times New Roman" w:hAnsi="Times New Roman" w:cs="Times New Roman"/>
                <w:b/>
              </w:rPr>
              <w:t>.0</w:t>
            </w:r>
            <w:r w:rsidR="007A3AF2" w:rsidRPr="00121A83">
              <w:rPr>
                <w:rFonts w:ascii="Times New Roman" w:hAnsi="Times New Roman" w:cs="Times New Roman"/>
                <w:b/>
                <w:lang w:val="ru-RU"/>
              </w:rPr>
              <w:t>5</w:t>
            </w:r>
            <w:r w:rsidRPr="00CA5DE0">
              <w:rPr>
                <w:rFonts w:ascii="Times New Roman" w:hAnsi="Times New Roman" w:cs="Times New Roman"/>
                <w:b/>
              </w:rPr>
              <w:t xml:space="preserve">. 2024 року до 10:00 год. </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00BFA" w:rsidRPr="00CA5DE0" w:rsidRDefault="00665F3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A5DE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2</w:t>
            </w:r>
          </w:p>
        </w:tc>
        <w:tc>
          <w:tcPr>
            <w:tcW w:w="2805" w:type="dxa"/>
          </w:tcPr>
          <w:p w:rsidR="00B00BFA" w:rsidRPr="00CA5DE0" w:rsidRDefault="00665F32">
            <w:pPr>
              <w:widowControl w:val="0"/>
              <w:rPr>
                <w:rFonts w:ascii="Times New Roman" w:eastAsia="Times New Roman" w:hAnsi="Times New Roman" w:cs="Times New Roman"/>
                <w:strike/>
                <w:sz w:val="24"/>
                <w:szCs w:val="24"/>
                <w:highlight w:val="white"/>
              </w:rPr>
            </w:pPr>
            <w:r w:rsidRPr="00CA5DE0">
              <w:rPr>
                <w:rFonts w:ascii="Times New Roman" w:eastAsia="Times New Roman" w:hAnsi="Times New Roman" w:cs="Times New Roman"/>
                <w:b/>
                <w:sz w:val="24"/>
                <w:szCs w:val="24"/>
                <w:highlight w:val="white"/>
              </w:rPr>
              <w:t>Дата та час розкриття тендерної пропозиції</w:t>
            </w:r>
            <w:r w:rsidRPr="00CA5DE0">
              <w:rPr>
                <w:rFonts w:ascii="Times New Roman" w:eastAsia="Times New Roman" w:hAnsi="Times New Roman" w:cs="Times New Roman"/>
                <w:sz w:val="28"/>
                <w:szCs w:val="28"/>
                <w:highlight w:val="white"/>
              </w:rPr>
              <w:t xml:space="preserve"> </w:t>
            </w:r>
          </w:p>
        </w:tc>
        <w:tc>
          <w:tcPr>
            <w:tcW w:w="6450" w:type="dxa"/>
            <w:vAlign w:val="center"/>
          </w:tcPr>
          <w:p w:rsidR="00B00BFA" w:rsidRPr="00CA5DE0" w:rsidRDefault="00665F32">
            <w:pPr>
              <w:shd w:val="clear" w:color="auto" w:fill="FFFFFF"/>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00BFA" w:rsidRPr="00CA5DE0" w:rsidRDefault="00665F32">
            <w:pPr>
              <w:shd w:val="clear" w:color="auto" w:fill="FFFFFF"/>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00BFA" w:rsidRPr="00CA5DE0" w:rsidRDefault="00665F32">
            <w:pPr>
              <w:shd w:val="clear" w:color="auto" w:fill="FFFFFF"/>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CA5DE0">
              <w:rPr>
                <w:rFonts w:ascii="Times New Roman" w:eastAsia="Times New Roman" w:hAnsi="Times New Roman" w:cs="Times New Roman"/>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A5DE0">
                <w:rPr>
                  <w:rFonts w:ascii="Times New Roman" w:eastAsia="Times New Roman" w:hAnsi="Times New Roman" w:cs="Times New Roman"/>
                  <w:sz w:val="24"/>
                  <w:szCs w:val="24"/>
                  <w:highlight w:val="white"/>
                </w:rPr>
                <w:t>47</w:t>
              </w:r>
            </w:hyperlink>
            <w:r w:rsidRPr="00CA5DE0">
              <w:rPr>
                <w:rFonts w:ascii="Times New Roman" w:eastAsia="Times New Roman" w:hAnsi="Times New Roman" w:cs="Times New Roman"/>
                <w:sz w:val="24"/>
                <w:szCs w:val="24"/>
                <w:highlight w:val="white"/>
              </w:rPr>
              <w:t xml:space="preserve"> Особливостей.</w:t>
            </w:r>
          </w:p>
        </w:tc>
      </w:tr>
      <w:tr w:rsidR="00B00BFA" w:rsidRPr="00CA5DE0">
        <w:trPr>
          <w:trHeight w:val="512"/>
          <w:jc w:val="center"/>
        </w:trPr>
        <w:tc>
          <w:tcPr>
            <w:tcW w:w="9960" w:type="dxa"/>
            <w:gridSpan w:val="3"/>
            <w:vAlign w:val="center"/>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lastRenderedPageBreak/>
              <w:t>Розділ 5. Оцінка тендерної пропозиції</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1</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00BFA" w:rsidRPr="00CA5DE0" w:rsidRDefault="00665F32">
            <w:pPr>
              <w:shd w:val="clear" w:color="auto" w:fill="FFFFFF"/>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A5DE0">
                <w:rPr>
                  <w:rFonts w:ascii="Times New Roman" w:eastAsia="Times New Roman" w:hAnsi="Times New Roman" w:cs="Times New Roman"/>
                  <w:sz w:val="24"/>
                  <w:szCs w:val="24"/>
                  <w:highlight w:val="white"/>
                </w:rPr>
                <w:t>шістнадцятої</w:t>
              </w:r>
            </w:hyperlink>
            <w:r w:rsidRPr="00CA5DE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00BFA" w:rsidRPr="00CA5DE0" w:rsidRDefault="00665F32">
            <w:pPr>
              <w:widowControl w:val="0"/>
              <w:jc w:val="both"/>
              <w:rPr>
                <w:rFonts w:ascii="Times New Roman" w:eastAsia="Times New Roman" w:hAnsi="Times New Roman" w:cs="Times New Roman"/>
                <w:b/>
                <w:sz w:val="24"/>
                <w:szCs w:val="24"/>
                <w:highlight w:val="white"/>
              </w:rPr>
            </w:pPr>
            <w:r w:rsidRPr="00CA5DE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00BFA" w:rsidRPr="00CA5DE0" w:rsidRDefault="00665F32">
            <w:pPr>
              <w:widowControl w:val="0"/>
              <w:jc w:val="both"/>
              <w:rPr>
                <w:rFonts w:ascii="Times New Roman" w:eastAsia="Times New Roman" w:hAnsi="Times New Roman" w:cs="Times New Roman"/>
                <w:i/>
                <w:sz w:val="24"/>
                <w:szCs w:val="24"/>
                <w:highlight w:val="white"/>
              </w:rPr>
            </w:pPr>
            <w:r w:rsidRPr="00CA5DE0">
              <w:rPr>
                <w:rFonts w:ascii="Times New Roman" w:eastAsia="Times New Roman" w:hAnsi="Times New Roman" w:cs="Times New Roman"/>
                <w:i/>
                <w:sz w:val="24"/>
                <w:szCs w:val="24"/>
                <w:highlight w:val="white"/>
              </w:rPr>
              <w:t>(у разі якщо подано дві і більше тендерних пропозицій).</w:t>
            </w:r>
          </w:p>
          <w:p w:rsidR="00B00BFA" w:rsidRPr="00CA5DE0" w:rsidRDefault="00665F32">
            <w:pPr>
              <w:shd w:val="clear" w:color="auto" w:fill="FFFFFF"/>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00BFA" w:rsidRPr="00CA5DE0" w:rsidRDefault="00665F32">
            <w:pPr>
              <w:widowControl w:val="0"/>
              <w:jc w:val="both"/>
              <w:rPr>
                <w:rFonts w:ascii="Times New Roman" w:eastAsia="Times New Roman" w:hAnsi="Times New Roman" w:cs="Times New Roman"/>
                <w:i/>
                <w:sz w:val="24"/>
                <w:szCs w:val="24"/>
                <w:highlight w:val="yellow"/>
              </w:rPr>
            </w:pPr>
            <w:r w:rsidRPr="00CA5DE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lastRenderedPageBreak/>
              <w:t xml:space="preserve">Ціна тендерної пропозиції </w:t>
            </w:r>
            <w:r w:rsidRPr="00CA5DE0">
              <w:rPr>
                <w:rFonts w:ascii="Times New Roman" w:eastAsia="Times New Roman" w:hAnsi="Times New Roman" w:cs="Times New Roman"/>
                <w:sz w:val="24"/>
                <w:szCs w:val="24"/>
                <w:u w:val="single"/>
              </w:rPr>
              <w:t>не може</w:t>
            </w:r>
            <w:r w:rsidRPr="00CA5DE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00BFA" w:rsidRPr="00CA5DE0" w:rsidRDefault="00665F32">
            <w:pPr>
              <w:widowControl w:val="0"/>
              <w:jc w:val="both"/>
              <w:rPr>
                <w:rFonts w:ascii="Times New Roman" w:eastAsia="Times New Roman" w:hAnsi="Times New Roman" w:cs="Times New Roman"/>
                <w:b/>
                <w:color w:val="4A86E8"/>
                <w:sz w:val="24"/>
                <w:szCs w:val="24"/>
              </w:rPr>
            </w:pPr>
            <w:r w:rsidRPr="00CA5DE0">
              <w:rPr>
                <w:rFonts w:ascii="Times New Roman" w:eastAsia="Times New Roman" w:hAnsi="Times New Roman" w:cs="Times New Roman"/>
                <w:sz w:val="24"/>
                <w:szCs w:val="24"/>
              </w:rPr>
              <w:t xml:space="preserve">До розгляду </w:t>
            </w:r>
            <w:r w:rsidRPr="00CA5DE0">
              <w:rPr>
                <w:rFonts w:ascii="Times New Roman" w:eastAsia="Times New Roman" w:hAnsi="Times New Roman" w:cs="Times New Roman"/>
                <w:sz w:val="24"/>
                <w:szCs w:val="24"/>
                <w:u w:val="single"/>
              </w:rPr>
              <w:t xml:space="preserve">не приймається </w:t>
            </w:r>
            <w:r w:rsidRPr="00CA5DE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00BFA" w:rsidRPr="00CA5DE0" w:rsidRDefault="00B00BFA">
            <w:pPr>
              <w:widowControl w:val="0"/>
              <w:jc w:val="both"/>
              <w:rPr>
                <w:rFonts w:ascii="Times New Roman" w:eastAsia="Times New Roman" w:hAnsi="Times New Roman" w:cs="Times New Roman"/>
                <w:color w:val="4A86E8"/>
                <w:sz w:val="24"/>
                <w:szCs w:val="24"/>
                <w:highlight w:val="white"/>
              </w:rPr>
            </w:pP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Оцінка здійснюється щодо предмета закупівлі в цілому.</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Учасник визначає ціни на </w:t>
            </w:r>
            <w:r w:rsidRPr="00CA5DE0">
              <w:rPr>
                <w:rFonts w:ascii="Times New Roman" w:eastAsia="Times New Roman" w:hAnsi="Times New Roman" w:cs="Times New Roman"/>
                <w:b/>
                <w:sz w:val="24"/>
                <w:szCs w:val="24"/>
              </w:rPr>
              <w:t>товар</w:t>
            </w:r>
            <w:r w:rsidRPr="00CA5DE0">
              <w:rPr>
                <w:rFonts w:ascii="Times New Roman" w:eastAsia="Times New Roman" w:hAnsi="Times New Roman" w:cs="Times New Roman"/>
                <w:sz w:val="24"/>
                <w:szCs w:val="24"/>
              </w:rPr>
              <w:t xml:space="preserve">, що він пропонує </w:t>
            </w:r>
            <w:r w:rsidRPr="00CA5DE0">
              <w:rPr>
                <w:rFonts w:ascii="Times New Roman" w:eastAsia="Times New Roman" w:hAnsi="Times New Roman" w:cs="Times New Roman"/>
                <w:b/>
                <w:sz w:val="24"/>
                <w:szCs w:val="24"/>
              </w:rPr>
              <w:t>поставити</w:t>
            </w:r>
            <w:r w:rsidRPr="00CA5DE0">
              <w:rPr>
                <w:rFonts w:ascii="Times New Roman" w:eastAsia="Times New Roman" w:hAnsi="Times New Roman" w:cs="Times New Roman"/>
                <w:color w:val="FF0000"/>
                <w:sz w:val="24"/>
                <w:szCs w:val="24"/>
              </w:rPr>
              <w:t xml:space="preserve"> </w:t>
            </w:r>
            <w:r w:rsidRPr="00CA5DE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A5DE0">
              <w:rPr>
                <w:rFonts w:ascii="Times New Roman" w:eastAsia="Times New Roman" w:hAnsi="Times New Roman" w:cs="Times New Roman"/>
                <w:b/>
                <w:sz w:val="24"/>
                <w:szCs w:val="24"/>
              </w:rPr>
              <w:t>товару</w:t>
            </w:r>
            <w:r w:rsidRPr="00CA5DE0">
              <w:rPr>
                <w:rFonts w:ascii="Times New Roman" w:eastAsia="Times New Roman" w:hAnsi="Times New Roman" w:cs="Times New Roman"/>
                <w:sz w:val="24"/>
                <w:szCs w:val="24"/>
              </w:rPr>
              <w:t xml:space="preserve"> даного виду.</w:t>
            </w:r>
          </w:p>
          <w:p w:rsidR="00B00BFA" w:rsidRPr="008034D5" w:rsidRDefault="00665F32">
            <w:pPr>
              <w:widowControl w:val="0"/>
              <w:jc w:val="both"/>
              <w:rPr>
                <w:rFonts w:ascii="Times New Roman" w:eastAsia="Times New Roman" w:hAnsi="Times New Roman" w:cs="Times New Roman"/>
                <w:color w:val="FF0000"/>
                <w:sz w:val="24"/>
                <w:szCs w:val="24"/>
                <w:highlight w:val="yellow"/>
              </w:rPr>
            </w:pPr>
            <w:r w:rsidRPr="008034D5">
              <w:rPr>
                <w:rFonts w:ascii="Times New Roman" w:eastAsia="Times New Roman" w:hAnsi="Times New Roman" w:cs="Times New Roman"/>
                <w:color w:val="FF0000"/>
                <w:sz w:val="24"/>
                <w:szCs w:val="24"/>
                <w:highlight w:val="white"/>
              </w:rPr>
              <w:t xml:space="preserve">Розмір мінімального кроку пониження ціни під час електронного аукціону – </w:t>
            </w:r>
            <w:r w:rsidR="00B61ECB" w:rsidRPr="008034D5">
              <w:rPr>
                <w:rFonts w:ascii="Times New Roman" w:eastAsia="Times New Roman" w:hAnsi="Times New Roman" w:cs="Times New Roman"/>
                <w:color w:val="FF0000"/>
                <w:sz w:val="24"/>
                <w:szCs w:val="24"/>
                <w:highlight w:val="white"/>
              </w:rPr>
              <w:t>0,</w:t>
            </w:r>
            <w:r w:rsidR="007D5506" w:rsidRPr="008034D5">
              <w:rPr>
                <w:rFonts w:ascii="Times New Roman" w:eastAsia="Times New Roman" w:hAnsi="Times New Roman" w:cs="Times New Roman"/>
                <w:color w:val="FF0000"/>
                <w:sz w:val="24"/>
                <w:szCs w:val="24"/>
              </w:rPr>
              <w:t>5</w:t>
            </w:r>
            <w:r w:rsidRPr="008034D5">
              <w:rPr>
                <w:rFonts w:ascii="Times New Roman" w:eastAsia="Times New Roman" w:hAnsi="Times New Roman" w:cs="Times New Roman"/>
                <w:color w:val="FF0000"/>
                <w:sz w:val="24"/>
                <w:szCs w:val="24"/>
              </w:rPr>
              <w:t xml:space="preserve"> %</w:t>
            </w:r>
            <w:r w:rsidRPr="008034D5">
              <w:rPr>
                <w:rFonts w:ascii="Times New Roman" w:eastAsia="Times New Roman" w:hAnsi="Times New Roman" w:cs="Times New Roman"/>
                <w:color w:val="FF0000"/>
                <w:sz w:val="24"/>
                <w:szCs w:val="24"/>
                <w:highlight w:val="white"/>
              </w:rPr>
              <w:t>.</w:t>
            </w:r>
          </w:p>
          <w:p w:rsidR="00B00BFA" w:rsidRPr="00CA5DE0" w:rsidRDefault="00665F32">
            <w:pPr>
              <w:shd w:val="clear" w:color="auto" w:fill="FFFFFF"/>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0BFA" w:rsidRPr="00CA5DE0" w:rsidRDefault="00665F32">
            <w:pPr>
              <w:keepNext/>
              <w:shd w:val="clear" w:color="auto" w:fill="FFFFFF"/>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0BFA" w:rsidRPr="00CA5DE0" w:rsidRDefault="00665F32">
            <w:pPr>
              <w:keepNext/>
              <w:shd w:val="clear" w:color="auto" w:fill="FFFFFF"/>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0BFA" w:rsidRPr="00CA5DE0" w:rsidRDefault="00665F32">
            <w:pPr>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CA5DE0">
              <w:rPr>
                <w:rFonts w:ascii="Times New Roman" w:eastAsia="Times New Roman" w:hAnsi="Times New Roman" w:cs="Times New Roman"/>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0BFA" w:rsidRPr="00CA5DE0" w:rsidRDefault="00665F32">
            <w:pPr>
              <w:jc w:val="both"/>
              <w:rPr>
                <w:rFonts w:ascii="Times New Roman" w:eastAsia="Times New Roman" w:hAnsi="Times New Roman" w:cs="Times New Roman"/>
                <w:strike/>
                <w:sz w:val="24"/>
                <w:szCs w:val="24"/>
                <w:highlight w:val="white"/>
              </w:rPr>
            </w:pPr>
            <w:r w:rsidRPr="00CA5DE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5DE0">
              <w:rPr>
                <w:rFonts w:ascii="Times New Roman" w:eastAsia="Times New Roman" w:hAnsi="Times New Roman" w:cs="Times New Roman"/>
                <w:b/>
                <w:i/>
                <w:sz w:val="24"/>
                <w:szCs w:val="24"/>
              </w:rPr>
              <w:t>протягом 24 годин</w:t>
            </w:r>
            <w:r w:rsidRPr="00CA5DE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A5DE0">
              <w:rPr>
                <w:rFonts w:ascii="Times New Roman" w:eastAsia="Times New Roman" w:hAnsi="Times New Roman" w:cs="Times New Roman"/>
                <w:sz w:val="24"/>
                <w:szCs w:val="24"/>
                <w:highlight w:val="white"/>
              </w:rPr>
              <w:t>лених невідповідностей.</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00BFA" w:rsidRPr="00CA5DE0" w:rsidRDefault="00665F32" w:rsidP="00302678">
            <w:pPr>
              <w:widowControl w:val="0"/>
              <w:jc w:val="both"/>
              <w:rPr>
                <w:rFonts w:ascii="Times New Roman" w:eastAsia="Times New Roman" w:hAnsi="Times New Roman" w:cs="Times New Roman"/>
                <w:color w:val="00B050"/>
                <w:sz w:val="24"/>
                <w:szCs w:val="24"/>
                <w:highlight w:val="white"/>
              </w:rPr>
            </w:pPr>
            <w:r w:rsidRPr="00CA5DE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lastRenderedPageBreak/>
              <w:t>2</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Інша інформація</w:t>
            </w:r>
          </w:p>
        </w:tc>
        <w:tc>
          <w:tcPr>
            <w:tcW w:w="6450" w:type="dxa"/>
            <w:vAlign w:val="center"/>
          </w:tcPr>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00BFA" w:rsidRPr="00CA5DE0" w:rsidRDefault="00665F32">
            <w:pPr>
              <w:widowControl w:val="0"/>
              <w:ind w:right="120"/>
              <w:jc w:val="both"/>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A5DE0">
              <w:rPr>
                <w:rFonts w:ascii="Times New Roman" w:eastAsia="Times New Roman" w:hAnsi="Times New Roman" w:cs="Times New Roman"/>
                <w:sz w:val="24"/>
                <w:szCs w:val="24"/>
              </w:rPr>
              <w:t>ею</w:t>
            </w:r>
            <w:r w:rsidRPr="00CA5DE0">
              <w:rPr>
                <w:rFonts w:ascii="Times New Roman" w:eastAsia="Times New Roman" w:hAnsi="Times New Roman" w:cs="Times New Roman"/>
                <w:color w:val="000000"/>
                <w:sz w:val="24"/>
                <w:szCs w:val="24"/>
              </w:rPr>
              <w:t xml:space="preserve"> 358 Кримінального </w:t>
            </w:r>
            <w:r w:rsidRPr="00CA5DE0">
              <w:rPr>
                <w:rFonts w:ascii="Times New Roman" w:eastAsia="Times New Roman" w:hAnsi="Times New Roman" w:cs="Times New Roman"/>
                <w:sz w:val="24"/>
                <w:szCs w:val="24"/>
              </w:rPr>
              <w:t>к</w:t>
            </w:r>
            <w:r w:rsidRPr="00CA5DE0">
              <w:rPr>
                <w:rFonts w:ascii="Times New Roman" w:eastAsia="Times New Roman" w:hAnsi="Times New Roman" w:cs="Times New Roman"/>
                <w:color w:val="000000"/>
                <w:sz w:val="24"/>
                <w:szCs w:val="24"/>
              </w:rPr>
              <w:t>одексу України.</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b/>
                <w:i/>
                <w:color w:val="000000"/>
                <w:sz w:val="24"/>
                <w:szCs w:val="24"/>
                <w:u w:val="single"/>
              </w:rPr>
              <w:t>Інші умови тендерної документації:</w:t>
            </w:r>
          </w:p>
          <w:p w:rsidR="00B00BFA" w:rsidRPr="00CA5DE0" w:rsidRDefault="00665F32">
            <w:pPr>
              <w:widowControl w:val="0"/>
              <w:jc w:val="both"/>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00BFA" w:rsidRPr="00CA5DE0" w:rsidRDefault="00665F32">
            <w:pPr>
              <w:widowControl w:val="0"/>
              <w:jc w:val="both"/>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A5DE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00BFA" w:rsidRPr="00CA5DE0" w:rsidRDefault="00665F32">
            <w:pPr>
              <w:widowControl w:val="0"/>
              <w:jc w:val="both"/>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00BFA" w:rsidRPr="00CA5DE0" w:rsidRDefault="00665F32">
            <w:pPr>
              <w:widowControl w:val="0"/>
              <w:jc w:val="both"/>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00BFA" w:rsidRPr="00CA5DE0" w:rsidRDefault="00665F32">
            <w:pPr>
              <w:widowControl w:val="0"/>
              <w:jc w:val="both"/>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A5DE0">
              <w:rPr>
                <w:rFonts w:ascii="Times New Roman" w:eastAsia="Times New Roman" w:hAnsi="Times New Roman" w:cs="Times New Roman"/>
                <w:b/>
                <w:i/>
                <w:color w:val="000000"/>
                <w:sz w:val="24"/>
                <w:szCs w:val="24"/>
              </w:rPr>
              <w:t>Додатком  1</w:t>
            </w:r>
            <w:r w:rsidRPr="00CA5DE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 xml:space="preserve">6.  Факт подання тендерної пропозиції учасником </w:t>
            </w:r>
            <w:r w:rsidRPr="00CA5DE0">
              <w:rPr>
                <w:rFonts w:ascii="Times New Roman" w:eastAsia="Times New Roman" w:hAnsi="Times New Roman" w:cs="Times New Roman"/>
                <w:sz w:val="24"/>
                <w:szCs w:val="24"/>
              </w:rPr>
              <w:t>—</w:t>
            </w:r>
            <w:r w:rsidRPr="00CA5DE0">
              <w:rPr>
                <w:rFonts w:ascii="Times New Roman" w:eastAsia="Times New Roman" w:hAnsi="Times New Roman" w:cs="Times New Roman"/>
                <w:color w:val="000000"/>
                <w:sz w:val="24"/>
                <w:szCs w:val="24"/>
              </w:rPr>
              <w:t xml:space="preserve"> фізичною особою чи фізичною особою</w:t>
            </w:r>
            <w:r w:rsidRPr="00CA5DE0">
              <w:rPr>
                <w:rFonts w:ascii="Times New Roman" w:eastAsia="Times New Roman" w:hAnsi="Times New Roman" w:cs="Times New Roman"/>
                <w:sz w:val="24"/>
                <w:szCs w:val="24"/>
              </w:rPr>
              <w:t xml:space="preserve"> — </w:t>
            </w:r>
            <w:r w:rsidRPr="00CA5DE0">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CA5DE0">
              <w:rPr>
                <w:rFonts w:ascii="Times New Roman" w:eastAsia="Times New Roman" w:hAnsi="Times New Roman" w:cs="Times New Roman"/>
                <w:color w:val="000000"/>
                <w:sz w:val="24"/>
                <w:szCs w:val="24"/>
              </w:rPr>
              <w:lastRenderedPageBreak/>
              <w:t>відповідно до абзацу 4 статті 2 Закону України «Про захист персональних даних» від 01.06.2010 № 2297-VI</w:t>
            </w:r>
            <w:r w:rsidRPr="00CA5DE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A5DE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A5DE0">
              <w:rPr>
                <w:rFonts w:ascii="Times New Roman" w:eastAsia="Times New Roman" w:hAnsi="Times New Roman" w:cs="Times New Roman"/>
                <w:b/>
                <w:i/>
                <w:sz w:val="24"/>
                <w:szCs w:val="24"/>
              </w:rPr>
              <w:t>Додатку 3</w:t>
            </w:r>
            <w:r w:rsidRPr="00CA5DE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w:t>
            </w:r>
            <w:r w:rsidR="00121A83">
              <w:rPr>
                <w:rFonts w:ascii="Times New Roman" w:eastAsia="Times New Roman" w:hAnsi="Times New Roman" w:cs="Times New Roman"/>
                <w:sz w:val="24"/>
                <w:szCs w:val="24"/>
              </w:rPr>
              <w:t>.</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00BFA" w:rsidRPr="00CA5DE0" w:rsidRDefault="00665F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5DE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CA5DE0">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00BFA" w:rsidRPr="00CA5DE0" w:rsidRDefault="00665F32">
            <w:pPr>
              <w:widowControl w:val="0"/>
              <w:jc w:val="both"/>
              <w:rPr>
                <w:rFonts w:ascii="Times New Roman" w:eastAsia="Times New Roman" w:hAnsi="Times New Roman" w:cs="Times New Roman"/>
                <w:color w:val="000000"/>
                <w:sz w:val="24"/>
                <w:szCs w:val="24"/>
              </w:rPr>
            </w:pPr>
            <w:r w:rsidRPr="00CA5DE0">
              <w:rPr>
                <w:rFonts w:ascii="Times New Roman" w:eastAsia="Times New Roman" w:hAnsi="Times New Roman" w:cs="Times New Roman"/>
                <w:color w:val="000000"/>
                <w:sz w:val="24"/>
                <w:szCs w:val="24"/>
              </w:rPr>
              <w:t xml:space="preserve">11. </w:t>
            </w:r>
            <w:r w:rsidRPr="00CA5DE0">
              <w:rPr>
                <w:rFonts w:ascii="Times New Roman" w:eastAsia="Times New Roman" w:hAnsi="Times New Roman" w:cs="Times New Roman"/>
                <w:sz w:val="24"/>
                <w:szCs w:val="24"/>
              </w:rPr>
              <w:t>Тендерна п</w:t>
            </w:r>
            <w:r w:rsidRPr="00CA5DE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00BFA" w:rsidRPr="00CA5DE0" w:rsidRDefault="00665F32">
            <w:pPr>
              <w:widowControl w:val="0"/>
              <w:pBdr>
                <w:top w:val="nil"/>
                <w:left w:val="nil"/>
                <w:bottom w:val="nil"/>
                <w:right w:val="nil"/>
                <w:between w:val="nil"/>
              </w:pBd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00BFA" w:rsidRPr="00CA5DE0" w:rsidRDefault="00665F32">
            <w:pPr>
              <w:widowControl w:val="0"/>
              <w:pBdr>
                <w:top w:val="nil"/>
                <w:left w:val="nil"/>
                <w:bottom w:val="nil"/>
                <w:right w:val="nil"/>
                <w:between w:val="nil"/>
              </w:pBd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   </w:t>
            </w:r>
            <w:r w:rsidRPr="00CA5DE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00BFA" w:rsidRPr="00CA5DE0" w:rsidRDefault="00665F32">
            <w:pPr>
              <w:widowControl w:val="0"/>
              <w:pBdr>
                <w:top w:val="nil"/>
                <w:left w:val="nil"/>
                <w:bottom w:val="nil"/>
                <w:right w:val="nil"/>
                <w:between w:val="nil"/>
              </w:pBd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   </w:t>
            </w:r>
            <w:r w:rsidRPr="00CA5DE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0BFA" w:rsidRPr="00CA5DE0" w:rsidRDefault="00665F32">
            <w:pPr>
              <w:widowControl w:val="0"/>
              <w:pBdr>
                <w:top w:val="nil"/>
                <w:left w:val="nil"/>
                <w:bottom w:val="nil"/>
                <w:right w:val="nil"/>
                <w:between w:val="nil"/>
              </w:pBd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lastRenderedPageBreak/>
              <w:t xml:space="preserve">—   </w:t>
            </w:r>
            <w:r w:rsidRPr="00CA5DE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00BFA" w:rsidRPr="00CA5DE0" w:rsidRDefault="00665F32">
            <w:pPr>
              <w:widowControl w:val="0"/>
              <w:pBdr>
                <w:top w:val="nil"/>
                <w:left w:val="nil"/>
                <w:bottom w:val="nil"/>
                <w:right w:val="nil"/>
                <w:between w:val="nil"/>
              </w:pBd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А також враховувати, що в Україні </w:t>
            </w:r>
            <w:r w:rsidRPr="00CA5DE0">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CA5DE0">
              <w:rPr>
                <w:rFonts w:ascii="Times New Roman" w:eastAsia="Times New Roman" w:hAnsi="Times New Roman" w:cs="Times New Roman"/>
                <w:i/>
                <w:sz w:val="24"/>
                <w:szCs w:val="24"/>
                <w:highlight w:val="white"/>
              </w:rPr>
              <w:t xml:space="preserve"> з</w:t>
            </w:r>
            <w:r w:rsidRPr="00CA5DE0">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A5DE0">
              <w:rPr>
                <w:rFonts w:ascii="Times New Roman" w:eastAsia="Times New Roman" w:hAnsi="Times New Roman" w:cs="Times New Roman"/>
                <w:sz w:val="24"/>
                <w:szCs w:val="24"/>
              </w:rPr>
              <w:t>;</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B00BFA" w:rsidRPr="00CA5DE0" w:rsidRDefault="00B00BFA" w:rsidP="00302678">
            <w:pPr>
              <w:widowControl w:val="0"/>
              <w:ind w:left="40" w:hanging="20"/>
              <w:jc w:val="both"/>
              <w:rPr>
                <w:rFonts w:ascii="Times New Roman" w:eastAsia="Times New Roman" w:hAnsi="Times New Roman" w:cs="Times New Roman"/>
                <w:color w:val="FF0000"/>
                <w:sz w:val="24"/>
                <w:szCs w:val="24"/>
                <w:highlight w:val="yellow"/>
              </w:rPr>
            </w:pP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lastRenderedPageBreak/>
              <w:t>3</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00BFA" w:rsidRPr="00CA5DE0" w:rsidRDefault="00665F32">
            <w:pPr>
              <w:jc w:val="both"/>
              <w:rPr>
                <w:rFonts w:ascii="Times New Roman" w:eastAsia="Times New Roman" w:hAnsi="Times New Roman" w:cs="Times New Roman"/>
                <w:b/>
                <w:i/>
                <w:sz w:val="24"/>
                <w:szCs w:val="24"/>
                <w:highlight w:val="white"/>
              </w:rPr>
            </w:pPr>
            <w:r w:rsidRPr="00CA5DE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1) учасник процедури закупівлі:</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CA5DE0">
              <w:rPr>
                <w:rFonts w:ascii="Times New Roman" w:eastAsia="Times New Roman" w:hAnsi="Times New Roman" w:cs="Times New Roman"/>
                <w:sz w:val="24"/>
                <w:szCs w:val="24"/>
                <w:highlight w:val="white"/>
              </w:rPr>
              <w:lastRenderedPageBreak/>
              <w:t>закупівель повідомлення з вимогою про усунення таких невідповідностей;</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CA5DE0">
              <w:rPr>
                <w:rFonts w:ascii="Times New Roman" w:eastAsia="Times New Roman" w:hAnsi="Times New Roman" w:cs="Times New Roman"/>
                <w:color w:val="00B050"/>
                <w:sz w:val="24"/>
                <w:szCs w:val="24"/>
                <w:highlight w:val="white"/>
              </w:rPr>
              <w:t xml:space="preserve"> </w:t>
            </w:r>
            <w:r w:rsidRPr="00CA5DE0">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2) тендерна пропозиція:</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A5DE0">
                <w:rPr>
                  <w:rFonts w:ascii="Times New Roman" w:eastAsia="Times New Roman" w:hAnsi="Times New Roman" w:cs="Times New Roman"/>
                  <w:sz w:val="24"/>
                  <w:szCs w:val="24"/>
                  <w:highlight w:val="white"/>
                </w:rPr>
                <w:t>пункту 4</w:t>
              </w:r>
            </w:hyperlink>
            <w:r w:rsidRPr="00CA5DE0">
              <w:rPr>
                <w:rFonts w:ascii="Times New Roman" w:eastAsia="Times New Roman" w:hAnsi="Times New Roman" w:cs="Times New Roman"/>
                <w:sz w:val="24"/>
                <w:szCs w:val="24"/>
                <w:highlight w:val="white"/>
              </w:rPr>
              <w:t>3 цих особливостей;</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є такою, строк дії якої закінчився;</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CA5DE0">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3) переможець процедури закупівлі:</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00BFA" w:rsidRPr="00CA5DE0" w:rsidRDefault="00665F32">
            <w:pPr>
              <w:shd w:val="clear" w:color="auto" w:fill="FFFFFF"/>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0BFA" w:rsidRPr="00CA5DE0" w:rsidRDefault="00665F32">
            <w:pPr>
              <w:shd w:val="clear" w:color="auto" w:fill="FFFFFF"/>
              <w:ind w:firstLine="567"/>
              <w:jc w:val="both"/>
              <w:rPr>
                <w:rFonts w:ascii="Times New Roman" w:eastAsia="Times New Roman" w:hAnsi="Times New Roman" w:cs="Times New Roman"/>
                <w:b/>
                <w:i/>
                <w:sz w:val="24"/>
                <w:szCs w:val="24"/>
                <w:highlight w:val="white"/>
              </w:rPr>
            </w:pPr>
            <w:r w:rsidRPr="00CA5DE0">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00BFA" w:rsidRPr="00CA5DE0" w:rsidRDefault="00665F32">
            <w:pPr>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0BFA" w:rsidRPr="00CA5DE0" w:rsidRDefault="00665F32">
            <w:pPr>
              <w:ind w:firstLine="567"/>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00BFA" w:rsidRPr="00CA5DE0" w:rsidRDefault="00665F32">
            <w:pPr>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CA5DE0">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B00BFA" w:rsidRPr="00CA5DE0" w:rsidRDefault="00665F32">
            <w:pPr>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0BFA" w:rsidRPr="00CA5DE0">
        <w:trPr>
          <w:trHeight w:val="472"/>
          <w:jc w:val="center"/>
        </w:trPr>
        <w:tc>
          <w:tcPr>
            <w:tcW w:w="9960" w:type="dxa"/>
            <w:gridSpan w:val="3"/>
            <w:vAlign w:val="center"/>
          </w:tcPr>
          <w:p w:rsidR="00B00BFA" w:rsidRPr="00CA5DE0" w:rsidRDefault="00665F32">
            <w:pPr>
              <w:widowControl w:val="0"/>
              <w:jc w:val="center"/>
              <w:rPr>
                <w:rFonts w:ascii="Times New Roman" w:eastAsia="Times New Roman" w:hAnsi="Times New Roman" w:cs="Times New Roman"/>
                <w:sz w:val="24"/>
                <w:szCs w:val="24"/>
                <w:highlight w:val="white"/>
              </w:rPr>
            </w:pPr>
            <w:r w:rsidRPr="00CA5DE0">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1</w:t>
            </w:r>
          </w:p>
        </w:tc>
        <w:tc>
          <w:tcPr>
            <w:tcW w:w="2805" w:type="dxa"/>
          </w:tcPr>
          <w:p w:rsidR="00B00BFA" w:rsidRPr="00CA5DE0" w:rsidRDefault="00665F32">
            <w:pPr>
              <w:widowControl w:val="0"/>
              <w:rPr>
                <w:rFonts w:ascii="Times New Roman" w:eastAsia="Times New Roman" w:hAnsi="Times New Roman" w:cs="Times New Roman"/>
                <w:b/>
                <w:sz w:val="24"/>
                <w:szCs w:val="24"/>
              </w:rPr>
            </w:pPr>
            <w:r w:rsidRPr="00CA5DE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00BFA" w:rsidRPr="00CA5DE0" w:rsidRDefault="00665F32">
            <w:pPr>
              <w:widowControl w:val="0"/>
              <w:jc w:val="both"/>
              <w:rPr>
                <w:rFonts w:ascii="Times New Roman" w:eastAsia="Times New Roman" w:hAnsi="Times New Roman" w:cs="Times New Roman"/>
                <w:b/>
                <w:i/>
                <w:sz w:val="24"/>
                <w:szCs w:val="24"/>
                <w:highlight w:val="white"/>
              </w:rPr>
            </w:pPr>
            <w:r w:rsidRPr="00CA5DE0">
              <w:rPr>
                <w:rFonts w:ascii="Times New Roman" w:eastAsia="Times New Roman" w:hAnsi="Times New Roman" w:cs="Times New Roman"/>
                <w:b/>
                <w:i/>
                <w:sz w:val="24"/>
                <w:szCs w:val="24"/>
                <w:highlight w:val="white"/>
              </w:rPr>
              <w:t>Замовник відміняє відкриті торги у разі:</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 xml:space="preserve">У разі відміни відкритих торгів замовник </w:t>
            </w:r>
            <w:r w:rsidRPr="00CA5DE0">
              <w:rPr>
                <w:rFonts w:ascii="Times New Roman" w:eastAsia="Times New Roman" w:hAnsi="Times New Roman" w:cs="Times New Roman"/>
                <w:b/>
                <w:i/>
                <w:sz w:val="24"/>
                <w:szCs w:val="24"/>
                <w:highlight w:val="white"/>
              </w:rPr>
              <w:t>протягом одного робочого дня</w:t>
            </w:r>
            <w:r w:rsidRPr="00CA5DE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00BFA" w:rsidRPr="00CA5DE0" w:rsidRDefault="00665F32">
            <w:pPr>
              <w:widowControl w:val="0"/>
              <w:jc w:val="both"/>
              <w:rPr>
                <w:rFonts w:ascii="Times New Roman" w:eastAsia="Times New Roman" w:hAnsi="Times New Roman" w:cs="Times New Roman"/>
                <w:b/>
                <w:i/>
                <w:sz w:val="24"/>
                <w:szCs w:val="24"/>
                <w:highlight w:val="white"/>
              </w:rPr>
            </w:pPr>
            <w:r w:rsidRPr="00CA5DE0">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Відкриті торги можуть бути відмінені частково (за лотом).</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A5DE0">
              <w:rPr>
                <w:rFonts w:ascii="Times New Roman" w:eastAsia="Times New Roman" w:hAnsi="Times New Roman" w:cs="Times New Roman"/>
                <w:color w:val="4A86E8"/>
                <w:sz w:val="24"/>
                <w:szCs w:val="24"/>
                <w:highlight w:val="white"/>
              </w:rPr>
              <w:t>.</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2</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5DE0">
              <w:rPr>
                <w:rFonts w:ascii="Times New Roman" w:eastAsia="Times New Roman" w:hAnsi="Times New Roman" w:cs="Times New Roman"/>
                <w:b/>
                <w:i/>
                <w:sz w:val="24"/>
                <w:szCs w:val="24"/>
                <w:highlight w:val="white"/>
              </w:rPr>
              <w:t>не пізніше ніж через 15 днів</w:t>
            </w:r>
            <w:r w:rsidRPr="00CA5DE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CA5DE0">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sidRPr="00CA5DE0">
              <w:rPr>
                <w:rFonts w:ascii="Times New Roman" w:eastAsia="Times New Roman" w:hAnsi="Times New Roman" w:cs="Times New Roman"/>
                <w:b/>
                <w:i/>
                <w:sz w:val="24"/>
                <w:szCs w:val="24"/>
                <w:highlight w:val="white"/>
              </w:rPr>
              <w:t>може бути продовжений до 60 днів</w:t>
            </w:r>
            <w:r w:rsidRPr="00CA5DE0">
              <w:rPr>
                <w:rFonts w:ascii="Times New Roman" w:eastAsia="Times New Roman" w:hAnsi="Times New Roman" w:cs="Times New Roman"/>
                <w:sz w:val="24"/>
                <w:szCs w:val="24"/>
                <w:highlight w:val="white"/>
              </w:rPr>
              <w:t xml:space="preserve">. </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0BFA" w:rsidRPr="00CA5DE0" w:rsidRDefault="00665F32">
            <w:pPr>
              <w:widowControl w:val="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A5DE0">
              <w:rPr>
                <w:rFonts w:ascii="Times New Roman" w:eastAsia="Times New Roman" w:hAnsi="Times New Roman" w:cs="Times New Roman"/>
                <w:b/>
                <w:i/>
                <w:sz w:val="24"/>
                <w:szCs w:val="24"/>
                <w:highlight w:val="white"/>
              </w:rPr>
              <w:t>не може бути укладено раніше ніж через п’ять днів</w:t>
            </w:r>
            <w:r w:rsidRPr="00CA5DE0">
              <w:rPr>
                <w:rFonts w:ascii="Times New Roman" w:eastAsia="Times New Roman" w:hAnsi="Times New Roman" w:cs="Times New Roman"/>
                <w:i/>
                <w:sz w:val="24"/>
                <w:szCs w:val="24"/>
                <w:highlight w:val="white"/>
              </w:rPr>
              <w:t xml:space="preserve"> </w:t>
            </w:r>
            <w:r w:rsidRPr="00CA5DE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lastRenderedPageBreak/>
              <w:t>3</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B00BFA" w:rsidRPr="00CA5DE0" w:rsidRDefault="00665F32">
            <w:pPr>
              <w:widowControl w:val="0"/>
              <w:ind w:right="12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Проєкт договору про закупівлю викладено в </w:t>
            </w:r>
            <w:r w:rsidRPr="00CA5DE0">
              <w:rPr>
                <w:rFonts w:ascii="Times New Roman" w:eastAsia="Times New Roman" w:hAnsi="Times New Roman" w:cs="Times New Roman"/>
                <w:b/>
                <w:i/>
                <w:sz w:val="24"/>
                <w:szCs w:val="24"/>
              </w:rPr>
              <w:t>Додатку 3</w:t>
            </w:r>
            <w:r w:rsidRPr="00CA5DE0">
              <w:rPr>
                <w:rFonts w:ascii="Times New Roman" w:eastAsia="Times New Roman" w:hAnsi="Times New Roman" w:cs="Times New Roman"/>
                <w:sz w:val="24"/>
                <w:szCs w:val="24"/>
              </w:rPr>
              <w:t xml:space="preserve"> до цієї тендерної документації.</w:t>
            </w:r>
          </w:p>
          <w:p w:rsidR="00B00BFA" w:rsidRPr="00CA5DE0" w:rsidRDefault="00665F32">
            <w:pPr>
              <w:widowControl w:val="0"/>
              <w:ind w:right="120"/>
              <w:jc w:val="both"/>
              <w:rPr>
                <w:rFonts w:ascii="Times New Roman" w:eastAsia="Times New Roman" w:hAnsi="Times New Roman" w:cs="Times New Roman"/>
                <w:i/>
                <w:sz w:val="24"/>
                <w:szCs w:val="24"/>
                <w:highlight w:val="white"/>
              </w:rPr>
            </w:pPr>
            <w:r w:rsidRPr="00CA5DE0">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A5DE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0BFA" w:rsidRPr="00CA5DE0">
        <w:trPr>
          <w:trHeight w:val="2100"/>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color w:val="000000"/>
                <w:sz w:val="24"/>
                <w:szCs w:val="24"/>
              </w:rPr>
              <w:t>4</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00BFA" w:rsidRPr="00CA5DE0" w:rsidRDefault="00665F32">
            <w:pPr>
              <w:widowControl w:val="0"/>
              <w:jc w:val="both"/>
              <w:rPr>
                <w:rFonts w:ascii="Times New Roman" w:eastAsia="Times New Roman" w:hAnsi="Times New Roman" w:cs="Times New Roman"/>
                <w:sz w:val="24"/>
                <w:szCs w:val="24"/>
                <w:highlight w:val="white"/>
              </w:rPr>
            </w:pPr>
            <w:r w:rsidRPr="00CA5DE0">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00BFA" w:rsidRPr="00CA5DE0" w:rsidRDefault="00665F32">
            <w:pPr>
              <w:shd w:val="clear" w:color="auto" w:fill="FFFFFF"/>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5DE0">
              <w:rPr>
                <w:rFonts w:ascii="Times New Roman" w:eastAsia="Times New Roman" w:hAnsi="Times New Roman" w:cs="Times New Roman"/>
                <w:sz w:val="24"/>
                <w:szCs w:val="24"/>
                <w:highlight w:val="white"/>
              </w:rPr>
              <w:t>у тому числі за результатами електронного аукціону, кр</w:t>
            </w:r>
            <w:r w:rsidRPr="00CA5DE0">
              <w:rPr>
                <w:rFonts w:ascii="Times New Roman" w:eastAsia="Times New Roman" w:hAnsi="Times New Roman" w:cs="Times New Roman"/>
                <w:sz w:val="24"/>
                <w:szCs w:val="24"/>
              </w:rPr>
              <w:t>ім випадків:</w:t>
            </w:r>
          </w:p>
          <w:p w:rsidR="00B00BFA" w:rsidRPr="00CA5DE0" w:rsidRDefault="00665F32">
            <w:pPr>
              <w:widowControl w:val="0"/>
              <w:pBdr>
                <w:top w:val="nil"/>
                <w:left w:val="nil"/>
                <w:bottom w:val="nil"/>
                <w:right w:val="nil"/>
                <w:between w:val="nil"/>
              </w:pBd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визначення грошового еквівалента зобов’язання в іноземній валюті;</w:t>
            </w:r>
          </w:p>
          <w:p w:rsidR="00B00BFA" w:rsidRPr="00CA5DE0" w:rsidRDefault="00665F32">
            <w:pPr>
              <w:widowControl w:val="0"/>
              <w:pBdr>
                <w:top w:val="nil"/>
                <w:left w:val="nil"/>
                <w:bottom w:val="nil"/>
                <w:right w:val="nil"/>
                <w:between w:val="nil"/>
              </w:pBd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00BFA" w:rsidRPr="00CA5DE0" w:rsidRDefault="00665F32" w:rsidP="00302678">
            <w:pPr>
              <w:widowControl w:val="0"/>
              <w:pBdr>
                <w:top w:val="nil"/>
                <w:left w:val="nil"/>
                <w:bottom w:val="nil"/>
                <w:right w:val="nil"/>
                <w:between w:val="nil"/>
              </w:pBdr>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00BFA" w:rsidRPr="00CA5DE0">
        <w:trPr>
          <w:trHeight w:val="1119"/>
          <w:jc w:val="center"/>
        </w:trPr>
        <w:tc>
          <w:tcPr>
            <w:tcW w:w="705" w:type="dxa"/>
          </w:tcPr>
          <w:p w:rsidR="00B00BFA" w:rsidRPr="00CA5DE0" w:rsidRDefault="00665F32">
            <w:pPr>
              <w:widowControl w:val="0"/>
              <w:jc w:val="center"/>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5</w:t>
            </w:r>
          </w:p>
        </w:tc>
        <w:tc>
          <w:tcPr>
            <w:tcW w:w="2805" w:type="dxa"/>
          </w:tcPr>
          <w:p w:rsidR="00B00BFA" w:rsidRPr="00CA5DE0" w:rsidRDefault="00665F32">
            <w:pPr>
              <w:widowControl w:val="0"/>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00BFA" w:rsidRPr="00CA5DE0" w:rsidRDefault="00665F32">
            <w:pPr>
              <w:widowControl w:val="0"/>
              <w:ind w:right="120"/>
              <w:jc w:val="both"/>
              <w:rPr>
                <w:rFonts w:ascii="Times New Roman" w:eastAsia="Times New Roman" w:hAnsi="Times New Roman" w:cs="Times New Roman"/>
                <w:sz w:val="24"/>
                <w:szCs w:val="24"/>
              </w:rPr>
            </w:pPr>
            <w:r w:rsidRPr="00CA5DE0">
              <w:rPr>
                <w:rFonts w:ascii="Times New Roman" w:eastAsia="Times New Roman" w:hAnsi="Times New Roman" w:cs="Times New Roman"/>
                <w:sz w:val="24"/>
                <w:szCs w:val="24"/>
              </w:rPr>
              <w:t>Забезпечення виконання договору про закупівлю не вимагається.</w:t>
            </w:r>
          </w:p>
          <w:p w:rsidR="00B00BFA" w:rsidRPr="00CA5DE0" w:rsidRDefault="00B00BFA" w:rsidP="00302678">
            <w:pPr>
              <w:widowControl w:val="0"/>
              <w:jc w:val="both"/>
              <w:rPr>
                <w:rFonts w:ascii="Times New Roman" w:eastAsia="Times New Roman" w:hAnsi="Times New Roman" w:cs="Times New Roman"/>
                <w:sz w:val="24"/>
                <w:szCs w:val="24"/>
              </w:rPr>
            </w:pPr>
          </w:p>
        </w:tc>
      </w:tr>
    </w:tbl>
    <w:p w:rsidR="000F70B1" w:rsidRPr="00CA5DE0" w:rsidRDefault="000F70B1">
      <w:pPr>
        <w:rPr>
          <w:rFonts w:ascii="Times New Roman" w:eastAsia="Times New Roman" w:hAnsi="Times New Roman" w:cs="Times New Roman"/>
          <w:sz w:val="24"/>
          <w:szCs w:val="24"/>
          <w:highlight w:val="white"/>
        </w:rPr>
      </w:pPr>
      <w:bookmarkStart w:id="9" w:name="_heading=h.2s8eyo1" w:colFirst="0" w:colLast="0"/>
      <w:bookmarkEnd w:id="9"/>
    </w:p>
    <w:p w:rsidR="007A3AF2" w:rsidRPr="00CA5DE0" w:rsidRDefault="007A3AF2">
      <w:pPr>
        <w:rPr>
          <w:rFonts w:ascii="Times New Roman" w:eastAsia="Times New Roman" w:hAnsi="Times New Roman" w:cs="Times New Roman"/>
          <w:sz w:val="24"/>
          <w:szCs w:val="24"/>
          <w:highlight w:val="white"/>
        </w:rPr>
      </w:pPr>
    </w:p>
    <w:p w:rsidR="007A3AF2" w:rsidRPr="00CA5DE0" w:rsidRDefault="007A3AF2">
      <w:pPr>
        <w:rPr>
          <w:rFonts w:ascii="Times New Roman" w:eastAsia="Times New Roman" w:hAnsi="Times New Roman" w:cs="Times New Roman"/>
          <w:sz w:val="24"/>
          <w:szCs w:val="24"/>
          <w:highlight w:val="white"/>
        </w:rPr>
      </w:pPr>
    </w:p>
    <w:p w:rsidR="007A3AF2" w:rsidRPr="00CA5DE0" w:rsidRDefault="007A3AF2">
      <w:pPr>
        <w:rPr>
          <w:rFonts w:ascii="Times New Roman" w:eastAsia="Times New Roman" w:hAnsi="Times New Roman" w:cs="Times New Roman"/>
          <w:sz w:val="24"/>
          <w:szCs w:val="24"/>
          <w:highlight w:val="white"/>
        </w:rPr>
      </w:pPr>
    </w:p>
    <w:p w:rsidR="000F70B1" w:rsidRPr="00CA5DE0" w:rsidRDefault="000F70B1" w:rsidP="000F70B1">
      <w:pPr>
        <w:spacing w:after="0" w:line="240" w:lineRule="auto"/>
        <w:rPr>
          <w:rFonts w:ascii="Times New Roman" w:eastAsia="Times New Roman" w:hAnsi="Times New Roman" w:cs="Times New Roman"/>
          <w:b/>
          <w:i/>
          <w:color w:val="4A86E8"/>
          <w:sz w:val="28"/>
          <w:szCs w:val="28"/>
        </w:rPr>
      </w:pPr>
    </w:p>
    <w:p w:rsidR="000F70B1" w:rsidRPr="00CA5DE0" w:rsidRDefault="000F70B1" w:rsidP="000F70B1">
      <w:pPr>
        <w:spacing w:after="0" w:line="240" w:lineRule="auto"/>
        <w:ind w:left="5660" w:firstLine="700"/>
        <w:jc w:val="right"/>
        <w:rPr>
          <w:rFonts w:ascii="Times New Roman" w:eastAsia="Times New Roman" w:hAnsi="Times New Roman" w:cs="Times New Roman"/>
          <w:sz w:val="24"/>
          <w:szCs w:val="24"/>
        </w:rPr>
      </w:pPr>
      <w:r w:rsidRPr="00CA5DE0">
        <w:rPr>
          <w:rFonts w:ascii="Times New Roman" w:eastAsia="Times New Roman" w:hAnsi="Times New Roman" w:cs="Times New Roman"/>
          <w:b/>
          <w:color w:val="000000"/>
          <w:sz w:val="24"/>
          <w:szCs w:val="24"/>
        </w:rPr>
        <w:lastRenderedPageBreak/>
        <w:t>ДОДАТОК 1</w:t>
      </w:r>
    </w:p>
    <w:p w:rsidR="000F70B1" w:rsidRPr="00CA5DE0" w:rsidRDefault="000F70B1" w:rsidP="000F70B1">
      <w:pPr>
        <w:spacing w:after="0" w:line="240" w:lineRule="auto"/>
        <w:ind w:left="5660" w:firstLine="700"/>
        <w:jc w:val="right"/>
        <w:rPr>
          <w:rFonts w:ascii="Times New Roman" w:eastAsia="Times New Roman" w:hAnsi="Times New Roman" w:cs="Times New Roman"/>
          <w:sz w:val="24"/>
          <w:szCs w:val="24"/>
        </w:rPr>
      </w:pPr>
      <w:r w:rsidRPr="00CA5DE0">
        <w:rPr>
          <w:rFonts w:ascii="Times New Roman" w:eastAsia="Times New Roman" w:hAnsi="Times New Roman" w:cs="Times New Roman"/>
          <w:i/>
          <w:color w:val="000000"/>
          <w:sz w:val="24"/>
          <w:szCs w:val="24"/>
        </w:rPr>
        <w:t>до тендерної документації</w:t>
      </w:r>
    </w:p>
    <w:p w:rsidR="000F70B1" w:rsidRPr="00CA5DE0" w:rsidRDefault="000F70B1" w:rsidP="000F70B1">
      <w:pPr>
        <w:spacing w:after="0" w:line="240" w:lineRule="auto"/>
        <w:ind w:left="5660" w:firstLine="700"/>
        <w:jc w:val="both"/>
        <w:rPr>
          <w:rFonts w:ascii="Times New Roman" w:eastAsia="Times New Roman" w:hAnsi="Times New Roman" w:cs="Times New Roman"/>
          <w:sz w:val="20"/>
          <w:szCs w:val="20"/>
        </w:rPr>
      </w:pPr>
      <w:r w:rsidRPr="00CA5DE0">
        <w:rPr>
          <w:rFonts w:ascii="Times New Roman" w:eastAsia="Times New Roman" w:hAnsi="Times New Roman" w:cs="Times New Roman"/>
          <w:i/>
          <w:color w:val="000000"/>
          <w:sz w:val="20"/>
          <w:szCs w:val="20"/>
        </w:rPr>
        <w:t> </w:t>
      </w:r>
    </w:p>
    <w:p w:rsidR="000F70B1" w:rsidRPr="009D6AD4" w:rsidRDefault="000F70B1" w:rsidP="009D6AD4">
      <w:pPr>
        <w:shd w:val="clear" w:color="auto" w:fill="FFFFFF"/>
        <w:spacing w:after="0" w:line="240" w:lineRule="auto"/>
        <w:ind w:left="360"/>
        <w:jc w:val="center"/>
        <w:rPr>
          <w:rFonts w:ascii="Times New Roman" w:eastAsia="Times New Roman" w:hAnsi="Times New Roman" w:cs="Times New Roman"/>
          <w:b/>
          <w:i/>
          <w:color w:val="4A86E8"/>
          <w:sz w:val="20"/>
          <w:szCs w:val="20"/>
        </w:rPr>
      </w:pPr>
      <w:r w:rsidRPr="009D6AD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w:t>
      </w:r>
      <w:r w:rsidR="009D6AD4">
        <w:rPr>
          <w:rFonts w:ascii="Times New Roman" w:eastAsia="Times New Roman" w:hAnsi="Times New Roman" w:cs="Times New Roman"/>
          <w:b/>
          <w:color w:val="000000"/>
          <w:sz w:val="24"/>
          <w:szCs w:val="24"/>
        </w:rPr>
        <w:t>.</w:t>
      </w:r>
    </w:p>
    <w:p w:rsidR="000F70B1" w:rsidRPr="00CA5DE0" w:rsidRDefault="000F70B1" w:rsidP="000F70B1">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0F70B1" w:rsidRPr="00CA5DE0" w:rsidTr="000F70B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70B1" w:rsidRPr="00CA5DE0" w:rsidRDefault="000F70B1">
            <w:pPr>
              <w:spacing w:before="240" w:after="0" w:line="240" w:lineRule="auto"/>
              <w:jc w:val="center"/>
              <w:rPr>
                <w:rFonts w:ascii="Times New Roman" w:eastAsia="Times New Roman" w:hAnsi="Times New Roman" w:cs="Times New Roman"/>
                <w:sz w:val="20"/>
                <w:szCs w:val="20"/>
                <w:lang w:val="ru-RU"/>
              </w:rPr>
            </w:pPr>
            <w:r w:rsidRPr="00CA5DE0">
              <w:rPr>
                <w:rFonts w:ascii="Times New Roman" w:eastAsia="Times New Roman" w:hAnsi="Times New Roman" w:cs="Times New Roman"/>
                <w:b/>
                <w:color w:val="000000"/>
                <w:sz w:val="20"/>
                <w:szCs w:val="20"/>
              </w:rPr>
              <w:t xml:space="preserve">№ </w:t>
            </w:r>
            <w:r w:rsidRPr="00CA5DE0">
              <w:rPr>
                <w:rFonts w:ascii="Times New Roman" w:eastAsia="Times New Roman" w:hAnsi="Times New Roman" w:cs="Times New Roman"/>
                <w:b/>
                <w:sz w:val="20"/>
                <w:szCs w:val="20"/>
              </w:rPr>
              <w:t>з</w:t>
            </w:r>
            <w:r w:rsidRPr="00CA5DE0">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70B1" w:rsidRPr="00CA5DE0" w:rsidRDefault="000F70B1">
            <w:pPr>
              <w:spacing w:before="240" w:after="0" w:line="240" w:lineRule="auto"/>
              <w:jc w:val="center"/>
              <w:rPr>
                <w:rFonts w:ascii="Times New Roman" w:eastAsia="Times New Roman" w:hAnsi="Times New Roman" w:cs="Times New Roman"/>
                <w:sz w:val="20"/>
                <w:szCs w:val="20"/>
              </w:rPr>
            </w:pPr>
            <w:r w:rsidRPr="00CA5DE0">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70B1" w:rsidRPr="00CA5DE0" w:rsidRDefault="000F70B1">
            <w:pPr>
              <w:spacing w:before="240" w:after="0" w:line="240" w:lineRule="auto"/>
              <w:jc w:val="center"/>
              <w:rPr>
                <w:rFonts w:ascii="Times New Roman" w:eastAsia="Times New Roman" w:hAnsi="Times New Roman" w:cs="Times New Roman"/>
                <w:sz w:val="20"/>
                <w:szCs w:val="20"/>
              </w:rPr>
            </w:pPr>
            <w:r w:rsidRPr="00CA5DE0">
              <w:rPr>
                <w:rFonts w:ascii="Times New Roman" w:eastAsia="Times New Roman" w:hAnsi="Times New Roman" w:cs="Times New Roman"/>
                <w:b/>
                <w:color w:val="000000"/>
                <w:sz w:val="20"/>
                <w:szCs w:val="20"/>
              </w:rPr>
              <w:t xml:space="preserve">Документи та </w:t>
            </w:r>
            <w:r w:rsidRPr="00CA5DE0">
              <w:rPr>
                <w:rFonts w:ascii="Times New Roman" w:eastAsia="Times New Roman" w:hAnsi="Times New Roman" w:cs="Times New Roman"/>
                <w:b/>
                <w:sz w:val="20"/>
                <w:szCs w:val="20"/>
              </w:rPr>
              <w:t xml:space="preserve">інформація, які </w:t>
            </w:r>
            <w:r w:rsidRPr="00CA5DE0">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0F70B1" w:rsidRPr="00CA5DE0" w:rsidTr="000F70B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Pr="00CA5DE0" w:rsidRDefault="000F70B1">
            <w:pPr>
              <w:spacing w:after="0" w:line="240" w:lineRule="auto"/>
              <w:jc w:val="center"/>
              <w:rPr>
                <w:rFonts w:ascii="Times New Roman" w:eastAsia="Times New Roman" w:hAnsi="Times New Roman" w:cs="Times New Roman"/>
                <w:sz w:val="20"/>
                <w:szCs w:val="20"/>
              </w:rPr>
            </w:pPr>
            <w:r w:rsidRPr="00CA5DE0">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Pr="00CA5DE0" w:rsidRDefault="000F70B1">
            <w:pPr>
              <w:spacing w:after="0" w:line="240" w:lineRule="auto"/>
              <w:rPr>
                <w:rFonts w:ascii="Times New Roman" w:eastAsia="Times New Roman" w:hAnsi="Times New Roman" w:cs="Times New Roman"/>
                <w:sz w:val="20"/>
                <w:szCs w:val="20"/>
              </w:rPr>
            </w:pPr>
            <w:r w:rsidRPr="00CA5DE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F61" w:rsidRPr="00CA5DE0" w:rsidRDefault="003D5F61" w:rsidP="003D5F61">
            <w:pPr>
              <w:autoSpaceDE w:val="0"/>
              <w:snapToGrid w:val="0"/>
              <w:spacing w:after="0" w:line="240" w:lineRule="auto"/>
              <w:jc w:val="both"/>
              <w:rPr>
                <w:rFonts w:ascii="Times New Roman" w:hAnsi="Times New Roman" w:cs="Times New Roman"/>
                <w:color w:val="000000" w:themeColor="text1"/>
                <w:sz w:val="20"/>
                <w:szCs w:val="20"/>
              </w:rPr>
            </w:pPr>
            <w:r w:rsidRPr="00CA5DE0">
              <w:rPr>
                <w:rFonts w:ascii="Times New Roman" w:hAnsi="Times New Roman" w:cs="Times New Roman"/>
                <w:color w:val="000000" w:themeColor="text1"/>
                <w:sz w:val="20"/>
                <w:szCs w:val="20"/>
              </w:rPr>
              <w:t>На підтвердження досвіду виконання аналогічного (аналогічних) за предметом закупівлі договору (договорів) Учасник має надати:</w:t>
            </w:r>
          </w:p>
          <w:p w:rsidR="003D5F61" w:rsidRPr="00CA5DE0" w:rsidRDefault="003D5F61" w:rsidP="003D5F61">
            <w:pPr>
              <w:autoSpaceDE w:val="0"/>
              <w:snapToGrid w:val="0"/>
              <w:spacing w:after="0" w:line="240" w:lineRule="auto"/>
              <w:jc w:val="both"/>
              <w:rPr>
                <w:rFonts w:ascii="Times New Roman" w:hAnsi="Times New Roman" w:cs="Times New Roman"/>
                <w:color w:val="000000" w:themeColor="text1"/>
                <w:sz w:val="20"/>
                <w:szCs w:val="20"/>
              </w:rPr>
            </w:pPr>
            <w:r w:rsidRPr="00CA5DE0">
              <w:rPr>
                <w:rFonts w:ascii="Times New Roman" w:hAnsi="Times New Roman" w:cs="Times New Roman"/>
                <w:color w:val="000000" w:themeColor="text1"/>
                <w:sz w:val="20"/>
                <w:szCs w:val="20"/>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D5F61" w:rsidRPr="00CA5DE0" w:rsidRDefault="003D5F61" w:rsidP="003D5F61">
            <w:pPr>
              <w:autoSpaceDE w:val="0"/>
              <w:snapToGrid w:val="0"/>
              <w:spacing w:after="0" w:line="240" w:lineRule="auto"/>
              <w:jc w:val="both"/>
              <w:rPr>
                <w:rFonts w:ascii="Times New Roman" w:hAnsi="Times New Roman" w:cs="Times New Roman"/>
                <w:color w:val="000000" w:themeColor="text1"/>
                <w:sz w:val="20"/>
                <w:szCs w:val="20"/>
              </w:rPr>
            </w:pPr>
            <w:r w:rsidRPr="00CA5DE0">
              <w:rPr>
                <w:rFonts w:ascii="Times New Roman" w:hAnsi="Times New Roman" w:cs="Times New Roman"/>
                <w:color w:val="000000" w:themeColor="text1"/>
                <w:sz w:val="20"/>
                <w:szCs w:val="20"/>
              </w:rPr>
              <w:t>Аналогічним вважається договір на поставку «</w:t>
            </w:r>
            <w:r w:rsidRPr="00CA5DE0">
              <w:rPr>
                <w:rFonts w:ascii="Times New Roman" w:eastAsia="Times New Roman" w:hAnsi="Times New Roman" w:cs="Times New Roman"/>
                <w:sz w:val="20"/>
                <w:szCs w:val="20"/>
              </w:rPr>
              <w:t>Студентські квитки з безконтактним чипом АСОП м. Києва»</w:t>
            </w:r>
            <w:r w:rsidRPr="00CA5DE0">
              <w:rPr>
                <w:rFonts w:ascii="Times New Roman" w:hAnsi="Times New Roman" w:cs="Times New Roman"/>
                <w:sz w:val="20"/>
                <w:szCs w:val="20"/>
              </w:rPr>
              <w:t xml:space="preserve"> </w:t>
            </w:r>
            <w:r w:rsidRPr="00CA5DE0">
              <w:rPr>
                <w:rFonts w:ascii="Times New Roman" w:hAnsi="Times New Roman" w:cs="Times New Roman"/>
                <w:color w:val="000000" w:themeColor="text1"/>
                <w:sz w:val="20"/>
                <w:szCs w:val="20"/>
              </w:rPr>
              <w:t>- не менше 1 копії договору, зазначеного в довідці в повному обсязі,</w:t>
            </w:r>
          </w:p>
          <w:p w:rsidR="003D5F61" w:rsidRPr="00CA5DE0" w:rsidRDefault="003D5F61" w:rsidP="003D5F61">
            <w:pPr>
              <w:autoSpaceDE w:val="0"/>
              <w:snapToGrid w:val="0"/>
              <w:spacing w:after="0" w:line="240" w:lineRule="auto"/>
              <w:jc w:val="both"/>
              <w:rPr>
                <w:rFonts w:ascii="Times New Roman" w:hAnsi="Times New Roman" w:cs="Times New Roman"/>
                <w:color w:val="000000" w:themeColor="text1"/>
                <w:sz w:val="20"/>
                <w:szCs w:val="20"/>
              </w:rPr>
            </w:pPr>
            <w:r w:rsidRPr="00CA5DE0">
              <w:rPr>
                <w:rFonts w:ascii="Times New Roman" w:hAnsi="Times New Roman" w:cs="Times New Roman"/>
                <w:color w:val="000000" w:themeColor="text1"/>
                <w:sz w:val="20"/>
                <w:szCs w:val="20"/>
              </w:rPr>
              <w:t xml:space="preserve">-копії/ю документів/а на підтвердження виконання не менше ніж одного договору, зазначеного в наданій Учасником довідці. </w:t>
            </w:r>
          </w:p>
          <w:p w:rsidR="003D5F61" w:rsidRPr="00CA5DE0" w:rsidRDefault="003D5F61" w:rsidP="003D5F61">
            <w:pPr>
              <w:autoSpaceDE w:val="0"/>
              <w:snapToGrid w:val="0"/>
              <w:spacing w:after="0" w:line="240" w:lineRule="auto"/>
              <w:jc w:val="both"/>
              <w:rPr>
                <w:rFonts w:ascii="Times New Roman" w:hAnsi="Times New Roman" w:cs="Times New Roman"/>
                <w:color w:val="000000" w:themeColor="text1"/>
                <w:sz w:val="20"/>
                <w:szCs w:val="20"/>
              </w:rPr>
            </w:pPr>
            <w:r w:rsidRPr="00CA5DE0">
              <w:rPr>
                <w:rFonts w:ascii="Times New Roman" w:hAnsi="Times New Roman" w:cs="Times New Roman"/>
                <w:color w:val="000000" w:themeColor="text1"/>
                <w:sz w:val="20"/>
                <w:szCs w:val="20"/>
              </w:rPr>
              <w:t xml:space="preserve">або </w:t>
            </w:r>
          </w:p>
          <w:p w:rsidR="003D5F61" w:rsidRPr="00CA5DE0" w:rsidRDefault="003D5F61" w:rsidP="003D5F61">
            <w:pPr>
              <w:autoSpaceDE w:val="0"/>
              <w:snapToGrid w:val="0"/>
              <w:spacing w:after="0" w:line="240" w:lineRule="auto"/>
              <w:jc w:val="both"/>
              <w:rPr>
                <w:rFonts w:ascii="Times New Roman" w:hAnsi="Times New Roman" w:cs="Times New Roman"/>
                <w:color w:val="000000" w:themeColor="text1"/>
                <w:sz w:val="20"/>
                <w:szCs w:val="20"/>
              </w:rPr>
            </w:pPr>
            <w:r w:rsidRPr="00CA5DE0">
              <w:rPr>
                <w:rFonts w:ascii="Times New Roman" w:hAnsi="Times New Roman" w:cs="Times New Roman"/>
                <w:color w:val="000000" w:themeColor="text1"/>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rsidR="003D5F61" w:rsidRPr="00CA5DE0" w:rsidRDefault="003D5F61" w:rsidP="003D5F61">
            <w:pPr>
              <w:autoSpaceDE w:val="0"/>
              <w:snapToGrid w:val="0"/>
              <w:spacing w:after="0" w:line="240" w:lineRule="auto"/>
              <w:jc w:val="both"/>
              <w:rPr>
                <w:rFonts w:ascii="Times New Roman" w:hAnsi="Times New Roman" w:cs="Times New Roman"/>
                <w:color w:val="000000" w:themeColor="text1"/>
                <w:sz w:val="20"/>
                <w:szCs w:val="20"/>
              </w:rPr>
            </w:pPr>
          </w:p>
          <w:p w:rsidR="003D5F61" w:rsidRPr="00CA5DE0" w:rsidRDefault="003D5F61" w:rsidP="003D5F61">
            <w:pPr>
              <w:autoSpaceDE w:val="0"/>
              <w:snapToGrid w:val="0"/>
              <w:spacing w:after="0" w:line="240" w:lineRule="auto"/>
              <w:jc w:val="both"/>
              <w:rPr>
                <w:rFonts w:ascii="Times New Roman" w:hAnsi="Times New Roman" w:cs="Times New Roman"/>
                <w:color w:val="000000" w:themeColor="text1"/>
                <w:sz w:val="20"/>
                <w:szCs w:val="20"/>
              </w:rPr>
            </w:pPr>
            <w:r w:rsidRPr="00CA5DE0">
              <w:rPr>
                <w:rFonts w:ascii="Times New Roman" w:hAnsi="Times New Roman" w:cs="Times New Roman"/>
                <w:color w:val="000000" w:themeColor="text1"/>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F70B1" w:rsidRPr="00CA5DE0" w:rsidRDefault="003D5F61" w:rsidP="003D5F61">
            <w:pPr>
              <w:spacing w:after="0" w:line="240" w:lineRule="auto"/>
              <w:jc w:val="both"/>
              <w:rPr>
                <w:rFonts w:ascii="Times New Roman" w:eastAsia="Times New Roman" w:hAnsi="Times New Roman" w:cs="Times New Roman"/>
                <w:sz w:val="20"/>
                <w:szCs w:val="20"/>
                <w:lang w:val="ru-RU"/>
              </w:rPr>
            </w:pPr>
            <w:r w:rsidRPr="00CA5DE0">
              <w:rPr>
                <w:rFonts w:ascii="Times New Roman" w:hAnsi="Times New Roman" w:cs="Times New Roman"/>
                <w:color w:val="000000" w:themeColor="text1"/>
                <w:sz w:val="20"/>
                <w:szCs w:val="20"/>
              </w:rPr>
              <w:t>Інформація та документи можуть надаватися про частково виконаний  договір, дія якого не закінчена.</w:t>
            </w:r>
          </w:p>
        </w:tc>
      </w:tr>
      <w:tr w:rsidR="000F70B1" w:rsidRPr="00CA5DE0" w:rsidTr="000F70B1">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Pr="00CA5DE0" w:rsidRDefault="000F70B1">
            <w:pPr>
              <w:spacing w:after="0" w:line="240" w:lineRule="auto"/>
              <w:jc w:val="both"/>
              <w:rPr>
                <w:rFonts w:ascii="Times New Roman" w:eastAsia="Times New Roman" w:hAnsi="Times New Roman" w:cs="Times New Roman"/>
                <w:i/>
                <w:sz w:val="20"/>
                <w:szCs w:val="20"/>
              </w:rPr>
            </w:pPr>
            <w:r w:rsidRPr="00CA5DE0">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0F70B1" w:rsidRPr="00121A83" w:rsidRDefault="000F70B1" w:rsidP="000F70B1">
      <w:pPr>
        <w:spacing w:before="20" w:after="20" w:line="240" w:lineRule="auto"/>
        <w:jc w:val="both"/>
        <w:rPr>
          <w:rFonts w:ascii="Times New Roman" w:eastAsia="Times New Roman" w:hAnsi="Times New Roman" w:cs="Times New Roman"/>
          <w:b/>
          <w:sz w:val="20"/>
          <w:szCs w:val="20"/>
        </w:rPr>
      </w:pPr>
    </w:p>
    <w:p w:rsidR="000F70B1" w:rsidRPr="00CA5DE0" w:rsidRDefault="000F70B1" w:rsidP="000F70B1">
      <w:pPr>
        <w:spacing w:before="20" w:after="20" w:line="240" w:lineRule="auto"/>
        <w:jc w:val="center"/>
        <w:rPr>
          <w:rFonts w:ascii="Times New Roman" w:eastAsia="Times New Roman" w:hAnsi="Times New Roman" w:cs="Times New Roman"/>
          <w:color w:val="00B050"/>
          <w:sz w:val="20"/>
          <w:szCs w:val="20"/>
          <w:highlight w:val="white"/>
        </w:rPr>
      </w:pPr>
      <w:r w:rsidRPr="00CA5DE0">
        <w:rPr>
          <w:rFonts w:ascii="Times New Roman" w:eastAsia="Times New Roman" w:hAnsi="Times New Roman" w:cs="Times New Roman"/>
          <w:b/>
          <w:sz w:val="24"/>
          <w:szCs w:val="24"/>
        </w:rPr>
        <w:t xml:space="preserve">2. </w:t>
      </w:r>
      <w:r w:rsidRPr="00CA5DE0">
        <w:rPr>
          <w:rFonts w:ascii="Times New Roman" w:eastAsia="Times New Roman" w:hAnsi="Times New Roman" w:cs="Times New Roman"/>
          <w:b/>
          <w:color w:val="000000"/>
          <w:sz w:val="24"/>
          <w:szCs w:val="24"/>
        </w:rPr>
        <w:t xml:space="preserve">Підтвердження відповідності УЧАСНИКА </w:t>
      </w:r>
      <w:r w:rsidRPr="00CA5DE0">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A5DE0">
        <w:rPr>
          <w:rFonts w:ascii="Times New Roman" w:eastAsia="Times New Roman" w:hAnsi="Times New Roman" w:cs="Times New Roman"/>
          <w:b/>
          <w:sz w:val="24"/>
          <w:szCs w:val="24"/>
          <w:highlight w:val="white"/>
        </w:rPr>
        <w:t>м у пункті 47 Особливостей.</w:t>
      </w:r>
    </w:p>
    <w:p w:rsidR="000F70B1" w:rsidRPr="00CA5DE0" w:rsidRDefault="000F70B1" w:rsidP="000F70B1">
      <w:pPr>
        <w:spacing w:after="0"/>
        <w:ind w:firstLine="567"/>
        <w:jc w:val="both"/>
        <w:rPr>
          <w:rFonts w:ascii="Times New Roman" w:eastAsia="Times New Roman" w:hAnsi="Times New Roman" w:cs="Times New Roman"/>
          <w:sz w:val="20"/>
          <w:szCs w:val="20"/>
          <w:highlight w:val="white"/>
        </w:rPr>
      </w:pPr>
      <w:r w:rsidRPr="00CA5DE0">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70B1" w:rsidRPr="00CA5DE0" w:rsidRDefault="000F70B1" w:rsidP="000F70B1">
      <w:pPr>
        <w:spacing w:after="0"/>
        <w:ind w:firstLine="567"/>
        <w:jc w:val="both"/>
        <w:rPr>
          <w:rFonts w:ascii="Times New Roman" w:eastAsia="Times New Roman" w:hAnsi="Times New Roman" w:cs="Times New Roman"/>
          <w:sz w:val="20"/>
          <w:szCs w:val="20"/>
          <w:highlight w:val="white"/>
        </w:rPr>
      </w:pPr>
      <w:r w:rsidRPr="00CA5DE0">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70B1" w:rsidRPr="00CA5DE0" w:rsidRDefault="000F70B1" w:rsidP="000F70B1">
      <w:pPr>
        <w:spacing w:after="0"/>
        <w:ind w:firstLine="567"/>
        <w:jc w:val="both"/>
        <w:rPr>
          <w:rFonts w:ascii="Times New Roman" w:eastAsia="Times New Roman" w:hAnsi="Times New Roman" w:cs="Times New Roman"/>
          <w:sz w:val="20"/>
          <w:szCs w:val="20"/>
        </w:rPr>
      </w:pPr>
      <w:r w:rsidRPr="00CA5DE0">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70B1" w:rsidRPr="00CA5DE0" w:rsidRDefault="000F70B1" w:rsidP="000F70B1">
      <w:pPr>
        <w:widowControl w:val="0"/>
        <w:spacing w:after="0" w:line="240" w:lineRule="auto"/>
        <w:ind w:firstLine="567"/>
        <w:jc w:val="both"/>
        <w:rPr>
          <w:rFonts w:ascii="Times New Roman" w:eastAsia="Times New Roman" w:hAnsi="Times New Roman" w:cs="Times New Roman"/>
          <w:i/>
          <w:sz w:val="20"/>
          <w:szCs w:val="20"/>
        </w:rPr>
      </w:pPr>
      <w:r w:rsidRPr="00CA5DE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70B1" w:rsidRPr="00CA5DE0" w:rsidRDefault="000F70B1" w:rsidP="000F70B1">
      <w:pPr>
        <w:spacing w:after="80"/>
        <w:jc w:val="both"/>
        <w:rPr>
          <w:rFonts w:ascii="Times New Roman" w:eastAsia="Times New Roman" w:hAnsi="Times New Roman" w:cs="Times New Roman"/>
          <w:color w:val="00B050"/>
          <w:sz w:val="20"/>
          <w:szCs w:val="20"/>
          <w:highlight w:val="yellow"/>
        </w:rPr>
      </w:pPr>
    </w:p>
    <w:p w:rsidR="000F70B1" w:rsidRPr="00CA5DE0" w:rsidRDefault="000F70B1" w:rsidP="000F70B1">
      <w:pPr>
        <w:spacing w:after="0" w:line="240" w:lineRule="auto"/>
        <w:jc w:val="center"/>
        <w:rPr>
          <w:rFonts w:ascii="Times New Roman" w:eastAsia="Times New Roman" w:hAnsi="Times New Roman" w:cs="Times New Roman"/>
          <w:b/>
          <w:sz w:val="24"/>
          <w:szCs w:val="24"/>
        </w:rPr>
      </w:pPr>
      <w:r w:rsidRPr="00CA5DE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CA5DE0">
        <w:rPr>
          <w:rFonts w:ascii="Times New Roman" w:eastAsia="Times New Roman" w:hAnsi="Times New Roman" w:cs="Times New Roman"/>
          <w:sz w:val="24"/>
          <w:szCs w:val="24"/>
        </w:rPr>
        <w:t>47</w:t>
      </w:r>
      <w:r w:rsidRPr="00CA5DE0">
        <w:rPr>
          <w:rFonts w:ascii="Times New Roman" w:eastAsia="Times New Roman" w:hAnsi="Times New Roman" w:cs="Times New Roman"/>
          <w:b/>
          <w:sz w:val="24"/>
          <w:szCs w:val="24"/>
        </w:rPr>
        <w:t xml:space="preserve"> Особливостей:</w:t>
      </w:r>
    </w:p>
    <w:p w:rsidR="000F70B1" w:rsidRPr="00CA5DE0" w:rsidRDefault="000F70B1" w:rsidP="000F70B1">
      <w:pPr>
        <w:widowControl w:val="0"/>
        <w:spacing w:after="0" w:line="240" w:lineRule="auto"/>
        <w:ind w:firstLine="567"/>
        <w:jc w:val="both"/>
        <w:rPr>
          <w:rFonts w:ascii="Times New Roman" w:eastAsia="Times New Roman" w:hAnsi="Times New Roman" w:cs="Times New Roman"/>
          <w:sz w:val="20"/>
          <w:szCs w:val="20"/>
        </w:rPr>
      </w:pPr>
      <w:r w:rsidRPr="00CA5DE0">
        <w:rPr>
          <w:rFonts w:ascii="Times New Roman" w:eastAsia="Times New Roman" w:hAnsi="Times New Roman" w:cs="Times New Roman"/>
          <w:sz w:val="20"/>
          <w:szCs w:val="20"/>
        </w:rPr>
        <w:t xml:space="preserve">Переможець процедури закупівлі у строк, що </w:t>
      </w:r>
      <w:r w:rsidRPr="00CA5DE0">
        <w:rPr>
          <w:rFonts w:ascii="Times New Roman" w:eastAsia="Times New Roman" w:hAnsi="Times New Roman" w:cs="Times New Roman"/>
          <w:b/>
          <w:i/>
          <w:sz w:val="20"/>
          <w:szCs w:val="20"/>
        </w:rPr>
        <w:t xml:space="preserve">не перевищує чотири дні </w:t>
      </w:r>
      <w:r w:rsidRPr="00CA5DE0">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w:t>
      </w:r>
      <w:r w:rsidRPr="00CA5DE0">
        <w:rPr>
          <w:rFonts w:ascii="Times New Roman" w:eastAsia="Times New Roman" w:hAnsi="Times New Roman" w:cs="Times New Roman"/>
          <w:sz w:val="20"/>
          <w:szCs w:val="20"/>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0F70B1" w:rsidRPr="00CA5DE0" w:rsidRDefault="000F70B1" w:rsidP="000F70B1">
      <w:pPr>
        <w:widowControl w:val="0"/>
        <w:spacing w:after="0" w:line="240" w:lineRule="auto"/>
        <w:ind w:firstLine="567"/>
        <w:jc w:val="both"/>
        <w:rPr>
          <w:rFonts w:ascii="Times New Roman" w:eastAsia="Times New Roman" w:hAnsi="Times New Roman" w:cs="Times New Roman"/>
          <w:sz w:val="20"/>
          <w:szCs w:val="20"/>
        </w:rPr>
      </w:pPr>
      <w:r w:rsidRPr="00CA5DE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70B1" w:rsidRPr="00CA5DE0" w:rsidRDefault="000F70B1" w:rsidP="000F70B1">
      <w:pPr>
        <w:spacing w:after="0" w:line="240" w:lineRule="auto"/>
        <w:rPr>
          <w:rFonts w:ascii="Times New Roman" w:eastAsia="Times New Roman" w:hAnsi="Times New Roman" w:cs="Times New Roman"/>
          <w:b/>
          <w:sz w:val="20"/>
          <w:szCs w:val="20"/>
        </w:rPr>
      </w:pPr>
    </w:p>
    <w:p w:rsidR="000F70B1" w:rsidRPr="00CA5DE0" w:rsidRDefault="000F70B1" w:rsidP="000F70B1">
      <w:pPr>
        <w:spacing w:after="0" w:line="240" w:lineRule="auto"/>
        <w:rPr>
          <w:rFonts w:ascii="Times New Roman" w:eastAsia="Times New Roman" w:hAnsi="Times New Roman" w:cs="Times New Roman"/>
          <w:b/>
          <w:color w:val="000000"/>
          <w:sz w:val="20"/>
          <w:szCs w:val="20"/>
          <w:highlight w:val="white"/>
        </w:rPr>
      </w:pPr>
      <w:r w:rsidRPr="00CA5DE0">
        <w:rPr>
          <w:rFonts w:ascii="Times New Roman" w:eastAsia="Times New Roman" w:hAnsi="Times New Roman" w:cs="Times New Roman"/>
          <w:color w:val="000000"/>
          <w:sz w:val="20"/>
          <w:szCs w:val="20"/>
          <w:highlight w:val="white"/>
        </w:rPr>
        <w:t> </w:t>
      </w:r>
      <w:r w:rsidRPr="00CA5DE0">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F70B1" w:rsidRPr="00CA5DE0" w:rsidTr="000F70B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Pr="00CA5DE0" w:rsidRDefault="000F70B1">
            <w:pPr>
              <w:spacing w:after="0" w:line="240" w:lineRule="auto"/>
              <w:ind w:left="100"/>
              <w:jc w:val="center"/>
              <w:rPr>
                <w:rFonts w:ascii="Times New Roman" w:eastAsia="Times New Roman" w:hAnsi="Times New Roman" w:cs="Times New Roman"/>
                <w:sz w:val="20"/>
                <w:szCs w:val="20"/>
                <w:highlight w:val="white"/>
              </w:rPr>
            </w:pPr>
            <w:r w:rsidRPr="00CA5DE0">
              <w:rPr>
                <w:rFonts w:ascii="Times New Roman" w:eastAsia="Times New Roman" w:hAnsi="Times New Roman" w:cs="Times New Roman"/>
                <w:b/>
                <w:color w:val="000000"/>
                <w:sz w:val="20"/>
                <w:szCs w:val="20"/>
                <w:highlight w:val="white"/>
              </w:rPr>
              <w:t>№</w:t>
            </w:r>
          </w:p>
          <w:p w:rsidR="000F70B1" w:rsidRPr="00CA5DE0" w:rsidRDefault="000F70B1">
            <w:pPr>
              <w:spacing w:after="0" w:line="240" w:lineRule="auto"/>
              <w:ind w:left="100"/>
              <w:jc w:val="center"/>
              <w:rPr>
                <w:rFonts w:ascii="Times New Roman" w:eastAsia="Times New Roman" w:hAnsi="Times New Roman" w:cs="Times New Roman"/>
                <w:sz w:val="20"/>
                <w:szCs w:val="20"/>
                <w:highlight w:val="white"/>
              </w:rPr>
            </w:pPr>
            <w:r w:rsidRPr="00CA5DE0">
              <w:rPr>
                <w:rFonts w:ascii="Times New Roman" w:eastAsia="Times New Roman" w:hAnsi="Times New Roman" w:cs="Times New Roman"/>
                <w:b/>
                <w:sz w:val="20"/>
                <w:szCs w:val="20"/>
                <w:highlight w:val="white"/>
              </w:rPr>
              <w:t>з</w:t>
            </w:r>
            <w:r w:rsidRPr="00CA5DE0">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0B1" w:rsidRPr="00CA5DE0" w:rsidRDefault="000F70B1">
            <w:pPr>
              <w:spacing w:after="0" w:line="240" w:lineRule="auto"/>
              <w:ind w:left="100"/>
              <w:jc w:val="center"/>
              <w:rPr>
                <w:rFonts w:ascii="Times New Roman" w:eastAsia="Times New Roman" w:hAnsi="Times New Roman" w:cs="Times New Roman"/>
                <w:b/>
                <w:sz w:val="20"/>
                <w:szCs w:val="20"/>
                <w:highlight w:val="white"/>
              </w:rPr>
            </w:pPr>
            <w:r w:rsidRPr="00CA5DE0">
              <w:rPr>
                <w:rFonts w:ascii="Times New Roman" w:eastAsia="Times New Roman" w:hAnsi="Times New Roman" w:cs="Times New Roman"/>
                <w:b/>
                <w:sz w:val="20"/>
                <w:szCs w:val="20"/>
                <w:highlight w:val="white"/>
              </w:rPr>
              <w:t>Вимоги згідно п. 47 Особливостей</w:t>
            </w:r>
          </w:p>
          <w:p w:rsidR="000F70B1" w:rsidRPr="00CA5DE0" w:rsidRDefault="000F70B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Pr="00CA5DE0" w:rsidRDefault="000F70B1">
            <w:pPr>
              <w:spacing w:after="0" w:line="240" w:lineRule="auto"/>
              <w:ind w:left="100"/>
              <w:jc w:val="center"/>
              <w:rPr>
                <w:rFonts w:ascii="Times New Roman" w:eastAsia="Times New Roman" w:hAnsi="Times New Roman" w:cs="Times New Roman"/>
                <w:b/>
                <w:sz w:val="20"/>
                <w:szCs w:val="20"/>
                <w:highlight w:val="white"/>
              </w:rPr>
            </w:pPr>
            <w:r w:rsidRPr="00CA5DE0">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70B1" w:rsidRPr="00CA5DE0" w:rsidTr="000F70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Pr="00CA5DE0" w:rsidRDefault="000F70B1">
            <w:pPr>
              <w:spacing w:after="0" w:line="240" w:lineRule="auto"/>
              <w:ind w:left="100"/>
              <w:jc w:val="center"/>
              <w:rPr>
                <w:rFonts w:ascii="Times New Roman" w:eastAsia="Times New Roman" w:hAnsi="Times New Roman" w:cs="Times New Roman"/>
                <w:sz w:val="20"/>
                <w:szCs w:val="20"/>
                <w:highlight w:val="white"/>
              </w:rPr>
            </w:pPr>
            <w:r w:rsidRPr="00CA5DE0">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Pr="00CA5DE0" w:rsidRDefault="000F70B1">
            <w:pPr>
              <w:widowControl w:val="0"/>
              <w:spacing w:before="120" w:after="0" w:line="240" w:lineRule="auto"/>
              <w:jc w:val="both"/>
              <w:rPr>
                <w:rFonts w:ascii="Times New Roman" w:eastAsia="Times New Roman" w:hAnsi="Times New Roman" w:cs="Times New Roman"/>
                <w:sz w:val="20"/>
                <w:szCs w:val="20"/>
                <w:highlight w:val="white"/>
              </w:rPr>
            </w:pPr>
            <w:r w:rsidRPr="00CA5DE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70B1" w:rsidRPr="00CA5DE0" w:rsidRDefault="000F70B1">
            <w:pPr>
              <w:spacing w:after="0" w:line="240" w:lineRule="auto"/>
              <w:jc w:val="both"/>
              <w:rPr>
                <w:rFonts w:ascii="Times New Roman" w:eastAsia="Times New Roman" w:hAnsi="Times New Roman" w:cs="Times New Roman"/>
                <w:b/>
                <w:sz w:val="20"/>
                <w:szCs w:val="20"/>
                <w:highlight w:val="white"/>
              </w:rPr>
            </w:pPr>
            <w:r w:rsidRPr="00CA5DE0">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Pr="00CA5DE0" w:rsidRDefault="000F70B1">
            <w:pPr>
              <w:spacing w:after="0" w:line="276" w:lineRule="auto"/>
              <w:ind w:right="140"/>
              <w:jc w:val="both"/>
              <w:rPr>
                <w:rFonts w:ascii="Times New Roman" w:eastAsia="Times New Roman" w:hAnsi="Times New Roman" w:cs="Times New Roman"/>
                <w:b/>
                <w:sz w:val="20"/>
                <w:szCs w:val="20"/>
                <w:highlight w:val="white"/>
              </w:rPr>
            </w:pPr>
            <w:r w:rsidRPr="00CA5DE0">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70B1" w:rsidRPr="00CA5DE0" w:rsidRDefault="000F70B1">
            <w:pPr>
              <w:spacing w:after="0" w:line="276" w:lineRule="auto"/>
              <w:ind w:right="140"/>
              <w:jc w:val="both"/>
              <w:rPr>
                <w:rFonts w:ascii="Times New Roman" w:eastAsia="Times New Roman" w:hAnsi="Times New Roman" w:cs="Times New Roman"/>
                <w:i/>
                <w:sz w:val="20"/>
                <w:szCs w:val="20"/>
                <w:highlight w:val="white"/>
              </w:rPr>
            </w:pPr>
            <w:r w:rsidRPr="00CA5DE0">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A5DE0">
              <w:rPr>
                <w:rFonts w:ascii="Times New Roman" w:eastAsia="Times New Roman" w:hAnsi="Times New Roman" w:cs="Times New Roman"/>
                <w:b/>
                <w:i/>
                <w:sz w:val="20"/>
                <w:szCs w:val="20"/>
                <w:highlight w:val="white"/>
              </w:rPr>
              <w:t xml:space="preserve"> </w:t>
            </w:r>
            <w:r w:rsidRPr="00CA5DE0">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70B1" w:rsidRPr="00CA5DE0" w:rsidRDefault="000F70B1">
            <w:pPr>
              <w:spacing w:after="0" w:line="254" w:lineRule="auto"/>
              <w:ind w:right="140"/>
              <w:jc w:val="both"/>
              <w:rPr>
                <w:rFonts w:ascii="Times New Roman" w:eastAsia="Times New Roman" w:hAnsi="Times New Roman" w:cs="Times New Roman"/>
                <w:i/>
                <w:sz w:val="20"/>
                <w:szCs w:val="20"/>
                <w:highlight w:val="white"/>
              </w:rPr>
            </w:pPr>
            <w:r w:rsidRPr="00CA5DE0">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5DE0">
              <w:rPr>
                <w:rFonts w:ascii="Times New Roman" w:eastAsia="Times New Roman" w:hAnsi="Times New Roman" w:cs="Times New Roman"/>
                <w:b/>
                <w:i/>
                <w:sz w:val="20"/>
                <w:szCs w:val="20"/>
                <w:highlight w:val="white"/>
              </w:rPr>
              <w:t>керівника учасника</w:t>
            </w:r>
            <w:r w:rsidRPr="00CA5DE0">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0F70B1" w:rsidTr="000F70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70B1" w:rsidRDefault="000F70B1">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0B1" w:rsidRDefault="000F70B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70B1" w:rsidRDefault="000F70B1">
            <w:pPr>
              <w:spacing w:after="0" w:line="240" w:lineRule="auto"/>
              <w:jc w:val="both"/>
              <w:rPr>
                <w:rFonts w:ascii="Times New Roman" w:eastAsia="Times New Roman" w:hAnsi="Times New Roman" w:cs="Times New Roman"/>
                <w:b/>
                <w:sz w:val="20"/>
                <w:szCs w:val="20"/>
                <w:highlight w:val="white"/>
              </w:rPr>
            </w:pPr>
          </w:p>
          <w:p w:rsidR="000F70B1" w:rsidRDefault="000F70B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70B1" w:rsidTr="000F70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0B1" w:rsidRDefault="000F70B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vAlign w:val="center"/>
            <w:hideMark/>
          </w:tcPr>
          <w:p w:rsidR="000F70B1" w:rsidRDefault="000F70B1">
            <w:pPr>
              <w:spacing w:after="0"/>
              <w:rPr>
                <w:rFonts w:ascii="Times New Roman" w:eastAsia="Times New Roman" w:hAnsi="Times New Roman" w:cs="Times New Roman"/>
                <w:b/>
                <w:sz w:val="20"/>
                <w:szCs w:val="20"/>
                <w:highlight w:val="white"/>
              </w:rPr>
            </w:pPr>
          </w:p>
        </w:tc>
      </w:tr>
    </w:tbl>
    <w:p w:rsidR="000F70B1" w:rsidRDefault="000F70B1" w:rsidP="000F70B1">
      <w:pPr>
        <w:spacing w:after="0" w:line="240" w:lineRule="auto"/>
        <w:rPr>
          <w:rFonts w:ascii="Times New Roman" w:eastAsia="Times New Roman" w:hAnsi="Times New Roman" w:cs="Times New Roman"/>
          <w:b/>
          <w:color w:val="000000"/>
          <w:sz w:val="20"/>
          <w:szCs w:val="20"/>
        </w:rPr>
      </w:pPr>
    </w:p>
    <w:p w:rsidR="000F70B1" w:rsidRDefault="000F70B1" w:rsidP="000F70B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F70B1" w:rsidTr="000F70B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70B1" w:rsidRDefault="000F70B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0B1" w:rsidRDefault="000F70B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70B1" w:rsidRDefault="000F70B1">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70B1" w:rsidTr="000F70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70B1" w:rsidRDefault="000F70B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70B1" w:rsidRDefault="000F70B1">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70B1" w:rsidRDefault="000F70B1">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0F70B1" w:rsidTr="000F70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70B1" w:rsidRDefault="000F70B1">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70B1" w:rsidRDefault="000F70B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70B1" w:rsidRDefault="000F70B1">
            <w:pPr>
              <w:spacing w:after="0" w:line="240" w:lineRule="auto"/>
              <w:jc w:val="both"/>
              <w:rPr>
                <w:rFonts w:ascii="Times New Roman" w:eastAsia="Times New Roman" w:hAnsi="Times New Roman" w:cs="Times New Roman"/>
                <w:b/>
                <w:sz w:val="20"/>
                <w:szCs w:val="20"/>
              </w:rPr>
            </w:pPr>
          </w:p>
          <w:p w:rsidR="000F70B1" w:rsidRDefault="000F70B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0F70B1" w:rsidTr="000F70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0B1" w:rsidRDefault="000F70B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vAlign w:val="center"/>
            <w:hideMark/>
          </w:tcPr>
          <w:p w:rsidR="000F70B1" w:rsidRDefault="000F70B1">
            <w:pPr>
              <w:spacing w:after="0"/>
              <w:rPr>
                <w:rFonts w:ascii="Times New Roman" w:eastAsia="Times New Roman" w:hAnsi="Times New Roman" w:cs="Times New Roman"/>
                <w:b/>
                <w:sz w:val="20"/>
                <w:szCs w:val="20"/>
              </w:rPr>
            </w:pPr>
          </w:p>
        </w:tc>
      </w:tr>
    </w:tbl>
    <w:p w:rsidR="000F70B1" w:rsidRDefault="000F70B1" w:rsidP="000F70B1">
      <w:pPr>
        <w:shd w:val="clear" w:color="auto" w:fill="FFFFFF"/>
        <w:spacing w:after="0" w:line="240" w:lineRule="auto"/>
        <w:rPr>
          <w:rFonts w:ascii="Times New Roman" w:eastAsia="Times New Roman" w:hAnsi="Times New Roman" w:cs="Times New Roman"/>
          <w:sz w:val="20"/>
          <w:szCs w:val="20"/>
        </w:rPr>
      </w:pPr>
    </w:p>
    <w:p w:rsidR="000F70B1" w:rsidRDefault="000F70B1" w:rsidP="000F70B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0F70B1" w:rsidTr="000F70B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F70B1" w:rsidRDefault="000F70B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70B1" w:rsidTr="000F70B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70B1" w:rsidTr="000F70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70B1" w:rsidRDefault="000F70B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70B1" w:rsidTr="000F70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70B1" w:rsidRDefault="000F70B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0F70B1" w:rsidRDefault="000F70B1" w:rsidP="007A3A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70B1" w:rsidRDefault="000F70B1" w:rsidP="000F70B1">
      <w:pPr>
        <w:spacing w:after="0" w:line="240" w:lineRule="auto"/>
        <w:rPr>
          <w:rFonts w:ascii="Times New Roman" w:eastAsia="Times New Roman" w:hAnsi="Times New Roman" w:cs="Times New Roman"/>
          <w:sz w:val="20"/>
          <w:szCs w:val="20"/>
          <w:lang w:val="ru-RU"/>
        </w:rPr>
      </w:pPr>
    </w:p>
    <w:p w:rsidR="000F70B1" w:rsidRDefault="000F70B1">
      <w:pPr>
        <w:rPr>
          <w:rFonts w:ascii="Times New Roman" w:eastAsia="Times New Roman" w:hAnsi="Times New Roman" w:cs="Times New Roman"/>
          <w:highlight w:val="white"/>
        </w:rPr>
      </w:pPr>
    </w:p>
    <w:p w:rsidR="009D6AD4" w:rsidRDefault="009D6AD4">
      <w:pPr>
        <w:rPr>
          <w:rFonts w:ascii="Times New Roman" w:eastAsia="Times New Roman" w:hAnsi="Times New Roman" w:cs="Times New Roman"/>
          <w:highlight w:val="white"/>
        </w:rPr>
      </w:pPr>
    </w:p>
    <w:p w:rsidR="009D6AD4" w:rsidRDefault="009D6AD4">
      <w:pPr>
        <w:rPr>
          <w:rFonts w:ascii="Times New Roman" w:eastAsia="Times New Roman" w:hAnsi="Times New Roman" w:cs="Times New Roman"/>
          <w:highlight w:val="white"/>
        </w:rPr>
      </w:pPr>
    </w:p>
    <w:p w:rsidR="009D6AD4" w:rsidRDefault="009D6AD4">
      <w:pPr>
        <w:rPr>
          <w:rFonts w:ascii="Times New Roman" w:eastAsia="Times New Roman" w:hAnsi="Times New Roman" w:cs="Times New Roman"/>
          <w:highlight w:val="white"/>
        </w:rPr>
      </w:pPr>
    </w:p>
    <w:p w:rsidR="009D6AD4" w:rsidRDefault="009D6AD4">
      <w:pPr>
        <w:rPr>
          <w:rFonts w:ascii="Times New Roman" w:eastAsia="Times New Roman" w:hAnsi="Times New Roman" w:cs="Times New Roman"/>
          <w:highlight w:val="white"/>
        </w:rPr>
      </w:pPr>
    </w:p>
    <w:p w:rsidR="009D6AD4" w:rsidRDefault="009D6AD4">
      <w:pPr>
        <w:rPr>
          <w:rFonts w:ascii="Times New Roman" w:eastAsia="Times New Roman" w:hAnsi="Times New Roman" w:cs="Times New Roman"/>
          <w:highlight w:val="white"/>
        </w:rPr>
      </w:pPr>
    </w:p>
    <w:p w:rsidR="009D6AD4" w:rsidRDefault="009D6AD4">
      <w:pPr>
        <w:rPr>
          <w:rFonts w:ascii="Times New Roman" w:eastAsia="Times New Roman" w:hAnsi="Times New Roman" w:cs="Times New Roman"/>
          <w:highlight w:val="white"/>
        </w:rPr>
      </w:pPr>
    </w:p>
    <w:p w:rsidR="009D6AD4" w:rsidRDefault="009D6AD4">
      <w:pPr>
        <w:rPr>
          <w:rFonts w:ascii="Times New Roman" w:eastAsia="Times New Roman" w:hAnsi="Times New Roman" w:cs="Times New Roman"/>
          <w:highlight w:val="white"/>
        </w:rPr>
      </w:pPr>
    </w:p>
    <w:p w:rsidR="009D6AD4" w:rsidRDefault="009D6AD4">
      <w:pPr>
        <w:rPr>
          <w:rFonts w:ascii="Times New Roman" w:eastAsia="Times New Roman" w:hAnsi="Times New Roman" w:cs="Times New Roman"/>
          <w:highlight w:val="white"/>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Pr="00325AE0" w:rsidRDefault="003D5F61" w:rsidP="003D5F61">
      <w:pPr>
        <w:spacing w:after="0" w:line="240" w:lineRule="auto"/>
        <w:ind w:left="5660"/>
        <w:jc w:val="right"/>
        <w:rPr>
          <w:rFonts w:ascii="Times New Roman" w:eastAsia="Times New Roman" w:hAnsi="Times New Roman" w:cs="Times New Roman"/>
        </w:rPr>
      </w:pPr>
      <w:r w:rsidRPr="00325AE0">
        <w:rPr>
          <w:rFonts w:ascii="Times New Roman" w:eastAsia="Times New Roman" w:hAnsi="Times New Roman" w:cs="Times New Roman"/>
          <w:b/>
          <w:color w:val="000000"/>
        </w:rPr>
        <w:t>ДОДАТОК  2</w:t>
      </w:r>
    </w:p>
    <w:p w:rsidR="003D5F61" w:rsidRPr="008A4199" w:rsidRDefault="003D5F61" w:rsidP="003D5F61">
      <w:pPr>
        <w:spacing w:after="0" w:line="240" w:lineRule="auto"/>
        <w:ind w:left="5660"/>
        <w:jc w:val="right"/>
        <w:rPr>
          <w:rFonts w:ascii="Times New Roman" w:eastAsia="Times New Roman" w:hAnsi="Times New Roman" w:cs="Times New Roman"/>
        </w:rPr>
      </w:pPr>
      <w:r w:rsidRPr="008A4199">
        <w:rPr>
          <w:rFonts w:ascii="Times New Roman" w:eastAsia="Times New Roman" w:hAnsi="Times New Roman" w:cs="Times New Roman"/>
          <w:i/>
          <w:color w:val="000000"/>
        </w:rPr>
        <w:t>до тендерної документації</w:t>
      </w:r>
      <w:r w:rsidRPr="008A4199">
        <w:rPr>
          <w:rFonts w:ascii="Times New Roman" w:eastAsia="Times New Roman" w:hAnsi="Times New Roman" w:cs="Times New Roman"/>
          <w:color w:val="000000"/>
        </w:rPr>
        <w:t> </w:t>
      </w:r>
    </w:p>
    <w:p w:rsidR="003D5F61" w:rsidRPr="008A4199" w:rsidRDefault="003D5F61" w:rsidP="003D5F61">
      <w:pPr>
        <w:spacing w:after="0"/>
        <w:jc w:val="center"/>
        <w:rPr>
          <w:rFonts w:ascii="Times New Roman" w:hAnsi="Times New Roman" w:cs="Times New Roman"/>
          <w:b/>
        </w:rPr>
      </w:pPr>
      <w:r w:rsidRPr="008A4199">
        <w:rPr>
          <w:rFonts w:ascii="Times New Roman" w:hAnsi="Times New Roman" w:cs="Times New Roman"/>
          <w:b/>
        </w:rPr>
        <w:t>ТЕХНІЧНЕ ЗАВДАННЯ</w:t>
      </w:r>
    </w:p>
    <w:p w:rsidR="003D5F61" w:rsidRPr="008A4199" w:rsidRDefault="003D5F61" w:rsidP="003D5F61">
      <w:pPr>
        <w:spacing w:after="0" w:line="240" w:lineRule="auto"/>
        <w:rPr>
          <w:rFonts w:ascii="Times New Roman" w:eastAsia="Times New Roman" w:hAnsi="Times New Roman" w:cs="Times New Roman"/>
          <w:b/>
          <w:color w:val="000000"/>
        </w:rPr>
      </w:pPr>
    </w:p>
    <w:p w:rsidR="003D5F61" w:rsidRPr="008A4199" w:rsidRDefault="003D5F61" w:rsidP="003D5F61">
      <w:pPr>
        <w:pStyle w:val="afc"/>
        <w:spacing w:before="91"/>
        <w:ind w:left="0"/>
        <w:jc w:val="both"/>
        <w:rPr>
          <w:sz w:val="22"/>
          <w:szCs w:val="22"/>
        </w:rPr>
      </w:pPr>
      <w:bookmarkStart w:id="10" w:name="_Hlk82074587"/>
      <w:bookmarkEnd w:id="10"/>
      <w:r w:rsidRPr="007A3AF2">
        <w:rPr>
          <w:b/>
          <w:bCs/>
          <w:sz w:val="22"/>
          <w:szCs w:val="22"/>
        </w:rPr>
        <w:t>Предмет закупівлі:</w:t>
      </w:r>
      <w:r w:rsidRPr="008A4199">
        <w:rPr>
          <w:sz w:val="22"/>
          <w:szCs w:val="22"/>
        </w:rPr>
        <w:t xml:space="preserve"> </w:t>
      </w:r>
      <w:r w:rsidRPr="008A4199">
        <w:rPr>
          <w:sz w:val="22"/>
          <w:szCs w:val="22"/>
          <w:lang w:eastAsia="en-US"/>
        </w:rPr>
        <w:t>Студентські квитки з безконтактним чипом АСОП м. Києва</w:t>
      </w:r>
      <w:r w:rsidRPr="008A4199">
        <w:rPr>
          <w:sz w:val="22"/>
          <w:szCs w:val="22"/>
        </w:rPr>
        <w:t xml:space="preserve"> за ДК 021:2015 код </w:t>
      </w:r>
      <w:r w:rsidRPr="008A4199">
        <w:rPr>
          <w:sz w:val="22"/>
          <w:szCs w:val="22"/>
          <w:shd w:val="clear" w:color="auto" w:fill="FCFDFC"/>
        </w:rPr>
        <w:t>30160000-8</w:t>
      </w:r>
      <w:r w:rsidRPr="008A4199">
        <w:rPr>
          <w:spacing w:val="1"/>
          <w:sz w:val="22"/>
          <w:szCs w:val="22"/>
          <w:shd w:val="clear" w:color="auto" w:fill="FCFDFC"/>
        </w:rPr>
        <w:t xml:space="preserve"> </w:t>
      </w:r>
      <w:r w:rsidRPr="008A4199">
        <w:rPr>
          <w:sz w:val="22"/>
          <w:szCs w:val="22"/>
          <w:shd w:val="clear" w:color="auto" w:fill="FCFDFC"/>
        </w:rPr>
        <w:t>Магнітні картки</w:t>
      </w:r>
      <w:r w:rsidRPr="008A4199">
        <w:rPr>
          <w:spacing w:val="1"/>
          <w:sz w:val="22"/>
          <w:szCs w:val="22"/>
          <w:shd w:val="clear" w:color="auto" w:fill="FCFDFC"/>
        </w:rPr>
        <w:t xml:space="preserve"> </w:t>
      </w:r>
      <w:r w:rsidRPr="008A4199">
        <w:rPr>
          <w:sz w:val="22"/>
          <w:szCs w:val="22"/>
        </w:rPr>
        <w:t>.</w:t>
      </w:r>
    </w:p>
    <w:p w:rsidR="003D5F61" w:rsidRPr="008A4199" w:rsidRDefault="003D5F61" w:rsidP="003D5F61">
      <w:pPr>
        <w:pStyle w:val="2"/>
        <w:spacing w:before="3"/>
        <w:jc w:val="both"/>
        <w:rPr>
          <w:rFonts w:ascii="Times New Roman" w:hAnsi="Times New Roman" w:cs="Times New Roman"/>
          <w:sz w:val="22"/>
          <w:szCs w:val="22"/>
        </w:rPr>
      </w:pPr>
      <w:r w:rsidRPr="008A4199">
        <w:rPr>
          <w:rFonts w:ascii="Times New Roman" w:hAnsi="Times New Roman" w:cs="Times New Roman"/>
          <w:sz w:val="22"/>
          <w:szCs w:val="22"/>
        </w:rPr>
        <w:t>Інформація</w:t>
      </w:r>
      <w:r w:rsidRPr="008A4199">
        <w:rPr>
          <w:rFonts w:ascii="Times New Roman" w:hAnsi="Times New Roman" w:cs="Times New Roman"/>
          <w:spacing w:val="-3"/>
          <w:sz w:val="22"/>
          <w:szCs w:val="22"/>
        </w:rPr>
        <w:t xml:space="preserve"> </w:t>
      </w:r>
      <w:r w:rsidRPr="008A4199">
        <w:rPr>
          <w:rFonts w:ascii="Times New Roman" w:hAnsi="Times New Roman" w:cs="Times New Roman"/>
          <w:sz w:val="22"/>
          <w:szCs w:val="22"/>
        </w:rPr>
        <w:t>про</w:t>
      </w:r>
      <w:r w:rsidRPr="008A4199">
        <w:rPr>
          <w:rFonts w:ascii="Times New Roman" w:hAnsi="Times New Roman" w:cs="Times New Roman"/>
          <w:spacing w:val="-4"/>
          <w:sz w:val="22"/>
          <w:szCs w:val="22"/>
        </w:rPr>
        <w:t xml:space="preserve"> </w:t>
      </w:r>
      <w:r w:rsidRPr="008A4199">
        <w:rPr>
          <w:rFonts w:ascii="Times New Roman" w:hAnsi="Times New Roman" w:cs="Times New Roman"/>
          <w:sz w:val="22"/>
          <w:szCs w:val="22"/>
        </w:rPr>
        <w:t>товар,</w:t>
      </w:r>
      <w:r w:rsidRPr="008A4199">
        <w:rPr>
          <w:rFonts w:ascii="Times New Roman" w:hAnsi="Times New Roman" w:cs="Times New Roman"/>
          <w:spacing w:val="-4"/>
          <w:sz w:val="22"/>
          <w:szCs w:val="22"/>
        </w:rPr>
        <w:t xml:space="preserve"> </w:t>
      </w:r>
      <w:r w:rsidRPr="008A4199">
        <w:rPr>
          <w:rFonts w:ascii="Times New Roman" w:hAnsi="Times New Roman" w:cs="Times New Roman"/>
          <w:sz w:val="22"/>
          <w:szCs w:val="22"/>
        </w:rPr>
        <w:t>що</w:t>
      </w:r>
      <w:r w:rsidRPr="008A4199">
        <w:rPr>
          <w:rFonts w:ascii="Times New Roman" w:hAnsi="Times New Roman" w:cs="Times New Roman"/>
          <w:spacing w:val="-4"/>
          <w:sz w:val="22"/>
          <w:szCs w:val="22"/>
        </w:rPr>
        <w:t xml:space="preserve"> </w:t>
      </w:r>
      <w:r w:rsidRPr="008A4199">
        <w:rPr>
          <w:rFonts w:ascii="Times New Roman" w:hAnsi="Times New Roman" w:cs="Times New Roman"/>
          <w:sz w:val="22"/>
          <w:szCs w:val="22"/>
        </w:rPr>
        <w:t>закуповується</w:t>
      </w:r>
    </w:p>
    <w:p w:rsidR="003D5F61" w:rsidRPr="008A4199" w:rsidRDefault="003D5F61" w:rsidP="003D5F61">
      <w:pPr>
        <w:pStyle w:val="Default"/>
        <w:spacing w:before="120"/>
        <w:jc w:val="both"/>
        <w:rPr>
          <w:color w:val="auto"/>
          <w:sz w:val="22"/>
          <w:szCs w:val="22"/>
        </w:rPr>
      </w:pPr>
      <w:r w:rsidRPr="008A4199">
        <w:rPr>
          <w:color w:val="auto"/>
          <w:sz w:val="22"/>
          <w:szCs w:val="22"/>
        </w:rPr>
        <w:tab/>
      </w:r>
      <w:bookmarkStart w:id="11" w:name="_Hlk82074659"/>
      <w:r w:rsidRPr="008A4199">
        <w:rPr>
          <w:color w:val="auto"/>
          <w:sz w:val="22"/>
          <w:szCs w:val="22"/>
        </w:rPr>
        <w:t xml:space="preserve">Студентські квитки з </w:t>
      </w:r>
      <w:r w:rsidRPr="008A4199">
        <w:rPr>
          <w:color w:val="auto"/>
          <w:spacing w:val="1"/>
          <w:sz w:val="22"/>
          <w:szCs w:val="22"/>
        </w:rPr>
        <w:t>безконтактним чипом АСОП м. Києва</w:t>
      </w:r>
      <w:r w:rsidRPr="008A4199">
        <w:rPr>
          <w:color w:val="auto"/>
          <w:sz w:val="22"/>
          <w:szCs w:val="22"/>
        </w:rPr>
        <w:t xml:space="preserve"> (надалі – квитки) та порядок їх замовлення мають відповідати технічним вимогам, що зазначені у наказі Міністерства освіти і науки України від 25.10.2013р. №1474 “Про затвердження Положення про студентські (учнівські) квитки державного зразка”, зареєстрованому у Міністерстві юстиції України 31.12.2013 р. за № 2245/24777 (зі змінами). </w:t>
      </w:r>
    </w:p>
    <w:p w:rsidR="003D5F61" w:rsidRPr="008A4199" w:rsidRDefault="003D5F61" w:rsidP="003D5F61">
      <w:pPr>
        <w:pStyle w:val="Default"/>
        <w:spacing w:before="120"/>
        <w:jc w:val="both"/>
        <w:rPr>
          <w:color w:val="auto"/>
          <w:sz w:val="22"/>
          <w:szCs w:val="22"/>
        </w:rPr>
      </w:pPr>
      <w:r w:rsidRPr="008A4199">
        <w:rPr>
          <w:color w:val="auto"/>
          <w:sz w:val="22"/>
          <w:szCs w:val="22"/>
        </w:rPr>
        <w:tab/>
        <w:t xml:space="preserve">Квитки повинні забезпечувати інтеграцію студентського квитка з Автоматизованою системою обліку оплати проїзду в міському пасажирському транспорті міста Києва незалежно від форм власності (скорочено – АСОП), зокрема реалізацію права на одержання транспортних послуг, в тому числі з урахуванням пільг (пільговий проїзд) шляхом реєстрації в якості електронного квитка в АСОП відповідно до Розпорядження виконавчого органу Київської міської ради (Київської міської державної адміністрації) «Про затвердження Порядку функціонування автоматизованої системи обліку оплати проїзду в міському пасажирському транспорті міста Києва незалежно від форм власності» від 22.10.2018 №1887. </w:t>
      </w:r>
    </w:p>
    <w:p w:rsidR="003D5F61" w:rsidRPr="008A4199" w:rsidRDefault="003D5F61" w:rsidP="003D5F61">
      <w:pPr>
        <w:pStyle w:val="Default"/>
        <w:spacing w:before="120"/>
        <w:jc w:val="both"/>
        <w:rPr>
          <w:bCs/>
          <w:color w:val="auto"/>
          <w:kern w:val="24"/>
          <w:sz w:val="22"/>
          <w:szCs w:val="22"/>
        </w:rPr>
      </w:pPr>
      <w:r w:rsidRPr="008A4199">
        <w:rPr>
          <w:color w:val="auto"/>
          <w:sz w:val="22"/>
          <w:szCs w:val="22"/>
        </w:rPr>
        <w:tab/>
      </w:r>
      <w:r w:rsidRPr="008A4199">
        <w:rPr>
          <w:bCs/>
          <w:color w:val="auto"/>
          <w:kern w:val="24"/>
          <w:sz w:val="22"/>
          <w:szCs w:val="22"/>
        </w:rPr>
        <w:t xml:space="preserve">З метою успішної інтеграції квитків в АСОП, на Виконавця покладається обов`язок їх персоналізації, ініціалізації та нанесення відповідних необхідних транспортних номерів, </w:t>
      </w:r>
      <w:r w:rsidRPr="008A4199">
        <w:rPr>
          <w:color w:val="auto"/>
          <w:sz w:val="22"/>
          <w:szCs w:val="22"/>
        </w:rPr>
        <w:t xml:space="preserve">(номерів транспортного додатку) </w:t>
      </w:r>
      <w:r w:rsidRPr="008A4199">
        <w:rPr>
          <w:bCs/>
          <w:color w:val="auto"/>
          <w:kern w:val="24"/>
          <w:sz w:val="22"/>
          <w:szCs w:val="22"/>
        </w:rPr>
        <w:t>для чого Виконавець повинен здійснювати інформаційну та технологічну взаємодію, а також обмін даними з Оператором АСОП – КП ГІОЦ.</w:t>
      </w:r>
    </w:p>
    <w:p w:rsidR="003D5F61" w:rsidRPr="008A4199" w:rsidRDefault="003D5F61" w:rsidP="003D5F61">
      <w:pPr>
        <w:pStyle w:val="Default"/>
        <w:spacing w:before="120"/>
        <w:jc w:val="both"/>
        <w:rPr>
          <w:bCs/>
          <w:color w:val="auto"/>
          <w:sz w:val="22"/>
          <w:szCs w:val="22"/>
        </w:rPr>
      </w:pPr>
      <w:r w:rsidRPr="008A4199">
        <w:rPr>
          <w:bCs/>
          <w:color w:val="auto"/>
          <w:kern w:val="24"/>
          <w:sz w:val="22"/>
          <w:szCs w:val="22"/>
        </w:rPr>
        <w:tab/>
        <w:t>Картка квитка повинна відповідати вимогам стандартів ДСТУ ISO/IEC 7810:2008, ДСТУ ISO/IEC 10373-1:2008. Фізичні характеристики, діапазон частот і сигнальний інтерфейс, процеси ініціалізації і антиколізії, протокол передачі даних картки квитка повинні відповідати ДСТУ ISO/IEC 14443 тип А.</w:t>
      </w:r>
    </w:p>
    <w:p w:rsidR="003D5F61" w:rsidRPr="008A4199" w:rsidRDefault="003D5F61" w:rsidP="003D5F61">
      <w:pPr>
        <w:pStyle w:val="Default"/>
        <w:jc w:val="both"/>
        <w:rPr>
          <w:bCs/>
          <w:color w:val="auto"/>
          <w:sz w:val="22"/>
          <w:szCs w:val="22"/>
        </w:rPr>
      </w:pPr>
      <w:r w:rsidRPr="008A4199">
        <w:rPr>
          <w:bCs/>
          <w:color w:val="auto"/>
          <w:sz w:val="22"/>
          <w:szCs w:val="22"/>
        </w:rPr>
        <w:tab/>
        <w:t>Квиток повинен бути обладнаний безконтактним чипом MifarePlus S 2K.</w:t>
      </w:r>
    </w:p>
    <w:p w:rsidR="003D5F61" w:rsidRPr="008A4199" w:rsidRDefault="003D5F61" w:rsidP="003D5F61">
      <w:pPr>
        <w:pStyle w:val="Default"/>
        <w:spacing w:before="120"/>
        <w:jc w:val="both"/>
        <w:rPr>
          <w:bCs/>
          <w:color w:val="auto"/>
          <w:sz w:val="22"/>
          <w:szCs w:val="22"/>
        </w:rPr>
      </w:pPr>
      <w:r w:rsidRPr="008A4199">
        <w:rPr>
          <w:bCs/>
          <w:color w:val="auto"/>
          <w:sz w:val="22"/>
          <w:szCs w:val="22"/>
        </w:rPr>
        <w:tab/>
        <w:t xml:space="preserve">Додатково на лицьовому боці картки квитка розташовані: </w:t>
      </w:r>
    </w:p>
    <w:p w:rsidR="003D5F61" w:rsidRPr="008A4199" w:rsidRDefault="003D5F61" w:rsidP="003D5F61">
      <w:pPr>
        <w:pStyle w:val="Default"/>
        <w:spacing w:after="15"/>
        <w:jc w:val="both"/>
        <w:rPr>
          <w:color w:val="auto"/>
          <w:sz w:val="22"/>
          <w:szCs w:val="22"/>
        </w:rPr>
      </w:pPr>
      <w:r w:rsidRPr="008A4199">
        <w:rPr>
          <w:color w:val="auto"/>
          <w:sz w:val="22"/>
          <w:szCs w:val="22"/>
        </w:rPr>
        <w:t xml:space="preserve">- Транспортний номер (номер транспортного додатку); </w:t>
      </w:r>
    </w:p>
    <w:p w:rsidR="003D5F61" w:rsidRPr="008A4199" w:rsidRDefault="003D5F61" w:rsidP="003D5F61">
      <w:pPr>
        <w:pStyle w:val="Default"/>
        <w:jc w:val="both"/>
        <w:rPr>
          <w:color w:val="auto"/>
          <w:sz w:val="22"/>
          <w:szCs w:val="22"/>
        </w:rPr>
      </w:pPr>
      <w:r w:rsidRPr="008A4199">
        <w:rPr>
          <w:color w:val="auto"/>
          <w:sz w:val="22"/>
          <w:szCs w:val="22"/>
        </w:rPr>
        <w:t xml:space="preserve">- Адреса інтернет-сторінки transport.kyiv.digital та номер телефону +38 044 366 55 55. </w:t>
      </w:r>
    </w:p>
    <w:p w:rsidR="003D5F61" w:rsidRPr="008A4199" w:rsidRDefault="003D5F61" w:rsidP="003D5F61">
      <w:pPr>
        <w:pStyle w:val="Default"/>
        <w:spacing w:before="120"/>
        <w:jc w:val="both"/>
        <w:rPr>
          <w:color w:val="auto"/>
          <w:sz w:val="22"/>
          <w:szCs w:val="22"/>
        </w:rPr>
      </w:pPr>
      <w:r w:rsidRPr="008A4199">
        <w:rPr>
          <w:color w:val="auto"/>
          <w:sz w:val="22"/>
          <w:szCs w:val="22"/>
        </w:rPr>
        <w:tab/>
        <w:t>Разом з постачанням квитків надаються послуги з надання інформації щодо співвідношення номерів безконтактних чипів квитків з серією та номером картки студентського квитка.</w:t>
      </w:r>
    </w:p>
    <w:p w:rsidR="003D5F61" w:rsidRPr="008A4199" w:rsidRDefault="003D5F61" w:rsidP="003D5F61">
      <w:pPr>
        <w:pStyle w:val="Default"/>
        <w:spacing w:before="240"/>
        <w:jc w:val="both"/>
        <w:rPr>
          <w:color w:val="auto"/>
          <w:sz w:val="22"/>
          <w:szCs w:val="22"/>
        </w:rPr>
      </w:pPr>
      <w:r w:rsidRPr="008A4199">
        <w:rPr>
          <w:color w:val="auto"/>
          <w:sz w:val="22"/>
          <w:szCs w:val="22"/>
        </w:rPr>
        <w:tab/>
      </w:r>
      <w:bookmarkEnd w:id="11"/>
      <w:r w:rsidRPr="008A4199">
        <w:rPr>
          <w:color w:val="auto"/>
          <w:sz w:val="22"/>
          <w:szCs w:val="22"/>
        </w:rPr>
        <w:t xml:space="preserve">Зразок картки студентського квитка з </w:t>
      </w:r>
      <w:r w:rsidRPr="008A4199">
        <w:rPr>
          <w:color w:val="auto"/>
          <w:spacing w:val="1"/>
          <w:sz w:val="22"/>
          <w:szCs w:val="22"/>
        </w:rPr>
        <w:t>безконтактним чипом АСОП м. Києва</w:t>
      </w:r>
      <w:r w:rsidRPr="008A4199">
        <w:rPr>
          <w:color w:val="auto"/>
          <w:spacing w:val="2"/>
          <w:sz w:val="22"/>
          <w:szCs w:val="22"/>
        </w:rPr>
        <w:t>.</w:t>
      </w:r>
    </w:p>
    <w:p w:rsidR="003D5F61" w:rsidRPr="008A4199" w:rsidRDefault="003D5F61" w:rsidP="003D5F61">
      <w:pPr>
        <w:keepNext/>
        <w:spacing w:before="120"/>
        <w:jc w:val="center"/>
        <w:rPr>
          <w:rFonts w:ascii="Times New Roman" w:hAnsi="Times New Roman" w:cs="Times New Roman"/>
          <w:bCs/>
        </w:rPr>
      </w:pPr>
      <w:r w:rsidRPr="008A4199">
        <w:rPr>
          <w:rFonts w:ascii="Times New Roman" w:hAnsi="Times New Roman" w:cs="Times New Roman"/>
          <w:bCs/>
        </w:rPr>
        <w:t>Лицьовий бік</w:t>
      </w:r>
      <w:r w:rsidRPr="008A4199">
        <w:rPr>
          <w:rFonts w:ascii="Times New Roman" w:hAnsi="Times New Roman" w:cs="Times New Roman"/>
          <w:bCs/>
        </w:rPr>
        <w:tab/>
      </w:r>
      <w:r w:rsidRPr="008A4199">
        <w:rPr>
          <w:rFonts w:ascii="Times New Roman" w:hAnsi="Times New Roman" w:cs="Times New Roman"/>
          <w:bCs/>
        </w:rPr>
        <w:tab/>
      </w:r>
      <w:r w:rsidRPr="008A4199">
        <w:rPr>
          <w:rFonts w:ascii="Times New Roman" w:hAnsi="Times New Roman" w:cs="Times New Roman"/>
          <w:bCs/>
        </w:rPr>
        <w:tab/>
      </w:r>
      <w:r w:rsidRPr="008A4199">
        <w:rPr>
          <w:rFonts w:ascii="Times New Roman" w:hAnsi="Times New Roman" w:cs="Times New Roman"/>
          <w:bCs/>
        </w:rPr>
        <w:tab/>
      </w:r>
      <w:r w:rsidRPr="008A4199">
        <w:rPr>
          <w:rFonts w:ascii="Times New Roman" w:hAnsi="Times New Roman" w:cs="Times New Roman"/>
          <w:bCs/>
        </w:rPr>
        <w:tab/>
      </w:r>
      <w:r w:rsidRPr="008A4199">
        <w:rPr>
          <w:rFonts w:ascii="Times New Roman" w:hAnsi="Times New Roman" w:cs="Times New Roman"/>
          <w:bCs/>
        </w:rPr>
        <w:tab/>
        <w:t>Зворотний бік</w:t>
      </w:r>
    </w:p>
    <w:p w:rsidR="003D5F61" w:rsidRPr="008A4199" w:rsidRDefault="003D5F61" w:rsidP="003D5F61">
      <w:pPr>
        <w:ind w:firstLine="284"/>
        <w:jc w:val="both"/>
        <w:rPr>
          <w:rFonts w:ascii="Times New Roman" w:hAnsi="Times New Roman" w:cs="Times New Roman"/>
          <w:snapToGrid w:val="0"/>
          <w:w w:val="0"/>
          <w:u w:color="000000"/>
          <w:bdr w:val="none" w:sz="0" w:space="0" w:color="000000"/>
          <w:shd w:val="clear" w:color="000000" w:fill="000000"/>
        </w:rPr>
      </w:pPr>
      <w:r w:rsidRPr="008A4199">
        <w:rPr>
          <w:rFonts w:ascii="Times New Roman" w:hAnsi="Times New Roman" w:cs="Times New Roman"/>
          <w:noProof/>
        </w:rPr>
        <w:drawing>
          <wp:inline distT="0" distB="0" distL="0" distR="0" wp14:anchorId="2808495E" wp14:editId="60F36EEB">
            <wp:extent cx="2821023" cy="1771340"/>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9191" cy="1782748"/>
                    </a:xfrm>
                    <a:prstGeom prst="rect">
                      <a:avLst/>
                    </a:prstGeom>
                    <a:noFill/>
                    <a:ln>
                      <a:noFill/>
                    </a:ln>
                  </pic:spPr>
                </pic:pic>
              </a:graphicData>
            </a:graphic>
          </wp:inline>
        </w:drawing>
      </w:r>
      <w:r w:rsidRPr="008A4199">
        <w:rPr>
          <w:rFonts w:ascii="Times New Roman" w:hAnsi="Times New Roman" w:cs="Times New Roman"/>
          <w:noProof/>
        </w:rPr>
        <w:drawing>
          <wp:inline distT="0" distB="0" distL="0" distR="0" wp14:anchorId="75F30A0E" wp14:editId="07D5AF61">
            <wp:extent cx="2806347" cy="1762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9653" cy="1764201"/>
                    </a:xfrm>
                    <a:prstGeom prst="rect">
                      <a:avLst/>
                    </a:prstGeom>
                    <a:noFill/>
                    <a:ln>
                      <a:noFill/>
                    </a:ln>
                  </pic:spPr>
                </pic:pic>
              </a:graphicData>
            </a:graphic>
          </wp:inline>
        </w:drawing>
      </w:r>
    </w:p>
    <w:p w:rsidR="003D5F61" w:rsidRPr="008A4199" w:rsidRDefault="003D5F61" w:rsidP="003D5F61">
      <w:pPr>
        <w:ind w:firstLine="284"/>
        <w:jc w:val="center"/>
        <w:rPr>
          <w:rFonts w:ascii="Times New Roman" w:hAnsi="Times New Roman" w:cs="Times New Roman"/>
        </w:rPr>
      </w:pPr>
    </w:p>
    <w:tbl>
      <w:tblPr>
        <w:tblStyle w:val="TableNormal3"/>
        <w:tblW w:w="1036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2127"/>
        <w:gridCol w:w="3402"/>
        <w:gridCol w:w="4394"/>
      </w:tblGrid>
      <w:tr w:rsidR="003D5F61" w:rsidRPr="008A4199" w:rsidTr="007A3AF2">
        <w:trPr>
          <w:trHeight w:val="921"/>
        </w:trPr>
        <w:tc>
          <w:tcPr>
            <w:tcW w:w="446" w:type="dxa"/>
            <w:tcBorders>
              <w:bottom w:val="single" w:sz="4" w:space="0" w:color="auto"/>
            </w:tcBorders>
          </w:tcPr>
          <w:p w:rsidR="003D5F61" w:rsidRPr="008A4199" w:rsidRDefault="003D5F61" w:rsidP="007A3AF2">
            <w:pPr>
              <w:pStyle w:val="TableParagraph"/>
              <w:spacing w:line="252" w:lineRule="auto"/>
              <w:ind w:left="107" w:right="276"/>
            </w:pPr>
            <w:r w:rsidRPr="008A4199">
              <w:lastRenderedPageBreak/>
              <w:t>№</w:t>
            </w:r>
            <w:r w:rsidRPr="008A4199">
              <w:rPr>
                <w:spacing w:val="1"/>
              </w:rPr>
              <w:t xml:space="preserve"> </w:t>
            </w:r>
            <w:r w:rsidRPr="008A4199">
              <w:t>з/п</w:t>
            </w:r>
          </w:p>
        </w:tc>
        <w:tc>
          <w:tcPr>
            <w:tcW w:w="2127" w:type="dxa"/>
            <w:tcBorders>
              <w:bottom w:val="single" w:sz="4" w:space="0" w:color="auto"/>
            </w:tcBorders>
          </w:tcPr>
          <w:p w:rsidR="003D5F61" w:rsidRPr="008A4199" w:rsidRDefault="003D5F61" w:rsidP="007A3AF2">
            <w:pPr>
              <w:pStyle w:val="TableParagraph"/>
              <w:spacing w:line="223" w:lineRule="exact"/>
              <w:ind w:left="355"/>
            </w:pPr>
            <w:r w:rsidRPr="008A4199">
              <w:t>Найменування</w:t>
            </w:r>
          </w:p>
        </w:tc>
        <w:tc>
          <w:tcPr>
            <w:tcW w:w="3402" w:type="dxa"/>
            <w:tcBorders>
              <w:bottom w:val="single" w:sz="4" w:space="0" w:color="auto"/>
            </w:tcBorders>
          </w:tcPr>
          <w:p w:rsidR="003D5F61" w:rsidRPr="008A4199" w:rsidRDefault="003D5F61" w:rsidP="007A3AF2">
            <w:pPr>
              <w:pStyle w:val="TableParagraph"/>
              <w:spacing w:line="223" w:lineRule="exact"/>
              <w:ind w:left="33" w:right="26"/>
              <w:jc w:val="center"/>
            </w:pPr>
            <w:r w:rsidRPr="008A4199">
              <w:t>Кількість</w:t>
            </w:r>
          </w:p>
        </w:tc>
        <w:tc>
          <w:tcPr>
            <w:tcW w:w="4394" w:type="dxa"/>
            <w:tcBorders>
              <w:bottom w:val="single" w:sz="4" w:space="0" w:color="auto"/>
            </w:tcBorders>
          </w:tcPr>
          <w:p w:rsidR="003D5F61" w:rsidRPr="008A4199" w:rsidRDefault="003D5F61" w:rsidP="007A3AF2">
            <w:pPr>
              <w:pStyle w:val="TableParagraph"/>
              <w:spacing w:line="223" w:lineRule="exact"/>
              <w:ind w:left="770"/>
            </w:pPr>
            <w:r w:rsidRPr="008A4199">
              <w:t>Технічні</w:t>
            </w:r>
            <w:r w:rsidRPr="008A4199">
              <w:rPr>
                <w:spacing w:val="-4"/>
              </w:rPr>
              <w:t xml:space="preserve"> </w:t>
            </w:r>
            <w:r w:rsidRPr="008A4199">
              <w:t>та</w:t>
            </w:r>
            <w:r w:rsidRPr="008A4199">
              <w:rPr>
                <w:spacing w:val="-2"/>
              </w:rPr>
              <w:t xml:space="preserve"> </w:t>
            </w:r>
            <w:r w:rsidRPr="008A4199">
              <w:t>фізичні властивості</w:t>
            </w:r>
          </w:p>
        </w:tc>
      </w:tr>
      <w:tr w:rsidR="003D5F61" w:rsidRPr="008A4199" w:rsidTr="007A3AF2">
        <w:trPr>
          <w:trHeight w:val="223"/>
        </w:trPr>
        <w:tc>
          <w:tcPr>
            <w:tcW w:w="446" w:type="dxa"/>
            <w:tcBorders>
              <w:top w:val="single" w:sz="4" w:space="0" w:color="auto"/>
              <w:left w:val="single" w:sz="4" w:space="0" w:color="auto"/>
              <w:bottom w:val="nil"/>
            </w:tcBorders>
          </w:tcPr>
          <w:p w:rsidR="003D5F61" w:rsidRPr="008A4199" w:rsidRDefault="003D5F61" w:rsidP="007A3AF2">
            <w:pPr>
              <w:pStyle w:val="TableParagraph"/>
              <w:spacing w:line="203" w:lineRule="exact"/>
              <w:ind w:left="107"/>
            </w:pPr>
            <w:r w:rsidRPr="008A4199">
              <w:rPr>
                <w:w w:val="99"/>
              </w:rPr>
              <w:t>1</w:t>
            </w:r>
          </w:p>
        </w:tc>
        <w:tc>
          <w:tcPr>
            <w:tcW w:w="2127" w:type="dxa"/>
            <w:tcBorders>
              <w:top w:val="single" w:sz="4" w:space="0" w:color="auto"/>
              <w:bottom w:val="nil"/>
            </w:tcBorders>
          </w:tcPr>
          <w:p w:rsidR="003D5F61" w:rsidRPr="008A4199" w:rsidRDefault="003D5F61" w:rsidP="007A3AF2">
            <w:pPr>
              <w:rPr>
                <w:rFonts w:ascii="Times New Roman" w:hAnsi="Times New Roman" w:cs="Times New Roman"/>
              </w:rPr>
            </w:pPr>
            <w:r w:rsidRPr="008A4199">
              <w:rPr>
                <w:rFonts w:ascii="Times New Roman" w:eastAsia="Times New Roman" w:hAnsi="Times New Roman" w:cs="Times New Roman"/>
              </w:rPr>
              <w:t>Студентські квитки з безконтактним чипом АСОП м. Києва</w:t>
            </w:r>
            <w:r w:rsidRPr="008A4199">
              <w:rPr>
                <w:rFonts w:ascii="Times New Roman" w:hAnsi="Times New Roman" w:cs="Times New Roman"/>
              </w:rPr>
              <w:t xml:space="preserve"> </w:t>
            </w:r>
          </w:p>
        </w:tc>
        <w:tc>
          <w:tcPr>
            <w:tcW w:w="3402" w:type="dxa"/>
            <w:tcBorders>
              <w:top w:val="single" w:sz="4" w:space="0" w:color="auto"/>
              <w:bottom w:val="nil"/>
            </w:tcBorders>
          </w:tcPr>
          <w:p w:rsidR="003D5F61" w:rsidRPr="008A4199" w:rsidRDefault="003D5F61" w:rsidP="007A3AF2">
            <w:pPr>
              <w:pStyle w:val="TableParagraph"/>
              <w:spacing w:line="203" w:lineRule="exact"/>
              <w:ind w:left="33" w:right="22"/>
              <w:jc w:val="center"/>
            </w:pPr>
            <w:r>
              <w:t>6</w:t>
            </w:r>
            <w:r w:rsidRPr="008A4199">
              <w:t>000</w:t>
            </w:r>
          </w:p>
        </w:tc>
        <w:tc>
          <w:tcPr>
            <w:tcW w:w="4394" w:type="dxa"/>
            <w:vMerge w:val="restart"/>
            <w:tcBorders>
              <w:top w:val="single" w:sz="4" w:space="0" w:color="auto"/>
              <w:right w:val="single" w:sz="4" w:space="0" w:color="auto"/>
            </w:tcBorders>
          </w:tcPr>
          <w:p w:rsidR="003D5F61" w:rsidRPr="008A4199" w:rsidRDefault="003D5F61" w:rsidP="007A3AF2">
            <w:pPr>
              <w:pStyle w:val="TableParagraph"/>
              <w:tabs>
                <w:tab w:val="left" w:pos="959"/>
                <w:tab w:val="left" w:pos="1829"/>
                <w:tab w:val="left" w:pos="3016"/>
              </w:tabs>
              <w:spacing w:line="203" w:lineRule="exact"/>
              <w:ind w:left="105"/>
              <w:jc w:val="both"/>
            </w:pPr>
            <w:r w:rsidRPr="008A4199">
              <w:t>Якість</w:t>
            </w:r>
            <w:r w:rsidRPr="008A4199">
              <w:tab/>
              <w:t>товару</w:t>
            </w:r>
            <w:r w:rsidRPr="008A4199">
              <w:tab/>
              <w:t>відповідає</w:t>
            </w:r>
            <w:r w:rsidRPr="008A4199">
              <w:tab/>
              <w:t>зразкам,</w:t>
            </w:r>
          </w:p>
          <w:p w:rsidR="003D5F61" w:rsidRPr="008A4199" w:rsidRDefault="003D5F61" w:rsidP="007A3AF2">
            <w:pPr>
              <w:pStyle w:val="TableParagraph"/>
              <w:tabs>
                <w:tab w:val="left" w:pos="1582"/>
                <w:tab w:val="left" w:pos="2604"/>
              </w:tabs>
              <w:spacing w:line="200" w:lineRule="exact"/>
              <w:jc w:val="both"/>
            </w:pPr>
            <w:r w:rsidRPr="008A4199">
              <w:t>затверджених</w:t>
            </w:r>
            <w:r w:rsidRPr="008A4199">
              <w:tab/>
              <w:t>Наказом</w:t>
            </w:r>
            <w:r w:rsidRPr="008A4199">
              <w:tab/>
              <w:t>Міністерства</w:t>
            </w:r>
          </w:p>
          <w:p w:rsidR="003D5F61" w:rsidRPr="008A4199" w:rsidRDefault="003D5F61" w:rsidP="007A3AF2">
            <w:pPr>
              <w:pStyle w:val="TableParagraph"/>
              <w:spacing w:line="199" w:lineRule="exact"/>
              <w:ind w:left="105"/>
              <w:jc w:val="both"/>
              <w:rPr>
                <w:color w:val="000000" w:themeColor="text1"/>
              </w:rPr>
            </w:pPr>
            <w:r w:rsidRPr="008A4199">
              <w:rPr>
                <w:color w:val="000000" w:themeColor="text1"/>
              </w:rPr>
              <w:t>освіти</w:t>
            </w:r>
            <w:r w:rsidRPr="008A4199">
              <w:rPr>
                <w:color w:val="000000" w:themeColor="text1"/>
                <w:spacing w:val="4"/>
              </w:rPr>
              <w:t xml:space="preserve"> </w:t>
            </w:r>
            <w:r w:rsidRPr="008A4199">
              <w:rPr>
                <w:color w:val="000000" w:themeColor="text1"/>
              </w:rPr>
              <w:t>і</w:t>
            </w:r>
            <w:r w:rsidRPr="008A4199">
              <w:rPr>
                <w:color w:val="000000" w:themeColor="text1"/>
                <w:spacing w:val="6"/>
              </w:rPr>
              <w:t xml:space="preserve"> </w:t>
            </w:r>
            <w:r w:rsidRPr="008A4199">
              <w:rPr>
                <w:color w:val="000000" w:themeColor="text1"/>
              </w:rPr>
              <w:t>науки</w:t>
            </w:r>
            <w:r w:rsidRPr="008A4199">
              <w:rPr>
                <w:color w:val="000000" w:themeColor="text1"/>
                <w:spacing w:val="4"/>
              </w:rPr>
              <w:t xml:space="preserve"> </w:t>
            </w:r>
            <w:r w:rsidRPr="008A4199">
              <w:rPr>
                <w:color w:val="000000" w:themeColor="text1"/>
              </w:rPr>
              <w:t>від</w:t>
            </w:r>
            <w:r w:rsidRPr="008A4199">
              <w:rPr>
                <w:color w:val="000000" w:themeColor="text1"/>
                <w:spacing w:val="5"/>
              </w:rPr>
              <w:t xml:space="preserve"> </w:t>
            </w:r>
            <w:r w:rsidRPr="008A4199">
              <w:rPr>
                <w:color w:val="000000" w:themeColor="text1"/>
              </w:rPr>
              <w:t>25.10.2013</w:t>
            </w:r>
            <w:r w:rsidRPr="008A4199">
              <w:rPr>
                <w:color w:val="000000" w:themeColor="text1"/>
                <w:spacing w:val="6"/>
              </w:rPr>
              <w:t xml:space="preserve"> </w:t>
            </w:r>
            <w:r w:rsidRPr="008A4199">
              <w:rPr>
                <w:color w:val="000000" w:themeColor="text1"/>
              </w:rPr>
              <w:t>р.</w:t>
            </w:r>
            <w:r w:rsidRPr="008A4199">
              <w:rPr>
                <w:color w:val="000000" w:themeColor="text1"/>
                <w:spacing w:val="6"/>
              </w:rPr>
              <w:t xml:space="preserve"> </w:t>
            </w:r>
            <w:r w:rsidRPr="008A4199">
              <w:rPr>
                <w:color w:val="000000" w:themeColor="text1"/>
              </w:rPr>
              <w:t>№</w:t>
            </w:r>
            <w:r w:rsidRPr="008A4199">
              <w:rPr>
                <w:color w:val="000000" w:themeColor="text1"/>
                <w:spacing w:val="4"/>
              </w:rPr>
              <w:t xml:space="preserve"> </w:t>
            </w:r>
            <w:r w:rsidRPr="008A4199">
              <w:rPr>
                <w:color w:val="000000" w:themeColor="text1"/>
              </w:rPr>
              <w:t>1474,</w:t>
            </w:r>
            <w:r w:rsidRPr="008A4199">
              <w:rPr>
                <w:color w:val="000000" w:themeColor="text1"/>
                <w:spacing w:val="6"/>
              </w:rPr>
              <w:t xml:space="preserve"> </w:t>
            </w:r>
            <w:r w:rsidRPr="008A4199">
              <w:rPr>
                <w:color w:val="000000" w:themeColor="text1"/>
              </w:rPr>
              <w:t>зі</w:t>
            </w:r>
          </w:p>
          <w:p w:rsidR="003D5F61" w:rsidRPr="008A4199" w:rsidRDefault="003D5F61" w:rsidP="007A3AF2">
            <w:pPr>
              <w:pStyle w:val="TableParagraph"/>
              <w:spacing w:line="200" w:lineRule="exact"/>
              <w:ind w:left="105"/>
              <w:jc w:val="both"/>
              <w:rPr>
                <w:color w:val="000000" w:themeColor="text1"/>
              </w:rPr>
            </w:pPr>
            <w:r w:rsidRPr="008A4199">
              <w:rPr>
                <w:color w:val="000000" w:themeColor="text1"/>
              </w:rPr>
              <w:t>змінами</w:t>
            </w:r>
            <w:r w:rsidRPr="008A4199">
              <w:rPr>
                <w:color w:val="000000" w:themeColor="text1"/>
                <w:spacing w:val="8"/>
              </w:rPr>
              <w:t xml:space="preserve"> </w:t>
            </w:r>
            <w:r w:rsidRPr="008A4199">
              <w:rPr>
                <w:color w:val="000000" w:themeColor="text1"/>
              </w:rPr>
              <w:t>та</w:t>
            </w:r>
            <w:r w:rsidRPr="008A4199">
              <w:rPr>
                <w:color w:val="000000" w:themeColor="text1"/>
                <w:spacing w:val="57"/>
              </w:rPr>
              <w:t xml:space="preserve"> </w:t>
            </w:r>
            <w:r w:rsidRPr="008A4199">
              <w:rPr>
                <w:color w:val="000000" w:themeColor="text1"/>
              </w:rPr>
              <w:t>вимогам</w:t>
            </w:r>
            <w:r w:rsidRPr="008A4199">
              <w:rPr>
                <w:color w:val="000000" w:themeColor="text1"/>
                <w:spacing w:val="58"/>
              </w:rPr>
              <w:t xml:space="preserve"> </w:t>
            </w:r>
            <w:r w:rsidRPr="008A4199">
              <w:rPr>
                <w:color w:val="000000" w:themeColor="text1"/>
              </w:rPr>
              <w:t>розпорядження</w:t>
            </w:r>
            <w:r w:rsidRPr="008A4199">
              <w:rPr>
                <w:color w:val="000000" w:themeColor="text1"/>
                <w:spacing w:val="56"/>
              </w:rPr>
              <w:t xml:space="preserve"> </w:t>
            </w:r>
            <w:r w:rsidRPr="008A4199">
              <w:rPr>
                <w:color w:val="000000" w:themeColor="text1"/>
              </w:rPr>
              <w:t>ВО</w:t>
            </w:r>
          </w:p>
          <w:p w:rsidR="003D5F61" w:rsidRPr="008A4199" w:rsidRDefault="003D5F61" w:rsidP="007A3AF2">
            <w:pPr>
              <w:pStyle w:val="TableParagraph"/>
              <w:spacing w:line="208" w:lineRule="exact"/>
              <w:ind w:left="105"/>
              <w:jc w:val="both"/>
              <w:rPr>
                <w:color w:val="000000" w:themeColor="text1"/>
              </w:rPr>
            </w:pPr>
            <w:r w:rsidRPr="008A4199">
              <w:rPr>
                <w:color w:val="000000" w:themeColor="text1"/>
              </w:rPr>
              <w:t>КМР (КМДА) від</w:t>
            </w:r>
            <w:r w:rsidRPr="008A4199">
              <w:rPr>
                <w:color w:val="000000" w:themeColor="text1"/>
                <w:spacing w:val="-2"/>
              </w:rPr>
              <w:t xml:space="preserve"> </w:t>
            </w:r>
            <w:r w:rsidRPr="008A4199">
              <w:rPr>
                <w:color w:val="000000" w:themeColor="text1"/>
              </w:rPr>
              <w:t>22.10.2018</w:t>
            </w:r>
            <w:r w:rsidRPr="008A4199">
              <w:rPr>
                <w:color w:val="000000" w:themeColor="text1"/>
                <w:spacing w:val="-3"/>
              </w:rPr>
              <w:t xml:space="preserve"> </w:t>
            </w:r>
            <w:r w:rsidRPr="008A4199">
              <w:rPr>
                <w:color w:val="000000" w:themeColor="text1"/>
              </w:rPr>
              <w:t>№1887.</w:t>
            </w:r>
          </w:p>
          <w:p w:rsidR="003D5F61" w:rsidRPr="008A4199" w:rsidRDefault="003D5F61" w:rsidP="007A3AF2">
            <w:pPr>
              <w:pStyle w:val="TableParagraph"/>
              <w:spacing w:line="203" w:lineRule="exact"/>
              <w:ind w:left="105"/>
              <w:jc w:val="both"/>
            </w:pPr>
            <w:r w:rsidRPr="008A4199">
              <w:t>Товар</w:t>
            </w:r>
            <w:r w:rsidRPr="008A4199">
              <w:rPr>
                <w:spacing w:val="28"/>
              </w:rPr>
              <w:t xml:space="preserve"> </w:t>
            </w:r>
            <w:r w:rsidRPr="008A4199">
              <w:t>постачається</w:t>
            </w:r>
            <w:r w:rsidRPr="008A4199">
              <w:rPr>
                <w:spacing w:val="26"/>
              </w:rPr>
              <w:t xml:space="preserve"> </w:t>
            </w:r>
            <w:r w:rsidRPr="008A4199">
              <w:t>укомплектований</w:t>
            </w:r>
            <w:r w:rsidRPr="008A4199">
              <w:rPr>
                <w:spacing w:val="55"/>
              </w:rPr>
              <w:t xml:space="preserve"> </w:t>
            </w:r>
            <w:r w:rsidRPr="008A4199">
              <w:t>та</w:t>
            </w:r>
          </w:p>
          <w:p w:rsidR="003D5F61" w:rsidRPr="008A4199" w:rsidRDefault="003D5F61" w:rsidP="007A3AF2">
            <w:pPr>
              <w:pStyle w:val="TableParagraph"/>
              <w:spacing w:line="200" w:lineRule="exact"/>
              <w:ind w:left="105"/>
              <w:jc w:val="both"/>
            </w:pPr>
            <w:r w:rsidRPr="008A4199">
              <w:rPr>
                <w:spacing w:val="-1"/>
              </w:rPr>
              <w:t>упакований</w:t>
            </w:r>
            <w:r w:rsidRPr="008A4199">
              <w:rPr>
                <w:spacing w:val="24"/>
              </w:rPr>
              <w:t xml:space="preserve"> </w:t>
            </w:r>
            <w:r w:rsidRPr="008A4199">
              <w:t>в</w:t>
            </w:r>
            <w:r w:rsidRPr="008A4199">
              <w:rPr>
                <w:spacing w:val="-11"/>
              </w:rPr>
              <w:t xml:space="preserve"> </w:t>
            </w:r>
            <w:r w:rsidRPr="008A4199">
              <w:t>упаковку,</w:t>
            </w:r>
            <w:r w:rsidRPr="008A4199">
              <w:rPr>
                <w:spacing w:val="-12"/>
              </w:rPr>
              <w:t xml:space="preserve"> </w:t>
            </w:r>
            <w:r w:rsidRPr="008A4199">
              <w:t>яка</w:t>
            </w:r>
            <w:r w:rsidRPr="008A4199">
              <w:rPr>
                <w:spacing w:val="-10"/>
              </w:rPr>
              <w:t xml:space="preserve"> </w:t>
            </w:r>
            <w:r w:rsidRPr="008A4199">
              <w:t>запобігає</w:t>
            </w:r>
            <w:r w:rsidRPr="008A4199">
              <w:rPr>
                <w:spacing w:val="-11"/>
              </w:rPr>
              <w:t xml:space="preserve"> </w:t>
            </w:r>
            <w:r w:rsidRPr="008A4199">
              <w:t>його</w:t>
            </w:r>
          </w:p>
          <w:p w:rsidR="003D5F61" w:rsidRPr="008A4199" w:rsidRDefault="003D5F61" w:rsidP="007A3AF2">
            <w:pPr>
              <w:pStyle w:val="TableParagraph"/>
              <w:spacing w:line="199" w:lineRule="exact"/>
              <w:ind w:left="105"/>
              <w:jc w:val="both"/>
            </w:pPr>
            <w:r w:rsidRPr="008A4199">
              <w:t>пошкодженню.</w:t>
            </w:r>
            <w:r w:rsidRPr="008A4199">
              <w:rPr>
                <w:spacing w:val="-11"/>
              </w:rPr>
              <w:t xml:space="preserve"> </w:t>
            </w:r>
            <w:r w:rsidRPr="008A4199">
              <w:t>На</w:t>
            </w:r>
            <w:r w:rsidRPr="008A4199">
              <w:rPr>
                <w:spacing w:val="-7"/>
              </w:rPr>
              <w:t xml:space="preserve"> </w:t>
            </w:r>
            <w:r w:rsidRPr="008A4199">
              <w:t>упаковці</w:t>
            </w:r>
            <w:r w:rsidRPr="008A4199">
              <w:rPr>
                <w:spacing w:val="31"/>
              </w:rPr>
              <w:t xml:space="preserve"> </w:t>
            </w:r>
            <w:r w:rsidRPr="008A4199">
              <w:t>повинно</w:t>
            </w:r>
            <w:r w:rsidRPr="008A4199">
              <w:rPr>
                <w:spacing w:val="-10"/>
              </w:rPr>
              <w:t xml:space="preserve"> </w:t>
            </w:r>
            <w:r w:rsidRPr="008A4199">
              <w:t>бути</w:t>
            </w:r>
          </w:p>
          <w:p w:rsidR="003D5F61" w:rsidRPr="008A4199" w:rsidRDefault="003D5F61" w:rsidP="007A3AF2">
            <w:pPr>
              <w:pStyle w:val="TableParagraph"/>
              <w:tabs>
                <w:tab w:val="left" w:pos="1479"/>
                <w:tab w:val="left" w:pos="2810"/>
              </w:tabs>
              <w:spacing w:line="199" w:lineRule="exact"/>
              <w:ind w:left="105"/>
              <w:jc w:val="both"/>
            </w:pPr>
            <w:r w:rsidRPr="008A4199">
              <w:t>маркування</w:t>
            </w:r>
            <w:r w:rsidRPr="008A4199">
              <w:tab/>
              <w:t>виробника.</w:t>
            </w:r>
            <w:r w:rsidRPr="008A4199">
              <w:tab/>
              <w:t>Продавець</w:t>
            </w:r>
          </w:p>
          <w:p w:rsidR="003D5F61" w:rsidRPr="008A4199" w:rsidRDefault="003D5F61" w:rsidP="007A3AF2">
            <w:pPr>
              <w:pStyle w:val="TableParagraph"/>
              <w:spacing w:line="200" w:lineRule="exact"/>
              <w:ind w:left="105"/>
              <w:jc w:val="both"/>
            </w:pPr>
            <w:r w:rsidRPr="008A4199">
              <w:t>передає</w:t>
            </w:r>
            <w:r w:rsidRPr="008A4199">
              <w:rPr>
                <w:spacing w:val="24"/>
              </w:rPr>
              <w:t xml:space="preserve"> </w:t>
            </w:r>
            <w:r w:rsidRPr="008A4199">
              <w:t>Замовнику</w:t>
            </w:r>
            <w:r w:rsidRPr="008A4199">
              <w:rPr>
                <w:spacing w:val="23"/>
              </w:rPr>
              <w:t xml:space="preserve"> </w:t>
            </w:r>
            <w:r w:rsidRPr="008A4199">
              <w:t>документи</w:t>
            </w:r>
            <w:r w:rsidRPr="008A4199">
              <w:rPr>
                <w:spacing w:val="52"/>
              </w:rPr>
              <w:t xml:space="preserve"> </w:t>
            </w:r>
            <w:r w:rsidRPr="008A4199">
              <w:t>(накладні</w:t>
            </w:r>
          </w:p>
          <w:p w:rsidR="003D5F61" w:rsidRPr="008A4199" w:rsidRDefault="003D5F61" w:rsidP="007A3AF2">
            <w:pPr>
              <w:pStyle w:val="TableParagraph"/>
              <w:spacing w:line="200" w:lineRule="exact"/>
              <w:ind w:left="105"/>
              <w:jc w:val="both"/>
            </w:pPr>
            <w:r w:rsidRPr="008A4199">
              <w:t>або</w:t>
            </w:r>
            <w:r w:rsidRPr="008A4199">
              <w:rPr>
                <w:spacing w:val="9"/>
              </w:rPr>
              <w:t xml:space="preserve"> </w:t>
            </w:r>
            <w:r w:rsidRPr="008A4199">
              <w:t>товарно-транспортні</w:t>
            </w:r>
            <w:r w:rsidRPr="008A4199">
              <w:rPr>
                <w:spacing w:val="9"/>
              </w:rPr>
              <w:t xml:space="preserve"> </w:t>
            </w:r>
            <w:r w:rsidRPr="008A4199">
              <w:t>накладні).</w:t>
            </w:r>
            <w:r w:rsidRPr="008A4199">
              <w:rPr>
                <w:spacing w:val="9"/>
              </w:rPr>
              <w:t xml:space="preserve"> </w:t>
            </w:r>
            <w:r w:rsidRPr="008A4199">
              <w:t>Товар</w:t>
            </w:r>
          </w:p>
          <w:p w:rsidR="003D5F61" w:rsidRPr="008A4199" w:rsidRDefault="003D5F61" w:rsidP="007A3AF2">
            <w:pPr>
              <w:pStyle w:val="TableParagraph"/>
              <w:spacing w:line="208" w:lineRule="exact"/>
              <w:ind w:left="105"/>
              <w:jc w:val="both"/>
            </w:pPr>
            <w:r w:rsidRPr="008A4199">
              <w:t>є</w:t>
            </w:r>
            <w:r w:rsidRPr="008A4199">
              <w:rPr>
                <w:spacing w:val="-3"/>
              </w:rPr>
              <w:t xml:space="preserve"> </w:t>
            </w:r>
            <w:r w:rsidRPr="008A4199">
              <w:t>новим,</w:t>
            </w:r>
            <w:r w:rsidRPr="008A4199">
              <w:rPr>
                <w:spacing w:val="-2"/>
              </w:rPr>
              <w:t xml:space="preserve"> </w:t>
            </w:r>
            <w:r w:rsidRPr="008A4199">
              <w:t>таким,</w:t>
            </w:r>
            <w:r w:rsidRPr="008A4199">
              <w:rPr>
                <w:spacing w:val="-3"/>
              </w:rPr>
              <w:t xml:space="preserve"> </w:t>
            </w:r>
            <w:r w:rsidRPr="008A4199">
              <w:t>що</w:t>
            </w:r>
            <w:r w:rsidRPr="008A4199">
              <w:rPr>
                <w:spacing w:val="-1"/>
              </w:rPr>
              <w:t xml:space="preserve"> </w:t>
            </w:r>
            <w:r w:rsidRPr="008A4199">
              <w:t>не</w:t>
            </w:r>
            <w:r w:rsidRPr="008A4199">
              <w:rPr>
                <w:spacing w:val="-2"/>
              </w:rPr>
              <w:t xml:space="preserve"> </w:t>
            </w:r>
            <w:r w:rsidRPr="008A4199">
              <w:t>був</w:t>
            </w:r>
            <w:r w:rsidRPr="008A4199">
              <w:rPr>
                <w:spacing w:val="-4"/>
              </w:rPr>
              <w:t xml:space="preserve"> </w:t>
            </w:r>
            <w:r w:rsidRPr="008A4199">
              <w:t>в експлуатації.</w:t>
            </w:r>
          </w:p>
          <w:p w:rsidR="003D5F61" w:rsidRPr="008A4199" w:rsidRDefault="003D5F61" w:rsidP="007A3AF2">
            <w:pPr>
              <w:pStyle w:val="TableParagraph"/>
              <w:spacing w:line="203" w:lineRule="exact"/>
              <w:ind w:left="105"/>
              <w:jc w:val="both"/>
            </w:pPr>
            <w:r w:rsidRPr="008A4199">
              <w:t>Продавець</w:t>
            </w:r>
            <w:r w:rsidRPr="008A4199">
              <w:rPr>
                <w:spacing w:val="27"/>
              </w:rPr>
              <w:t xml:space="preserve"> </w:t>
            </w:r>
            <w:r w:rsidRPr="008A4199">
              <w:t>гарантує,</w:t>
            </w:r>
            <w:r w:rsidRPr="008A4199">
              <w:rPr>
                <w:spacing w:val="28"/>
              </w:rPr>
              <w:t xml:space="preserve"> </w:t>
            </w:r>
            <w:r w:rsidRPr="008A4199">
              <w:t>що</w:t>
            </w:r>
            <w:r w:rsidRPr="008A4199">
              <w:rPr>
                <w:spacing w:val="32"/>
              </w:rPr>
              <w:t xml:space="preserve"> </w:t>
            </w:r>
            <w:r w:rsidRPr="008A4199">
              <w:t>він</w:t>
            </w:r>
            <w:r w:rsidRPr="008A4199">
              <w:rPr>
                <w:spacing w:val="27"/>
              </w:rPr>
              <w:t xml:space="preserve"> </w:t>
            </w:r>
            <w:r w:rsidRPr="008A4199">
              <w:t>є</w:t>
            </w:r>
            <w:r w:rsidRPr="008A4199">
              <w:rPr>
                <w:spacing w:val="29"/>
              </w:rPr>
              <w:t xml:space="preserve"> </w:t>
            </w:r>
            <w:r w:rsidRPr="008A4199">
              <w:t>власником</w:t>
            </w:r>
          </w:p>
          <w:p w:rsidR="003D5F61" w:rsidRPr="008A4199" w:rsidRDefault="003D5F61" w:rsidP="007A3AF2">
            <w:pPr>
              <w:pStyle w:val="TableParagraph"/>
              <w:spacing w:line="200" w:lineRule="exact"/>
              <w:ind w:left="105"/>
              <w:jc w:val="both"/>
            </w:pPr>
            <w:r w:rsidRPr="008A4199">
              <w:t>товару</w:t>
            </w:r>
            <w:r w:rsidRPr="008A4199">
              <w:rPr>
                <w:spacing w:val="19"/>
              </w:rPr>
              <w:t xml:space="preserve"> </w:t>
            </w:r>
            <w:r w:rsidRPr="008A4199">
              <w:t>і</w:t>
            </w:r>
            <w:r w:rsidRPr="008A4199">
              <w:rPr>
                <w:spacing w:val="70"/>
              </w:rPr>
              <w:t xml:space="preserve"> </w:t>
            </w:r>
            <w:r w:rsidRPr="008A4199">
              <w:t>його</w:t>
            </w:r>
            <w:r w:rsidRPr="008A4199">
              <w:rPr>
                <w:spacing w:val="72"/>
              </w:rPr>
              <w:t xml:space="preserve"> </w:t>
            </w:r>
            <w:r w:rsidRPr="008A4199">
              <w:t>якість</w:t>
            </w:r>
            <w:r w:rsidRPr="008A4199">
              <w:rPr>
                <w:spacing w:val="73"/>
              </w:rPr>
              <w:t xml:space="preserve"> </w:t>
            </w:r>
            <w:r w:rsidRPr="008A4199">
              <w:t>цілком</w:t>
            </w:r>
            <w:r w:rsidRPr="008A4199">
              <w:rPr>
                <w:spacing w:val="72"/>
              </w:rPr>
              <w:t xml:space="preserve"> </w:t>
            </w:r>
            <w:r w:rsidRPr="008A4199">
              <w:t>відповідає</w:t>
            </w:r>
          </w:p>
          <w:p w:rsidR="003D5F61" w:rsidRPr="008A4199" w:rsidRDefault="003D5F61" w:rsidP="007A3AF2">
            <w:pPr>
              <w:pStyle w:val="TableParagraph"/>
              <w:spacing w:line="199" w:lineRule="exact"/>
              <w:ind w:left="105"/>
              <w:jc w:val="both"/>
            </w:pPr>
            <w:r w:rsidRPr="008A4199">
              <w:t>характеристикам,</w:t>
            </w:r>
            <w:r w:rsidRPr="008A4199">
              <w:rPr>
                <w:spacing w:val="24"/>
              </w:rPr>
              <w:t xml:space="preserve"> </w:t>
            </w:r>
            <w:r w:rsidRPr="008A4199">
              <w:t>зазначеним</w:t>
            </w:r>
            <w:r w:rsidRPr="008A4199">
              <w:rPr>
                <w:spacing w:val="26"/>
              </w:rPr>
              <w:t xml:space="preserve"> </w:t>
            </w:r>
            <w:r w:rsidRPr="008A4199">
              <w:t>у</w:t>
            </w:r>
            <w:r w:rsidRPr="008A4199">
              <w:rPr>
                <w:spacing w:val="23"/>
              </w:rPr>
              <w:t xml:space="preserve"> </w:t>
            </w:r>
            <w:r w:rsidRPr="008A4199">
              <w:t>технічній</w:t>
            </w:r>
          </w:p>
          <w:p w:rsidR="003D5F61" w:rsidRPr="008A4199" w:rsidRDefault="003D5F61" w:rsidP="007A3AF2">
            <w:pPr>
              <w:pStyle w:val="TableParagraph"/>
              <w:spacing w:line="199" w:lineRule="exact"/>
              <w:ind w:left="105"/>
              <w:jc w:val="both"/>
            </w:pPr>
            <w:r w:rsidRPr="008A4199">
              <w:t>документації</w:t>
            </w:r>
            <w:r w:rsidRPr="008A4199">
              <w:rPr>
                <w:spacing w:val="-3"/>
              </w:rPr>
              <w:t xml:space="preserve"> </w:t>
            </w:r>
            <w:r w:rsidRPr="008A4199">
              <w:t>виробника.</w:t>
            </w:r>
            <w:r w:rsidRPr="008A4199">
              <w:rPr>
                <w:spacing w:val="-1"/>
              </w:rPr>
              <w:t xml:space="preserve"> </w:t>
            </w:r>
            <w:r w:rsidRPr="008A4199">
              <w:t>У</w:t>
            </w:r>
            <w:r w:rsidRPr="008A4199">
              <w:rPr>
                <w:spacing w:val="-4"/>
              </w:rPr>
              <w:t xml:space="preserve"> </w:t>
            </w:r>
            <w:r w:rsidRPr="008A4199">
              <w:t>разі</w:t>
            </w:r>
            <w:r w:rsidRPr="008A4199">
              <w:rPr>
                <w:spacing w:val="1"/>
              </w:rPr>
              <w:t xml:space="preserve"> </w:t>
            </w:r>
            <w:r w:rsidRPr="008A4199">
              <w:t>виявлення</w:t>
            </w:r>
          </w:p>
          <w:p w:rsidR="003D5F61" w:rsidRPr="008A4199" w:rsidRDefault="003D5F61" w:rsidP="007A3AF2">
            <w:pPr>
              <w:pStyle w:val="TableParagraph"/>
              <w:tabs>
                <w:tab w:val="left" w:pos="1630"/>
                <w:tab w:val="left" w:pos="2810"/>
              </w:tabs>
              <w:spacing w:line="200" w:lineRule="exact"/>
              <w:ind w:left="105"/>
              <w:jc w:val="both"/>
            </w:pPr>
            <w:r w:rsidRPr="008A4199">
              <w:t>неякісного</w:t>
            </w:r>
            <w:r w:rsidRPr="008A4199">
              <w:tab/>
              <w:t>товару</w:t>
            </w:r>
            <w:r w:rsidRPr="008A4199">
              <w:tab/>
              <w:t>Продавець</w:t>
            </w:r>
          </w:p>
          <w:p w:rsidR="003D5F61" w:rsidRPr="008A4199" w:rsidRDefault="003D5F61" w:rsidP="007A3AF2">
            <w:pPr>
              <w:pStyle w:val="TableParagraph"/>
              <w:tabs>
                <w:tab w:val="left" w:pos="1452"/>
                <w:tab w:val="left" w:pos="2361"/>
                <w:tab w:val="left" w:pos="2766"/>
              </w:tabs>
              <w:spacing w:line="201" w:lineRule="exact"/>
              <w:ind w:left="105"/>
              <w:jc w:val="both"/>
            </w:pPr>
            <w:r w:rsidRPr="008A4199">
              <w:t>зобов’язаний</w:t>
            </w:r>
            <w:r w:rsidRPr="008A4199">
              <w:tab/>
              <w:t>негайно</w:t>
            </w:r>
            <w:r w:rsidRPr="008A4199">
              <w:tab/>
              <w:t>та</w:t>
            </w:r>
            <w:r w:rsidRPr="008A4199">
              <w:tab/>
              <w:t>безоплатно</w:t>
            </w:r>
          </w:p>
          <w:p w:rsidR="003D5F61" w:rsidRPr="008A4199" w:rsidRDefault="003D5F61" w:rsidP="007A3AF2">
            <w:pPr>
              <w:pStyle w:val="TableParagraph"/>
              <w:tabs>
                <w:tab w:val="left" w:pos="1093"/>
                <w:tab w:val="left" w:pos="1711"/>
                <w:tab w:val="left" w:pos="2136"/>
                <w:tab w:val="left" w:pos="3071"/>
                <w:tab w:val="left" w:pos="3397"/>
              </w:tabs>
              <w:spacing w:line="201" w:lineRule="exact"/>
              <w:ind w:left="105"/>
              <w:jc w:val="both"/>
            </w:pPr>
            <w:r w:rsidRPr="008A4199">
              <w:t>замінити</w:t>
            </w:r>
            <w:r w:rsidRPr="008A4199">
              <w:tab/>
              <w:t>його</w:t>
            </w:r>
            <w:r w:rsidRPr="008A4199">
              <w:tab/>
              <w:t>на</w:t>
            </w:r>
            <w:r w:rsidRPr="008A4199">
              <w:tab/>
              <w:t>якісний,</w:t>
            </w:r>
            <w:r w:rsidRPr="008A4199">
              <w:tab/>
              <w:t>у</w:t>
            </w:r>
            <w:r w:rsidRPr="008A4199">
              <w:tab/>
              <w:t>разі</w:t>
            </w:r>
          </w:p>
          <w:p w:rsidR="003D5F61" w:rsidRPr="008A4199" w:rsidRDefault="003D5F61" w:rsidP="007A3AF2">
            <w:pPr>
              <w:pStyle w:val="TableParagraph"/>
              <w:tabs>
                <w:tab w:val="left" w:pos="1608"/>
                <w:tab w:val="left" w:pos="2908"/>
                <w:tab w:val="left" w:pos="3529"/>
              </w:tabs>
              <w:spacing w:line="200" w:lineRule="exact"/>
              <w:ind w:left="105"/>
              <w:jc w:val="both"/>
            </w:pPr>
            <w:r w:rsidRPr="008A4199">
              <w:t>неможливості</w:t>
            </w:r>
            <w:r w:rsidRPr="008A4199">
              <w:tab/>
              <w:t>повідомити</w:t>
            </w:r>
            <w:r w:rsidRPr="008A4199">
              <w:tab/>
              <w:t>про</w:t>
            </w:r>
            <w:r w:rsidRPr="008A4199">
              <w:tab/>
              <w:t>це</w:t>
            </w:r>
          </w:p>
          <w:p w:rsidR="003D5F61" w:rsidRPr="008A4199" w:rsidRDefault="003D5F61" w:rsidP="007A3AF2">
            <w:pPr>
              <w:pStyle w:val="TableParagraph"/>
              <w:spacing w:line="199" w:lineRule="exact"/>
              <w:ind w:left="105"/>
              <w:jc w:val="both"/>
            </w:pPr>
            <w:r w:rsidRPr="008A4199">
              <w:t>Замовника</w:t>
            </w:r>
            <w:r w:rsidRPr="008A4199">
              <w:rPr>
                <w:spacing w:val="48"/>
              </w:rPr>
              <w:t xml:space="preserve"> </w:t>
            </w:r>
            <w:r w:rsidRPr="008A4199">
              <w:t>та</w:t>
            </w:r>
            <w:r w:rsidRPr="008A4199">
              <w:rPr>
                <w:spacing w:val="2"/>
              </w:rPr>
              <w:t xml:space="preserve"> </w:t>
            </w:r>
            <w:r w:rsidRPr="008A4199">
              <w:t>повернути</w:t>
            </w:r>
            <w:r w:rsidRPr="008A4199">
              <w:rPr>
                <w:spacing w:val="47"/>
              </w:rPr>
              <w:t xml:space="preserve"> </w:t>
            </w:r>
            <w:r w:rsidRPr="008A4199">
              <w:t>кошти</w:t>
            </w:r>
            <w:r w:rsidRPr="008A4199">
              <w:rPr>
                <w:spacing w:val="47"/>
              </w:rPr>
              <w:t xml:space="preserve"> </w:t>
            </w:r>
            <w:r w:rsidRPr="008A4199">
              <w:t>на</w:t>
            </w:r>
            <w:r w:rsidRPr="008A4199">
              <w:rPr>
                <w:spacing w:val="51"/>
              </w:rPr>
              <w:t xml:space="preserve"> </w:t>
            </w:r>
            <w:r w:rsidRPr="008A4199">
              <w:t>його</w:t>
            </w:r>
          </w:p>
          <w:p w:rsidR="003D5F61" w:rsidRPr="008A4199" w:rsidRDefault="003D5F61" w:rsidP="007A3AF2">
            <w:pPr>
              <w:pStyle w:val="TableParagraph"/>
              <w:spacing w:line="206" w:lineRule="exact"/>
              <w:ind w:left="105"/>
              <w:jc w:val="both"/>
            </w:pPr>
            <w:r w:rsidRPr="008A4199">
              <w:t>вимогу</w:t>
            </w:r>
            <w:r w:rsidRPr="008A4199">
              <w:rPr>
                <w:spacing w:val="42"/>
              </w:rPr>
              <w:t xml:space="preserve"> </w:t>
            </w:r>
            <w:r w:rsidRPr="008A4199">
              <w:t>протягом 5</w:t>
            </w:r>
            <w:r w:rsidRPr="008A4199">
              <w:rPr>
                <w:spacing w:val="-1"/>
              </w:rPr>
              <w:t xml:space="preserve"> </w:t>
            </w:r>
            <w:r w:rsidRPr="008A4199">
              <w:t>днів.</w:t>
            </w:r>
          </w:p>
          <w:p w:rsidR="003D5F61" w:rsidRPr="008A4199" w:rsidRDefault="003D5F61" w:rsidP="007A3AF2">
            <w:pPr>
              <w:pStyle w:val="TableParagraph"/>
              <w:spacing w:line="203" w:lineRule="exact"/>
              <w:ind w:left="105"/>
              <w:jc w:val="both"/>
            </w:pPr>
            <w:r w:rsidRPr="008A4199">
              <w:t>Товар</w:t>
            </w:r>
            <w:r w:rsidRPr="008A4199">
              <w:rPr>
                <w:spacing w:val="37"/>
              </w:rPr>
              <w:t xml:space="preserve"> </w:t>
            </w:r>
            <w:r w:rsidRPr="008A4199">
              <w:t>постачається</w:t>
            </w:r>
            <w:r w:rsidRPr="008A4199">
              <w:rPr>
                <w:spacing w:val="37"/>
              </w:rPr>
              <w:t xml:space="preserve"> </w:t>
            </w:r>
            <w:r w:rsidRPr="008A4199">
              <w:t>за</w:t>
            </w:r>
            <w:r w:rsidRPr="008A4199">
              <w:rPr>
                <w:spacing w:val="39"/>
              </w:rPr>
              <w:t xml:space="preserve"> </w:t>
            </w:r>
            <w:r w:rsidRPr="008A4199">
              <w:t>адресою:</w:t>
            </w:r>
            <w:r w:rsidRPr="008A4199">
              <w:rPr>
                <w:spacing w:val="38"/>
              </w:rPr>
              <w:t xml:space="preserve"> </w:t>
            </w:r>
            <w:r w:rsidRPr="008A4199">
              <w:t>м.</w:t>
            </w:r>
            <w:r w:rsidRPr="008A4199">
              <w:rPr>
                <w:spacing w:val="39"/>
              </w:rPr>
              <w:t xml:space="preserve"> </w:t>
            </w:r>
            <w:r w:rsidRPr="008A4199">
              <w:t>Київ,</w:t>
            </w:r>
          </w:p>
          <w:p w:rsidR="003D5F61" w:rsidRPr="008A4199" w:rsidRDefault="003D5F61" w:rsidP="007A3AF2">
            <w:pPr>
              <w:pStyle w:val="TableParagraph"/>
              <w:spacing w:line="208" w:lineRule="exact"/>
              <w:ind w:left="105"/>
              <w:jc w:val="both"/>
            </w:pPr>
            <w:r w:rsidRPr="008A4199">
              <w:t>пр-т</w:t>
            </w:r>
            <w:r w:rsidRPr="008A4199">
              <w:rPr>
                <w:spacing w:val="-2"/>
              </w:rPr>
              <w:t xml:space="preserve"> </w:t>
            </w:r>
            <w:r w:rsidRPr="008A4199">
              <w:t>Любомира</w:t>
            </w:r>
            <w:r w:rsidRPr="008A4199">
              <w:rPr>
                <w:spacing w:val="-3"/>
              </w:rPr>
              <w:t xml:space="preserve"> </w:t>
            </w:r>
            <w:r w:rsidRPr="008A4199">
              <w:t>Гузара,</w:t>
            </w:r>
            <w:r w:rsidRPr="008A4199">
              <w:rPr>
                <w:spacing w:val="-1"/>
              </w:rPr>
              <w:t xml:space="preserve"> </w:t>
            </w:r>
            <w:r w:rsidRPr="008A4199">
              <w:t>1.</w:t>
            </w:r>
          </w:p>
          <w:p w:rsidR="003D5F61" w:rsidRPr="008A4199" w:rsidRDefault="003D5F61" w:rsidP="007A3AF2">
            <w:pPr>
              <w:pStyle w:val="TableParagraph"/>
              <w:tabs>
                <w:tab w:val="left" w:pos="836"/>
                <w:tab w:val="left" w:pos="1769"/>
                <w:tab w:val="left" w:pos="3031"/>
              </w:tabs>
              <w:spacing w:line="203" w:lineRule="exact"/>
              <w:ind w:left="105"/>
              <w:jc w:val="both"/>
            </w:pPr>
            <w:r w:rsidRPr="008A4199">
              <w:t>Товар</w:t>
            </w:r>
            <w:r w:rsidRPr="008A4199">
              <w:tab/>
              <w:t>повинен</w:t>
            </w:r>
            <w:r w:rsidRPr="008A4199">
              <w:tab/>
              <w:t>постачатися</w:t>
            </w:r>
            <w:r w:rsidRPr="008A4199">
              <w:tab/>
              <w:t>транспортом</w:t>
            </w:r>
          </w:p>
          <w:p w:rsidR="003D5F61" w:rsidRPr="008A4199" w:rsidRDefault="003D5F61" w:rsidP="007A3AF2">
            <w:pPr>
              <w:pStyle w:val="TableParagraph"/>
              <w:spacing w:line="208" w:lineRule="exact"/>
              <w:ind w:left="105"/>
              <w:jc w:val="both"/>
            </w:pPr>
            <w:r w:rsidRPr="008A4199">
              <w:t>Учасника</w:t>
            </w:r>
            <w:r w:rsidRPr="008A4199">
              <w:rPr>
                <w:spacing w:val="-3"/>
              </w:rPr>
              <w:t xml:space="preserve"> </w:t>
            </w:r>
            <w:r w:rsidRPr="008A4199">
              <w:t>та</w:t>
            </w:r>
            <w:r w:rsidRPr="008A4199">
              <w:rPr>
                <w:spacing w:val="-2"/>
              </w:rPr>
              <w:t xml:space="preserve"> </w:t>
            </w:r>
            <w:r w:rsidRPr="008A4199">
              <w:t>за</w:t>
            </w:r>
            <w:r w:rsidRPr="008A4199">
              <w:rPr>
                <w:spacing w:val="-2"/>
              </w:rPr>
              <w:t xml:space="preserve"> </w:t>
            </w:r>
            <w:r w:rsidRPr="008A4199">
              <w:t>рахунок</w:t>
            </w:r>
            <w:r w:rsidRPr="008A4199">
              <w:rPr>
                <w:spacing w:val="-3"/>
              </w:rPr>
              <w:t xml:space="preserve"> </w:t>
            </w:r>
            <w:r w:rsidRPr="008A4199">
              <w:t>Учасника.</w:t>
            </w:r>
          </w:p>
          <w:p w:rsidR="003D5F61" w:rsidRPr="008A4199" w:rsidRDefault="003D5F61" w:rsidP="007A3AF2">
            <w:pPr>
              <w:pStyle w:val="TableParagraph"/>
              <w:tabs>
                <w:tab w:val="left" w:pos="877"/>
                <w:tab w:val="left" w:pos="1833"/>
                <w:tab w:val="left" w:pos="2858"/>
              </w:tabs>
              <w:spacing w:line="203" w:lineRule="exact"/>
              <w:ind w:left="105"/>
              <w:jc w:val="both"/>
            </w:pPr>
            <w:r w:rsidRPr="008A4199">
              <w:t>Строк</w:t>
            </w:r>
            <w:r w:rsidRPr="008A4199">
              <w:tab/>
              <w:t>(термін)</w:t>
            </w:r>
            <w:r w:rsidRPr="008A4199">
              <w:tab/>
              <w:t>поставки</w:t>
            </w:r>
            <w:r w:rsidRPr="008A4199">
              <w:tab/>
              <w:t>(передачі)</w:t>
            </w:r>
          </w:p>
          <w:p w:rsidR="003D5F61" w:rsidRPr="008A4199" w:rsidRDefault="003D5F61" w:rsidP="007A3AF2">
            <w:pPr>
              <w:pStyle w:val="TableParagraph"/>
              <w:spacing w:line="200" w:lineRule="exact"/>
              <w:ind w:left="105"/>
              <w:jc w:val="both"/>
            </w:pPr>
            <w:r w:rsidRPr="008A4199">
              <w:t>товарів:</w:t>
            </w:r>
            <w:r w:rsidRPr="008A4199">
              <w:rPr>
                <w:spacing w:val="5"/>
              </w:rPr>
              <w:t xml:space="preserve"> </w:t>
            </w:r>
            <w:r w:rsidRPr="008A4199">
              <w:t>з</w:t>
            </w:r>
            <w:r w:rsidRPr="008A4199">
              <w:rPr>
                <w:spacing w:val="54"/>
              </w:rPr>
              <w:t xml:space="preserve"> </w:t>
            </w:r>
            <w:r w:rsidRPr="008A4199">
              <w:t>дати</w:t>
            </w:r>
            <w:r w:rsidRPr="008A4199">
              <w:rPr>
                <w:spacing w:val="56"/>
              </w:rPr>
              <w:t xml:space="preserve"> </w:t>
            </w:r>
            <w:r w:rsidRPr="008A4199">
              <w:t>підписання</w:t>
            </w:r>
            <w:r w:rsidRPr="008A4199">
              <w:rPr>
                <w:spacing w:val="56"/>
              </w:rPr>
              <w:t xml:space="preserve"> </w:t>
            </w:r>
            <w:r w:rsidRPr="008A4199">
              <w:t>договору</w:t>
            </w:r>
            <w:r w:rsidRPr="008A4199">
              <w:rPr>
                <w:spacing w:val="52"/>
              </w:rPr>
              <w:t xml:space="preserve"> </w:t>
            </w:r>
            <w:r w:rsidRPr="008A4199">
              <w:t>до</w:t>
            </w:r>
          </w:p>
          <w:p w:rsidR="003D5F61" w:rsidRPr="008A4199" w:rsidRDefault="003D5F61" w:rsidP="007A3AF2">
            <w:pPr>
              <w:pStyle w:val="TableParagraph"/>
              <w:spacing w:line="205" w:lineRule="exact"/>
              <w:ind w:left="105"/>
              <w:jc w:val="both"/>
            </w:pPr>
            <w:r w:rsidRPr="008A4199">
              <w:t>31.12</w:t>
            </w:r>
            <w:r w:rsidRPr="008A4199">
              <w:rPr>
                <w:spacing w:val="-3"/>
              </w:rPr>
              <w:t xml:space="preserve"> </w:t>
            </w:r>
            <w:r w:rsidRPr="008A4199">
              <w:t>202</w:t>
            </w:r>
            <w:r>
              <w:t>4</w:t>
            </w:r>
            <w:r w:rsidRPr="008A4199">
              <w:t xml:space="preserve"> р.</w:t>
            </w:r>
          </w:p>
          <w:p w:rsidR="003D5F61" w:rsidRPr="008A4199" w:rsidRDefault="003D5F61" w:rsidP="007A3AF2">
            <w:pPr>
              <w:pStyle w:val="TableParagraph"/>
              <w:spacing w:line="204" w:lineRule="exact"/>
              <w:ind w:left="105"/>
              <w:jc w:val="both"/>
            </w:pPr>
            <w:r w:rsidRPr="008A4199">
              <w:t>У</w:t>
            </w:r>
            <w:r w:rsidRPr="008A4199">
              <w:rPr>
                <w:spacing w:val="-10"/>
              </w:rPr>
              <w:t xml:space="preserve"> </w:t>
            </w:r>
            <w:r w:rsidRPr="008A4199">
              <w:t>разі</w:t>
            </w:r>
            <w:r w:rsidRPr="008A4199">
              <w:rPr>
                <w:spacing w:val="-9"/>
              </w:rPr>
              <w:t xml:space="preserve"> </w:t>
            </w:r>
            <w:r w:rsidRPr="008A4199">
              <w:t>виявлення</w:t>
            </w:r>
            <w:r w:rsidRPr="008A4199">
              <w:rPr>
                <w:spacing w:val="-10"/>
              </w:rPr>
              <w:t xml:space="preserve"> </w:t>
            </w:r>
            <w:r w:rsidRPr="008A4199">
              <w:t>недоліків</w:t>
            </w:r>
            <w:r w:rsidRPr="008A4199">
              <w:rPr>
                <w:spacing w:val="-7"/>
              </w:rPr>
              <w:t xml:space="preserve"> </w:t>
            </w:r>
            <w:r w:rsidRPr="008A4199">
              <w:t>при</w:t>
            </w:r>
            <w:r w:rsidRPr="008A4199">
              <w:rPr>
                <w:spacing w:val="-11"/>
              </w:rPr>
              <w:t xml:space="preserve"> </w:t>
            </w:r>
            <w:r w:rsidRPr="008A4199">
              <w:t>поставці</w:t>
            </w:r>
            <w:r w:rsidRPr="008A4199">
              <w:rPr>
                <w:spacing w:val="-4"/>
              </w:rPr>
              <w:t xml:space="preserve"> </w:t>
            </w:r>
            <w:r w:rsidRPr="008A4199">
              <w:t>товару</w:t>
            </w:r>
          </w:p>
          <w:p w:rsidR="003D5F61" w:rsidRPr="008A4199" w:rsidRDefault="003D5F61" w:rsidP="007A3AF2">
            <w:pPr>
              <w:pStyle w:val="TableParagraph"/>
              <w:spacing w:line="199" w:lineRule="exact"/>
              <w:ind w:left="105"/>
              <w:jc w:val="both"/>
            </w:pPr>
            <w:r w:rsidRPr="008A4199">
              <w:t>(порушення</w:t>
            </w:r>
            <w:r w:rsidRPr="008A4199">
              <w:rPr>
                <w:spacing w:val="63"/>
              </w:rPr>
              <w:t xml:space="preserve"> </w:t>
            </w:r>
            <w:r w:rsidRPr="008A4199">
              <w:t xml:space="preserve">герметичності  </w:t>
            </w:r>
            <w:r w:rsidRPr="008A4199">
              <w:rPr>
                <w:spacing w:val="11"/>
              </w:rPr>
              <w:t xml:space="preserve"> </w:t>
            </w:r>
            <w:r w:rsidRPr="008A4199">
              <w:t xml:space="preserve">або  </w:t>
            </w:r>
            <w:r w:rsidRPr="008A4199">
              <w:rPr>
                <w:spacing w:val="11"/>
              </w:rPr>
              <w:t xml:space="preserve"> </w:t>
            </w:r>
            <w:r w:rsidRPr="008A4199">
              <w:t>деформація</w:t>
            </w:r>
          </w:p>
          <w:p w:rsidR="003D5F61" w:rsidRPr="008A4199" w:rsidRDefault="003D5F61" w:rsidP="007A3AF2">
            <w:pPr>
              <w:pStyle w:val="TableParagraph"/>
              <w:tabs>
                <w:tab w:val="left" w:pos="1215"/>
                <w:tab w:val="left" w:pos="2440"/>
                <w:tab w:val="left" w:pos="3562"/>
              </w:tabs>
              <w:spacing w:line="200" w:lineRule="exact"/>
              <w:ind w:left="105"/>
              <w:jc w:val="both"/>
            </w:pPr>
            <w:r w:rsidRPr="008A4199">
              <w:t>упаковки,</w:t>
            </w:r>
            <w:r w:rsidRPr="008A4199">
              <w:tab/>
              <w:t>порушення</w:t>
            </w:r>
            <w:r w:rsidRPr="008A4199">
              <w:tab/>
              <w:t>технічних</w:t>
            </w:r>
            <w:r w:rsidRPr="008A4199">
              <w:tab/>
              <w:t>вимог,</w:t>
            </w:r>
          </w:p>
          <w:p w:rsidR="003D5F61" w:rsidRPr="008A4199" w:rsidRDefault="003D5F61" w:rsidP="007A3AF2">
            <w:pPr>
              <w:pStyle w:val="TableParagraph"/>
              <w:spacing w:line="200" w:lineRule="exact"/>
              <w:ind w:left="105"/>
              <w:jc w:val="both"/>
            </w:pPr>
            <w:r w:rsidRPr="008A4199">
              <w:t>постачання</w:t>
            </w:r>
            <w:r w:rsidRPr="008A4199">
              <w:rPr>
                <w:spacing w:val="3"/>
              </w:rPr>
              <w:t xml:space="preserve"> </w:t>
            </w:r>
            <w:r w:rsidRPr="008A4199">
              <w:t>товару</w:t>
            </w:r>
            <w:r w:rsidRPr="008A4199">
              <w:rPr>
                <w:spacing w:val="50"/>
              </w:rPr>
              <w:t xml:space="preserve"> </w:t>
            </w:r>
            <w:r w:rsidRPr="008A4199">
              <w:t>неналежної</w:t>
            </w:r>
            <w:r w:rsidRPr="008A4199">
              <w:rPr>
                <w:spacing w:val="52"/>
              </w:rPr>
              <w:t xml:space="preserve"> </w:t>
            </w:r>
            <w:r w:rsidRPr="008A4199">
              <w:t>якості</w:t>
            </w:r>
            <w:r w:rsidRPr="008A4199">
              <w:rPr>
                <w:spacing w:val="52"/>
              </w:rPr>
              <w:t xml:space="preserve"> </w:t>
            </w:r>
            <w:r w:rsidRPr="008A4199">
              <w:t>та</w:t>
            </w:r>
            <w:r w:rsidRPr="008A4199">
              <w:rPr>
                <w:spacing w:val="52"/>
              </w:rPr>
              <w:t xml:space="preserve"> </w:t>
            </w:r>
            <w:r w:rsidRPr="008A4199">
              <w:t>ін.)</w:t>
            </w:r>
          </w:p>
          <w:p w:rsidR="003D5F61" w:rsidRPr="008A4199" w:rsidRDefault="003D5F61" w:rsidP="007A3AF2">
            <w:pPr>
              <w:pStyle w:val="TableParagraph"/>
              <w:spacing w:line="201" w:lineRule="exact"/>
              <w:ind w:left="105"/>
              <w:jc w:val="both"/>
            </w:pPr>
            <w:r w:rsidRPr="008A4199">
              <w:t>Продавець</w:t>
            </w:r>
            <w:r w:rsidRPr="008A4199">
              <w:rPr>
                <w:spacing w:val="-3"/>
              </w:rPr>
              <w:t xml:space="preserve"> </w:t>
            </w:r>
            <w:r w:rsidRPr="008A4199">
              <w:t>зобов’язується усунути</w:t>
            </w:r>
            <w:r w:rsidRPr="008A4199">
              <w:rPr>
                <w:spacing w:val="-4"/>
              </w:rPr>
              <w:t xml:space="preserve"> </w:t>
            </w:r>
            <w:r w:rsidRPr="008A4199">
              <w:t>їх</w:t>
            </w:r>
            <w:r w:rsidRPr="008A4199">
              <w:rPr>
                <w:spacing w:val="-3"/>
              </w:rPr>
              <w:t xml:space="preserve"> </w:t>
            </w:r>
            <w:r w:rsidRPr="008A4199">
              <w:t>протягом</w:t>
            </w:r>
          </w:p>
          <w:p w:rsidR="003D5F61" w:rsidRPr="008A4199" w:rsidRDefault="003D5F61" w:rsidP="007A3AF2">
            <w:pPr>
              <w:pStyle w:val="TableParagraph"/>
              <w:spacing w:line="201" w:lineRule="exact"/>
              <w:ind w:left="105"/>
              <w:jc w:val="both"/>
            </w:pPr>
            <w:r w:rsidRPr="008A4199">
              <w:t>п’яти</w:t>
            </w:r>
            <w:r w:rsidRPr="008A4199">
              <w:rPr>
                <w:spacing w:val="91"/>
              </w:rPr>
              <w:t xml:space="preserve"> </w:t>
            </w:r>
            <w:r w:rsidRPr="008A4199">
              <w:t xml:space="preserve">робочих  </w:t>
            </w:r>
            <w:r w:rsidRPr="008A4199">
              <w:rPr>
                <w:spacing w:val="40"/>
              </w:rPr>
              <w:t xml:space="preserve"> </w:t>
            </w:r>
            <w:r w:rsidRPr="008A4199">
              <w:t xml:space="preserve">днів  </w:t>
            </w:r>
            <w:r w:rsidRPr="008A4199">
              <w:rPr>
                <w:spacing w:val="40"/>
              </w:rPr>
              <w:t xml:space="preserve"> </w:t>
            </w:r>
            <w:r w:rsidRPr="008A4199">
              <w:t xml:space="preserve">з  </w:t>
            </w:r>
            <w:r w:rsidRPr="008A4199">
              <w:rPr>
                <w:spacing w:val="47"/>
              </w:rPr>
              <w:t xml:space="preserve"> </w:t>
            </w:r>
            <w:r w:rsidRPr="008A4199">
              <w:t xml:space="preserve">дати  </w:t>
            </w:r>
            <w:r w:rsidRPr="008A4199">
              <w:rPr>
                <w:spacing w:val="42"/>
              </w:rPr>
              <w:t xml:space="preserve"> </w:t>
            </w:r>
            <w:r w:rsidRPr="008A4199">
              <w:t>виставлення</w:t>
            </w:r>
          </w:p>
          <w:p w:rsidR="003D5F61" w:rsidRPr="008A4199" w:rsidRDefault="003D5F61" w:rsidP="007A3AF2">
            <w:pPr>
              <w:pStyle w:val="TableParagraph"/>
              <w:spacing w:line="199" w:lineRule="exact"/>
              <w:ind w:left="105"/>
              <w:jc w:val="both"/>
            </w:pPr>
            <w:r w:rsidRPr="008A4199">
              <w:t>претензії</w:t>
            </w:r>
            <w:r w:rsidRPr="008A4199">
              <w:rPr>
                <w:spacing w:val="39"/>
              </w:rPr>
              <w:t xml:space="preserve"> </w:t>
            </w:r>
            <w:r w:rsidRPr="008A4199">
              <w:t>Замовником.</w:t>
            </w:r>
            <w:r w:rsidRPr="008A4199">
              <w:rPr>
                <w:spacing w:val="40"/>
              </w:rPr>
              <w:t xml:space="preserve"> </w:t>
            </w:r>
            <w:r w:rsidRPr="008A4199">
              <w:t>Недоліки</w:t>
            </w:r>
            <w:r w:rsidRPr="008A4199">
              <w:rPr>
                <w:spacing w:val="39"/>
              </w:rPr>
              <w:t xml:space="preserve"> </w:t>
            </w:r>
            <w:r w:rsidRPr="008A4199">
              <w:t>які</w:t>
            </w:r>
            <w:r w:rsidRPr="008A4199">
              <w:rPr>
                <w:spacing w:val="39"/>
              </w:rPr>
              <w:t xml:space="preserve"> </w:t>
            </w:r>
            <w:r w:rsidRPr="008A4199">
              <w:t>виявлені</w:t>
            </w:r>
          </w:p>
          <w:p w:rsidR="003D5F61" w:rsidRPr="008A4199" w:rsidRDefault="003D5F61" w:rsidP="007A3AF2">
            <w:pPr>
              <w:pStyle w:val="TableParagraph"/>
              <w:spacing w:line="206" w:lineRule="exact"/>
              <w:ind w:left="105"/>
              <w:jc w:val="both"/>
            </w:pPr>
            <w:r w:rsidRPr="008A4199">
              <w:t>під</w:t>
            </w:r>
            <w:r w:rsidRPr="008A4199">
              <w:rPr>
                <w:spacing w:val="-4"/>
              </w:rPr>
              <w:t xml:space="preserve"> </w:t>
            </w:r>
            <w:r w:rsidRPr="008A4199">
              <w:t>час</w:t>
            </w:r>
            <w:r w:rsidRPr="008A4199">
              <w:rPr>
                <w:spacing w:val="-2"/>
              </w:rPr>
              <w:t xml:space="preserve"> </w:t>
            </w:r>
            <w:r w:rsidRPr="008A4199">
              <w:t>огляду</w:t>
            </w:r>
            <w:r w:rsidRPr="008A4199">
              <w:rPr>
                <w:spacing w:val="-4"/>
              </w:rPr>
              <w:t xml:space="preserve"> </w:t>
            </w:r>
            <w:r w:rsidRPr="008A4199">
              <w:t>товару,</w:t>
            </w:r>
            <w:r w:rsidRPr="008A4199">
              <w:rPr>
                <w:spacing w:val="-2"/>
              </w:rPr>
              <w:t xml:space="preserve"> </w:t>
            </w:r>
            <w:r w:rsidRPr="008A4199">
              <w:t>відображаються</w:t>
            </w:r>
            <w:r w:rsidRPr="008A4199">
              <w:rPr>
                <w:spacing w:val="-3"/>
              </w:rPr>
              <w:t xml:space="preserve"> </w:t>
            </w:r>
            <w:r w:rsidRPr="008A4199">
              <w:t>в</w:t>
            </w:r>
            <w:r w:rsidRPr="008A4199">
              <w:rPr>
                <w:spacing w:val="-4"/>
              </w:rPr>
              <w:t xml:space="preserve"> </w:t>
            </w:r>
            <w:r w:rsidRPr="008A4199">
              <w:t>акті.</w:t>
            </w:r>
          </w:p>
          <w:p w:rsidR="003D5F61" w:rsidRPr="008A4199" w:rsidRDefault="003D5F61" w:rsidP="007A3AF2">
            <w:pPr>
              <w:pStyle w:val="TableParagraph"/>
              <w:spacing w:line="203" w:lineRule="exact"/>
              <w:ind w:left="105"/>
              <w:jc w:val="both"/>
            </w:pPr>
            <w:r w:rsidRPr="008A4199">
              <w:t>Обсяг</w:t>
            </w:r>
            <w:r w:rsidRPr="008A4199">
              <w:rPr>
                <w:spacing w:val="-12"/>
              </w:rPr>
              <w:t xml:space="preserve"> </w:t>
            </w:r>
            <w:r w:rsidRPr="008A4199">
              <w:t>закупівлі</w:t>
            </w:r>
            <w:r w:rsidRPr="008A4199">
              <w:rPr>
                <w:spacing w:val="-8"/>
              </w:rPr>
              <w:t xml:space="preserve"> </w:t>
            </w:r>
            <w:r w:rsidRPr="008A4199">
              <w:t>може</w:t>
            </w:r>
            <w:r w:rsidRPr="008A4199">
              <w:rPr>
                <w:spacing w:val="-10"/>
              </w:rPr>
              <w:t xml:space="preserve"> </w:t>
            </w:r>
            <w:r w:rsidRPr="008A4199">
              <w:t>бути</w:t>
            </w:r>
            <w:r w:rsidRPr="008A4199">
              <w:rPr>
                <w:spacing w:val="-11"/>
              </w:rPr>
              <w:t xml:space="preserve"> </w:t>
            </w:r>
            <w:r w:rsidRPr="008A4199">
              <w:t>зменшений</w:t>
            </w:r>
            <w:r w:rsidRPr="008A4199">
              <w:rPr>
                <w:spacing w:val="-10"/>
              </w:rPr>
              <w:t xml:space="preserve"> </w:t>
            </w:r>
            <w:r w:rsidRPr="008A4199">
              <w:t>залежно</w:t>
            </w:r>
          </w:p>
          <w:p w:rsidR="003D5F61" w:rsidRPr="008A4199" w:rsidRDefault="003D5F61" w:rsidP="007A3AF2">
            <w:pPr>
              <w:pStyle w:val="TableParagraph"/>
              <w:tabs>
                <w:tab w:val="left" w:pos="613"/>
                <w:tab w:val="left" w:pos="1601"/>
                <w:tab w:val="left" w:pos="2553"/>
                <w:tab w:val="left" w:pos="2987"/>
              </w:tabs>
              <w:spacing w:line="200" w:lineRule="exact"/>
              <w:ind w:left="105"/>
              <w:jc w:val="both"/>
            </w:pPr>
            <w:r w:rsidRPr="008A4199">
              <w:t>від</w:t>
            </w:r>
            <w:r w:rsidRPr="008A4199">
              <w:tab/>
              <w:t>реальної</w:t>
            </w:r>
            <w:r w:rsidRPr="008A4199">
              <w:tab/>
              <w:t>потреби</w:t>
            </w:r>
            <w:r w:rsidRPr="008A4199">
              <w:tab/>
              <w:t>та</w:t>
            </w:r>
            <w:r w:rsidRPr="008A4199">
              <w:tab/>
              <w:t>можливостей</w:t>
            </w:r>
          </w:p>
          <w:p w:rsidR="003D5F61" w:rsidRPr="008A4199" w:rsidRDefault="003D5F61" w:rsidP="007A3AF2">
            <w:pPr>
              <w:pStyle w:val="TableParagraph"/>
              <w:spacing w:line="208" w:lineRule="exact"/>
              <w:ind w:left="105"/>
              <w:jc w:val="both"/>
            </w:pPr>
            <w:r w:rsidRPr="008A4199">
              <w:t>фінансування</w:t>
            </w:r>
            <w:r w:rsidRPr="008A4199">
              <w:rPr>
                <w:spacing w:val="-6"/>
              </w:rPr>
              <w:t xml:space="preserve"> </w:t>
            </w:r>
            <w:r w:rsidRPr="008A4199">
              <w:t>видатків</w:t>
            </w:r>
            <w:r w:rsidRPr="008A4199">
              <w:rPr>
                <w:spacing w:val="-5"/>
              </w:rPr>
              <w:t xml:space="preserve"> </w:t>
            </w:r>
            <w:r w:rsidRPr="008A4199">
              <w:t>Замовником.</w:t>
            </w:r>
          </w:p>
        </w:tc>
      </w:tr>
      <w:tr w:rsidR="003D5F61" w:rsidRPr="008A4199" w:rsidTr="007A3AF2">
        <w:trPr>
          <w:trHeight w:val="219"/>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rPr>
                <w:rFonts w:ascii="Times New Roman" w:hAnsi="Times New Roman" w:cs="Times New Roman"/>
              </w:rPr>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19"/>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rPr>
                <w:rFonts w:ascii="Times New Roman" w:hAnsi="Times New Roman" w:cs="Times New Roman"/>
              </w:rPr>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rPr>
                <w:color w:val="000000" w:themeColor="text1"/>
              </w:rPr>
            </w:pPr>
          </w:p>
        </w:tc>
      </w:tr>
      <w:tr w:rsidR="003D5F61" w:rsidRPr="008A4199" w:rsidTr="007A3AF2">
        <w:trPr>
          <w:trHeight w:val="220"/>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rPr>
                <w:color w:val="000000" w:themeColor="text1"/>
              </w:rPr>
            </w:pPr>
          </w:p>
        </w:tc>
      </w:tr>
      <w:tr w:rsidR="003D5F61" w:rsidRPr="008A4199" w:rsidTr="007A3AF2">
        <w:trPr>
          <w:trHeight w:val="227"/>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rPr>
                <w:color w:val="000000" w:themeColor="text1"/>
              </w:rPr>
            </w:pPr>
          </w:p>
        </w:tc>
      </w:tr>
      <w:tr w:rsidR="003D5F61" w:rsidRPr="008A4199" w:rsidTr="007A3AF2">
        <w:trPr>
          <w:trHeight w:val="222"/>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0"/>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19"/>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19"/>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0"/>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0"/>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7"/>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2"/>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0"/>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19"/>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19"/>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0"/>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0"/>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0"/>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0"/>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19"/>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6"/>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2"/>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7"/>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2"/>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7"/>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2"/>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0"/>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5"/>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3"/>
        </w:trPr>
        <w:tc>
          <w:tcPr>
            <w:tcW w:w="446" w:type="dxa"/>
            <w:tcBorders>
              <w:top w:val="nil"/>
              <w:left w:val="single" w:sz="4" w:space="0" w:color="auto"/>
              <w:bottom w:val="nil"/>
            </w:tcBorders>
          </w:tcPr>
          <w:p w:rsidR="003D5F61" w:rsidRPr="008A4199" w:rsidRDefault="003D5F61" w:rsidP="007A3AF2">
            <w:pPr>
              <w:pStyle w:val="TableParagraph"/>
            </w:pPr>
          </w:p>
        </w:tc>
        <w:tc>
          <w:tcPr>
            <w:tcW w:w="2127" w:type="dxa"/>
            <w:tcBorders>
              <w:top w:val="nil"/>
              <w:bottom w:val="nil"/>
            </w:tcBorders>
          </w:tcPr>
          <w:p w:rsidR="003D5F61" w:rsidRPr="008A4199" w:rsidRDefault="003D5F61" w:rsidP="007A3AF2">
            <w:pPr>
              <w:pStyle w:val="TableParagraph"/>
            </w:pPr>
          </w:p>
        </w:tc>
        <w:tc>
          <w:tcPr>
            <w:tcW w:w="3402" w:type="dxa"/>
            <w:tcBorders>
              <w:top w:val="nil"/>
              <w:bottom w:val="nil"/>
            </w:tcBorders>
          </w:tcPr>
          <w:p w:rsidR="003D5F61" w:rsidRPr="008A4199" w:rsidRDefault="003D5F61" w:rsidP="007A3AF2">
            <w:pPr>
              <w:pStyle w:val="TableParagraph"/>
            </w:pPr>
          </w:p>
        </w:tc>
        <w:tc>
          <w:tcPr>
            <w:tcW w:w="4394" w:type="dxa"/>
            <w:vMerge/>
            <w:tcBorders>
              <w:right w:val="single" w:sz="4" w:space="0" w:color="auto"/>
            </w:tcBorders>
          </w:tcPr>
          <w:p w:rsidR="003D5F61" w:rsidRPr="008A4199" w:rsidRDefault="003D5F61" w:rsidP="007A3AF2">
            <w:pPr>
              <w:pStyle w:val="TableParagraph"/>
              <w:spacing w:line="208" w:lineRule="exact"/>
              <w:ind w:left="105"/>
            </w:pPr>
          </w:p>
        </w:tc>
      </w:tr>
      <w:tr w:rsidR="003D5F61" w:rsidRPr="008A4199" w:rsidTr="007A3AF2">
        <w:trPr>
          <w:trHeight w:val="227"/>
        </w:trPr>
        <w:tc>
          <w:tcPr>
            <w:tcW w:w="446" w:type="dxa"/>
            <w:tcBorders>
              <w:top w:val="nil"/>
              <w:left w:val="single" w:sz="4" w:space="0" w:color="auto"/>
              <w:bottom w:val="single" w:sz="4" w:space="0" w:color="auto"/>
            </w:tcBorders>
          </w:tcPr>
          <w:p w:rsidR="003D5F61" w:rsidRPr="008A4199" w:rsidRDefault="003D5F61" w:rsidP="007A3AF2">
            <w:pPr>
              <w:pStyle w:val="TableParagraph"/>
            </w:pPr>
          </w:p>
        </w:tc>
        <w:tc>
          <w:tcPr>
            <w:tcW w:w="2127" w:type="dxa"/>
            <w:tcBorders>
              <w:top w:val="nil"/>
              <w:bottom w:val="single" w:sz="4" w:space="0" w:color="auto"/>
            </w:tcBorders>
          </w:tcPr>
          <w:p w:rsidR="003D5F61" w:rsidRPr="008A4199" w:rsidRDefault="003D5F61" w:rsidP="007A3AF2">
            <w:pPr>
              <w:pStyle w:val="TableParagraph"/>
            </w:pPr>
          </w:p>
        </w:tc>
        <w:tc>
          <w:tcPr>
            <w:tcW w:w="3402" w:type="dxa"/>
            <w:tcBorders>
              <w:top w:val="nil"/>
              <w:bottom w:val="single" w:sz="4" w:space="0" w:color="auto"/>
            </w:tcBorders>
          </w:tcPr>
          <w:p w:rsidR="003D5F61" w:rsidRPr="008A4199" w:rsidRDefault="003D5F61" w:rsidP="007A3AF2">
            <w:pPr>
              <w:pStyle w:val="TableParagraph"/>
            </w:pPr>
          </w:p>
        </w:tc>
        <w:tc>
          <w:tcPr>
            <w:tcW w:w="4394" w:type="dxa"/>
            <w:vMerge/>
            <w:tcBorders>
              <w:bottom w:val="single" w:sz="4" w:space="0" w:color="auto"/>
              <w:right w:val="single" w:sz="4" w:space="0" w:color="auto"/>
            </w:tcBorders>
          </w:tcPr>
          <w:p w:rsidR="003D5F61" w:rsidRPr="008A4199" w:rsidRDefault="003D5F61" w:rsidP="007A3AF2">
            <w:pPr>
              <w:pStyle w:val="TableParagraph"/>
              <w:spacing w:line="208" w:lineRule="exact"/>
              <w:ind w:left="105"/>
            </w:pPr>
          </w:p>
        </w:tc>
      </w:tr>
    </w:tbl>
    <w:p w:rsidR="003D5F61" w:rsidRPr="008A4199" w:rsidRDefault="003D5F61" w:rsidP="003D5F61">
      <w:pPr>
        <w:ind w:firstLine="284"/>
        <w:jc w:val="center"/>
        <w:rPr>
          <w:rFonts w:ascii="Times New Roman" w:hAnsi="Times New Roman" w:cs="Times New Roman"/>
        </w:rPr>
      </w:pPr>
    </w:p>
    <w:p w:rsidR="003D5F61" w:rsidRPr="008A4199" w:rsidRDefault="003D5F61" w:rsidP="003D5F61">
      <w:pPr>
        <w:spacing w:after="0" w:line="240" w:lineRule="auto"/>
        <w:ind w:left="5660"/>
        <w:jc w:val="right"/>
        <w:rPr>
          <w:rFonts w:ascii="Times New Roman" w:eastAsia="Times New Roman" w:hAnsi="Times New Roman" w:cs="Times New Roman"/>
          <w:b/>
          <w:color w:val="000000"/>
        </w:rPr>
      </w:pPr>
    </w:p>
    <w:p w:rsidR="003D5F61" w:rsidRPr="008A4199" w:rsidRDefault="003D5F61" w:rsidP="003D5F61">
      <w:pPr>
        <w:spacing w:after="0" w:line="240" w:lineRule="auto"/>
        <w:ind w:left="5660"/>
        <w:jc w:val="right"/>
        <w:rPr>
          <w:rFonts w:ascii="Times New Roman" w:eastAsia="Times New Roman" w:hAnsi="Times New Roman" w:cs="Times New Roman"/>
          <w:b/>
          <w:color w:val="000000"/>
        </w:rPr>
      </w:pPr>
    </w:p>
    <w:p w:rsidR="003D5F61" w:rsidRPr="008A4199" w:rsidRDefault="003D5F61" w:rsidP="003D5F61">
      <w:pPr>
        <w:spacing w:after="0" w:line="240" w:lineRule="auto"/>
        <w:ind w:left="5660"/>
        <w:jc w:val="right"/>
        <w:rPr>
          <w:rFonts w:ascii="Times New Roman" w:eastAsia="Times New Roman" w:hAnsi="Times New Roman" w:cs="Times New Roman"/>
          <w:b/>
          <w:color w:val="000000"/>
        </w:rPr>
      </w:pPr>
    </w:p>
    <w:p w:rsidR="003D5F61" w:rsidRPr="008A4199"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Default="003D5F61" w:rsidP="003D5F61">
      <w:pPr>
        <w:spacing w:after="0" w:line="240" w:lineRule="auto"/>
        <w:ind w:left="5660"/>
        <w:jc w:val="right"/>
        <w:rPr>
          <w:rFonts w:ascii="Times New Roman" w:eastAsia="Times New Roman" w:hAnsi="Times New Roman" w:cs="Times New Roman"/>
          <w:b/>
          <w:color w:val="000000"/>
        </w:rPr>
      </w:pPr>
    </w:p>
    <w:p w:rsidR="003D5F61" w:rsidRPr="004E6E1C" w:rsidRDefault="003D5F61" w:rsidP="003D5F61">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b/>
          <w:color w:val="000000"/>
        </w:rPr>
        <w:t>ДОДАТОК  3</w:t>
      </w:r>
    </w:p>
    <w:p w:rsidR="003D5F61" w:rsidRPr="00572C2D" w:rsidRDefault="003D5F61" w:rsidP="003D5F61">
      <w:pPr>
        <w:spacing w:after="0" w:line="240" w:lineRule="auto"/>
        <w:ind w:left="5660"/>
        <w:jc w:val="right"/>
        <w:rPr>
          <w:rFonts w:ascii="Times New Roman" w:eastAsia="Times New Roman" w:hAnsi="Times New Roman" w:cs="Times New Roman"/>
        </w:rPr>
      </w:pPr>
      <w:r w:rsidRPr="00572C2D">
        <w:rPr>
          <w:rFonts w:ascii="Times New Roman" w:eastAsia="Times New Roman" w:hAnsi="Times New Roman" w:cs="Times New Roman"/>
          <w:i/>
          <w:color w:val="000000"/>
        </w:rPr>
        <w:t>до тендерної документації</w:t>
      </w:r>
      <w:r w:rsidRPr="00572C2D">
        <w:rPr>
          <w:rFonts w:ascii="Times New Roman" w:eastAsia="Times New Roman" w:hAnsi="Times New Roman" w:cs="Times New Roman"/>
          <w:color w:val="000000"/>
        </w:rPr>
        <w:t> </w:t>
      </w:r>
    </w:p>
    <w:p w:rsidR="003D5F61" w:rsidRPr="00522208" w:rsidRDefault="003D5F61" w:rsidP="003D5F61">
      <w:pPr>
        <w:ind w:firstLine="120"/>
        <w:jc w:val="center"/>
        <w:rPr>
          <w:rFonts w:ascii="Times New Roman" w:hAnsi="Times New Roman" w:cs="Times New Roman"/>
          <w:b/>
        </w:rPr>
      </w:pPr>
      <w:r w:rsidRPr="00522208">
        <w:rPr>
          <w:rFonts w:ascii="Times New Roman" w:hAnsi="Times New Roman" w:cs="Times New Roman"/>
          <w:b/>
        </w:rPr>
        <w:t>ПРОЕКТ</w:t>
      </w:r>
    </w:p>
    <w:p w:rsidR="003D5F61" w:rsidRPr="00572C2D" w:rsidRDefault="003D5F61" w:rsidP="003D5F61">
      <w:pPr>
        <w:pStyle w:val="afa"/>
        <w:jc w:val="center"/>
        <w:rPr>
          <w:b/>
          <w:sz w:val="22"/>
          <w:szCs w:val="22"/>
          <w:lang w:val="uk-UA"/>
        </w:rPr>
      </w:pPr>
      <w:r w:rsidRPr="00522208">
        <w:rPr>
          <w:b/>
          <w:sz w:val="22"/>
          <w:szCs w:val="22"/>
          <w:lang w:val="uk-UA"/>
        </w:rPr>
        <w:t>ДОГОВІР ПРО ЗАКУПІВЛЮ №</w:t>
      </w:r>
      <w:r w:rsidRPr="00572C2D">
        <w:rPr>
          <w:b/>
          <w:sz w:val="22"/>
          <w:szCs w:val="22"/>
          <w:lang w:val="uk-UA"/>
        </w:rPr>
        <w:t xml:space="preserve"> </w:t>
      </w:r>
    </w:p>
    <w:p w:rsidR="003D5F61" w:rsidRPr="00572C2D" w:rsidRDefault="003D5F61" w:rsidP="003D5F61">
      <w:pPr>
        <w:pStyle w:val="afa"/>
        <w:jc w:val="both"/>
        <w:rPr>
          <w:sz w:val="22"/>
          <w:szCs w:val="22"/>
          <w:lang w:val="uk-UA"/>
        </w:rPr>
      </w:pPr>
    </w:p>
    <w:p w:rsidR="003D5F61" w:rsidRPr="00572C2D" w:rsidRDefault="003D5F61" w:rsidP="003D5F61">
      <w:pPr>
        <w:pStyle w:val="afa"/>
        <w:jc w:val="both"/>
        <w:rPr>
          <w:sz w:val="22"/>
          <w:szCs w:val="22"/>
          <w:lang w:val="uk-UA"/>
        </w:rPr>
      </w:pPr>
      <w:r w:rsidRPr="00572C2D">
        <w:rPr>
          <w:sz w:val="22"/>
          <w:szCs w:val="22"/>
          <w:lang w:val="uk-UA"/>
        </w:rPr>
        <w:t>м. Київ</w:t>
      </w:r>
      <w:r w:rsidRPr="00572C2D">
        <w:rPr>
          <w:sz w:val="22"/>
          <w:szCs w:val="22"/>
          <w:lang w:val="uk-UA"/>
        </w:rPr>
        <w:tab/>
      </w:r>
      <w:r w:rsidRPr="00572C2D">
        <w:rPr>
          <w:sz w:val="22"/>
          <w:szCs w:val="22"/>
          <w:lang w:val="uk-UA"/>
        </w:rPr>
        <w:tab/>
      </w:r>
      <w:r w:rsidRPr="00572C2D">
        <w:rPr>
          <w:sz w:val="22"/>
          <w:szCs w:val="22"/>
          <w:lang w:val="uk-UA"/>
        </w:rPr>
        <w:tab/>
      </w:r>
      <w:r w:rsidRPr="00572C2D">
        <w:rPr>
          <w:sz w:val="22"/>
          <w:szCs w:val="22"/>
          <w:lang w:val="uk-UA"/>
        </w:rPr>
        <w:tab/>
      </w:r>
      <w:r w:rsidRPr="00572C2D">
        <w:rPr>
          <w:sz w:val="22"/>
          <w:szCs w:val="22"/>
          <w:lang w:val="uk-UA"/>
        </w:rPr>
        <w:tab/>
      </w:r>
      <w:r w:rsidRPr="00572C2D">
        <w:rPr>
          <w:sz w:val="22"/>
          <w:szCs w:val="22"/>
          <w:lang w:val="uk-UA"/>
        </w:rPr>
        <w:tab/>
      </w:r>
      <w:r w:rsidRPr="00572C2D">
        <w:rPr>
          <w:sz w:val="22"/>
          <w:szCs w:val="22"/>
          <w:lang w:val="uk-UA"/>
        </w:rPr>
        <w:tab/>
      </w:r>
      <w:r w:rsidRPr="00572C2D">
        <w:rPr>
          <w:sz w:val="22"/>
          <w:szCs w:val="22"/>
          <w:lang w:val="uk-UA"/>
        </w:rPr>
        <w:tab/>
        <w:t xml:space="preserve"> «_____» _______________ 202</w:t>
      </w:r>
      <w:r>
        <w:rPr>
          <w:sz w:val="22"/>
          <w:szCs w:val="22"/>
          <w:lang w:val="uk-UA"/>
        </w:rPr>
        <w:t>4</w:t>
      </w:r>
      <w:r w:rsidRPr="00572C2D">
        <w:rPr>
          <w:sz w:val="22"/>
          <w:szCs w:val="22"/>
          <w:lang w:val="uk-UA"/>
        </w:rPr>
        <w:t xml:space="preserve"> р.</w:t>
      </w:r>
    </w:p>
    <w:p w:rsidR="003D5F61" w:rsidRPr="00572C2D" w:rsidRDefault="003D5F61" w:rsidP="003D5F61">
      <w:pPr>
        <w:pStyle w:val="afa"/>
        <w:jc w:val="both"/>
        <w:rPr>
          <w:b/>
          <w:sz w:val="22"/>
          <w:szCs w:val="22"/>
          <w:lang w:val="uk-UA"/>
        </w:rPr>
      </w:pPr>
    </w:p>
    <w:p w:rsidR="003D5F61" w:rsidRPr="004541C9" w:rsidRDefault="007A3AF2" w:rsidP="003D5F61">
      <w:pPr>
        <w:shd w:val="clear" w:color="auto" w:fill="FFFFFF"/>
        <w:spacing w:after="0"/>
        <w:jc w:val="both"/>
        <w:rPr>
          <w:rFonts w:ascii="Times New Roman" w:hAnsi="Times New Roman" w:cs="Times New Roman"/>
        </w:rPr>
      </w:pPr>
      <w:r w:rsidRPr="00121A83">
        <w:rPr>
          <w:rFonts w:ascii="Times New Roman" w:hAnsi="Times New Roman" w:cs="Times New Roman"/>
          <w:lang w:val="ru-RU"/>
        </w:rPr>
        <w:t xml:space="preserve">            </w:t>
      </w:r>
      <w:r w:rsidR="003D5F61" w:rsidRPr="004541C9">
        <w:rPr>
          <w:rFonts w:ascii="Times New Roman" w:hAnsi="Times New Roman" w:cs="Times New Roman"/>
        </w:rPr>
        <w:t xml:space="preserve">Національний авіаційний університет, пойменований надалі – «ЗАМОВНИК», в особі ____________________________________, діючого на підставі Статуту, з одного боку, та </w:t>
      </w:r>
      <w:r w:rsidR="003D5F61" w:rsidRPr="004541C9">
        <w:rPr>
          <w:rFonts w:ascii="Times New Roman" w:hAnsi="Times New Roman" w:cs="Times New Roman"/>
          <w:b/>
        </w:rPr>
        <w:t>___________________________________</w:t>
      </w:r>
      <w:r w:rsidR="003D5F61" w:rsidRPr="004541C9">
        <w:rPr>
          <w:rFonts w:ascii="Times New Roman" w:hAnsi="Times New Roman" w:cs="Times New Roman"/>
        </w:rPr>
        <w:t>, пойменоване надалі – «ВИКОНАВЕЦЬ», в особі __________________________________, діючого на підставі _______________, з другого боку, при вживанні разом – «СТОРОНИ»</w:t>
      </w:r>
      <w:r w:rsidR="003D5F61" w:rsidRPr="004541C9">
        <w:rPr>
          <w:rFonts w:ascii="Times New Roman" w:hAnsi="Times New Roman" w:cs="Times New Roman"/>
          <w:bCs/>
        </w:rPr>
        <w:t>,</w:t>
      </w:r>
      <w:r w:rsidR="003D5F61" w:rsidRPr="004541C9">
        <w:rPr>
          <w:rFonts w:ascii="Times New Roman" w:hAnsi="Times New Roman" w:cs="Times New Roman"/>
        </w:rPr>
        <w:t xml:space="preserve"> а кожна окремо – «СТОРОНА», уклали цей Договір поставки (далі – Договір) про наступне:</w:t>
      </w:r>
    </w:p>
    <w:p w:rsidR="003D5F61" w:rsidRPr="004541C9" w:rsidRDefault="003D5F61" w:rsidP="003D5F61">
      <w:pPr>
        <w:shd w:val="clear" w:color="auto" w:fill="FFFFFF"/>
        <w:spacing w:after="0"/>
        <w:jc w:val="both"/>
        <w:rPr>
          <w:rFonts w:ascii="Times New Roman" w:hAnsi="Times New Roman" w:cs="Times New Roman"/>
        </w:rPr>
      </w:pPr>
      <w:r w:rsidRPr="004541C9">
        <w:rPr>
          <w:rFonts w:ascii="Times New Roman" w:hAnsi="Times New Roman" w:cs="Times New Roman"/>
          <w:b/>
          <w:bCs/>
        </w:rPr>
        <w:t xml:space="preserve">Розділ </w:t>
      </w:r>
      <w:r w:rsidRPr="004541C9">
        <w:rPr>
          <w:rFonts w:ascii="Times New Roman" w:hAnsi="Times New Roman" w:cs="Times New Roman"/>
          <w:b/>
          <w:bCs/>
          <w:spacing w:val="4"/>
        </w:rPr>
        <w:t>1. ПРЕДМЕТ ДОГОВОРУ</w:t>
      </w:r>
    </w:p>
    <w:p w:rsidR="003D5F61" w:rsidRPr="004541C9" w:rsidRDefault="003D5F61" w:rsidP="003D5F61">
      <w:pPr>
        <w:widowControl w:val="0"/>
        <w:numPr>
          <w:ilvl w:val="1"/>
          <w:numId w:val="5"/>
        </w:numPr>
        <w:shd w:val="clear" w:color="auto" w:fill="FFFFFF"/>
        <w:tabs>
          <w:tab w:val="clear" w:pos="384"/>
          <w:tab w:val="left" w:pos="426"/>
        </w:tabs>
        <w:autoSpaceDE w:val="0"/>
        <w:autoSpaceDN w:val="0"/>
        <w:adjustRightInd w:val="0"/>
        <w:spacing w:after="0" w:line="240" w:lineRule="auto"/>
        <w:ind w:left="0" w:firstLine="24"/>
        <w:jc w:val="both"/>
        <w:rPr>
          <w:rFonts w:ascii="Times New Roman" w:hAnsi="Times New Roman" w:cs="Times New Roman"/>
          <w:color w:val="000000" w:themeColor="text1"/>
          <w:spacing w:val="-9"/>
        </w:rPr>
      </w:pPr>
      <w:r w:rsidRPr="004541C9">
        <w:rPr>
          <w:rFonts w:ascii="Times New Roman" w:hAnsi="Times New Roman" w:cs="Times New Roman"/>
          <w:spacing w:val="1"/>
        </w:rPr>
        <w:t xml:space="preserve">Відповідно до наказу Міністерства освіти і науки України від 25.10.2013 р. № 1474 та наказу Міністерства освіти і науки України від 15.12.2004р. № 939 </w:t>
      </w:r>
      <w:r w:rsidRPr="004541C9">
        <w:rPr>
          <w:rFonts w:ascii="Times New Roman" w:hAnsi="Times New Roman" w:cs="Times New Roman"/>
          <w:spacing w:val="4"/>
        </w:rPr>
        <w:t xml:space="preserve">ЗАМОВНИК замовляє, а ВИКОНАВЕЦЬ </w:t>
      </w:r>
      <w:r w:rsidRPr="004541C9">
        <w:rPr>
          <w:rFonts w:ascii="Times New Roman" w:hAnsi="Times New Roman" w:cs="Times New Roman"/>
          <w:color w:val="000000" w:themeColor="text1"/>
          <w:spacing w:val="4"/>
        </w:rPr>
        <w:t xml:space="preserve">приймає на себе обов’язок виготовити з власних матеріалів та передати (поставити) у власність ЗАМОВНИКА </w:t>
      </w:r>
      <w:r w:rsidRPr="004541C9">
        <w:rPr>
          <w:rFonts w:ascii="Times New Roman" w:hAnsi="Times New Roman" w:cs="Times New Roman"/>
          <w:color w:val="000000" w:themeColor="text1"/>
          <w:spacing w:val="-1"/>
        </w:rPr>
        <w:t>Студентські квитки з безконтактним чипом АСОП м. Києва</w:t>
      </w:r>
      <w:r w:rsidRPr="004541C9">
        <w:rPr>
          <w:rFonts w:ascii="Times New Roman" w:hAnsi="Times New Roman" w:cs="Times New Roman"/>
          <w:b/>
          <w:bCs/>
          <w:color w:val="000000" w:themeColor="text1"/>
          <w:spacing w:val="2"/>
        </w:rPr>
        <w:t xml:space="preserve">, Код ДК 021:2015 </w:t>
      </w:r>
      <w:r w:rsidRPr="004541C9">
        <w:rPr>
          <w:rFonts w:ascii="Times New Roman" w:hAnsi="Times New Roman" w:cs="Times New Roman"/>
          <w:b/>
          <w:bCs/>
          <w:shd w:val="clear" w:color="auto" w:fill="FCFDFC"/>
        </w:rPr>
        <w:t>30160000-8</w:t>
      </w:r>
      <w:r w:rsidRPr="004541C9">
        <w:rPr>
          <w:rFonts w:ascii="Times New Roman" w:hAnsi="Times New Roman" w:cs="Times New Roman"/>
          <w:b/>
          <w:bCs/>
          <w:spacing w:val="1"/>
          <w:shd w:val="clear" w:color="auto" w:fill="FCFDFC"/>
        </w:rPr>
        <w:t xml:space="preserve"> </w:t>
      </w:r>
      <w:r w:rsidRPr="004541C9">
        <w:rPr>
          <w:rFonts w:ascii="Times New Roman" w:hAnsi="Times New Roman" w:cs="Times New Roman"/>
          <w:b/>
          <w:bCs/>
          <w:shd w:val="clear" w:color="auto" w:fill="FCFDFC"/>
        </w:rPr>
        <w:t>Магнітні картки</w:t>
      </w:r>
      <w:r w:rsidRPr="004541C9">
        <w:rPr>
          <w:rFonts w:ascii="Times New Roman" w:hAnsi="Times New Roman" w:cs="Times New Roman"/>
          <w:color w:val="000000" w:themeColor="text1"/>
          <w:spacing w:val="2"/>
        </w:rPr>
        <w:t xml:space="preserve"> (згідно з Порядком функціонування </w:t>
      </w:r>
      <w:r w:rsidRPr="004541C9">
        <w:rPr>
          <w:rFonts w:ascii="Times New Roman" w:hAnsi="Times New Roman" w:cs="Times New Roman"/>
          <w:spacing w:val="2"/>
        </w:rPr>
        <w:t xml:space="preserve">автоматизованої системи обліку оплати проїзду в міському пасажирському транспорті міста Києва незалежно від форм власності, затвердженим розпорядженням виконавчого органу Київської міської ради (Київської міської державної адміністрації) від 22 жовтня 2018 року </w:t>
      </w:r>
      <w:r w:rsidRPr="004541C9">
        <w:rPr>
          <w:rFonts w:ascii="Times New Roman" w:hAnsi="Times New Roman" w:cs="Times New Roman"/>
          <w:color w:val="000000" w:themeColor="text1"/>
          <w:spacing w:val="2"/>
        </w:rPr>
        <w:t>№ 1887)</w:t>
      </w:r>
      <w:r w:rsidRPr="004541C9">
        <w:rPr>
          <w:rFonts w:ascii="Times New Roman" w:hAnsi="Times New Roman" w:cs="Times New Roman"/>
          <w:color w:val="000000" w:themeColor="text1"/>
          <w:spacing w:val="4"/>
        </w:rPr>
        <w:t xml:space="preserve"> згідно з Додатком № 2 до Договору</w:t>
      </w:r>
      <w:r w:rsidRPr="004541C9">
        <w:rPr>
          <w:rFonts w:ascii="Times New Roman" w:hAnsi="Times New Roman" w:cs="Times New Roman"/>
          <w:color w:val="000000" w:themeColor="text1"/>
          <w:spacing w:val="-2"/>
        </w:rPr>
        <w:t>.</w:t>
      </w:r>
    </w:p>
    <w:p w:rsidR="003D5F61" w:rsidRPr="004541C9" w:rsidRDefault="003D5F61" w:rsidP="003D5F61">
      <w:pPr>
        <w:widowControl w:val="0"/>
        <w:numPr>
          <w:ilvl w:val="1"/>
          <w:numId w:val="5"/>
        </w:numPr>
        <w:shd w:val="clear" w:color="auto" w:fill="FFFFFF"/>
        <w:tabs>
          <w:tab w:val="clear" w:pos="384"/>
          <w:tab w:val="left" w:pos="426"/>
        </w:tabs>
        <w:autoSpaceDE w:val="0"/>
        <w:autoSpaceDN w:val="0"/>
        <w:adjustRightInd w:val="0"/>
        <w:spacing w:after="0" w:line="240" w:lineRule="auto"/>
        <w:ind w:left="0" w:firstLine="24"/>
        <w:jc w:val="both"/>
        <w:rPr>
          <w:rFonts w:ascii="Times New Roman" w:hAnsi="Times New Roman" w:cs="Times New Roman"/>
          <w:color w:val="000000" w:themeColor="text1"/>
          <w:spacing w:val="-9"/>
        </w:rPr>
      </w:pPr>
      <w:r w:rsidRPr="004541C9">
        <w:rPr>
          <w:rFonts w:ascii="Times New Roman" w:hAnsi="Times New Roman" w:cs="Times New Roman"/>
          <w:color w:val="000000" w:themeColor="text1"/>
          <w:spacing w:val="5"/>
        </w:rPr>
        <w:t xml:space="preserve">Даний Договір визначає процедуру замовлення, обліку та поставки студентських квитків </w:t>
      </w:r>
      <w:r w:rsidRPr="004541C9">
        <w:rPr>
          <w:rFonts w:ascii="Times New Roman" w:hAnsi="Times New Roman" w:cs="Times New Roman"/>
          <w:color w:val="000000" w:themeColor="text1"/>
          <w:spacing w:val="-1"/>
        </w:rPr>
        <w:t>з безконтактним чипом АСОП м. Києва</w:t>
      </w:r>
      <w:r w:rsidRPr="004541C9">
        <w:rPr>
          <w:rFonts w:ascii="Times New Roman" w:hAnsi="Times New Roman" w:cs="Times New Roman"/>
          <w:color w:val="000000" w:themeColor="text1"/>
          <w:spacing w:val="5"/>
        </w:rPr>
        <w:t xml:space="preserve"> </w:t>
      </w:r>
      <w:r w:rsidRPr="004541C9">
        <w:rPr>
          <w:rFonts w:ascii="Times New Roman" w:hAnsi="Times New Roman" w:cs="Times New Roman"/>
          <w:color w:val="000000" w:themeColor="text1"/>
          <w:spacing w:val="1"/>
        </w:rPr>
        <w:t>(далі – продукція).</w:t>
      </w:r>
    </w:p>
    <w:p w:rsidR="003D5F61" w:rsidRPr="004541C9" w:rsidRDefault="003D5F61" w:rsidP="003D5F61">
      <w:pPr>
        <w:shd w:val="clear" w:color="auto" w:fill="FFFFFF"/>
        <w:spacing w:after="0"/>
        <w:jc w:val="both"/>
        <w:rPr>
          <w:rFonts w:ascii="Times New Roman" w:hAnsi="Times New Roman" w:cs="Times New Roman"/>
        </w:rPr>
      </w:pPr>
      <w:r w:rsidRPr="004541C9">
        <w:rPr>
          <w:rFonts w:ascii="Times New Roman" w:hAnsi="Times New Roman" w:cs="Times New Roman"/>
          <w:b/>
          <w:bCs/>
        </w:rPr>
        <w:t xml:space="preserve">Розділ </w:t>
      </w:r>
      <w:r w:rsidRPr="004541C9">
        <w:rPr>
          <w:rFonts w:ascii="Times New Roman" w:hAnsi="Times New Roman" w:cs="Times New Roman"/>
          <w:b/>
          <w:bCs/>
          <w:spacing w:val="4"/>
        </w:rPr>
        <w:t>2. ЗОБОВ'ЯЗАННЯ СТОРІН</w:t>
      </w:r>
    </w:p>
    <w:p w:rsidR="003D5F61" w:rsidRPr="004541C9" w:rsidRDefault="003D5F61" w:rsidP="003D5F61">
      <w:pPr>
        <w:shd w:val="clear" w:color="auto" w:fill="FFFFFF"/>
        <w:tabs>
          <w:tab w:val="left" w:pos="346"/>
        </w:tabs>
        <w:spacing w:after="0"/>
        <w:jc w:val="both"/>
        <w:rPr>
          <w:rFonts w:ascii="Times New Roman" w:hAnsi="Times New Roman" w:cs="Times New Roman"/>
        </w:rPr>
      </w:pPr>
      <w:r w:rsidRPr="004541C9">
        <w:rPr>
          <w:rFonts w:ascii="Times New Roman" w:hAnsi="Times New Roman" w:cs="Times New Roman"/>
          <w:spacing w:val="-6"/>
        </w:rPr>
        <w:t>2.1.</w:t>
      </w:r>
      <w:r w:rsidRPr="004541C9">
        <w:rPr>
          <w:rFonts w:ascii="Times New Roman" w:hAnsi="Times New Roman" w:cs="Times New Roman"/>
        </w:rPr>
        <w:tab/>
      </w:r>
      <w:r w:rsidRPr="004541C9">
        <w:rPr>
          <w:rFonts w:ascii="Times New Roman" w:hAnsi="Times New Roman" w:cs="Times New Roman"/>
          <w:spacing w:val="-4"/>
        </w:rPr>
        <w:t>ЗАМОВНИК зобов’язується:</w:t>
      </w:r>
    </w:p>
    <w:p w:rsidR="003D5F61" w:rsidRPr="00522208" w:rsidRDefault="003D5F61" w:rsidP="003D5F61">
      <w:pPr>
        <w:shd w:val="clear" w:color="auto" w:fill="FFFFFF"/>
        <w:tabs>
          <w:tab w:val="left" w:pos="542"/>
        </w:tabs>
        <w:spacing w:after="0"/>
        <w:jc w:val="both"/>
        <w:rPr>
          <w:rFonts w:ascii="Times New Roman" w:hAnsi="Times New Roman" w:cs="Times New Roman"/>
          <w:spacing w:val="-4"/>
        </w:rPr>
      </w:pPr>
      <w:r w:rsidRPr="00522208">
        <w:rPr>
          <w:rFonts w:ascii="Times New Roman" w:hAnsi="Times New Roman" w:cs="Times New Roman"/>
          <w:spacing w:val="-4"/>
        </w:rPr>
        <w:t xml:space="preserve">2.1.1 </w:t>
      </w:r>
      <w:r w:rsidRPr="00522208">
        <w:rPr>
          <w:rFonts w:ascii="Times New Roman" w:hAnsi="Times New Roman" w:cs="Times New Roman"/>
        </w:rPr>
        <w:t>підготувати та подати</w:t>
      </w:r>
      <w:r w:rsidRPr="00522208">
        <w:rPr>
          <w:rFonts w:ascii="Times New Roman" w:hAnsi="Times New Roman" w:cs="Times New Roman"/>
          <w:spacing w:val="-1"/>
        </w:rPr>
        <w:t xml:space="preserve"> замовлення на виготовлення </w:t>
      </w:r>
      <w:r w:rsidRPr="00522208">
        <w:rPr>
          <w:rFonts w:ascii="Times New Roman" w:hAnsi="Times New Roman" w:cs="Times New Roman"/>
        </w:rPr>
        <w:t xml:space="preserve">продукції у порядку, що визначений Положенням про студентські (учнівські) квитки державного зразка, затвердженим наказом Міністерства освіти і науки України 25.10.13 № 1474 (із змінами та доповненнями), </w:t>
      </w:r>
      <w:r w:rsidRPr="00522208">
        <w:rPr>
          <w:rFonts w:ascii="Times New Roman" w:hAnsi="Times New Roman" w:cs="Times New Roman"/>
          <w:spacing w:val="-1"/>
        </w:rPr>
        <w:t xml:space="preserve">не пізніше ніж за 30 календарних днів до бажаної дати </w:t>
      </w:r>
      <w:r w:rsidRPr="00522208">
        <w:rPr>
          <w:rFonts w:ascii="Times New Roman" w:hAnsi="Times New Roman" w:cs="Times New Roman"/>
          <w:spacing w:val="-2"/>
        </w:rPr>
        <w:t xml:space="preserve">отримання продукції </w:t>
      </w:r>
      <w:r w:rsidRPr="00522208">
        <w:rPr>
          <w:rFonts w:ascii="Times New Roman" w:hAnsi="Times New Roman" w:cs="Times New Roman"/>
          <w:spacing w:val="-4"/>
        </w:rPr>
        <w:t>ЗАМОВНИКОМ;</w:t>
      </w:r>
    </w:p>
    <w:p w:rsidR="003D5F61" w:rsidRPr="00522208" w:rsidRDefault="003D5F61" w:rsidP="003D5F61">
      <w:pPr>
        <w:shd w:val="clear" w:color="auto" w:fill="FFFFFF"/>
        <w:tabs>
          <w:tab w:val="left" w:pos="542"/>
        </w:tabs>
        <w:spacing w:after="0"/>
        <w:jc w:val="both"/>
        <w:rPr>
          <w:rFonts w:ascii="Times New Roman" w:hAnsi="Times New Roman" w:cs="Times New Roman"/>
          <w:spacing w:val="-4"/>
        </w:rPr>
      </w:pPr>
      <w:r w:rsidRPr="00522208">
        <w:rPr>
          <w:rFonts w:ascii="Times New Roman" w:hAnsi="Times New Roman" w:cs="Times New Roman"/>
          <w:spacing w:val="2"/>
        </w:rPr>
        <w:t xml:space="preserve">2.1.2 здійснювати оплату </w:t>
      </w:r>
      <w:r w:rsidRPr="00522208">
        <w:rPr>
          <w:rFonts w:ascii="Times New Roman" w:hAnsi="Times New Roman" w:cs="Times New Roman"/>
          <w:spacing w:val="5"/>
        </w:rPr>
        <w:t xml:space="preserve">за фактично відвантажену продукцію згідно з видатковими накладними, виставленими </w:t>
      </w:r>
      <w:r w:rsidRPr="00522208">
        <w:rPr>
          <w:rFonts w:ascii="Times New Roman" w:hAnsi="Times New Roman" w:cs="Times New Roman"/>
          <w:spacing w:val="2"/>
        </w:rPr>
        <w:t>ВИКОНАВЦЕМ;</w:t>
      </w:r>
    </w:p>
    <w:p w:rsidR="003D5F61" w:rsidRPr="00522208" w:rsidRDefault="003D5F61" w:rsidP="003D5F61">
      <w:pPr>
        <w:shd w:val="clear" w:color="auto" w:fill="FFFFFF"/>
        <w:tabs>
          <w:tab w:val="left" w:pos="542"/>
        </w:tabs>
        <w:spacing w:after="0"/>
        <w:jc w:val="both"/>
        <w:rPr>
          <w:rFonts w:ascii="Times New Roman" w:hAnsi="Times New Roman" w:cs="Times New Roman"/>
          <w:spacing w:val="-4"/>
        </w:rPr>
      </w:pPr>
      <w:r w:rsidRPr="00522208">
        <w:rPr>
          <w:rFonts w:ascii="Times New Roman" w:hAnsi="Times New Roman" w:cs="Times New Roman"/>
          <w:spacing w:val="4"/>
        </w:rPr>
        <w:t xml:space="preserve">2.1.3 </w:t>
      </w:r>
      <w:r w:rsidRPr="00522208">
        <w:rPr>
          <w:rFonts w:ascii="Times New Roman" w:hAnsi="Times New Roman" w:cs="Times New Roman"/>
          <w:spacing w:val="3"/>
        </w:rPr>
        <w:t>дотримуватись положень Закону України «Про захист персональних даних» під час виконання положень та умов цього Договору, в тому числі: не передавати ВИКОНАВЦЮ</w:t>
      </w:r>
      <w:r w:rsidRPr="00522208">
        <w:rPr>
          <w:rFonts w:ascii="Times New Roman" w:hAnsi="Times New Roman" w:cs="Times New Roman"/>
        </w:rPr>
        <w:t xml:space="preserve"> інформацію про фізичних осіб – студентів ЗАМОВНИКА, які не надали на це своєї згоди (згода суб’єкта персональних даних) з урахуванням згоди на передачу інформації третім особам у випадках, необхідних для виконання зобов’язань </w:t>
      </w:r>
      <w:r w:rsidRPr="00522208">
        <w:rPr>
          <w:rFonts w:ascii="Times New Roman" w:hAnsi="Times New Roman" w:cs="Times New Roman"/>
          <w:spacing w:val="-1"/>
        </w:rPr>
        <w:t>ВИКОНАВЦЯ</w:t>
      </w:r>
      <w:r w:rsidRPr="00522208">
        <w:rPr>
          <w:rFonts w:ascii="Times New Roman" w:hAnsi="Times New Roman" w:cs="Times New Roman"/>
        </w:rPr>
        <w:t xml:space="preserve"> за цим Договором, здійснювати захист персональних даних, отриманих під час виконання цього Договору від ВИКОНАВЦЯ</w:t>
      </w:r>
      <w:r w:rsidRPr="00522208">
        <w:rPr>
          <w:rFonts w:ascii="Times New Roman" w:hAnsi="Times New Roman" w:cs="Times New Roman"/>
          <w:spacing w:val="3"/>
        </w:rPr>
        <w:t>.</w:t>
      </w:r>
    </w:p>
    <w:p w:rsidR="003D5F61" w:rsidRPr="00522208" w:rsidRDefault="003D5F61" w:rsidP="003D5F61">
      <w:pPr>
        <w:shd w:val="clear" w:color="auto" w:fill="FFFFFF"/>
        <w:tabs>
          <w:tab w:val="left" w:pos="542"/>
        </w:tabs>
        <w:spacing w:after="0"/>
        <w:jc w:val="both"/>
        <w:rPr>
          <w:rFonts w:ascii="Times New Roman" w:hAnsi="Times New Roman" w:cs="Times New Roman"/>
        </w:rPr>
      </w:pPr>
      <w:r w:rsidRPr="00522208">
        <w:rPr>
          <w:rFonts w:ascii="Times New Roman" w:hAnsi="Times New Roman" w:cs="Times New Roman"/>
          <w:spacing w:val="-5"/>
        </w:rPr>
        <w:t>2.2.</w:t>
      </w:r>
      <w:r w:rsidRPr="00522208">
        <w:rPr>
          <w:rFonts w:ascii="Times New Roman" w:hAnsi="Times New Roman" w:cs="Times New Roman"/>
        </w:rPr>
        <w:tab/>
      </w:r>
      <w:r w:rsidRPr="00522208">
        <w:rPr>
          <w:rFonts w:ascii="Times New Roman" w:hAnsi="Times New Roman" w:cs="Times New Roman"/>
          <w:spacing w:val="-4"/>
        </w:rPr>
        <w:t>ВИКОНАВЕЦЬ зобов’язується:</w:t>
      </w:r>
    </w:p>
    <w:p w:rsidR="003D5F61" w:rsidRPr="00522208" w:rsidRDefault="003D5F61" w:rsidP="003D5F61">
      <w:pPr>
        <w:shd w:val="clear" w:color="auto" w:fill="FFFFFF"/>
        <w:tabs>
          <w:tab w:val="left" w:pos="528"/>
        </w:tabs>
        <w:spacing w:after="0"/>
        <w:jc w:val="both"/>
        <w:rPr>
          <w:rFonts w:ascii="Times New Roman" w:hAnsi="Times New Roman" w:cs="Times New Roman"/>
          <w:spacing w:val="-4"/>
        </w:rPr>
      </w:pPr>
      <w:r w:rsidRPr="00522208">
        <w:rPr>
          <w:rFonts w:ascii="Times New Roman" w:hAnsi="Times New Roman" w:cs="Times New Roman"/>
          <w:spacing w:val="1"/>
        </w:rPr>
        <w:t xml:space="preserve">2.2.1 </w:t>
      </w:r>
      <w:r w:rsidRPr="00522208">
        <w:rPr>
          <w:rFonts w:ascii="Times New Roman" w:hAnsi="Times New Roman" w:cs="Times New Roman"/>
          <w:spacing w:val="4"/>
        </w:rPr>
        <w:t xml:space="preserve">протягом 30 календарних днів з дня подання від ЗАМОВНИКА </w:t>
      </w:r>
      <w:r w:rsidRPr="00522208">
        <w:rPr>
          <w:rFonts w:ascii="Times New Roman" w:hAnsi="Times New Roman" w:cs="Times New Roman"/>
          <w:spacing w:val="-1"/>
        </w:rPr>
        <w:t xml:space="preserve">замовлення на виготовлення </w:t>
      </w:r>
      <w:r w:rsidRPr="00522208">
        <w:rPr>
          <w:rFonts w:ascii="Times New Roman" w:hAnsi="Times New Roman" w:cs="Times New Roman"/>
        </w:rPr>
        <w:t>продукції</w:t>
      </w:r>
      <w:r w:rsidRPr="00522208">
        <w:rPr>
          <w:rFonts w:ascii="Times New Roman" w:hAnsi="Times New Roman" w:cs="Times New Roman"/>
          <w:spacing w:val="4"/>
        </w:rPr>
        <w:t xml:space="preserve">, власними силами чи з залученням до </w:t>
      </w:r>
      <w:r w:rsidRPr="00522208">
        <w:rPr>
          <w:rFonts w:ascii="Times New Roman" w:hAnsi="Times New Roman" w:cs="Times New Roman"/>
          <w:spacing w:val="2"/>
        </w:rPr>
        <w:t>виконання інших осіб, виготовити та поставити продукцію ЗАМОВНИКОВІ;</w:t>
      </w:r>
    </w:p>
    <w:p w:rsidR="003D5F61" w:rsidRPr="00522208" w:rsidRDefault="003D5F61" w:rsidP="003D5F61">
      <w:pPr>
        <w:shd w:val="clear" w:color="auto" w:fill="FFFFFF"/>
        <w:tabs>
          <w:tab w:val="left" w:pos="528"/>
        </w:tabs>
        <w:spacing w:after="0"/>
        <w:ind w:left="14"/>
        <w:jc w:val="both"/>
        <w:rPr>
          <w:rFonts w:ascii="Times New Roman" w:hAnsi="Times New Roman" w:cs="Times New Roman"/>
          <w:spacing w:val="-4"/>
        </w:rPr>
      </w:pPr>
      <w:r w:rsidRPr="00522208">
        <w:rPr>
          <w:rFonts w:ascii="Times New Roman" w:hAnsi="Times New Roman" w:cs="Times New Roman"/>
        </w:rPr>
        <w:t>2.2.2 постачати продукцію, яка відповідає встановленим зразкам та замовленню, поданому ЗАМОВНИКОМ;</w:t>
      </w:r>
    </w:p>
    <w:p w:rsidR="003D5F61" w:rsidRPr="00522208" w:rsidRDefault="003D5F61" w:rsidP="003D5F61">
      <w:pPr>
        <w:shd w:val="clear" w:color="auto" w:fill="FFFFFF"/>
        <w:tabs>
          <w:tab w:val="left" w:pos="528"/>
        </w:tabs>
        <w:spacing w:after="0"/>
        <w:ind w:left="14"/>
        <w:jc w:val="both"/>
        <w:rPr>
          <w:rFonts w:ascii="Times New Roman" w:hAnsi="Times New Roman" w:cs="Times New Roman"/>
          <w:spacing w:val="-5"/>
        </w:rPr>
      </w:pPr>
      <w:r w:rsidRPr="00522208">
        <w:rPr>
          <w:rFonts w:ascii="Times New Roman" w:hAnsi="Times New Roman" w:cs="Times New Roman"/>
        </w:rPr>
        <w:t xml:space="preserve">2.2.3 вести автоматизований облік поставленої ЗАМОВНИКУ </w:t>
      </w:r>
      <w:r w:rsidRPr="00522208">
        <w:rPr>
          <w:rFonts w:ascii="Times New Roman" w:hAnsi="Times New Roman" w:cs="Times New Roman"/>
          <w:spacing w:val="1"/>
        </w:rPr>
        <w:t>продукції</w:t>
      </w:r>
      <w:r w:rsidRPr="00522208">
        <w:rPr>
          <w:rFonts w:ascii="Times New Roman" w:hAnsi="Times New Roman" w:cs="Times New Roman"/>
        </w:rPr>
        <w:t>;</w:t>
      </w:r>
    </w:p>
    <w:p w:rsidR="003D5F61" w:rsidRPr="00522208" w:rsidRDefault="003D5F61" w:rsidP="003D5F61">
      <w:pPr>
        <w:shd w:val="clear" w:color="auto" w:fill="FFFFFF"/>
        <w:tabs>
          <w:tab w:val="left" w:pos="528"/>
        </w:tabs>
        <w:spacing w:after="0"/>
        <w:ind w:left="14"/>
        <w:jc w:val="both"/>
        <w:rPr>
          <w:rFonts w:ascii="Times New Roman" w:hAnsi="Times New Roman" w:cs="Times New Roman"/>
          <w:spacing w:val="-5"/>
        </w:rPr>
      </w:pPr>
      <w:r w:rsidRPr="00522208">
        <w:rPr>
          <w:rFonts w:ascii="Times New Roman" w:hAnsi="Times New Roman" w:cs="Times New Roman"/>
        </w:rPr>
        <w:t xml:space="preserve">2.2.4 за власний рахунок переробляти </w:t>
      </w:r>
      <w:r w:rsidRPr="00522208">
        <w:rPr>
          <w:rFonts w:ascii="Times New Roman" w:hAnsi="Times New Roman" w:cs="Times New Roman"/>
          <w:spacing w:val="1"/>
        </w:rPr>
        <w:t>продукцію</w:t>
      </w:r>
      <w:r w:rsidRPr="00522208">
        <w:rPr>
          <w:rFonts w:ascii="Times New Roman" w:hAnsi="Times New Roman" w:cs="Times New Roman"/>
        </w:rPr>
        <w:t>, виготовлену з порушенням затвердженої технології її виготовлення;</w:t>
      </w:r>
    </w:p>
    <w:p w:rsidR="003D5F61" w:rsidRPr="00522208" w:rsidRDefault="003D5F61" w:rsidP="003D5F61">
      <w:pPr>
        <w:shd w:val="clear" w:color="auto" w:fill="FFFFFF"/>
        <w:tabs>
          <w:tab w:val="left" w:pos="528"/>
        </w:tabs>
        <w:spacing w:after="0"/>
        <w:ind w:left="14"/>
        <w:jc w:val="both"/>
        <w:rPr>
          <w:rFonts w:ascii="Times New Roman" w:hAnsi="Times New Roman" w:cs="Times New Roman"/>
          <w:spacing w:val="-5"/>
        </w:rPr>
      </w:pPr>
      <w:r w:rsidRPr="00522208">
        <w:rPr>
          <w:rFonts w:ascii="Times New Roman" w:hAnsi="Times New Roman" w:cs="Times New Roman"/>
          <w:spacing w:val="1"/>
        </w:rPr>
        <w:t>2.2.6 зберігати конфіденційність інформації, наданої ЗАМОВНИКОМ;</w:t>
      </w:r>
    </w:p>
    <w:p w:rsidR="003D5F61" w:rsidRPr="00522208" w:rsidRDefault="003D5F61" w:rsidP="003D5F61">
      <w:pPr>
        <w:shd w:val="clear" w:color="auto" w:fill="FFFFFF"/>
        <w:tabs>
          <w:tab w:val="left" w:pos="528"/>
        </w:tabs>
        <w:spacing w:after="0"/>
        <w:jc w:val="both"/>
        <w:rPr>
          <w:rFonts w:ascii="Times New Roman" w:hAnsi="Times New Roman" w:cs="Times New Roman"/>
          <w:spacing w:val="-5"/>
        </w:rPr>
      </w:pPr>
      <w:r w:rsidRPr="00522208">
        <w:rPr>
          <w:rFonts w:ascii="Times New Roman" w:hAnsi="Times New Roman" w:cs="Times New Roman"/>
          <w:spacing w:val="3"/>
        </w:rPr>
        <w:t xml:space="preserve">2.2.7 дотримуватись положень Закону України «Про захист персональних даних» під час виконання положень та умов цього Договору, в тому числі: </w:t>
      </w:r>
      <w:r w:rsidRPr="00522208">
        <w:rPr>
          <w:rFonts w:ascii="Times New Roman" w:hAnsi="Times New Roman" w:cs="Times New Roman"/>
        </w:rPr>
        <w:t xml:space="preserve">не передавати інформацію про фізичних осіб – студентів ЗАМОВНИКА будь-яким третім особам без окремої письмової згоди Замовника, крім випадків, передбачених у чинному законодавстві та випадків, необхідних для виконання зобов’язань </w:t>
      </w:r>
      <w:r w:rsidRPr="00522208">
        <w:rPr>
          <w:rFonts w:ascii="Times New Roman" w:hAnsi="Times New Roman" w:cs="Times New Roman"/>
          <w:spacing w:val="-1"/>
        </w:rPr>
        <w:t>ВИКОНАВЦЯ</w:t>
      </w:r>
      <w:r w:rsidRPr="00522208">
        <w:rPr>
          <w:rFonts w:ascii="Times New Roman" w:hAnsi="Times New Roman" w:cs="Times New Roman"/>
        </w:rPr>
        <w:t xml:space="preserve"> за цим Договором, здійснювати захист персональних даних, отриманих під час виконання цього Договору від ЗАМОВНИКА</w:t>
      </w:r>
      <w:r w:rsidRPr="00522208">
        <w:rPr>
          <w:rFonts w:ascii="Times New Roman" w:hAnsi="Times New Roman" w:cs="Times New Roman"/>
          <w:spacing w:val="3"/>
        </w:rPr>
        <w:t>.</w:t>
      </w:r>
    </w:p>
    <w:p w:rsidR="003D5F61" w:rsidRPr="00522208" w:rsidRDefault="003D5F61" w:rsidP="003D5F61">
      <w:pPr>
        <w:shd w:val="clear" w:color="auto" w:fill="FFFFFF"/>
        <w:jc w:val="both"/>
        <w:rPr>
          <w:rFonts w:ascii="Times New Roman" w:hAnsi="Times New Roman" w:cs="Times New Roman"/>
        </w:rPr>
      </w:pPr>
      <w:r w:rsidRPr="00522208">
        <w:rPr>
          <w:rFonts w:ascii="Times New Roman" w:hAnsi="Times New Roman" w:cs="Times New Roman"/>
          <w:b/>
          <w:bCs/>
        </w:rPr>
        <w:lastRenderedPageBreak/>
        <w:t xml:space="preserve">Розділ </w:t>
      </w:r>
      <w:r w:rsidRPr="00522208">
        <w:rPr>
          <w:rFonts w:ascii="Times New Roman" w:hAnsi="Times New Roman" w:cs="Times New Roman"/>
          <w:b/>
          <w:bCs/>
          <w:spacing w:val="7"/>
        </w:rPr>
        <w:t>3.  ЦІНА ДОГОВОРУ ТА ПОРЯДОК РОЗРАХУНКІВ</w:t>
      </w:r>
    </w:p>
    <w:p w:rsidR="003D5F61" w:rsidRPr="00522208" w:rsidRDefault="003D5F61" w:rsidP="003D5F61">
      <w:pPr>
        <w:shd w:val="clear" w:color="auto" w:fill="FFFFFF"/>
        <w:tabs>
          <w:tab w:val="left" w:pos="360"/>
        </w:tabs>
        <w:spacing w:after="0"/>
        <w:ind w:left="5"/>
        <w:jc w:val="both"/>
        <w:rPr>
          <w:rFonts w:ascii="Times New Roman" w:hAnsi="Times New Roman" w:cs="Times New Roman"/>
          <w:spacing w:val="-8"/>
        </w:rPr>
      </w:pPr>
      <w:r w:rsidRPr="00522208">
        <w:rPr>
          <w:rFonts w:ascii="Times New Roman" w:hAnsi="Times New Roman" w:cs="Times New Roman"/>
        </w:rPr>
        <w:t xml:space="preserve">3.1. Вартість одиниці продукції визначається в Додатку № 1 до даного Договору, який підписується СТОРОНАМИ і є </w:t>
      </w:r>
      <w:r w:rsidRPr="00522208">
        <w:rPr>
          <w:rFonts w:ascii="Times New Roman" w:hAnsi="Times New Roman" w:cs="Times New Roman"/>
          <w:spacing w:val="2"/>
        </w:rPr>
        <w:t>невід’ємною частиною цього Договору.</w:t>
      </w:r>
    </w:p>
    <w:p w:rsidR="003D5F61" w:rsidRPr="00522208" w:rsidRDefault="003D5F61" w:rsidP="003D5F61">
      <w:pPr>
        <w:shd w:val="clear" w:color="auto" w:fill="FFFFFF"/>
        <w:spacing w:after="0"/>
        <w:jc w:val="both"/>
        <w:rPr>
          <w:rFonts w:ascii="Times New Roman" w:hAnsi="Times New Roman" w:cs="Times New Roman"/>
          <w:spacing w:val="-8"/>
        </w:rPr>
      </w:pPr>
      <w:r w:rsidRPr="00522208">
        <w:rPr>
          <w:rFonts w:ascii="Times New Roman" w:hAnsi="Times New Roman" w:cs="Times New Roman"/>
          <w:spacing w:val="3"/>
        </w:rPr>
        <w:t xml:space="preserve">3.2. Загальна вартість поставки продукції за даним Договором становить __________________________в т.ч. ПДВ ________________ за </w:t>
      </w:r>
      <w:r>
        <w:rPr>
          <w:rFonts w:ascii="Times New Roman" w:hAnsi="Times New Roman" w:cs="Times New Roman"/>
          <w:spacing w:val="3"/>
        </w:rPr>
        <w:t xml:space="preserve">6000 </w:t>
      </w:r>
      <w:r w:rsidRPr="00522208">
        <w:rPr>
          <w:rFonts w:ascii="Times New Roman" w:hAnsi="Times New Roman" w:cs="Times New Roman"/>
          <w:spacing w:val="3"/>
        </w:rPr>
        <w:t>шт. одиниць продукції.</w:t>
      </w:r>
    </w:p>
    <w:p w:rsidR="003D5F61" w:rsidRPr="00522208" w:rsidRDefault="003D5F61" w:rsidP="003D5F61">
      <w:pPr>
        <w:shd w:val="clear" w:color="auto" w:fill="FFFFFF"/>
        <w:tabs>
          <w:tab w:val="left" w:pos="426"/>
        </w:tabs>
        <w:spacing w:after="0"/>
        <w:jc w:val="both"/>
        <w:rPr>
          <w:rFonts w:ascii="Times New Roman" w:hAnsi="Times New Roman" w:cs="Times New Roman"/>
          <w:spacing w:val="-9"/>
        </w:rPr>
      </w:pPr>
      <w:r w:rsidRPr="00522208">
        <w:rPr>
          <w:rFonts w:ascii="Times New Roman" w:hAnsi="Times New Roman" w:cs="Times New Roman"/>
          <w:spacing w:val="5"/>
        </w:rPr>
        <w:t>3.3. ЗАМОВНИК проводить оплату продукції згідно з виставленими рахунками, за видатковими накладними, за фактично відвантажену продукцію, протягом 10 календарних днів з дня відвантаження та/або здійснює передплату згідно рахунків.</w:t>
      </w:r>
    </w:p>
    <w:p w:rsidR="003D5F61" w:rsidRPr="00522208" w:rsidRDefault="003D5F61" w:rsidP="003D5F61">
      <w:pPr>
        <w:shd w:val="clear" w:color="auto" w:fill="FFFFFF"/>
        <w:spacing w:before="120"/>
        <w:jc w:val="both"/>
        <w:rPr>
          <w:rFonts w:ascii="Times New Roman" w:hAnsi="Times New Roman" w:cs="Times New Roman"/>
        </w:rPr>
      </w:pPr>
      <w:r w:rsidRPr="00522208">
        <w:rPr>
          <w:rFonts w:ascii="Times New Roman" w:hAnsi="Times New Roman" w:cs="Times New Roman"/>
          <w:b/>
          <w:bCs/>
        </w:rPr>
        <w:t xml:space="preserve">Розділ </w:t>
      </w:r>
      <w:r w:rsidRPr="00522208">
        <w:rPr>
          <w:rFonts w:ascii="Times New Roman" w:hAnsi="Times New Roman" w:cs="Times New Roman"/>
          <w:b/>
          <w:bCs/>
          <w:spacing w:val="2"/>
        </w:rPr>
        <w:t>4.  ЯКІСТЬ, ПОРЯДОК ПЕРЕДАЧІ ТА ПРИЙНЯТТЯ ПРОДУКЦІЇ</w:t>
      </w:r>
    </w:p>
    <w:p w:rsidR="003D5F61" w:rsidRPr="00522208" w:rsidRDefault="003D5F61" w:rsidP="003D5F61">
      <w:pPr>
        <w:shd w:val="clear" w:color="auto" w:fill="FFFFFF"/>
        <w:tabs>
          <w:tab w:val="left" w:pos="426"/>
        </w:tabs>
        <w:spacing w:after="0"/>
        <w:jc w:val="both"/>
        <w:rPr>
          <w:rFonts w:ascii="Times New Roman" w:hAnsi="Times New Roman" w:cs="Times New Roman"/>
          <w:spacing w:val="-6"/>
        </w:rPr>
      </w:pPr>
      <w:r w:rsidRPr="00522208">
        <w:rPr>
          <w:rFonts w:ascii="Times New Roman" w:hAnsi="Times New Roman" w:cs="Times New Roman"/>
          <w:spacing w:val="1"/>
        </w:rPr>
        <w:t>4.1. Продукція</w:t>
      </w:r>
      <w:r w:rsidRPr="00522208">
        <w:rPr>
          <w:rFonts w:ascii="Times New Roman" w:hAnsi="Times New Roman" w:cs="Times New Roman"/>
        </w:rPr>
        <w:t xml:space="preserve"> повинна відповідати зразку та опису затвердженим у Додатку № 2 до цього Договору.</w:t>
      </w:r>
    </w:p>
    <w:p w:rsidR="003D5F61" w:rsidRPr="00522208" w:rsidRDefault="003D5F61" w:rsidP="003D5F61">
      <w:pPr>
        <w:shd w:val="clear" w:color="auto" w:fill="FFFFFF"/>
        <w:tabs>
          <w:tab w:val="left" w:pos="426"/>
        </w:tabs>
        <w:spacing w:after="0"/>
        <w:jc w:val="both"/>
        <w:rPr>
          <w:rFonts w:ascii="Times New Roman" w:hAnsi="Times New Roman" w:cs="Times New Roman"/>
          <w:spacing w:val="-6"/>
        </w:rPr>
      </w:pPr>
      <w:r w:rsidRPr="00522208">
        <w:rPr>
          <w:rFonts w:ascii="Times New Roman" w:hAnsi="Times New Roman" w:cs="Times New Roman"/>
          <w:spacing w:val="1"/>
        </w:rPr>
        <w:t xml:space="preserve">4.2. Місце поставки продукції: </w:t>
      </w:r>
      <w:r>
        <w:rPr>
          <w:rFonts w:ascii="Times New Roman" w:hAnsi="Times New Roman" w:cs="Times New Roman"/>
          <w:spacing w:val="1"/>
        </w:rPr>
        <w:t>за місцезнаходженням Замовника.</w:t>
      </w:r>
    </w:p>
    <w:p w:rsidR="003D5F61" w:rsidRPr="00522208" w:rsidRDefault="003D5F61" w:rsidP="003D5F61">
      <w:pPr>
        <w:shd w:val="clear" w:color="auto" w:fill="FFFFFF"/>
        <w:tabs>
          <w:tab w:val="left" w:pos="408"/>
        </w:tabs>
        <w:spacing w:after="0"/>
        <w:jc w:val="both"/>
        <w:rPr>
          <w:rFonts w:ascii="Times New Roman" w:hAnsi="Times New Roman" w:cs="Times New Roman"/>
        </w:rPr>
      </w:pPr>
      <w:r w:rsidRPr="00522208">
        <w:rPr>
          <w:rFonts w:ascii="Times New Roman" w:hAnsi="Times New Roman" w:cs="Times New Roman"/>
          <w:spacing w:val="-8"/>
        </w:rPr>
        <w:t xml:space="preserve">4.3. </w:t>
      </w:r>
      <w:r w:rsidRPr="00522208">
        <w:rPr>
          <w:rFonts w:ascii="Times New Roman" w:hAnsi="Times New Roman" w:cs="Times New Roman"/>
        </w:rPr>
        <w:t xml:space="preserve">Представник </w:t>
      </w:r>
      <w:r w:rsidRPr="00522208">
        <w:rPr>
          <w:rFonts w:ascii="Times New Roman" w:hAnsi="Times New Roman" w:cs="Times New Roman"/>
          <w:spacing w:val="5"/>
        </w:rPr>
        <w:t xml:space="preserve">ЗАМОВНИКА отримує продукцію за належним чином завіреною довіреністю, згідно з накладними ВИКОНАВЦЯ, відповідно до чинного </w:t>
      </w:r>
      <w:r w:rsidRPr="00522208">
        <w:rPr>
          <w:rFonts w:ascii="Times New Roman" w:hAnsi="Times New Roman" w:cs="Times New Roman"/>
          <w:spacing w:val="-3"/>
        </w:rPr>
        <w:t>законодавства.</w:t>
      </w:r>
    </w:p>
    <w:p w:rsidR="003D5F61" w:rsidRPr="00522208" w:rsidRDefault="003D5F61" w:rsidP="003D5F61">
      <w:pPr>
        <w:shd w:val="clear" w:color="auto" w:fill="FFFFFF"/>
        <w:jc w:val="both"/>
        <w:rPr>
          <w:rFonts w:ascii="Times New Roman" w:hAnsi="Times New Roman" w:cs="Times New Roman"/>
        </w:rPr>
      </w:pPr>
      <w:r w:rsidRPr="00522208">
        <w:rPr>
          <w:rFonts w:ascii="Times New Roman" w:hAnsi="Times New Roman" w:cs="Times New Roman"/>
          <w:b/>
          <w:bCs/>
        </w:rPr>
        <w:t xml:space="preserve">Розділ </w:t>
      </w:r>
      <w:r w:rsidRPr="00522208">
        <w:rPr>
          <w:rFonts w:ascii="Times New Roman" w:hAnsi="Times New Roman" w:cs="Times New Roman"/>
          <w:b/>
          <w:bCs/>
          <w:spacing w:val="2"/>
        </w:rPr>
        <w:t>5.  СТРОКИ ВИКОНАННЯ ПОСТАВКИ</w:t>
      </w:r>
    </w:p>
    <w:p w:rsidR="003D5F61" w:rsidRPr="00522208" w:rsidRDefault="003D5F61" w:rsidP="003D5F61">
      <w:pPr>
        <w:shd w:val="clear" w:color="auto" w:fill="FFFFFF"/>
        <w:tabs>
          <w:tab w:val="left" w:pos="365"/>
        </w:tabs>
        <w:jc w:val="both"/>
        <w:rPr>
          <w:rFonts w:ascii="Times New Roman" w:hAnsi="Times New Roman" w:cs="Times New Roman"/>
        </w:rPr>
      </w:pPr>
      <w:r w:rsidRPr="00522208">
        <w:rPr>
          <w:rFonts w:ascii="Times New Roman" w:hAnsi="Times New Roman" w:cs="Times New Roman"/>
          <w:spacing w:val="-6"/>
        </w:rPr>
        <w:t>5.1.</w:t>
      </w:r>
      <w:r w:rsidRPr="00522208">
        <w:rPr>
          <w:rFonts w:ascii="Times New Roman" w:hAnsi="Times New Roman" w:cs="Times New Roman"/>
        </w:rPr>
        <w:tab/>
      </w:r>
      <w:r w:rsidRPr="00522208">
        <w:rPr>
          <w:rFonts w:ascii="Times New Roman" w:hAnsi="Times New Roman" w:cs="Times New Roman"/>
          <w:spacing w:val="3"/>
        </w:rPr>
        <w:t>Поставка виконується в строки, вказані в п 2.2.1 даного Договору.</w:t>
      </w:r>
    </w:p>
    <w:p w:rsidR="003D5F61" w:rsidRPr="00522208" w:rsidRDefault="003D5F61" w:rsidP="003D5F61">
      <w:pPr>
        <w:shd w:val="clear" w:color="auto" w:fill="FFFFFF"/>
        <w:jc w:val="both"/>
        <w:rPr>
          <w:rFonts w:ascii="Times New Roman" w:hAnsi="Times New Roman" w:cs="Times New Roman"/>
        </w:rPr>
      </w:pPr>
      <w:r w:rsidRPr="00522208">
        <w:rPr>
          <w:rFonts w:ascii="Times New Roman" w:hAnsi="Times New Roman" w:cs="Times New Roman"/>
          <w:b/>
          <w:bCs/>
        </w:rPr>
        <w:t xml:space="preserve">Розділ </w:t>
      </w:r>
      <w:r w:rsidRPr="00522208">
        <w:rPr>
          <w:rFonts w:ascii="Times New Roman" w:hAnsi="Times New Roman" w:cs="Times New Roman"/>
          <w:b/>
          <w:bCs/>
          <w:spacing w:val="3"/>
        </w:rPr>
        <w:t>6.  ВІДПОВІДАЛЬНІСТЬ СТОРІН</w:t>
      </w:r>
    </w:p>
    <w:p w:rsidR="003D5F61" w:rsidRPr="00522208" w:rsidRDefault="003D5F61" w:rsidP="003D5F61">
      <w:pPr>
        <w:shd w:val="clear" w:color="auto" w:fill="FFFFFF"/>
        <w:spacing w:after="0"/>
        <w:jc w:val="both"/>
        <w:rPr>
          <w:rFonts w:ascii="Times New Roman" w:hAnsi="Times New Roman" w:cs="Times New Roman"/>
          <w:spacing w:val="-6"/>
        </w:rPr>
      </w:pPr>
      <w:r w:rsidRPr="00522208">
        <w:rPr>
          <w:rFonts w:ascii="Times New Roman" w:hAnsi="Times New Roman" w:cs="Times New Roman"/>
        </w:rPr>
        <w:t xml:space="preserve">6.1. СТОРОНИ несуть відповідальність за невиконання чи не належне виконання своїх зобов’язань за даним Договором, у порядку </w:t>
      </w:r>
      <w:r w:rsidRPr="00522208">
        <w:rPr>
          <w:rFonts w:ascii="Times New Roman" w:hAnsi="Times New Roman" w:cs="Times New Roman"/>
          <w:spacing w:val="2"/>
        </w:rPr>
        <w:t>та межах, передбачених чинним законодавством України.</w:t>
      </w:r>
    </w:p>
    <w:p w:rsidR="003D5F61" w:rsidRPr="00522208" w:rsidRDefault="003D5F61" w:rsidP="003D5F61">
      <w:pPr>
        <w:shd w:val="clear" w:color="auto" w:fill="FFFFFF"/>
        <w:spacing w:after="0"/>
        <w:ind w:left="14"/>
        <w:jc w:val="both"/>
        <w:rPr>
          <w:rFonts w:ascii="Times New Roman" w:hAnsi="Times New Roman" w:cs="Times New Roman"/>
          <w:spacing w:val="2"/>
        </w:rPr>
      </w:pPr>
      <w:r w:rsidRPr="00522208">
        <w:rPr>
          <w:rFonts w:ascii="Times New Roman" w:hAnsi="Times New Roman" w:cs="Times New Roman"/>
          <w:spacing w:val="2"/>
        </w:rPr>
        <w:t xml:space="preserve">6.2. ЗАМОВНИК несе відповідальність за достовірність підготовленого та поданого </w:t>
      </w:r>
      <w:r w:rsidRPr="00522208">
        <w:rPr>
          <w:rFonts w:ascii="Times New Roman" w:hAnsi="Times New Roman" w:cs="Times New Roman"/>
          <w:spacing w:val="-1"/>
        </w:rPr>
        <w:t xml:space="preserve">замовлення на виготовлення </w:t>
      </w:r>
      <w:r w:rsidRPr="00522208">
        <w:rPr>
          <w:rFonts w:ascii="Times New Roman" w:hAnsi="Times New Roman" w:cs="Times New Roman"/>
        </w:rPr>
        <w:t>продукції</w:t>
      </w:r>
      <w:r w:rsidRPr="00522208">
        <w:rPr>
          <w:rFonts w:ascii="Times New Roman" w:hAnsi="Times New Roman" w:cs="Times New Roman"/>
          <w:spacing w:val="2"/>
        </w:rPr>
        <w:t>.</w:t>
      </w:r>
    </w:p>
    <w:p w:rsidR="003D5F61" w:rsidRPr="00522208" w:rsidRDefault="003D5F61" w:rsidP="003D5F61">
      <w:pPr>
        <w:shd w:val="clear" w:color="auto" w:fill="FFFFFF"/>
        <w:spacing w:after="0"/>
        <w:jc w:val="both"/>
        <w:rPr>
          <w:rFonts w:ascii="Times New Roman" w:hAnsi="Times New Roman" w:cs="Times New Roman"/>
          <w:spacing w:val="-1"/>
        </w:rPr>
      </w:pPr>
      <w:r w:rsidRPr="00522208">
        <w:rPr>
          <w:rFonts w:ascii="Times New Roman" w:hAnsi="Times New Roman" w:cs="Times New Roman"/>
          <w:spacing w:val="-1"/>
        </w:rPr>
        <w:t xml:space="preserve">6.3. Відповідно до Господарського кодексу України (абзац 3 ч. 2 ст. 231) до Сторони, яка порушила строки виконання зобов’язань, передбачені даним Договором, застосовується пеня в розмірі 0,1% вартості продукції, щодо якої допущено прострочення виконання за кожний день прострочення, а за прострочення понад тридцять днів додатково стягується штраф у розмірі 7% від вказаної вартості відповідної продукції. </w:t>
      </w:r>
    </w:p>
    <w:p w:rsidR="003D5F61" w:rsidRPr="00522208" w:rsidRDefault="003D5F61" w:rsidP="003D5F61">
      <w:pPr>
        <w:shd w:val="clear" w:color="auto" w:fill="FFFFFF"/>
        <w:spacing w:after="0"/>
        <w:jc w:val="both"/>
        <w:rPr>
          <w:rFonts w:ascii="Times New Roman" w:hAnsi="Times New Roman" w:cs="Times New Roman"/>
        </w:rPr>
      </w:pPr>
      <w:r w:rsidRPr="00522208">
        <w:rPr>
          <w:rFonts w:ascii="Times New Roman" w:hAnsi="Times New Roman" w:cs="Times New Roman"/>
          <w:spacing w:val="-1"/>
        </w:rPr>
        <w:t>6.4. У разі несвоєчасної оплати за продукцію, яка постачається за кошти Державного бюджету, відлік календарних днів прострочення оплати починається з дня отримання бюджетних коштів ЗАМОВНИКОМ.</w:t>
      </w:r>
    </w:p>
    <w:p w:rsidR="003D5F61" w:rsidRPr="00522208" w:rsidRDefault="003D5F61" w:rsidP="003D5F61">
      <w:pPr>
        <w:shd w:val="clear" w:color="auto" w:fill="FFFFFF"/>
        <w:jc w:val="both"/>
        <w:rPr>
          <w:rFonts w:ascii="Times New Roman" w:hAnsi="Times New Roman" w:cs="Times New Roman"/>
        </w:rPr>
      </w:pPr>
      <w:r w:rsidRPr="00522208">
        <w:rPr>
          <w:rFonts w:ascii="Times New Roman" w:hAnsi="Times New Roman" w:cs="Times New Roman"/>
          <w:b/>
          <w:bCs/>
        </w:rPr>
        <w:t xml:space="preserve">Розділ </w:t>
      </w:r>
      <w:r w:rsidRPr="00522208">
        <w:rPr>
          <w:rFonts w:ascii="Times New Roman" w:hAnsi="Times New Roman" w:cs="Times New Roman"/>
          <w:b/>
          <w:bCs/>
          <w:spacing w:val="8"/>
        </w:rPr>
        <w:t>7.    ОБСТАВИНИ НЕПЕРЕБОРНОЇ СИЛИ (ФОРС-МАЖОРНІ ОБСТАВИНИ)</w:t>
      </w:r>
    </w:p>
    <w:p w:rsidR="003D5F61" w:rsidRPr="00522208" w:rsidRDefault="003D5F61" w:rsidP="003D5F61">
      <w:pPr>
        <w:shd w:val="clear" w:color="auto" w:fill="FFFFFF"/>
        <w:tabs>
          <w:tab w:val="left" w:pos="355"/>
        </w:tabs>
        <w:spacing w:after="0"/>
        <w:jc w:val="both"/>
        <w:rPr>
          <w:rFonts w:ascii="Times New Roman" w:hAnsi="Times New Roman" w:cs="Times New Roman"/>
          <w:spacing w:val="-8"/>
        </w:rPr>
      </w:pPr>
      <w:r w:rsidRPr="00522208">
        <w:rPr>
          <w:rFonts w:ascii="Times New Roman" w:hAnsi="Times New Roman" w:cs="Times New Roman"/>
          <w:spacing w:val="-1"/>
        </w:rPr>
        <w:t>7.1.</w:t>
      </w:r>
      <w:r w:rsidRPr="00522208">
        <w:rPr>
          <w:rFonts w:ascii="Times New Roman" w:hAnsi="Times New Roman" w:cs="Times New Roman"/>
          <w:spacing w:val="-1"/>
        </w:rPr>
        <w:tab/>
        <w:t xml:space="preserve">СТОРОНИ не несуть відповідальність за повне чи часткове невиконання умов даного Договору, якщо таке невиконання являється наслідком </w:t>
      </w:r>
      <w:r w:rsidRPr="00522208">
        <w:rPr>
          <w:rFonts w:ascii="Times New Roman" w:hAnsi="Times New Roman" w:cs="Times New Roman"/>
        </w:rPr>
        <w:t xml:space="preserve">стихійного лиха, катастроф, страйків, військових дій, блокади та інших обставин, які знаходяться поза контролем СТОРІН, що </w:t>
      </w:r>
      <w:r w:rsidRPr="00522208">
        <w:rPr>
          <w:rFonts w:ascii="Times New Roman" w:hAnsi="Times New Roman" w:cs="Times New Roman"/>
          <w:spacing w:val="5"/>
        </w:rPr>
        <w:t xml:space="preserve">прямо впливають на виконання цього Договору. Про настання форс-мажорних обставин СТОРОНА повідомляє іншу СТОРОНУ </w:t>
      </w:r>
      <w:r w:rsidRPr="00522208">
        <w:rPr>
          <w:rFonts w:ascii="Times New Roman" w:hAnsi="Times New Roman" w:cs="Times New Roman"/>
          <w:spacing w:val="1"/>
        </w:rPr>
        <w:t>в письмовій формі протягом 10 календарних днів з моменту їх настання.</w:t>
      </w:r>
    </w:p>
    <w:p w:rsidR="003D5F61" w:rsidRPr="00522208" w:rsidRDefault="003D5F61" w:rsidP="003D5F61">
      <w:pPr>
        <w:widowControl w:val="0"/>
        <w:numPr>
          <w:ilvl w:val="1"/>
          <w:numId w:val="6"/>
        </w:numPr>
        <w:shd w:val="clear" w:color="auto" w:fill="FFFFFF"/>
        <w:tabs>
          <w:tab w:val="clear" w:pos="360"/>
          <w:tab w:val="left" w:pos="378"/>
        </w:tabs>
        <w:autoSpaceDE w:val="0"/>
        <w:autoSpaceDN w:val="0"/>
        <w:adjustRightInd w:val="0"/>
        <w:spacing w:after="0" w:line="240" w:lineRule="auto"/>
        <w:ind w:left="0" w:firstLine="0"/>
        <w:jc w:val="both"/>
        <w:rPr>
          <w:rFonts w:ascii="Times New Roman" w:hAnsi="Times New Roman" w:cs="Times New Roman"/>
          <w:spacing w:val="-5"/>
        </w:rPr>
      </w:pPr>
      <w:r w:rsidRPr="00522208">
        <w:rPr>
          <w:rFonts w:ascii="Times New Roman" w:hAnsi="Times New Roman" w:cs="Times New Roman"/>
          <w:spacing w:val="2"/>
        </w:rPr>
        <w:t xml:space="preserve">Якщо протягом двох місяців від дати настання форс-мажорних обставин зобов’язання за Договором не можуть бути </w:t>
      </w:r>
      <w:r w:rsidRPr="00522208">
        <w:rPr>
          <w:rFonts w:ascii="Times New Roman" w:hAnsi="Times New Roman" w:cs="Times New Roman"/>
        </w:rPr>
        <w:t xml:space="preserve">виконаними, то кожна із СТОРІН має право розірвати Договір повністю або частково, попередивши про це другу СТОРОНУ в </w:t>
      </w:r>
      <w:r w:rsidRPr="00522208">
        <w:rPr>
          <w:rFonts w:ascii="Times New Roman" w:hAnsi="Times New Roman" w:cs="Times New Roman"/>
          <w:spacing w:val="-2"/>
        </w:rPr>
        <w:t>письмовій формі за 10 календарних днів та провівши відповідні взаєморозрахунки.</w:t>
      </w:r>
    </w:p>
    <w:p w:rsidR="003D5F61" w:rsidRPr="00522208" w:rsidRDefault="003D5F61" w:rsidP="003D5F61">
      <w:pPr>
        <w:pStyle w:val="afc"/>
        <w:ind w:firstLine="720"/>
        <w:jc w:val="both"/>
        <w:rPr>
          <w:b/>
          <w:bCs/>
          <w:sz w:val="22"/>
          <w:szCs w:val="22"/>
        </w:rPr>
      </w:pPr>
      <w:r w:rsidRPr="00522208">
        <w:rPr>
          <w:b/>
          <w:bCs/>
          <w:sz w:val="22"/>
          <w:szCs w:val="22"/>
        </w:rPr>
        <w:t xml:space="preserve">Розділ 8. ПОРЯДОК РОЗВ’ЯЗАННЯ СПОРІВ </w:t>
      </w:r>
    </w:p>
    <w:p w:rsidR="003D5F61" w:rsidRPr="00522208" w:rsidRDefault="003D5F61" w:rsidP="003D5F61">
      <w:pPr>
        <w:pStyle w:val="afc"/>
        <w:tabs>
          <w:tab w:val="left" w:pos="426"/>
        </w:tabs>
        <w:spacing w:after="0"/>
        <w:jc w:val="both"/>
        <w:rPr>
          <w:sz w:val="22"/>
          <w:szCs w:val="22"/>
        </w:rPr>
      </w:pPr>
      <w:r w:rsidRPr="00522208">
        <w:rPr>
          <w:sz w:val="22"/>
          <w:szCs w:val="22"/>
        </w:rPr>
        <w:t>8.1.</w:t>
      </w:r>
      <w:r w:rsidRPr="00522208">
        <w:rPr>
          <w:sz w:val="22"/>
          <w:szCs w:val="22"/>
        </w:rPr>
        <w:tab/>
        <w:t>Усі суперечки та розбіжності, які можуть виникнути за цим Договором або в зв’язку з ним, Сторони вирішують по можливості мирним шляхом за допомогою переговорів.</w:t>
      </w:r>
    </w:p>
    <w:p w:rsidR="003D5F61" w:rsidRPr="00522208" w:rsidRDefault="003D5F61" w:rsidP="003D5F61">
      <w:pPr>
        <w:pStyle w:val="afc"/>
        <w:tabs>
          <w:tab w:val="left" w:pos="426"/>
        </w:tabs>
        <w:spacing w:after="0"/>
        <w:jc w:val="both"/>
        <w:rPr>
          <w:sz w:val="22"/>
          <w:szCs w:val="22"/>
        </w:rPr>
      </w:pPr>
      <w:r w:rsidRPr="00522208">
        <w:rPr>
          <w:sz w:val="22"/>
          <w:szCs w:val="22"/>
        </w:rPr>
        <w:t>8.2.</w:t>
      </w:r>
      <w:r w:rsidRPr="00522208">
        <w:rPr>
          <w:sz w:val="22"/>
          <w:szCs w:val="22"/>
        </w:rPr>
        <w:tab/>
        <w:t>Усі суперечки між Сторонами, з яких не було досягнуто згоди, розв’язуються відповідно до законодавства України в Господарському суді м. Києва.</w:t>
      </w:r>
    </w:p>
    <w:p w:rsidR="003D5F61" w:rsidRPr="00522208" w:rsidRDefault="003D5F61" w:rsidP="003D5F61">
      <w:pPr>
        <w:pStyle w:val="afc"/>
        <w:ind w:firstLine="720"/>
        <w:jc w:val="both"/>
        <w:rPr>
          <w:b/>
          <w:bCs/>
          <w:sz w:val="22"/>
          <w:szCs w:val="22"/>
        </w:rPr>
      </w:pPr>
      <w:r w:rsidRPr="00522208">
        <w:rPr>
          <w:b/>
          <w:bCs/>
          <w:sz w:val="22"/>
          <w:szCs w:val="22"/>
        </w:rPr>
        <w:t>Розділ 9. СТРОК ДІЇ ДОГОВОРУ ТА ІНШІ УМОВИ</w:t>
      </w:r>
    </w:p>
    <w:p w:rsidR="003D5F61" w:rsidRPr="00522208" w:rsidRDefault="003D5F61" w:rsidP="003D5F61">
      <w:pPr>
        <w:pStyle w:val="afc"/>
        <w:tabs>
          <w:tab w:val="left" w:pos="426"/>
        </w:tabs>
        <w:spacing w:after="0"/>
        <w:jc w:val="both"/>
        <w:rPr>
          <w:sz w:val="22"/>
          <w:szCs w:val="22"/>
        </w:rPr>
      </w:pPr>
      <w:r w:rsidRPr="00522208">
        <w:rPr>
          <w:sz w:val="22"/>
          <w:szCs w:val="22"/>
        </w:rPr>
        <w:t>9.1.</w:t>
      </w:r>
      <w:r w:rsidRPr="00522208">
        <w:rPr>
          <w:sz w:val="22"/>
          <w:szCs w:val="22"/>
        </w:rPr>
        <w:tab/>
        <w:t>Цей Договір набуває чинності з дня його підписання Сторонами та скріплення печатками Сторін і діє по 31 грудня 202</w:t>
      </w:r>
      <w:r>
        <w:rPr>
          <w:sz w:val="22"/>
          <w:szCs w:val="22"/>
        </w:rPr>
        <w:t>4</w:t>
      </w:r>
      <w:r w:rsidRPr="00522208">
        <w:rPr>
          <w:sz w:val="22"/>
          <w:szCs w:val="22"/>
        </w:rPr>
        <w:t xml:space="preserve"> р. або до повного виконання СТОРОНАМИ своїх зобов’язань за цим Договором (здійснення ЗАМОВНИКОМ оплати за фактично виготовлену продукцію). </w:t>
      </w:r>
    </w:p>
    <w:p w:rsidR="003D5F61" w:rsidRPr="00522208" w:rsidRDefault="003D5F61" w:rsidP="003D5F61">
      <w:pPr>
        <w:pStyle w:val="afc"/>
        <w:tabs>
          <w:tab w:val="left" w:pos="426"/>
        </w:tabs>
        <w:spacing w:after="0"/>
        <w:jc w:val="both"/>
        <w:rPr>
          <w:sz w:val="22"/>
          <w:szCs w:val="22"/>
        </w:rPr>
      </w:pPr>
      <w:r w:rsidRPr="00522208">
        <w:rPr>
          <w:sz w:val="22"/>
          <w:szCs w:val="22"/>
        </w:rPr>
        <w:t>9.2.</w:t>
      </w:r>
      <w:r w:rsidRPr="00522208">
        <w:rPr>
          <w:sz w:val="22"/>
          <w:szCs w:val="22"/>
        </w:rPr>
        <w:tab/>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3D5F61" w:rsidRPr="00522208" w:rsidRDefault="003D5F61" w:rsidP="003D5F61">
      <w:pPr>
        <w:pStyle w:val="afc"/>
        <w:tabs>
          <w:tab w:val="left" w:pos="426"/>
        </w:tabs>
        <w:spacing w:after="0"/>
        <w:jc w:val="both"/>
        <w:rPr>
          <w:sz w:val="22"/>
          <w:szCs w:val="22"/>
        </w:rPr>
      </w:pPr>
      <w:r w:rsidRPr="00522208">
        <w:rPr>
          <w:sz w:val="22"/>
          <w:szCs w:val="22"/>
        </w:rPr>
        <w:lastRenderedPageBreak/>
        <w:t>9.3.</w:t>
      </w:r>
      <w:r w:rsidRPr="00522208">
        <w:rPr>
          <w:sz w:val="22"/>
          <w:szCs w:val="22"/>
        </w:rPr>
        <w:tab/>
        <w:t>Жодна із СТОРІН не має права передавати свої права та зобов’язання за цим Договором третій СТОРОНІ без письмової згоди на це другої СТОРОНИ.</w:t>
      </w:r>
    </w:p>
    <w:p w:rsidR="003D5F61" w:rsidRPr="00522208" w:rsidRDefault="003D5F61" w:rsidP="003D5F61">
      <w:pPr>
        <w:pStyle w:val="afc"/>
        <w:tabs>
          <w:tab w:val="left" w:pos="426"/>
        </w:tabs>
        <w:spacing w:after="0"/>
        <w:jc w:val="both"/>
        <w:rPr>
          <w:sz w:val="22"/>
          <w:szCs w:val="22"/>
        </w:rPr>
      </w:pPr>
      <w:r w:rsidRPr="00522208">
        <w:rPr>
          <w:sz w:val="22"/>
          <w:szCs w:val="22"/>
        </w:rPr>
        <w:t>9.4</w:t>
      </w:r>
      <w:r w:rsidRPr="00522208">
        <w:rPr>
          <w:sz w:val="22"/>
          <w:szCs w:val="22"/>
        </w:rPr>
        <w:tab/>
        <w:t>Зміни в цей Договір можуть бути внесені за взаємною згодою СТОРІН, що оформляється додатковою угодою до цього Договору.</w:t>
      </w:r>
    </w:p>
    <w:p w:rsidR="003D5F61" w:rsidRPr="00522208" w:rsidRDefault="003D5F61" w:rsidP="003D5F61">
      <w:pPr>
        <w:pStyle w:val="afc"/>
        <w:tabs>
          <w:tab w:val="left" w:pos="426"/>
        </w:tabs>
        <w:spacing w:after="0"/>
        <w:jc w:val="both"/>
        <w:rPr>
          <w:sz w:val="22"/>
          <w:szCs w:val="22"/>
        </w:rPr>
      </w:pPr>
      <w:r w:rsidRPr="00522208">
        <w:rPr>
          <w:sz w:val="22"/>
          <w:szCs w:val="22"/>
        </w:rPr>
        <w:t>9.5.</w:t>
      </w:r>
      <w:r w:rsidRPr="00522208">
        <w:rPr>
          <w:sz w:val="22"/>
          <w:szCs w:val="22"/>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3D5F61" w:rsidRPr="00522208" w:rsidRDefault="003D5F61" w:rsidP="003D5F61">
      <w:pPr>
        <w:pStyle w:val="afc"/>
        <w:tabs>
          <w:tab w:val="left" w:pos="426"/>
        </w:tabs>
        <w:spacing w:after="0"/>
        <w:jc w:val="both"/>
        <w:rPr>
          <w:sz w:val="22"/>
          <w:szCs w:val="22"/>
        </w:rPr>
      </w:pPr>
      <w:r w:rsidRPr="00522208">
        <w:rPr>
          <w:sz w:val="22"/>
          <w:szCs w:val="22"/>
        </w:rPr>
        <w:t>9.6.</w:t>
      </w:r>
      <w:r w:rsidRPr="00522208">
        <w:rPr>
          <w:sz w:val="22"/>
          <w:szCs w:val="22"/>
        </w:rPr>
        <w:tab/>
      </w:r>
      <w:r w:rsidRPr="000D504D">
        <w:rPr>
          <w:sz w:val="22"/>
          <w:szCs w:val="22"/>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0D504D" w:rsidRPr="007F54ED">
        <w:rPr>
          <w:color w:val="000000"/>
          <w:sz w:val="22"/>
          <w:szCs w:val="22"/>
        </w:rPr>
        <w:t>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D5F61" w:rsidRPr="00522208" w:rsidRDefault="003D5F61" w:rsidP="003D5F61">
      <w:pPr>
        <w:pStyle w:val="afc"/>
        <w:tabs>
          <w:tab w:val="left" w:pos="426"/>
        </w:tabs>
        <w:jc w:val="both"/>
        <w:rPr>
          <w:sz w:val="22"/>
          <w:szCs w:val="22"/>
        </w:rPr>
      </w:pPr>
      <w:r w:rsidRPr="00522208">
        <w:rPr>
          <w:sz w:val="22"/>
          <w:szCs w:val="22"/>
        </w:rPr>
        <w:t>9.7.</w:t>
      </w:r>
      <w:r w:rsidRPr="00522208">
        <w:rPr>
          <w:sz w:val="22"/>
          <w:szCs w:val="22"/>
        </w:rPr>
        <w:tab/>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D5F61" w:rsidRPr="00522208" w:rsidRDefault="003D5F61" w:rsidP="003D5F61">
      <w:pPr>
        <w:pStyle w:val="afc"/>
        <w:tabs>
          <w:tab w:val="left" w:pos="426"/>
        </w:tabs>
        <w:jc w:val="both"/>
        <w:rPr>
          <w:sz w:val="22"/>
          <w:szCs w:val="22"/>
        </w:rPr>
      </w:pPr>
      <w:r w:rsidRPr="00522208">
        <w:rPr>
          <w:sz w:val="22"/>
          <w:szCs w:val="22"/>
        </w:rPr>
        <w:t xml:space="preserve">9.8. </w:t>
      </w:r>
      <w:r w:rsidRPr="00522208">
        <w:rPr>
          <w:spacing w:val="-4"/>
          <w:sz w:val="22"/>
          <w:szCs w:val="22"/>
        </w:rPr>
        <w:t>ВИКОНАВЕЦЬ</w:t>
      </w:r>
      <w:r w:rsidRPr="00522208">
        <w:rPr>
          <w:sz w:val="22"/>
          <w:szCs w:val="22"/>
        </w:rPr>
        <w:t xml:space="preserve"> є платником податку на прибуток підприємств на загальних підставах; </w:t>
      </w:r>
      <w:r w:rsidRPr="00522208">
        <w:rPr>
          <w:spacing w:val="2"/>
          <w:sz w:val="22"/>
          <w:szCs w:val="22"/>
        </w:rPr>
        <w:t>ЗАМОВНИК</w:t>
      </w:r>
      <w:r w:rsidRPr="00522208">
        <w:rPr>
          <w:sz w:val="22"/>
          <w:szCs w:val="22"/>
        </w:rPr>
        <w:t xml:space="preserve"> є платником податку на прибуток підприємств на загальних підставах.</w:t>
      </w:r>
      <w:r w:rsidRPr="00522208">
        <w:rPr>
          <w:sz w:val="22"/>
          <w:szCs w:val="22"/>
        </w:rPr>
        <w:tab/>
      </w:r>
    </w:p>
    <w:p w:rsidR="003D5F61" w:rsidRDefault="003D5F61" w:rsidP="003D5F61">
      <w:pPr>
        <w:pStyle w:val="afc"/>
        <w:tabs>
          <w:tab w:val="left" w:pos="426"/>
        </w:tabs>
        <w:jc w:val="both"/>
        <w:rPr>
          <w:sz w:val="22"/>
          <w:szCs w:val="22"/>
        </w:rPr>
      </w:pPr>
      <w:r w:rsidRPr="00522208">
        <w:rPr>
          <w:sz w:val="22"/>
          <w:szCs w:val="22"/>
        </w:rPr>
        <w:t>9.9. Цей Договір складений при повному розумінні Сторонами його змісту і термінології, українською мовою, на 4-ьох сторінках, у двох оригінальних примірниках, по одному примірнику для кожної СТОРОНИ, кожний з яких має однакову юридичну силу.</w:t>
      </w:r>
    </w:p>
    <w:p w:rsidR="00B40425" w:rsidRDefault="00B40425" w:rsidP="00B40425">
      <w:pPr>
        <w:shd w:val="clear" w:color="auto" w:fill="FFFFFF"/>
        <w:rPr>
          <w:rFonts w:ascii="Arial" w:eastAsia="Times New Roman" w:hAnsi="Arial" w:cs="Arial"/>
          <w:color w:val="000000"/>
          <w:sz w:val="21"/>
          <w:szCs w:val="21"/>
          <w:lang w:val="ru-RU" w:eastAsia="ru-RU"/>
        </w:rPr>
      </w:pPr>
      <w:r>
        <w:t xml:space="preserve">           </w:t>
      </w:r>
      <w:r w:rsidRPr="00B40425">
        <w:rPr>
          <w:rFonts w:ascii="Times New Roman" w:hAnsi="Times New Roman" w:cs="Times New Roman"/>
          <w:b/>
          <w:bCs/>
        </w:rPr>
        <w:t>Розділ</w:t>
      </w:r>
      <w:r>
        <w:t xml:space="preserve">  </w:t>
      </w:r>
      <w:r w:rsidRPr="00B40425">
        <w:rPr>
          <w:rFonts w:ascii="Times New Roman" w:eastAsia="Times New Roman" w:hAnsi="Times New Roman" w:cs="Times New Roman"/>
          <w:b/>
          <w:bCs/>
          <w:color w:val="000000"/>
          <w:sz w:val="20"/>
          <w:szCs w:val="20"/>
          <w:lang w:eastAsia="ru-RU"/>
        </w:rPr>
        <w:t>10.</w:t>
      </w:r>
      <w:r>
        <w:rPr>
          <w:rFonts w:ascii="Times New Roman" w:eastAsia="Times New Roman" w:hAnsi="Times New Roman" w:cs="Times New Roman"/>
          <w:b/>
          <w:bCs/>
          <w:color w:val="000000"/>
          <w:sz w:val="20"/>
          <w:szCs w:val="20"/>
          <w:lang w:eastAsia="ru-RU"/>
        </w:rPr>
        <w:t xml:space="preserve"> </w:t>
      </w:r>
      <w:r w:rsidRPr="00B40425">
        <w:rPr>
          <w:rFonts w:ascii="Times New Roman" w:eastAsia="Times New Roman" w:hAnsi="Times New Roman" w:cs="Times New Roman"/>
          <w:b/>
          <w:bCs/>
          <w:color w:val="000000"/>
          <w:sz w:val="20"/>
          <w:szCs w:val="20"/>
          <w:lang w:eastAsia="ru-RU"/>
        </w:rPr>
        <w:t>АНТИКОРУПЦІЙНЕ ЗАСТЕРЕЖЕННЯ</w:t>
      </w:r>
    </w:p>
    <w:p w:rsidR="00B40425" w:rsidRPr="00B40425" w:rsidRDefault="00B40425" w:rsidP="00B40425">
      <w:pPr>
        <w:shd w:val="clear" w:color="auto" w:fill="FFFFFF"/>
        <w:rPr>
          <w:rFonts w:ascii="Arial" w:eastAsia="Times New Roman" w:hAnsi="Arial" w:cs="Arial"/>
          <w:color w:val="000000"/>
          <w:lang w:val="ru-RU" w:eastAsia="ru-RU"/>
        </w:rPr>
      </w:pPr>
      <w:r w:rsidRPr="00B40425">
        <w:rPr>
          <w:rFonts w:ascii="Times New Roman" w:eastAsia="Times New Roman" w:hAnsi="Times New Roman" w:cs="Times New Roman"/>
          <w:color w:val="000000"/>
          <w:lang w:eastAsia="ru-RU"/>
        </w:rPr>
        <w:t>10.1. Сторони зобов’язуються забезпечити повну відповідальність свого персоналу вимогам антикорупційного законодавства України.</w:t>
      </w:r>
    </w:p>
    <w:p w:rsidR="00B40425" w:rsidRPr="00B40425" w:rsidRDefault="00B40425" w:rsidP="00B40425">
      <w:pPr>
        <w:shd w:val="clear" w:color="auto" w:fill="FFFFFF"/>
        <w:spacing w:after="0" w:line="240" w:lineRule="auto"/>
        <w:jc w:val="both"/>
        <w:rPr>
          <w:rFonts w:ascii="Arial" w:eastAsia="Times New Roman" w:hAnsi="Arial" w:cs="Arial"/>
          <w:color w:val="000000"/>
          <w:lang w:val="ru-RU" w:eastAsia="ru-RU"/>
        </w:rPr>
      </w:pPr>
      <w:r w:rsidRPr="00B40425">
        <w:rPr>
          <w:rFonts w:ascii="Times New Roman" w:eastAsia="Times New Roman" w:hAnsi="Times New Roman" w:cs="Times New Roman"/>
          <w:color w:val="000000"/>
          <w:lang w:eastAsia="ru-RU"/>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40425" w:rsidRPr="00B40425" w:rsidRDefault="00B40425" w:rsidP="00B40425">
      <w:pPr>
        <w:shd w:val="clear" w:color="auto" w:fill="FFFFFF"/>
        <w:spacing w:after="0" w:line="240" w:lineRule="auto"/>
        <w:jc w:val="both"/>
        <w:rPr>
          <w:rFonts w:ascii="Arial" w:eastAsia="Times New Roman" w:hAnsi="Arial" w:cs="Arial"/>
          <w:color w:val="000000"/>
          <w:lang w:val="ru-RU" w:eastAsia="ru-RU"/>
        </w:rPr>
      </w:pPr>
      <w:r w:rsidRPr="00B40425">
        <w:rPr>
          <w:rFonts w:ascii="Times New Roman" w:eastAsia="Times New Roman" w:hAnsi="Times New Roman" w:cs="Times New Roman"/>
          <w:color w:val="000000"/>
          <w:lang w:eastAsia="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40425" w:rsidRPr="00B40425" w:rsidRDefault="00B40425" w:rsidP="00B40425">
      <w:pPr>
        <w:shd w:val="clear" w:color="auto" w:fill="FFFFFF"/>
        <w:spacing w:after="0" w:line="240" w:lineRule="auto"/>
        <w:jc w:val="both"/>
        <w:rPr>
          <w:rFonts w:ascii="Arial" w:eastAsia="Times New Roman" w:hAnsi="Arial" w:cs="Arial"/>
          <w:color w:val="000000"/>
          <w:lang w:val="ru-RU" w:eastAsia="ru-RU"/>
        </w:rPr>
      </w:pPr>
      <w:r w:rsidRPr="00B40425">
        <w:rPr>
          <w:rFonts w:ascii="Times New Roman" w:eastAsia="Times New Roman" w:hAnsi="Times New Roman" w:cs="Times New Roman"/>
          <w:color w:val="000000"/>
          <w:lang w:eastAsia="ru-RU"/>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40425" w:rsidRPr="00B40425" w:rsidRDefault="00B40425" w:rsidP="00B40425">
      <w:pPr>
        <w:shd w:val="clear" w:color="auto" w:fill="FFFFFF"/>
        <w:spacing w:after="0" w:line="240" w:lineRule="auto"/>
        <w:jc w:val="both"/>
        <w:rPr>
          <w:rFonts w:ascii="Arial" w:eastAsia="Times New Roman" w:hAnsi="Arial" w:cs="Arial"/>
          <w:color w:val="000000"/>
          <w:lang w:val="ru-RU" w:eastAsia="ru-RU"/>
        </w:rPr>
      </w:pPr>
      <w:r w:rsidRPr="00B40425">
        <w:rPr>
          <w:rFonts w:ascii="Times New Roman" w:eastAsia="Times New Roman" w:hAnsi="Times New Roman" w:cs="Times New Roman"/>
          <w:color w:val="000000"/>
          <w:lang w:eastAsia="ru-RU"/>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3D5F61" w:rsidRPr="00522208" w:rsidRDefault="00B40425" w:rsidP="00B40425">
      <w:pPr>
        <w:pStyle w:val="afc"/>
        <w:ind w:left="0"/>
        <w:jc w:val="both"/>
        <w:rPr>
          <w:b/>
          <w:bCs/>
          <w:sz w:val="22"/>
          <w:szCs w:val="22"/>
        </w:rPr>
      </w:pPr>
      <w:r>
        <w:rPr>
          <w:sz w:val="22"/>
          <w:szCs w:val="22"/>
        </w:rPr>
        <w:t xml:space="preserve">         </w:t>
      </w:r>
      <w:r w:rsidR="003D5F61" w:rsidRPr="00522208">
        <w:rPr>
          <w:b/>
          <w:bCs/>
          <w:sz w:val="22"/>
          <w:szCs w:val="22"/>
        </w:rPr>
        <w:t>Розділ 1</w:t>
      </w:r>
      <w:r>
        <w:rPr>
          <w:b/>
          <w:bCs/>
          <w:sz w:val="22"/>
          <w:szCs w:val="22"/>
        </w:rPr>
        <w:t>1</w:t>
      </w:r>
      <w:r w:rsidR="003D5F61" w:rsidRPr="00522208">
        <w:rPr>
          <w:b/>
          <w:bCs/>
          <w:sz w:val="22"/>
          <w:szCs w:val="22"/>
        </w:rPr>
        <w:t>. ДОДАТКИ</w:t>
      </w:r>
    </w:p>
    <w:p w:rsidR="003D5F61" w:rsidRPr="00522208" w:rsidRDefault="003D5F61" w:rsidP="003D5F61">
      <w:pPr>
        <w:pStyle w:val="afc"/>
        <w:tabs>
          <w:tab w:val="left" w:pos="426"/>
        </w:tabs>
        <w:spacing w:after="0"/>
        <w:jc w:val="both"/>
        <w:rPr>
          <w:sz w:val="22"/>
          <w:szCs w:val="22"/>
        </w:rPr>
      </w:pPr>
      <w:r w:rsidRPr="00522208">
        <w:rPr>
          <w:sz w:val="22"/>
          <w:szCs w:val="22"/>
        </w:rPr>
        <w:t>1</w:t>
      </w:r>
      <w:r w:rsidR="00B40425">
        <w:rPr>
          <w:sz w:val="22"/>
          <w:szCs w:val="22"/>
        </w:rPr>
        <w:t>1</w:t>
      </w:r>
      <w:r w:rsidRPr="00522208">
        <w:rPr>
          <w:sz w:val="22"/>
          <w:szCs w:val="22"/>
        </w:rPr>
        <w:t>.1.</w:t>
      </w:r>
      <w:r w:rsidRPr="00522208">
        <w:rPr>
          <w:sz w:val="22"/>
          <w:szCs w:val="22"/>
        </w:rPr>
        <w:tab/>
        <w:t>Додаток № 1 до даного Договору – Вартість одиниці продукції.</w:t>
      </w:r>
    </w:p>
    <w:p w:rsidR="003D5F61" w:rsidRDefault="003D5F61" w:rsidP="003D5F61">
      <w:pPr>
        <w:pStyle w:val="afc"/>
        <w:tabs>
          <w:tab w:val="left" w:pos="426"/>
        </w:tabs>
        <w:spacing w:after="0"/>
        <w:jc w:val="both"/>
        <w:rPr>
          <w:color w:val="000000" w:themeColor="text1"/>
          <w:spacing w:val="2"/>
          <w:sz w:val="22"/>
          <w:szCs w:val="22"/>
        </w:rPr>
      </w:pPr>
      <w:r w:rsidRPr="00522208">
        <w:rPr>
          <w:sz w:val="22"/>
          <w:szCs w:val="22"/>
        </w:rPr>
        <w:t>1</w:t>
      </w:r>
      <w:r w:rsidR="00B40425">
        <w:rPr>
          <w:sz w:val="22"/>
          <w:szCs w:val="22"/>
        </w:rPr>
        <w:t>1</w:t>
      </w:r>
      <w:r w:rsidRPr="00522208">
        <w:rPr>
          <w:sz w:val="22"/>
          <w:szCs w:val="22"/>
        </w:rPr>
        <w:t xml:space="preserve">.2. Додаток № 2 до даного Договору – Зразок та опис </w:t>
      </w:r>
      <w:r w:rsidRPr="00372C00">
        <w:rPr>
          <w:color w:val="000000" w:themeColor="text1"/>
          <w:sz w:val="22"/>
          <w:szCs w:val="22"/>
        </w:rPr>
        <w:t xml:space="preserve">картки студентського квитка </w:t>
      </w:r>
      <w:r w:rsidRPr="00372C00">
        <w:rPr>
          <w:color w:val="000000" w:themeColor="text1"/>
          <w:spacing w:val="-1"/>
          <w:sz w:val="22"/>
          <w:szCs w:val="22"/>
        </w:rPr>
        <w:t>з безконтактним чипом АСОП м. Києва</w:t>
      </w:r>
      <w:r w:rsidRPr="00372C00">
        <w:rPr>
          <w:color w:val="000000" w:themeColor="text1"/>
          <w:spacing w:val="2"/>
          <w:sz w:val="22"/>
          <w:szCs w:val="22"/>
        </w:rPr>
        <w:t>.</w:t>
      </w:r>
    </w:p>
    <w:p w:rsidR="00B40425" w:rsidRPr="00372C00" w:rsidRDefault="00B40425" w:rsidP="003D5F61">
      <w:pPr>
        <w:pStyle w:val="afc"/>
        <w:tabs>
          <w:tab w:val="left" w:pos="426"/>
        </w:tabs>
        <w:spacing w:after="0"/>
        <w:jc w:val="both"/>
        <w:rPr>
          <w:color w:val="000000" w:themeColor="text1"/>
          <w:sz w:val="22"/>
          <w:szCs w:val="22"/>
        </w:rPr>
      </w:pPr>
    </w:p>
    <w:p w:rsidR="003D5F61" w:rsidRPr="00383F3F" w:rsidRDefault="003D5F61" w:rsidP="003D5F61">
      <w:pPr>
        <w:pStyle w:val="afc"/>
        <w:spacing w:after="0"/>
        <w:ind w:firstLine="720"/>
        <w:jc w:val="both"/>
        <w:rPr>
          <w:b/>
          <w:bCs/>
          <w:sz w:val="22"/>
          <w:szCs w:val="22"/>
        </w:rPr>
      </w:pPr>
      <w:r w:rsidRPr="00522208">
        <w:rPr>
          <w:b/>
          <w:bCs/>
          <w:sz w:val="22"/>
          <w:szCs w:val="22"/>
        </w:rPr>
        <w:t>Розділ 1</w:t>
      </w:r>
      <w:r w:rsidR="00B40425">
        <w:rPr>
          <w:b/>
          <w:bCs/>
          <w:sz w:val="22"/>
          <w:szCs w:val="22"/>
        </w:rPr>
        <w:t>2</w:t>
      </w:r>
      <w:r w:rsidRPr="00522208">
        <w:rPr>
          <w:b/>
          <w:bCs/>
          <w:sz w:val="22"/>
          <w:szCs w:val="22"/>
        </w:rPr>
        <w:t>. МІСЦЕЗНАХОДЖЕННЯ, РЕКВІЗИТИ ТА ПІДПИСИ СТОРІН</w:t>
      </w:r>
    </w:p>
    <w:tbl>
      <w:tblPr>
        <w:tblW w:w="9905"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4952"/>
        <w:gridCol w:w="4953"/>
      </w:tblGrid>
      <w:tr w:rsidR="003D5F61" w:rsidTr="007A3AF2">
        <w:tc>
          <w:tcPr>
            <w:tcW w:w="4952" w:type="dxa"/>
          </w:tcPr>
          <w:p w:rsidR="003D5F61" w:rsidRDefault="003D5F61" w:rsidP="007A3AF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w:t>
            </w:r>
          </w:p>
        </w:tc>
        <w:tc>
          <w:tcPr>
            <w:tcW w:w="4953" w:type="dxa"/>
          </w:tcPr>
          <w:p w:rsidR="003D5F61" w:rsidRDefault="003D5F61" w:rsidP="007A3AF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p>
        </w:tc>
      </w:tr>
      <w:tr w:rsidR="003D5F61" w:rsidTr="007A3AF2">
        <w:tc>
          <w:tcPr>
            <w:tcW w:w="4952" w:type="dxa"/>
          </w:tcPr>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Національний авіаційний університет</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 адреса : 03058, </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 пр. Любомира Гузара, 1</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Р\р  UA ____________________</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Держказначейська служба України </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банку 820172 </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ЄДРПОУ  01132330 </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ІПН 011323326654</w:t>
            </w:r>
          </w:p>
          <w:p w:rsidR="003D5F61" w:rsidRDefault="003D5F61" w:rsidP="007A3AF2">
            <w:pPr>
              <w:spacing w:after="0"/>
              <w:ind w:firstLine="120"/>
              <w:rPr>
                <w:rFonts w:ascii="Times New Roman" w:eastAsia="Times New Roman" w:hAnsi="Times New Roman" w:cs="Times New Roman"/>
                <w:sz w:val="24"/>
                <w:szCs w:val="24"/>
              </w:rPr>
            </w:pPr>
          </w:p>
          <w:p w:rsidR="003D5F61" w:rsidRDefault="003D5F61" w:rsidP="009D6AD4">
            <w:pPr>
              <w:spacing w:after="0"/>
              <w:ind w:firstLine="120"/>
              <w:rPr>
                <w:rFonts w:ascii="Times New Roman" w:eastAsia="Times New Roman" w:hAnsi="Times New Roman" w:cs="Times New Roman"/>
                <w:sz w:val="24"/>
                <w:szCs w:val="24"/>
              </w:rPr>
            </w:pPr>
          </w:p>
        </w:tc>
        <w:tc>
          <w:tcPr>
            <w:tcW w:w="4953" w:type="dxa"/>
          </w:tcPr>
          <w:p w:rsidR="003D5F61" w:rsidRDefault="003D5F61" w:rsidP="007A3AF2">
            <w:pPr>
              <w:spacing w:after="0"/>
              <w:jc w:val="both"/>
              <w:rPr>
                <w:rFonts w:ascii="Times New Roman" w:eastAsia="Times New Roman" w:hAnsi="Times New Roman" w:cs="Times New Roman"/>
                <w:sz w:val="24"/>
                <w:szCs w:val="24"/>
              </w:rPr>
            </w:pPr>
          </w:p>
        </w:tc>
      </w:tr>
    </w:tbl>
    <w:p w:rsidR="003D5F61" w:rsidRPr="00383F3F" w:rsidRDefault="009D6AD4" w:rsidP="009D6AD4">
      <w:pPr>
        <w:shd w:val="clear" w:color="auto" w:fill="FFFFFF"/>
        <w:tabs>
          <w:tab w:val="left" w:leader="underscore" w:pos="682"/>
          <w:tab w:val="left" w:leader="underscore" w:pos="2342"/>
        </w:tabs>
        <w:rPr>
          <w:rFonts w:ascii="Times New Roman" w:hAnsi="Times New Roman" w:cs="Times New Roman"/>
          <w:spacing w:val="-2"/>
        </w:rPr>
      </w:pPr>
      <w:r>
        <w:rPr>
          <w:rFonts w:ascii="Times New Roman" w:hAnsi="Times New Roman" w:cs="Times New Roman"/>
          <w:spacing w:val="-2"/>
        </w:rPr>
        <w:t xml:space="preserve">                                                                                                            </w:t>
      </w:r>
      <w:r w:rsidR="003D5F61" w:rsidRPr="00383F3F">
        <w:rPr>
          <w:rFonts w:ascii="Times New Roman" w:hAnsi="Times New Roman" w:cs="Times New Roman"/>
          <w:spacing w:val="-2"/>
        </w:rPr>
        <w:t xml:space="preserve">Додаток № 1 до Договору поставки </w:t>
      </w:r>
      <w:r w:rsidR="003D5F61" w:rsidRPr="00383F3F">
        <w:rPr>
          <w:rFonts w:ascii="Times New Roman" w:hAnsi="Times New Roman" w:cs="Times New Roman"/>
        </w:rPr>
        <w:t>№___</w:t>
      </w:r>
    </w:p>
    <w:p w:rsidR="003D5F61" w:rsidRPr="00383F3F" w:rsidRDefault="003D5F61" w:rsidP="003D5F61">
      <w:pPr>
        <w:jc w:val="right"/>
        <w:rPr>
          <w:rFonts w:ascii="Times New Roman" w:hAnsi="Times New Roman" w:cs="Times New Roman"/>
        </w:rPr>
      </w:pPr>
      <w:r w:rsidRPr="00383F3F">
        <w:rPr>
          <w:rFonts w:ascii="Times New Roman" w:hAnsi="Times New Roman" w:cs="Times New Roman"/>
          <w:spacing w:val="1"/>
        </w:rPr>
        <w:t>від ____________________</w:t>
      </w:r>
      <w:r w:rsidRPr="00383F3F">
        <w:rPr>
          <w:rFonts w:ascii="Times New Roman" w:hAnsi="Times New Roman" w:cs="Times New Roman"/>
          <w:spacing w:val="-7"/>
        </w:rPr>
        <w:t>202</w:t>
      </w:r>
      <w:r>
        <w:rPr>
          <w:rFonts w:ascii="Times New Roman" w:hAnsi="Times New Roman" w:cs="Times New Roman"/>
          <w:spacing w:val="-7"/>
        </w:rPr>
        <w:t>4</w:t>
      </w:r>
      <w:r w:rsidRPr="00383F3F">
        <w:rPr>
          <w:rFonts w:ascii="Times New Roman" w:hAnsi="Times New Roman" w:cs="Times New Roman"/>
          <w:spacing w:val="-7"/>
        </w:rPr>
        <w:t xml:space="preserve"> р</w:t>
      </w:r>
      <w:r>
        <w:rPr>
          <w:rFonts w:ascii="Times New Roman" w:hAnsi="Times New Roman" w:cs="Times New Roman"/>
          <w:spacing w:val="-7"/>
        </w:rPr>
        <w:t>.</w:t>
      </w: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tbl>
      <w:tblPr>
        <w:tblStyle w:val="a4"/>
        <w:tblW w:w="0" w:type="auto"/>
        <w:tblLook w:val="04A0" w:firstRow="1" w:lastRow="0" w:firstColumn="1" w:lastColumn="0" w:noHBand="0" w:noVBand="1"/>
      </w:tblPr>
      <w:tblGrid>
        <w:gridCol w:w="704"/>
        <w:gridCol w:w="2097"/>
        <w:gridCol w:w="822"/>
        <w:gridCol w:w="1059"/>
        <w:gridCol w:w="1237"/>
        <w:gridCol w:w="1248"/>
        <w:gridCol w:w="1283"/>
        <w:gridCol w:w="1179"/>
      </w:tblGrid>
      <w:tr w:rsidR="003D5F61" w:rsidTr="007A3AF2">
        <w:tc>
          <w:tcPr>
            <w:tcW w:w="704" w:type="dxa"/>
            <w:vAlign w:val="center"/>
          </w:tcPr>
          <w:p w:rsidR="003D5F61" w:rsidRPr="00156489" w:rsidRDefault="003D5F61" w:rsidP="007A3AF2">
            <w:pPr>
              <w:spacing w:before="240"/>
              <w:outlineLvl w:val="4"/>
              <w:rPr>
                <w:rFonts w:ascii="Times New Roman" w:hAnsi="Times New Roman" w:cs="Times New Roman"/>
              </w:rPr>
            </w:pPr>
            <w:r w:rsidRPr="00156489">
              <w:rPr>
                <w:rFonts w:ascii="Times New Roman" w:hAnsi="Times New Roman" w:cs="Times New Roman"/>
              </w:rPr>
              <w:t xml:space="preserve">№ </w:t>
            </w:r>
          </w:p>
        </w:tc>
        <w:tc>
          <w:tcPr>
            <w:tcW w:w="2097" w:type="dxa"/>
            <w:vAlign w:val="center"/>
          </w:tcPr>
          <w:p w:rsidR="003D5F61" w:rsidRPr="00156489" w:rsidRDefault="003D5F61" w:rsidP="007A3AF2">
            <w:pPr>
              <w:spacing w:before="240"/>
              <w:jc w:val="center"/>
              <w:outlineLvl w:val="4"/>
              <w:rPr>
                <w:rFonts w:ascii="Times New Roman" w:hAnsi="Times New Roman" w:cs="Times New Roman"/>
              </w:rPr>
            </w:pPr>
            <w:r w:rsidRPr="00156489">
              <w:rPr>
                <w:rFonts w:ascii="Times New Roman" w:hAnsi="Times New Roman" w:cs="Times New Roman"/>
              </w:rPr>
              <w:t>Найменування товару</w:t>
            </w:r>
          </w:p>
        </w:tc>
        <w:tc>
          <w:tcPr>
            <w:tcW w:w="822" w:type="dxa"/>
            <w:vAlign w:val="center"/>
          </w:tcPr>
          <w:p w:rsidR="003D5F61" w:rsidRPr="00156489" w:rsidRDefault="003D5F61" w:rsidP="007A3AF2">
            <w:pPr>
              <w:spacing w:before="240"/>
              <w:jc w:val="center"/>
              <w:outlineLvl w:val="4"/>
              <w:rPr>
                <w:rFonts w:ascii="Times New Roman" w:hAnsi="Times New Roman" w:cs="Times New Roman"/>
              </w:rPr>
            </w:pPr>
            <w:r w:rsidRPr="00156489">
              <w:rPr>
                <w:rFonts w:ascii="Times New Roman" w:hAnsi="Times New Roman" w:cs="Times New Roman"/>
              </w:rPr>
              <w:t>Од. вим.</w:t>
            </w:r>
          </w:p>
        </w:tc>
        <w:tc>
          <w:tcPr>
            <w:tcW w:w="1059" w:type="dxa"/>
            <w:vAlign w:val="center"/>
          </w:tcPr>
          <w:p w:rsidR="003D5F61" w:rsidRPr="00156489" w:rsidRDefault="003D5F61" w:rsidP="007A3AF2">
            <w:pPr>
              <w:spacing w:before="240"/>
              <w:jc w:val="center"/>
              <w:outlineLvl w:val="4"/>
              <w:rPr>
                <w:rFonts w:ascii="Times New Roman" w:hAnsi="Times New Roman" w:cs="Times New Roman"/>
              </w:rPr>
            </w:pPr>
            <w:r w:rsidRPr="00156489">
              <w:rPr>
                <w:rFonts w:ascii="Times New Roman" w:hAnsi="Times New Roman" w:cs="Times New Roman"/>
              </w:rPr>
              <w:t>Кіль-кість</w:t>
            </w:r>
          </w:p>
        </w:tc>
        <w:tc>
          <w:tcPr>
            <w:tcW w:w="1237" w:type="dxa"/>
            <w:vAlign w:val="center"/>
          </w:tcPr>
          <w:p w:rsidR="003D5F61" w:rsidRPr="00156489" w:rsidRDefault="003D5F61" w:rsidP="007A3AF2">
            <w:pPr>
              <w:spacing w:before="240"/>
              <w:jc w:val="center"/>
              <w:outlineLvl w:val="4"/>
              <w:rPr>
                <w:rFonts w:ascii="Times New Roman" w:hAnsi="Times New Roman" w:cs="Times New Roman"/>
              </w:rPr>
            </w:pPr>
            <w:r w:rsidRPr="00156489">
              <w:rPr>
                <w:rFonts w:ascii="Times New Roman" w:hAnsi="Times New Roman" w:cs="Times New Roman"/>
              </w:rPr>
              <w:t>Ціна за одиницю без ПДВ (грн.)</w:t>
            </w:r>
          </w:p>
        </w:tc>
        <w:tc>
          <w:tcPr>
            <w:tcW w:w="1248" w:type="dxa"/>
            <w:vAlign w:val="center"/>
          </w:tcPr>
          <w:p w:rsidR="003D5F61" w:rsidRPr="00156489" w:rsidRDefault="003D5F61" w:rsidP="007A3AF2">
            <w:pPr>
              <w:spacing w:before="240"/>
              <w:jc w:val="center"/>
              <w:outlineLvl w:val="4"/>
              <w:rPr>
                <w:rFonts w:ascii="Times New Roman" w:hAnsi="Times New Roman" w:cs="Times New Roman"/>
              </w:rPr>
            </w:pPr>
            <w:r w:rsidRPr="00156489">
              <w:rPr>
                <w:rFonts w:ascii="Times New Roman" w:hAnsi="Times New Roman" w:cs="Times New Roman"/>
              </w:rPr>
              <w:t>Загальна вартість без ПДВ (грн.)</w:t>
            </w:r>
          </w:p>
        </w:tc>
        <w:tc>
          <w:tcPr>
            <w:tcW w:w="1283" w:type="dxa"/>
            <w:vAlign w:val="center"/>
          </w:tcPr>
          <w:p w:rsidR="003D5F61" w:rsidRPr="00156489" w:rsidRDefault="003D5F61" w:rsidP="007A3AF2">
            <w:pPr>
              <w:spacing w:before="240"/>
              <w:jc w:val="center"/>
              <w:outlineLvl w:val="4"/>
              <w:rPr>
                <w:rFonts w:ascii="Times New Roman" w:hAnsi="Times New Roman" w:cs="Times New Roman"/>
              </w:rPr>
            </w:pPr>
            <w:r w:rsidRPr="00156489">
              <w:rPr>
                <w:rFonts w:ascii="Times New Roman" w:hAnsi="Times New Roman" w:cs="Times New Roman"/>
              </w:rPr>
              <w:t>ПДВ</w:t>
            </w:r>
          </w:p>
          <w:p w:rsidR="003D5F61" w:rsidRPr="00156489" w:rsidRDefault="003D5F61" w:rsidP="007A3AF2">
            <w:pPr>
              <w:spacing w:before="240"/>
              <w:jc w:val="center"/>
              <w:outlineLvl w:val="4"/>
              <w:rPr>
                <w:rFonts w:ascii="Times New Roman" w:hAnsi="Times New Roman" w:cs="Times New Roman"/>
              </w:rPr>
            </w:pPr>
            <w:r w:rsidRPr="00156489">
              <w:rPr>
                <w:rFonts w:ascii="Times New Roman" w:hAnsi="Times New Roman" w:cs="Times New Roman"/>
              </w:rPr>
              <w:t>(грн.)</w:t>
            </w:r>
          </w:p>
        </w:tc>
        <w:tc>
          <w:tcPr>
            <w:tcW w:w="1179" w:type="dxa"/>
          </w:tcPr>
          <w:p w:rsidR="003D5F61" w:rsidRPr="00156489" w:rsidRDefault="003D5F61" w:rsidP="007A3AF2">
            <w:pPr>
              <w:spacing w:before="240"/>
              <w:jc w:val="center"/>
              <w:outlineLvl w:val="4"/>
              <w:rPr>
                <w:rFonts w:ascii="Times New Roman" w:hAnsi="Times New Roman" w:cs="Times New Roman"/>
              </w:rPr>
            </w:pPr>
            <w:r w:rsidRPr="00156489">
              <w:rPr>
                <w:rFonts w:ascii="Times New Roman" w:hAnsi="Times New Roman" w:cs="Times New Roman"/>
              </w:rPr>
              <w:t>Загальна вартість із ПДВ</w:t>
            </w:r>
          </w:p>
        </w:tc>
      </w:tr>
      <w:tr w:rsidR="003D5F61" w:rsidTr="007A3AF2">
        <w:tc>
          <w:tcPr>
            <w:tcW w:w="704" w:type="dxa"/>
          </w:tcPr>
          <w:p w:rsidR="003D5F61" w:rsidRPr="00156489" w:rsidRDefault="003D5F61" w:rsidP="007A3AF2">
            <w:pPr>
              <w:rPr>
                <w:rFonts w:ascii="Times New Roman" w:hAnsi="Times New Roman" w:cs="Times New Roman"/>
              </w:rPr>
            </w:pPr>
            <w:r w:rsidRPr="00156489">
              <w:rPr>
                <w:rFonts w:ascii="Times New Roman" w:hAnsi="Times New Roman" w:cs="Times New Roman"/>
              </w:rPr>
              <w:t>1</w:t>
            </w:r>
          </w:p>
        </w:tc>
        <w:tc>
          <w:tcPr>
            <w:tcW w:w="2097" w:type="dxa"/>
          </w:tcPr>
          <w:p w:rsidR="003D5F61" w:rsidRPr="00156489" w:rsidRDefault="003D5F61" w:rsidP="007A3AF2">
            <w:pPr>
              <w:rPr>
                <w:rFonts w:ascii="Times New Roman" w:hAnsi="Times New Roman" w:cs="Times New Roman"/>
              </w:rPr>
            </w:pPr>
            <w:r w:rsidRPr="00156489">
              <w:rPr>
                <w:rFonts w:ascii="Times New Roman" w:hAnsi="Times New Roman" w:cs="Times New Roman"/>
              </w:rPr>
              <w:t>Студентський квиток з безконтактним чипом АСОП м. Києва</w:t>
            </w:r>
          </w:p>
        </w:tc>
        <w:tc>
          <w:tcPr>
            <w:tcW w:w="822" w:type="dxa"/>
          </w:tcPr>
          <w:p w:rsidR="003D5F61" w:rsidRPr="00156489" w:rsidRDefault="003D5F61" w:rsidP="003D5F61">
            <w:pPr>
              <w:jc w:val="center"/>
              <w:rPr>
                <w:rFonts w:ascii="Times New Roman" w:hAnsi="Times New Roman" w:cs="Times New Roman"/>
              </w:rPr>
            </w:pPr>
            <w:r w:rsidRPr="00156489">
              <w:rPr>
                <w:rFonts w:ascii="Times New Roman" w:hAnsi="Times New Roman" w:cs="Times New Roman"/>
              </w:rPr>
              <w:t>шт.</w:t>
            </w:r>
          </w:p>
        </w:tc>
        <w:tc>
          <w:tcPr>
            <w:tcW w:w="1059" w:type="dxa"/>
          </w:tcPr>
          <w:p w:rsidR="003D5F61" w:rsidRPr="00156489" w:rsidRDefault="003D5F61" w:rsidP="003D5F61">
            <w:pPr>
              <w:jc w:val="center"/>
              <w:rPr>
                <w:rFonts w:ascii="Times New Roman" w:hAnsi="Times New Roman" w:cs="Times New Roman"/>
              </w:rPr>
            </w:pPr>
            <w:r>
              <w:rPr>
                <w:rFonts w:ascii="Times New Roman" w:hAnsi="Times New Roman" w:cs="Times New Roman"/>
              </w:rPr>
              <w:t>6</w:t>
            </w:r>
            <w:r w:rsidRPr="00156489">
              <w:rPr>
                <w:rFonts w:ascii="Times New Roman" w:hAnsi="Times New Roman" w:cs="Times New Roman"/>
              </w:rPr>
              <w:t>000</w:t>
            </w:r>
          </w:p>
        </w:tc>
        <w:tc>
          <w:tcPr>
            <w:tcW w:w="1237" w:type="dxa"/>
          </w:tcPr>
          <w:p w:rsidR="003D5F61" w:rsidRPr="00156489" w:rsidRDefault="003D5F61" w:rsidP="007A3AF2">
            <w:pPr>
              <w:jc w:val="right"/>
              <w:rPr>
                <w:rFonts w:ascii="Times New Roman" w:hAnsi="Times New Roman" w:cs="Times New Roman"/>
              </w:rPr>
            </w:pPr>
          </w:p>
        </w:tc>
        <w:tc>
          <w:tcPr>
            <w:tcW w:w="1248" w:type="dxa"/>
          </w:tcPr>
          <w:p w:rsidR="003D5F61" w:rsidRPr="00156489" w:rsidRDefault="003D5F61" w:rsidP="007A3AF2">
            <w:pPr>
              <w:jc w:val="right"/>
              <w:rPr>
                <w:rFonts w:ascii="Times New Roman" w:hAnsi="Times New Roman" w:cs="Times New Roman"/>
              </w:rPr>
            </w:pPr>
          </w:p>
        </w:tc>
        <w:tc>
          <w:tcPr>
            <w:tcW w:w="1283" w:type="dxa"/>
          </w:tcPr>
          <w:p w:rsidR="003D5F61" w:rsidRPr="00156489" w:rsidRDefault="003D5F61" w:rsidP="007A3AF2">
            <w:pPr>
              <w:jc w:val="right"/>
              <w:rPr>
                <w:rFonts w:ascii="Times New Roman" w:hAnsi="Times New Roman" w:cs="Times New Roman"/>
              </w:rPr>
            </w:pPr>
          </w:p>
        </w:tc>
        <w:tc>
          <w:tcPr>
            <w:tcW w:w="1179" w:type="dxa"/>
          </w:tcPr>
          <w:p w:rsidR="003D5F61" w:rsidRPr="00156489" w:rsidRDefault="003D5F61" w:rsidP="007A3AF2">
            <w:pPr>
              <w:jc w:val="right"/>
              <w:rPr>
                <w:rFonts w:ascii="Times New Roman" w:hAnsi="Times New Roman" w:cs="Times New Roman"/>
              </w:rPr>
            </w:pPr>
          </w:p>
        </w:tc>
      </w:tr>
      <w:tr w:rsidR="003D5F61" w:rsidTr="007A3AF2">
        <w:tc>
          <w:tcPr>
            <w:tcW w:w="8450" w:type="dxa"/>
            <w:gridSpan w:val="7"/>
          </w:tcPr>
          <w:p w:rsidR="003D5F61" w:rsidRPr="00383F3F" w:rsidRDefault="003D5F61" w:rsidP="007A3AF2">
            <w:pPr>
              <w:rPr>
                <w:rFonts w:ascii="Times New Roman" w:hAnsi="Times New Roman" w:cs="Times New Roman"/>
              </w:rPr>
            </w:pPr>
            <w:r>
              <w:rPr>
                <w:rFonts w:ascii="Times New Roman" w:hAnsi="Times New Roman" w:cs="Times New Roman"/>
              </w:rPr>
              <w:t xml:space="preserve">                                                        Всього: </w:t>
            </w:r>
          </w:p>
        </w:tc>
        <w:tc>
          <w:tcPr>
            <w:tcW w:w="1179" w:type="dxa"/>
          </w:tcPr>
          <w:p w:rsidR="003D5F61" w:rsidRDefault="003D5F61" w:rsidP="007A3AF2">
            <w:pPr>
              <w:rPr>
                <w:rFonts w:ascii="Times New Roman" w:hAnsi="Times New Roman" w:cs="Times New Roman"/>
              </w:rPr>
            </w:pPr>
          </w:p>
        </w:tc>
      </w:tr>
    </w:tbl>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tbl>
      <w:tblPr>
        <w:tblW w:w="9905"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4952"/>
        <w:gridCol w:w="4953"/>
      </w:tblGrid>
      <w:tr w:rsidR="003D5F61" w:rsidTr="007A3AF2">
        <w:tc>
          <w:tcPr>
            <w:tcW w:w="4952" w:type="dxa"/>
          </w:tcPr>
          <w:p w:rsidR="003D5F61" w:rsidRDefault="003D5F61" w:rsidP="007A3AF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w:t>
            </w:r>
          </w:p>
        </w:tc>
        <w:tc>
          <w:tcPr>
            <w:tcW w:w="4953" w:type="dxa"/>
          </w:tcPr>
          <w:p w:rsidR="003D5F61" w:rsidRDefault="003D5F61" w:rsidP="007A3AF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p>
        </w:tc>
      </w:tr>
      <w:tr w:rsidR="003D5F61" w:rsidTr="007A3AF2">
        <w:tc>
          <w:tcPr>
            <w:tcW w:w="4952" w:type="dxa"/>
          </w:tcPr>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Національний авіаційний університет</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 адреса : 03058, </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 пр. Любомира Гузара, 1</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Р\р  UA ____________________</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Держказначейська служба України </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банку 820172 </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ЄДРПОУ  01132330 </w:t>
            </w:r>
          </w:p>
          <w:p w:rsidR="003D5F61" w:rsidRDefault="003D5F61" w:rsidP="007A3AF2">
            <w:pPr>
              <w:spacing w:after="0"/>
              <w:ind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ІПН 011323326654</w:t>
            </w:r>
          </w:p>
          <w:p w:rsidR="003D5F61" w:rsidRDefault="003D5F61" w:rsidP="007A3AF2">
            <w:pPr>
              <w:spacing w:after="0"/>
              <w:ind w:firstLine="120"/>
              <w:rPr>
                <w:rFonts w:ascii="Times New Roman" w:eastAsia="Times New Roman" w:hAnsi="Times New Roman" w:cs="Times New Roman"/>
                <w:sz w:val="24"/>
                <w:szCs w:val="24"/>
              </w:rPr>
            </w:pPr>
          </w:p>
          <w:p w:rsidR="003D5F61" w:rsidRDefault="003D5F61" w:rsidP="007A3AF2">
            <w:pPr>
              <w:spacing w:after="0"/>
              <w:ind w:firstLine="120"/>
              <w:rPr>
                <w:rFonts w:ascii="Times New Roman" w:eastAsia="Times New Roman" w:hAnsi="Times New Roman" w:cs="Times New Roman"/>
                <w:sz w:val="24"/>
                <w:szCs w:val="24"/>
              </w:rPr>
            </w:pPr>
          </w:p>
          <w:p w:rsidR="003D5F61" w:rsidRDefault="003D5F61" w:rsidP="007A3AF2">
            <w:pPr>
              <w:spacing w:after="0"/>
              <w:ind w:firstLine="120"/>
              <w:rPr>
                <w:rFonts w:ascii="Times New Roman" w:eastAsia="Times New Roman" w:hAnsi="Times New Roman" w:cs="Times New Roman"/>
                <w:sz w:val="24"/>
                <w:szCs w:val="24"/>
              </w:rPr>
            </w:pPr>
          </w:p>
          <w:p w:rsidR="003D5F61" w:rsidRDefault="003D5F61" w:rsidP="007A3AF2">
            <w:pPr>
              <w:spacing w:after="0"/>
              <w:jc w:val="both"/>
              <w:rPr>
                <w:rFonts w:ascii="Times New Roman" w:eastAsia="Times New Roman" w:hAnsi="Times New Roman" w:cs="Times New Roman"/>
                <w:sz w:val="24"/>
                <w:szCs w:val="24"/>
              </w:rPr>
            </w:pPr>
          </w:p>
        </w:tc>
        <w:tc>
          <w:tcPr>
            <w:tcW w:w="4953" w:type="dxa"/>
          </w:tcPr>
          <w:p w:rsidR="003D5F61" w:rsidRDefault="003D5F61" w:rsidP="007A3AF2">
            <w:pPr>
              <w:spacing w:after="0"/>
              <w:jc w:val="both"/>
              <w:rPr>
                <w:rFonts w:ascii="Times New Roman" w:eastAsia="Times New Roman" w:hAnsi="Times New Roman" w:cs="Times New Roman"/>
                <w:sz w:val="24"/>
                <w:szCs w:val="24"/>
              </w:rPr>
            </w:pPr>
          </w:p>
        </w:tc>
      </w:tr>
    </w:tbl>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3D5F61">
      <w:pPr>
        <w:shd w:val="clear" w:color="auto" w:fill="FFFFFF"/>
        <w:spacing w:after="0"/>
        <w:ind w:right="-598"/>
        <w:jc w:val="both"/>
      </w:pPr>
    </w:p>
    <w:p w:rsidR="003D5F61" w:rsidRDefault="003D5F61" w:rsidP="009D6AD4">
      <w:pPr>
        <w:shd w:val="clear" w:color="auto" w:fill="FFFFFF"/>
        <w:tabs>
          <w:tab w:val="left" w:leader="underscore" w:pos="682"/>
          <w:tab w:val="left" w:leader="underscore" w:pos="2342"/>
        </w:tabs>
        <w:spacing w:after="0"/>
      </w:pPr>
    </w:p>
    <w:p w:rsidR="007A3AF2" w:rsidRDefault="007A3AF2" w:rsidP="003D5F61">
      <w:pPr>
        <w:shd w:val="clear" w:color="auto" w:fill="FFFFFF"/>
        <w:tabs>
          <w:tab w:val="left" w:leader="underscore" w:pos="682"/>
          <w:tab w:val="left" w:leader="underscore" w:pos="2342"/>
        </w:tabs>
        <w:spacing w:after="0"/>
        <w:ind w:left="-851" w:firstLine="142"/>
        <w:jc w:val="right"/>
        <w:rPr>
          <w:rFonts w:ascii="Times New Roman" w:hAnsi="Times New Roman" w:cs="Times New Roman"/>
          <w:spacing w:val="-2"/>
        </w:rPr>
      </w:pPr>
    </w:p>
    <w:p w:rsidR="009D6AD4" w:rsidRDefault="009D6AD4" w:rsidP="003D5F61">
      <w:pPr>
        <w:shd w:val="clear" w:color="auto" w:fill="FFFFFF"/>
        <w:tabs>
          <w:tab w:val="left" w:leader="underscore" w:pos="682"/>
          <w:tab w:val="left" w:leader="underscore" w:pos="2342"/>
        </w:tabs>
        <w:spacing w:after="0"/>
        <w:ind w:left="-851" w:firstLine="142"/>
        <w:jc w:val="right"/>
        <w:rPr>
          <w:rFonts w:ascii="Times New Roman" w:hAnsi="Times New Roman" w:cs="Times New Roman"/>
          <w:spacing w:val="-2"/>
        </w:rPr>
      </w:pPr>
    </w:p>
    <w:p w:rsidR="003D5F61" w:rsidRDefault="003D5F61" w:rsidP="003D5F61">
      <w:pPr>
        <w:shd w:val="clear" w:color="auto" w:fill="FFFFFF"/>
        <w:tabs>
          <w:tab w:val="left" w:leader="underscore" w:pos="682"/>
          <w:tab w:val="left" w:leader="underscore" w:pos="2342"/>
        </w:tabs>
        <w:spacing w:after="0"/>
        <w:ind w:left="-851" w:firstLine="142"/>
        <w:jc w:val="right"/>
        <w:rPr>
          <w:rFonts w:ascii="Times New Roman" w:hAnsi="Times New Roman" w:cs="Times New Roman"/>
          <w:spacing w:val="-2"/>
        </w:rPr>
      </w:pPr>
      <w:r w:rsidRPr="00372C00">
        <w:rPr>
          <w:rFonts w:ascii="Times New Roman" w:hAnsi="Times New Roman" w:cs="Times New Roman"/>
          <w:spacing w:val="-2"/>
        </w:rPr>
        <w:t xml:space="preserve">Додаток № 2 до </w:t>
      </w:r>
    </w:p>
    <w:p w:rsidR="003D5F61" w:rsidRPr="00372C00" w:rsidRDefault="003D5F61" w:rsidP="003D5F61">
      <w:pPr>
        <w:shd w:val="clear" w:color="auto" w:fill="FFFFFF"/>
        <w:tabs>
          <w:tab w:val="left" w:leader="underscore" w:pos="682"/>
          <w:tab w:val="left" w:leader="underscore" w:pos="2342"/>
        </w:tabs>
        <w:spacing w:after="0"/>
        <w:ind w:left="-851" w:firstLine="142"/>
        <w:jc w:val="right"/>
        <w:rPr>
          <w:rFonts w:ascii="Times New Roman" w:hAnsi="Times New Roman" w:cs="Times New Roman"/>
        </w:rPr>
      </w:pPr>
      <w:r w:rsidRPr="00372C00">
        <w:rPr>
          <w:rFonts w:ascii="Times New Roman" w:hAnsi="Times New Roman" w:cs="Times New Roman"/>
          <w:spacing w:val="-2"/>
        </w:rPr>
        <w:t>Договору</w:t>
      </w:r>
      <w:r>
        <w:rPr>
          <w:rFonts w:ascii="Times New Roman" w:hAnsi="Times New Roman" w:cs="Times New Roman"/>
          <w:spacing w:val="-2"/>
        </w:rPr>
        <w:t xml:space="preserve"> </w:t>
      </w:r>
      <w:r w:rsidRPr="00372C00">
        <w:rPr>
          <w:rFonts w:ascii="Times New Roman" w:hAnsi="Times New Roman" w:cs="Times New Roman"/>
          <w:spacing w:val="-2"/>
        </w:rPr>
        <w:t xml:space="preserve">поставки </w:t>
      </w:r>
      <w:r w:rsidRPr="00372C00">
        <w:rPr>
          <w:rFonts w:ascii="Times New Roman" w:hAnsi="Times New Roman" w:cs="Times New Roman"/>
        </w:rPr>
        <w:t>№ _______________ 202</w:t>
      </w:r>
      <w:r>
        <w:rPr>
          <w:rFonts w:ascii="Times New Roman" w:hAnsi="Times New Roman" w:cs="Times New Roman"/>
        </w:rPr>
        <w:t>4</w:t>
      </w:r>
      <w:r w:rsidRPr="00372C00">
        <w:rPr>
          <w:rFonts w:ascii="Times New Roman" w:hAnsi="Times New Roman" w:cs="Times New Roman"/>
        </w:rPr>
        <w:t xml:space="preserve"> р.  </w:t>
      </w:r>
    </w:p>
    <w:p w:rsidR="003D5F61" w:rsidRPr="00372C00" w:rsidRDefault="003D5F61" w:rsidP="003D5F61">
      <w:pPr>
        <w:shd w:val="clear" w:color="auto" w:fill="FFFFFF"/>
        <w:spacing w:after="0"/>
        <w:ind w:right="-598"/>
        <w:jc w:val="center"/>
        <w:rPr>
          <w:rFonts w:ascii="Times New Roman" w:hAnsi="Times New Roman" w:cs="Times New Roman"/>
          <w:b/>
          <w:bCs/>
          <w:color w:val="000000" w:themeColor="text1"/>
        </w:rPr>
      </w:pPr>
    </w:p>
    <w:p w:rsidR="003D5F61" w:rsidRPr="00372C00" w:rsidRDefault="003D5F61" w:rsidP="003D5F61">
      <w:pPr>
        <w:shd w:val="clear" w:color="auto" w:fill="FFFFFF"/>
        <w:spacing w:after="0"/>
        <w:ind w:right="-598"/>
        <w:jc w:val="center"/>
        <w:rPr>
          <w:rFonts w:ascii="Times New Roman" w:hAnsi="Times New Roman" w:cs="Times New Roman"/>
          <w:b/>
          <w:bCs/>
          <w:color w:val="000000" w:themeColor="text1"/>
        </w:rPr>
      </w:pPr>
      <w:r w:rsidRPr="00372C00">
        <w:rPr>
          <w:rFonts w:ascii="Times New Roman" w:hAnsi="Times New Roman" w:cs="Times New Roman"/>
          <w:b/>
          <w:bCs/>
          <w:color w:val="000000" w:themeColor="text1"/>
        </w:rPr>
        <w:t xml:space="preserve">Зразок та опис картки студентського квитка </w:t>
      </w:r>
      <w:r w:rsidRPr="00372C00">
        <w:rPr>
          <w:rFonts w:ascii="Times New Roman" w:hAnsi="Times New Roman" w:cs="Times New Roman"/>
          <w:b/>
          <w:bCs/>
          <w:color w:val="000000" w:themeColor="text1"/>
          <w:spacing w:val="-1"/>
        </w:rPr>
        <w:t>з безконтактним чипом АСОП м. Києва</w:t>
      </w:r>
    </w:p>
    <w:p w:rsidR="003D5F61" w:rsidRPr="00372C00" w:rsidRDefault="003D5F61" w:rsidP="003D5F61">
      <w:pPr>
        <w:pStyle w:val="Default"/>
        <w:spacing w:before="120"/>
        <w:jc w:val="both"/>
        <w:rPr>
          <w:color w:val="000000" w:themeColor="text1"/>
          <w:sz w:val="22"/>
          <w:szCs w:val="22"/>
        </w:rPr>
      </w:pPr>
      <w:r w:rsidRPr="00372C00">
        <w:rPr>
          <w:color w:val="000000" w:themeColor="text1"/>
          <w:sz w:val="22"/>
          <w:szCs w:val="22"/>
        </w:rPr>
        <w:t xml:space="preserve">Студентські квитки з </w:t>
      </w:r>
      <w:r w:rsidRPr="00372C00">
        <w:rPr>
          <w:color w:val="000000" w:themeColor="text1"/>
          <w:spacing w:val="1"/>
          <w:sz w:val="22"/>
          <w:szCs w:val="22"/>
        </w:rPr>
        <w:t>безконтактним чипом АСОП м. Києва</w:t>
      </w:r>
      <w:r w:rsidRPr="00372C00">
        <w:rPr>
          <w:color w:val="000000" w:themeColor="text1"/>
          <w:sz w:val="22"/>
          <w:szCs w:val="22"/>
        </w:rPr>
        <w:t xml:space="preserve"> (надалі – квитки) та порядок їх замовлення мають відповідати технічним вимогам, що зазначені у наказі Міністерства освіти і науки України від 25.10.2013р. №1474 “Про затвердження Положення про студентські (учнівські) квитки державного зразка”, зареєстрованому у Міністерстві юстиції України 31.12.2013 р. за № 2245/24777 (зі змінами). </w:t>
      </w:r>
    </w:p>
    <w:p w:rsidR="003D5F61" w:rsidRPr="00372C00" w:rsidRDefault="003D5F61" w:rsidP="003D5F61">
      <w:pPr>
        <w:pStyle w:val="Default"/>
        <w:jc w:val="both"/>
        <w:rPr>
          <w:color w:val="000000" w:themeColor="text1"/>
          <w:sz w:val="22"/>
          <w:szCs w:val="22"/>
        </w:rPr>
      </w:pPr>
      <w:r w:rsidRPr="00372C00">
        <w:rPr>
          <w:color w:val="000000" w:themeColor="text1"/>
          <w:sz w:val="22"/>
          <w:szCs w:val="22"/>
        </w:rPr>
        <w:tab/>
        <w:t xml:space="preserve">Квитки повинні забезпечувати інтеграцію студентського квитка з Автоматизованою системою обліку оплати проїзду в міському пасажирському транспорті міста Києва незалежно від форм власності (скорочено – АСОП), зокрема реалізацію права на одержання транспортних послуг, в тому числі з урахуванням пільг (пільговий проїзд) шляхом реєстрації в якості електронного квитка в АСОП відповідно до Розпорядження виконавчого органу Київської міської ради (Київської міської державної адміністрації) «Про затвердження Порядку функціонування автоматизованої системи обліку оплати проїзду в міському пасажирському транспорті міста Києва незалежно від форм власності» від 22.10.2018 №1887. </w:t>
      </w:r>
    </w:p>
    <w:p w:rsidR="003D5F61" w:rsidRPr="00372C00" w:rsidRDefault="003D5F61" w:rsidP="003D5F61">
      <w:pPr>
        <w:pStyle w:val="Default"/>
        <w:jc w:val="both"/>
        <w:rPr>
          <w:bCs/>
          <w:color w:val="000000" w:themeColor="text1"/>
          <w:kern w:val="24"/>
          <w:sz w:val="22"/>
          <w:szCs w:val="22"/>
        </w:rPr>
      </w:pPr>
      <w:r w:rsidRPr="00372C00">
        <w:rPr>
          <w:color w:val="000000" w:themeColor="text1"/>
          <w:sz w:val="22"/>
          <w:szCs w:val="22"/>
        </w:rPr>
        <w:tab/>
      </w:r>
      <w:r w:rsidRPr="00372C00">
        <w:rPr>
          <w:bCs/>
          <w:color w:val="000000" w:themeColor="text1"/>
          <w:kern w:val="24"/>
          <w:sz w:val="22"/>
          <w:szCs w:val="22"/>
        </w:rPr>
        <w:t xml:space="preserve">З метою успішної інтеграції квитків в АСОП, на Виконавця покладається обов`язок їх персоналізації, ініціалізації та нанесення відповідних необхідних транспортних номерів, </w:t>
      </w:r>
      <w:r w:rsidRPr="00372C00">
        <w:rPr>
          <w:color w:val="000000" w:themeColor="text1"/>
          <w:sz w:val="22"/>
          <w:szCs w:val="22"/>
        </w:rPr>
        <w:t xml:space="preserve">(номерів транспортного додатку) </w:t>
      </w:r>
      <w:r w:rsidRPr="00372C00">
        <w:rPr>
          <w:bCs/>
          <w:color w:val="000000" w:themeColor="text1"/>
          <w:kern w:val="24"/>
          <w:sz w:val="22"/>
          <w:szCs w:val="22"/>
        </w:rPr>
        <w:t>для чого Виконавець повинен здійснювати інформаційну та технологічну взаємодію, а також обмін даними з Оператором АСОП – КП ГІОЦ.</w:t>
      </w:r>
    </w:p>
    <w:p w:rsidR="003D5F61" w:rsidRPr="00372C00" w:rsidRDefault="003D5F61" w:rsidP="003D5F61">
      <w:pPr>
        <w:pStyle w:val="Default"/>
        <w:jc w:val="both"/>
        <w:rPr>
          <w:color w:val="000000" w:themeColor="text1"/>
          <w:sz w:val="22"/>
          <w:szCs w:val="22"/>
        </w:rPr>
      </w:pPr>
      <w:r w:rsidRPr="00372C00">
        <w:rPr>
          <w:bCs/>
          <w:color w:val="000000" w:themeColor="text1"/>
          <w:kern w:val="24"/>
          <w:sz w:val="22"/>
          <w:szCs w:val="22"/>
        </w:rPr>
        <w:tab/>
        <w:t>Картка квитка повинна відповідати вимогам стандартів ДСТУ ISO/IEC 7810:2008, ДСТУ ISO/IEC 10373-1:2008. Фізичні характеристики, діапазон частот і сигнальний інтерфейс, процеси ініціалізації і антиколізії, протокол передачі даних картки квитка повинні відповідати ДСТУ ISO/IEC 14443 тип А.</w:t>
      </w:r>
    </w:p>
    <w:p w:rsidR="003D5F61" w:rsidRPr="00372C00" w:rsidRDefault="003D5F61" w:rsidP="003D5F61">
      <w:pPr>
        <w:pStyle w:val="Default"/>
        <w:jc w:val="both"/>
        <w:rPr>
          <w:color w:val="000000" w:themeColor="text1"/>
          <w:sz w:val="22"/>
          <w:szCs w:val="22"/>
        </w:rPr>
      </w:pPr>
      <w:r w:rsidRPr="00372C00">
        <w:rPr>
          <w:color w:val="000000" w:themeColor="text1"/>
          <w:sz w:val="22"/>
          <w:szCs w:val="22"/>
        </w:rPr>
        <w:tab/>
        <w:t xml:space="preserve">Квиток повинен бути обладнаний безконтактним чипом </w:t>
      </w:r>
      <w:r w:rsidRPr="00372C00">
        <w:rPr>
          <w:b/>
          <w:bCs/>
          <w:color w:val="000000" w:themeColor="text1"/>
          <w:sz w:val="22"/>
          <w:szCs w:val="22"/>
        </w:rPr>
        <w:t>MifarePlus S 2K</w:t>
      </w:r>
      <w:r w:rsidRPr="00372C00">
        <w:rPr>
          <w:color w:val="000000" w:themeColor="text1"/>
          <w:sz w:val="22"/>
          <w:szCs w:val="22"/>
        </w:rPr>
        <w:t>.</w:t>
      </w:r>
    </w:p>
    <w:p w:rsidR="003D5F61" w:rsidRPr="00372C00" w:rsidRDefault="003D5F61" w:rsidP="003D5F61">
      <w:pPr>
        <w:pStyle w:val="Default"/>
        <w:jc w:val="both"/>
        <w:rPr>
          <w:color w:val="000000" w:themeColor="text1"/>
          <w:sz w:val="22"/>
          <w:szCs w:val="22"/>
        </w:rPr>
      </w:pPr>
      <w:r w:rsidRPr="00372C00">
        <w:rPr>
          <w:color w:val="000000" w:themeColor="text1"/>
          <w:sz w:val="22"/>
          <w:szCs w:val="22"/>
        </w:rPr>
        <w:tab/>
        <w:t xml:space="preserve">Додатково на лицьовому боці картки квитка розташовані: </w:t>
      </w:r>
    </w:p>
    <w:p w:rsidR="003D5F61" w:rsidRPr="00372C00" w:rsidRDefault="003D5F61" w:rsidP="003D5F61">
      <w:pPr>
        <w:pStyle w:val="Default"/>
        <w:spacing w:after="15"/>
        <w:jc w:val="both"/>
        <w:rPr>
          <w:color w:val="000000" w:themeColor="text1"/>
          <w:sz w:val="22"/>
          <w:szCs w:val="22"/>
        </w:rPr>
      </w:pPr>
      <w:r w:rsidRPr="00372C00">
        <w:rPr>
          <w:color w:val="000000" w:themeColor="text1"/>
          <w:sz w:val="22"/>
          <w:szCs w:val="22"/>
        </w:rPr>
        <w:t xml:space="preserve">- Транспортний номер (номер транспортного додатку); </w:t>
      </w:r>
    </w:p>
    <w:p w:rsidR="003D5F61" w:rsidRPr="00372C00" w:rsidRDefault="003D5F61" w:rsidP="003D5F61">
      <w:pPr>
        <w:pStyle w:val="Default"/>
        <w:jc w:val="both"/>
        <w:rPr>
          <w:color w:val="000000" w:themeColor="text1"/>
          <w:sz w:val="22"/>
          <w:szCs w:val="22"/>
        </w:rPr>
      </w:pPr>
      <w:r w:rsidRPr="00372C00">
        <w:rPr>
          <w:color w:val="000000" w:themeColor="text1"/>
          <w:sz w:val="22"/>
          <w:szCs w:val="22"/>
        </w:rPr>
        <w:t xml:space="preserve">- Адреса інтернет-сторінки transport.kyiv.digital та номер телефону +38 044 366 55 55. </w:t>
      </w:r>
    </w:p>
    <w:p w:rsidR="003D5F61" w:rsidRPr="00372C00" w:rsidRDefault="003D5F61" w:rsidP="003D5F61">
      <w:pPr>
        <w:pStyle w:val="Default"/>
        <w:jc w:val="both"/>
        <w:rPr>
          <w:color w:val="000000" w:themeColor="text1"/>
          <w:sz w:val="22"/>
          <w:szCs w:val="22"/>
        </w:rPr>
      </w:pPr>
      <w:r w:rsidRPr="00372C00">
        <w:rPr>
          <w:color w:val="000000" w:themeColor="text1"/>
          <w:sz w:val="22"/>
          <w:szCs w:val="22"/>
        </w:rPr>
        <w:tab/>
        <w:t>Разом з постачанням квитків надаються послуги з надання інформації щодо співвідношення номерів безконтактних чипів квитків з серією та номером картки студентського квитка.</w:t>
      </w:r>
    </w:p>
    <w:p w:rsidR="003D5F61" w:rsidRPr="00372C00" w:rsidRDefault="003D5F61" w:rsidP="003D5F61">
      <w:pPr>
        <w:pStyle w:val="Default"/>
        <w:jc w:val="both"/>
        <w:rPr>
          <w:color w:val="000000" w:themeColor="text1"/>
          <w:sz w:val="22"/>
          <w:szCs w:val="22"/>
        </w:rPr>
      </w:pPr>
      <w:r w:rsidRPr="00372C00">
        <w:rPr>
          <w:color w:val="000000" w:themeColor="text1"/>
          <w:sz w:val="22"/>
          <w:szCs w:val="22"/>
        </w:rPr>
        <w:tab/>
        <w:t xml:space="preserve">Зразок картки студентського квитка з </w:t>
      </w:r>
      <w:r w:rsidRPr="00372C00">
        <w:rPr>
          <w:color w:val="000000" w:themeColor="text1"/>
          <w:spacing w:val="1"/>
          <w:sz w:val="22"/>
          <w:szCs w:val="22"/>
        </w:rPr>
        <w:t>безконтактним чипом АСОП м. Києва</w:t>
      </w:r>
      <w:r w:rsidRPr="00372C00">
        <w:rPr>
          <w:color w:val="000000" w:themeColor="text1"/>
          <w:spacing w:val="2"/>
          <w:sz w:val="22"/>
          <w:szCs w:val="22"/>
        </w:rPr>
        <w:t>.</w:t>
      </w:r>
    </w:p>
    <w:p w:rsidR="003D5F61" w:rsidRPr="00372C00" w:rsidRDefault="003D5F61" w:rsidP="003D5F61">
      <w:pPr>
        <w:keepNext/>
        <w:spacing w:before="120"/>
        <w:jc w:val="center"/>
        <w:rPr>
          <w:rFonts w:ascii="Times New Roman" w:hAnsi="Times New Roman" w:cs="Times New Roman"/>
          <w:bCs/>
        </w:rPr>
      </w:pPr>
      <w:r w:rsidRPr="00372C00">
        <w:rPr>
          <w:rFonts w:ascii="Times New Roman" w:hAnsi="Times New Roman" w:cs="Times New Roman"/>
          <w:bCs/>
        </w:rPr>
        <w:t>Лицьовий бік</w:t>
      </w:r>
      <w:r w:rsidRPr="00372C00">
        <w:rPr>
          <w:rFonts w:ascii="Times New Roman" w:hAnsi="Times New Roman" w:cs="Times New Roman"/>
          <w:bCs/>
        </w:rPr>
        <w:tab/>
      </w:r>
      <w:r w:rsidRPr="00372C00">
        <w:rPr>
          <w:rFonts w:ascii="Times New Roman" w:hAnsi="Times New Roman" w:cs="Times New Roman"/>
          <w:bCs/>
        </w:rPr>
        <w:tab/>
      </w:r>
      <w:r w:rsidRPr="00372C00">
        <w:rPr>
          <w:rFonts w:ascii="Times New Roman" w:hAnsi="Times New Roman" w:cs="Times New Roman"/>
          <w:bCs/>
        </w:rPr>
        <w:tab/>
      </w:r>
      <w:r w:rsidRPr="00372C00">
        <w:rPr>
          <w:rFonts w:ascii="Times New Roman" w:hAnsi="Times New Roman" w:cs="Times New Roman"/>
          <w:bCs/>
        </w:rPr>
        <w:tab/>
      </w:r>
      <w:r w:rsidRPr="00372C00">
        <w:rPr>
          <w:rFonts w:ascii="Times New Roman" w:hAnsi="Times New Roman" w:cs="Times New Roman"/>
          <w:bCs/>
        </w:rPr>
        <w:tab/>
      </w:r>
      <w:r w:rsidRPr="00372C00">
        <w:rPr>
          <w:rFonts w:ascii="Times New Roman" w:hAnsi="Times New Roman" w:cs="Times New Roman"/>
          <w:bCs/>
        </w:rPr>
        <w:tab/>
        <w:t>Зворотний бік</w:t>
      </w:r>
    </w:p>
    <w:p w:rsidR="003D5F61" w:rsidRPr="009521EF" w:rsidRDefault="003D5F61" w:rsidP="003D5F61">
      <w:pPr>
        <w:ind w:firstLine="284"/>
        <w:jc w:val="both"/>
        <w:rPr>
          <w:snapToGrid w:val="0"/>
          <w:w w:val="0"/>
          <w:sz w:val="0"/>
          <w:szCs w:val="0"/>
          <w:u w:color="000000"/>
          <w:bdr w:val="none" w:sz="0" w:space="0" w:color="000000"/>
          <w:shd w:val="clear" w:color="000000" w:fill="000000"/>
        </w:rPr>
      </w:pPr>
      <w:r w:rsidRPr="009521EF">
        <w:rPr>
          <w:noProof/>
        </w:rPr>
        <w:drawing>
          <wp:inline distT="0" distB="0" distL="0" distR="0" wp14:anchorId="2BB5CC1E" wp14:editId="7864775B">
            <wp:extent cx="2821023" cy="177134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9191" cy="1782748"/>
                    </a:xfrm>
                    <a:prstGeom prst="rect">
                      <a:avLst/>
                    </a:prstGeom>
                    <a:noFill/>
                    <a:ln>
                      <a:noFill/>
                    </a:ln>
                  </pic:spPr>
                </pic:pic>
              </a:graphicData>
            </a:graphic>
          </wp:inline>
        </w:drawing>
      </w:r>
      <w:r w:rsidRPr="009521EF">
        <w:rPr>
          <w:noProof/>
        </w:rPr>
        <w:drawing>
          <wp:inline distT="0" distB="0" distL="0" distR="0" wp14:anchorId="4143E3CE" wp14:editId="64873884">
            <wp:extent cx="2806347" cy="1762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9653" cy="1764201"/>
                    </a:xfrm>
                    <a:prstGeom prst="rect">
                      <a:avLst/>
                    </a:prstGeom>
                    <a:noFill/>
                    <a:ln>
                      <a:noFill/>
                    </a:ln>
                  </pic:spPr>
                </pic:pic>
              </a:graphicData>
            </a:graphic>
          </wp:inline>
        </w:drawing>
      </w:r>
    </w:p>
    <w:p w:rsidR="003D5F61" w:rsidRPr="009521EF" w:rsidRDefault="003D5F61" w:rsidP="003D5F61">
      <w:pPr>
        <w:ind w:firstLine="284"/>
        <w:jc w:val="center"/>
      </w:pPr>
    </w:p>
    <w:p w:rsidR="003D5F61" w:rsidRPr="00982491" w:rsidRDefault="003D5F61" w:rsidP="003D5F61">
      <w:pPr>
        <w:spacing w:after="120" w:line="200" w:lineRule="exact"/>
        <w:jc w:val="both"/>
        <w:rPr>
          <w:sz w:val="18"/>
          <w:szCs w:val="18"/>
        </w:rPr>
      </w:pPr>
    </w:p>
    <w:p w:rsidR="003D5F61" w:rsidRPr="00982491" w:rsidRDefault="003D5F61" w:rsidP="003D5F61">
      <w:pPr>
        <w:spacing w:line="280" w:lineRule="exact"/>
        <w:jc w:val="both"/>
        <w:rPr>
          <w:sz w:val="18"/>
          <w:szCs w:val="18"/>
        </w:rPr>
      </w:pPr>
    </w:p>
    <w:p w:rsidR="003D5F61" w:rsidRDefault="003D5F61" w:rsidP="003D5F61">
      <w:pPr>
        <w:ind w:right="196" w:firstLine="120"/>
        <w:rPr>
          <w:rFonts w:ascii="Times New Roman" w:eastAsia="Times New Roman" w:hAnsi="Times New Roman" w:cs="Times New Roman"/>
          <w:b/>
          <w:lang w:val="ru-RU" w:eastAsia="zh-CN"/>
        </w:rPr>
      </w:pPr>
    </w:p>
    <w:p w:rsidR="003D5F61" w:rsidRDefault="003D5F61" w:rsidP="003D5F61">
      <w:pPr>
        <w:ind w:right="196" w:firstLine="120"/>
        <w:jc w:val="right"/>
        <w:rPr>
          <w:rFonts w:ascii="Times New Roman" w:eastAsia="Times New Roman" w:hAnsi="Times New Roman" w:cs="Times New Roman"/>
          <w:b/>
          <w:lang w:val="ru-RU" w:eastAsia="zh-CN"/>
        </w:rPr>
      </w:pPr>
    </w:p>
    <w:p w:rsidR="003D5F61" w:rsidRDefault="003D5F61" w:rsidP="003D5F61">
      <w:pPr>
        <w:spacing w:after="0"/>
        <w:ind w:right="196" w:firstLine="120"/>
        <w:jc w:val="right"/>
        <w:rPr>
          <w:rFonts w:ascii="Times New Roman" w:eastAsia="Times New Roman" w:hAnsi="Times New Roman" w:cs="Times New Roman"/>
          <w:b/>
          <w:lang w:val="ru-RU" w:eastAsia="zh-CN"/>
        </w:rPr>
      </w:pPr>
    </w:p>
    <w:p w:rsidR="003D5F61" w:rsidRPr="008A4199" w:rsidRDefault="003D5F61" w:rsidP="003D5F61">
      <w:pPr>
        <w:spacing w:after="0"/>
        <w:ind w:right="196" w:firstLine="120"/>
        <w:jc w:val="right"/>
        <w:rPr>
          <w:rFonts w:ascii="Times New Roman" w:eastAsia="Times New Roman" w:hAnsi="Times New Roman" w:cs="Times New Roman"/>
          <w:b/>
          <w:lang w:val="ru-RU" w:eastAsia="zh-CN"/>
        </w:rPr>
      </w:pPr>
    </w:p>
    <w:p w:rsidR="003D5F61" w:rsidRDefault="003D5F61" w:rsidP="003D5F61">
      <w:pPr>
        <w:spacing w:after="0"/>
        <w:ind w:right="196" w:firstLine="120"/>
        <w:jc w:val="right"/>
        <w:rPr>
          <w:rFonts w:ascii="Times New Roman" w:eastAsia="Times New Roman" w:hAnsi="Times New Roman" w:cs="Times New Roman"/>
          <w:b/>
          <w:lang w:val="ru-RU" w:eastAsia="zh-CN"/>
        </w:rPr>
      </w:pPr>
    </w:p>
    <w:p w:rsidR="007A3AF2" w:rsidRDefault="007A3AF2" w:rsidP="003D5F61">
      <w:pPr>
        <w:spacing w:after="0"/>
        <w:ind w:right="196" w:firstLine="120"/>
        <w:jc w:val="right"/>
        <w:rPr>
          <w:rFonts w:ascii="Times New Roman" w:eastAsia="Times New Roman" w:hAnsi="Times New Roman" w:cs="Times New Roman"/>
          <w:b/>
          <w:lang w:val="ru-RU" w:eastAsia="zh-CN"/>
        </w:rPr>
      </w:pPr>
    </w:p>
    <w:p w:rsidR="003D5F61" w:rsidRPr="008A4199" w:rsidRDefault="003D5F61" w:rsidP="003D5F61">
      <w:pPr>
        <w:spacing w:after="0"/>
        <w:ind w:right="196" w:firstLine="120"/>
        <w:jc w:val="right"/>
        <w:rPr>
          <w:rFonts w:ascii="Times New Roman" w:eastAsia="Times New Roman" w:hAnsi="Times New Roman" w:cs="Times New Roman"/>
          <w:b/>
          <w:lang w:val="ru-RU" w:eastAsia="zh-CN"/>
        </w:rPr>
      </w:pPr>
      <w:r w:rsidRPr="008A4199">
        <w:rPr>
          <w:rFonts w:ascii="Times New Roman" w:eastAsia="Times New Roman" w:hAnsi="Times New Roman" w:cs="Times New Roman"/>
          <w:b/>
          <w:lang w:val="ru-RU" w:eastAsia="zh-CN"/>
        </w:rPr>
        <w:t>ДОДАТОК 4</w:t>
      </w:r>
    </w:p>
    <w:p w:rsidR="003D5F61" w:rsidRDefault="003D5F61" w:rsidP="003D5F61">
      <w:pPr>
        <w:spacing w:after="0"/>
        <w:ind w:right="196" w:firstLine="120"/>
        <w:jc w:val="right"/>
        <w:rPr>
          <w:rFonts w:ascii="Times New Roman" w:eastAsia="Times New Roman" w:hAnsi="Times New Roman" w:cs="Times New Roman"/>
          <w:bCs/>
          <w:i/>
          <w:iCs/>
          <w:lang w:val="ru-RU" w:eastAsia="zh-CN"/>
        </w:rPr>
      </w:pPr>
      <w:r w:rsidRPr="008A4199">
        <w:rPr>
          <w:rFonts w:ascii="Times New Roman" w:eastAsia="Times New Roman" w:hAnsi="Times New Roman" w:cs="Times New Roman"/>
          <w:bCs/>
          <w:i/>
          <w:iCs/>
          <w:lang w:val="ru-RU" w:eastAsia="zh-CN"/>
        </w:rPr>
        <w:t>до тендерної документації</w:t>
      </w:r>
    </w:p>
    <w:p w:rsidR="00121A83" w:rsidRPr="008A4199" w:rsidRDefault="00121A83" w:rsidP="003D5F61">
      <w:pPr>
        <w:spacing w:after="0"/>
        <w:ind w:right="196" w:firstLine="120"/>
        <w:jc w:val="right"/>
        <w:rPr>
          <w:rFonts w:ascii="Times New Roman" w:eastAsia="Times New Roman" w:hAnsi="Times New Roman" w:cs="Times New Roman"/>
          <w:bCs/>
          <w:i/>
          <w:iCs/>
          <w:lang w:val="ru-RU" w:eastAsia="zh-CN"/>
        </w:rPr>
      </w:pPr>
    </w:p>
    <w:p w:rsidR="003D5F61" w:rsidRPr="00121A83" w:rsidRDefault="00121A83" w:rsidP="00121A83">
      <w:pPr>
        <w:spacing w:after="0"/>
        <w:ind w:right="196" w:firstLine="120"/>
        <w:jc w:val="center"/>
        <w:rPr>
          <w:rFonts w:ascii="Times New Roman" w:hAnsi="Times New Roman" w:cs="Times New Roman"/>
          <w:b/>
          <w:bCs/>
          <w:iCs/>
          <w:sz w:val="24"/>
          <w:szCs w:val="24"/>
        </w:rPr>
      </w:pPr>
      <w:r w:rsidRPr="00121A83">
        <w:rPr>
          <w:rFonts w:ascii="Times New Roman" w:hAnsi="Times New Roman" w:cs="Times New Roman"/>
          <w:b/>
          <w:bCs/>
          <w:iCs/>
          <w:sz w:val="24"/>
          <w:szCs w:val="24"/>
        </w:rPr>
        <w:t>Учасник обов’язково надає пропозицію за зазначеною формою</w:t>
      </w:r>
    </w:p>
    <w:p w:rsidR="003D5F61" w:rsidRPr="00121A83" w:rsidRDefault="003D5F61" w:rsidP="00121A83">
      <w:pPr>
        <w:spacing w:after="0"/>
        <w:ind w:right="196" w:firstLine="120"/>
        <w:jc w:val="center"/>
        <w:rPr>
          <w:rFonts w:ascii="Times New Roman" w:hAnsi="Times New Roman" w:cs="Times New Roman"/>
          <w:b/>
          <w:bCs/>
          <w:i/>
        </w:rPr>
      </w:pPr>
    </w:p>
    <w:p w:rsidR="003D5F61" w:rsidRDefault="00121A83" w:rsidP="003D5F61">
      <w:pPr>
        <w:spacing w:after="0"/>
        <w:ind w:left="284" w:firstLine="283"/>
        <w:rPr>
          <w:rFonts w:ascii="Times New Roman" w:hAnsi="Times New Roman" w:cs="Times New Roman"/>
          <w:b/>
        </w:rPr>
      </w:pPr>
      <w:r>
        <w:rPr>
          <w:rFonts w:ascii="Times New Roman" w:hAnsi="Times New Roman" w:cs="Times New Roman"/>
          <w:b/>
        </w:rPr>
        <w:t xml:space="preserve">                                              </w:t>
      </w:r>
      <w:r w:rsidR="003D5F61" w:rsidRPr="008A4199">
        <w:rPr>
          <w:rFonts w:ascii="Times New Roman" w:hAnsi="Times New Roman" w:cs="Times New Roman"/>
          <w:b/>
        </w:rPr>
        <w:t>ФОРМА «ЦІНОВА ПРОПОЗИЦІЯ»</w:t>
      </w:r>
    </w:p>
    <w:p w:rsidR="003D5F61" w:rsidRPr="008A4199" w:rsidRDefault="003D5F61" w:rsidP="003D5F61">
      <w:pPr>
        <w:spacing w:after="0"/>
        <w:ind w:left="284" w:firstLine="283"/>
        <w:rPr>
          <w:rFonts w:ascii="Times New Roman" w:hAnsi="Times New Roman" w:cs="Times New Roman"/>
          <w:i/>
        </w:rPr>
      </w:pPr>
    </w:p>
    <w:p w:rsidR="003D5F61" w:rsidRPr="008A4199" w:rsidRDefault="003D5F61" w:rsidP="003D5F61">
      <w:pPr>
        <w:pBdr>
          <w:top w:val="nil"/>
          <w:left w:val="nil"/>
          <w:bottom w:val="nil"/>
          <w:right w:val="nil"/>
          <w:between w:val="nil"/>
        </w:pBdr>
        <w:spacing w:after="0"/>
        <w:ind w:firstLine="709"/>
        <w:jc w:val="both"/>
        <w:rPr>
          <w:rFonts w:ascii="Times New Roman" w:hAnsi="Times New Roman" w:cs="Times New Roman"/>
        </w:rPr>
      </w:pPr>
      <w:r w:rsidRPr="008A4199">
        <w:rPr>
          <w:rFonts w:ascii="Times New Roman" w:hAnsi="Times New Roman" w:cs="Times New Roman"/>
        </w:rPr>
        <w:t xml:space="preserve">Ми, (назва Учасника), надаємо свою тендерну пропозицію щодо участі у процедурі №UA________________ щодо закупівлі _________________ відповідно до встановлених вимог Замовника. </w:t>
      </w:r>
    </w:p>
    <w:p w:rsidR="003D5F61" w:rsidRPr="008A4199" w:rsidRDefault="003D5F61" w:rsidP="003D5F61">
      <w:pPr>
        <w:pBdr>
          <w:top w:val="nil"/>
          <w:left w:val="nil"/>
          <w:bottom w:val="nil"/>
          <w:right w:val="nil"/>
          <w:between w:val="nil"/>
        </w:pBdr>
        <w:spacing w:after="0"/>
        <w:ind w:firstLine="709"/>
        <w:jc w:val="both"/>
        <w:rPr>
          <w:rFonts w:ascii="Times New Roman" w:hAnsi="Times New Roman" w:cs="Times New Roman"/>
        </w:rPr>
      </w:pPr>
      <w:r w:rsidRPr="008A4199">
        <w:rPr>
          <w:rFonts w:ascii="Times New Roman" w:hAnsi="Times New Roman" w:cs="Times New Roman"/>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543"/>
        <w:gridCol w:w="3686"/>
        <w:gridCol w:w="2410"/>
      </w:tblGrid>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1.</w:t>
            </w:r>
          </w:p>
        </w:tc>
        <w:tc>
          <w:tcPr>
            <w:tcW w:w="3543" w:type="dxa"/>
          </w:tcPr>
          <w:p w:rsidR="003D5F61" w:rsidRPr="008A4199" w:rsidRDefault="003D5F61" w:rsidP="007A3AF2">
            <w:pPr>
              <w:spacing w:after="0"/>
              <w:ind w:left="-108" w:right="-108"/>
              <w:jc w:val="both"/>
              <w:rPr>
                <w:rFonts w:ascii="Times New Roman" w:hAnsi="Times New Roman" w:cs="Times New Roman"/>
              </w:rPr>
            </w:pPr>
            <w:r w:rsidRPr="008A4199">
              <w:rPr>
                <w:rFonts w:ascii="Times New Roman" w:hAnsi="Times New Roman" w:cs="Times New Roman"/>
              </w:rPr>
              <w:t xml:space="preserve">Повне найменування Учасника  </w:t>
            </w:r>
          </w:p>
        </w:tc>
        <w:tc>
          <w:tcPr>
            <w:tcW w:w="6096" w:type="dxa"/>
            <w:gridSpan w:val="2"/>
          </w:tcPr>
          <w:p w:rsidR="003D5F61" w:rsidRPr="008A4199" w:rsidRDefault="003D5F61" w:rsidP="007A3AF2">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w:t>
            </w:r>
          </w:p>
        </w:tc>
      </w:tr>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2.</w:t>
            </w:r>
          </w:p>
        </w:tc>
        <w:tc>
          <w:tcPr>
            <w:tcW w:w="3543" w:type="dxa"/>
          </w:tcPr>
          <w:p w:rsidR="003D5F61" w:rsidRPr="008A4199" w:rsidRDefault="003D5F61" w:rsidP="007A3AF2">
            <w:pPr>
              <w:spacing w:after="0"/>
              <w:ind w:left="-108" w:right="-108"/>
              <w:jc w:val="both"/>
              <w:rPr>
                <w:rFonts w:ascii="Times New Roman" w:hAnsi="Times New Roman" w:cs="Times New Roman"/>
              </w:rPr>
            </w:pPr>
            <w:r w:rsidRPr="008A4199">
              <w:rPr>
                <w:rFonts w:ascii="Times New Roman" w:hAnsi="Times New Roman" w:cs="Times New Roman"/>
              </w:rPr>
              <w:t>Адреса (юридична та фактична)</w:t>
            </w:r>
          </w:p>
        </w:tc>
        <w:tc>
          <w:tcPr>
            <w:tcW w:w="6096" w:type="dxa"/>
            <w:gridSpan w:val="2"/>
          </w:tcPr>
          <w:p w:rsidR="003D5F61" w:rsidRPr="008A4199" w:rsidRDefault="003D5F61" w:rsidP="007A3AF2">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w:t>
            </w:r>
          </w:p>
        </w:tc>
      </w:tr>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3.</w:t>
            </w:r>
          </w:p>
        </w:tc>
        <w:tc>
          <w:tcPr>
            <w:tcW w:w="3543" w:type="dxa"/>
          </w:tcPr>
          <w:p w:rsidR="003D5F61" w:rsidRPr="008A4199" w:rsidRDefault="003D5F61" w:rsidP="007A3AF2">
            <w:pPr>
              <w:spacing w:after="0"/>
              <w:ind w:left="-108" w:right="-108"/>
              <w:jc w:val="both"/>
              <w:rPr>
                <w:rFonts w:ascii="Times New Roman" w:hAnsi="Times New Roman" w:cs="Times New Roman"/>
              </w:rPr>
            </w:pPr>
            <w:r w:rsidRPr="008A4199">
              <w:rPr>
                <w:rFonts w:ascii="Times New Roman" w:hAnsi="Times New Roman" w:cs="Times New Roman"/>
              </w:rPr>
              <w:t>Телефон/факс/e-mail:</w:t>
            </w:r>
          </w:p>
        </w:tc>
        <w:tc>
          <w:tcPr>
            <w:tcW w:w="6096" w:type="dxa"/>
            <w:gridSpan w:val="2"/>
          </w:tcPr>
          <w:p w:rsidR="003D5F61" w:rsidRPr="008A4199" w:rsidRDefault="003D5F61" w:rsidP="007A3AF2">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w:t>
            </w:r>
          </w:p>
        </w:tc>
      </w:tr>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4.</w:t>
            </w:r>
          </w:p>
        </w:tc>
        <w:tc>
          <w:tcPr>
            <w:tcW w:w="3543" w:type="dxa"/>
          </w:tcPr>
          <w:p w:rsidR="003D5F61" w:rsidRPr="008A4199" w:rsidRDefault="003D5F61" w:rsidP="007A3AF2">
            <w:pPr>
              <w:spacing w:after="0"/>
              <w:ind w:left="-108" w:right="-108"/>
              <w:jc w:val="both"/>
              <w:rPr>
                <w:rFonts w:ascii="Times New Roman" w:hAnsi="Times New Roman" w:cs="Times New Roman"/>
              </w:rPr>
            </w:pPr>
            <w:r w:rsidRPr="008A4199">
              <w:rPr>
                <w:rFonts w:ascii="Times New Roman" w:hAnsi="Times New Roman" w:cs="Times New Roman"/>
              </w:rPr>
              <w:t>Керівництво (прізвище, ім’я по батькові)</w:t>
            </w:r>
          </w:p>
        </w:tc>
        <w:tc>
          <w:tcPr>
            <w:tcW w:w="6096" w:type="dxa"/>
            <w:gridSpan w:val="2"/>
          </w:tcPr>
          <w:p w:rsidR="003D5F61" w:rsidRPr="008A4199" w:rsidRDefault="003D5F61" w:rsidP="007A3AF2">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______________________________________________________________________________________________________________</w:t>
            </w:r>
          </w:p>
        </w:tc>
      </w:tr>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5.</w:t>
            </w:r>
          </w:p>
        </w:tc>
        <w:tc>
          <w:tcPr>
            <w:tcW w:w="3543" w:type="dxa"/>
          </w:tcPr>
          <w:p w:rsidR="003D5F61" w:rsidRPr="008A4199" w:rsidRDefault="003D5F61" w:rsidP="007A3AF2">
            <w:pPr>
              <w:spacing w:after="0"/>
              <w:ind w:left="-108" w:right="-108"/>
              <w:jc w:val="both"/>
              <w:rPr>
                <w:rFonts w:ascii="Times New Roman" w:hAnsi="Times New Roman" w:cs="Times New Roman"/>
              </w:rPr>
            </w:pPr>
            <w:r w:rsidRPr="008A4199">
              <w:rPr>
                <w:rFonts w:ascii="Times New Roman" w:hAnsi="Times New Roman" w:cs="Times New Roman"/>
              </w:rPr>
              <w:t>Код ЄДРПОУ</w:t>
            </w:r>
          </w:p>
        </w:tc>
        <w:tc>
          <w:tcPr>
            <w:tcW w:w="6096" w:type="dxa"/>
            <w:gridSpan w:val="2"/>
          </w:tcPr>
          <w:p w:rsidR="003D5F61" w:rsidRPr="008A4199" w:rsidRDefault="003D5F61" w:rsidP="007A3AF2">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w:t>
            </w:r>
          </w:p>
        </w:tc>
      </w:tr>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6.</w:t>
            </w:r>
          </w:p>
        </w:tc>
        <w:tc>
          <w:tcPr>
            <w:tcW w:w="3543" w:type="dxa"/>
          </w:tcPr>
          <w:p w:rsidR="003D5F61" w:rsidRPr="008A4199" w:rsidRDefault="003D5F61" w:rsidP="007A3AF2">
            <w:pPr>
              <w:spacing w:after="0"/>
              <w:jc w:val="both"/>
              <w:rPr>
                <w:rFonts w:ascii="Times New Roman" w:hAnsi="Times New Roman" w:cs="Times New Roman"/>
              </w:rPr>
            </w:pPr>
            <w:r w:rsidRPr="008A4199">
              <w:rPr>
                <w:rFonts w:ascii="Times New Roman" w:hAnsi="Times New Roman" w:cs="Times New Roman"/>
              </w:rPr>
              <w:t>Форма власності та юридичний статус учасника; назва та адреса головного підприємства учасника, дата утворення, місце реєстрації; спеціалізація</w:t>
            </w:r>
          </w:p>
        </w:tc>
        <w:tc>
          <w:tcPr>
            <w:tcW w:w="6096" w:type="dxa"/>
            <w:gridSpan w:val="2"/>
          </w:tcPr>
          <w:p w:rsidR="003D5F61" w:rsidRPr="008A4199" w:rsidRDefault="003D5F61" w:rsidP="007A3AF2">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w:t>
            </w:r>
          </w:p>
        </w:tc>
      </w:tr>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7.</w:t>
            </w:r>
          </w:p>
        </w:tc>
        <w:tc>
          <w:tcPr>
            <w:tcW w:w="3543" w:type="dxa"/>
          </w:tcPr>
          <w:p w:rsidR="003D5F61" w:rsidRPr="008A4199" w:rsidRDefault="003D5F61" w:rsidP="007A3AF2">
            <w:pPr>
              <w:spacing w:after="0"/>
              <w:jc w:val="both"/>
              <w:rPr>
                <w:rFonts w:ascii="Times New Roman" w:hAnsi="Times New Roman" w:cs="Times New Roman"/>
              </w:rPr>
            </w:pPr>
            <w:r w:rsidRPr="008A4199">
              <w:rPr>
                <w:rFonts w:ascii="Times New Roman" w:hAnsi="Times New Roman" w:cs="Times New Roman"/>
              </w:rPr>
              <w:t>Банківські реквізити</w:t>
            </w:r>
          </w:p>
        </w:tc>
        <w:tc>
          <w:tcPr>
            <w:tcW w:w="6096" w:type="dxa"/>
            <w:gridSpan w:val="2"/>
          </w:tcPr>
          <w:p w:rsidR="003D5F61" w:rsidRPr="008A4199" w:rsidRDefault="003D5F61" w:rsidP="007A3AF2">
            <w:pPr>
              <w:spacing w:after="0"/>
              <w:ind w:left="-108" w:right="-108"/>
              <w:jc w:val="both"/>
              <w:rPr>
                <w:rFonts w:ascii="Times New Roman" w:hAnsi="Times New Roman" w:cs="Times New Roman"/>
              </w:rPr>
            </w:pPr>
            <w:r w:rsidRPr="008A4199">
              <w:rPr>
                <w:rFonts w:ascii="Times New Roman" w:hAnsi="Times New Roman" w:cs="Times New Roman"/>
                <w:b/>
              </w:rPr>
              <w:t>_______________________________________________________</w:t>
            </w:r>
          </w:p>
        </w:tc>
      </w:tr>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8.</w:t>
            </w:r>
          </w:p>
        </w:tc>
        <w:tc>
          <w:tcPr>
            <w:tcW w:w="3543" w:type="dxa"/>
          </w:tcPr>
          <w:p w:rsidR="003D5F61" w:rsidRPr="008A4199" w:rsidRDefault="003D5F61" w:rsidP="007A3AF2">
            <w:pPr>
              <w:spacing w:after="0"/>
              <w:jc w:val="both"/>
              <w:rPr>
                <w:rFonts w:ascii="Times New Roman" w:hAnsi="Times New Roman" w:cs="Times New Roman"/>
              </w:rPr>
            </w:pPr>
            <w:r w:rsidRPr="008A4199">
              <w:rPr>
                <w:rFonts w:ascii="Times New Roman" w:hAnsi="Times New Roman" w:cs="Times New Roman"/>
              </w:rPr>
              <w:t>Коротка довідка про діяльність</w:t>
            </w:r>
          </w:p>
        </w:tc>
        <w:tc>
          <w:tcPr>
            <w:tcW w:w="6096" w:type="dxa"/>
            <w:gridSpan w:val="2"/>
          </w:tcPr>
          <w:p w:rsidR="003D5F61" w:rsidRPr="008A4199" w:rsidRDefault="003D5F61" w:rsidP="007A3AF2">
            <w:pPr>
              <w:spacing w:after="0"/>
              <w:ind w:left="-108" w:right="-108"/>
              <w:jc w:val="both"/>
              <w:rPr>
                <w:rFonts w:ascii="Times New Roman" w:hAnsi="Times New Roman" w:cs="Times New Roman"/>
                <w:b/>
              </w:rPr>
            </w:pPr>
            <w:r w:rsidRPr="008A4199">
              <w:rPr>
                <w:rFonts w:ascii="Times New Roman" w:hAnsi="Times New Roman" w:cs="Times New Roman"/>
                <w:b/>
              </w:rPr>
              <w:t>_______________________________________________________</w:t>
            </w:r>
          </w:p>
        </w:tc>
      </w:tr>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9.</w:t>
            </w:r>
          </w:p>
        </w:tc>
        <w:tc>
          <w:tcPr>
            <w:tcW w:w="7229" w:type="dxa"/>
            <w:gridSpan w:val="2"/>
          </w:tcPr>
          <w:p w:rsidR="003D5F61" w:rsidRPr="008A4199" w:rsidRDefault="003D5F61" w:rsidP="007A3AF2">
            <w:pPr>
              <w:spacing w:after="0"/>
              <w:ind w:right="-108"/>
              <w:jc w:val="both"/>
              <w:rPr>
                <w:rFonts w:ascii="Times New Roman" w:hAnsi="Times New Roman" w:cs="Times New Roman"/>
              </w:rPr>
            </w:pPr>
            <w:r w:rsidRPr="008A4199">
              <w:rPr>
                <w:rFonts w:ascii="Times New Roman" w:hAnsi="Times New Roman" w:cs="Times New Roman"/>
              </w:rPr>
              <w:t xml:space="preserve">Ціна тендерної пропозиції (загальна ціна договору про закупівлю) становить (включаючи ПДВ та </w:t>
            </w:r>
            <w:sdt>
              <w:sdtPr>
                <w:rPr>
                  <w:rFonts w:ascii="Times New Roman" w:hAnsi="Times New Roman" w:cs="Times New Roman"/>
                </w:rPr>
                <w:tag w:val="goog_rdk_45"/>
                <w:id w:val="372351146"/>
                <w:showingPlcHdr/>
              </w:sdtPr>
              <w:sdtEndPr/>
              <w:sdtContent>
                <w:r w:rsidRPr="008A4199">
                  <w:rPr>
                    <w:rFonts w:ascii="Times New Roman" w:hAnsi="Times New Roman" w:cs="Times New Roman"/>
                  </w:rPr>
                  <w:t xml:space="preserve">     </w:t>
                </w:r>
              </w:sdtContent>
            </w:sdt>
            <w:r w:rsidRPr="008A4199">
              <w:rPr>
                <w:rFonts w:ascii="Times New Roman" w:hAnsi="Times New Roman" w:cs="Times New Roman"/>
              </w:rPr>
              <w:t xml:space="preserve"> інші витрати учасника)</w:t>
            </w:r>
            <w:sdt>
              <w:sdtPr>
                <w:rPr>
                  <w:rFonts w:ascii="Times New Roman" w:hAnsi="Times New Roman" w:cs="Times New Roman"/>
                </w:rPr>
                <w:tag w:val="goog_rdk_46"/>
                <w:id w:val="-35662218"/>
                <w:showingPlcHdr/>
              </w:sdtPr>
              <w:sdtEndPr/>
              <w:sdtContent>
                <w:r w:rsidRPr="008A4199">
                  <w:rPr>
                    <w:rFonts w:ascii="Times New Roman" w:hAnsi="Times New Roman" w:cs="Times New Roman"/>
                  </w:rPr>
                  <w:t xml:space="preserve">     </w:t>
                </w:r>
              </w:sdtContent>
            </w:sdt>
            <w:r w:rsidRPr="008A4199">
              <w:rPr>
                <w:rFonts w:ascii="Times New Roman" w:hAnsi="Times New Roman" w:cs="Times New Roman"/>
              </w:rPr>
              <w:t>, грн:</w:t>
            </w:r>
          </w:p>
        </w:tc>
        <w:tc>
          <w:tcPr>
            <w:tcW w:w="2410" w:type="dxa"/>
          </w:tcPr>
          <w:p w:rsidR="003D5F61" w:rsidRPr="008A4199" w:rsidRDefault="003D5F61" w:rsidP="007A3AF2">
            <w:pPr>
              <w:spacing w:after="0"/>
              <w:ind w:right="176"/>
              <w:jc w:val="both"/>
              <w:rPr>
                <w:rFonts w:ascii="Times New Roman" w:hAnsi="Times New Roman" w:cs="Times New Roman"/>
              </w:rPr>
            </w:pPr>
          </w:p>
          <w:p w:rsidR="003D5F61" w:rsidRPr="008A4199" w:rsidRDefault="003D5F61" w:rsidP="007A3AF2">
            <w:pPr>
              <w:spacing w:after="0"/>
              <w:ind w:right="176"/>
              <w:jc w:val="both"/>
              <w:rPr>
                <w:rFonts w:ascii="Times New Roman" w:hAnsi="Times New Roman" w:cs="Times New Roman"/>
                <w:b/>
              </w:rPr>
            </w:pPr>
            <w:r w:rsidRPr="008A4199">
              <w:rPr>
                <w:rFonts w:ascii="Times New Roman" w:hAnsi="Times New Roman" w:cs="Times New Roman"/>
                <w:b/>
              </w:rPr>
              <w:t>__________________</w:t>
            </w:r>
          </w:p>
        </w:tc>
      </w:tr>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9.1.</w:t>
            </w:r>
          </w:p>
        </w:tc>
        <w:tc>
          <w:tcPr>
            <w:tcW w:w="7229" w:type="dxa"/>
            <w:gridSpan w:val="2"/>
          </w:tcPr>
          <w:sdt>
            <w:sdtPr>
              <w:rPr>
                <w:rFonts w:ascii="Times New Roman" w:hAnsi="Times New Roman" w:cs="Times New Roman"/>
              </w:rPr>
              <w:tag w:val="goog_rdk_49"/>
              <w:id w:val="834885637"/>
            </w:sdtPr>
            <w:sdtEndPr/>
            <w:sdtContent>
              <w:p w:rsidR="003D5F61" w:rsidRPr="008A4199" w:rsidRDefault="003D5F61" w:rsidP="007A3AF2">
                <w:pPr>
                  <w:spacing w:after="0"/>
                  <w:ind w:right="-108"/>
                  <w:jc w:val="both"/>
                  <w:rPr>
                    <w:rFonts w:ascii="Times New Roman" w:hAnsi="Times New Roman" w:cs="Times New Roman"/>
                  </w:rPr>
                </w:pPr>
                <w:r w:rsidRPr="008A4199">
                  <w:rPr>
                    <w:rFonts w:ascii="Times New Roman" w:hAnsi="Times New Roman" w:cs="Times New Roman"/>
                  </w:rPr>
                  <w:t>Ціна пропозиції без ПДВ</w:t>
                </w:r>
                <w:sdt>
                  <w:sdtPr>
                    <w:rPr>
                      <w:rFonts w:ascii="Times New Roman" w:hAnsi="Times New Roman" w:cs="Times New Roman"/>
                    </w:rPr>
                    <w:tag w:val="goog_rdk_47"/>
                    <w:id w:val="-890271355"/>
                  </w:sdtPr>
                  <w:sdtEndPr/>
                  <w:sdtContent>
                    <w:r w:rsidRPr="008A4199">
                      <w:rPr>
                        <w:rFonts w:ascii="Times New Roman" w:hAnsi="Times New Roman" w:cs="Times New Roman"/>
                      </w:rPr>
                      <w:t xml:space="preserve"> (включаючи інші витрати учасника)</w:t>
                    </w:r>
                  </w:sdtContent>
                </w:sdt>
                <w:sdt>
                  <w:sdtPr>
                    <w:rPr>
                      <w:rFonts w:ascii="Times New Roman" w:hAnsi="Times New Roman" w:cs="Times New Roman"/>
                    </w:rPr>
                    <w:tag w:val="goog_rdk_48"/>
                    <w:id w:val="330188818"/>
                    <w:showingPlcHdr/>
                  </w:sdtPr>
                  <w:sdtEndPr/>
                  <w:sdtContent>
                    <w:r w:rsidRPr="008A4199">
                      <w:rPr>
                        <w:rFonts w:ascii="Times New Roman" w:hAnsi="Times New Roman" w:cs="Times New Roman"/>
                      </w:rPr>
                      <w:t xml:space="preserve">     </w:t>
                    </w:r>
                  </w:sdtContent>
                </w:sdt>
                <w:r w:rsidRPr="008A4199">
                  <w:rPr>
                    <w:rFonts w:ascii="Times New Roman" w:hAnsi="Times New Roman" w:cs="Times New Roman"/>
                  </w:rPr>
                  <w:t>, грн.:</w:t>
                </w:r>
              </w:p>
            </w:sdtContent>
          </w:sdt>
        </w:tc>
        <w:tc>
          <w:tcPr>
            <w:tcW w:w="2410" w:type="dxa"/>
          </w:tcPr>
          <w:sdt>
            <w:sdtPr>
              <w:rPr>
                <w:rFonts w:ascii="Times New Roman" w:hAnsi="Times New Roman" w:cs="Times New Roman"/>
              </w:rPr>
              <w:tag w:val="goog_rdk_50"/>
              <w:id w:val="338980153"/>
            </w:sdtPr>
            <w:sdtEndPr/>
            <w:sdtContent>
              <w:p w:rsidR="003D5F61" w:rsidRPr="008A4199" w:rsidRDefault="003D5F61" w:rsidP="007A3AF2">
                <w:pPr>
                  <w:spacing w:after="0"/>
                  <w:ind w:right="176"/>
                  <w:jc w:val="both"/>
                  <w:rPr>
                    <w:rFonts w:ascii="Times New Roman" w:hAnsi="Times New Roman" w:cs="Times New Roman"/>
                  </w:rPr>
                </w:pPr>
                <w:r w:rsidRPr="008A4199">
                  <w:rPr>
                    <w:rFonts w:ascii="Times New Roman" w:hAnsi="Times New Roman" w:cs="Times New Roman"/>
                    <w:b/>
                  </w:rPr>
                  <w:t>__________________</w:t>
                </w:r>
              </w:p>
            </w:sdtContent>
          </w:sdt>
        </w:tc>
      </w:tr>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10.</w:t>
            </w:r>
          </w:p>
        </w:tc>
        <w:tc>
          <w:tcPr>
            <w:tcW w:w="9639" w:type="dxa"/>
            <w:gridSpan w:val="3"/>
          </w:tcPr>
          <w:p w:rsidR="003D5F61" w:rsidRPr="008A4199" w:rsidRDefault="003D5F61" w:rsidP="007A3AF2">
            <w:pPr>
              <w:spacing w:after="0"/>
              <w:ind w:right="-108"/>
              <w:jc w:val="both"/>
              <w:rPr>
                <w:rFonts w:ascii="Times New Roman" w:hAnsi="Times New Roman" w:cs="Times New Roman"/>
              </w:rPr>
            </w:pPr>
            <w:r w:rsidRPr="008A4199">
              <w:rPr>
                <w:rFonts w:ascii="Times New Roman" w:hAnsi="Times New Roman" w:cs="Times New Roman"/>
              </w:rPr>
              <w:t xml:space="preserve">Пропозиція щодо предмету закупівлі наведена </w:t>
            </w:r>
            <w:sdt>
              <w:sdtPr>
                <w:rPr>
                  <w:rFonts w:ascii="Times New Roman" w:hAnsi="Times New Roman" w:cs="Times New Roman"/>
                </w:rPr>
                <w:tag w:val="goog_rdk_51"/>
                <w:id w:val="-2025239884"/>
              </w:sdtPr>
              <w:sdtEndPr/>
              <w:sdtContent>
                <w:r w:rsidRPr="008A4199">
                  <w:rPr>
                    <w:rFonts w:ascii="Times New Roman" w:hAnsi="Times New Roman" w:cs="Times New Roman"/>
                  </w:rPr>
                  <w:t xml:space="preserve">нижче </w:t>
                </w:r>
              </w:sdtContent>
            </w:sdt>
            <w:r w:rsidRPr="008A4199">
              <w:rPr>
                <w:rFonts w:ascii="Times New Roman" w:hAnsi="Times New Roman" w:cs="Times New Roman"/>
              </w:rPr>
              <w:t>в таблиці 1</w:t>
            </w:r>
          </w:p>
        </w:tc>
      </w:tr>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11.</w:t>
            </w:r>
          </w:p>
        </w:tc>
        <w:tc>
          <w:tcPr>
            <w:tcW w:w="9639" w:type="dxa"/>
            <w:gridSpan w:val="3"/>
          </w:tcPr>
          <w:p w:rsidR="003D5F61" w:rsidRPr="008A4199" w:rsidRDefault="003D5F61" w:rsidP="007A3AF2">
            <w:pPr>
              <w:spacing w:after="0"/>
              <w:ind w:right="34"/>
              <w:jc w:val="both"/>
              <w:rPr>
                <w:rFonts w:ascii="Times New Roman" w:hAnsi="Times New Roman" w:cs="Times New Roman"/>
              </w:rPr>
            </w:pPr>
            <w:r w:rsidRPr="008A4199">
              <w:rPr>
                <w:rFonts w:ascii="Times New Roman" w:hAnsi="Times New Roman" w:cs="Times New Roman"/>
              </w:rPr>
              <w:t>Подаючи свою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tc>
      </w:tr>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12.</w:t>
            </w:r>
          </w:p>
        </w:tc>
        <w:tc>
          <w:tcPr>
            <w:tcW w:w="9639" w:type="dxa"/>
            <w:gridSpan w:val="3"/>
          </w:tcPr>
          <w:p w:rsidR="003D5F61" w:rsidRPr="008A4199" w:rsidRDefault="003D5F61" w:rsidP="007A3AF2">
            <w:pPr>
              <w:spacing w:after="0"/>
              <w:ind w:right="34"/>
              <w:jc w:val="both"/>
              <w:rPr>
                <w:rFonts w:ascii="Times New Roman" w:hAnsi="Times New Roman" w:cs="Times New Roman"/>
              </w:rPr>
            </w:pPr>
            <w:r w:rsidRPr="008A4199">
              <w:rPr>
                <w:rFonts w:ascii="Times New Roman" w:hAnsi="Times New Roman" w:cs="Times New Roman"/>
              </w:rPr>
              <w:t>Ми згодні дотримуватися умов своєї пропозиції протягом 90 (дев’яносто) календарних днів 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tc>
      </w:tr>
      <w:tr w:rsidR="003D5F61" w:rsidRPr="008A4199" w:rsidTr="007A3AF2">
        <w:tc>
          <w:tcPr>
            <w:tcW w:w="534" w:type="dxa"/>
          </w:tcPr>
          <w:p w:rsidR="003D5F61" w:rsidRPr="008A4199" w:rsidRDefault="003D5F61" w:rsidP="007A3AF2">
            <w:pPr>
              <w:tabs>
                <w:tab w:val="left" w:pos="820"/>
              </w:tabs>
              <w:spacing w:after="0"/>
              <w:ind w:left="-142" w:right="-31"/>
              <w:jc w:val="center"/>
              <w:rPr>
                <w:rFonts w:ascii="Times New Roman" w:hAnsi="Times New Roman" w:cs="Times New Roman"/>
              </w:rPr>
            </w:pPr>
            <w:r w:rsidRPr="008A4199">
              <w:rPr>
                <w:rFonts w:ascii="Times New Roman" w:hAnsi="Times New Roman" w:cs="Times New Roman"/>
              </w:rPr>
              <w:t>13</w:t>
            </w:r>
          </w:p>
        </w:tc>
        <w:tc>
          <w:tcPr>
            <w:tcW w:w="9639" w:type="dxa"/>
            <w:gridSpan w:val="3"/>
          </w:tcPr>
          <w:p w:rsidR="003D5F61" w:rsidRPr="008A4199" w:rsidRDefault="003D5F61" w:rsidP="007A3AF2">
            <w:pPr>
              <w:spacing w:after="0"/>
              <w:ind w:right="34"/>
              <w:jc w:val="both"/>
              <w:rPr>
                <w:rFonts w:ascii="Times New Roman" w:hAnsi="Times New Roman" w:cs="Times New Roman"/>
              </w:rPr>
            </w:pPr>
            <w:r w:rsidRPr="008A4199">
              <w:rPr>
                <w:rFonts w:ascii="Times New Roman" w:hAnsi="Times New Roman" w:cs="Times New Roman"/>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tc>
      </w:tr>
    </w:tbl>
    <w:p w:rsidR="003D5F61" w:rsidRPr="008A4199" w:rsidRDefault="003D5F61" w:rsidP="003D5F61">
      <w:pPr>
        <w:spacing w:after="0"/>
        <w:jc w:val="both"/>
        <w:rPr>
          <w:rFonts w:ascii="Times New Roman" w:hAnsi="Times New Roman" w:cs="Times New Roman"/>
        </w:rPr>
      </w:pPr>
    </w:p>
    <w:p w:rsidR="003D5F61" w:rsidRDefault="003D5F61" w:rsidP="003D5F61">
      <w:pPr>
        <w:spacing w:after="0"/>
        <w:ind w:hanging="851"/>
        <w:jc w:val="right"/>
        <w:rPr>
          <w:rFonts w:ascii="Times New Roman" w:hAnsi="Times New Roman" w:cs="Times New Roman"/>
          <w:i/>
        </w:rPr>
      </w:pPr>
    </w:p>
    <w:p w:rsidR="003D5F61" w:rsidRDefault="003D5F61" w:rsidP="003D5F61">
      <w:pPr>
        <w:spacing w:after="0"/>
        <w:ind w:hanging="851"/>
        <w:jc w:val="right"/>
        <w:rPr>
          <w:rFonts w:ascii="Times New Roman" w:hAnsi="Times New Roman" w:cs="Times New Roman"/>
          <w:i/>
        </w:rPr>
      </w:pPr>
    </w:p>
    <w:p w:rsidR="003D5F61" w:rsidRDefault="003D5F61" w:rsidP="003D5F61">
      <w:pPr>
        <w:spacing w:after="0"/>
        <w:ind w:hanging="851"/>
        <w:jc w:val="right"/>
        <w:rPr>
          <w:rFonts w:ascii="Times New Roman" w:hAnsi="Times New Roman" w:cs="Times New Roman"/>
          <w:i/>
        </w:rPr>
      </w:pPr>
    </w:p>
    <w:p w:rsidR="003D5F61" w:rsidRDefault="003D5F61" w:rsidP="003D5F61">
      <w:pPr>
        <w:spacing w:after="0"/>
        <w:ind w:hanging="851"/>
        <w:jc w:val="right"/>
        <w:rPr>
          <w:rFonts w:ascii="Times New Roman" w:hAnsi="Times New Roman" w:cs="Times New Roman"/>
          <w:i/>
        </w:rPr>
      </w:pPr>
    </w:p>
    <w:p w:rsidR="003D5F61" w:rsidRDefault="003D5F61" w:rsidP="003D5F61">
      <w:pPr>
        <w:spacing w:after="0"/>
        <w:ind w:hanging="851"/>
        <w:jc w:val="right"/>
        <w:rPr>
          <w:rFonts w:ascii="Times New Roman" w:hAnsi="Times New Roman" w:cs="Times New Roman"/>
          <w:i/>
        </w:rPr>
      </w:pPr>
    </w:p>
    <w:p w:rsidR="003D5F61" w:rsidRDefault="003D5F61" w:rsidP="003D5F61">
      <w:pPr>
        <w:spacing w:after="0"/>
        <w:ind w:hanging="851"/>
        <w:jc w:val="right"/>
        <w:rPr>
          <w:rFonts w:ascii="Times New Roman" w:hAnsi="Times New Roman" w:cs="Times New Roman"/>
          <w:i/>
        </w:rPr>
      </w:pPr>
    </w:p>
    <w:p w:rsidR="003D5F61" w:rsidRDefault="003D5F61" w:rsidP="003D5F61">
      <w:pPr>
        <w:spacing w:after="0"/>
        <w:ind w:hanging="851"/>
        <w:jc w:val="right"/>
        <w:rPr>
          <w:rFonts w:ascii="Times New Roman" w:hAnsi="Times New Roman" w:cs="Times New Roman"/>
          <w:i/>
        </w:rPr>
      </w:pPr>
    </w:p>
    <w:p w:rsidR="003D5F61" w:rsidRDefault="003D5F61" w:rsidP="003D5F61">
      <w:pPr>
        <w:spacing w:after="0"/>
        <w:ind w:hanging="851"/>
        <w:jc w:val="right"/>
        <w:rPr>
          <w:rFonts w:ascii="Times New Roman" w:hAnsi="Times New Roman" w:cs="Times New Roman"/>
          <w:i/>
        </w:rPr>
      </w:pPr>
    </w:p>
    <w:p w:rsidR="003D5F61" w:rsidRDefault="003D5F61" w:rsidP="003D5F61">
      <w:pPr>
        <w:spacing w:after="0"/>
        <w:ind w:hanging="851"/>
        <w:jc w:val="right"/>
        <w:rPr>
          <w:rFonts w:ascii="Times New Roman" w:hAnsi="Times New Roman" w:cs="Times New Roman"/>
          <w:i/>
        </w:rPr>
      </w:pPr>
    </w:p>
    <w:p w:rsidR="003D5F61" w:rsidRDefault="003D5F61" w:rsidP="003D5F61">
      <w:pPr>
        <w:spacing w:after="0"/>
        <w:ind w:hanging="851"/>
        <w:jc w:val="right"/>
        <w:rPr>
          <w:rFonts w:ascii="Times New Roman" w:hAnsi="Times New Roman" w:cs="Times New Roman"/>
          <w:i/>
        </w:rPr>
      </w:pPr>
    </w:p>
    <w:p w:rsidR="003D5F61" w:rsidRDefault="003D5F61" w:rsidP="003D5F61">
      <w:pPr>
        <w:spacing w:after="0"/>
        <w:ind w:hanging="851"/>
        <w:jc w:val="right"/>
        <w:rPr>
          <w:rFonts w:ascii="Times New Roman" w:hAnsi="Times New Roman" w:cs="Times New Roman"/>
          <w:i/>
        </w:rPr>
      </w:pPr>
    </w:p>
    <w:p w:rsidR="003D5F61" w:rsidRPr="008A4199" w:rsidRDefault="003D5F61" w:rsidP="003D5F61">
      <w:pPr>
        <w:spacing w:after="0"/>
        <w:ind w:hanging="851"/>
        <w:jc w:val="right"/>
        <w:rPr>
          <w:rFonts w:ascii="Times New Roman" w:hAnsi="Times New Roman" w:cs="Times New Roman"/>
        </w:rPr>
      </w:pPr>
      <w:r w:rsidRPr="008A4199">
        <w:rPr>
          <w:rFonts w:ascii="Times New Roman" w:hAnsi="Times New Roman" w:cs="Times New Roman"/>
          <w:i/>
        </w:rPr>
        <w:t xml:space="preserve">  </w:t>
      </w:r>
      <w:r w:rsidRPr="008A4199">
        <w:rPr>
          <w:rFonts w:ascii="Times New Roman" w:hAnsi="Times New Roman" w:cs="Times New Roman"/>
        </w:rPr>
        <w:t>таблиця 1</w:t>
      </w:r>
    </w:p>
    <w:p w:rsidR="003D5F61" w:rsidRPr="008A4199" w:rsidRDefault="003D5F61" w:rsidP="003D5F61">
      <w:pPr>
        <w:spacing w:after="0"/>
        <w:ind w:firstLine="284"/>
        <w:jc w:val="both"/>
        <w:rPr>
          <w:rFonts w:ascii="Times New Roman" w:hAnsi="Times New Roman" w:cs="Times New Roman"/>
          <w:b/>
          <w:i/>
        </w:rPr>
      </w:pPr>
      <w:r w:rsidRPr="008A4199">
        <w:rPr>
          <w:rFonts w:ascii="Times New Roman" w:hAnsi="Times New Roman" w:cs="Times New Roman"/>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1915"/>
        <w:gridCol w:w="1118"/>
        <w:gridCol w:w="1153"/>
        <w:gridCol w:w="1272"/>
        <w:gridCol w:w="1304"/>
        <w:gridCol w:w="1146"/>
        <w:gridCol w:w="1197"/>
      </w:tblGrid>
      <w:tr w:rsidR="003D5F61" w:rsidRPr="008A4199" w:rsidTr="007A3AF2">
        <w:tc>
          <w:tcPr>
            <w:tcW w:w="1068" w:type="dxa"/>
            <w:vAlign w:val="center"/>
          </w:tcPr>
          <w:p w:rsidR="003D5F61" w:rsidRPr="008A4199" w:rsidRDefault="003D5F61" w:rsidP="007A3AF2">
            <w:pPr>
              <w:spacing w:before="240" w:after="0"/>
              <w:outlineLvl w:val="4"/>
              <w:rPr>
                <w:rFonts w:ascii="Times New Roman" w:hAnsi="Times New Roman" w:cs="Times New Roman"/>
                <w:b/>
                <w:bCs/>
                <w:i/>
                <w:iCs/>
              </w:rPr>
            </w:pPr>
            <w:r w:rsidRPr="008A4199">
              <w:rPr>
                <w:rFonts w:ascii="Times New Roman" w:hAnsi="Times New Roman" w:cs="Times New Roman"/>
                <w:b/>
                <w:bCs/>
                <w:i/>
                <w:iCs/>
              </w:rPr>
              <w:t>№ п/п</w:t>
            </w:r>
          </w:p>
        </w:tc>
        <w:tc>
          <w:tcPr>
            <w:tcW w:w="1915" w:type="dxa"/>
            <w:vAlign w:val="center"/>
          </w:tcPr>
          <w:p w:rsidR="003D5F61" w:rsidRPr="008A4199" w:rsidRDefault="003D5F61" w:rsidP="007A3AF2">
            <w:pPr>
              <w:spacing w:before="240" w:after="0"/>
              <w:jc w:val="center"/>
              <w:outlineLvl w:val="4"/>
              <w:rPr>
                <w:rFonts w:ascii="Times New Roman" w:hAnsi="Times New Roman" w:cs="Times New Roman"/>
                <w:b/>
                <w:bCs/>
                <w:i/>
                <w:iCs/>
              </w:rPr>
            </w:pPr>
            <w:r w:rsidRPr="008A4199">
              <w:rPr>
                <w:rFonts w:ascii="Times New Roman" w:hAnsi="Times New Roman" w:cs="Times New Roman"/>
                <w:b/>
                <w:bCs/>
                <w:i/>
                <w:iCs/>
              </w:rPr>
              <w:t>Найменування товару</w:t>
            </w:r>
            <w:r w:rsidRPr="008A4199">
              <w:rPr>
                <w:rFonts w:ascii="Times New Roman" w:hAnsi="Times New Roman" w:cs="Times New Roman"/>
                <w:b/>
                <w:bCs/>
                <w:i/>
                <w:iCs/>
                <w:vertAlign w:val="superscript"/>
              </w:rPr>
              <w:footnoteReference w:id="1"/>
            </w:r>
          </w:p>
        </w:tc>
        <w:tc>
          <w:tcPr>
            <w:tcW w:w="1118" w:type="dxa"/>
            <w:vAlign w:val="center"/>
          </w:tcPr>
          <w:p w:rsidR="003D5F61" w:rsidRPr="008A4199" w:rsidRDefault="003D5F61" w:rsidP="007A3AF2">
            <w:pPr>
              <w:spacing w:before="240" w:after="0"/>
              <w:jc w:val="center"/>
              <w:outlineLvl w:val="4"/>
              <w:rPr>
                <w:rFonts w:ascii="Times New Roman" w:hAnsi="Times New Roman" w:cs="Times New Roman"/>
                <w:b/>
                <w:bCs/>
                <w:i/>
                <w:iCs/>
              </w:rPr>
            </w:pPr>
            <w:r w:rsidRPr="008A4199">
              <w:rPr>
                <w:rFonts w:ascii="Times New Roman" w:hAnsi="Times New Roman" w:cs="Times New Roman"/>
                <w:b/>
                <w:bCs/>
                <w:i/>
                <w:iCs/>
              </w:rPr>
              <w:t>Оди. вим.</w:t>
            </w:r>
          </w:p>
        </w:tc>
        <w:tc>
          <w:tcPr>
            <w:tcW w:w="1153" w:type="dxa"/>
            <w:vAlign w:val="center"/>
          </w:tcPr>
          <w:p w:rsidR="003D5F61" w:rsidRPr="008A4199" w:rsidRDefault="003D5F61" w:rsidP="007A3AF2">
            <w:pPr>
              <w:spacing w:before="240" w:after="0"/>
              <w:jc w:val="center"/>
              <w:outlineLvl w:val="4"/>
              <w:rPr>
                <w:rFonts w:ascii="Times New Roman" w:hAnsi="Times New Roman" w:cs="Times New Roman"/>
                <w:b/>
                <w:bCs/>
                <w:i/>
                <w:iCs/>
              </w:rPr>
            </w:pPr>
            <w:r w:rsidRPr="008A4199">
              <w:rPr>
                <w:rFonts w:ascii="Times New Roman" w:hAnsi="Times New Roman" w:cs="Times New Roman"/>
                <w:b/>
                <w:bCs/>
                <w:i/>
                <w:iCs/>
              </w:rPr>
              <w:t>Кіль-кість</w:t>
            </w:r>
          </w:p>
        </w:tc>
        <w:tc>
          <w:tcPr>
            <w:tcW w:w="1272" w:type="dxa"/>
            <w:vAlign w:val="center"/>
          </w:tcPr>
          <w:p w:rsidR="003D5F61" w:rsidRPr="008A4199" w:rsidRDefault="003D5F61" w:rsidP="007A3AF2">
            <w:pPr>
              <w:spacing w:before="240" w:after="0"/>
              <w:jc w:val="center"/>
              <w:outlineLvl w:val="4"/>
              <w:rPr>
                <w:rFonts w:ascii="Times New Roman" w:hAnsi="Times New Roman" w:cs="Times New Roman"/>
                <w:b/>
                <w:bCs/>
                <w:i/>
                <w:iCs/>
              </w:rPr>
            </w:pPr>
            <w:r w:rsidRPr="008A4199">
              <w:rPr>
                <w:rFonts w:ascii="Times New Roman" w:hAnsi="Times New Roman" w:cs="Times New Roman"/>
                <w:b/>
                <w:bCs/>
                <w:i/>
                <w:iCs/>
              </w:rPr>
              <w:t>Ціна за одиницю без ПДВ, (грн.)</w:t>
            </w:r>
          </w:p>
        </w:tc>
        <w:tc>
          <w:tcPr>
            <w:tcW w:w="1304" w:type="dxa"/>
            <w:vAlign w:val="center"/>
          </w:tcPr>
          <w:p w:rsidR="003D5F61" w:rsidRPr="008A4199" w:rsidRDefault="003D5F61" w:rsidP="007A3AF2">
            <w:pPr>
              <w:spacing w:before="240" w:after="0"/>
              <w:jc w:val="center"/>
              <w:outlineLvl w:val="4"/>
              <w:rPr>
                <w:rFonts w:ascii="Times New Roman" w:hAnsi="Times New Roman" w:cs="Times New Roman"/>
                <w:b/>
                <w:bCs/>
                <w:i/>
                <w:iCs/>
              </w:rPr>
            </w:pPr>
            <w:r w:rsidRPr="008A4199">
              <w:rPr>
                <w:rFonts w:ascii="Times New Roman" w:hAnsi="Times New Roman" w:cs="Times New Roman"/>
                <w:b/>
                <w:bCs/>
                <w:i/>
                <w:iCs/>
              </w:rPr>
              <w:t>Загальна вартість без ПДВ, (грн.)</w:t>
            </w:r>
          </w:p>
        </w:tc>
        <w:tc>
          <w:tcPr>
            <w:tcW w:w="1146" w:type="dxa"/>
            <w:vAlign w:val="center"/>
          </w:tcPr>
          <w:p w:rsidR="003D5F61" w:rsidRPr="008A4199" w:rsidRDefault="003D5F61" w:rsidP="007A3AF2">
            <w:pPr>
              <w:spacing w:before="240" w:after="0"/>
              <w:jc w:val="center"/>
              <w:outlineLvl w:val="4"/>
              <w:rPr>
                <w:rFonts w:ascii="Times New Roman" w:hAnsi="Times New Roman" w:cs="Times New Roman"/>
                <w:b/>
                <w:bCs/>
                <w:i/>
                <w:iCs/>
              </w:rPr>
            </w:pPr>
            <w:r w:rsidRPr="008A4199">
              <w:rPr>
                <w:rFonts w:ascii="Times New Roman" w:hAnsi="Times New Roman" w:cs="Times New Roman"/>
                <w:b/>
                <w:bCs/>
                <w:i/>
                <w:iCs/>
              </w:rPr>
              <w:t>ПДВ, (грн.)</w:t>
            </w:r>
          </w:p>
        </w:tc>
        <w:tc>
          <w:tcPr>
            <w:tcW w:w="1197" w:type="dxa"/>
            <w:vAlign w:val="center"/>
          </w:tcPr>
          <w:p w:rsidR="003D5F61" w:rsidRPr="008A4199" w:rsidRDefault="003D5F61" w:rsidP="007A3AF2">
            <w:pPr>
              <w:spacing w:before="240" w:after="0"/>
              <w:jc w:val="center"/>
              <w:outlineLvl w:val="4"/>
              <w:rPr>
                <w:rFonts w:ascii="Times New Roman" w:hAnsi="Times New Roman" w:cs="Times New Roman"/>
                <w:b/>
                <w:bCs/>
                <w:i/>
                <w:iCs/>
              </w:rPr>
            </w:pPr>
            <w:r w:rsidRPr="008A4199">
              <w:rPr>
                <w:rFonts w:ascii="Times New Roman" w:hAnsi="Times New Roman" w:cs="Times New Roman"/>
                <w:b/>
                <w:bCs/>
                <w:i/>
                <w:iCs/>
              </w:rPr>
              <w:t>Загальна вартість із ПДВ,</w:t>
            </w:r>
          </w:p>
        </w:tc>
      </w:tr>
      <w:tr w:rsidR="003D5F61" w:rsidRPr="008A4199" w:rsidTr="007A3AF2">
        <w:tc>
          <w:tcPr>
            <w:tcW w:w="1068" w:type="dxa"/>
          </w:tcPr>
          <w:p w:rsidR="003D5F61" w:rsidRPr="008A4199" w:rsidRDefault="003D5F61" w:rsidP="007A3AF2">
            <w:pPr>
              <w:spacing w:after="0"/>
              <w:rPr>
                <w:rFonts w:ascii="Times New Roman" w:hAnsi="Times New Roman" w:cs="Times New Roman"/>
              </w:rPr>
            </w:pPr>
            <w:r w:rsidRPr="008A4199">
              <w:rPr>
                <w:rFonts w:ascii="Times New Roman" w:hAnsi="Times New Roman" w:cs="Times New Roman"/>
              </w:rPr>
              <w:t>1</w:t>
            </w:r>
          </w:p>
        </w:tc>
        <w:tc>
          <w:tcPr>
            <w:tcW w:w="1915" w:type="dxa"/>
          </w:tcPr>
          <w:p w:rsidR="003D5F61" w:rsidRPr="008A4199" w:rsidRDefault="003D5F61" w:rsidP="007A3AF2">
            <w:pPr>
              <w:spacing w:after="0"/>
              <w:jc w:val="right"/>
              <w:rPr>
                <w:rFonts w:ascii="Times New Roman" w:hAnsi="Times New Roman" w:cs="Times New Roman"/>
              </w:rPr>
            </w:pPr>
          </w:p>
        </w:tc>
        <w:tc>
          <w:tcPr>
            <w:tcW w:w="1118" w:type="dxa"/>
          </w:tcPr>
          <w:p w:rsidR="003D5F61" w:rsidRPr="008A4199" w:rsidRDefault="003D5F61" w:rsidP="007A3AF2">
            <w:pPr>
              <w:spacing w:after="0"/>
              <w:jc w:val="right"/>
              <w:rPr>
                <w:rFonts w:ascii="Times New Roman" w:hAnsi="Times New Roman" w:cs="Times New Roman"/>
              </w:rPr>
            </w:pPr>
          </w:p>
        </w:tc>
        <w:tc>
          <w:tcPr>
            <w:tcW w:w="1153" w:type="dxa"/>
          </w:tcPr>
          <w:p w:rsidR="003D5F61" w:rsidRPr="008A4199" w:rsidRDefault="003D5F61" w:rsidP="007A3AF2">
            <w:pPr>
              <w:spacing w:after="0"/>
              <w:jc w:val="right"/>
              <w:rPr>
                <w:rFonts w:ascii="Times New Roman" w:hAnsi="Times New Roman" w:cs="Times New Roman"/>
              </w:rPr>
            </w:pPr>
          </w:p>
        </w:tc>
        <w:tc>
          <w:tcPr>
            <w:tcW w:w="1272" w:type="dxa"/>
          </w:tcPr>
          <w:p w:rsidR="003D5F61" w:rsidRPr="008A4199" w:rsidRDefault="003D5F61" w:rsidP="007A3AF2">
            <w:pPr>
              <w:spacing w:after="0"/>
              <w:jc w:val="right"/>
              <w:rPr>
                <w:rFonts w:ascii="Times New Roman" w:hAnsi="Times New Roman" w:cs="Times New Roman"/>
              </w:rPr>
            </w:pPr>
          </w:p>
        </w:tc>
        <w:tc>
          <w:tcPr>
            <w:tcW w:w="1304" w:type="dxa"/>
          </w:tcPr>
          <w:p w:rsidR="003D5F61" w:rsidRPr="008A4199" w:rsidRDefault="003D5F61" w:rsidP="007A3AF2">
            <w:pPr>
              <w:spacing w:after="0"/>
              <w:jc w:val="right"/>
              <w:rPr>
                <w:rFonts w:ascii="Times New Roman" w:hAnsi="Times New Roman" w:cs="Times New Roman"/>
              </w:rPr>
            </w:pPr>
          </w:p>
        </w:tc>
        <w:tc>
          <w:tcPr>
            <w:tcW w:w="1146" w:type="dxa"/>
          </w:tcPr>
          <w:p w:rsidR="003D5F61" w:rsidRPr="008A4199" w:rsidRDefault="003D5F61" w:rsidP="007A3AF2">
            <w:pPr>
              <w:spacing w:after="0"/>
              <w:jc w:val="right"/>
              <w:rPr>
                <w:rFonts w:ascii="Times New Roman" w:hAnsi="Times New Roman" w:cs="Times New Roman"/>
              </w:rPr>
            </w:pPr>
          </w:p>
        </w:tc>
        <w:tc>
          <w:tcPr>
            <w:tcW w:w="1197" w:type="dxa"/>
          </w:tcPr>
          <w:p w:rsidR="003D5F61" w:rsidRPr="008A4199" w:rsidRDefault="003D5F61" w:rsidP="007A3AF2">
            <w:pPr>
              <w:spacing w:after="0"/>
              <w:jc w:val="right"/>
              <w:rPr>
                <w:rFonts w:ascii="Times New Roman" w:hAnsi="Times New Roman" w:cs="Times New Roman"/>
              </w:rPr>
            </w:pPr>
          </w:p>
        </w:tc>
      </w:tr>
      <w:tr w:rsidR="003D5F61" w:rsidRPr="008A4199" w:rsidTr="007A3AF2">
        <w:tc>
          <w:tcPr>
            <w:tcW w:w="1068" w:type="dxa"/>
          </w:tcPr>
          <w:p w:rsidR="003D5F61" w:rsidRPr="008A4199" w:rsidRDefault="003D5F61" w:rsidP="007A3AF2">
            <w:pPr>
              <w:spacing w:after="0"/>
              <w:rPr>
                <w:rFonts w:ascii="Times New Roman" w:hAnsi="Times New Roman" w:cs="Times New Roman"/>
              </w:rPr>
            </w:pPr>
            <w:r w:rsidRPr="008A4199">
              <w:rPr>
                <w:rFonts w:ascii="Times New Roman" w:hAnsi="Times New Roman" w:cs="Times New Roman"/>
              </w:rPr>
              <w:t>2</w:t>
            </w:r>
          </w:p>
        </w:tc>
        <w:tc>
          <w:tcPr>
            <w:tcW w:w="1915" w:type="dxa"/>
          </w:tcPr>
          <w:p w:rsidR="003D5F61" w:rsidRPr="008A4199" w:rsidRDefault="003D5F61" w:rsidP="007A3AF2">
            <w:pPr>
              <w:spacing w:after="0"/>
              <w:jc w:val="right"/>
              <w:rPr>
                <w:rFonts w:ascii="Times New Roman" w:hAnsi="Times New Roman" w:cs="Times New Roman"/>
              </w:rPr>
            </w:pPr>
          </w:p>
        </w:tc>
        <w:tc>
          <w:tcPr>
            <w:tcW w:w="1118" w:type="dxa"/>
          </w:tcPr>
          <w:p w:rsidR="003D5F61" w:rsidRPr="008A4199" w:rsidRDefault="003D5F61" w:rsidP="007A3AF2">
            <w:pPr>
              <w:spacing w:after="0"/>
              <w:jc w:val="right"/>
              <w:rPr>
                <w:rFonts w:ascii="Times New Roman" w:hAnsi="Times New Roman" w:cs="Times New Roman"/>
              </w:rPr>
            </w:pPr>
          </w:p>
        </w:tc>
        <w:tc>
          <w:tcPr>
            <w:tcW w:w="1153" w:type="dxa"/>
          </w:tcPr>
          <w:p w:rsidR="003D5F61" w:rsidRPr="008A4199" w:rsidRDefault="003D5F61" w:rsidP="007A3AF2">
            <w:pPr>
              <w:spacing w:after="0"/>
              <w:jc w:val="right"/>
              <w:rPr>
                <w:rFonts w:ascii="Times New Roman" w:hAnsi="Times New Roman" w:cs="Times New Roman"/>
              </w:rPr>
            </w:pPr>
          </w:p>
        </w:tc>
        <w:tc>
          <w:tcPr>
            <w:tcW w:w="1272" w:type="dxa"/>
          </w:tcPr>
          <w:p w:rsidR="003D5F61" w:rsidRPr="008A4199" w:rsidRDefault="003D5F61" w:rsidP="007A3AF2">
            <w:pPr>
              <w:spacing w:after="0"/>
              <w:jc w:val="right"/>
              <w:rPr>
                <w:rFonts w:ascii="Times New Roman" w:hAnsi="Times New Roman" w:cs="Times New Roman"/>
              </w:rPr>
            </w:pPr>
          </w:p>
        </w:tc>
        <w:tc>
          <w:tcPr>
            <w:tcW w:w="1304" w:type="dxa"/>
          </w:tcPr>
          <w:p w:rsidR="003D5F61" w:rsidRPr="008A4199" w:rsidRDefault="003D5F61" w:rsidP="007A3AF2">
            <w:pPr>
              <w:spacing w:after="0"/>
              <w:jc w:val="right"/>
              <w:rPr>
                <w:rFonts w:ascii="Times New Roman" w:hAnsi="Times New Roman" w:cs="Times New Roman"/>
              </w:rPr>
            </w:pPr>
          </w:p>
        </w:tc>
        <w:tc>
          <w:tcPr>
            <w:tcW w:w="1146" w:type="dxa"/>
          </w:tcPr>
          <w:p w:rsidR="003D5F61" w:rsidRPr="008A4199" w:rsidRDefault="003D5F61" w:rsidP="007A3AF2">
            <w:pPr>
              <w:spacing w:after="0"/>
              <w:jc w:val="right"/>
              <w:rPr>
                <w:rFonts w:ascii="Times New Roman" w:hAnsi="Times New Roman" w:cs="Times New Roman"/>
              </w:rPr>
            </w:pPr>
          </w:p>
        </w:tc>
        <w:tc>
          <w:tcPr>
            <w:tcW w:w="1197" w:type="dxa"/>
          </w:tcPr>
          <w:p w:rsidR="003D5F61" w:rsidRPr="008A4199" w:rsidRDefault="003D5F61" w:rsidP="007A3AF2">
            <w:pPr>
              <w:spacing w:after="0"/>
              <w:jc w:val="right"/>
              <w:rPr>
                <w:rFonts w:ascii="Times New Roman" w:hAnsi="Times New Roman" w:cs="Times New Roman"/>
              </w:rPr>
            </w:pPr>
          </w:p>
        </w:tc>
      </w:tr>
      <w:tr w:rsidR="003D5F61" w:rsidRPr="008A4199" w:rsidTr="007A3AF2">
        <w:tc>
          <w:tcPr>
            <w:tcW w:w="1068" w:type="dxa"/>
          </w:tcPr>
          <w:p w:rsidR="003D5F61" w:rsidRPr="008A4199" w:rsidRDefault="003D5F61" w:rsidP="007A3AF2">
            <w:pPr>
              <w:spacing w:after="0"/>
              <w:rPr>
                <w:rFonts w:ascii="Times New Roman" w:hAnsi="Times New Roman" w:cs="Times New Roman"/>
              </w:rPr>
            </w:pPr>
          </w:p>
        </w:tc>
        <w:tc>
          <w:tcPr>
            <w:tcW w:w="1915" w:type="dxa"/>
          </w:tcPr>
          <w:p w:rsidR="003D5F61" w:rsidRPr="008A4199" w:rsidRDefault="003D5F61" w:rsidP="007A3AF2">
            <w:pPr>
              <w:spacing w:after="0"/>
              <w:jc w:val="right"/>
              <w:rPr>
                <w:rFonts w:ascii="Times New Roman" w:hAnsi="Times New Roman" w:cs="Times New Roman"/>
              </w:rPr>
            </w:pPr>
          </w:p>
        </w:tc>
        <w:tc>
          <w:tcPr>
            <w:tcW w:w="1118" w:type="dxa"/>
          </w:tcPr>
          <w:p w:rsidR="003D5F61" w:rsidRPr="008A4199" w:rsidRDefault="003D5F61" w:rsidP="007A3AF2">
            <w:pPr>
              <w:spacing w:after="0"/>
              <w:jc w:val="right"/>
              <w:rPr>
                <w:rFonts w:ascii="Times New Roman" w:hAnsi="Times New Roman" w:cs="Times New Roman"/>
              </w:rPr>
            </w:pPr>
          </w:p>
        </w:tc>
        <w:tc>
          <w:tcPr>
            <w:tcW w:w="1153" w:type="dxa"/>
          </w:tcPr>
          <w:p w:rsidR="003D5F61" w:rsidRPr="008A4199" w:rsidRDefault="003D5F61" w:rsidP="007A3AF2">
            <w:pPr>
              <w:spacing w:after="0"/>
              <w:jc w:val="right"/>
              <w:rPr>
                <w:rFonts w:ascii="Times New Roman" w:hAnsi="Times New Roman" w:cs="Times New Roman"/>
              </w:rPr>
            </w:pPr>
          </w:p>
        </w:tc>
        <w:tc>
          <w:tcPr>
            <w:tcW w:w="1272" w:type="dxa"/>
          </w:tcPr>
          <w:p w:rsidR="003D5F61" w:rsidRPr="008A4199" w:rsidRDefault="003D5F61" w:rsidP="007A3AF2">
            <w:pPr>
              <w:spacing w:after="0"/>
              <w:jc w:val="right"/>
              <w:rPr>
                <w:rFonts w:ascii="Times New Roman" w:hAnsi="Times New Roman" w:cs="Times New Roman"/>
              </w:rPr>
            </w:pPr>
          </w:p>
        </w:tc>
        <w:tc>
          <w:tcPr>
            <w:tcW w:w="1304" w:type="dxa"/>
          </w:tcPr>
          <w:p w:rsidR="003D5F61" w:rsidRPr="008A4199" w:rsidRDefault="003D5F61" w:rsidP="007A3AF2">
            <w:pPr>
              <w:spacing w:after="0"/>
              <w:jc w:val="right"/>
              <w:rPr>
                <w:rFonts w:ascii="Times New Roman" w:hAnsi="Times New Roman" w:cs="Times New Roman"/>
              </w:rPr>
            </w:pPr>
          </w:p>
        </w:tc>
        <w:tc>
          <w:tcPr>
            <w:tcW w:w="1146" w:type="dxa"/>
          </w:tcPr>
          <w:p w:rsidR="003D5F61" w:rsidRPr="008A4199" w:rsidRDefault="003D5F61" w:rsidP="007A3AF2">
            <w:pPr>
              <w:spacing w:after="0"/>
              <w:jc w:val="right"/>
              <w:rPr>
                <w:rFonts w:ascii="Times New Roman" w:hAnsi="Times New Roman" w:cs="Times New Roman"/>
              </w:rPr>
            </w:pPr>
          </w:p>
        </w:tc>
        <w:tc>
          <w:tcPr>
            <w:tcW w:w="1197" w:type="dxa"/>
          </w:tcPr>
          <w:p w:rsidR="003D5F61" w:rsidRPr="008A4199" w:rsidRDefault="003D5F61" w:rsidP="007A3AF2">
            <w:pPr>
              <w:spacing w:after="0"/>
              <w:jc w:val="right"/>
              <w:rPr>
                <w:rFonts w:ascii="Times New Roman" w:hAnsi="Times New Roman" w:cs="Times New Roman"/>
              </w:rPr>
            </w:pPr>
          </w:p>
        </w:tc>
      </w:tr>
      <w:tr w:rsidR="003D5F61" w:rsidRPr="008A4199" w:rsidTr="007A3AF2">
        <w:tc>
          <w:tcPr>
            <w:tcW w:w="1068" w:type="dxa"/>
          </w:tcPr>
          <w:p w:rsidR="003D5F61" w:rsidRPr="008A4199" w:rsidRDefault="003D5F61" w:rsidP="007A3AF2">
            <w:pPr>
              <w:spacing w:after="0"/>
              <w:rPr>
                <w:rFonts w:ascii="Times New Roman" w:hAnsi="Times New Roman" w:cs="Times New Roman"/>
              </w:rPr>
            </w:pPr>
          </w:p>
        </w:tc>
        <w:tc>
          <w:tcPr>
            <w:tcW w:w="1915" w:type="dxa"/>
          </w:tcPr>
          <w:p w:rsidR="003D5F61" w:rsidRPr="008A4199" w:rsidRDefault="003D5F61" w:rsidP="007A3AF2">
            <w:pPr>
              <w:spacing w:after="0"/>
              <w:rPr>
                <w:rFonts w:ascii="Times New Roman" w:hAnsi="Times New Roman" w:cs="Times New Roman"/>
              </w:rPr>
            </w:pPr>
            <w:r w:rsidRPr="008A4199">
              <w:rPr>
                <w:rFonts w:ascii="Times New Roman" w:hAnsi="Times New Roman" w:cs="Times New Roman"/>
                <w:b/>
              </w:rPr>
              <w:t>Всього</w:t>
            </w:r>
          </w:p>
        </w:tc>
        <w:tc>
          <w:tcPr>
            <w:tcW w:w="1118" w:type="dxa"/>
          </w:tcPr>
          <w:p w:rsidR="003D5F61" w:rsidRPr="008A4199" w:rsidRDefault="003D5F61" w:rsidP="007A3AF2">
            <w:pPr>
              <w:spacing w:after="0"/>
              <w:jc w:val="right"/>
              <w:rPr>
                <w:rFonts w:ascii="Times New Roman" w:hAnsi="Times New Roman" w:cs="Times New Roman"/>
              </w:rPr>
            </w:pPr>
          </w:p>
        </w:tc>
        <w:tc>
          <w:tcPr>
            <w:tcW w:w="1153" w:type="dxa"/>
          </w:tcPr>
          <w:p w:rsidR="003D5F61" w:rsidRPr="008A4199" w:rsidRDefault="003D5F61" w:rsidP="007A3AF2">
            <w:pPr>
              <w:spacing w:after="0"/>
              <w:jc w:val="right"/>
              <w:rPr>
                <w:rFonts w:ascii="Times New Roman" w:hAnsi="Times New Roman" w:cs="Times New Roman"/>
              </w:rPr>
            </w:pPr>
          </w:p>
        </w:tc>
        <w:tc>
          <w:tcPr>
            <w:tcW w:w="1272" w:type="dxa"/>
          </w:tcPr>
          <w:p w:rsidR="003D5F61" w:rsidRPr="008A4199" w:rsidRDefault="003D5F61" w:rsidP="007A3AF2">
            <w:pPr>
              <w:spacing w:after="0"/>
              <w:jc w:val="right"/>
              <w:rPr>
                <w:rFonts w:ascii="Times New Roman" w:hAnsi="Times New Roman" w:cs="Times New Roman"/>
              </w:rPr>
            </w:pPr>
          </w:p>
        </w:tc>
        <w:tc>
          <w:tcPr>
            <w:tcW w:w="1304" w:type="dxa"/>
          </w:tcPr>
          <w:p w:rsidR="003D5F61" w:rsidRPr="008A4199" w:rsidRDefault="003D5F61" w:rsidP="007A3AF2">
            <w:pPr>
              <w:spacing w:after="0"/>
              <w:jc w:val="right"/>
              <w:rPr>
                <w:rFonts w:ascii="Times New Roman" w:hAnsi="Times New Roman" w:cs="Times New Roman"/>
              </w:rPr>
            </w:pPr>
          </w:p>
        </w:tc>
        <w:tc>
          <w:tcPr>
            <w:tcW w:w="1146" w:type="dxa"/>
          </w:tcPr>
          <w:p w:rsidR="003D5F61" w:rsidRPr="008A4199" w:rsidRDefault="003D5F61" w:rsidP="007A3AF2">
            <w:pPr>
              <w:spacing w:after="0"/>
              <w:jc w:val="right"/>
              <w:rPr>
                <w:rFonts w:ascii="Times New Roman" w:hAnsi="Times New Roman" w:cs="Times New Roman"/>
              </w:rPr>
            </w:pPr>
          </w:p>
        </w:tc>
        <w:tc>
          <w:tcPr>
            <w:tcW w:w="1197" w:type="dxa"/>
          </w:tcPr>
          <w:p w:rsidR="003D5F61" w:rsidRPr="008A4199" w:rsidRDefault="003D5F61" w:rsidP="007A3AF2">
            <w:pPr>
              <w:spacing w:after="0"/>
              <w:jc w:val="right"/>
              <w:rPr>
                <w:rFonts w:ascii="Times New Roman" w:hAnsi="Times New Roman" w:cs="Times New Roman"/>
              </w:rPr>
            </w:pPr>
          </w:p>
        </w:tc>
      </w:tr>
    </w:tbl>
    <w:p w:rsidR="003D5F61" w:rsidRPr="008A4199" w:rsidRDefault="003D5F61" w:rsidP="003D5F61">
      <w:pPr>
        <w:spacing w:after="0"/>
        <w:ind w:firstLine="284"/>
        <w:jc w:val="both"/>
        <w:rPr>
          <w:rFonts w:ascii="Times New Roman" w:hAnsi="Times New Roman" w:cs="Times New Roman"/>
          <w:b/>
          <w:i/>
        </w:rPr>
      </w:pPr>
    </w:p>
    <w:p w:rsidR="003D5F61" w:rsidRPr="008A4199" w:rsidRDefault="003D5F61" w:rsidP="003D5F61">
      <w:pPr>
        <w:spacing w:after="0"/>
        <w:ind w:firstLine="120"/>
        <w:rPr>
          <w:rFonts w:ascii="Times New Roman" w:hAnsi="Times New Roman" w:cs="Times New Roman"/>
          <w:b/>
        </w:rPr>
      </w:pPr>
      <w:r w:rsidRPr="008A4199">
        <w:rPr>
          <w:rFonts w:ascii="Times New Roman" w:hAnsi="Times New Roman" w:cs="Times New Roman"/>
          <w:b/>
        </w:rPr>
        <w:t>Учасник зазначає назву товару (продукції) ту що зазначена в сертифікаті якості або паспорті на предмет закупівлі.</w:t>
      </w:r>
    </w:p>
    <w:p w:rsidR="003D5F61" w:rsidRPr="008A4199" w:rsidRDefault="003D5F61" w:rsidP="003D5F61">
      <w:pPr>
        <w:spacing w:after="0"/>
        <w:ind w:firstLine="120"/>
        <w:rPr>
          <w:rFonts w:ascii="Times New Roman" w:hAnsi="Times New Roman" w:cs="Times New Roman"/>
        </w:rPr>
      </w:pPr>
      <w:r w:rsidRPr="008A4199">
        <w:rPr>
          <w:rFonts w:ascii="Times New Roman" w:hAnsi="Times New Roman" w:cs="Times New Roman"/>
        </w:rPr>
        <w:t>Посада, прізвище, ініціали, підпис уповноваженої особи Учасника</w:t>
      </w:r>
    </w:p>
    <w:p w:rsidR="003D5F61" w:rsidRPr="008A4199" w:rsidRDefault="003D5F61" w:rsidP="003D5F61">
      <w:pPr>
        <w:spacing w:after="0"/>
        <w:rPr>
          <w:rFonts w:ascii="Times New Roman" w:hAnsi="Times New Roman" w:cs="Times New Roman"/>
        </w:rPr>
      </w:pPr>
    </w:p>
    <w:p w:rsidR="003D5F61" w:rsidRPr="008A4199" w:rsidRDefault="003D5F61" w:rsidP="003D5F61">
      <w:pPr>
        <w:tabs>
          <w:tab w:val="left" w:pos="0"/>
        </w:tabs>
        <w:spacing w:after="0"/>
        <w:jc w:val="both"/>
        <w:rPr>
          <w:rFonts w:ascii="Times New Roman" w:hAnsi="Times New Roman" w:cs="Times New Roman"/>
          <w:i/>
        </w:rPr>
      </w:pPr>
      <w:r w:rsidRPr="008A4199">
        <w:rPr>
          <w:rFonts w:ascii="Times New Roman" w:hAnsi="Times New Roman" w:cs="Times New Roman"/>
        </w:rPr>
        <w:t>М.П. (за умови її використання)*</w:t>
      </w:r>
      <w:r w:rsidRPr="008A4199">
        <w:rPr>
          <w:rFonts w:ascii="Times New Roman" w:hAnsi="Times New Roman" w:cs="Times New Roman"/>
          <w:i/>
        </w:rPr>
        <w:t>* вимога щодо засвідчення документа власноручним підписом учасника/уповноваженої особи учасника не застосовується, якщо документ надано в електронному вигляді із накладанням кваліфікованого електронного підпису на кожен з таких документів</w:t>
      </w:r>
    </w:p>
    <w:p w:rsidR="003D5F61" w:rsidRPr="008A4199" w:rsidRDefault="003D5F61" w:rsidP="003D5F61">
      <w:pPr>
        <w:suppressAutoHyphens/>
        <w:spacing w:after="0" w:line="240" w:lineRule="auto"/>
        <w:ind w:right="196"/>
        <w:jc w:val="center"/>
        <w:rPr>
          <w:rFonts w:ascii="Times New Roman" w:eastAsia="Times New Roman" w:hAnsi="Times New Roman" w:cs="Times New Roman"/>
          <w:b/>
          <w:i/>
          <w:lang w:eastAsia="zh-CN"/>
        </w:rPr>
      </w:pPr>
    </w:p>
    <w:p w:rsidR="003D5F61" w:rsidRPr="008A4199" w:rsidRDefault="003D5F61" w:rsidP="003D5F61">
      <w:pPr>
        <w:spacing w:after="0"/>
        <w:ind w:firstLine="709"/>
        <w:jc w:val="both"/>
        <w:rPr>
          <w:rFonts w:ascii="Times New Roman" w:hAnsi="Times New Roman" w:cs="Times New Roman"/>
        </w:rPr>
      </w:pPr>
    </w:p>
    <w:p w:rsidR="00B00BFA" w:rsidRDefault="00B00BFA">
      <w:pPr>
        <w:widowControl w:val="0"/>
        <w:spacing w:after="0" w:line="240" w:lineRule="auto"/>
        <w:jc w:val="both"/>
        <w:rPr>
          <w:rFonts w:ascii="Times New Roman" w:eastAsia="Times New Roman" w:hAnsi="Times New Roman" w:cs="Times New Roman"/>
          <w:sz w:val="24"/>
          <w:szCs w:val="24"/>
        </w:rPr>
      </w:pPr>
    </w:p>
    <w:sectPr w:rsidR="00B00BFA">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56A8" w:rsidRDefault="00B556A8">
      <w:pPr>
        <w:spacing w:after="0" w:line="240" w:lineRule="auto"/>
      </w:pPr>
      <w:r>
        <w:separator/>
      </w:r>
    </w:p>
  </w:endnote>
  <w:endnote w:type="continuationSeparator" w:id="0">
    <w:p w:rsidR="00B556A8" w:rsidRDefault="00B5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0425" w:rsidRDefault="00B404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56A8" w:rsidRDefault="00B556A8">
      <w:pPr>
        <w:spacing w:after="0" w:line="240" w:lineRule="auto"/>
      </w:pPr>
      <w:r>
        <w:separator/>
      </w:r>
    </w:p>
  </w:footnote>
  <w:footnote w:type="continuationSeparator" w:id="0">
    <w:p w:rsidR="00B556A8" w:rsidRDefault="00B556A8">
      <w:pPr>
        <w:spacing w:after="0" w:line="240" w:lineRule="auto"/>
      </w:pPr>
      <w:r>
        <w:continuationSeparator/>
      </w:r>
    </w:p>
  </w:footnote>
  <w:footnote w:id="1">
    <w:p w:rsidR="00B40425" w:rsidRDefault="00B40425" w:rsidP="003D5F61">
      <w:pPr>
        <w:pBdr>
          <w:top w:val="nil"/>
          <w:left w:val="nil"/>
          <w:bottom w:val="nil"/>
          <w:right w:val="nil"/>
          <w:between w:val="nil"/>
        </w:pBdr>
        <w:rPr>
          <w:color w:val="000000"/>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2CD9"/>
    <w:multiLevelType w:val="multilevel"/>
    <w:tmpl w:val="968CE1D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7DA1040"/>
    <w:multiLevelType w:val="multilevel"/>
    <w:tmpl w:val="40486A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19F1265"/>
    <w:multiLevelType w:val="multilevel"/>
    <w:tmpl w:val="D626F7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AE114AC"/>
    <w:multiLevelType w:val="multilevel"/>
    <w:tmpl w:val="63C856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4"/>
        </w:tabs>
        <w:ind w:left="384" w:hanging="360"/>
      </w:pPr>
      <w:rPr>
        <w:rFonts w:hint="default"/>
      </w:rPr>
    </w:lvl>
    <w:lvl w:ilvl="2">
      <w:start w:val="1"/>
      <w:numFmt w:val="decimal"/>
      <w:lvlText w:val="%1.%2.%3."/>
      <w:lvlJc w:val="left"/>
      <w:pPr>
        <w:tabs>
          <w:tab w:val="num" w:pos="408"/>
        </w:tabs>
        <w:ind w:left="408" w:hanging="36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816"/>
        </w:tabs>
        <w:ind w:left="816" w:hanging="720"/>
      </w:pPr>
      <w:rPr>
        <w:rFonts w:hint="default"/>
      </w:rPr>
    </w:lvl>
    <w:lvl w:ilvl="5">
      <w:start w:val="1"/>
      <w:numFmt w:val="decimal"/>
      <w:lvlText w:val="%1.%2.%3.%4.%5.%6."/>
      <w:lvlJc w:val="left"/>
      <w:pPr>
        <w:tabs>
          <w:tab w:val="num" w:pos="840"/>
        </w:tabs>
        <w:ind w:left="840" w:hanging="720"/>
      </w:pPr>
      <w:rPr>
        <w:rFonts w:hint="default"/>
      </w:rPr>
    </w:lvl>
    <w:lvl w:ilvl="6">
      <w:start w:val="1"/>
      <w:numFmt w:val="decimal"/>
      <w:lvlText w:val="%1.%2.%3.%4.%5.%6.%7."/>
      <w:lvlJc w:val="left"/>
      <w:pPr>
        <w:tabs>
          <w:tab w:val="num" w:pos="1224"/>
        </w:tabs>
        <w:ind w:left="1224" w:hanging="1080"/>
      </w:pPr>
      <w:rPr>
        <w:rFonts w:hint="default"/>
      </w:rPr>
    </w:lvl>
    <w:lvl w:ilvl="7">
      <w:start w:val="1"/>
      <w:numFmt w:val="decimal"/>
      <w:lvlText w:val="%1.%2.%3.%4.%5.%6.%7.%8."/>
      <w:lvlJc w:val="left"/>
      <w:pPr>
        <w:tabs>
          <w:tab w:val="num" w:pos="1248"/>
        </w:tabs>
        <w:ind w:left="1248" w:hanging="1080"/>
      </w:pPr>
      <w:rPr>
        <w:rFonts w:hint="default"/>
      </w:rPr>
    </w:lvl>
    <w:lvl w:ilvl="8">
      <w:start w:val="1"/>
      <w:numFmt w:val="decimal"/>
      <w:lvlText w:val="%1.%2.%3.%4.%5.%6.%7.%8.%9."/>
      <w:lvlJc w:val="left"/>
      <w:pPr>
        <w:tabs>
          <w:tab w:val="num" w:pos="1272"/>
        </w:tabs>
        <w:ind w:left="1272" w:hanging="1080"/>
      </w:pPr>
      <w:rPr>
        <w:rFonts w:hint="default"/>
      </w:rPr>
    </w:lvl>
  </w:abstractNum>
  <w:abstractNum w:abstractNumId="4" w15:restartNumberingAfterBreak="0">
    <w:nsid w:val="71FE7F2E"/>
    <w:multiLevelType w:val="multilevel"/>
    <w:tmpl w:val="C9F2BC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28C3BE9"/>
    <w:multiLevelType w:val="multilevel"/>
    <w:tmpl w:val="3C8C5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A"/>
    <w:rsid w:val="000D504D"/>
    <w:rsid w:val="000D7DD4"/>
    <w:rsid w:val="000F70B1"/>
    <w:rsid w:val="0012042E"/>
    <w:rsid w:val="00121A83"/>
    <w:rsid w:val="001C2113"/>
    <w:rsid w:val="00302678"/>
    <w:rsid w:val="00344BDC"/>
    <w:rsid w:val="00366B90"/>
    <w:rsid w:val="003D5F61"/>
    <w:rsid w:val="003F3B70"/>
    <w:rsid w:val="00464F43"/>
    <w:rsid w:val="0047055A"/>
    <w:rsid w:val="004E15DA"/>
    <w:rsid w:val="005454E5"/>
    <w:rsid w:val="005C23A5"/>
    <w:rsid w:val="00665F32"/>
    <w:rsid w:val="006C3021"/>
    <w:rsid w:val="006F4336"/>
    <w:rsid w:val="00701A5C"/>
    <w:rsid w:val="007A3AF2"/>
    <w:rsid w:val="007A73FF"/>
    <w:rsid w:val="007D5506"/>
    <w:rsid w:val="008034D5"/>
    <w:rsid w:val="00816B1C"/>
    <w:rsid w:val="0087728D"/>
    <w:rsid w:val="008F2639"/>
    <w:rsid w:val="00952E5C"/>
    <w:rsid w:val="009D6AD4"/>
    <w:rsid w:val="00AB5D70"/>
    <w:rsid w:val="00B00BFA"/>
    <w:rsid w:val="00B16FB3"/>
    <w:rsid w:val="00B40425"/>
    <w:rsid w:val="00B556A8"/>
    <w:rsid w:val="00B61ECB"/>
    <w:rsid w:val="00CA5DE0"/>
    <w:rsid w:val="00D02C8E"/>
    <w:rsid w:val="00D971CE"/>
    <w:rsid w:val="00E1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530E"/>
  <w15:docId w15:val="{547B86CF-78D4-4ED7-BFC7-010DD022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D971CE"/>
    <w:pPr>
      <w:tabs>
        <w:tab w:val="center" w:pos="4844"/>
        <w:tab w:val="right" w:pos="9689"/>
      </w:tabs>
      <w:spacing w:after="0" w:line="240" w:lineRule="auto"/>
    </w:pPr>
  </w:style>
  <w:style w:type="character" w:customStyle="1" w:styleId="af7">
    <w:name w:val="Верхній колонтитул Знак"/>
    <w:basedOn w:val="a0"/>
    <w:link w:val="af6"/>
    <w:uiPriority w:val="99"/>
    <w:rsid w:val="00D971CE"/>
  </w:style>
  <w:style w:type="paragraph" w:styleId="af8">
    <w:name w:val="footer"/>
    <w:basedOn w:val="a"/>
    <w:link w:val="af9"/>
    <w:uiPriority w:val="99"/>
    <w:unhideWhenUsed/>
    <w:rsid w:val="00D971CE"/>
    <w:pPr>
      <w:tabs>
        <w:tab w:val="center" w:pos="4844"/>
        <w:tab w:val="right" w:pos="9689"/>
      </w:tabs>
      <w:spacing w:after="0" w:line="240" w:lineRule="auto"/>
    </w:pPr>
  </w:style>
  <w:style w:type="character" w:customStyle="1" w:styleId="af9">
    <w:name w:val="Нижній колонтитул Знак"/>
    <w:basedOn w:val="a0"/>
    <w:link w:val="af8"/>
    <w:uiPriority w:val="99"/>
    <w:rsid w:val="00D971CE"/>
  </w:style>
  <w:style w:type="character" w:customStyle="1" w:styleId="20">
    <w:name w:val="Заголовок 2 Знак"/>
    <w:basedOn w:val="a0"/>
    <w:link w:val="2"/>
    <w:uiPriority w:val="9"/>
    <w:semiHidden/>
    <w:rsid w:val="003D5F61"/>
    <w:rPr>
      <w:b/>
      <w:sz w:val="36"/>
      <w:szCs w:val="36"/>
    </w:rPr>
  </w:style>
  <w:style w:type="paragraph" w:customStyle="1" w:styleId="afa">
    <w:name w:val="Текстові блоки"/>
    <w:basedOn w:val="a"/>
    <w:link w:val="afb"/>
    <w:qFormat/>
    <w:rsid w:val="003D5F61"/>
    <w:pPr>
      <w:spacing w:after="0" w:line="240" w:lineRule="auto"/>
    </w:pPr>
    <w:rPr>
      <w:rFonts w:ascii="Times New Roman" w:hAnsi="Times New Roman" w:cs="Times New Roman"/>
      <w:sz w:val="24"/>
      <w:szCs w:val="24"/>
      <w:lang w:val="en-US" w:eastAsia="ru-RU"/>
    </w:rPr>
  </w:style>
  <w:style w:type="character" w:customStyle="1" w:styleId="afb">
    <w:name w:val="Текстові блоки Знак"/>
    <w:link w:val="afa"/>
    <w:locked/>
    <w:rsid w:val="003D5F61"/>
    <w:rPr>
      <w:rFonts w:ascii="Times New Roman" w:hAnsi="Times New Roman" w:cs="Times New Roman"/>
      <w:sz w:val="24"/>
      <w:szCs w:val="24"/>
      <w:lang w:val="en-US" w:eastAsia="ru-RU"/>
    </w:rPr>
  </w:style>
  <w:style w:type="paragraph" w:customStyle="1" w:styleId="Default">
    <w:name w:val="Default"/>
    <w:rsid w:val="003D5F61"/>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c">
    <w:name w:val="Body Text"/>
    <w:basedOn w:val="a"/>
    <w:link w:val="afd"/>
    <w:uiPriority w:val="99"/>
    <w:unhideWhenUsed/>
    <w:rsid w:val="003D5F61"/>
    <w:pPr>
      <w:widowControl w:val="0"/>
      <w:spacing w:after="120" w:line="240" w:lineRule="auto"/>
      <w:ind w:left="120" w:right="400"/>
      <w:jc w:val="center"/>
    </w:pPr>
    <w:rPr>
      <w:rFonts w:ascii="Times New Roman" w:eastAsia="Times New Roman" w:hAnsi="Times New Roman" w:cs="Times New Roman"/>
      <w:sz w:val="16"/>
      <w:szCs w:val="20"/>
      <w:lang w:eastAsia="ru-RU"/>
    </w:rPr>
  </w:style>
  <w:style w:type="character" w:customStyle="1" w:styleId="afd">
    <w:name w:val="Основний текст Знак"/>
    <w:basedOn w:val="a0"/>
    <w:link w:val="afc"/>
    <w:uiPriority w:val="99"/>
    <w:rsid w:val="003D5F61"/>
    <w:rPr>
      <w:rFonts w:ascii="Times New Roman" w:eastAsia="Times New Roman" w:hAnsi="Times New Roman" w:cs="Times New Roman"/>
      <w:sz w:val="16"/>
      <w:szCs w:val="20"/>
      <w:lang w:eastAsia="ru-RU"/>
    </w:rPr>
  </w:style>
  <w:style w:type="paragraph" w:customStyle="1" w:styleId="TableParagraph">
    <w:name w:val="Table Paragraph"/>
    <w:basedOn w:val="a"/>
    <w:uiPriority w:val="1"/>
    <w:qFormat/>
    <w:rsid w:val="003D5F61"/>
    <w:pPr>
      <w:widowControl w:val="0"/>
      <w:autoSpaceDE w:val="0"/>
      <w:autoSpaceDN w:val="0"/>
      <w:spacing w:after="0" w:line="240" w:lineRule="auto"/>
    </w:pPr>
    <w:rPr>
      <w:rFonts w:ascii="Times New Roman" w:eastAsia="Times New Roman" w:hAnsi="Times New Roman" w:cs="Times New Roman"/>
    </w:rPr>
  </w:style>
  <w:style w:type="character" w:customStyle="1" w:styleId="50">
    <w:name w:val="Заголовок 5 Знак"/>
    <w:basedOn w:val="a0"/>
    <w:link w:val="5"/>
    <w:uiPriority w:val="9"/>
    <w:semiHidden/>
    <w:rsid w:val="003D5F6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396024">
      <w:bodyDiv w:val="1"/>
      <w:marLeft w:val="0"/>
      <w:marRight w:val="0"/>
      <w:marTop w:val="0"/>
      <w:marBottom w:val="0"/>
      <w:divBdr>
        <w:top w:val="none" w:sz="0" w:space="0" w:color="auto"/>
        <w:left w:val="none" w:sz="0" w:space="0" w:color="auto"/>
        <w:bottom w:val="none" w:sz="0" w:space="0" w:color="auto"/>
        <w:right w:val="none" w:sz="0" w:space="0" w:color="auto"/>
      </w:divBdr>
    </w:div>
    <w:div w:id="1689863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12871</Words>
  <Characters>73365</Characters>
  <Application>Microsoft Office Word</Application>
  <DocSecurity>0</DocSecurity>
  <Lines>611</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2024-04-30T11:58:00Z</dcterms:created>
  <dcterms:modified xsi:type="dcterms:W3CDTF">2024-04-30T12:45:00Z</dcterms:modified>
</cp:coreProperties>
</file>