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A3" w:rsidRPr="00E93E6F" w:rsidRDefault="001E63A3" w:rsidP="001E63A3">
      <w:pPr>
        <w:pStyle w:val="a5"/>
        <w:spacing w:before="0" w:after="0"/>
        <w:jc w:val="right"/>
        <w:rPr>
          <w:noProof/>
          <w:lang w:val="uk-UA"/>
        </w:rPr>
      </w:pPr>
      <w:r w:rsidRPr="00E93E6F">
        <w:rPr>
          <w:rStyle w:val="11"/>
          <w:b/>
          <w:noProof/>
          <w:lang w:val="uk-UA" w:eastAsia="uk-UA"/>
        </w:rPr>
        <w:t>Додаток №1 до тендерної документації</w:t>
      </w:r>
    </w:p>
    <w:p w:rsidR="001E63A3" w:rsidRPr="00E93E6F" w:rsidRDefault="001E63A3" w:rsidP="001E63A3">
      <w:pPr>
        <w:pStyle w:val="a5"/>
        <w:spacing w:before="0" w:after="0"/>
        <w:jc w:val="right"/>
        <w:rPr>
          <w:noProof/>
          <w:lang w:val="uk-UA" w:eastAsia="uk-UA"/>
        </w:rPr>
      </w:pPr>
    </w:p>
    <w:p w:rsidR="001E63A3" w:rsidRPr="00E93E6F" w:rsidRDefault="001E63A3" w:rsidP="001E63A3">
      <w:pPr>
        <w:jc w:val="center"/>
        <w:rPr>
          <w:noProof/>
          <w:lang w:val="uk-UA"/>
        </w:rPr>
      </w:pPr>
      <w:r w:rsidRPr="00E93E6F">
        <w:rPr>
          <w:b/>
          <w:noProof/>
          <w:u w:val="single"/>
          <w:lang w:val="uk-UA" w:eastAsia="uk-UA"/>
        </w:rPr>
        <w:t>ІНФОРМАЦІЯ ПРО НЕОБХІДНІ ТЕХНІЧНІ, ЯКІСНІ ТА КІЛЬКІСНІ ХАРАКТЕРИСТИКИ</w:t>
      </w:r>
    </w:p>
    <w:p w:rsidR="001E63A3" w:rsidRPr="00E93E6F" w:rsidRDefault="001E63A3" w:rsidP="001E63A3">
      <w:pPr>
        <w:jc w:val="center"/>
        <w:rPr>
          <w:b/>
          <w:noProof/>
          <w:u w:val="single"/>
          <w:lang w:val="uk-UA" w:eastAsia="uk-UA"/>
        </w:rPr>
      </w:pPr>
      <w:r w:rsidRPr="00E93E6F">
        <w:rPr>
          <w:b/>
          <w:noProof/>
          <w:u w:val="single"/>
          <w:lang w:val="uk-UA" w:eastAsia="uk-UA"/>
        </w:rPr>
        <w:t>ПРЕДМЕТА ЗАКУПІВЛІ:</w:t>
      </w:r>
    </w:p>
    <w:p w:rsidR="008477B9" w:rsidRPr="00E93E6F" w:rsidRDefault="008477B9" w:rsidP="008477B9">
      <w:pPr>
        <w:jc w:val="center"/>
        <w:rPr>
          <w:noProof/>
          <w:lang w:val="uk-UA"/>
        </w:rPr>
      </w:pPr>
      <w:r>
        <w:rPr>
          <w:bCs/>
          <w:noProof/>
          <w:color w:val="000000"/>
          <w:sz w:val="28"/>
          <w:szCs w:val="28"/>
          <w:lang w:val="uk-UA" w:eastAsia="uk-UA"/>
        </w:rPr>
        <w:t>«</w:t>
      </w:r>
      <w:r w:rsidRPr="00E93E6F">
        <w:rPr>
          <w:bCs/>
          <w:noProof/>
          <w:color w:val="000000"/>
          <w:sz w:val="28"/>
          <w:szCs w:val="28"/>
          <w:lang w:val="uk-UA" w:eastAsia="uk-UA"/>
        </w:rPr>
        <w:t>За кодом СРV за ДК 021:2015 - 09130000-9 «Нафта і дистиляти»: бензин А-95 (Євро-5</w:t>
      </w:r>
      <w:r>
        <w:rPr>
          <w:bCs/>
          <w:noProof/>
          <w:color w:val="000000"/>
          <w:sz w:val="28"/>
          <w:szCs w:val="28"/>
          <w:lang w:val="uk-UA" w:eastAsia="uk-UA"/>
        </w:rPr>
        <w:t xml:space="preserve">) </w:t>
      </w:r>
      <w:r w:rsidRPr="00E93E6F">
        <w:rPr>
          <w:bCs/>
          <w:noProof/>
          <w:color w:val="000000"/>
          <w:sz w:val="28"/>
          <w:szCs w:val="28"/>
          <w:lang w:val="uk-UA" w:eastAsia="uk-UA"/>
        </w:rPr>
        <w:t xml:space="preserve">відповідний код СРV за ДК 021:2015:09132000-3 </w:t>
      </w:r>
      <w:r w:rsidRPr="00E93E6F">
        <w:rPr>
          <w:bCs/>
          <w:noProof/>
          <w:sz w:val="28"/>
          <w:szCs w:val="28"/>
          <w:lang w:val="uk-UA" w:eastAsia="uk-UA"/>
        </w:rPr>
        <w:t>, дизельне паливо (</w:t>
      </w:r>
      <w:r w:rsidRPr="00E93E6F">
        <w:rPr>
          <w:bCs/>
          <w:noProof/>
          <w:color w:val="000000"/>
          <w:sz w:val="28"/>
          <w:szCs w:val="28"/>
          <w:lang w:val="uk-UA" w:eastAsia="uk-UA"/>
        </w:rPr>
        <w:t>Євро-5</w:t>
      </w:r>
      <w:r w:rsidRPr="00E93E6F">
        <w:rPr>
          <w:bCs/>
          <w:noProof/>
          <w:sz w:val="28"/>
          <w:szCs w:val="28"/>
          <w:lang w:val="uk-UA" w:eastAsia="uk-UA"/>
        </w:rPr>
        <w:t xml:space="preserve">) </w:t>
      </w:r>
      <w:r w:rsidRPr="00E93E6F">
        <w:rPr>
          <w:bCs/>
          <w:noProof/>
          <w:color w:val="000000"/>
          <w:sz w:val="28"/>
          <w:szCs w:val="28"/>
          <w:lang w:val="uk-UA" w:eastAsia="uk-UA"/>
        </w:rPr>
        <w:t xml:space="preserve">відповідний код СРV </w:t>
      </w:r>
      <w:r>
        <w:rPr>
          <w:bCs/>
          <w:noProof/>
          <w:color w:val="000000"/>
          <w:sz w:val="28"/>
          <w:szCs w:val="28"/>
          <w:lang w:val="uk-UA" w:eastAsia="uk-UA"/>
        </w:rPr>
        <w:t>за ДК 021:2015:09134200-9»</w:t>
      </w:r>
      <w:r w:rsidRPr="00E93E6F">
        <w:rPr>
          <w:bCs/>
          <w:noProof/>
          <w:color w:val="000000"/>
          <w:sz w:val="28"/>
          <w:szCs w:val="28"/>
          <w:lang w:val="uk-UA" w:eastAsia="uk-UA"/>
        </w:rPr>
        <w:t xml:space="preserve"> </w:t>
      </w:r>
    </w:p>
    <w:p w:rsidR="001E63A3" w:rsidRPr="00E93E6F" w:rsidRDefault="001E63A3" w:rsidP="001E63A3">
      <w:pPr>
        <w:shd w:val="clear" w:color="auto" w:fill="FFFFFF"/>
        <w:suppressAutoHyphens w:val="0"/>
        <w:jc w:val="both"/>
        <w:rPr>
          <w:rFonts w:ascii="Arial" w:hAnsi="Arial" w:cs="Arial"/>
          <w:b/>
          <w:noProof/>
          <w:color w:val="000000"/>
          <w:sz w:val="21"/>
          <w:szCs w:val="21"/>
          <w:lang w:val="uk-UA" w:eastAsia="uk-UA"/>
        </w:rPr>
      </w:pPr>
    </w:p>
    <w:p w:rsidR="001E63A3" w:rsidRPr="00E93E6F" w:rsidRDefault="001E63A3" w:rsidP="001E63A3">
      <w:pPr>
        <w:pStyle w:val="1"/>
        <w:tabs>
          <w:tab w:val="left" w:pos="6071"/>
        </w:tabs>
        <w:ind w:left="0" w:firstLine="567"/>
        <w:jc w:val="center"/>
        <w:textAlignment w:val="top"/>
        <w:rPr>
          <w:noProof/>
        </w:rPr>
      </w:pPr>
      <w:r w:rsidRPr="00E93E6F">
        <w:rPr>
          <w:noProof/>
          <w:sz w:val="24"/>
          <w:lang w:eastAsia="uk-UA"/>
        </w:rPr>
        <w:t>Кількісні характеристики предмета закупівлі</w:t>
      </w:r>
    </w:p>
    <w:p w:rsidR="001E63A3" w:rsidRPr="00E93E6F" w:rsidRDefault="001E63A3" w:rsidP="001E63A3">
      <w:pPr>
        <w:rPr>
          <w:noProof/>
          <w:lang w:val="uk-UA" w:eastAsia="uk-UA"/>
        </w:rPr>
      </w:pPr>
    </w:p>
    <w:tbl>
      <w:tblPr>
        <w:tblW w:w="10065" w:type="dxa"/>
        <w:tblInd w:w="-34" w:type="dxa"/>
        <w:tblLayout w:type="fixed"/>
        <w:tblCellMar>
          <w:top w:w="28" w:type="dxa"/>
          <w:bottom w:w="28" w:type="dxa"/>
        </w:tblCellMar>
        <w:tblLook w:val="0000" w:firstRow="0" w:lastRow="0" w:firstColumn="0" w:lastColumn="0" w:noHBand="0" w:noVBand="0"/>
      </w:tblPr>
      <w:tblGrid>
        <w:gridCol w:w="514"/>
        <w:gridCol w:w="1755"/>
        <w:gridCol w:w="3260"/>
        <w:gridCol w:w="1134"/>
        <w:gridCol w:w="3402"/>
      </w:tblGrid>
      <w:tr w:rsidR="001E63A3" w:rsidRPr="00E93E6F" w:rsidTr="001E63A3">
        <w:tc>
          <w:tcPr>
            <w:tcW w:w="514" w:type="dxa"/>
            <w:tcBorders>
              <w:top w:val="single" w:sz="4" w:space="0" w:color="000000"/>
              <w:left w:val="single" w:sz="4" w:space="0" w:color="000000"/>
              <w:bottom w:val="single" w:sz="4" w:space="0" w:color="000000"/>
            </w:tcBorders>
            <w:shd w:val="clear" w:color="auto" w:fill="BFBFBF"/>
            <w:tcMar>
              <w:right w:w="0" w:type="dxa"/>
            </w:tcMar>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 з/п</w:t>
            </w:r>
          </w:p>
        </w:tc>
        <w:tc>
          <w:tcPr>
            <w:tcW w:w="1755" w:type="dxa"/>
            <w:tcBorders>
              <w:top w:val="single" w:sz="4" w:space="0" w:color="000000"/>
              <w:left w:val="single" w:sz="4" w:space="0" w:color="000000"/>
              <w:bottom w:val="single" w:sz="4" w:space="0" w:color="000000"/>
            </w:tcBorders>
            <w:shd w:val="clear" w:color="auto" w:fill="BFBFBF"/>
            <w:tcMar>
              <w:right w:w="0" w:type="dxa"/>
            </w:tcMar>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Найменування предмета закупівлі</w:t>
            </w:r>
          </w:p>
        </w:tc>
        <w:tc>
          <w:tcPr>
            <w:tcW w:w="3260" w:type="dxa"/>
            <w:tcBorders>
              <w:top w:val="single" w:sz="4" w:space="0" w:color="000000"/>
              <w:left w:val="single" w:sz="4" w:space="0" w:color="000000"/>
              <w:bottom w:val="single" w:sz="4" w:space="0" w:color="000000"/>
            </w:tcBorders>
            <w:shd w:val="clear" w:color="auto" w:fill="BFBFBF"/>
            <w:tcMar>
              <w:right w:w="0" w:type="dxa"/>
            </w:tcMar>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Технічні та якісні характеристики предмета закупівлі</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Кількість, літри</w:t>
            </w:r>
          </w:p>
        </w:tc>
        <w:tc>
          <w:tcPr>
            <w:tcW w:w="34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63A3" w:rsidRPr="00B92A65" w:rsidRDefault="001E63A3" w:rsidP="00774B3E">
            <w:pPr>
              <w:pStyle w:val="a6"/>
              <w:pBdr>
                <w:top w:val="none" w:sz="0" w:space="0" w:color="000000"/>
                <w:left w:val="none" w:sz="0" w:space="0" w:color="000000"/>
                <w:bottom w:val="none" w:sz="0" w:space="0" w:color="000000"/>
                <w:right w:val="none" w:sz="0" w:space="0" w:color="000000"/>
              </w:pBdr>
              <w:jc w:val="center"/>
              <w:rPr>
                <w:b/>
                <w:noProof/>
                <w:lang w:val="uk-UA"/>
              </w:rPr>
            </w:pPr>
            <w:r w:rsidRPr="00B92A65">
              <w:rPr>
                <w:b/>
                <w:noProof/>
                <w:color w:val="000000"/>
                <w:lang w:val="uk-UA"/>
              </w:rPr>
              <w:t>Місце поставки товарів</w:t>
            </w:r>
          </w:p>
        </w:tc>
      </w:tr>
      <w:tr w:rsidR="001E63A3" w:rsidRPr="00E93E6F" w:rsidTr="001E63A3">
        <w:tc>
          <w:tcPr>
            <w:tcW w:w="514" w:type="dxa"/>
            <w:tcBorders>
              <w:top w:val="single" w:sz="4" w:space="0" w:color="000000"/>
              <w:left w:val="single" w:sz="4" w:space="0" w:color="000000"/>
              <w:bottom w:val="single" w:sz="4" w:space="0" w:color="000000"/>
            </w:tcBorders>
            <w:shd w:val="clear" w:color="auto" w:fill="auto"/>
            <w:tcMar>
              <w:right w:w="0" w:type="dxa"/>
            </w:tcMar>
            <w:vAlign w:val="center"/>
          </w:tcPr>
          <w:p w:rsidR="001E63A3" w:rsidRPr="00E93E6F" w:rsidRDefault="001E63A3" w:rsidP="00774B3E">
            <w:pPr>
              <w:pStyle w:val="a6"/>
              <w:pBdr>
                <w:top w:val="none" w:sz="0" w:space="0" w:color="000000"/>
                <w:left w:val="none" w:sz="0" w:space="0" w:color="000000"/>
                <w:bottom w:val="none" w:sz="0" w:space="0" w:color="000000"/>
                <w:right w:val="none" w:sz="0" w:space="0" w:color="000000"/>
              </w:pBdr>
              <w:jc w:val="center"/>
              <w:rPr>
                <w:noProof/>
                <w:lang w:val="uk-UA"/>
              </w:rPr>
            </w:pPr>
            <w:r w:rsidRPr="00E93E6F">
              <w:rPr>
                <w:noProof/>
                <w:color w:val="000000"/>
                <w:lang w:val="uk-UA"/>
              </w:rPr>
              <w:t>1</w:t>
            </w:r>
          </w:p>
        </w:tc>
        <w:tc>
          <w:tcPr>
            <w:tcW w:w="1755" w:type="dxa"/>
            <w:tcBorders>
              <w:top w:val="single" w:sz="4" w:space="0" w:color="000000"/>
              <w:left w:val="single" w:sz="4" w:space="0" w:color="000000"/>
              <w:bottom w:val="single" w:sz="4" w:space="0" w:color="000000"/>
            </w:tcBorders>
            <w:shd w:val="clear" w:color="auto" w:fill="auto"/>
            <w:tcMar>
              <w:right w:w="0" w:type="dxa"/>
            </w:tcMar>
            <w:vAlign w:val="center"/>
          </w:tcPr>
          <w:p w:rsidR="001E63A3" w:rsidRPr="00E93E6F" w:rsidRDefault="001E63A3" w:rsidP="003478E3">
            <w:pPr>
              <w:pStyle w:val="a6"/>
              <w:pBdr>
                <w:top w:val="none" w:sz="0" w:space="0" w:color="000000"/>
                <w:left w:val="none" w:sz="0" w:space="0" w:color="000000"/>
                <w:bottom w:val="none" w:sz="0" w:space="0" w:color="000000"/>
                <w:right w:val="none" w:sz="0" w:space="0" w:color="000000"/>
              </w:pBdr>
              <w:rPr>
                <w:noProof/>
                <w:lang w:val="uk-UA"/>
              </w:rPr>
            </w:pPr>
            <w:r w:rsidRPr="00E93E6F">
              <w:rPr>
                <w:noProof/>
                <w:color w:val="000000"/>
                <w:lang w:val="uk-UA"/>
              </w:rPr>
              <w:t xml:space="preserve">Бензин А-95  Євро-5 </w:t>
            </w:r>
          </w:p>
        </w:tc>
        <w:tc>
          <w:tcPr>
            <w:tcW w:w="3260" w:type="dxa"/>
            <w:tcBorders>
              <w:top w:val="single" w:sz="4" w:space="0" w:color="000000"/>
              <w:left w:val="single" w:sz="4" w:space="0" w:color="000000"/>
              <w:bottom w:val="single" w:sz="4" w:space="0" w:color="000000"/>
            </w:tcBorders>
            <w:shd w:val="clear" w:color="auto" w:fill="auto"/>
            <w:tcMar>
              <w:right w:w="0" w:type="dxa"/>
            </w:tcMar>
            <w:vAlign w:val="center"/>
          </w:tcPr>
          <w:p w:rsidR="001E63A3" w:rsidRPr="00E93E6F" w:rsidRDefault="001E63A3" w:rsidP="00774B3E">
            <w:pPr>
              <w:pStyle w:val="a3"/>
              <w:pBdr>
                <w:top w:val="none" w:sz="0" w:space="0" w:color="000000"/>
                <w:left w:val="none" w:sz="0" w:space="0" w:color="000000"/>
                <w:bottom w:val="none" w:sz="0" w:space="0" w:color="000000"/>
                <w:right w:val="none" w:sz="0" w:space="0" w:color="000000"/>
              </w:pBdr>
              <w:spacing w:after="0"/>
              <w:jc w:val="both"/>
              <w:rPr>
                <w:noProof/>
                <w:lang w:val="uk-UA"/>
              </w:rPr>
            </w:pPr>
            <w:r w:rsidRPr="00E93E6F">
              <w:rPr>
                <w:noProof/>
                <w:color w:val="000000"/>
                <w:lang w:val="uk-UA"/>
              </w:rPr>
              <w:t>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A3" w:rsidRPr="001C4A63" w:rsidRDefault="001C4A63" w:rsidP="001C4A63">
            <w:pPr>
              <w:pStyle w:val="a6"/>
              <w:pBdr>
                <w:top w:val="none" w:sz="0" w:space="0" w:color="000000"/>
                <w:left w:val="none" w:sz="0" w:space="0" w:color="000000"/>
                <w:bottom w:val="none" w:sz="0" w:space="0" w:color="000000"/>
                <w:right w:val="none" w:sz="0" w:space="0" w:color="000000"/>
              </w:pBdr>
              <w:jc w:val="center"/>
              <w:rPr>
                <w:noProof/>
                <w:lang w:val="en-US"/>
              </w:rPr>
            </w:pPr>
            <w:r>
              <w:rPr>
                <w:noProof/>
                <w:lang w:val="uk-UA"/>
              </w:rPr>
              <w:t>3</w:t>
            </w:r>
            <w:r>
              <w:rPr>
                <w:noProof/>
                <w:lang w:val="en-US"/>
              </w:rPr>
              <w:t>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A3" w:rsidRPr="00E93E6F" w:rsidRDefault="0014064E" w:rsidP="0014064E">
            <w:pPr>
              <w:pStyle w:val="a6"/>
              <w:pBdr>
                <w:top w:val="none" w:sz="0" w:space="0" w:color="000000"/>
                <w:left w:val="none" w:sz="0" w:space="0" w:color="000000"/>
                <w:bottom w:val="none" w:sz="0" w:space="0" w:color="000000"/>
                <w:right w:val="none" w:sz="0" w:space="0" w:color="000000"/>
              </w:pBdr>
              <w:jc w:val="center"/>
              <w:rPr>
                <w:noProof/>
                <w:lang w:val="uk-UA"/>
              </w:rPr>
            </w:pPr>
            <w:r>
              <w:rPr>
                <w:noProof/>
                <w:color w:val="000000"/>
                <w:lang w:val="uk-UA"/>
              </w:rPr>
              <w:t xml:space="preserve">За адресою замовника: Львівська </w:t>
            </w:r>
            <w:r w:rsidR="001E63A3" w:rsidRPr="00E93E6F">
              <w:rPr>
                <w:noProof/>
                <w:color w:val="000000"/>
                <w:lang w:val="uk-UA"/>
              </w:rPr>
              <w:t xml:space="preserve"> обл., м. Бр</w:t>
            </w:r>
            <w:r>
              <w:rPr>
                <w:noProof/>
                <w:color w:val="000000"/>
                <w:lang w:val="uk-UA"/>
              </w:rPr>
              <w:t>оди</w:t>
            </w:r>
            <w:r w:rsidR="001E63A3" w:rsidRPr="00E93E6F">
              <w:rPr>
                <w:noProof/>
                <w:color w:val="000000"/>
                <w:lang w:val="uk-UA"/>
              </w:rPr>
              <w:t xml:space="preserve">, вул. </w:t>
            </w:r>
            <w:r>
              <w:rPr>
                <w:noProof/>
                <w:color w:val="000000"/>
                <w:lang w:val="uk-UA"/>
              </w:rPr>
              <w:t>В.Стуса</w:t>
            </w:r>
            <w:r w:rsidR="001E63A3" w:rsidRPr="00E93E6F">
              <w:rPr>
                <w:noProof/>
                <w:color w:val="000000"/>
                <w:lang w:val="uk-UA"/>
              </w:rPr>
              <w:t xml:space="preserve">, </w:t>
            </w:r>
            <w:r>
              <w:rPr>
                <w:noProof/>
                <w:color w:val="000000"/>
                <w:lang w:val="uk-UA"/>
              </w:rPr>
              <w:t>22</w:t>
            </w:r>
          </w:p>
        </w:tc>
      </w:tr>
      <w:tr w:rsidR="001E63A3" w:rsidRPr="00E93E6F" w:rsidTr="001E63A3">
        <w:tc>
          <w:tcPr>
            <w:tcW w:w="514" w:type="dxa"/>
            <w:tcBorders>
              <w:left w:val="single" w:sz="4" w:space="0" w:color="000000"/>
              <w:bottom w:val="single" w:sz="4" w:space="0" w:color="000000"/>
            </w:tcBorders>
            <w:shd w:val="clear" w:color="auto" w:fill="auto"/>
            <w:tcMar>
              <w:right w:w="0" w:type="dxa"/>
            </w:tcMar>
            <w:vAlign w:val="center"/>
          </w:tcPr>
          <w:p w:rsidR="001E63A3" w:rsidRPr="00E93E6F" w:rsidRDefault="001E63A3" w:rsidP="00774B3E">
            <w:pPr>
              <w:pStyle w:val="a6"/>
              <w:pBdr>
                <w:top w:val="none" w:sz="0" w:space="0" w:color="000000"/>
                <w:left w:val="none" w:sz="0" w:space="0" w:color="000000"/>
                <w:bottom w:val="none" w:sz="0" w:space="0" w:color="000000"/>
                <w:right w:val="none" w:sz="0" w:space="0" w:color="000000"/>
              </w:pBdr>
              <w:jc w:val="center"/>
              <w:rPr>
                <w:noProof/>
                <w:lang w:val="uk-UA"/>
              </w:rPr>
            </w:pPr>
            <w:r w:rsidRPr="00E93E6F">
              <w:rPr>
                <w:noProof/>
                <w:color w:val="000000"/>
                <w:lang w:val="uk-UA"/>
              </w:rPr>
              <w:t>2</w:t>
            </w:r>
          </w:p>
        </w:tc>
        <w:tc>
          <w:tcPr>
            <w:tcW w:w="1755" w:type="dxa"/>
            <w:tcBorders>
              <w:left w:val="single" w:sz="4" w:space="0" w:color="000000"/>
              <w:bottom w:val="single" w:sz="4" w:space="0" w:color="000000"/>
            </w:tcBorders>
            <w:shd w:val="clear" w:color="auto" w:fill="auto"/>
            <w:tcMar>
              <w:right w:w="0" w:type="dxa"/>
            </w:tcMar>
            <w:vAlign w:val="center"/>
          </w:tcPr>
          <w:p w:rsidR="001E63A3" w:rsidRPr="00E93E6F" w:rsidRDefault="003478E3" w:rsidP="00BA18F5">
            <w:pPr>
              <w:pStyle w:val="a3"/>
              <w:pBdr>
                <w:top w:val="none" w:sz="0" w:space="0" w:color="000000"/>
                <w:left w:val="none" w:sz="0" w:space="0" w:color="000000"/>
                <w:bottom w:val="none" w:sz="0" w:space="0" w:color="000000"/>
                <w:right w:val="none" w:sz="0" w:space="0" w:color="000000"/>
              </w:pBdr>
              <w:spacing w:after="0"/>
              <w:rPr>
                <w:noProof/>
                <w:lang w:val="uk-UA"/>
              </w:rPr>
            </w:pPr>
            <w:r>
              <w:rPr>
                <w:noProof/>
                <w:color w:val="000000"/>
                <w:lang w:val="uk-UA"/>
              </w:rPr>
              <w:t>Дизельне паливо Євро-5</w:t>
            </w:r>
          </w:p>
        </w:tc>
        <w:tc>
          <w:tcPr>
            <w:tcW w:w="3260" w:type="dxa"/>
            <w:tcBorders>
              <w:left w:val="single" w:sz="4" w:space="0" w:color="000000"/>
              <w:bottom w:val="single" w:sz="4" w:space="0" w:color="000000"/>
            </w:tcBorders>
            <w:shd w:val="clear" w:color="auto" w:fill="auto"/>
            <w:tcMar>
              <w:right w:w="0" w:type="dxa"/>
            </w:tcMar>
            <w:vAlign w:val="center"/>
          </w:tcPr>
          <w:p w:rsidR="001E63A3" w:rsidRPr="00E93E6F" w:rsidRDefault="001E63A3" w:rsidP="00774B3E">
            <w:pPr>
              <w:jc w:val="both"/>
              <w:rPr>
                <w:noProof/>
                <w:lang w:val="uk-UA"/>
              </w:rPr>
            </w:pPr>
            <w:r w:rsidRPr="00E93E6F">
              <w:rPr>
                <w:rFonts w:cs="font233"/>
                <w:noProof/>
                <w:lang w:val="uk-UA" w:eastAsia="uk-UA"/>
              </w:rPr>
              <w:t>ДСТУ 7688:2015 «Паливо дизельне Євро. Технічні умови»</w:t>
            </w:r>
            <w:r w:rsidRPr="00E93E6F">
              <w:rPr>
                <w:rFonts w:cs="font233"/>
                <w:noProof/>
                <w:color w:val="000000"/>
                <w:lang w:val="uk-UA" w:eastAsia="uk-UA"/>
              </w:rPr>
              <w:t xml:space="preserve">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tc>
        <w:tc>
          <w:tcPr>
            <w:tcW w:w="1134" w:type="dxa"/>
            <w:tcBorders>
              <w:left w:val="single" w:sz="4" w:space="0" w:color="000000"/>
              <w:bottom w:val="single" w:sz="4" w:space="0" w:color="000000"/>
              <w:right w:val="single" w:sz="4" w:space="0" w:color="000000"/>
            </w:tcBorders>
            <w:shd w:val="clear" w:color="auto" w:fill="auto"/>
            <w:vAlign w:val="center"/>
          </w:tcPr>
          <w:p w:rsidR="001E63A3" w:rsidRPr="00E93E6F" w:rsidRDefault="001C4A63" w:rsidP="00774B3E">
            <w:pPr>
              <w:pStyle w:val="a6"/>
              <w:pBdr>
                <w:top w:val="none" w:sz="0" w:space="0" w:color="000000"/>
                <w:left w:val="none" w:sz="0" w:space="0" w:color="000000"/>
                <w:bottom w:val="none" w:sz="0" w:space="0" w:color="000000"/>
                <w:right w:val="none" w:sz="0" w:space="0" w:color="000000"/>
              </w:pBdr>
              <w:jc w:val="center"/>
              <w:rPr>
                <w:noProof/>
                <w:lang w:val="uk-UA"/>
              </w:rPr>
            </w:pPr>
            <w:r>
              <w:rPr>
                <w:noProof/>
                <w:lang w:val="en-US"/>
              </w:rPr>
              <w:t>3</w:t>
            </w:r>
            <w:r w:rsidR="001E63A3" w:rsidRPr="00E93E6F">
              <w:rPr>
                <w:noProof/>
                <w:lang w:val="uk-UA"/>
              </w:rPr>
              <w:t>5 000</w:t>
            </w:r>
          </w:p>
        </w:tc>
        <w:tc>
          <w:tcPr>
            <w:tcW w:w="3402" w:type="dxa"/>
            <w:tcBorders>
              <w:left w:val="single" w:sz="4" w:space="0" w:color="000000"/>
              <w:bottom w:val="single" w:sz="4" w:space="0" w:color="000000"/>
              <w:right w:val="single" w:sz="4" w:space="0" w:color="000000"/>
            </w:tcBorders>
            <w:shd w:val="clear" w:color="auto" w:fill="auto"/>
            <w:vAlign w:val="center"/>
          </w:tcPr>
          <w:p w:rsidR="001E63A3" w:rsidRDefault="001E63A3" w:rsidP="0014064E">
            <w:pPr>
              <w:pStyle w:val="a6"/>
              <w:pBdr>
                <w:top w:val="none" w:sz="0" w:space="0" w:color="000000"/>
                <w:left w:val="none" w:sz="0" w:space="0" w:color="000000"/>
                <w:bottom w:val="none" w:sz="0" w:space="0" w:color="000000"/>
                <w:right w:val="none" w:sz="0" w:space="0" w:color="000000"/>
              </w:pBdr>
              <w:jc w:val="center"/>
              <w:rPr>
                <w:noProof/>
                <w:color w:val="000000"/>
                <w:lang w:val="uk-UA"/>
              </w:rPr>
            </w:pPr>
            <w:r w:rsidRPr="00E93E6F">
              <w:rPr>
                <w:noProof/>
                <w:color w:val="000000"/>
                <w:lang w:val="uk-UA"/>
              </w:rPr>
              <w:t xml:space="preserve">За адресою замовника: </w:t>
            </w:r>
          </w:p>
          <w:p w:rsidR="0014064E" w:rsidRPr="00E93E6F" w:rsidRDefault="0014064E" w:rsidP="0014064E">
            <w:pPr>
              <w:pStyle w:val="a6"/>
              <w:pBdr>
                <w:top w:val="none" w:sz="0" w:space="0" w:color="000000"/>
                <w:left w:val="none" w:sz="0" w:space="0" w:color="000000"/>
                <w:bottom w:val="none" w:sz="0" w:space="0" w:color="000000"/>
                <w:right w:val="none" w:sz="0" w:space="0" w:color="000000"/>
              </w:pBdr>
              <w:jc w:val="center"/>
              <w:rPr>
                <w:noProof/>
                <w:lang w:val="uk-UA"/>
              </w:rPr>
            </w:pPr>
            <w:r>
              <w:rPr>
                <w:noProof/>
                <w:color w:val="000000"/>
                <w:lang w:val="uk-UA"/>
              </w:rPr>
              <w:t xml:space="preserve">Львівська </w:t>
            </w:r>
            <w:r w:rsidRPr="00E93E6F">
              <w:rPr>
                <w:noProof/>
                <w:color w:val="000000"/>
                <w:lang w:val="uk-UA"/>
              </w:rPr>
              <w:t xml:space="preserve"> обл., м. Бр</w:t>
            </w:r>
            <w:r>
              <w:rPr>
                <w:noProof/>
                <w:color w:val="000000"/>
                <w:lang w:val="uk-UA"/>
              </w:rPr>
              <w:t>оди</w:t>
            </w:r>
            <w:r w:rsidRPr="00E93E6F">
              <w:rPr>
                <w:noProof/>
                <w:color w:val="000000"/>
                <w:lang w:val="uk-UA"/>
              </w:rPr>
              <w:t xml:space="preserve">, вул. </w:t>
            </w:r>
            <w:r>
              <w:rPr>
                <w:noProof/>
                <w:color w:val="000000"/>
                <w:lang w:val="uk-UA"/>
              </w:rPr>
              <w:t>В.Стуса</w:t>
            </w:r>
            <w:r w:rsidRPr="00E93E6F">
              <w:rPr>
                <w:noProof/>
                <w:color w:val="000000"/>
                <w:lang w:val="uk-UA"/>
              </w:rPr>
              <w:t xml:space="preserve">, </w:t>
            </w:r>
            <w:r>
              <w:rPr>
                <w:noProof/>
                <w:color w:val="000000"/>
                <w:lang w:val="uk-UA"/>
              </w:rPr>
              <w:t>22</w:t>
            </w:r>
          </w:p>
        </w:tc>
      </w:tr>
    </w:tbl>
    <w:p w:rsidR="001E63A3" w:rsidRPr="00E93E6F" w:rsidRDefault="001E63A3" w:rsidP="001E63A3">
      <w:pPr>
        <w:pStyle w:val="a3"/>
        <w:pBdr>
          <w:top w:val="none" w:sz="0" w:space="0" w:color="000000"/>
          <w:left w:val="none" w:sz="0" w:space="0" w:color="000000"/>
          <w:bottom w:val="none" w:sz="0" w:space="0" w:color="000000"/>
          <w:right w:val="none" w:sz="0" w:space="0" w:color="000000"/>
        </w:pBdr>
        <w:spacing w:after="0"/>
        <w:rPr>
          <w:noProof/>
          <w:lang w:val="uk-UA"/>
        </w:rPr>
      </w:pPr>
    </w:p>
    <w:p w:rsidR="0046782F" w:rsidRPr="00F6357F" w:rsidRDefault="0046782F" w:rsidP="0046782F">
      <w:pPr>
        <w:ind w:left="567"/>
        <w:jc w:val="center"/>
        <w:rPr>
          <w:rFonts w:eastAsia="Calibri"/>
          <w:b/>
          <w:bCs/>
          <w:lang w:val="uk-UA" w:eastAsia="ru-RU"/>
        </w:rPr>
      </w:pPr>
      <w:r w:rsidRPr="00F6357F">
        <w:rPr>
          <w:rFonts w:eastAsia="Calibri"/>
          <w:b/>
          <w:bCs/>
          <w:lang w:val="uk-UA" w:eastAsia="ru-RU"/>
        </w:rPr>
        <w:t>Обов’язкові вимоги до Учасника:</w:t>
      </w:r>
    </w:p>
    <w:p w:rsidR="0046782F" w:rsidRDefault="0046782F" w:rsidP="001E63A3">
      <w:pPr>
        <w:pStyle w:val="a3"/>
        <w:pBdr>
          <w:top w:val="none" w:sz="0" w:space="0" w:color="000000"/>
          <w:left w:val="none" w:sz="0" w:space="0" w:color="000000"/>
          <w:bottom w:val="none" w:sz="0" w:space="0" w:color="000000"/>
          <w:right w:val="none" w:sz="0" w:space="0" w:color="000000"/>
        </w:pBdr>
        <w:spacing w:after="0" w:line="273" w:lineRule="auto"/>
        <w:jc w:val="both"/>
        <w:rPr>
          <w:noProof/>
          <w:color w:val="000000"/>
          <w:lang w:val="uk-UA"/>
        </w:rPr>
      </w:pPr>
    </w:p>
    <w:p w:rsidR="00C35F1A" w:rsidRDefault="00C26E11" w:rsidP="00552620">
      <w:pPr>
        <w:jc w:val="both"/>
        <w:rPr>
          <w:noProof/>
          <w:color w:val="000000"/>
          <w:lang w:val="uk-UA"/>
        </w:rPr>
      </w:pPr>
      <w:r>
        <w:rPr>
          <w:rFonts w:eastAsia="Calibri"/>
          <w:lang w:val="uk-UA" w:eastAsia="ru-RU"/>
        </w:rPr>
        <w:t xml:space="preserve">          1</w:t>
      </w:r>
      <w:r w:rsidR="00C35F1A" w:rsidRPr="00F6357F">
        <w:rPr>
          <w:rFonts w:eastAsia="Calibri"/>
          <w:lang w:val="uk-UA" w:eastAsia="ru-RU"/>
        </w:rPr>
        <w:t xml:space="preserve">.Наявність АЗС в межах </w:t>
      </w:r>
      <w:r w:rsidR="00C35F1A" w:rsidRPr="00F6357F">
        <w:rPr>
          <w:rFonts w:eastAsia="Calibri"/>
          <w:bCs/>
          <w:lang w:val="uk-UA" w:eastAsia="ru-RU"/>
        </w:rPr>
        <w:t xml:space="preserve">Львівської області, в радіусі не більше ніж </w:t>
      </w:r>
      <w:r w:rsidR="00C35F1A" w:rsidRPr="0046782F">
        <w:rPr>
          <w:rFonts w:eastAsia="Calibri"/>
          <w:bCs/>
          <w:lang w:val="uk-UA" w:eastAsia="ru-RU"/>
        </w:rPr>
        <w:t>1</w:t>
      </w:r>
      <w:r w:rsidR="0046782F">
        <w:rPr>
          <w:rFonts w:eastAsia="Calibri"/>
          <w:bCs/>
          <w:lang w:val="uk-UA" w:eastAsia="ru-RU"/>
        </w:rPr>
        <w:t>5</w:t>
      </w:r>
      <w:r w:rsidR="00C35F1A" w:rsidRPr="00F6357F">
        <w:rPr>
          <w:rFonts w:eastAsia="Calibri"/>
          <w:bCs/>
          <w:lang w:val="uk-UA" w:eastAsia="ru-RU"/>
        </w:rPr>
        <w:t xml:space="preserve"> км від місця розташування Замовника за </w:t>
      </w:r>
      <w:proofErr w:type="spellStart"/>
      <w:r w:rsidR="00C35F1A" w:rsidRPr="00F6357F">
        <w:rPr>
          <w:rFonts w:eastAsia="Calibri"/>
          <w:bCs/>
          <w:lang w:val="uk-UA" w:eastAsia="ru-RU"/>
        </w:rPr>
        <w:t>адресою</w:t>
      </w:r>
      <w:proofErr w:type="spellEnd"/>
      <w:r w:rsidR="00C35F1A" w:rsidRPr="00F6357F">
        <w:rPr>
          <w:rFonts w:eastAsia="Calibri"/>
          <w:bCs/>
          <w:lang w:val="uk-UA" w:eastAsia="ru-RU"/>
        </w:rPr>
        <w:t>:</w:t>
      </w:r>
      <w:r w:rsidR="00C35F1A" w:rsidRPr="00552620">
        <w:rPr>
          <w:rFonts w:eastAsia="Calibri"/>
          <w:bCs/>
          <w:lang w:val="uk-UA" w:eastAsia="ru-RU"/>
        </w:rPr>
        <w:t xml:space="preserve">  </w:t>
      </w:r>
      <w:r w:rsidR="00C35F1A" w:rsidRPr="00E93E6F">
        <w:rPr>
          <w:noProof/>
          <w:color w:val="000000"/>
          <w:lang w:val="uk-UA"/>
        </w:rPr>
        <w:t>вул.</w:t>
      </w:r>
      <w:r w:rsidR="00C35F1A">
        <w:rPr>
          <w:noProof/>
          <w:color w:val="000000"/>
          <w:lang w:val="uk-UA"/>
        </w:rPr>
        <w:t>В.Стуса</w:t>
      </w:r>
      <w:r w:rsidR="00C35F1A" w:rsidRPr="00E93E6F">
        <w:rPr>
          <w:noProof/>
          <w:color w:val="000000"/>
          <w:lang w:val="uk-UA"/>
        </w:rPr>
        <w:t xml:space="preserve">, </w:t>
      </w:r>
      <w:r w:rsidR="00C35F1A">
        <w:rPr>
          <w:noProof/>
          <w:color w:val="000000"/>
          <w:lang w:val="uk-UA"/>
        </w:rPr>
        <w:t>22</w:t>
      </w:r>
      <w:r w:rsidR="00C35F1A" w:rsidRPr="00E93E6F">
        <w:rPr>
          <w:noProof/>
          <w:color w:val="000000"/>
          <w:lang w:val="uk-UA"/>
        </w:rPr>
        <w:t xml:space="preserve">, м. </w:t>
      </w:r>
      <w:r w:rsidR="00C35F1A">
        <w:rPr>
          <w:noProof/>
          <w:color w:val="000000"/>
          <w:lang w:val="uk-UA"/>
        </w:rPr>
        <w:t>Броди</w:t>
      </w:r>
      <w:r w:rsidR="00C35F1A" w:rsidRPr="00E93E6F">
        <w:rPr>
          <w:noProof/>
          <w:color w:val="000000"/>
          <w:lang w:val="uk-UA"/>
        </w:rPr>
        <w:t xml:space="preserve">, </w:t>
      </w:r>
      <w:r w:rsidR="00C35F1A">
        <w:rPr>
          <w:noProof/>
          <w:color w:val="000000"/>
          <w:lang w:val="uk-UA"/>
        </w:rPr>
        <w:t xml:space="preserve">Львівська </w:t>
      </w:r>
      <w:r w:rsidR="00C35F1A" w:rsidRPr="00E93E6F">
        <w:rPr>
          <w:noProof/>
          <w:color w:val="000000"/>
          <w:lang w:val="uk-UA"/>
        </w:rPr>
        <w:t xml:space="preserve"> обл.</w:t>
      </w:r>
    </w:p>
    <w:p w:rsidR="00552620" w:rsidRPr="00E512A9" w:rsidRDefault="00552620" w:rsidP="00552620">
      <w:pPr>
        <w:suppressAutoHyphens w:val="0"/>
        <w:ind w:firstLine="708"/>
        <w:jc w:val="both"/>
        <w:rPr>
          <w:rFonts w:eastAsia="Calibri"/>
          <w:lang w:val="uk-UA" w:eastAsia="ru-RU"/>
        </w:rPr>
      </w:pPr>
      <w:r>
        <w:rPr>
          <w:rFonts w:eastAsia="Calibri"/>
          <w:lang w:val="uk-UA" w:eastAsia="ru-RU"/>
        </w:rPr>
        <w:t>-</w:t>
      </w:r>
      <w:r w:rsidRPr="00E512A9">
        <w:rPr>
          <w:rFonts w:eastAsia="Calibri"/>
          <w:lang w:val="uk-UA" w:eastAsia="ru-RU"/>
        </w:rPr>
        <w:t xml:space="preserve">довідку в довільній формі із переліком АЗС на території </w:t>
      </w:r>
      <w:r w:rsidRPr="00E512A9">
        <w:rPr>
          <w:lang w:val="uk-UA" w:eastAsia="ru-RU"/>
        </w:rPr>
        <w:t>радіусом</w:t>
      </w:r>
      <w:r>
        <w:rPr>
          <w:lang w:val="uk-UA" w:eastAsia="ru-RU"/>
        </w:rPr>
        <w:t xml:space="preserve"> </w:t>
      </w:r>
      <w:r w:rsidRPr="00E512A9">
        <w:rPr>
          <w:lang w:val="uk-UA" w:eastAsia="ru-RU"/>
        </w:rPr>
        <w:t xml:space="preserve"> </w:t>
      </w:r>
      <w:r>
        <w:rPr>
          <w:lang w:val="uk-UA" w:eastAsia="ru-RU"/>
        </w:rPr>
        <w:t>1</w:t>
      </w:r>
      <w:r w:rsidRPr="00E512A9">
        <w:rPr>
          <w:lang w:val="uk-UA" w:eastAsia="ru-RU"/>
        </w:rPr>
        <w:t>5 км. від місцезнаходження замовника</w:t>
      </w:r>
      <w:r w:rsidRPr="00E512A9">
        <w:rPr>
          <w:rFonts w:eastAsia="Calibri"/>
          <w:lang w:val="uk-UA" w:eastAsia="ru-RU"/>
        </w:rPr>
        <w:t>, які належать учаснику або з якими в учасника укладено партнерський договір, із зазначенням їхньої адреси.</w:t>
      </w:r>
    </w:p>
    <w:p w:rsidR="00C35F1A" w:rsidRPr="00BB1CC0" w:rsidRDefault="00552620" w:rsidP="00C35F1A">
      <w:pPr>
        <w:contextualSpacing/>
        <w:jc w:val="both"/>
        <w:rPr>
          <w:rFonts w:eastAsia="Calibri"/>
          <w:b/>
          <w:bCs/>
          <w:lang w:eastAsia="ru-RU"/>
        </w:rPr>
      </w:pPr>
      <w:r>
        <w:rPr>
          <w:rFonts w:eastAsia="Calibri"/>
          <w:bCs/>
          <w:lang w:val="uk-UA" w:eastAsia="ru-RU"/>
        </w:rPr>
        <w:t xml:space="preserve"> </w:t>
      </w:r>
      <w:r w:rsidR="00163A9A">
        <w:rPr>
          <w:rFonts w:eastAsia="Calibri"/>
          <w:bCs/>
          <w:lang w:val="uk-UA" w:eastAsia="ru-RU"/>
        </w:rPr>
        <w:t xml:space="preserve"> </w:t>
      </w:r>
      <w:r>
        <w:rPr>
          <w:rFonts w:eastAsia="Calibri"/>
          <w:bCs/>
          <w:lang w:val="uk-UA" w:eastAsia="ru-RU"/>
        </w:rPr>
        <w:t xml:space="preserve"> </w:t>
      </w:r>
      <w:r w:rsidR="00533E2D">
        <w:rPr>
          <w:rFonts w:eastAsia="Calibri"/>
          <w:bCs/>
          <w:lang w:val="uk-UA" w:eastAsia="ru-RU"/>
        </w:rPr>
        <w:t xml:space="preserve">    </w:t>
      </w:r>
      <w:r>
        <w:rPr>
          <w:rFonts w:eastAsia="Calibri"/>
          <w:bCs/>
          <w:lang w:val="uk-UA" w:eastAsia="ru-RU"/>
        </w:rPr>
        <w:t xml:space="preserve">  2.</w:t>
      </w:r>
      <w:proofErr w:type="spellStart"/>
      <w:r w:rsidR="00C35F1A" w:rsidRPr="00BB1CC0">
        <w:rPr>
          <w:rFonts w:eastAsia="Calibri"/>
          <w:bCs/>
          <w:lang w:eastAsia="ru-RU"/>
        </w:rPr>
        <w:t>Спосіб</w:t>
      </w:r>
      <w:proofErr w:type="spellEnd"/>
      <w:r w:rsidR="00C35F1A" w:rsidRPr="00BB1CC0">
        <w:rPr>
          <w:rFonts w:eastAsia="Calibri"/>
          <w:bCs/>
          <w:lang w:eastAsia="ru-RU"/>
        </w:rPr>
        <w:t xml:space="preserve"> заправки: на АЗС. Заправка буде </w:t>
      </w:r>
      <w:proofErr w:type="spellStart"/>
      <w:r w:rsidR="00C35F1A" w:rsidRPr="00BB1CC0">
        <w:rPr>
          <w:rFonts w:eastAsia="Calibri"/>
          <w:bCs/>
          <w:lang w:eastAsia="ru-RU"/>
        </w:rPr>
        <w:t>відбувати</w:t>
      </w:r>
      <w:r w:rsidR="00C35F1A">
        <w:rPr>
          <w:rFonts w:eastAsia="Calibri"/>
          <w:bCs/>
          <w:lang w:eastAsia="ru-RU"/>
        </w:rPr>
        <w:t>сь</w:t>
      </w:r>
      <w:proofErr w:type="spellEnd"/>
      <w:r w:rsidR="00C35F1A">
        <w:rPr>
          <w:rFonts w:eastAsia="Calibri"/>
          <w:bCs/>
          <w:lang w:eastAsia="ru-RU"/>
        </w:rPr>
        <w:t xml:space="preserve"> по талонах </w:t>
      </w:r>
      <w:r w:rsidR="00C35F1A" w:rsidRPr="00BB1CC0">
        <w:rPr>
          <w:rFonts w:eastAsia="Calibri"/>
          <w:lang w:eastAsia="ru-RU"/>
        </w:rPr>
        <w:t>(</w:t>
      </w:r>
      <w:proofErr w:type="spellStart"/>
      <w:r w:rsidR="00C35F1A" w:rsidRPr="00BB1CC0">
        <w:rPr>
          <w:rFonts w:eastAsia="Calibri"/>
          <w:lang w:eastAsia="ru-RU"/>
        </w:rPr>
        <w:t>номіналом</w:t>
      </w:r>
      <w:proofErr w:type="spellEnd"/>
      <w:r w:rsidR="00C35F1A" w:rsidRPr="00BB1CC0">
        <w:rPr>
          <w:rFonts w:eastAsia="Calibri"/>
          <w:lang w:eastAsia="ru-RU"/>
        </w:rPr>
        <w:t xml:space="preserve"> </w:t>
      </w:r>
      <w:r w:rsidR="00C35F1A" w:rsidRPr="00A5357A">
        <w:rPr>
          <w:rFonts w:eastAsia="Calibri"/>
          <w:lang w:eastAsia="ru-RU"/>
        </w:rPr>
        <w:t>10</w:t>
      </w:r>
      <w:r w:rsidR="00C35F1A">
        <w:rPr>
          <w:rFonts w:eastAsia="Calibri"/>
          <w:lang w:eastAsia="ru-RU"/>
        </w:rPr>
        <w:t>,15</w:t>
      </w:r>
      <w:r w:rsidR="00C35F1A" w:rsidRPr="00A5357A">
        <w:rPr>
          <w:rFonts w:eastAsia="Calibri"/>
          <w:lang w:eastAsia="ru-RU"/>
        </w:rPr>
        <w:t xml:space="preserve"> ,20 </w:t>
      </w:r>
      <w:proofErr w:type="spellStart"/>
      <w:r w:rsidR="00C35F1A" w:rsidRPr="00A5357A">
        <w:rPr>
          <w:rFonts w:eastAsia="Calibri"/>
          <w:lang w:eastAsia="ru-RU"/>
        </w:rPr>
        <w:t>літрів</w:t>
      </w:r>
      <w:proofErr w:type="spellEnd"/>
      <w:r w:rsidR="00C35F1A" w:rsidRPr="00BB1CC0">
        <w:rPr>
          <w:rFonts w:eastAsia="Calibri"/>
          <w:lang w:eastAsia="ru-RU"/>
        </w:rPr>
        <w:t>)</w:t>
      </w:r>
      <w:r w:rsidR="00C35F1A">
        <w:rPr>
          <w:rFonts w:eastAsia="Calibri"/>
          <w:lang w:eastAsia="ru-RU"/>
        </w:rPr>
        <w:t>:</w:t>
      </w:r>
    </w:p>
    <w:p w:rsidR="00C35F1A" w:rsidRDefault="00C35F1A" w:rsidP="00C35F1A">
      <w:pPr>
        <w:ind w:firstLine="709"/>
        <w:jc w:val="both"/>
        <w:rPr>
          <w:rFonts w:eastAsia="Calibri"/>
          <w:lang w:eastAsia="ru-RU"/>
        </w:rPr>
      </w:pPr>
      <w:r w:rsidRPr="00BB1CC0">
        <w:rPr>
          <w:rFonts w:eastAsia="Calibri"/>
          <w:lang w:eastAsia="ru-RU"/>
        </w:rPr>
        <w:t xml:space="preserve">- </w:t>
      </w:r>
      <w:proofErr w:type="spellStart"/>
      <w:r w:rsidRPr="00BB1CC0">
        <w:rPr>
          <w:rFonts w:eastAsia="Calibri"/>
          <w:lang w:eastAsia="ru-RU"/>
        </w:rPr>
        <w:t>термін</w:t>
      </w:r>
      <w:proofErr w:type="spellEnd"/>
      <w:r w:rsidRPr="00BB1CC0">
        <w:rPr>
          <w:rFonts w:eastAsia="Calibri"/>
          <w:lang w:eastAsia="ru-RU"/>
        </w:rPr>
        <w:t xml:space="preserve"> </w:t>
      </w:r>
      <w:proofErr w:type="spellStart"/>
      <w:r w:rsidRPr="00BB1CC0">
        <w:rPr>
          <w:rFonts w:eastAsia="Calibri"/>
          <w:lang w:eastAsia="ru-RU"/>
        </w:rPr>
        <w:t>дії</w:t>
      </w:r>
      <w:proofErr w:type="spellEnd"/>
      <w:r w:rsidRPr="00BB1CC0">
        <w:rPr>
          <w:rFonts w:eastAsia="Calibri"/>
          <w:lang w:eastAsia="ru-RU"/>
        </w:rPr>
        <w:t xml:space="preserve"> </w:t>
      </w:r>
      <w:proofErr w:type="spellStart"/>
      <w:r w:rsidRPr="00BB1CC0">
        <w:rPr>
          <w:rFonts w:eastAsia="Calibri"/>
          <w:lang w:eastAsia="ru-RU"/>
        </w:rPr>
        <w:t>талонів</w:t>
      </w:r>
      <w:proofErr w:type="spellEnd"/>
      <w:r w:rsidRPr="00BB1CC0">
        <w:rPr>
          <w:rFonts w:eastAsia="Calibri"/>
          <w:lang w:eastAsia="ru-RU"/>
        </w:rPr>
        <w:t xml:space="preserve"> на </w:t>
      </w:r>
      <w:proofErr w:type="spellStart"/>
      <w:proofErr w:type="gramStart"/>
      <w:r w:rsidRPr="00BB1CC0">
        <w:rPr>
          <w:rFonts w:eastAsia="Calibri"/>
          <w:lang w:eastAsia="ru-RU"/>
        </w:rPr>
        <w:t>пальне</w:t>
      </w:r>
      <w:proofErr w:type="spellEnd"/>
      <w:r w:rsidRPr="00BB1CC0">
        <w:rPr>
          <w:rFonts w:eastAsia="Calibri"/>
          <w:lang w:eastAsia="ru-RU"/>
        </w:rPr>
        <w:t xml:space="preserve">:  </w:t>
      </w:r>
      <w:r>
        <w:rPr>
          <w:rFonts w:eastAsia="Calibri"/>
          <w:lang w:eastAsia="ru-RU"/>
        </w:rPr>
        <w:t xml:space="preserve"> </w:t>
      </w:r>
      <w:proofErr w:type="gramEnd"/>
      <w:r w:rsidR="00444E9E" w:rsidRPr="00444E9E">
        <w:rPr>
          <w:color w:val="000000"/>
        </w:rPr>
        <w:t xml:space="preserve">не </w:t>
      </w:r>
      <w:proofErr w:type="spellStart"/>
      <w:r w:rsidR="00444E9E" w:rsidRPr="00444E9E">
        <w:rPr>
          <w:color w:val="000000"/>
        </w:rPr>
        <w:t>менше</w:t>
      </w:r>
      <w:proofErr w:type="spellEnd"/>
      <w:r w:rsidR="00444E9E" w:rsidRPr="00444E9E">
        <w:rPr>
          <w:color w:val="000000"/>
        </w:rPr>
        <w:t xml:space="preserve"> 1 (одного) року з </w:t>
      </w:r>
      <w:proofErr w:type="spellStart"/>
      <w:r w:rsidR="00444E9E" w:rsidRPr="00444E9E">
        <w:rPr>
          <w:color w:val="000000"/>
        </w:rPr>
        <w:t>дати</w:t>
      </w:r>
      <w:proofErr w:type="spellEnd"/>
      <w:r w:rsidR="00444E9E" w:rsidRPr="00444E9E">
        <w:rPr>
          <w:color w:val="000000"/>
        </w:rPr>
        <w:t xml:space="preserve"> </w:t>
      </w:r>
      <w:proofErr w:type="spellStart"/>
      <w:r w:rsidR="00444E9E" w:rsidRPr="00444E9E">
        <w:rPr>
          <w:color w:val="000000"/>
        </w:rPr>
        <w:t>їх</w:t>
      </w:r>
      <w:proofErr w:type="spellEnd"/>
      <w:r w:rsidR="00444E9E" w:rsidRPr="00444E9E">
        <w:rPr>
          <w:color w:val="000000"/>
        </w:rPr>
        <w:t xml:space="preserve"> </w:t>
      </w:r>
      <w:proofErr w:type="spellStart"/>
      <w:r w:rsidR="00444E9E" w:rsidRPr="00444E9E">
        <w:rPr>
          <w:color w:val="000000"/>
        </w:rPr>
        <w:t>отримання</w:t>
      </w:r>
      <w:proofErr w:type="spellEnd"/>
      <w:r>
        <w:rPr>
          <w:rFonts w:eastAsia="Calibri"/>
          <w:lang w:eastAsia="ru-RU"/>
        </w:rPr>
        <w:t xml:space="preserve">. </w:t>
      </w:r>
    </w:p>
    <w:p w:rsidR="0046782F" w:rsidRPr="00E02D94" w:rsidRDefault="0046782F" w:rsidP="0046782F">
      <w:pPr>
        <w:jc w:val="both"/>
        <w:rPr>
          <w:rFonts w:eastAsia="Calibri"/>
          <w:lang w:eastAsia="ru-RU"/>
        </w:rPr>
      </w:pPr>
      <w:r>
        <w:rPr>
          <w:rFonts w:eastAsia="Calibri"/>
          <w:lang w:eastAsia="ru-RU"/>
        </w:rPr>
        <w:t xml:space="preserve">             </w:t>
      </w:r>
      <w:r w:rsidRPr="00E02D94">
        <w:rPr>
          <w:rFonts w:eastAsia="Calibri"/>
          <w:lang w:eastAsia="ru-RU"/>
        </w:rPr>
        <w:t xml:space="preserve">На </w:t>
      </w:r>
      <w:proofErr w:type="spellStart"/>
      <w:r w:rsidRPr="00E02D94">
        <w:rPr>
          <w:rFonts w:eastAsia="Calibri"/>
          <w:lang w:eastAsia="ru-RU"/>
        </w:rPr>
        <w:t>підтвердження</w:t>
      </w:r>
      <w:proofErr w:type="spellEnd"/>
      <w:r w:rsidRPr="00E02D94">
        <w:rPr>
          <w:rFonts w:eastAsia="Calibri"/>
          <w:lang w:eastAsia="ru-RU"/>
        </w:rPr>
        <w:t xml:space="preserve"> </w:t>
      </w:r>
      <w:proofErr w:type="spellStart"/>
      <w:r w:rsidRPr="00E02D94">
        <w:rPr>
          <w:rFonts w:eastAsia="Calibri"/>
          <w:lang w:eastAsia="ru-RU"/>
        </w:rPr>
        <w:t>цього</w:t>
      </w:r>
      <w:proofErr w:type="spellEnd"/>
      <w:r w:rsidRPr="00E02D94">
        <w:rPr>
          <w:rFonts w:eastAsia="Calibri"/>
          <w:lang w:eastAsia="ru-RU"/>
        </w:rPr>
        <w:t xml:space="preserve"> </w:t>
      </w:r>
      <w:proofErr w:type="spellStart"/>
      <w:r w:rsidRPr="00E02D94">
        <w:rPr>
          <w:rFonts w:eastAsia="Calibri"/>
          <w:lang w:eastAsia="ru-RU"/>
        </w:rPr>
        <w:t>учасник</w:t>
      </w:r>
      <w:proofErr w:type="spellEnd"/>
      <w:r w:rsidRPr="00E02D94">
        <w:rPr>
          <w:rFonts w:eastAsia="Calibri"/>
          <w:lang w:eastAsia="ru-RU"/>
        </w:rPr>
        <w:t xml:space="preserve"> повинен подати:</w:t>
      </w:r>
    </w:p>
    <w:p w:rsidR="0046782F" w:rsidRPr="00E02D94" w:rsidRDefault="0046782F" w:rsidP="0046782F">
      <w:pPr>
        <w:ind w:firstLine="709"/>
        <w:jc w:val="both"/>
        <w:rPr>
          <w:rFonts w:eastAsia="Calibri"/>
          <w:lang w:eastAsia="ru-RU"/>
        </w:rPr>
      </w:pPr>
      <w:r>
        <w:rPr>
          <w:rFonts w:eastAsia="Calibri"/>
          <w:lang w:eastAsia="ru-RU"/>
        </w:rPr>
        <w:t>-</w:t>
      </w:r>
      <w:r w:rsidRPr="00E02D94">
        <w:rPr>
          <w:rFonts w:eastAsia="Calibri"/>
          <w:lang w:eastAsia="ru-RU"/>
        </w:rPr>
        <w:t xml:space="preserve">лист </w:t>
      </w:r>
      <w:proofErr w:type="spellStart"/>
      <w:r w:rsidRPr="00E02D94">
        <w:rPr>
          <w:rFonts w:eastAsia="Calibri"/>
          <w:lang w:eastAsia="ru-RU"/>
        </w:rPr>
        <w:t>гарантію</w:t>
      </w:r>
      <w:proofErr w:type="spellEnd"/>
      <w:r w:rsidRPr="00E02D94">
        <w:rPr>
          <w:rFonts w:eastAsia="Calibri"/>
          <w:lang w:eastAsia="ru-RU"/>
        </w:rPr>
        <w:t xml:space="preserve"> про </w:t>
      </w:r>
      <w:proofErr w:type="spellStart"/>
      <w:r w:rsidRPr="00E02D94">
        <w:rPr>
          <w:rFonts w:eastAsia="Calibri"/>
          <w:lang w:eastAsia="ru-RU"/>
        </w:rPr>
        <w:t>термін</w:t>
      </w:r>
      <w:proofErr w:type="spellEnd"/>
      <w:r w:rsidRPr="00E02D94">
        <w:rPr>
          <w:rFonts w:eastAsia="Calibri"/>
          <w:lang w:eastAsia="ru-RU"/>
        </w:rPr>
        <w:t xml:space="preserve"> </w:t>
      </w:r>
      <w:proofErr w:type="spellStart"/>
      <w:r w:rsidRPr="00E02D94">
        <w:rPr>
          <w:rFonts w:eastAsia="Calibri"/>
          <w:lang w:eastAsia="ru-RU"/>
        </w:rPr>
        <w:t>дії</w:t>
      </w:r>
      <w:proofErr w:type="spellEnd"/>
      <w:r w:rsidRPr="00E02D94">
        <w:rPr>
          <w:rFonts w:eastAsia="Calibri"/>
          <w:lang w:eastAsia="ru-RU"/>
        </w:rPr>
        <w:t xml:space="preserve"> </w:t>
      </w:r>
      <w:proofErr w:type="spellStart"/>
      <w:r w:rsidRPr="00E02D94">
        <w:rPr>
          <w:rFonts w:eastAsia="Calibri"/>
          <w:lang w:eastAsia="ru-RU"/>
        </w:rPr>
        <w:t>талонів</w:t>
      </w:r>
      <w:proofErr w:type="spellEnd"/>
      <w:r w:rsidRPr="00E02D94">
        <w:rPr>
          <w:rFonts w:eastAsia="Calibri"/>
          <w:lang w:eastAsia="ru-RU"/>
        </w:rPr>
        <w:t xml:space="preserve">, </w:t>
      </w:r>
      <w:proofErr w:type="spellStart"/>
      <w:r w:rsidRPr="00E02D94">
        <w:rPr>
          <w:rFonts w:eastAsia="Calibri"/>
          <w:lang w:eastAsia="ru-RU"/>
        </w:rPr>
        <w:t>який</w:t>
      </w:r>
      <w:proofErr w:type="spellEnd"/>
      <w:r w:rsidRPr="00E02D94">
        <w:rPr>
          <w:rFonts w:eastAsia="Calibri"/>
          <w:lang w:eastAsia="ru-RU"/>
        </w:rPr>
        <w:t xml:space="preserve"> повинен </w:t>
      </w:r>
      <w:proofErr w:type="spellStart"/>
      <w:r w:rsidRPr="00E02D94">
        <w:rPr>
          <w:rFonts w:eastAsia="Calibri"/>
          <w:lang w:eastAsia="ru-RU"/>
        </w:rPr>
        <w:t>складати</w:t>
      </w:r>
      <w:proofErr w:type="spellEnd"/>
      <w:r w:rsidRPr="00E02D94">
        <w:rPr>
          <w:rFonts w:eastAsia="Calibri"/>
          <w:lang w:eastAsia="ru-RU"/>
        </w:rPr>
        <w:t xml:space="preserve"> не </w:t>
      </w:r>
      <w:proofErr w:type="spellStart"/>
      <w:proofErr w:type="gramStart"/>
      <w:r w:rsidRPr="00E02D94">
        <w:rPr>
          <w:rFonts w:eastAsia="Calibri"/>
          <w:lang w:eastAsia="ru-RU"/>
        </w:rPr>
        <w:t>менш</w:t>
      </w:r>
      <w:proofErr w:type="spellEnd"/>
      <w:r w:rsidRPr="00E02D94">
        <w:rPr>
          <w:rFonts w:eastAsia="Calibri"/>
          <w:lang w:eastAsia="ru-RU"/>
        </w:rPr>
        <w:t xml:space="preserve">  </w:t>
      </w:r>
      <w:r w:rsidR="00444E9E" w:rsidRPr="00444E9E">
        <w:rPr>
          <w:color w:val="000000"/>
        </w:rPr>
        <w:t>не</w:t>
      </w:r>
      <w:proofErr w:type="gramEnd"/>
      <w:r w:rsidR="00444E9E" w:rsidRPr="00444E9E">
        <w:rPr>
          <w:color w:val="000000"/>
        </w:rPr>
        <w:t xml:space="preserve"> </w:t>
      </w:r>
      <w:proofErr w:type="spellStart"/>
      <w:r w:rsidR="00444E9E" w:rsidRPr="00444E9E">
        <w:rPr>
          <w:color w:val="000000"/>
        </w:rPr>
        <w:t>менше</w:t>
      </w:r>
      <w:proofErr w:type="spellEnd"/>
      <w:r w:rsidR="00444E9E" w:rsidRPr="00444E9E">
        <w:rPr>
          <w:color w:val="000000"/>
        </w:rPr>
        <w:t xml:space="preserve"> 1 (одного) року з </w:t>
      </w:r>
      <w:proofErr w:type="spellStart"/>
      <w:r w:rsidR="00444E9E" w:rsidRPr="00444E9E">
        <w:rPr>
          <w:color w:val="000000"/>
        </w:rPr>
        <w:t>дати</w:t>
      </w:r>
      <w:proofErr w:type="spellEnd"/>
      <w:r w:rsidR="00444E9E" w:rsidRPr="00444E9E">
        <w:rPr>
          <w:color w:val="000000"/>
        </w:rPr>
        <w:t xml:space="preserve"> </w:t>
      </w:r>
      <w:proofErr w:type="spellStart"/>
      <w:r w:rsidR="00444E9E" w:rsidRPr="00444E9E">
        <w:rPr>
          <w:color w:val="000000"/>
        </w:rPr>
        <w:t>їх</w:t>
      </w:r>
      <w:proofErr w:type="spellEnd"/>
      <w:r w:rsidR="00444E9E" w:rsidRPr="00444E9E">
        <w:rPr>
          <w:color w:val="000000"/>
        </w:rPr>
        <w:t xml:space="preserve"> </w:t>
      </w:r>
      <w:proofErr w:type="spellStart"/>
      <w:r w:rsidR="00444E9E" w:rsidRPr="00444E9E">
        <w:rPr>
          <w:color w:val="000000"/>
        </w:rPr>
        <w:t>отримання</w:t>
      </w:r>
      <w:proofErr w:type="spellEnd"/>
      <w:r w:rsidR="00444E9E">
        <w:rPr>
          <w:rFonts w:eastAsia="Calibri"/>
          <w:lang w:eastAsia="ru-RU"/>
        </w:rPr>
        <w:t>.</w:t>
      </w:r>
      <w:r w:rsidRPr="00E02D94">
        <w:rPr>
          <w:rFonts w:eastAsia="Calibri"/>
          <w:lang w:eastAsia="ru-RU"/>
        </w:rPr>
        <w:t xml:space="preserve"> У </w:t>
      </w:r>
      <w:proofErr w:type="spellStart"/>
      <w:r w:rsidRPr="00E02D94">
        <w:rPr>
          <w:rFonts w:eastAsia="Calibri"/>
          <w:lang w:eastAsia="ru-RU"/>
        </w:rPr>
        <w:t>разі</w:t>
      </w:r>
      <w:proofErr w:type="spellEnd"/>
      <w:r w:rsidRPr="00E02D94">
        <w:rPr>
          <w:rFonts w:eastAsia="Calibri"/>
          <w:lang w:eastAsia="ru-RU"/>
        </w:rPr>
        <w:t xml:space="preserve"> </w:t>
      </w:r>
      <w:proofErr w:type="spellStart"/>
      <w:r w:rsidRPr="00E02D94">
        <w:rPr>
          <w:rFonts w:eastAsia="Calibri"/>
          <w:lang w:eastAsia="ru-RU"/>
        </w:rPr>
        <w:t>зміни</w:t>
      </w:r>
      <w:proofErr w:type="spellEnd"/>
      <w:r w:rsidRPr="00E02D94">
        <w:rPr>
          <w:rFonts w:eastAsia="Calibri"/>
          <w:lang w:eastAsia="ru-RU"/>
        </w:rPr>
        <w:t xml:space="preserve"> </w:t>
      </w:r>
      <w:proofErr w:type="spellStart"/>
      <w:r w:rsidRPr="00E02D94">
        <w:rPr>
          <w:rFonts w:eastAsia="Calibri"/>
          <w:lang w:eastAsia="ru-RU"/>
        </w:rPr>
        <w:t>зовнішньої</w:t>
      </w:r>
      <w:proofErr w:type="spellEnd"/>
      <w:r w:rsidRPr="00E02D94">
        <w:rPr>
          <w:rFonts w:eastAsia="Calibri"/>
          <w:lang w:eastAsia="ru-RU"/>
        </w:rPr>
        <w:t xml:space="preserve"> </w:t>
      </w:r>
      <w:proofErr w:type="spellStart"/>
      <w:r w:rsidRPr="00E02D94">
        <w:rPr>
          <w:rFonts w:eastAsia="Calibri"/>
          <w:lang w:eastAsia="ru-RU"/>
        </w:rPr>
        <w:t>форми</w:t>
      </w:r>
      <w:proofErr w:type="spellEnd"/>
      <w:r w:rsidRPr="00E02D94">
        <w:rPr>
          <w:rFonts w:eastAsia="Calibri"/>
          <w:lang w:eastAsia="ru-RU"/>
        </w:rPr>
        <w:t xml:space="preserve"> </w:t>
      </w:r>
      <w:proofErr w:type="spellStart"/>
      <w:r w:rsidRPr="00E02D94">
        <w:rPr>
          <w:rFonts w:eastAsia="Calibri"/>
          <w:lang w:eastAsia="ru-RU"/>
        </w:rPr>
        <w:t>талонів</w:t>
      </w:r>
      <w:proofErr w:type="spellEnd"/>
      <w:r w:rsidRPr="00E02D94">
        <w:rPr>
          <w:rFonts w:eastAsia="Calibri"/>
          <w:lang w:eastAsia="ru-RU"/>
        </w:rPr>
        <w:t xml:space="preserve">, </w:t>
      </w:r>
      <w:proofErr w:type="spellStart"/>
      <w:r w:rsidRPr="00E02D94">
        <w:rPr>
          <w:rFonts w:eastAsia="Calibri"/>
          <w:lang w:eastAsia="ru-RU"/>
        </w:rPr>
        <w:t>або</w:t>
      </w:r>
      <w:proofErr w:type="spellEnd"/>
      <w:r w:rsidRPr="00E02D94">
        <w:rPr>
          <w:rFonts w:eastAsia="Calibri"/>
          <w:lang w:eastAsia="ru-RU"/>
        </w:rPr>
        <w:t xml:space="preserve"> </w:t>
      </w:r>
      <w:proofErr w:type="spellStart"/>
      <w:r w:rsidRPr="00E02D94">
        <w:rPr>
          <w:rFonts w:eastAsia="Calibri"/>
          <w:lang w:eastAsia="ru-RU"/>
        </w:rPr>
        <w:t>закінчення</w:t>
      </w:r>
      <w:proofErr w:type="spellEnd"/>
      <w:r w:rsidRPr="00E02D94">
        <w:rPr>
          <w:rFonts w:eastAsia="Calibri"/>
          <w:lang w:eastAsia="ru-RU"/>
        </w:rPr>
        <w:t xml:space="preserve"> </w:t>
      </w:r>
      <w:proofErr w:type="spellStart"/>
      <w:r w:rsidRPr="00E02D94">
        <w:rPr>
          <w:rFonts w:eastAsia="Calibri"/>
          <w:lang w:eastAsia="ru-RU"/>
        </w:rPr>
        <w:t>терміну</w:t>
      </w:r>
      <w:proofErr w:type="spellEnd"/>
      <w:r w:rsidRPr="00E02D94">
        <w:rPr>
          <w:rFonts w:eastAsia="Calibri"/>
          <w:lang w:eastAsia="ru-RU"/>
        </w:rPr>
        <w:t xml:space="preserve"> </w:t>
      </w:r>
      <w:proofErr w:type="spellStart"/>
      <w:r w:rsidRPr="00E02D94">
        <w:rPr>
          <w:rFonts w:eastAsia="Calibri"/>
          <w:lang w:eastAsia="ru-RU"/>
        </w:rPr>
        <w:t>їх</w:t>
      </w:r>
      <w:proofErr w:type="spellEnd"/>
      <w:r w:rsidRPr="00E02D94">
        <w:rPr>
          <w:rFonts w:eastAsia="Calibri"/>
          <w:lang w:eastAsia="ru-RU"/>
        </w:rPr>
        <w:t xml:space="preserve"> </w:t>
      </w:r>
      <w:proofErr w:type="spellStart"/>
      <w:r w:rsidRPr="00E02D94">
        <w:rPr>
          <w:rFonts w:eastAsia="Calibri"/>
          <w:lang w:eastAsia="ru-RU"/>
        </w:rPr>
        <w:t>дії</w:t>
      </w:r>
      <w:proofErr w:type="spellEnd"/>
      <w:r w:rsidRPr="00E02D94">
        <w:rPr>
          <w:rFonts w:eastAsia="Calibri"/>
          <w:lang w:eastAsia="ru-RU"/>
        </w:rPr>
        <w:t xml:space="preserve"> </w:t>
      </w:r>
      <w:proofErr w:type="spellStart"/>
      <w:r w:rsidRPr="00E02D94">
        <w:rPr>
          <w:rFonts w:eastAsia="Calibri"/>
          <w:lang w:eastAsia="ru-RU"/>
        </w:rPr>
        <w:t>учасник</w:t>
      </w:r>
      <w:proofErr w:type="spellEnd"/>
      <w:r w:rsidRPr="00E02D94">
        <w:rPr>
          <w:rFonts w:eastAsia="Calibri"/>
          <w:lang w:eastAsia="ru-RU"/>
        </w:rPr>
        <w:t xml:space="preserve"> </w:t>
      </w:r>
      <w:proofErr w:type="spellStart"/>
      <w:r w:rsidRPr="00E02D94">
        <w:rPr>
          <w:rFonts w:eastAsia="Calibri"/>
          <w:lang w:eastAsia="ru-RU"/>
        </w:rPr>
        <w:t>здійснює</w:t>
      </w:r>
      <w:proofErr w:type="spellEnd"/>
      <w:r w:rsidRPr="00E02D94">
        <w:rPr>
          <w:rFonts w:eastAsia="Calibri"/>
          <w:lang w:eastAsia="ru-RU"/>
        </w:rPr>
        <w:t xml:space="preserve"> </w:t>
      </w:r>
      <w:proofErr w:type="spellStart"/>
      <w:r w:rsidRPr="00E02D94">
        <w:rPr>
          <w:rFonts w:eastAsia="Calibri"/>
          <w:lang w:eastAsia="ru-RU"/>
        </w:rPr>
        <w:t>обмін</w:t>
      </w:r>
      <w:proofErr w:type="spellEnd"/>
      <w:r w:rsidRPr="00E02D94">
        <w:rPr>
          <w:rFonts w:eastAsia="Calibri"/>
          <w:lang w:eastAsia="ru-RU"/>
        </w:rPr>
        <w:t xml:space="preserve"> </w:t>
      </w:r>
      <w:proofErr w:type="spellStart"/>
      <w:r w:rsidRPr="00E02D94">
        <w:rPr>
          <w:rFonts w:eastAsia="Calibri"/>
          <w:lang w:eastAsia="ru-RU"/>
        </w:rPr>
        <w:t>цих</w:t>
      </w:r>
      <w:proofErr w:type="spellEnd"/>
      <w:r w:rsidRPr="00E02D94">
        <w:rPr>
          <w:rFonts w:eastAsia="Calibri"/>
          <w:lang w:eastAsia="ru-RU"/>
        </w:rPr>
        <w:t xml:space="preserve"> </w:t>
      </w:r>
      <w:proofErr w:type="spellStart"/>
      <w:r w:rsidRPr="00E02D94">
        <w:rPr>
          <w:rFonts w:eastAsia="Calibri"/>
          <w:lang w:eastAsia="ru-RU"/>
        </w:rPr>
        <w:t>талонів</w:t>
      </w:r>
      <w:proofErr w:type="spellEnd"/>
      <w:r w:rsidRPr="00E02D94">
        <w:rPr>
          <w:rFonts w:eastAsia="Calibri"/>
          <w:lang w:eastAsia="ru-RU"/>
        </w:rPr>
        <w:t xml:space="preserve"> на </w:t>
      </w:r>
      <w:proofErr w:type="spellStart"/>
      <w:r w:rsidRPr="00E02D94">
        <w:rPr>
          <w:rFonts w:eastAsia="Calibri"/>
          <w:lang w:eastAsia="ru-RU"/>
        </w:rPr>
        <w:t>нові</w:t>
      </w:r>
      <w:proofErr w:type="spellEnd"/>
      <w:r w:rsidRPr="00E02D94">
        <w:rPr>
          <w:rFonts w:eastAsia="Calibri"/>
          <w:lang w:eastAsia="ru-RU"/>
        </w:rPr>
        <w:t xml:space="preserve"> </w:t>
      </w:r>
      <w:proofErr w:type="spellStart"/>
      <w:r w:rsidRPr="00E02D94">
        <w:rPr>
          <w:rFonts w:eastAsia="Calibri"/>
          <w:lang w:eastAsia="ru-RU"/>
        </w:rPr>
        <w:t>талони</w:t>
      </w:r>
      <w:proofErr w:type="spellEnd"/>
      <w:r w:rsidRPr="00E02D94">
        <w:rPr>
          <w:rFonts w:eastAsia="Calibri"/>
          <w:lang w:eastAsia="ru-RU"/>
        </w:rPr>
        <w:t xml:space="preserve">, без </w:t>
      </w:r>
      <w:proofErr w:type="spellStart"/>
      <w:r w:rsidRPr="00E02D94">
        <w:rPr>
          <w:rFonts w:eastAsia="Calibri"/>
          <w:lang w:eastAsia="ru-RU"/>
        </w:rPr>
        <w:t>додаткової</w:t>
      </w:r>
      <w:proofErr w:type="spellEnd"/>
      <w:r w:rsidRPr="00E02D94">
        <w:rPr>
          <w:rFonts w:eastAsia="Calibri"/>
          <w:lang w:eastAsia="ru-RU"/>
        </w:rPr>
        <w:t xml:space="preserve"> оплати </w:t>
      </w:r>
      <w:proofErr w:type="spellStart"/>
      <w:r w:rsidRPr="00E02D94">
        <w:rPr>
          <w:rFonts w:eastAsia="Calibri"/>
          <w:lang w:eastAsia="ru-RU"/>
        </w:rPr>
        <w:t>Замовником</w:t>
      </w:r>
      <w:proofErr w:type="spellEnd"/>
      <w:r w:rsidRPr="00E02D94">
        <w:rPr>
          <w:rFonts w:eastAsia="Calibri"/>
          <w:lang w:eastAsia="ru-RU"/>
        </w:rPr>
        <w:t>.</w:t>
      </w:r>
    </w:p>
    <w:p w:rsidR="00C35F1A" w:rsidRDefault="00C35F1A" w:rsidP="0046782F">
      <w:pPr>
        <w:ind w:firstLine="709"/>
        <w:jc w:val="both"/>
        <w:rPr>
          <w:rFonts w:eastAsia="Calibri"/>
          <w:lang w:eastAsia="ru-RU"/>
        </w:rPr>
      </w:pPr>
      <w:proofErr w:type="spellStart"/>
      <w:r>
        <w:rPr>
          <w:rFonts w:eastAsia="Calibri"/>
          <w:lang w:eastAsia="ru-RU"/>
        </w:rPr>
        <w:t>Т</w:t>
      </w:r>
      <w:r w:rsidRPr="00EA3DEA">
        <w:rPr>
          <w:rFonts w:eastAsia="Calibri"/>
          <w:lang w:eastAsia="ru-RU"/>
        </w:rPr>
        <w:t>алони</w:t>
      </w:r>
      <w:proofErr w:type="spellEnd"/>
      <w:r w:rsidRPr="00EA3DEA">
        <w:rPr>
          <w:rFonts w:eastAsia="Calibri"/>
          <w:lang w:eastAsia="ru-RU"/>
        </w:rPr>
        <w:t xml:space="preserve"> </w:t>
      </w:r>
      <w:proofErr w:type="spellStart"/>
      <w:r w:rsidRPr="00EA3DEA">
        <w:rPr>
          <w:rFonts w:eastAsia="Calibri"/>
          <w:lang w:eastAsia="ru-RU"/>
        </w:rPr>
        <w:t>повинні</w:t>
      </w:r>
      <w:proofErr w:type="spellEnd"/>
      <w:r w:rsidRPr="00EA3DEA">
        <w:rPr>
          <w:rFonts w:eastAsia="Calibri"/>
          <w:lang w:eastAsia="ru-RU"/>
        </w:rPr>
        <w:t xml:space="preserve"> бути </w:t>
      </w:r>
      <w:proofErr w:type="spellStart"/>
      <w:r w:rsidRPr="00EA3DEA">
        <w:rPr>
          <w:rFonts w:eastAsia="Calibri"/>
          <w:lang w:eastAsia="ru-RU"/>
        </w:rPr>
        <w:t>дійсні</w:t>
      </w:r>
      <w:proofErr w:type="spellEnd"/>
      <w:r w:rsidRPr="00EA3DEA">
        <w:rPr>
          <w:rFonts w:eastAsia="Calibri"/>
          <w:lang w:eastAsia="ru-RU"/>
        </w:rPr>
        <w:t xml:space="preserve"> на </w:t>
      </w:r>
      <w:proofErr w:type="spellStart"/>
      <w:r w:rsidRPr="00EA3DEA">
        <w:rPr>
          <w:rFonts w:eastAsia="Calibri"/>
          <w:lang w:eastAsia="ru-RU"/>
        </w:rPr>
        <w:t>всій</w:t>
      </w:r>
      <w:proofErr w:type="spellEnd"/>
      <w:r w:rsidRPr="00EA3DEA">
        <w:rPr>
          <w:rFonts w:eastAsia="Calibri"/>
          <w:lang w:eastAsia="ru-RU"/>
        </w:rPr>
        <w:t xml:space="preserve"> </w:t>
      </w:r>
      <w:proofErr w:type="spellStart"/>
      <w:r w:rsidRPr="00EA3DEA">
        <w:rPr>
          <w:rFonts w:eastAsia="Calibri"/>
          <w:lang w:eastAsia="ru-RU"/>
        </w:rPr>
        <w:t>території</w:t>
      </w:r>
      <w:proofErr w:type="spellEnd"/>
      <w:r w:rsidRPr="00EA3DEA">
        <w:rPr>
          <w:rFonts w:eastAsia="Calibri"/>
          <w:lang w:eastAsia="ru-RU"/>
        </w:rPr>
        <w:t xml:space="preserve"> </w:t>
      </w:r>
      <w:proofErr w:type="spellStart"/>
      <w:r w:rsidRPr="00EA3DEA">
        <w:rPr>
          <w:rFonts w:eastAsia="Calibri"/>
          <w:lang w:eastAsia="ru-RU"/>
        </w:rPr>
        <w:t>України</w:t>
      </w:r>
      <w:proofErr w:type="spellEnd"/>
      <w:r w:rsidRPr="00EA3DEA">
        <w:rPr>
          <w:rFonts w:eastAsia="Calibri"/>
          <w:lang w:eastAsia="ru-RU"/>
        </w:rPr>
        <w:t xml:space="preserve">, </w:t>
      </w:r>
      <w:proofErr w:type="spellStart"/>
      <w:r w:rsidRPr="00EA3DEA">
        <w:rPr>
          <w:rFonts w:eastAsia="Calibri"/>
          <w:lang w:eastAsia="ru-RU"/>
        </w:rPr>
        <w:t>мати</w:t>
      </w:r>
      <w:proofErr w:type="spellEnd"/>
      <w:r w:rsidRPr="00EA3DEA">
        <w:rPr>
          <w:rFonts w:eastAsia="Calibri"/>
          <w:lang w:eastAsia="ru-RU"/>
        </w:rPr>
        <w:t xml:space="preserve"> </w:t>
      </w:r>
      <w:proofErr w:type="spellStart"/>
      <w:r w:rsidRPr="00EA3DEA">
        <w:rPr>
          <w:rFonts w:eastAsia="Calibri"/>
          <w:lang w:eastAsia="ru-RU"/>
        </w:rPr>
        <w:t>належний</w:t>
      </w:r>
      <w:proofErr w:type="spellEnd"/>
      <w:r w:rsidRPr="00EA3DEA">
        <w:rPr>
          <w:rFonts w:eastAsia="Calibri"/>
          <w:lang w:eastAsia="ru-RU"/>
        </w:rPr>
        <w:t xml:space="preserve"> </w:t>
      </w:r>
      <w:proofErr w:type="spellStart"/>
      <w:r w:rsidRPr="00EA3DEA">
        <w:rPr>
          <w:rFonts w:eastAsia="Calibri"/>
          <w:lang w:eastAsia="ru-RU"/>
        </w:rPr>
        <w:t>ступінь</w:t>
      </w:r>
      <w:proofErr w:type="spellEnd"/>
      <w:r w:rsidRPr="00EA3DEA">
        <w:rPr>
          <w:rFonts w:eastAsia="Calibri"/>
          <w:lang w:eastAsia="ru-RU"/>
        </w:rPr>
        <w:t xml:space="preserve"> </w:t>
      </w:r>
      <w:proofErr w:type="spellStart"/>
      <w:r w:rsidRPr="00EA3DEA">
        <w:rPr>
          <w:rFonts w:eastAsia="Calibri"/>
          <w:lang w:eastAsia="ru-RU"/>
        </w:rPr>
        <w:t>захисту</w:t>
      </w:r>
      <w:proofErr w:type="spellEnd"/>
      <w:r w:rsidR="0046782F">
        <w:rPr>
          <w:rFonts w:eastAsia="Calibri"/>
          <w:lang w:val="uk-UA" w:eastAsia="ru-RU"/>
        </w:rPr>
        <w:t>.</w:t>
      </w:r>
      <w:r w:rsidRPr="00EA3DEA">
        <w:rPr>
          <w:rFonts w:eastAsia="Calibri"/>
          <w:lang w:eastAsia="ru-RU"/>
        </w:rPr>
        <w:t xml:space="preserve"> </w:t>
      </w:r>
    </w:p>
    <w:p w:rsidR="001E63A3" w:rsidRPr="00C75E4E" w:rsidRDefault="001E63A3" w:rsidP="00552620">
      <w:pPr>
        <w:pStyle w:val="a3"/>
        <w:pBdr>
          <w:top w:val="none" w:sz="0" w:space="0" w:color="000000"/>
          <w:left w:val="none" w:sz="0" w:space="0" w:color="000000"/>
          <w:bottom w:val="none" w:sz="0" w:space="0" w:color="000000"/>
          <w:right w:val="none" w:sz="0" w:space="0" w:color="000000"/>
        </w:pBdr>
        <w:spacing w:after="0" w:line="273" w:lineRule="auto"/>
        <w:ind w:firstLine="708"/>
        <w:jc w:val="both"/>
        <w:rPr>
          <w:b/>
          <w:noProof/>
          <w:lang w:val="uk-UA"/>
        </w:rPr>
      </w:pPr>
      <w:r w:rsidRPr="00E93E6F">
        <w:rPr>
          <w:noProof/>
          <w:color w:val="000000"/>
          <w:lang w:val="uk-UA"/>
        </w:rPr>
        <w:lastRenderedPageBreak/>
        <w:t>3</w:t>
      </w:r>
      <w:r w:rsidRPr="00C75E4E">
        <w:rPr>
          <w:b/>
          <w:noProof/>
          <w:color w:val="000000"/>
          <w:lang w:val="uk-UA"/>
        </w:rPr>
        <w:t xml:space="preserve">. Учасник </w:t>
      </w:r>
      <w:r w:rsidR="00E512A9" w:rsidRPr="00C75E4E">
        <w:rPr>
          <w:rFonts w:eastAsia="Calibri"/>
          <w:b/>
          <w:lang w:eastAsia="ru-RU"/>
        </w:rPr>
        <w:t xml:space="preserve"> у складі тендерної пропозиції повинен надати:</w:t>
      </w:r>
      <w:r w:rsidRPr="00C75E4E">
        <w:rPr>
          <w:b/>
          <w:noProof/>
          <w:color w:val="000000"/>
          <w:lang w:val="uk-UA"/>
        </w:rPr>
        <w:t xml:space="preserve"> </w:t>
      </w:r>
    </w:p>
    <w:p w:rsidR="001E63A3" w:rsidRDefault="00552620" w:rsidP="001E63A3">
      <w:pPr>
        <w:pStyle w:val="a3"/>
        <w:pBdr>
          <w:top w:val="none" w:sz="0" w:space="0" w:color="000000"/>
          <w:left w:val="none" w:sz="0" w:space="0" w:color="000000"/>
          <w:bottom w:val="none" w:sz="0" w:space="0" w:color="000000"/>
          <w:right w:val="none" w:sz="0" w:space="0" w:color="000000"/>
        </w:pBdr>
        <w:spacing w:after="0" w:line="273" w:lineRule="auto"/>
        <w:jc w:val="both"/>
        <w:rPr>
          <w:noProof/>
          <w:color w:val="000000"/>
          <w:lang w:val="uk-UA"/>
        </w:rPr>
      </w:pPr>
      <w:bookmarkStart w:id="0" w:name="_GoBack"/>
      <w:bookmarkEnd w:id="0"/>
      <w:r>
        <w:rPr>
          <w:noProof/>
          <w:color w:val="000000"/>
          <w:lang w:val="uk-UA"/>
        </w:rPr>
        <w:t xml:space="preserve">           </w:t>
      </w:r>
      <w:r w:rsidR="001E63A3" w:rsidRPr="00E93E6F">
        <w:rPr>
          <w:noProof/>
          <w:color w:val="000000"/>
          <w:lang w:val="uk-UA"/>
        </w:rPr>
        <w:t>- копії сертифікатів відповідності ДСТУ 7687:2015, ДСТУ 7688:2015, видані органом з сертифікації або паспорт якості або інший документ, що підтверджує якість та відповідність товару за даним предметом закупівлі, які повинні бути дійсними на момент розкриття пропозицій.</w:t>
      </w:r>
    </w:p>
    <w:p w:rsidR="001E63A3" w:rsidRPr="00E93E6F" w:rsidRDefault="00552620" w:rsidP="001E63A3">
      <w:pPr>
        <w:pStyle w:val="a3"/>
        <w:pBdr>
          <w:top w:val="none" w:sz="0" w:space="0" w:color="000000"/>
          <w:left w:val="none" w:sz="0" w:space="0" w:color="000000"/>
          <w:bottom w:val="none" w:sz="0" w:space="0" w:color="000000"/>
          <w:right w:val="none" w:sz="0" w:space="0" w:color="000000"/>
        </w:pBdr>
        <w:spacing w:after="0" w:line="273" w:lineRule="auto"/>
        <w:jc w:val="both"/>
        <w:rPr>
          <w:noProof/>
          <w:lang w:val="uk-UA"/>
        </w:rPr>
      </w:pPr>
      <w:r>
        <w:rPr>
          <w:noProof/>
          <w:color w:val="000000"/>
          <w:lang w:val="uk-UA"/>
        </w:rPr>
        <w:t xml:space="preserve">      </w:t>
      </w:r>
      <w:r w:rsidR="00533E2D">
        <w:rPr>
          <w:noProof/>
          <w:color w:val="000000"/>
          <w:lang w:val="uk-UA"/>
        </w:rPr>
        <w:t xml:space="preserve">     </w:t>
      </w:r>
      <w:r w:rsidR="00AC3637">
        <w:rPr>
          <w:noProof/>
          <w:color w:val="000000"/>
          <w:lang w:val="uk-UA"/>
        </w:rPr>
        <w:t xml:space="preserve">   4</w:t>
      </w:r>
      <w:r w:rsidR="001E63A3" w:rsidRPr="00E93E6F">
        <w:rPr>
          <w:noProof/>
          <w:color w:val="000000"/>
          <w:lang w:val="uk-UA"/>
        </w:rPr>
        <w:t>. П</w:t>
      </w:r>
      <w:r>
        <w:rPr>
          <w:noProof/>
          <w:color w:val="000000"/>
          <w:lang w:val="uk-UA"/>
        </w:rPr>
        <w:t>остачальник, поставляючи Замовнику</w:t>
      </w:r>
      <w:r w:rsidR="001E63A3" w:rsidRPr="00E93E6F">
        <w:rPr>
          <w:noProof/>
          <w:color w:val="000000"/>
          <w:lang w:val="uk-UA"/>
        </w:rPr>
        <w:t xml:space="preserve"> Товар, передбачений цим Договором, зобов’язаний керуватися чинними в Україні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Інструкцією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 271/121.</w:t>
      </w:r>
      <w:r w:rsidR="00163A9A">
        <w:rPr>
          <w:noProof/>
          <w:color w:val="000000"/>
          <w:lang w:val="uk-UA"/>
        </w:rPr>
        <w:t xml:space="preserve"> </w:t>
      </w: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533E2D" w:rsidRPr="00C75E4E" w:rsidRDefault="00533E2D" w:rsidP="00533E2D">
      <w:pPr>
        <w:widowControl w:val="0"/>
        <w:jc w:val="both"/>
        <w:rPr>
          <w:spacing w:val="-2"/>
          <w:lang w:val="uk-UA"/>
        </w:rPr>
      </w:pPr>
    </w:p>
    <w:p w:rsidR="00450F77" w:rsidRPr="00C75E4E" w:rsidRDefault="00450F77">
      <w:pPr>
        <w:rPr>
          <w:lang w:val="uk-UA"/>
        </w:rPr>
      </w:pPr>
    </w:p>
    <w:sectPr w:rsidR="00450F77" w:rsidRPr="00C75E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3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E3"/>
    <w:rsid w:val="00131D4F"/>
    <w:rsid w:val="0014064E"/>
    <w:rsid w:val="00163A9A"/>
    <w:rsid w:val="00164ED3"/>
    <w:rsid w:val="001C4A63"/>
    <w:rsid w:val="001E63A3"/>
    <w:rsid w:val="003478E3"/>
    <w:rsid w:val="00444E9E"/>
    <w:rsid w:val="00450F77"/>
    <w:rsid w:val="0046782F"/>
    <w:rsid w:val="0053383C"/>
    <w:rsid w:val="00533E2D"/>
    <w:rsid w:val="00552620"/>
    <w:rsid w:val="006C59F8"/>
    <w:rsid w:val="007954D9"/>
    <w:rsid w:val="007D3061"/>
    <w:rsid w:val="007F0CED"/>
    <w:rsid w:val="008229B1"/>
    <w:rsid w:val="008477B9"/>
    <w:rsid w:val="00914854"/>
    <w:rsid w:val="00A31EFC"/>
    <w:rsid w:val="00A918E6"/>
    <w:rsid w:val="00AC3637"/>
    <w:rsid w:val="00BA18F5"/>
    <w:rsid w:val="00C26E11"/>
    <w:rsid w:val="00C35F1A"/>
    <w:rsid w:val="00C75E4E"/>
    <w:rsid w:val="00CA408A"/>
    <w:rsid w:val="00CC4056"/>
    <w:rsid w:val="00D762E3"/>
    <w:rsid w:val="00E512A9"/>
    <w:rsid w:val="00F6357F"/>
    <w:rsid w:val="00FB6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C597"/>
  <w15:docId w15:val="{D6801C3A-DB18-45E4-9385-4F4CEB3D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3A3"/>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1E63A3"/>
    <w:pPr>
      <w:keepNext/>
      <w:numPr>
        <w:numId w:val="1"/>
      </w:numPr>
      <w:ind w:left="540" w:firstLine="900"/>
      <w:outlineLvl w:val="0"/>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3A3"/>
    <w:rPr>
      <w:rFonts w:ascii="Times New Roman" w:eastAsia="Times New Roman" w:hAnsi="Times New Roman" w:cs="Times New Roman"/>
      <w:b/>
      <w:bCs/>
      <w:sz w:val="20"/>
      <w:szCs w:val="24"/>
      <w:lang w:eastAsia="zh-CN"/>
    </w:rPr>
  </w:style>
  <w:style w:type="character" w:customStyle="1" w:styleId="11">
    <w:name w:val="Основной шрифт абзаца1"/>
    <w:rsid w:val="001E63A3"/>
  </w:style>
  <w:style w:type="paragraph" w:styleId="a3">
    <w:name w:val="Body Text"/>
    <w:basedOn w:val="a"/>
    <w:link w:val="a4"/>
    <w:rsid w:val="001E63A3"/>
    <w:pPr>
      <w:spacing w:after="120"/>
    </w:pPr>
    <w:rPr>
      <w:lang w:val="x-none"/>
    </w:rPr>
  </w:style>
  <w:style w:type="character" w:customStyle="1" w:styleId="a4">
    <w:name w:val="Основной текст Знак"/>
    <w:basedOn w:val="a0"/>
    <w:link w:val="a3"/>
    <w:rsid w:val="001E63A3"/>
    <w:rPr>
      <w:rFonts w:ascii="Times New Roman" w:eastAsia="Times New Roman" w:hAnsi="Times New Roman" w:cs="Times New Roman"/>
      <w:sz w:val="24"/>
      <w:szCs w:val="24"/>
      <w:lang w:val="x-none" w:eastAsia="zh-CN"/>
    </w:rPr>
  </w:style>
  <w:style w:type="paragraph" w:styleId="a5">
    <w:name w:val="Normal (Web)"/>
    <w:basedOn w:val="a"/>
    <w:rsid w:val="001E63A3"/>
    <w:pPr>
      <w:overflowPunct w:val="0"/>
      <w:autoSpaceDE w:val="0"/>
      <w:spacing w:before="100" w:after="100"/>
      <w:textAlignment w:val="baseline"/>
    </w:pPr>
    <w:rPr>
      <w:lang w:val="x-none"/>
    </w:rPr>
  </w:style>
  <w:style w:type="paragraph" w:customStyle="1" w:styleId="a6">
    <w:name w:val="Вміст таблиці"/>
    <w:basedOn w:val="a"/>
    <w:rsid w:val="001E63A3"/>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2230</Words>
  <Characters>1272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AdminPC1</cp:lastModifiedBy>
  <cp:revision>35</cp:revision>
  <dcterms:created xsi:type="dcterms:W3CDTF">2023-09-11T14:06:00Z</dcterms:created>
  <dcterms:modified xsi:type="dcterms:W3CDTF">2024-01-31T12:33:00Z</dcterms:modified>
</cp:coreProperties>
</file>