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088E1" w14:textId="77777777" w:rsidR="00D93D78" w:rsidRPr="00C958EB" w:rsidRDefault="00D93D78" w:rsidP="00D93D78">
      <w:pPr>
        <w:jc w:val="center"/>
        <w:rPr>
          <w:bCs/>
          <w:color w:val="000000" w:themeColor="text1"/>
          <w:sz w:val="24"/>
          <w:szCs w:val="24"/>
        </w:rPr>
      </w:pPr>
      <w:r w:rsidRPr="00C45282">
        <w:rPr>
          <w:b/>
          <w:bCs/>
          <w:caps/>
          <w:color w:val="000000" w:themeColor="text1"/>
          <w:sz w:val="24"/>
          <w:szCs w:val="24"/>
        </w:rPr>
        <w:t>ВІДДІЛ ОСВІТИ НОВОСЕЛИЦЬКОЇ МІСЬКОЇ РАДИ ЧЕРНІВЕЦЬКОГО РАЙОНУ ЧЕРНІВЕЦЬКОЇ ОБЛАСТІ</w:t>
      </w:r>
    </w:p>
    <w:p w14:paraId="2C0FF8AE" w14:textId="77777777" w:rsidR="00D93D78" w:rsidRDefault="00D93D78" w:rsidP="00D93D78">
      <w:pPr>
        <w:jc w:val="center"/>
        <w:rPr>
          <w:sz w:val="24"/>
          <w:szCs w:val="24"/>
        </w:rPr>
      </w:pPr>
      <w:r w:rsidRPr="00B77230">
        <w:rPr>
          <w:sz w:val="24"/>
          <w:szCs w:val="24"/>
        </w:rPr>
        <w:t xml:space="preserve">Україна, 60300, </w:t>
      </w:r>
      <w:r>
        <w:rPr>
          <w:sz w:val="24"/>
          <w:szCs w:val="24"/>
        </w:rPr>
        <w:t>Чернівецька область</w:t>
      </w:r>
      <w:r w:rsidRPr="00B77230">
        <w:rPr>
          <w:sz w:val="24"/>
          <w:szCs w:val="24"/>
        </w:rPr>
        <w:t xml:space="preserve">, </w:t>
      </w:r>
      <w:r>
        <w:rPr>
          <w:sz w:val="24"/>
          <w:szCs w:val="24"/>
        </w:rPr>
        <w:t>Чернівецький район, місто Новоселиця</w:t>
      </w:r>
      <w:r w:rsidRPr="00B77230">
        <w:rPr>
          <w:sz w:val="24"/>
          <w:szCs w:val="24"/>
        </w:rPr>
        <w:t xml:space="preserve">, </w:t>
      </w:r>
    </w:p>
    <w:p w14:paraId="7BC3F5FC" w14:textId="77777777" w:rsidR="00D93D78" w:rsidRPr="00B77230" w:rsidRDefault="00D93D78" w:rsidP="00D93D78">
      <w:pPr>
        <w:jc w:val="center"/>
        <w:rPr>
          <w:sz w:val="24"/>
          <w:szCs w:val="24"/>
        </w:rPr>
      </w:pPr>
      <w:r w:rsidRPr="00B77230">
        <w:rPr>
          <w:sz w:val="24"/>
          <w:szCs w:val="24"/>
        </w:rPr>
        <w:t>вулиця Центральна, будинок 47</w:t>
      </w:r>
    </w:p>
    <w:p w14:paraId="27C0CF64" w14:textId="77777777" w:rsidR="00D93D78" w:rsidRDefault="00D93D78" w:rsidP="00D93D78">
      <w:pPr>
        <w:keepLines/>
        <w:jc w:val="right"/>
        <w:rPr>
          <w:sz w:val="24"/>
          <w:szCs w:val="24"/>
        </w:rPr>
      </w:pPr>
    </w:p>
    <w:p w14:paraId="2AE0F922" w14:textId="77777777" w:rsidR="00D93D78" w:rsidRDefault="00D93D78" w:rsidP="00D93D78">
      <w:pPr>
        <w:keepLines/>
        <w:jc w:val="right"/>
        <w:rPr>
          <w:sz w:val="24"/>
          <w:szCs w:val="24"/>
        </w:rPr>
      </w:pPr>
    </w:p>
    <w:p w14:paraId="13C263F9" w14:textId="77777777" w:rsidR="00D93D78" w:rsidRDefault="00D93D78" w:rsidP="00D93D78">
      <w:pPr>
        <w:keepLines/>
        <w:jc w:val="right"/>
        <w:rPr>
          <w:sz w:val="24"/>
          <w:szCs w:val="24"/>
        </w:rPr>
      </w:pPr>
    </w:p>
    <w:p w14:paraId="2381FA09" w14:textId="77777777" w:rsidR="00D93D78" w:rsidRDefault="00D93D78" w:rsidP="00D93D78">
      <w:pPr>
        <w:keepLines/>
        <w:jc w:val="right"/>
        <w:rPr>
          <w:sz w:val="24"/>
          <w:szCs w:val="24"/>
        </w:rPr>
      </w:pPr>
    </w:p>
    <w:tbl>
      <w:tblPr>
        <w:tblStyle w:val="aff3"/>
        <w:tblW w:w="9746" w:type="dxa"/>
        <w:tblInd w:w="-223" w:type="dxa"/>
        <w:tblLayout w:type="fixed"/>
        <w:tblLook w:val="0000" w:firstRow="0" w:lastRow="0" w:firstColumn="0" w:lastColumn="0" w:noHBand="0" w:noVBand="0"/>
      </w:tblPr>
      <w:tblGrid>
        <w:gridCol w:w="5495"/>
        <w:gridCol w:w="4251"/>
      </w:tblGrid>
      <w:tr w:rsidR="00D93D78" w14:paraId="0813D2D4" w14:textId="77777777" w:rsidTr="00DB5791">
        <w:tc>
          <w:tcPr>
            <w:tcW w:w="5495" w:type="dxa"/>
          </w:tcPr>
          <w:p w14:paraId="4C61F60C" w14:textId="77777777" w:rsidR="00D93D78" w:rsidRDefault="00D93D78" w:rsidP="00DB5791">
            <w:pPr>
              <w:keepLines/>
              <w:jc w:val="right"/>
              <w:rPr>
                <w:sz w:val="24"/>
                <w:szCs w:val="24"/>
              </w:rPr>
            </w:pPr>
          </w:p>
        </w:tc>
        <w:tc>
          <w:tcPr>
            <w:tcW w:w="4251" w:type="dxa"/>
            <w:shd w:val="clear" w:color="auto" w:fill="FFFFFF"/>
          </w:tcPr>
          <w:p w14:paraId="65290ED6" w14:textId="77777777" w:rsidR="00D93D78" w:rsidRDefault="00D93D78" w:rsidP="00DB5791">
            <w:pPr>
              <w:keepLines/>
              <w:rPr>
                <w:b/>
                <w:sz w:val="24"/>
                <w:szCs w:val="24"/>
                <w:highlight w:val="white"/>
              </w:rPr>
            </w:pPr>
            <w:r>
              <w:rPr>
                <w:b/>
                <w:sz w:val="24"/>
                <w:szCs w:val="24"/>
                <w:highlight w:val="white"/>
              </w:rPr>
              <w:t>ЗАТВЕРДЖЕНО</w:t>
            </w:r>
          </w:p>
          <w:p w14:paraId="732B17D5" w14:textId="77777777" w:rsidR="00D93D78" w:rsidRDefault="00D93D78" w:rsidP="00DB5791">
            <w:pPr>
              <w:keepLines/>
              <w:rPr>
                <w:sz w:val="24"/>
                <w:szCs w:val="24"/>
                <w:highlight w:val="white"/>
              </w:rPr>
            </w:pPr>
            <w:r>
              <w:rPr>
                <w:b/>
                <w:sz w:val="24"/>
                <w:szCs w:val="24"/>
                <w:highlight w:val="white"/>
                <w:lang w:val="uk-UA"/>
              </w:rPr>
              <w:t>р</w:t>
            </w:r>
            <w:proofErr w:type="spellStart"/>
            <w:r>
              <w:rPr>
                <w:b/>
                <w:sz w:val="24"/>
                <w:szCs w:val="24"/>
                <w:highlight w:val="white"/>
              </w:rPr>
              <w:t>ішенням</w:t>
            </w:r>
            <w:proofErr w:type="spellEnd"/>
            <w:r>
              <w:rPr>
                <w:b/>
                <w:sz w:val="24"/>
                <w:szCs w:val="24"/>
                <w:highlight w:val="white"/>
              </w:rPr>
              <w:t xml:space="preserve"> уповноваженої особи</w:t>
            </w:r>
          </w:p>
          <w:p w14:paraId="573E3C64" w14:textId="77777777" w:rsidR="00D93D78" w:rsidRPr="008C600E" w:rsidRDefault="00D93D78" w:rsidP="00DB5791">
            <w:pPr>
              <w:keepLines/>
              <w:ind w:firstLine="8"/>
              <w:rPr>
                <w:b/>
                <w:sz w:val="24"/>
                <w:szCs w:val="24"/>
                <w:highlight w:val="white"/>
                <w:lang w:val="uk-UA"/>
              </w:rPr>
            </w:pPr>
            <w:r>
              <w:rPr>
                <w:b/>
                <w:sz w:val="24"/>
                <w:szCs w:val="24"/>
                <w:highlight w:val="white"/>
                <w:lang w:val="uk-UA"/>
              </w:rPr>
              <w:t xml:space="preserve">Відділу освіти </w:t>
            </w:r>
            <w:proofErr w:type="spellStart"/>
            <w:r>
              <w:rPr>
                <w:b/>
                <w:sz w:val="24"/>
                <w:szCs w:val="24"/>
                <w:highlight w:val="white"/>
                <w:lang w:val="uk-UA"/>
              </w:rPr>
              <w:t>Новоселицької</w:t>
            </w:r>
            <w:proofErr w:type="spellEnd"/>
            <w:r>
              <w:rPr>
                <w:b/>
                <w:sz w:val="24"/>
                <w:szCs w:val="24"/>
                <w:highlight w:val="white"/>
                <w:lang w:val="uk-UA"/>
              </w:rPr>
              <w:t xml:space="preserve"> міської ради Чернівецького району Чернівецької області</w:t>
            </w:r>
          </w:p>
          <w:p w14:paraId="099FA578" w14:textId="74A4D49E" w:rsidR="00D93D78" w:rsidRDefault="00D93D78" w:rsidP="00DB5791">
            <w:pPr>
              <w:keepLines/>
              <w:ind w:firstLine="8"/>
              <w:rPr>
                <w:sz w:val="24"/>
                <w:szCs w:val="24"/>
              </w:rPr>
            </w:pPr>
            <w:r>
              <w:rPr>
                <w:sz w:val="24"/>
                <w:szCs w:val="24"/>
              </w:rPr>
              <w:t>від  “</w:t>
            </w:r>
            <w:r w:rsidR="00E45FE0">
              <w:rPr>
                <w:sz w:val="24"/>
                <w:szCs w:val="24"/>
                <w:lang w:val="uk-UA"/>
              </w:rPr>
              <w:t>26</w:t>
            </w:r>
            <w:r>
              <w:rPr>
                <w:sz w:val="24"/>
                <w:szCs w:val="24"/>
              </w:rPr>
              <w:t xml:space="preserve">” </w:t>
            </w:r>
            <w:r w:rsidR="00DB5791">
              <w:rPr>
                <w:sz w:val="24"/>
                <w:szCs w:val="24"/>
                <w:lang w:val="uk-UA"/>
              </w:rPr>
              <w:t>січня</w:t>
            </w:r>
            <w:r>
              <w:rPr>
                <w:sz w:val="24"/>
                <w:szCs w:val="24"/>
              </w:rPr>
              <w:t xml:space="preserve"> 202</w:t>
            </w:r>
            <w:r w:rsidR="00DB5791">
              <w:rPr>
                <w:sz w:val="24"/>
                <w:szCs w:val="24"/>
                <w:lang w:val="uk-UA"/>
              </w:rPr>
              <w:t>4</w:t>
            </w:r>
            <w:r>
              <w:rPr>
                <w:sz w:val="24"/>
                <w:szCs w:val="24"/>
              </w:rPr>
              <w:t xml:space="preserve"> р.</w:t>
            </w:r>
          </w:p>
          <w:p w14:paraId="4C9B979A" w14:textId="273540F4" w:rsidR="00D93D78" w:rsidRPr="008C600E" w:rsidRDefault="00D93D78" w:rsidP="00B8541A">
            <w:pPr>
              <w:keepLines/>
              <w:ind w:firstLine="8"/>
              <w:rPr>
                <w:sz w:val="24"/>
                <w:szCs w:val="24"/>
                <w:lang w:val="uk-UA"/>
              </w:rPr>
            </w:pPr>
            <w:r>
              <w:rPr>
                <w:sz w:val="24"/>
                <w:szCs w:val="24"/>
              </w:rPr>
              <w:t xml:space="preserve">протокол № </w:t>
            </w:r>
            <w:r w:rsidR="00E45FE0">
              <w:rPr>
                <w:sz w:val="24"/>
                <w:szCs w:val="24"/>
                <w:lang w:val="uk-UA"/>
              </w:rPr>
              <w:t>2</w:t>
            </w:r>
            <w:r w:rsidR="00B8541A">
              <w:rPr>
                <w:sz w:val="24"/>
                <w:szCs w:val="24"/>
                <w:lang w:val="uk-UA"/>
              </w:rPr>
              <w:t>2</w:t>
            </w:r>
          </w:p>
        </w:tc>
      </w:tr>
    </w:tbl>
    <w:p w14:paraId="7B8BC75C" w14:textId="77777777" w:rsidR="00D93D78" w:rsidRDefault="00D93D78" w:rsidP="00D93D78">
      <w:pPr>
        <w:keepLines/>
        <w:pBdr>
          <w:top w:val="nil"/>
          <w:left w:val="nil"/>
          <w:bottom w:val="nil"/>
          <w:right w:val="nil"/>
          <w:between w:val="nil"/>
        </w:pBdr>
        <w:rPr>
          <w:sz w:val="20"/>
          <w:szCs w:val="20"/>
        </w:rPr>
      </w:pPr>
    </w:p>
    <w:p w14:paraId="3C6C050A" w14:textId="77777777" w:rsidR="00D93D78" w:rsidRDefault="00D93D78" w:rsidP="00D93D78">
      <w:pPr>
        <w:keepLines/>
        <w:pBdr>
          <w:top w:val="nil"/>
          <w:left w:val="nil"/>
          <w:bottom w:val="nil"/>
          <w:right w:val="nil"/>
          <w:between w:val="nil"/>
        </w:pBdr>
        <w:rPr>
          <w:sz w:val="20"/>
          <w:szCs w:val="20"/>
        </w:rPr>
      </w:pPr>
    </w:p>
    <w:p w14:paraId="170A2AC6" w14:textId="77777777" w:rsidR="00D93D78" w:rsidRDefault="00D93D78" w:rsidP="00D93D78">
      <w:pPr>
        <w:keepLines/>
        <w:pBdr>
          <w:top w:val="nil"/>
          <w:left w:val="nil"/>
          <w:bottom w:val="nil"/>
          <w:right w:val="nil"/>
          <w:between w:val="nil"/>
        </w:pBdr>
        <w:rPr>
          <w:sz w:val="20"/>
          <w:szCs w:val="20"/>
          <w:lang w:val="uk-UA"/>
        </w:rPr>
      </w:pPr>
    </w:p>
    <w:p w14:paraId="7C17B51C" w14:textId="77777777" w:rsidR="00D93D78" w:rsidRDefault="00D93D78" w:rsidP="00D93D78">
      <w:pPr>
        <w:keepLines/>
        <w:pBdr>
          <w:top w:val="nil"/>
          <w:left w:val="nil"/>
          <w:bottom w:val="nil"/>
          <w:right w:val="nil"/>
          <w:between w:val="nil"/>
        </w:pBdr>
        <w:rPr>
          <w:sz w:val="20"/>
          <w:szCs w:val="20"/>
          <w:lang w:val="uk-UA"/>
        </w:rPr>
      </w:pPr>
    </w:p>
    <w:p w14:paraId="348BE271" w14:textId="77777777" w:rsidR="00D93D78" w:rsidRPr="00431755" w:rsidRDefault="00D93D78" w:rsidP="00D93D78">
      <w:pPr>
        <w:keepLines/>
        <w:pBdr>
          <w:top w:val="nil"/>
          <w:left w:val="nil"/>
          <w:bottom w:val="nil"/>
          <w:right w:val="nil"/>
          <w:between w:val="nil"/>
        </w:pBdr>
        <w:rPr>
          <w:sz w:val="20"/>
          <w:szCs w:val="20"/>
          <w:lang w:val="uk-UA"/>
        </w:rPr>
      </w:pPr>
    </w:p>
    <w:p w14:paraId="757AD8D9" w14:textId="77777777" w:rsidR="00D93D78" w:rsidRDefault="00D93D78" w:rsidP="00D93D78">
      <w:pPr>
        <w:keepLines/>
        <w:pBdr>
          <w:top w:val="nil"/>
          <w:left w:val="nil"/>
          <w:bottom w:val="nil"/>
          <w:right w:val="nil"/>
          <w:between w:val="nil"/>
        </w:pBdr>
        <w:rPr>
          <w:sz w:val="20"/>
          <w:szCs w:val="20"/>
        </w:rPr>
      </w:pPr>
    </w:p>
    <w:p w14:paraId="04DDE7D5" w14:textId="77777777" w:rsidR="00D93D78" w:rsidRDefault="00D93D78" w:rsidP="00D93D78">
      <w:pPr>
        <w:keepLines/>
        <w:pBdr>
          <w:top w:val="nil"/>
          <w:left w:val="nil"/>
          <w:bottom w:val="nil"/>
          <w:right w:val="nil"/>
          <w:between w:val="nil"/>
        </w:pBdr>
        <w:rPr>
          <w:sz w:val="20"/>
          <w:szCs w:val="20"/>
        </w:rPr>
      </w:pPr>
    </w:p>
    <w:p w14:paraId="5013988A" w14:textId="77777777" w:rsidR="00D93D78" w:rsidRDefault="00D93D78" w:rsidP="00D93D78">
      <w:pPr>
        <w:keepLines/>
        <w:pBdr>
          <w:top w:val="nil"/>
          <w:left w:val="nil"/>
          <w:bottom w:val="nil"/>
          <w:right w:val="nil"/>
          <w:between w:val="nil"/>
        </w:pBdr>
        <w:spacing w:after="1"/>
        <w:rPr>
          <w:color w:val="000000"/>
          <w:sz w:val="17"/>
          <w:szCs w:val="17"/>
        </w:rPr>
      </w:pPr>
    </w:p>
    <w:p w14:paraId="1ACFCEE3" w14:textId="77777777" w:rsidR="00D93D78" w:rsidRDefault="00D93D78" w:rsidP="00D93D78">
      <w:pPr>
        <w:keepLines/>
        <w:ind w:hanging="567"/>
        <w:jc w:val="center"/>
        <w:rPr>
          <w:b/>
          <w:sz w:val="24"/>
          <w:szCs w:val="24"/>
        </w:rPr>
      </w:pPr>
      <w:r>
        <w:rPr>
          <w:b/>
          <w:sz w:val="24"/>
          <w:szCs w:val="24"/>
        </w:rPr>
        <w:t xml:space="preserve">ТЕНДЕРНА  ДОКУМЕНТАЦІЯ </w:t>
      </w:r>
    </w:p>
    <w:p w14:paraId="31408B65" w14:textId="77777777" w:rsidR="00D93D78" w:rsidRDefault="00D93D78" w:rsidP="00D93D78">
      <w:pPr>
        <w:keepLines/>
        <w:tabs>
          <w:tab w:val="left" w:pos="2815"/>
          <w:tab w:val="center" w:pos="5448"/>
        </w:tabs>
        <w:ind w:hanging="567"/>
        <w:jc w:val="center"/>
        <w:rPr>
          <w:b/>
          <w:color w:val="000000"/>
          <w:sz w:val="24"/>
          <w:szCs w:val="24"/>
        </w:rPr>
      </w:pPr>
      <w:r>
        <w:rPr>
          <w:b/>
          <w:color w:val="000000"/>
          <w:sz w:val="24"/>
          <w:szCs w:val="24"/>
        </w:rPr>
        <w:t xml:space="preserve">Процедура закупівлі: відкриті торги </w:t>
      </w:r>
    </w:p>
    <w:p w14:paraId="14306C9F" w14:textId="77777777" w:rsidR="00D93D78" w:rsidRDefault="00D93D78" w:rsidP="00D93D78">
      <w:pPr>
        <w:keepLines/>
        <w:tabs>
          <w:tab w:val="left" w:pos="2815"/>
          <w:tab w:val="center" w:pos="5448"/>
        </w:tabs>
        <w:ind w:hanging="567"/>
        <w:jc w:val="center"/>
        <w:rPr>
          <w:b/>
          <w:color w:val="000000"/>
          <w:sz w:val="24"/>
          <w:szCs w:val="24"/>
        </w:rPr>
      </w:pPr>
    </w:p>
    <w:p w14:paraId="20C3DBD1" w14:textId="77777777" w:rsidR="00D93D78" w:rsidRDefault="00D93D78" w:rsidP="00D93D78">
      <w:pPr>
        <w:keepLines/>
        <w:tabs>
          <w:tab w:val="left" w:pos="2815"/>
          <w:tab w:val="center" w:pos="5448"/>
        </w:tabs>
        <w:ind w:hanging="567"/>
        <w:jc w:val="center"/>
        <w:rPr>
          <w:b/>
          <w:color w:val="000000"/>
          <w:sz w:val="24"/>
          <w:szCs w:val="24"/>
        </w:rPr>
      </w:pPr>
      <w:r>
        <w:rPr>
          <w:b/>
          <w:color w:val="000000"/>
          <w:sz w:val="24"/>
          <w:szCs w:val="24"/>
        </w:rPr>
        <w:t xml:space="preserve">Предмет закупівлі: </w:t>
      </w:r>
    </w:p>
    <w:p w14:paraId="36687E61" w14:textId="440A7212" w:rsidR="003F7DBA" w:rsidRDefault="00B8541A" w:rsidP="00D93D78">
      <w:pPr>
        <w:keepLines/>
        <w:pBdr>
          <w:top w:val="nil"/>
          <w:left w:val="nil"/>
          <w:bottom w:val="nil"/>
          <w:right w:val="nil"/>
          <w:between w:val="nil"/>
        </w:pBdr>
        <w:jc w:val="center"/>
        <w:rPr>
          <w:b/>
          <w:sz w:val="28"/>
          <w:szCs w:val="28"/>
          <w:lang w:val="uk-UA"/>
        </w:rPr>
      </w:pPr>
      <w:r w:rsidRPr="00B8541A">
        <w:rPr>
          <w:b/>
          <w:sz w:val="28"/>
          <w:szCs w:val="28"/>
        </w:rPr>
        <w:t>Оброблені фрукти та овочі</w:t>
      </w:r>
      <w:r w:rsidR="003F7DBA" w:rsidRPr="003F7DBA">
        <w:rPr>
          <w:b/>
          <w:sz w:val="28"/>
          <w:szCs w:val="28"/>
        </w:rPr>
        <w:t xml:space="preserve">, код </w:t>
      </w:r>
      <w:r w:rsidRPr="00B8541A">
        <w:rPr>
          <w:b/>
          <w:sz w:val="28"/>
          <w:szCs w:val="28"/>
        </w:rPr>
        <w:t xml:space="preserve">15330000-0 </w:t>
      </w:r>
      <w:r>
        <w:rPr>
          <w:b/>
          <w:sz w:val="28"/>
          <w:szCs w:val="28"/>
        </w:rPr>
        <w:t>―</w:t>
      </w:r>
      <w:r>
        <w:rPr>
          <w:b/>
          <w:sz w:val="28"/>
          <w:szCs w:val="28"/>
          <w:lang w:val="uk-UA"/>
        </w:rPr>
        <w:t xml:space="preserve"> </w:t>
      </w:r>
      <w:r w:rsidRPr="00B8541A">
        <w:rPr>
          <w:b/>
          <w:sz w:val="28"/>
          <w:szCs w:val="28"/>
        </w:rPr>
        <w:t>Оброблені фрукти та овочі</w:t>
      </w:r>
    </w:p>
    <w:p w14:paraId="14D4A26B" w14:textId="3EB810C7" w:rsidR="00D93D78" w:rsidRPr="00917D42" w:rsidRDefault="003F7DBA" w:rsidP="00D93D78">
      <w:pPr>
        <w:keepLines/>
        <w:pBdr>
          <w:top w:val="nil"/>
          <w:left w:val="nil"/>
          <w:bottom w:val="nil"/>
          <w:right w:val="nil"/>
          <w:between w:val="nil"/>
        </w:pBdr>
        <w:jc w:val="center"/>
        <w:rPr>
          <w:b/>
          <w:sz w:val="28"/>
          <w:szCs w:val="28"/>
          <w:lang w:val="uk-UA"/>
        </w:rPr>
      </w:pPr>
      <w:r w:rsidRPr="003F7DBA">
        <w:rPr>
          <w:b/>
          <w:sz w:val="28"/>
          <w:szCs w:val="28"/>
        </w:rPr>
        <w:t>за ДК 021:2015 «Єдиний закупівельний словник»</w:t>
      </w:r>
      <w:r>
        <w:rPr>
          <w:b/>
          <w:sz w:val="28"/>
          <w:szCs w:val="28"/>
          <w:lang w:val="uk-UA"/>
        </w:rPr>
        <w:t xml:space="preserve"> </w:t>
      </w:r>
    </w:p>
    <w:p w14:paraId="3C678CE8" w14:textId="77777777" w:rsidR="00D93D78" w:rsidRPr="003F7DBA" w:rsidRDefault="00D93D78" w:rsidP="00D93D78">
      <w:pPr>
        <w:keepLines/>
        <w:pBdr>
          <w:top w:val="nil"/>
          <w:left w:val="nil"/>
          <w:bottom w:val="nil"/>
          <w:right w:val="nil"/>
          <w:between w:val="nil"/>
        </w:pBdr>
        <w:rPr>
          <w:sz w:val="20"/>
          <w:szCs w:val="20"/>
          <w:lang w:val="uk-UA"/>
        </w:rPr>
      </w:pPr>
    </w:p>
    <w:p w14:paraId="6B95764C" w14:textId="77777777" w:rsidR="00D93D78" w:rsidRDefault="00D93D78" w:rsidP="00D93D78">
      <w:pPr>
        <w:keepLines/>
        <w:pBdr>
          <w:top w:val="nil"/>
          <w:left w:val="nil"/>
          <w:bottom w:val="nil"/>
          <w:right w:val="nil"/>
          <w:between w:val="nil"/>
        </w:pBdr>
        <w:rPr>
          <w:sz w:val="20"/>
          <w:szCs w:val="20"/>
        </w:rPr>
      </w:pPr>
    </w:p>
    <w:p w14:paraId="5FE82F87" w14:textId="77777777" w:rsidR="00D93D78" w:rsidRDefault="00D93D78" w:rsidP="00D93D78"/>
    <w:p w14:paraId="697439DD" w14:textId="77777777" w:rsidR="00D93D78" w:rsidRDefault="00D93D78" w:rsidP="00D93D78"/>
    <w:p w14:paraId="2ADCBBBD" w14:textId="77777777" w:rsidR="00D93D78" w:rsidRDefault="00D93D78" w:rsidP="00D93D78">
      <w:pPr>
        <w:jc w:val="center"/>
        <w:rPr>
          <w:b/>
          <w:color w:val="0000FF"/>
        </w:rPr>
      </w:pPr>
      <w:r>
        <w:rPr>
          <w:b/>
          <w:color w:val="0000FF"/>
        </w:rPr>
        <w:t>УВАГА!</w:t>
      </w:r>
    </w:p>
    <w:p w14:paraId="711AFD13" w14:textId="77777777" w:rsidR="00D93D78" w:rsidRDefault="00D93D78" w:rsidP="00D93D78">
      <w:pPr>
        <w:jc w:val="center"/>
        <w:rPr>
          <w:b/>
          <w:color w:val="0000FF"/>
        </w:rPr>
      </w:pPr>
      <w:r>
        <w:rPr>
          <w:b/>
          <w:color w:val="0000FF"/>
        </w:rPr>
        <w:t>ТОРГИ ПРОВОДЯТЬСЯ З АУКЦІОНОМ</w:t>
      </w:r>
    </w:p>
    <w:p w14:paraId="336BC3AE" w14:textId="77777777" w:rsidR="00D93D78" w:rsidRDefault="00D93D78" w:rsidP="00D93D78"/>
    <w:p w14:paraId="483EB4C4" w14:textId="77777777" w:rsidR="00D93D78" w:rsidRDefault="00D93D78" w:rsidP="00D93D78"/>
    <w:p w14:paraId="28A992C7" w14:textId="77777777" w:rsidR="00D93D78" w:rsidRDefault="00D93D78" w:rsidP="00D93D78"/>
    <w:p w14:paraId="0C70B264" w14:textId="77777777" w:rsidR="00D93D78" w:rsidRDefault="00D93D78" w:rsidP="00D93D78"/>
    <w:p w14:paraId="5A784E7D" w14:textId="77777777" w:rsidR="00D93D78" w:rsidRDefault="00D93D78" w:rsidP="00D93D78"/>
    <w:p w14:paraId="5467F909" w14:textId="77777777" w:rsidR="00D93D78" w:rsidRDefault="00D93D78" w:rsidP="00D93D78">
      <w:pPr>
        <w:keepLines/>
        <w:pBdr>
          <w:top w:val="nil"/>
          <w:left w:val="nil"/>
          <w:bottom w:val="nil"/>
          <w:right w:val="nil"/>
          <w:between w:val="nil"/>
        </w:pBdr>
        <w:rPr>
          <w:sz w:val="20"/>
          <w:szCs w:val="20"/>
        </w:rPr>
      </w:pPr>
    </w:p>
    <w:p w14:paraId="33C9B020" w14:textId="77777777" w:rsidR="00D93D78" w:rsidRDefault="00D93D78" w:rsidP="00D93D78">
      <w:pPr>
        <w:keepLines/>
        <w:pBdr>
          <w:top w:val="nil"/>
          <w:left w:val="nil"/>
          <w:bottom w:val="nil"/>
          <w:right w:val="nil"/>
          <w:between w:val="nil"/>
        </w:pBdr>
        <w:rPr>
          <w:sz w:val="20"/>
          <w:szCs w:val="20"/>
        </w:rPr>
      </w:pPr>
    </w:p>
    <w:p w14:paraId="5B769E01" w14:textId="77777777" w:rsidR="00D93D78" w:rsidRDefault="00D93D78" w:rsidP="00D93D78">
      <w:pPr>
        <w:keepLines/>
        <w:pBdr>
          <w:top w:val="nil"/>
          <w:left w:val="nil"/>
          <w:bottom w:val="nil"/>
          <w:right w:val="nil"/>
          <w:between w:val="nil"/>
        </w:pBdr>
        <w:rPr>
          <w:sz w:val="20"/>
          <w:szCs w:val="20"/>
        </w:rPr>
      </w:pPr>
    </w:p>
    <w:p w14:paraId="70987928" w14:textId="77777777" w:rsidR="00D93D78" w:rsidRDefault="00D93D78" w:rsidP="00D93D78">
      <w:pPr>
        <w:keepLines/>
        <w:pBdr>
          <w:top w:val="nil"/>
          <w:left w:val="nil"/>
          <w:bottom w:val="nil"/>
          <w:right w:val="nil"/>
          <w:between w:val="nil"/>
        </w:pBdr>
        <w:rPr>
          <w:sz w:val="20"/>
          <w:szCs w:val="20"/>
        </w:rPr>
      </w:pPr>
    </w:p>
    <w:p w14:paraId="0153D61E" w14:textId="02D7E73F" w:rsidR="00D93D78" w:rsidRDefault="00D93D78" w:rsidP="00D93D78">
      <w:pPr>
        <w:keepLines/>
        <w:pBdr>
          <w:top w:val="nil"/>
          <w:left w:val="nil"/>
          <w:bottom w:val="nil"/>
          <w:right w:val="nil"/>
          <w:between w:val="nil"/>
        </w:pBdr>
        <w:rPr>
          <w:sz w:val="20"/>
          <w:szCs w:val="20"/>
        </w:rPr>
      </w:pPr>
    </w:p>
    <w:p w14:paraId="0849FDCA" w14:textId="77777777" w:rsidR="00D93D78" w:rsidRDefault="00D93D78" w:rsidP="00D93D78">
      <w:pPr>
        <w:keepLines/>
        <w:pBdr>
          <w:top w:val="nil"/>
          <w:left w:val="nil"/>
          <w:bottom w:val="nil"/>
          <w:right w:val="nil"/>
          <w:between w:val="nil"/>
        </w:pBdr>
        <w:rPr>
          <w:sz w:val="20"/>
          <w:szCs w:val="20"/>
        </w:rPr>
      </w:pPr>
    </w:p>
    <w:p w14:paraId="1999ED67" w14:textId="77777777" w:rsidR="00D93D78" w:rsidRDefault="00D93D78" w:rsidP="00D93D78">
      <w:pPr>
        <w:keepLines/>
        <w:pBdr>
          <w:top w:val="nil"/>
          <w:left w:val="nil"/>
          <w:bottom w:val="nil"/>
          <w:right w:val="nil"/>
          <w:between w:val="nil"/>
        </w:pBdr>
        <w:rPr>
          <w:sz w:val="20"/>
          <w:szCs w:val="20"/>
        </w:rPr>
      </w:pPr>
    </w:p>
    <w:p w14:paraId="41353E2E" w14:textId="77777777" w:rsidR="00D93D78" w:rsidRDefault="00D93D78" w:rsidP="00D93D78">
      <w:pPr>
        <w:keepLines/>
        <w:pBdr>
          <w:top w:val="nil"/>
          <w:left w:val="nil"/>
          <w:bottom w:val="nil"/>
          <w:right w:val="nil"/>
          <w:between w:val="nil"/>
        </w:pBdr>
        <w:rPr>
          <w:sz w:val="20"/>
          <w:szCs w:val="20"/>
        </w:rPr>
      </w:pPr>
    </w:p>
    <w:p w14:paraId="329F3DEC" w14:textId="77777777" w:rsidR="00D93D78" w:rsidRDefault="00D93D78" w:rsidP="00D93D78">
      <w:pPr>
        <w:keepLines/>
        <w:pBdr>
          <w:top w:val="nil"/>
          <w:left w:val="nil"/>
          <w:bottom w:val="nil"/>
          <w:right w:val="nil"/>
          <w:between w:val="nil"/>
        </w:pBdr>
        <w:rPr>
          <w:sz w:val="20"/>
          <w:szCs w:val="20"/>
        </w:rPr>
      </w:pPr>
    </w:p>
    <w:p w14:paraId="22174261" w14:textId="77777777" w:rsidR="00D93D78" w:rsidRDefault="00D93D78" w:rsidP="00D93D78">
      <w:pPr>
        <w:keepLines/>
        <w:pBdr>
          <w:top w:val="nil"/>
          <w:left w:val="nil"/>
          <w:bottom w:val="nil"/>
          <w:right w:val="nil"/>
          <w:between w:val="nil"/>
        </w:pBdr>
        <w:rPr>
          <w:sz w:val="20"/>
          <w:szCs w:val="20"/>
        </w:rPr>
      </w:pPr>
    </w:p>
    <w:p w14:paraId="715A4D31" w14:textId="77777777" w:rsidR="00D93D78" w:rsidRDefault="00D93D78" w:rsidP="00D93D78">
      <w:pPr>
        <w:keepLines/>
        <w:pBdr>
          <w:top w:val="nil"/>
          <w:left w:val="nil"/>
          <w:bottom w:val="nil"/>
          <w:right w:val="nil"/>
          <w:between w:val="nil"/>
        </w:pBdr>
        <w:spacing w:before="92"/>
        <w:ind w:right="3"/>
        <w:jc w:val="center"/>
        <w:rPr>
          <w:color w:val="121212"/>
        </w:rPr>
      </w:pPr>
    </w:p>
    <w:p w14:paraId="3050355B" w14:textId="77777777" w:rsidR="00D93D78" w:rsidRDefault="00D93D78" w:rsidP="00D93D78">
      <w:pPr>
        <w:keepLines/>
        <w:pBdr>
          <w:top w:val="nil"/>
          <w:left w:val="nil"/>
          <w:bottom w:val="nil"/>
          <w:right w:val="nil"/>
          <w:between w:val="nil"/>
        </w:pBdr>
        <w:spacing w:before="92"/>
        <w:ind w:right="3"/>
        <w:jc w:val="center"/>
        <w:rPr>
          <w:color w:val="121212"/>
        </w:rPr>
      </w:pPr>
    </w:p>
    <w:p w14:paraId="101BB4E9" w14:textId="77777777" w:rsidR="00D93D78" w:rsidRDefault="00D93D78" w:rsidP="00D93D78">
      <w:pPr>
        <w:keepLines/>
        <w:pBdr>
          <w:top w:val="nil"/>
          <w:left w:val="nil"/>
          <w:bottom w:val="nil"/>
          <w:right w:val="nil"/>
          <w:between w:val="nil"/>
        </w:pBdr>
        <w:spacing w:before="92"/>
        <w:ind w:right="3"/>
        <w:jc w:val="center"/>
        <w:rPr>
          <w:color w:val="121212"/>
        </w:rPr>
      </w:pPr>
    </w:p>
    <w:p w14:paraId="11F801C0" w14:textId="77777777" w:rsidR="00D93D78" w:rsidRDefault="00D93D78" w:rsidP="00D93D78">
      <w:pPr>
        <w:keepLines/>
        <w:pBdr>
          <w:top w:val="nil"/>
          <w:left w:val="nil"/>
          <w:bottom w:val="nil"/>
          <w:right w:val="nil"/>
          <w:between w:val="nil"/>
        </w:pBdr>
        <w:spacing w:before="92"/>
        <w:ind w:right="3"/>
        <w:jc w:val="center"/>
        <w:rPr>
          <w:color w:val="121212"/>
        </w:rPr>
      </w:pPr>
    </w:p>
    <w:p w14:paraId="7267D194" w14:textId="77777777" w:rsidR="00D93D78" w:rsidRDefault="00D93D78" w:rsidP="00D93D78">
      <w:pPr>
        <w:keepLines/>
        <w:pBdr>
          <w:top w:val="nil"/>
          <w:left w:val="nil"/>
          <w:bottom w:val="nil"/>
          <w:right w:val="nil"/>
          <w:between w:val="nil"/>
        </w:pBdr>
        <w:spacing w:before="92"/>
        <w:ind w:right="3"/>
        <w:jc w:val="center"/>
        <w:rPr>
          <w:color w:val="121212"/>
        </w:rPr>
      </w:pPr>
    </w:p>
    <w:p w14:paraId="13E008C3" w14:textId="55BE4C1C" w:rsidR="00D93D78" w:rsidRDefault="00D93D78" w:rsidP="00D93D78">
      <w:pPr>
        <w:keepLines/>
        <w:pBdr>
          <w:top w:val="nil"/>
          <w:left w:val="nil"/>
          <w:bottom w:val="nil"/>
          <w:right w:val="nil"/>
          <w:between w:val="nil"/>
        </w:pBdr>
        <w:spacing w:before="92"/>
        <w:ind w:right="3"/>
        <w:jc w:val="center"/>
        <w:rPr>
          <w:color w:val="121212"/>
        </w:rPr>
      </w:pPr>
    </w:p>
    <w:p w14:paraId="007AAA27" w14:textId="77777777" w:rsidR="003F7DBA" w:rsidRDefault="003F7DBA" w:rsidP="00D93D78">
      <w:pPr>
        <w:keepLines/>
        <w:pBdr>
          <w:top w:val="nil"/>
          <w:left w:val="nil"/>
          <w:bottom w:val="nil"/>
          <w:right w:val="nil"/>
          <w:between w:val="nil"/>
        </w:pBdr>
        <w:spacing w:before="92"/>
        <w:ind w:right="3"/>
        <w:jc w:val="center"/>
        <w:rPr>
          <w:color w:val="121212"/>
        </w:rPr>
      </w:pPr>
    </w:p>
    <w:p w14:paraId="14BCED32" w14:textId="19C2180D" w:rsidR="00D93D78" w:rsidRPr="00F4757D" w:rsidRDefault="00D93D78" w:rsidP="00D93D78">
      <w:pPr>
        <w:keepLines/>
        <w:pBdr>
          <w:top w:val="nil"/>
          <w:left w:val="nil"/>
          <w:bottom w:val="nil"/>
          <w:right w:val="nil"/>
          <w:between w:val="nil"/>
        </w:pBdr>
        <w:spacing w:before="92"/>
        <w:ind w:right="3"/>
        <w:jc w:val="center"/>
        <w:rPr>
          <w:lang w:val="uk-UA"/>
        </w:rPr>
      </w:pPr>
      <w:r>
        <w:rPr>
          <w:color w:val="121212"/>
        </w:rPr>
        <w:t>м. Н</w:t>
      </w:r>
      <w:proofErr w:type="spellStart"/>
      <w:r>
        <w:rPr>
          <w:color w:val="121212"/>
          <w:lang w:val="uk-UA"/>
        </w:rPr>
        <w:t>овоселиця</w:t>
      </w:r>
      <w:proofErr w:type="spellEnd"/>
      <w:r>
        <w:rPr>
          <w:color w:val="121212"/>
          <w:lang w:val="uk-UA"/>
        </w:rPr>
        <w:t xml:space="preserve"> </w:t>
      </w:r>
      <w:r>
        <w:rPr>
          <w:color w:val="121212"/>
        </w:rPr>
        <w:t>– 202</w:t>
      </w:r>
      <w:r>
        <w:rPr>
          <w:color w:val="121212"/>
          <w:lang w:val="uk-UA"/>
        </w:rPr>
        <w:t>4</w:t>
      </w:r>
    </w:p>
    <w:p w14:paraId="5CAD34A8" w14:textId="16B8B563" w:rsidR="00F36F06" w:rsidRDefault="00F36F06">
      <w:pPr>
        <w:keepLines/>
        <w:jc w:val="center"/>
        <w:rPr>
          <w:b/>
          <w:sz w:val="23"/>
          <w:szCs w:val="23"/>
        </w:rPr>
      </w:pPr>
    </w:p>
    <w:p w14:paraId="7BCA08C3" w14:textId="77777777" w:rsidR="00F36F06" w:rsidRDefault="008664CE">
      <w:pPr>
        <w:keepLines/>
        <w:jc w:val="center"/>
        <w:rPr>
          <w:b/>
          <w:sz w:val="23"/>
          <w:szCs w:val="23"/>
        </w:rPr>
      </w:pPr>
      <w:r>
        <w:rPr>
          <w:b/>
          <w:sz w:val="23"/>
          <w:szCs w:val="23"/>
        </w:rPr>
        <w:t>ЗМІСТ</w:t>
      </w:r>
    </w:p>
    <w:p w14:paraId="10BF2B16" w14:textId="77777777" w:rsidR="00F36F06" w:rsidRDefault="008664CE">
      <w:pPr>
        <w:keepLines/>
        <w:rPr>
          <w:sz w:val="23"/>
          <w:szCs w:val="23"/>
        </w:rPr>
      </w:pPr>
      <w:r>
        <w:rPr>
          <w:sz w:val="23"/>
          <w:szCs w:val="23"/>
        </w:rPr>
        <w:t xml:space="preserve"> </w:t>
      </w:r>
    </w:p>
    <w:p w14:paraId="10E4A36B" w14:textId="77777777" w:rsidR="00F36F06" w:rsidRDefault="008664CE">
      <w:pPr>
        <w:keepLines/>
        <w:rPr>
          <w:b/>
          <w:sz w:val="23"/>
          <w:szCs w:val="23"/>
        </w:rPr>
      </w:pPr>
      <w:r>
        <w:rPr>
          <w:b/>
          <w:sz w:val="23"/>
          <w:szCs w:val="23"/>
        </w:rPr>
        <w:t>Зведена інформація про закупівлю</w:t>
      </w:r>
    </w:p>
    <w:p w14:paraId="2E5DEABB" w14:textId="77777777" w:rsidR="00F36F06" w:rsidRDefault="008664CE">
      <w:pPr>
        <w:keepLines/>
        <w:rPr>
          <w:b/>
          <w:sz w:val="23"/>
          <w:szCs w:val="23"/>
        </w:rPr>
      </w:pPr>
      <w:r>
        <w:rPr>
          <w:b/>
          <w:sz w:val="23"/>
          <w:szCs w:val="23"/>
        </w:rPr>
        <w:t>Інструкція з підготовки  тендерної пропозиції</w:t>
      </w:r>
    </w:p>
    <w:p w14:paraId="6402DDE0" w14:textId="77777777" w:rsidR="00F36F06" w:rsidRDefault="008664CE">
      <w:pPr>
        <w:keepLines/>
        <w:rPr>
          <w:b/>
          <w:sz w:val="23"/>
          <w:szCs w:val="23"/>
        </w:rPr>
      </w:pPr>
      <w:r>
        <w:rPr>
          <w:b/>
          <w:sz w:val="23"/>
          <w:szCs w:val="23"/>
        </w:rPr>
        <w:t>Розділ І. Загальні положення</w:t>
      </w:r>
    </w:p>
    <w:p w14:paraId="5D06C153" w14:textId="77777777" w:rsidR="00F36F06" w:rsidRDefault="008664CE">
      <w:pPr>
        <w:keepLines/>
        <w:ind w:firstLine="284"/>
        <w:rPr>
          <w:sz w:val="23"/>
          <w:szCs w:val="23"/>
        </w:rPr>
      </w:pPr>
      <w:r>
        <w:rPr>
          <w:sz w:val="23"/>
          <w:szCs w:val="23"/>
        </w:rPr>
        <w:t>1. Терміни, які вживаються в тендерній документації.</w:t>
      </w:r>
    </w:p>
    <w:p w14:paraId="67337D05" w14:textId="77777777" w:rsidR="00F36F06" w:rsidRDefault="008664CE">
      <w:pPr>
        <w:keepLines/>
        <w:ind w:firstLine="284"/>
        <w:rPr>
          <w:sz w:val="23"/>
          <w:szCs w:val="23"/>
        </w:rPr>
      </w:pPr>
      <w:r>
        <w:rPr>
          <w:sz w:val="23"/>
          <w:szCs w:val="23"/>
        </w:rPr>
        <w:t>2. Інформація про замовника торгів.</w:t>
      </w:r>
    </w:p>
    <w:p w14:paraId="3D5009ED" w14:textId="77777777" w:rsidR="00F36F06" w:rsidRDefault="008664CE">
      <w:pPr>
        <w:keepLines/>
        <w:ind w:firstLine="284"/>
        <w:rPr>
          <w:sz w:val="23"/>
          <w:szCs w:val="23"/>
        </w:rPr>
      </w:pPr>
      <w:r>
        <w:rPr>
          <w:sz w:val="23"/>
          <w:szCs w:val="23"/>
        </w:rPr>
        <w:t>3. Процедура закупівлі.</w:t>
      </w:r>
    </w:p>
    <w:p w14:paraId="42998C29" w14:textId="77777777" w:rsidR="00F36F06" w:rsidRDefault="008664CE">
      <w:pPr>
        <w:keepLines/>
        <w:ind w:firstLine="284"/>
        <w:rPr>
          <w:sz w:val="23"/>
          <w:szCs w:val="23"/>
        </w:rPr>
      </w:pPr>
      <w:r>
        <w:rPr>
          <w:sz w:val="23"/>
          <w:szCs w:val="23"/>
        </w:rPr>
        <w:t>4. Інформація про предмет закупівлі.</w:t>
      </w:r>
    </w:p>
    <w:p w14:paraId="17A2CA2D" w14:textId="77777777" w:rsidR="00F36F06" w:rsidRDefault="008664CE">
      <w:pPr>
        <w:keepLines/>
        <w:ind w:firstLine="284"/>
        <w:rPr>
          <w:sz w:val="23"/>
          <w:szCs w:val="23"/>
        </w:rPr>
      </w:pPr>
      <w:r>
        <w:rPr>
          <w:sz w:val="23"/>
          <w:szCs w:val="23"/>
        </w:rPr>
        <w:t>5. Недискримінація учасників.</w:t>
      </w:r>
    </w:p>
    <w:p w14:paraId="5B32EC8C" w14:textId="77777777" w:rsidR="00F36F06" w:rsidRDefault="008664CE">
      <w:pPr>
        <w:keepLines/>
        <w:ind w:firstLine="284"/>
        <w:rPr>
          <w:sz w:val="23"/>
          <w:szCs w:val="23"/>
        </w:rPr>
      </w:pPr>
      <w:r>
        <w:rPr>
          <w:sz w:val="23"/>
          <w:szCs w:val="23"/>
        </w:rPr>
        <w:t>6. Інформація про валюту, у якій повинно бути розраховано та зазначено ціну тендерної пропозиції.</w:t>
      </w:r>
    </w:p>
    <w:p w14:paraId="4BA9ACA5" w14:textId="77777777" w:rsidR="00F36F06" w:rsidRDefault="008664CE">
      <w:pPr>
        <w:keepLines/>
        <w:ind w:firstLine="284"/>
        <w:rPr>
          <w:sz w:val="23"/>
          <w:szCs w:val="23"/>
        </w:rPr>
      </w:pPr>
      <w:r>
        <w:rPr>
          <w:sz w:val="23"/>
          <w:szCs w:val="23"/>
        </w:rPr>
        <w:t>7. Інформація про мову (мови), якою (якими) повинно бути складено тендерні пропозиції.</w:t>
      </w:r>
    </w:p>
    <w:p w14:paraId="47512476" w14:textId="77777777" w:rsidR="00F36F06" w:rsidRDefault="008664CE">
      <w:pPr>
        <w:keepLines/>
        <w:rPr>
          <w:b/>
          <w:sz w:val="23"/>
          <w:szCs w:val="23"/>
        </w:rPr>
      </w:pPr>
      <w:r>
        <w:rPr>
          <w:b/>
          <w:sz w:val="23"/>
          <w:szCs w:val="23"/>
        </w:rPr>
        <w:t>Розділ ІІ. Порядок унесення змін та надання роз’яснень до тендерної документації</w:t>
      </w:r>
    </w:p>
    <w:p w14:paraId="0EF099A3" w14:textId="77777777" w:rsidR="00F36F06" w:rsidRDefault="008664CE">
      <w:pPr>
        <w:keepLines/>
        <w:ind w:firstLine="284"/>
        <w:rPr>
          <w:sz w:val="23"/>
          <w:szCs w:val="23"/>
        </w:rPr>
      </w:pPr>
      <w:r>
        <w:rPr>
          <w:sz w:val="23"/>
          <w:szCs w:val="23"/>
        </w:rPr>
        <w:t>1. Процедура надання роз’яснень щодо тендерної документації.</w:t>
      </w:r>
    </w:p>
    <w:p w14:paraId="3F42C2BA" w14:textId="77777777" w:rsidR="00F36F06" w:rsidRDefault="008664CE">
      <w:pPr>
        <w:keepLines/>
        <w:ind w:firstLine="284"/>
        <w:rPr>
          <w:sz w:val="23"/>
          <w:szCs w:val="23"/>
        </w:rPr>
      </w:pPr>
      <w:r>
        <w:rPr>
          <w:sz w:val="23"/>
          <w:szCs w:val="23"/>
        </w:rPr>
        <w:t>2. Унесення змін до тендерної документації.</w:t>
      </w:r>
    </w:p>
    <w:p w14:paraId="7F354277" w14:textId="77777777" w:rsidR="00F36F06" w:rsidRDefault="008664CE">
      <w:pPr>
        <w:keepLines/>
        <w:rPr>
          <w:b/>
          <w:sz w:val="23"/>
          <w:szCs w:val="23"/>
        </w:rPr>
      </w:pPr>
      <w:r>
        <w:rPr>
          <w:b/>
          <w:sz w:val="23"/>
          <w:szCs w:val="23"/>
        </w:rPr>
        <w:t>Розділ ІІІ. Інструкція з підготовки тендерної пропозиції</w:t>
      </w:r>
    </w:p>
    <w:p w14:paraId="3943DAD3" w14:textId="77777777" w:rsidR="00F36F06" w:rsidRDefault="008664CE">
      <w:pPr>
        <w:keepLines/>
        <w:ind w:firstLine="284"/>
        <w:rPr>
          <w:sz w:val="23"/>
          <w:szCs w:val="23"/>
        </w:rPr>
      </w:pPr>
      <w:r>
        <w:rPr>
          <w:sz w:val="23"/>
          <w:szCs w:val="23"/>
        </w:rPr>
        <w:t>1. Зміст і спосіб подання тендерної пропозиції.</w:t>
      </w:r>
    </w:p>
    <w:p w14:paraId="7B2E9369" w14:textId="77777777" w:rsidR="00F36F06" w:rsidRDefault="008664CE">
      <w:pPr>
        <w:keepLines/>
        <w:ind w:firstLine="284"/>
        <w:rPr>
          <w:sz w:val="23"/>
          <w:szCs w:val="23"/>
        </w:rPr>
      </w:pPr>
      <w:r>
        <w:rPr>
          <w:sz w:val="23"/>
          <w:szCs w:val="23"/>
        </w:rPr>
        <w:t>2. Забезпечення тендерної пропозиції.</w:t>
      </w:r>
    </w:p>
    <w:p w14:paraId="44DA1D47" w14:textId="77777777" w:rsidR="00F36F06" w:rsidRDefault="008664CE">
      <w:pPr>
        <w:keepLines/>
        <w:ind w:firstLine="284"/>
        <w:rPr>
          <w:sz w:val="23"/>
          <w:szCs w:val="23"/>
        </w:rPr>
      </w:pPr>
      <w:r>
        <w:rPr>
          <w:sz w:val="23"/>
          <w:szCs w:val="23"/>
        </w:rPr>
        <w:t>3. Умови повернення чи неповернення забезпечення тендерної пропозиції.</w:t>
      </w:r>
    </w:p>
    <w:p w14:paraId="7EA209A0" w14:textId="77777777" w:rsidR="00F36F06" w:rsidRDefault="008664CE">
      <w:pPr>
        <w:keepLines/>
        <w:ind w:firstLine="284"/>
        <w:rPr>
          <w:sz w:val="23"/>
          <w:szCs w:val="23"/>
        </w:rPr>
      </w:pPr>
      <w:r>
        <w:rPr>
          <w:sz w:val="23"/>
          <w:szCs w:val="23"/>
        </w:rPr>
        <w:t>4. Строк, протягом якого тендерні пропозиції є дійсними.</w:t>
      </w:r>
    </w:p>
    <w:p w14:paraId="2958415A" w14:textId="77777777" w:rsidR="00F36F06" w:rsidRDefault="008664CE">
      <w:pPr>
        <w:keepLines/>
        <w:ind w:firstLine="284"/>
        <w:rPr>
          <w:sz w:val="23"/>
          <w:szCs w:val="23"/>
        </w:rPr>
      </w:pPr>
      <w:r>
        <w:rPr>
          <w:sz w:val="23"/>
          <w:szCs w:val="23"/>
        </w:rPr>
        <w:t>5. Кваліфікаційні критерії до учасників та вимоги, встановлені пунктом 47 Особливостей.</w:t>
      </w:r>
    </w:p>
    <w:p w14:paraId="39CFE7D9" w14:textId="77777777" w:rsidR="00F36F06" w:rsidRDefault="008664CE">
      <w:pPr>
        <w:keepLines/>
        <w:ind w:firstLine="284"/>
        <w:rPr>
          <w:sz w:val="23"/>
          <w:szCs w:val="23"/>
        </w:rPr>
      </w:pPr>
      <w:r>
        <w:rPr>
          <w:sz w:val="23"/>
          <w:szCs w:val="23"/>
        </w:rPr>
        <w:t>6. Інформація про технічні, якісні та кількісні характеристики предмета закупівлі, а також маркування, протоколи випробувань або сертифікати, що підтверджують відповідність предмета закупівлі встановленим замовником вимогам.</w:t>
      </w:r>
    </w:p>
    <w:p w14:paraId="77FE349D" w14:textId="77777777" w:rsidR="00F36F06" w:rsidRDefault="008664CE">
      <w:pPr>
        <w:keepLines/>
        <w:ind w:firstLine="284"/>
        <w:rPr>
          <w:sz w:val="23"/>
          <w:szCs w:val="23"/>
        </w:rPr>
      </w:pPr>
      <w:r>
        <w:rPr>
          <w:sz w:val="23"/>
          <w:szCs w:val="23"/>
        </w:rPr>
        <w:t>7. Інформація про субпідрядників/співвиконавців (у випадку закупівлі робіт або послуг).</w:t>
      </w:r>
    </w:p>
    <w:p w14:paraId="6E35617F" w14:textId="77777777" w:rsidR="00F36F06" w:rsidRDefault="008664CE">
      <w:pPr>
        <w:keepLines/>
        <w:ind w:firstLine="284"/>
        <w:rPr>
          <w:sz w:val="23"/>
          <w:szCs w:val="23"/>
        </w:rPr>
      </w:pPr>
      <w:r>
        <w:rPr>
          <w:sz w:val="23"/>
          <w:szCs w:val="23"/>
        </w:rPr>
        <w:t>8. Унесення змін або відкликання тендерної пропозиції учасником.</w:t>
      </w:r>
    </w:p>
    <w:p w14:paraId="10EA25B9" w14:textId="77777777" w:rsidR="00F36F06" w:rsidRDefault="008664CE">
      <w:pPr>
        <w:keepLines/>
        <w:rPr>
          <w:b/>
          <w:sz w:val="23"/>
          <w:szCs w:val="23"/>
        </w:rPr>
      </w:pPr>
      <w:r>
        <w:rPr>
          <w:b/>
          <w:sz w:val="23"/>
          <w:szCs w:val="23"/>
        </w:rPr>
        <w:t>Розділ ІV. Подання та розкриття тендерної пропозиції</w:t>
      </w:r>
    </w:p>
    <w:p w14:paraId="01B5E2EF" w14:textId="77777777" w:rsidR="00F36F06" w:rsidRDefault="008664CE">
      <w:pPr>
        <w:keepLines/>
        <w:ind w:firstLine="284"/>
        <w:rPr>
          <w:sz w:val="23"/>
          <w:szCs w:val="23"/>
        </w:rPr>
      </w:pPr>
      <w:r>
        <w:rPr>
          <w:sz w:val="23"/>
          <w:szCs w:val="23"/>
        </w:rPr>
        <w:t>1. Кінцевий строк подання тендерної пропозиції.</w:t>
      </w:r>
    </w:p>
    <w:p w14:paraId="39CF8B32" w14:textId="77777777" w:rsidR="00F36F06" w:rsidRDefault="008664CE">
      <w:pPr>
        <w:keepLines/>
        <w:ind w:firstLine="284"/>
        <w:rPr>
          <w:sz w:val="23"/>
          <w:szCs w:val="23"/>
        </w:rPr>
      </w:pPr>
      <w:r>
        <w:rPr>
          <w:sz w:val="23"/>
          <w:szCs w:val="23"/>
        </w:rPr>
        <w:t>2. Розкриття тендерної пропозиції.</w:t>
      </w:r>
    </w:p>
    <w:p w14:paraId="6A1BC29F" w14:textId="77777777" w:rsidR="00F36F06" w:rsidRDefault="008664CE">
      <w:pPr>
        <w:keepLines/>
        <w:rPr>
          <w:b/>
          <w:sz w:val="23"/>
          <w:szCs w:val="23"/>
        </w:rPr>
      </w:pPr>
      <w:r>
        <w:rPr>
          <w:b/>
          <w:sz w:val="23"/>
          <w:szCs w:val="23"/>
        </w:rPr>
        <w:t>Розділ V. Оцінка та розгляд тендерної пропозиції</w:t>
      </w:r>
    </w:p>
    <w:p w14:paraId="46064D37" w14:textId="77777777" w:rsidR="00F36F06" w:rsidRDefault="008664CE">
      <w:pPr>
        <w:keepLines/>
        <w:ind w:firstLine="284"/>
        <w:rPr>
          <w:sz w:val="23"/>
          <w:szCs w:val="23"/>
        </w:rPr>
      </w:pPr>
      <w:r>
        <w:rPr>
          <w:sz w:val="23"/>
          <w:szCs w:val="23"/>
        </w:rPr>
        <w:t>1. Перелік критеріїв та методика розгляду й оцінки тендерної пропозиції із зазначенням питомої ваги критерію.</w:t>
      </w:r>
    </w:p>
    <w:p w14:paraId="7ACD0FB1" w14:textId="77777777" w:rsidR="00F36F06" w:rsidRDefault="008664CE">
      <w:pPr>
        <w:keepLines/>
        <w:ind w:firstLine="284"/>
        <w:rPr>
          <w:sz w:val="23"/>
          <w:szCs w:val="23"/>
        </w:rPr>
      </w:pPr>
      <w:r>
        <w:rPr>
          <w:sz w:val="23"/>
          <w:szCs w:val="23"/>
        </w:rPr>
        <w:t>2. Інша інформація.</w:t>
      </w:r>
    </w:p>
    <w:p w14:paraId="27DFFBE7" w14:textId="77777777" w:rsidR="00F36F06" w:rsidRDefault="008664CE">
      <w:pPr>
        <w:keepLines/>
        <w:ind w:firstLine="284"/>
        <w:rPr>
          <w:sz w:val="23"/>
          <w:szCs w:val="23"/>
        </w:rPr>
      </w:pPr>
      <w:r>
        <w:rPr>
          <w:sz w:val="23"/>
          <w:szCs w:val="23"/>
        </w:rPr>
        <w:t>3. Відхилення тендерних пропозицій.</w:t>
      </w:r>
    </w:p>
    <w:p w14:paraId="56CF9778" w14:textId="77777777" w:rsidR="00F36F06" w:rsidRDefault="008664CE">
      <w:pPr>
        <w:keepLines/>
        <w:rPr>
          <w:b/>
          <w:sz w:val="23"/>
          <w:szCs w:val="23"/>
        </w:rPr>
      </w:pPr>
      <w:r>
        <w:rPr>
          <w:b/>
          <w:sz w:val="23"/>
          <w:szCs w:val="23"/>
        </w:rPr>
        <w:t>Розділ VІ. Результати тендеру та укладання договору про закупівлю</w:t>
      </w:r>
    </w:p>
    <w:p w14:paraId="74F2CC87" w14:textId="77777777" w:rsidR="00F36F06" w:rsidRDefault="008664CE">
      <w:pPr>
        <w:keepLines/>
        <w:ind w:firstLine="284"/>
        <w:rPr>
          <w:sz w:val="23"/>
          <w:szCs w:val="23"/>
        </w:rPr>
      </w:pPr>
      <w:r>
        <w:rPr>
          <w:sz w:val="23"/>
          <w:szCs w:val="23"/>
        </w:rPr>
        <w:t>1. Відміна відкритих торгів.</w:t>
      </w:r>
    </w:p>
    <w:p w14:paraId="219D5380" w14:textId="77777777" w:rsidR="00F36F06" w:rsidRDefault="008664CE">
      <w:pPr>
        <w:keepLines/>
        <w:ind w:firstLine="284"/>
        <w:rPr>
          <w:sz w:val="23"/>
          <w:szCs w:val="23"/>
        </w:rPr>
      </w:pPr>
      <w:r>
        <w:rPr>
          <w:sz w:val="23"/>
          <w:szCs w:val="23"/>
        </w:rPr>
        <w:t>2. Строк укладання договору.</w:t>
      </w:r>
    </w:p>
    <w:p w14:paraId="2B99241A" w14:textId="6A7FADE4" w:rsidR="00F36F06" w:rsidRDefault="008664CE">
      <w:pPr>
        <w:keepLines/>
        <w:ind w:firstLine="284"/>
        <w:rPr>
          <w:sz w:val="23"/>
          <w:szCs w:val="23"/>
        </w:rPr>
      </w:pPr>
      <w:r>
        <w:rPr>
          <w:sz w:val="23"/>
          <w:szCs w:val="23"/>
        </w:rPr>
        <w:t>3. Про</w:t>
      </w:r>
      <w:r w:rsidR="003F7DBA">
        <w:rPr>
          <w:sz w:val="23"/>
          <w:szCs w:val="23"/>
          <w:lang w:val="uk-UA"/>
        </w:rPr>
        <w:t>е</w:t>
      </w:r>
      <w:proofErr w:type="spellStart"/>
      <w:r>
        <w:rPr>
          <w:sz w:val="23"/>
          <w:szCs w:val="23"/>
        </w:rPr>
        <w:t>кт</w:t>
      </w:r>
      <w:proofErr w:type="spellEnd"/>
      <w:r>
        <w:rPr>
          <w:sz w:val="23"/>
          <w:szCs w:val="23"/>
        </w:rPr>
        <w:t xml:space="preserve"> договору про закупівлю.</w:t>
      </w:r>
    </w:p>
    <w:p w14:paraId="2D0AC1AD" w14:textId="77777777" w:rsidR="00F36F06" w:rsidRDefault="008664CE">
      <w:pPr>
        <w:keepLines/>
        <w:ind w:firstLine="284"/>
        <w:rPr>
          <w:sz w:val="23"/>
          <w:szCs w:val="23"/>
        </w:rPr>
      </w:pPr>
      <w:r>
        <w:rPr>
          <w:sz w:val="23"/>
          <w:szCs w:val="23"/>
        </w:rPr>
        <w:t>4. Істотні умови, що обов’язково включаються до договору про закупівлю.</w:t>
      </w:r>
    </w:p>
    <w:p w14:paraId="10B4E796" w14:textId="77777777" w:rsidR="00F36F06" w:rsidRDefault="008664CE">
      <w:pPr>
        <w:keepLines/>
        <w:ind w:firstLine="284"/>
        <w:rPr>
          <w:sz w:val="23"/>
          <w:szCs w:val="23"/>
        </w:rPr>
      </w:pPr>
      <w:r>
        <w:rPr>
          <w:sz w:val="23"/>
          <w:szCs w:val="23"/>
        </w:rPr>
        <w:t>5. Дії замовника при відмові переможця торгів підписати договір про закупівлю.</w:t>
      </w:r>
    </w:p>
    <w:p w14:paraId="072521E3" w14:textId="77777777" w:rsidR="00F36F06" w:rsidRDefault="008664CE">
      <w:pPr>
        <w:keepLines/>
        <w:ind w:firstLine="284"/>
        <w:rPr>
          <w:sz w:val="23"/>
          <w:szCs w:val="23"/>
        </w:rPr>
      </w:pPr>
      <w:r>
        <w:rPr>
          <w:sz w:val="23"/>
          <w:szCs w:val="23"/>
        </w:rPr>
        <w:t>6. Забезпечення виконання договору про закупівлю.</w:t>
      </w:r>
    </w:p>
    <w:p w14:paraId="3691C460" w14:textId="77777777" w:rsidR="00F36F06" w:rsidRDefault="008664CE">
      <w:pPr>
        <w:keepLines/>
        <w:rPr>
          <w:b/>
          <w:sz w:val="23"/>
          <w:szCs w:val="23"/>
        </w:rPr>
      </w:pPr>
      <w:r>
        <w:rPr>
          <w:b/>
          <w:sz w:val="23"/>
          <w:szCs w:val="23"/>
        </w:rPr>
        <w:t>Розділ VІІ. Додаткова інформація</w:t>
      </w:r>
    </w:p>
    <w:p w14:paraId="11277896" w14:textId="77777777" w:rsidR="00F36F06" w:rsidRDefault="008664CE">
      <w:pPr>
        <w:keepLines/>
        <w:ind w:firstLine="284"/>
        <w:rPr>
          <w:sz w:val="23"/>
          <w:szCs w:val="23"/>
        </w:rPr>
      </w:pPr>
      <w:r>
        <w:rPr>
          <w:sz w:val="23"/>
          <w:szCs w:val="23"/>
        </w:rPr>
        <w:t>1. Правила здійснення розрахунку вартості тендерної пропозиції.</w:t>
      </w:r>
    </w:p>
    <w:p w14:paraId="3249C093" w14:textId="77777777" w:rsidR="00F36F06" w:rsidRDefault="008664CE">
      <w:pPr>
        <w:keepLines/>
        <w:rPr>
          <w:b/>
          <w:sz w:val="23"/>
          <w:szCs w:val="23"/>
        </w:rPr>
      </w:pPr>
      <w:r>
        <w:rPr>
          <w:b/>
          <w:sz w:val="23"/>
          <w:szCs w:val="23"/>
        </w:rPr>
        <w:t>Додатки</w:t>
      </w:r>
    </w:p>
    <w:p w14:paraId="526D9614" w14:textId="14208694" w:rsidR="00F36F06" w:rsidRDefault="008664CE">
      <w:pPr>
        <w:keepLines/>
        <w:jc w:val="both"/>
        <w:rPr>
          <w:sz w:val="23"/>
          <w:szCs w:val="23"/>
        </w:rPr>
      </w:pPr>
      <w:r>
        <w:rPr>
          <w:b/>
          <w:sz w:val="23"/>
          <w:szCs w:val="23"/>
        </w:rPr>
        <w:t>Додаток 1.</w:t>
      </w:r>
      <w:r>
        <w:rPr>
          <w:sz w:val="23"/>
          <w:szCs w:val="23"/>
        </w:rPr>
        <w:t xml:space="preserve"> </w:t>
      </w:r>
      <w:r w:rsidR="00CE6366" w:rsidRPr="00CE6366">
        <w:rPr>
          <w:sz w:val="23"/>
          <w:szCs w:val="23"/>
        </w:rPr>
        <w:t>Інформація про технічні, якісні та кількісні характеристики предмета закупівлі</w:t>
      </w:r>
      <w:r>
        <w:rPr>
          <w:sz w:val="23"/>
          <w:szCs w:val="23"/>
        </w:rPr>
        <w:t>.</w:t>
      </w:r>
    </w:p>
    <w:p w14:paraId="51234C77" w14:textId="77777777" w:rsidR="00F36F06" w:rsidRDefault="008664CE">
      <w:pPr>
        <w:keepLines/>
        <w:pBdr>
          <w:top w:val="nil"/>
          <w:left w:val="nil"/>
          <w:bottom w:val="nil"/>
          <w:right w:val="nil"/>
          <w:between w:val="nil"/>
        </w:pBdr>
        <w:jc w:val="both"/>
        <w:rPr>
          <w:sz w:val="23"/>
          <w:szCs w:val="23"/>
        </w:rPr>
      </w:pPr>
      <w:r>
        <w:rPr>
          <w:b/>
          <w:sz w:val="23"/>
          <w:szCs w:val="23"/>
        </w:rPr>
        <w:t xml:space="preserve">Додаток 2. </w:t>
      </w:r>
      <w:r>
        <w:rPr>
          <w:sz w:val="23"/>
          <w:szCs w:val="23"/>
        </w:rPr>
        <w:t>Перелік</w:t>
      </w:r>
      <w:r>
        <w:rPr>
          <w:b/>
          <w:sz w:val="23"/>
          <w:szCs w:val="23"/>
        </w:rPr>
        <w:t xml:space="preserve"> </w:t>
      </w:r>
      <w:r>
        <w:rPr>
          <w:sz w:val="23"/>
          <w:szCs w:val="23"/>
        </w:rPr>
        <w:t>інформації, що подається учасником в складі його тендерної пропозиції (у вигляді файлів), та вимоги до неї.</w:t>
      </w:r>
    </w:p>
    <w:p w14:paraId="52394AD8" w14:textId="77777777" w:rsidR="00F36F06" w:rsidRDefault="008664CE">
      <w:pPr>
        <w:keepLines/>
        <w:pBdr>
          <w:top w:val="nil"/>
          <w:left w:val="nil"/>
          <w:bottom w:val="nil"/>
          <w:right w:val="nil"/>
          <w:between w:val="nil"/>
        </w:pBdr>
        <w:jc w:val="both"/>
        <w:rPr>
          <w:color w:val="FF0000"/>
          <w:sz w:val="23"/>
          <w:szCs w:val="23"/>
        </w:rPr>
      </w:pPr>
      <w:r>
        <w:rPr>
          <w:b/>
          <w:sz w:val="23"/>
          <w:szCs w:val="23"/>
        </w:rPr>
        <w:t>Додаток 2-а.</w:t>
      </w:r>
      <w:r>
        <w:rPr>
          <w:sz w:val="23"/>
          <w:szCs w:val="23"/>
        </w:rPr>
        <w:t xml:space="preserve"> </w:t>
      </w:r>
      <w:r>
        <w:t>Анкета для проведення антикорупційної перевірки ділових партнерів</w:t>
      </w:r>
      <w:r>
        <w:rPr>
          <w:sz w:val="23"/>
          <w:szCs w:val="23"/>
        </w:rPr>
        <w:t>.</w:t>
      </w:r>
    </w:p>
    <w:p w14:paraId="7AF92398" w14:textId="12A48859" w:rsidR="00F36F06" w:rsidRDefault="008664CE">
      <w:pPr>
        <w:keepLines/>
        <w:rPr>
          <w:sz w:val="23"/>
          <w:szCs w:val="23"/>
        </w:rPr>
      </w:pPr>
      <w:r>
        <w:rPr>
          <w:b/>
          <w:sz w:val="23"/>
          <w:szCs w:val="23"/>
        </w:rPr>
        <w:t xml:space="preserve">Додаток 2-б. </w:t>
      </w:r>
      <w:r>
        <w:rPr>
          <w:sz w:val="23"/>
          <w:szCs w:val="23"/>
        </w:rPr>
        <w:t>Лист-згода з про</w:t>
      </w:r>
      <w:r w:rsidR="003F7DBA">
        <w:rPr>
          <w:sz w:val="23"/>
          <w:szCs w:val="23"/>
          <w:lang w:val="uk-UA"/>
        </w:rPr>
        <w:t>е</w:t>
      </w:r>
      <w:proofErr w:type="spellStart"/>
      <w:r>
        <w:rPr>
          <w:sz w:val="23"/>
          <w:szCs w:val="23"/>
        </w:rPr>
        <w:t>ктом</w:t>
      </w:r>
      <w:proofErr w:type="spellEnd"/>
      <w:r>
        <w:rPr>
          <w:sz w:val="23"/>
          <w:szCs w:val="23"/>
        </w:rPr>
        <w:t xml:space="preserve"> договору про закупівлю.</w:t>
      </w:r>
    </w:p>
    <w:p w14:paraId="42D78A56" w14:textId="77777777" w:rsidR="00F36F06" w:rsidRDefault="008664CE">
      <w:pPr>
        <w:keepLines/>
        <w:jc w:val="both"/>
        <w:rPr>
          <w:sz w:val="23"/>
          <w:szCs w:val="23"/>
        </w:rPr>
      </w:pPr>
      <w:r>
        <w:rPr>
          <w:b/>
          <w:sz w:val="23"/>
          <w:szCs w:val="23"/>
        </w:rPr>
        <w:t xml:space="preserve">Додаток 2-в. </w:t>
      </w:r>
      <w:r>
        <w:rPr>
          <w:sz w:val="24"/>
          <w:szCs w:val="24"/>
        </w:rPr>
        <w:t xml:space="preserve">Інформація про відсутність підстав, </w:t>
      </w:r>
      <w:r>
        <w:rPr>
          <w:sz w:val="24"/>
          <w:szCs w:val="24"/>
          <w:highlight w:val="white"/>
        </w:rPr>
        <w:t>зазначених у абзаці чотирнадцятому пункту 47 Особливостей</w:t>
      </w:r>
      <w:r>
        <w:rPr>
          <w:rFonts w:ascii="Roboto" w:eastAsia="Roboto" w:hAnsi="Roboto" w:cs="Roboto"/>
          <w:sz w:val="24"/>
          <w:szCs w:val="24"/>
          <w:highlight w:val="white"/>
        </w:rPr>
        <w:t xml:space="preserve"> (</w:t>
      </w:r>
      <w:r>
        <w:rPr>
          <w:sz w:val="24"/>
          <w:szCs w:val="24"/>
        </w:rPr>
        <w:t>надається учасником)</w:t>
      </w:r>
    </w:p>
    <w:p w14:paraId="61E2D27E" w14:textId="77777777" w:rsidR="00F36F06" w:rsidRDefault="008664CE">
      <w:pPr>
        <w:keepLines/>
        <w:jc w:val="both"/>
        <w:rPr>
          <w:sz w:val="23"/>
          <w:szCs w:val="23"/>
        </w:rPr>
      </w:pPr>
      <w:r>
        <w:rPr>
          <w:b/>
          <w:sz w:val="23"/>
          <w:szCs w:val="23"/>
        </w:rPr>
        <w:t xml:space="preserve">Додаток 3. </w:t>
      </w:r>
      <w:r>
        <w:rPr>
          <w:sz w:val="23"/>
          <w:szCs w:val="23"/>
        </w:rPr>
        <w:t xml:space="preserve">Перелік документів, що надаються переможцем процедури </w:t>
      </w:r>
      <w:proofErr w:type="spellStart"/>
      <w:r>
        <w:rPr>
          <w:sz w:val="23"/>
          <w:szCs w:val="23"/>
        </w:rPr>
        <w:t>закупівель</w:t>
      </w:r>
      <w:proofErr w:type="spellEnd"/>
      <w:r>
        <w:rPr>
          <w:sz w:val="23"/>
          <w:szCs w:val="23"/>
        </w:rPr>
        <w:t xml:space="preserve"> для підтвердження відсутності підстав, зазначених у пункті 47 Особливостей, а також перелік документів, що надаються для укладання договору.</w:t>
      </w:r>
    </w:p>
    <w:p w14:paraId="55B21007" w14:textId="77777777" w:rsidR="00F36F06" w:rsidRDefault="008664CE">
      <w:pPr>
        <w:keepLines/>
        <w:jc w:val="both"/>
        <w:rPr>
          <w:sz w:val="24"/>
          <w:szCs w:val="24"/>
        </w:rPr>
      </w:pPr>
      <w:r>
        <w:rPr>
          <w:b/>
          <w:sz w:val="23"/>
          <w:szCs w:val="23"/>
        </w:rPr>
        <w:t xml:space="preserve">Додаток 3-а. </w:t>
      </w:r>
      <w:r>
        <w:rPr>
          <w:sz w:val="24"/>
          <w:szCs w:val="24"/>
        </w:rPr>
        <w:t xml:space="preserve">Інформація про відсутність підстав, </w:t>
      </w:r>
      <w:r>
        <w:rPr>
          <w:sz w:val="24"/>
          <w:szCs w:val="24"/>
          <w:highlight w:val="white"/>
        </w:rPr>
        <w:t>зазначених у абзаці чотирнадцятому пункту 47 Особливостей</w:t>
      </w:r>
      <w:r>
        <w:rPr>
          <w:rFonts w:ascii="Roboto" w:eastAsia="Roboto" w:hAnsi="Roboto" w:cs="Roboto"/>
          <w:sz w:val="24"/>
          <w:szCs w:val="24"/>
          <w:highlight w:val="white"/>
        </w:rPr>
        <w:t xml:space="preserve"> (</w:t>
      </w:r>
      <w:r>
        <w:rPr>
          <w:sz w:val="24"/>
          <w:szCs w:val="24"/>
        </w:rPr>
        <w:t>надається переможцем)</w:t>
      </w:r>
    </w:p>
    <w:p w14:paraId="2B1DB7BB" w14:textId="7ED20B03" w:rsidR="00F36F06" w:rsidRDefault="008664CE">
      <w:pPr>
        <w:keepLines/>
        <w:jc w:val="both"/>
        <w:rPr>
          <w:sz w:val="23"/>
          <w:szCs w:val="23"/>
        </w:rPr>
      </w:pPr>
      <w:r>
        <w:rPr>
          <w:b/>
          <w:sz w:val="23"/>
          <w:szCs w:val="23"/>
        </w:rPr>
        <w:t xml:space="preserve">Додаток 4. </w:t>
      </w:r>
      <w:r>
        <w:rPr>
          <w:sz w:val="23"/>
          <w:szCs w:val="23"/>
        </w:rPr>
        <w:t>Про</w:t>
      </w:r>
      <w:r w:rsidR="003F7DBA">
        <w:rPr>
          <w:sz w:val="23"/>
          <w:szCs w:val="23"/>
          <w:lang w:val="uk-UA"/>
        </w:rPr>
        <w:t>е</w:t>
      </w:r>
      <w:proofErr w:type="spellStart"/>
      <w:r>
        <w:rPr>
          <w:sz w:val="23"/>
          <w:szCs w:val="23"/>
        </w:rPr>
        <w:t>кт</w:t>
      </w:r>
      <w:proofErr w:type="spellEnd"/>
      <w:r>
        <w:rPr>
          <w:sz w:val="23"/>
          <w:szCs w:val="23"/>
        </w:rPr>
        <w:t xml:space="preserve"> договору про закупівлю.</w:t>
      </w:r>
    </w:p>
    <w:p w14:paraId="2E1E5CF2" w14:textId="77777777" w:rsidR="00F36F06" w:rsidRDefault="00F36F06">
      <w:pPr>
        <w:rPr>
          <w:sz w:val="23"/>
          <w:szCs w:val="23"/>
        </w:rPr>
      </w:pPr>
    </w:p>
    <w:p w14:paraId="5DE08BD9" w14:textId="77777777" w:rsidR="00F36F06" w:rsidRDefault="00F36F06">
      <w:pPr>
        <w:rPr>
          <w:sz w:val="23"/>
          <w:szCs w:val="23"/>
        </w:rPr>
      </w:pPr>
    </w:p>
    <w:p w14:paraId="0A61FF2B" w14:textId="77777777" w:rsidR="00F36F06" w:rsidRDefault="00F36F06">
      <w:pPr>
        <w:keepLines/>
        <w:jc w:val="both"/>
        <w:rPr>
          <w:sz w:val="23"/>
          <w:szCs w:val="23"/>
        </w:rPr>
      </w:pPr>
    </w:p>
    <w:p w14:paraId="6C86C758" w14:textId="77777777" w:rsidR="00F36F06" w:rsidRDefault="00F36F06">
      <w:pPr>
        <w:keepLines/>
        <w:jc w:val="both"/>
        <w:rPr>
          <w:sz w:val="23"/>
          <w:szCs w:val="23"/>
        </w:rPr>
      </w:pPr>
    </w:p>
    <w:tbl>
      <w:tblPr>
        <w:tblStyle w:val="affff3"/>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3137"/>
        <w:gridCol w:w="5811"/>
      </w:tblGrid>
      <w:tr w:rsidR="00F36F06" w14:paraId="38C28A10" w14:textId="77777777">
        <w:tc>
          <w:tcPr>
            <w:tcW w:w="691" w:type="dxa"/>
            <w:shd w:val="clear" w:color="auto" w:fill="BDD7EE"/>
            <w:vAlign w:val="center"/>
          </w:tcPr>
          <w:p w14:paraId="099A7A0D" w14:textId="77777777" w:rsidR="00F36F06" w:rsidRDefault="008664CE">
            <w:pPr>
              <w:keepLines/>
              <w:pBdr>
                <w:top w:val="nil"/>
                <w:left w:val="nil"/>
                <w:bottom w:val="nil"/>
                <w:right w:val="nil"/>
                <w:between w:val="nil"/>
              </w:pBdr>
              <w:spacing w:line="208" w:lineRule="auto"/>
              <w:ind w:left="177" w:hanging="109"/>
              <w:rPr>
                <w:b/>
                <w:color w:val="000000"/>
              </w:rPr>
            </w:pPr>
            <w:r>
              <w:rPr>
                <w:sz w:val="24"/>
                <w:szCs w:val="24"/>
              </w:rPr>
              <w:t xml:space="preserve"> </w:t>
            </w:r>
            <w:r>
              <w:rPr>
                <w:b/>
                <w:color w:val="000000"/>
              </w:rPr>
              <w:t>№</w:t>
            </w:r>
          </w:p>
        </w:tc>
        <w:tc>
          <w:tcPr>
            <w:tcW w:w="8948" w:type="dxa"/>
            <w:gridSpan w:val="2"/>
            <w:shd w:val="clear" w:color="auto" w:fill="BDD7EE"/>
            <w:vAlign w:val="center"/>
          </w:tcPr>
          <w:p w14:paraId="0648FA9A" w14:textId="77777777" w:rsidR="00F36F06" w:rsidRDefault="008664CE">
            <w:pPr>
              <w:keepLines/>
              <w:pBdr>
                <w:top w:val="nil"/>
                <w:left w:val="nil"/>
                <w:bottom w:val="nil"/>
                <w:right w:val="nil"/>
                <w:between w:val="nil"/>
              </w:pBdr>
              <w:spacing w:line="208" w:lineRule="auto"/>
              <w:ind w:left="2972" w:hanging="108"/>
              <w:rPr>
                <w:b/>
                <w:color w:val="000000"/>
              </w:rPr>
            </w:pPr>
            <w:r>
              <w:rPr>
                <w:b/>
                <w:color w:val="000000"/>
              </w:rPr>
              <w:t>Зведена інформація про закупівлю</w:t>
            </w:r>
          </w:p>
        </w:tc>
      </w:tr>
      <w:tr w:rsidR="00F36F06" w14:paraId="77A18D39" w14:textId="77777777">
        <w:tc>
          <w:tcPr>
            <w:tcW w:w="691" w:type="dxa"/>
          </w:tcPr>
          <w:p w14:paraId="1A37506C" w14:textId="77777777" w:rsidR="00F36F06" w:rsidRDefault="008664CE">
            <w:pPr>
              <w:keepLines/>
              <w:pBdr>
                <w:top w:val="nil"/>
                <w:left w:val="nil"/>
                <w:bottom w:val="nil"/>
                <w:right w:val="nil"/>
                <w:between w:val="nil"/>
              </w:pBdr>
              <w:spacing w:line="208" w:lineRule="auto"/>
              <w:ind w:left="10" w:hanging="109"/>
              <w:jc w:val="center"/>
              <w:rPr>
                <w:b/>
                <w:color w:val="000000"/>
              </w:rPr>
            </w:pPr>
            <w:r>
              <w:rPr>
                <w:b/>
                <w:color w:val="000000"/>
              </w:rPr>
              <w:t>1</w:t>
            </w:r>
          </w:p>
        </w:tc>
        <w:tc>
          <w:tcPr>
            <w:tcW w:w="3137" w:type="dxa"/>
          </w:tcPr>
          <w:p w14:paraId="5714F315" w14:textId="77777777" w:rsidR="00F36F06" w:rsidRDefault="008664CE">
            <w:pPr>
              <w:keepLines/>
              <w:pBdr>
                <w:top w:val="nil"/>
                <w:left w:val="nil"/>
                <w:bottom w:val="nil"/>
                <w:right w:val="nil"/>
                <w:between w:val="nil"/>
              </w:pBdr>
              <w:spacing w:line="208" w:lineRule="auto"/>
              <w:ind w:left="8" w:hanging="109"/>
              <w:jc w:val="center"/>
              <w:rPr>
                <w:b/>
                <w:color w:val="000000"/>
              </w:rPr>
            </w:pPr>
            <w:r>
              <w:rPr>
                <w:b/>
                <w:color w:val="000000"/>
              </w:rPr>
              <w:t>2</w:t>
            </w:r>
          </w:p>
        </w:tc>
        <w:tc>
          <w:tcPr>
            <w:tcW w:w="5811" w:type="dxa"/>
          </w:tcPr>
          <w:p w14:paraId="59BE6124" w14:textId="77777777" w:rsidR="00F36F06" w:rsidRDefault="008664CE">
            <w:pPr>
              <w:keepLines/>
              <w:pBdr>
                <w:top w:val="nil"/>
                <w:left w:val="nil"/>
                <w:bottom w:val="nil"/>
                <w:right w:val="nil"/>
                <w:between w:val="nil"/>
              </w:pBdr>
              <w:spacing w:line="208" w:lineRule="auto"/>
              <w:ind w:left="12" w:hanging="109"/>
              <w:jc w:val="center"/>
              <w:rPr>
                <w:b/>
                <w:color w:val="000000"/>
              </w:rPr>
            </w:pPr>
            <w:r>
              <w:rPr>
                <w:b/>
                <w:color w:val="000000"/>
              </w:rPr>
              <w:t>3</w:t>
            </w:r>
          </w:p>
        </w:tc>
      </w:tr>
      <w:tr w:rsidR="00D93D78" w14:paraId="6F15269D" w14:textId="77777777">
        <w:tc>
          <w:tcPr>
            <w:tcW w:w="691" w:type="dxa"/>
          </w:tcPr>
          <w:p w14:paraId="0BB3BA2C" w14:textId="77777777" w:rsidR="00D93D78" w:rsidRDefault="00D93D78" w:rsidP="00D93D78">
            <w:pPr>
              <w:keepLines/>
              <w:pBdr>
                <w:top w:val="nil"/>
                <w:left w:val="nil"/>
                <w:bottom w:val="nil"/>
                <w:right w:val="nil"/>
                <w:between w:val="nil"/>
              </w:pBdr>
              <w:spacing w:line="227" w:lineRule="auto"/>
              <w:ind w:left="107" w:hanging="109"/>
              <w:jc w:val="center"/>
              <w:rPr>
                <w:color w:val="000000"/>
              </w:rPr>
            </w:pPr>
            <w:r>
              <w:rPr>
                <w:color w:val="000000"/>
              </w:rPr>
              <w:t>1</w:t>
            </w:r>
          </w:p>
        </w:tc>
        <w:tc>
          <w:tcPr>
            <w:tcW w:w="3137" w:type="dxa"/>
          </w:tcPr>
          <w:p w14:paraId="08F9E435"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Контактна особа замовника, уповноважена здійснювати зв’язок з учасниками</w:t>
            </w:r>
          </w:p>
        </w:tc>
        <w:tc>
          <w:tcPr>
            <w:tcW w:w="5811" w:type="dxa"/>
          </w:tcPr>
          <w:p w14:paraId="1EA4EF2A" w14:textId="77777777" w:rsidR="00D93D78" w:rsidRPr="00A644B7" w:rsidRDefault="00D93D78" w:rsidP="00D93D78">
            <w:pPr>
              <w:keepLines/>
              <w:pBdr>
                <w:top w:val="nil"/>
                <w:left w:val="nil"/>
                <w:bottom w:val="nil"/>
                <w:right w:val="nil"/>
                <w:between w:val="nil"/>
              </w:pBdr>
              <w:ind w:right="52" w:firstLine="15"/>
              <w:jc w:val="both"/>
              <w:rPr>
                <w:color w:val="000000"/>
              </w:rPr>
            </w:pPr>
            <w:proofErr w:type="spellStart"/>
            <w:r w:rsidRPr="0006106F">
              <w:rPr>
                <w:color w:val="000000"/>
              </w:rPr>
              <w:t>Контактн</w:t>
            </w:r>
            <w:proofErr w:type="spellEnd"/>
            <w:r>
              <w:rPr>
                <w:color w:val="000000"/>
                <w:lang w:val="uk-UA"/>
              </w:rPr>
              <w:t>а</w:t>
            </w:r>
            <w:r w:rsidRPr="0006106F">
              <w:rPr>
                <w:color w:val="000000"/>
              </w:rPr>
              <w:t xml:space="preserve"> </w:t>
            </w:r>
            <w:proofErr w:type="spellStart"/>
            <w:r w:rsidRPr="0006106F">
              <w:rPr>
                <w:color w:val="000000"/>
              </w:rPr>
              <w:t>особ</w:t>
            </w:r>
            <w:proofErr w:type="spellEnd"/>
            <w:r>
              <w:rPr>
                <w:color w:val="000000"/>
                <w:lang w:val="uk-UA"/>
              </w:rPr>
              <w:t xml:space="preserve">а </w:t>
            </w:r>
            <w:r>
              <w:rPr>
                <w:color w:val="000000"/>
              </w:rPr>
              <w:t>замовника</w:t>
            </w:r>
            <w:r>
              <w:rPr>
                <w:color w:val="000000"/>
                <w:lang w:val="uk-UA"/>
              </w:rPr>
              <w:t xml:space="preserve"> </w:t>
            </w:r>
            <w:r>
              <w:rPr>
                <w:color w:val="000000"/>
              </w:rPr>
              <w:t>щодо процедурних питань</w:t>
            </w:r>
            <w:r w:rsidRPr="0006106F">
              <w:rPr>
                <w:color w:val="000000"/>
              </w:rPr>
              <w:t xml:space="preserve"> згідно з оголошенням про проведення процедури закупівлі, розміщеного в електронній системі </w:t>
            </w:r>
            <w:proofErr w:type="spellStart"/>
            <w:r w:rsidRPr="0006106F">
              <w:rPr>
                <w:color w:val="000000"/>
              </w:rPr>
              <w:t>закупівель</w:t>
            </w:r>
            <w:proofErr w:type="spellEnd"/>
            <w:r w:rsidRPr="0006106F">
              <w:rPr>
                <w:color w:val="000000"/>
              </w:rPr>
              <w:t xml:space="preserve"> (далі – ЕСЗ)</w:t>
            </w:r>
          </w:p>
          <w:p w14:paraId="3877DB7A" w14:textId="77777777" w:rsidR="00D93D78" w:rsidRPr="0006106F" w:rsidRDefault="00D93D78" w:rsidP="00D93D78">
            <w:pPr>
              <w:keepLines/>
              <w:pBdr>
                <w:top w:val="nil"/>
                <w:left w:val="nil"/>
                <w:bottom w:val="nil"/>
                <w:right w:val="nil"/>
                <w:between w:val="nil"/>
              </w:pBdr>
              <w:ind w:right="52" w:firstLine="15"/>
              <w:jc w:val="both"/>
              <w:rPr>
                <w:color w:val="000000"/>
              </w:rPr>
            </w:pPr>
            <w:proofErr w:type="spellStart"/>
            <w:r w:rsidRPr="00B022C4">
              <w:rPr>
                <w:color w:val="000000"/>
                <w:lang w:val="uk-UA"/>
              </w:rPr>
              <w:t>Берегеч</w:t>
            </w:r>
            <w:proofErr w:type="spellEnd"/>
            <w:r w:rsidRPr="00B022C4">
              <w:rPr>
                <w:color w:val="000000"/>
                <w:lang w:val="uk-UA"/>
              </w:rPr>
              <w:t xml:space="preserve"> Кароліна Григорівна, фахівець з публічних </w:t>
            </w:r>
            <w:proofErr w:type="spellStart"/>
            <w:r w:rsidRPr="00B022C4">
              <w:rPr>
                <w:color w:val="000000"/>
                <w:lang w:val="uk-UA"/>
              </w:rPr>
              <w:t>закупівель</w:t>
            </w:r>
            <w:proofErr w:type="spellEnd"/>
            <w:r w:rsidRPr="00B022C4">
              <w:rPr>
                <w:color w:val="000000"/>
                <w:lang w:val="uk-UA"/>
              </w:rPr>
              <w:t xml:space="preserve"> Централізованої бухгалтерії відділу освіти </w:t>
            </w:r>
            <w:proofErr w:type="spellStart"/>
            <w:r w:rsidRPr="00B022C4">
              <w:rPr>
                <w:color w:val="000000"/>
                <w:lang w:val="uk-UA"/>
              </w:rPr>
              <w:t>Новоселицької</w:t>
            </w:r>
            <w:proofErr w:type="spellEnd"/>
            <w:r w:rsidRPr="00B022C4">
              <w:rPr>
                <w:color w:val="000000"/>
                <w:lang w:val="uk-UA"/>
              </w:rPr>
              <w:t xml:space="preserve"> міської ради Чернівецького району Чернівець</w:t>
            </w:r>
            <w:r>
              <w:rPr>
                <w:color w:val="000000"/>
                <w:lang w:val="uk-UA"/>
              </w:rPr>
              <w:t>кої області, уповноважена особа</w:t>
            </w:r>
            <w:r w:rsidRPr="00902685">
              <w:rPr>
                <w:color w:val="000000"/>
              </w:rPr>
              <w:t>,</w:t>
            </w:r>
            <w:r>
              <w:rPr>
                <w:color w:val="000000"/>
                <w:lang w:val="uk-UA"/>
              </w:rPr>
              <w:t xml:space="preserve"> </w:t>
            </w:r>
            <w:r w:rsidRPr="00B77230">
              <w:rPr>
                <w:color w:val="000000"/>
                <w:sz w:val="24"/>
                <w:szCs w:val="24"/>
              </w:rPr>
              <w:t xml:space="preserve">номер телефону +38(03733)51098, </w:t>
            </w:r>
            <w:r>
              <w:rPr>
                <w:color w:val="000000"/>
                <w:sz w:val="24"/>
                <w:szCs w:val="24"/>
              </w:rPr>
              <w:t xml:space="preserve">+380993115164, </w:t>
            </w:r>
            <w:r w:rsidRPr="00B77230">
              <w:rPr>
                <w:color w:val="000000"/>
                <w:sz w:val="24"/>
                <w:szCs w:val="24"/>
              </w:rPr>
              <w:t xml:space="preserve">електронна адреса </w:t>
            </w:r>
            <w:hyperlink r:id="rId9" w:history="1">
              <w:r w:rsidRPr="00B022C4">
                <w:rPr>
                  <w:rStyle w:val="a7"/>
                  <w:sz w:val="24"/>
                  <w:szCs w:val="24"/>
                </w:rPr>
                <w:t>novosvita.zakupivli@ukr.net</w:t>
              </w:r>
            </w:hyperlink>
            <w:r>
              <w:rPr>
                <w:sz w:val="24"/>
                <w:szCs w:val="24"/>
                <w:lang w:val="uk-UA"/>
              </w:rPr>
              <w:t xml:space="preserve">; </w:t>
            </w:r>
            <w:r w:rsidRPr="0006106F">
              <w:rPr>
                <w:b/>
                <w:color w:val="000000"/>
              </w:rPr>
              <w:t>Юридична адреса:</w:t>
            </w:r>
            <w:r w:rsidRPr="0006106F">
              <w:rPr>
                <w:color w:val="000000"/>
              </w:rPr>
              <w:t xml:space="preserve"> </w:t>
            </w:r>
            <w:r w:rsidRPr="00B022C4">
              <w:rPr>
                <w:color w:val="000000"/>
              </w:rPr>
              <w:t>Україна, 60300, Чернівецька область, Чернівецький район, місто</w:t>
            </w:r>
            <w:r>
              <w:rPr>
                <w:color w:val="000000"/>
              </w:rPr>
              <w:t xml:space="preserve"> Новоселиця, </w:t>
            </w:r>
            <w:r w:rsidRPr="00B022C4">
              <w:rPr>
                <w:color w:val="000000"/>
              </w:rPr>
              <w:t>вулиця Центральна, будинок 47</w:t>
            </w:r>
            <w:r>
              <w:rPr>
                <w:color w:val="000000"/>
                <w:lang w:val="uk-UA"/>
              </w:rPr>
              <w:t>;</w:t>
            </w:r>
          </w:p>
          <w:p w14:paraId="09BE92DF" w14:textId="692B9A27" w:rsidR="00D93D78" w:rsidRDefault="00D93D78" w:rsidP="00D93D78">
            <w:pPr>
              <w:keepLines/>
              <w:pBdr>
                <w:top w:val="nil"/>
                <w:left w:val="nil"/>
                <w:bottom w:val="nil"/>
                <w:right w:val="nil"/>
                <w:between w:val="nil"/>
              </w:pBdr>
              <w:ind w:right="52" w:firstLine="15"/>
              <w:jc w:val="both"/>
              <w:rPr>
                <w:color w:val="000000"/>
              </w:rPr>
            </w:pPr>
            <w:r w:rsidRPr="0006106F">
              <w:rPr>
                <w:b/>
                <w:color w:val="000000"/>
              </w:rPr>
              <w:t>Адреса для листування:</w:t>
            </w:r>
            <w:r w:rsidRPr="0006106F">
              <w:rPr>
                <w:color w:val="000000"/>
              </w:rPr>
              <w:t xml:space="preserve"> </w:t>
            </w:r>
            <w:r w:rsidRPr="00B022C4">
              <w:rPr>
                <w:color w:val="000000"/>
              </w:rPr>
              <w:t>Україна, 60300, Чернівецька область, Чернівецький район, місто</w:t>
            </w:r>
            <w:r>
              <w:rPr>
                <w:color w:val="000000"/>
              </w:rPr>
              <w:t xml:space="preserve"> Новоселиця, </w:t>
            </w:r>
            <w:r w:rsidRPr="00B022C4">
              <w:rPr>
                <w:color w:val="000000"/>
              </w:rPr>
              <w:t>вулиця Центральна, будинок 47</w:t>
            </w:r>
            <w:r>
              <w:rPr>
                <w:color w:val="000000"/>
                <w:lang w:val="uk-UA"/>
              </w:rPr>
              <w:t>.</w:t>
            </w:r>
          </w:p>
        </w:tc>
      </w:tr>
      <w:tr w:rsidR="00D93D78" w14:paraId="2296096B" w14:textId="77777777">
        <w:tc>
          <w:tcPr>
            <w:tcW w:w="691" w:type="dxa"/>
          </w:tcPr>
          <w:p w14:paraId="19773851"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2</w:t>
            </w:r>
          </w:p>
        </w:tc>
        <w:tc>
          <w:tcPr>
            <w:tcW w:w="3137" w:type="dxa"/>
          </w:tcPr>
          <w:p w14:paraId="0DB848D5"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Назва предмета закупівлі</w:t>
            </w:r>
          </w:p>
        </w:tc>
        <w:tc>
          <w:tcPr>
            <w:tcW w:w="5811" w:type="dxa"/>
          </w:tcPr>
          <w:p w14:paraId="71CEB8D7" w14:textId="270D07BB" w:rsidR="00D93D78" w:rsidRPr="00F0553C" w:rsidRDefault="00F0553C" w:rsidP="00F0553C">
            <w:pPr>
              <w:jc w:val="both"/>
              <w:rPr>
                <w:lang w:val="uk-UA"/>
              </w:rPr>
            </w:pPr>
            <w:r w:rsidRPr="00F0553C">
              <w:rPr>
                <w:lang w:val="uk-UA"/>
              </w:rPr>
              <w:t>Оброблені фрукти та овочі, код 1533000</w:t>
            </w:r>
            <w:r>
              <w:rPr>
                <w:lang w:val="uk-UA"/>
              </w:rPr>
              <w:t xml:space="preserve">0-0 ― Оброблені фрукти та овочі </w:t>
            </w:r>
            <w:r w:rsidRPr="00F0553C">
              <w:rPr>
                <w:lang w:val="uk-UA"/>
              </w:rPr>
              <w:t>за ДК 021:2015 «Єдиний закупівельний словник»</w:t>
            </w:r>
            <w:r>
              <w:rPr>
                <w:lang w:val="uk-UA"/>
              </w:rPr>
              <w:t>.</w:t>
            </w:r>
          </w:p>
        </w:tc>
      </w:tr>
      <w:tr w:rsidR="00D93D78" w14:paraId="1962B1E7" w14:textId="77777777">
        <w:tc>
          <w:tcPr>
            <w:tcW w:w="691" w:type="dxa"/>
          </w:tcPr>
          <w:p w14:paraId="70F40457"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3</w:t>
            </w:r>
          </w:p>
        </w:tc>
        <w:tc>
          <w:tcPr>
            <w:tcW w:w="3137" w:type="dxa"/>
          </w:tcPr>
          <w:p w14:paraId="5C577FD4"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Коди відповідних</w:t>
            </w:r>
          </w:p>
          <w:p w14:paraId="23CFDC88"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класифікаторів предмета закупівлі (за наявності)</w:t>
            </w:r>
          </w:p>
        </w:tc>
        <w:tc>
          <w:tcPr>
            <w:tcW w:w="5811" w:type="dxa"/>
          </w:tcPr>
          <w:p w14:paraId="784C1230" w14:textId="0226D9AA" w:rsidR="00D93D78" w:rsidRPr="003F7DBA" w:rsidRDefault="00CA311D" w:rsidP="00CA311D">
            <w:pPr>
              <w:rPr>
                <w:color w:val="000000"/>
                <w:lang w:val="uk-UA"/>
              </w:rPr>
            </w:pPr>
            <w:r w:rsidRPr="003F7DBA">
              <w:t xml:space="preserve">ДК 021:2015: </w:t>
            </w:r>
            <w:r w:rsidR="00F0553C" w:rsidRPr="00F0553C">
              <w:rPr>
                <w:lang w:val="uk-UA"/>
              </w:rPr>
              <w:t>1533000</w:t>
            </w:r>
            <w:r w:rsidR="00F0553C">
              <w:rPr>
                <w:lang w:val="uk-UA"/>
              </w:rPr>
              <w:t>0-0 ― Оброблені фрукти та овочі</w:t>
            </w:r>
            <w:r w:rsidRPr="003F7DBA">
              <w:rPr>
                <w:lang w:val="uk-UA"/>
              </w:rPr>
              <w:t>.</w:t>
            </w:r>
          </w:p>
        </w:tc>
      </w:tr>
      <w:tr w:rsidR="00D93D78" w14:paraId="4FBAF95D" w14:textId="77777777" w:rsidTr="00DB5791">
        <w:tc>
          <w:tcPr>
            <w:tcW w:w="691" w:type="dxa"/>
          </w:tcPr>
          <w:p w14:paraId="7A4FA522"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4</w:t>
            </w:r>
          </w:p>
        </w:tc>
        <w:tc>
          <w:tcPr>
            <w:tcW w:w="3137" w:type="dxa"/>
          </w:tcPr>
          <w:p w14:paraId="5C7F0EB9"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Опис окремої частини</w:t>
            </w:r>
          </w:p>
          <w:p w14:paraId="1164B556"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(частин) предмета закупівлі (лота), щодо якої можуть бути подані тендерні пропозиції</w:t>
            </w:r>
          </w:p>
        </w:tc>
        <w:tc>
          <w:tcPr>
            <w:tcW w:w="5811" w:type="dxa"/>
          </w:tcPr>
          <w:p w14:paraId="5F8D6DD2" w14:textId="0D734CD6" w:rsidR="00D93D78" w:rsidRDefault="00D93D78" w:rsidP="00D93D78">
            <w:pPr>
              <w:keepLines/>
              <w:pBdr>
                <w:top w:val="nil"/>
                <w:left w:val="nil"/>
                <w:bottom w:val="nil"/>
                <w:right w:val="nil"/>
                <w:between w:val="nil"/>
              </w:pBdr>
              <w:ind w:right="52" w:firstLine="15"/>
              <w:jc w:val="both"/>
              <w:rPr>
                <w:color w:val="000000"/>
              </w:rPr>
            </w:pPr>
            <w:r w:rsidRPr="0006106F">
              <w:rPr>
                <w:color w:val="000000"/>
              </w:rPr>
              <w:t>Дана закупівля здійснюється без поділу на окремі частини предмета закупівлі (лоти).</w:t>
            </w:r>
          </w:p>
        </w:tc>
      </w:tr>
      <w:tr w:rsidR="00D93D78" w14:paraId="648863BF" w14:textId="77777777" w:rsidTr="00DB5791">
        <w:tc>
          <w:tcPr>
            <w:tcW w:w="691" w:type="dxa"/>
          </w:tcPr>
          <w:p w14:paraId="52FD4A16"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5</w:t>
            </w:r>
          </w:p>
        </w:tc>
        <w:tc>
          <w:tcPr>
            <w:tcW w:w="3137" w:type="dxa"/>
          </w:tcPr>
          <w:p w14:paraId="5A101E02"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Кількість товар</w:t>
            </w:r>
            <w:r>
              <w:t>у</w:t>
            </w:r>
            <w:r>
              <w:rPr>
                <w:color w:val="000000"/>
              </w:rPr>
              <w:t xml:space="preserve"> або обсяг виконання робіт чи надання послуг </w:t>
            </w:r>
          </w:p>
        </w:tc>
        <w:tc>
          <w:tcPr>
            <w:tcW w:w="5811" w:type="dxa"/>
          </w:tcPr>
          <w:p w14:paraId="375C21C5" w14:textId="054A2FB7" w:rsidR="00D93D78" w:rsidRDefault="00D93D78" w:rsidP="00D93D78">
            <w:pPr>
              <w:keepLines/>
              <w:pBdr>
                <w:top w:val="nil"/>
                <w:left w:val="nil"/>
                <w:bottom w:val="nil"/>
                <w:right w:val="nil"/>
                <w:between w:val="nil"/>
              </w:pBdr>
              <w:ind w:right="52" w:firstLine="15"/>
              <w:jc w:val="both"/>
              <w:rPr>
                <w:b/>
              </w:rPr>
            </w:pPr>
            <w:r w:rsidRPr="0006106F">
              <w:rPr>
                <w:color w:val="000000"/>
              </w:rPr>
              <w:t>Кількість товар</w:t>
            </w:r>
            <w:r w:rsidRPr="0006106F">
              <w:t>у</w:t>
            </w:r>
            <w:r w:rsidRPr="0006106F">
              <w:rPr>
                <w:color w:val="000000"/>
              </w:rPr>
              <w:t xml:space="preserve"> </w:t>
            </w:r>
            <w:r>
              <w:rPr>
                <w:lang w:val="uk-UA"/>
              </w:rPr>
              <w:t>зазначена</w:t>
            </w:r>
            <w:r>
              <w:t xml:space="preserve"> </w:t>
            </w:r>
            <w:r>
              <w:rPr>
                <w:lang w:val="uk-UA"/>
              </w:rPr>
              <w:t>в</w:t>
            </w:r>
            <w:r>
              <w:t xml:space="preserve"> </w:t>
            </w:r>
            <w:r w:rsidRPr="004F56A3">
              <w:rPr>
                <w:b/>
                <w:lang w:val="uk-UA"/>
              </w:rPr>
              <w:t>Д</w:t>
            </w:r>
            <w:proofErr w:type="spellStart"/>
            <w:r w:rsidRPr="004F56A3">
              <w:rPr>
                <w:b/>
              </w:rPr>
              <w:t>одатку</w:t>
            </w:r>
            <w:proofErr w:type="spellEnd"/>
            <w:r w:rsidRPr="004F56A3">
              <w:rPr>
                <w:b/>
              </w:rPr>
              <w:t xml:space="preserve"> 1</w:t>
            </w:r>
            <w:r w:rsidRPr="00F34A4A">
              <w:t xml:space="preserve"> до цієї тендерної документації.</w:t>
            </w:r>
          </w:p>
        </w:tc>
      </w:tr>
      <w:tr w:rsidR="00D93D78" w14:paraId="014B7E1F" w14:textId="77777777" w:rsidTr="00DB5791">
        <w:tc>
          <w:tcPr>
            <w:tcW w:w="691" w:type="dxa"/>
          </w:tcPr>
          <w:p w14:paraId="5F6786C7"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6</w:t>
            </w:r>
          </w:p>
        </w:tc>
        <w:tc>
          <w:tcPr>
            <w:tcW w:w="3137" w:type="dxa"/>
          </w:tcPr>
          <w:p w14:paraId="21AA6BD1"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Місце поставки товар</w:t>
            </w:r>
            <w:r>
              <w:t>у</w:t>
            </w:r>
            <w:r>
              <w:rPr>
                <w:color w:val="000000"/>
              </w:rPr>
              <w:t xml:space="preserve"> або місце, де повинні бути виконані роботи чи надані послуги</w:t>
            </w:r>
          </w:p>
        </w:tc>
        <w:tc>
          <w:tcPr>
            <w:tcW w:w="5811" w:type="dxa"/>
          </w:tcPr>
          <w:p w14:paraId="1B6809C5" w14:textId="685F690C" w:rsidR="00D93D78" w:rsidRDefault="00D93D78" w:rsidP="00D93D78">
            <w:pPr>
              <w:keepLines/>
              <w:pBdr>
                <w:top w:val="nil"/>
                <w:left w:val="nil"/>
                <w:bottom w:val="nil"/>
                <w:right w:val="nil"/>
                <w:between w:val="nil"/>
              </w:pBdr>
              <w:ind w:right="52" w:firstLine="15"/>
              <w:jc w:val="both"/>
              <w:rPr>
                <w:color w:val="FF0000"/>
              </w:rPr>
            </w:pPr>
            <w:r>
              <w:rPr>
                <w:lang w:val="uk-UA"/>
              </w:rPr>
              <w:t xml:space="preserve">Місце </w:t>
            </w:r>
            <w:r w:rsidRPr="0006106F">
              <w:rPr>
                <w:color w:val="000000"/>
              </w:rPr>
              <w:t>поставки товар</w:t>
            </w:r>
            <w:r w:rsidRPr="0006106F">
              <w:t>у</w:t>
            </w:r>
            <w:r>
              <w:rPr>
                <w:lang w:val="uk-UA"/>
              </w:rPr>
              <w:t xml:space="preserve"> зазначено в</w:t>
            </w:r>
            <w:r>
              <w:t xml:space="preserve"> </w:t>
            </w:r>
            <w:r w:rsidRPr="004F56A3">
              <w:rPr>
                <w:b/>
                <w:lang w:val="uk-UA"/>
              </w:rPr>
              <w:t>Д</w:t>
            </w:r>
            <w:proofErr w:type="spellStart"/>
            <w:r w:rsidRPr="004F56A3">
              <w:rPr>
                <w:b/>
              </w:rPr>
              <w:t>одатку</w:t>
            </w:r>
            <w:proofErr w:type="spellEnd"/>
            <w:r w:rsidRPr="004F56A3">
              <w:rPr>
                <w:b/>
              </w:rPr>
              <w:t xml:space="preserve"> 1 </w:t>
            </w:r>
            <w:r w:rsidRPr="00F34A4A">
              <w:t>до цієї тендерної документації.</w:t>
            </w:r>
          </w:p>
        </w:tc>
      </w:tr>
      <w:tr w:rsidR="00D93D78" w14:paraId="65E54642" w14:textId="77777777" w:rsidTr="00DB5791">
        <w:tc>
          <w:tcPr>
            <w:tcW w:w="691" w:type="dxa"/>
          </w:tcPr>
          <w:p w14:paraId="48321D8A"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7</w:t>
            </w:r>
          </w:p>
        </w:tc>
        <w:tc>
          <w:tcPr>
            <w:tcW w:w="3137" w:type="dxa"/>
          </w:tcPr>
          <w:p w14:paraId="45A40C67"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Строк поставки товарів, виконання робіт чи надання послуг</w:t>
            </w:r>
          </w:p>
        </w:tc>
        <w:tc>
          <w:tcPr>
            <w:tcW w:w="5811" w:type="dxa"/>
          </w:tcPr>
          <w:p w14:paraId="417CA57B" w14:textId="052EBE63" w:rsidR="00D93D78" w:rsidRDefault="00D93D78" w:rsidP="009B2F11">
            <w:pPr>
              <w:keepLines/>
              <w:pBdr>
                <w:top w:val="nil"/>
                <w:left w:val="nil"/>
                <w:bottom w:val="nil"/>
                <w:right w:val="nil"/>
                <w:between w:val="nil"/>
              </w:pBdr>
              <w:ind w:right="52" w:firstLine="15"/>
              <w:jc w:val="both"/>
              <w:rPr>
                <w:color w:val="000000"/>
              </w:rPr>
            </w:pPr>
            <w:r w:rsidRPr="0006106F">
              <w:t>Д</w:t>
            </w:r>
            <w:r w:rsidRPr="0006106F">
              <w:rPr>
                <w:color w:val="000000"/>
              </w:rPr>
              <w:t xml:space="preserve">о </w:t>
            </w:r>
            <w:r w:rsidR="009B2F11">
              <w:rPr>
                <w:lang w:val="uk-UA"/>
              </w:rPr>
              <w:t>31</w:t>
            </w:r>
            <w:r>
              <w:rPr>
                <w:lang w:val="uk-UA"/>
              </w:rPr>
              <w:t>.</w:t>
            </w:r>
            <w:r w:rsidR="009B2F11">
              <w:rPr>
                <w:lang w:val="uk-UA"/>
              </w:rPr>
              <w:t>12</w:t>
            </w:r>
            <w:r>
              <w:rPr>
                <w:lang w:val="uk-UA"/>
              </w:rPr>
              <w:t>.202</w:t>
            </w:r>
            <w:r w:rsidR="00CA311D">
              <w:rPr>
                <w:lang w:val="uk-UA"/>
              </w:rPr>
              <w:t>4</w:t>
            </w:r>
            <w:r>
              <w:rPr>
                <w:lang w:val="uk-UA"/>
              </w:rPr>
              <w:t xml:space="preserve"> </w:t>
            </w:r>
            <w:r w:rsidRPr="0006106F">
              <w:rPr>
                <w:color w:val="000000"/>
              </w:rPr>
              <w:t>включно.</w:t>
            </w:r>
          </w:p>
        </w:tc>
      </w:tr>
      <w:tr w:rsidR="00D93D78" w14:paraId="752C33D3" w14:textId="77777777" w:rsidTr="00DB5791">
        <w:tc>
          <w:tcPr>
            <w:tcW w:w="691" w:type="dxa"/>
          </w:tcPr>
          <w:p w14:paraId="27C5455E" w14:textId="77777777" w:rsidR="00D93D78" w:rsidRDefault="00D93D78" w:rsidP="00D93D78">
            <w:pPr>
              <w:keepLines/>
              <w:pBdr>
                <w:top w:val="nil"/>
                <w:left w:val="nil"/>
                <w:bottom w:val="nil"/>
                <w:right w:val="nil"/>
                <w:between w:val="nil"/>
              </w:pBdr>
              <w:spacing w:line="227" w:lineRule="auto"/>
              <w:ind w:left="107" w:hanging="109"/>
              <w:jc w:val="center"/>
              <w:rPr>
                <w:color w:val="000000"/>
              </w:rPr>
            </w:pPr>
            <w:r>
              <w:rPr>
                <w:color w:val="000000"/>
              </w:rPr>
              <w:t>8</w:t>
            </w:r>
          </w:p>
        </w:tc>
        <w:tc>
          <w:tcPr>
            <w:tcW w:w="3137" w:type="dxa"/>
          </w:tcPr>
          <w:p w14:paraId="5602F67F"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Очікувана вартість предмета закупівлі</w:t>
            </w:r>
          </w:p>
        </w:tc>
        <w:tc>
          <w:tcPr>
            <w:tcW w:w="5811" w:type="dxa"/>
          </w:tcPr>
          <w:p w14:paraId="4AB74DB0" w14:textId="1E62D280" w:rsidR="00D93D78" w:rsidRDefault="00F0553C" w:rsidP="00F0553C">
            <w:pPr>
              <w:keepLines/>
              <w:pBdr>
                <w:top w:val="nil"/>
                <w:left w:val="nil"/>
                <w:bottom w:val="nil"/>
                <w:right w:val="nil"/>
                <w:between w:val="nil"/>
              </w:pBdr>
              <w:tabs>
                <w:tab w:val="left" w:pos="234"/>
              </w:tabs>
              <w:ind w:right="52" w:firstLine="15"/>
              <w:jc w:val="both"/>
              <w:rPr>
                <w:b/>
                <w:color w:val="000000"/>
              </w:rPr>
            </w:pPr>
            <w:bookmarkStart w:id="0" w:name="_heading=h.gjdgxs" w:colFirst="0" w:colLast="0"/>
            <w:bookmarkEnd w:id="0"/>
            <w:r>
              <w:rPr>
                <w:b/>
                <w:bCs/>
                <w:lang w:val="uk-UA"/>
              </w:rPr>
              <w:t>445285,00</w:t>
            </w:r>
            <w:r w:rsidR="00D93D78" w:rsidRPr="00FD3EB7">
              <w:rPr>
                <w:b/>
                <w:bCs/>
              </w:rPr>
              <w:t xml:space="preserve"> грн</w:t>
            </w:r>
            <w:r w:rsidR="00D93D78" w:rsidRPr="00FD3EB7">
              <w:t xml:space="preserve"> (</w:t>
            </w:r>
            <w:r>
              <w:rPr>
                <w:lang w:val="uk-UA"/>
              </w:rPr>
              <w:t xml:space="preserve">чотириста сорок п’ять тисяч двісті вісімдесят п’ять </w:t>
            </w:r>
            <w:bookmarkStart w:id="1" w:name="_GoBack"/>
            <w:bookmarkEnd w:id="1"/>
            <w:r w:rsidR="00CA311D">
              <w:rPr>
                <w:lang w:val="uk-UA"/>
              </w:rPr>
              <w:t>гривень нуль копійок</w:t>
            </w:r>
            <w:r w:rsidR="00D93D78">
              <w:t xml:space="preserve">) </w:t>
            </w:r>
            <w:r w:rsidR="00D93D78" w:rsidRPr="0006106F">
              <w:t>з ПДВ</w:t>
            </w:r>
            <w:r w:rsidR="00D93D78">
              <w:rPr>
                <w:lang w:val="uk-UA"/>
              </w:rPr>
              <w:t>.</w:t>
            </w:r>
          </w:p>
        </w:tc>
      </w:tr>
      <w:tr w:rsidR="00D93D78" w14:paraId="53039B54" w14:textId="77777777" w:rsidTr="00DB5791">
        <w:trPr>
          <w:trHeight w:val="490"/>
        </w:trPr>
        <w:tc>
          <w:tcPr>
            <w:tcW w:w="691" w:type="dxa"/>
          </w:tcPr>
          <w:p w14:paraId="3BCD0C28"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9</w:t>
            </w:r>
          </w:p>
        </w:tc>
        <w:tc>
          <w:tcPr>
            <w:tcW w:w="3137" w:type="dxa"/>
          </w:tcPr>
          <w:p w14:paraId="44582097"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Розмір мінімального кроку пониження ціни</w:t>
            </w:r>
          </w:p>
        </w:tc>
        <w:tc>
          <w:tcPr>
            <w:tcW w:w="5811" w:type="dxa"/>
          </w:tcPr>
          <w:p w14:paraId="03E71454" w14:textId="364F1ACF" w:rsidR="00D93D78" w:rsidRDefault="00D93D78" w:rsidP="00D93D78">
            <w:pPr>
              <w:keepLines/>
              <w:pBdr>
                <w:top w:val="nil"/>
                <w:left w:val="nil"/>
                <w:bottom w:val="nil"/>
                <w:right w:val="nil"/>
                <w:between w:val="nil"/>
              </w:pBdr>
              <w:ind w:right="52"/>
              <w:jc w:val="both"/>
              <w:rPr>
                <w:color w:val="000000"/>
                <w:highlight w:val="white"/>
              </w:rPr>
            </w:pPr>
            <w:r w:rsidRPr="0006106F">
              <w:rPr>
                <w:b/>
              </w:rPr>
              <w:t>0,5 %</w:t>
            </w:r>
          </w:p>
        </w:tc>
      </w:tr>
      <w:tr w:rsidR="00D93D78" w14:paraId="7EF22CBE" w14:textId="77777777" w:rsidTr="00DB5791">
        <w:tc>
          <w:tcPr>
            <w:tcW w:w="691" w:type="dxa"/>
          </w:tcPr>
          <w:p w14:paraId="4C6AC3ED"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10</w:t>
            </w:r>
          </w:p>
        </w:tc>
        <w:tc>
          <w:tcPr>
            <w:tcW w:w="3137" w:type="dxa"/>
          </w:tcPr>
          <w:p w14:paraId="36EB2FD8"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Кінцевий строк подання тендерної пропозиції</w:t>
            </w:r>
          </w:p>
        </w:tc>
        <w:tc>
          <w:tcPr>
            <w:tcW w:w="5811" w:type="dxa"/>
          </w:tcPr>
          <w:p w14:paraId="779735A7" w14:textId="34DEC85B" w:rsidR="00D93D78" w:rsidRDefault="00D93D78" w:rsidP="00914F02">
            <w:pPr>
              <w:keepLines/>
              <w:pBdr>
                <w:top w:val="nil"/>
                <w:left w:val="nil"/>
                <w:bottom w:val="nil"/>
                <w:right w:val="nil"/>
                <w:between w:val="nil"/>
              </w:pBdr>
              <w:ind w:right="52" w:firstLine="15"/>
              <w:jc w:val="both"/>
              <w:rPr>
                <w:color w:val="000000"/>
              </w:rPr>
            </w:pPr>
            <w:bookmarkStart w:id="2" w:name="_heading=h.30j0zll" w:colFirst="0" w:colLast="0"/>
            <w:bookmarkEnd w:id="2"/>
            <w:r w:rsidRPr="0006106F">
              <w:t xml:space="preserve">До </w:t>
            </w:r>
            <w:r>
              <w:rPr>
                <w:lang w:val="uk-UA"/>
              </w:rPr>
              <w:t>00</w:t>
            </w:r>
            <w:r w:rsidRPr="0006106F">
              <w:t>:00 «</w:t>
            </w:r>
            <w:r w:rsidR="00E45FE0">
              <w:rPr>
                <w:lang w:val="uk-UA"/>
              </w:rPr>
              <w:t>0</w:t>
            </w:r>
            <w:r w:rsidR="00914F02">
              <w:rPr>
                <w:lang w:val="uk-UA"/>
              </w:rPr>
              <w:t>5</w:t>
            </w:r>
            <w:r w:rsidRPr="0006106F">
              <w:t xml:space="preserve">» </w:t>
            </w:r>
            <w:r w:rsidR="00E45FE0">
              <w:rPr>
                <w:lang w:val="uk-UA"/>
              </w:rPr>
              <w:t>лютого</w:t>
            </w:r>
            <w:r w:rsidRPr="0006106F">
              <w:t xml:space="preserve"> 202</w:t>
            </w:r>
            <w:r w:rsidR="009B2F11">
              <w:rPr>
                <w:lang w:val="uk-UA"/>
              </w:rPr>
              <w:t>4</w:t>
            </w:r>
            <w:r w:rsidRPr="0006106F">
              <w:t xml:space="preserve"> року</w:t>
            </w:r>
          </w:p>
        </w:tc>
      </w:tr>
      <w:tr w:rsidR="00D93D78" w14:paraId="248DE347" w14:textId="77777777" w:rsidTr="00DB5791">
        <w:tc>
          <w:tcPr>
            <w:tcW w:w="691" w:type="dxa"/>
          </w:tcPr>
          <w:p w14:paraId="2BAB7693"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11</w:t>
            </w:r>
          </w:p>
        </w:tc>
        <w:tc>
          <w:tcPr>
            <w:tcW w:w="3137" w:type="dxa"/>
          </w:tcPr>
          <w:p w14:paraId="6BF0C17D"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Розмір забезпечення тендерної пропозиції (якщо замовник вимагає його надати)</w:t>
            </w:r>
          </w:p>
        </w:tc>
        <w:tc>
          <w:tcPr>
            <w:tcW w:w="5811" w:type="dxa"/>
          </w:tcPr>
          <w:p w14:paraId="0E3BBB52" w14:textId="7EC2DBDF" w:rsidR="00D93D78" w:rsidRDefault="00D93D78" w:rsidP="00D93D78">
            <w:pPr>
              <w:keepLines/>
              <w:pBdr>
                <w:top w:val="nil"/>
                <w:left w:val="nil"/>
                <w:bottom w:val="nil"/>
                <w:right w:val="nil"/>
                <w:between w:val="nil"/>
              </w:pBdr>
              <w:ind w:right="52" w:firstLine="15"/>
              <w:jc w:val="both"/>
              <w:rPr>
                <w:color w:val="000000"/>
                <w:highlight w:val="yellow"/>
              </w:rPr>
            </w:pPr>
            <w:r>
              <w:rPr>
                <w:color w:val="000000"/>
              </w:rPr>
              <w:t>Не вимагається.</w:t>
            </w:r>
          </w:p>
        </w:tc>
      </w:tr>
      <w:tr w:rsidR="00D93D78" w14:paraId="015F79CF" w14:textId="77777777" w:rsidTr="00DB5791">
        <w:tc>
          <w:tcPr>
            <w:tcW w:w="691" w:type="dxa"/>
          </w:tcPr>
          <w:p w14:paraId="7254CDE4"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12</w:t>
            </w:r>
          </w:p>
        </w:tc>
        <w:tc>
          <w:tcPr>
            <w:tcW w:w="3137" w:type="dxa"/>
          </w:tcPr>
          <w:p w14:paraId="3A6B9F63"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Вид забезпечення тендерної пропозиції (якщо замовник вимагає його надати)</w:t>
            </w:r>
          </w:p>
        </w:tc>
        <w:tc>
          <w:tcPr>
            <w:tcW w:w="5811" w:type="dxa"/>
          </w:tcPr>
          <w:p w14:paraId="4DCE60AC" w14:textId="24281CD5" w:rsidR="00D93D78" w:rsidRDefault="00D93D78" w:rsidP="00D93D78">
            <w:pPr>
              <w:keepLines/>
              <w:pBdr>
                <w:top w:val="nil"/>
                <w:left w:val="nil"/>
                <w:bottom w:val="nil"/>
                <w:right w:val="nil"/>
                <w:between w:val="nil"/>
              </w:pBdr>
              <w:ind w:right="52" w:firstLine="15"/>
              <w:jc w:val="both"/>
              <w:rPr>
                <w:color w:val="000000"/>
                <w:highlight w:val="yellow"/>
              </w:rPr>
            </w:pPr>
            <w:r>
              <w:rPr>
                <w:color w:val="000000"/>
              </w:rPr>
              <w:t>Не вимагається.</w:t>
            </w:r>
          </w:p>
        </w:tc>
      </w:tr>
      <w:tr w:rsidR="00D93D78" w14:paraId="68DC1291" w14:textId="77777777" w:rsidTr="00DB5791">
        <w:tc>
          <w:tcPr>
            <w:tcW w:w="691" w:type="dxa"/>
          </w:tcPr>
          <w:p w14:paraId="46D0AD13"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13</w:t>
            </w:r>
          </w:p>
        </w:tc>
        <w:tc>
          <w:tcPr>
            <w:tcW w:w="3137" w:type="dxa"/>
          </w:tcPr>
          <w:p w14:paraId="4E8C988E"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Забезпечення виконання договору про закупівлю</w:t>
            </w:r>
          </w:p>
        </w:tc>
        <w:tc>
          <w:tcPr>
            <w:tcW w:w="5811" w:type="dxa"/>
          </w:tcPr>
          <w:p w14:paraId="02C55F0C" w14:textId="029E7015" w:rsidR="00D93D78" w:rsidRDefault="00D93D78" w:rsidP="00D93D78">
            <w:pPr>
              <w:keepLines/>
              <w:ind w:right="52" w:firstLine="15"/>
              <w:jc w:val="both"/>
              <w:rPr>
                <w:b/>
                <w:color w:val="000000"/>
              </w:rPr>
            </w:pPr>
            <w:r>
              <w:t xml:space="preserve">Не вимагається. </w:t>
            </w:r>
          </w:p>
        </w:tc>
      </w:tr>
      <w:tr w:rsidR="00D93D78" w14:paraId="45386155" w14:textId="77777777">
        <w:tc>
          <w:tcPr>
            <w:tcW w:w="691" w:type="dxa"/>
          </w:tcPr>
          <w:p w14:paraId="5DC14242"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14</w:t>
            </w:r>
          </w:p>
        </w:tc>
        <w:tc>
          <w:tcPr>
            <w:tcW w:w="3137" w:type="dxa"/>
          </w:tcPr>
          <w:p w14:paraId="5A17B8F0"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Додаткова інформація</w:t>
            </w:r>
          </w:p>
        </w:tc>
        <w:tc>
          <w:tcPr>
            <w:tcW w:w="5811" w:type="dxa"/>
          </w:tcPr>
          <w:p w14:paraId="5B1EBCA8" w14:textId="60300D37" w:rsidR="00D93D78" w:rsidRDefault="00D93D78" w:rsidP="00D93D78">
            <w:pPr>
              <w:keepLines/>
              <w:pBdr>
                <w:top w:val="nil"/>
                <w:left w:val="nil"/>
                <w:bottom w:val="nil"/>
                <w:right w:val="nil"/>
                <w:between w:val="nil"/>
              </w:pBdr>
              <w:ind w:right="52" w:firstLine="15"/>
              <w:jc w:val="both"/>
              <w:rPr>
                <w:color w:val="000000"/>
              </w:rPr>
            </w:pPr>
            <w:r w:rsidRPr="001551E6">
              <w:rPr>
                <w:color w:val="000000"/>
              </w:rPr>
              <w:t xml:space="preserve">Дана закупівля здійснюється </w:t>
            </w:r>
            <w:r w:rsidRPr="001551E6">
              <w:rPr>
                <w:color w:val="333333"/>
                <w:shd w:val="clear" w:color="auto" w:fill="FFFFFF"/>
              </w:rPr>
              <w:t xml:space="preserve">на підставі </w:t>
            </w:r>
            <w:r>
              <w:rPr>
                <w:shd w:val="clear" w:color="auto" w:fill="FFFFFF"/>
                <w:lang w:val="uk-UA"/>
              </w:rPr>
              <w:t>наявної потреби</w:t>
            </w:r>
            <w:r>
              <w:rPr>
                <w:color w:val="000000"/>
                <w:lang w:val="uk-UA"/>
              </w:rPr>
              <w:t xml:space="preserve"> та </w:t>
            </w:r>
            <w:r>
              <w:rPr>
                <w:color w:val="000000"/>
              </w:rPr>
              <w:t xml:space="preserve">відповідно до річного плану </w:t>
            </w:r>
            <w:proofErr w:type="spellStart"/>
            <w:r>
              <w:rPr>
                <w:color w:val="000000"/>
              </w:rPr>
              <w:t>закупівель</w:t>
            </w:r>
            <w:proofErr w:type="spellEnd"/>
            <w:r>
              <w:rPr>
                <w:color w:val="000000"/>
              </w:rPr>
              <w:t>.</w:t>
            </w:r>
          </w:p>
        </w:tc>
      </w:tr>
    </w:tbl>
    <w:p w14:paraId="1EFACDBA" w14:textId="77777777" w:rsidR="00F36F06" w:rsidRDefault="00F36F06">
      <w:pPr>
        <w:pBdr>
          <w:top w:val="nil"/>
          <w:left w:val="nil"/>
          <w:bottom w:val="nil"/>
          <w:right w:val="nil"/>
          <w:between w:val="nil"/>
        </w:pBdr>
        <w:spacing w:line="276" w:lineRule="auto"/>
      </w:pPr>
    </w:p>
    <w:p w14:paraId="3E282DE9" w14:textId="77777777" w:rsidR="00250C9E" w:rsidRDefault="00250C9E">
      <w:pPr>
        <w:pBdr>
          <w:top w:val="nil"/>
          <w:left w:val="nil"/>
          <w:bottom w:val="nil"/>
          <w:right w:val="nil"/>
          <w:between w:val="nil"/>
        </w:pBdr>
        <w:spacing w:line="276" w:lineRule="auto"/>
      </w:pPr>
    </w:p>
    <w:p w14:paraId="267608BB" w14:textId="77777777" w:rsidR="00250C9E" w:rsidRDefault="00250C9E">
      <w:pPr>
        <w:pBdr>
          <w:top w:val="nil"/>
          <w:left w:val="nil"/>
          <w:bottom w:val="nil"/>
          <w:right w:val="nil"/>
          <w:between w:val="nil"/>
        </w:pBdr>
        <w:spacing w:line="276" w:lineRule="auto"/>
      </w:pPr>
    </w:p>
    <w:p w14:paraId="1939B38B" w14:textId="77777777" w:rsidR="00250C9E" w:rsidRDefault="00250C9E">
      <w:pPr>
        <w:pBdr>
          <w:top w:val="nil"/>
          <w:left w:val="nil"/>
          <w:bottom w:val="nil"/>
          <w:right w:val="nil"/>
          <w:between w:val="nil"/>
        </w:pBdr>
        <w:spacing w:line="276" w:lineRule="auto"/>
      </w:pPr>
    </w:p>
    <w:tbl>
      <w:tblPr>
        <w:tblStyle w:val="affff4"/>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5912"/>
      </w:tblGrid>
      <w:tr w:rsidR="00F36F06" w:rsidRPr="00DD66C1" w14:paraId="6925E6DB" w14:textId="77777777">
        <w:trPr>
          <w:trHeight w:val="632"/>
        </w:trPr>
        <w:tc>
          <w:tcPr>
            <w:tcW w:w="9634" w:type="dxa"/>
            <w:gridSpan w:val="3"/>
            <w:shd w:val="clear" w:color="auto" w:fill="BDD7EE"/>
            <w:vAlign w:val="center"/>
          </w:tcPr>
          <w:p w14:paraId="55A9AB85" w14:textId="77777777" w:rsidR="00F36F06" w:rsidRPr="00DD66C1" w:rsidRDefault="008664CE" w:rsidP="00DD66C1">
            <w:pPr>
              <w:keepLines/>
              <w:pBdr>
                <w:top w:val="nil"/>
                <w:left w:val="nil"/>
                <w:bottom w:val="nil"/>
                <w:right w:val="nil"/>
                <w:between w:val="nil"/>
              </w:pBdr>
              <w:ind w:left="113" w:right="113" w:hanging="109"/>
              <w:jc w:val="center"/>
              <w:rPr>
                <w:b/>
                <w:color w:val="000000"/>
              </w:rPr>
            </w:pPr>
            <w:r w:rsidRPr="00DD66C1">
              <w:rPr>
                <w:b/>
                <w:color w:val="000000"/>
              </w:rPr>
              <w:t>Інструкція з підготовки тендерної пропозиції</w:t>
            </w:r>
          </w:p>
        </w:tc>
      </w:tr>
      <w:tr w:rsidR="00F36F06" w:rsidRPr="00DD66C1" w14:paraId="5948BEA5" w14:textId="77777777">
        <w:tc>
          <w:tcPr>
            <w:tcW w:w="576" w:type="dxa"/>
            <w:vAlign w:val="center"/>
          </w:tcPr>
          <w:p w14:paraId="6E163BB8" w14:textId="77777777" w:rsidR="00F36F06" w:rsidRPr="00DD66C1" w:rsidRDefault="008664CE" w:rsidP="00DD66C1">
            <w:pPr>
              <w:keepLines/>
              <w:pBdr>
                <w:top w:val="nil"/>
                <w:left w:val="nil"/>
                <w:bottom w:val="nil"/>
                <w:right w:val="nil"/>
                <w:between w:val="nil"/>
              </w:pBdr>
              <w:ind w:left="113" w:right="-95" w:hanging="109"/>
              <w:jc w:val="center"/>
              <w:rPr>
                <w:b/>
                <w:color w:val="000000"/>
              </w:rPr>
            </w:pPr>
            <w:r w:rsidRPr="00DD66C1">
              <w:rPr>
                <w:b/>
                <w:color w:val="000000"/>
              </w:rPr>
              <w:t>№</w:t>
            </w:r>
          </w:p>
        </w:tc>
        <w:tc>
          <w:tcPr>
            <w:tcW w:w="9058" w:type="dxa"/>
            <w:gridSpan w:val="2"/>
            <w:vAlign w:val="center"/>
          </w:tcPr>
          <w:p w14:paraId="65FDEBB7" w14:textId="77777777" w:rsidR="00F36F06" w:rsidRPr="00DD66C1" w:rsidRDefault="008664CE" w:rsidP="00DD66C1">
            <w:pPr>
              <w:keepLines/>
              <w:pBdr>
                <w:top w:val="nil"/>
                <w:left w:val="nil"/>
                <w:bottom w:val="nil"/>
                <w:right w:val="nil"/>
                <w:between w:val="nil"/>
              </w:pBdr>
              <w:ind w:left="113" w:right="-95" w:hanging="109"/>
              <w:jc w:val="center"/>
              <w:rPr>
                <w:b/>
                <w:color w:val="000000"/>
              </w:rPr>
            </w:pPr>
            <w:r w:rsidRPr="00DD66C1">
              <w:rPr>
                <w:b/>
                <w:color w:val="000000"/>
              </w:rPr>
              <w:t>Розділ І. Загальні положення</w:t>
            </w:r>
          </w:p>
        </w:tc>
      </w:tr>
      <w:tr w:rsidR="00F36F06" w:rsidRPr="00DD66C1" w14:paraId="02C39F5E" w14:textId="77777777">
        <w:tc>
          <w:tcPr>
            <w:tcW w:w="576" w:type="dxa"/>
          </w:tcPr>
          <w:p w14:paraId="56C6A0BF" w14:textId="77777777" w:rsidR="00F36F06" w:rsidRPr="00DD66C1" w:rsidRDefault="008664CE" w:rsidP="00DD66C1">
            <w:pPr>
              <w:keepLines/>
              <w:pBdr>
                <w:top w:val="nil"/>
                <w:left w:val="nil"/>
                <w:bottom w:val="nil"/>
                <w:right w:val="nil"/>
                <w:between w:val="nil"/>
              </w:pBdr>
              <w:ind w:left="113" w:right="113" w:hanging="109"/>
              <w:jc w:val="center"/>
              <w:rPr>
                <w:b/>
                <w:color w:val="000000"/>
              </w:rPr>
            </w:pPr>
            <w:r w:rsidRPr="00DD66C1">
              <w:rPr>
                <w:b/>
                <w:color w:val="000000"/>
              </w:rPr>
              <w:t>1</w:t>
            </w:r>
          </w:p>
        </w:tc>
        <w:tc>
          <w:tcPr>
            <w:tcW w:w="3146" w:type="dxa"/>
          </w:tcPr>
          <w:p w14:paraId="1D11B34E" w14:textId="77777777" w:rsidR="00F36F06" w:rsidRPr="00DD66C1" w:rsidRDefault="008664CE" w:rsidP="00DD66C1">
            <w:pPr>
              <w:keepLines/>
              <w:pBdr>
                <w:top w:val="nil"/>
                <w:left w:val="nil"/>
                <w:bottom w:val="nil"/>
                <w:right w:val="nil"/>
                <w:between w:val="nil"/>
              </w:pBdr>
              <w:ind w:left="113" w:right="113" w:hanging="109"/>
              <w:jc w:val="center"/>
              <w:rPr>
                <w:b/>
                <w:color w:val="000000"/>
              </w:rPr>
            </w:pPr>
            <w:r w:rsidRPr="00DD66C1">
              <w:rPr>
                <w:b/>
                <w:color w:val="000000"/>
              </w:rPr>
              <w:t>2</w:t>
            </w:r>
          </w:p>
        </w:tc>
        <w:tc>
          <w:tcPr>
            <w:tcW w:w="5912" w:type="dxa"/>
          </w:tcPr>
          <w:p w14:paraId="4B186ABD" w14:textId="77777777" w:rsidR="00F36F06" w:rsidRPr="00DD66C1" w:rsidRDefault="008664CE" w:rsidP="00DD66C1">
            <w:pPr>
              <w:keepLines/>
              <w:pBdr>
                <w:top w:val="nil"/>
                <w:left w:val="nil"/>
                <w:bottom w:val="nil"/>
                <w:right w:val="nil"/>
                <w:between w:val="nil"/>
              </w:pBdr>
              <w:ind w:left="113" w:right="113" w:hanging="109"/>
              <w:jc w:val="center"/>
              <w:rPr>
                <w:b/>
                <w:color w:val="000000"/>
              </w:rPr>
            </w:pPr>
            <w:r w:rsidRPr="00DD66C1">
              <w:rPr>
                <w:b/>
                <w:color w:val="000000"/>
              </w:rPr>
              <w:t>3</w:t>
            </w:r>
          </w:p>
        </w:tc>
      </w:tr>
      <w:tr w:rsidR="00F36F06" w:rsidRPr="00DD66C1" w14:paraId="596AB2D6" w14:textId="77777777">
        <w:tc>
          <w:tcPr>
            <w:tcW w:w="576" w:type="dxa"/>
          </w:tcPr>
          <w:p w14:paraId="25C5904C"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1</w:t>
            </w:r>
          </w:p>
        </w:tc>
        <w:tc>
          <w:tcPr>
            <w:tcW w:w="3146" w:type="dxa"/>
          </w:tcPr>
          <w:p w14:paraId="273D8177"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Терміни, які вживаються в тендерній документації</w:t>
            </w:r>
          </w:p>
        </w:tc>
        <w:tc>
          <w:tcPr>
            <w:tcW w:w="5912" w:type="dxa"/>
          </w:tcPr>
          <w:p w14:paraId="7D9C7224" w14:textId="0B694AF3" w:rsidR="00F36F06" w:rsidRPr="00DD66C1" w:rsidRDefault="008664CE" w:rsidP="00DD66C1">
            <w:pPr>
              <w:keepLines/>
              <w:pBdr>
                <w:top w:val="nil"/>
                <w:left w:val="nil"/>
                <w:bottom w:val="nil"/>
                <w:right w:val="nil"/>
                <w:between w:val="nil"/>
              </w:pBdr>
              <w:ind w:right="10" w:firstLine="270"/>
              <w:jc w:val="both"/>
            </w:pPr>
            <w:r w:rsidRPr="00DD66C1">
              <w:rPr>
                <w:color w:val="000000"/>
              </w:rPr>
              <w:t xml:space="preserve">Тендерну документацію розроблено відповідно до вимог Закону України </w:t>
            </w:r>
            <w:r w:rsidRPr="00DD66C1">
              <w:t>“</w:t>
            </w:r>
            <w:r w:rsidRPr="00DD66C1">
              <w:rPr>
                <w:color w:val="000000"/>
              </w:rPr>
              <w:t>Про публічні закупівлі” (далі – Закон)</w:t>
            </w:r>
            <w:r w:rsidRPr="00DD66C1">
              <w:t xml:space="preserve"> з урахуванням </w:t>
            </w:r>
            <w:r w:rsidRPr="00DD66C1">
              <w:rPr>
                <w:color w:val="000000"/>
              </w:rPr>
              <w:t>О</w:t>
            </w:r>
            <w:r w:rsidRPr="00DD66C1">
              <w:t xml:space="preserve">собливостей </w:t>
            </w:r>
            <w:r w:rsidRPr="00DD66C1">
              <w:rPr>
                <w:color w:val="000000"/>
              </w:rPr>
              <w:t xml:space="preserve">здійснення публічних </w:t>
            </w:r>
            <w:proofErr w:type="spellStart"/>
            <w:r w:rsidRPr="00DD66C1">
              <w:rPr>
                <w:color w:val="000000"/>
              </w:rPr>
              <w:t>закупівель</w:t>
            </w:r>
            <w:proofErr w:type="spellEnd"/>
            <w:r w:rsidRPr="00DD66C1">
              <w:rPr>
                <w:color w:val="000000"/>
              </w:rPr>
              <w:t xml:space="preserve"> товарів, робіт і послуг для замовників, передбачених Законом </w:t>
            </w:r>
            <w:r w:rsidRPr="00DD66C1">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D66C1">
              <w:rPr>
                <w:lang w:val="uk-UA"/>
              </w:rPr>
              <w:t xml:space="preserve">із змінами; </w:t>
            </w:r>
            <w:r w:rsidRPr="00DD66C1">
              <w:t>далі – Постанова, Особливості).</w:t>
            </w:r>
          </w:p>
          <w:p w14:paraId="75D3CCF4" w14:textId="4E98991B"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Терміни вживаються в значенн</w:t>
            </w:r>
            <w:r w:rsidRPr="00DD66C1">
              <w:t>ях</w:t>
            </w:r>
            <w:r w:rsidRPr="00DD66C1">
              <w:rPr>
                <w:color w:val="000000"/>
              </w:rPr>
              <w:t>, визначених Законом, Особливостями, постанова</w:t>
            </w:r>
            <w:r w:rsidRPr="00DD66C1">
              <w:t>ми</w:t>
            </w:r>
            <w:r w:rsidRPr="00DD66C1">
              <w:rPr>
                <w:color w:val="000000"/>
              </w:rPr>
              <w:t xml:space="preserve"> Кабінету Міністрів України від 24 лютого 2016 р. № 166 “Про затвердження Порядку функціонування електронної системи </w:t>
            </w:r>
            <w:proofErr w:type="spellStart"/>
            <w:r w:rsidRPr="00DD66C1">
              <w:rPr>
                <w:color w:val="000000"/>
              </w:rPr>
              <w:t>закупівель</w:t>
            </w:r>
            <w:proofErr w:type="spellEnd"/>
            <w:r w:rsidRPr="00DD66C1">
              <w:rPr>
                <w:color w:val="000000"/>
              </w:rPr>
              <w:t xml:space="preserve"> та проведення авторизації електронних майданчиків” </w:t>
            </w:r>
            <w:r w:rsidR="00DD66C1">
              <w:rPr>
                <w:color w:val="000000"/>
                <w:lang w:val="uk-UA"/>
              </w:rPr>
              <w:t xml:space="preserve">(із змінами) </w:t>
            </w:r>
            <w:r w:rsidRPr="00DD66C1">
              <w:rPr>
                <w:color w:val="000000"/>
              </w:rPr>
              <w:t>та від 14 вересня 2020 р. № 822 “Про затвердження Порядку формування та використання електронного каталогу”</w:t>
            </w:r>
            <w:r w:rsidR="00DD66C1">
              <w:rPr>
                <w:color w:val="000000"/>
                <w:lang w:val="uk-UA"/>
              </w:rPr>
              <w:t xml:space="preserve"> (із змінами)</w:t>
            </w:r>
            <w:r w:rsidRPr="00DD66C1">
              <w:rPr>
                <w:color w:val="000000"/>
              </w:rPr>
              <w:t>.</w:t>
            </w:r>
          </w:p>
        </w:tc>
      </w:tr>
      <w:tr w:rsidR="00F36F06" w:rsidRPr="00DD66C1" w14:paraId="52020C95" w14:textId="77777777">
        <w:tc>
          <w:tcPr>
            <w:tcW w:w="576" w:type="dxa"/>
          </w:tcPr>
          <w:p w14:paraId="6D5BA1DE"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2</w:t>
            </w:r>
          </w:p>
        </w:tc>
        <w:tc>
          <w:tcPr>
            <w:tcW w:w="3146" w:type="dxa"/>
          </w:tcPr>
          <w:p w14:paraId="6F5DB197"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Інформація про замовника</w:t>
            </w:r>
          </w:p>
          <w:p w14:paraId="7872D614"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торгів</w:t>
            </w:r>
          </w:p>
        </w:tc>
        <w:tc>
          <w:tcPr>
            <w:tcW w:w="5912" w:type="dxa"/>
          </w:tcPr>
          <w:p w14:paraId="688BB094" w14:textId="77777777" w:rsidR="00F36F06" w:rsidRPr="00DD66C1" w:rsidRDefault="00F36F06" w:rsidP="00DD66C1">
            <w:pPr>
              <w:keepLines/>
              <w:pBdr>
                <w:top w:val="nil"/>
                <w:left w:val="nil"/>
                <w:bottom w:val="nil"/>
                <w:right w:val="nil"/>
                <w:between w:val="nil"/>
              </w:pBdr>
              <w:ind w:right="10" w:firstLine="270"/>
              <w:jc w:val="both"/>
              <w:rPr>
                <w:color w:val="000000"/>
              </w:rPr>
            </w:pPr>
          </w:p>
        </w:tc>
      </w:tr>
      <w:tr w:rsidR="00F36F06" w:rsidRPr="00DD66C1" w14:paraId="675A608F" w14:textId="77777777">
        <w:tc>
          <w:tcPr>
            <w:tcW w:w="576" w:type="dxa"/>
          </w:tcPr>
          <w:p w14:paraId="33A9A2C5"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2.1</w:t>
            </w:r>
          </w:p>
        </w:tc>
        <w:tc>
          <w:tcPr>
            <w:tcW w:w="3146" w:type="dxa"/>
          </w:tcPr>
          <w:p w14:paraId="0DD635F6"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повне найменування</w:t>
            </w:r>
          </w:p>
        </w:tc>
        <w:tc>
          <w:tcPr>
            <w:tcW w:w="5912" w:type="dxa"/>
          </w:tcPr>
          <w:p w14:paraId="6DE0E266" w14:textId="1DE2E900" w:rsidR="00F36F06" w:rsidRPr="008046D5" w:rsidRDefault="00DD66C1" w:rsidP="00DD66C1">
            <w:pPr>
              <w:keepLines/>
              <w:pBdr>
                <w:top w:val="nil"/>
                <w:left w:val="nil"/>
                <w:bottom w:val="nil"/>
                <w:right w:val="nil"/>
                <w:between w:val="nil"/>
              </w:pBdr>
              <w:ind w:right="10" w:firstLine="270"/>
              <w:jc w:val="both"/>
              <w:rPr>
                <w:color w:val="000000"/>
                <w:lang w:val="uk-UA"/>
              </w:rPr>
            </w:pPr>
            <w:r w:rsidRPr="00DD66C1">
              <w:rPr>
                <w:b/>
                <w:color w:val="000000"/>
              </w:rPr>
              <w:t>ВІДДІЛ ОСВІТИ НОВОСЕЛИЦЬКОЇ МІСЬКОЇ РАДИ ЧЕРНІВЕЦЬКОГО РАЙОНУ ЧЕРНІВЕЦЬКОЇ ОБЛАСТІ</w:t>
            </w:r>
            <w:r w:rsidR="008046D5">
              <w:rPr>
                <w:b/>
                <w:color w:val="000000"/>
                <w:lang w:val="uk-UA"/>
              </w:rPr>
              <w:t>;</w:t>
            </w:r>
          </w:p>
        </w:tc>
      </w:tr>
      <w:tr w:rsidR="00F36F06" w:rsidRPr="00DD66C1" w14:paraId="7E09BFD7" w14:textId="77777777">
        <w:tc>
          <w:tcPr>
            <w:tcW w:w="576" w:type="dxa"/>
          </w:tcPr>
          <w:p w14:paraId="11373162"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2.2</w:t>
            </w:r>
          </w:p>
        </w:tc>
        <w:tc>
          <w:tcPr>
            <w:tcW w:w="3146" w:type="dxa"/>
          </w:tcPr>
          <w:p w14:paraId="0D6E3181"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місцезнаходження</w:t>
            </w:r>
          </w:p>
        </w:tc>
        <w:tc>
          <w:tcPr>
            <w:tcW w:w="5912" w:type="dxa"/>
            <w:shd w:val="clear" w:color="auto" w:fill="auto"/>
          </w:tcPr>
          <w:p w14:paraId="2CFCEC80" w14:textId="00A52A10" w:rsidR="00F36F06" w:rsidRPr="00DD66C1" w:rsidRDefault="008664CE" w:rsidP="008046D5">
            <w:pPr>
              <w:keepLines/>
              <w:pBdr>
                <w:top w:val="nil"/>
                <w:left w:val="nil"/>
                <w:bottom w:val="nil"/>
                <w:right w:val="nil"/>
                <w:between w:val="nil"/>
              </w:pBdr>
              <w:ind w:right="10" w:firstLine="270"/>
              <w:jc w:val="both"/>
              <w:rPr>
                <w:color w:val="000000"/>
              </w:rPr>
            </w:pPr>
            <w:r w:rsidRPr="00DD66C1">
              <w:rPr>
                <w:b/>
                <w:color w:val="000000"/>
              </w:rPr>
              <w:t>юридична адреса:</w:t>
            </w:r>
            <w:r w:rsidRPr="00DD66C1">
              <w:rPr>
                <w:color w:val="000000"/>
              </w:rPr>
              <w:t xml:space="preserve"> </w:t>
            </w:r>
            <w:r w:rsidR="008046D5" w:rsidRPr="008046D5">
              <w:rPr>
                <w:color w:val="000000"/>
              </w:rPr>
              <w:t xml:space="preserve">Україна, 60300, Чернівецька область, </w:t>
            </w:r>
            <w:r w:rsidR="008046D5">
              <w:rPr>
                <w:color w:val="000000"/>
                <w:lang w:val="uk-UA"/>
              </w:rPr>
              <w:t>Чернівецький</w:t>
            </w:r>
            <w:r w:rsidR="008046D5">
              <w:rPr>
                <w:color w:val="000000"/>
              </w:rPr>
              <w:t xml:space="preserve"> район, місто Новоселиця</w:t>
            </w:r>
            <w:r w:rsidR="008046D5" w:rsidRPr="008046D5">
              <w:rPr>
                <w:color w:val="000000"/>
              </w:rPr>
              <w:t>, вулиця Центральна, будинок 47</w:t>
            </w:r>
            <w:r w:rsidR="008046D5">
              <w:rPr>
                <w:color w:val="000000"/>
                <w:lang w:val="uk-UA"/>
              </w:rPr>
              <w:t>.</w:t>
            </w:r>
            <w:r w:rsidR="008046D5" w:rsidRPr="008046D5">
              <w:rPr>
                <w:color w:val="000000"/>
              </w:rPr>
              <w:t xml:space="preserve"> </w:t>
            </w:r>
          </w:p>
        </w:tc>
      </w:tr>
      <w:tr w:rsidR="00F36F06" w:rsidRPr="00DD66C1" w14:paraId="51598F91" w14:textId="77777777">
        <w:tc>
          <w:tcPr>
            <w:tcW w:w="576" w:type="dxa"/>
          </w:tcPr>
          <w:p w14:paraId="57119709"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2.3</w:t>
            </w:r>
          </w:p>
        </w:tc>
        <w:tc>
          <w:tcPr>
            <w:tcW w:w="3146" w:type="dxa"/>
          </w:tcPr>
          <w:p w14:paraId="58DC1EE4"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посадова особа замовника, уповноважена здійснювати</w:t>
            </w:r>
          </w:p>
          <w:p w14:paraId="0F99FCE1"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зв'язок з учасниками</w:t>
            </w:r>
          </w:p>
        </w:tc>
        <w:tc>
          <w:tcPr>
            <w:tcW w:w="5912" w:type="dxa"/>
          </w:tcPr>
          <w:p w14:paraId="2186F45E" w14:textId="26451AB5" w:rsidR="00F36F06" w:rsidRPr="00DD66C1" w:rsidRDefault="008664CE" w:rsidP="008046D5">
            <w:pPr>
              <w:keepLines/>
              <w:pBdr>
                <w:top w:val="nil"/>
                <w:left w:val="nil"/>
                <w:bottom w:val="nil"/>
                <w:right w:val="nil"/>
                <w:between w:val="nil"/>
              </w:pBdr>
              <w:ind w:right="10" w:firstLine="270"/>
              <w:jc w:val="both"/>
              <w:rPr>
                <w:color w:val="000000"/>
              </w:rPr>
            </w:pPr>
            <w:r w:rsidRPr="00DD66C1">
              <w:rPr>
                <w:color w:val="000000"/>
              </w:rPr>
              <w:t>Інформацію зазначено в п</w:t>
            </w:r>
            <w:proofErr w:type="spellStart"/>
            <w:r w:rsidR="008046D5">
              <w:rPr>
                <w:color w:val="000000"/>
                <w:lang w:val="uk-UA"/>
              </w:rPr>
              <w:t>ункті</w:t>
            </w:r>
            <w:proofErr w:type="spellEnd"/>
            <w:r w:rsidRPr="00DD66C1">
              <w:rPr>
                <w:color w:val="000000"/>
              </w:rPr>
              <w:t xml:space="preserve"> 1 зведеної інформації про закупівлю.</w:t>
            </w:r>
          </w:p>
        </w:tc>
      </w:tr>
      <w:tr w:rsidR="00F36F06" w:rsidRPr="00DD66C1" w14:paraId="44150838" w14:textId="77777777">
        <w:tc>
          <w:tcPr>
            <w:tcW w:w="576" w:type="dxa"/>
          </w:tcPr>
          <w:p w14:paraId="73E58A36"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3</w:t>
            </w:r>
          </w:p>
        </w:tc>
        <w:tc>
          <w:tcPr>
            <w:tcW w:w="3146" w:type="dxa"/>
          </w:tcPr>
          <w:p w14:paraId="47F41FF8"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Процедура закупівлі</w:t>
            </w:r>
          </w:p>
        </w:tc>
        <w:tc>
          <w:tcPr>
            <w:tcW w:w="5912" w:type="dxa"/>
          </w:tcPr>
          <w:p w14:paraId="7B7B4BBA" w14:textId="698E777C" w:rsidR="00F36F06" w:rsidRPr="00DD66C1" w:rsidRDefault="008046D5" w:rsidP="00DD66C1">
            <w:pPr>
              <w:keepLines/>
              <w:pBdr>
                <w:top w:val="nil"/>
                <w:left w:val="nil"/>
                <w:bottom w:val="nil"/>
                <w:right w:val="nil"/>
                <w:between w:val="nil"/>
              </w:pBdr>
              <w:ind w:right="10" w:firstLine="270"/>
              <w:jc w:val="both"/>
              <w:rPr>
                <w:color w:val="000000"/>
              </w:rPr>
            </w:pPr>
            <w:r w:rsidRPr="004F701A">
              <w:rPr>
                <w:color w:val="000000"/>
              </w:rPr>
              <w:t>Відкриті торги</w:t>
            </w:r>
            <w:r w:rsidRPr="004F701A">
              <w:rPr>
                <w:color w:val="000000"/>
                <w:lang w:val="uk-UA"/>
              </w:rPr>
              <w:t>,</w:t>
            </w:r>
            <w:r w:rsidRPr="004F701A">
              <w:rPr>
                <w:color w:val="000000"/>
              </w:rPr>
              <w:t xml:space="preserve"> у порядку, визначеному </w:t>
            </w:r>
            <w:r w:rsidRPr="004F701A">
              <w:rPr>
                <w:color w:val="000000"/>
                <w:lang w:val="uk-UA"/>
              </w:rPr>
              <w:t>О</w:t>
            </w:r>
            <w:proofErr w:type="spellStart"/>
            <w:r w:rsidRPr="004F701A">
              <w:rPr>
                <w:color w:val="000000"/>
              </w:rPr>
              <w:t>собливостями</w:t>
            </w:r>
            <w:proofErr w:type="spellEnd"/>
            <w:r w:rsidRPr="004F701A">
              <w:rPr>
                <w:color w:val="000000"/>
                <w:lang w:val="uk-UA"/>
              </w:rPr>
              <w:t>.</w:t>
            </w:r>
          </w:p>
        </w:tc>
      </w:tr>
      <w:tr w:rsidR="00F36F06" w:rsidRPr="00DD66C1" w14:paraId="61A8B1FD" w14:textId="77777777">
        <w:tc>
          <w:tcPr>
            <w:tcW w:w="576" w:type="dxa"/>
          </w:tcPr>
          <w:p w14:paraId="75E92AAD"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4</w:t>
            </w:r>
          </w:p>
        </w:tc>
        <w:tc>
          <w:tcPr>
            <w:tcW w:w="3146" w:type="dxa"/>
          </w:tcPr>
          <w:p w14:paraId="0D1722FD"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Інформація про предмет</w:t>
            </w:r>
          </w:p>
          <w:p w14:paraId="4BA60C5E"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закупівлі</w:t>
            </w:r>
          </w:p>
        </w:tc>
        <w:tc>
          <w:tcPr>
            <w:tcW w:w="5912" w:type="dxa"/>
          </w:tcPr>
          <w:p w14:paraId="3C353E6D" w14:textId="77777777" w:rsidR="00F36F06" w:rsidRPr="00DD66C1" w:rsidRDefault="00F36F06" w:rsidP="00DD66C1">
            <w:pPr>
              <w:keepLines/>
              <w:pBdr>
                <w:top w:val="nil"/>
                <w:left w:val="nil"/>
                <w:bottom w:val="nil"/>
                <w:right w:val="nil"/>
                <w:between w:val="nil"/>
              </w:pBdr>
              <w:ind w:right="10" w:firstLine="270"/>
              <w:jc w:val="both"/>
              <w:rPr>
                <w:color w:val="000000"/>
              </w:rPr>
            </w:pPr>
          </w:p>
        </w:tc>
      </w:tr>
      <w:tr w:rsidR="00F36F06" w:rsidRPr="00DD66C1" w14:paraId="7129CC29" w14:textId="77777777">
        <w:tc>
          <w:tcPr>
            <w:tcW w:w="576" w:type="dxa"/>
          </w:tcPr>
          <w:p w14:paraId="1FC12150"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4.1</w:t>
            </w:r>
          </w:p>
        </w:tc>
        <w:tc>
          <w:tcPr>
            <w:tcW w:w="3146" w:type="dxa"/>
          </w:tcPr>
          <w:p w14:paraId="4F27AAD7"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назва предмета закупівлі</w:t>
            </w:r>
          </w:p>
        </w:tc>
        <w:tc>
          <w:tcPr>
            <w:tcW w:w="5912" w:type="dxa"/>
          </w:tcPr>
          <w:p w14:paraId="3FD1DD76" w14:textId="7EF5BE85"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Інформацію зазначено в </w:t>
            </w:r>
            <w:r w:rsidR="008046D5" w:rsidRPr="00DD66C1">
              <w:rPr>
                <w:color w:val="000000"/>
              </w:rPr>
              <w:t>п</w:t>
            </w:r>
            <w:proofErr w:type="spellStart"/>
            <w:r w:rsidR="008046D5">
              <w:rPr>
                <w:color w:val="000000"/>
                <w:lang w:val="uk-UA"/>
              </w:rPr>
              <w:t>ункті</w:t>
            </w:r>
            <w:proofErr w:type="spellEnd"/>
            <w:r w:rsidR="008046D5" w:rsidRPr="00DD66C1">
              <w:rPr>
                <w:color w:val="000000"/>
              </w:rPr>
              <w:t xml:space="preserve"> </w:t>
            </w:r>
            <w:r w:rsidRPr="00DD66C1">
              <w:rPr>
                <w:color w:val="000000"/>
              </w:rPr>
              <w:t>2 зведеної інформації про закупівлю.</w:t>
            </w:r>
          </w:p>
        </w:tc>
      </w:tr>
      <w:tr w:rsidR="00F36F06" w:rsidRPr="00DD66C1" w14:paraId="51A157C5" w14:textId="77777777">
        <w:tc>
          <w:tcPr>
            <w:tcW w:w="576" w:type="dxa"/>
          </w:tcPr>
          <w:p w14:paraId="6B8A27FE"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4.2</w:t>
            </w:r>
          </w:p>
        </w:tc>
        <w:tc>
          <w:tcPr>
            <w:tcW w:w="3146" w:type="dxa"/>
          </w:tcPr>
          <w:p w14:paraId="2E2D3914"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опис окремої частини</w:t>
            </w:r>
          </w:p>
          <w:p w14:paraId="17F38D35"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(частин) предмета закупівлі (лота), щодо якої можуть</w:t>
            </w:r>
          </w:p>
          <w:p w14:paraId="757CF508"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бути подані тендерні пропозиції</w:t>
            </w:r>
          </w:p>
        </w:tc>
        <w:tc>
          <w:tcPr>
            <w:tcW w:w="5912" w:type="dxa"/>
          </w:tcPr>
          <w:p w14:paraId="55D11862" w14:textId="3DFDE54D"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Інформацію зазначено в </w:t>
            </w:r>
            <w:r w:rsidR="008046D5" w:rsidRPr="00DD66C1">
              <w:rPr>
                <w:color w:val="000000"/>
              </w:rPr>
              <w:t>п</w:t>
            </w:r>
            <w:proofErr w:type="spellStart"/>
            <w:r w:rsidR="008046D5">
              <w:rPr>
                <w:color w:val="000000"/>
                <w:lang w:val="uk-UA"/>
              </w:rPr>
              <w:t>ункті</w:t>
            </w:r>
            <w:proofErr w:type="spellEnd"/>
            <w:r w:rsidR="008046D5" w:rsidRPr="00DD66C1">
              <w:rPr>
                <w:color w:val="000000"/>
              </w:rPr>
              <w:t xml:space="preserve"> </w:t>
            </w:r>
            <w:r w:rsidRPr="00DD66C1">
              <w:rPr>
                <w:color w:val="000000"/>
              </w:rPr>
              <w:t>4 зведеної інформації про закупівлю.</w:t>
            </w:r>
          </w:p>
        </w:tc>
      </w:tr>
      <w:tr w:rsidR="00F36F06" w:rsidRPr="00DD66C1" w14:paraId="5C29E6E9" w14:textId="77777777">
        <w:tc>
          <w:tcPr>
            <w:tcW w:w="576" w:type="dxa"/>
          </w:tcPr>
          <w:p w14:paraId="35B0F72F"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4.3</w:t>
            </w:r>
          </w:p>
        </w:tc>
        <w:tc>
          <w:tcPr>
            <w:tcW w:w="3146" w:type="dxa"/>
          </w:tcPr>
          <w:p w14:paraId="61079F03"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 xml:space="preserve">місце, кількість, обсяг поставки товарів (надання послуг, виконання робіт) </w:t>
            </w:r>
          </w:p>
        </w:tc>
        <w:tc>
          <w:tcPr>
            <w:tcW w:w="5912" w:type="dxa"/>
          </w:tcPr>
          <w:p w14:paraId="7C6C273A" w14:textId="1A58AC78" w:rsidR="00F36F06" w:rsidRPr="00DD66C1" w:rsidRDefault="008664CE" w:rsidP="008046D5">
            <w:pPr>
              <w:keepLines/>
              <w:pBdr>
                <w:top w:val="nil"/>
                <w:left w:val="nil"/>
                <w:bottom w:val="nil"/>
                <w:right w:val="nil"/>
                <w:between w:val="nil"/>
              </w:pBdr>
              <w:ind w:right="10" w:firstLine="270"/>
              <w:jc w:val="both"/>
              <w:rPr>
                <w:color w:val="000000"/>
              </w:rPr>
            </w:pPr>
            <w:r w:rsidRPr="00DD66C1">
              <w:rPr>
                <w:color w:val="000000"/>
              </w:rPr>
              <w:t xml:space="preserve">Інформацію зазначено в </w:t>
            </w:r>
            <w:r w:rsidR="008046D5">
              <w:rPr>
                <w:color w:val="000000"/>
                <w:lang w:val="uk-UA"/>
              </w:rPr>
              <w:t>пунктах</w:t>
            </w:r>
            <w:r w:rsidRPr="00DD66C1">
              <w:rPr>
                <w:color w:val="000000"/>
              </w:rPr>
              <w:t xml:space="preserve"> 5 та 6 зведеної інформації про закупівлю.</w:t>
            </w:r>
          </w:p>
        </w:tc>
      </w:tr>
      <w:tr w:rsidR="00F36F06" w:rsidRPr="00DD66C1" w14:paraId="1AD11DD7" w14:textId="77777777">
        <w:tc>
          <w:tcPr>
            <w:tcW w:w="576" w:type="dxa"/>
          </w:tcPr>
          <w:p w14:paraId="4E8C68D0"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4.4</w:t>
            </w:r>
          </w:p>
        </w:tc>
        <w:tc>
          <w:tcPr>
            <w:tcW w:w="3146" w:type="dxa"/>
          </w:tcPr>
          <w:p w14:paraId="7B9DCA2D"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строк поставки товарів (надання послуг, виконання</w:t>
            </w:r>
          </w:p>
          <w:p w14:paraId="6F621FA6"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робіт)</w:t>
            </w:r>
          </w:p>
        </w:tc>
        <w:tc>
          <w:tcPr>
            <w:tcW w:w="5912" w:type="dxa"/>
          </w:tcPr>
          <w:p w14:paraId="22651486" w14:textId="725CE90F"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Інформацію зазначено в </w:t>
            </w:r>
            <w:r w:rsidR="008046D5" w:rsidRPr="00DD66C1">
              <w:rPr>
                <w:color w:val="000000"/>
              </w:rPr>
              <w:t>п</w:t>
            </w:r>
            <w:proofErr w:type="spellStart"/>
            <w:r w:rsidR="008046D5">
              <w:rPr>
                <w:color w:val="000000"/>
                <w:lang w:val="uk-UA"/>
              </w:rPr>
              <w:t>ункті</w:t>
            </w:r>
            <w:proofErr w:type="spellEnd"/>
            <w:r w:rsidR="008046D5" w:rsidRPr="00DD66C1">
              <w:rPr>
                <w:color w:val="000000"/>
              </w:rPr>
              <w:t xml:space="preserve"> </w:t>
            </w:r>
            <w:r w:rsidRPr="00DD66C1">
              <w:rPr>
                <w:color w:val="000000"/>
              </w:rPr>
              <w:t>7 зведеної інформації про закупівлю.</w:t>
            </w:r>
          </w:p>
        </w:tc>
      </w:tr>
      <w:tr w:rsidR="00F36F06" w:rsidRPr="00DD66C1" w14:paraId="7FC18466" w14:textId="77777777">
        <w:tc>
          <w:tcPr>
            <w:tcW w:w="576" w:type="dxa"/>
          </w:tcPr>
          <w:p w14:paraId="63728DAE"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5</w:t>
            </w:r>
          </w:p>
        </w:tc>
        <w:tc>
          <w:tcPr>
            <w:tcW w:w="3146" w:type="dxa"/>
          </w:tcPr>
          <w:p w14:paraId="3CB23E7A"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Недискримінація учасників</w:t>
            </w:r>
          </w:p>
        </w:tc>
        <w:tc>
          <w:tcPr>
            <w:tcW w:w="5912" w:type="dxa"/>
          </w:tcPr>
          <w:p w14:paraId="1D13A83D"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t>Учасники (резиденти або нерезиденти) всіх форм власності та організаційно-правових форм бе</w:t>
            </w:r>
            <w:r w:rsidRPr="00DD66C1">
              <w:rPr>
                <w:color w:val="000000"/>
              </w:rPr>
              <w:t xml:space="preserve">руть участь у процедурах </w:t>
            </w:r>
            <w:proofErr w:type="spellStart"/>
            <w:r w:rsidRPr="00DD66C1">
              <w:rPr>
                <w:color w:val="000000"/>
              </w:rPr>
              <w:t>закупівель</w:t>
            </w:r>
            <w:proofErr w:type="spellEnd"/>
            <w:r w:rsidRPr="00DD66C1">
              <w:rPr>
                <w:color w:val="000000"/>
              </w:rPr>
              <w:t xml:space="preserve"> на рівних умовах з урахуванням </w:t>
            </w:r>
            <w:r w:rsidRPr="00DD66C1">
              <w:t xml:space="preserve"> випадків, передбачених Постановою</w:t>
            </w:r>
            <w:r w:rsidRPr="00DD66C1">
              <w:rPr>
                <w:color w:val="000000"/>
              </w:rPr>
              <w:t>.</w:t>
            </w:r>
          </w:p>
          <w:p w14:paraId="1629DE71" w14:textId="77777777" w:rsidR="00F36F06" w:rsidRPr="00DD66C1" w:rsidRDefault="008664CE" w:rsidP="00DD66C1">
            <w:pPr>
              <w:keepLines/>
              <w:pBdr>
                <w:top w:val="nil"/>
                <w:left w:val="nil"/>
                <w:bottom w:val="nil"/>
                <w:right w:val="nil"/>
                <w:between w:val="nil"/>
              </w:pBdr>
              <w:ind w:right="10" w:firstLine="270"/>
              <w:jc w:val="both"/>
            </w:pPr>
            <w:r w:rsidRPr="00DD66C1">
              <w:t xml:space="preserve">Замовник здійснює закупівлю з урахуванням вимог Закону України «Про санкції». </w:t>
            </w:r>
          </w:p>
          <w:p w14:paraId="5F4743F4" w14:textId="2B29E167" w:rsidR="00F36F06" w:rsidRPr="00DD66C1" w:rsidRDefault="008664CE" w:rsidP="00DD66C1">
            <w:pPr>
              <w:keepLines/>
              <w:ind w:left="40" w:firstLine="243"/>
              <w:jc w:val="both"/>
            </w:pPr>
            <w:r w:rsidRPr="00DD66C1">
              <w:t xml:space="preserve">Замовникам забороняється здійснювати публічні закупівлі товарів, робіт і послуг у громадян </w:t>
            </w:r>
            <w:r w:rsidR="008046D5">
              <w:rPr>
                <w:lang w:val="uk-UA"/>
              </w:rPr>
              <w:t>Р</w:t>
            </w:r>
            <w:proofErr w:type="spellStart"/>
            <w:r w:rsidRPr="00DD66C1">
              <w:t>осійської</w:t>
            </w:r>
            <w:proofErr w:type="spellEnd"/>
            <w:r w:rsidRPr="00DD66C1">
              <w:t xml:space="preserve"> </w:t>
            </w:r>
            <w:r w:rsidR="008046D5">
              <w:rPr>
                <w:lang w:val="uk-UA"/>
              </w:rPr>
              <w:t>Ф</w:t>
            </w:r>
            <w:proofErr w:type="spellStart"/>
            <w:r w:rsidRPr="00DD66C1">
              <w:t>едерації</w:t>
            </w:r>
            <w:proofErr w:type="spellEnd"/>
            <w:r w:rsidRPr="00DD66C1">
              <w:t>/</w:t>
            </w:r>
            <w:r w:rsidR="008046D5">
              <w:rPr>
                <w:lang w:val="uk-UA"/>
              </w:rPr>
              <w:t>Р</w:t>
            </w:r>
            <w:proofErr w:type="spellStart"/>
            <w:r w:rsidRPr="00DD66C1">
              <w:t>еспубліки</w:t>
            </w:r>
            <w:proofErr w:type="spellEnd"/>
            <w:r w:rsidRPr="00DD66C1">
              <w:t xml:space="preserve"> </w:t>
            </w:r>
            <w:r w:rsidR="008046D5">
              <w:rPr>
                <w:lang w:val="uk-UA"/>
              </w:rPr>
              <w:t>Б</w:t>
            </w:r>
            <w:proofErr w:type="spellStart"/>
            <w:r w:rsidRPr="00DD66C1">
              <w:t>ілорусь</w:t>
            </w:r>
            <w:proofErr w:type="spellEnd"/>
            <w:r w:rsidRPr="00DD66C1">
              <w:t xml:space="preserve"> (крім тих, що проживають </w:t>
            </w:r>
            <w:r w:rsidRPr="00DD66C1">
              <w:lastRenderedPageBreak/>
              <w:t xml:space="preserve">на території України на законних підставах); юридичних осіб, утворених та зареєстрованих відповідно до законодавства </w:t>
            </w:r>
            <w:r w:rsidR="008046D5">
              <w:rPr>
                <w:lang w:val="uk-UA"/>
              </w:rPr>
              <w:t>Р</w:t>
            </w:r>
            <w:proofErr w:type="spellStart"/>
            <w:r w:rsidRPr="00DD66C1">
              <w:t>осійської</w:t>
            </w:r>
            <w:proofErr w:type="spellEnd"/>
            <w:r w:rsidRPr="00DD66C1">
              <w:t xml:space="preserve"> </w:t>
            </w:r>
            <w:r w:rsidR="008046D5">
              <w:rPr>
                <w:lang w:val="uk-UA"/>
              </w:rPr>
              <w:t>Ф</w:t>
            </w:r>
            <w:proofErr w:type="spellStart"/>
            <w:r w:rsidRPr="00DD66C1">
              <w:t>едерації</w:t>
            </w:r>
            <w:proofErr w:type="spellEnd"/>
            <w:r w:rsidRPr="00DD66C1">
              <w:t>/</w:t>
            </w:r>
            <w:r w:rsidR="008046D5">
              <w:rPr>
                <w:lang w:val="uk-UA"/>
              </w:rPr>
              <w:t>Р</w:t>
            </w:r>
            <w:proofErr w:type="spellStart"/>
            <w:r w:rsidRPr="00DD66C1">
              <w:t>еспубліки</w:t>
            </w:r>
            <w:proofErr w:type="spellEnd"/>
            <w:r w:rsidRPr="00DD66C1">
              <w:t xml:space="preserve"> </w:t>
            </w:r>
            <w:r w:rsidR="008046D5">
              <w:rPr>
                <w:lang w:val="uk-UA"/>
              </w:rPr>
              <w:t>Б</w:t>
            </w:r>
            <w:proofErr w:type="spellStart"/>
            <w:r w:rsidRPr="00DD66C1">
              <w:t>ілорусь</w:t>
            </w:r>
            <w:proofErr w:type="spellEnd"/>
            <w:r w:rsidRPr="00DD66C1">
              <w:t xml:space="preserve">; юридичних осіб, утворених та зареєстрованих відповідно до законодавства України, кінцевим </w:t>
            </w:r>
            <w:proofErr w:type="spellStart"/>
            <w:r w:rsidRPr="00DD66C1">
              <w:t>бенефіціарним</w:t>
            </w:r>
            <w:proofErr w:type="spellEnd"/>
            <w:r w:rsidRPr="00DD66C1">
              <w:t xml:space="preserve"> власником, членом або учасником (акціонером), що має частку в статутному капіталі 10 і більше відсотків (далі - активи), якої є </w:t>
            </w:r>
            <w:r w:rsidR="008046D5">
              <w:rPr>
                <w:lang w:val="uk-UA"/>
              </w:rPr>
              <w:t>Р</w:t>
            </w:r>
            <w:proofErr w:type="spellStart"/>
            <w:r w:rsidRPr="00DD66C1">
              <w:t>осійська</w:t>
            </w:r>
            <w:proofErr w:type="spellEnd"/>
            <w:r w:rsidRPr="00DD66C1">
              <w:t xml:space="preserve"> </w:t>
            </w:r>
            <w:r w:rsidR="008046D5">
              <w:rPr>
                <w:lang w:val="uk-UA"/>
              </w:rPr>
              <w:t>Ф</w:t>
            </w:r>
            <w:proofErr w:type="spellStart"/>
            <w:r w:rsidRPr="00DD66C1">
              <w:t>едерація</w:t>
            </w:r>
            <w:proofErr w:type="spellEnd"/>
            <w:r w:rsidRPr="00DD66C1">
              <w:t>/</w:t>
            </w:r>
            <w:r w:rsidR="008046D5">
              <w:rPr>
                <w:lang w:val="uk-UA"/>
              </w:rPr>
              <w:t>Р</w:t>
            </w:r>
            <w:proofErr w:type="spellStart"/>
            <w:r w:rsidRPr="00DD66C1">
              <w:t>еспубліка</w:t>
            </w:r>
            <w:proofErr w:type="spellEnd"/>
            <w:r w:rsidRPr="00DD66C1">
              <w:t xml:space="preserve"> </w:t>
            </w:r>
            <w:r w:rsidR="008046D5">
              <w:rPr>
                <w:lang w:val="uk-UA"/>
              </w:rPr>
              <w:t>Б</w:t>
            </w:r>
            <w:proofErr w:type="spellStart"/>
            <w:r w:rsidRPr="00DD66C1">
              <w:t>ілорусь</w:t>
            </w:r>
            <w:proofErr w:type="spellEnd"/>
            <w:r w:rsidRPr="00DD66C1">
              <w:t xml:space="preserve">, громадянин </w:t>
            </w:r>
            <w:r w:rsidR="008046D5">
              <w:rPr>
                <w:lang w:val="uk-UA"/>
              </w:rPr>
              <w:t>Р</w:t>
            </w:r>
            <w:proofErr w:type="spellStart"/>
            <w:r w:rsidRPr="00DD66C1">
              <w:t>осійської</w:t>
            </w:r>
            <w:proofErr w:type="spellEnd"/>
            <w:r w:rsidRPr="00DD66C1">
              <w:t xml:space="preserve"> </w:t>
            </w:r>
            <w:r w:rsidR="008046D5">
              <w:rPr>
                <w:lang w:val="uk-UA"/>
              </w:rPr>
              <w:t>Ф</w:t>
            </w:r>
            <w:proofErr w:type="spellStart"/>
            <w:r w:rsidRPr="00DD66C1">
              <w:t>едерації</w:t>
            </w:r>
            <w:proofErr w:type="spellEnd"/>
            <w:r w:rsidRPr="00DD66C1">
              <w:t>/</w:t>
            </w:r>
            <w:r w:rsidR="008046D5">
              <w:rPr>
                <w:lang w:val="uk-UA"/>
              </w:rPr>
              <w:t>Р</w:t>
            </w:r>
            <w:proofErr w:type="spellStart"/>
            <w:r w:rsidRPr="00DD66C1">
              <w:t>еспубліки</w:t>
            </w:r>
            <w:proofErr w:type="spellEnd"/>
            <w:r w:rsidRPr="00DD66C1">
              <w:t xml:space="preserve"> </w:t>
            </w:r>
            <w:r w:rsidR="008046D5">
              <w:rPr>
                <w:lang w:val="uk-UA"/>
              </w:rPr>
              <w:t>Б</w:t>
            </w:r>
            <w:proofErr w:type="spellStart"/>
            <w:r w:rsidRPr="00DD66C1">
              <w:t>ілорусь</w:t>
            </w:r>
            <w:proofErr w:type="spellEnd"/>
            <w:r w:rsidRPr="00DD66C1">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8046D5">
              <w:rPr>
                <w:lang w:val="uk-UA"/>
              </w:rPr>
              <w:t>Р</w:t>
            </w:r>
            <w:proofErr w:type="spellStart"/>
            <w:r w:rsidRPr="00DD66C1">
              <w:t>осійської</w:t>
            </w:r>
            <w:proofErr w:type="spellEnd"/>
            <w:r w:rsidRPr="00DD66C1">
              <w:t xml:space="preserve"> </w:t>
            </w:r>
            <w:r w:rsidR="008046D5">
              <w:rPr>
                <w:lang w:val="uk-UA"/>
              </w:rPr>
              <w:t>Ф</w:t>
            </w:r>
            <w:proofErr w:type="spellStart"/>
            <w:r w:rsidRPr="00DD66C1">
              <w:t>едерації</w:t>
            </w:r>
            <w:proofErr w:type="spellEnd"/>
            <w:r w:rsidRPr="00DD66C1">
              <w:t>/</w:t>
            </w:r>
            <w:r w:rsidR="008046D5">
              <w:rPr>
                <w:lang w:val="uk-UA"/>
              </w:rPr>
              <w:t>Р</w:t>
            </w:r>
            <w:proofErr w:type="spellStart"/>
            <w:r w:rsidRPr="00DD66C1">
              <w:t>еспубліки</w:t>
            </w:r>
            <w:proofErr w:type="spellEnd"/>
            <w:r w:rsidRPr="00DD66C1">
              <w:t xml:space="preserve"> </w:t>
            </w:r>
            <w:r w:rsidR="008046D5">
              <w:rPr>
                <w:lang w:val="uk-UA"/>
              </w:rPr>
              <w:t>Б</w:t>
            </w:r>
            <w:proofErr w:type="spellStart"/>
            <w:r w:rsidRPr="00DD66C1">
              <w:t>ілорусь</w:t>
            </w:r>
            <w:proofErr w:type="spellEnd"/>
            <w:r w:rsidRPr="00DD66C1">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4C06DC9A" w14:textId="18C5B466" w:rsidR="00F36F06" w:rsidRPr="00DD66C1" w:rsidRDefault="008664CE" w:rsidP="00DD66C1">
            <w:pPr>
              <w:keepLines/>
              <w:ind w:left="40" w:firstLine="243"/>
              <w:jc w:val="both"/>
            </w:pPr>
            <w:r w:rsidRPr="00DD66C1">
              <w:t xml:space="preserve">Замовникам забороняється здійснювати публічні закупівлі товарів походженням з </w:t>
            </w:r>
            <w:r w:rsidR="008046D5">
              <w:rPr>
                <w:lang w:val="uk-UA"/>
              </w:rPr>
              <w:t>Р</w:t>
            </w:r>
            <w:proofErr w:type="spellStart"/>
            <w:r w:rsidRPr="00DD66C1">
              <w:t>осійської</w:t>
            </w:r>
            <w:proofErr w:type="spellEnd"/>
            <w:r w:rsidRPr="00DD66C1">
              <w:t xml:space="preserve"> </w:t>
            </w:r>
            <w:r w:rsidR="008046D5">
              <w:rPr>
                <w:lang w:val="uk-UA"/>
              </w:rPr>
              <w:t>Ф</w:t>
            </w:r>
            <w:proofErr w:type="spellStart"/>
            <w:r w:rsidRPr="00DD66C1">
              <w:t>едерації</w:t>
            </w:r>
            <w:proofErr w:type="spellEnd"/>
            <w:r w:rsidRPr="00DD66C1">
              <w:t>/</w:t>
            </w:r>
            <w:r w:rsidR="008046D5">
              <w:rPr>
                <w:lang w:val="uk-UA"/>
              </w:rPr>
              <w:t>Р</w:t>
            </w:r>
            <w:proofErr w:type="spellStart"/>
            <w:r w:rsidRPr="00DD66C1">
              <w:t>еспубліки</w:t>
            </w:r>
            <w:proofErr w:type="spellEnd"/>
            <w:r w:rsidRPr="00DD66C1">
              <w:t xml:space="preserve"> </w:t>
            </w:r>
            <w:r w:rsidR="008046D5">
              <w:rPr>
                <w:lang w:val="uk-UA"/>
              </w:rPr>
              <w:t>Б</w:t>
            </w:r>
            <w:proofErr w:type="spellStart"/>
            <w:r w:rsidRPr="00DD66C1">
              <w:t>ілорусь</w:t>
            </w:r>
            <w:proofErr w:type="spellEnd"/>
            <w:r w:rsidRPr="00DD66C1">
              <w:t xml:space="preserve">, за винятком товарів, необхідних для ремонту та обслуговування товарів, придбаних до набрання чинності </w:t>
            </w:r>
            <w:r w:rsidR="008046D5">
              <w:rPr>
                <w:lang w:val="uk-UA"/>
              </w:rPr>
              <w:t>П</w:t>
            </w:r>
            <w:proofErr w:type="spellStart"/>
            <w:r w:rsidRPr="00DD66C1">
              <w:t>остановою</w:t>
            </w:r>
            <w:proofErr w:type="spellEnd"/>
            <w:r w:rsidRPr="00DD66C1">
              <w:t>.</w:t>
            </w:r>
          </w:p>
          <w:p w14:paraId="3E49EE8A" w14:textId="77777777" w:rsidR="00F36F06" w:rsidRPr="00DD66C1" w:rsidRDefault="008664CE" w:rsidP="00DD66C1">
            <w:pPr>
              <w:keepLines/>
              <w:ind w:left="40" w:firstLine="243"/>
              <w:jc w:val="both"/>
            </w:pPr>
            <w:r w:rsidRPr="00DD66C1">
              <w:t xml:space="preserve">Відповідно до підпункту 11 пункту 47 Особливостей </w:t>
            </w:r>
            <w:r w:rsidRPr="00DD66C1">
              <w:rPr>
                <w:b/>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90D0F8" w14:textId="77777777" w:rsidR="00F36F06" w:rsidRDefault="008046D5" w:rsidP="00DD66C1">
            <w:pPr>
              <w:keepLines/>
              <w:pBdr>
                <w:top w:val="nil"/>
                <w:left w:val="nil"/>
                <w:bottom w:val="nil"/>
                <w:right w:val="nil"/>
                <w:between w:val="nil"/>
              </w:pBdr>
              <w:ind w:right="10" w:firstLine="270"/>
              <w:jc w:val="both"/>
            </w:pPr>
            <w:r w:rsidRPr="008046D5">
              <w:t xml:space="preserve">учасник процедури закупівлі або кінцевий </w:t>
            </w:r>
            <w:proofErr w:type="spellStart"/>
            <w:r w:rsidRPr="008046D5">
              <w:t>бенефіціарний</w:t>
            </w:r>
            <w:proofErr w:type="spellEnd"/>
            <w:r w:rsidRPr="008046D5">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046D5">
              <w:t>закупівель</w:t>
            </w:r>
            <w:proofErr w:type="spellEnd"/>
            <w:r w:rsidRPr="008046D5">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8664CE" w:rsidRPr="00DD66C1">
              <w:t>.</w:t>
            </w:r>
          </w:p>
          <w:p w14:paraId="355101DE" w14:textId="44E843E2" w:rsidR="008046D5" w:rsidRPr="00DD66C1" w:rsidRDefault="008046D5" w:rsidP="00DD66C1">
            <w:pPr>
              <w:keepLines/>
              <w:pBdr>
                <w:top w:val="nil"/>
                <w:left w:val="nil"/>
                <w:bottom w:val="nil"/>
                <w:right w:val="nil"/>
                <w:between w:val="nil"/>
              </w:pBdr>
              <w:ind w:right="10" w:firstLine="270"/>
              <w:jc w:val="both"/>
            </w:pPr>
            <w:r>
              <w:rPr>
                <w:lang w:val="uk-UA"/>
              </w:rPr>
              <w:t xml:space="preserve">При поданні тендерної пропозиції учасники повинні врахувати інформацію з </w:t>
            </w:r>
            <w:r>
              <w:rPr>
                <w:b/>
                <w:lang w:val="uk-UA"/>
              </w:rPr>
              <w:t>р</w:t>
            </w:r>
            <w:proofErr w:type="spellStart"/>
            <w:r w:rsidRPr="00704395">
              <w:rPr>
                <w:b/>
              </w:rPr>
              <w:t>еєстр</w:t>
            </w:r>
            <w:proofErr w:type="spellEnd"/>
            <w:r>
              <w:rPr>
                <w:b/>
                <w:lang w:val="uk-UA"/>
              </w:rPr>
              <w:t>у</w:t>
            </w:r>
            <w:r>
              <w:rPr>
                <w:b/>
              </w:rPr>
              <w:t xml:space="preserve"> міжнародних спонсорів війни, </w:t>
            </w:r>
            <w:proofErr w:type="spellStart"/>
            <w:r>
              <w:rPr>
                <w:b/>
              </w:rPr>
              <w:t>о</w:t>
            </w:r>
            <w:r w:rsidRPr="0062350E">
              <w:rPr>
                <w:b/>
              </w:rPr>
              <w:t>публік</w:t>
            </w:r>
            <w:r>
              <w:rPr>
                <w:b/>
                <w:lang w:val="uk-UA"/>
              </w:rPr>
              <w:t>ованому</w:t>
            </w:r>
            <w:proofErr w:type="spellEnd"/>
            <w:r w:rsidRPr="0062350E">
              <w:rPr>
                <w:b/>
              </w:rPr>
              <w:t xml:space="preserve"> на офіційному сайті </w:t>
            </w:r>
            <w:r w:rsidRPr="00704395">
              <w:rPr>
                <w:b/>
              </w:rPr>
              <w:t xml:space="preserve"> Національно</w:t>
            </w:r>
            <w:r>
              <w:rPr>
                <w:b/>
                <w:lang w:val="uk-UA"/>
              </w:rPr>
              <w:t>го</w:t>
            </w:r>
            <w:r w:rsidRPr="00704395">
              <w:rPr>
                <w:b/>
              </w:rPr>
              <w:t xml:space="preserve"> </w:t>
            </w:r>
            <w:r w:rsidRPr="0062350E">
              <w:rPr>
                <w:b/>
              </w:rPr>
              <w:t>агентств</w:t>
            </w:r>
            <w:r>
              <w:rPr>
                <w:b/>
                <w:lang w:val="uk-UA"/>
              </w:rPr>
              <w:t>а</w:t>
            </w:r>
            <w:r w:rsidRPr="0062350E">
              <w:rPr>
                <w:b/>
              </w:rPr>
              <w:t xml:space="preserve"> </w:t>
            </w:r>
            <w:r w:rsidRPr="00704395">
              <w:rPr>
                <w:b/>
              </w:rPr>
              <w:t>з питань запобігання корупції</w:t>
            </w:r>
            <w:r>
              <w:t xml:space="preserve">, з яким можна ознайомитись за посиланням </w:t>
            </w:r>
            <w:hyperlink r:id="rId10" w:history="1">
              <w:r w:rsidRPr="00617E33">
                <w:rPr>
                  <w:rStyle w:val="a7"/>
                </w:rPr>
                <w:t>https://sanctions.nazk.gov.ua/boycott/</w:t>
              </w:r>
            </w:hyperlink>
            <w:r>
              <w:rPr>
                <w:lang w:val="uk-UA"/>
              </w:rPr>
              <w:t xml:space="preserve">. </w:t>
            </w:r>
            <w:r>
              <w:t>У випадку неврахування учасник</w:t>
            </w:r>
            <w:proofErr w:type="spellStart"/>
            <w:r>
              <w:rPr>
                <w:lang w:val="uk-UA"/>
              </w:rPr>
              <w:t>ами</w:t>
            </w:r>
            <w:proofErr w:type="spellEnd"/>
            <w:r>
              <w:t xml:space="preserve"> під час подання тендерної пропозиції</w:t>
            </w:r>
            <w:r>
              <w:rPr>
                <w:lang w:val="uk-UA"/>
              </w:rPr>
              <w:t xml:space="preserve"> вимоги тендерної документації, визначеної цим абзацом</w:t>
            </w:r>
            <w:r>
              <w:t xml:space="preserve">, зокрема </w:t>
            </w:r>
            <w:proofErr w:type="spellStart"/>
            <w:r>
              <w:t>наявн</w:t>
            </w:r>
            <w:proofErr w:type="spellEnd"/>
            <w:r>
              <w:rPr>
                <w:lang w:val="uk-UA"/>
              </w:rPr>
              <w:t>а</w:t>
            </w:r>
            <w:r>
              <w:t xml:space="preserve"> </w:t>
            </w:r>
            <w:proofErr w:type="spellStart"/>
            <w:r>
              <w:t>невідповідност</w:t>
            </w:r>
            <w:proofErr w:type="spellEnd"/>
            <w:r>
              <w:rPr>
                <w:lang w:val="uk-UA"/>
              </w:rPr>
              <w:t>ь</w:t>
            </w:r>
            <w:r>
              <w:t xml:space="preserve"> учасника чи товару тощо, тендерна пропозиція такого учасника вважатиметься такою, що не відповідає вимогам, </w:t>
            </w:r>
            <w:r>
              <w:rPr>
                <w:lang w:val="uk-UA"/>
              </w:rPr>
              <w:t>у</w:t>
            </w:r>
            <w:proofErr w:type="spellStart"/>
            <w:r>
              <w:t>становленим</w:t>
            </w:r>
            <w:proofErr w:type="spellEnd"/>
            <w:r>
              <w:t xml:space="preserve">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tc>
      </w:tr>
      <w:tr w:rsidR="00F36F06" w:rsidRPr="00DD66C1" w14:paraId="5B44D133" w14:textId="77777777">
        <w:tc>
          <w:tcPr>
            <w:tcW w:w="576" w:type="dxa"/>
          </w:tcPr>
          <w:p w14:paraId="3E014CB1"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6</w:t>
            </w:r>
          </w:p>
        </w:tc>
        <w:tc>
          <w:tcPr>
            <w:tcW w:w="3146" w:type="dxa"/>
          </w:tcPr>
          <w:p w14:paraId="52E80415"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Інформація про валюту, у якій повинно бути розраховано та зазначено ціну тендерної пропозиції</w:t>
            </w:r>
          </w:p>
        </w:tc>
        <w:tc>
          <w:tcPr>
            <w:tcW w:w="5912" w:type="dxa"/>
          </w:tcPr>
          <w:p w14:paraId="29F1750B" w14:textId="77777777" w:rsidR="00F36F06" w:rsidRPr="00DD66C1" w:rsidRDefault="008664CE" w:rsidP="00DD66C1">
            <w:pPr>
              <w:keepLines/>
              <w:pBdr>
                <w:top w:val="nil"/>
                <w:left w:val="nil"/>
                <w:bottom w:val="nil"/>
                <w:right w:val="nil"/>
                <w:between w:val="nil"/>
              </w:pBdr>
              <w:ind w:right="10"/>
              <w:jc w:val="both"/>
              <w:rPr>
                <w:color w:val="000000"/>
              </w:rPr>
            </w:pPr>
            <w:r w:rsidRPr="00DD66C1">
              <w:rPr>
                <w:color w:val="000000"/>
              </w:rPr>
              <w:t>Валютою тендерної пропозиції є гривня.</w:t>
            </w:r>
          </w:p>
          <w:p w14:paraId="2F23F18D" w14:textId="46ADE953"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У разі якщо учасником процедури закупівлі є нерезидент, такий учасник зазначає ціну тендерної пропозиції у валюті, що визначена в Правилах здійснення розрахунку вартості тендерної пропозиції (п</w:t>
            </w:r>
            <w:proofErr w:type="spellStart"/>
            <w:r w:rsidR="008046D5">
              <w:rPr>
                <w:color w:val="000000"/>
                <w:lang w:val="uk-UA"/>
              </w:rPr>
              <w:t>ункт</w:t>
            </w:r>
            <w:proofErr w:type="spellEnd"/>
            <w:r w:rsidRPr="00DD66C1">
              <w:rPr>
                <w:color w:val="000000"/>
              </w:rPr>
              <w:t xml:space="preserve"> 1 розділу VІІ </w:t>
            </w:r>
            <w:r w:rsidRPr="00DD66C1">
              <w:t>цієї тендерної документації</w:t>
            </w:r>
            <w:r w:rsidRPr="00DD66C1">
              <w:rPr>
                <w:color w:val="000000"/>
              </w:rPr>
              <w:t>).</w:t>
            </w:r>
          </w:p>
          <w:p w14:paraId="10F67DCD" w14:textId="539ABD5E" w:rsidR="00F36F06" w:rsidRPr="00DD66C1" w:rsidRDefault="008664CE" w:rsidP="008046D5">
            <w:pPr>
              <w:keepLines/>
              <w:pBdr>
                <w:top w:val="nil"/>
                <w:left w:val="nil"/>
                <w:bottom w:val="nil"/>
                <w:right w:val="nil"/>
                <w:between w:val="nil"/>
              </w:pBdr>
              <w:ind w:right="10" w:firstLine="270"/>
              <w:jc w:val="both"/>
            </w:pPr>
            <w:r w:rsidRPr="00DD66C1">
              <w:rPr>
                <w:color w:val="000000"/>
              </w:rPr>
              <w:t xml:space="preserve">При </w:t>
            </w:r>
            <w:r w:rsidRPr="00DD66C1">
              <w:t xml:space="preserve">поданні </w:t>
            </w:r>
            <w:r w:rsidRPr="00DD66C1">
              <w:rPr>
                <w:color w:val="000000"/>
              </w:rPr>
              <w:t>тендерних пропозицій ціна такої тендерної пропозиції перераховується у гривні (в порядку, визначеному в Правилах здійснення розрахунку вартості тендерної пропозиції (п</w:t>
            </w:r>
            <w:proofErr w:type="spellStart"/>
            <w:r w:rsidR="008046D5">
              <w:rPr>
                <w:color w:val="000000"/>
                <w:lang w:val="uk-UA"/>
              </w:rPr>
              <w:t>ункт</w:t>
            </w:r>
            <w:proofErr w:type="spellEnd"/>
            <w:r w:rsidRPr="00DD66C1">
              <w:rPr>
                <w:color w:val="000000"/>
              </w:rPr>
              <w:t xml:space="preserve"> 1 розділу VІІ </w:t>
            </w:r>
            <w:r w:rsidRPr="00DD66C1">
              <w:t>цієї тендерної документації</w:t>
            </w:r>
            <w:r w:rsidRPr="00DD66C1">
              <w:rPr>
                <w:color w:val="000000"/>
              </w:rPr>
              <w:t>).</w:t>
            </w:r>
          </w:p>
        </w:tc>
      </w:tr>
      <w:tr w:rsidR="00F36F06" w:rsidRPr="00DD66C1" w14:paraId="565DB38D" w14:textId="77777777">
        <w:tc>
          <w:tcPr>
            <w:tcW w:w="576" w:type="dxa"/>
          </w:tcPr>
          <w:p w14:paraId="7A1A866A"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7</w:t>
            </w:r>
          </w:p>
        </w:tc>
        <w:tc>
          <w:tcPr>
            <w:tcW w:w="3146" w:type="dxa"/>
          </w:tcPr>
          <w:p w14:paraId="66A37822"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Інформація про мову (мови), якою (якими) повинно бути складено тендерні пропозиції</w:t>
            </w:r>
          </w:p>
        </w:tc>
        <w:tc>
          <w:tcPr>
            <w:tcW w:w="5912" w:type="dxa"/>
          </w:tcPr>
          <w:p w14:paraId="28449249" w14:textId="77777777" w:rsidR="00F36F06" w:rsidRPr="00DD66C1" w:rsidRDefault="008664CE" w:rsidP="00DD66C1">
            <w:pPr>
              <w:keepLines/>
              <w:ind w:right="10" w:firstLine="270"/>
              <w:jc w:val="both"/>
            </w:pPr>
            <w:r w:rsidRPr="00DD66C1">
              <w:t xml:space="preserve">Під час проведення процедур </w:t>
            </w:r>
            <w:proofErr w:type="spellStart"/>
            <w:r w:rsidRPr="00DD66C1">
              <w:t>закупівель</w:t>
            </w:r>
            <w:proofErr w:type="spellEnd"/>
            <w:r w:rsidRPr="00DD66C1">
              <w:t xml:space="preserve"> усі документи, що готуються замовником, викладаються українською мовою.</w:t>
            </w:r>
          </w:p>
          <w:p w14:paraId="69ACBD81" w14:textId="77777777" w:rsidR="00F36F06" w:rsidRPr="00DD66C1" w:rsidRDefault="008664CE" w:rsidP="00DD66C1">
            <w:pPr>
              <w:keepLines/>
              <w:pBdr>
                <w:top w:val="nil"/>
                <w:left w:val="nil"/>
                <w:bottom w:val="nil"/>
                <w:right w:val="nil"/>
                <w:between w:val="nil"/>
              </w:pBdr>
              <w:ind w:right="10" w:firstLine="270"/>
              <w:jc w:val="both"/>
            </w:pPr>
            <w:r w:rsidRPr="00DD66C1">
              <w:t>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разом з перекладом.</w:t>
            </w:r>
          </w:p>
          <w:p w14:paraId="22EEE68A" w14:textId="77777777" w:rsidR="00F36F06" w:rsidRPr="00DD66C1" w:rsidRDefault="008664CE" w:rsidP="00DD66C1">
            <w:pPr>
              <w:keepLines/>
              <w:ind w:right="10" w:firstLine="270"/>
              <w:jc w:val="both"/>
            </w:pPr>
            <w:r w:rsidRPr="00DD66C1">
              <w:t>Якщо в складі тендерної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3ABF878A" w14:textId="77777777" w:rsidR="00F36F06" w:rsidRDefault="008664CE" w:rsidP="00DD66C1">
            <w:pPr>
              <w:keepLines/>
              <w:ind w:right="10" w:firstLine="270"/>
              <w:jc w:val="both"/>
            </w:pPr>
            <w:r w:rsidRPr="00DD66C1">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420F0C75" w14:textId="77C8711C" w:rsidR="00066855" w:rsidRPr="00DD66C1" w:rsidRDefault="00066855" w:rsidP="00DD66C1">
            <w:pPr>
              <w:keepLines/>
              <w:ind w:right="10" w:firstLine="270"/>
              <w:jc w:val="both"/>
            </w:pPr>
            <w:r w:rsidRPr="00066855">
              <w:t>Дана вимога не відноситься до власних назв та/або загальноприйнятих визначень, термінів, малюнків, креслень тощо.</w:t>
            </w:r>
          </w:p>
        </w:tc>
      </w:tr>
      <w:tr w:rsidR="00F36F06" w:rsidRPr="00DD66C1" w14:paraId="0F0267B7" w14:textId="77777777">
        <w:tc>
          <w:tcPr>
            <w:tcW w:w="9634" w:type="dxa"/>
            <w:gridSpan w:val="3"/>
            <w:shd w:val="clear" w:color="auto" w:fill="BDD7EE"/>
            <w:vAlign w:val="center"/>
          </w:tcPr>
          <w:p w14:paraId="63BE1A43" w14:textId="77777777" w:rsidR="00F36F06" w:rsidRPr="00DD66C1" w:rsidRDefault="008664CE" w:rsidP="00DD66C1">
            <w:pPr>
              <w:keepLines/>
              <w:pBdr>
                <w:top w:val="nil"/>
                <w:left w:val="nil"/>
                <w:bottom w:val="nil"/>
                <w:right w:val="nil"/>
                <w:between w:val="nil"/>
              </w:pBdr>
              <w:ind w:right="10" w:firstLine="270"/>
              <w:jc w:val="center"/>
              <w:rPr>
                <w:b/>
              </w:rPr>
            </w:pPr>
            <w:r w:rsidRPr="00DD66C1">
              <w:rPr>
                <w:b/>
              </w:rPr>
              <w:t>Розділ ІІ. Порядок унесення змін та надання роз’яснень до тендерної документації</w:t>
            </w:r>
          </w:p>
        </w:tc>
      </w:tr>
      <w:tr w:rsidR="00F36F06" w:rsidRPr="00DD66C1" w14:paraId="5F0D812F" w14:textId="77777777" w:rsidTr="00066855">
        <w:trPr>
          <w:trHeight w:val="4493"/>
        </w:trPr>
        <w:tc>
          <w:tcPr>
            <w:tcW w:w="576" w:type="dxa"/>
          </w:tcPr>
          <w:p w14:paraId="6A51961E"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1</w:t>
            </w:r>
          </w:p>
        </w:tc>
        <w:tc>
          <w:tcPr>
            <w:tcW w:w="3146" w:type="dxa"/>
          </w:tcPr>
          <w:p w14:paraId="56F8F768"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Процедура надання</w:t>
            </w:r>
          </w:p>
          <w:p w14:paraId="283829F3"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роз’яснень щодо тендерної документації</w:t>
            </w:r>
          </w:p>
        </w:tc>
        <w:tc>
          <w:tcPr>
            <w:tcW w:w="5912" w:type="dxa"/>
          </w:tcPr>
          <w:p w14:paraId="0DAE089A" w14:textId="77777777" w:rsidR="00F36F06" w:rsidRPr="00DD66C1" w:rsidRDefault="008664CE" w:rsidP="00DD66C1">
            <w:pPr>
              <w:keepLines/>
              <w:pBdr>
                <w:top w:val="nil"/>
                <w:left w:val="nil"/>
                <w:bottom w:val="nil"/>
                <w:right w:val="nil"/>
                <w:between w:val="nil"/>
              </w:pBdr>
              <w:ind w:right="10" w:firstLine="270"/>
              <w:jc w:val="both"/>
            </w:pPr>
            <w:r w:rsidRPr="00DD66C1">
              <w:t>Фізична/юридична особа має право не пізніше ніж за три дні до закінчення строку подання тендерної пропозиції звернутися через ЕСЗ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ЕСЗ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ЕСЗ.</w:t>
            </w:r>
          </w:p>
          <w:p w14:paraId="688CADB2" w14:textId="77777777" w:rsidR="00F36F06" w:rsidRPr="00DD66C1" w:rsidRDefault="008664CE" w:rsidP="00DD66C1">
            <w:pPr>
              <w:keepLines/>
              <w:pBdr>
                <w:top w:val="nil"/>
                <w:left w:val="nil"/>
                <w:bottom w:val="nil"/>
                <w:right w:val="nil"/>
                <w:between w:val="nil"/>
              </w:pBdr>
              <w:ind w:right="10" w:firstLine="270"/>
              <w:jc w:val="both"/>
            </w:pPr>
            <w:r w:rsidRPr="00DD66C1">
              <w:t>У разі несвоєчасного надання замовником роз’яснень щодо змісту тендерної документації ЕСЗ автоматично зупиняє перебіг відкритих торгів.</w:t>
            </w:r>
          </w:p>
          <w:p w14:paraId="77F076E1" w14:textId="77777777" w:rsidR="00F36F06" w:rsidRPr="00DD66C1" w:rsidRDefault="008664CE" w:rsidP="00DD66C1">
            <w:pPr>
              <w:keepLines/>
              <w:pBdr>
                <w:top w:val="nil"/>
                <w:left w:val="nil"/>
                <w:bottom w:val="nil"/>
                <w:right w:val="nil"/>
                <w:between w:val="nil"/>
              </w:pBdr>
              <w:ind w:right="10" w:firstLine="270"/>
              <w:jc w:val="both"/>
            </w:pPr>
            <w:r w:rsidRPr="00DD66C1">
              <w:t>Для поновлення перебігу відкритих торгів замовник повинен розмістити роз’яснення щодо змісту тендерної документації в ЕСЗ з одночасним продовженням строку подання тендерних пропозицій не менш як на чотири дні.</w:t>
            </w:r>
          </w:p>
        </w:tc>
      </w:tr>
      <w:tr w:rsidR="00F36F06" w:rsidRPr="00DD66C1" w14:paraId="28760AC6" w14:textId="77777777">
        <w:tc>
          <w:tcPr>
            <w:tcW w:w="576" w:type="dxa"/>
          </w:tcPr>
          <w:p w14:paraId="2421D433"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2</w:t>
            </w:r>
          </w:p>
        </w:tc>
        <w:tc>
          <w:tcPr>
            <w:tcW w:w="3146" w:type="dxa"/>
          </w:tcPr>
          <w:p w14:paraId="40D66020"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Унесення змін до тендерної документації</w:t>
            </w:r>
          </w:p>
        </w:tc>
        <w:tc>
          <w:tcPr>
            <w:tcW w:w="5912" w:type="dxa"/>
          </w:tcPr>
          <w:p w14:paraId="7B327CEB" w14:textId="77777777" w:rsidR="00F36F06" w:rsidRPr="00DD66C1" w:rsidRDefault="008664CE" w:rsidP="00DD66C1">
            <w:pPr>
              <w:keepLines/>
              <w:pBdr>
                <w:top w:val="nil"/>
                <w:left w:val="nil"/>
                <w:bottom w:val="nil"/>
                <w:right w:val="nil"/>
                <w:between w:val="nil"/>
              </w:pBdr>
              <w:ind w:right="10" w:firstLine="270"/>
              <w:jc w:val="both"/>
            </w:pPr>
            <w:r w:rsidRPr="00DD66C1">
              <w:t xml:space="preserve">Замовник має право з власної ініціативи або у разі усунення порушень вимог законодавства у сфері публічних </w:t>
            </w:r>
            <w:proofErr w:type="spellStart"/>
            <w:r w:rsidRPr="00DD66C1">
              <w:t>закупівель</w:t>
            </w:r>
            <w:proofErr w:type="spellEnd"/>
            <w:r w:rsidRPr="00DD66C1">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D66C1">
              <w:t>внести</w:t>
            </w:r>
            <w:proofErr w:type="spellEnd"/>
            <w:r w:rsidRPr="00DD66C1">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D66C1">
              <w:t>закупівель</w:t>
            </w:r>
            <w:proofErr w:type="spellEnd"/>
            <w:r w:rsidRPr="00DD66C1">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EF46A5"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t xml:space="preserve">Зміни, що вносяться замовником до тендерної документації, розміщуються та відображаються в ЕСЗ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D66C1">
              <w:t>машинозчитувальному</w:t>
            </w:r>
            <w:proofErr w:type="spellEnd"/>
            <w:r w:rsidRPr="00DD66C1">
              <w:t xml:space="preserve"> </w:t>
            </w:r>
            <w:r w:rsidRPr="00DD66C1">
              <w:lastRenderedPageBreak/>
              <w:t>форматі розміщуються в ЕСЗ протягом одного дня з дати прийняття рішення про їх внесення.</w:t>
            </w:r>
          </w:p>
        </w:tc>
      </w:tr>
      <w:tr w:rsidR="00F36F06" w:rsidRPr="00DD66C1" w14:paraId="27063DC9" w14:textId="77777777">
        <w:tc>
          <w:tcPr>
            <w:tcW w:w="9634" w:type="dxa"/>
            <w:gridSpan w:val="3"/>
            <w:shd w:val="clear" w:color="auto" w:fill="9CC3E5"/>
            <w:vAlign w:val="center"/>
          </w:tcPr>
          <w:p w14:paraId="538817CF" w14:textId="77777777" w:rsidR="00F36F06" w:rsidRPr="00DD66C1" w:rsidRDefault="008664CE" w:rsidP="00DD66C1">
            <w:pPr>
              <w:keepLines/>
              <w:pBdr>
                <w:top w:val="nil"/>
                <w:left w:val="nil"/>
                <w:bottom w:val="nil"/>
                <w:right w:val="nil"/>
                <w:between w:val="nil"/>
              </w:pBdr>
              <w:ind w:right="10" w:firstLine="270"/>
              <w:jc w:val="center"/>
              <w:rPr>
                <w:color w:val="000000"/>
              </w:rPr>
            </w:pPr>
            <w:r w:rsidRPr="00DD66C1">
              <w:rPr>
                <w:b/>
                <w:color w:val="000000"/>
              </w:rPr>
              <w:lastRenderedPageBreak/>
              <w:t>Розділ ІІІ. Інструкція з підготовки тендерної пропозиції</w:t>
            </w:r>
          </w:p>
        </w:tc>
      </w:tr>
      <w:tr w:rsidR="00F36F06" w:rsidRPr="00DD66C1" w14:paraId="0B949CD8" w14:textId="77777777">
        <w:tc>
          <w:tcPr>
            <w:tcW w:w="576" w:type="dxa"/>
          </w:tcPr>
          <w:p w14:paraId="357D1CD7"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1</w:t>
            </w:r>
          </w:p>
        </w:tc>
        <w:tc>
          <w:tcPr>
            <w:tcW w:w="3146" w:type="dxa"/>
          </w:tcPr>
          <w:p w14:paraId="1BC82F43"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Зміст і спосіб подання тендерної пропозиції</w:t>
            </w:r>
          </w:p>
          <w:p w14:paraId="69C9D7EE" w14:textId="77777777" w:rsidR="00F36F06" w:rsidRPr="00DD66C1" w:rsidRDefault="00F36F06" w:rsidP="00DD66C1">
            <w:pPr>
              <w:keepLines/>
              <w:pBdr>
                <w:top w:val="nil"/>
                <w:left w:val="nil"/>
                <w:bottom w:val="nil"/>
                <w:right w:val="nil"/>
                <w:between w:val="nil"/>
              </w:pBdr>
              <w:ind w:left="113" w:right="113" w:hanging="109"/>
              <w:jc w:val="both"/>
              <w:rPr>
                <w:color w:val="000000"/>
              </w:rPr>
            </w:pPr>
          </w:p>
          <w:p w14:paraId="7F6DC74F" w14:textId="77777777" w:rsidR="00F36F06" w:rsidRPr="00DD66C1" w:rsidRDefault="008664CE" w:rsidP="00DD66C1">
            <w:pPr>
              <w:keepLines/>
              <w:pBdr>
                <w:top w:val="nil"/>
                <w:left w:val="nil"/>
                <w:bottom w:val="nil"/>
                <w:right w:val="nil"/>
                <w:between w:val="nil"/>
              </w:pBdr>
              <w:ind w:left="113" w:right="113" w:hanging="109"/>
              <w:jc w:val="both"/>
              <w:rPr>
                <w:color w:val="000000"/>
              </w:rPr>
            </w:pPr>
            <w:r w:rsidRPr="00DD66C1">
              <w:rPr>
                <w:color w:val="000000"/>
              </w:rPr>
              <w:t>*у разі проведення</w:t>
            </w:r>
          </w:p>
          <w:p w14:paraId="31841996" w14:textId="77777777" w:rsidR="00F36F06" w:rsidRPr="00DD66C1" w:rsidRDefault="008664CE" w:rsidP="00DD66C1">
            <w:pPr>
              <w:keepLines/>
              <w:pBdr>
                <w:top w:val="nil"/>
                <w:left w:val="nil"/>
                <w:bottom w:val="nil"/>
                <w:right w:val="nil"/>
                <w:between w:val="nil"/>
              </w:pBdr>
              <w:ind w:left="113" w:right="113" w:firstLine="20"/>
              <w:jc w:val="both"/>
              <w:rPr>
                <w:color w:val="000000"/>
              </w:rPr>
            </w:pPr>
            <w:proofErr w:type="spellStart"/>
            <w:r w:rsidRPr="00DD66C1">
              <w:rPr>
                <w:color w:val="000000"/>
              </w:rPr>
              <w:t>багатолотової</w:t>
            </w:r>
            <w:proofErr w:type="spellEnd"/>
            <w:r w:rsidRPr="00DD66C1">
              <w:rPr>
                <w:color w:val="000000"/>
              </w:rPr>
              <w:t xml:space="preserve"> закупівлі – подається по кожному лоту окремо.</w:t>
            </w:r>
          </w:p>
        </w:tc>
        <w:tc>
          <w:tcPr>
            <w:tcW w:w="5912" w:type="dxa"/>
          </w:tcPr>
          <w:p w14:paraId="33D65AF2" w14:textId="77777777" w:rsidR="00F36F06" w:rsidRPr="00DD66C1" w:rsidRDefault="008664CE" w:rsidP="00DD66C1">
            <w:pPr>
              <w:keepLines/>
              <w:widowControl/>
              <w:pBdr>
                <w:top w:val="nil"/>
                <w:left w:val="nil"/>
                <w:bottom w:val="nil"/>
                <w:right w:val="nil"/>
                <w:between w:val="nil"/>
              </w:pBdr>
              <w:ind w:right="10" w:firstLine="270"/>
              <w:jc w:val="both"/>
              <w:rPr>
                <w:color w:val="000000"/>
              </w:rPr>
            </w:pPr>
            <w:r w:rsidRPr="00DD66C1">
              <w:rPr>
                <w:color w:val="000000"/>
              </w:rPr>
              <w:t>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16BCC62" w14:textId="56947E39" w:rsidR="00F36F06" w:rsidRPr="00DD66C1" w:rsidRDefault="008664CE" w:rsidP="00DD66C1">
            <w:pPr>
              <w:keepLines/>
              <w:widowControl/>
              <w:pBdr>
                <w:top w:val="nil"/>
                <w:left w:val="nil"/>
                <w:bottom w:val="nil"/>
                <w:right w:val="nil"/>
                <w:between w:val="nil"/>
              </w:pBdr>
              <w:ind w:right="10" w:firstLine="270"/>
              <w:jc w:val="both"/>
            </w:pPr>
            <w:r w:rsidRPr="00DD66C1">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w:t>
            </w:r>
            <w:r w:rsidR="00066855">
              <w:t>о відповідність кваліфікаційним</w:t>
            </w:r>
            <w:r w:rsidRPr="00DD66C1">
              <w:t>(</w:t>
            </w:r>
            <w:proofErr w:type="spellStart"/>
            <w:r w:rsidRPr="00DD66C1">
              <w:t>ому</w:t>
            </w:r>
            <w:proofErr w:type="spellEnd"/>
            <w:r w:rsidRPr="00DD66C1">
              <w:t>) критеріям</w:t>
            </w:r>
            <w:r w:rsidR="00066855">
              <w:rPr>
                <w:lang w:val="uk-UA"/>
              </w:rPr>
              <w:t>(</w:t>
            </w:r>
            <w:proofErr w:type="spellStart"/>
            <w:r w:rsidR="00066855">
              <w:rPr>
                <w:lang w:val="uk-UA"/>
              </w:rPr>
              <w:t>ію</w:t>
            </w:r>
            <w:proofErr w:type="spellEnd"/>
            <w:r w:rsidR="00066855">
              <w:rPr>
                <w:lang w:val="uk-UA"/>
              </w:rPr>
              <w:t>)</w:t>
            </w:r>
            <w:r w:rsidRPr="00DD66C1">
              <w:t xml:space="preserve"> (у р</w:t>
            </w:r>
            <w:r w:rsidR="00066855">
              <w:t xml:space="preserve">азі їх </w:t>
            </w:r>
            <w:r w:rsidRPr="00DD66C1">
              <w:t xml:space="preserve">(його) встановлення, наявність/відсутність підстав, установлених у пункті 47 Особливостей і в тендерній документації, та шляхом завантаження </w:t>
            </w:r>
            <w:proofErr w:type="spellStart"/>
            <w:r w:rsidRPr="00DD66C1">
              <w:t>файла</w:t>
            </w:r>
            <w:proofErr w:type="spellEnd"/>
            <w:r w:rsidRPr="00DD66C1">
              <w:t>/-</w:t>
            </w:r>
            <w:proofErr w:type="spellStart"/>
            <w:r w:rsidRPr="00DD66C1">
              <w:t>ів</w:t>
            </w:r>
            <w:proofErr w:type="spellEnd"/>
            <w:r w:rsidRPr="00DD66C1">
              <w:t xml:space="preserve"> з інформацією, перелік якої визначено в </w:t>
            </w:r>
            <w:r w:rsidRPr="002A69D0">
              <w:rPr>
                <w:b/>
              </w:rPr>
              <w:t>Додатку 2</w:t>
            </w:r>
            <w:r w:rsidRPr="00DD66C1">
              <w:t xml:space="preserve"> до тендерної документації.</w:t>
            </w:r>
          </w:p>
          <w:p w14:paraId="5F8C969A" w14:textId="77777777" w:rsidR="00F36F06" w:rsidRPr="00DD66C1" w:rsidRDefault="008664CE" w:rsidP="00DD66C1">
            <w:pPr>
              <w:keepLines/>
              <w:widowControl/>
              <w:pBdr>
                <w:top w:val="nil"/>
                <w:left w:val="nil"/>
                <w:bottom w:val="nil"/>
                <w:right w:val="nil"/>
                <w:between w:val="nil"/>
              </w:pBdr>
              <w:ind w:right="10" w:firstLine="270"/>
              <w:jc w:val="both"/>
              <w:rPr>
                <w:color w:val="000000"/>
              </w:rPr>
            </w:pPr>
            <w:r w:rsidRPr="00DD66C1">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F7A8B55" w14:textId="77777777" w:rsidR="00F36F06" w:rsidRPr="00DD66C1" w:rsidRDefault="008664CE" w:rsidP="00DD66C1">
            <w:pPr>
              <w:keepLines/>
              <w:widowControl/>
              <w:pBdr>
                <w:top w:val="nil"/>
                <w:left w:val="nil"/>
                <w:bottom w:val="nil"/>
                <w:right w:val="nil"/>
                <w:between w:val="nil"/>
              </w:pBdr>
              <w:ind w:right="10" w:firstLine="270"/>
              <w:jc w:val="both"/>
            </w:pPr>
            <w:r w:rsidRPr="00DD66C1">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3049B6A9" w14:textId="77777777" w:rsidR="00F36F06" w:rsidRPr="00DD66C1" w:rsidRDefault="008664CE" w:rsidP="00DD66C1">
            <w:pPr>
              <w:keepLines/>
              <w:widowControl/>
              <w:pBdr>
                <w:top w:val="nil"/>
                <w:left w:val="nil"/>
                <w:bottom w:val="nil"/>
                <w:right w:val="nil"/>
                <w:between w:val="nil"/>
              </w:pBdr>
              <w:ind w:right="10" w:firstLine="270"/>
              <w:jc w:val="both"/>
            </w:pPr>
            <w:r w:rsidRPr="00DD66C1">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6F143E5" w14:textId="77777777" w:rsidR="00F36F06" w:rsidRPr="00DD66C1" w:rsidRDefault="008664CE" w:rsidP="00DD66C1">
            <w:pPr>
              <w:keepLines/>
              <w:widowControl/>
              <w:pBdr>
                <w:top w:val="nil"/>
                <w:left w:val="nil"/>
                <w:bottom w:val="nil"/>
                <w:right w:val="nil"/>
                <w:between w:val="nil"/>
              </w:pBdr>
              <w:ind w:right="10" w:firstLine="270"/>
              <w:jc w:val="both"/>
            </w:pPr>
            <w:r w:rsidRPr="00DD66C1">
              <w:t xml:space="preserve">Учасник процедури закупівлі має право </w:t>
            </w:r>
            <w:proofErr w:type="spellStart"/>
            <w:r w:rsidRPr="00DD66C1">
              <w:t>внести</w:t>
            </w:r>
            <w:proofErr w:type="spellEnd"/>
            <w:r w:rsidRPr="00DD66C1">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вимагалось). Такі зміни або заява про відкликання тендерної пропозиції враховуються, якщо вони отримані ЕСЗ до закінчення кінцевого строку подання тендерних пропозицій.</w:t>
            </w:r>
          </w:p>
          <w:p w14:paraId="494E7903" w14:textId="77777777" w:rsidR="00066855" w:rsidRDefault="00066855" w:rsidP="00066855">
            <w:pPr>
              <w:keepLines/>
              <w:pBdr>
                <w:top w:val="nil"/>
                <w:left w:val="nil"/>
                <w:bottom w:val="nil"/>
                <w:right w:val="nil"/>
                <w:between w:val="nil"/>
              </w:pBdr>
              <w:tabs>
                <w:tab w:val="left" w:pos="555"/>
              </w:tabs>
              <w:ind w:right="10" w:firstLine="270"/>
              <w:jc w:val="both"/>
            </w:pPr>
            <w:r w:rsidRPr="00AD05DF">
              <w:rPr>
                <w:color w:val="000000"/>
                <w:lang w:val="uk-UA"/>
              </w:rPr>
              <w:t>Фактом подання тендерної пропозиції</w:t>
            </w:r>
            <w:r>
              <w:rPr>
                <w:color w:val="000000"/>
                <w:lang w:val="uk-UA"/>
              </w:rPr>
              <w:t xml:space="preserve"> </w:t>
            </w:r>
            <w:r>
              <w:rPr>
                <w:color w:val="000000"/>
              </w:rPr>
              <w:t>учасник інформує замовника, що він (учасник):</w:t>
            </w:r>
          </w:p>
          <w:p w14:paraId="6285344A" w14:textId="77777777" w:rsidR="00066855" w:rsidRDefault="00066855" w:rsidP="00066855">
            <w:pPr>
              <w:keepLines/>
              <w:widowControl/>
              <w:pBdr>
                <w:top w:val="nil"/>
                <w:left w:val="nil"/>
                <w:bottom w:val="nil"/>
                <w:right w:val="nil"/>
                <w:between w:val="nil"/>
              </w:pBdr>
              <w:ind w:right="10" w:firstLine="270"/>
              <w:jc w:val="both"/>
              <w:rPr>
                <w:color w:val="000000"/>
              </w:rPr>
            </w:pPr>
            <w:r>
              <w:rPr>
                <w:color w:val="000000"/>
              </w:rPr>
              <w:t xml:space="preserve"> – підтверджує, що тендерна пропозиція подається з     дотриманням чинного законодавства та нормативних актів України;</w:t>
            </w:r>
          </w:p>
          <w:p w14:paraId="2B33F0AC" w14:textId="77777777" w:rsidR="00066855" w:rsidRDefault="00066855" w:rsidP="00066855">
            <w:pPr>
              <w:keepLines/>
              <w:widowControl/>
              <w:pBdr>
                <w:top w:val="nil"/>
                <w:left w:val="nil"/>
                <w:bottom w:val="nil"/>
                <w:right w:val="nil"/>
                <w:between w:val="nil"/>
              </w:pBdr>
              <w:ind w:right="10" w:firstLine="270"/>
              <w:jc w:val="both"/>
              <w:rPr>
                <w:color w:val="000000"/>
              </w:rPr>
            </w:pPr>
            <w:r>
              <w:rPr>
                <w:color w:val="000000"/>
              </w:rPr>
              <w:t xml:space="preserve">–  підтверджує, що його тендерна пропозиція буде дійсною, протягом </w:t>
            </w:r>
            <w:r>
              <w:t>строку</w:t>
            </w:r>
            <w:r>
              <w:rPr>
                <w:color w:val="000000"/>
              </w:rPr>
              <w:t>, визначеного в п</w:t>
            </w:r>
            <w:proofErr w:type="spellStart"/>
            <w:r>
              <w:rPr>
                <w:color w:val="000000"/>
                <w:lang w:val="uk-UA"/>
              </w:rPr>
              <w:t>ункті</w:t>
            </w:r>
            <w:proofErr w:type="spellEnd"/>
            <w:r>
              <w:rPr>
                <w:color w:val="000000"/>
              </w:rPr>
              <w:t xml:space="preserve"> 4 даного розділу, який у разі необхідності може бути продовжений;</w:t>
            </w:r>
          </w:p>
          <w:p w14:paraId="02A4BEA5" w14:textId="77777777" w:rsidR="00066855" w:rsidRDefault="00066855" w:rsidP="00066855">
            <w:pPr>
              <w:keepLines/>
              <w:pBdr>
                <w:top w:val="nil"/>
                <w:left w:val="nil"/>
                <w:bottom w:val="nil"/>
                <w:right w:val="nil"/>
                <w:between w:val="nil"/>
              </w:pBdr>
              <w:ind w:right="10" w:firstLine="270"/>
              <w:jc w:val="both"/>
            </w:pPr>
            <w:r>
              <w:rPr>
                <w:color w:val="000000"/>
              </w:rPr>
              <w:t>– підтверджує, що він не має жодних обмежень для здійснення видів діяльності, що визначені договором про закупівлю (</w:t>
            </w:r>
            <w:r>
              <w:rPr>
                <w:b/>
                <w:color w:val="000000"/>
              </w:rPr>
              <w:t xml:space="preserve">в </w:t>
            </w:r>
            <w:proofErr w:type="spellStart"/>
            <w:r>
              <w:rPr>
                <w:b/>
                <w:color w:val="000000"/>
              </w:rPr>
              <w:t>т.ч</w:t>
            </w:r>
            <w:proofErr w:type="spellEnd"/>
            <w:r>
              <w:rPr>
                <w:b/>
                <w:color w:val="000000"/>
              </w:rPr>
              <w:t xml:space="preserve">. </w:t>
            </w:r>
            <w:r>
              <w:rPr>
                <w:b/>
              </w:rPr>
              <w:t>в частині</w:t>
            </w:r>
            <w:r>
              <w:rPr>
                <w:b/>
                <w:color w:val="000000"/>
              </w:rPr>
              <w:t xml:space="preserve"> установчих документів</w:t>
            </w:r>
            <w:r>
              <w:rPr>
                <w:color w:val="000000"/>
              </w:rPr>
              <w:t>)</w:t>
            </w:r>
            <w:r>
              <w:t>.</w:t>
            </w:r>
          </w:p>
          <w:p w14:paraId="7DC440A9" w14:textId="77777777" w:rsidR="00066855" w:rsidRPr="0025518B" w:rsidRDefault="00066855" w:rsidP="00066855">
            <w:pPr>
              <w:keepLines/>
              <w:pBdr>
                <w:top w:val="nil"/>
                <w:left w:val="nil"/>
                <w:bottom w:val="nil"/>
                <w:right w:val="nil"/>
                <w:between w:val="nil"/>
              </w:pBdr>
              <w:ind w:right="10" w:firstLine="270"/>
              <w:jc w:val="both"/>
              <w:rPr>
                <w:lang w:val="uk-UA"/>
              </w:rPr>
            </w:pPr>
            <w:r w:rsidRPr="0025518B">
              <w:rPr>
                <w:lang w:val="uk-UA"/>
              </w:rPr>
              <w:t xml:space="preserve">Відповідно до частини третьої статті 12 Закону під час використання електронної системи </w:t>
            </w:r>
            <w:proofErr w:type="spellStart"/>
            <w:r w:rsidRPr="0025518B">
              <w:rPr>
                <w:lang w:val="uk-UA"/>
              </w:rPr>
              <w:t>закупівель</w:t>
            </w:r>
            <w:proofErr w:type="spellEnd"/>
            <w:r w:rsidRPr="0025518B">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Pr="0025518B">
              <w:t>“</w:t>
            </w:r>
            <w:r w:rsidRPr="0025518B">
              <w:rPr>
                <w:lang w:val="uk-UA"/>
              </w:rPr>
              <w:t>Про електронні документи та електронний документообіг</w:t>
            </w:r>
            <w:r w:rsidRPr="0025518B">
              <w:t>”</w:t>
            </w:r>
            <w:r w:rsidRPr="0025518B">
              <w:rPr>
                <w:lang w:val="uk-UA"/>
              </w:rPr>
              <w:t xml:space="preserve"> та </w:t>
            </w:r>
            <w:r w:rsidRPr="0025518B">
              <w:t>“</w:t>
            </w:r>
            <w:r w:rsidRPr="0025518B">
              <w:rPr>
                <w:lang w:val="uk-UA"/>
              </w:rPr>
              <w:t>Про електронні довірчі послуги</w:t>
            </w:r>
            <w:r w:rsidRPr="0025518B">
              <w:t>”</w:t>
            </w:r>
            <w:r w:rsidRPr="0025518B">
              <w:rPr>
                <w:lang w:val="uk-UA"/>
              </w:rPr>
              <w:t xml:space="preserve">. Учасники процедури закупівлі подають тендерні пропозиції у формі електронного документа чи </w:t>
            </w:r>
            <w:proofErr w:type="spellStart"/>
            <w:r w:rsidRPr="0025518B">
              <w:rPr>
                <w:lang w:val="uk-UA"/>
              </w:rPr>
              <w:t>скан</w:t>
            </w:r>
            <w:proofErr w:type="spellEnd"/>
            <w:r w:rsidRPr="0025518B">
              <w:rPr>
                <w:lang w:val="uk-UA"/>
              </w:rPr>
              <w:t xml:space="preserve">-копій через електронну систему </w:t>
            </w:r>
            <w:proofErr w:type="spellStart"/>
            <w:r w:rsidRPr="0025518B">
              <w:rPr>
                <w:lang w:val="uk-UA"/>
              </w:rPr>
              <w:t>закупівель</w:t>
            </w:r>
            <w:proofErr w:type="spellEnd"/>
            <w:r w:rsidRPr="0025518B">
              <w:rPr>
                <w:lang w:val="uk-UA"/>
              </w:rPr>
              <w:t xml:space="preserve">. Тендерна пропозиція учасника має відповідати ряду вимог: </w:t>
            </w:r>
          </w:p>
          <w:p w14:paraId="6CF18369" w14:textId="77777777" w:rsidR="00066855" w:rsidRPr="0025518B" w:rsidRDefault="00066855" w:rsidP="00066855">
            <w:pPr>
              <w:keepLines/>
              <w:pBdr>
                <w:top w:val="nil"/>
                <w:left w:val="nil"/>
                <w:bottom w:val="nil"/>
                <w:right w:val="nil"/>
                <w:between w:val="nil"/>
              </w:pBdr>
              <w:ind w:right="10" w:firstLine="270"/>
              <w:jc w:val="both"/>
              <w:rPr>
                <w:lang w:val="uk-UA"/>
              </w:rPr>
            </w:pPr>
            <w:r w:rsidRPr="0025518B">
              <w:rPr>
                <w:lang w:val="uk-UA"/>
              </w:rPr>
              <w:t>1) документи мають бути чіткими та розбірливими для читання;</w:t>
            </w:r>
          </w:p>
          <w:p w14:paraId="084B4244" w14:textId="77777777" w:rsidR="00066855" w:rsidRPr="0025518B" w:rsidRDefault="00066855" w:rsidP="00066855">
            <w:pPr>
              <w:keepLines/>
              <w:pBdr>
                <w:top w:val="nil"/>
                <w:left w:val="nil"/>
                <w:bottom w:val="nil"/>
                <w:right w:val="nil"/>
                <w:between w:val="nil"/>
              </w:pBdr>
              <w:ind w:right="10" w:firstLine="270"/>
              <w:jc w:val="both"/>
              <w:rPr>
                <w:lang w:val="uk-UA"/>
              </w:rPr>
            </w:pPr>
            <w:r w:rsidRPr="0025518B">
              <w:rPr>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4A39EC91" w14:textId="77777777" w:rsidR="00066855" w:rsidRPr="0025518B" w:rsidRDefault="00066855" w:rsidP="00066855">
            <w:pPr>
              <w:keepLines/>
              <w:pBdr>
                <w:top w:val="nil"/>
                <w:left w:val="nil"/>
                <w:bottom w:val="nil"/>
                <w:right w:val="nil"/>
                <w:between w:val="nil"/>
              </w:pBdr>
              <w:ind w:right="10" w:firstLine="270"/>
              <w:jc w:val="both"/>
              <w:rPr>
                <w:lang w:val="uk-UA"/>
              </w:rPr>
            </w:pPr>
            <w:r w:rsidRPr="0025518B">
              <w:rPr>
                <w:lang w:val="uk-UA"/>
              </w:rPr>
              <w:t xml:space="preserve">3) якщо тендерна пропозиція містить і скановані, і електронні документи, потрібно накласти КЕП/УЕП на </w:t>
            </w:r>
            <w:r w:rsidRPr="0025518B">
              <w:rPr>
                <w:lang w:val="uk-UA"/>
              </w:rPr>
              <w:lastRenderedPageBreak/>
              <w:t>тендерну пропозицію в цілому та на кожен електронний документ окремо</w:t>
            </w:r>
            <w:r>
              <w:rPr>
                <w:lang w:val="uk-UA"/>
              </w:rPr>
              <w:t>;</w:t>
            </w:r>
          </w:p>
          <w:p w14:paraId="2B35438E" w14:textId="77777777" w:rsidR="00066855" w:rsidRPr="0025518B" w:rsidRDefault="00066855" w:rsidP="00066855">
            <w:pPr>
              <w:keepLines/>
              <w:pBdr>
                <w:top w:val="nil"/>
                <w:left w:val="nil"/>
                <w:bottom w:val="nil"/>
                <w:right w:val="nil"/>
                <w:between w:val="nil"/>
              </w:pBdr>
              <w:ind w:right="10" w:firstLine="270"/>
              <w:jc w:val="both"/>
              <w:rPr>
                <w:lang w:val="uk-UA"/>
              </w:rPr>
            </w:pPr>
            <w:r>
              <w:rPr>
                <w:lang w:val="uk-UA"/>
              </w:rPr>
              <w:t xml:space="preserve">4) </w:t>
            </w:r>
            <w:r w:rsidRPr="0025518B">
              <w:rPr>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A10EB8" w14:textId="0FF4CEAE" w:rsidR="00F36F06" w:rsidRDefault="008664CE" w:rsidP="00DD66C1">
            <w:pPr>
              <w:keepLines/>
              <w:pBdr>
                <w:top w:val="nil"/>
                <w:left w:val="nil"/>
                <w:bottom w:val="nil"/>
                <w:right w:val="nil"/>
                <w:between w:val="nil"/>
              </w:pBdr>
              <w:ind w:right="10" w:firstLine="270"/>
              <w:jc w:val="both"/>
            </w:pPr>
            <w:r w:rsidRPr="00DD66C1">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ЕСЗ із накладанням електронного підпису, що базується на сертифікаті електронного підпису, відповідно до вимог Закону України </w:t>
            </w:r>
            <w:r w:rsidR="00066855" w:rsidRPr="0025518B">
              <w:t>“</w:t>
            </w:r>
            <w:r w:rsidRPr="00DD66C1">
              <w:t>Про електронні довірчі послуги</w:t>
            </w:r>
            <w:r w:rsidR="00066855" w:rsidRPr="0025518B">
              <w:t>”</w:t>
            </w:r>
            <w:r w:rsidRPr="00DD66C1">
              <w:t>.</w:t>
            </w:r>
          </w:p>
          <w:p w14:paraId="73B8EE40" w14:textId="77777777" w:rsidR="00F15083" w:rsidRPr="0025518B" w:rsidRDefault="00F15083" w:rsidP="00F15083">
            <w:pPr>
              <w:keepLines/>
              <w:pBdr>
                <w:top w:val="nil"/>
                <w:left w:val="nil"/>
                <w:bottom w:val="nil"/>
                <w:right w:val="nil"/>
                <w:between w:val="nil"/>
              </w:pBdr>
              <w:ind w:right="10" w:firstLine="270"/>
              <w:jc w:val="both"/>
              <w:rPr>
                <w:lang w:val="uk-UA"/>
              </w:rPr>
            </w:pPr>
            <w:r w:rsidRPr="0025518B">
              <w:rPr>
                <w:lang w:val="uk-UA"/>
              </w:rPr>
              <w:t xml:space="preserve">Замовник перевіряє КЕП/УЕП учасника на сайті центрального </w:t>
            </w:r>
            <w:proofErr w:type="spellStart"/>
            <w:r w:rsidRPr="0025518B">
              <w:rPr>
                <w:lang w:val="uk-UA"/>
              </w:rPr>
              <w:t>засвідчувального</w:t>
            </w:r>
            <w:proofErr w:type="spellEnd"/>
            <w:r w:rsidRPr="0025518B">
              <w:rPr>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BE91F8" w14:textId="77777777" w:rsidR="00F36F06" w:rsidRPr="00DD66C1" w:rsidRDefault="008664CE" w:rsidP="00DD66C1">
            <w:pPr>
              <w:keepLines/>
              <w:pBdr>
                <w:top w:val="nil"/>
                <w:left w:val="nil"/>
                <w:bottom w:val="nil"/>
                <w:right w:val="nil"/>
                <w:between w:val="nil"/>
              </w:pBdr>
              <w:ind w:right="10" w:firstLine="270"/>
              <w:jc w:val="both"/>
            </w:pPr>
            <w:r w:rsidRPr="00DD66C1">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F2AAF1" w14:textId="77777777" w:rsidR="00F36F06" w:rsidRPr="00DD66C1" w:rsidRDefault="008664CE" w:rsidP="00DD66C1">
            <w:pPr>
              <w:keepLines/>
              <w:pBdr>
                <w:top w:val="nil"/>
                <w:left w:val="nil"/>
                <w:bottom w:val="nil"/>
                <w:right w:val="nil"/>
                <w:between w:val="nil"/>
              </w:pBdr>
              <w:ind w:right="10" w:firstLine="270"/>
              <w:jc w:val="both"/>
            </w:pPr>
            <w:r w:rsidRPr="00DD66C1">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F36F06" w:rsidRPr="00DD66C1" w14:paraId="4C765DC0" w14:textId="77777777">
        <w:tc>
          <w:tcPr>
            <w:tcW w:w="576" w:type="dxa"/>
          </w:tcPr>
          <w:p w14:paraId="5F51D446"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2</w:t>
            </w:r>
          </w:p>
        </w:tc>
        <w:tc>
          <w:tcPr>
            <w:tcW w:w="3146" w:type="dxa"/>
          </w:tcPr>
          <w:p w14:paraId="6149580C"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Забезпечення тендерної пропозиції</w:t>
            </w:r>
          </w:p>
        </w:tc>
        <w:tc>
          <w:tcPr>
            <w:tcW w:w="5912" w:type="dxa"/>
          </w:tcPr>
          <w:p w14:paraId="55C39D4C" w14:textId="444D2EAE" w:rsidR="00F36F06" w:rsidRPr="00DD66C1" w:rsidRDefault="008664CE" w:rsidP="002A69D0">
            <w:pPr>
              <w:keepLines/>
              <w:widowControl/>
              <w:pBdr>
                <w:top w:val="nil"/>
                <w:left w:val="nil"/>
                <w:bottom w:val="nil"/>
                <w:right w:val="nil"/>
                <w:between w:val="nil"/>
              </w:pBdr>
              <w:ind w:right="10" w:firstLine="270"/>
              <w:jc w:val="both"/>
              <w:rPr>
                <w:color w:val="000000"/>
              </w:rPr>
            </w:pPr>
            <w:r w:rsidRPr="00DD66C1">
              <w:rPr>
                <w:color w:val="000000"/>
              </w:rPr>
              <w:t>Інформацію зазначено в п</w:t>
            </w:r>
            <w:proofErr w:type="spellStart"/>
            <w:r w:rsidR="002A69D0">
              <w:rPr>
                <w:color w:val="000000"/>
                <w:lang w:val="uk-UA"/>
              </w:rPr>
              <w:t>унктах</w:t>
            </w:r>
            <w:proofErr w:type="spellEnd"/>
            <w:r w:rsidRPr="00DD66C1">
              <w:rPr>
                <w:color w:val="000000"/>
              </w:rPr>
              <w:t xml:space="preserve"> 11, 12 зведеної інформації про закупівлю.</w:t>
            </w:r>
          </w:p>
        </w:tc>
      </w:tr>
      <w:tr w:rsidR="00F36F06" w:rsidRPr="00DD66C1" w14:paraId="0081BB6C" w14:textId="77777777">
        <w:tc>
          <w:tcPr>
            <w:tcW w:w="576" w:type="dxa"/>
          </w:tcPr>
          <w:p w14:paraId="73F7733A"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3</w:t>
            </w:r>
          </w:p>
        </w:tc>
        <w:tc>
          <w:tcPr>
            <w:tcW w:w="3146" w:type="dxa"/>
          </w:tcPr>
          <w:p w14:paraId="770C6829"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Умови повернення чи неповернення забезпечення тендерної пропозиції</w:t>
            </w:r>
          </w:p>
        </w:tc>
        <w:tc>
          <w:tcPr>
            <w:tcW w:w="5912" w:type="dxa"/>
          </w:tcPr>
          <w:p w14:paraId="3204E2E8" w14:textId="0D44D9A6" w:rsidR="00F36F06" w:rsidRPr="00DD66C1" w:rsidRDefault="008664CE" w:rsidP="002A69D0">
            <w:pPr>
              <w:keepLines/>
              <w:widowControl/>
              <w:pBdr>
                <w:top w:val="nil"/>
                <w:left w:val="nil"/>
                <w:bottom w:val="nil"/>
                <w:right w:val="nil"/>
                <w:between w:val="nil"/>
              </w:pBdr>
              <w:ind w:right="10" w:firstLine="270"/>
              <w:jc w:val="both"/>
              <w:rPr>
                <w:color w:val="000000"/>
              </w:rPr>
            </w:pPr>
            <w:r w:rsidRPr="00DD66C1">
              <w:rPr>
                <w:color w:val="000000"/>
              </w:rPr>
              <w:t>Інформацію зазначено в п</w:t>
            </w:r>
            <w:proofErr w:type="spellStart"/>
            <w:r w:rsidR="002A69D0">
              <w:rPr>
                <w:color w:val="000000"/>
                <w:lang w:val="uk-UA"/>
              </w:rPr>
              <w:t>ункті</w:t>
            </w:r>
            <w:proofErr w:type="spellEnd"/>
            <w:r w:rsidR="002A69D0">
              <w:rPr>
                <w:color w:val="000000"/>
                <w:lang w:val="uk-UA"/>
              </w:rPr>
              <w:t xml:space="preserve"> </w:t>
            </w:r>
            <w:r w:rsidRPr="00DD66C1">
              <w:rPr>
                <w:color w:val="000000"/>
              </w:rPr>
              <w:t>12 зведеної інформації про закупівлю.</w:t>
            </w:r>
          </w:p>
        </w:tc>
      </w:tr>
      <w:tr w:rsidR="00F36F06" w:rsidRPr="00DD66C1" w14:paraId="7BE8F943" w14:textId="77777777">
        <w:tc>
          <w:tcPr>
            <w:tcW w:w="576" w:type="dxa"/>
          </w:tcPr>
          <w:p w14:paraId="0BFFC93F"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4</w:t>
            </w:r>
          </w:p>
        </w:tc>
        <w:tc>
          <w:tcPr>
            <w:tcW w:w="3146" w:type="dxa"/>
          </w:tcPr>
          <w:p w14:paraId="6ED83367"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Строк, протягом якого тендерні пропозиції є дійсними</w:t>
            </w:r>
          </w:p>
          <w:p w14:paraId="7738E0A0" w14:textId="77777777" w:rsidR="00F36F06" w:rsidRPr="00DD66C1" w:rsidRDefault="00F36F06" w:rsidP="00DD66C1">
            <w:pPr>
              <w:keepLines/>
              <w:pBdr>
                <w:top w:val="nil"/>
                <w:left w:val="nil"/>
                <w:bottom w:val="nil"/>
                <w:right w:val="nil"/>
                <w:between w:val="nil"/>
              </w:pBdr>
              <w:ind w:left="113" w:right="113" w:firstLine="20"/>
              <w:jc w:val="both"/>
              <w:rPr>
                <w:color w:val="000000"/>
              </w:rPr>
            </w:pPr>
          </w:p>
        </w:tc>
        <w:tc>
          <w:tcPr>
            <w:tcW w:w="5912" w:type="dxa"/>
          </w:tcPr>
          <w:p w14:paraId="5C0E596D"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Тендерні пропозиції </w:t>
            </w:r>
            <w:r w:rsidRPr="00DD66C1">
              <w:t>залишаються</w:t>
            </w:r>
            <w:r w:rsidRPr="00DD66C1">
              <w:rPr>
                <w:color w:val="000000"/>
              </w:rPr>
              <w:t xml:space="preserve"> дійсними протягом </w:t>
            </w:r>
            <w:r w:rsidRPr="00DD66C1">
              <w:t>9</w:t>
            </w:r>
            <w:r w:rsidRPr="00DD66C1">
              <w:rPr>
                <w:color w:val="000000"/>
              </w:rPr>
              <w:t>0 днів із дати кінцевого строку подання тендерних пропозицій та втрачають чинність з моменту укладання договору або прийняття рішення про відміну торгів (визнання торгів такими, що не відбулися). До закінчення цього строку замовник має право вимагати від учасників продовження строку дії тендерних пропозицій.</w:t>
            </w:r>
          </w:p>
          <w:p w14:paraId="15E14C21" w14:textId="77777777" w:rsidR="002A69D0" w:rsidRDefault="002A69D0" w:rsidP="002A69D0">
            <w:pPr>
              <w:keepLines/>
              <w:pBdr>
                <w:top w:val="nil"/>
                <w:left w:val="nil"/>
                <w:bottom w:val="nil"/>
                <w:right w:val="nil"/>
                <w:between w:val="nil"/>
              </w:pBdr>
              <w:ind w:right="10" w:firstLine="270"/>
              <w:jc w:val="both"/>
              <w:rPr>
                <w:color w:val="000000"/>
              </w:rPr>
            </w:pPr>
            <w:r>
              <w:rPr>
                <w:color w:val="000000"/>
              </w:rPr>
              <w:t>Учасник має право:</w:t>
            </w:r>
          </w:p>
          <w:p w14:paraId="7F324DD3" w14:textId="77777777" w:rsidR="002A69D0" w:rsidRDefault="002A69D0" w:rsidP="002A69D0">
            <w:pPr>
              <w:keepLines/>
              <w:numPr>
                <w:ilvl w:val="0"/>
                <w:numId w:val="2"/>
              </w:numPr>
              <w:pBdr>
                <w:top w:val="nil"/>
                <w:left w:val="nil"/>
                <w:bottom w:val="nil"/>
                <w:right w:val="nil"/>
                <w:between w:val="nil"/>
              </w:pBdr>
              <w:tabs>
                <w:tab w:val="left" w:pos="412"/>
              </w:tabs>
              <w:ind w:left="0" w:right="10" w:firstLine="270"/>
              <w:jc w:val="both"/>
            </w:pPr>
            <w:r>
              <w:rPr>
                <w:color w:val="000000"/>
              </w:rPr>
              <w:t>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47E08E90" w14:textId="77777777" w:rsidR="002A69D0" w:rsidRDefault="002A69D0" w:rsidP="002A69D0">
            <w:pPr>
              <w:keepLines/>
              <w:numPr>
                <w:ilvl w:val="0"/>
                <w:numId w:val="2"/>
              </w:numPr>
              <w:pBdr>
                <w:top w:val="nil"/>
                <w:left w:val="nil"/>
                <w:bottom w:val="nil"/>
                <w:right w:val="nil"/>
                <w:between w:val="nil"/>
              </w:pBdr>
              <w:tabs>
                <w:tab w:val="left" w:pos="412"/>
              </w:tabs>
              <w:ind w:left="0" w:right="10" w:firstLine="270"/>
              <w:jc w:val="both"/>
            </w:pPr>
            <w:r>
              <w:rPr>
                <w:color w:val="000000"/>
              </w:rPr>
              <w:t>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вигляді</w:t>
            </w:r>
            <w:r>
              <w:rPr>
                <w:color w:val="000000"/>
                <w:lang w:val="uk-UA"/>
              </w:rPr>
              <w:t xml:space="preserve"> </w:t>
            </w:r>
            <w:r>
              <w:rPr>
                <w:color w:val="000000"/>
              </w:rPr>
              <w:t xml:space="preserve">(через </w:t>
            </w:r>
            <w:r>
              <w:t>ЕСЗ</w:t>
            </w:r>
            <w:r>
              <w:rPr>
                <w:color w:val="000000"/>
              </w:rPr>
              <w:t xml:space="preserve"> або на електронну пошту, зазначену в </w:t>
            </w:r>
            <w:r>
              <w:rPr>
                <w:color w:val="000000"/>
                <w:lang w:val="uk-UA"/>
              </w:rPr>
              <w:t xml:space="preserve">пункті </w:t>
            </w:r>
            <w:r>
              <w:rPr>
                <w:color w:val="000000"/>
              </w:rPr>
              <w:t>1 зведеної інформації</w:t>
            </w:r>
            <w:r>
              <w:rPr>
                <w:color w:val="000000"/>
                <w:lang w:val="uk-UA"/>
              </w:rPr>
              <w:t xml:space="preserve"> про закупівлю</w:t>
            </w:r>
            <w:r>
              <w:rPr>
                <w:color w:val="000000"/>
              </w:rPr>
              <w:t>).</w:t>
            </w:r>
          </w:p>
          <w:p w14:paraId="16A6110E" w14:textId="77777777" w:rsidR="00F36F06" w:rsidRPr="00DD66C1" w:rsidRDefault="008664CE" w:rsidP="00DD66C1">
            <w:pPr>
              <w:keepLines/>
              <w:pBdr>
                <w:top w:val="nil"/>
                <w:left w:val="nil"/>
                <w:bottom w:val="nil"/>
                <w:right w:val="nil"/>
                <w:between w:val="nil"/>
              </w:pBdr>
              <w:tabs>
                <w:tab w:val="left" w:pos="412"/>
              </w:tabs>
              <w:ind w:right="10" w:firstLine="270"/>
              <w:jc w:val="both"/>
            </w:pPr>
            <w:r w:rsidRPr="00DD66C1">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ЕСЗ.</w:t>
            </w:r>
          </w:p>
        </w:tc>
      </w:tr>
      <w:tr w:rsidR="00F36F06" w:rsidRPr="00DD66C1" w14:paraId="7B08D63B" w14:textId="77777777">
        <w:tc>
          <w:tcPr>
            <w:tcW w:w="576" w:type="dxa"/>
          </w:tcPr>
          <w:p w14:paraId="33AF7281"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5</w:t>
            </w:r>
          </w:p>
        </w:tc>
        <w:tc>
          <w:tcPr>
            <w:tcW w:w="3146" w:type="dxa"/>
          </w:tcPr>
          <w:p w14:paraId="6CC89FBE"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Кваліфікаційні критерії до учасників та вимоги,</w:t>
            </w:r>
          </w:p>
          <w:p w14:paraId="67A536E7"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установлен</w:t>
            </w:r>
            <w:r w:rsidRPr="00DD66C1">
              <w:t xml:space="preserve">і пунктом 47 Особливостей </w:t>
            </w:r>
          </w:p>
        </w:tc>
        <w:tc>
          <w:tcPr>
            <w:tcW w:w="5912" w:type="dxa"/>
          </w:tcPr>
          <w:p w14:paraId="483837ED"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Кваліфікаційні критерії, встановлені відповідно до статті 16 Закону, та інформація про спосіб підтвердження відповідності учасників встановленим вимогам згідно із законодавством викладено у </w:t>
            </w:r>
            <w:r w:rsidRPr="00DD66C1">
              <w:rPr>
                <w:b/>
                <w:color w:val="000000"/>
              </w:rPr>
              <w:t>Додатку 2</w:t>
            </w:r>
            <w:r w:rsidRPr="00DD66C1">
              <w:rPr>
                <w:color w:val="000000"/>
              </w:rPr>
              <w:t xml:space="preserve"> до тендерної документації.</w:t>
            </w:r>
          </w:p>
          <w:p w14:paraId="2FC64A2D" w14:textId="77777777" w:rsidR="00F36F06" w:rsidRPr="00DD66C1" w:rsidRDefault="008664CE" w:rsidP="00DD66C1">
            <w:pPr>
              <w:keepLines/>
              <w:pBdr>
                <w:top w:val="nil"/>
                <w:left w:val="nil"/>
                <w:bottom w:val="nil"/>
                <w:right w:val="nil"/>
                <w:between w:val="nil"/>
              </w:pBdr>
              <w:ind w:right="10" w:firstLine="270"/>
              <w:jc w:val="both"/>
            </w:pPr>
            <w:r w:rsidRPr="00DD66C1">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1A14D9" w14:textId="77777777" w:rsidR="00F36F06" w:rsidRPr="00DD66C1" w:rsidRDefault="008664CE" w:rsidP="00DD66C1">
            <w:pPr>
              <w:keepLines/>
              <w:pBdr>
                <w:top w:val="nil"/>
                <w:left w:val="nil"/>
                <w:bottom w:val="nil"/>
                <w:right w:val="nil"/>
                <w:between w:val="nil"/>
              </w:pBdr>
              <w:ind w:right="10" w:firstLine="270"/>
              <w:jc w:val="both"/>
            </w:pPr>
            <w:r w:rsidRPr="00DD66C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D66C1">
              <w:t>закупівель</w:t>
            </w:r>
            <w:proofErr w:type="spellEnd"/>
            <w:r w:rsidRPr="00DD66C1">
              <w:t xml:space="preserve"> під час подання тендерної пропозиції. </w:t>
            </w:r>
          </w:p>
          <w:p w14:paraId="3E9EC058" w14:textId="77777777" w:rsidR="00F36F06" w:rsidRPr="00DD66C1" w:rsidRDefault="008664CE" w:rsidP="00DD66C1">
            <w:pPr>
              <w:keepLines/>
              <w:pBdr>
                <w:top w:val="nil"/>
                <w:left w:val="nil"/>
                <w:bottom w:val="nil"/>
                <w:right w:val="nil"/>
                <w:between w:val="nil"/>
              </w:pBdr>
              <w:ind w:right="10" w:firstLine="270"/>
              <w:jc w:val="both"/>
            </w:pPr>
            <w:r w:rsidRPr="00DD66C1">
              <w:t>Замовник не вимагає від учасника процедури закупівлі під час подання тендерної пропозиції в ЕСЗ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B45BF04" w14:textId="77777777" w:rsidR="00F36F06" w:rsidRPr="00DD66C1" w:rsidRDefault="008664CE" w:rsidP="00DD66C1">
            <w:pPr>
              <w:keepLines/>
              <w:ind w:right="120"/>
              <w:jc w:val="both"/>
              <w:rPr>
                <w:b/>
              </w:rPr>
            </w:pPr>
            <w:r w:rsidRPr="00DD66C1">
              <w:t xml:space="preserve">     Інформація про підтвердження відповідності учасників процедури закупівлі встановленим вимогам згідно абзацу </w:t>
            </w:r>
            <w:r w:rsidRPr="00DD66C1">
              <w:rPr>
                <w:b/>
              </w:rPr>
              <w:t>чотирнадцятого пункту 47 Особливостей</w:t>
            </w:r>
            <w:r w:rsidRPr="00DD66C1">
              <w:t xml:space="preserve"> </w:t>
            </w:r>
            <w:r w:rsidRPr="00DD66C1">
              <w:rPr>
                <w:b/>
              </w:rPr>
              <w:t xml:space="preserve">подається за формою (Додаток </w:t>
            </w:r>
            <w:r w:rsidRPr="00DD66C1">
              <w:rPr>
                <w:b/>
                <w:highlight w:val="white"/>
              </w:rPr>
              <w:t>2-в</w:t>
            </w:r>
            <w:r w:rsidRPr="00DD66C1">
              <w:rPr>
                <w:b/>
              </w:rPr>
              <w:t xml:space="preserve"> до тендерної документації), або в довільній формі.</w:t>
            </w:r>
          </w:p>
          <w:p w14:paraId="6DBDEE7E" w14:textId="77777777" w:rsidR="00F36F06" w:rsidRPr="00DD66C1" w:rsidRDefault="008664CE" w:rsidP="00DD66C1">
            <w:pPr>
              <w:keepLines/>
              <w:pBdr>
                <w:top w:val="nil"/>
                <w:left w:val="nil"/>
                <w:bottom w:val="nil"/>
                <w:right w:val="nil"/>
                <w:between w:val="nil"/>
              </w:pBdr>
              <w:ind w:right="10" w:firstLine="270"/>
              <w:jc w:val="both"/>
            </w:pPr>
            <w:r w:rsidRPr="00DD66C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66C1">
              <w:t>закупівель</w:t>
            </w:r>
            <w:proofErr w:type="spellEnd"/>
            <w:r w:rsidRPr="00DD66C1">
              <w:t xml:space="preserve"> відсутність в учасника процедури закупівлі підстав, визначених підпунктами 1 і 7  пункту 47 Особливостей.</w:t>
            </w:r>
          </w:p>
          <w:p w14:paraId="2A73434C" w14:textId="77777777" w:rsidR="00F36F06" w:rsidRPr="00DD66C1" w:rsidRDefault="008664CE" w:rsidP="00DD66C1">
            <w:pPr>
              <w:keepLines/>
              <w:ind w:right="10" w:firstLine="270"/>
              <w:jc w:val="both"/>
            </w:pPr>
            <w:r w:rsidRPr="00DD66C1">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ЕСЗ, крім випадків, коли доступ до такої інформації є обмеженим на момент оприлюднення оголошення про проведення відкритих торгів.</w:t>
            </w:r>
          </w:p>
          <w:p w14:paraId="22E98743" w14:textId="77777777" w:rsidR="00F36F06" w:rsidRPr="00DD66C1" w:rsidRDefault="008664CE" w:rsidP="00DD66C1">
            <w:pPr>
              <w:keepLines/>
              <w:pBdr>
                <w:top w:val="nil"/>
                <w:left w:val="nil"/>
                <w:bottom w:val="nil"/>
                <w:right w:val="nil"/>
                <w:between w:val="nil"/>
              </w:pBdr>
              <w:ind w:right="10" w:firstLine="270"/>
              <w:jc w:val="both"/>
            </w:pPr>
            <w:r w:rsidRPr="00DD66C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p w14:paraId="73F6E835" w14:textId="77777777" w:rsidR="00F36F06" w:rsidRPr="00DD66C1" w:rsidRDefault="008664CE" w:rsidP="00DD66C1">
            <w:pPr>
              <w:keepLines/>
              <w:pBdr>
                <w:top w:val="nil"/>
                <w:left w:val="nil"/>
                <w:bottom w:val="nil"/>
                <w:right w:val="nil"/>
                <w:between w:val="nil"/>
              </w:pBdr>
              <w:ind w:right="10" w:firstLine="270"/>
              <w:jc w:val="both"/>
            </w:pPr>
            <w:r w:rsidRPr="00DD66C1">
              <w:t>Переможець процедури закупівлі у строк, що не перевищує чотири дні (календарні) з дати оприлюднення в ЕСЗ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47 Особливостей</w:t>
            </w:r>
            <w:r w:rsidRPr="00DD66C1">
              <w:rPr>
                <w:rFonts w:eastAsia="Roboto"/>
                <w:highlight w:val="white"/>
              </w:rPr>
              <w:t>.</w:t>
            </w:r>
          </w:p>
          <w:p w14:paraId="62373569"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Інформацію про підтвердження відповідності переможця торгів </w:t>
            </w:r>
            <w:r w:rsidRPr="00DD66C1">
              <w:t>встановленим вимогам згідно з пунктом 47 Особливостей</w:t>
            </w:r>
            <w:r w:rsidRPr="00DD66C1">
              <w:rPr>
                <w:color w:val="000000"/>
              </w:rPr>
              <w:t xml:space="preserve"> викладено у </w:t>
            </w:r>
            <w:r w:rsidRPr="00DD66C1">
              <w:rPr>
                <w:b/>
                <w:color w:val="000000"/>
              </w:rPr>
              <w:t>Додатку 3 та Д</w:t>
            </w:r>
            <w:r w:rsidRPr="00DD66C1">
              <w:rPr>
                <w:b/>
              </w:rPr>
              <w:t>одатку 3-а</w:t>
            </w:r>
            <w:r w:rsidRPr="00DD66C1">
              <w:rPr>
                <w:color w:val="000000"/>
              </w:rPr>
              <w:t xml:space="preserve"> до тендерної документації.</w:t>
            </w:r>
          </w:p>
        </w:tc>
      </w:tr>
      <w:tr w:rsidR="00F36F06" w:rsidRPr="00DD66C1" w14:paraId="411F76C8" w14:textId="77777777">
        <w:tc>
          <w:tcPr>
            <w:tcW w:w="576" w:type="dxa"/>
          </w:tcPr>
          <w:p w14:paraId="1D0F9484"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6</w:t>
            </w:r>
          </w:p>
        </w:tc>
        <w:tc>
          <w:tcPr>
            <w:tcW w:w="3146" w:type="dxa"/>
          </w:tcPr>
          <w:p w14:paraId="79C141D3" w14:textId="77777777" w:rsidR="00F36F06" w:rsidRPr="00DD66C1" w:rsidRDefault="008664CE" w:rsidP="00DD66C1">
            <w:pPr>
              <w:keepLines/>
              <w:pBdr>
                <w:top w:val="nil"/>
                <w:left w:val="nil"/>
                <w:bottom w:val="nil"/>
                <w:right w:val="nil"/>
                <w:between w:val="nil"/>
              </w:pBdr>
              <w:ind w:left="113" w:right="113" w:firstLine="20"/>
              <w:jc w:val="both"/>
              <w:rPr>
                <w:b/>
                <w:color w:val="000000"/>
              </w:rPr>
            </w:pPr>
            <w:r w:rsidRPr="00DD66C1">
              <w:rPr>
                <w:color w:val="000000"/>
              </w:rPr>
              <w:t xml:space="preserve">Інформація про технічні, якісні та кількісні </w:t>
            </w:r>
            <w:r w:rsidRPr="00DD66C1">
              <w:rPr>
                <w:color w:val="000000"/>
              </w:rPr>
              <w:lastRenderedPageBreak/>
              <w:t>характеристики предмета закупівлі, а також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12" w:type="dxa"/>
          </w:tcPr>
          <w:p w14:paraId="06072C80"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lastRenderedPageBreak/>
              <w:t xml:space="preserve">Вимоги до предмета закупівлі викладено у </w:t>
            </w:r>
            <w:r w:rsidRPr="00DD66C1">
              <w:rPr>
                <w:b/>
                <w:color w:val="000000"/>
              </w:rPr>
              <w:t>Додатку 1</w:t>
            </w:r>
            <w:r w:rsidRPr="00DD66C1">
              <w:rPr>
                <w:color w:val="000000"/>
              </w:rPr>
              <w:t xml:space="preserve"> до тендерної документації.</w:t>
            </w:r>
          </w:p>
          <w:p w14:paraId="5C42CCE4" w14:textId="77777777" w:rsidR="00F36F06" w:rsidRPr="00DD66C1" w:rsidRDefault="008664CE" w:rsidP="00DD66C1">
            <w:pPr>
              <w:keepLines/>
              <w:pBdr>
                <w:top w:val="nil"/>
                <w:left w:val="nil"/>
                <w:bottom w:val="nil"/>
                <w:right w:val="nil"/>
                <w:between w:val="nil"/>
              </w:pBdr>
              <w:ind w:right="10" w:firstLine="270"/>
              <w:jc w:val="both"/>
            </w:pPr>
            <w:r w:rsidRPr="00DD66C1">
              <w:rPr>
                <w:color w:val="000000"/>
              </w:rPr>
              <w:lastRenderedPageBreak/>
              <w:t xml:space="preserve">Вимоги до документів, які необхідно надати в якості підтвердження відповідності предмета закупівлі встановленим вимогам, викладено у </w:t>
            </w:r>
            <w:r w:rsidRPr="00DD66C1">
              <w:rPr>
                <w:b/>
                <w:color w:val="000000"/>
              </w:rPr>
              <w:t>Додатку 1</w:t>
            </w:r>
            <w:r w:rsidRPr="00DD66C1">
              <w:rPr>
                <w:color w:val="000000"/>
              </w:rPr>
              <w:t xml:space="preserve"> та </w:t>
            </w:r>
            <w:r w:rsidRPr="00DD66C1">
              <w:rPr>
                <w:b/>
                <w:color w:val="000000"/>
              </w:rPr>
              <w:t>Додатку</w:t>
            </w:r>
            <w:r w:rsidRPr="00DD66C1">
              <w:rPr>
                <w:color w:val="000000"/>
              </w:rPr>
              <w:t> </w:t>
            </w:r>
            <w:r w:rsidRPr="00DD66C1">
              <w:rPr>
                <w:b/>
                <w:color w:val="000000"/>
              </w:rPr>
              <w:t xml:space="preserve">2 </w:t>
            </w:r>
            <w:r w:rsidRPr="00DD66C1">
              <w:rPr>
                <w:color w:val="000000"/>
              </w:rPr>
              <w:t>до тендерної документації.</w:t>
            </w:r>
          </w:p>
          <w:p w14:paraId="09BB2EFB" w14:textId="77777777" w:rsidR="00F36F06" w:rsidRPr="00DD66C1" w:rsidRDefault="00F36F06" w:rsidP="00DD66C1">
            <w:pPr>
              <w:keepLines/>
              <w:pBdr>
                <w:top w:val="nil"/>
                <w:left w:val="nil"/>
                <w:bottom w:val="nil"/>
                <w:right w:val="nil"/>
                <w:between w:val="nil"/>
              </w:pBdr>
              <w:ind w:right="10" w:firstLine="270"/>
              <w:jc w:val="both"/>
              <w:rPr>
                <w:color w:val="000000"/>
              </w:rPr>
            </w:pPr>
          </w:p>
          <w:p w14:paraId="6D061917" w14:textId="77777777" w:rsidR="00F36F06" w:rsidRPr="00DD66C1" w:rsidRDefault="008664CE" w:rsidP="00DD66C1">
            <w:pPr>
              <w:keepLines/>
              <w:pBdr>
                <w:top w:val="nil"/>
                <w:left w:val="nil"/>
                <w:bottom w:val="nil"/>
                <w:right w:val="nil"/>
                <w:between w:val="nil"/>
              </w:pBdr>
              <w:ind w:right="10" w:firstLine="270"/>
              <w:jc w:val="both"/>
              <w:rPr>
                <w:i/>
                <w:color w:val="000000"/>
              </w:rPr>
            </w:pPr>
            <w:r w:rsidRPr="00DD66C1">
              <w:rPr>
                <w:i/>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F3B4DAC" w14:textId="0A5F3361" w:rsidR="00F36F06" w:rsidRPr="00DD66C1" w:rsidRDefault="008664CE" w:rsidP="00DD66C1">
            <w:pPr>
              <w:keepLines/>
              <w:pBdr>
                <w:top w:val="nil"/>
                <w:left w:val="nil"/>
                <w:bottom w:val="nil"/>
                <w:right w:val="nil"/>
                <w:between w:val="nil"/>
              </w:pBdr>
              <w:ind w:right="10" w:firstLine="270"/>
              <w:jc w:val="both"/>
              <w:rPr>
                <w:i/>
              </w:rPr>
            </w:pPr>
            <w:r w:rsidRPr="00DD66C1">
              <w:rPr>
                <w:i/>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F36F06" w:rsidRPr="00DD66C1" w14:paraId="5C3D6A25" w14:textId="77777777">
        <w:tc>
          <w:tcPr>
            <w:tcW w:w="576" w:type="dxa"/>
          </w:tcPr>
          <w:p w14:paraId="6F1CB271"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7</w:t>
            </w:r>
          </w:p>
        </w:tc>
        <w:tc>
          <w:tcPr>
            <w:tcW w:w="3146" w:type="dxa"/>
          </w:tcPr>
          <w:p w14:paraId="3AF68672"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Інформація про</w:t>
            </w:r>
          </w:p>
          <w:p w14:paraId="1E90A4C0"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субпідрядників/ співвиконавців (у випадку закупівлі робіт або послуг)</w:t>
            </w:r>
          </w:p>
        </w:tc>
        <w:tc>
          <w:tcPr>
            <w:tcW w:w="5912" w:type="dxa"/>
          </w:tcPr>
          <w:p w14:paraId="2E0D0B5B" w14:textId="77777777" w:rsidR="00F36F06" w:rsidRPr="00DD66C1" w:rsidRDefault="008664CE" w:rsidP="00DD66C1">
            <w:pPr>
              <w:keepLines/>
              <w:pBdr>
                <w:top w:val="nil"/>
                <w:left w:val="nil"/>
                <w:bottom w:val="nil"/>
                <w:right w:val="nil"/>
                <w:between w:val="nil"/>
              </w:pBdr>
              <w:ind w:right="10" w:firstLine="270"/>
              <w:jc w:val="both"/>
            </w:pPr>
            <w:r w:rsidRPr="00DD66C1">
              <w:t>Інформація про субпідрядників/співвиконавців надається виключно у разі закупівлі робіт або послуг. При цьому така інформація надається у разі, якщо учасник торгів планує залучити до виконання робіт (надання послуг) субпідрядників/ співвиконавців в обсязі не менше ніж 20 відсотків від вартості договору про закупівлю.</w:t>
            </w:r>
          </w:p>
          <w:p w14:paraId="45795EFA" w14:textId="77777777" w:rsidR="00F36F06" w:rsidRPr="00DD66C1" w:rsidRDefault="008664CE" w:rsidP="00DD66C1">
            <w:pPr>
              <w:keepLines/>
              <w:pBdr>
                <w:top w:val="nil"/>
                <w:left w:val="nil"/>
                <w:bottom w:val="nil"/>
                <w:right w:val="nil"/>
                <w:between w:val="nil"/>
              </w:pBdr>
              <w:ind w:right="10" w:firstLine="270"/>
              <w:jc w:val="both"/>
            </w:pPr>
            <w:r w:rsidRPr="00DD66C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F36F06" w:rsidRPr="00DD66C1" w14:paraId="3A8F4616" w14:textId="77777777">
        <w:tc>
          <w:tcPr>
            <w:tcW w:w="576" w:type="dxa"/>
          </w:tcPr>
          <w:p w14:paraId="3B1DF8AA"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8</w:t>
            </w:r>
          </w:p>
        </w:tc>
        <w:tc>
          <w:tcPr>
            <w:tcW w:w="3146" w:type="dxa"/>
          </w:tcPr>
          <w:p w14:paraId="07D968D4"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Унесення змін або</w:t>
            </w:r>
          </w:p>
          <w:p w14:paraId="3A97430A"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відкликання тендерної пропозиції учасником</w:t>
            </w:r>
          </w:p>
        </w:tc>
        <w:tc>
          <w:tcPr>
            <w:tcW w:w="5912" w:type="dxa"/>
          </w:tcPr>
          <w:p w14:paraId="57F3AF0C"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Учасник має право </w:t>
            </w:r>
            <w:proofErr w:type="spellStart"/>
            <w:r w:rsidRPr="00DD66C1">
              <w:rPr>
                <w:color w:val="000000"/>
              </w:rPr>
              <w:t>внести</w:t>
            </w:r>
            <w:proofErr w:type="spellEnd"/>
            <w:r w:rsidRPr="00DD66C1">
              <w:rPr>
                <w:color w:val="000000"/>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w:t>
            </w:r>
            <w:r w:rsidRPr="00DD66C1">
              <w:t>ЕСЗ</w:t>
            </w:r>
            <w:r w:rsidRPr="00DD66C1">
              <w:rPr>
                <w:color w:val="000000"/>
              </w:rPr>
              <w:t xml:space="preserve"> до закінчення кінцевого строку подання тендерних пропозицій.</w:t>
            </w:r>
          </w:p>
        </w:tc>
      </w:tr>
      <w:tr w:rsidR="00F36F06" w:rsidRPr="00DD66C1" w14:paraId="50DF421C" w14:textId="77777777">
        <w:tc>
          <w:tcPr>
            <w:tcW w:w="9634" w:type="dxa"/>
            <w:gridSpan w:val="3"/>
            <w:shd w:val="clear" w:color="auto" w:fill="BDD7EE"/>
            <w:vAlign w:val="center"/>
          </w:tcPr>
          <w:p w14:paraId="258094F5" w14:textId="77777777" w:rsidR="00F36F06" w:rsidRPr="00DD66C1" w:rsidRDefault="008664CE" w:rsidP="00DD66C1">
            <w:pPr>
              <w:keepLines/>
              <w:pBdr>
                <w:top w:val="nil"/>
                <w:left w:val="nil"/>
                <w:bottom w:val="nil"/>
                <w:right w:val="nil"/>
                <w:between w:val="nil"/>
              </w:pBdr>
              <w:ind w:right="10" w:firstLine="270"/>
              <w:jc w:val="center"/>
              <w:rPr>
                <w:color w:val="000000"/>
              </w:rPr>
            </w:pPr>
            <w:r w:rsidRPr="00DD66C1">
              <w:rPr>
                <w:b/>
                <w:color w:val="000000"/>
              </w:rPr>
              <w:t>Розділ ІV. Подання та розкриття тендерної пропозиції</w:t>
            </w:r>
          </w:p>
        </w:tc>
      </w:tr>
      <w:tr w:rsidR="00F36F06" w:rsidRPr="00DD66C1" w14:paraId="1E21EC5A" w14:textId="77777777">
        <w:tc>
          <w:tcPr>
            <w:tcW w:w="576" w:type="dxa"/>
          </w:tcPr>
          <w:p w14:paraId="1FF81479"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1</w:t>
            </w:r>
          </w:p>
        </w:tc>
        <w:tc>
          <w:tcPr>
            <w:tcW w:w="3146" w:type="dxa"/>
          </w:tcPr>
          <w:p w14:paraId="0B3639CE"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Кінцевий строк подання тендерної пропозиції</w:t>
            </w:r>
          </w:p>
        </w:tc>
        <w:tc>
          <w:tcPr>
            <w:tcW w:w="5912" w:type="dxa"/>
          </w:tcPr>
          <w:p w14:paraId="3A545121" w14:textId="0161CDAD" w:rsidR="00F36F06" w:rsidRPr="00DD66C1" w:rsidRDefault="008664CE" w:rsidP="00DD66C1">
            <w:pPr>
              <w:keepLines/>
              <w:pBdr>
                <w:top w:val="nil"/>
                <w:left w:val="nil"/>
                <w:bottom w:val="nil"/>
                <w:right w:val="nil"/>
                <w:between w:val="nil"/>
              </w:pBdr>
              <w:ind w:right="10" w:firstLine="270"/>
              <w:jc w:val="both"/>
              <w:rPr>
                <w:b/>
                <w:color w:val="000000"/>
              </w:rPr>
            </w:pPr>
            <w:r w:rsidRPr="00DD66C1">
              <w:rPr>
                <w:color w:val="000000"/>
              </w:rPr>
              <w:t xml:space="preserve">Кінцевий строк подання тендерних пропозицій: </w:t>
            </w:r>
            <w:r w:rsidRPr="00C15BDB">
              <w:rPr>
                <w:color w:val="000000"/>
              </w:rPr>
              <w:t>інформацію зазначено в п</w:t>
            </w:r>
            <w:proofErr w:type="spellStart"/>
            <w:r w:rsidR="00C15BDB" w:rsidRPr="00C15BDB">
              <w:rPr>
                <w:color w:val="000000"/>
                <w:lang w:val="uk-UA"/>
              </w:rPr>
              <w:t>ункті</w:t>
            </w:r>
            <w:proofErr w:type="spellEnd"/>
            <w:r w:rsidRPr="00C15BDB">
              <w:rPr>
                <w:color w:val="000000"/>
              </w:rPr>
              <w:t xml:space="preserve"> 10 зведеної інформації про закупівлю.</w:t>
            </w:r>
          </w:p>
          <w:p w14:paraId="4FB928CB"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Отримана тендерна пропозиція автоматично вноситься до реєстру отриманих тендерних пропозицій </w:t>
            </w:r>
            <w:r w:rsidRPr="00DD66C1">
              <w:t>ЕСЗ</w:t>
            </w:r>
            <w:r w:rsidRPr="00DD66C1">
              <w:rPr>
                <w:color w:val="000000"/>
              </w:rPr>
              <w:t>.</w:t>
            </w:r>
          </w:p>
          <w:p w14:paraId="0D5ECA5E"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t>ЕСЗ</w:t>
            </w:r>
            <w:r w:rsidRPr="00DD66C1">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14:paraId="08862ABB" w14:textId="77777777" w:rsidR="00F36F06" w:rsidRPr="00DD66C1" w:rsidRDefault="008664CE" w:rsidP="00DD66C1">
            <w:pPr>
              <w:keepLines/>
              <w:pBdr>
                <w:top w:val="nil"/>
                <w:left w:val="nil"/>
                <w:bottom w:val="nil"/>
                <w:right w:val="nil"/>
                <w:between w:val="nil"/>
              </w:pBdr>
              <w:ind w:right="10" w:firstLine="270"/>
              <w:jc w:val="both"/>
            </w:pPr>
            <w:r w:rsidRPr="00DD66C1">
              <w:rPr>
                <w:color w:val="000000"/>
              </w:rPr>
              <w:t xml:space="preserve">Тендерні пропозиції після закінчення кінцевого строку їх подання не приймаються </w:t>
            </w:r>
            <w:r w:rsidRPr="00DD66C1">
              <w:t>ЕСЗ</w:t>
            </w:r>
            <w:r w:rsidRPr="00DD66C1">
              <w:rPr>
                <w:color w:val="000000"/>
              </w:rPr>
              <w:t>.</w:t>
            </w:r>
          </w:p>
        </w:tc>
      </w:tr>
      <w:tr w:rsidR="00F36F06" w:rsidRPr="00DD66C1" w14:paraId="7B614BC1" w14:textId="77777777">
        <w:tc>
          <w:tcPr>
            <w:tcW w:w="576" w:type="dxa"/>
          </w:tcPr>
          <w:p w14:paraId="1674F6D0"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t>2</w:t>
            </w:r>
          </w:p>
        </w:tc>
        <w:tc>
          <w:tcPr>
            <w:tcW w:w="3146" w:type="dxa"/>
          </w:tcPr>
          <w:p w14:paraId="202D534B"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Розкриття тендерної пропозиції</w:t>
            </w:r>
          </w:p>
        </w:tc>
        <w:tc>
          <w:tcPr>
            <w:tcW w:w="5912" w:type="dxa"/>
          </w:tcPr>
          <w:p w14:paraId="05E133E6" w14:textId="77777777" w:rsidR="00F36F06" w:rsidRPr="00DD66C1" w:rsidRDefault="008664CE" w:rsidP="00DD66C1">
            <w:pPr>
              <w:keepLines/>
              <w:pBdr>
                <w:top w:val="nil"/>
                <w:left w:val="nil"/>
                <w:bottom w:val="nil"/>
                <w:right w:val="nil"/>
                <w:between w:val="nil"/>
              </w:pBdr>
              <w:tabs>
                <w:tab w:val="left" w:pos="597"/>
              </w:tabs>
              <w:ind w:right="10" w:firstLine="270"/>
              <w:jc w:val="both"/>
            </w:pPr>
            <w:r w:rsidRPr="00DD66C1">
              <w:t xml:space="preserve">Дата і час розкриття тендерних пропозицій, дата і час проведення електронного аукціону визначаються ЕСЗ автоматично в день оприлюднення замовником оголошення про проведення відкритих торгів в електронній системі </w:t>
            </w:r>
            <w:proofErr w:type="spellStart"/>
            <w:r w:rsidRPr="00DD66C1">
              <w:t>закупівель</w:t>
            </w:r>
            <w:proofErr w:type="spellEnd"/>
            <w:r w:rsidRPr="00DD66C1">
              <w:t xml:space="preserve">. Для проведення відкритих торгів із </w:t>
            </w:r>
            <w:r w:rsidRPr="00DD66C1">
              <w:lastRenderedPageBreak/>
              <w:t>застосуванням електронного аукціону повинно бути подано не менше двох тендерних пропозицій.</w:t>
            </w:r>
          </w:p>
          <w:p w14:paraId="2B90B541" w14:textId="77777777" w:rsidR="00F36F06" w:rsidRPr="00DD66C1" w:rsidRDefault="008664CE" w:rsidP="00DD66C1">
            <w:pPr>
              <w:keepLines/>
              <w:pBdr>
                <w:top w:val="nil"/>
                <w:left w:val="nil"/>
                <w:bottom w:val="nil"/>
                <w:right w:val="nil"/>
                <w:between w:val="nil"/>
              </w:pBdr>
              <w:tabs>
                <w:tab w:val="left" w:pos="597"/>
              </w:tabs>
              <w:ind w:right="10" w:firstLine="270"/>
              <w:jc w:val="both"/>
            </w:pPr>
            <w:r w:rsidRPr="00DD66C1">
              <w:t xml:space="preserve">Електронний аукціон проводиться електронною системою </w:t>
            </w:r>
            <w:proofErr w:type="spellStart"/>
            <w:r w:rsidRPr="00DD66C1">
              <w:t>закупівель</w:t>
            </w:r>
            <w:proofErr w:type="spellEnd"/>
            <w:r w:rsidRPr="00DD66C1">
              <w:t xml:space="preserve"> відповідно до статті 30 Закону.</w:t>
            </w:r>
          </w:p>
          <w:p w14:paraId="69864904" w14:textId="6124A1D4" w:rsidR="00F36F06" w:rsidRPr="00DD66C1" w:rsidRDefault="008664CE" w:rsidP="00DD66C1">
            <w:pPr>
              <w:keepLines/>
              <w:pBdr>
                <w:top w:val="nil"/>
                <w:left w:val="nil"/>
                <w:bottom w:val="nil"/>
                <w:right w:val="nil"/>
                <w:between w:val="nil"/>
              </w:pBdr>
              <w:tabs>
                <w:tab w:val="left" w:pos="597"/>
              </w:tabs>
              <w:ind w:right="10" w:firstLine="270"/>
              <w:jc w:val="both"/>
            </w:pPr>
            <w:r w:rsidRPr="00DD66C1">
              <w:t xml:space="preserve">Якщо була подана одна тендерна пропозиція, електронна система </w:t>
            </w:r>
            <w:proofErr w:type="spellStart"/>
            <w:r w:rsidRPr="00DD66C1">
              <w:t>закупівель</w:t>
            </w:r>
            <w:proofErr w:type="spellEnd"/>
            <w:r w:rsidRPr="00DD66C1">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C15BDB">
              <w:rPr>
                <w:lang w:val="uk-UA"/>
              </w:rPr>
              <w:t>О</w:t>
            </w:r>
            <w:proofErr w:type="spellStart"/>
            <w:r w:rsidRPr="00DD66C1">
              <w:t>собливостей</w:t>
            </w:r>
            <w:proofErr w:type="spellEnd"/>
            <w:r w:rsidRPr="00DD66C1">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FAC0674" w14:textId="5D5C207F" w:rsidR="00F36F06" w:rsidRPr="00DD66C1" w:rsidRDefault="008664CE" w:rsidP="00DD66C1">
            <w:pPr>
              <w:keepLines/>
              <w:pBdr>
                <w:top w:val="nil"/>
                <w:left w:val="nil"/>
                <w:bottom w:val="nil"/>
                <w:right w:val="nil"/>
                <w:between w:val="nil"/>
              </w:pBdr>
              <w:tabs>
                <w:tab w:val="left" w:pos="597"/>
              </w:tabs>
              <w:ind w:right="10" w:firstLine="270"/>
              <w:jc w:val="both"/>
            </w:pPr>
            <w:r w:rsidRPr="00DD66C1">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C15BDB">
              <w:rPr>
                <w:lang w:val="uk-UA"/>
              </w:rPr>
              <w:t>О</w:t>
            </w:r>
            <w:proofErr w:type="spellStart"/>
            <w:r w:rsidRPr="00DD66C1">
              <w:t>собливостей</w:t>
            </w:r>
            <w:proofErr w:type="spellEnd"/>
            <w:r w:rsidRPr="00DD66C1">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5806E79" w14:textId="77777777" w:rsidR="00F36F06" w:rsidRPr="00DD66C1" w:rsidRDefault="008664CE" w:rsidP="00DD66C1">
            <w:pPr>
              <w:keepLines/>
              <w:pBdr>
                <w:top w:val="nil"/>
                <w:left w:val="nil"/>
                <w:bottom w:val="nil"/>
                <w:right w:val="nil"/>
                <w:between w:val="nil"/>
              </w:pBdr>
              <w:tabs>
                <w:tab w:val="left" w:pos="597"/>
              </w:tabs>
              <w:ind w:right="10" w:firstLine="270"/>
              <w:jc w:val="both"/>
            </w:pPr>
            <w:r w:rsidRPr="00DD66C1">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DD66C1">
              <w:t>закупівель</w:t>
            </w:r>
            <w:proofErr w:type="spellEnd"/>
            <w:r w:rsidRPr="00DD66C1">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0B1B0C19" w14:textId="77777777" w:rsidR="00F36F06" w:rsidRPr="00DD66C1" w:rsidRDefault="008664CE" w:rsidP="00DD66C1">
            <w:pPr>
              <w:keepLines/>
              <w:pBdr>
                <w:top w:val="nil"/>
                <w:left w:val="nil"/>
                <w:bottom w:val="nil"/>
                <w:right w:val="nil"/>
                <w:between w:val="nil"/>
              </w:pBdr>
              <w:tabs>
                <w:tab w:val="left" w:pos="597"/>
              </w:tabs>
              <w:ind w:right="10" w:firstLine="270"/>
              <w:jc w:val="both"/>
            </w:pPr>
            <w:r w:rsidRPr="00DD66C1">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7ABE364" w14:textId="77777777" w:rsidR="00F36F06" w:rsidRPr="00DD66C1" w:rsidRDefault="008664CE" w:rsidP="00DD66C1">
            <w:pPr>
              <w:keepLines/>
              <w:pBdr>
                <w:top w:val="nil"/>
                <w:left w:val="nil"/>
                <w:bottom w:val="nil"/>
                <w:right w:val="nil"/>
                <w:between w:val="nil"/>
              </w:pBdr>
              <w:tabs>
                <w:tab w:val="left" w:pos="597"/>
              </w:tabs>
              <w:ind w:right="10" w:firstLine="270"/>
              <w:jc w:val="both"/>
            </w:pPr>
            <w:r w:rsidRPr="00DD66C1">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визначених пунктом 47 Особливостей.</w:t>
            </w:r>
          </w:p>
          <w:p w14:paraId="083F31AC" w14:textId="77777777" w:rsidR="00F36F06" w:rsidRPr="00DD66C1" w:rsidRDefault="008664CE" w:rsidP="00DD66C1">
            <w:pPr>
              <w:keepLines/>
              <w:pBdr>
                <w:top w:val="nil"/>
                <w:left w:val="nil"/>
                <w:bottom w:val="nil"/>
                <w:right w:val="nil"/>
                <w:between w:val="nil"/>
              </w:pBdr>
              <w:ind w:right="10" w:firstLine="270"/>
              <w:jc w:val="both"/>
            </w:pPr>
            <w:r w:rsidRPr="00DD66C1">
              <w:rPr>
                <w:color w:val="000000"/>
              </w:rPr>
              <w:t>У разі визначення учасником конфіденційною інформацію про запропоновану ціну, інші критерії оцінки, технічні умови, технічні специфікації</w:t>
            </w:r>
            <w:r w:rsidRPr="00DD66C1">
              <w:t xml:space="preserve">, </w:t>
            </w:r>
            <w:r w:rsidRPr="00DD66C1">
              <w:rPr>
                <w:color w:val="000000"/>
              </w:rPr>
              <w:t xml:space="preserve">документи, що підтверджують відповідність кваліфікаційним критеріям відповідно до статті 16 Закону, документи, що підтверджують </w:t>
            </w:r>
            <w:r w:rsidRPr="00DD66C1">
              <w:t>відсутність</w:t>
            </w:r>
            <w:r w:rsidRPr="00DD66C1">
              <w:rPr>
                <w:color w:val="000000"/>
              </w:rPr>
              <w:t xml:space="preserve"> підстав, </w:t>
            </w:r>
            <w:r w:rsidRPr="00DD66C1">
              <w:t>визначених пунктом 47 Особливостей</w:t>
            </w:r>
            <w:r w:rsidRPr="00DD66C1">
              <w:rPr>
                <w:color w:val="000000"/>
              </w:rPr>
              <w:t xml:space="preserve">, тендерна пропозиція такого учасника відхиляється відповідно до </w:t>
            </w:r>
            <w:r w:rsidRPr="00DD66C1">
              <w:t>підпункту 1 пункту 44 Особливостей</w:t>
            </w:r>
            <w:r w:rsidRPr="00DD66C1">
              <w:rPr>
                <w:color w:val="000000"/>
              </w:rPr>
              <w:t>.</w:t>
            </w:r>
          </w:p>
        </w:tc>
      </w:tr>
      <w:tr w:rsidR="00F36F06" w:rsidRPr="00DD66C1" w14:paraId="57BD5B2C" w14:textId="77777777">
        <w:tc>
          <w:tcPr>
            <w:tcW w:w="9634" w:type="dxa"/>
            <w:gridSpan w:val="3"/>
            <w:shd w:val="clear" w:color="auto" w:fill="BDD7EE"/>
            <w:vAlign w:val="center"/>
          </w:tcPr>
          <w:p w14:paraId="5EA414C3" w14:textId="77777777" w:rsidR="00F36F06" w:rsidRPr="00DD66C1" w:rsidRDefault="008664CE" w:rsidP="00DD66C1">
            <w:pPr>
              <w:keepNext/>
              <w:pBdr>
                <w:top w:val="nil"/>
                <w:left w:val="nil"/>
                <w:bottom w:val="nil"/>
                <w:right w:val="nil"/>
                <w:between w:val="nil"/>
              </w:pBdr>
              <w:tabs>
                <w:tab w:val="left" w:pos="566"/>
              </w:tabs>
              <w:ind w:right="10" w:firstLine="270"/>
              <w:jc w:val="center"/>
              <w:rPr>
                <w:b/>
                <w:color w:val="000000"/>
              </w:rPr>
            </w:pPr>
            <w:r w:rsidRPr="00DD66C1">
              <w:rPr>
                <w:b/>
                <w:color w:val="000000"/>
              </w:rPr>
              <w:lastRenderedPageBreak/>
              <w:t>Розділ V. Оцінка та розгляд тендерної пропозиції</w:t>
            </w:r>
          </w:p>
        </w:tc>
      </w:tr>
      <w:tr w:rsidR="00F36F06" w:rsidRPr="00DD66C1" w14:paraId="3D6063FB" w14:textId="77777777" w:rsidTr="007078FD">
        <w:trPr>
          <w:trHeight w:val="2117"/>
        </w:trPr>
        <w:tc>
          <w:tcPr>
            <w:tcW w:w="576" w:type="dxa"/>
          </w:tcPr>
          <w:p w14:paraId="165F9B20" w14:textId="77777777" w:rsidR="00F36F06" w:rsidRPr="00DD66C1" w:rsidRDefault="008664CE" w:rsidP="00DD66C1">
            <w:pPr>
              <w:keepLines/>
              <w:pBdr>
                <w:top w:val="nil"/>
                <w:left w:val="nil"/>
                <w:bottom w:val="nil"/>
                <w:right w:val="nil"/>
                <w:between w:val="nil"/>
              </w:pBdr>
              <w:ind w:right="113"/>
              <w:jc w:val="center"/>
              <w:rPr>
                <w:color w:val="000000"/>
              </w:rPr>
            </w:pPr>
            <w:r w:rsidRPr="00DD66C1">
              <w:rPr>
                <w:color w:val="000000"/>
              </w:rPr>
              <w:t>1</w:t>
            </w:r>
          </w:p>
        </w:tc>
        <w:tc>
          <w:tcPr>
            <w:tcW w:w="3146" w:type="dxa"/>
          </w:tcPr>
          <w:p w14:paraId="6CCEE2EE"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Перелік критеріїв та</w:t>
            </w:r>
          </w:p>
          <w:p w14:paraId="57E4A92A"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методика розгляду й оцінки тендерної пропозиції із зазначенням питомої ваги критерію</w:t>
            </w:r>
          </w:p>
        </w:tc>
        <w:tc>
          <w:tcPr>
            <w:tcW w:w="5912" w:type="dxa"/>
          </w:tcPr>
          <w:p w14:paraId="7A3A8EE4"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Оцінка тендерних пропозицій проводиться </w:t>
            </w:r>
            <w:r w:rsidRPr="00DD66C1">
              <w:t>ЕСЗ</w:t>
            </w:r>
            <w:r w:rsidRPr="00DD66C1">
              <w:rPr>
                <w:color w:val="000000"/>
              </w:rPr>
              <w:t xml:space="preserve"> автоматично на основі критеріїв і методики оцінки, зазначених замовником у тендерній документації, шляхом </w:t>
            </w:r>
            <w:r w:rsidRPr="00DD66C1">
              <w:t>визначення тендерної пропозиції найбільш економічно вигідною</w:t>
            </w:r>
            <w:r w:rsidRPr="00DD66C1">
              <w:rPr>
                <w:color w:val="000000"/>
              </w:rPr>
              <w:t>.</w:t>
            </w:r>
          </w:p>
          <w:p w14:paraId="3388AA7A" w14:textId="77777777" w:rsidR="00F36F06" w:rsidRPr="00DD66C1" w:rsidRDefault="008664CE" w:rsidP="00DD66C1">
            <w:pPr>
              <w:keepLines/>
              <w:pBdr>
                <w:top w:val="nil"/>
                <w:left w:val="nil"/>
                <w:bottom w:val="nil"/>
                <w:right w:val="nil"/>
                <w:between w:val="nil"/>
              </w:pBdr>
              <w:ind w:right="10" w:firstLine="270"/>
              <w:jc w:val="both"/>
            </w:pPr>
            <w:r w:rsidRPr="00DD66C1">
              <w:t>Найбільш економічно вигідною тендерною пропозицією ЕСЗ визначає тендерну пропозицію, ціна/приведена ціна якої є найнижчою.</w:t>
            </w:r>
          </w:p>
          <w:p w14:paraId="1D00E8A8"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Єдиним критерієм оцінки є ціна (в грн </w:t>
            </w:r>
            <w:r w:rsidRPr="00DD66C1">
              <w:rPr>
                <w:b/>
                <w:color w:val="000000"/>
              </w:rPr>
              <w:t>з ПДВ</w:t>
            </w:r>
            <w:r w:rsidRPr="00DD66C1">
              <w:rPr>
                <w:color w:val="000000"/>
              </w:rPr>
              <w:t>).</w:t>
            </w:r>
          </w:p>
          <w:p w14:paraId="46EA42CF"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З метою забезпечення рівних умов щодо оцінки для всіх учасників, учасник, незалежно від його форми оподаткування, вносить в </w:t>
            </w:r>
            <w:r w:rsidRPr="00DD66C1">
              <w:t>ЕСЗ</w:t>
            </w:r>
            <w:r w:rsidRPr="00DD66C1">
              <w:rPr>
                <w:color w:val="000000"/>
              </w:rPr>
              <w:t xml:space="preserve"> інформацію про ціну його пропозиції </w:t>
            </w:r>
            <w:r w:rsidRPr="00DD66C1">
              <w:t>з</w:t>
            </w:r>
            <w:r w:rsidRPr="00DD66C1">
              <w:rPr>
                <w:b/>
                <w:color w:val="000000"/>
              </w:rPr>
              <w:t xml:space="preserve"> ПДВ</w:t>
            </w:r>
            <w:r w:rsidRPr="00DD66C1">
              <w:rPr>
                <w:color w:val="000000"/>
              </w:rPr>
              <w:t>.</w:t>
            </w:r>
          </w:p>
          <w:p w14:paraId="2411C782" w14:textId="77777777" w:rsidR="00F36F06" w:rsidRPr="00DD66C1" w:rsidRDefault="008664CE" w:rsidP="00DD66C1">
            <w:pPr>
              <w:keepLines/>
              <w:pBdr>
                <w:top w:val="nil"/>
                <w:left w:val="nil"/>
                <w:bottom w:val="nil"/>
                <w:right w:val="nil"/>
                <w:between w:val="nil"/>
              </w:pBdr>
              <w:ind w:right="10" w:firstLine="270"/>
              <w:jc w:val="both"/>
            </w:pPr>
            <w:r w:rsidRPr="00DD66C1">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91F8491" w14:textId="77777777" w:rsidR="00F36F06" w:rsidRPr="00DD66C1" w:rsidRDefault="008664CE" w:rsidP="00DD66C1">
            <w:pPr>
              <w:keepLines/>
              <w:pBdr>
                <w:top w:val="nil"/>
                <w:left w:val="nil"/>
                <w:bottom w:val="nil"/>
                <w:right w:val="nil"/>
                <w:between w:val="nil"/>
              </w:pBdr>
              <w:ind w:right="10" w:firstLine="270"/>
              <w:jc w:val="both"/>
            </w:pPr>
            <w:r w:rsidRPr="00DD66C1">
              <w:t>Строк розгляду найбільш економічно вигідної тендерної пропозиції не повинен перевищувати п’яти робочих днів з дня визначення її ЕСЗ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ЕСЗ протягом одного дня з дня прийняття відповідного рішення.</w:t>
            </w:r>
          </w:p>
          <w:p w14:paraId="292D8D50" w14:textId="77777777" w:rsidR="00F36F06" w:rsidRPr="00DD66C1" w:rsidRDefault="008664CE" w:rsidP="00DD66C1">
            <w:pPr>
              <w:keepLines/>
              <w:pBdr>
                <w:top w:val="nil"/>
                <w:left w:val="nil"/>
                <w:bottom w:val="nil"/>
                <w:right w:val="nil"/>
                <w:between w:val="nil"/>
              </w:pBdr>
              <w:ind w:right="10" w:firstLine="270"/>
              <w:jc w:val="both"/>
            </w:pPr>
            <w:r w:rsidRPr="00DD66C1">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392F959" w14:textId="77777777" w:rsidR="00F36F06" w:rsidRPr="00DD66C1" w:rsidRDefault="008664CE" w:rsidP="00DD66C1">
            <w:pPr>
              <w:keepLines/>
              <w:pBdr>
                <w:top w:val="nil"/>
                <w:left w:val="nil"/>
                <w:bottom w:val="nil"/>
                <w:right w:val="nil"/>
                <w:between w:val="nil"/>
              </w:pBdr>
              <w:ind w:right="10" w:firstLine="270"/>
              <w:jc w:val="both"/>
            </w:pPr>
            <w:r w:rsidRPr="00DD66C1">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E981328" w14:textId="77777777" w:rsidR="00F36F06" w:rsidRPr="00DD66C1" w:rsidRDefault="008664CE" w:rsidP="00DD66C1">
            <w:pPr>
              <w:keepLines/>
              <w:tabs>
                <w:tab w:val="left" w:pos="597"/>
              </w:tabs>
              <w:ind w:right="10" w:firstLine="270"/>
              <w:jc w:val="both"/>
            </w:pPr>
            <w:r w:rsidRPr="00DD66C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23B614" w14:textId="77777777" w:rsidR="00F36F06" w:rsidRPr="00DD66C1" w:rsidRDefault="008664CE" w:rsidP="00DD66C1">
            <w:pPr>
              <w:keepLines/>
              <w:tabs>
                <w:tab w:val="left" w:pos="597"/>
              </w:tabs>
              <w:ind w:right="10" w:firstLine="270"/>
              <w:jc w:val="both"/>
            </w:pPr>
            <w:r w:rsidRPr="00DD66C1">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ЕСЗ автоматично за умови наявності не менше двох учасників, які подали свої тендерні пропозиції щодо предмета закупівлі або його частини (лота).</w:t>
            </w:r>
          </w:p>
          <w:p w14:paraId="540D0138" w14:textId="77777777" w:rsidR="00F36F06" w:rsidRPr="00DD66C1" w:rsidRDefault="008664CE"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ind w:right="11" w:firstLine="272"/>
              <w:jc w:val="both"/>
            </w:pPr>
            <w:r w:rsidRPr="00DD66C1">
              <w:t>Обґрунтування аномально низької тендерної пропозиції може містити інформацію про:</w:t>
            </w:r>
          </w:p>
          <w:p w14:paraId="11F4A72D" w14:textId="77777777" w:rsidR="00F36F06" w:rsidRPr="00DD66C1" w:rsidRDefault="008664CE"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ind w:right="11" w:firstLine="272"/>
              <w:jc w:val="both"/>
            </w:pPr>
            <w:r w:rsidRPr="00DD66C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1BE170D" w14:textId="77777777" w:rsidR="00F36F06" w:rsidRPr="00DD66C1" w:rsidRDefault="008664CE"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ind w:right="11" w:firstLine="272"/>
              <w:jc w:val="both"/>
            </w:pPr>
            <w:r w:rsidRPr="00DD66C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4874649" w14:textId="77777777" w:rsidR="00F36F06" w:rsidRPr="00DD66C1" w:rsidRDefault="008664CE"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ind w:right="11" w:firstLine="272"/>
              <w:jc w:val="both"/>
            </w:pPr>
            <w:r w:rsidRPr="00DD66C1">
              <w:t xml:space="preserve">3) отримання учасником державної допомоги згідно із </w:t>
            </w:r>
            <w:r w:rsidRPr="00DD66C1">
              <w:lastRenderedPageBreak/>
              <w:t>законодавством.</w:t>
            </w:r>
          </w:p>
          <w:p w14:paraId="74A01C08"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rsidRPr="000D7E5C">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0D7E5C">
              <w:rPr>
                <w:highlight w:val="white"/>
              </w:rPr>
              <w:t>визначеного абзацом першим частини чотирнадцятої статті 29 Закону/</w:t>
            </w:r>
            <w:hyperlink r:id="rId11" w:anchor="n581">
              <w:r w:rsidRPr="000D7E5C">
                <w:rPr>
                  <w:highlight w:val="white"/>
                  <w:u w:val="single"/>
                </w:rPr>
                <w:t>абзацом дев’ятим</w:t>
              </w:r>
            </w:hyperlink>
            <w:r w:rsidRPr="000D7E5C">
              <w:rPr>
                <w:highlight w:val="white"/>
              </w:rPr>
              <w:t xml:space="preserve"> пункту 37 Особливостей</w:t>
            </w:r>
            <w:r w:rsidRPr="000D7E5C">
              <w:t>.</w:t>
            </w:r>
          </w:p>
        </w:tc>
      </w:tr>
      <w:tr w:rsidR="00F36F06" w:rsidRPr="00DD66C1" w14:paraId="7AD16C28" w14:textId="77777777">
        <w:tc>
          <w:tcPr>
            <w:tcW w:w="576" w:type="dxa"/>
          </w:tcPr>
          <w:p w14:paraId="35E85E70"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2</w:t>
            </w:r>
          </w:p>
        </w:tc>
        <w:tc>
          <w:tcPr>
            <w:tcW w:w="3146" w:type="dxa"/>
          </w:tcPr>
          <w:p w14:paraId="2E7BC8C1"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Інша інформація</w:t>
            </w:r>
          </w:p>
        </w:tc>
        <w:tc>
          <w:tcPr>
            <w:tcW w:w="5912" w:type="dxa"/>
          </w:tcPr>
          <w:p w14:paraId="5DD15453" w14:textId="77777777" w:rsidR="00F36F06" w:rsidRPr="000D7E5C" w:rsidRDefault="008664CE" w:rsidP="00DD66C1">
            <w:pPr>
              <w:keepLines/>
              <w:pBdr>
                <w:top w:val="nil"/>
                <w:left w:val="nil"/>
                <w:bottom w:val="nil"/>
                <w:right w:val="nil"/>
                <w:between w:val="nil"/>
              </w:pBdr>
              <w:tabs>
                <w:tab w:val="left" w:pos="700"/>
              </w:tabs>
              <w:ind w:right="10" w:firstLine="270"/>
              <w:jc w:val="both"/>
            </w:pPr>
            <w:r w:rsidRPr="000D7E5C">
              <w:t>Замовник має право звернутися за підтвердженням інформації, наданої учасником/переможцем, до органів державної влади, підприємств, установ, організацій відповідно до їх компетенції.</w:t>
            </w:r>
          </w:p>
          <w:p w14:paraId="186B8ED9"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0D7E5C">
              <w:t xml:space="preserve">У разі отримання достовірної </w:t>
            </w:r>
            <w:r w:rsidRPr="00DD66C1">
              <w:t>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53DC04"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DD66C1">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D66C1">
              <w:t>невідповідностей</w:t>
            </w:r>
            <w:proofErr w:type="spellEnd"/>
            <w:r w:rsidRPr="00DD66C1">
              <w:t xml:space="preserve"> в ЕСЗ.</w:t>
            </w:r>
          </w:p>
          <w:p w14:paraId="392C86B5"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DD66C1">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388DF7"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DD66C1">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D66C1">
              <w:t>невідповідностей</w:t>
            </w:r>
            <w:proofErr w:type="spellEnd"/>
            <w:r w:rsidRPr="00DD66C1">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850F89" w14:textId="77777777" w:rsidR="000D7E5C" w:rsidRPr="000D7E5C" w:rsidRDefault="000D7E5C"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0D7E5C">
              <w:t>Замовник здійснює закупівлю товарів, визначених підпунктом 2 пункту 6</w:t>
            </w:r>
            <w:r w:rsidRPr="000D7E5C">
              <w:rPr>
                <w:lang w:val="uk-UA"/>
              </w:rPr>
              <w:t>¹</w:t>
            </w:r>
            <w:r w:rsidRPr="000D7E5C">
              <w:t xml:space="preserve"> Розділу X “Прикінцеві та перехідні положення” Закону, виключно якщо їх ступінь локалізації виробництва дорівнює чи перевищує встановлені законодавством норми.</w:t>
            </w:r>
          </w:p>
          <w:p w14:paraId="37B1BCA2" w14:textId="77777777" w:rsidR="000D7E5C" w:rsidRPr="000D7E5C" w:rsidRDefault="000D7E5C"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0D7E5C">
              <w:t xml:space="preserve">При цьому ступінь локалізації виробництва визначається самостійно виробником товару, що є предметом закупівлі, </w:t>
            </w:r>
            <w:r w:rsidRPr="000D7E5C">
              <w:lastRenderedPageBreak/>
              <w:t>та підтверджується Уповноваженим органом у порядку, встановленому Кабінетом Міністрів України.</w:t>
            </w:r>
          </w:p>
          <w:p w14:paraId="7A239198" w14:textId="77777777" w:rsidR="00F36F06" w:rsidRPr="000D7E5C"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DD66C1">
              <w:t xml:space="preserve">При цьому вимога щодо локалізації не застосовується до </w:t>
            </w:r>
            <w:proofErr w:type="spellStart"/>
            <w:r w:rsidRPr="00DD66C1">
              <w:t>закупівель</w:t>
            </w:r>
            <w:proofErr w:type="spellEnd"/>
            <w:r w:rsidRPr="00DD66C1">
              <w:t xml:space="preserve">, які підпадають під дію положень Закону України «Про приєднання України до Угоди про державні закупівлі», а також положень про державні закупівлі інших </w:t>
            </w:r>
            <w:r w:rsidRPr="000D7E5C">
              <w:t>міжнародних договорів України, згода на обов’язковість яких надана Верховною Радою України.</w:t>
            </w:r>
          </w:p>
          <w:p w14:paraId="635CD12C" w14:textId="783AE3D4" w:rsidR="00F36F06" w:rsidRPr="000D7E5C" w:rsidRDefault="008664CE" w:rsidP="00DD66C1">
            <w:pPr>
              <w:keepLines/>
              <w:pBdr>
                <w:top w:val="nil"/>
                <w:left w:val="nil"/>
                <w:bottom w:val="nil"/>
                <w:right w:val="nil"/>
                <w:between w:val="nil"/>
              </w:pBdr>
              <w:tabs>
                <w:tab w:val="left" w:pos="662"/>
              </w:tabs>
              <w:ind w:right="10" w:firstLine="270"/>
              <w:jc w:val="both"/>
              <w:rPr>
                <w:color w:val="000000"/>
                <w:highlight w:val="green"/>
              </w:rPr>
            </w:pPr>
            <w:r w:rsidRPr="000D7E5C">
              <w:rPr>
                <w:color w:val="000000"/>
              </w:rPr>
              <w:t xml:space="preserve">Вимоги до документів, що надаються переможцем відкритих торгів, порядку і строків їх надання, зазначено в </w:t>
            </w:r>
            <w:r w:rsidRPr="000D7E5C">
              <w:rPr>
                <w:b/>
                <w:color w:val="000000"/>
              </w:rPr>
              <w:t>Додатку 3</w:t>
            </w:r>
            <w:r w:rsidRPr="000D7E5C">
              <w:rPr>
                <w:color w:val="000000"/>
              </w:rPr>
              <w:t xml:space="preserve"> до тендерної документації.</w:t>
            </w:r>
          </w:p>
        </w:tc>
      </w:tr>
      <w:tr w:rsidR="00F36F06" w:rsidRPr="00DD66C1" w14:paraId="4A52736B" w14:textId="77777777">
        <w:tc>
          <w:tcPr>
            <w:tcW w:w="576" w:type="dxa"/>
          </w:tcPr>
          <w:p w14:paraId="4F2F3F4E"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3</w:t>
            </w:r>
          </w:p>
        </w:tc>
        <w:tc>
          <w:tcPr>
            <w:tcW w:w="3146" w:type="dxa"/>
          </w:tcPr>
          <w:p w14:paraId="629C6814"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Відхилення тендерних пропозицій</w:t>
            </w:r>
          </w:p>
        </w:tc>
        <w:tc>
          <w:tcPr>
            <w:tcW w:w="5912" w:type="dxa"/>
          </w:tcPr>
          <w:p w14:paraId="2551B1D1"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Замовник відхиляє тендерну пропозицію із зазначенням аргументації в ЕСЗ у разі, коли:</w:t>
            </w:r>
          </w:p>
          <w:p w14:paraId="4A1F5DA4"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u w:val="single"/>
              </w:rPr>
            </w:pPr>
            <w:r w:rsidRPr="005F4457">
              <w:rPr>
                <w:color w:val="000000" w:themeColor="text1"/>
              </w:rPr>
              <w:t xml:space="preserve">1) </w:t>
            </w:r>
            <w:r w:rsidRPr="005F4457">
              <w:rPr>
                <w:color w:val="000000" w:themeColor="text1"/>
                <w:u w:val="single"/>
              </w:rPr>
              <w:t>учасник процедури закупівлі:</w:t>
            </w:r>
          </w:p>
          <w:p w14:paraId="305837B1"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підпадає під підстави, встановлені пунктом 47 Особливостей;</w:t>
            </w:r>
          </w:p>
          <w:p w14:paraId="435D5658"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64E06"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не надав забезпечення тендерної пропозиції, якщо таке забезпечення вимагалося замовником;</w:t>
            </w:r>
          </w:p>
          <w:p w14:paraId="48AC3723"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F4457">
              <w:rPr>
                <w:color w:val="000000" w:themeColor="text1"/>
              </w:rPr>
              <w:t>невідповідностей</w:t>
            </w:r>
            <w:proofErr w:type="spellEnd"/>
            <w:r w:rsidRPr="005F4457">
              <w:rPr>
                <w:color w:val="000000" w:themeColor="text1"/>
              </w:rPr>
              <w:t xml:space="preserve">, протягом 24 годин з моменту розміщення замовником в ЕСЗ повідомлення з вимогою про усунення таких </w:t>
            </w:r>
            <w:proofErr w:type="spellStart"/>
            <w:r w:rsidRPr="005F4457">
              <w:rPr>
                <w:color w:val="000000" w:themeColor="text1"/>
              </w:rPr>
              <w:t>невідповідностей</w:t>
            </w:r>
            <w:proofErr w:type="spellEnd"/>
            <w:r w:rsidRPr="005F4457">
              <w:rPr>
                <w:color w:val="000000" w:themeColor="text1"/>
              </w:rPr>
              <w:t>;</w:t>
            </w:r>
          </w:p>
          <w:p w14:paraId="11CC1667" w14:textId="50FBFCC1"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w:t>
            </w:r>
            <w:r w:rsidR="005F4457">
              <w:rPr>
                <w:color w:val="000000" w:themeColor="text1"/>
              </w:rPr>
              <w:t xml:space="preserve">в’ятим пункту 37 Особливостей; </w:t>
            </w:r>
          </w:p>
          <w:p w14:paraId="5D843B58"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визначив конфіденційною інформацію, що не може бути визначена як конфіденційна відповідно до вимог пункту 40 Особливостей;</w:t>
            </w:r>
          </w:p>
          <w:p w14:paraId="5A5C91BE" w14:textId="77777777" w:rsidR="00060F19" w:rsidRDefault="008664CE" w:rsidP="00060F19">
            <w:pPr>
              <w:keepLines/>
              <w:widowControl/>
              <w:pBdr>
                <w:top w:val="nil"/>
                <w:left w:val="nil"/>
                <w:bottom w:val="nil"/>
                <w:right w:val="nil"/>
                <w:between w:val="nil"/>
              </w:pBdr>
              <w:ind w:right="10" w:firstLine="270"/>
              <w:jc w:val="both"/>
              <w:rPr>
                <w:color w:val="000000" w:themeColor="text1"/>
              </w:rPr>
            </w:pPr>
            <w:r w:rsidRPr="005F4457">
              <w:rPr>
                <w:color w:val="000000" w:themeColor="text1"/>
              </w:rPr>
              <w:t xml:space="preserve">- </w:t>
            </w:r>
            <w:r w:rsidR="00060F19" w:rsidRPr="00060F19">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060F19" w:rsidRPr="00060F19">
              <w:rPr>
                <w:color w:val="000000" w:themeColor="text1"/>
              </w:rPr>
              <w:t>бенефіціарним</w:t>
            </w:r>
            <w:proofErr w:type="spellEnd"/>
            <w:r w:rsidR="00060F19" w:rsidRPr="00060F19">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00060F19" w:rsidRPr="00060F19">
              <w:rPr>
                <w:color w:val="000000" w:themeColor="text1"/>
              </w:rPr>
              <w:lastRenderedPageBreak/>
              <w:t xml:space="preserve">Міністрів України від 12 жовтня 2022 р. № 1178 “Про затвердження особливостей здійснення публічних </w:t>
            </w:r>
            <w:proofErr w:type="spellStart"/>
            <w:r w:rsidR="00060F19" w:rsidRPr="00060F19">
              <w:rPr>
                <w:color w:val="000000" w:themeColor="text1"/>
              </w:rPr>
              <w:t>закупівель</w:t>
            </w:r>
            <w:proofErr w:type="spellEnd"/>
            <w:r w:rsidR="00060F19" w:rsidRPr="00060F19">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6E5FA6" w14:textId="7C6F85F9" w:rsidR="00F36F06" w:rsidRPr="00060F19" w:rsidRDefault="008664CE" w:rsidP="00060F19">
            <w:pPr>
              <w:keepLines/>
              <w:widowControl/>
              <w:pBdr>
                <w:top w:val="nil"/>
                <w:left w:val="nil"/>
                <w:bottom w:val="nil"/>
                <w:right w:val="nil"/>
                <w:between w:val="nil"/>
              </w:pBdr>
              <w:ind w:right="10" w:firstLine="270"/>
              <w:jc w:val="both"/>
              <w:rPr>
                <w:color w:val="000000" w:themeColor="text1"/>
              </w:rPr>
            </w:pPr>
            <w:r w:rsidRPr="005F4457">
              <w:rPr>
                <w:color w:val="000000" w:themeColor="text1"/>
                <w:highlight w:val="white"/>
              </w:rPr>
              <w:t xml:space="preserve">У разі якщо учасник є громадянином </w:t>
            </w:r>
            <w:r w:rsidR="00060F19">
              <w:rPr>
                <w:color w:val="000000" w:themeColor="text1"/>
                <w:highlight w:val="white"/>
                <w:lang w:val="uk-UA"/>
              </w:rPr>
              <w:t>Р</w:t>
            </w:r>
            <w:proofErr w:type="spellStart"/>
            <w:r w:rsidRPr="005F4457">
              <w:rPr>
                <w:color w:val="000000" w:themeColor="text1"/>
                <w:highlight w:val="white"/>
              </w:rPr>
              <w:t>осійської</w:t>
            </w:r>
            <w:proofErr w:type="spellEnd"/>
            <w:r w:rsidRPr="005F4457">
              <w:rPr>
                <w:color w:val="000000" w:themeColor="text1"/>
                <w:highlight w:val="white"/>
              </w:rPr>
              <w:t xml:space="preserve"> </w:t>
            </w:r>
            <w:r w:rsidR="00060F19">
              <w:rPr>
                <w:color w:val="000000" w:themeColor="text1"/>
                <w:highlight w:val="white"/>
                <w:lang w:val="uk-UA"/>
              </w:rPr>
              <w:t>Ф</w:t>
            </w:r>
            <w:proofErr w:type="spellStart"/>
            <w:r w:rsidRPr="005F4457">
              <w:rPr>
                <w:color w:val="000000" w:themeColor="text1"/>
                <w:highlight w:val="white"/>
              </w:rPr>
              <w:t>едерації</w:t>
            </w:r>
            <w:proofErr w:type="spellEnd"/>
            <w:r w:rsidRPr="005F4457">
              <w:rPr>
                <w:color w:val="000000" w:themeColor="text1"/>
                <w:highlight w:val="white"/>
              </w:rPr>
              <w:t>/</w:t>
            </w:r>
            <w:r w:rsidR="00060F19">
              <w:rPr>
                <w:color w:val="000000" w:themeColor="text1"/>
                <w:highlight w:val="white"/>
                <w:lang w:val="uk-UA"/>
              </w:rPr>
              <w:t>Р</w:t>
            </w:r>
            <w:proofErr w:type="spellStart"/>
            <w:r w:rsidRPr="005F4457">
              <w:rPr>
                <w:color w:val="000000" w:themeColor="text1"/>
                <w:highlight w:val="white"/>
              </w:rPr>
              <w:t>еспубліки</w:t>
            </w:r>
            <w:proofErr w:type="spellEnd"/>
            <w:r w:rsidRPr="005F4457">
              <w:rPr>
                <w:color w:val="000000" w:themeColor="text1"/>
                <w:highlight w:val="white"/>
              </w:rPr>
              <w:t xml:space="preserve"> </w:t>
            </w:r>
            <w:r w:rsidR="00060F19">
              <w:rPr>
                <w:color w:val="000000" w:themeColor="text1"/>
                <w:highlight w:val="white"/>
                <w:lang w:val="uk-UA"/>
              </w:rPr>
              <w:t>Б</w:t>
            </w:r>
            <w:proofErr w:type="spellStart"/>
            <w:r w:rsidRPr="005F4457">
              <w:rPr>
                <w:color w:val="000000" w:themeColor="text1"/>
                <w:highlight w:val="white"/>
              </w:rPr>
              <w:t>ілорусь</w:t>
            </w:r>
            <w:proofErr w:type="spellEnd"/>
            <w:r w:rsidRPr="005F4457">
              <w:rPr>
                <w:color w:val="000000" w:themeColor="text1"/>
                <w:highlight w:val="white"/>
              </w:rPr>
              <w:t xml:space="preserve"> або юридичною особою, створеною та зареєстрованою відповідно до законодавства України, кінцевим </w:t>
            </w:r>
            <w:proofErr w:type="spellStart"/>
            <w:r w:rsidRPr="005F4457">
              <w:rPr>
                <w:color w:val="000000" w:themeColor="text1"/>
                <w:highlight w:val="white"/>
              </w:rPr>
              <w:t>бенефіціарним</w:t>
            </w:r>
            <w:proofErr w:type="spellEnd"/>
            <w:r w:rsidRPr="005F4457">
              <w:rPr>
                <w:color w:val="000000" w:themeColor="text1"/>
                <w:highlight w:val="white"/>
              </w:rPr>
              <w:t xml:space="preserve"> власником, членом або учасником (акціонером), що має частку в статутному капіталі 10 і більше відсотків, власником якої є громадянин </w:t>
            </w:r>
            <w:r w:rsidR="00060F19">
              <w:rPr>
                <w:color w:val="000000" w:themeColor="text1"/>
                <w:highlight w:val="white"/>
                <w:lang w:val="uk-UA"/>
              </w:rPr>
              <w:t>Р</w:t>
            </w:r>
            <w:proofErr w:type="spellStart"/>
            <w:r w:rsidRPr="005F4457">
              <w:rPr>
                <w:color w:val="000000" w:themeColor="text1"/>
                <w:highlight w:val="white"/>
              </w:rPr>
              <w:t>осійської</w:t>
            </w:r>
            <w:proofErr w:type="spellEnd"/>
            <w:r w:rsidRPr="005F4457">
              <w:rPr>
                <w:color w:val="000000" w:themeColor="text1"/>
                <w:highlight w:val="white"/>
              </w:rPr>
              <w:t xml:space="preserve"> </w:t>
            </w:r>
            <w:r w:rsidR="00060F19">
              <w:rPr>
                <w:color w:val="000000" w:themeColor="text1"/>
                <w:highlight w:val="white"/>
                <w:lang w:val="uk-UA"/>
              </w:rPr>
              <w:t>Ф</w:t>
            </w:r>
            <w:proofErr w:type="spellStart"/>
            <w:r w:rsidRPr="005F4457">
              <w:rPr>
                <w:color w:val="000000" w:themeColor="text1"/>
                <w:highlight w:val="white"/>
              </w:rPr>
              <w:t>едерації</w:t>
            </w:r>
            <w:proofErr w:type="spellEnd"/>
            <w:r w:rsidRPr="005F4457">
              <w:rPr>
                <w:color w:val="000000" w:themeColor="text1"/>
                <w:highlight w:val="white"/>
              </w:rPr>
              <w:t>/</w:t>
            </w:r>
            <w:r w:rsidR="00060F19">
              <w:rPr>
                <w:color w:val="000000" w:themeColor="text1"/>
                <w:highlight w:val="white"/>
                <w:lang w:val="uk-UA"/>
              </w:rPr>
              <w:t>Р</w:t>
            </w:r>
            <w:proofErr w:type="spellStart"/>
            <w:r w:rsidRPr="005F4457">
              <w:rPr>
                <w:color w:val="000000" w:themeColor="text1"/>
                <w:highlight w:val="white"/>
              </w:rPr>
              <w:t>еспубліки</w:t>
            </w:r>
            <w:proofErr w:type="spellEnd"/>
            <w:r w:rsidRPr="005F4457">
              <w:rPr>
                <w:color w:val="000000" w:themeColor="text1"/>
                <w:highlight w:val="white"/>
              </w:rPr>
              <w:t xml:space="preserve"> </w:t>
            </w:r>
            <w:r w:rsidR="00060F19">
              <w:rPr>
                <w:color w:val="000000" w:themeColor="text1"/>
                <w:highlight w:val="white"/>
                <w:lang w:val="uk-UA"/>
              </w:rPr>
              <w:t>Б</w:t>
            </w:r>
            <w:proofErr w:type="spellStart"/>
            <w:r w:rsidRPr="005F4457">
              <w:rPr>
                <w:color w:val="000000" w:themeColor="text1"/>
                <w:highlight w:val="white"/>
              </w:rPr>
              <w:t>ілорусь</w:t>
            </w:r>
            <w:proofErr w:type="spellEnd"/>
            <w:r w:rsidRPr="005F4457">
              <w:rPr>
                <w:color w:val="000000" w:themeColor="text1"/>
                <w:highlight w:val="white"/>
              </w:rPr>
              <w:t xml:space="preserve">, </w:t>
            </w:r>
            <w:r w:rsidRPr="005F4457">
              <w:rPr>
                <w:b/>
                <w:color w:val="000000" w:themeColor="text1"/>
                <w:highlight w:val="white"/>
              </w:rPr>
              <w:t>учасник зобов’язаний надати у складі тендерної пропозиції документ(и), що підтверджує(</w:t>
            </w:r>
            <w:proofErr w:type="spellStart"/>
            <w:r w:rsidRPr="005F4457">
              <w:rPr>
                <w:b/>
                <w:color w:val="000000" w:themeColor="text1"/>
                <w:highlight w:val="white"/>
              </w:rPr>
              <w:t>ють</w:t>
            </w:r>
            <w:proofErr w:type="spellEnd"/>
            <w:r w:rsidRPr="005F4457">
              <w:rPr>
                <w:b/>
                <w:color w:val="000000" w:themeColor="text1"/>
                <w:highlight w:val="white"/>
              </w:rPr>
              <w:t>) право проживання на території України на законних підставах</w:t>
            </w:r>
            <w:r w:rsidRPr="005F4457">
              <w:rPr>
                <w:color w:val="000000" w:themeColor="text1"/>
                <w:highlight w:val="white"/>
              </w:rPr>
              <w:t xml:space="preserve"> таких громадян </w:t>
            </w:r>
            <w:r w:rsidR="00060F19">
              <w:rPr>
                <w:color w:val="000000" w:themeColor="text1"/>
                <w:highlight w:val="white"/>
                <w:lang w:val="uk-UA"/>
              </w:rPr>
              <w:t>Р</w:t>
            </w:r>
            <w:proofErr w:type="spellStart"/>
            <w:r w:rsidRPr="005F4457">
              <w:rPr>
                <w:color w:val="000000" w:themeColor="text1"/>
                <w:highlight w:val="white"/>
              </w:rPr>
              <w:t>осійської</w:t>
            </w:r>
            <w:proofErr w:type="spellEnd"/>
            <w:r w:rsidRPr="005F4457">
              <w:rPr>
                <w:color w:val="000000" w:themeColor="text1"/>
                <w:highlight w:val="white"/>
              </w:rPr>
              <w:t xml:space="preserve"> </w:t>
            </w:r>
            <w:r w:rsidR="00060F19">
              <w:rPr>
                <w:color w:val="000000" w:themeColor="text1"/>
                <w:highlight w:val="white"/>
                <w:lang w:val="uk-UA"/>
              </w:rPr>
              <w:t>Ф</w:t>
            </w:r>
            <w:proofErr w:type="spellStart"/>
            <w:r w:rsidRPr="005F4457">
              <w:rPr>
                <w:color w:val="000000" w:themeColor="text1"/>
                <w:highlight w:val="white"/>
              </w:rPr>
              <w:t>едерації</w:t>
            </w:r>
            <w:proofErr w:type="spellEnd"/>
            <w:r w:rsidRPr="005F4457">
              <w:rPr>
                <w:color w:val="000000" w:themeColor="text1"/>
                <w:highlight w:val="white"/>
              </w:rPr>
              <w:t>/</w:t>
            </w:r>
            <w:r w:rsidR="00060F19">
              <w:rPr>
                <w:color w:val="000000" w:themeColor="text1"/>
                <w:highlight w:val="white"/>
                <w:lang w:val="uk-UA"/>
              </w:rPr>
              <w:t>Р</w:t>
            </w:r>
            <w:proofErr w:type="spellStart"/>
            <w:r w:rsidRPr="005F4457">
              <w:rPr>
                <w:color w:val="000000" w:themeColor="text1"/>
                <w:highlight w:val="white"/>
              </w:rPr>
              <w:t>еспубліки</w:t>
            </w:r>
            <w:proofErr w:type="spellEnd"/>
            <w:r w:rsidRPr="005F4457">
              <w:rPr>
                <w:color w:val="000000" w:themeColor="text1"/>
                <w:highlight w:val="white"/>
              </w:rPr>
              <w:t xml:space="preserve"> </w:t>
            </w:r>
            <w:r w:rsidR="00060F19">
              <w:rPr>
                <w:color w:val="000000" w:themeColor="text1"/>
                <w:highlight w:val="white"/>
                <w:lang w:val="uk-UA"/>
              </w:rPr>
              <w:t>Б</w:t>
            </w:r>
            <w:proofErr w:type="spellStart"/>
            <w:r w:rsidRPr="005F4457">
              <w:rPr>
                <w:color w:val="000000" w:themeColor="text1"/>
                <w:highlight w:val="white"/>
              </w:rPr>
              <w:t>ілорусь</w:t>
            </w:r>
            <w:proofErr w:type="spellEnd"/>
            <w:r w:rsidRPr="005F4457">
              <w:rPr>
                <w:color w:val="000000" w:themeColor="text1"/>
                <w:highlight w:val="white"/>
              </w:rPr>
              <w:t>. Ненадання вказаних документів у складі тендерної пропозиції є підставою для її відхилення.</w:t>
            </w:r>
          </w:p>
          <w:p w14:paraId="2C4B3E69"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u w:val="single"/>
              </w:rPr>
            </w:pPr>
            <w:r w:rsidRPr="005F4457">
              <w:rPr>
                <w:color w:val="000000" w:themeColor="text1"/>
              </w:rPr>
              <w:t>2)</w:t>
            </w:r>
            <w:r w:rsidRPr="005F4457">
              <w:rPr>
                <w:color w:val="000000" w:themeColor="text1"/>
                <w:u w:val="single"/>
              </w:rPr>
              <w:t xml:space="preserve"> тендерна пропозиція:</w:t>
            </w:r>
          </w:p>
          <w:p w14:paraId="5DA60880" w14:textId="5AF064D8"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xml:space="preserve">- не відповідає умовам технічної специфікації та іншим вимогам щодо предмета закупівлі тендерної документації, крім невідповідності </w:t>
            </w:r>
            <w:r w:rsidR="00060F19">
              <w:rPr>
                <w:color w:val="000000" w:themeColor="text1"/>
                <w:lang w:val="uk-UA"/>
              </w:rPr>
              <w:t>в</w:t>
            </w:r>
            <w:r w:rsidRPr="005F4457">
              <w:rPr>
                <w:color w:val="000000" w:themeColor="text1"/>
              </w:rPr>
              <w:t xml:space="preserve"> інформації та/або документах, що може бути усунена учасником процедури закупівлі відповідно до пункту 43 Особливостей;</w:t>
            </w:r>
          </w:p>
          <w:p w14:paraId="45A105D8"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є такою, строк дії якої закінчився;</w:t>
            </w:r>
          </w:p>
          <w:p w14:paraId="4D6A0629"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7B32CD"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не відповідає вимогам, установленим у тендерній документації відповідно до абзацу першого частини третьої статті 22 Закону;</w:t>
            </w:r>
          </w:p>
          <w:p w14:paraId="4C58CF7E"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u w:val="single"/>
              </w:rPr>
            </w:pPr>
            <w:r w:rsidRPr="005F4457">
              <w:rPr>
                <w:color w:val="000000" w:themeColor="text1"/>
              </w:rPr>
              <w:t xml:space="preserve">3) </w:t>
            </w:r>
            <w:r w:rsidRPr="005F4457">
              <w:rPr>
                <w:color w:val="000000" w:themeColor="text1"/>
                <w:u w:val="single"/>
              </w:rPr>
              <w:t>переможець процедури закупівлі:</w:t>
            </w:r>
          </w:p>
          <w:p w14:paraId="061CF9B5"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відмовився від підписання договору про закупівлю відповідно до вимог тендерної документації або укладення договору про закупівлю;</w:t>
            </w:r>
          </w:p>
          <w:p w14:paraId="20A43B92"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8E06F6"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не надав забезпечення виконання договору про закупівлю, якщо таке забезпечення вимагалося замовником;</w:t>
            </w:r>
          </w:p>
          <w:p w14:paraId="7EADEAAC"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10CA7B"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Замовник може відхилити тендерну пропозицію із зазначенням аргументації в ЕСЗ у разі, коли:</w:t>
            </w:r>
          </w:p>
          <w:p w14:paraId="2C34D695"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1)</w:t>
            </w:r>
            <w:r w:rsidRPr="005F4457">
              <w:rPr>
                <w:color w:val="000000" w:themeColor="text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18DC63" w14:textId="5BD401C1" w:rsidR="00F36F06" w:rsidRPr="00060F19" w:rsidRDefault="008664CE" w:rsidP="00DD66C1">
            <w:pPr>
              <w:keepLines/>
              <w:widowControl/>
              <w:pBdr>
                <w:top w:val="nil"/>
                <w:left w:val="nil"/>
                <w:bottom w:val="nil"/>
                <w:right w:val="nil"/>
                <w:between w:val="nil"/>
              </w:pBdr>
              <w:ind w:right="10" w:firstLine="270"/>
              <w:jc w:val="both"/>
              <w:rPr>
                <w:color w:val="000000" w:themeColor="text1"/>
                <w:lang w:val="uk-UA"/>
              </w:rPr>
            </w:pPr>
            <w:r w:rsidRPr="005F4457">
              <w:rPr>
                <w:color w:val="000000" w:themeColor="text1"/>
              </w:rPr>
              <w:t xml:space="preserve">2) учасник процедури закупівлі не виконав свої зобов’язання за раніше укладеним договором про </w:t>
            </w:r>
            <w:r w:rsidRPr="005F4457">
              <w:rPr>
                <w:color w:val="000000" w:themeColor="text1"/>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060F19">
              <w:rPr>
                <w:color w:val="000000" w:themeColor="text1"/>
                <w:lang w:val="uk-UA"/>
              </w:rPr>
              <w:t>.</w:t>
            </w:r>
          </w:p>
          <w:p w14:paraId="0ECB75AB"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ЕСЗ та автоматично надсилається учаснику процедури закупівлі/переможцю процедури закупівлі, тендерна пропозиція якого відхилена, через ЕСЗ.</w:t>
            </w:r>
          </w:p>
          <w:p w14:paraId="2E6DE157"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ЕСЗ, але до моменту оприлюднення договору про закупівлю в ЕСЗ відповідно до статті 10 Закону.</w:t>
            </w:r>
          </w:p>
          <w:p w14:paraId="396137B7"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A3297E"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7BA196"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xml:space="preserve">2) відомості про юридичну особу, яка є учасником процедури закупівлі, </w:t>
            </w:r>
            <w:proofErr w:type="spellStart"/>
            <w:r w:rsidRPr="005F4457">
              <w:rPr>
                <w:color w:val="000000" w:themeColor="text1"/>
              </w:rPr>
              <w:t>внесено</w:t>
            </w:r>
            <w:proofErr w:type="spellEnd"/>
            <w:r w:rsidRPr="005F4457">
              <w:rPr>
                <w:color w:val="000000" w:themeColor="text1"/>
              </w:rPr>
              <w:t xml:space="preserve"> до Єдиного державного реєстру осіб, які вчинили корупційні або пов’язані з корупцією правопорушення;</w:t>
            </w:r>
          </w:p>
          <w:p w14:paraId="60F2D706"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2FF1B8"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4457">
              <w:rPr>
                <w:color w:val="000000" w:themeColor="text1"/>
              </w:rPr>
              <w:t>антиконкурентних</w:t>
            </w:r>
            <w:proofErr w:type="spellEnd"/>
            <w:r w:rsidRPr="005F4457">
              <w:rPr>
                <w:color w:val="000000" w:themeColor="text1"/>
              </w:rPr>
              <w:t xml:space="preserve"> узгоджених дій, що стосуються спотворення результатів тендерів;</w:t>
            </w:r>
          </w:p>
          <w:p w14:paraId="4D59194D"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2C89AB"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xml:space="preserve">6) керівник учасника процедури закупівлі був </w:t>
            </w:r>
            <w:r w:rsidRPr="005F4457">
              <w:rPr>
                <w:color w:val="000000" w:themeColor="text1"/>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AA5823"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0409A9"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74F37527"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E2546D"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CDABCC"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xml:space="preserve">11) учасник процедури закупівлі або кінцевий </w:t>
            </w:r>
            <w:proofErr w:type="spellStart"/>
            <w:r w:rsidRPr="005F4457">
              <w:rPr>
                <w:color w:val="000000" w:themeColor="text1"/>
              </w:rPr>
              <w:t>бенефіціарний</w:t>
            </w:r>
            <w:proofErr w:type="spellEnd"/>
            <w:r w:rsidRPr="005F4457">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F4457">
              <w:rPr>
                <w:color w:val="000000" w:themeColor="text1"/>
              </w:rPr>
              <w:t>закупівель</w:t>
            </w:r>
            <w:proofErr w:type="spellEnd"/>
            <w:r w:rsidRPr="005F4457">
              <w:rPr>
                <w:color w:val="000000" w:themeColor="text1"/>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48446E8D"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1EEF8"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00D7F" w14:textId="77777777" w:rsidR="00F36F06" w:rsidRPr="00DD66C1" w:rsidRDefault="008664CE" w:rsidP="00DD66C1">
            <w:pPr>
              <w:keepLines/>
              <w:widowControl/>
              <w:pBdr>
                <w:top w:val="nil"/>
                <w:left w:val="nil"/>
                <w:bottom w:val="nil"/>
                <w:right w:val="nil"/>
                <w:between w:val="nil"/>
              </w:pBdr>
              <w:ind w:right="10" w:firstLine="270"/>
              <w:jc w:val="both"/>
              <w:rPr>
                <w:b/>
                <w:color w:val="000000"/>
              </w:rPr>
            </w:pPr>
            <w:r w:rsidRPr="00DD66C1">
              <w:rPr>
                <w:b/>
                <w:color w:val="000000"/>
              </w:rPr>
              <w:t>Наявність у тендерній пропозиції учасника формальних (несуттєвих) помилок не призведе до відхилення його пропозиції.</w:t>
            </w:r>
          </w:p>
          <w:p w14:paraId="03F2AB3D" w14:textId="77777777" w:rsidR="00F36F06" w:rsidRPr="00DD66C1" w:rsidRDefault="008664CE" w:rsidP="00DD66C1">
            <w:pPr>
              <w:keepLines/>
              <w:widowControl/>
              <w:pBdr>
                <w:top w:val="nil"/>
                <w:left w:val="nil"/>
                <w:bottom w:val="nil"/>
                <w:right w:val="nil"/>
                <w:between w:val="nil"/>
              </w:pBdr>
              <w:ind w:right="10" w:firstLine="270"/>
              <w:jc w:val="both"/>
            </w:pPr>
            <w:r w:rsidRPr="00DD66C1">
              <w:t xml:space="preserve"> </w:t>
            </w:r>
            <w:r w:rsidRPr="00DD66C1">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0F9FFE6F" w14:textId="77777777" w:rsidR="00F36F06" w:rsidRPr="00DD66C1" w:rsidRDefault="008664CE" w:rsidP="00DD66C1">
            <w:pPr>
              <w:keepLines/>
              <w:tabs>
                <w:tab w:val="left" w:pos="-3888"/>
                <w:tab w:val="left" w:pos="207"/>
                <w:tab w:val="left" w:pos="412"/>
              </w:tabs>
              <w:ind w:right="10" w:firstLine="270"/>
              <w:jc w:val="both"/>
            </w:pPr>
            <w:r w:rsidRPr="00DD66C1">
              <w:lastRenderedPageBreak/>
              <w:t>1. Інформація/документ, подана учасником процедури закупівлі у складі тендерної пропозиції, містить помилку (помилки) у частині:</w:t>
            </w:r>
          </w:p>
          <w:p w14:paraId="07F08F71" w14:textId="77777777" w:rsidR="00F36F06" w:rsidRPr="00DD66C1" w:rsidRDefault="008664CE" w:rsidP="00DD66C1">
            <w:pPr>
              <w:keepLines/>
              <w:tabs>
                <w:tab w:val="left" w:pos="-3888"/>
                <w:tab w:val="left" w:pos="207"/>
                <w:tab w:val="left" w:pos="412"/>
              </w:tabs>
              <w:ind w:right="10" w:firstLine="270"/>
              <w:jc w:val="both"/>
            </w:pPr>
            <w:r w:rsidRPr="00DD66C1">
              <w:t>уживання великої літери;</w:t>
            </w:r>
          </w:p>
          <w:p w14:paraId="32BB8E7C" w14:textId="77777777" w:rsidR="00F36F06" w:rsidRPr="00DD66C1" w:rsidRDefault="008664CE" w:rsidP="00DD66C1">
            <w:pPr>
              <w:keepLines/>
              <w:tabs>
                <w:tab w:val="left" w:pos="-3888"/>
                <w:tab w:val="left" w:pos="207"/>
                <w:tab w:val="left" w:pos="412"/>
              </w:tabs>
              <w:ind w:right="10" w:firstLine="270"/>
              <w:jc w:val="both"/>
            </w:pPr>
            <w:r w:rsidRPr="00DD66C1">
              <w:t>уживання розділових знаків та відмінювання слів у реченні;</w:t>
            </w:r>
          </w:p>
          <w:p w14:paraId="6055F9DF" w14:textId="77777777" w:rsidR="00F36F06" w:rsidRPr="00DD66C1" w:rsidRDefault="008664CE" w:rsidP="00DD66C1">
            <w:pPr>
              <w:keepLines/>
              <w:tabs>
                <w:tab w:val="left" w:pos="-3888"/>
                <w:tab w:val="left" w:pos="207"/>
                <w:tab w:val="left" w:pos="412"/>
              </w:tabs>
              <w:ind w:right="10" w:firstLine="270"/>
              <w:jc w:val="both"/>
            </w:pPr>
            <w:r w:rsidRPr="00DD66C1">
              <w:t xml:space="preserve">використання слова або </w:t>
            </w:r>
            <w:proofErr w:type="spellStart"/>
            <w:r w:rsidRPr="00DD66C1">
              <w:t>мовного</w:t>
            </w:r>
            <w:proofErr w:type="spellEnd"/>
            <w:r w:rsidRPr="00DD66C1">
              <w:t xml:space="preserve"> звороту, запозичених з іншої мови;</w:t>
            </w:r>
          </w:p>
          <w:p w14:paraId="5D5FBD25" w14:textId="77777777" w:rsidR="00F36F06" w:rsidRPr="00DD66C1" w:rsidRDefault="008664CE" w:rsidP="00DD66C1">
            <w:pPr>
              <w:keepLines/>
              <w:tabs>
                <w:tab w:val="left" w:pos="-3888"/>
                <w:tab w:val="left" w:pos="207"/>
                <w:tab w:val="left" w:pos="412"/>
              </w:tabs>
              <w:ind w:right="10" w:firstLine="270"/>
              <w:jc w:val="both"/>
            </w:pPr>
            <w:r w:rsidRPr="00DD66C1">
              <w:t>зазначення унікального номера оголошення про проведення конкурентної процедури закупівлі, присвоєного ЕСЗ та/або унікального номера повідомлення про намір укласти договір про закупівлю - помилка в цифрах;</w:t>
            </w:r>
          </w:p>
          <w:p w14:paraId="3CE82C2D" w14:textId="77777777" w:rsidR="00F36F06" w:rsidRPr="00DD66C1" w:rsidRDefault="008664CE" w:rsidP="00DD66C1">
            <w:pPr>
              <w:keepLines/>
              <w:tabs>
                <w:tab w:val="left" w:pos="-3888"/>
                <w:tab w:val="left" w:pos="207"/>
                <w:tab w:val="left" w:pos="412"/>
              </w:tabs>
              <w:ind w:right="10" w:firstLine="270"/>
              <w:jc w:val="both"/>
            </w:pPr>
            <w:r w:rsidRPr="00DD66C1">
              <w:t>застосування правил переносу частини слова з рядка в рядок;</w:t>
            </w:r>
          </w:p>
          <w:p w14:paraId="31F39E3A" w14:textId="77777777" w:rsidR="00F36F06" w:rsidRPr="00DD66C1" w:rsidRDefault="008664CE" w:rsidP="00DD66C1">
            <w:pPr>
              <w:keepLines/>
              <w:tabs>
                <w:tab w:val="left" w:pos="-3888"/>
                <w:tab w:val="left" w:pos="207"/>
                <w:tab w:val="left" w:pos="412"/>
              </w:tabs>
              <w:ind w:right="10" w:firstLine="270"/>
              <w:jc w:val="both"/>
            </w:pPr>
            <w:r w:rsidRPr="00DD66C1">
              <w:t>написання слів разом та/або окремо, та/або через дефіс;</w:t>
            </w:r>
          </w:p>
          <w:p w14:paraId="6A09F5C7" w14:textId="77777777" w:rsidR="00F36F06" w:rsidRPr="00DD66C1" w:rsidRDefault="008664CE" w:rsidP="00DD66C1">
            <w:pPr>
              <w:keepLines/>
              <w:tabs>
                <w:tab w:val="left" w:pos="-3888"/>
                <w:tab w:val="left" w:pos="207"/>
                <w:tab w:val="left" w:pos="412"/>
              </w:tabs>
              <w:ind w:right="10" w:firstLine="270"/>
              <w:jc w:val="both"/>
            </w:pPr>
            <w:r w:rsidRPr="00DD66C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26C3EA" w14:textId="77777777" w:rsidR="00F36F06" w:rsidRPr="00DD66C1" w:rsidRDefault="008664CE" w:rsidP="00DD66C1">
            <w:pPr>
              <w:keepLines/>
              <w:tabs>
                <w:tab w:val="left" w:pos="-3888"/>
                <w:tab w:val="left" w:pos="207"/>
                <w:tab w:val="left" w:pos="412"/>
              </w:tabs>
              <w:ind w:right="10" w:firstLine="270"/>
              <w:jc w:val="both"/>
              <w:rPr>
                <w:i/>
              </w:rPr>
            </w:pPr>
            <w:r w:rsidRPr="00DD66C1">
              <w:rPr>
                <w:i/>
              </w:rPr>
              <w:t xml:space="preserve">Наприклад: орфографічні, механічні та технічні помилки, русизми, використання </w:t>
            </w:r>
            <w:proofErr w:type="spellStart"/>
            <w:r w:rsidRPr="00DD66C1">
              <w:rPr>
                <w:i/>
              </w:rPr>
              <w:t>сленгових</w:t>
            </w:r>
            <w:proofErr w:type="spellEnd"/>
            <w:r w:rsidRPr="00DD66C1">
              <w:rPr>
                <w:i/>
              </w:rPr>
              <w:t xml:space="preserve">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14:paraId="39369BB6" w14:textId="77777777" w:rsidR="00F36F06" w:rsidRPr="00DD66C1" w:rsidRDefault="008664CE" w:rsidP="00DD66C1">
            <w:pPr>
              <w:keepLines/>
              <w:tabs>
                <w:tab w:val="left" w:pos="-3888"/>
                <w:tab w:val="left" w:pos="207"/>
                <w:tab w:val="left" w:pos="412"/>
              </w:tabs>
              <w:ind w:right="10" w:firstLine="270"/>
              <w:jc w:val="both"/>
            </w:pPr>
            <w:r w:rsidRPr="00DD66C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F005554" w14:textId="77777777" w:rsidR="00F36F06" w:rsidRPr="00DD66C1" w:rsidRDefault="008664CE" w:rsidP="00DD66C1">
            <w:pPr>
              <w:keepLines/>
              <w:tabs>
                <w:tab w:val="left" w:pos="-3888"/>
                <w:tab w:val="left" w:pos="207"/>
                <w:tab w:val="left" w:pos="412"/>
              </w:tabs>
              <w:ind w:right="10" w:firstLine="270"/>
              <w:jc w:val="both"/>
            </w:pPr>
            <w:r w:rsidRPr="00DD66C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D66AE8" w14:textId="77777777" w:rsidR="00F36F06" w:rsidRPr="00DD66C1" w:rsidRDefault="008664CE" w:rsidP="00DD66C1">
            <w:pPr>
              <w:keepLines/>
              <w:tabs>
                <w:tab w:val="left" w:pos="-3888"/>
                <w:tab w:val="left" w:pos="207"/>
                <w:tab w:val="left" w:pos="412"/>
              </w:tabs>
              <w:ind w:right="10" w:firstLine="270"/>
              <w:jc w:val="both"/>
              <w:rPr>
                <w:i/>
              </w:rPr>
            </w:pPr>
            <w:r w:rsidRPr="00DD66C1">
              <w:rPr>
                <w:i/>
              </w:rPr>
              <w:t>Наприклад: замовник вимагає надати лист-гарантію про відсутність підстав відмови в участі у процедурі закупівлі відповідно до пункту 47 Особливостей, а учасник надав довідку такого ж змісту.</w:t>
            </w:r>
          </w:p>
          <w:p w14:paraId="1ED015A2" w14:textId="77777777" w:rsidR="00F36F06" w:rsidRPr="00DD66C1" w:rsidRDefault="008664CE" w:rsidP="00DD66C1">
            <w:pPr>
              <w:keepLines/>
              <w:tabs>
                <w:tab w:val="left" w:pos="-3888"/>
                <w:tab w:val="left" w:pos="207"/>
                <w:tab w:val="left" w:pos="412"/>
              </w:tabs>
              <w:ind w:right="10" w:firstLine="270"/>
              <w:jc w:val="both"/>
            </w:pPr>
            <w:r w:rsidRPr="00DD66C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DAA90A" w14:textId="77777777" w:rsidR="00F36F06" w:rsidRPr="00DD66C1" w:rsidRDefault="008664CE" w:rsidP="00DD66C1">
            <w:pPr>
              <w:keepLines/>
              <w:tabs>
                <w:tab w:val="left" w:pos="-3888"/>
                <w:tab w:val="left" w:pos="207"/>
                <w:tab w:val="left" w:pos="412"/>
              </w:tabs>
              <w:ind w:right="10" w:firstLine="270"/>
              <w:jc w:val="both"/>
            </w:pPr>
            <w:r w:rsidRPr="00DD66C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93BF85" w14:textId="77777777" w:rsidR="00F36F06" w:rsidRPr="00DD66C1" w:rsidRDefault="008664CE" w:rsidP="00DD66C1">
            <w:pPr>
              <w:keepLines/>
              <w:tabs>
                <w:tab w:val="left" w:pos="-3888"/>
                <w:tab w:val="left" w:pos="207"/>
                <w:tab w:val="left" w:pos="412"/>
              </w:tabs>
              <w:ind w:right="10" w:firstLine="270"/>
              <w:jc w:val="both"/>
            </w:pPr>
            <w:r w:rsidRPr="00DD66C1">
              <w:t>Документи, надані у складі тендерної пропозиції процедури закупівлі учасника, які не вимагалися умовами тендерної документації, не розглядаються замовником, а також їх невідповідність вимогам чинного законодавства та умовам тендерної документації не є підставою для відхилення пропозиції процедури закупівлі учасника.</w:t>
            </w:r>
          </w:p>
          <w:p w14:paraId="292737D2" w14:textId="77777777" w:rsidR="00F36F06" w:rsidRPr="00DD66C1" w:rsidRDefault="008664CE" w:rsidP="00DD66C1">
            <w:pPr>
              <w:keepLines/>
              <w:tabs>
                <w:tab w:val="left" w:pos="-3888"/>
                <w:tab w:val="left" w:pos="207"/>
                <w:tab w:val="left" w:pos="412"/>
              </w:tabs>
              <w:ind w:right="10" w:firstLine="270"/>
              <w:jc w:val="both"/>
            </w:pPr>
            <w:r w:rsidRPr="00DD66C1">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DD66C1">
              <w:lastRenderedPageBreak/>
              <w:t>учасника процедури закупівлі, якщо на цей документ (документи) накладено її кваліфікований електронний підпис.</w:t>
            </w:r>
          </w:p>
          <w:p w14:paraId="60953958" w14:textId="77777777" w:rsidR="00F36F06" w:rsidRPr="00DD66C1" w:rsidRDefault="008664CE" w:rsidP="00DD66C1">
            <w:pPr>
              <w:keepLines/>
              <w:tabs>
                <w:tab w:val="left" w:pos="-3888"/>
                <w:tab w:val="left" w:pos="207"/>
                <w:tab w:val="left" w:pos="412"/>
              </w:tabs>
              <w:ind w:right="10" w:firstLine="270"/>
              <w:jc w:val="both"/>
            </w:pPr>
            <w:r w:rsidRPr="00DD66C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C5DECD" w14:textId="77777777" w:rsidR="00F36F06" w:rsidRPr="00DD66C1" w:rsidRDefault="008664CE" w:rsidP="00DD66C1">
            <w:pPr>
              <w:keepLines/>
              <w:tabs>
                <w:tab w:val="left" w:pos="-3888"/>
                <w:tab w:val="left" w:pos="207"/>
                <w:tab w:val="left" w:pos="412"/>
              </w:tabs>
              <w:ind w:right="10" w:firstLine="270"/>
              <w:jc w:val="both"/>
            </w:pPr>
            <w:r w:rsidRPr="00DD66C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0145A6" w14:textId="77777777" w:rsidR="00F36F06" w:rsidRPr="00DD66C1" w:rsidRDefault="008664CE" w:rsidP="00DD66C1">
            <w:pPr>
              <w:keepLines/>
              <w:tabs>
                <w:tab w:val="left" w:pos="-3888"/>
                <w:tab w:val="left" w:pos="207"/>
                <w:tab w:val="left" w:pos="412"/>
              </w:tabs>
              <w:ind w:right="10" w:firstLine="270"/>
              <w:jc w:val="both"/>
            </w:pPr>
            <w:r w:rsidRPr="00DD66C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4D9CFB8" w14:textId="77777777" w:rsidR="00F36F06" w:rsidRPr="00DD66C1" w:rsidRDefault="008664CE" w:rsidP="00DD66C1">
            <w:pPr>
              <w:keepLines/>
              <w:tabs>
                <w:tab w:val="left" w:pos="-3888"/>
                <w:tab w:val="left" w:pos="207"/>
                <w:tab w:val="left" w:pos="412"/>
              </w:tabs>
              <w:ind w:right="10" w:firstLine="270"/>
              <w:jc w:val="both"/>
              <w:rPr>
                <w:i/>
              </w:rPr>
            </w:pPr>
            <w:r w:rsidRPr="00DD66C1">
              <w:rPr>
                <w:i/>
              </w:rPr>
              <w:t>Наприклад: переклад документа завізований перекладачем тощо.</w:t>
            </w:r>
          </w:p>
          <w:p w14:paraId="0302743A" w14:textId="77777777" w:rsidR="00F36F06" w:rsidRPr="00DD66C1" w:rsidRDefault="008664CE" w:rsidP="00DD66C1">
            <w:pPr>
              <w:keepLines/>
              <w:tabs>
                <w:tab w:val="left" w:pos="-3888"/>
                <w:tab w:val="left" w:pos="207"/>
                <w:tab w:val="left" w:pos="412"/>
              </w:tabs>
              <w:ind w:right="10" w:firstLine="270"/>
              <w:jc w:val="both"/>
            </w:pPr>
            <w:r w:rsidRPr="00DD66C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319942" w14:textId="77777777" w:rsidR="00F36F06" w:rsidRPr="00DD66C1" w:rsidRDefault="008664CE" w:rsidP="00DD66C1">
            <w:pPr>
              <w:keepLines/>
              <w:tabs>
                <w:tab w:val="left" w:pos="-3888"/>
                <w:tab w:val="left" w:pos="207"/>
                <w:tab w:val="left" w:pos="412"/>
              </w:tabs>
              <w:ind w:right="10" w:firstLine="270"/>
              <w:jc w:val="both"/>
            </w:pPr>
            <w:r w:rsidRPr="00DD66C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D137B1" w14:textId="77777777" w:rsidR="00F36F06" w:rsidRPr="00DD66C1" w:rsidRDefault="008664CE" w:rsidP="00DD66C1">
            <w:pPr>
              <w:keepLines/>
              <w:tabs>
                <w:tab w:val="left" w:pos="-3888"/>
                <w:tab w:val="left" w:pos="207"/>
                <w:tab w:val="left" w:pos="412"/>
              </w:tabs>
              <w:ind w:right="10" w:firstLine="270"/>
              <w:jc w:val="both"/>
            </w:pPr>
            <w:bookmarkStart w:id="3" w:name="_heading=h.aab7auu7jqjj" w:colFirst="0" w:colLast="0"/>
            <w:bookmarkEnd w:id="3"/>
            <w:r w:rsidRPr="00DD66C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36F06" w:rsidRPr="00DD66C1" w14:paraId="42C1B4B7" w14:textId="77777777">
        <w:tc>
          <w:tcPr>
            <w:tcW w:w="9634" w:type="dxa"/>
            <w:gridSpan w:val="3"/>
            <w:shd w:val="clear" w:color="auto" w:fill="BDD7EE"/>
            <w:vAlign w:val="center"/>
          </w:tcPr>
          <w:p w14:paraId="58229BD9" w14:textId="77777777" w:rsidR="00F36F06" w:rsidRPr="00DD66C1" w:rsidRDefault="008664CE" w:rsidP="00DD66C1">
            <w:pPr>
              <w:keepLines/>
              <w:pBdr>
                <w:top w:val="nil"/>
                <w:left w:val="nil"/>
                <w:bottom w:val="nil"/>
                <w:right w:val="nil"/>
                <w:between w:val="nil"/>
              </w:pBdr>
              <w:ind w:right="10" w:firstLine="270"/>
              <w:jc w:val="center"/>
              <w:rPr>
                <w:color w:val="000000"/>
              </w:rPr>
            </w:pPr>
            <w:r w:rsidRPr="00DD66C1">
              <w:rPr>
                <w:b/>
                <w:color w:val="000000"/>
              </w:rPr>
              <w:lastRenderedPageBreak/>
              <w:t xml:space="preserve">Розділ VІ. Результати </w:t>
            </w:r>
            <w:r w:rsidRPr="00DD66C1">
              <w:rPr>
                <w:b/>
              </w:rPr>
              <w:t xml:space="preserve">тендеру </w:t>
            </w:r>
            <w:r w:rsidRPr="00DD66C1">
              <w:rPr>
                <w:b/>
                <w:color w:val="000000"/>
              </w:rPr>
              <w:t>та укладання договору про закупівлю</w:t>
            </w:r>
          </w:p>
        </w:tc>
      </w:tr>
      <w:tr w:rsidR="00F36F06" w:rsidRPr="00DD66C1" w14:paraId="18F7E3B2" w14:textId="77777777">
        <w:tc>
          <w:tcPr>
            <w:tcW w:w="576" w:type="dxa"/>
          </w:tcPr>
          <w:p w14:paraId="1C3EA501"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1</w:t>
            </w:r>
          </w:p>
        </w:tc>
        <w:tc>
          <w:tcPr>
            <w:tcW w:w="3146" w:type="dxa"/>
          </w:tcPr>
          <w:p w14:paraId="2A4CC6A5"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 xml:space="preserve">Відміна </w:t>
            </w:r>
            <w:r w:rsidRPr="00DD66C1">
              <w:t>відкритих торгів</w:t>
            </w:r>
          </w:p>
        </w:tc>
        <w:tc>
          <w:tcPr>
            <w:tcW w:w="5912" w:type="dxa"/>
          </w:tcPr>
          <w:p w14:paraId="5E6D7305" w14:textId="77777777" w:rsidR="00F36F06" w:rsidRPr="00DD66C1" w:rsidRDefault="008664CE" w:rsidP="00DD66C1">
            <w:pPr>
              <w:keepLines/>
              <w:pBdr>
                <w:top w:val="nil"/>
                <w:left w:val="nil"/>
                <w:bottom w:val="nil"/>
                <w:right w:val="nil"/>
                <w:between w:val="nil"/>
              </w:pBdr>
              <w:ind w:right="10" w:firstLine="270"/>
              <w:jc w:val="both"/>
            </w:pPr>
            <w:r w:rsidRPr="00DD66C1">
              <w:t>Замовник відміняє відкриті торги у разі:</w:t>
            </w:r>
          </w:p>
          <w:p w14:paraId="27E260CF" w14:textId="77777777" w:rsidR="00F36F06" w:rsidRPr="00DD66C1" w:rsidRDefault="008664CE" w:rsidP="00DD66C1">
            <w:pPr>
              <w:keepLines/>
              <w:pBdr>
                <w:top w:val="nil"/>
                <w:left w:val="nil"/>
                <w:bottom w:val="nil"/>
                <w:right w:val="nil"/>
                <w:between w:val="nil"/>
              </w:pBdr>
              <w:ind w:right="10" w:firstLine="270"/>
              <w:jc w:val="both"/>
            </w:pPr>
            <w:r w:rsidRPr="00DD66C1">
              <w:t>1) відсутності подальшої потреби в закупівлі товарів, робіт чи послуг;</w:t>
            </w:r>
          </w:p>
          <w:p w14:paraId="32A89E72" w14:textId="77777777" w:rsidR="00F36F06" w:rsidRPr="00DD66C1" w:rsidRDefault="008664CE" w:rsidP="00DD66C1">
            <w:pPr>
              <w:keepLines/>
              <w:pBdr>
                <w:top w:val="nil"/>
                <w:left w:val="nil"/>
                <w:bottom w:val="nil"/>
                <w:right w:val="nil"/>
                <w:between w:val="nil"/>
              </w:pBdr>
              <w:ind w:right="10" w:firstLine="270"/>
              <w:jc w:val="both"/>
            </w:pPr>
            <w:r w:rsidRPr="00DD66C1">
              <w:t xml:space="preserve">2) неможливості усунення порушень, що виникли через виявлені порушення вимог законодавства у сфері публічних </w:t>
            </w:r>
            <w:proofErr w:type="spellStart"/>
            <w:r w:rsidRPr="00DD66C1">
              <w:t>закупівель</w:t>
            </w:r>
            <w:proofErr w:type="spellEnd"/>
            <w:r w:rsidRPr="00DD66C1">
              <w:t>, з описом таких порушень;</w:t>
            </w:r>
          </w:p>
          <w:p w14:paraId="09D34C91" w14:textId="77777777" w:rsidR="00F36F06" w:rsidRPr="00DD66C1" w:rsidRDefault="008664CE" w:rsidP="00DD66C1">
            <w:pPr>
              <w:keepLines/>
              <w:pBdr>
                <w:top w:val="nil"/>
                <w:left w:val="nil"/>
                <w:bottom w:val="nil"/>
                <w:right w:val="nil"/>
                <w:between w:val="nil"/>
              </w:pBdr>
              <w:ind w:right="10" w:firstLine="270"/>
              <w:jc w:val="both"/>
            </w:pPr>
            <w:r w:rsidRPr="00DD66C1">
              <w:t>3) скорочення обсягу видатків на здійснення закупівлі товарів, робіт чи послуг;</w:t>
            </w:r>
          </w:p>
          <w:p w14:paraId="0A2CFF4A" w14:textId="77777777" w:rsidR="00F36F06" w:rsidRPr="00DD66C1" w:rsidRDefault="008664CE" w:rsidP="00DD66C1">
            <w:pPr>
              <w:keepLines/>
              <w:pBdr>
                <w:top w:val="nil"/>
                <w:left w:val="nil"/>
                <w:bottom w:val="nil"/>
                <w:right w:val="nil"/>
                <w:between w:val="nil"/>
              </w:pBdr>
              <w:ind w:right="10" w:firstLine="270"/>
              <w:jc w:val="both"/>
            </w:pPr>
            <w:r w:rsidRPr="00DD66C1">
              <w:t>4) коли здійснення закупівлі стало неможливим внаслідок дії обставин непереборної сили.</w:t>
            </w:r>
          </w:p>
          <w:p w14:paraId="7B4A7E97" w14:textId="77777777" w:rsidR="00F36F06" w:rsidRPr="00DD66C1" w:rsidRDefault="008664CE" w:rsidP="00DD66C1">
            <w:pPr>
              <w:keepLines/>
              <w:pBdr>
                <w:top w:val="nil"/>
                <w:left w:val="nil"/>
                <w:bottom w:val="nil"/>
                <w:right w:val="nil"/>
                <w:between w:val="nil"/>
              </w:pBdr>
              <w:ind w:right="10" w:firstLine="270"/>
              <w:jc w:val="both"/>
            </w:pPr>
            <w:r w:rsidRPr="00DD66C1">
              <w:t xml:space="preserve">У разі відміни відкритих торгів замовник протягом одного робочого дня з дати прийняття відповідного рішення зазначає в ЕСЗ підстави прийняття такого рішення. </w:t>
            </w:r>
          </w:p>
          <w:p w14:paraId="73E75659" w14:textId="77777777" w:rsidR="00F36F06" w:rsidRPr="00DD66C1" w:rsidRDefault="008664CE" w:rsidP="00DD66C1">
            <w:pPr>
              <w:keepLines/>
              <w:pBdr>
                <w:top w:val="nil"/>
                <w:left w:val="nil"/>
                <w:bottom w:val="nil"/>
                <w:right w:val="nil"/>
                <w:between w:val="nil"/>
              </w:pBdr>
              <w:ind w:right="10" w:firstLine="270"/>
              <w:jc w:val="both"/>
            </w:pPr>
            <w:r w:rsidRPr="00DD66C1">
              <w:t>Відкриті торги автоматично відміняються ЕСЗ у разі:</w:t>
            </w:r>
          </w:p>
          <w:p w14:paraId="0CE878F7" w14:textId="77777777" w:rsidR="00F36F06" w:rsidRPr="00DD66C1" w:rsidRDefault="008664CE" w:rsidP="00DD66C1">
            <w:pPr>
              <w:keepLines/>
              <w:pBdr>
                <w:top w:val="nil"/>
                <w:left w:val="nil"/>
                <w:bottom w:val="nil"/>
                <w:right w:val="nil"/>
                <w:between w:val="nil"/>
              </w:pBdr>
              <w:ind w:right="10" w:firstLine="270"/>
              <w:jc w:val="both"/>
            </w:pPr>
            <w:r w:rsidRPr="00DD66C1">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D754D1C" w14:textId="77777777" w:rsidR="00F36F06" w:rsidRPr="00DD66C1" w:rsidRDefault="008664CE" w:rsidP="00DD66C1">
            <w:pPr>
              <w:keepLines/>
              <w:pBdr>
                <w:top w:val="nil"/>
                <w:left w:val="nil"/>
                <w:bottom w:val="nil"/>
                <w:right w:val="nil"/>
                <w:between w:val="nil"/>
              </w:pBdr>
              <w:ind w:right="10" w:firstLine="270"/>
              <w:jc w:val="both"/>
            </w:pPr>
            <w:r w:rsidRPr="00DD66C1">
              <w:t>2) неподання жодної тендерної пропозиції для участі у відкритих торгах у строк, установлений замовником згідно з Особливостями.</w:t>
            </w:r>
          </w:p>
          <w:p w14:paraId="281BF98C" w14:textId="77777777" w:rsidR="00F36F06" w:rsidRPr="00DD66C1" w:rsidRDefault="008664CE" w:rsidP="00DD66C1">
            <w:pPr>
              <w:keepLines/>
              <w:pBdr>
                <w:top w:val="nil"/>
                <w:left w:val="nil"/>
                <w:bottom w:val="nil"/>
                <w:right w:val="nil"/>
                <w:between w:val="nil"/>
              </w:pBdr>
              <w:ind w:right="10" w:firstLine="270"/>
              <w:jc w:val="both"/>
            </w:pPr>
            <w:r w:rsidRPr="00DD66C1">
              <w:t>ЕСЗ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441498C" w14:textId="77777777" w:rsidR="00F36F06" w:rsidRPr="00DD66C1" w:rsidRDefault="008664CE" w:rsidP="00DD66C1">
            <w:pPr>
              <w:keepLines/>
              <w:pBdr>
                <w:top w:val="nil"/>
                <w:left w:val="nil"/>
                <w:bottom w:val="nil"/>
                <w:right w:val="nil"/>
                <w:between w:val="nil"/>
              </w:pBdr>
              <w:ind w:right="10" w:firstLine="270"/>
              <w:jc w:val="both"/>
            </w:pPr>
            <w:r w:rsidRPr="00DD66C1">
              <w:t>Відкриті торги можуть бути відмінені частково (за лотом).</w:t>
            </w:r>
          </w:p>
          <w:p w14:paraId="4F80BDA3" w14:textId="19378F8C" w:rsidR="00F36F06" w:rsidRPr="00DD66C1" w:rsidRDefault="008664CE" w:rsidP="00DD66C1">
            <w:pPr>
              <w:keepLines/>
              <w:pBdr>
                <w:top w:val="nil"/>
                <w:left w:val="nil"/>
                <w:bottom w:val="nil"/>
                <w:right w:val="nil"/>
                <w:between w:val="nil"/>
              </w:pBdr>
              <w:ind w:right="10" w:firstLine="270"/>
              <w:jc w:val="both"/>
            </w:pPr>
            <w:r w:rsidRPr="00DD66C1">
              <w:t xml:space="preserve">Інформація про відміну відкритих торгів автоматично </w:t>
            </w:r>
            <w:r w:rsidRPr="00DD66C1">
              <w:lastRenderedPageBreak/>
              <w:t>надсилається всім учасникам процедури закупівлі ЕСЗ в день її оприлюднення.</w:t>
            </w:r>
          </w:p>
        </w:tc>
      </w:tr>
      <w:tr w:rsidR="00F36F06" w:rsidRPr="00DD66C1" w14:paraId="47827096" w14:textId="77777777">
        <w:tc>
          <w:tcPr>
            <w:tcW w:w="576" w:type="dxa"/>
          </w:tcPr>
          <w:p w14:paraId="78E6D018"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2</w:t>
            </w:r>
          </w:p>
        </w:tc>
        <w:tc>
          <w:tcPr>
            <w:tcW w:w="3146" w:type="dxa"/>
          </w:tcPr>
          <w:p w14:paraId="49CA1DE8"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Строк укладання договору</w:t>
            </w:r>
          </w:p>
        </w:tc>
        <w:tc>
          <w:tcPr>
            <w:tcW w:w="5912" w:type="dxa"/>
          </w:tcPr>
          <w:p w14:paraId="69EA2A6A" w14:textId="77777777" w:rsidR="00F36F06" w:rsidRPr="00DD66C1" w:rsidRDefault="008664CE" w:rsidP="00DD66C1">
            <w:pPr>
              <w:keepLines/>
              <w:pBdr>
                <w:top w:val="nil"/>
                <w:left w:val="nil"/>
                <w:bottom w:val="nil"/>
                <w:right w:val="nil"/>
                <w:between w:val="nil"/>
              </w:pBdr>
              <w:ind w:right="10" w:firstLine="270"/>
              <w:jc w:val="both"/>
            </w:pPr>
            <w:r w:rsidRPr="00DD66C1">
              <w:t>Рішення про намір укласти договір про закупівлю приймається замовником відповідно до статті 33 Закону та  пункту 49 Особливостей.</w:t>
            </w:r>
          </w:p>
          <w:p w14:paraId="576A1C3E" w14:textId="77777777" w:rsidR="00F36F06" w:rsidRPr="00DD66C1" w:rsidRDefault="008664CE" w:rsidP="00DD66C1">
            <w:pPr>
              <w:keepLines/>
              <w:pBdr>
                <w:top w:val="nil"/>
                <w:left w:val="nil"/>
                <w:bottom w:val="nil"/>
                <w:right w:val="nil"/>
                <w:between w:val="nil"/>
              </w:pBdr>
              <w:ind w:right="10" w:firstLine="270"/>
              <w:jc w:val="both"/>
            </w:pPr>
            <w:r w:rsidRPr="00DD66C1">
              <w:t>Повідомлення про намір укласти договір про закупівлю автоматично формується ЕСЗ протягом одного дня з дати оприлюднення замовником рішення про визначення переможця процедури закупівлі в ЕСЗ.</w:t>
            </w:r>
          </w:p>
          <w:p w14:paraId="1CCA5A68" w14:textId="77777777" w:rsidR="00F36F06" w:rsidRPr="00DD66C1" w:rsidRDefault="008664CE" w:rsidP="00DD66C1">
            <w:pPr>
              <w:keepLines/>
              <w:pBdr>
                <w:top w:val="nil"/>
                <w:left w:val="nil"/>
                <w:bottom w:val="nil"/>
                <w:right w:val="nil"/>
                <w:between w:val="nil"/>
              </w:pBdr>
              <w:ind w:right="10" w:firstLine="270"/>
              <w:jc w:val="both"/>
            </w:pPr>
            <w:r w:rsidRPr="00DD66C1">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ЕСЗ повідомлення про намір укласти договір про закупівлю.</w:t>
            </w:r>
          </w:p>
          <w:p w14:paraId="19FB0021" w14:textId="77777777" w:rsidR="00F36F06" w:rsidRPr="00DD66C1" w:rsidRDefault="008664CE" w:rsidP="00DD66C1">
            <w:pPr>
              <w:keepLines/>
              <w:pBdr>
                <w:top w:val="nil"/>
                <w:left w:val="nil"/>
                <w:bottom w:val="nil"/>
                <w:right w:val="nil"/>
                <w:between w:val="nil"/>
              </w:pBdr>
              <w:ind w:right="10" w:firstLine="270"/>
              <w:jc w:val="both"/>
            </w:pPr>
            <w:r w:rsidRPr="00DD66C1">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ЕСЗ повідомлення про намір укласти договір про закупівлю перебіг строку для укладення договору про закупівлю зупиняється.</w:t>
            </w:r>
          </w:p>
          <w:p w14:paraId="4D40BC3E" w14:textId="77777777" w:rsidR="00F36F06" w:rsidRPr="00DD66C1" w:rsidRDefault="008664CE" w:rsidP="00DD66C1">
            <w:pPr>
              <w:keepLines/>
              <w:pBdr>
                <w:top w:val="nil"/>
                <w:left w:val="nil"/>
                <w:bottom w:val="nil"/>
                <w:right w:val="nil"/>
                <w:between w:val="nil"/>
              </w:pBdr>
              <w:ind w:right="10" w:firstLine="270"/>
              <w:jc w:val="both"/>
            </w:pPr>
            <w:r w:rsidRPr="00DD66C1">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F36F06" w:rsidRPr="00DD66C1" w14:paraId="106AD1CC" w14:textId="77777777">
        <w:tc>
          <w:tcPr>
            <w:tcW w:w="576" w:type="dxa"/>
          </w:tcPr>
          <w:p w14:paraId="72261111"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3</w:t>
            </w:r>
          </w:p>
        </w:tc>
        <w:tc>
          <w:tcPr>
            <w:tcW w:w="3146" w:type="dxa"/>
          </w:tcPr>
          <w:p w14:paraId="3969AC91" w14:textId="7C5F7CC7" w:rsidR="00F36F06" w:rsidRPr="00DD66C1" w:rsidRDefault="008664CE" w:rsidP="00F311CE">
            <w:pPr>
              <w:keepLines/>
              <w:pBdr>
                <w:top w:val="nil"/>
                <w:left w:val="nil"/>
                <w:bottom w:val="nil"/>
                <w:right w:val="nil"/>
                <w:between w:val="nil"/>
              </w:pBdr>
              <w:ind w:left="113" w:right="113" w:firstLine="20"/>
              <w:jc w:val="both"/>
              <w:rPr>
                <w:color w:val="000000"/>
              </w:rPr>
            </w:pPr>
            <w:r w:rsidRPr="00DD66C1">
              <w:rPr>
                <w:color w:val="000000"/>
              </w:rPr>
              <w:t>Про</w:t>
            </w:r>
            <w:r w:rsidR="00F311CE">
              <w:rPr>
                <w:color w:val="000000"/>
                <w:lang w:val="uk-UA"/>
              </w:rPr>
              <w:t>е</w:t>
            </w:r>
            <w:proofErr w:type="spellStart"/>
            <w:r w:rsidRPr="00DD66C1">
              <w:rPr>
                <w:color w:val="000000"/>
              </w:rPr>
              <w:t>кт</w:t>
            </w:r>
            <w:proofErr w:type="spellEnd"/>
            <w:r w:rsidRPr="00DD66C1">
              <w:rPr>
                <w:color w:val="000000"/>
              </w:rPr>
              <w:t xml:space="preserve"> договору про закупівлю</w:t>
            </w:r>
          </w:p>
        </w:tc>
        <w:tc>
          <w:tcPr>
            <w:tcW w:w="5912" w:type="dxa"/>
          </w:tcPr>
          <w:p w14:paraId="260E0607" w14:textId="77777777" w:rsidR="00F36F06" w:rsidRPr="00DD66C1" w:rsidRDefault="008664CE" w:rsidP="00DD66C1">
            <w:pPr>
              <w:keepLines/>
              <w:pBdr>
                <w:top w:val="nil"/>
                <w:left w:val="nil"/>
                <w:bottom w:val="nil"/>
                <w:right w:val="nil"/>
                <w:between w:val="nil"/>
              </w:pBdr>
              <w:ind w:right="10" w:firstLine="270"/>
              <w:jc w:val="both"/>
            </w:pPr>
            <w:r w:rsidRPr="00DD66C1">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0309FBBC" w14:textId="3C2AAD4C"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Про</w:t>
            </w:r>
            <w:r w:rsidR="00F311CE">
              <w:rPr>
                <w:color w:val="000000"/>
                <w:lang w:val="uk-UA"/>
              </w:rPr>
              <w:t>е</w:t>
            </w:r>
            <w:proofErr w:type="spellStart"/>
            <w:r w:rsidRPr="00DD66C1">
              <w:rPr>
                <w:color w:val="000000"/>
              </w:rPr>
              <w:t>кт</w:t>
            </w:r>
            <w:proofErr w:type="spellEnd"/>
            <w:r w:rsidRPr="00DD66C1">
              <w:rPr>
                <w:color w:val="000000"/>
              </w:rPr>
              <w:t xml:space="preserve"> договору викладено </w:t>
            </w:r>
            <w:r w:rsidRPr="00DD66C1">
              <w:t>в</w:t>
            </w:r>
            <w:r w:rsidRPr="00DD66C1">
              <w:rPr>
                <w:color w:val="000000"/>
              </w:rPr>
              <w:t xml:space="preserve"> </w:t>
            </w:r>
            <w:r w:rsidRPr="00DD66C1">
              <w:rPr>
                <w:b/>
                <w:color w:val="000000"/>
              </w:rPr>
              <w:t>Додатку 4</w:t>
            </w:r>
            <w:r w:rsidRPr="00DD66C1">
              <w:rPr>
                <w:color w:val="000000"/>
              </w:rPr>
              <w:t xml:space="preserve"> до тендерної документації.</w:t>
            </w:r>
          </w:p>
          <w:p w14:paraId="310B0FD3"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У разі проведення </w:t>
            </w:r>
            <w:proofErr w:type="spellStart"/>
            <w:r w:rsidRPr="00DD66C1">
              <w:rPr>
                <w:color w:val="000000"/>
              </w:rPr>
              <w:t>багатолотової</w:t>
            </w:r>
            <w:proofErr w:type="spellEnd"/>
            <w:r w:rsidRPr="00DD66C1">
              <w:rPr>
                <w:color w:val="000000"/>
              </w:rPr>
              <w:t xml:space="preserve"> закупівлі інформацію, зазначену </w:t>
            </w:r>
            <w:r w:rsidRPr="00DD66C1">
              <w:t>в</w:t>
            </w:r>
            <w:r w:rsidRPr="00DD66C1">
              <w:rPr>
                <w:color w:val="000000"/>
              </w:rPr>
              <w:t xml:space="preserve"> </w:t>
            </w:r>
            <w:r w:rsidRPr="00DD66C1">
              <w:rPr>
                <w:b/>
                <w:color w:val="000000"/>
              </w:rPr>
              <w:t>Додатку 4</w:t>
            </w:r>
            <w:r w:rsidRPr="00DD66C1">
              <w:rPr>
                <w:color w:val="000000"/>
              </w:rPr>
              <w:t xml:space="preserve"> до тендерної документації, необхідно розглядати по кожному лоту окремо.</w:t>
            </w:r>
          </w:p>
        </w:tc>
      </w:tr>
      <w:tr w:rsidR="00F36F06" w:rsidRPr="00DD66C1" w14:paraId="03118BEC" w14:textId="77777777" w:rsidTr="001B4C5A">
        <w:trPr>
          <w:trHeight w:val="2029"/>
        </w:trPr>
        <w:tc>
          <w:tcPr>
            <w:tcW w:w="576" w:type="dxa"/>
          </w:tcPr>
          <w:p w14:paraId="6CFF35CE"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4</w:t>
            </w:r>
          </w:p>
        </w:tc>
        <w:tc>
          <w:tcPr>
            <w:tcW w:w="3146" w:type="dxa"/>
          </w:tcPr>
          <w:p w14:paraId="15C0109B"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Істотні умови, що обов’язково включаються до договору про закупівлю</w:t>
            </w:r>
          </w:p>
        </w:tc>
        <w:tc>
          <w:tcPr>
            <w:tcW w:w="5912" w:type="dxa"/>
          </w:tcPr>
          <w:p w14:paraId="0449CC06" w14:textId="01CD14CB"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Істотні умови, що обов’язково включаються до договору про закупівлю, включені до про</w:t>
            </w:r>
            <w:r w:rsidR="00F311CE">
              <w:rPr>
                <w:color w:val="000000"/>
                <w:lang w:val="uk-UA"/>
              </w:rPr>
              <w:t>е</w:t>
            </w:r>
            <w:proofErr w:type="spellStart"/>
            <w:r w:rsidRPr="00DD66C1">
              <w:rPr>
                <w:color w:val="000000"/>
              </w:rPr>
              <w:t>кту</w:t>
            </w:r>
            <w:proofErr w:type="spellEnd"/>
            <w:r w:rsidRPr="00DD66C1">
              <w:rPr>
                <w:color w:val="000000"/>
              </w:rPr>
              <w:t xml:space="preserve">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E24C11F"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spacing w:after="160"/>
              <w:ind w:right="10" w:firstLine="270"/>
              <w:jc w:val="both"/>
              <w:rPr>
                <w:color w:val="000000"/>
              </w:rPr>
            </w:pPr>
            <w:r w:rsidRPr="00DD66C1">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36F06" w:rsidRPr="00DD66C1" w14:paraId="7F2119B7" w14:textId="77777777">
        <w:tc>
          <w:tcPr>
            <w:tcW w:w="576" w:type="dxa"/>
          </w:tcPr>
          <w:p w14:paraId="53317F0D"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t>5</w:t>
            </w:r>
          </w:p>
        </w:tc>
        <w:tc>
          <w:tcPr>
            <w:tcW w:w="3146" w:type="dxa"/>
          </w:tcPr>
          <w:p w14:paraId="2CE3F6E9" w14:textId="77777777" w:rsidR="00F36F06" w:rsidRPr="00DD66C1" w:rsidRDefault="008664CE" w:rsidP="00DD66C1">
            <w:pPr>
              <w:keepLines/>
              <w:pBdr>
                <w:top w:val="nil"/>
                <w:left w:val="nil"/>
                <w:bottom w:val="nil"/>
                <w:right w:val="nil"/>
                <w:between w:val="nil"/>
              </w:pBdr>
              <w:ind w:left="113" w:right="113" w:firstLine="20"/>
              <w:jc w:val="both"/>
            </w:pPr>
            <w:r w:rsidRPr="00DD66C1">
              <w:t>Забезпечення виконання</w:t>
            </w:r>
          </w:p>
          <w:p w14:paraId="40840350" w14:textId="77777777" w:rsidR="00F36F06" w:rsidRPr="00DD66C1" w:rsidRDefault="008664CE" w:rsidP="00DD66C1">
            <w:pPr>
              <w:keepLines/>
              <w:pBdr>
                <w:top w:val="nil"/>
                <w:left w:val="nil"/>
                <w:bottom w:val="nil"/>
                <w:right w:val="nil"/>
                <w:between w:val="nil"/>
              </w:pBdr>
              <w:ind w:left="113" w:right="113" w:firstLine="20"/>
              <w:jc w:val="both"/>
              <w:rPr>
                <w:color w:val="000000"/>
                <w:highlight w:val="cyan"/>
              </w:rPr>
            </w:pPr>
            <w:r w:rsidRPr="00DD66C1">
              <w:t>договору про закупівлю</w:t>
            </w:r>
          </w:p>
        </w:tc>
        <w:tc>
          <w:tcPr>
            <w:tcW w:w="5912" w:type="dxa"/>
          </w:tcPr>
          <w:p w14:paraId="237FF685" w14:textId="2B46A63A" w:rsidR="00F36F06" w:rsidRPr="00DD66C1" w:rsidRDefault="008664CE" w:rsidP="00F311CE">
            <w:pPr>
              <w:keepLines/>
              <w:pBdr>
                <w:top w:val="nil"/>
                <w:left w:val="nil"/>
                <w:bottom w:val="nil"/>
                <w:right w:val="nil"/>
                <w:between w:val="nil"/>
              </w:pBdr>
              <w:ind w:right="10" w:firstLine="270"/>
              <w:jc w:val="both"/>
              <w:rPr>
                <w:color w:val="000000"/>
              </w:rPr>
            </w:pPr>
            <w:r w:rsidRPr="00DD66C1">
              <w:rPr>
                <w:color w:val="000000"/>
              </w:rPr>
              <w:t>Інформацію зазначено в п</w:t>
            </w:r>
            <w:proofErr w:type="spellStart"/>
            <w:r w:rsidR="00F311CE">
              <w:rPr>
                <w:color w:val="000000"/>
                <w:lang w:val="uk-UA"/>
              </w:rPr>
              <w:t>ункті</w:t>
            </w:r>
            <w:proofErr w:type="spellEnd"/>
            <w:r w:rsidRPr="00DD66C1">
              <w:rPr>
                <w:color w:val="000000"/>
              </w:rPr>
              <w:t xml:space="preserve"> 13 зведеної інформації про закупівлю.</w:t>
            </w:r>
          </w:p>
        </w:tc>
      </w:tr>
      <w:tr w:rsidR="00F36F06" w:rsidRPr="00DD66C1" w14:paraId="5E36606E" w14:textId="77777777">
        <w:tc>
          <w:tcPr>
            <w:tcW w:w="9634" w:type="dxa"/>
            <w:gridSpan w:val="3"/>
            <w:shd w:val="clear" w:color="auto" w:fill="BDD7EE"/>
            <w:vAlign w:val="center"/>
          </w:tcPr>
          <w:p w14:paraId="33E473AC" w14:textId="77777777" w:rsidR="00F36F06" w:rsidRPr="00DD66C1" w:rsidRDefault="008664CE" w:rsidP="00DD66C1">
            <w:pPr>
              <w:keepLines/>
              <w:pBdr>
                <w:top w:val="nil"/>
                <w:left w:val="nil"/>
                <w:bottom w:val="nil"/>
                <w:right w:val="nil"/>
                <w:between w:val="nil"/>
              </w:pBdr>
              <w:ind w:right="10" w:firstLine="270"/>
              <w:jc w:val="center"/>
              <w:rPr>
                <w:color w:val="000000"/>
              </w:rPr>
            </w:pPr>
            <w:r w:rsidRPr="00DD66C1">
              <w:rPr>
                <w:b/>
                <w:color w:val="000000"/>
              </w:rPr>
              <w:t>Розділ VІІ. Додаткова інформація</w:t>
            </w:r>
          </w:p>
        </w:tc>
      </w:tr>
      <w:tr w:rsidR="00F36F06" w:rsidRPr="00DD66C1" w14:paraId="2D84E51B" w14:textId="77777777">
        <w:tc>
          <w:tcPr>
            <w:tcW w:w="576" w:type="dxa"/>
          </w:tcPr>
          <w:p w14:paraId="671E38B8"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1</w:t>
            </w:r>
          </w:p>
        </w:tc>
        <w:tc>
          <w:tcPr>
            <w:tcW w:w="3146" w:type="dxa"/>
          </w:tcPr>
          <w:p w14:paraId="0D72E61B"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 xml:space="preserve">Правила здійснення розрахунку вартості </w:t>
            </w:r>
            <w:r w:rsidRPr="00DD66C1">
              <w:rPr>
                <w:color w:val="000000"/>
              </w:rPr>
              <w:lastRenderedPageBreak/>
              <w:t>тендерної пропозиції</w:t>
            </w:r>
          </w:p>
        </w:tc>
        <w:tc>
          <w:tcPr>
            <w:tcW w:w="5912" w:type="dxa"/>
          </w:tcPr>
          <w:p w14:paraId="11E750D4" w14:textId="77777777" w:rsidR="00AE609B" w:rsidRPr="00AE609B" w:rsidRDefault="00AE609B" w:rsidP="00AE609B">
            <w:pPr>
              <w:keepLines/>
              <w:pBdr>
                <w:top w:val="nil"/>
                <w:left w:val="nil"/>
                <w:bottom w:val="nil"/>
                <w:right w:val="nil"/>
                <w:between w:val="nil"/>
              </w:pBdr>
              <w:ind w:right="10" w:firstLine="270"/>
              <w:jc w:val="both"/>
            </w:pPr>
            <w:r w:rsidRPr="00AE609B">
              <w:lastRenderedPageBreak/>
              <w:t>Інформація про валюту, у якій повинно бути розраховано та зазначено ціну тендерної пропозиції:</w:t>
            </w:r>
          </w:p>
          <w:p w14:paraId="72147E26" w14:textId="77777777" w:rsidR="00AE609B" w:rsidRPr="00AE609B" w:rsidRDefault="00AE609B" w:rsidP="00AE609B">
            <w:pPr>
              <w:keepLines/>
              <w:pBdr>
                <w:top w:val="nil"/>
                <w:left w:val="nil"/>
                <w:bottom w:val="nil"/>
                <w:right w:val="nil"/>
                <w:between w:val="nil"/>
              </w:pBdr>
              <w:ind w:right="10" w:firstLine="270"/>
              <w:jc w:val="both"/>
            </w:pPr>
            <w:r w:rsidRPr="00AE609B">
              <w:lastRenderedPageBreak/>
              <w:t>Валютою тендерної пропозиції для учасників процедури закупівлі - резидентів є гривня.</w:t>
            </w:r>
          </w:p>
          <w:p w14:paraId="17386D4C" w14:textId="3973111E" w:rsidR="00AE609B" w:rsidRPr="00AE609B" w:rsidRDefault="00AE609B" w:rsidP="00AE609B">
            <w:pPr>
              <w:keepLines/>
              <w:pBdr>
                <w:top w:val="nil"/>
                <w:left w:val="nil"/>
                <w:bottom w:val="nil"/>
                <w:right w:val="nil"/>
                <w:between w:val="nil"/>
              </w:pBdr>
              <w:ind w:right="10" w:firstLine="270"/>
              <w:jc w:val="both"/>
            </w:pPr>
            <w:r w:rsidRPr="00AE609B">
              <w:t>Учасники закупівлі - нерезиденти можуть визначити ціну тендерної пропозиції у доларах США (USD, код валюти 840) або Євро (EUR, код валюти 978).</w:t>
            </w:r>
          </w:p>
          <w:p w14:paraId="6AC5A8E4" w14:textId="77777777" w:rsidR="00AE609B" w:rsidRPr="00AE609B" w:rsidRDefault="00AE609B" w:rsidP="00AE609B">
            <w:pPr>
              <w:keepLines/>
              <w:pBdr>
                <w:top w:val="nil"/>
                <w:left w:val="nil"/>
                <w:bottom w:val="nil"/>
                <w:right w:val="nil"/>
                <w:between w:val="nil"/>
              </w:pBdr>
              <w:ind w:right="10" w:firstLine="270"/>
              <w:jc w:val="both"/>
            </w:pPr>
            <w:r w:rsidRPr="00AE609B">
              <w:t>У такому випадку в ЕСЗ учасник-нерезидент визначає перераховану ціну тендерної пропозиції у грн за курсом НБУ на дату внесення відповідної інформації учасником в ЕСЗ (кінцеву дату подання тендерної пропозиції ).</w:t>
            </w:r>
          </w:p>
          <w:p w14:paraId="3BED1A14" w14:textId="77777777" w:rsidR="00AE609B" w:rsidRPr="00AE609B" w:rsidRDefault="00AE609B" w:rsidP="00AE609B">
            <w:pPr>
              <w:keepLines/>
              <w:pBdr>
                <w:top w:val="nil"/>
                <w:left w:val="nil"/>
                <w:bottom w:val="nil"/>
                <w:right w:val="nil"/>
                <w:between w:val="nil"/>
              </w:pBdr>
              <w:ind w:right="10" w:firstLine="270"/>
              <w:jc w:val="both"/>
              <w:rPr>
                <w:b/>
              </w:rPr>
            </w:pPr>
            <w:r w:rsidRPr="00AE609B">
              <w:rPr>
                <w:b/>
              </w:rPr>
              <w:t>Порядок зазначення ціни тендерної пропозиції учасника резидента України:</w:t>
            </w:r>
          </w:p>
          <w:p w14:paraId="120E56CC" w14:textId="0B4BE256" w:rsidR="00AE609B" w:rsidRPr="00AE609B" w:rsidRDefault="00AE609B" w:rsidP="00AE609B">
            <w:pPr>
              <w:keepLines/>
              <w:pBdr>
                <w:top w:val="nil"/>
                <w:left w:val="nil"/>
                <w:bottom w:val="nil"/>
                <w:right w:val="nil"/>
                <w:between w:val="nil"/>
              </w:pBdr>
              <w:ind w:right="10" w:firstLine="270"/>
              <w:jc w:val="both"/>
            </w:pPr>
            <w:r w:rsidRPr="00AE609B">
              <w:t>Ціна тендерної пропозиції учасника - резидента формується з урахуванням всіх витрат, податків та зборів, що сплачуються або мають бути сплачені та всі інші витрати, які пов’язані з постачанням товару.</w:t>
            </w:r>
          </w:p>
          <w:p w14:paraId="4B24884E" w14:textId="77777777" w:rsidR="00AE609B" w:rsidRPr="00AE609B" w:rsidRDefault="00AE609B" w:rsidP="00AE609B">
            <w:pPr>
              <w:keepLines/>
              <w:pBdr>
                <w:top w:val="nil"/>
                <w:left w:val="nil"/>
                <w:bottom w:val="nil"/>
                <w:right w:val="nil"/>
                <w:between w:val="nil"/>
              </w:pBdr>
              <w:ind w:right="10" w:firstLine="270"/>
              <w:jc w:val="both"/>
            </w:pPr>
            <w:r w:rsidRPr="00AE609B">
              <w:t>Учасник самостійно несе всі витрати на отримання необхідних дозволів та ліцензій.</w:t>
            </w:r>
          </w:p>
          <w:p w14:paraId="538DFB04" w14:textId="77777777" w:rsidR="00AE609B" w:rsidRPr="00AE609B" w:rsidRDefault="00AE609B" w:rsidP="00AE609B">
            <w:pPr>
              <w:keepLines/>
              <w:pBdr>
                <w:top w:val="nil"/>
                <w:left w:val="nil"/>
                <w:bottom w:val="nil"/>
                <w:right w:val="nil"/>
                <w:between w:val="nil"/>
              </w:pBdr>
              <w:ind w:right="10" w:firstLine="270"/>
              <w:jc w:val="both"/>
            </w:pPr>
            <w:r w:rsidRPr="00AE609B">
              <w:t>Якщо ціна тендерної пропозиції не включає будь-яких витрат учасника, такі витрати покладаються на учасника.</w:t>
            </w:r>
          </w:p>
          <w:p w14:paraId="08E3AAC3" w14:textId="77777777" w:rsidR="00AE609B" w:rsidRPr="00AE609B" w:rsidRDefault="00AE609B" w:rsidP="00AE609B">
            <w:pPr>
              <w:keepLines/>
              <w:pBdr>
                <w:top w:val="nil"/>
                <w:left w:val="nil"/>
                <w:bottom w:val="nil"/>
                <w:right w:val="nil"/>
                <w:between w:val="nil"/>
              </w:pBdr>
              <w:ind w:right="10" w:firstLine="270"/>
              <w:jc w:val="both"/>
              <w:rPr>
                <w:b/>
              </w:rPr>
            </w:pPr>
            <w:r w:rsidRPr="00AE609B">
              <w:rPr>
                <w:b/>
              </w:rPr>
              <w:t>Порядок зазначення ціни тендерної пропозиції учасника – нерезидента в ЕСЗ:</w:t>
            </w:r>
          </w:p>
          <w:p w14:paraId="211ABA4E" w14:textId="0254CF72" w:rsidR="00AE609B" w:rsidRPr="00AE609B" w:rsidRDefault="00AE609B" w:rsidP="00AE609B">
            <w:pPr>
              <w:keepLines/>
              <w:pBdr>
                <w:top w:val="nil"/>
                <w:left w:val="nil"/>
                <w:bottom w:val="nil"/>
                <w:right w:val="nil"/>
                <w:between w:val="nil"/>
              </w:pBdr>
              <w:ind w:right="10" w:firstLine="270"/>
              <w:jc w:val="both"/>
            </w:pPr>
            <w:r w:rsidRPr="00AE609B">
              <w:t>Учасник закупівлі-нерезидент, ціна тендерної пропозиції якого визначена в доларах США (USD) або Євро (EUR), зазначає перераховану ціну тендерної пропозиції в гривні з урахуванням показників та критеріїв за нижченаведеною формулою, шляхом проведення наступного розрахунку:</w:t>
            </w:r>
          </w:p>
          <w:p w14:paraId="196A1668" w14:textId="77777777" w:rsidR="00AE609B" w:rsidRPr="00AE609B" w:rsidRDefault="00AE609B" w:rsidP="00AE609B">
            <w:pPr>
              <w:keepLines/>
              <w:pBdr>
                <w:top w:val="nil"/>
                <w:left w:val="nil"/>
                <w:bottom w:val="nil"/>
                <w:right w:val="nil"/>
                <w:between w:val="nil"/>
              </w:pBdr>
              <w:ind w:right="10" w:firstLine="270"/>
              <w:jc w:val="both"/>
              <w:rPr>
                <w:b/>
              </w:rPr>
            </w:pPr>
          </w:p>
          <w:p w14:paraId="15EA65FB" w14:textId="77777777" w:rsidR="00AE609B" w:rsidRPr="00AE609B" w:rsidRDefault="00AE609B" w:rsidP="00AE609B">
            <w:pPr>
              <w:keepLines/>
              <w:pBdr>
                <w:top w:val="nil"/>
                <w:left w:val="nil"/>
                <w:bottom w:val="nil"/>
                <w:right w:val="nil"/>
                <w:between w:val="nil"/>
              </w:pBdr>
              <w:ind w:right="10" w:firstLine="270"/>
              <w:jc w:val="both"/>
              <w:rPr>
                <w:b/>
              </w:rPr>
            </w:pPr>
            <w:r w:rsidRPr="00AE609B">
              <w:rPr>
                <w:b/>
              </w:rPr>
              <w:t>P = I * C</w:t>
            </w:r>
          </w:p>
          <w:p w14:paraId="1265D0DE" w14:textId="77777777" w:rsidR="00AE609B" w:rsidRPr="00AE609B" w:rsidRDefault="00AE609B" w:rsidP="00AE609B">
            <w:pPr>
              <w:keepLines/>
              <w:pBdr>
                <w:top w:val="nil"/>
                <w:left w:val="nil"/>
                <w:bottom w:val="nil"/>
                <w:right w:val="nil"/>
                <w:between w:val="nil"/>
              </w:pBdr>
              <w:ind w:right="10" w:firstLine="270"/>
              <w:jc w:val="both"/>
            </w:pPr>
            <w:r w:rsidRPr="00AE609B">
              <w:t>де:</w:t>
            </w:r>
          </w:p>
          <w:p w14:paraId="1E1CF6DF" w14:textId="77777777" w:rsidR="00AE609B" w:rsidRPr="00AE609B" w:rsidRDefault="00AE609B" w:rsidP="00AE609B">
            <w:pPr>
              <w:keepLines/>
              <w:pBdr>
                <w:top w:val="nil"/>
                <w:left w:val="nil"/>
                <w:bottom w:val="nil"/>
                <w:right w:val="nil"/>
                <w:between w:val="nil"/>
              </w:pBdr>
              <w:ind w:right="10" w:firstLine="270"/>
              <w:jc w:val="both"/>
            </w:pPr>
            <w:r w:rsidRPr="00AE609B">
              <w:rPr>
                <w:b/>
              </w:rPr>
              <w:t>P</w:t>
            </w:r>
            <w:r w:rsidRPr="00AE609B">
              <w:t xml:space="preserve"> – перерахована ціна тендерної пропозиції в гривні;</w:t>
            </w:r>
          </w:p>
          <w:p w14:paraId="58378CBF" w14:textId="535B14EB" w:rsidR="00AE609B" w:rsidRPr="00AE609B" w:rsidRDefault="00AE609B" w:rsidP="00AE609B">
            <w:pPr>
              <w:keepLines/>
              <w:pBdr>
                <w:top w:val="nil"/>
                <w:left w:val="nil"/>
                <w:bottom w:val="nil"/>
                <w:right w:val="nil"/>
                <w:between w:val="nil"/>
              </w:pBdr>
              <w:ind w:right="10" w:firstLine="270"/>
              <w:jc w:val="both"/>
            </w:pPr>
            <w:r w:rsidRPr="00AE609B">
              <w:rPr>
                <w:b/>
              </w:rPr>
              <w:t>I</w:t>
            </w:r>
            <w:r w:rsidRPr="00AE609B">
              <w:t xml:space="preserve"> – вартість продукції у доларах США (USD, код валюти 840) або Євро (EUR, код валюти 978).</w:t>
            </w:r>
          </w:p>
          <w:p w14:paraId="2F6414F6" w14:textId="305D203B" w:rsidR="00F36F06" w:rsidRPr="00DD66C1" w:rsidRDefault="00AE609B" w:rsidP="00DD66C1">
            <w:pPr>
              <w:keepLines/>
              <w:pBdr>
                <w:top w:val="nil"/>
                <w:left w:val="nil"/>
                <w:bottom w:val="nil"/>
                <w:right w:val="nil"/>
                <w:between w:val="nil"/>
              </w:pBdr>
              <w:ind w:right="10" w:firstLine="270"/>
              <w:jc w:val="both"/>
            </w:pPr>
            <w:r w:rsidRPr="00AE609B">
              <w:rPr>
                <w:b/>
              </w:rPr>
              <w:t>C</w:t>
            </w:r>
            <w:r w:rsidRPr="00AE609B">
              <w:t xml:space="preserve"> – офіційний курс НБУ до долару США (USD, код валюти 840) або Євро (EUR, код валюти 978) на кінцеву дату подання тендерної пропозиції. </w:t>
            </w:r>
          </w:p>
        </w:tc>
      </w:tr>
    </w:tbl>
    <w:p w14:paraId="5E55F813" w14:textId="77777777" w:rsidR="00F36F06" w:rsidRDefault="008664CE">
      <w:pPr>
        <w:keepLines/>
      </w:pPr>
      <w:r>
        <w:lastRenderedPageBreak/>
        <w:br/>
      </w:r>
    </w:p>
    <w:sectPr w:rsidR="00F36F06">
      <w:footerReference w:type="default" r:id="rId12"/>
      <w:pgSz w:w="11910" w:h="16840"/>
      <w:pgMar w:top="426" w:right="567" w:bottom="709" w:left="1701" w:header="709" w:footer="1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DE40C" w14:textId="77777777" w:rsidR="00E47112" w:rsidRDefault="00E47112">
      <w:r>
        <w:separator/>
      </w:r>
    </w:p>
  </w:endnote>
  <w:endnote w:type="continuationSeparator" w:id="0">
    <w:p w14:paraId="64C184D6" w14:textId="77777777" w:rsidR="00E47112" w:rsidRDefault="00E4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247D" w14:textId="76A1782C" w:rsidR="00CA311D" w:rsidRDefault="00CA311D">
    <w:pPr>
      <w:pBdr>
        <w:top w:val="nil"/>
        <w:left w:val="nil"/>
        <w:bottom w:val="nil"/>
        <w:right w:val="nil"/>
        <w:between w:val="nil"/>
      </w:pBdr>
      <w:tabs>
        <w:tab w:val="center" w:pos="4819"/>
        <w:tab w:val="right" w:pos="9639"/>
      </w:tabs>
      <w:jc w:val="right"/>
      <w:rPr>
        <w:color w:val="000000"/>
      </w:rPr>
    </w:pPr>
    <w:r>
      <w:rPr>
        <w:color w:val="000000"/>
      </w:rPr>
      <w:t xml:space="preserve">Сторінка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0553C">
      <w:rPr>
        <w:b/>
        <w:noProof/>
        <w:color w:val="000000"/>
        <w:sz w:val="24"/>
        <w:szCs w:val="24"/>
      </w:rPr>
      <w:t>21</w:t>
    </w:r>
    <w:r>
      <w:rPr>
        <w:b/>
        <w:color w:val="000000"/>
        <w:sz w:val="24"/>
        <w:szCs w:val="24"/>
      </w:rPr>
      <w:fldChar w:fldCharType="end"/>
    </w:r>
    <w:r>
      <w:rPr>
        <w:color w:val="000000"/>
      </w:rPr>
      <w:t xml:space="preserve"> з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0553C">
      <w:rPr>
        <w:b/>
        <w:noProof/>
        <w:color w:val="000000"/>
        <w:sz w:val="24"/>
        <w:szCs w:val="24"/>
      </w:rPr>
      <w:t>21</w:t>
    </w:r>
    <w:r>
      <w:rPr>
        <w:b/>
        <w:color w:val="000000"/>
        <w:sz w:val="24"/>
        <w:szCs w:val="24"/>
      </w:rPr>
      <w:fldChar w:fldCharType="end"/>
    </w:r>
  </w:p>
  <w:p w14:paraId="62A4BD8E" w14:textId="77777777" w:rsidR="00CA311D" w:rsidRDefault="00CA311D">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F1E98" w14:textId="77777777" w:rsidR="00E47112" w:rsidRDefault="00E47112">
      <w:r>
        <w:separator/>
      </w:r>
    </w:p>
  </w:footnote>
  <w:footnote w:type="continuationSeparator" w:id="0">
    <w:p w14:paraId="3781C865" w14:textId="77777777" w:rsidR="00E47112" w:rsidRDefault="00E47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4B8C"/>
    <w:multiLevelType w:val="multilevel"/>
    <w:tmpl w:val="FA204F12"/>
    <w:lvl w:ilvl="0">
      <w:start w:val="14"/>
      <w:numFmt w:val="bullet"/>
      <w:lvlText w:val="–"/>
      <w:lvlJc w:val="left"/>
      <w:pPr>
        <w:ind w:left="109" w:hanging="128"/>
      </w:pPr>
      <w:rPr>
        <w:rFonts w:ascii="Times New Roman" w:eastAsia="Times New Roman" w:hAnsi="Times New Roman" w:cs="Times New Roman"/>
        <w:sz w:val="22"/>
        <w:szCs w:val="22"/>
      </w:rPr>
    </w:lvl>
    <w:lvl w:ilvl="1">
      <w:start w:val="1"/>
      <w:numFmt w:val="bullet"/>
      <w:lvlText w:val="•"/>
      <w:lvlJc w:val="left"/>
      <w:pPr>
        <w:ind w:left="716" w:hanging="128"/>
      </w:pPr>
    </w:lvl>
    <w:lvl w:ilvl="2">
      <w:start w:val="1"/>
      <w:numFmt w:val="bullet"/>
      <w:lvlText w:val="•"/>
      <w:lvlJc w:val="left"/>
      <w:pPr>
        <w:ind w:left="1332" w:hanging="128"/>
      </w:pPr>
    </w:lvl>
    <w:lvl w:ilvl="3">
      <w:start w:val="1"/>
      <w:numFmt w:val="bullet"/>
      <w:lvlText w:val="•"/>
      <w:lvlJc w:val="left"/>
      <w:pPr>
        <w:ind w:left="1949" w:hanging="128"/>
      </w:pPr>
    </w:lvl>
    <w:lvl w:ilvl="4">
      <w:start w:val="1"/>
      <w:numFmt w:val="bullet"/>
      <w:lvlText w:val="•"/>
      <w:lvlJc w:val="left"/>
      <w:pPr>
        <w:ind w:left="2565" w:hanging="128"/>
      </w:pPr>
    </w:lvl>
    <w:lvl w:ilvl="5">
      <w:start w:val="1"/>
      <w:numFmt w:val="bullet"/>
      <w:lvlText w:val="•"/>
      <w:lvlJc w:val="left"/>
      <w:pPr>
        <w:ind w:left="3182" w:hanging="128"/>
      </w:pPr>
    </w:lvl>
    <w:lvl w:ilvl="6">
      <w:start w:val="1"/>
      <w:numFmt w:val="bullet"/>
      <w:lvlText w:val="•"/>
      <w:lvlJc w:val="left"/>
      <w:pPr>
        <w:ind w:left="3798" w:hanging="128"/>
      </w:pPr>
    </w:lvl>
    <w:lvl w:ilvl="7">
      <w:start w:val="1"/>
      <w:numFmt w:val="bullet"/>
      <w:lvlText w:val="•"/>
      <w:lvlJc w:val="left"/>
      <w:pPr>
        <w:ind w:left="4414" w:hanging="128"/>
      </w:pPr>
    </w:lvl>
    <w:lvl w:ilvl="8">
      <w:start w:val="1"/>
      <w:numFmt w:val="bullet"/>
      <w:lvlText w:val="•"/>
      <w:lvlJc w:val="left"/>
      <w:pPr>
        <w:ind w:left="5031" w:hanging="128"/>
      </w:pPr>
    </w:lvl>
  </w:abstractNum>
  <w:abstractNum w:abstractNumId="1">
    <w:nsid w:val="4B4C5BAD"/>
    <w:multiLevelType w:val="multilevel"/>
    <w:tmpl w:val="971475BE"/>
    <w:lvl w:ilvl="0">
      <w:start w:val="14"/>
      <w:numFmt w:val="bullet"/>
      <w:lvlText w:val="–"/>
      <w:lvlJc w:val="left"/>
      <w:pPr>
        <w:ind w:left="109" w:hanging="128"/>
      </w:pPr>
      <w:rPr>
        <w:rFonts w:ascii="Times New Roman" w:eastAsia="Times New Roman" w:hAnsi="Times New Roman" w:cs="Times New Roman"/>
        <w:sz w:val="22"/>
        <w:szCs w:val="22"/>
      </w:rPr>
    </w:lvl>
    <w:lvl w:ilvl="1">
      <w:start w:val="1"/>
      <w:numFmt w:val="bullet"/>
      <w:lvlText w:val="•"/>
      <w:lvlJc w:val="left"/>
      <w:pPr>
        <w:ind w:left="716" w:hanging="128"/>
      </w:pPr>
    </w:lvl>
    <w:lvl w:ilvl="2">
      <w:start w:val="1"/>
      <w:numFmt w:val="bullet"/>
      <w:lvlText w:val="•"/>
      <w:lvlJc w:val="left"/>
      <w:pPr>
        <w:ind w:left="1332" w:hanging="128"/>
      </w:pPr>
    </w:lvl>
    <w:lvl w:ilvl="3">
      <w:start w:val="1"/>
      <w:numFmt w:val="bullet"/>
      <w:lvlText w:val="•"/>
      <w:lvlJc w:val="left"/>
      <w:pPr>
        <w:ind w:left="1949" w:hanging="128"/>
      </w:pPr>
    </w:lvl>
    <w:lvl w:ilvl="4">
      <w:start w:val="1"/>
      <w:numFmt w:val="bullet"/>
      <w:lvlText w:val="•"/>
      <w:lvlJc w:val="left"/>
      <w:pPr>
        <w:ind w:left="2565" w:hanging="128"/>
      </w:pPr>
    </w:lvl>
    <w:lvl w:ilvl="5">
      <w:start w:val="1"/>
      <w:numFmt w:val="bullet"/>
      <w:lvlText w:val="•"/>
      <w:lvlJc w:val="left"/>
      <w:pPr>
        <w:ind w:left="3182" w:hanging="128"/>
      </w:pPr>
    </w:lvl>
    <w:lvl w:ilvl="6">
      <w:start w:val="1"/>
      <w:numFmt w:val="bullet"/>
      <w:lvlText w:val="•"/>
      <w:lvlJc w:val="left"/>
      <w:pPr>
        <w:ind w:left="3798" w:hanging="128"/>
      </w:pPr>
    </w:lvl>
    <w:lvl w:ilvl="7">
      <w:start w:val="1"/>
      <w:numFmt w:val="bullet"/>
      <w:lvlText w:val="•"/>
      <w:lvlJc w:val="left"/>
      <w:pPr>
        <w:ind w:left="4414" w:hanging="128"/>
      </w:pPr>
    </w:lvl>
    <w:lvl w:ilvl="8">
      <w:start w:val="1"/>
      <w:numFmt w:val="bullet"/>
      <w:lvlText w:val="•"/>
      <w:lvlJc w:val="left"/>
      <w:pPr>
        <w:ind w:left="5031" w:hanging="12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06"/>
    <w:rsid w:val="00060F19"/>
    <w:rsid w:val="00066855"/>
    <w:rsid w:val="000D7E5C"/>
    <w:rsid w:val="001B4C5A"/>
    <w:rsid w:val="002165A9"/>
    <w:rsid w:val="00250C9E"/>
    <w:rsid w:val="00291DFD"/>
    <w:rsid w:val="002A69D0"/>
    <w:rsid w:val="003F7DBA"/>
    <w:rsid w:val="004C070C"/>
    <w:rsid w:val="005F4457"/>
    <w:rsid w:val="007078FD"/>
    <w:rsid w:val="00707DDE"/>
    <w:rsid w:val="00725B3D"/>
    <w:rsid w:val="007C4730"/>
    <w:rsid w:val="008046D5"/>
    <w:rsid w:val="00805C3B"/>
    <w:rsid w:val="0082768D"/>
    <w:rsid w:val="008664CE"/>
    <w:rsid w:val="00914F02"/>
    <w:rsid w:val="009B2F11"/>
    <w:rsid w:val="00AE573F"/>
    <w:rsid w:val="00AE609B"/>
    <w:rsid w:val="00B8541A"/>
    <w:rsid w:val="00C15BDB"/>
    <w:rsid w:val="00CA311D"/>
    <w:rsid w:val="00CE6366"/>
    <w:rsid w:val="00D41052"/>
    <w:rsid w:val="00D93D78"/>
    <w:rsid w:val="00DB5791"/>
    <w:rsid w:val="00DD28D7"/>
    <w:rsid w:val="00DD66C1"/>
    <w:rsid w:val="00E43CD6"/>
    <w:rsid w:val="00E45FE0"/>
    <w:rsid w:val="00E47112"/>
    <w:rsid w:val="00F0553C"/>
    <w:rsid w:val="00F15083"/>
    <w:rsid w:val="00F311CE"/>
    <w:rsid w:val="00F36F06"/>
    <w:rsid w:val="00F42A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63"/>
    <w:pPr>
      <w:autoSpaceDE w:val="0"/>
      <w:autoSpaceDN w:val="0"/>
    </w:pPr>
    <w:rPr>
      <w:lang w:eastAsia="uk"/>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32A"/>
    <w:pPr>
      <w:keepNext/>
      <w:keepLines/>
      <w:autoSpaceDE/>
      <w:autoSpaceDN/>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uiPriority w:val="2"/>
    <w:semiHidden/>
    <w:unhideWhenUsed/>
    <w:qFormat/>
    <w:rsid w:val="009C4863"/>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9C4863"/>
  </w:style>
  <w:style w:type="character" w:customStyle="1" w:styleId="a6">
    <w:name w:val="Основной текст Знак"/>
    <w:basedOn w:val="a0"/>
    <w:link w:val="a5"/>
    <w:uiPriority w:val="1"/>
    <w:rsid w:val="009C4863"/>
    <w:rPr>
      <w:rFonts w:ascii="Times New Roman" w:eastAsia="Times New Roman" w:hAnsi="Times New Roman" w:cs="Times New Roman"/>
      <w:lang w:val="uk" w:eastAsia="uk"/>
    </w:rPr>
  </w:style>
  <w:style w:type="paragraph" w:customStyle="1" w:styleId="TableParagraph">
    <w:name w:val="Table Paragraph"/>
    <w:basedOn w:val="a"/>
    <w:uiPriority w:val="1"/>
    <w:qFormat/>
    <w:rsid w:val="009C4863"/>
    <w:pPr>
      <w:ind w:left="109"/>
    </w:pPr>
  </w:style>
  <w:style w:type="character" w:styleId="a7">
    <w:name w:val="Hyperlink"/>
    <w:basedOn w:val="a0"/>
    <w:uiPriority w:val="99"/>
    <w:unhideWhenUsed/>
    <w:rsid w:val="009C4863"/>
    <w:rPr>
      <w:color w:val="0563C1" w:themeColor="hyperlink"/>
      <w:u w:val="single"/>
    </w:rPr>
  </w:style>
  <w:style w:type="paragraph" w:styleId="a8">
    <w:name w:val="Normal (Web)"/>
    <w:basedOn w:val="a"/>
    <w:uiPriority w:val="99"/>
    <w:unhideWhenUsed/>
    <w:rsid w:val="009C4863"/>
    <w:pPr>
      <w:widowControl/>
      <w:autoSpaceDE/>
      <w:autoSpaceDN/>
      <w:spacing w:before="100" w:beforeAutospacing="1" w:after="100" w:afterAutospacing="1"/>
    </w:pPr>
    <w:rPr>
      <w:sz w:val="24"/>
      <w:szCs w:val="24"/>
      <w:lang w:val="uk-UA" w:eastAsia="uk-UA"/>
    </w:rPr>
  </w:style>
  <w:style w:type="paragraph" w:styleId="a9">
    <w:name w:val="header"/>
    <w:basedOn w:val="a"/>
    <w:link w:val="aa"/>
    <w:unhideWhenUsed/>
    <w:rsid w:val="006411F3"/>
    <w:pPr>
      <w:tabs>
        <w:tab w:val="center" w:pos="4819"/>
        <w:tab w:val="right" w:pos="9639"/>
      </w:tabs>
    </w:pPr>
  </w:style>
  <w:style w:type="character" w:customStyle="1" w:styleId="aa">
    <w:name w:val="Верхний колонтитул Знак"/>
    <w:basedOn w:val="a0"/>
    <w:link w:val="a9"/>
    <w:rsid w:val="006411F3"/>
    <w:rPr>
      <w:rFonts w:ascii="Times New Roman" w:eastAsia="Times New Roman" w:hAnsi="Times New Roman" w:cs="Times New Roman"/>
      <w:lang w:val="uk" w:eastAsia="uk"/>
    </w:rPr>
  </w:style>
  <w:style w:type="paragraph" w:styleId="ab">
    <w:name w:val="footer"/>
    <w:basedOn w:val="a"/>
    <w:link w:val="ac"/>
    <w:uiPriority w:val="99"/>
    <w:unhideWhenUsed/>
    <w:rsid w:val="006411F3"/>
    <w:pPr>
      <w:tabs>
        <w:tab w:val="center" w:pos="4819"/>
        <w:tab w:val="right" w:pos="9639"/>
      </w:tabs>
    </w:pPr>
  </w:style>
  <w:style w:type="character" w:customStyle="1" w:styleId="ac">
    <w:name w:val="Нижний колонтитул Знак"/>
    <w:basedOn w:val="a0"/>
    <w:link w:val="ab"/>
    <w:uiPriority w:val="99"/>
    <w:rsid w:val="006411F3"/>
    <w:rPr>
      <w:rFonts w:ascii="Times New Roman" w:eastAsia="Times New Roman" w:hAnsi="Times New Roman" w:cs="Times New Roman"/>
      <w:lang w:val="uk" w:eastAsia="uk"/>
    </w:rPr>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0">
    <w:name w:val="Текст примітки Знак"/>
    <w:basedOn w:val="a0"/>
    <w:uiPriority w:val="99"/>
    <w:semiHidden/>
    <w:rsid w:val="00014DF2"/>
    <w:rPr>
      <w:rFonts w:ascii="Times New Roman" w:eastAsia="Times New Roman" w:hAnsi="Times New Roman" w:cs="Times New Roman"/>
      <w:sz w:val="20"/>
      <w:szCs w:val="20"/>
      <w:lang w:val="uk" w:eastAsia="uk"/>
    </w:rPr>
  </w:style>
  <w:style w:type="paragraph" w:styleId="af1">
    <w:name w:val="annotation subject"/>
    <w:basedOn w:val="ae"/>
    <w:next w:val="ae"/>
    <w:link w:val="af2"/>
    <w:uiPriority w:val="99"/>
    <w:semiHidden/>
    <w:unhideWhenUsed/>
    <w:rPr>
      <w:b/>
      <w:bCs/>
    </w:rPr>
  </w:style>
  <w:style w:type="character" w:customStyle="1" w:styleId="af3">
    <w:name w:val="Тема примітки Знак"/>
    <w:basedOn w:val="af0"/>
    <w:uiPriority w:val="99"/>
    <w:semiHidden/>
    <w:rsid w:val="00014DF2"/>
    <w:rPr>
      <w:rFonts w:ascii="Times New Roman" w:eastAsia="Times New Roman" w:hAnsi="Times New Roman" w:cs="Times New Roman"/>
      <w:b/>
      <w:bCs/>
      <w:sz w:val="20"/>
      <w:szCs w:val="20"/>
      <w:lang w:val="uk" w:eastAsia="uk"/>
    </w:rPr>
  </w:style>
  <w:style w:type="paragraph" w:styleId="af4">
    <w:name w:val="Balloon Text"/>
    <w:basedOn w:val="a"/>
    <w:link w:val="af5"/>
    <w:uiPriority w:val="99"/>
    <w:semiHidden/>
    <w:unhideWhenUsed/>
    <w:rsid w:val="00014DF2"/>
    <w:rPr>
      <w:rFonts w:ascii="Segoe UI" w:hAnsi="Segoe UI" w:cs="Segoe UI"/>
      <w:sz w:val="18"/>
      <w:szCs w:val="18"/>
    </w:rPr>
  </w:style>
  <w:style w:type="character" w:customStyle="1" w:styleId="af5">
    <w:name w:val="Текст выноски Знак"/>
    <w:basedOn w:val="a0"/>
    <w:link w:val="af4"/>
    <w:uiPriority w:val="99"/>
    <w:semiHidden/>
    <w:rsid w:val="00014DF2"/>
    <w:rPr>
      <w:rFonts w:ascii="Segoe UI" w:eastAsia="Times New Roman" w:hAnsi="Segoe UI" w:cs="Segoe UI"/>
      <w:sz w:val="18"/>
      <w:szCs w:val="18"/>
      <w:lang w:val="uk" w:eastAsia="uk"/>
    </w:rPr>
  </w:style>
  <w:style w:type="paragraph" w:styleId="af6">
    <w:name w:val="No Spacing"/>
    <w:uiPriority w:val="1"/>
    <w:qFormat/>
    <w:rsid w:val="00F96458"/>
    <w:rPr>
      <w:rFonts w:ascii="Calibri" w:eastAsia="Calibri" w:hAnsi="Calibri"/>
    </w:rPr>
  </w:style>
  <w:style w:type="character" w:customStyle="1" w:styleId="a4">
    <w:name w:val="Название Знак"/>
    <w:basedOn w:val="a0"/>
    <w:link w:val="a3"/>
    <w:uiPriority w:val="10"/>
    <w:rsid w:val="0088132A"/>
    <w:rPr>
      <w:rFonts w:ascii="Times New Roman" w:eastAsia="Times New Roman" w:hAnsi="Times New Roman" w:cs="Times New Roman"/>
      <w:b/>
      <w:sz w:val="72"/>
      <w:szCs w:val="72"/>
      <w:lang w:val="uk" w:eastAsia="uk"/>
    </w:rPr>
  </w:style>
  <w:style w:type="paragraph" w:styleId="af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8">
    <w:basedOn w:val="TableNormald"/>
    <w:tblPr>
      <w:tblStyleRowBandSize w:val="1"/>
      <w:tblStyleColBandSize w:val="1"/>
      <w:tblCellMar>
        <w:left w:w="115" w:type="dxa"/>
        <w:right w:w="115" w:type="dxa"/>
      </w:tblCellMar>
    </w:tblPr>
  </w:style>
  <w:style w:type="table" w:customStyle="1" w:styleId="af9">
    <w:basedOn w:val="TableNormald"/>
    <w:tblPr>
      <w:tblStyleRowBandSize w:val="1"/>
      <w:tblStyleColBandSize w:val="1"/>
    </w:tblPr>
  </w:style>
  <w:style w:type="table" w:customStyle="1" w:styleId="afa">
    <w:basedOn w:val="TableNormald"/>
    <w:tblPr>
      <w:tblStyleRowBandSize w:val="1"/>
      <w:tblStyleColBandSize w:val="1"/>
    </w:tblPr>
  </w:style>
  <w:style w:type="table" w:customStyle="1" w:styleId="afb">
    <w:basedOn w:val="TableNormald"/>
    <w:tblPr>
      <w:tblStyleRowBandSize w:val="1"/>
      <w:tblStyleColBandSize w:val="1"/>
    </w:tblPr>
  </w:style>
  <w:style w:type="character" w:customStyle="1" w:styleId="af2">
    <w:name w:val="Тема примечания Знак"/>
    <w:basedOn w:val="af"/>
    <w:link w:val="af1"/>
    <w:uiPriority w:val="99"/>
    <w:semiHidden/>
    <w:rPr>
      <w:b/>
      <w:bCs/>
      <w:sz w:val="20"/>
      <w:szCs w:val="20"/>
    </w:rPr>
  </w:style>
  <w:style w:type="character" w:customStyle="1" w:styleId="af">
    <w:name w:val="Текст примечания Знак"/>
    <w:link w:val="ae"/>
    <w:uiPriority w:val="99"/>
    <w:semiHidden/>
    <w:rPr>
      <w:sz w:val="20"/>
      <w:szCs w:val="20"/>
    </w:rPr>
  </w:style>
  <w:style w:type="table" w:customStyle="1" w:styleId="afc">
    <w:basedOn w:val="TableNormald"/>
    <w:tblPr>
      <w:tblStyleRowBandSize w:val="1"/>
      <w:tblStyleColBandSize w:val="1"/>
    </w:tblPr>
  </w:style>
  <w:style w:type="table" w:customStyle="1" w:styleId="afd">
    <w:basedOn w:val="TableNormald"/>
    <w:tblPr>
      <w:tblStyleRowBandSize w:val="1"/>
      <w:tblStyleColBandSize w:val="1"/>
    </w:tblPr>
  </w:style>
  <w:style w:type="table" w:customStyle="1" w:styleId="afe">
    <w:basedOn w:val="TableNormald"/>
    <w:tblPr>
      <w:tblStyleRowBandSize w:val="1"/>
      <w:tblStyleColBandSize w:val="1"/>
    </w:tblPr>
  </w:style>
  <w:style w:type="table" w:customStyle="1" w:styleId="aff">
    <w:basedOn w:val="TableNormald"/>
    <w:tblPr>
      <w:tblStyleRowBandSize w:val="1"/>
      <w:tblStyleColBandSize w:val="1"/>
    </w:tblPr>
  </w:style>
  <w:style w:type="table" w:customStyle="1" w:styleId="aff0">
    <w:basedOn w:val="TableNormald"/>
    <w:tblPr>
      <w:tblStyleRowBandSize w:val="1"/>
      <w:tblStyleColBandSize w:val="1"/>
    </w:tblPr>
  </w:style>
  <w:style w:type="table" w:customStyle="1" w:styleId="aff1">
    <w:basedOn w:val="TableNormald"/>
    <w:tblPr>
      <w:tblStyleRowBandSize w:val="1"/>
      <w:tblStyleColBandSize w:val="1"/>
    </w:tblPr>
  </w:style>
  <w:style w:type="table" w:customStyle="1" w:styleId="aff2">
    <w:basedOn w:val="TableNormald"/>
    <w:tblPr>
      <w:tblStyleRowBandSize w:val="1"/>
      <w:tblStyleColBandSize w:val="1"/>
    </w:tblPr>
  </w:style>
  <w:style w:type="table" w:customStyle="1" w:styleId="aff3">
    <w:basedOn w:val="TableNormala"/>
    <w:tblPr>
      <w:tblStyleRowBandSize w:val="1"/>
      <w:tblStyleColBandSize w:val="1"/>
      <w:tblCellMar>
        <w:left w:w="115" w:type="dxa"/>
        <w:right w:w="115" w:type="dxa"/>
      </w:tblCellMar>
    </w:tblPr>
  </w:style>
  <w:style w:type="table" w:customStyle="1" w:styleId="aff4">
    <w:basedOn w:val="TableNormala"/>
    <w:tblPr>
      <w:tblStyleRowBandSize w:val="1"/>
      <w:tblStyleColBandSize w:val="1"/>
      <w:tblCellMar>
        <w:left w:w="115" w:type="dxa"/>
        <w:right w:w="115" w:type="dxa"/>
      </w:tblCellMar>
    </w:tblPr>
  </w:style>
  <w:style w:type="table" w:customStyle="1" w:styleId="aff5">
    <w:basedOn w:val="TableNormala"/>
    <w:tblPr>
      <w:tblStyleRowBandSize w:val="1"/>
      <w:tblStyleColBandSize w:val="1"/>
      <w:tblCellMar>
        <w:left w:w="115" w:type="dxa"/>
        <w:right w:w="115" w:type="dxa"/>
      </w:tblCellMar>
    </w:tblPr>
  </w:style>
  <w:style w:type="character" w:customStyle="1" w:styleId="10">
    <w:name w:val="Неразрешенное упоминание1"/>
    <w:basedOn w:val="a0"/>
    <w:uiPriority w:val="99"/>
    <w:semiHidden/>
    <w:unhideWhenUsed/>
    <w:rsid w:val="00795C05"/>
    <w:rPr>
      <w:color w:val="605E5C"/>
      <w:shd w:val="clear" w:color="auto" w:fill="E1DFDD"/>
    </w:rPr>
  </w:style>
  <w:style w:type="table" w:customStyle="1" w:styleId="aff6">
    <w:basedOn w:val="TableNormal9"/>
    <w:tblPr>
      <w:tblStyleRowBandSize w:val="1"/>
      <w:tblStyleColBandSize w:val="1"/>
      <w:tblCellMar>
        <w:left w:w="115" w:type="dxa"/>
        <w:right w:w="115" w:type="dxa"/>
      </w:tblCellMar>
    </w:tblPr>
  </w:style>
  <w:style w:type="table" w:customStyle="1" w:styleId="aff7">
    <w:basedOn w:val="TableNormal9"/>
    <w:tblPr>
      <w:tblStyleRowBandSize w:val="1"/>
      <w:tblStyleColBandSize w:val="1"/>
      <w:tblCellMar>
        <w:left w:w="115" w:type="dxa"/>
        <w:right w:w="115" w:type="dxa"/>
      </w:tblCellMar>
    </w:tblPr>
  </w:style>
  <w:style w:type="table" w:customStyle="1" w:styleId="aff8">
    <w:basedOn w:val="TableNormal9"/>
    <w:tblPr>
      <w:tblStyleRowBandSize w:val="1"/>
      <w:tblStyleColBandSize w:val="1"/>
      <w:tblCellMar>
        <w:left w:w="115" w:type="dxa"/>
        <w:right w:w="115" w:type="dxa"/>
      </w:tblCellMar>
    </w:tblPr>
  </w:style>
  <w:style w:type="paragraph" w:styleId="aff9">
    <w:name w:val="List Paragraph"/>
    <w:basedOn w:val="a"/>
    <w:uiPriority w:val="34"/>
    <w:qFormat/>
    <w:rsid w:val="00856093"/>
    <w:pPr>
      <w:ind w:left="720"/>
      <w:contextualSpacing/>
    </w:pPr>
  </w:style>
  <w:style w:type="table" w:customStyle="1" w:styleId="affa">
    <w:basedOn w:val="TableNormal8"/>
    <w:tblPr>
      <w:tblStyleRowBandSize w:val="1"/>
      <w:tblStyleColBandSize w:val="1"/>
      <w:tblCellMar>
        <w:left w:w="115" w:type="dxa"/>
        <w:right w:w="115" w:type="dxa"/>
      </w:tblCellMar>
    </w:tblPr>
  </w:style>
  <w:style w:type="table" w:customStyle="1" w:styleId="affb">
    <w:basedOn w:val="TableNormal8"/>
    <w:tblPr>
      <w:tblStyleRowBandSize w:val="1"/>
      <w:tblStyleColBandSize w:val="1"/>
      <w:tblCellMar>
        <w:left w:w="115" w:type="dxa"/>
        <w:right w:w="115" w:type="dxa"/>
      </w:tblCellMar>
    </w:tblPr>
  </w:style>
  <w:style w:type="table" w:customStyle="1" w:styleId="affc">
    <w:basedOn w:val="TableNormal8"/>
    <w:tblPr>
      <w:tblStyleRowBandSize w:val="1"/>
      <w:tblStyleColBandSize w:val="1"/>
      <w:tblCellMar>
        <w:left w:w="115" w:type="dxa"/>
        <w:right w:w="115" w:type="dxa"/>
      </w:tblCellMar>
    </w:tblPr>
  </w:style>
  <w:style w:type="table" w:customStyle="1" w:styleId="affd">
    <w:basedOn w:val="TableNormal7"/>
    <w:tblPr>
      <w:tblStyleRowBandSize w:val="1"/>
      <w:tblStyleColBandSize w:val="1"/>
      <w:tblCellMar>
        <w:left w:w="115" w:type="dxa"/>
        <w:right w:w="115" w:type="dxa"/>
      </w:tblCellMar>
    </w:tblPr>
  </w:style>
  <w:style w:type="table" w:customStyle="1" w:styleId="affe">
    <w:basedOn w:val="TableNormal7"/>
    <w:tblPr>
      <w:tblStyleRowBandSize w:val="1"/>
      <w:tblStyleColBandSize w:val="1"/>
      <w:tblCellMar>
        <w:left w:w="115" w:type="dxa"/>
        <w:right w:w="115" w:type="dxa"/>
      </w:tblCellMar>
    </w:tblPr>
  </w:style>
  <w:style w:type="table" w:customStyle="1" w:styleId="afff">
    <w:basedOn w:val="TableNormal7"/>
    <w:tblPr>
      <w:tblStyleRowBandSize w:val="1"/>
      <w:tblStyleColBandSize w:val="1"/>
      <w:tblCellMar>
        <w:left w:w="115" w:type="dxa"/>
        <w:right w:w="115" w:type="dxa"/>
      </w:tblCellMar>
    </w:tblPr>
  </w:style>
  <w:style w:type="table" w:customStyle="1" w:styleId="afff0">
    <w:basedOn w:val="TableNormal7"/>
    <w:tblPr>
      <w:tblStyleRowBandSize w:val="1"/>
      <w:tblStyleColBandSize w:val="1"/>
      <w:tblCellMar>
        <w:left w:w="115" w:type="dxa"/>
        <w:right w:w="115" w:type="dxa"/>
      </w:tblCellMar>
    </w:tblPr>
  </w:style>
  <w:style w:type="table" w:customStyle="1" w:styleId="afff1">
    <w:basedOn w:val="TableNormal7"/>
    <w:tblPr>
      <w:tblStyleRowBandSize w:val="1"/>
      <w:tblStyleColBandSize w:val="1"/>
      <w:tblCellMar>
        <w:left w:w="115" w:type="dxa"/>
        <w:right w:w="115" w:type="dxa"/>
      </w:tblCellMar>
    </w:tblPr>
  </w:style>
  <w:style w:type="table" w:customStyle="1" w:styleId="afff2">
    <w:basedOn w:val="TableNormal7"/>
    <w:tblPr>
      <w:tblStyleRowBandSize w:val="1"/>
      <w:tblStyleColBandSize w:val="1"/>
      <w:tblCellMar>
        <w:left w:w="115" w:type="dxa"/>
        <w:right w:w="115" w:type="dxa"/>
      </w:tblCellMar>
    </w:tblPr>
  </w:style>
  <w:style w:type="table" w:customStyle="1" w:styleId="afff3">
    <w:basedOn w:val="TableNormal7"/>
    <w:tblPr>
      <w:tblStyleRowBandSize w:val="1"/>
      <w:tblStyleColBandSize w:val="1"/>
      <w:tblCellMar>
        <w:left w:w="115" w:type="dxa"/>
        <w:right w:w="115" w:type="dxa"/>
      </w:tblCellMar>
    </w:tblPr>
  </w:style>
  <w:style w:type="table" w:customStyle="1" w:styleId="afff4">
    <w:basedOn w:val="TableNormal7"/>
    <w:tblPr>
      <w:tblStyleRowBandSize w:val="1"/>
      <w:tblStyleColBandSize w:val="1"/>
      <w:tblCellMar>
        <w:left w:w="115" w:type="dxa"/>
        <w:right w:w="115" w:type="dxa"/>
      </w:tblCellMar>
    </w:tblPr>
  </w:style>
  <w:style w:type="table" w:customStyle="1" w:styleId="afff5">
    <w:basedOn w:val="TableNormal7"/>
    <w:tblPr>
      <w:tblStyleRowBandSize w:val="1"/>
      <w:tblStyleColBandSize w:val="1"/>
      <w:tblCellMar>
        <w:left w:w="115" w:type="dxa"/>
        <w:right w:w="115" w:type="dxa"/>
      </w:tblCellMar>
    </w:tblPr>
  </w:style>
  <w:style w:type="table" w:customStyle="1" w:styleId="afff6">
    <w:basedOn w:val="TableNormal7"/>
    <w:tblPr>
      <w:tblStyleRowBandSize w:val="1"/>
      <w:tblStyleColBandSize w:val="1"/>
      <w:tblCellMar>
        <w:left w:w="115" w:type="dxa"/>
        <w:right w:w="115" w:type="dxa"/>
      </w:tblCellMar>
    </w:tblPr>
  </w:style>
  <w:style w:type="table" w:customStyle="1" w:styleId="afff7">
    <w:basedOn w:val="TableNormal7"/>
    <w:tblPr>
      <w:tblStyleRowBandSize w:val="1"/>
      <w:tblStyleColBandSize w:val="1"/>
      <w:tblCellMar>
        <w:left w:w="115" w:type="dxa"/>
        <w:right w:w="115" w:type="dxa"/>
      </w:tblCellMar>
    </w:tblPr>
  </w:style>
  <w:style w:type="table" w:customStyle="1" w:styleId="afff8">
    <w:basedOn w:val="TableNormal7"/>
    <w:tblPr>
      <w:tblStyleRowBandSize w:val="1"/>
      <w:tblStyleColBandSize w:val="1"/>
      <w:tblCellMar>
        <w:left w:w="115" w:type="dxa"/>
        <w:right w:w="115" w:type="dxa"/>
      </w:tblCellMar>
    </w:tblPr>
  </w:style>
  <w:style w:type="table" w:customStyle="1" w:styleId="afff9">
    <w:basedOn w:val="TableNormal7"/>
    <w:tblPr>
      <w:tblStyleRowBandSize w:val="1"/>
      <w:tblStyleColBandSize w:val="1"/>
      <w:tblCellMar>
        <w:left w:w="115" w:type="dxa"/>
        <w:right w:w="115" w:type="dxa"/>
      </w:tblCellMar>
    </w:tblPr>
  </w:style>
  <w:style w:type="table" w:customStyle="1" w:styleId="afffa">
    <w:basedOn w:val="TableNormal7"/>
    <w:tblPr>
      <w:tblStyleRowBandSize w:val="1"/>
      <w:tblStyleColBandSize w:val="1"/>
      <w:tblCellMar>
        <w:left w:w="115" w:type="dxa"/>
        <w:right w:w="115" w:type="dxa"/>
      </w:tblCellMar>
    </w:tblPr>
  </w:style>
  <w:style w:type="table" w:customStyle="1" w:styleId="afffb">
    <w:basedOn w:val="TableNormal7"/>
    <w:tblPr>
      <w:tblStyleRowBandSize w:val="1"/>
      <w:tblStyleColBandSize w:val="1"/>
      <w:tblCellMar>
        <w:left w:w="115" w:type="dxa"/>
        <w:right w:w="115" w:type="dxa"/>
      </w:tblCellMar>
    </w:tblPr>
  </w:style>
  <w:style w:type="table" w:customStyle="1" w:styleId="afffc">
    <w:basedOn w:val="TableNormal7"/>
    <w:tblPr>
      <w:tblStyleRowBandSize w:val="1"/>
      <w:tblStyleColBandSize w:val="1"/>
      <w:tblCellMar>
        <w:left w:w="115" w:type="dxa"/>
        <w:right w:w="115" w:type="dxa"/>
      </w:tblCellMar>
    </w:tblPr>
  </w:style>
  <w:style w:type="table" w:customStyle="1" w:styleId="afffd">
    <w:basedOn w:val="TableNormal7"/>
    <w:tblPr>
      <w:tblStyleRowBandSize w:val="1"/>
      <w:tblStyleColBandSize w:val="1"/>
      <w:tblCellMar>
        <w:left w:w="115" w:type="dxa"/>
        <w:right w:w="115" w:type="dxa"/>
      </w:tblCellMar>
    </w:tblPr>
  </w:style>
  <w:style w:type="table" w:customStyle="1" w:styleId="afffe">
    <w:basedOn w:val="TableNormal7"/>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63"/>
    <w:pPr>
      <w:autoSpaceDE w:val="0"/>
      <w:autoSpaceDN w:val="0"/>
    </w:pPr>
    <w:rPr>
      <w:lang w:eastAsia="uk"/>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32A"/>
    <w:pPr>
      <w:keepNext/>
      <w:keepLines/>
      <w:autoSpaceDE/>
      <w:autoSpaceDN/>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uiPriority w:val="2"/>
    <w:semiHidden/>
    <w:unhideWhenUsed/>
    <w:qFormat/>
    <w:rsid w:val="009C4863"/>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9C4863"/>
  </w:style>
  <w:style w:type="character" w:customStyle="1" w:styleId="a6">
    <w:name w:val="Основной текст Знак"/>
    <w:basedOn w:val="a0"/>
    <w:link w:val="a5"/>
    <w:uiPriority w:val="1"/>
    <w:rsid w:val="009C4863"/>
    <w:rPr>
      <w:rFonts w:ascii="Times New Roman" w:eastAsia="Times New Roman" w:hAnsi="Times New Roman" w:cs="Times New Roman"/>
      <w:lang w:val="uk" w:eastAsia="uk"/>
    </w:rPr>
  </w:style>
  <w:style w:type="paragraph" w:customStyle="1" w:styleId="TableParagraph">
    <w:name w:val="Table Paragraph"/>
    <w:basedOn w:val="a"/>
    <w:uiPriority w:val="1"/>
    <w:qFormat/>
    <w:rsid w:val="009C4863"/>
    <w:pPr>
      <w:ind w:left="109"/>
    </w:pPr>
  </w:style>
  <w:style w:type="character" w:styleId="a7">
    <w:name w:val="Hyperlink"/>
    <w:basedOn w:val="a0"/>
    <w:uiPriority w:val="99"/>
    <w:unhideWhenUsed/>
    <w:rsid w:val="009C4863"/>
    <w:rPr>
      <w:color w:val="0563C1" w:themeColor="hyperlink"/>
      <w:u w:val="single"/>
    </w:rPr>
  </w:style>
  <w:style w:type="paragraph" w:styleId="a8">
    <w:name w:val="Normal (Web)"/>
    <w:basedOn w:val="a"/>
    <w:uiPriority w:val="99"/>
    <w:unhideWhenUsed/>
    <w:rsid w:val="009C4863"/>
    <w:pPr>
      <w:widowControl/>
      <w:autoSpaceDE/>
      <w:autoSpaceDN/>
      <w:spacing w:before="100" w:beforeAutospacing="1" w:after="100" w:afterAutospacing="1"/>
    </w:pPr>
    <w:rPr>
      <w:sz w:val="24"/>
      <w:szCs w:val="24"/>
      <w:lang w:val="uk-UA" w:eastAsia="uk-UA"/>
    </w:rPr>
  </w:style>
  <w:style w:type="paragraph" w:styleId="a9">
    <w:name w:val="header"/>
    <w:basedOn w:val="a"/>
    <w:link w:val="aa"/>
    <w:unhideWhenUsed/>
    <w:rsid w:val="006411F3"/>
    <w:pPr>
      <w:tabs>
        <w:tab w:val="center" w:pos="4819"/>
        <w:tab w:val="right" w:pos="9639"/>
      </w:tabs>
    </w:pPr>
  </w:style>
  <w:style w:type="character" w:customStyle="1" w:styleId="aa">
    <w:name w:val="Верхний колонтитул Знак"/>
    <w:basedOn w:val="a0"/>
    <w:link w:val="a9"/>
    <w:rsid w:val="006411F3"/>
    <w:rPr>
      <w:rFonts w:ascii="Times New Roman" w:eastAsia="Times New Roman" w:hAnsi="Times New Roman" w:cs="Times New Roman"/>
      <w:lang w:val="uk" w:eastAsia="uk"/>
    </w:rPr>
  </w:style>
  <w:style w:type="paragraph" w:styleId="ab">
    <w:name w:val="footer"/>
    <w:basedOn w:val="a"/>
    <w:link w:val="ac"/>
    <w:uiPriority w:val="99"/>
    <w:unhideWhenUsed/>
    <w:rsid w:val="006411F3"/>
    <w:pPr>
      <w:tabs>
        <w:tab w:val="center" w:pos="4819"/>
        <w:tab w:val="right" w:pos="9639"/>
      </w:tabs>
    </w:pPr>
  </w:style>
  <w:style w:type="character" w:customStyle="1" w:styleId="ac">
    <w:name w:val="Нижний колонтитул Знак"/>
    <w:basedOn w:val="a0"/>
    <w:link w:val="ab"/>
    <w:uiPriority w:val="99"/>
    <w:rsid w:val="006411F3"/>
    <w:rPr>
      <w:rFonts w:ascii="Times New Roman" w:eastAsia="Times New Roman" w:hAnsi="Times New Roman" w:cs="Times New Roman"/>
      <w:lang w:val="uk" w:eastAsia="uk"/>
    </w:rPr>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0">
    <w:name w:val="Текст примітки Знак"/>
    <w:basedOn w:val="a0"/>
    <w:uiPriority w:val="99"/>
    <w:semiHidden/>
    <w:rsid w:val="00014DF2"/>
    <w:rPr>
      <w:rFonts w:ascii="Times New Roman" w:eastAsia="Times New Roman" w:hAnsi="Times New Roman" w:cs="Times New Roman"/>
      <w:sz w:val="20"/>
      <w:szCs w:val="20"/>
      <w:lang w:val="uk" w:eastAsia="uk"/>
    </w:rPr>
  </w:style>
  <w:style w:type="paragraph" w:styleId="af1">
    <w:name w:val="annotation subject"/>
    <w:basedOn w:val="ae"/>
    <w:next w:val="ae"/>
    <w:link w:val="af2"/>
    <w:uiPriority w:val="99"/>
    <w:semiHidden/>
    <w:unhideWhenUsed/>
    <w:rPr>
      <w:b/>
      <w:bCs/>
    </w:rPr>
  </w:style>
  <w:style w:type="character" w:customStyle="1" w:styleId="af3">
    <w:name w:val="Тема примітки Знак"/>
    <w:basedOn w:val="af0"/>
    <w:uiPriority w:val="99"/>
    <w:semiHidden/>
    <w:rsid w:val="00014DF2"/>
    <w:rPr>
      <w:rFonts w:ascii="Times New Roman" w:eastAsia="Times New Roman" w:hAnsi="Times New Roman" w:cs="Times New Roman"/>
      <w:b/>
      <w:bCs/>
      <w:sz w:val="20"/>
      <w:szCs w:val="20"/>
      <w:lang w:val="uk" w:eastAsia="uk"/>
    </w:rPr>
  </w:style>
  <w:style w:type="paragraph" w:styleId="af4">
    <w:name w:val="Balloon Text"/>
    <w:basedOn w:val="a"/>
    <w:link w:val="af5"/>
    <w:uiPriority w:val="99"/>
    <w:semiHidden/>
    <w:unhideWhenUsed/>
    <w:rsid w:val="00014DF2"/>
    <w:rPr>
      <w:rFonts w:ascii="Segoe UI" w:hAnsi="Segoe UI" w:cs="Segoe UI"/>
      <w:sz w:val="18"/>
      <w:szCs w:val="18"/>
    </w:rPr>
  </w:style>
  <w:style w:type="character" w:customStyle="1" w:styleId="af5">
    <w:name w:val="Текст выноски Знак"/>
    <w:basedOn w:val="a0"/>
    <w:link w:val="af4"/>
    <w:uiPriority w:val="99"/>
    <w:semiHidden/>
    <w:rsid w:val="00014DF2"/>
    <w:rPr>
      <w:rFonts w:ascii="Segoe UI" w:eastAsia="Times New Roman" w:hAnsi="Segoe UI" w:cs="Segoe UI"/>
      <w:sz w:val="18"/>
      <w:szCs w:val="18"/>
      <w:lang w:val="uk" w:eastAsia="uk"/>
    </w:rPr>
  </w:style>
  <w:style w:type="paragraph" w:styleId="af6">
    <w:name w:val="No Spacing"/>
    <w:uiPriority w:val="1"/>
    <w:qFormat/>
    <w:rsid w:val="00F96458"/>
    <w:rPr>
      <w:rFonts w:ascii="Calibri" w:eastAsia="Calibri" w:hAnsi="Calibri"/>
    </w:rPr>
  </w:style>
  <w:style w:type="character" w:customStyle="1" w:styleId="a4">
    <w:name w:val="Название Знак"/>
    <w:basedOn w:val="a0"/>
    <w:link w:val="a3"/>
    <w:uiPriority w:val="10"/>
    <w:rsid w:val="0088132A"/>
    <w:rPr>
      <w:rFonts w:ascii="Times New Roman" w:eastAsia="Times New Roman" w:hAnsi="Times New Roman" w:cs="Times New Roman"/>
      <w:b/>
      <w:sz w:val="72"/>
      <w:szCs w:val="72"/>
      <w:lang w:val="uk" w:eastAsia="uk"/>
    </w:rPr>
  </w:style>
  <w:style w:type="paragraph" w:styleId="af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8">
    <w:basedOn w:val="TableNormald"/>
    <w:tblPr>
      <w:tblStyleRowBandSize w:val="1"/>
      <w:tblStyleColBandSize w:val="1"/>
      <w:tblCellMar>
        <w:left w:w="115" w:type="dxa"/>
        <w:right w:w="115" w:type="dxa"/>
      </w:tblCellMar>
    </w:tblPr>
  </w:style>
  <w:style w:type="table" w:customStyle="1" w:styleId="af9">
    <w:basedOn w:val="TableNormald"/>
    <w:tblPr>
      <w:tblStyleRowBandSize w:val="1"/>
      <w:tblStyleColBandSize w:val="1"/>
    </w:tblPr>
  </w:style>
  <w:style w:type="table" w:customStyle="1" w:styleId="afa">
    <w:basedOn w:val="TableNormald"/>
    <w:tblPr>
      <w:tblStyleRowBandSize w:val="1"/>
      <w:tblStyleColBandSize w:val="1"/>
    </w:tblPr>
  </w:style>
  <w:style w:type="table" w:customStyle="1" w:styleId="afb">
    <w:basedOn w:val="TableNormald"/>
    <w:tblPr>
      <w:tblStyleRowBandSize w:val="1"/>
      <w:tblStyleColBandSize w:val="1"/>
    </w:tblPr>
  </w:style>
  <w:style w:type="character" w:customStyle="1" w:styleId="af2">
    <w:name w:val="Тема примечания Знак"/>
    <w:basedOn w:val="af"/>
    <w:link w:val="af1"/>
    <w:uiPriority w:val="99"/>
    <w:semiHidden/>
    <w:rPr>
      <w:b/>
      <w:bCs/>
      <w:sz w:val="20"/>
      <w:szCs w:val="20"/>
    </w:rPr>
  </w:style>
  <w:style w:type="character" w:customStyle="1" w:styleId="af">
    <w:name w:val="Текст примечания Знак"/>
    <w:link w:val="ae"/>
    <w:uiPriority w:val="99"/>
    <w:semiHidden/>
    <w:rPr>
      <w:sz w:val="20"/>
      <w:szCs w:val="20"/>
    </w:rPr>
  </w:style>
  <w:style w:type="table" w:customStyle="1" w:styleId="afc">
    <w:basedOn w:val="TableNormald"/>
    <w:tblPr>
      <w:tblStyleRowBandSize w:val="1"/>
      <w:tblStyleColBandSize w:val="1"/>
    </w:tblPr>
  </w:style>
  <w:style w:type="table" w:customStyle="1" w:styleId="afd">
    <w:basedOn w:val="TableNormald"/>
    <w:tblPr>
      <w:tblStyleRowBandSize w:val="1"/>
      <w:tblStyleColBandSize w:val="1"/>
    </w:tblPr>
  </w:style>
  <w:style w:type="table" w:customStyle="1" w:styleId="afe">
    <w:basedOn w:val="TableNormald"/>
    <w:tblPr>
      <w:tblStyleRowBandSize w:val="1"/>
      <w:tblStyleColBandSize w:val="1"/>
    </w:tblPr>
  </w:style>
  <w:style w:type="table" w:customStyle="1" w:styleId="aff">
    <w:basedOn w:val="TableNormald"/>
    <w:tblPr>
      <w:tblStyleRowBandSize w:val="1"/>
      <w:tblStyleColBandSize w:val="1"/>
    </w:tblPr>
  </w:style>
  <w:style w:type="table" w:customStyle="1" w:styleId="aff0">
    <w:basedOn w:val="TableNormald"/>
    <w:tblPr>
      <w:tblStyleRowBandSize w:val="1"/>
      <w:tblStyleColBandSize w:val="1"/>
    </w:tblPr>
  </w:style>
  <w:style w:type="table" w:customStyle="1" w:styleId="aff1">
    <w:basedOn w:val="TableNormald"/>
    <w:tblPr>
      <w:tblStyleRowBandSize w:val="1"/>
      <w:tblStyleColBandSize w:val="1"/>
    </w:tblPr>
  </w:style>
  <w:style w:type="table" w:customStyle="1" w:styleId="aff2">
    <w:basedOn w:val="TableNormald"/>
    <w:tblPr>
      <w:tblStyleRowBandSize w:val="1"/>
      <w:tblStyleColBandSize w:val="1"/>
    </w:tblPr>
  </w:style>
  <w:style w:type="table" w:customStyle="1" w:styleId="aff3">
    <w:basedOn w:val="TableNormala"/>
    <w:tblPr>
      <w:tblStyleRowBandSize w:val="1"/>
      <w:tblStyleColBandSize w:val="1"/>
      <w:tblCellMar>
        <w:left w:w="115" w:type="dxa"/>
        <w:right w:w="115" w:type="dxa"/>
      </w:tblCellMar>
    </w:tblPr>
  </w:style>
  <w:style w:type="table" w:customStyle="1" w:styleId="aff4">
    <w:basedOn w:val="TableNormala"/>
    <w:tblPr>
      <w:tblStyleRowBandSize w:val="1"/>
      <w:tblStyleColBandSize w:val="1"/>
      <w:tblCellMar>
        <w:left w:w="115" w:type="dxa"/>
        <w:right w:w="115" w:type="dxa"/>
      </w:tblCellMar>
    </w:tblPr>
  </w:style>
  <w:style w:type="table" w:customStyle="1" w:styleId="aff5">
    <w:basedOn w:val="TableNormala"/>
    <w:tblPr>
      <w:tblStyleRowBandSize w:val="1"/>
      <w:tblStyleColBandSize w:val="1"/>
      <w:tblCellMar>
        <w:left w:w="115" w:type="dxa"/>
        <w:right w:w="115" w:type="dxa"/>
      </w:tblCellMar>
    </w:tblPr>
  </w:style>
  <w:style w:type="character" w:customStyle="1" w:styleId="10">
    <w:name w:val="Неразрешенное упоминание1"/>
    <w:basedOn w:val="a0"/>
    <w:uiPriority w:val="99"/>
    <w:semiHidden/>
    <w:unhideWhenUsed/>
    <w:rsid w:val="00795C05"/>
    <w:rPr>
      <w:color w:val="605E5C"/>
      <w:shd w:val="clear" w:color="auto" w:fill="E1DFDD"/>
    </w:rPr>
  </w:style>
  <w:style w:type="table" w:customStyle="1" w:styleId="aff6">
    <w:basedOn w:val="TableNormal9"/>
    <w:tblPr>
      <w:tblStyleRowBandSize w:val="1"/>
      <w:tblStyleColBandSize w:val="1"/>
      <w:tblCellMar>
        <w:left w:w="115" w:type="dxa"/>
        <w:right w:w="115" w:type="dxa"/>
      </w:tblCellMar>
    </w:tblPr>
  </w:style>
  <w:style w:type="table" w:customStyle="1" w:styleId="aff7">
    <w:basedOn w:val="TableNormal9"/>
    <w:tblPr>
      <w:tblStyleRowBandSize w:val="1"/>
      <w:tblStyleColBandSize w:val="1"/>
      <w:tblCellMar>
        <w:left w:w="115" w:type="dxa"/>
        <w:right w:w="115" w:type="dxa"/>
      </w:tblCellMar>
    </w:tblPr>
  </w:style>
  <w:style w:type="table" w:customStyle="1" w:styleId="aff8">
    <w:basedOn w:val="TableNormal9"/>
    <w:tblPr>
      <w:tblStyleRowBandSize w:val="1"/>
      <w:tblStyleColBandSize w:val="1"/>
      <w:tblCellMar>
        <w:left w:w="115" w:type="dxa"/>
        <w:right w:w="115" w:type="dxa"/>
      </w:tblCellMar>
    </w:tblPr>
  </w:style>
  <w:style w:type="paragraph" w:styleId="aff9">
    <w:name w:val="List Paragraph"/>
    <w:basedOn w:val="a"/>
    <w:uiPriority w:val="34"/>
    <w:qFormat/>
    <w:rsid w:val="00856093"/>
    <w:pPr>
      <w:ind w:left="720"/>
      <w:contextualSpacing/>
    </w:pPr>
  </w:style>
  <w:style w:type="table" w:customStyle="1" w:styleId="affa">
    <w:basedOn w:val="TableNormal8"/>
    <w:tblPr>
      <w:tblStyleRowBandSize w:val="1"/>
      <w:tblStyleColBandSize w:val="1"/>
      <w:tblCellMar>
        <w:left w:w="115" w:type="dxa"/>
        <w:right w:w="115" w:type="dxa"/>
      </w:tblCellMar>
    </w:tblPr>
  </w:style>
  <w:style w:type="table" w:customStyle="1" w:styleId="affb">
    <w:basedOn w:val="TableNormal8"/>
    <w:tblPr>
      <w:tblStyleRowBandSize w:val="1"/>
      <w:tblStyleColBandSize w:val="1"/>
      <w:tblCellMar>
        <w:left w:w="115" w:type="dxa"/>
        <w:right w:w="115" w:type="dxa"/>
      </w:tblCellMar>
    </w:tblPr>
  </w:style>
  <w:style w:type="table" w:customStyle="1" w:styleId="affc">
    <w:basedOn w:val="TableNormal8"/>
    <w:tblPr>
      <w:tblStyleRowBandSize w:val="1"/>
      <w:tblStyleColBandSize w:val="1"/>
      <w:tblCellMar>
        <w:left w:w="115" w:type="dxa"/>
        <w:right w:w="115" w:type="dxa"/>
      </w:tblCellMar>
    </w:tblPr>
  </w:style>
  <w:style w:type="table" w:customStyle="1" w:styleId="affd">
    <w:basedOn w:val="TableNormal7"/>
    <w:tblPr>
      <w:tblStyleRowBandSize w:val="1"/>
      <w:tblStyleColBandSize w:val="1"/>
      <w:tblCellMar>
        <w:left w:w="115" w:type="dxa"/>
        <w:right w:w="115" w:type="dxa"/>
      </w:tblCellMar>
    </w:tblPr>
  </w:style>
  <w:style w:type="table" w:customStyle="1" w:styleId="affe">
    <w:basedOn w:val="TableNormal7"/>
    <w:tblPr>
      <w:tblStyleRowBandSize w:val="1"/>
      <w:tblStyleColBandSize w:val="1"/>
      <w:tblCellMar>
        <w:left w:w="115" w:type="dxa"/>
        <w:right w:w="115" w:type="dxa"/>
      </w:tblCellMar>
    </w:tblPr>
  </w:style>
  <w:style w:type="table" w:customStyle="1" w:styleId="afff">
    <w:basedOn w:val="TableNormal7"/>
    <w:tblPr>
      <w:tblStyleRowBandSize w:val="1"/>
      <w:tblStyleColBandSize w:val="1"/>
      <w:tblCellMar>
        <w:left w:w="115" w:type="dxa"/>
        <w:right w:w="115" w:type="dxa"/>
      </w:tblCellMar>
    </w:tblPr>
  </w:style>
  <w:style w:type="table" w:customStyle="1" w:styleId="afff0">
    <w:basedOn w:val="TableNormal7"/>
    <w:tblPr>
      <w:tblStyleRowBandSize w:val="1"/>
      <w:tblStyleColBandSize w:val="1"/>
      <w:tblCellMar>
        <w:left w:w="115" w:type="dxa"/>
        <w:right w:w="115" w:type="dxa"/>
      </w:tblCellMar>
    </w:tblPr>
  </w:style>
  <w:style w:type="table" w:customStyle="1" w:styleId="afff1">
    <w:basedOn w:val="TableNormal7"/>
    <w:tblPr>
      <w:tblStyleRowBandSize w:val="1"/>
      <w:tblStyleColBandSize w:val="1"/>
      <w:tblCellMar>
        <w:left w:w="115" w:type="dxa"/>
        <w:right w:w="115" w:type="dxa"/>
      </w:tblCellMar>
    </w:tblPr>
  </w:style>
  <w:style w:type="table" w:customStyle="1" w:styleId="afff2">
    <w:basedOn w:val="TableNormal7"/>
    <w:tblPr>
      <w:tblStyleRowBandSize w:val="1"/>
      <w:tblStyleColBandSize w:val="1"/>
      <w:tblCellMar>
        <w:left w:w="115" w:type="dxa"/>
        <w:right w:w="115" w:type="dxa"/>
      </w:tblCellMar>
    </w:tblPr>
  </w:style>
  <w:style w:type="table" w:customStyle="1" w:styleId="afff3">
    <w:basedOn w:val="TableNormal7"/>
    <w:tblPr>
      <w:tblStyleRowBandSize w:val="1"/>
      <w:tblStyleColBandSize w:val="1"/>
      <w:tblCellMar>
        <w:left w:w="115" w:type="dxa"/>
        <w:right w:w="115" w:type="dxa"/>
      </w:tblCellMar>
    </w:tblPr>
  </w:style>
  <w:style w:type="table" w:customStyle="1" w:styleId="afff4">
    <w:basedOn w:val="TableNormal7"/>
    <w:tblPr>
      <w:tblStyleRowBandSize w:val="1"/>
      <w:tblStyleColBandSize w:val="1"/>
      <w:tblCellMar>
        <w:left w:w="115" w:type="dxa"/>
        <w:right w:w="115" w:type="dxa"/>
      </w:tblCellMar>
    </w:tblPr>
  </w:style>
  <w:style w:type="table" w:customStyle="1" w:styleId="afff5">
    <w:basedOn w:val="TableNormal7"/>
    <w:tblPr>
      <w:tblStyleRowBandSize w:val="1"/>
      <w:tblStyleColBandSize w:val="1"/>
      <w:tblCellMar>
        <w:left w:w="115" w:type="dxa"/>
        <w:right w:w="115" w:type="dxa"/>
      </w:tblCellMar>
    </w:tblPr>
  </w:style>
  <w:style w:type="table" w:customStyle="1" w:styleId="afff6">
    <w:basedOn w:val="TableNormal7"/>
    <w:tblPr>
      <w:tblStyleRowBandSize w:val="1"/>
      <w:tblStyleColBandSize w:val="1"/>
      <w:tblCellMar>
        <w:left w:w="115" w:type="dxa"/>
        <w:right w:w="115" w:type="dxa"/>
      </w:tblCellMar>
    </w:tblPr>
  </w:style>
  <w:style w:type="table" w:customStyle="1" w:styleId="afff7">
    <w:basedOn w:val="TableNormal7"/>
    <w:tblPr>
      <w:tblStyleRowBandSize w:val="1"/>
      <w:tblStyleColBandSize w:val="1"/>
      <w:tblCellMar>
        <w:left w:w="115" w:type="dxa"/>
        <w:right w:w="115" w:type="dxa"/>
      </w:tblCellMar>
    </w:tblPr>
  </w:style>
  <w:style w:type="table" w:customStyle="1" w:styleId="afff8">
    <w:basedOn w:val="TableNormal7"/>
    <w:tblPr>
      <w:tblStyleRowBandSize w:val="1"/>
      <w:tblStyleColBandSize w:val="1"/>
      <w:tblCellMar>
        <w:left w:w="115" w:type="dxa"/>
        <w:right w:w="115" w:type="dxa"/>
      </w:tblCellMar>
    </w:tblPr>
  </w:style>
  <w:style w:type="table" w:customStyle="1" w:styleId="afff9">
    <w:basedOn w:val="TableNormal7"/>
    <w:tblPr>
      <w:tblStyleRowBandSize w:val="1"/>
      <w:tblStyleColBandSize w:val="1"/>
      <w:tblCellMar>
        <w:left w:w="115" w:type="dxa"/>
        <w:right w:w="115" w:type="dxa"/>
      </w:tblCellMar>
    </w:tblPr>
  </w:style>
  <w:style w:type="table" w:customStyle="1" w:styleId="afffa">
    <w:basedOn w:val="TableNormal7"/>
    <w:tblPr>
      <w:tblStyleRowBandSize w:val="1"/>
      <w:tblStyleColBandSize w:val="1"/>
      <w:tblCellMar>
        <w:left w:w="115" w:type="dxa"/>
        <w:right w:w="115" w:type="dxa"/>
      </w:tblCellMar>
    </w:tblPr>
  </w:style>
  <w:style w:type="table" w:customStyle="1" w:styleId="afffb">
    <w:basedOn w:val="TableNormal7"/>
    <w:tblPr>
      <w:tblStyleRowBandSize w:val="1"/>
      <w:tblStyleColBandSize w:val="1"/>
      <w:tblCellMar>
        <w:left w:w="115" w:type="dxa"/>
        <w:right w:w="115" w:type="dxa"/>
      </w:tblCellMar>
    </w:tblPr>
  </w:style>
  <w:style w:type="table" w:customStyle="1" w:styleId="afffc">
    <w:basedOn w:val="TableNormal7"/>
    <w:tblPr>
      <w:tblStyleRowBandSize w:val="1"/>
      <w:tblStyleColBandSize w:val="1"/>
      <w:tblCellMar>
        <w:left w:w="115" w:type="dxa"/>
        <w:right w:w="115" w:type="dxa"/>
      </w:tblCellMar>
    </w:tblPr>
  </w:style>
  <w:style w:type="table" w:customStyle="1" w:styleId="afffd">
    <w:basedOn w:val="TableNormal7"/>
    <w:tblPr>
      <w:tblStyleRowBandSize w:val="1"/>
      <w:tblStyleColBandSize w:val="1"/>
      <w:tblCellMar>
        <w:left w:w="115" w:type="dxa"/>
        <w:right w:w="115" w:type="dxa"/>
      </w:tblCellMar>
    </w:tblPr>
  </w:style>
  <w:style w:type="table" w:customStyle="1" w:styleId="afffe">
    <w:basedOn w:val="TableNormal7"/>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064">
      <w:bodyDiv w:val="1"/>
      <w:marLeft w:val="0"/>
      <w:marRight w:val="0"/>
      <w:marTop w:val="0"/>
      <w:marBottom w:val="0"/>
      <w:divBdr>
        <w:top w:val="none" w:sz="0" w:space="0" w:color="auto"/>
        <w:left w:val="none" w:sz="0" w:space="0" w:color="auto"/>
        <w:bottom w:val="none" w:sz="0" w:space="0" w:color="auto"/>
        <w:right w:val="none" w:sz="0" w:space="0" w:color="auto"/>
      </w:divBdr>
    </w:div>
    <w:div w:id="1168903338">
      <w:bodyDiv w:val="1"/>
      <w:marLeft w:val="0"/>
      <w:marRight w:val="0"/>
      <w:marTop w:val="0"/>
      <w:marBottom w:val="0"/>
      <w:divBdr>
        <w:top w:val="none" w:sz="0" w:space="0" w:color="auto"/>
        <w:left w:val="none" w:sz="0" w:space="0" w:color="auto"/>
        <w:bottom w:val="none" w:sz="0" w:space="0" w:color="auto"/>
        <w:right w:val="none" w:sz="0" w:space="0" w:color="auto"/>
      </w:divBdr>
    </w:div>
    <w:div w:id="175565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sanctions.nazk.gov.ua/boycott/" TargetMode="External"/><Relationship Id="rId4" Type="http://schemas.microsoft.com/office/2007/relationships/stylesWithEffects" Target="stylesWithEffects.xml"/><Relationship Id="rId9" Type="http://schemas.openxmlformats.org/officeDocument/2006/relationships/hyperlink" Target="mailto:novosvita.zakupivli@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DpFteZr7TnVZEPYBPmsXzgvVMA==">CgMxLjAyCGguZ2pkZ3hzMgloLjMwajB6bGwyDmguYWFiN2F1dTdqcWpqOABqKQoTc3VnZ2VzdC5zcG9wNWE5czZieBISU2VyaGlpIE9tZWxpYW5jaHVraioKFHN1Z2dlc3QubjF2eDY1aWQwdGZpEhJTZXJoaWkgT21lbGlhbmNodWtqKgoUc3VnZ2VzdC5jaWhrM3I4ZTl3YWkSElNlcmhpaSBPbWVsaWFuY2h1a2oqChRzdWdnZXN0LjJjNHNwcm9wNTNkbBISU2VyaGlpIE9tZWxpYW5jaHVraikKE3N1Z2dlc3QuOWpsNzRqc3dodjASElNlcmhpaSBPbWVsaWFuY2h1a2oqChRzdWdnZXN0LjRnc2t1emFnbHB0dhISU2VyaGlpIE9tZWxpYW5jaHVraioKFHN1Z2dlc3Qua2Q2OXV6Zmg5Z25xEhJTZXJoaWkgT21lbGlhbmNodWtqKgoUc3VnZ2VzdC5henR1NWI0aXYxbGsSElNlcmhpaSBPbWVsaWFuY2h1a2oqChRzdWdnZXN0Lmd2dWRsc2Q1ZjZjcxISU2VyaGlpIE9tZWxpYW5jaHVraioKFHN1Z2dlc3QuYXBub21iODNuZjV5EhJTZXJoaWkgT21lbGlhbmNodWtqKgoUc3VnZ2VzdC5uOWxrbnZjN3gzbHISElNlcmhpaSBPbWVsaWFuY2h1a3IhMTY1STB1ZUtSb1hjNEJ5bmNuV1hKQzhnRG5yUVFxRT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8827</Words>
  <Characters>50316</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28</cp:revision>
  <cp:lastPrinted>2024-01-08T11:44:00Z</cp:lastPrinted>
  <dcterms:created xsi:type="dcterms:W3CDTF">2023-11-29T12:56:00Z</dcterms:created>
  <dcterms:modified xsi:type="dcterms:W3CDTF">2024-01-28T18:03:00Z</dcterms:modified>
</cp:coreProperties>
</file>