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3BC17" w14:textId="77777777" w:rsidR="00163D3B" w:rsidRPr="00BE3159" w:rsidRDefault="005755A4">
      <w:pPr>
        <w:jc w:val="right"/>
        <w:rPr>
          <w:rFonts w:ascii="Times New Roman" w:eastAsia="Times New Roman" w:hAnsi="Times New Roman" w:cs="Times New Roman"/>
          <w:b/>
          <w:sz w:val="24"/>
          <w:szCs w:val="24"/>
          <w:lang w:val="uk-UA"/>
        </w:rPr>
      </w:pPr>
      <w:r w:rsidRPr="00BE3159">
        <w:rPr>
          <w:rFonts w:ascii="Times New Roman" w:eastAsia="Times New Roman" w:hAnsi="Times New Roman" w:cs="Times New Roman"/>
          <w:b/>
          <w:sz w:val="24"/>
          <w:szCs w:val="24"/>
          <w:lang w:val="uk-UA"/>
        </w:rPr>
        <w:t>Додаток 2</w:t>
      </w:r>
    </w:p>
    <w:p w14:paraId="1DA3B425" w14:textId="3F630D4E" w:rsidR="00163D3B" w:rsidRPr="00BE3159" w:rsidRDefault="005755A4">
      <w:pPr>
        <w:jc w:val="right"/>
        <w:rPr>
          <w:rFonts w:ascii="Times New Roman" w:eastAsia="Times New Roman" w:hAnsi="Times New Roman" w:cs="Times New Roman"/>
          <w:b/>
          <w:sz w:val="24"/>
          <w:szCs w:val="24"/>
          <w:lang w:val="uk-UA"/>
        </w:rPr>
      </w:pPr>
      <w:r w:rsidRPr="00BE3159">
        <w:rPr>
          <w:rFonts w:ascii="Times New Roman" w:eastAsia="Times New Roman" w:hAnsi="Times New Roman" w:cs="Times New Roman"/>
          <w:b/>
          <w:sz w:val="24"/>
          <w:szCs w:val="24"/>
          <w:lang w:val="uk-UA"/>
        </w:rPr>
        <w:t xml:space="preserve">до тендерної </w:t>
      </w:r>
      <w:r w:rsidR="00BE7FA0" w:rsidRPr="00BE3159">
        <w:rPr>
          <w:rFonts w:ascii="Times New Roman" w:eastAsia="Times New Roman" w:hAnsi="Times New Roman" w:cs="Times New Roman"/>
          <w:b/>
          <w:sz w:val="24"/>
          <w:szCs w:val="24"/>
          <w:lang w:val="uk-UA"/>
        </w:rPr>
        <w:t>д</w:t>
      </w:r>
      <w:r w:rsidRPr="00BE3159">
        <w:rPr>
          <w:rFonts w:ascii="Times New Roman" w:eastAsia="Times New Roman" w:hAnsi="Times New Roman" w:cs="Times New Roman"/>
          <w:b/>
          <w:sz w:val="24"/>
          <w:szCs w:val="24"/>
          <w:lang w:val="uk-UA"/>
        </w:rPr>
        <w:t>окументації</w:t>
      </w:r>
    </w:p>
    <w:p w14:paraId="2C42B799" w14:textId="77777777" w:rsidR="00163D3B" w:rsidRPr="00BE3159" w:rsidRDefault="005755A4">
      <w:pPr>
        <w:spacing w:before="240" w:after="240"/>
        <w:ind w:left="-142" w:right="-185"/>
        <w:jc w:val="center"/>
        <w:rPr>
          <w:rFonts w:ascii="Times New Roman" w:eastAsia="Times New Roman" w:hAnsi="Times New Roman" w:cs="Times New Roman"/>
          <w:b/>
          <w:sz w:val="24"/>
          <w:szCs w:val="24"/>
          <w:lang w:val="uk-UA"/>
        </w:rPr>
      </w:pPr>
      <w:r w:rsidRPr="00BE3159">
        <w:rPr>
          <w:rFonts w:ascii="Times New Roman" w:eastAsia="Times New Roman" w:hAnsi="Times New Roman" w:cs="Times New Roman"/>
          <w:b/>
          <w:sz w:val="24"/>
          <w:szCs w:val="24"/>
          <w:lang w:val="uk-UA"/>
        </w:rPr>
        <w:t>ПЕРЕЛІК ІНФОРМАЦІЇ, ЩО ПОДАЄТЬСЯ УЧАСНИКОМ В СКЛАДІ ЙОГО ПРОПОЗИЦІЇ (У ВИГЛЯДІ ФАЙЛІВ), ТА ВИМОГИ ДО НЕЇ</w:t>
      </w:r>
    </w:p>
    <w:p w14:paraId="168A3F5A" w14:textId="77777777" w:rsidR="00163D3B" w:rsidRPr="00BE3159" w:rsidRDefault="005755A4">
      <w:pPr>
        <w:spacing w:before="240" w:after="240"/>
        <w:ind w:left="-142" w:right="-185"/>
        <w:jc w:val="center"/>
        <w:rPr>
          <w:rFonts w:ascii="Times New Roman" w:eastAsia="Times New Roman" w:hAnsi="Times New Roman" w:cs="Times New Roman"/>
          <w:b/>
          <w:sz w:val="24"/>
          <w:szCs w:val="24"/>
          <w:lang w:val="uk-UA"/>
        </w:rPr>
      </w:pPr>
      <w:r w:rsidRPr="00BE3159">
        <w:rPr>
          <w:rFonts w:ascii="Times New Roman" w:eastAsia="Times New Roman" w:hAnsi="Times New Roman" w:cs="Times New Roman"/>
          <w:b/>
          <w:sz w:val="24"/>
          <w:szCs w:val="24"/>
          <w:lang w:val="uk-UA"/>
        </w:rPr>
        <w:t>І. ПЕРЕЛІК ІНФОРМАЦІЇ, ЩО ВІДНОСИТЬСЯ ДО СКЛАДУ ПРОПОЗИЦІЇ ТА ПІДЛЯГАЄ ЗАВАНТАЖЕННЮ В ЕСЗ У ВИГЛЯДІ ФАЙЛІВ</w:t>
      </w:r>
    </w:p>
    <w:tbl>
      <w:tblPr>
        <w:tblStyle w:val="af"/>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977"/>
        <w:gridCol w:w="5953"/>
      </w:tblGrid>
      <w:tr w:rsidR="00163D3B" w:rsidRPr="004B2D29" w14:paraId="3D2A0BD3" w14:textId="77777777" w:rsidTr="004B2D29">
        <w:tc>
          <w:tcPr>
            <w:tcW w:w="846" w:type="dxa"/>
          </w:tcPr>
          <w:p w14:paraId="1CB97A28" w14:textId="3746FA11" w:rsidR="00163D3B" w:rsidRPr="004B2D29" w:rsidRDefault="005755A4" w:rsidP="004A0474">
            <w:pPr>
              <w:jc w:val="center"/>
              <w:rPr>
                <w:rFonts w:ascii="Times New Roman" w:eastAsia="Times New Roman" w:hAnsi="Times New Roman" w:cs="Times New Roman"/>
                <w:b/>
                <w:lang w:val="uk-UA"/>
              </w:rPr>
            </w:pPr>
            <w:r w:rsidRPr="004B2D29">
              <w:rPr>
                <w:rFonts w:ascii="Times New Roman" w:eastAsia="Times New Roman" w:hAnsi="Times New Roman" w:cs="Times New Roman"/>
                <w:lang w:val="uk-UA"/>
              </w:rPr>
              <w:t>№</w:t>
            </w:r>
            <w:r w:rsidR="006C2B09" w:rsidRPr="004B2D29">
              <w:rPr>
                <w:rFonts w:ascii="Times New Roman" w:eastAsia="Times New Roman" w:hAnsi="Times New Roman" w:cs="Times New Roman"/>
                <w:lang w:val="uk-UA"/>
              </w:rPr>
              <w:t>з/п</w:t>
            </w:r>
          </w:p>
        </w:tc>
        <w:tc>
          <w:tcPr>
            <w:tcW w:w="2977" w:type="dxa"/>
          </w:tcPr>
          <w:p w14:paraId="12900F66" w14:textId="77777777" w:rsidR="00163D3B" w:rsidRPr="004B2D29" w:rsidRDefault="005755A4" w:rsidP="004A0474">
            <w:pPr>
              <w:jc w:val="center"/>
              <w:rPr>
                <w:rFonts w:ascii="Times New Roman" w:eastAsia="Times New Roman" w:hAnsi="Times New Roman" w:cs="Times New Roman"/>
                <w:b/>
                <w:lang w:val="uk-UA"/>
              </w:rPr>
            </w:pPr>
            <w:r w:rsidRPr="004B2D29">
              <w:rPr>
                <w:rFonts w:ascii="Times New Roman" w:eastAsia="Times New Roman" w:hAnsi="Times New Roman" w:cs="Times New Roman"/>
                <w:lang w:val="uk-UA"/>
              </w:rPr>
              <w:t>Найменування документа</w:t>
            </w:r>
          </w:p>
        </w:tc>
        <w:tc>
          <w:tcPr>
            <w:tcW w:w="5953" w:type="dxa"/>
          </w:tcPr>
          <w:p w14:paraId="3BAB7EBE" w14:textId="77777777" w:rsidR="00163D3B" w:rsidRPr="004B2D29" w:rsidRDefault="005755A4" w:rsidP="004A0474">
            <w:pPr>
              <w:jc w:val="center"/>
              <w:rPr>
                <w:rFonts w:ascii="Times New Roman" w:eastAsia="Times New Roman" w:hAnsi="Times New Roman" w:cs="Times New Roman"/>
                <w:lang w:val="uk-UA"/>
              </w:rPr>
            </w:pPr>
            <w:r w:rsidRPr="004B2D29">
              <w:rPr>
                <w:rFonts w:ascii="Times New Roman" w:eastAsia="Times New Roman" w:hAnsi="Times New Roman" w:cs="Times New Roman"/>
                <w:lang w:val="uk-UA"/>
              </w:rPr>
              <w:t>Форма документа (документи, які повинен надати учасник)</w:t>
            </w:r>
          </w:p>
        </w:tc>
      </w:tr>
      <w:tr w:rsidR="006C2B09" w:rsidRPr="004B2D29" w14:paraId="0DEC3D17" w14:textId="77777777" w:rsidTr="004B2D29">
        <w:trPr>
          <w:trHeight w:val="6578"/>
        </w:trPr>
        <w:tc>
          <w:tcPr>
            <w:tcW w:w="846" w:type="dxa"/>
          </w:tcPr>
          <w:p w14:paraId="11147E76" w14:textId="77777777" w:rsidR="006C2B09" w:rsidRPr="004B2D29" w:rsidRDefault="006C2B09" w:rsidP="004A0474">
            <w:pPr>
              <w:jc w:val="right"/>
              <w:rPr>
                <w:rFonts w:ascii="Times New Roman" w:eastAsia="Times New Roman" w:hAnsi="Times New Roman" w:cs="Times New Roman"/>
                <w:lang w:val="uk-UA"/>
              </w:rPr>
            </w:pPr>
            <w:r w:rsidRPr="004B2D29">
              <w:rPr>
                <w:rFonts w:ascii="Times New Roman" w:eastAsia="Times New Roman" w:hAnsi="Times New Roman" w:cs="Times New Roman"/>
                <w:lang w:val="uk-UA"/>
              </w:rPr>
              <w:t>1.</w:t>
            </w:r>
          </w:p>
        </w:tc>
        <w:tc>
          <w:tcPr>
            <w:tcW w:w="2977" w:type="dxa"/>
          </w:tcPr>
          <w:p w14:paraId="666E5D36" w14:textId="77777777" w:rsidR="004A0474" w:rsidRPr="004B2D29" w:rsidRDefault="004A0474" w:rsidP="004A0474">
            <w:pPr>
              <w:widowControl w:val="0"/>
              <w:rPr>
                <w:rFonts w:ascii="Times New Roman" w:eastAsia="Times New Roman" w:hAnsi="Times New Roman" w:cs="Times New Roman"/>
                <w:b/>
                <w:lang w:val="uk-UA"/>
              </w:rPr>
            </w:pPr>
            <w:r w:rsidRPr="004B2D29">
              <w:rPr>
                <w:rFonts w:ascii="Times New Roman" w:eastAsia="Times New Roman" w:hAnsi="Times New Roman" w:cs="Times New Roman"/>
                <w:b/>
                <w:lang w:val="uk-UA"/>
              </w:rPr>
              <w:t>Досвід виконання аналогічного (аналогічних) за предметом закупівлі договору (договорів)*.</w:t>
            </w:r>
          </w:p>
          <w:p w14:paraId="354BCBE2" w14:textId="26A9C41A" w:rsidR="006C2B09" w:rsidRPr="004B2D29" w:rsidRDefault="004A0474" w:rsidP="00C10457">
            <w:pPr>
              <w:widowControl w:val="0"/>
              <w:rPr>
                <w:rFonts w:ascii="Times New Roman" w:eastAsia="Times New Roman" w:hAnsi="Times New Roman" w:cs="Times New Roman"/>
                <w:lang w:val="uk-UA"/>
              </w:rPr>
            </w:pPr>
            <w:r w:rsidRPr="004B2D29">
              <w:rPr>
                <w:rFonts w:ascii="Times New Roman" w:eastAsia="Times New Roman" w:hAnsi="Times New Roman" w:cs="Times New Roman"/>
                <w:lang w:val="uk-UA"/>
              </w:rPr>
              <w:t xml:space="preserve">* під аналогічним договором слід розуміти договір на поставку учасником товарів, визначених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w:t>
            </w:r>
            <w:r w:rsidR="00957D80" w:rsidRPr="00957D80">
              <w:rPr>
                <w:rFonts w:ascii="Times New Roman" w:eastAsia="Times New Roman" w:hAnsi="Times New Roman" w:cs="Times New Roman"/>
                <w:b/>
              </w:rPr>
              <w:t xml:space="preserve">15330000-0 </w:t>
            </w:r>
            <w:r w:rsidR="00957D80">
              <w:rPr>
                <w:rFonts w:ascii="Times New Roman" w:eastAsia="Times New Roman" w:hAnsi="Times New Roman" w:cs="Times New Roman"/>
                <w:b/>
              </w:rPr>
              <w:t>―</w:t>
            </w:r>
            <w:r w:rsidR="00957D80">
              <w:rPr>
                <w:rFonts w:ascii="Times New Roman" w:eastAsia="Times New Roman" w:hAnsi="Times New Roman" w:cs="Times New Roman"/>
                <w:b/>
                <w:lang w:val="uk-UA"/>
              </w:rPr>
              <w:t xml:space="preserve"> </w:t>
            </w:r>
            <w:bookmarkStart w:id="0" w:name="_GoBack"/>
            <w:bookmarkEnd w:id="0"/>
            <w:proofErr w:type="spellStart"/>
            <w:r w:rsidR="00957D80" w:rsidRPr="00957D80">
              <w:rPr>
                <w:rFonts w:ascii="Times New Roman" w:eastAsia="Times New Roman" w:hAnsi="Times New Roman" w:cs="Times New Roman"/>
                <w:b/>
              </w:rPr>
              <w:t>Оброблені</w:t>
            </w:r>
            <w:proofErr w:type="spellEnd"/>
            <w:r w:rsidR="00957D80" w:rsidRPr="00957D80">
              <w:rPr>
                <w:rFonts w:ascii="Times New Roman" w:eastAsia="Times New Roman" w:hAnsi="Times New Roman" w:cs="Times New Roman"/>
                <w:b/>
              </w:rPr>
              <w:t xml:space="preserve"> </w:t>
            </w:r>
            <w:proofErr w:type="spellStart"/>
            <w:r w:rsidR="00957D80" w:rsidRPr="00957D80">
              <w:rPr>
                <w:rFonts w:ascii="Times New Roman" w:eastAsia="Times New Roman" w:hAnsi="Times New Roman" w:cs="Times New Roman"/>
                <w:b/>
              </w:rPr>
              <w:t>фрукти</w:t>
            </w:r>
            <w:proofErr w:type="spellEnd"/>
            <w:r w:rsidR="00957D80" w:rsidRPr="00957D80">
              <w:rPr>
                <w:rFonts w:ascii="Times New Roman" w:eastAsia="Times New Roman" w:hAnsi="Times New Roman" w:cs="Times New Roman"/>
                <w:b/>
              </w:rPr>
              <w:t xml:space="preserve"> та </w:t>
            </w:r>
            <w:proofErr w:type="spellStart"/>
            <w:r w:rsidR="00957D80" w:rsidRPr="00957D80">
              <w:rPr>
                <w:rFonts w:ascii="Times New Roman" w:eastAsia="Times New Roman" w:hAnsi="Times New Roman" w:cs="Times New Roman"/>
                <w:b/>
              </w:rPr>
              <w:t>овочі</w:t>
            </w:r>
            <w:proofErr w:type="spellEnd"/>
            <w:r w:rsidRPr="004B2D29">
              <w:rPr>
                <w:rFonts w:ascii="Times New Roman" w:eastAsia="Times New Roman" w:hAnsi="Times New Roman" w:cs="Times New Roman"/>
                <w:lang w:val="uk-UA"/>
              </w:rPr>
              <w:t>, або за конкретною назвою предмета закупівлі, або за таким предметом договору, що за своєю суттю є відповідним до предмета закупівлі.</w:t>
            </w:r>
          </w:p>
        </w:tc>
        <w:tc>
          <w:tcPr>
            <w:tcW w:w="5953" w:type="dxa"/>
          </w:tcPr>
          <w:p w14:paraId="2F8FFA13" w14:textId="77777777" w:rsidR="00C32841" w:rsidRPr="004B2D29" w:rsidRDefault="004A0474" w:rsidP="004B2D29">
            <w:pPr>
              <w:widowControl w:val="0"/>
              <w:jc w:val="both"/>
              <w:rPr>
                <w:rFonts w:ascii="Times New Roman" w:eastAsia="Times New Roman" w:hAnsi="Times New Roman" w:cs="Times New Roman"/>
                <w:lang w:val="uk-UA" w:eastAsia="ru-RU"/>
              </w:rPr>
            </w:pPr>
            <w:r w:rsidRPr="004B2D29">
              <w:rPr>
                <w:rFonts w:ascii="Times New Roman" w:eastAsia="Times New Roman" w:hAnsi="Times New Roman" w:cs="Times New Roman"/>
                <w:lang w:val="uk-UA" w:eastAsia="ru-RU"/>
              </w:rPr>
              <w:t xml:space="preserve">1.1 </w:t>
            </w:r>
            <w:proofErr w:type="spellStart"/>
            <w:r w:rsidRPr="004B2D29">
              <w:rPr>
                <w:rFonts w:ascii="Times New Roman" w:eastAsia="Times New Roman" w:hAnsi="Times New Roman" w:cs="Times New Roman"/>
                <w:lang w:val="uk-UA" w:eastAsia="ru-RU"/>
              </w:rPr>
              <w:t>Скан</w:t>
            </w:r>
            <w:proofErr w:type="spellEnd"/>
            <w:r w:rsidRPr="004B2D29">
              <w:rPr>
                <w:rFonts w:ascii="Times New Roman" w:eastAsia="Times New Roman" w:hAnsi="Times New Roman" w:cs="Times New Roman"/>
                <w:lang w:val="uk-UA" w:eastAsia="ru-RU"/>
              </w:rPr>
              <w:t>-копія/-ї (з оригіналу та/або копії) договору/-</w:t>
            </w:r>
            <w:proofErr w:type="spellStart"/>
            <w:r w:rsidRPr="004B2D29">
              <w:rPr>
                <w:rFonts w:ascii="Times New Roman" w:eastAsia="Times New Roman" w:hAnsi="Times New Roman" w:cs="Times New Roman"/>
                <w:lang w:val="uk-UA" w:eastAsia="ru-RU"/>
              </w:rPr>
              <w:t>ів</w:t>
            </w:r>
            <w:proofErr w:type="spellEnd"/>
            <w:r w:rsidRPr="004B2D29">
              <w:rPr>
                <w:rFonts w:ascii="Times New Roman" w:eastAsia="Times New Roman" w:hAnsi="Times New Roman" w:cs="Times New Roman"/>
                <w:lang w:val="uk-UA" w:eastAsia="ru-RU"/>
              </w:rPr>
              <w:t xml:space="preserve">**. </w:t>
            </w:r>
          </w:p>
          <w:p w14:paraId="060A02DF" w14:textId="77777777" w:rsidR="00C32841" w:rsidRPr="004B2D29" w:rsidRDefault="00C32841" w:rsidP="004B2D29">
            <w:pPr>
              <w:widowControl w:val="0"/>
              <w:jc w:val="both"/>
              <w:rPr>
                <w:rFonts w:ascii="Times New Roman" w:eastAsia="Times New Roman" w:hAnsi="Times New Roman" w:cs="Times New Roman"/>
                <w:lang w:val="uk-UA" w:eastAsia="ru-RU"/>
              </w:rPr>
            </w:pPr>
          </w:p>
          <w:p w14:paraId="1BA7E500" w14:textId="32AF317B" w:rsidR="00C32841" w:rsidRPr="004B2D29" w:rsidRDefault="00C32841" w:rsidP="004B2D29">
            <w:pPr>
              <w:widowControl w:val="0"/>
              <w:jc w:val="both"/>
              <w:rPr>
                <w:rFonts w:ascii="Times New Roman" w:eastAsia="Times New Roman" w:hAnsi="Times New Roman" w:cs="Times New Roman"/>
                <w:lang w:val="uk-UA"/>
              </w:rPr>
            </w:pPr>
            <w:r w:rsidRPr="004B2D29">
              <w:rPr>
                <w:rFonts w:ascii="Times New Roman" w:eastAsia="Times New Roman" w:hAnsi="Times New Roman" w:cs="Times New Roman"/>
                <w:lang w:val="uk-UA"/>
              </w:rPr>
              <w:t>** такий договір повинен містити інформацію про сторони договору, предмет закупівлі, номер та  дату договору (за наявності).</w:t>
            </w:r>
          </w:p>
          <w:p w14:paraId="10196089" w14:textId="77777777" w:rsidR="004A0474" w:rsidRPr="004B2D29" w:rsidRDefault="004A0474" w:rsidP="004B2D29">
            <w:pPr>
              <w:spacing w:before="240" w:after="240"/>
              <w:jc w:val="both"/>
              <w:rPr>
                <w:rFonts w:ascii="Times New Roman" w:eastAsia="Times New Roman" w:hAnsi="Times New Roman" w:cs="Times New Roman"/>
                <w:lang w:val="uk-UA" w:eastAsia="ru-RU"/>
              </w:rPr>
            </w:pPr>
            <w:r w:rsidRPr="004B2D29">
              <w:rPr>
                <w:rFonts w:ascii="Times New Roman" w:eastAsia="Times New Roman" w:hAnsi="Times New Roman" w:cs="Times New Roman"/>
                <w:lang w:val="uk-UA" w:eastAsia="ru-RU"/>
              </w:rPr>
              <w:t>У разі неможливості подання виконаного договору, учасник може надати договір/-ори, який/-і виконується/-</w:t>
            </w:r>
            <w:proofErr w:type="spellStart"/>
            <w:r w:rsidRPr="004B2D29">
              <w:rPr>
                <w:rFonts w:ascii="Times New Roman" w:eastAsia="Times New Roman" w:hAnsi="Times New Roman" w:cs="Times New Roman"/>
                <w:lang w:val="uk-UA" w:eastAsia="ru-RU"/>
              </w:rPr>
              <w:t>ються</w:t>
            </w:r>
            <w:proofErr w:type="spellEnd"/>
            <w:r w:rsidRPr="004B2D29">
              <w:rPr>
                <w:rFonts w:ascii="Times New Roman" w:eastAsia="Times New Roman" w:hAnsi="Times New Roman" w:cs="Times New Roman"/>
                <w:lang w:val="uk-UA" w:eastAsia="ru-RU"/>
              </w:rPr>
              <w:t xml:space="preserve"> станом на дату подання тендерної пропозиції. </w:t>
            </w:r>
          </w:p>
          <w:p w14:paraId="65F34355" w14:textId="77777777" w:rsidR="004A0474" w:rsidRPr="004B2D29" w:rsidRDefault="004A0474" w:rsidP="004B2D29">
            <w:pPr>
              <w:spacing w:before="240" w:after="240"/>
              <w:jc w:val="both"/>
              <w:rPr>
                <w:rFonts w:ascii="Times New Roman" w:eastAsia="Times New Roman" w:hAnsi="Times New Roman" w:cs="Times New Roman"/>
                <w:lang w:val="uk-UA" w:eastAsia="ru-RU"/>
              </w:rPr>
            </w:pPr>
            <w:r w:rsidRPr="004B2D29">
              <w:rPr>
                <w:rFonts w:ascii="Times New Roman" w:eastAsia="Times New Roman" w:hAnsi="Times New Roman" w:cs="Times New Roman"/>
                <w:lang w:val="uk-UA" w:eastAsia="ru-RU"/>
              </w:rPr>
              <w:t xml:space="preserve">1.2. </w:t>
            </w:r>
            <w:proofErr w:type="spellStart"/>
            <w:r w:rsidRPr="004B2D29">
              <w:rPr>
                <w:rFonts w:ascii="Times New Roman" w:eastAsia="Times New Roman" w:hAnsi="Times New Roman" w:cs="Times New Roman"/>
                <w:lang w:val="uk-UA" w:eastAsia="ru-RU"/>
              </w:rPr>
              <w:t>Скан</w:t>
            </w:r>
            <w:proofErr w:type="spellEnd"/>
            <w:r w:rsidRPr="004B2D29">
              <w:rPr>
                <w:rFonts w:ascii="Times New Roman" w:eastAsia="Times New Roman" w:hAnsi="Times New Roman" w:cs="Times New Roman"/>
                <w:lang w:val="uk-UA" w:eastAsia="ru-RU"/>
              </w:rPr>
              <w:t>-копія/-ї (з оригіналу та/або копії) видаткової/-</w:t>
            </w:r>
            <w:proofErr w:type="spellStart"/>
            <w:r w:rsidRPr="004B2D29">
              <w:rPr>
                <w:rFonts w:ascii="Times New Roman" w:eastAsia="Times New Roman" w:hAnsi="Times New Roman" w:cs="Times New Roman"/>
                <w:lang w:val="uk-UA" w:eastAsia="ru-RU"/>
              </w:rPr>
              <w:t>их</w:t>
            </w:r>
            <w:proofErr w:type="spellEnd"/>
            <w:r w:rsidRPr="004B2D29">
              <w:rPr>
                <w:rFonts w:ascii="Times New Roman" w:eastAsia="Times New Roman" w:hAnsi="Times New Roman" w:cs="Times New Roman"/>
                <w:lang w:val="uk-UA" w:eastAsia="ru-RU"/>
              </w:rPr>
              <w:t xml:space="preserve"> накладної/-</w:t>
            </w:r>
            <w:proofErr w:type="spellStart"/>
            <w:r w:rsidRPr="004B2D29">
              <w:rPr>
                <w:rFonts w:ascii="Times New Roman" w:eastAsia="Times New Roman" w:hAnsi="Times New Roman" w:cs="Times New Roman"/>
                <w:lang w:val="uk-UA" w:eastAsia="ru-RU"/>
              </w:rPr>
              <w:t>их</w:t>
            </w:r>
            <w:proofErr w:type="spellEnd"/>
            <w:r w:rsidRPr="004B2D29">
              <w:rPr>
                <w:rFonts w:ascii="Times New Roman" w:eastAsia="Times New Roman" w:hAnsi="Times New Roman" w:cs="Times New Roman"/>
                <w:lang w:val="uk-UA" w:eastAsia="ru-RU"/>
              </w:rPr>
              <w:t xml:space="preserve"> та/або </w:t>
            </w:r>
            <w:proofErr w:type="spellStart"/>
            <w:r w:rsidRPr="004B2D29">
              <w:rPr>
                <w:rFonts w:ascii="Times New Roman" w:eastAsia="Times New Roman" w:hAnsi="Times New Roman" w:cs="Times New Roman"/>
                <w:lang w:val="uk-UA" w:eastAsia="ru-RU"/>
              </w:rPr>
              <w:t>акта</w:t>
            </w:r>
            <w:proofErr w:type="spellEnd"/>
            <w:r w:rsidRPr="004B2D29">
              <w:rPr>
                <w:rFonts w:ascii="Times New Roman" w:eastAsia="Times New Roman" w:hAnsi="Times New Roman" w:cs="Times New Roman"/>
                <w:lang w:val="uk-UA" w:eastAsia="ru-RU"/>
              </w:rPr>
              <w:t>/-</w:t>
            </w:r>
            <w:proofErr w:type="spellStart"/>
            <w:r w:rsidRPr="004B2D29">
              <w:rPr>
                <w:rFonts w:ascii="Times New Roman" w:eastAsia="Times New Roman" w:hAnsi="Times New Roman" w:cs="Times New Roman"/>
                <w:lang w:val="uk-UA" w:eastAsia="ru-RU"/>
              </w:rPr>
              <w:t>ів</w:t>
            </w:r>
            <w:proofErr w:type="spellEnd"/>
            <w:r w:rsidRPr="004B2D29">
              <w:rPr>
                <w:rFonts w:ascii="Times New Roman" w:eastAsia="Times New Roman" w:hAnsi="Times New Roman" w:cs="Times New Roman"/>
                <w:lang w:val="uk-UA" w:eastAsia="ru-RU"/>
              </w:rPr>
              <w:t xml:space="preserve"> прийому-передачі товару, та/або лист відгук від отримувача, та/або інших документів, які підтверджують факт постачання товару згідно з наданим договором/-</w:t>
            </w:r>
            <w:proofErr w:type="spellStart"/>
            <w:r w:rsidRPr="004B2D29">
              <w:rPr>
                <w:rFonts w:ascii="Times New Roman" w:eastAsia="Times New Roman" w:hAnsi="Times New Roman" w:cs="Times New Roman"/>
                <w:lang w:val="uk-UA" w:eastAsia="ru-RU"/>
              </w:rPr>
              <w:t>ами</w:t>
            </w:r>
            <w:proofErr w:type="spellEnd"/>
            <w:r w:rsidRPr="004B2D29">
              <w:rPr>
                <w:rFonts w:ascii="Times New Roman" w:eastAsia="Times New Roman" w:hAnsi="Times New Roman" w:cs="Times New Roman"/>
                <w:lang w:val="uk-UA" w:eastAsia="ru-RU"/>
              </w:rPr>
              <w:t xml:space="preserve">. </w:t>
            </w:r>
          </w:p>
          <w:p w14:paraId="01D2C56B" w14:textId="095055E2" w:rsidR="006C2B09" w:rsidRPr="004B2D29" w:rsidRDefault="004A0474" w:rsidP="004B2D29">
            <w:pPr>
              <w:jc w:val="both"/>
              <w:rPr>
                <w:rFonts w:ascii="Times New Roman" w:eastAsia="Times New Roman" w:hAnsi="Times New Roman" w:cs="Times New Roman"/>
                <w:b/>
                <w:lang w:val="uk-UA"/>
              </w:rPr>
            </w:pPr>
            <w:r w:rsidRPr="004B2D29">
              <w:rPr>
                <w:rFonts w:ascii="Times New Roman" w:eastAsia="Times New Roman" w:hAnsi="Times New Roman" w:cs="Times New Roman"/>
                <w:lang w:val="uk-UA"/>
              </w:rPr>
              <w:t>Документи можуть надаватися без зазначення вартісних показників чи інших даних, які можуть бути визначені учасником як комерційна таємниця та/або персональних даних (відповідно до вимог Закону України «Про захист персональних даних»), які можуть бути належним чином заретушовані.</w:t>
            </w:r>
          </w:p>
        </w:tc>
      </w:tr>
      <w:tr w:rsidR="00C10457" w:rsidRPr="004B2D29" w14:paraId="7C02694E" w14:textId="77777777" w:rsidTr="004B2D29">
        <w:trPr>
          <w:trHeight w:val="313"/>
        </w:trPr>
        <w:tc>
          <w:tcPr>
            <w:tcW w:w="846" w:type="dxa"/>
          </w:tcPr>
          <w:p w14:paraId="4B34D110" w14:textId="038EDD69" w:rsidR="00C10457" w:rsidRPr="004B2D29" w:rsidRDefault="00C10457" w:rsidP="004A0474">
            <w:pPr>
              <w:jc w:val="right"/>
              <w:rPr>
                <w:rFonts w:ascii="Times New Roman" w:eastAsia="Times New Roman" w:hAnsi="Times New Roman" w:cs="Times New Roman"/>
                <w:lang w:val="uk-UA"/>
              </w:rPr>
            </w:pPr>
            <w:r w:rsidRPr="004B2D29">
              <w:rPr>
                <w:rFonts w:ascii="Times New Roman" w:eastAsia="Times New Roman" w:hAnsi="Times New Roman" w:cs="Times New Roman"/>
                <w:lang w:val="uk-UA"/>
              </w:rPr>
              <w:t>2.</w:t>
            </w:r>
          </w:p>
        </w:tc>
        <w:tc>
          <w:tcPr>
            <w:tcW w:w="2977" w:type="dxa"/>
          </w:tcPr>
          <w:p w14:paraId="4445308C" w14:textId="4B668F03" w:rsidR="00C10457" w:rsidRPr="004B2D29" w:rsidRDefault="002246F4" w:rsidP="004A0474">
            <w:pPr>
              <w:widowControl w:val="0"/>
              <w:rPr>
                <w:rFonts w:ascii="Times New Roman" w:eastAsia="Times New Roman" w:hAnsi="Times New Roman" w:cs="Times New Roman"/>
                <w:b/>
                <w:lang w:val="uk-UA"/>
              </w:rPr>
            </w:pPr>
            <w:r w:rsidRPr="004B2D29">
              <w:rPr>
                <w:rFonts w:ascii="Times New Roman" w:eastAsia="Times New Roman" w:hAnsi="Times New Roman" w:cs="Times New Roman"/>
                <w:b/>
                <w:lang w:val="uk-UA"/>
              </w:rPr>
              <w:t>Наявність в учасника процедури закупівлі обладнання, матеріально-технічної бази та технологій</w:t>
            </w:r>
          </w:p>
        </w:tc>
        <w:tc>
          <w:tcPr>
            <w:tcW w:w="5953" w:type="dxa"/>
          </w:tcPr>
          <w:p w14:paraId="06784AE2" w14:textId="63A25ADC" w:rsidR="002246F4" w:rsidRPr="004B2D29" w:rsidRDefault="002246F4" w:rsidP="004B2D29">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t>2.1. Довідка у довільній формі про наявність транспортних засобів</w:t>
            </w:r>
            <w:r w:rsidR="004B2D29">
              <w:rPr>
                <w:rFonts w:ascii="Times New Roman" w:eastAsia="Times New Roman" w:hAnsi="Times New Roman" w:cs="Times New Roman"/>
                <w:color w:val="000000"/>
                <w:lang w:val="uk-UA"/>
              </w:rPr>
              <w:t>,</w:t>
            </w:r>
            <w:r w:rsidR="004B2D29" w:rsidRPr="002A781E">
              <w:rPr>
                <w:rFonts w:ascii="Times New Roman" w:hAnsi="Times New Roman"/>
                <w:color w:val="000000" w:themeColor="text1"/>
                <w:lang w:val="uk-UA"/>
              </w:rPr>
              <w:t xml:space="preserve"> завізован</w:t>
            </w:r>
            <w:r w:rsidR="004B2D29">
              <w:rPr>
                <w:rFonts w:ascii="Times New Roman" w:hAnsi="Times New Roman"/>
                <w:color w:val="000000" w:themeColor="text1"/>
                <w:lang w:val="uk-UA"/>
              </w:rPr>
              <w:t>а</w:t>
            </w:r>
            <w:r w:rsidR="004B2D29" w:rsidRPr="002A781E">
              <w:rPr>
                <w:rFonts w:ascii="Times New Roman" w:hAnsi="Times New Roman"/>
                <w:color w:val="000000" w:themeColor="text1"/>
                <w:lang w:val="uk-UA"/>
              </w:rPr>
              <w:t xml:space="preserve"> підписом керівника чи уповноваженої особи учасника та печаткою (у випадку її використання учасником)</w:t>
            </w:r>
            <w:r w:rsidRPr="004B2D29">
              <w:rPr>
                <w:rFonts w:ascii="Times New Roman" w:eastAsia="Times New Roman" w:hAnsi="Times New Roman" w:cs="Times New Roman"/>
                <w:color w:val="000000"/>
                <w:lang w:val="uk-UA"/>
              </w:rPr>
              <w:t>.</w:t>
            </w:r>
          </w:p>
          <w:p w14:paraId="2D644D9E" w14:textId="331F9849" w:rsidR="002246F4" w:rsidRPr="004B2D29" w:rsidRDefault="002246F4" w:rsidP="004B2D29">
            <w:pPr>
              <w:widowControl w:val="0"/>
              <w:jc w:val="both"/>
              <w:rPr>
                <w:rFonts w:ascii="Times New Roman" w:eastAsia="Times New Roman" w:hAnsi="Times New Roman" w:cs="Times New Roman"/>
                <w:lang w:val="uk-UA" w:eastAsia="ru-RU"/>
              </w:rPr>
            </w:pPr>
            <w:r w:rsidRPr="004B2D29">
              <w:rPr>
                <w:rFonts w:ascii="Times New Roman" w:eastAsia="Times New Roman" w:hAnsi="Times New Roman" w:cs="Times New Roman"/>
                <w:i/>
                <w:color w:val="000000"/>
                <w:lang w:val="uk-UA"/>
              </w:rPr>
              <w:t xml:space="preserve">Довідка повинна містити </w:t>
            </w:r>
            <w:r w:rsidRPr="004B2D29">
              <w:rPr>
                <w:rFonts w:ascii="Times New Roman" w:eastAsia="Times New Roman" w:hAnsi="Times New Roman" w:cs="Times New Roman"/>
                <w:i/>
                <w:color w:val="000000"/>
                <w:u w:val="single"/>
                <w:lang w:val="uk-UA"/>
              </w:rPr>
              <w:t>опис транспортних засобів (не менше одного), що будуть використовуватись учасником для постачання товару замовнику, з інформацією про марку таких транспортних засобів, модель, номерні знаки, рік випуску, правовий статус набуття (володіння, користування тощо).</w:t>
            </w:r>
          </w:p>
          <w:p w14:paraId="1EBF3710" w14:textId="28B0302A" w:rsidR="002246F4" w:rsidRPr="004B2D29" w:rsidRDefault="002246F4" w:rsidP="004B2D29">
            <w:pPr>
              <w:jc w:val="both"/>
              <w:rPr>
                <w:rFonts w:ascii="Times New Roman" w:eastAsia="Times New Roman" w:hAnsi="Times New Roman" w:cs="Times New Roman"/>
                <w:lang w:val="uk-UA" w:eastAsia="ru-RU"/>
              </w:rPr>
            </w:pPr>
          </w:p>
          <w:p w14:paraId="1A96FC4E" w14:textId="77777777" w:rsidR="002246F4" w:rsidRPr="004B2D29" w:rsidRDefault="002246F4" w:rsidP="004B2D29">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t xml:space="preserve">Учасники процедури закупівлі які здійснюватимуть поставку товару транспортними засобами, що належать такому учаснику </w:t>
            </w:r>
            <w:r w:rsidRPr="004B2D29">
              <w:rPr>
                <w:rFonts w:ascii="Times New Roman" w:eastAsia="Times New Roman" w:hAnsi="Times New Roman" w:cs="Times New Roman"/>
                <w:color w:val="000000"/>
                <w:u w:val="single"/>
                <w:lang w:val="uk-UA"/>
              </w:rPr>
              <w:t>на праві власності</w:t>
            </w:r>
            <w:r w:rsidRPr="004B2D29">
              <w:rPr>
                <w:rFonts w:ascii="Times New Roman" w:eastAsia="Times New Roman" w:hAnsi="Times New Roman" w:cs="Times New Roman"/>
                <w:color w:val="000000"/>
                <w:lang w:val="uk-UA"/>
              </w:rPr>
              <w:t xml:space="preserve"> надають:</w:t>
            </w:r>
          </w:p>
          <w:p w14:paraId="2D59FC7A" w14:textId="77777777" w:rsidR="002246F4" w:rsidRPr="004B2D29" w:rsidRDefault="002246F4" w:rsidP="004B2D29">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t>або</w:t>
            </w:r>
          </w:p>
          <w:p w14:paraId="70379A60" w14:textId="7F282E98" w:rsidR="002246F4" w:rsidRPr="004B2D29" w:rsidRDefault="002246F4" w:rsidP="004B2D29">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t>свідоцтво про реєстрацію транспортних засобів, зазначених у довідці про наявність транспортних засобів,</w:t>
            </w:r>
          </w:p>
          <w:p w14:paraId="202A4EB6" w14:textId="77777777" w:rsidR="002246F4" w:rsidRPr="004B2D29" w:rsidRDefault="002246F4" w:rsidP="004B2D29">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t>або</w:t>
            </w:r>
          </w:p>
          <w:p w14:paraId="504D3778" w14:textId="0414A2B5" w:rsidR="00C10457" w:rsidRPr="004B2D29" w:rsidRDefault="002246F4" w:rsidP="004B2D29">
            <w:pPr>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lastRenderedPageBreak/>
              <w:t>інший документ, який відповідно до законодавства, посвідчує право власності (обліку) на транспортні засоби, зазначені у довідці про наявність транспортних засобів.</w:t>
            </w:r>
          </w:p>
          <w:p w14:paraId="3D55CD49" w14:textId="77777777" w:rsidR="002246F4" w:rsidRPr="004B2D29" w:rsidRDefault="002246F4" w:rsidP="004B2D29">
            <w:pPr>
              <w:jc w:val="both"/>
              <w:rPr>
                <w:rFonts w:ascii="Times New Roman" w:eastAsia="Times New Roman" w:hAnsi="Times New Roman" w:cs="Times New Roman"/>
                <w:color w:val="000000"/>
                <w:lang w:val="uk-UA"/>
              </w:rPr>
            </w:pPr>
          </w:p>
          <w:p w14:paraId="1FB1496E" w14:textId="77777777" w:rsidR="002246F4" w:rsidRPr="004B2D29" w:rsidRDefault="002246F4" w:rsidP="004B2D29">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t xml:space="preserve">Учасники процедури закупівлі які здійснюватимуть поставку товару транспортними засобами, що належать такому учаснику </w:t>
            </w:r>
            <w:r w:rsidRPr="004B2D29">
              <w:rPr>
                <w:rFonts w:ascii="Times New Roman" w:eastAsia="Times New Roman" w:hAnsi="Times New Roman" w:cs="Times New Roman"/>
                <w:color w:val="000000"/>
                <w:u w:val="single"/>
                <w:lang w:val="uk-UA"/>
              </w:rPr>
              <w:t>не на праві власності</w:t>
            </w:r>
            <w:r w:rsidRPr="004B2D29">
              <w:rPr>
                <w:rFonts w:ascii="Times New Roman" w:eastAsia="Times New Roman" w:hAnsi="Times New Roman" w:cs="Times New Roman"/>
                <w:color w:val="000000"/>
                <w:lang w:val="uk-UA"/>
              </w:rPr>
              <w:t xml:space="preserve"> надають:</w:t>
            </w:r>
          </w:p>
          <w:p w14:paraId="6F5AC79E" w14:textId="77777777" w:rsidR="002246F4" w:rsidRPr="004B2D29" w:rsidRDefault="002246F4" w:rsidP="002246F4">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p>
          <w:p w14:paraId="08A8DD41" w14:textId="2D1FFF77" w:rsidR="002246F4" w:rsidRPr="004B2D29" w:rsidRDefault="002246F4" w:rsidP="002246F4">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t>договори оренди/суборенди, лізингу/</w:t>
            </w:r>
            <w:proofErr w:type="spellStart"/>
            <w:r w:rsidRPr="004B2D29">
              <w:rPr>
                <w:rFonts w:ascii="Times New Roman" w:eastAsia="Times New Roman" w:hAnsi="Times New Roman" w:cs="Times New Roman"/>
                <w:color w:val="000000"/>
                <w:lang w:val="uk-UA"/>
              </w:rPr>
              <w:t>сублізингу</w:t>
            </w:r>
            <w:proofErr w:type="spellEnd"/>
            <w:r w:rsidRPr="004B2D29">
              <w:rPr>
                <w:rFonts w:ascii="Times New Roman" w:eastAsia="Times New Roman" w:hAnsi="Times New Roman" w:cs="Times New Roman"/>
                <w:color w:val="000000"/>
                <w:lang w:val="uk-UA"/>
              </w:rPr>
              <w:t xml:space="preserve"> транспортних засобів, зазначених у довідці про наявність транспортних засобів, або інші правочини, передбачені законодавством разом з актами приймання-передачі таких транспортних засобів або разом з іншими документами, передбачені умовами договорів, зазначених у цьому абзаці або законодавством, що підтверджують передачу учаснику процедури закупівлі транспортних засобів, у тому числі передбачені умовами договорів суборенди, </w:t>
            </w:r>
            <w:proofErr w:type="spellStart"/>
            <w:r w:rsidRPr="004B2D29">
              <w:rPr>
                <w:rFonts w:ascii="Times New Roman" w:eastAsia="Times New Roman" w:hAnsi="Times New Roman" w:cs="Times New Roman"/>
                <w:color w:val="000000"/>
                <w:lang w:val="uk-UA"/>
              </w:rPr>
              <w:t>сублізингу</w:t>
            </w:r>
            <w:proofErr w:type="spellEnd"/>
            <w:r w:rsidRPr="004B2D29">
              <w:rPr>
                <w:rFonts w:ascii="Times New Roman" w:eastAsia="Times New Roman" w:hAnsi="Times New Roman" w:cs="Times New Roman"/>
                <w:color w:val="000000"/>
                <w:lang w:val="uk-UA"/>
              </w:rPr>
              <w:t xml:space="preserve"> та інших правочинів, стороною якого є третя особа, яка не є власником транспортного засобу. </w:t>
            </w:r>
          </w:p>
          <w:p w14:paraId="513CCCF8" w14:textId="77777777" w:rsidR="002246F4" w:rsidRPr="004B2D29" w:rsidRDefault="002246F4" w:rsidP="002246F4">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p>
          <w:p w14:paraId="24903570" w14:textId="4DF697B9" w:rsidR="002246F4" w:rsidRPr="004B2D29" w:rsidRDefault="002246F4" w:rsidP="002246F4">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t xml:space="preserve">У разі якщо учасником процедури закупівлі отримано транспортні засоби, зазначені у довідці про наявність транспортних засобів, за договором суборенди, </w:t>
            </w:r>
            <w:proofErr w:type="spellStart"/>
            <w:r w:rsidRPr="004B2D29">
              <w:rPr>
                <w:rFonts w:ascii="Times New Roman" w:eastAsia="Times New Roman" w:hAnsi="Times New Roman" w:cs="Times New Roman"/>
                <w:color w:val="000000"/>
                <w:lang w:val="uk-UA"/>
              </w:rPr>
              <w:t>сублізингу</w:t>
            </w:r>
            <w:proofErr w:type="spellEnd"/>
            <w:r w:rsidRPr="004B2D29">
              <w:rPr>
                <w:rFonts w:ascii="Times New Roman" w:eastAsia="Times New Roman" w:hAnsi="Times New Roman" w:cs="Times New Roman"/>
                <w:color w:val="000000"/>
                <w:lang w:val="uk-UA"/>
              </w:rPr>
              <w:t xml:space="preserve"> або іншим правочином, стороною якого є третя особа, яка не є власником транспортного засобу, - учасник процедури закупівлі надає:</w:t>
            </w:r>
          </w:p>
          <w:p w14:paraId="4B5EE061" w14:textId="77777777" w:rsidR="002246F4" w:rsidRPr="004B2D29" w:rsidRDefault="002246F4" w:rsidP="002246F4">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t>- документ, копія якого належним чином завірена власником транспортних засобів, що підтверджує його право власності на транспортні засоби;</w:t>
            </w:r>
          </w:p>
          <w:p w14:paraId="11D2C926" w14:textId="77777777" w:rsidR="002246F4" w:rsidRPr="004B2D29" w:rsidRDefault="002246F4" w:rsidP="002246F4">
            <w:pPr>
              <w:pBdr>
                <w:top w:val="nil"/>
                <w:left w:val="nil"/>
                <w:bottom w:val="nil"/>
                <w:right w:val="nil"/>
                <w:between w:val="nil"/>
              </w:pBdr>
              <w:tabs>
                <w:tab w:val="left" w:pos="284"/>
              </w:tabs>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t xml:space="preserve">- договори суборенди, </w:t>
            </w:r>
            <w:proofErr w:type="spellStart"/>
            <w:r w:rsidRPr="004B2D29">
              <w:rPr>
                <w:rFonts w:ascii="Times New Roman" w:eastAsia="Times New Roman" w:hAnsi="Times New Roman" w:cs="Times New Roman"/>
                <w:color w:val="000000"/>
                <w:lang w:val="uk-UA"/>
              </w:rPr>
              <w:t>сублізингу</w:t>
            </w:r>
            <w:proofErr w:type="spellEnd"/>
            <w:r w:rsidRPr="004B2D29">
              <w:rPr>
                <w:rFonts w:ascii="Times New Roman" w:eastAsia="Times New Roman" w:hAnsi="Times New Roman" w:cs="Times New Roman"/>
                <w:color w:val="000000"/>
                <w:lang w:val="uk-UA"/>
              </w:rPr>
              <w:t xml:space="preserve"> транспортних засобів або інші правочини, укладені власником з третьою особою, яка не є власником транспортних засобів, та які підтверджують право орендодавця, лізингодавця та цієї третьої особи надавати їх у користування.</w:t>
            </w:r>
          </w:p>
          <w:p w14:paraId="4288FCB9" w14:textId="77777777" w:rsidR="002246F4" w:rsidRPr="004B2D29" w:rsidRDefault="002246F4" w:rsidP="002246F4">
            <w:pPr>
              <w:rPr>
                <w:rFonts w:ascii="Times New Roman" w:eastAsia="Times New Roman" w:hAnsi="Times New Roman" w:cs="Times New Roman"/>
                <w:lang w:val="uk-UA" w:eastAsia="ru-RU"/>
              </w:rPr>
            </w:pPr>
          </w:p>
          <w:p w14:paraId="1C540B6B" w14:textId="77777777" w:rsidR="002246F4" w:rsidRPr="004B2D29" w:rsidRDefault="002246F4" w:rsidP="002246F4">
            <w:pPr>
              <w:pBdr>
                <w:top w:val="nil"/>
                <w:left w:val="nil"/>
                <w:bottom w:val="nil"/>
                <w:right w:val="nil"/>
                <w:between w:val="nil"/>
              </w:pBdr>
              <w:tabs>
                <w:tab w:val="left" w:pos="284"/>
              </w:tabs>
              <w:jc w:val="both"/>
              <w:rPr>
                <w:rFonts w:ascii="Times New Roman" w:eastAsia="Times New Roman" w:hAnsi="Times New Roman" w:cs="Times New Roman"/>
                <w:i/>
                <w:color w:val="000000"/>
                <w:lang w:val="uk-UA"/>
              </w:rPr>
            </w:pPr>
            <w:r w:rsidRPr="004B2D29">
              <w:rPr>
                <w:rFonts w:ascii="Times New Roman" w:eastAsia="Times New Roman" w:hAnsi="Times New Roman" w:cs="Times New Roman"/>
                <w:i/>
                <w:color w:val="000000"/>
                <w:lang w:val="uk-UA"/>
              </w:rPr>
              <w:t>Договори та інші правочини, передбачені законодавством, мають бути чинні на день подання тендерної пропозиції та містити умови про можливість пролонгації строку їх дії на строк постачання предмета закупівлі замовнику, у разі якщо їх строк менше строку договору про закупівлю.</w:t>
            </w:r>
          </w:p>
          <w:p w14:paraId="38B069F1" w14:textId="77777777" w:rsidR="002246F4" w:rsidRPr="004B2D29" w:rsidRDefault="002246F4" w:rsidP="002246F4">
            <w:pPr>
              <w:rPr>
                <w:rFonts w:ascii="Times New Roman" w:eastAsia="Times New Roman" w:hAnsi="Times New Roman" w:cs="Times New Roman"/>
                <w:lang w:val="uk-UA" w:eastAsia="ru-RU"/>
              </w:rPr>
            </w:pPr>
          </w:p>
          <w:p w14:paraId="1D8F2A42" w14:textId="70615550" w:rsidR="002246F4" w:rsidRPr="004B2D29" w:rsidRDefault="002246F4" w:rsidP="004B2D29">
            <w:pPr>
              <w:jc w:val="both"/>
              <w:rPr>
                <w:rFonts w:ascii="Times New Roman" w:eastAsia="Times New Roman" w:hAnsi="Times New Roman" w:cs="Times New Roman"/>
                <w:color w:val="000000"/>
                <w:lang w:val="uk-UA"/>
              </w:rPr>
            </w:pPr>
            <w:r w:rsidRPr="004B2D29">
              <w:rPr>
                <w:rFonts w:ascii="Times New Roman" w:eastAsia="Times New Roman" w:hAnsi="Times New Roman" w:cs="Times New Roman"/>
                <w:color w:val="000000"/>
                <w:lang w:val="uk-UA"/>
              </w:rPr>
              <w:t xml:space="preserve">2.2. Гарантійний лист у довільній формі про те, що транспортні засоби, що будуть використовуватись учасником процедури закупівлі для постачання  предмета закупівлі замовнику відповідають гігієнічним вимогам до транспортних засобів, встановлених статтею 44 Закону України «Про основні принципи та вимоги до безпечності та якості харчових </w:t>
            </w:r>
            <w:r w:rsidR="004B2D29">
              <w:rPr>
                <w:rFonts w:ascii="Times New Roman" w:eastAsia="Times New Roman" w:hAnsi="Times New Roman" w:cs="Times New Roman"/>
                <w:color w:val="000000"/>
                <w:lang w:val="uk-UA"/>
              </w:rPr>
              <w:t xml:space="preserve">продуктів», </w:t>
            </w:r>
            <w:r w:rsidR="004B2D29" w:rsidRPr="002A781E">
              <w:rPr>
                <w:rFonts w:ascii="Times New Roman" w:hAnsi="Times New Roman"/>
                <w:color w:val="000000" w:themeColor="text1"/>
                <w:lang w:val="uk-UA"/>
              </w:rPr>
              <w:t>завізован</w:t>
            </w:r>
            <w:r w:rsidR="004B2D29">
              <w:rPr>
                <w:rFonts w:ascii="Times New Roman" w:hAnsi="Times New Roman"/>
                <w:color w:val="000000" w:themeColor="text1"/>
                <w:lang w:val="uk-UA"/>
              </w:rPr>
              <w:t>ий</w:t>
            </w:r>
            <w:r w:rsidR="004B2D29" w:rsidRPr="002A781E">
              <w:rPr>
                <w:rFonts w:ascii="Times New Roman" w:hAnsi="Times New Roman"/>
                <w:color w:val="000000" w:themeColor="text1"/>
                <w:lang w:val="uk-UA"/>
              </w:rPr>
              <w:t xml:space="preserve"> підписом керівника чи уповноваженої особи учасника та печаткою (у випадку її використання учасником)</w:t>
            </w:r>
            <w:r w:rsidR="004B2D29">
              <w:rPr>
                <w:rFonts w:ascii="Times New Roman" w:hAnsi="Times New Roman"/>
                <w:color w:val="000000" w:themeColor="text1"/>
                <w:lang w:val="uk-UA"/>
              </w:rPr>
              <w:t>.</w:t>
            </w:r>
          </w:p>
          <w:p w14:paraId="1854F567" w14:textId="77777777" w:rsidR="001B38C8" w:rsidRPr="004B2D29" w:rsidRDefault="001B38C8" w:rsidP="004B2D29">
            <w:pPr>
              <w:jc w:val="both"/>
              <w:rPr>
                <w:rFonts w:ascii="Times New Roman" w:eastAsia="Times New Roman" w:hAnsi="Times New Roman" w:cs="Times New Roman"/>
                <w:color w:val="000000"/>
                <w:lang w:val="uk-UA"/>
              </w:rPr>
            </w:pPr>
          </w:p>
          <w:p w14:paraId="4F73236D" w14:textId="3BD13E46" w:rsidR="001B38C8" w:rsidRDefault="001B38C8" w:rsidP="004B2D29">
            <w:pPr>
              <w:jc w:val="both"/>
              <w:rPr>
                <w:rFonts w:ascii="Times New Roman" w:eastAsia="Times New Roman" w:hAnsi="Times New Roman" w:cs="Times New Roman"/>
                <w:i/>
                <w:color w:val="000000"/>
                <w:lang w:val="uk-UA"/>
              </w:rPr>
            </w:pPr>
            <w:r w:rsidRPr="004B2D29">
              <w:rPr>
                <w:rFonts w:ascii="Times New Roman" w:eastAsia="Times New Roman" w:hAnsi="Times New Roman" w:cs="Times New Roman"/>
                <w:color w:val="000000"/>
                <w:lang w:val="uk-UA"/>
              </w:rPr>
              <w:t xml:space="preserve">2.3. Довідка у довільній формі з інформацією щодо наявності в учасника процедури закупівлі експлуатаційного дозволу для </w:t>
            </w:r>
            <w:proofErr w:type="spellStart"/>
            <w:r w:rsidRPr="004B2D29">
              <w:rPr>
                <w:rFonts w:ascii="Times New Roman" w:eastAsia="Times New Roman" w:hAnsi="Times New Roman" w:cs="Times New Roman"/>
                <w:color w:val="000000"/>
                <w:lang w:val="uk-UA"/>
              </w:rPr>
              <w:t>потужностей</w:t>
            </w:r>
            <w:proofErr w:type="spellEnd"/>
            <w:r w:rsidRPr="004B2D29">
              <w:rPr>
                <w:rFonts w:ascii="Times New Roman" w:eastAsia="Times New Roman" w:hAnsi="Times New Roman" w:cs="Times New Roman"/>
                <w:color w:val="000000"/>
                <w:lang w:val="uk-UA"/>
              </w:rPr>
              <w:t xml:space="preserve"> з виробництва та/або зберігання харчових продуктів тваринного походження або державної реєстрації </w:t>
            </w:r>
            <w:proofErr w:type="spellStart"/>
            <w:r w:rsidRPr="004B2D29">
              <w:rPr>
                <w:rFonts w:ascii="Times New Roman" w:eastAsia="Times New Roman" w:hAnsi="Times New Roman" w:cs="Times New Roman"/>
                <w:color w:val="000000"/>
                <w:lang w:val="uk-UA"/>
              </w:rPr>
              <w:t>потужностей</w:t>
            </w:r>
            <w:proofErr w:type="spellEnd"/>
            <w:r w:rsidRPr="004B2D29">
              <w:rPr>
                <w:rFonts w:ascii="Times New Roman" w:eastAsia="Times New Roman" w:hAnsi="Times New Roman" w:cs="Times New Roman"/>
                <w:color w:val="000000"/>
                <w:lang w:val="uk-UA"/>
              </w:rPr>
              <w:t xml:space="preserve"> з виробництва та/або обігу харчових продуктів у випадках, визначених відповідно статтями 23 та 25 Закону України «Про основні принципи та вимоги до </w:t>
            </w:r>
            <w:r w:rsidRPr="004B2D29">
              <w:rPr>
                <w:rFonts w:ascii="Times New Roman" w:eastAsia="Times New Roman" w:hAnsi="Times New Roman" w:cs="Times New Roman"/>
                <w:color w:val="000000"/>
                <w:lang w:val="uk-UA"/>
              </w:rPr>
              <w:lastRenderedPageBreak/>
              <w:t>безпечності та якості харчових продуктів»</w:t>
            </w:r>
            <w:r w:rsidR="004B2D29">
              <w:rPr>
                <w:rFonts w:ascii="Times New Roman" w:eastAsia="Times New Roman" w:hAnsi="Times New Roman" w:cs="Times New Roman"/>
                <w:color w:val="000000"/>
                <w:lang w:val="uk-UA"/>
              </w:rPr>
              <w:t xml:space="preserve">, </w:t>
            </w:r>
            <w:r w:rsidR="004B2D29" w:rsidRPr="002A781E">
              <w:rPr>
                <w:rFonts w:ascii="Times New Roman" w:hAnsi="Times New Roman"/>
                <w:color w:val="000000" w:themeColor="text1"/>
                <w:lang w:val="uk-UA"/>
              </w:rPr>
              <w:t>завізован</w:t>
            </w:r>
            <w:r w:rsidR="004B2D29">
              <w:rPr>
                <w:rFonts w:ascii="Times New Roman" w:hAnsi="Times New Roman"/>
                <w:color w:val="000000" w:themeColor="text1"/>
                <w:lang w:val="uk-UA"/>
              </w:rPr>
              <w:t>а</w:t>
            </w:r>
            <w:r w:rsidR="004B2D29" w:rsidRPr="002A781E">
              <w:rPr>
                <w:rFonts w:ascii="Times New Roman" w:hAnsi="Times New Roman"/>
                <w:color w:val="000000" w:themeColor="text1"/>
                <w:lang w:val="uk-UA"/>
              </w:rPr>
              <w:t xml:space="preserve"> підписом керівника чи уповноваженої особи учасника та печаткою (у випадку її використання учасником)</w:t>
            </w:r>
            <w:r w:rsidR="004B2D29">
              <w:rPr>
                <w:rFonts w:ascii="Times New Roman" w:hAnsi="Times New Roman"/>
                <w:color w:val="000000" w:themeColor="text1"/>
                <w:lang w:val="uk-UA"/>
              </w:rPr>
              <w:t>.</w:t>
            </w:r>
            <w:r w:rsidRPr="004B2D29">
              <w:rPr>
                <w:rFonts w:ascii="Times New Roman" w:eastAsia="Times New Roman" w:hAnsi="Times New Roman" w:cs="Times New Roman"/>
                <w:color w:val="000000"/>
                <w:lang w:val="uk-UA"/>
              </w:rPr>
              <w:t xml:space="preserve"> </w:t>
            </w:r>
            <w:r w:rsidRPr="004B2D29">
              <w:rPr>
                <w:rFonts w:ascii="Times New Roman" w:eastAsia="Times New Roman" w:hAnsi="Times New Roman" w:cs="Times New Roman"/>
                <w:i/>
                <w:color w:val="000000"/>
                <w:lang w:val="uk-UA"/>
              </w:rPr>
              <w:t xml:space="preserve">Довідка </w:t>
            </w:r>
            <w:proofErr w:type="spellStart"/>
            <w:r w:rsidRPr="004B2D29">
              <w:rPr>
                <w:rFonts w:ascii="Times New Roman" w:eastAsia="Times New Roman" w:hAnsi="Times New Roman" w:cs="Times New Roman"/>
                <w:i/>
                <w:color w:val="000000"/>
                <w:lang w:val="uk-UA"/>
              </w:rPr>
              <w:t>обовʼязково</w:t>
            </w:r>
            <w:proofErr w:type="spellEnd"/>
            <w:r w:rsidRPr="004B2D29">
              <w:rPr>
                <w:rFonts w:ascii="Times New Roman" w:eastAsia="Times New Roman" w:hAnsi="Times New Roman" w:cs="Times New Roman"/>
                <w:i/>
                <w:color w:val="000000"/>
                <w:lang w:val="uk-UA"/>
              </w:rPr>
              <w:t xml:space="preserve"> повинна містити реєстраційний номер потужності.</w:t>
            </w:r>
          </w:p>
          <w:p w14:paraId="51AFFEE3" w14:textId="1DFDB70F" w:rsidR="004B2D29" w:rsidRDefault="004B2D29" w:rsidP="004B2D29">
            <w:pPr>
              <w:jc w:val="both"/>
              <w:rPr>
                <w:rFonts w:ascii="Times New Roman" w:eastAsia="Times New Roman" w:hAnsi="Times New Roman" w:cs="Times New Roman"/>
                <w:i/>
                <w:color w:val="000000"/>
                <w:lang w:val="uk-UA"/>
              </w:rPr>
            </w:pPr>
            <w:r>
              <w:rPr>
                <w:rFonts w:ascii="Times New Roman" w:eastAsia="Times New Roman" w:hAnsi="Times New Roman" w:cs="Times New Roman"/>
                <w:i/>
                <w:color w:val="000000"/>
                <w:lang w:val="uk-UA"/>
              </w:rPr>
              <w:t>Замість даної довідки учасники процедури закупівлі можуть надати копію експлуатаційного дозволу та/або рішення про державну реєстрацію потужності оператора ринку</w:t>
            </w:r>
            <w:r w:rsidR="00101DC1">
              <w:rPr>
                <w:rFonts w:ascii="Times New Roman" w:eastAsia="Times New Roman" w:hAnsi="Times New Roman" w:cs="Times New Roman"/>
                <w:i/>
                <w:color w:val="000000"/>
                <w:lang w:val="uk-UA"/>
              </w:rPr>
              <w:t>.</w:t>
            </w:r>
          </w:p>
          <w:p w14:paraId="5692101E" w14:textId="77777777" w:rsidR="004B2D29" w:rsidRPr="004B2D29" w:rsidRDefault="004B2D29" w:rsidP="004B2D29">
            <w:pPr>
              <w:jc w:val="both"/>
              <w:rPr>
                <w:rFonts w:ascii="Times New Roman" w:eastAsia="Times New Roman" w:hAnsi="Times New Roman" w:cs="Times New Roman"/>
                <w:i/>
                <w:color w:val="000000"/>
                <w:lang w:val="uk-UA"/>
              </w:rPr>
            </w:pPr>
          </w:p>
          <w:p w14:paraId="0A347C73" w14:textId="77115E73" w:rsidR="001B38C8" w:rsidRPr="004B2D29" w:rsidRDefault="004B2D29" w:rsidP="004B2D29">
            <w:pPr>
              <w:jc w:val="both"/>
              <w:rPr>
                <w:rFonts w:ascii="Times New Roman" w:eastAsia="Times New Roman" w:hAnsi="Times New Roman" w:cs="Times New Roman"/>
                <w:i/>
                <w:color w:val="000000"/>
                <w:lang w:val="uk-UA"/>
              </w:rPr>
            </w:pPr>
            <w:r>
              <w:rPr>
                <w:rFonts w:ascii="Times New Roman" w:eastAsia="Times New Roman" w:hAnsi="Times New Roman" w:cs="Times New Roman"/>
                <w:color w:val="000000"/>
                <w:lang w:val="uk-UA"/>
              </w:rPr>
              <w:t xml:space="preserve">2.4. </w:t>
            </w:r>
            <w:r w:rsidR="001B38C8" w:rsidRPr="004B2D29">
              <w:rPr>
                <w:rFonts w:ascii="Times New Roman" w:eastAsia="Times New Roman" w:hAnsi="Times New Roman" w:cs="Times New Roman"/>
                <w:color w:val="000000"/>
                <w:lang w:val="uk-UA"/>
              </w:rPr>
              <w:t>Довідка у довільній формі з інформацією про впровадження та застосування учасником процедури закупівлі постійно діючих процедур, заснованих на принципах системи аналізу небезпечних факторів та контролю у критични</w:t>
            </w:r>
            <w:r>
              <w:rPr>
                <w:rFonts w:ascii="Times New Roman" w:eastAsia="Times New Roman" w:hAnsi="Times New Roman" w:cs="Times New Roman"/>
                <w:color w:val="000000"/>
                <w:lang w:val="uk-UA"/>
              </w:rPr>
              <w:t xml:space="preserve">х точках (НАССР) на </w:t>
            </w:r>
            <w:proofErr w:type="spellStart"/>
            <w:r>
              <w:rPr>
                <w:rFonts w:ascii="Times New Roman" w:eastAsia="Times New Roman" w:hAnsi="Times New Roman" w:cs="Times New Roman"/>
                <w:color w:val="000000"/>
                <w:lang w:val="uk-UA"/>
              </w:rPr>
              <w:t>потужностях</w:t>
            </w:r>
            <w:proofErr w:type="spellEnd"/>
            <w:r>
              <w:rPr>
                <w:rFonts w:ascii="Times New Roman" w:eastAsia="Times New Roman" w:hAnsi="Times New Roman" w:cs="Times New Roman"/>
                <w:color w:val="000000"/>
                <w:lang w:val="uk-UA"/>
              </w:rPr>
              <w:t xml:space="preserve">, </w:t>
            </w:r>
            <w:r w:rsidRPr="002A781E">
              <w:rPr>
                <w:rFonts w:ascii="Times New Roman" w:hAnsi="Times New Roman"/>
                <w:color w:val="000000" w:themeColor="text1"/>
                <w:lang w:val="uk-UA"/>
              </w:rPr>
              <w:t>завізован</w:t>
            </w:r>
            <w:r>
              <w:rPr>
                <w:rFonts w:ascii="Times New Roman" w:hAnsi="Times New Roman"/>
                <w:color w:val="000000" w:themeColor="text1"/>
                <w:lang w:val="uk-UA"/>
              </w:rPr>
              <w:t>а</w:t>
            </w:r>
            <w:r w:rsidRPr="002A781E">
              <w:rPr>
                <w:rFonts w:ascii="Times New Roman" w:hAnsi="Times New Roman"/>
                <w:color w:val="000000" w:themeColor="text1"/>
                <w:lang w:val="uk-UA"/>
              </w:rPr>
              <w:t xml:space="preserve"> підписом керівника чи уповноваженої особи учасника та печаткою (у випадку її використання учасником)</w:t>
            </w:r>
            <w:r>
              <w:rPr>
                <w:rFonts w:ascii="Times New Roman" w:hAnsi="Times New Roman"/>
                <w:color w:val="000000" w:themeColor="text1"/>
                <w:lang w:val="uk-UA"/>
              </w:rPr>
              <w:t>.</w:t>
            </w:r>
          </w:p>
        </w:tc>
      </w:tr>
      <w:tr w:rsidR="00163D3B" w:rsidRPr="004B2D29" w14:paraId="0A09A4AD" w14:textId="77777777" w:rsidTr="004B2D29">
        <w:tc>
          <w:tcPr>
            <w:tcW w:w="846" w:type="dxa"/>
          </w:tcPr>
          <w:p w14:paraId="3AF05D12" w14:textId="6112E1DC" w:rsidR="00163D3B" w:rsidRPr="004B2D29" w:rsidRDefault="004B2D29" w:rsidP="0022507A">
            <w:pPr>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        </w:t>
            </w:r>
            <w:r w:rsidR="000862FA" w:rsidRPr="004B2D29">
              <w:rPr>
                <w:rFonts w:ascii="Times New Roman" w:eastAsia="Times New Roman" w:hAnsi="Times New Roman" w:cs="Times New Roman"/>
                <w:lang w:val="uk-UA"/>
              </w:rPr>
              <w:t>3</w:t>
            </w:r>
            <w:r w:rsidR="005755A4" w:rsidRPr="004B2D29">
              <w:rPr>
                <w:rFonts w:ascii="Times New Roman" w:eastAsia="Times New Roman" w:hAnsi="Times New Roman" w:cs="Times New Roman"/>
                <w:lang w:val="uk-UA"/>
              </w:rPr>
              <w:t>.</w:t>
            </w:r>
          </w:p>
        </w:tc>
        <w:tc>
          <w:tcPr>
            <w:tcW w:w="2977" w:type="dxa"/>
          </w:tcPr>
          <w:p w14:paraId="322F517C" w14:textId="77777777" w:rsidR="00163D3B" w:rsidRPr="004B2D29" w:rsidRDefault="005755A4" w:rsidP="0022507A">
            <w:pPr>
              <w:rPr>
                <w:rFonts w:ascii="Times New Roman" w:eastAsia="Times New Roman" w:hAnsi="Times New Roman" w:cs="Times New Roman"/>
                <w:b/>
                <w:lang w:val="uk-UA"/>
              </w:rPr>
            </w:pPr>
            <w:r w:rsidRPr="004B2D29">
              <w:rPr>
                <w:rFonts w:ascii="Times New Roman" w:eastAsia="Times New Roman" w:hAnsi="Times New Roman" w:cs="Times New Roman"/>
                <w:lang w:val="uk-UA"/>
              </w:rPr>
              <w:t>Інформація, що підтверджує відповідність тендерної пропозиції учасника технічним, якісним, кількісним та іншим вимогам до предмета закупівлі.</w:t>
            </w:r>
          </w:p>
        </w:tc>
        <w:tc>
          <w:tcPr>
            <w:tcW w:w="5953" w:type="dxa"/>
          </w:tcPr>
          <w:p w14:paraId="04B25E83" w14:textId="36AD9324" w:rsidR="009A7C75" w:rsidRPr="004B2D29" w:rsidRDefault="009A7C75" w:rsidP="0022507A">
            <w:pPr>
              <w:jc w:val="both"/>
              <w:rPr>
                <w:rFonts w:ascii="Times New Roman" w:eastAsia="Times New Roman" w:hAnsi="Times New Roman"/>
                <w:color w:val="000000"/>
                <w:lang w:val="uk-UA"/>
              </w:rPr>
            </w:pPr>
            <w:r w:rsidRPr="004B2D29">
              <w:rPr>
                <w:rFonts w:ascii="Times New Roman" w:eastAsia="Times New Roman" w:hAnsi="Times New Roman" w:cs="Times New Roman"/>
                <w:lang w:val="uk-UA"/>
              </w:rPr>
              <w:t xml:space="preserve">Учасником надаються документи, визначені пунктом 2 </w:t>
            </w:r>
            <w:r w:rsidRPr="004B2D29">
              <w:rPr>
                <w:rFonts w:ascii="Times New Roman" w:eastAsia="Times New Roman" w:hAnsi="Times New Roman" w:cs="Times New Roman"/>
                <w:b/>
                <w:lang w:val="uk-UA"/>
              </w:rPr>
              <w:t>Додатка 1</w:t>
            </w:r>
            <w:r w:rsidRPr="004B2D29">
              <w:rPr>
                <w:rFonts w:ascii="Times New Roman" w:eastAsia="Times New Roman" w:hAnsi="Times New Roman" w:cs="Times New Roman"/>
                <w:lang w:val="uk-UA"/>
              </w:rPr>
              <w:t xml:space="preserve"> </w:t>
            </w:r>
            <w:r w:rsidRPr="004B2D29">
              <w:rPr>
                <w:rFonts w:ascii="Times New Roman" w:eastAsia="Times New Roman" w:hAnsi="Times New Roman"/>
                <w:color w:val="000000"/>
                <w:lang w:val="uk" w:eastAsia="uk"/>
              </w:rPr>
              <w:t>до тендерної документації «Інформація про технічні, якісні та кількісні характеристики предмета закупівлі».</w:t>
            </w:r>
            <w:r w:rsidRPr="004B2D29">
              <w:rPr>
                <w:rFonts w:ascii="Times New Roman" w:eastAsia="Times New Roman" w:hAnsi="Times New Roman"/>
                <w:color w:val="000000"/>
                <w:lang w:val="uk-UA"/>
              </w:rPr>
              <w:t xml:space="preserve"> </w:t>
            </w:r>
          </w:p>
          <w:p w14:paraId="40474AB4" w14:textId="0DC1F395" w:rsidR="00163D3B" w:rsidRPr="004B2D29" w:rsidRDefault="00694284" w:rsidP="0022507A">
            <w:pPr>
              <w:rPr>
                <w:rFonts w:ascii="Times New Roman" w:eastAsia="Times New Roman" w:hAnsi="Times New Roman" w:cs="Times New Roman"/>
                <w:b/>
                <w:highlight w:val="yellow"/>
                <w:lang w:val="uk-UA"/>
              </w:rPr>
            </w:pPr>
            <w:r w:rsidRPr="004B2D29">
              <w:rPr>
                <w:rFonts w:ascii="Times New Roman" w:eastAsia="Times New Roman" w:hAnsi="Times New Roman" w:cs="Times New Roman"/>
                <w:highlight w:val="yellow"/>
                <w:lang w:val="uk-UA"/>
              </w:rPr>
              <w:t xml:space="preserve">  </w:t>
            </w:r>
          </w:p>
        </w:tc>
      </w:tr>
      <w:tr w:rsidR="00163D3B" w:rsidRPr="004B2D29" w14:paraId="72424E4D" w14:textId="77777777" w:rsidTr="00857132">
        <w:trPr>
          <w:trHeight w:val="316"/>
        </w:trPr>
        <w:tc>
          <w:tcPr>
            <w:tcW w:w="846" w:type="dxa"/>
          </w:tcPr>
          <w:p w14:paraId="2EFF26B0" w14:textId="2C6FA23E" w:rsidR="00163D3B" w:rsidRPr="004B2D29" w:rsidRDefault="004B2D29" w:rsidP="004B2D29">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0862FA" w:rsidRPr="004B2D29">
              <w:rPr>
                <w:rFonts w:ascii="Times New Roman" w:eastAsia="Times New Roman" w:hAnsi="Times New Roman" w:cs="Times New Roman"/>
                <w:lang w:val="uk-UA"/>
              </w:rPr>
              <w:t>4</w:t>
            </w:r>
            <w:r w:rsidR="005755A4" w:rsidRPr="004B2D29">
              <w:rPr>
                <w:rFonts w:ascii="Times New Roman" w:eastAsia="Times New Roman" w:hAnsi="Times New Roman" w:cs="Times New Roman"/>
                <w:lang w:val="uk-UA"/>
              </w:rPr>
              <w:t>.</w:t>
            </w:r>
          </w:p>
        </w:tc>
        <w:tc>
          <w:tcPr>
            <w:tcW w:w="2977" w:type="dxa"/>
          </w:tcPr>
          <w:p w14:paraId="0D7BFD5D" w14:textId="63E7F680" w:rsidR="00163D3B" w:rsidRPr="004B2D29" w:rsidRDefault="00BE3159" w:rsidP="004A0474">
            <w:pPr>
              <w:jc w:val="both"/>
              <w:rPr>
                <w:rFonts w:ascii="Times New Roman" w:eastAsia="Times New Roman" w:hAnsi="Times New Roman" w:cs="Times New Roman"/>
                <w:b/>
              </w:rPr>
            </w:pPr>
            <w:r w:rsidRPr="004B2D29">
              <w:rPr>
                <w:rFonts w:ascii="Times New Roman" w:eastAsia="Times New Roman" w:hAnsi="Times New Roman" w:cs="Times New Roman"/>
                <w:lang w:val="uk-UA"/>
              </w:rPr>
              <w:t>Інформація у вигляді документа/-</w:t>
            </w:r>
            <w:proofErr w:type="spellStart"/>
            <w:r w:rsidRPr="004B2D29">
              <w:rPr>
                <w:rFonts w:ascii="Times New Roman" w:eastAsia="Times New Roman" w:hAnsi="Times New Roman" w:cs="Times New Roman"/>
                <w:lang w:val="uk-UA"/>
              </w:rPr>
              <w:t>ів</w:t>
            </w:r>
            <w:proofErr w:type="spellEnd"/>
            <w:r w:rsidRPr="004B2D29">
              <w:rPr>
                <w:rFonts w:ascii="Times New Roman" w:eastAsia="Times New Roman" w:hAnsi="Times New Roman" w:cs="Times New Roman"/>
                <w:lang w:val="uk-UA"/>
              </w:rPr>
              <w:t>, що підтверджує/-</w:t>
            </w:r>
            <w:proofErr w:type="spellStart"/>
            <w:r w:rsidRPr="004B2D29">
              <w:rPr>
                <w:rFonts w:ascii="Times New Roman" w:eastAsia="Times New Roman" w:hAnsi="Times New Roman" w:cs="Times New Roman"/>
                <w:lang w:val="uk-UA"/>
              </w:rPr>
              <w:t>ють</w:t>
            </w:r>
            <w:proofErr w:type="spellEnd"/>
            <w:r w:rsidRPr="004B2D29">
              <w:rPr>
                <w:rFonts w:ascii="Times New Roman" w:eastAsia="Times New Roman" w:hAnsi="Times New Roman" w:cs="Times New Roman"/>
                <w:lang w:val="uk-UA"/>
              </w:rPr>
              <w:t xml:space="preserve"> повноваження щодо підпису документів пропозиції</w:t>
            </w:r>
          </w:p>
        </w:tc>
        <w:tc>
          <w:tcPr>
            <w:tcW w:w="5953" w:type="dxa"/>
          </w:tcPr>
          <w:p w14:paraId="68B3A0F0" w14:textId="77777777" w:rsidR="00163D3B" w:rsidRPr="004B2D29" w:rsidRDefault="005755A4" w:rsidP="004A0474">
            <w:pPr>
              <w:jc w:val="both"/>
              <w:rPr>
                <w:rFonts w:ascii="Times New Roman" w:eastAsia="Times New Roman" w:hAnsi="Times New Roman" w:cs="Times New Roman"/>
                <w:b/>
                <w:highlight w:val="white"/>
                <w:lang w:val="uk-UA"/>
              </w:rPr>
            </w:pPr>
            <w:r w:rsidRPr="004B2D29">
              <w:rPr>
                <w:rFonts w:ascii="Times New Roman" w:eastAsia="Times New Roman" w:hAnsi="Times New Roman" w:cs="Times New Roman"/>
                <w:lang w:val="uk-UA"/>
              </w:rPr>
              <w:t xml:space="preserve">Документи тендерної пропозиції, складені від імені учасника закупівлі, мають бути підписані уповноваженою особою, яка </w:t>
            </w:r>
            <w:r w:rsidRPr="004B2D29">
              <w:rPr>
                <w:rFonts w:ascii="Times New Roman" w:eastAsia="Times New Roman" w:hAnsi="Times New Roman" w:cs="Times New Roman"/>
                <w:highlight w:val="white"/>
                <w:lang w:val="uk-UA"/>
              </w:rPr>
              <w:t>наділена повноваженнями представляти учасника та діяти від його імені на всіх етапах закупівлі.</w:t>
            </w:r>
            <w:r w:rsidRPr="004B2D29">
              <w:rPr>
                <w:rFonts w:ascii="Times New Roman" w:eastAsia="Times New Roman" w:hAnsi="Times New Roman" w:cs="Times New Roman"/>
                <w:b/>
                <w:highlight w:val="white"/>
                <w:lang w:val="uk-UA"/>
              </w:rPr>
              <w:t xml:space="preserve"> </w:t>
            </w:r>
          </w:p>
          <w:p w14:paraId="161EED6D" w14:textId="77777777" w:rsidR="00503217" w:rsidRPr="004B2D29" w:rsidRDefault="00503217" w:rsidP="004A0474">
            <w:pPr>
              <w:jc w:val="both"/>
              <w:rPr>
                <w:rFonts w:ascii="Times New Roman" w:eastAsia="Times New Roman" w:hAnsi="Times New Roman" w:cs="Times New Roman"/>
                <w:b/>
                <w:color w:val="222222"/>
                <w:highlight w:val="white"/>
                <w:lang w:val="uk-UA"/>
              </w:rPr>
            </w:pPr>
          </w:p>
          <w:p w14:paraId="4DFFED61" w14:textId="77777777" w:rsidR="00BE3159" w:rsidRPr="004B2D29" w:rsidRDefault="00BE3159" w:rsidP="004A0474">
            <w:pPr>
              <w:jc w:val="both"/>
              <w:rPr>
                <w:rFonts w:ascii="Times New Roman" w:eastAsia="Times New Roman" w:hAnsi="Times New Roman" w:cs="Times New Roman"/>
                <w:b/>
                <w:i/>
                <w:lang w:val="uk-UA"/>
              </w:rPr>
            </w:pPr>
            <w:r w:rsidRPr="004B2D29">
              <w:rPr>
                <w:rFonts w:ascii="Times New Roman" w:eastAsia="Times New Roman" w:hAnsi="Times New Roman" w:cs="Times New Roman"/>
                <w:b/>
                <w:i/>
                <w:lang w:val="uk-UA"/>
              </w:rPr>
              <w:t xml:space="preserve">Повноваження керівника учасника-юридичної особи підтверджуються </w:t>
            </w:r>
            <w:proofErr w:type="spellStart"/>
            <w:r w:rsidRPr="004B2D29">
              <w:rPr>
                <w:rFonts w:ascii="Times New Roman" w:eastAsia="Times New Roman" w:hAnsi="Times New Roman" w:cs="Times New Roman"/>
                <w:b/>
                <w:i/>
                <w:lang w:val="uk-UA"/>
              </w:rPr>
              <w:t>скан</w:t>
            </w:r>
            <w:proofErr w:type="spellEnd"/>
            <w:r w:rsidRPr="004B2D29">
              <w:rPr>
                <w:rFonts w:ascii="Times New Roman" w:eastAsia="Times New Roman" w:hAnsi="Times New Roman" w:cs="Times New Roman"/>
                <w:b/>
                <w:i/>
                <w:lang w:val="uk-UA"/>
              </w:rPr>
              <w:t>-копіями з оригіналу/-</w:t>
            </w:r>
            <w:proofErr w:type="spellStart"/>
            <w:r w:rsidRPr="004B2D29">
              <w:rPr>
                <w:rFonts w:ascii="Times New Roman" w:eastAsia="Times New Roman" w:hAnsi="Times New Roman" w:cs="Times New Roman"/>
                <w:b/>
                <w:i/>
                <w:lang w:val="uk-UA"/>
              </w:rPr>
              <w:t>ів</w:t>
            </w:r>
            <w:proofErr w:type="spellEnd"/>
            <w:r w:rsidRPr="004B2D29">
              <w:rPr>
                <w:rFonts w:ascii="Times New Roman" w:eastAsia="Times New Roman" w:hAnsi="Times New Roman" w:cs="Times New Roman"/>
                <w:b/>
                <w:i/>
                <w:lang w:val="uk-UA"/>
              </w:rPr>
              <w:t xml:space="preserve"> та/або копії/-</w:t>
            </w:r>
            <w:proofErr w:type="spellStart"/>
            <w:r w:rsidRPr="004B2D29">
              <w:rPr>
                <w:rFonts w:ascii="Times New Roman" w:eastAsia="Times New Roman" w:hAnsi="Times New Roman" w:cs="Times New Roman"/>
                <w:b/>
                <w:i/>
                <w:lang w:val="uk-UA"/>
              </w:rPr>
              <w:t>ій</w:t>
            </w:r>
            <w:proofErr w:type="spellEnd"/>
            <w:r w:rsidRPr="004B2D29">
              <w:rPr>
                <w:rFonts w:ascii="Times New Roman" w:eastAsia="Times New Roman" w:hAnsi="Times New Roman" w:cs="Times New Roman"/>
                <w:b/>
                <w:i/>
                <w:lang w:val="uk-UA"/>
              </w:rPr>
              <w:t xml:space="preserve"> таких документів:</w:t>
            </w:r>
          </w:p>
          <w:p w14:paraId="6E427C86" w14:textId="4ED4291A" w:rsidR="00BE3159" w:rsidRPr="004B2D29" w:rsidRDefault="00857132" w:rsidP="004A0474">
            <w:pPr>
              <w:jc w:val="both"/>
              <w:rPr>
                <w:rFonts w:ascii="Times New Roman" w:eastAsia="Times New Roman" w:hAnsi="Times New Roman" w:cs="Times New Roman"/>
                <w:i/>
                <w:lang w:val="uk-UA"/>
              </w:rPr>
            </w:pPr>
            <w:r>
              <w:rPr>
                <w:rFonts w:ascii="Times New Roman" w:eastAsia="Times New Roman" w:hAnsi="Times New Roman" w:cs="Times New Roman"/>
                <w:i/>
                <w:lang w:val="uk-UA"/>
              </w:rPr>
              <w:t>4</w:t>
            </w:r>
            <w:r w:rsidR="00BE3159" w:rsidRPr="004B2D29">
              <w:rPr>
                <w:rFonts w:ascii="Times New Roman" w:eastAsia="Times New Roman" w:hAnsi="Times New Roman" w:cs="Times New Roman"/>
                <w:i/>
                <w:lang w:val="uk-UA"/>
              </w:rPr>
              <w:t>.1. Рішення про призначення керівника (у формі протоколу/рішення або виписки/витягу з протоколу або іншого розпорядчого документа органу підприємства/організації до компетенції якого, згідно зі статутними документами, відноситься прийняття такого рішення);</w:t>
            </w:r>
          </w:p>
          <w:p w14:paraId="07B01C2A" w14:textId="0A71956B" w:rsidR="00BE3159" w:rsidRPr="004B2D29" w:rsidRDefault="00857132" w:rsidP="004A0474">
            <w:pPr>
              <w:jc w:val="both"/>
              <w:rPr>
                <w:rFonts w:ascii="Times New Roman" w:eastAsia="Times New Roman" w:hAnsi="Times New Roman" w:cs="Times New Roman"/>
                <w:i/>
                <w:lang w:val="uk-UA"/>
              </w:rPr>
            </w:pPr>
            <w:r>
              <w:rPr>
                <w:rFonts w:ascii="Times New Roman" w:eastAsia="Times New Roman" w:hAnsi="Times New Roman" w:cs="Times New Roman"/>
                <w:i/>
                <w:lang w:val="uk-UA"/>
              </w:rPr>
              <w:t>4</w:t>
            </w:r>
            <w:r w:rsidR="00BE3159" w:rsidRPr="004B2D29">
              <w:rPr>
                <w:rFonts w:ascii="Times New Roman" w:eastAsia="Times New Roman" w:hAnsi="Times New Roman" w:cs="Times New Roman"/>
                <w:i/>
                <w:lang w:val="uk-UA"/>
              </w:rPr>
              <w:t>.2.  Наказ про призначення керівника.</w:t>
            </w:r>
          </w:p>
          <w:p w14:paraId="0A3537ED" w14:textId="77777777" w:rsidR="00BE3159" w:rsidRPr="004B2D29" w:rsidRDefault="00BE3159" w:rsidP="004A0474">
            <w:pPr>
              <w:jc w:val="both"/>
              <w:rPr>
                <w:rFonts w:ascii="Times New Roman" w:eastAsia="Times New Roman" w:hAnsi="Times New Roman" w:cs="Times New Roman"/>
                <w:b/>
                <w:i/>
                <w:lang w:val="uk-UA"/>
              </w:rPr>
            </w:pPr>
            <w:r w:rsidRPr="004B2D29">
              <w:rPr>
                <w:rFonts w:ascii="Times New Roman" w:eastAsia="Times New Roman" w:hAnsi="Times New Roman" w:cs="Times New Roman"/>
                <w:b/>
                <w:i/>
                <w:lang w:val="uk-UA"/>
              </w:rPr>
              <w:t xml:space="preserve"> </w:t>
            </w:r>
          </w:p>
          <w:p w14:paraId="36AF2935" w14:textId="77777777" w:rsidR="00BE3159" w:rsidRPr="004B2D29" w:rsidRDefault="00BE3159" w:rsidP="004A0474">
            <w:pPr>
              <w:jc w:val="both"/>
              <w:rPr>
                <w:rFonts w:ascii="Times New Roman" w:eastAsia="Times New Roman" w:hAnsi="Times New Roman" w:cs="Times New Roman"/>
                <w:b/>
                <w:i/>
                <w:u w:val="single"/>
                <w:lang w:val="uk-UA"/>
              </w:rPr>
            </w:pPr>
            <w:r w:rsidRPr="004B2D29">
              <w:rPr>
                <w:rFonts w:ascii="Times New Roman" w:eastAsia="Times New Roman" w:hAnsi="Times New Roman" w:cs="Times New Roman"/>
                <w:b/>
                <w:i/>
                <w:u w:val="single"/>
                <w:lang w:val="uk-UA"/>
              </w:rPr>
              <w:t>У разі, якщо пропозицію підписує уповноважена (службова/посадова) особа учасника:</w:t>
            </w:r>
          </w:p>
          <w:p w14:paraId="78CCB33D" w14:textId="77777777" w:rsidR="00BE3159" w:rsidRPr="004B2D29" w:rsidRDefault="00BE3159" w:rsidP="004A0474">
            <w:pPr>
              <w:jc w:val="both"/>
              <w:rPr>
                <w:rFonts w:ascii="Times New Roman" w:eastAsia="Times New Roman" w:hAnsi="Times New Roman" w:cs="Times New Roman"/>
                <w:b/>
                <w:i/>
                <w:lang w:val="uk-UA"/>
              </w:rPr>
            </w:pPr>
            <w:r w:rsidRPr="004B2D29">
              <w:rPr>
                <w:rFonts w:ascii="Times New Roman" w:eastAsia="Times New Roman" w:hAnsi="Times New Roman" w:cs="Times New Roman"/>
                <w:b/>
                <w:i/>
                <w:lang w:val="uk-UA"/>
              </w:rPr>
              <w:t xml:space="preserve">Повноваження службової (посадової) особи учасника підтверджуються </w:t>
            </w:r>
            <w:proofErr w:type="spellStart"/>
            <w:r w:rsidRPr="004B2D29">
              <w:rPr>
                <w:rFonts w:ascii="Times New Roman" w:eastAsia="Times New Roman" w:hAnsi="Times New Roman" w:cs="Times New Roman"/>
                <w:b/>
                <w:i/>
                <w:lang w:val="uk-UA"/>
              </w:rPr>
              <w:t>скан</w:t>
            </w:r>
            <w:proofErr w:type="spellEnd"/>
            <w:r w:rsidRPr="004B2D29">
              <w:rPr>
                <w:rFonts w:ascii="Times New Roman" w:eastAsia="Times New Roman" w:hAnsi="Times New Roman" w:cs="Times New Roman"/>
                <w:b/>
                <w:i/>
                <w:lang w:val="uk-UA"/>
              </w:rPr>
              <w:t>- копіями з оригіналу/-</w:t>
            </w:r>
            <w:proofErr w:type="spellStart"/>
            <w:r w:rsidRPr="004B2D29">
              <w:rPr>
                <w:rFonts w:ascii="Times New Roman" w:eastAsia="Times New Roman" w:hAnsi="Times New Roman" w:cs="Times New Roman"/>
                <w:b/>
                <w:i/>
                <w:lang w:val="uk-UA"/>
              </w:rPr>
              <w:t>ів</w:t>
            </w:r>
            <w:proofErr w:type="spellEnd"/>
            <w:r w:rsidRPr="004B2D29">
              <w:rPr>
                <w:rFonts w:ascii="Times New Roman" w:eastAsia="Times New Roman" w:hAnsi="Times New Roman" w:cs="Times New Roman"/>
                <w:b/>
                <w:i/>
                <w:lang w:val="uk-UA"/>
              </w:rPr>
              <w:t xml:space="preserve"> та/або копії/-</w:t>
            </w:r>
            <w:proofErr w:type="spellStart"/>
            <w:r w:rsidRPr="004B2D29">
              <w:rPr>
                <w:rFonts w:ascii="Times New Roman" w:eastAsia="Times New Roman" w:hAnsi="Times New Roman" w:cs="Times New Roman"/>
                <w:b/>
                <w:i/>
                <w:lang w:val="uk-UA"/>
              </w:rPr>
              <w:t>ій</w:t>
            </w:r>
            <w:proofErr w:type="spellEnd"/>
            <w:r w:rsidRPr="004B2D29">
              <w:rPr>
                <w:rFonts w:ascii="Times New Roman" w:eastAsia="Times New Roman" w:hAnsi="Times New Roman" w:cs="Times New Roman"/>
                <w:b/>
                <w:i/>
                <w:lang w:val="uk-UA"/>
              </w:rPr>
              <w:t xml:space="preserve"> таких документів:</w:t>
            </w:r>
          </w:p>
          <w:p w14:paraId="600514F5" w14:textId="739B5A3D" w:rsidR="00BE3159" w:rsidRPr="004B2D29" w:rsidRDefault="00857132" w:rsidP="004A0474">
            <w:pPr>
              <w:jc w:val="both"/>
              <w:rPr>
                <w:rFonts w:ascii="Times New Roman" w:eastAsia="Times New Roman" w:hAnsi="Times New Roman" w:cs="Times New Roman"/>
                <w:i/>
                <w:lang w:val="uk-UA"/>
              </w:rPr>
            </w:pPr>
            <w:r>
              <w:rPr>
                <w:rFonts w:ascii="Times New Roman" w:eastAsia="Times New Roman" w:hAnsi="Times New Roman" w:cs="Times New Roman"/>
                <w:i/>
                <w:lang w:val="uk-UA"/>
              </w:rPr>
              <w:t>4</w:t>
            </w:r>
            <w:r w:rsidR="00BE3159" w:rsidRPr="004B2D29">
              <w:rPr>
                <w:rFonts w:ascii="Times New Roman" w:eastAsia="Times New Roman" w:hAnsi="Times New Roman" w:cs="Times New Roman"/>
                <w:i/>
                <w:lang w:val="uk-UA"/>
              </w:rPr>
              <w:t>.3. Довіреності/-ей, виданої/-</w:t>
            </w:r>
            <w:proofErr w:type="spellStart"/>
            <w:r w:rsidR="00BE3159" w:rsidRPr="004B2D29">
              <w:rPr>
                <w:rFonts w:ascii="Times New Roman" w:eastAsia="Times New Roman" w:hAnsi="Times New Roman" w:cs="Times New Roman"/>
                <w:i/>
                <w:lang w:val="uk-UA"/>
              </w:rPr>
              <w:t>их</w:t>
            </w:r>
            <w:proofErr w:type="spellEnd"/>
            <w:r w:rsidR="00BE3159" w:rsidRPr="004B2D29">
              <w:rPr>
                <w:rFonts w:ascii="Times New Roman" w:eastAsia="Times New Roman" w:hAnsi="Times New Roman" w:cs="Times New Roman"/>
                <w:i/>
                <w:lang w:val="uk-UA"/>
              </w:rPr>
              <w:t xml:space="preserve"> на ім’я представника/- </w:t>
            </w:r>
            <w:proofErr w:type="spellStart"/>
            <w:r w:rsidR="00BE3159" w:rsidRPr="004B2D29">
              <w:rPr>
                <w:rFonts w:ascii="Times New Roman" w:eastAsia="Times New Roman" w:hAnsi="Times New Roman" w:cs="Times New Roman"/>
                <w:i/>
                <w:lang w:val="uk-UA"/>
              </w:rPr>
              <w:t>ів</w:t>
            </w:r>
            <w:proofErr w:type="spellEnd"/>
            <w:r w:rsidR="00BE3159" w:rsidRPr="004B2D29">
              <w:rPr>
                <w:rFonts w:ascii="Times New Roman" w:eastAsia="Times New Roman" w:hAnsi="Times New Roman" w:cs="Times New Roman"/>
                <w:i/>
                <w:lang w:val="uk-UA"/>
              </w:rPr>
              <w:t xml:space="preserve"> учасника, з зазначенням займаної/-</w:t>
            </w:r>
            <w:proofErr w:type="spellStart"/>
            <w:r w:rsidR="00BE3159" w:rsidRPr="004B2D29">
              <w:rPr>
                <w:rFonts w:ascii="Times New Roman" w:eastAsia="Times New Roman" w:hAnsi="Times New Roman" w:cs="Times New Roman"/>
                <w:i/>
                <w:lang w:val="uk-UA"/>
              </w:rPr>
              <w:t>их</w:t>
            </w:r>
            <w:proofErr w:type="spellEnd"/>
            <w:r w:rsidR="00BE3159" w:rsidRPr="004B2D29">
              <w:rPr>
                <w:rFonts w:ascii="Times New Roman" w:eastAsia="Times New Roman" w:hAnsi="Times New Roman" w:cs="Times New Roman"/>
                <w:i/>
                <w:lang w:val="uk-UA"/>
              </w:rPr>
              <w:t xml:space="preserve"> посади/-д згідно з штатним розписом учасника або згідно з трудовим договором або контрактом, підписаної/-</w:t>
            </w:r>
            <w:proofErr w:type="spellStart"/>
            <w:r w:rsidR="00BE3159" w:rsidRPr="004B2D29">
              <w:rPr>
                <w:rFonts w:ascii="Times New Roman" w:eastAsia="Times New Roman" w:hAnsi="Times New Roman" w:cs="Times New Roman"/>
                <w:i/>
                <w:lang w:val="uk-UA"/>
              </w:rPr>
              <w:t>их</w:t>
            </w:r>
            <w:proofErr w:type="spellEnd"/>
            <w:r w:rsidR="00BE3159" w:rsidRPr="004B2D29">
              <w:rPr>
                <w:rFonts w:ascii="Times New Roman" w:eastAsia="Times New Roman" w:hAnsi="Times New Roman" w:cs="Times New Roman"/>
                <w:i/>
                <w:lang w:val="uk-UA"/>
              </w:rPr>
              <w:t xml:space="preserve"> уповноваженою/-</w:t>
            </w:r>
            <w:proofErr w:type="spellStart"/>
            <w:r w:rsidR="00BE3159" w:rsidRPr="004B2D29">
              <w:rPr>
                <w:rFonts w:ascii="Times New Roman" w:eastAsia="Times New Roman" w:hAnsi="Times New Roman" w:cs="Times New Roman"/>
                <w:i/>
                <w:lang w:val="uk-UA"/>
              </w:rPr>
              <w:t>ими</w:t>
            </w:r>
            <w:proofErr w:type="spellEnd"/>
            <w:r w:rsidR="00BE3159" w:rsidRPr="004B2D29">
              <w:rPr>
                <w:rFonts w:ascii="Times New Roman" w:eastAsia="Times New Roman" w:hAnsi="Times New Roman" w:cs="Times New Roman"/>
                <w:i/>
                <w:lang w:val="uk-UA"/>
              </w:rPr>
              <w:t xml:space="preserve"> особою/-</w:t>
            </w:r>
            <w:proofErr w:type="spellStart"/>
            <w:r w:rsidR="00BE3159" w:rsidRPr="004B2D29">
              <w:rPr>
                <w:rFonts w:ascii="Times New Roman" w:eastAsia="Times New Roman" w:hAnsi="Times New Roman" w:cs="Times New Roman"/>
                <w:i/>
                <w:lang w:val="uk-UA"/>
              </w:rPr>
              <w:t>ами</w:t>
            </w:r>
            <w:proofErr w:type="spellEnd"/>
            <w:r w:rsidR="00BE3159" w:rsidRPr="004B2D29">
              <w:rPr>
                <w:rFonts w:ascii="Times New Roman" w:eastAsia="Times New Roman" w:hAnsi="Times New Roman" w:cs="Times New Roman"/>
                <w:i/>
                <w:lang w:val="uk-UA"/>
              </w:rPr>
              <w:t xml:space="preserve"> учасника та оформленої/-</w:t>
            </w:r>
            <w:proofErr w:type="spellStart"/>
            <w:r w:rsidR="00BE3159" w:rsidRPr="004B2D29">
              <w:rPr>
                <w:rFonts w:ascii="Times New Roman" w:eastAsia="Times New Roman" w:hAnsi="Times New Roman" w:cs="Times New Roman"/>
                <w:i/>
                <w:lang w:val="uk-UA"/>
              </w:rPr>
              <w:t>их</w:t>
            </w:r>
            <w:proofErr w:type="spellEnd"/>
            <w:r w:rsidR="00BE3159" w:rsidRPr="004B2D29">
              <w:rPr>
                <w:rFonts w:ascii="Times New Roman" w:eastAsia="Times New Roman" w:hAnsi="Times New Roman" w:cs="Times New Roman"/>
                <w:i/>
                <w:lang w:val="uk-UA"/>
              </w:rPr>
              <w:t xml:space="preserve"> згідно з чинним законодавством та статутними документами учасника. </w:t>
            </w:r>
          </w:p>
          <w:p w14:paraId="3B873601" w14:textId="77777777" w:rsidR="00503217" w:rsidRPr="004B2D29" w:rsidRDefault="00503217" w:rsidP="004A0474">
            <w:pPr>
              <w:jc w:val="both"/>
              <w:rPr>
                <w:rFonts w:ascii="Times New Roman" w:eastAsia="Times New Roman" w:hAnsi="Times New Roman" w:cs="Times New Roman"/>
                <w:b/>
                <w:i/>
                <w:lang w:val="uk-UA"/>
              </w:rPr>
            </w:pPr>
          </w:p>
          <w:p w14:paraId="4E321451" w14:textId="0786A931" w:rsidR="00163D3B" w:rsidRPr="004B2D29" w:rsidRDefault="00BE3159" w:rsidP="005A7828">
            <w:pPr>
              <w:jc w:val="both"/>
              <w:rPr>
                <w:rFonts w:ascii="Times New Roman" w:eastAsia="Times New Roman" w:hAnsi="Times New Roman" w:cs="Times New Roman"/>
                <w:b/>
                <w:lang w:val="uk-UA"/>
              </w:rPr>
            </w:pPr>
            <w:r w:rsidRPr="004B2D29">
              <w:rPr>
                <w:rFonts w:ascii="Times New Roman" w:eastAsia="Times New Roman" w:hAnsi="Times New Roman" w:cs="Times New Roman"/>
                <w:b/>
                <w:i/>
                <w:lang w:val="uk-UA"/>
              </w:rPr>
              <w:t xml:space="preserve">Для  фізичної особи-підприємця, як учасника процедури закупівлі, при безпосередньому підписанні ним документів пропозиції, підтвердження повноважень не </w:t>
            </w:r>
            <w:r w:rsidRPr="004B2D29">
              <w:rPr>
                <w:rFonts w:ascii="Times New Roman" w:eastAsia="Times New Roman" w:hAnsi="Times New Roman" w:cs="Times New Roman"/>
                <w:b/>
                <w:i/>
                <w:lang w:val="uk-UA"/>
              </w:rPr>
              <w:lastRenderedPageBreak/>
              <w:t>вимага</w:t>
            </w:r>
            <w:r w:rsidR="005A7828" w:rsidRPr="004B2D29">
              <w:rPr>
                <w:rFonts w:ascii="Times New Roman" w:eastAsia="Times New Roman" w:hAnsi="Times New Roman" w:cs="Times New Roman"/>
                <w:b/>
                <w:i/>
                <w:lang w:val="uk-UA"/>
              </w:rPr>
              <w:t>є</w:t>
            </w:r>
            <w:r w:rsidRPr="004B2D29">
              <w:rPr>
                <w:rFonts w:ascii="Times New Roman" w:eastAsia="Times New Roman" w:hAnsi="Times New Roman" w:cs="Times New Roman"/>
                <w:b/>
                <w:i/>
                <w:lang w:val="uk-UA"/>
              </w:rPr>
              <w:t>ться.</w:t>
            </w:r>
          </w:p>
        </w:tc>
      </w:tr>
      <w:tr w:rsidR="006A6028" w:rsidRPr="004B2D29" w14:paraId="5B53FCDB" w14:textId="77777777" w:rsidTr="004B2D29">
        <w:trPr>
          <w:trHeight w:val="294"/>
        </w:trPr>
        <w:tc>
          <w:tcPr>
            <w:tcW w:w="846" w:type="dxa"/>
          </w:tcPr>
          <w:p w14:paraId="74C2C8DF" w14:textId="183EF5CF" w:rsidR="006A6028" w:rsidRPr="004B2D29" w:rsidRDefault="000862FA" w:rsidP="004A0474">
            <w:pPr>
              <w:jc w:val="right"/>
              <w:rPr>
                <w:rFonts w:ascii="Times New Roman" w:eastAsia="Times New Roman" w:hAnsi="Times New Roman" w:cs="Times New Roman"/>
                <w:lang w:val="uk-UA"/>
              </w:rPr>
            </w:pPr>
            <w:r w:rsidRPr="004B2D29">
              <w:rPr>
                <w:rFonts w:ascii="Times New Roman" w:eastAsia="Times New Roman" w:hAnsi="Times New Roman" w:cs="Times New Roman"/>
                <w:lang w:val="uk-UA"/>
              </w:rPr>
              <w:lastRenderedPageBreak/>
              <w:t>5</w:t>
            </w:r>
            <w:r w:rsidR="006A6028" w:rsidRPr="004B2D29">
              <w:rPr>
                <w:rFonts w:ascii="Times New Roman" w:eastAsia="Times New Roman" w:hAnsi="Times New Roman" w:cs="Times New Roman"/>
                <w:lang w:val="uk-UA"/>
              </w:rPr>
              <w:t>.</w:t>
            </w:r>
          </w:p>
        </w:tc>
        <w:tc>
          <w:tcPr>
            <w:tcW w:w="2977" w:type="dxa"/>
          </w:tcPr>
          <w:p w14:paraId="6FA0F83D" w14:textId="77777777" w:rsidR="006A6028" w:rsidRPr="004B2D29" w:rsidRDefault="006A6028" w:rsidP="004A0474">
            <w:pPr>
              <w:jc w:val="both"/>
              <w:rPr>
                <w:rFonts w:ascii="Times New Roman" w:eastAsia="Times New Roman" w:hAnsi="Times New Roman" w:cs="Times New Roman"/>
                <w:b/>
                <w:lang w:val="uk-UA"/>
              </w:rPr>
            </w:pPr>
            <w:r w:rsidRPr="004B2D29">
              <w:rPr>
                <w:rFonts w:ascii="Times New Roman" w:eastAsia="Times New Roman" w:hAnsi="Times New Roman" w:cs="Times New Roman"/>
                <w:lang w:val="uk-UA"/>
              </w:rPr>
              <w:t>Інформація щодо антикорупційної перевірки учасника</w:t>
            </w:r>
          </w:p>
        </w:tc>
        <w:tc>
          <w:tcPr>
            <w:tcW w:w="5953" w:type="dxa"/>
          </w:tcPr>
          <w:p w14:paraId="6ED87F2A" w14:textId="58623A19" w:rsidR="00786EE9" w:rsidRPr="004B2D29" w:rsidRDefault="00857132" w:rsidP="004A0474">
            <w:pPr>
              <w:jc w:val="both"/>
              <w:rPr>
                <w:rFonts w:ascii="Times New Roman" w:eastAsia="Times New Roman" w:hAnsi="Times New Roman" w:cs="Times New Roman"/>
                <w:lang w:val="uk-UA"/>
              </w:rPr>
            </w:pPr>
            <w:r>
              <w:rPr>
                <w:rFonts w:ascii="Times New Roman" w:eastAsia="Times New Roman" w:hAnsi="Times New Roman" w:cs="Times New Roman"/>
                <w:lang w:val="uk-UA"/>
              </w:rPr>
              <w:t>5</w:t>
            </w:r>
            <w:r w:rsidR="00786EE9" w:rsidRPr="004B2D29">
              <w:rPr>
                <w:rFonts w:ascii="Times New Roman" w:eastAsia="Times New Roman" w:hAnsi="Times New Roman" w:cs="Times New Roman"/>
                <w:lang w:val="uk-UA"/>
              </w:rPr>
              <w:t>.1. Анкета для проведення антикорупційної перевірки ділових партнерів (за формою, яку наведено у Додатку 2-а);</w:t>
            </w:r>
          </w:p>
          <w:p w14:paraId="3C83355D" w14:textId="4E3F5624" w:rsidR="006A6028" w:rsidRPr="004B2D29" w:rsidRDefault="006A6028" w:rsidP="004A0474">
            <w:pPr>
              <w:jc w:val="both"/>
              <w:rPr>
                <w:rFonts w:ascii="Times New Roman" w:eastAsia="Times New Roman" w:hAnsi="Times New Roman" w:cs="Times New Roman"/>
                <w:i/>
                <w:lang w:val="uk-UA"/>
              </w:rPr>
            </w:pPr>
            <w:r w:rsidRPr="004B2D29">
              <w:rPr>
                <w:rFonts w:ascii="Times New Roman" w:eastAsia="Times New Roman" w:hAnsi="Times New Roman" w:cs="Times New Roman"/>
                <w:b/>
                <w:i/>
                <w:lang w:val="uk-UA"/>
              </w:rPr>
              <w:t xml:space="preserve">Надання </w:t>
            </w:r>
            <w:r w:rsidRPr="004B2D29">
              <w:rPr>
                <w:rFonts w:ascii="Times New Roman" w:eastAsia="Times New Roman" w:hAnsi="Times New Roman" w:cs="Times New Roman"/>
                <w:i/>
                <w:lang w:val="uk-UA"/>
              </w:rPr>
              <w:t xml:space="preserve">Анкети для проведення антикорупційної перевірки ділових партнерів </w:t>
            </w:r>
            <w:r w:rsidRPr="004B2D29">
              <w:rPr>
                <w:rFonts w:ascii="Times New Roman" w:eastAsia="Times New Roman" w:hAnsi="Times New Roman" w:cs="Times New Roman"/>
                <w:b/>
                <w:i/>
                <w:lang w:val="uk-UA"/>
              </w:rPr>
              <w:t>не за формою є підставою для відхилення</w:t>
            </w:r>
            <w:r w:rsidRPr="004B2D29">
              <w:rPr>
                <w:rFonts w:ascii="Times New Roman" w:eastAsia="Times New Roman" w:hAnsi="Times New Roman" w:cs="Times New Roman"/>
                <w:i/>
                <w:lang w:val="uk-UA"/>
              </w:rPr>
              <w:t xml:space="preserve"> пропозиції учасника.</w:t>
            </w:r>
          </w:p>
          <w:p w14:paraId="7099ED66" w14:textId="77777777" w:rsidR="00503217" w:rsidRPr="004B2D29" w:rsidRDefault="00503217" w:rsidP="004A0474">
            <w:pPr>
              <w:jc w:val="both"/>
              <w:rPr>
                <w:rFonts w:ascii="Times New Roman" w:eastAsia="Times New Roman" w:hAnsi="Times New Roman" w:cs="Times New Roman"/>
                <w:i/>
                <w:lang w:val="uk-UA"/>
              </w:rPr>
            </w:pPr>
          </w:p>
          <w:p w14:paraId="10A31471" w14:textId="1A81A5D3" w:rsidR="006A6028" w:rsidRPr="004B2D29" w:rsidRDefault="00857132" w:rsidP="004A0474">
            <w:pPr>
              <w:jc w:val="both"/>
              <w:rPr>
                <w:rFonts w:ascii="Times New Roman" w:eastAsia="Times New Roman" w:hAnsi="Times New Roman" w:cs="Times New Roman"/>
                <w:lang w:val="uk-UA"/>
              </w:rPr>
            </w:pPr>
            <w:r>
              <w:rPr>
                <w:rFonts w:ascii="Times New Roman" w:eastAsia="Times New Roman" w:hAnsi="Times New Roman" w:cs="Times New Roman"/>
                <w:lang w:val="uk-UA"/>
              </w:rPr>
              <w:t>5</w:t>
            </w:r>
            <w:r w:rsidR="00786EE9" w:rsidRPr="004B2D29">
              <w:rPr>
                <w:rFonts w:ascii="Times New Roman" w:eastAsia="Times New Roman" w:hAnsi="Times New Roman" w:cs="Times New Roman"/>
                <w:lang w:val="uk-UA"/>
              </w:rPr>
              <w:t xml:space="preserve">.2. Інформація про відсутність підстав, визначених у абзаці чотирнадцятому пункту 47 Особливостей здійснення публічних </w:t>
            </w:r>
            <w:proofErr w:type="spellStart"/>
            <w:r w:rsidR="00786EE9" w:rsidRPr="004B2D29">
              <w:rPr>
                <w:rFonts w:ascii="Times New Roman" w:eastAsia="Times New Roman" w:hAnsi="Times New Roman" w:cs="Times New Roman"/>
                <w:lang w:val="uk-UA"/>
              </w:rPr>
              <w:t>закупівель</w:t>
            </w:r>
            <w:proofErr w:type="spellEnd"/>
            <w:r w:rsidR="00786EE9" w:rsidRPr="004B2D29">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(за формою, яку наведено у Додатку 2-в).</w:t>
            </w:r>
          </w:p>
        </w:tc>
      </w:tr>
      <w:tr w:rsidR="006A6028" w:rsidRPr="004B2D29" w14:paraId="652E8805" w14:textId="77777777" w:rsidTr="004B2D29">
        <w:tc>
          <w:tcPr>
            <w:tcW w:w="846" w:type="dxa"/>
          </w:tcPr>
          <w:p w14:paraId="4018342D" w14:textId="4857201F" w:rsidR="006A6028" w:rsidRPr="004B2D29" w:rsidRDefault="000862FA" w:rsidP="004A0474">
            <w:pPr>
              <w:jc w:val="right"/>
              <w:rPr>
                <w:rFonts w:ascii="Times New Roman" w:eastAsia="Times New Roman" w:hAnsi="Times New Roman" w:cs="Times New Roman"/>
                <w:lang w:val="uk-UA"/>
              </w:rPr>
            </w:pPr>
            <w:r w:rsidRPr="004B2D29">
              <w:rPr>
                <w:rFonts w:ascii="Times New Roman" w:eastAsia="Times New Roman" w:hAnsi="Times New Roman" w:cs="Times New Roman"/>
                <w:lang w:val="uk-UA"/>
              </w:rPr>
              <w:t>6</w:t>
            </w:r>
            <w:r w:rsidR="006A6028" w:rsidRPr="004B2D29">
              <w:rPr>
                <w:rFonts w:ascii="Times New Roman" w:eastAsia="Times New Roman" w:hAnsi="Times New Roman" w:cs="Times New Roman"/>
                <w:lang w:val="uk-UA"/>
              </w:rPr>
              <w:t>.</w:t>
            </w:r>
          </w:p>
        </w:tc>
        <w:tc>
          <w:tcPr>
            <w:tcW w:w="2977" w:type="dxa"/>
          </w:tcPr>
          <w:p w14:paraId="7B967B49" w14:textId="78D608DC" w:rsidR="006A6028" w:rsidRPr="004B2D29" w:rsidRDefault="006A6028" w:rsidP="004A0474">
            <w:pPr>
              <w:jc w:val="both"/>
              <w:rPr>
                <w:rFonts w:ascii="Times New Roman" w:eastAsia="Times New Roman" w:hAnsi="Times New Roman" w:cs="Times New Roman"/>
                <w:b/>
                <w:lang w:val="uk-UA"/>
              </w:rPr>
            </w:pPr>
            <w:r w:rsidRPr="004B2D29">
              <w:rPr>
                <w:rFonts w:ascii="Times New Roman" w:eastAsia="Times New Roman" w:hAnsi="Times New Roman" w:cs="Times New Roman"/>
                <w:lang w:val="uk-UA"/>
              </w:rPr>
              <w:t>Підтвердження повної і беззаперечної згоди з усіма умовами, що вказані в про</w:t>
            </w:r>
            <w:r w:rsidR="000940D1" w:rsidRPr="004B2D29">
              <w:rPr>
                <w:rFonts w:ascii="Times New Roman" w:eastAsia="Times New Roman" w:hAnsi="Times New Roman" w:cs="Times New Roman"/>
                <w:lang w:val="uk-UA"/>
              </w:rPr>
              <w:t>е</w:t>
            </w:r>
            <w:r w:rsidRPr="004B2D29">
              <w:rPr>
                <w:rFonts w:ascii="Times New Roman" w:eastAsia="Times New Roman" w:hAnsi="Times New Roman" w:cs="Times New Roman"/>
                <w:lang w:val="uk-UA"/>
              </w:rPr>
              <w:t>кті договору про закупівлю згідно з вимогами Додатка 4 до тендерної документації</w:t>
            </w:r>
          </w:p>
        </w:tc>
        <w:tc>
          <w:tcPr>
            <w:tcW w:w="5953" w:type="dxa"/>
          </w:tcPr>
          <w:p w14:paraId="570490A9" w14:textId="3479868B" w:rsidR="006A6028" w:rsidRPr="004B2D29" w:rsidRDefault="00857132" w:rsidP="004A0474">
            <w:pPr>
              <w:jc w:val="both"/>
              <w:rPr>
                <w:rFonts w:ascii="Times New Roman" w:eastAsia="Times New Roman" w:hAnsi="Times New Roman" w:cs="Times New Roman"/>
                <w:b/>
                <w:lang w:val="uk-UA"/>
              </w:rPr>
            </w:pPr>
            <w:r>
              <w:rPr>
                <w:rFonts w:ascii="Times New Roman" w:eastAsia="Times New Roman" w:hAnsi="Times New Roman" w:cs="Times New Roman"/>
                <w:lang w:val="uk-UA"/>
              </w:rPr>
              <w:t>6</w:t>
            </w:r>
            <w:r w:rsidR="006A6028" w:rsidRPr="004B2D29">
              <w:rPr>
                <w:rFonts w:ascii="Times New Roman" w:eastAsia="Times New Roman" w:hAnsi="Times New Roman" w:cs="Times New Roman"/>
                <w:lang w:val="uk-UA"/>
              </w:rPr>
              <w:t xml:space="preserve">.1. Лист - згода (за формою, яку наведено у Додатку 2-б до тендерної документації (або в довільній формі, що за змістом відповідає заданій) про погодження учасника з умовами договору про закупівлю. </w:t>
            </w:r>
          </w:p>
        </w:tc>
      </w:tr>
      <w:tr w:rsidR="006A6028" w:rsidRPr="004B2D29" w14:paraId="09B0F02C" w14:textId="77777777" w:rsidTr="004B2D29">
        <w:trPr>
          <w:trHeight w:val="1508"/>
        </w:trPr>
        <w:tc>
          <w:tcPr>
            <w:tcW w:w="846" w:type="dxa"/>
          </w:tcPr>
          <w:p w14:paraId="01D9FCEA" w14:textId="07960266" w:rsidR="006A6028" w:rsidRPr="004B2D29" w:rsidRDefault="000862FA" w:rsidP="004A0474">
            <w:pPr>
              <w:jc w:val="right"/>
              <w:rPr>
                <w:rFonts w:ascii="Times New Roman" w:eastAsia="Times New Roman" w:hAnsi="Times New Roman" w:cs="Times New Roman"/>
                <w:lang w:val="uk-UA"/>
              </w:rPr>
            </w:pPr>
            <w:r w:rsidRPr="004B2D29">
              <w:rPr>
                <w:rFonts w:ascii="Times New Roman" w:eastAsia="Times New Roman" w:hAnsi="Times New Roman" w:cs="Times New Roman"/>
                <w:lang w:val="uk-UA"/>
              </w:rPr>
              <w:t>7</w:t>
            </w:r>
            <w:r w:rsidR="006A6028" w:rsidRPr="004B2D29">
              <w:rPr>
                <w:rFonts w:ascii="Times New Roman" w:eastAsia="Times New Roman" w:hAnsi="Times New Roman" w:cs="Times New Roman"/>
                <w:lang w:val="uk-UA"/>
              </w:rPr>
              <w:t>.</w:t>
            </w:r>
          </w:p>
        </w:tc>
        <w:tc>
          <w:tcPr>
            <w:tcW w:w="2977" w:type="dxa"/>
          </w:tcPr>
          <w:p w14:paraId="7718557F" w14:textId="19B21FE1" w:rsidR="006A6028" w:rsidRPr="004B2D29" w:rsidRDefault="00706CB0" w:rsidP="004A0474">
            <w:pPr>
              <w:rPr>
                <w:rFonts w:ascii="Times New Roman" w:eastAsia="Times New Roman" w:hAnsi="Times New Roman" w:cs="Times New Roman"/>
                <w:lang w:val="uk-UA"/>
              </w:rPr>
            </w:pPr>
            <w:r w:rsidRPr="004B2D29">
              <w:rPr>
                <w:rFonts w:ascii="Times New Roman" w:eastAsia="Times New Roman" w:hAnsi="Times New Roman" w:cs="Times New Roman"/>
                <w:lang w:val="uk-UA"/>
              </w:rPr>
              <w:t>Інша(і) інформація та/або документи, надання якої(яких) вимагається умовами тендерної документації та додатками до неї</w:t>
            </w:r>
          </w:p>
        </w:tc>
        <w:tc>
          <w:tcPr>
            <w:tcW w:w="5953" w:type="dxa"/>
          </w:tcPr>
          <w:p w14:paraId="1CEB8534" w14:textId="5ED5B370" w:rsidR="00706CB0" w:rsidRPr="004B2D29" w:rsidRDefault="00706CB0" w:rsidP="004A0474">
            <w:pPr>
              <w:rPr>
                <w:rFonts w:ascii="Times New Roman" w:eastAsia="Times New Roman" w:hAnsi="Times New Roman" w:cs="Times New Roman"/>
                <w:lang w:val="uk-UA"/>
              </w:rPr>
            </w:pPr>
            <w:r w:rsidRPr="004B2D29">
              <w:rPr>
                <w:rFonts w:ascii="Times New Roman" w:eastAsia="Times New Roman" w:hAnsi="Times New Roman" w:cs="Times New Roman"/>
                <w:lang w:val="uk-UA"/>
              </w:rPr>
              <w:t>Учасником надаються уся(і) інша(і) інформація та/або документи, надання якої(яких) вимагається умовами тендерної документації та додатками до неї у порядку, визначеними цими умовами.</w:t>
            </w:r>
          </w:p>
          <w:p w14:paraId="740F4AAE" w14:textId="336652B1" w:rsidR="00706CB0" w:rsidRPr="004B2D29" w:rsidRDefault="00706CB0" w:rsidP="004A0474">
            <w:pPr>
              <w:jc w:val="both"/>
              <w:rPr>
                <w:rFonts w:ascii="Times New Roman" w:eastAsia="Times New Roman" w:hAnsi="Times New Roman" w:cs="Times New Roman"/>
                <w:i/>
                <w:lang w:val="uk-UA"/>
              </w:rPr>
            </w:pPr>
          </w:p>
        </w:tc>
      </w:tr>
    </w:tbl>
    <w:p w14:paraId="1BCC6AA1" w14:textId="77777777" w:rsidR="00163D3B" w:rsidRPr="00574304" w:rsidRDefault="005755A4">
      <w:pPr>
        <w:spacing w:before="240" w:after="240"/>
        <w:ind w:right="-749"/>
        <w:jc w:val="center"/>
        <w:rPr>
          <w:rFonts w:ascii="Times New Roman" w:eastAsia="Times New Roman" w:hAnsi="Times New Roman" w:cs="Times New Roman"/>
          <w:b/>
          <w:lang w:val="uk-UA"/>
        </w:rPr>
      </w:pPr>
      <w:r w:rsidRPr="00574304">
        <w:rPr>
          <w:rFonts w:ascii="Times New Roman" w:eastAsia="Times New Roman" w:hAnsi="Times New Roman" w:cs="Times New Roman"/>
          <w:b/>
          <w:lang w:val="uk-UA"/>
        </w:rPr>
        <w:t xml:space="preserve">ІІ. ВИМОГИ ДО ДОКУМЕНТІВ (ІНФОРМАЦІЇ), ЩО ВІДНОСИТЬСЯ ДО СКЛАДУ ТЕНДЕРНОЇ ПРОПОЗИЦІЇ ТА ПІДЛЯГАЄ ЗАВАНТАЖЕННЮ В ЕСЗ У ВИГЛЯДІ ФАЙЛІВ </w:t>
      </w:r>
    </w:p>
    <w:p w14:paraId="0C23525F" w14:textId="77777777" w:rsidR="00163D3B" w:rsidRPr="00574304" w:rsidRDefault="005755A4">
      <w:pPr>
        <w:ind w:right="-749" w:firstLine="720"/>
        <w:jc w:val="both"/>
        <w:rPr>
          <w:rFonts w:ascii="Times New Roman" w:eastAsia="Times New Roman" w:hAnsi="Times New Roman" w:cs="Times New Roman"/>
          <w:lang w:val="uk-UA"/>
        </w:rPr>
      </w:pPr>
      <w:r w:rsidRPr="00574304">
        <w:rPr>
          <w:rFonts w:ascii="Times New Roman" w:eastAsia="Times New Roman" w:hAnsi="Times New Roman" w:cs="Times New Roman"/>
          <w:lang w:val="uk-UA"/>
        </w:rPr>
        <w:t>1. Кожен файл, який містить документ/інформацію, завантажується учасником у форматах .</w:t>
      </w:r>
      <w:proofErr w:type="spellStart"/>
      <w:r w:rsidRPr="00574304">
        <w:rPr>
          <w:rFonts w:ascii="Times New Roman" w:eastAsia="Times New Roman" w:hAnsi="Times New Roman" w:cs="Times New Roman"/>
          <w:lang w:val="uk-UA"/>
        </w:rPr>
        <w:t>pdf</w:t>
      </w:r>
      <w:proofErr w:type="spellEnd"/>
      <w:r w:rsidRPr="00574304">
        <w:rPr>
          <w:rFonts w:ascii="Times New Roman" w:eastAsia="Times New Roman" w:hAnsi="Times New Roman" w:cs="Times New Roman"/>
          <w:lang w:val="uk-UA"/>
        </w:rPr>
        <w:t>, .</w:t>
      </w:r>
      <w:proofErr w:type="spellStart"/>
      <w:r w:rsidRPr="00574304">
        <w:rPr>
          <w:rFonts w:ascii="Times New Roman" w:eastAsia="Times New Roman" w:hAnsi="Times New Roman" w:cs="Times New Roman"/>
          <w:lang w:val="uk-UA"/>
        </w:rPr>
        <w:t>jpg</w:t>
      </w:r>
      <w:proofErr w:type="spellEnd"/>
      <w:r w:rsidRPr="00574304">
        <w:rPr>
          <w:rFonts w:ascii="Times New Roman" w:eastAsia="Times New Roman" w:hAnsi="Times New Roman" w:cs="Times New Roman"/>
          <w:lang w:val="uk-UA"/>
        </w:rPr>
        <w:t>, .</w:t>
      </w:r>
      <w:proofErr w:type="spellStart"/>
      <w:r w:rsidRPr="00574304">
        <w:rPr>
          <w:rFonts w:ascii="Times New Roman" w:eastAsia="Times New Roman" w:hAnsi="Times New Roman" w:cs="Times New Roman"/>
          <w:lang w:val="uk-UA"/>
        </w:rPr>
        <w:t>jpeg</w:t>
      </w:r>
      <w:proofErr w:type="spellEnd"/>
      <w:r w:rsidRPr="00574304">
        <w:rPr>
          <w:rFonts w:ascii="Times New Roman" w:eastAsia="Times New Roman" w:hAnsi="Times New Roman" w:cs="Times New Roman"/>
          <w:lang w:val="uk-UA"/>
        </w:rPr>
        <w:t xml:space="preserve"> (якщо інше не передбачено умовами тендерної документації) із зазначенням назви документа/інформації (крім файлу/- </w:t>
      </w:r>
      <w:proofErr w:type="spellStart"/>
      <w:r w:rsidRPr="00574304">
        <w:rPr>
          <w:rFonts w:ascii="Times New Roman" w:eastAsia="Times New Roman" w:hAnsi="Times New Roman" w:cs="Times New Roman"/>
          <w:lang w:val="uk-UA"/>
        </w:rPr>
        <w:t>ів</w:t>
      </w:r>
      <w:proofErr w:type="spellEnd"/>
      <w:r w:rsidRPr="00574304">
        <w:rPr>
          <w:rFonts w:ascii="Times New Roman" w:eastAsia="Times New Roman" w:hAnsi="Times New Roman" w:cs="Times New Roman"/>
          <w:lang w:val="uk-UA"/>
        </w:rPr>
        <w:t>, що підтверджує/-</w:t>
      </w:r>
      <w:proofErr w:type="spellStart"/>
      <w:r w:rsidRPr="00574304">
        <w:rPr>
          <w:rFonts w:ascii="Times New Roman" w:eastAsia="Times New Roman" w:hAnsi="Times New Roman" w:cs="Times New Roman"/>
          <w:lang w:val="uk-UA"/>
        </w:rPr>
        <w:t>ють</w:t>
      </w:r>
      <w:proofErr w:type="spellEnd"/>
      <w:r w:rsidRPr="00574304">
        <w:rPr>
          <w:rFonts w:ascii="Times New Roman" w:eastAsia="Times New Roman" w:hAnsi="Times New Roman" w:cs="Times New Roman"/>
          <w:lang w:val="uk-UA"/>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 </w:t>
      </w:r>
    </w:p>
    <w:p w14:paraId="421BBC9C" w14:textId="77777777" w:rsidR="00163D3B" w:rsidRPr="00574304" w:rsidRDefault="005755A4">
      <w:pPr>
        <w:ind w:right="-749" w:firstLine="720"/>
        <w:jc w:val="both"/>
        <w:rPr>
          <w:rFonts w:ascii="Times New Roman" w:eastAsia="Times New Roman" w:hAnsi="Times New Roman" w:cs="Times New Roman"/>
          <w:lang w:val="uk-UA"/>
        </w:rPr>
      </w:pPr>
      <w:r w:rsidRPr="00574304">
        <w:rPr>
          <w:rFonts w:ascii="Times New Roman" w:eastAsia="Times New Roman" w:hAnsi="Times New Roman" w:cs="Times New Roman"/>
          <w:lang w:val="uk-UA"/>
        </w:rPr>
        <w:t xml:space="preserve">Документ, розміщений на декількох сторінках, бажано завантажувати одним файлом (недотримання цієї вимоги не є підставою для відхилення пропозиції учасника). </w:t>
      </w:r>
    </w:p>
    <w:p w14:paraId="3D1F8C0E" w14:textId="77777777" w:rsidR="00163D3B" w:rsidRPr="00574304" w:rsidRDefault="005755A4">
      <w:pPr>
        <w:ind w:right="-749" w:firstLine="720"/>
        <w:jc w:val="both"/>
        <w:rPr>
          <w:rFonts w:ascii="Times New Roman" w:eastAsia="Times New Roman" w:hAnsi="Times New Roman" w:cs="Times New Roman"/>
          <w:lang w:val="uk-UA"/>
        </w:rPr>
      </w:pPr>
      <w:r w:rsidRPr="00574304">
        <w:rPr>
          <w:rFonts w:ascii="Times New Roman" w:eastAsia="Times New Roman" w:hAnsi="Times New Roman" w:cs="Times New Roman"/>
          <w:lang w:val="uk-UA"/>
        </w:rPr>
        <w:t xml:space="preserve">Копії документів повинні бути розбірливими та читабельними. </w:t>
      </w:r>
    </w:p>
    <w:p w14:paraId="7E4CD7B0" w14:textId="77777777" w:rsidR="00163D3B" w:rsidRPr="00574304" w:rsidRDefault="00163D3B">
      <w:pPr>
        <w:ind w:right="-749" w:firstLine="720"/>
        <w:jc w:val="both"/>
        <w:rPr>
          <w:rFonts w:ascii="Times New Roman" w:eastAsia="Times New Roman" w:hAnsi="Times New Roman" w:cs="Times New Roman"/>
          <w:lang w:val="uk-UA"/>
        </w:rPr>
      </w:pPr>
    </w:p>
    <w:p w14:paraId="64FB7CA3" w14:textId="77777777" w:rsidR="00163D3B" w:rsidRPr="00574304" w:rsidRDefault="005755A4">
      <w:pPr>
        <w:ind w:right="-749" w:firstLine="720"/>
        <w:jc w:val="both"/>
        <w:rPr>
          <w:rFonts w:ascii="Times New Roman" w:eastAsia="Times New Roman" w:hAnsi="Times New Roman" w:cs="Times New Roman"/>
          <w:lang w:val="uk-UA"/>
        </w:rPr>
      </w:pPr>
      <w:r w:rsidRPr="00574304">
        <w:rPr>
          <w:rFonts w:ascii="Times New Roman" w:eastAsia="Times New Roman" w:hAnsi="Times New Roman" w:cs="Times New Roman"/>
          <w:lang w:val="uk-UA"/>
        </w:rPr>
        <w:t xml:space="preserve">2. Перелік документів, які вимагаються замовником в тендерній документації від учасника в складі його тендерної пропозиції, є вичерпним. </w:t>
      </w:r>
    </w:p>
    <w:p w14:paraId="6F2BF62D" w14:textId="1EF60E77" w:rsidR="00163D3B" w:rsidRPr="00574304" w:rsidRDefault="005755A4" w:rsidP="00DC3B23">
      <w:pPr>
        <w:spacing w:before="240" w:after="240"/>
        <w:ind w:right="-749"/>
        <w:jc w:val="both"/>
        <w:rPr>
          <w:rFonts w:ascii="Times New Roman" w:eastAsia="Times New Roman" w:hAnsi="Times New Roman" w:cs="Times New Roman"/>
          <w:lang w:val="uk-UA"/>
        </w:rPr>
      </w:pPr>
      <w:r w:rsidRPr="00574304">
        <w:rPr>
          <w:rFonts w:ascii="Times New Roman" w:eastAsia="Times New Roman" w:hAnsi="Times New Roman" w:cs="Times New Roman"/>
          <w:color w:val="FF0000"/>
          <w:lang w:val="uk-UA"/>
        </w:rPr>
        <w:tab/>
      </w:r>
      <w:r w:rsidRPr="00574304">
        <w:rPr>
          <w:rFonts w:ascii="Times New Roman" w:eastAsia="Times New Roman" w:hAnsi="Times New Roman" w:cs="Times New Roman"/>
          <w:color w:val="333333"/>
          <w:highlight w:val="white"/>
          <w:lang w:val="uk-UA"/>
        </w:rPr>
        <w:t xml:space="preserve">3. </w:t>
      </w:r>
      <w:r w:rsidRPr="00574304">
        <w:rPr>
          <w:rFonts w:ascii="Times New Roman" w:eastAsia="Times New Roman" w:hAnsi="Times New Roman" w:cs="Times New Roman"/>
          <w:lang w:val="uk-UA"/>
        </w:rPr>
        <w:t xml:space="preserve">Учасники-нерезиденти подають інформацію (документи) відповідно до законодавства держав, де вони зареєстровані. </w:t>
      </w:r>
    </w:p>
    <w:p w14:paraId="04900E51" w14:textId="77777777" w:rsidR="00163D3B" w:rsidRPr="00574304" w:rsidRDefault="005755A4">
      <w:pPr>
        <w:spacing w:before="240" w:after="240"/>
        <w:ind w:right="-749"/>
        <w:jc w:val="both"/>
        <w:rPr>
          <w:rFonts w:ascii="Times New Roman" w:eastAsia="Times New Roman" w:hAnsi="Times New Roman" w:cs="Times New Roman"/>
          <w:lang w:val="uk-UA"/>
        </w:rPr>
      </w:pPr>
      <w:r w:rsidRPr="00574304">
        <w:rPr>
          <w:rFonts w:ascii="Times New Roman" w:eastAsia="Times New Roman" w:hAnsi="Times New Roman" w:cs="Times New Roman"/>
          <w:lang w:val="uk-UA"/>
        </w:rPr>
        <w:tab/>
        <w:t xml:space="preserve">У разі, якщо учасник-нерезидент відповідно до норм законодавства держави реєстрації не зобов’язаний складати певний документ із переліку вище, такий учасник надає </w:t>
      </w:r>
      <w:r w:rsidRPr="00574304">
        <w:rPr>
          <w:rFonts w:ascii="Times New Roman" w:eastAsia="Times New Roman" w:hAnsi="Times New Roman" w:cs="Times New Roman"/>
          <w:b/>
          <w:u w:val="single"/>
          <w:lang w:val="uk-UA"/>
        </w:rPr>
        <w:t>офіційний документ</w:t>
      </w:r>
      <w:r w:rsidRPr="00574304">
        <w:rPr>
          <w:rFonts w:ascii="Times New Roman" w:eastAsia="Times New Roman" w:hAnsi="Times New Roman" w:cs="Times New Roman"/>
          <w:lang w:val="uk-UA"/>
        </w:rPr>
        <w:t xml:space="preserve"> (лист, витяг, тощо) від уповноваженого органу </w:t>
      </w:r>
      <w:r w:rsidRPr="00574304">
        <w:rPr>
          <w:rFonts w:ascii="Times New Roman" w:eastAsia="Times New Roman" w:hAnsi="Times New Roman" w:cs="Times New Roman"/>
          <w:b/>
          <w:u w:val="single"/>
          <w:lang w:val="uk-UA"/>
        </w:rPr>
        <w:t>та лист-роз’яснення</w:t>
      </w:r>
      <w:r w:rsidRPr="00574304">
        <w:rPr>
          <w:rFonts w:ascii="Times New Roman" w:eastAsia="Times New Roman" w:hAnsi="Times New Roman" w:cs="Times New Roman"/>
          <w:lang w:val="uk-UA"/>
        </w:rPr>
        <w:t xml:space="preserve"> в довільній формі за підписом </w:t>
      </w:r>
      <w:r w:rsidRPr="00574304">
        <w:rPr>
          <w:rFonts w:ascii="Times New Roman" w:eastAsia="Times New Roman" w:hAnsi="Times New Roman" w:cs="Times New Roman"/>
          <w:lang w:val="uk-UA"/>
        </w:rPr>
        <w:lastRenderedPageBreak/>
        <w:t>уповноваженої особи учасника та засвідчений печаткою (у разі наявності), в якому зазначає законодавчі підстави та/або причини ненадання документів.</w:t>
      </w:r>
    </w:p>
    <w:sectPr w:rsidR="00163D3B" w:rsidRPr="00574304" w:rsidSect="00F43116">
      <w:footerReference w:type="default" r:id="rId8"/>
      <w:pgSz w:w="11909" w:h="16834"/>
      <w:pgMar w:top="283"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A7BD4" w14:textId="77777777" w:rsidR="001D0F0B" w:rsidRDefault="001D0F0B">
      <w:pPr>
        <w:spacing w:line="240" w:lineRule="auto"/>
      </w:pPr>
      <w:r>
        <w:separator/>
      </w:r>
    </w:p>
  </w:endnote>
  <w:endnote w:type="continuationSeparator" w:id="0">
    <w:p w14:paraId="13FCBD87" w14:textId="77777777" w:rsidR="001D0F0B" w:rsidRDefault="001D0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ED36" w14:textId="4F3CCC05" w:rsidR="00F43116" w:rsidRPr="00F43116" w:rsidRDefault="00F43116" w:rsidP="00F43116">
    <w:pPr>
      <w:widowControl w:val="0"/>
      <w:pBdr>
        <w:top w:val="nil"/>
        <w:left w:val="nil"/>
        <w:bottom w:val="nil"/>
        <w:right w:val="nil"/>
        <w:between w:val="nil"/>
      </w:pBdr>
      <w:tabs>
        <w:tab w:val="center" w:pos="4819"/>
        <w:tab w:val="right" w:pos="9639"/>
      </w:tabs>
      <w:autoSpaceDE w:val="0"/>
      <w:autoSpaceDN w:val="0"/>
      <w:spacing w:line="240" w:lineRule="auto"/>
      <w:jc w:val="right"/>
      <w:rPr>
        <w:rFonts w:ascii="Times New Roman" w:eastAsia="Times New Roman" w:hAnsi="Times New Roman" w:cs="Times New Roman"/>
        <w:color w:val="000000"/>
        <w:sz w:val="20"/>
        <w:szCs w:val="20"/>
        <w:lang w:val="uk" w:eastAsia="uk"/>
      </w:rPr>
    </w:pPr>
    <w:r w:rsidRPr="00F43116">
      <w:rPr>
        <w:rFonts w:ascii="Times New Roman" w:eastAsia="Times New Roman" w:hAnsi="Times New Roman" w:cs="Times New Roman"/>
        <w:color w:val="000000"/>
        <w:sz w:val="20"/>
        <w:szCs w:val="20"/>
        <w:lang w:val="uk" w:eastAsia="uk"/>
      </w:rPr>
      <w:t xml:space="preserve">Сторінка </w:t>
    </w:r>
    <w:r w:rsidRPr="00F43116">
      <w:rPr>
        <w:rFonts w:ascii="Times New Roman" w:eastAsia="Times New Roman" w:hAnsi="Times New Roman" w:cs="Times New Roman"/>
        <w:b/>
        <w:color w:val="000000"/>
        <w:sz w:val="24"/>
        <w:szCs w:val="24"/>
        <w:lang w:val="uk" w:eastAsia="uk"/>
      </w:rPr>
      <w:fldChar w:fldCharType="begin"/>
    </w:r>
    <w:r w:rsidRPr="00F43116">
      <w:rPr>
        <w:rFonts w:ascii="Times New Roman" w:eastAsia="Times New Roman" w:hAnsi="Times New Roman" w:cs="Times New Roman"/>
        <w:b/>
        <w:color w:val="000000"/>
        <w:sz w:val="24"/>
        <w:szCs w:val="24"/>
        <w:lang w:val="uk" w:eastAsia="uk"/>
      </w:rPr>
      <w:instrText>PAGE</w:instrText>
    </w:r>
    <w:r w:rsidRPr="00F43116">
      <w:rPr>
        <w:rFonts w:ascii="Times New Roman" w:eastAsia="Times New Roman" w:hAnsi="Times New Roman" w:cs="Times New Roman"/>
        <w:b/>
        <w:color w:val="000000"/>
        <w:sz w:val="24"/>
        <w:szCs w:val="24"/>
        <w:lang w:val="uk" w:eastAsia="uk"/>
      </w:rPr>
      <w:fldChar w:fldCharType="separate"/>
    </w:r>
    <w:r w:rsidR="00957D80">
      <w:rPr>
        <w:rFonts w:ascii="Times New Roman" w:eastAsia="Times New Roman" w:hAnsi="Times New Roman" w:cs="Times New Roman"/>
        <w:b/>
        <w:noProof/>
        <w:color w:val="000000"/>
        <w:sz w:val="24"/>
        <w:szCs w:val="24"/>
        <w:lang w:val="uk" w:eastAsia="uk"/>
      </w:rPr>
      <w:t>5</w:t>
    </w:r>
    <w:r w:rsidRPr="00F43116">
      <w:rPr>
        <w:rFonts w:ascii="Times New Roman" w:eastAsia="Times New Roman" w:hAnsi="Times New Roman" w:cs="Times New Roman"/>
        <w:b/>
        <w:color w:val="000000"/>
        <w:sz w:val="24"/>
        <w:szCs w:val="24"/>
        <w:lang w:val="uk" w:eastAsia="uk"/>
      </w:rPr>
      <w:fldChar w:fldCharType="end"/>
    </w:r>
    <w:r w:rsidRPr="00F43116">
      <w:rPr>
        <w:rFonts w:ascii="Times New Roman" w:eastAsia="Times New Roman" w:hAnsi="Times New Roman" w:cs="Times New Roman"/>
        <w:color w:val="000000"/>
        <w:sz w:val="20"/>
        <w:szCs w:val="20"/>
        <w:lang w:val="uk" w:eastAsia="uk"/>
      </w:rPr>
      <w:t xml:space="preserve"> з </w:t>
    </w:r>
    <w:r w:rsidRPr="00F43116">
      <w:rPr>
        <w:rFonts w:ascii="Times New Roman" w:eastAsia="Times New Roman" w:hAnsi="Times New Roman" w:cs="Times New Roman"/>
        <w:b/>
        <w:color w:val="000000"/>
        <w:sz w:val="24"/>
        <w:szCs w:val="24"/>
        <w:lang w:val="uk" w:eastAsia="uk"/>
      </w:rPr>
      <w:fldChar w:fldCharType="begin"/>
    </w:r>
    <w:r w:rsidRPr="00F43116">
      <w:rPr>
        <w:rFonts w:ascii="Times New Roman" w:eastAsia="Times New Roman" w:hAnsi="Times New Roman" w:cs="Times New Roman"/>
        <w:b/>
        <w:color w:val="000000"/>
        <w:sz w:val="24"/>
        <w:szCs w:val="24"/>
        <w:lang w:val="uk" w:eastAsia="uk"/>
      </w:rPr>
      <w:instrText>NUMPAGES</w:instrText>
    </w:r>
    <w:r w:rsidRPr="00F43116">
      <w:rPr>
        <w:rFonts w:ascii="Times New Roman" w:eastAsia="Times New Roman" w:hAnsi="Times New Roman" w:cs="Times New Roman"/>
        <w:b/>
        <w:color w:val="000000"/>
        <w:sz w:val="24"/>
        <w:szCs w:val="24"/>
        <w:lang w:val="uk" w:eastAsia="uk"/>
      </w:rPr>
      <w:fldChar w:fldCharType="separate"/>
    </w:r>
    <w:r w:rsidR="00957D80">
      <w:rPr>
        <w:rFonts w:ascii="Times New Roman" w:eastAsia="Times New Roman" w:hAnsi="Times New Roman" w:cs="Times New Roman"/>
        <w:b/>
        <w:noProof/>
        <w:color w:val="000000"/>
        <w:sz w:val="24"/>
        <w:szCs w:val="24"/>
        <w:lang w:val="uk" w:eastAsia="uk"/>
      </w:rPr>
      <w:t>5</w:t>
    </w:r>
    <w:r w:rsidRPr="00F43116">
      <w:rPr>
        <w:rFonts w:ascii="Times New Roman" w:eastAsia="Times New Roman" w:hAnsi="Times New Roman" w:cs="Times New Roman"/>
        <w:b/>
        <w:color w:val="000000"/>
        <w:sz w:val="24"/>
        <w:szCs w:val="24"/>
        <w:lang w:val="uk" w:eastAsia="uk"/>
      </w:rPr>
      <w:fldChar w:fldCharType="end"/>
    </w:r>
  </w:p>
  <w:p w14:paraId="6A7733E1" w14:textId="77777777" w:rsidR="00163D3B" w:rsidRDefault="00163D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ED03C" w14:textId="77777777" w:rsidR="001D0F0B" w:rsidRDefault="001D0F0B">
      <w:pPr>
        <w:spacing w:line="240" w:lineRule="auto"/>
      </w:pPr>
      <w:r>
        <w:separator/>
      </w:r>
    </w:p>
  </w:footnote>
  <w:footnote w:type="continuationSeparator" w:id="0">
    <w:p w14:paraId="576F7E60" w14:textId="77777777" w:rsidR="001D0F0B" w:rsidRDefault="001D0F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3B"/>
    <w:rsid w:val="000862FA"/>
    <w:rsid w:val="000940D1"/>
    <w:rsid w:val="00101DC1"/>
    <w:rsid w:val="00163D3B"/>
    <w:rsid w:val="001B38C8"/>
    <w:rsid w:val="001D0F0B"/>
    <w:rsid w:val="001D3FE7"/>
    <w:rsid w:val="002246F4"/>
    <w:rsid w:val="0022507A"/>
    <w:rsid w:val="00240D78"/>
    <w:rsid w:val="003D1E13"/>
    <w:rsid w:val="00466B30"/>
    <w:rsid w:val="004A0474"/>
    <w:rsid w:val="004B2D29"/>
    <w:rsid w:val="00503217"/>
    <w:rsid w:val="00574304"/>
    <w:rsid w:val="005755A4"/>
    <w:rsid w:val="005A7828"/>
    <w:rsid w:val="006805F5"/>
    <w:rsid w:val="00694284"/>
    <w:rsid w:val="006A6028"/>
    <w:rsid w:val="006C2B09"/>
    <w:rsid w:val="00706CB0"/>
    <w:rsid w:val="00786EE9"/>
    <w:rsid w:val="00857132"/>
    <w:rsid w:val="0088259B"/>
    <w:rsid w:val="00902149"/>
    <w:rsid w:val="00957D80"/>
    <w:rsid w:val="009A7C75"/>
    <w:rsid w:val="00A03274"/>
    <w:rsid w:val="00A10616"/>
    <w:rsid w:val="00BE3159"/>
    <w:rsid w:val="00BE7FA0"/>
    <w:rsid w:val="00C10457"/>
    <w:rsid w:val="00C32841"/>
    <w:rsid w:val="00C87EC9"/>
    <w:rsid w:val="00D85C30"/>
    <w:rsid w:val="00DC3B23"/>
    <w:rsid w:val="00DF793E"/>
    <w:rsid w:val="00F43116"/>
    <w:rsid w:val="00F62F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8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7"/>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AC22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71D7B"/>
    <w:pPr>
      <w:ind w:left="720"/>
      <w:contextualSpacing/>
    </w:pPr>
  </w:style>
  <w:style w:type="table" w:customStyle="1" w:styleId="a8">
    <w:basedOn w:val="TableNormal7"/>
    <w:pPr>
      <w:spacing w:line="240" w:lineRule="auto"/>
    </w:pPr>
    <w:tblPr>
      <w:tblStyleRowBandSize w:val="1"/>
      <w:tblStyleColBandSize w:val="1"/>
      <w:tblCellMar>
        <w:left w:w="108" w:type="dxa"/>
        <w:right w:w="108" w:type="dxa"/>
      </w:tblCellMar>
    </w:tblPr>
  </w:style>
  <w:style w:type="table" w:customStyle="1" w:styleId="a9">
    <w:basedOn w:val="TableNormal6"/>
    <w:pPr>
      <w:spacing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5"/>
    <w:pPr>
      <w:spacing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5"/>
    <w:pPr>
      <w:spacing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5"/>
    <w:pPr>
      <w:spacing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5"/>
    <w:pPr>
      <w:spacing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5"/>
    <w:pPr>
      <w:spacing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5"/>
    <w:pPr>
      <w:spacing w:line="240" w:lineRule="auto"/>
    </w:pPr>
    <w:tblPr>
      <w:tblStyleRowBandSize w:val="1"/>
      <w:tblStyleColBandSize w:val="1"/>
      <w:tblCellMar>
        <w:top w:w="100" w:type="dxa"/>
        <w:left w:w="108" w:type="dxa"/>
        <w:bottom w:w="100" w:type="dxa"/>
        <w:right w:w="108" w:type="dxa"/>
      </w:tblCellMar>
    </w:tblPr>
  </w:style>
  <w:style w:type="paragraph" w:styleId="af0">
    <w:name w:val="header"/>
    <w:basedOn w:val="a"/>
    <w:link w:val="af1"/>
    <w:uiPriority w:val="99"/>
    <w:unhideWhenUsed/>
    <w:rsid w:val="00F43116"/>
    <w:pPr>
      <w:tabs>
        <w:tab w:val="center" w:pos="4677"/>
        <w:tab w:val="right" w:pos="9355"/>
      </w:tabs>
      <w:spacing w:line="240" w:lineRule="auto"/>
    </w:pPr>
  </w:style>
  <w:style w:type="character" w:customStyle="1" w:styleId="af1">
    <w:name w:val="Верхний колонтитул Знак"/>
    <w:basedOn w:val="a0"/>
    <w:link w:val="af0"/>
    <w:uiPriority w:val="99"/>
    <w:rsid w:val="00F43116"/>
  </w:style>
  <w:style w:type="paragraph" w:styleId="af2">
    <w:name w:val="footer"/>
    <w:basedOn w:val="a"/>
    <w:link w:val="af3"/>
    <w:uiPriority w:val="99"/>
    <w:unhideWhenUsed/>
    <w:rsid w:val="00F43116"/>
    <w:pPr>
      <w:tabs>
        <w:tab w:val="center" w:pos="4677"/>
        <w:tab w:val="right" w:pos="9355"/>
      </w:tabs>
      <w:spacing w:line="240" w:lineRule="auto"/>
    </w:pPr>
  </w:style>
  <w:style w:type="character" w:customStyle="1" w:styleId="af3">
    <w:name w:val="Нижний колонтитул Знак"/>
    <w:basedOn w:val="a0"/>
    <w:link w:val="af2"/>
    <w:uiPriority w:val="99"/>
    <w:rsid w:val="00F43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7"/>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AC22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71D7B"/>
    <w:pPr>
      <w:ind w:left="720"/>
      <w:contextualSpacing/>
    </w:pPr>
  </w:style>
  <w:style w:type="table" w:customStyle="1" w:styleId="a8">
    <w:basedOn w:val="TableNormal7"/>
    <w:pPr>
      <w:spacing w:line="240" w:lineRule="auto"/>
    </w:pPr>
    <w:tblPr>
      <w:tblStyleRowBandSize w:val="1"/>
      <w:tblStyleColBandSize w:val="1"/>
      <w:tblCellMar>
        <w:left w:w="108" w:type="dxa"/>
        <w:right w:w="108" w:type="dxa"/>
      </w:tblCellMar>
    </w:tblPr>
  </w:style>
  <w:style w:type="table" w:customStyle="1" w:styleId="a9">
    <w:basedOn w:val="TableNormal6"/>
    <w:pPr>
      <w:spacing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5"/>
    <w:pPr>
      <w:spacing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5"/>
    <w:pPr>
      <w:spacing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5"/>
    <w:pPr>
      <w:spacing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5"/>
    <w:pPr>
      <w:spacing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5"/>
    <w:pPr>
      <w:spacing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5"/>
    <w:pPr>
      <w:spacing w:line="240" w:lineRule="auto"/>
    </w:pPr>
    <w:tblPr>
      <w:tblStyleRowBandSize w:val="1"/>
      <w:tblStyleColBandSize w:val="1"/>
      <w:tblCellMar>
        <w:top w:w="100" w:type="dxa"/>
        <w:left w:w="108" w:type="dxa"/>
        <w:bottom w:w="100" w:type="dxa"/>
        <w:right w:w="108" w:type="dxa"/>
      </w:tblCellMar>
    </w:tblPr>
  </w:style>
  <w:style w:type="paragraph" w:styleId="af0">
    <w:name w:val="header"/>
    <w:basedOn w:val="a"/>
    <w:link w:val="af1"/>
    <w:uiPriority w:val="99"/>
    <w:unhideWhenUsed/>
    <w:rsid w:val="00F43116"/>
    <w:pPr>
      <w:tabs>
        <w:tab w:val="center" w:pos="4677"/>
        <w:tab w:val="right" w:pos="9355"/>
      </w:tabs>
      <w:spacing w:line="240" w:lineRule="auto"/>
    </w:pPr>
  </w:style>
  <w:style w:type="character" w:customStyle="1" w:styleId="af1">
    <w:name w:val="Верхний колонтитул Знак"/>
    <w:basedOn w:val="a0"/>
    <w:link w:val="af0"/>
    <w:uiPriority w:val="99"/>
    <w:rsid w:val="00F43116"/>
  </w:style>
  <w:style w:type="paragraph" w:styleId="af2">
    <w:name w:val="footer"/>
    <w:basedOn w:val="a"/>
    <w:link w:val="af3"/>
    <w:uiPriority w:val="99"/>
    <w:unhideWhenUsed/>
    <w:rsid w:val="00F43116"/>
    <w:pPr>
      <w:tabs>
        <w:tab w:val="center" w:pos="4677"/>
        <w:tab w:val="right" w:pos="9355"/>
      </w:tabs>
      <w:spacing w:line="240" w:lineRule="auto"/>
    </w:pPr>
  </w:style>
  <w:style w:type="character" w:customStyle="1" w:styleId="af3">
    <w:name w:val="Нижний колонтитул Знак"/>
    <w:basedOn w:val="a0"/>
    <w:link w:val="af2"/>
    <w:uiPriority w:val="99"/>
    <w:rsid w:val="00F4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st7GzLBfERJL7cdCEfg8N7wPmA==">CgMxLjA4AHIhMXFtOXI0QzI1aktUcjNUT3BfbVVFZVJRVVZURG82ZkpT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User207</dc:creator>
  <cp:lastModifiedBy>User</cp:lastModifiedBy>
  <cp:revision>27</cp:revision>
  <dcterms:created xsi:type="dcterms:W3CDTF">2021-09-15T15:12:00Z</dcterms:created>
  <dcterms:modified xsi:type="dcterms:W3CDTF">2024-01-28T17:59:00Z</dcterms:modified>
</cp:coreProperties>
</file>