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D6B" w:rsidRPr="002E46A5" w:rsidRDefault="005B2D6B" w:rsidP="005B2D6B">
      <w:pPr>
        <w:tabs>
          <w:tab w:val="left" w:pos="567"/>
        </w:tabs>
        <w:spacing w:after="0" w:line="240" w:lineRule="auto"/>
        <w:jc w:val="right"/>
        <w:rPr>
          <w:rFonts w:ascii="Times New Roman" w:hAnsi="Times New Roman"/>
          <w:b/>
          <w:bCs/>
          <w:color w:val="000000"/>
          <w:sz w:val="24"/>
          <w:szCs w:val="24"/>
          <w:lang w:val="uk-UA"/>
        </w:rPr>
      </w:pPr>
      <w:r>
        <w:rPr>
          <w:rFonts w:ascii="Times New Roman" w:hAnsi="Times New Roman"/>
          <w:b/>
          <w:bCs/>
          <w:color w:val="000000"/>
          <w:sz w:val="24"/>
          <w:szCs w:val="24"/>
          <w:lang w:val="uk-UA"/>
        </w:rPr>
        <w:t>Д</w:t>
      </w:r>
      <w:proofErr w:type="spellStart"/>
      <w:r>
        <w:rPr>
          <w:rFonts w:ascii="Times New Roman" w:hAnsi="Times New Roman"/>
          <w:b/>
          <w:bCs/>
          <w:color w:val="000000"/>
          <w:sz w:val="24"/>
          <w:szCs w:val="24"/>
        </w:rPr>
        <w:t>одаток</w:t>
      </w:r>
      <w:proofErr w:type="spellEnd"/>
      <w:r>
        <w:rPr>
          <w:rFonts w:ascii="Times New Roman" w:hAnsi="Times New Roman"/>
          <w:b/>
          <w:bCs/>
          <w:color w:val="000000"/>
          <w:sz w:val="24"/>
          <w:szCs w:val="24"/>
        </w:rPr>
        <w:t xml:space="preserve"> </w:t>
      </w:r>
      <w:r w:rsidR="002E46A5">
        <w:rPr>
          <w:rFonts w:ascii="Times New Roman" w:hAnsi="Times New Roman"/>
          <w:b/>
          <w:bCs/>
          <w:color w:val="000000"/>
          <w:sz w:val="24"/>
          <w:szCs w:val="24"/>
          <w:lang w:val="uk-UA"/>
        </w:rPr>
        <w:t>1</w:t>
      </w:r>
    </w:p>
    <w:p w:rsidR="005B2D6B" w:rsidRDefault="005B2D6B" w:rsidP="005B2D6B">
      <w:pPr>
        <w:spacing w:after="0" w:line="240" w:lineRule="auto"/>
        <w:jc w:val="center"/>
        <w:rPr>
          <w:rFonts w:ascii="Times New Roman" w:hAnsi="Times New Roman"/>
          <w:b/>
          <w:sz w:val="24"/>
          <w:szCs w:val="24"/>
          <w:vertAlign w:val="superscript"/>
        </w:rPr>
      </w:pPr>
      <w:r>
        <w:rPr>
          <w:rFonts w:ascii="Times New Roman" w:hAnsi="Times New Roman"/>
          <w:b/>
          <w:sz w:val="24"/>
          <w:szCs w:val="24"/>
          <w:lang w:val="uk-UA"/>
        </w:rPr>
        <w:t>МЕДИКО-</w:t>
      </w:r>
      <w:r>
        <w:rPr>
          <w:rFonts w:ascii="Times New Roman" w:hAnsi="Times New Roman"/>
          <w:b/>
          <w:sz w:val="24"/>
          <w:szCs w:val="24"/>
        </w:rPr>
        <w:t>ТЕХНІЧНІ ВИМОГИ  (СПЕЦИФІКАЦІЯ)</w:t>
      </w:r>
    </w:p>
    <w:p w:rsidR="005B2D6B" w:rsidRPr="00835623" w:rsidRDefault="005B2D6B" w:rsidP="005B2D6B">
      <w:pPr>
        <w:pStyle w:val="a3"/>
        <w:jc w:val="center"/>
        <w:rPr>
          <w:color w:val="333333"/>
          <w:sz w:val="24"/>
          <w:szCs w:val="24"/>
        </w:rPr>
      </w:pPr>
      <w:r>
        <w:rPr>
          <w:b/>
          <w:sz w:val="28"/>
          <w:szCs w:val="24"/>
        </w:rPr>
        <w:t>Інформація про необхідні технічні та якісні характеристики предмета закупівлі</w:t>
      </w:r>
    </w:p>
    <w:p w:rsidR="005B2D6B" w:rsidRPr="005B2D6B" w:rsidRDefault="005B2D6B" w:rsidP="005B2D6B">
      <w:pPr>
        <w:jc w:val="both"/>
        <w:rPr>
          <w:b/>
          <w:sz w:val="28"/>
          <w:szCs w:val="24"/>
          <w:highlight w:val="yellow"/>
          <w:lang w:val="uk-UA"/>
        </w:rPr>
      </w:pPr>
      <w:r w:rsidRPr="005B2D6B">
        <w:rPr>
          <w:rFonts w:ascii="Times New Roman" w:hAnsi="Times New Roman" w:cs="Times New Roman"/>
          <w:color w:val="000000"/>
          <w:sz w:val="24"/>
          <w:szCs w:val="24"/>
          <w:lang w:val="uk-UA"/>
        </w:rPr>
        <w:t xml:space="preserve">Ми, </w:t>
      </w:r>
      <w:r w:rsidRPr="005B2D6B">
        <w:rPr>
          <w:rFonts w:ascii="Times New Roman" w:hAnsi="Times New Roman" w:cs="Times New Roman"/>
          <w:i/>
          <w:color w:val="000000"/>
          <w:sz w:val="24"/>
          <w:szCs w:val="24"/>
          <w:lang w:val="uk-UA"/>
        </w:rPr>
        <w:t>(назва Учасника)</w:t>
      </w:r>
      <w:r w:rsidRPr="005B2D6B">
        <w:rPr>
          <w:rFonts w:ascii="Times New Roman" w:hAnsi="Times New Roman" w:cs="Times New Roman"/>
          <w:color w:val="000000"/>
          <w:sz w:val="24"/>
          <w:szCs w:val="24"/>
          <w:lang w:val="uk-UA"/>
        </w:rPr>
        <w:t xml:space="preserve">, підтверджуємо відповідності технічним, якісним та кількісним вимогам, встановленим замовником до предмета закупівлі </w:t>
      </w:r>
      <w:r w:rsidRPr="005B2D6B">
        <w:rPr>
          <w:rFonts w:ascii="Times New Roman" w:hAnsi="Times New Roman"/>
          <w:sz w:val="24"/>
          <w:szCs w:val="24"/>
          <w:lang w:val="uk-UA" w:eastAsia="uk-UA"/>
        </w:rPr>
        <w:t xml:space="preserve">Код за </w:t>
      </w:r>
      <w:proofErr w:type="spellStart"/>
      <w:r w:rsidRPr="005B2D6B">
        <w:rPr>
          <w:rFonts w:ascii="Times New Roman" w:hAnsi="Times New Roman"/>
          <w:sz w:val="24"/>
          <w:szCs w:val="24"/>
          <w:lang w:val="uk-UA" w:eastAsia="uk-UA"/>
        </w:rPr>
        <w:t>ДК</w:t>
      </w:r>
      <w:proofErr w:type="spellEnd"/>
      <w:r w:rsidRPr="005B2D6B">
        <w:rPr>
          <w:rFonts w:ascii="Times New Roman" w:hAnsi="Times New Roman"/>
          <w:sz w:val="24"/>
          <w:szCs w:val="24"/>
          <w:lang w:val="uk-UA" w:eastAsia="uk-UA"/>
        </w:rPr>
        <w:t xml:space="preserve"> 021:2015 – </w:t>
      </w:r>
      <w:r>
        <w:rPr>
          <w:rFonts w:ascii="Times New Roman" w:hAnsi="Times New Roman"/>
          <w:sz w:val="24"/>
          <w:szCs w:val="24"/>
          <w:lang w:val="uk-UA" w:eastAsia="uk-UA"/>
        </w:rPr>
        <w:t>8511</w:t>
      </w:r>
      <w:r w:rsidRPr="005B2D6B">
        <w:rPr>
          <w:rFonts w:ascii="Times New Roman" w:hAnsi="Times New Roman"/>
          <w:sz w:val="24"/>
          <w:szCs w:val="24"/>
          <w:lang w:val="uk-UA" w:eastAsia="uk-UA"/>
        </w:rPr>
        <w:t>0000-</w:t>
      </w:r>
      <w:r>
        <w:rPr>
          <w:rFonts w:ascii="Times New Roman" w:hAnsi="Times New Roman"/>
          <w:sz w:val="24"/>
          <w:szCs w:val="24"/>
          <w:lang w:val="uk-UA" w:eastAsia="uk-UA"/>
        </w:rPr>
        <w:t>3</w:t>
      </w:r>
      <w:r w:rsidRPr="005B2D6B">
        <w:rPr>
          <w:rFonts w:ascii="Times New Roman" w:hAnsi="Times New Roman"/>
          <w:sz w:val="24"/>
          <w:szCs w:val="24"/>
          <w:lang w:val="uk-UA" w:eastAsia="uk-UA"/>
        </w:rPr>
        <w:t xml:space="preserve"> — </w:t>
      </w:r>
      <w:r w:rsidRPr="009957EA">
        <w:rPr>
          <w:rFonts w:ascii="Times New Roman" w:hAnsi="Times New Roman" w:cs="Times New Roman"/>
          <w:color w:val="242424"/>
          <w:sz w:val="24"/>
          <w:szCs w:val="24"/>
          <w:lang w:val="uk-UA"/>
        </w:rPr>
        <w:t>Послуги лікувальних закладів та супутні послуги</w:t>
      </w:r>
      <w:r>
        <w:rPr>
          <w:rFonts w:ascii="Times New Roman" w:hAnsi="Times New Roman" w:cs="Times New Roman"/>
          <w:color w:val="242424"/>
          <w:sz w:val="21"/>
          <w:szCs w:val="21"/>
          <w:lang w:val="uk-UA"/>
        </w:rPr>
        <w:t xml:space="preserve"> </w:t>
      </w:r>
      <w:r w:rsidRPr="009F6863">
        <w:rPr>
          <w:rFonts w:ascii="Times New Roman" w:hAnsi="Times New Roman" w:cs="Times New Roman"/>
          <w:color w:val="333333"/>
          <w:sz w:val="24"/>
          <w:szCs w:val="24"/>
          <w:lang w:val="uk-UA"/>
        </w:rPr>
        <w:t>(</w:t>
      </w:r>
      <w:proofErr w:type="spellStart"/>
      <w:r w:rsidRPr="009F6863">
        <w:rPr>
          <w:rFonts w:ascii="Times New Roman" w:hAnsi="Times New Roman" w:cs="Times New Roman"/>
          <w:sz w:val="24"/>
          <w:szCs w:val="24"/>
          <w:lang w:val="uk-UA"/>
        </w:rPr>
        <w:t>ДК</w:t>
      </w:r>
      <w:proofErr w:type="spellEnd"/>
      <w:r w:rsidRPr="009F6863">
        <w:rPr>
          <w:rFonts w:ascii="Times New Roman" w:hAnsi="Times New Roman" w:cs="Times New Roman"/>
          <w:sz w:val="24"/>
          <w:szCs w:val="24"/>
          <w:lang w:val="uk-UA"/>
        </w:rPr>
        <w:t xml:space="preserve"> 021:2015-85111820-4 </w:t>
      </w:r>
      <w:proofErr w:type="spellStart"/>
      <w:r w:rsidRPr="009F6863">
        <w:rPr>
          <w:rFonts w:ascii="Times New Roman" w:hAnsi="Times New Roman" w:cs="Times New Roman"/>
          <w:sz w:val="24"/>
          <w:szCs w:val="24"/>
          <w:lang w:val="uk-UA"/>
        </w:rPr>
        <w:t>–Послуги</w:t>
      </w:r>
      <w:proofErr w:type="spellEnd"/>
      <w:r w:rsidRPr="009F6863">
        <w:rPr>
          <w:rFonts w:ascii="Times New Roman" w:hAnsi="Times New Roman" w:cs="Times New Roman"/>
          <w:sz w:val="24"/>
          <w:szCs w:val="24"/>
          <w:lang w:val="uk-UA"/>
        </w:rPr>
        <w:t xml:space="preserve"> з проведення бактеріологічних досліджень)</w:t>
      </w:r>
    </w:p>
    <w:tbl>
      <w:tblPr>
        <w:tblW w:w="4250" w:type="pct"/>
        <w:tblLook w:val="04A0"/>
      </w:tblPr>
      <w:tblGrid>
        <w:gridCol w:w="612"/>
        <w:gridCol w:w="4749"/>
        <w:gridCol w:w="1498"/>
        <w:gridCol w:w="1276"/>
      </w:tblGrid>
      <w:tr w:rsidR="00254635" w:rsidTr="00254635">
        <w:trPr>
          <w:trHeight w:val="284"/>
        </w:trPr>
        <w:tc>
          <w:tcPr>
            <w:tcW w:w="376"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254635" w:rsidRDefault="00254635" w:rsidP="005513BE">
            <w:pPr>
              <w:spacing w:after="0" w:line="240" w:lineRule="auto"/>
              <w:ind w:left="-57" w:right="-57"/>
              <w:jc w:val="center"/>
              <w:rPr>
                <w:rFonts w:ascii="Times New Roman" w:hAnsi="Times New Roman"/>
                <w:b/>
                <w:sz w:val="24"/>
                <w:szCs w:val="24"/>
              </w:rPr>
            </w:pPr>
            <w:r>
              <w:rPr>
                <w:rFonts w:ascii="Times New Roman" w:hAnsi="Times New Roman"/>
                <w:b/>
                <w:sz w:val="24"/>
                <w:szCs w:val="24"/>
              </w:rPr>
              <w:t xml:space="preserve">№ </w:t>
            </w:r>
            <w:proofErr w:type="spellStart"/>
            <w:proofErr w:type="gramStart"/>
            <w:r>
              <w:rPr>
                <w:rFonts w:ascii="Times New Roman" w:hAnsi="Times New Roman"/>
                <w:b/>
                <w:sz w:val="24"/>
                <w:szCs w:val="24"/>
              </w:rPr>
              <w:t>п</w:t>
            </w:r>
            <w:proofErr w:type="spellEnd"/>
            <w:proofErr w:type="gramEnd"/>
            <w:r>
              <w:rPr>
                <w:rFonts w:ascii="Times New Roman" w:hAnsi="Times New Roman"/>
                <w:b/>
                <w:sz w:val="24"/>
                <w:szCs w:val="24"/>
              </w:rPr>
              <w:t>/</w:t>
            </w:r>
            <w:proofErr w:type="spellStart"/>
            <w:r>
              <w:rPr>
                <w:rFonts w:ascii="Times New Roman" w:hAnsi="Times New Roman"/>
                <w:b/>
                <w:sz w:val="24"/>
                <w:szCs w:val="24"/>
              </w:rPr>
              <w:t>п</w:t>
            </w:r>
            <w:proofErr w:type="spellEnd"/>
          </w:p>
        </w:tc>
        <w:tc>
          <w:tcPr>
            <w:tcW w:w="2919" w:type="pct"/>
            <w:tcBorders>
              <w:top w:val="single" w:sz="4" w:space="0" w:color="auto"/>
              <w:left w:val="nil"/>
              <w:bottom w:val="single" w:sz="4" w:space="0" w:color="auto"/>
              <w:right w:val="single" w:sz="4" w:space="0" w:color="auto"/>
            </w:tcBorders>
            <w:shd w:val="clear" w:color="auto" w:fill="F2F2F2"/>
            <w:hideMark/>
          </w:tcPr>
          <w:p w:rsidR="00254635" w:rsidRPr="008F198E" w:rsidRDefault="00254635" w:rsidP="005513BE">
            <w:pPr>
              <w:spacing w:after="0" w:line="240" w:lineRule="auto"/>
              <w:jc w:val="center"/>
              <w:rPr>
                <w:rFonts w:ascii="Times New Roman" w:hAnsi="Times New Roman"/>
                <w:b/>
                <w:sz w:val="24"/>
                <w:szCs w:val="24"/>
                <w:lang w:val="uk-UA"/>
              </w:rPr>
            </w:pPr>
            <w:proofErr w:type="spellStart"/>
            <w:r>
              <w:rPr>
                <w:rFonts w:ascii="Times New Roman" w:hAnsi="Times New Roman"/>
                <w:b/>
                <w:color w:val="000000"/>
                <w:sz w:val="24"/>
                <w:szCs w:val="24"/>
              </w:rPr>
              <w:t>Найменування</w:t>
            </w:r>
            <w:proofErr w:type="spellEnd"/>
            <w:r>
              <w:rPr>
                <w:rFonts w:ascii="Times New Roman" w:hAnsi="Times New Roman"/>
                <w:b/>
                <w:color w:val="000000"/>
                <w:sz w:val="24"/>
                <w:szCs w:val="24"/>
              </w:rPr>
              <w:t xml:space="preserve"> </w:t>
            </w:r>
            <w:r>
              <w:rPr>
                <w:rFonts w:ascii="Times New Roman" w:hAnsi="Times New Roman"/>
                <w:b/>
                <w:color w:val="000000"/>
                <w:sz w:val="24"/>
                <w:szCs w:val="24"/>
                <w:lang w:val="uk-UA"/>
              </w:rPr>
              <w:t>послуги</w:t>
            </w:r>
          </w:p>
        </w:tc>
        <w:tc>
          <w:tcPr>
            <w:tcW w:w="921" w:type="pct"/>
            <w:tcBorders>
              <w:top w:val="single" w:sz="4" w:space="0" w:color="auto"/>
              <w:left w:val="nil"/>
              <w:bottom w:val="single" w:sz="4" w:space="0" w:color="auto"/>
              <w:right w:val="single" w:sz="4" w:space="0" w:color="auto"/>
            </w:tcBorders>
            <w:shd w:val="clear" w:color="auto" w:fill="F2F2F2"/>
            <w:hideMark/>
          </w:tcPr>
          <w:p w:rsidR="00254635" w:rsidRDefault="00254635" w:rsidP="005513BE">
            <w:pPr>
              <w:spacing w:after="0" w:line="240" w:lineRule="auto"/>
              <w:jc w:val="center"/>
              <w:rPr>
                <w:rFonts w:ascii="Times New Roman" w:hAnsi="Times New Roman"/>
                <w:b/>
                <w:sz w:val="24"/>
                <w:szCs w:val="24"/>
              </w:rPr>
            </w:pPr>
            <w:proofErr w:type="spellStart"/>
            <w:r>
              <w:rPr>
                <w:rFonts w:ascii="Times New Roman" w:hAnsi="Times New Roman"/>
                <w:b/>
                <w:sz w:val="24"/>
                <w:szCs w:val="24"/>
              </w:rPr>
              <w:t>Одиниця</w:t>
            </w:r>
            <w:proofErr w:type="spellEnd"/>
            <w:r>
              <w:rPr>
                <w:rFonts w:ascii="Times New Roman" w:hAnsi="Times New Roman"/>
                <w:b/>
                <w:sz w:val="24"/>
                <w:szCs w:val="24"/>
              </w:rPr>
              <w:t xml:space="preserve"> </w:t>
            </w:r>
            <w:proofErr w:type="spellStart"/>
            <w:r>
              <w:rPr>
                <w:rFonts w:ascii="Times New Roman" w:hAnsi="Times New Roman"/>
                <w:b/>
                <w:sz w:val="24"/>
                <w:szCs w:val="24"/>
              </w:rPr>
              <w:t>виміру</w:t>
            </w:r>
            <w:proofErr w:type="spellEnd"/>
            <w:r>
              <w:rPr>
                <w:rFonts w:ascii="Times New Roman" w:hAnsi="Times New Roman"/>
                <w:b/>
                <w:sz w:val="24"/>
                <w:szCs w:val="24"/>
              </w:rPr>
              <w:t xml:space="preserve"> </w:t>
            </w:r>
          </w:p>
        </w:tc>
        <w:tc>
          <w:tcPr>
            <w:tcW w:w="784" w:type="pct"/>
            <w:tcBorders>
              <w:top w:val="single" w:sz="4" w:space="0" w:color="auto"/>
              <w:left w:val="nil"/>
              <w:bottom w:val="single" w:sz="4" w:space="0" w:color="auto"/>
              <w:right w:val="single" w:sz="4" w:space="0" w:color="auto"/>
            </w:tcBorders>
            <w:shd w:val="clear" w:color="auto" w:fill="F2F2F2"/>
          </w:tcPr>
          <w:p w:rsidR="00254635" w:rsidRPr="000D0FB9" w:rsidRDefault="00254635" w:rsidP="005513BE">
            <w:pPr>
              <w:spacing w:after="0" w:line="240" w:lineRule="auto"/>
              <w:jc w:val="center"/>
              <w:rPr>
                <w:rFonts w:ascii="Times New Roman" w:hAnsi="Times New Roman"/>
                <w:b/>
                <w:sz w:val="24"/>
                <w:szCs w:val="24"/>
                <w:lang w:val="uk-UA"/>
              </w:rPr>
            </w:pPr>
            <w:r>
              <w:rPr>
                <w:rFonts w:ascii="Times New Roman" w:hAnsi="Times New Roman"/>
                <w:b/>
                <w:sz w:val="24"/>
                <w:szCs w:val="24"/>
                <w:lang w:val="uk-UA"/>
              </w:rPr>
              <w:t>Кількість</w:t>
            </w:r>
          </w:p>
        </w:tc>
      </w:tr>
      <w:tr w:rsidR="00BE182A" w:rsidTr="00254635">
        <w:trPr>
          <w:trHeight w:val="284"/>
        </w:trPr>
        <w:tc>
          <w:tcPr>
            <w:tcW w:w="376" w:type="pct"/>
            <w:tcBorders>
              <w:top w:val="single" w:sz="4" w:space="0" w:color="auto"/>
              <w:left w:val="single" w:sz="4" w:space="0" w:color="auto"/>
              <w:bottom w:val="single" w:sz="4" w:space="0" w:color="auto"/>
              <w:right w:val="single" w:sz="4" w:space="0" w:color="auto"/>
            </w:tcBorders>
          </w:tcPr>
          <w:p w:rsidR="00BE182A" w:rsidRDefault="00BE182A" w:rsidP="005B2D6B">
            <w:pPr>
              <w:numPr>
                <w:ilvl w:val="0"/>
                <w:numId w:val="1"/>
              </w:numPr>
              <w:spacing w:after="0" w:line="240" w:lineRule="auto"/>
              <w:ind w:left="0" w:firstLine="0"/>
              <w:rPr>
                <w:rFonts w:ascii="Times New Roman" w:hAnsi="Times New Roman" w:cs="Times New Roman"/>
                <w:sz w:val="24"/>
                <w:szCs w:val="24"/>
              </w:rPr>
            </w:pPr>
          </w:p>
        </w:tc>
        <w:tc>
          <w:tcPr>
            <w:tcW w:w="2919" w:type="pct"/>
            <w:tcBorders>
              <w:top w:val="single" w:sz="4" w:space="0" w:color="auto"/>
              <w:left w:val="nil"/>
              <w:bottom w:val="single" w:sz="4" w:space="0" w:color="auto"/>
              <w:right w:val="single" w:sz="4" w:space="0" w:color="auto"/>
            </w:tcBorders>
            <w:vAlign w:val="center"/>
            <w:hideMark/>
          </w:tcPr>
          <w:p w:rsidR="00BE182A" w:rsidRPr="00BE182A" w:rsidRDefault="00BE182A" w:rsidP="00284482">
            <w:pPr>
              <w:rPr>
                <w:rFonts w:ascii="Times New Roman" w:hAnsi="Times New Roman" w:cs="Times New Roman"/>
                <w:lang w:val="uk-UA"/>
              </w:rPr>
            </w:pPr>
            <w:r w:rsidRPr="00BE182A">
              <w:rPr>
                <w:rFonts w:ascii="Times New Roman" w:hAnsi="Times New Roman" w:cs="Times New Roman"/>
                <w:lang w:val="uk-UA"/>
              </w:rPr>
              <w:t>Ідентифікація мікроорганізмів роду</w:t>
            </w:r>
            <w:r w:rsidRPr="00BE182A">
              <w:rPr>
                <w:rFonts w:ascii="Times New Roman" w:hAnsi="Times New Roman" w:cs="Times New Roman"/>
              </w:rPr>
              <w:t xml:space="preserve"> </w:t>
            </w:r>
            <w:r w:rsidRPr="00BE182A">
              <w:rPr>
                <w:rFonts w:ascii="Times New Roman" w:hAnsi="Times New Roman" w:cs="Times New Roman"/>
                <w:lang w:val="en-US"/>
              </w:rPr>
              <w:t>Staphylococcus</w:t>
            </w:r>
            <w:r w:rsidRPr="00BE182A">
              <w:rPr>
                <w:rFonts w:ascii="Times New Roman" w:hAnsi="Times New Roman" w:cs="Times New Roman"/>
                <w:lang w:val="uk-UA"/>
              </w:rPr>
              <w:t xml:space="preserve"> (п.1.</w:t>
            </w:r>
            <w:r>
              <w:rPr>
                <w:rFonts w:ascii="Times New Roman" w:hAnsi="Times New Roman" w:cs="Times New Roman"/>
                <w:lang w:val="uk-UA"/>
              </w:rPr>
              <w:t>24</w:t>
            </w:r>
            <w:r w:rsidRPr="00BE182A">
              <w:rPr>
                <w:rFonts w:ascii="Times New Roman" w:hAnsi="Times New Roman" w:cs="Times New Roman"/>
                <w:lang w:val="uk-UA"/>
              </w:rPr>
              <w:t>)</w:t>
            </w:r>
          </w:p>
        </w:tc>
        <w:tc>
          <w:tcPr>
            <w:tcW w:w="921" w:type="pct"/>
            <w:tcBorders>
              <w:top w:val="single" w:sz="4" w:space="0" w:color="auto"/>
              <w:left w:val="nil"/>
              <w:bottom w:val="single" w:sz="4" w:space="0" w:color="auto"/>
              <w:right w:val="single" w:sz="4" w:space="0" w:color="auto"/>
            </w:tcBorders>
            <w:hideMark/>
          </w:tcPr>
          <w:p w:rsidR="00BE182A" w:rsidRDefault="00BE182A" w:rsidP="00284482">
            <w:pPr>
              <w:jc w:val="center"/>
              <w:rPr>
                <w:rFonts w:ascii="Times New Roman" w:hAnsi="Times New Roman" w:cs="Times New Roman"/>
                <w:lang w:val="uk-UA"/>
              </w:rPr>
            </w:pPr>
            <w:r>
              <w:rPr>
                <w:rFonts w:ascii="Times New Roman" w:hAnsi="Times New Roman" w:cs="Times New Roman"/>
                <w:lang w:val="uk-UA"/>
              </w:rPr>
              <w:t>послуга</w:t>
            </w:r>
          </w:p>
        </w:tc>
        <w:tc>
          <w:tcPr>
            <w:tcW w:w="784" w:type="pct"/>
            <w:tcBorders>
              <w:top w:val="single" w:sz="4" w:space="0" w:color="auto"/>
              <w:left w:val="nil"/>
              <w:bottom w:val="single" w:sz="4" w:space="0" w:color="auto"/>
              <w:right w:val="single" w:sz="4" w:space="0" w:color="auto"/>
            </w:tcBorders>
          </w:tcPr>
          <w:p w:rsidR="00BE182A" w:rsidRPr="000D0FB9" w:rsidRDefault="00BE182A" w:rsidP="00284482">
            <w:pPr>
              <w:jc w:val="center"/>
              <w:rPr>
                <w:rFonts w:ascii="Times New Roman" w:hAnsi="Times New Roman" w:cs="Times New Roman"/>
                <w:lang w:val="uk-UA"/>
              </w:rPr>
            </w:pPr>
            <w:r>
              <w:rPr>
                <w:rFonts w:ascii="Times New Roman" w:hAnsi="Times New Roman" w:cs="Times New Roman"/>
                <w:lang w:val="uk-UA"/>
              </w:rPr>
              <w:t>40</w:t>
            </w:r>
          </w:p>
        </w:tc>
      </w:tr>
      <w:tr w:rsidR="00BE182A" w:rsidTr="00254635">
        <w:trPr>
          <w:trHeight w:val="1055"/>
        </w:trPr>
        <w:tc>
          <w:tcPr>
            <w:tcW w:w="376" w:type="pct"/>
            <w:tcBorders>
              <w:top w:val="single" w:sz="4" w:space="0" w:color="auto"/>
              <w:left w:val="single" w:sz="4" w:space="0" w:color="auto"/>
              <w:bottom w:val="single" w:sz="4" w:space="0" w:color="auto"/>
              <w:right w:val="single" w:sz="4" w:space="0" w:color="auto"/>
            </w:tcBorders>
          </w:tcPr>
          <w:p w:rsidR="00BE182A" w:rsidRDefault="00BE182A" w:rsidP="005B2D6B">
            <w:pPr>
              <w:numPr>
                <w:ilvl w:val="0"/>
                <w:numId w:val="1"/>
              </w:numPr>
              <w:spacing w:after="0" w:line="240" w:lineRule="auto"/>
              <w:ind w:left="0" w:firstLine="0"/>
              <w:rPr>
                <w:rFonts w:ascii="Times New Roman" w:hAnsi="Times New Roman" w:cs="Times New Roman"/>
                <w:sz w:val="24"/>
                <w:szCs w:val="24"/>
              </w:rPr>
            </w:pPr>
          </w:p>
        </w:tc>
        <w:tc>
          <w:tcPr>
            <w:tcW w:w="2919" w:type="pct"/>
            <w:tcBorders>
              <w:top w:val="single" w:sz="4" w:space="0" w:color="auto"/>
              <w:left w:val="nil"/>
              <w:bottom w:val="single" w:sz="4" w:space="0" w:color="auto"/>
              <w:right w:val="single" w:sz="4" w:space="0" w:color="auto"/>
            </w:tcBorders>
            <w:vAlign w:val="center"/>
            <w:hideMark/>
          </w:tcPr>
          <w:p w:rsidR="00BE182A" w:rsidRPr="00BE182A" w:rsidRDefault="00BE182A" w:rsidP="00284482">
            <w:pPr>
              <w:rPr>
                <w:rFonts w:ascii="Times New Roman" w:hAnsi="Times New Roman" w:cs="Times New Roman"/>
                <w:lang w:val="uk-UA"/>
              </w:rPr>
            </w:pPr>
            <w:r w:rsidRPr="00BE182A">
              <w:rPr>
                <w:rFonts w:ascii="Times New Roman" w:hAnsi="Times New Roman" w:cs="Times New Roman"/>
                <w:lang w:val="uk-UA"/>
              </w:rPr>
              <w:t>Ідентифікація мікроорганізмів роду</w:t>
            </w:r>
            <w:r w:rsidRPr="00BE182A">
              <w:rPr>
                <w:rFonts w:ascii="Times New Roman" w:hAnsi="Times New Roman" w:cs="Times New Roman"/>
              </w:rPr>
              <w:t xml:space="preserve"> </w:t>
            </w:r>
            <w:r w:rsidRPr="00BE182A">
              <w:rPr>
                <w:rFonts w:ascii="Times New Roman" w:hAnsi="Times New Roman" w:cs="Times New Roman"/>
                <w:lang w:val="en-US"/>
              </w:rPr>
              <w:t>Streptococcus</w:t>
            </w:r>
            <w:r w:rsidRPr="00BE182A">
              <w:rPr>
                <w:rFonts w:ascii="Times New Roman" w:hAnsi="Times New Roman" w:cs="Times New Roman"/>
                <w:lang w:val="uk-UA"/>
              </w:rPr>
              <w:t>( п.1.25)</w:t>
            </w:r>
          </w:p>
        </w:tc>
        <w:tc>
          <w:tcPr>
            <w:tcW w:w="921" w:type="pct"/>
            <w:tcBorders>
              <w:top w:val="single" w:sz="4" w:space="0" w:color="auto"/>
              <w:left w:val="nil"/>
              <w:bottom w:val="single" w:sz="4" w:space="0" w:color="auto"/>
              <w:right w:val="single" w:sz="4" w:space="0" w:color="auto"/>
            </w:tcBorders>
            <w:hideMark/>
          </w:tcPr>
          <w:p w:rsidR="00BE182A" w:rsidRDefault="00BE182A" w:rsidP="00284482">
            <w:pPr>
              <w:jc w:val="center"/>
              <w:rPr>
                <w:rFonts w:ascii="Times New Roman" w:hAnsi="Times New Roman" w:cs="Times New Roman"/>
                <w:lang w:val="uk-UA"/>
              </w:rPr>
            </w:pPr>
            <w:r>
              <w:rPr>
                <w:rFonts w:ascii="Times New Roman" w:hAnsi="Times New Roman" w:cs="Times New Roman"/>
                <w:lang w:val="uk-UA"/>
              </w:rPr>
              <w:t>послуга</w:t>
            </w:r>
          </w:p>
        </w:tc>
        <w:tc>
          <w:tcPr>
            <w:tcW w:w="784" w:type="pct"/>
            <w:tcBorders>
              <w:top w:val="single" w:sz="4" w:space="0" w:color="auto"/>
              <w:left w:val="nil"/>
              <w:bottom w:val="single" w:sz="4" w:space="0" w:color="auto"/>
              <w:right w:val="single" w:sz="4" w:space="0" w:color="auto"/>
            </w:tcBorders>
          </w:tcPr>
          <w:p w:rsidR="00BE182A" w:rsidRPr="000D0FB9" w:rsidRDefault="00BE182A" w:rsidP="00284482">
            <w:pPr>
              <w:jc w:val="center"/>
              <w:rPr>
                <w:rFonts w:ascii="Times New Roman" w:hAnsi="Times New Roman" w:cs="Times New Roman"/>
                <w:lang w:val="uk-UA"/>
              </w:rPr>
            </w:pPr>
            <w:r>
              <w:rPr>
                <w:rFonts w:ascii="Times New Roman" w:hAnsi="Times New Roman" w:cs="Times New Roman"/>
                <w:lang w:val="uk-UA"/>
              </w:rPr>
              <w:t>20</w:t>
            </w:r>
          </w:p>
        </w:tc>
      </w:tr>
      <w:tr w:rsidR="00BE182A" w:rsidTr="00254635">
        <w:trPr>
          <w:trHeight w:val="284"/>
        </w:trPr>
        <w:tc>
          <w:tcPr>
            <w:tcW w:w="376" w:type="pct"/>
            <w:tcBorders>
              <w:top w:val="single" w:sz="4" w:space="0" w:color="auto"/>
              <w:left w:val="single" w:sz="4" w:space="0" w:color="auto"/>
              <w:bottom w:val="single" w:sz="4" w:space="0" w:color="auto"/>
              <w:right w:val="single" w:sz="4" w:space="0" w:color="auto"/>
            </w:tcBorders>
          </w:tcPr>
          <w:p w:rsidR="00BE182A" w:rsidRDefault="00BE182A" w:rsidP="005B2D6B">
            <w:pPr>
              <w:numPr>
                <w:ilvl w:val="0"/>
                <w:numId w:val="1"/>
              </w:numPr>
              <w:spacing w:after="0" w:line="240" w:lineRule="auto"/>
              <w:ind w:left="0" w:firstLine="0"/>
              <w:rPr>
                <w:rFonts w:ascii="Times New Roman" w:hAnsi="Times New Roman" w:cs="Times New Roman"/>
                <w:sz w:val="24"/>
                <w:szCs w:val="24"/>
              </w:rPr>
            </w:pPr>
          </w:p>
        </w:tc>
        <w:tc>
          <w:tcPr>
            <w:tcW w:w="2919" w:type="pct"/>
            <w:tcBorders>
              <w:top w:val="single" w:sz="4" w:space="0" w:color="auto"/>
              <w:left w:val="nil"/>
              <w:bottom w:val="single" w:sz="4" w:space="0" w:color="auto"/>
              <w:right w:val="single" w:sz="4" w:space="0" w:color="auto"/>
            </w:tcBorders>
            <w:vAlign w:val="center"/>
            <w:hideMark/>
          </w:tcPr>
          <w:p w:rsidR="00BE182A" w:rsidRPr="00BE182A" w:rsidRDefault="00BE182A" w:rsidP="00284482">
            <w:pPr>
              <w:rPr>
                <w:rFonts w:ascii="Times New Roman" w:hAnsi="Times New Roman" w:cs="Times New Roman"/>
                <w:lang w:val="uk-UA"/>
              </w:rPr>
            </w:pPr>
            <w:r w:rsidRPr="00BE182A">
              <w:rPr>
                <w:rFonts w:ascii="Times New Roman" w:hAnsi="Times New Roman" w:cs="Times New Roman"/>
                <w:lang w:val="uk-UA"/>
              </w:rPr>
              <w:t>Ідентифікація мікроорганізмів роду</w:t>
            </w:r>
            <w:r w:rsidRPr="00BE182A">
              <w:rPr>
                <w:rFonts w:ascii="Times New Roman" w:hAnsi="Times New Roman" w:cs="Times New Roman"/>
              </w:rPr>
              <w:t xml:space="preserve"> </w:t>
            </w:r>
            <w:proofErr w:type="spellStart"/>
            <w:r w:rsidRPr="00BE182A">
              <w:rPr>
                <w:rFonts w:ascii="Times New Roman" w:hAnsi="Times New Roman" w:cs="Times New Roman"/>
                <w:lang w:val="en-US"/>
              </w:rPr>
              <w:t>Meningococus</w:t>
            </w:r>
            <w:proofErr w:type="spellEnd"/>
            <w:r w:rsidRPr="00BE182A">
              <w:rPr>
                <w:rFonts w:ascii="Times New Roman" w:hAnsi="Times New Roman" w:cs="Times New Roman"/>
                <w:lang w:val="uk-UA"/>
              </w:rPr>
              <w:t xml:space="preserve"> (п.1.26)</w:t>
            </w:r>
          </w:p>
        </w:tc>
        <w:tc>
          <w:tcPr>
            <w:tcW w:w="921" w:type="pct"/>
            <w:tcBorders>
              <w:top w:val="single" w:sz="4" w:space="0" w:color="auto"/>
              <w:left w:val="nil"/>
              <w:bottom w:val="single" w:sz="4" w:space="0" w:color="auto"/>
              <w:right w:val="single" w:sz="4" w:space="0" w:color="auto"/>
            </w:tcBorders>
            <w:hideMark/>
          </w:tcPr>
          <w:p w:rsidR="00BE182A" w:rsidRDefault="00BE182A" w:rsidP="00284482">
            <w:pPr>
              <w:jc w:val="center"/>
              <w:rPr>
                <w:rFonts w:ascii="Times New Roman" w:hAnsi="Times New Roman" w:cs="Times New Roman"/>
                <w:lang w:val="uk-UA"/>
              </w:rPr>
            </w:pPr>
            <w:r>
              <w:rPr>
                <w:rFonts w:ascii="Times New Roman" w:hAnsi="Times New Roman" w:cs="Times New Roman"/>
                <w:lang w:val="uk-UA"/>
              </w:rPr>
              <w:t>послуга</w:t>
            </w:r>
          </w:p>
        </w:tc>
        <w:tc>
          <w:tcPr>
            <w:tcW w:w="784" w:type="pct"/>
            <w:tcBorders>
              <w:top w:val="single" w:sz="4" w:space="0" w:color="auto"/>
              <w:left w:val="nil"/>
              <w:bottom w:val="single" w:sz="4" w:space="0" w:color="auto"/>
              <w:right w:val="single" w:sz="4" w:space="0" w:color="auto"/>
            </w:tcBorders>
          </w:tcPr>
          <w:p w:rsidR="00BE182A" w:rsidRPr="000D0FB9" w:rsidRDefault="00BE182A" w:rsidP="00284482">
            <w:pPr>
              <w:jc w:val="center"/>
              <w:rPr>
                <w:rFonts w:ascii="Times New Roman" w:hAnsi="Times New Roman" w:cs="Times New Roman"/>
                <w:lang w:val="uk-UA"/>
              </w:rPr>
            </w:pPr>
            <w:r>
              <w:rPr>
                <w:rFonts w:ascii="Times New Roman" w:hAnsi="Times New Roman" w:cs="Times New Roman"/>
                <w:lang w:val="uk-UA"/>
              </w:rPr>
              <w:t>5</w:t>
            </w:r>
          </w:p>
        </w:tc>
      </w:tr>
      <w:tr w:rsidR="00BE182A" w:rsidTr="00254635">
        <w:trPr>
          <w:trHeight w:val="284"/>
        </w:trPr>
        <w:tc>
          <w:tcPr>
            <w:tcW w:w="376" w:type="pct"/>
            <w:tcBorders>
              <w:top w:val="single" w:sz="4" w:space="0" w:color="auto"/>
              <w:left w:val="single" w:sz="4" w:space="0" w:color="auto"/>
              <w:bottom w:val="single" w:sz="4" w:space="0" w:color="auto"/>
              <w:right w:val="single" w:sz="4" w:space="0" w:color="auto"/>
            </w:tcBorders>
          </w:tcPr>
          <w:p w:rsidR="00BE182A" w:rsidRDefault="00BE182A" w:rsidP="005B2D6B">
            <w:pPr>
              <w:numPr>
                <w:ilvl w:val="0"/>
                <w:numId w:val="1"/>
              </w:numPr>
              <w:spacing w:after="0" w:line="240" w:lineRule="auto"/>
              <w:ind w:left="0" w:firstLine="0"/>
              <w:rPr>
                <w:rFonts w:ascii="Times New Roman" w:hAnsi="Times New Roman" w:cs="Times New Roman"/>
                <w:sz w:val="24"/>
                <w:szCs w:val="24"/>
              </w:rPr>
            </w:pPr>
          </w:p>
        </w:tc>
        <w:tc>
          <w:tcPr>
            <w:tcW w:w="2919" w:type="pct"/>
            <w:tcBorders>
              <w:top w:val="single" w:sz="4" w:space="0" w:color="auto"/>
              <w:left w:val="nil"/>
              <w:bottom w:val="single" w:sz="4" w:space="0" w:color="auto"/>
              <w:right w:val="single" w:sz="4" w:space="0" w:color="auto"/>
            </w:tcBorders>
            <w:vAlign w:val="center"/>
            <w:hideMark/>
          </w:tcPr>
          <w:p w:rsidR="00BE182A" w:rsidRPr="00BE182A" w:rsidRDefault="00BE182A" w:rsidP="00284482">
            <w:pPr>
              <w:rPr>
                <w:rFonts w:ascii="Times New Roman" w:hAnsi="Times New Roman" w:cs="Times New Roman"/>
                <w:color w:val="FF0000"/>
                <w:lang w:val="uk-UA"/>
              </w:rPr>
            </w:pPr>
            <w:r w:rsidRPr="00BE182A">
              <w:rPr>
                <w:rFonts w:ascii="Times New Roman" w:hAnsi="Times New Roman" w:cs="Times New Roman"/>
                <w:lang w:val="uk-UA"/>
              </w:rPr>
              <w:t>Ідентифікація мікроорганізмів роду</w:t>
            </w:r>
            <w:r>
              <w:rPr>
                <w:rFonts w:ascii="Times New Roman" w:hAnsi="Times New Roman" w:cs="Times New Roman"/>
                <w:lang w:val="uk-UA"/>
              </w:rPr>
              <w:t xml:space="preserve"> </w:t>
            </w:r>
            <w:proofErr w:type="spellStart"/>
            <w:r>
              <w:rPr>
                <w:rFonts w:ascii="Times New Roman" w:hAnsi="Times New Roman" w:cs="Times New Roman"/>
                <w:lang w:val="uk-UA"/>
              </w:rPr>
              <w:t>Corynebacterium</w:t>
            </w:r>
            <w:proofErr w:type="spellEnd"/>
            <w:r>
              <w:rPr>
                <w:rFonts w:ascii="Times New Roman" w:hAnsi="Times New Roman" w:cs="Times New Roman"/>
                <w:lang w:val="uk-UA"/>
              </w:rPr>
              <w:t>(п.1.27)</w:t>
            </w:r>
          </w:p>
        </w:tc>
        <w:tc>
          <w:tcPr>
            <w:tcW w:w="921" w:type="pct"/>
            <w:tcBorders>
              <w:top w:val="single" w:sz="4" w:space="0" w:color="auto"/>
              <w:left w:val="nil"/>
              <w:bottom w:val="single" w:sz="4" w:space="0" w:color="auto"/>
              <w:right w:val="single" w:sz="4" w:space="0" w:color="auto"/>
            </w:tcBorders>
            <w:hideMark/>
          </w:tcPr>
          <w:p w:rsidR="00BE182A" w:rsidRDefault="00BE182A" w:rsidP="00284482">
            <w:pPr>
              <w:jc w:val="center"/>
              <w:rPr>
                <w:rFonts w:ascii="Times New Roman" w:hAnsi="Times New Roman" w:cs="Times New Roman"/>
                <w:lang w:val="uk-UA"/>
              </w:rPr>
            </w:pPr>
            <w:r>
              <w:rPr>
                <w:rFonts w:ascii="Times New Roman" w:hAnsi="Times New Roman" w:cs="Times New Roman"/>
                <w:lang w:val="uk-UA"/>
              </w:rPr>
              <w:t>послуга</w:t>
            </w:r>
          </w:p>
        </w:tc>
        <w:tc>
          <w:tcPr>
            <w:tcW w:w="784" w:type="pct"/>
            <w:tcBorders>
              <w:top w:val="single" w:sz="4" w:space="0" w:color="auto"/>
              <w:left w:val="nil"/>
              <w:bottom w:val="single" w:sz="4" w:space="0" w:color="auto"/>
              <w:right w:val="single" w:sz="4" w:space="0" w:color="auto"/>
            </w:tcBorders>
          </w:tcPr>
          <w:p w:rsidR="00BE182A" w:rsidRDefault="00BE182A" w:rsidP="00284482">
            <w:pPr>
              <w:jc w:val="center"/>
              <w:rPr>
                <w:rFonts w:ascii="Times New Roman" w:hAnsi="Times New Roman" w:cs="Times New Roman"/>
                <w:lang w:val="uk-UA"/>
              </w:rPr>
            </w:pPr>
            <w:r>
              <w:rPr>
                <w:rFonts w:ascii="Times New Roman" w:hAnsi="Times New Roman" w:cs="Times New Roman"/>
                <w:lang w:val="uk-UA"/>
              </w:rPr>
              <w:t>20</w:t>
            </w:r>
          </w:p>
        </w:tc>
      </w:tr>
      <w:tr w:rsidR="00BE182A" w:rsidTr="00254635">
        <w:trPr>
          <w:trHeight w:val="284"/>
        </w:trPr>
        <w:tc>
          <w:tcPr>
            <w:tcW w:w="376" w:type="pct"/>
            <w:tcBorders>
              <w:top w:val="single" w:sz="4" w:space="0" w:color="auto"/>
              <w:left w:val="single" w:sz="4" w:space="0" w:color="auto"/>
              <w:bottom w:val="single" w:sz="4" w:space="0" w:color="auto"/>
              <w:right w:val="single" w:sz="4" w:space="0" w:color="auto"/>
            </w:tcBorders>
          </w:tcPr>
          <w:p w:rsidR="00BE182A" w:rsidRDefault="00BE182A" w:rsidP="005B2D6B">
            <w:pPr>
              <w:numPr>
                <w:ilvl w:val="0"/>
                <w:numId w:val="1"/>
              </w:numPr>
              <w:spacing w:after="0" w:line="240" w:lineRule="auto"/>
              <w:ind w:left="0" w:firstLine="0"/>
              <w:rPr>
                <w:rFonts w:ascii="Times New Roman" w:hAnsi="Times New Roman" w:cs="Times New Roman"/>
                <w:sz w:val="24"/>
                <w:szCs w:val="24"/>
              </w:rPr>
            </w:pPr>
          </w:p>
        </w:tc>
        <w:tc>
          <w:tcPr>
            <w:tcW w:w="2919" w:type="pct"/>
            <w:tcBorders>
              <w:top w:val="single" w:sz="4" w:space="0" w:color="auto"/>
              <w:left w:val="nil"/>
              <w:bottom w:val="single" w:sz="4" w:space="0" w:color="auto"/>
              <w:right w:val="single" w:sz="4" w:space="0" w:color="auto"/>
            </w:tcBorders>
            <w:vAlign w:val="center"/>
            <w:hideMark/>
          </w:tcPr>
          <w:p w:rsidR="00BE182A" w:rsidRPr="00BE182A" w:rsidRDefault="00BE182A" w:rsidP="00284482">
            <w:pPr>
              <w:rPr>
                <w:rFonts w:ascii="Times New Roman" w:hAnsi="Times New Roman" w:cs="Times New Roman"/>
                <w:lang w:val="uk-UA"/>
              </w:rPr>
            </w:pPr>
            <w:r w:rsidRPr="00BE182A">
              <w:rPr>
                <w:rFonts w:ascii="Times New Roman" w:hAnsi="Times New Roman" w:cs="Times New Roman"/>
                <w:lang w:val="uk-UA"/>
              </w:rPr>
              <w:t>Ідентифікація мікроорганізмів родини</w:t>
            </w:r>
            <w:r w:rsidRPr="00BE182A">
              <w:rPr>
                <w:rFonts w:ascii="Times New Roman" w:hAnsi="Times New Roman" w:cs="Times New Roman"/>
              </w:rPr>
              <w:t xml:space="preserve"> </w:t>
            </w:r>
            <w:proofErr w:type="spellStart"/>
            <w:r w:rsidRPr="00BE182A">
              <w:rPr>
                <w:rFonts w:ascii="Times New Roman" w:hAnsi="Times New Roman" w:cs="Times New Roman"/>
                <w:lang w:val="en-US"/>
              </w:rPr>
              <w:t>Enterobacteriaceae</w:t>
            </w:r>
            <w:proofErr w:type="spellEnd"/>
            <w:r w:rsidRPr="00BE182A">
              <w:rPr>
                <w:rFonts w:ascii="Times New Roman" w:hAnsi="Times New Roman" w:cs="Times New Roman"/>
                <w:lang w:val="uk-UA"/>
              </w:rPr>
              <w:t xml:space="preserve"> (п.1.2</w:t>
            </w:r>
            <w:r>
              <w:rPr>
                <w:rFonts w:ascii="Times New Roman" w:hAnsi="Times New Roman" w:cs="Times New Roman"/>
                <w:lang w:val="uk-UA"/>
              </w:rPr>
              <w:t>9</w:t>
            </w:r>
            <w:r w:rsidRPr="00BE182A">
              <w:rPr>
                <w:rFonts w:ascii="Times New Roman" w:hAnsi="Times New Roman" w:cs="Times New Roman"/>
                <w:lang w:val="uk-UA"/>
              </w:rPr>
              <w:t>)</w:t>
            </w:r>
          </w:p>
        </w:tc>
        <w:tc>
          <w:tcPr>
            <w:tcW w:w="921" w:type="pct"/>
            <w:tcBorders>
              <w:top w:val="single" w:sz="4" w:space="0" w:color="auto"/>
              <w:left w:val="nil"/>
              <w:bottom w:val="single" w:sz="4" w:space="0" w:color="auto"/>
              <w:right w:val="single" w:sz="4" w:space="0" w:color="auto"/>
            </w:tcBorders>
            <w:hideMark/>
          </w:tcPr>
          <w:p w:rsidR="00BE182A" w:rsidRDefault="00BE182A" w:rsidP="00284482">
            <w:pPr>
              <w:jc w:val="center"/>
              <w:rPr>
                <w:rFonts w:ascii="Times New Roman" w:hAnsi="Times New Roman" w:cs="Times New Roman"/>
                <w:lang w:val="uk-UA"/>
              </w:rPr>
            </w:pPr>
            <w:r>
              <w:rPr>
                <w:rFonts w:ascii="Times New Roman" w:hAnsi="Times New Roman" w:cs="Times New Roman"/>
                <w:lang w:val="uk-UA"/>
              </w:rPr>
              <w:t>послуга</w:t>
            </w:r>
          </w:p>
        </w:tc>
        <w:tc>
          <w:tcPr>
            <w:tcW w:w="784" w:type="pct"/>
            <w:tcBorders>
              <w:top w:val="single" w:sz="4" w:space="0" w:color="auto"/>
              <w:left w:val="nil"/>
              <w:bottom w:val="single" w:sz="4" w:space="0" w:color="auto"/>
              <w:right w:val="single" w:sz="4" w:space="0" w:color="auto"/>
            </w:tcBorders>
          </w:tcPr>
          <w:p w:rsidR="00BE182A" w:rsidRPr="000D0FB9" w:rsidRDefault="00BE182A" w:rsidP="00284482">
            <w:pPr>
              <w:jc w:val="center"/>
              <w:rPr>
                <w:rFonts w:ascii="Times New Roman" w:hAnsi="Times New Roman" w:cs="Times New Roman"/>
                <w:lang w:val="uk-UA"/>
              </w:rPr>
            </w:pPr>
            <w:r>
              <w:rPr>
                <w:rFonts w:ascii="Times New Roman" w:hAnsi="Times New Roman" w:cs="Times New Roman"/>
                <w:lang w:val="uk-UA"/>
              </w:rPr>
              <w:t>25</w:t>
            </w:r>
          </w:p>
        </w:tc>
      </w:tr>
      <w:tr w:rsidR="00BE182A" w:rsidTr="00254635">
        <w:trPr>
          <w:trHeight w:val="284"/>
        </w:trPr>
        <w:tc>
          <w:tcPr>
            <w:tcW w:w="376" w:type="pct"/>
            <w:tcBorders>
              <w:top w:val="single" w:sz="4" w:space="0" w:color="auto"/>
              <w:left w:val="single" w:sz="4" w:space="0" w:color="auto"/>
              <w:bottom w:val="single" w:sz="4" w:space="0" w:color="auto"/>
              <w:right w:val="single" w:sz="4" w:space="0" w:color="auto"/>
            </w:tcBorders>
          </w:tcPr>
          <w:p w:rsidR="00BE182A" w:rsidRDefault="00BE182A" w:rsidP="005B2D6B">
            <w:pPr>
              <w:numPr>
                <w:ilvl w:val="0"/>
                <w:numId w:val="1"/>
              </w:numPr>
              <w:spacing w:after="0" w:line="240" w:lineRule="auto"/>
              <w:ind w:left="0" w:firstLine="0"/>
              <w:rPr>
                <w:rFonts w:ascii="Times New Roman" w:hAnsi="Times New Roman" w:cs="Times New Roman"/>
                <w:sz w:val="24"/>
                <w:szCs w:val="24"/>
              </w:rPr>
            </w:pPr>
          </w:p>
        </w:tc>
        <w:tc>
          <w:tcPr>
            <w:tcW w:w="2919" w:type="pct"/>
            <w:tcBorders>
              <w:top w:val="single" w:sz="4" w:space="0" w:color="auto"/>
              <w:left w:val="nil"/>
              <w:bottom w:val="single" w:sz="4" w:space="0" w:color="auto"/>
              <w:right w:val="single" w:sz="4" w:space="0" w:color="auto"/>
            </w:tcBorders>
            <w:vAlign w:val="center"/>
            <w:hideMark/>
          </w:tcPr>
          <w:p w:rsidR="00BE182A" w:rsidRPr="00BE182A" w:rsidRDefault="00BE182A" w:rsidP="00284482">
            <w:pPr>
              <w:rPr>
                <w:rFonts w:ascii="Times New Roman" w:hAnsi="Times New Roman" w:cs="Times New Roman"/>
                <w:lang w:val="uk-UA"/>
              </w:rPr>
            </w:pPr>
            <w:r w:rsidRPr="00BE182A">
              <w:rPr>
                <w:rFonts w:ascii="Times New Roman" w:hAnsi="Times New Roman" w:cs="Times New Roman"/>
                <w:lang w:val="uk-UA"/>
              </w:rPr>
              <w:t>Ідентифікація мікроорганізмів родини</w:t>
            </w:r>
            <w:r w:rsidRPr="00BE182A">
              <w:rPr>
                <w:rFonts w:ascii="Times New Roman" w:hAnsi="Times New Roman" w:cs="Times New Roman"/>
              </w:rPr>
              <w:t xml:space="preserve"> </w:t>
            </w:r>
            <w:proofErr w:type="spellStart"/>
            <w:r w:rsidRPr="00BE182A">
              <w:rPr>
                <w:rFonts w:ascii="Times New Roman" w:hAnsi="Times New Roman" w:cs="Times New Roman"/>
                <w:lang w:val="en-US"/>
              </w:rPr>
              <w:t>Pseudomonadaceae</w:t>
            </w:r>
            <w:proofErr w:type="spellEnd"/>
            <w:r w:rsidRPr="00BE182A">
              <w:rPr>
                <w:rFonts w:ascii="Times New Roman" w:hAnsi="Times New Roman" w:cs="Times New Roman"/>
                <w:lang w:val="uk-UA"/>
              </w:rPr>
              <w:t xml:space="preserve"> (п.1.30)</w:t>
            </w:r>
          </w:p>
        </w:tc>
        <w:tc>
          <w:tcPr>
            <w:tcW w:w="921" w:type="pct"/>
            <w:tcBorders>
              <w:top w:val="single" w:sz="4" w:space="0" w:color="auto"/>
              <w:left w:val="nil"/>
              <w:bottom w:val="single" w:sz="4" w:space="0" w:color="auto"/>
              <w:right w:val="single" w:sz="4" w:space="0" w:color="auto"/>
            </w:tcBorders>
            <w:hideMark/>
          </w:tcPr>
          <w:p w:rsidR="00BE182A" w:rsidRDefault="00BE182A" w:rsidP="00284482">
            <w:pPr>
              <w:jc w:val="center"/>
              <w:rPr>
                <w:rFonts w:ascii="Times New Roman" w:hAnsi="Times New Roman" w:cs="Times New Roman"/>
                <w:lang w:val="uk-UA"/>
              </w:rPr>
            </w:pPr>
            <w:r>
              <w:rPr>
                <w:rFonts w:ascii="Times New Roman" w:hAnsi="Times New Roman" w:cs="Times New Roman"/>
                <w:lang w:val="uk-UA"/>
              </w:rPr>
              <w:t>послуга</w:t>
            </w:r>
          </w:p>
        </w:tc>
        <w:tc>
          <w:tcPr>
            <w:tcW w:w="784" w:type="pct"/>
            <w:tcBorders>
              <w:top w:val="single" w:sz="4" w:space="0" w:color="auto"/>
              <w:left w:val="nil"/>
              <w:bottom w:val="single" w:sz="4" w:space="0" w:color="auto"/>
              <w:right w:val="single" w:sz="4" w:space="0" w:color="auto"/>
            </w:tcBorders>
          </w:tcPr>
          <w:p w:rsidR="00BE182A" w:rsidRPr="000D0FB9" w:rsidRDefault="00BE182A" w:rsidP="00284482">
            <w:pPr>
              <w:jc w:val="center"/>
              <w:rPr>
                <w:rFonts w:ascii="Times New Roman" w:hAnsi="Times New Roman" w:cs="Times New Roman"/>
                <w:lang w:val="uk-UA"/>
              </w:rPr>
            </w:pPr>
            <w:r>
              <w:rPr>
                <w:rFonts w:ascii="Times New Roman" w:hAnsi="Times New Roman" w:cs="Times New Roman"/>
                <w:lang w:val="uk-UA"/>
              </w:rPr>
              <w:t>15</w:t>
            </w:r>
          </w:p>
        </w:tc>
      </w:tr>
      <w:tr w:rsidR="00BE182A" w:rsidTr="00254635">
        <w:trPr>
          <w:trHeight w:val="284"/>
        </w:trPr>
        <w:tc>
          <w:tcPr>
            <w:tcW w:w="376" w:type="pct"/>
            <w:tcBorders>
              <w:top w:val="single" w:sz="4" w:space="0" w:color="auto"/>
              <w:left w:val="single" w:sz="4" w:space="0" w:color="auto"/>
              <w:bottom w:val="single" w:sz="4" w:space="0" w:color="auto"/>
              <w:right w:val="single" w:sz="4" w:space="0" w:color="auto"/>
            </w:tcBorders>
          </w:tcPr>
          <w:p w:rsidR="00BE182A" w:rsidRDefault="00BE182A" w:rsidP="005B2D6B">
            <w:pPr>
              <w:numPr>
                <w:ilvl w:val="0"/>
                <w:numId w:val="1"/>
              </w:numPr>
              <w:spacing w:after="0" w:line="240" w:lineRule="auto"/>
              <w:ind w:left="0" w:firstLine="0"/>
              <w:rPr>
                <w:rFonts w:ascii="Times New Roman" w:hAnsi="Times New Roman" w:cs="Times New Roman"/>
                <w:sz w:val="24"/>
                <w:szCs w:val="24"/>
              </w:rPr>
            </w:pPr>
          </w:p>
        </w:tc>
        <w:tc>
          <w:tcPr>
            <w:tcW w:w="2919" w:type="pct"/>
            <w:tcBorders>
              <w:top w:val="single" w:sz="4" w:space="0" w:color="auto"/>
              <w:left w:val="nil"/>
              <w:bottom w:val="single" w:sz="4" w:space="0" w:color="auto"/>
              <w:right w:val="single" w:sz="4" w:space="0" w:color="auto"/>
            </w:tcBorders>
            <w:vAlign w:val="center"/>
            <w:hideMark/>
          </w:tcPr>
          <w:p w:rsidR="00BE182A" w:rsidRPr="00BE182A" w:rsidRDefault="00BE182A" w:rsidP="00284482">
            <w:pPr>
              <w:rPr>
                <w:rFonts w:ascii="Times New Roman" w:hAnsi="Times New Roman" w:cs="Times New Roman"/>
                <w:lang w:val="uk-UA"/>
              </w:rPr>
            </w:pPr>
            <w:r w:rsidRPr="00BE182A">
              <w:rPr>
                <w:rFonts w:ascii="Times New Roman" w:hAnsi="Times New Roman" w:cs="Times New Roman"/>
                <w:lang w:val="uk-UA"/>
              </w:rPr>
              <w:t xml:space="preserve">Ідентифікація грибів роду </w:t>
            </w:r>
            <w:r w:rsidRPr="00BE182A">
              <w:rPr>
                <w:rFonts w:ascii="Times New Roman" w:hAnsi="Times New Roman" w:cs="Times New Roman"/>
                <w:lang w:val="en-US"/>
              </w:rPr>
              <w:t>C</w:t>
            </w:r>
            <w:r w:rsidRPr="00BE182A">
              <w:rPr>
                <w:rFonts w:ascii="Times New Roman" w:hAnsi="Times New Roman" w:cs="Times New Roman"/>
                <w:lang w:val="uk-UA"/>
              </w:rPr>
              <w:t>а</w:t>
            </w:r>
            <w:proofErr w:type="spellStart"/>
            <w:r w:rsidRPr="00BE182A">
              <w:rPr>
                <w:rFonts w:ascii="Times New Roman" w:hAnsi="Times New Roman" w:cs="Times New Roman"/>
                <w:lang w:val="en-US"/>
              </w:rPr>
              <w:t>ndida</w:t>
            </w:r>
            <w:proofErr w:type="spellEnd"/>
            <w:r w:rsidRPr="00BE182A">
              <w:rPr>
                <w:rFonts w:ascii="Times New Roman" w:hAnsi="Times New Roman" w:cs="Times New Roman"/>
                <w:lang w:val="uk-UA"/>
              </w:rPr>
              <w:t xml:space="preserve"> (п.1.</w:t>
            </w:r>
            <w:r>
              <w:rPr>
                <w:rFonts w:ascii="Times New Roman" w:hAnsi="Times New Roman" w:cs="Times New Roman"/>
                <w:lang w:val="uk-UA"/>
              </w:rPr>
              <w:t>31</w:t>
            </w:r>
            <w:r w:rsidRPr="00BE182A">
              <w:rPr>
                <w:rFonts w:ascii="Times New Roman" w:hAnsi="Times New Roman" w:cs="Times New Roman"/>
                <w:lang w:val="uk-UA"/>
              </w:rPr>
              <w:t>)</w:t>
            </w:r>
          </w:p>
        </w:tc>
        <w:tc>
          <w:tcPr>
            <w:tcW w:w="921" w:type="pct"/>
            <w:tcBorders>
              <w:top w:val="single" w:sz="4" w:space="0" w:color="auto"/>
              <w:left w:val="nil"/>
              <w:bottom w:val="single" w:sz="4" w:space="0" w:color="auto"/>
              <w:right w:val="single" w:sz="4" w:space="0" w:color="auto"/>
            </w:tcBorders>
            <w:hideMark/>
          </w:tcPr>
          <w:p w:rsidR="00BE182A" w:rsidRDefault="00BE182A" w:rsidP="00284482">
            <w:pPr>
              <w:jc w:val="center"/>
              <w:rPr>
                <w:rFonts w:ascii="Times New Roman" w:hAnsi="Times New Roman" w:cs="Times New Roman"/>
                <w:lang w:val="uk-UA"/>
              </w:rPr>
            </w:pPr>
            <w:r>
              <w:rPr>
                <w:rFonts w:ascii="Times New Roman" w:hAnsi="Times New Roman" w:cs="Times New Roman"/>
                <w:lang w:val="uk-UA"/>
              </w:rPr>
              <w:t>послуга</w:t>
            </w:r>
          </w:p>
        </w:tc>
        <w:tc>
          <w:tcPr>
            <w:tcW w:w="784" w:type="pct"/>
            <w:tcBorders>
              <w:top w:val="single" w:sz="4" w:space="0" w:color="auto"/>
              <w:left w:val="nil"/>
              <w:bottom w:val="single" w:sz="4" w:space="0" w:color="auto"/>
              <w:right w:val="single" w:sz="4" w:space="0" w:color="auto"/>
            </w:tcBorders>
          </w:tcPr>
          <w:p w:rsidR="00BE182A" w:rsidRPr="000D0FB9" w:rsidRDefault="00BE182A" w:rsidP="00284482">
            <w:pPr>
              <w:jc w:val="center"/>
              <w:rPr>
                <w:rFonts w:ascii="Times New Roman" w:hAnsi="Times New Roman" w:cs="Times New Roman"/>
                <w:lang w:val="uk-UA"/>
              </w:rPr>
            </w:pPr>
            <w:r>
              <w:rPr>
                <w:rFonts w:ascii="Times New Roman" w:hAnsi="Times New Roman" w:cs="Times New Roman"/>
                <w:lang w:val="uk-UA"/>
              </w:rPr>
              <w:t>10</w:t>
            </w:r>
          </w:p>
        </w:tc>
      </w:tr>
      <w:tr w:rsidR="00BE182A" w:rsidTr="00254635">
        <w:trPr>
          <w:trHeight w:val="284"/>
        </w:trPr>
        <w:tc>
          <w:tcPr>
            <w:tcW w:w="376" w:type="pct"/>
            <w:tcBorders>
              <w:top w:val="single" w:sz="4" w:space="0" w:color="auto"/>
              <w:left w:val="single" w:sz="4" w:space="0" w:color="auto"/>
              <w:bottom w:val="single" w:sz="4" w:space="0" w:color="auto"/>
              <w:right w:val="single" w:sz="4" w:space="0" w:color="auto"/>
            </w:tcBorders>
          </w:tcPr>
          <w:p w:rsidR="00BE182A" w:rsidRDefault="00BE182A" w:rsidP="005B2D6B">
            <w:pPr>
              <w:numPr>
                <w:ilvl w:val="0"/>
                <w:numId w:val="1"/>
              </w:numPr>
              <w:spacing w:after="0" w:line="240" w:lineRule="auto"/>
              <w:ind w:left="0" w:firstLine="0"/>
              <w:rPr>
                <w:rFonts w:ascii="Times New Roman" w:hAnsi="Times New Roman" w:cs="Times New Roman"/>
                <w:sz w:val="24"/>
                <w:szCs w:val="24"/>
              </w:rPr>
            </w:pPr>
          </w:p>
        </w:tc>
        <w:tc>
          <w:tcPr>
            <w:tcW w:w="2919" w:type="pct"/>
            <w:tcBorders>
              <w:top w:val="single" w:sz="4" w:space="0" w:color="auto"/>
              <w:left w:val="nil"/>
              <w:bottom w:val="single" w:sz="4" w:space="0" w:color="auto"/>
              <w:right w:val="single" w:sz="4" w:space="0" w:color="auto"/>
            </w:tcBorders>
            <w:vAlign w:val="center"/>
            <w:hideMark/>
          </w:tcPr>
          <w:p w:rsidR="00BE182A" w:rsidRPr="00BE182A" w:rsidRDefault="00BE182A" w:rsidP="00284482">
            <w:pPr>
              <w:rPr>
                <w:rFonts w:ascii="Times New Roman" w:hAnsi="Times New Roman" w:cs="Times New Roman"/>
                <w:lang w:val="uk-UA"/>
              </w:rPr>
            </w:pPr>
            <w:r w:rsidRPr="00BE182A">
              <w:rPr>
                <w:rFonts w:ascii="Times New Roman" w:hAnsi="Times New Roman" w:cs="Times New Roman"/>
                <w:lang w:val="uk-UA"/>
              </w:rPr>
              <w:t xml:space="preserve">Профілактичне дослідження на </w:t>
            </w:r>
            <w:proofErr w:type="spellStart"/>
            <w:r w:rsidRPr="00BE182A">
              <w:rPr>
                <w:rFonts w:ascii="Times New Roman" w:hAnsi="Times New Roman" w:cs="Times New Roman"/>
                <w:lang w:val="uk-UA"/>
              </w:rPr>
              <w:t>носійство</w:t>
            </w:r>
            <w:proofErr w:type="spellEnd"/>
            <w:r w:rsidRPr="00BE182A">
              <w:rPr>
                <w:rFonts w:ascii="Times New Roman" w:hAnsi="Times New Roman" w:cs="Times New Roman"/>
                <w:lang w:val="uk-UA"/>
              </w:rPr>
              <w:t xml:space="preserve"> збудників кишкових інфекцій (п.1.</w:t>
            </w:r>
            <w:r>
              <w:rPr>
                <w:rFonts w:ascii="Times New Roman" w:hAnsi="Times New Roman" w:cs="Times New Roman"/>
                <w:lang w:val="uk-UA"/>
              </w:rPr>
              <w:t>33</w:t>
            </w:r>
            <w:r w:rsidRPr="00BE182A">
              <w:rPr>
                <w:rFonts w:ascii="Times New Roman" w:hAnsi="Times New Roman" w:cs="Times New Roman"/>
                <w:lang w:val="uk-UA"/>
              </w:rPr>
              <w:t>)</w:t>
            </w:r>
          </w:p>
        </w:tc>
        <w:tc>
          <w:tcPr>
            <w:tcW w:w="921" w:type="pct"/>
            <w:tcBorders>
              <w:top w:val="single" w:sz="4" w:space="0" w:color="auto"/>
              <w:left w:val="nil"/>
              <w:bottom w:val="single" w:sz="4" w:space="0" w:color="auto"/>
              <w:right w:val="single" w:sz="4" w:space="0" w:color="auto"/>
            </w:tcBorders>
            <w:hideMark/>
          </w:tcPr>
          <w:p w:rsidR="00BE182A" w:rsidRDefault="00BE182A" w:rsidP="00284482">
            <w:pPr>
              <w:jc w:val="center"/>
              <w:rPr>
                <w:rFonts w:ascii="Times New Roman" w:hAnsi="Times New Roman" w:cs="Times New Roman"/>
                <w:lang w:val="uk-UA"/>
              </w:rPr>
            </w:pPr>
            <w:r>
              <w:rPr>
                <w:rFonts w:ascii="Times New Roman" w:hAnsi="Times New Roman" w:cs="Times New Roman"/>
                <w:lang w:val="uk-UA"/>
              </w:rPr>
              <w:t>послуга</w:t>
            </w:r>
          </w:p>
        </w:tc>
        <w:tc>
          <w:tcPr>
            <w:tcW w:w="784" w:type="pct"/>
            <w:tcBorders>
              <w:top w:val="single" w:sz="4" w:space="0" w:color="auto"/>
              <w:left w:val="nil"/>
              <w:bottom w:val="single" w:sz="4" w:space="0" w:color="auto"/>
              <w:right w:val="single" w:sz="4" w:space="0" w:color="auto"/>
            </w:tcBorders>
          </w:tcPr>
          <w:p w:rsidR="00BE182A" w:rsidRPr="000D0FB9" w:rsidRDefault="00BE182A" w:rsidP="00284482">
            <w:pPr>
              <w:jc w:val="center"/>
              <w:rPr>
                <w:rFonts w:ascii="Times New Roman" w:hAnsi="Times New Roman" w:cs="Times New Roman"/>
                <w:lang w:val="uk-UA"/>
              </w:rPr>
            </w:pPr>
            <w:r>
              <w:rPr>
                <w:rFonts w:ascii="Times New Roman" w:hAnsi="Times New Roman" w:cs="Times New Roman"/>
                <w:lang w:val="uk-UA"/>
              </w:rPr>
              <w:t>500</w:t>
            </w:r>
          </w:p>
        </w:tc>
      </w:tr>
      <w:tr w:rsidR="00BE182A" w:rsidTr="00254635">
        <w:trPr>
          <w:trHeight w:val="284"/>
        </w:trPr>
        <w:tc>
          <w:tcPr>
            <w:tcW w:w="376" w:type="pct"/>
            <w:tcBorders>
              <w:top w:val="single" w:sz="4" w:space="0" w:color="auto"/>
              <w:left w:val="single" w:sz="4" w:space="0" w:color="auto"/>
              <w:bottom w:val="single" w:sz="4" w:space="0" w:color="auto"/>
              <w:right w:val="single" w:sz="4" w:space="0" w:color="auto"/>
            </w:tcBorders>
          </w:tcPr>
          <w:p w:rsidR="00BE182A" w:rsidRDefault="00BE182A" w:rsidP="005B2D6B">
            <w:pPr>
              <w:numPr>
                <w:ilvl w:val="0"/>
                <w:numId w:val="1"/>
              </w:numPr>
              <w:spacing w:after="0" w:line="240" w:lineRule="auto"/>
              <w:ind w:left="0" w:firstLine="0"/>
              <w:rPr>
                <w:rFonts w:ascii="Times New Roman" w:hAnsi="Times New Roman" w:cs="Times New Roman"/>
                <w:sz w:val="24"/>
                <w:szCs w:val="24"/>
              </w:rPr>
            </w:pPr>
          </w:p>
        </w:tc>
        <w:tc>
          <w:tcPr>
            <w:tcW w:w="2919" w:type="pct"/>
            <w:tcBorders>
              <w:top w:val="single" w:sz="4" w:space="0" w:color="auto"/>
              <w:left w:val="nil"/>
              <w:bottom w:val="single" w:sz="4" w:space="0" w:color="auto"/>
              <w:right w:val="single" w:sz="4" w:space="0" w:color="auto"/>
            </w:tcBorders>
            <w:vAlign w:val="center"/>
            <w:hideMark/>
          </w:tcPr>
          <w:p w:rsidR="00BE182A" w:rsidRPr="00BE182A" w:rsidRDefault="00BE182A" w:rsidP="00284482">
            <w:pPr>
              <w:rPr>
                <w:rFonts w:ascii="Times New Roman" w:hAnsi="Times New Roman" w:cs="Times New Roman"/>
                <w:lang w:val="uk-UA"/>
              </w:rPr>
            </w:pPr>
            <w:r w:rsidRPr="00BE182A">
              <w:rPr>
                <w:rFonts w:ascii="Times New Roman" w:hAnsi="Times New Roman" w:cs="Times New Roman"/>
                <w:lang w:val="uk-UA"/>
              </w:rPr>
              <w:t xml:space="preserve">Профілактичне дослідження на </w:t>
            </w:r>
            <w:proofErr w:type="spellStart"/>
            <w:r w:rsidRPr="00BE182A">
              <w:rPr>
                <w:rFonts w:ascii="Times New Roman" w:hAnsi="Times New Roman" w:cs="Times New Roman"/>
                <w:lang w:val="uk-UA"/>
              </w:rPr>
              <w:t>носійство</w:t>
            </w:r>
            <w:proofErr w:type="spellEnd"/>
            <w:r w:rsidRPr="00BE182A">
              <w:rPr>
                <w:rFonts w:ascii="Times New Roman" w:hAnsi="Times New Roman" w:cs="Times New Roman"/>
                <w:lang w:val="uk-UA"/>
              </w:rPr>
              <w:t xml:space="preserve"> золотистого стафілокока (п.1.</w:t>
            </w:r>
            <w:r>
              <w:rPr>
                <w:rFonts w:ascii="Times New Roman" w:hAnsi="Times New Roman" w:cs="Times New Roman"/>
                <w:lang w:val="uk-UA"/>
              </w:rPr>
              <w:t>34)</w:t>
            </w:r>
          </w:p>
        </w:tc>
        <w:tc>
          <w:tcPr>
            <w:tcW w:w="921" w:type="pct"/>
            <w:tcBorders>
              <w:top w:val="single" w:sz="4" w:space="0" w:color="auto"/>
              <w:left w:val="nil"/>
              <w:bottom w:val="single" w:sz="4" w:space="0" w:color="auto"/>
              <w:right w:val="single" w:sz="4" w:space="0" w:color="auto"/>
            </w:tcBorders>
            <w:hideMark/>
          </w:tcPr>
          <w:p w:rsidR="00BE182A" w:rsidRDefault="00BE182A" w:rsidP="00284482">
            <w:pPr>
              <w:jc w:val="center"/>
              <w:rPr>
                <w:rFonts w:ascii="Times New Roman" w:hAnsi="Times New Roman" w:cs="Times New Roman"/>
                <w:lang w:val="uk-UA"/>
              </w:rPr>
            </w:pPr>
            <w:r>
              <w:rPr>
                <w:rFonts w:ascii="Times New Roman" w:hAnsi="Times New Roman" w:cs="Times New Roman"/>
                <w:lang w:val="uk-UA"/>
              </w:rPr>
              <w:t>послуга</w:t>
            </w:r>
          </w:p>
        </w:tc>
        <w:tc>
          <w:tcPr>
            <w:tcW w:w="784" w:type="pct"/>
            <w:tcBorders>
              <w:top w:val="single" w:sz="4" w:space="0" w:color="auto"/>
              <w:left w:val="nil"/>
              <w:bottom w:val="single" w:sz="4" w:space="0" w:color="auto"/>
              <w:right w:val="single" w:sz="4" w:space="0" w:color="auto"/>
            </w:tcBorders>
          </w:tcPr>
          <w:p w:rsidR="00BE182A" w:rsidRPr="000D0FB9" w:rsidRDefault="00BE182A" w:rsidP="00284482">
            <w:pPr>
              <w:jc w:val="center"/>
              <w:rPr>
                <w:rFonts w:ascii="Times New Roman" w:hAnsi="Times New Roman" w:cs="Times New Roman"/>
                <w:lang w:val="uk-UA"/>
              </w:rPr>
            </w:pPr>
            <w:r>
              <w:rPr>
                <w:rFonts w:ascii="Times New Roman" w:hAnsi="Times New Roman" w:cs="Times New Roman"/>
                <w:lang w:val="uk-UA"/>
              </w:rPr>
              <w:t>240</w:t>
            </w:r>
          </w:p>
        </w:tc>
      </w:tr>
      <w:tr w:rsidR="00BE182A" w:rsidTr="00254635">
        <w:trPr>
          <w:trHeight w:val="284"/>
        </w:trPr>
        <w:tc>
          <w:tcPr>
            <w:tcW w:w="376" w:type="pct"/>
            <w:tcBorders>
              <w:top w:val="single" w:sz="4" w:space="0" w:color="auto"/>
              <w:left w:val="single" w:sz="4" w:space="0" w:color="auto"/>
              <w:bottom w:val="single" w:sz="4" w:space="0" w:color="auto"/>
              <w:right w:val="single" w:sz="4" w:space="0" w:color="auto"/>
            </w:tcBorders>
          </w:tcPr>
          <w:p w:rsidR="00BE182A" w:rsidRDefault="00BE182A" w:rsidP="005B2D6B">
            <w:pPr>
              <w:numPr>
                <w:ilvl w:val="0"/>
                <w:numId w:val="1"/>
              </w:numPr>
              <w:spacing w:after="0" w:line="240" w:lineRule="auto"/>
              <w:ind w:left="0" w:firstLine="0"/>
              <w:rPr>
                <w:rFonts w:ascii="Times New Roman" w:hAnsi="Times New Roman" w:cs="Times New Roman"/>
                <w:sz w:val="24"/>
                <w:szCs w:val="24"/>
              </w:rPr>
            </w:pPr>
          </w:p>
        </w:tc>
        <w:tc>
          <w:tcPr>
            <w:tcW w:w="2919" w:type="pct"/>
            <w:tcBorders>
              <w:top w:val="single" w:sz="4" w:space="0" w:color="auto"/>
              <w:left w:val="nil"/>
              <w:bottom w:val="single" w:sz="4" w:space="0" w:color="auto"/>
              <w:right w:val="single" w:sz="4" w:space="0" w:color="auto"/>
            </w:tcBorders>
            <w:vAlign w:val="center"/>
            <w:hideMark/>
          </w:tcPr>
          <w:p w:rsidR="00BE182A" w:rsidRPr="00BE182A" w:rsidRDefault="00BE182A" w:rsidP="00284482">
            <w:pPr>
              <w:rPr>
                <w:rFonts w:ascii="Times New Roman" w:hAnsi="Times New Roman" w:cs="Times New Roman"/>
                <w:lang w:val="uk-UA"/>
              </w:rPr>
            </w:pPr>
            <w:r w:rsidRPr="00BE182A">
              <w:rPr>
                <w:rFonts w:ascii="Times New Roman" w:hAnsi="Times New Roman" w:cs="Times New Roman"/>
                <w:lang w:val="uk-UA"/>
              </w:rPr>
              <w:t>Визначення чутливості культур мікроорганізмів до антибіотиків (12 дисків)</w:t>
            </w:r>
            <w:r w:rsidRPr="00BE182A">
              <w:rPr>
                <w:rFonts w:ascii="Times New Roman" w:hAnsi="Times New Roman" w:cs="Times New Roman"/>
              </w:rPr>
              <w:t xml:space="preserve"> </w:t>
            </w:r>
            <w:r w:rsidRPr="00BE182A">
              <w:rPr>
                <w:rFonts w:ascii="Times New Roman" w:hAnsi="Times New Roman" w:cs="Times New Roman"/>
                <w:lang w:val="uk-UA"/>
              </w:rPr>
              <w:t>(п.1.</w:t>
            </w:r>
            <w:r>
              <w:rPr>
                <w:rFonts w:ascii="Times New Roman" w:hAnsi="Times New Roman" w:cs="Times New Roman"/>
                <w:lang w:val="uk-UA"/>
              </w:rPr>
              <w:t>36</w:t>
            </w:r>
            <w:r w:rsidRPr="00BE182A">
              <w:rPr>
                <w:rFonts w:ascii="Times New Roman" w:hAnsi="Times New Roman" w:cs="Times New Roman"/>
                <w:lang w:val="uk-UA"/>
              </w:rPr>
              <w:t>)</w:t>
            </w:r>
          </w:p>
        </w:tc>
        <w:tc>
          <w:tcPr>
            <w:tcW w:w="921" w:type="pct"/>
            <w:tcBorders>
              <w:top w:val="single" w:sz="4" w:space="0" w:color="auto"/>
              <w:left w:val="nil"/>
              <w:bottom w:val="single" w:sz="4" w:space="0" w:color="auto"/>
              <w:right w:val="single" w:sz="4" w:space="0" w:color="auto"/>
            </w:tcBorders>
            <w:hideMark/>
          </w:tcPr>
          <w:p w:rsidR="00BE182A" w:rsidRDefault="00BE182A" w:rsidP="00284482">
            <w:pPr>
              <w:jc w:val="center"/>
              <w:rPr>
                <w:rFonts w:ascii="Times New Roman" w:hAnsi="Times New Roman" w:cs="Times New Roman"/>
                <w:lang w:val="uk-UA"/>
              </w:rPr>
            </w:pPr>
            <w:r>
              <w:rPr>
                <w:rFonts w:ascii="Times New Roman" w:hAnsi="Times New Roman" w:cs="Times New Roman"/>
                <w:lang w:val="uk-UA"/>
              </w:rPr>
              <w:t>послуга</w:t>
            </w:r>
          </w:p>
        </w:tc>
        <w:tc>
          <w:tcPr>
            <w:tcW w:w="784" w:type="pct"/>
            <w:tcBorders>
              <w:top w:val="single" w:sz="4" w:space="0" w:color="auto"/>
              <w:left w:val="nil"/>
              <w:bottom w:val="single" w:sz="4" w:space="0" w:color="auto"/>
              <w:right w:val="single" w:sz="4" w:space="0" w:color="auto"/>
            </w:tcBorders>
          </w:tcPr>
          <w:p w:rsidR="00BE182A" w:rsidRDefault="00BE182A" w:rsidP="00284482">
            <w:pPr>
              <w:jc w:val="center"/>
              <w:rPr>
                <w:rFonts w:ascii="Times New Roman" w:hAnsi="Times New Roman" w:cs="Times New Roman"/>
                <w:lang w:val="uk-UA"/>
              </w:rPr>
            </w:pPr>
            <w:r>
              <w:rPr>
                <w:rFonts w:ascii="Times New Roman" w:hAnsi="Times New Roman" w:cs="Times New Roman"/>
                <w:lang w:val="uk-UA"/>
              </w:rPr>
              <w:t>90</w:t>
            </w:r>
          </w:p>
        </w:tc>
      </w:tr>
      <w:tr w:rsidR="00BE182A" w:rsidTr="00254635">
        <w:trPr>
          <w:trHeight w:val="284"/>
        </w:trPr>
        <w:tc>
          <w:tcPr>
            <w:tcW w:w="376" w:type="pct"/>
            <w:tcBorders>
              <w:top w:val="single" w:sz="4" w:space="0" w:color="auto"/>
              <w:left w:val="single" w:sz="4" w:space="0" w:color="auto"/>
              <w:bottom w:val="single" w:sz="4" w:space="0" w:color="auto"/>
              <w:right w:val="single" w:sz="4" w:space="0" w:color="auto"/>
            </w:tcBorders>
          </w:tcPr>
          <w:p w:rsidR="00BE182A" w:rsidRDefault="00BE182A" w:rsidP="005B2D6B">
            <w:pPr>
              <w:numPr>
                <w:ilvl w:val="0"/>
                <w:numId w:val="1"/>
              </w:numPr>
              <w:spacing w:after="0" w:line="240" w:lineRule="auto"/>
              <w:ind w:left="0" w:firstLine="0"/>
              <w:rPr>
                <w:rFonts w:ascii="Times New Roman" w:hAnsi="Times New Roman" w:cs="Times New Roman"/>
                <w:sz w:val="24"/>
                <w:szCs w:val="24"/>
              </w:rPr>
            </w:pPr>
          </w:p>
        </w:tc>
        <w:tc>
          <w:tcPr>
            <w:tcW w:w="2919" w:type="pct"/>
            <w:tcBorders>
              <w:top w:val="single" w:sz="4" w:space="0" w:color="auto"/>
              <w:left w:val="nil"/>
              <w:bottom w:val="single" w:sz="4" w:space="0" w:color="auto"/>
              <w:right w:val="single" w:sz="4" w:space="0" w:color="auto"/>
            </w:tcBorders>
            <w:vAlign w:val="center"/>
            <w:hideMark/>
          </w:tcPr>
          <w:p w:rsidR="00BE182A" w:rsidRPr="00BE182A" w:rsidRDefault="00BE182A" w:rsidP="00284482">
            <w:pPr>
              <w:rPr>
                <w:rFonts w:ascii="Times New Roman" w:hAnsi="Times New Roman" w:cs="Times New Roman"/>
                <w:lang w:val="uk-UA"/>
              </w:rPr>
            </w:pPr>
            <w:r w:rsidRPr="00BE182A">
              <w:rPr>
                <w:rFonts w:ascii="Times New Roman" w:hAnsi="Times New Roman" w:cs="Times New Roman"/>
                <w:lang w:val="uk-UA"/>
              </w:rPr>
              <w:t>Бактеріологічний контроль стерильності виробів медичного призначення,інструментарію після стерилізації,діагностичних імунобіологічних препаратів,лікарських засобів т</w:t>
            </w:r>
            <w:r w:rsidRPr="00BE182A">
              <w:rPr>
                <w:rFonts w:ascii="Times New Roman" w:hAnsi="Times New Roman" w:cs="Times New Roman"/>
                <w:lang w:val="en-US"/>
              </w:rPr>
              <w:t>a</w:t>
            </w:r>
            <w:r w:rsidRPr="00BE182A">
              <w:rPr>
                <w:rFonts w:ascii="Times New Roman" w:hAnsi="Times New Roman" w:cs="Times New Roman"/>
                <w:lang w:val="uk-UA"/>
              </w:rPr>
              <w:t xml:space="preserve"> інших об’єкті (п.1.3</w:t>
            </w:r>
            <w:r>
              <w:rPr>
                <w:rFonts w:ascii="Times New Roman" w:hAnsi="Times New Roman" w:cs="Times New Roman"/>
                <w:lang w:val="uk-UA"/>
              </w:rPr>
              <w:t>7</w:t>
            </w:r>
            <w:r w:rsidRPr="00BE182A">
              <w:rPr>
                <w:rFonts w:ascii="Times New Roman" w:hAnsi="Times New Roman" w:cs="Times New Roman"/>
                <w:lang w:val="uk-UA"/>
              </w:rPr>
              <w:t>)</w:t>
            </w:r>
          </w:p>
        </w:tc>
        <w:tc>
          <w:tcPr>
            <w:tcW w:w="921" w:type="pct"/>
            <w:tcBorders>
              <w:top w:val="single" w:sz="4" w:space="0" w:color="auto"/>
              <w:left w:val="nil"/>
              <w:bottom w:val="single" w:sz="4" w:space="0" w:color="auto"/>
              <w:right w:val="single" w:sz="4" w:space="0" w:color="auto"/>
            </w:tcBorders>
            <w:hideMark/>
          </w:tcPr>
          <w:p w:rsidR="00BE182A" w:rsidRDefault="00BE182A" w:rsidP="00284482">
            <w:pPr>
              <w:jc w:val="center"/>
              <w:rPr>
                <w:rFonts w:ascii="Times New Roman" w:hAnsi="Times New Roman" w:cs="Times New Roman"/>
                <w:lang w:val="uk-UA"/>
              </w:rPr>
            </w:pPr>
            <w:r>
              <w:rPr>
                <w:rFonts w:ascii="Times New Roman" w:hAnsi="Times New Roman" w:cs="Times New Roman"/>
                <w:lang w:val="uk-UA"/>
              </w:rPr>
              <w:t>послуга</w:t>
            </w:r>
          </w:p>
        </w:tc>
        <w:tc>
          <w:tcPr>
            <w:tcW w:w="784" w:type="pct"/>
            <w:tcBorders>
              <w:top w:val="single" w:sz="4" w:space="0" w:color="auto"/>
              <w:left w:val="nil"/>
              <w:bottom w:val="single" w:sz="4" w:space="0" w:color="auto"/>
              <w:right w:val="single" w:sz="4" w:space="0" w:color="auto"/>
            </w:tcBorders>
          </w:tcPr>
          <w:p w:rsidR="00BE182A" w:rsidRDefault="00BE182A" w:rsidP="00284482">
            <w:pPr>
              <w:jc w:val="center"/>
              <w:rPr>
                <w:rFonts w:ascii="Times New Roman" w:hAnsi="Times New Roman" w:cs="Times New Roman"/>
                <w:lang w:val="uk-UA"/>
              </w:rPr>
            </w:pPr>
            <w:r>
              <w:rPr>
                <w:rFonts w:ascii="Times New Roman" w:hAnsi="Times New Roman" w:cs="Times New Roman"/>
                <w:lang w:val="uk-UA"/>
              </w:rPr>
              <w:t>216</w:t>
            </w:r>
          </w:p>
        </w:tc>
      </w:tr>
      <w:tr w:rsidR="00BE182A" w:rsidTr="00254635">
        <w:trPr>
          <w:trHeight w:val="284"/>
        </w:trPr>
        <w:tc>
          <w:tcPr>
            <w:tcW w:w="376" w:type="pct"/>
            <w:tcBorders>
              <w:top w:val="single" w:sz="4" w:space="0" w:color="auto"/>
              <w:left w:val="single" w:sz="4" w:space="0" w:color="auto"/>
              <w:bottom w:val="single" w:sz="4" w:space="0" w:color="auto"/>
              <w:right w:val="single" w:sz="4" w:space="0" w:color="auto"/>
            </w:tcBorders>
          </w:tcPr>
          <w:p w:rsidR="00BE182A" w:rsidRDefault="00BE182A" w:rsidP="005B2D6B">
            <w:pPr>
              <w:numPr>
                <w:ilvl w:val="0"/>
                <w:numId w:val="1"/>
              </w:numPr>
              <w:spacing w:after="0" w:line="240" w:lineRule="auto"/>
              <w:ind w:left="0" w:firstLine="0"/>
              <w:rPr>
                <w:rFonts w:ascii="Times New Roman" w:hAnsi="Times New Roman" w:cs="Times New Roman"/>
                <w:sz w:val="24"/>
                <w:szCs w:val="24"/>
              </w:rPr>
            </w:pPr>
          </w:p>
        </w:tc>
        <w:tc>
          <w:tcPr>
            <w:tcW w:w="2919" w:type="pct"/>
            <w:tcBorders>
              <w:top w:val="single" w:sz="4" w:space="0" w:color="auto"/>
              <w:left w:val="nil"/>
              <w:bottom w:val="single" w:sz="4" w:space="0" w:color="auto"/>
              <w:right w:val="single" w:sz="4" w:space="0" w:color="auto"/>
            </w:tcBorders>
            <w:vAlign w:val="center"/>
            <w:hideMark/>
          </w:tcPr>
          <w:p w:rsidR="00BE182A" w:rsidRPr="00BE182A" w:rsidRDefault="00BE182A" w:rsidP="00284482">
            <w:pPr>
              <w:rPr>
                <w:rFonts w:ascii="Times New Roman" w:hAnsi="Times New Roman" w:cs="Times New Roman"/>
                <w:lang w:val="uk-UA"/>
              </w:rPr>
            </w:pPr>
            <w:r>
              <w:rPr>
                <w:rFonts w:ascii="Times New Roman" w:hAnsi="Times New Roman" w:cs="Times New Roman"/>
                <w:lang w:val="uk-UA"/>
              </w:rPr>
              <w:t>Бактеріологічне дослідження з очей(п.1.38)</w:t>
            </w:r>
          </w:p>
        </w:tc>
        <w:tc>
          <w:tcPr>
            <w:tcW w:w="921" w:type="pct"/>
            <w:tcBorders>
              <w:top w:val="single" w:sz="4" w:space="0" w:color="auto"/>
              <w:left w:val="nil"/>
              <w:bottom w:val="single" w:sz="4" w:space="0" w:color="auto"/>
              <w:right w:val="single" w:sz="4" w:space="0" w:color="auto"/>
            </w:tcBorders>
            <w:hideMark/>
          </w:tcPr>
          <w:p w:rsidR="00BE182A" w:rsidRDefault="00BE182A" w:rsidP="00284482">
            <w:pPr>
              <w:jc w:val="center"/>
              <w:rPr>
                <w:rFonts w:ascii="Times New Roman" w:hAnsi="Times New Roman" w:cs="Times New Roman"/>
                <w:lang w:val="uk-UA"/>
              </w:rPr>
            </w:pPr>
            <w:r>
              <w:rPr>
                <w:rFonts w:ascii="Times New Roman" w:hAnsi="Times New Roman" w:cs="Times New Roman"/>
                <w:lang w:val="uk-UA"/>
              </w:rPr>
              <w:t>послуга</w:t>
            </w:r>
          </w:p>
        </w:tc>
        <w:tc>
          <w:tcPr>
            <w:tcW w:w="784" w:type="pct"/>
            <w:tcBorders>
              <w:top w:val="single" w:sz="4" w:space="0" w:color="auto"/>
              <w:left w:val="nil"/>
              <w:bottom w:val="single" w:sz="4" w:space="0" w:color="auto"/>
              <w:right w:val="single" w:sz="4" w:space="0" w:color="auto"/>
            </w:tcBorders>
          </w:tcPr>
          <w:p w:rsidR="00BE182A" w:rsidRDefault="00BE182A" w:rsidP="00284482">
            <w:pPr>
              <w:jc w:val="center"/>
              <w:rPr>
                <w:rFonts w:ascii="Times New Roman" w:hAnsi="Times New Roman" w:cs="Times New Roman"/>
                <w:lang w:val="uk-UA"/>
              </w:rPr>
            </w:pPr>
            <w:r>
              <w:rPr>
                <w:rFonts w:ascii="Times New Roman" w:hAnsi="Times New Roman" w:cs="Times New Roman"/>
                <w:lang w:val="uk-UA"/>
              </w:rPr>
              <w:t>6</w:t>
            </w:r>
          </w:p>
        </w:tc>
      </w:tr>
      <w:tr w:rsidR="00BE182A" w:rsidTr="00254635">
        <w:trPr>
          <w:trHeight w:val="284"/>
        </w:trPr>
        <w:tc>
          <w:tcPr>
            <w:tcW w:w="376" w:type="pct"/>
            <w:tcBorders>
              <w:top w:val="single" w:sz="4" w:space="0" w:color="auto"/>
              <w:left w:val="single" w:sz="4" w:space="0" w:color="auto"/>
              <w:bottom w:val="single" w:sz="4" w:space="0" w:color="auto"/>
              <w:right w:val="single" w:sz="4" w:space="0" w:color="auto"/>
            </w:tcBorders>
          </w:tcPr>
          <w:p w:rsidR="00BE182A" w:rsidRDefault="00BE182A" w:rsidP="005B2D6B">
            <w:pPr>
              <w:numPr>
                <w:ilvl w:val="0"/>
                <w:numId w:val="1"/>
              </w:numPr>
              <w:spacing w:after="0" w:line="240" w:lineRule="auto"/>
              <w:ind w:left="0" w:firstLine="0"/>
              <w:rPr>
                <w:rFonts w:ascii="Times New Roman" w:hAnsi="Times New Roman" w:cs="Times New Roman"/>
                <w:sz w:val="24"/>
                <w:szCs w:val="24"/>
              </w:rPr>
            </w:pPr>
          </w:p>
        </w:tc>
        <w:tc>
          <w:tcPr>
            <w:tcW w:w="2919" w:type="pct"/>
            <w:tcBorders>
              <w:top w:val="single" w:sz="4" w:space="0" w:color="auto"/>
              <w:left w:val="nil"/>
              <w:bottom w:val="single" w:sz="4" w:space="0" w:color="auto"/>
              <w:right w:val="single" w:sz="4" w:space="0" w:color="auto"/>
            </w:tcBorders>
            <w:vAlign w:val="center"/>
            <w:hideMark/>
          </w:tcPr>
          <w:p w:rsidR="00BE182A" w:rsidRPr="00BE182A" w:rsidRDefault="00BE182A" w:rsidP="00BE182A">
            <w:pPr>
              <w:rPr>
                <w:rFonts w:ascii="Times New Roman" w:hAnsi="Times New Roman" w:cs="Times New Roman"/>
                <w:lang w:val="uk-UA"/>
              </w:rPr>
            </w:pPr>
            <w:r>
              <w:rPr>
                <w:rFonts w:ascii="Times New Roman" w:hAnsi="Times New Roman" w:cs="Times New Roman"/>
                <w:lang w:val="uk-UA"/>
              </w:rPr>
              <w:t xml:space="preserve">Бактеріологічне дослідження  виділень з </w:t>
            </w:r>
            <w:r>
              <w:rPr>
                <w:rFonts w:ascii="Times New Roman" w:hAnsi="Times New Roman" w:cs="Times New Roman"/>
                <w:lang w:val="uk-UA"/>
              </w:rPr>
              <w:lastRenderedPageBreak/>
              <w:t>рани(п.1.39</w:t>
            </w:r>
            <w:r w:rsidRPr="00BE182A">
              <w:rPr>
                <w:rFonts w:ascii="Times New Roman" w:hAnsi="Times New Roman" w:cs="Times New Roman"/>
                <w:lang w:val="uk-UA"/>
              </w:rPr>
              <w:t>)</w:t>
            </w:r>
          </w:p>
        </w:tc>
        <w:tc>
          <w:tcPr>
            <w:tcW w:w="921" w:type="pct"/>
            <w:tcBorders>
              <w:top w:val="single" w:sz="4" w:space="0" w:color="auto"/>
              <w:left w:val="nil"/>
              <w:bottom w:val="single" w:sz="4" w:space="0" w:color="auto"/>
              <w:right w:val="single" w:sz="4" w:space="0" w:color="auto"/>
            </w:tcBorders>
            <w:hideMark/>
          </w:tcPr>
          <w:p w:rsidR="00BE182A" w:rsidRDefault="00BE182A" w:rsidP="005513BE">
            <w:pPr>
              <w:jc w:val="center"/>
              <w:rPr>
                <w:rFonts w:ascii="Times New Roman" w:hAnsi="Times New Roman" w:cs="Times New Roman"/>
                <w:lang w:val="uk-UA"/>
              </w:rPr>
            </w:pPr>
            <w:r>
              <w:rPr>
                <w:rFonts w:ascii="Times New Roman" w:hAnsi="Times New Roman" w:cs="Times New Roman"/>
                <w:lang w:val="uk-UA"/>
              </w:rPr>
              <w:lastRenderedPageBreak/>
              <w:t>послуга</w:t>
            </w:r>
          </w:p>
        </w:tc>
        <w:tc>
          <w:tcPr>
            <w:tcW w:w="784" w:type="pct"/>
            <w:tcBorders>
              <w:top w:val="single" w:sz="4" w:space="0" w:color="auto"/>
              <w:left w:val="nil"/>
              <w:bottom w:val="single" w:sz="4" w:space="0" w:color="auto"/>
              <w:right w:val="single" w:sz="4" w:space="0" w:color="auto"/>
            </w:tcBorders>
          </w:tcPr>
          <w:p w:rsidR="00BE182A" w:rsidRPr="000D0FB9" w:rsidRDefault="00BE182A" w:rsidP="005513BE">
            <w:pPr>
              <w:jc w:val="center"/>
              <w:rPr>
                <w:rFonts w:ascii="Times New Roman" w:hAnsi="Times New Roman" w:cs="Times New Roman"/>
                <w:lang w:val="uk-UA"/>
              </w:rPr>
            </w:pPr>
            <w:r>
              <w:rPr>
                <w:rFonts w:ascii="Times New Roman" w:hAnsi="Times New Roman" w:cs="Times New Roman"/>
                <w:lang w:val="uk-UA"/>
              </w:rPr>
              <w:t>25</w:t>
            </w:r>
          </w:p>
        </w:tc>
      </w:tr>
      <w:tr w:rsidR="00BE182A" w:rsidTr="00254635">
        <w:trPr>
          <w:trHeight w:val="284"/>
        </w:trPr>
        <w:tc>
          <w:tcPr>
            <w:tcW w:w="376" w:type="pct"/>
            <w:tcBorders>
              <w:top w:val="single" w:sz="4" w:space="0" w:color="auto"/>
              <w:left w:val="single" w:sz="4" w:space="0" w:color="auto"/>
              <w:bottom w:val="single" w:sz="4" w:space="0" w:color="auto"/>
              <w:right w:val="single" w:sz="4" w:space="0" w:color="auto"/>
            </w:tcBorders>
          </w:tcPr>
          <w:p w:rsidR="00BE182A" w:rsidRDefault="00BE182A" w:rsidP="005B2D6B">
            <w:pPr>
              <w:numPr>
                <w:ilvl w:val="0"/>
                <w:numId w:val="1"/>
              </w:numPr>
              <w:spacing w:after="0" w:line="240" w:lineRule="auto"/>
              <w:ind w:left="0" w:firstLine="0"/>
              <w:rPr>
                <w:rFonts w:ascii="Times New Roman" w:hAnsi="Times New Roman" w:cs="Times New Roman"/>
                <w:sz w:val="24"/>
                <w:szCs w:val="24"/>
              </w:rPr>
            </w:pPr>
          </w:p>
        </w:tc>
        <w:tc>
          <w:tcPr>
            <w:tcW w:w="2919" w:type="pct"/>
            <w:tcBorders>
              <w:top w:val="single" w:sz="4" w:space="0" w:color="auto"/>
              <w:left w:val="nil"/>
              <w:bottom w:val="single" w:sz="4" w:space="0" w:color="auto"/>
              <w:right w:val="single" w:sz="4" w:space="0" w:color="auto"/>
            </w:tcBorders>
            <w:vAlign w:val="center"/>
            <w:hideMark/>
          </w:tcPr>
          <w:p w:rsidR="00BE182A" w:rsidRPr="00BE182A" w:rsidRDefault="00BE182A" w:rsidP="00BE182A">
            <w:pPr>
              <w:rPr>
                <w:rFonts w:ascii="Times New Roman" w:hAnsi="Times New Roman" w:cs="Times New Roman"/>
                <w:lang w:val="uk-UA"/>
              </w:rPr>
            </w:pPr>
            <w:r>
              <w:rPr>
                <w:rFonts w:ascii="Times New Roman" w:hAnsi="Times New Roman" w:cs="Times New Roman"/>
                <w:lang w:val="uk-UA"/>
              </w:rPr>
              <w:t>Бактеріологічне дослідження  виділень з дихальних шляхів</w:t>
            </w:r>
            <w:r w:rsidRPr="00BE182A">
              <w:rPr>
                <w:rFonts w:ascii="Times New Roman" w:hAnsi="Times New Roman" w:cs="Times New Roman"/>
                <w:lang w:val="uk-UA"/>
              </w:rPr>
              <w:t xml:space="preserve"> (п.1.</w:t>
            </w:r>
            <w:r>
              <w:rPr>
                <w:rFonts w:ascii="Times New Roman" w:hAnsi="Times New Roman" w:cs="Times New Roman"/>
                <w:lang w:val="uk-UA"/>
              </w:rPr>
              <w:t>4</w:t>
            </w:r>
            <w:r w:rsidRPr="00BE182A">
              <w:rPr>
                <w:rFonts w:ascii="Times New Roman" w:hAnsi="Times New Roman" w:cs="Times New Roman"/>
                <w:lang w:val="uk-UA"/>
              </w:rPr>
              <w:t>0)</w:t>
            </w:r>
          </w:p>
        </w:tc>
        <w:tc>
          <w:tcPr>
            <w:tcW w:w="921" w:type="pct"/>
            <w:tcBorders>
              <w:top w:val="single" w:sz="4" w:space="0" w:color="auto"/>
              <w:left w:val="nil"/>
              <w:bottom w:val="single" w:sz="4" w:space="0" w:color="auto"/>
              <w:right w:val="single" w:sz="4" w:space="0" w:color="auto"/>
            </w:tcBorders>
            <w:hideMark/>
          </w:tcPr>
          <w:p w:rsidR="00BE182A" w:rsidRDefault="00BE182A" w:rsidP="005513BE">
            <w:pPr>
              <w:jc w:val="center"/>
              <w:rPr>
                <w:rFonts w:ascii="Times New Roman" w:hAnsi="Times New Roman" w:cs="Times New Roman"/>
                <w:lang w:val="uk-UA"/>
              </w:rPr>
            </w:pPr>
            <w:r>
              <w:rPr>
                <w:rFonts w:ascii="Times New Roman" w:hAnsi="Times New Roman" w:cs="Times New Roman"/>
                <w:lang w:val="uk-UA"/>
              </w:rPr>
              <w:t>послуга</w:t>
            </w:r>
          </w:p>
        </w:tc>
        <w:tc>
          <w:tcPr>
            <w:tcW w:w="784" w:type="pct"/>
            <w:tcBorders>
              <w:top w:val="single" w:sz="4" w:space="0" w:color="auto"/>
              <w:left w:val="nil"/>
              <w:bottom w:val="single" w:sz="4" w:space="0" w:color="auto"/>
              <w:right w:val="single" w:sz="4" w:space="0" w:color="auto"/>
            </w:tcBorders>
          </w:tcPr>
          <w:p w:rsidR="00BE182A" w:rsidRPr="000D0FB9" w:rsidRDefault="00BE182A" w:rsidP="005513BE">
            <w:pPr>
              <w:jc w:val="center"/>
              <w:rPr>
                <w:rFonts w:ascii="Times New Roman" w:hAnsi="Times New Roman" w:cs="Times New Roman"/>
                <w:lang w:val="uk-UA"/>
              </w:rPr>
            </w:pPr>
            <w:r>
              <w:rPr>
                <w:rFonts w:ascii="Times New Roman" w:hAnsi="Times New Roman" w:cs="Times New Roman"/>
                <w:lang w:val="uk-UA"/>
              </w:rPr>
              <w:t>15</w:t>
            </w:r>
          </w:p>
        </w:tc>
      </w:tr>
      <w:tr w:rsidR="00BE182A" w:rsidTr="00254635">
        <w:trPr>
          <w:trHeight w:val="284"/>
        </w:trPr>
        <w:tc>
          <w:tcPr>
            <w:tcW w:w="376" w:type="pct"/>
            <w:tcBorders>
              <w:top w:val="single" w:sz="4" w:space="0" w:color="auto"/>
              <w:left w:val="single" w:sz="4" w:space="0" w:color="auto"/>
              <w:bottom w:val="single" w:sz="4" w:space="0" w:color="auto"/>
              <w:right w:val="single" w:sz="4" w:space="0" w:color="auto"/>
            </w:tcBorders>
          </w:tcPr>
          <w:p w:rsidR="00BE182A" w:rsidRDefault="00BE182A" w:rsidP="005B2D6B">
            <w:pPr>
              <w:numPr>
                <w:ilvl w:val="0"/>
                <w:numId w:val="1"/>
              </w:numPr>
              <w:spacing w:after="0" w:line="240" w:lineRule="auto"/>
              <w:ind w:left="0" w:firstLine="0"/>
              <w:rPr>
                <w:rFonts w:ascii="Times New Roman" w:hAnsi="Times New Roman" w:cs="Times New Roman"/>
                <w:sz w:val="24"/>
                <w:szCs w:val="24"/>
              </w:rPr>
            </w:pPr>
          </w:p>
        </w:tc>
        <w:tc>
          <w:tcPr>
            <w:tcW w:w="2919" w:type="pct"/>
            <w:tcBorders>
              <w:top w:val="single" w:sz="4" w:space="0" w:color="auto"/>
              <w:left w:val="nil"/>
              <w:bottom w:val="single" w:sz="4" w:space="0" w:color="auto"/>
              <w:right w:val="single" w:sz="4" w:space="0" w:color="auto"/>
            </w:tcBorders>
            <w:vAlign w:val="center"/>
            <w:hideMark/>
          </w:tcPr>
          <w:p w:rsidR="00BE182A" w:rsidRPr="00BE182A" w:rsidRDefault="00BE182A" w:rsidP="00BE182A">
            <w:pPr>
              <w:rPr>
                <w:rFonts w:ascii="Times New Roman" w:hAnsi="Times New Roman" w:cs="Times New Roman"/>
                <w:lang w:val="uk-UA"/>
              </w:rPr>
            </w:pPr>
            <w:r>
              <w:rPr>
                <w:rFonts w:ascii="Times New Roman" w:hAnsi="Times New Roman" w:cs="Times New Roman"/>
                <w:lang w:val="uk-UA"/>
              </w:rPr>
              <w:t xml:space="preserve">Бактеріологічне дослідження  сечі </w:t>
            </w:r>
            <w:r w:rsidRPr="00BE182A">
              <w:rPr>
                <w:rFonts w:ascii="Times New Roman" w:hAnsi="Times New Roman" w:cs="Times New Roman"/>
                <w:lang w:val="uk-UA"/>
              </w:rPr>
              <w:t>(п.1.</w:t>
            </w:r>
            <w:r>
              <w:rPr>
                <w:rFonts w:ascii="Times New Roman" w:hAnsi="Times New Roman" w:cs="Times New Roman"/>
                <w:lang w:val="uk-UA"/>
              </w:rPr>
              <w:t>44</w:t>
            </w:r>
            <w:r w:rsidRPr="00BE182A">
              <w:rPr>
                <w:rFonts w:ascii="Times New Roman" w:hAnsi="Times New Roman" w:cs="Times New Roman"/>
                <w:lang w:val="uk-UA"/>
              </w:rPr>
              <w:t>)</w:t>
            </w:r>
          </w:p>
        </w:tc>
        <w:tc>
          <w:tcPr>
            <w:tcW w:w="921" w:type="pct"/>
            <w:tcBorders>
              <w:top w:val="single" w:sz="4" w:space="0" w:color="auto"/>
              <w:left w:val="nil"/>
              <w:bottom w:val="single" w:sz="4" w:space="0" w:color="auto"/>
              <w:right w:val="single" w:sz="4" w:space="0" w:color="auto"/>
            </w:tcBorders>
            <w:hideMark/>
          </w:tcPr>
          <w:p w:rsidR="00BE182A" w:rsidRDefault="00BE182A" w:rsidP="005513BE">
            <w:pPr>
              <w:jc w:val="center"/>
              <w:rPr>
                <w:rFonts w:ascii="Times New Roman" w:hAnsi="Times New Roman" w:cs="Times New Roman"/>
                <w:lang w:val="uk-UA"/>
              </w:rPr>
            </w:pPr>
            <w:r>
              <w:rPr>
                <w:rFonts w:ascii="Times New Roman" w:hAnsi="Times New Roman" w:cs="Times New Roman"/>
                <w:lang w:val="uk-UA"/>
              </w:rPr>
              <w:t>послуга</w:t>
            </w:r>
          </w:p>
        </w:tc>
        <w:tc>
          <w:tcPr>
            <w:tcW w:w="784" w:type="pct"/>
            <w:tcBorders>
              <w:top w:val="single" w:sz="4" w:space="0" w:color="auto"/>
              <w:left w:val="nil"/>
              <w:bottom w:val="single" w:sz="4" w:space="0" w:color="auto"/>
              <w:right w:val="single" w:sz="4" w:space="0" w:color="auto"/>
            </w:tcBorders>
          </w:tcPr>
          <w:p w:rsidR="00BE182A" w:rsidRPr="000D0FB9" w:rsidRDefault="00BE182A" w:rsidP="005513BE">
            <w:pPr>
              <w:jc w:val="center"/>
              <w:rPr>
                <w:rFonts w:ascii="Times New Roman" w:hAnsi="Times New Roman" w:cs="Times New Roman"/>
                <w:lang w:val="uk-UA"/>
              </w:rPr>
            </w:pPr>
            <w:r>
              <w:rPr>
                <w:rFonts w:ascii="Times New Roman" w:hAnsi="Times New Roman" w:cs="Times New Roman"/>
                <w:lang w:val="uk-UA"/>
              </w:rPr>
              <w:t>10</w:t>
            </w:r>
          </w:p>
        </w:tc>
      </w:tr>
      <w:tr w:rsidR="00BE182A" w:rsidTr="00254635">
        <w:trPr>
          <w:trHeight w:val="284"/>
        </w:trPr>
        <w:tc>
          <w:tcPr>
            <w:tcW w:w="376" w:type="pct"/>
            <w:tcBorders>
              <w:top w:val="single" w:sz="4" w:space="0" w:color="auto"/>
              <w:left w:val="single" w:sz="4" w:space="0" w:color="auto"/>
              <w:bottom w:val="single" w:sz="4" w:space="0" w:color="auto"/>
              <w:right w:val="single" w:sz="4" w:space="0" w:color="auto"/>
            </w:tcBorders>
          </w:tcPr>
          <w:p w:rsidR="00BE182A" w:rsidRDefault="00BE182A" w:rsidP="005B2D6B">
            <w:pPr>
              <w:numPr>
                <w:ilvl w:val="0"/>
                <w:numId w:val="1"/>
              </w:numPr>
              <w:spacing w:after="0" w:line="240" w:lineRule="auto"/>
              <w:ind w:left="0" w:firstLine="0"/>
              <w:rPr>
                <w:rFonts w:ascii="Times New Roman" w:hAnsi="Times New Roman" w:cs="Times New Roman"/>
                <w:sz w:val="24"/>
                <w:szCs w:val="24"/>
              </w:rPr>
            </w:pPr>
          </w:p>
        </w:tc>
        <w:tc>
          <w:tcPr>
            <w:tcW w:w="2919" w:type="pct"/>
            <w:tcBorders>
              <w:top w:val="single" w:sz="4" w:space="0" w:color="auto"/>
              <w:left w:val="nil"/>
              <w:bottom w:val="single" w:sz="4" w:space="0" w:color="auto"/>
              <w:right w:val="single" w:sz="4" w:space="0" w:color="auto"/>
            </w:tcBorders>
            <w:vAlign w:val="center"/>
            <w:hideMark/>
          </w:tcPr>
          <w:p w:rsidR="00BE182A" w:rsidRPr="00BE182A" w:rsidRDefault="00BE182A" w:rsidP="00BE182A">
            <w:pPr>
              <w:rPr>
                <w:rFonts w:ascii="Times New Roman" w:hAnsi="Times New Roman" w:cs="Times New Roman"/>
                <w:lang w:val="uk-UA"/>
              </w:rPr>
            </w:pPr>
            <w:r>
              <w:rPr>
                <w:rFonts w:ascii="Times New Roman" w:hAnsi="Times New Roman" w:cs="Times New Roman"/>
                <w:lang w:val="uk-UA"/>
              </w:rPr>
              <w:t xml:space="preserve">Бактеріологічне дослідження  крові на стерильність </w:t>
            </w:r>
            <w:r w:rsidRPr="00BE182A">
              <w:rPr>
                <w:rFonts w:ascii="Times New Roman" w:hAnsi="Times New Roman" w:cs="Times New Roman"/>
                <w:lang w:val="uk-UA"/>
              </w:rPr>
              <w:t>(п.1.</w:t>
            </w:r>
            <w:r>
              <w:rPr>
                <w:rFonts w:ascii="Times New Roman" w:hAnsi="Times New Roman" w:cs="Times New Roman"/>
                <w:lang w:val="uk-UA"/>
              </w:rPr>
              <w:t>35</w:t>
            </w:r>
            <w:r w:rsidRPr="00BE182A">
              <w:rPr>
                <w:rFonts w:ascii="Times New Roman" w:hAnsi="Times New Roman" w:cs="Times New Roman"/>
                <w:lang w:val="uk-UA"/>
              </w:rPr>
              <w:t>)</w:t>
            </w:r>
          </w:p>
        </w:tc>
        <w:tc>
          <w:tcPr>
            <w:tcW w:w="921" w:type="pct"/>
            <w:tcBorders>
              <w:top w:val="single" w:sz="4" w:space="0" w:color="auto"/>
              <w:left w:val="nil"/>
              <w:bottom w:val="single" w:sz="4" w:space="0" w:color="auto"/>
              <w:right w:val="single" w:sz="4" w:space="0" w:color="auto"/>
            </w:tcBorders>
            <w:hideMark/>
          </w:tcPr>
          <w:p w:rsidR="00BE182A" w:rsidRDefault="00BE182A" w:rsidP="005513BE">
            <w:pPr>
              <w:jc w:val="center"/>
              <w:rPr>
                <w:rFonts w:ascii="Times New Roman" w:hAnsi="Times New Roman" w:cs="Times New Roman"/>
                <w:lang w:val="uk-UA"/>
              </w:rPr>
            </w:pPr>
            <w:r>
              <w:rPr>
                <w:rFonts w:ascii="Times New Roman" w:hAnsi="Times New Roman" w:cs="Times New Roman"/>
                <w:lang w:val="uk-UA"/>
              </w:rPr>
              <w:t>послуга</w:t>
            </w:r>
          </w:p>
        </w:tc>
        <w:tc>
          <w:tcPr>
            <w:tcW w:w="784" w:type="pct"/>
            <w:tcBorders>
              <w:top w:val="single" w:sz="4" w:space="0" w:color="auto"/>
              <w:left w:val="nil"/>
              <w:bottom w:val="single" w:sz="4" w:space="0" w:color="auto"/>
              <w:right w:val="single" w:sz="4" w:space="0" w:color="auto"/>
            </w:tcBorders>
          </w:tcPr>
          <w:p w:rsidR="00BE182A" w:rsidRPr="000D0FB9" w:rsidRDefault="00BE182A" w:rsidP="005513BE">
            <w:pPr>
              <w:jc w:val="center"/>
              <w:rPr>
                <w:rFonts w:ascii="Times New Roman" w:hAnsi="Times New Roman" w:cs="Times New Roman"/>
                <w:lang w:val="uk-UA"/>
              </w:rPr>
            </w:pPr>
            <w:r>
              <w:rPr>
                <w:rFonts w:ascii="Times New Roman" w:hAnsi="Times New Roman" w:cs="Times New Roman"/>
                <w:lang w:val="uk-UA"/>
              </w:rPr>
              <w:t>3</w:t>
            </w:r>
          </w:p>
        </w:tc>
      </w:tr>
    </w:tbl>
    <w:p w:rsidR="005B2D6B" w:rsidRDefault="005B2D6B" w:rsidP="005B2D6B">
      <w:pPr>
        <w:spacing w:after="0" w:line="240" w:lineRule="auto"/>
        <w:jc w:val="both"/>
        <w:rPr>
          <w:rFonts w:ascii="Times New Roman" w:hAnsi="Times New Roman"/>
          <w:i/>
          <w:sz w:val="24"/>
          <w:vertAlign w:val="superscript"/>
        </w:rPr>
      </w:pPr>
      <w:r>
        <w:rPr>
          <w:rFonts w:ascii="Times New Roman" w:hAnsi="Times New Roman"/>
          <w:i/>
          <w:sz w:val="24"/>
          <w:vertAlign w:val="superscript"/>
        </w:rPr>
        <w:t>___________________</w:t>
      </w:r>
    </w:p>
    <w:p w:rsidR="005B2D6B" w:rsidRDefault="005B2D6B" w:rsidP="005B2D6B">
      <w:pPr>
        <w:spacing w:after="0" w:line="240" w:lineRule="auto"/>
        <w:jc w:val="both"/>
        <w:rPr>
          <w:rFonts w:ascii="Times New Roman" w:hAnsi="Times New Roman"/>
          <w:b/>
          <w:sz w:val="24"/>
          <w:szCs w:val="24"/>
          <w:lang w:val="uk-UA" w:eastAsia="uk-UA"/>
        </w:rPr>
      </w:pPr>
      <w:proofErr w:type="spellStart"/>
      <w:r w:rsidRPr="00C02D28">
        <w:rPr>
          <w:rFonts w:ascii="Times New Roman" w:hAnsi="Times New Roman"/>
          <w:b/>
          <w:sz w:val="24"/>
          <w:szCs w:val="24"/>
          <w:lang w:eastAsia="uk-UA"/>
        </w:rPr>
        <w:t>Загальні</w:t>
      </w:r>
      <w:proofErr w:type="spellEnd"/>
      <w:r w:rsidRPr="00C02D28">
        <w:rPr>
          <w:rFonts w:ascii="Times New Roman" w:hAnsi="Times New Roman"/>
          <w:b/>
          <w:sz w:val="24"/>
          <w:szCs w:val="24"/>
          <w:lang w:eastAsia="uk-UA"/>
        </w:rPr>
        <w:t xml:space="preserve"> </w:t>
      </w:r>
      <w:proofErr w:type="spellStart"/>
      <w:r w:rsidRPr="00C02D28">
        <w:rPr>
          <w:rFonts w:ascii="Times New Roman" w:hAnsi="Times New Roman"/>
          <w:b/>
          <w:sz w:val="24"/>
          <w:szCs w:val="24"/>
          <w:lang w:eastAsia="uk-UA"/>
        </w:rPr>
        <w:t>вимоги</w:t>
      </w:r>
      <w:proofErr w:type="spellEnd"/>
      <w:r w:rsidRPr="00C02D28">
        <w:rPr>
          <w:rFonts w:ascii="Times New Roman" w:hAnsi="Times New Roman"/>
          <w:b/>
          <w:sz w:val="24"/>
          <w:szCs w:val="24"/>
          <w:lang w:eastAsia="uk-UA"/>
        </w:rPr>
        <w:t>:</w:t>
      </w:r>
    </w:p>
    <w:p w:rsidR="005B2D6B" w:rsidRDefault="005B2D6B" w:rsidP="005B2D6B">
      <w:pPr>
        <w:pStyle w:val="a5"/>
        <w:numPr>
          <w:ilvl w:val="0"/>
          <w:numId w:val="5"/>
        </w:numPr>
        <w:spacing w:after="0" w:line="240" w:lineRule="auto"/>
        <w:jc w:val="both"/>
        <w:rPr>
          <w:rFonts w:ascii="Times New Roman" w:hAnsi="Times New Roman"/>
          <w:sz w:val="24"/>
          <w:szCs w:val="24"/>
          <w:lang w:eastAsia="uk-UA"/>
        </w:rPr>
      </w:pPr>
      <w:r w:rsidRPr="0054647A">
        <w:rPr>
          <w:rFonts w:ascii="Times New Roman" w:hAnsi="Times New Roman"/>
          <w:sz w:val="24"/>
          <w:szCs w:val="24"/>
          <w:lang w:eastAsia="uk-UA"/>
        </w:rPr>
        <w:t xml:space="preserve">Учасник повинен своїми силами, засобами і матеріалами надати послуги по проведенню </w:t>
      </w:r>
      <w:r>
        <w:rPr>
          <w:rFonts w:ascii="Times New Roman" w:hAnsi="Times New Roman"/>
          <w:sz w:val="24"/>
          <w:szCs w:val="24"/>
          <w:lang w:eastAsia="uk-UA"/>
        </w:rPr>
        <w:t>бактеріологічних</w:t>
      </w:r>
      <w:r w:rsidRPr="0054647A">
        <w:rPr>
          <w:rFonts w:ascii="Times New Roman" w:hAnsi="Times New Roman"/>
          <w:sz w:val="24"/>
          <w:szCs w:val="24"/>
          <w:lang w:eastAsia="uk-UA"/>
        </w:rPr>
        <w:t xml:space="preserve"> досліджень.</w:t>
      </w:r>
    </w:p>
    <w:p w:rsidR="005B2D6B" w:rsidRPr="004F74F5" w:rsidRDefault="005B2D6B" w:rsidP="005B2D6B">
      <w:pPr>
        <w:spacing w:after="0" w:line="240" w:lineRule="auto"/>
        <w:ind w:left="360"/>
        <w:jc w:val="both"/>
        <w:rPr>
          <w:rFonts w:ascii="Times New Roman" w:hAnsi="Times New Roman"/>
          <w:sz w:val="24"/>
          <w:szCs w:val="24"/>
          <w:lang w:eastAsia="uk-UA"/>
        </w:rPr>
      </w:pPr>
    </w:p>
    <w:p w:rsidR="005B2D6B" w:rsidRPr="00F25BD9" w:rsidRDefault="005B2D6B" w:rsidP="005B2D6B">
      <w:pPr>
        <w:jc w:val="both"/>
        <w:rPr>
          <w:rFonts w:ascii="Times New Roman" w:hAnsi="Times New Roman" w:cs="Times New Roman"/>
          <w:b/>
          <w:bCs/>
          <w:sz w:val="24"/>
          <w:szCs w:val="24"/>
          <w:lang w:val="uk-UA"/>
        </w:rPr>
      </w:pPr>
      <w:r w:rsidRPr="00F25BD9">
        <w:rPr>
          <w:rFonts w:ascii="Times New Roman" w:hAnsi="Times New Roman" w:cs="Times New Roman"/>
          <w:b/>
          <w:bCs/>
          <w:sz w:val="24"/>
          <w:szCs w:val="24"/>
          <w:lang w:val="uk-UA"/>
        </w:rPr>
        <w:t>Умови надання послуг Замовнику:</w:t>
      </w:r>
    </w:p>
    <w:p w:rsidR="005B2D6B" w:rsidRPr="00F25BD9" w:rsidRDefault="005B2D6B" w:rsidP="005B2D6B">
      <w:pPr>
        <w:jc w:val="both"/>
        <w:rPr>
          <w:rFonts w:ascii="Times New Roman" w:hAnsi="Times New Roman" w:cs="Times New Roman"/>
          <w:sz w:val="24"/>
          <w:szCs w:val="24"/>
          <w:lang w:val="uk-UA"/>
        </w:rPr>
      </w:pPr>
      <w:r w:rsidRPr="003A5D07">
        <w:rPr>
          <w:lang w:val="uk-UA"/>
        </w:rPr>
        <w:t xml:space="preserve">1) </w:t>
      </w:r>
      <w:r w:rsidRPr="00F25BD9">
        <w:rPr>
          <w:rFonts w:ascii="Times New Roman" w:hAnsi="Times New Roman" w:cs="Times New Roman"/>
          <w:sz w:val="24"/>
          <w:szCs w:val="24"/>
          <w:lang w:val="uk-UA"/>
        </w:rPr>
        <w:t xml:space="preserve">Лабораторія Учасника повинна мати діючу ліцензію </w:t>
      </w:r>
      <w:r w:rsidR="00BE182A">
        <w:rPr>
          <w:rFonts w:ascii="Times New Roman" w:hAnsi="Times New Roman" w:cs="Times New Roman"/>
          <w:sz w:val="24"/>
          <w:szCs w:val="24"/>
          <w:lang w:val="uk-UA"/>
        </w:rPr>
        <w:t>та бути сертифікова</w:t>
      </w:r>
      <w:r w:rsidRPr="00F25BD9">
        <w:rPr>
          <w:rFonts w:ascii="Times New Roman" w:hAnsi="Times New Roman" w:cs="Times New Roman"/>
          <w:sz w:val="24"/>
          <w:szCs w:val="24"/>
          <w:lang w:val="uk-UA"/>
        </w:rPr>
        <w:t>на</w:t>
      </w:r>
      <w:r w:rsidR="00BE182A">
        <w:rPr>
          <w:rFonts w:ascii="Times New Roman" w:hAnsi="Times New Roman" w:cs="Times New Roman"/>
          <w:sz w:val="24"/>
          <w:szCs w:val="24"/>
          <w:lang w:val="uk-UA"/>
        </w:rPr>
        <w:t xml:space="preserve"> на </w:t>
      </w:r>
      <w:r w:rsidRPr="00F25BD9">
        <w:rPr>
          <w:rFonts w:ascii="Times New Roman" w:hAnsi="Times New Roman" w:cs="Times New Roman"/>
          <w:sz w:val="24"/>
          <w:szCs w:val="24"/>
          <w:lang w:val="uk-UA"/>
        </w:rPr>
        <w:t xml:space="preserve"> здійснення господарської діяльності з медичної практики (на проведення вище зазначених послуг) (</w:t>
      </w:r>
      <w:r w:rsidRPr="00F25BD9">
        <w:rPr>
          <w:rFonts w:ascii="Times New Roman" w:hAnsi="Times New Roman" w:cs="Times New Roman"/>
          <w:i/>
          <w:iCs/>
          <w:sz w:val="24"/>
          <w:szCs w:val="24"/>
          <w:lang w:val="uk-UA"/>
        </w:rPr>
        <w:t xml:space="preserve">на підтвердження надати у складі </w:t>
      </w:r>
      <w:r w:rsidRPr="00F25BD9">
        <w:rPr>
          <w:rFonts w:ascii="Times New Roman" w:hAnsi="Times New Roman" w:cs="Times New Roman"/>
          <w:i/>
          <w:iCs/>
          <w:sz w:val="24"/>
          <w:szCs w:val="24"/>
          <w:lang w:val="uk-UA" w:eastAsia="uk-UA"/>
        </w:rPr>
        <w:t xml:space="preserve"> Тендерної документації </w:t>
      </w:r>
      <w:r w:rsidRPr="00D416D1">
        <w:rPr>
          <w:rFonts w:ascii="Times New Roman" w:hAnsi="Times New Roman" w:cs="Times New Roman"/>
          <w:i/>
          <w:sz w:val="24"/>
          <w:szCs w:val="24"/>
          <w:lang w:val="uk-UA"/>
        </w:rPr>
        <w:t>в</w:t>
      </w:r>
      <w:r w:rsidRPr="00BE182A">
        <w:rPr>
          <w:rFonts w:ascii="Times New Roman" w:hAnsi="Times New Roman" w:cs="Times New Roman"/>
          <w:i/>
          <w:sz w:val="24"/>
          <w:szCs w:val="24"/>
          <w:lang w:val="uk-UA"/>
        </w:rPr>
        <w:t xml:space="preserve">итяг з наказу по ліцензуванню </w:t>
      </w:r>
      <w:r w:rsidRPr="002E46A5">
        <w:rPr>
          <w:rFonts w:ascii="Times New Roman" w:hAnsi="Times New Roman" w:cs="Times New Roman"/>
          <w:i/>
          <w:sz w:val="24"/>
          <w:szCs w:val="24"/>
          <w:lang w:val="uk-UA"/>
        </w:rPr>
        <w:t>МОЗ України.</w:t>
      </w:r>
      <w:r w:rsidRPr="00D416D1">
        <w:rPr>
          <w:rFonts w:ascii="Times New Roman" w:hAnsi="Times New Roman" w:cs="Times New Roman"/>
          <w:i/>
          <w:sz w:val="24"/>
          <w:szCs w:val="24"/>
          <w:lang w:val="uk-UA" w:eastAsia="uk-UA"/>
        </w:rPr>
        <w:t>)</w:t>
      </w:r>
      <w:r w:rsidRPr="00D416D1">
        <w:rPr>
          <w:rFonts w:ascii="Times New Roman" w:hAnsi="Times New Roman" w:cs="Times New Roman"/>
          <w:i/>
          <w:sz w:val="24"/>
          <w:szCs w:val="24"/>
          <w:lang w:val="uk-UA"/>
        </w:rPr>
        <w:t>.</w:t>
      </w:r>
    </w:p>
    <w:p w:rsidR="005B2D6B" w:rsidRPr="00F25BD9" w:rsidRDefault="005B2D6B" w:rsidP="005B2D6B">
      <w:pPr>
        <w:jc w:val="both"/>
        <w:rPr>
          <w:rFonts w:ascii="Times New Roman" w:hAnsi="Times New Roman" w:cs="Times New Roman"/>
          <w:sz w:val="24"/>
          <w:szCs w:val="24"/>
          <w:lang w:val="uk-UA" w:eastAsia="uk-UA"/>
        </w:rPr>
      </w:pPr>
      <w:r w:rsidRPr="00F25BD9">
        <w:rPr>
          <w:rFonts w:ascii="Times New Roman" w:hAnsi="Times New Roman" w:cs="Times New Roman"/>
          <w:sz w:val="24"/>
          <w:szCs w:val="24"/>
          <w:lang w:val="uk-UA" w:eastAsia="uk-UA"/>
        </w:rPr>
        <w:t>2) Послуги з лабораторних досліджень надаються медичними працівниками Учасника, які мають відповідну спеціальну освіту і відповідають єдиним кваліфікаційним вимогам відповідно до законодавства України. (</w:t>
      </w:r>
      <w:r w:rsidRPr="00F25BD9">
        <w:rPr>
          <w:rFonts w:ascii="Times New Roman" w:hAnsi="Times New Roman" w:cs="Times New Roman"/>
          <w:i/>
          <w:iCs/>
          <w:sz w:val="24"/>
          <w:szCs w:val="24"/>
          <w:lang w:val="uk-UA" w:eastAsia="uk-UA"/>
        </w:rPr>
        <w:t>надати гарантійний лист у складі Тендерної документації</w:t>
      </w:r>
      <w:r w:rsidRPr="00F25BD9">
        <w:rPr>
          <w:rFonts w:ascii="Times New Roman" w:hAnsi="Times New Roman" w:cs="Times New Roman"/>
          <w:sz w:val="24"/>
          <w:szCs w:val="24"/>
          <w:lang w:val="uk-UA" w:eastAsia="uk-UA"/>
        </w:rPr>
        <w:t>).</w:t>
      </w:r>
    </w:p>
    <w:p w:rsidR="005B2D6B" w:rsidRPr="00F25BD9" w:rsidRDefault="005B2D6B" w:rsidP="005B2D6B">
      <w:pPr>
        <w:jc w:val="both"/>
        <w:rPr>
          <w:rFonts w:ascii="Times New Roman" w:hAnsi="Times New Roman" w:cs="Times New Roman"/>
          <w:sz w:val="24"/>
          <w:szCs w:val="24"/>
          <w:lang w:val="uk-UA" w:eastAsia="uk-UA"/>
        </w:rPr>
      </w:pPr>
      <w:r w:rsidRPr="00F25BD9">
        <w:rPr>
          <w:rFonts w:ascii="Times New Roman" w:hAnsi="Times New Roman" w:cs="Times New Roman"/>
          <w:sz w:val="24"/>
          <w:szCs w:val="24"/>
          <w:lang w:val="uk-UA" w:eastAsia="uk-UA"/>
        </w:rPr>
        <w:t xml:space="preserve">3) Якість послуг повинна відповідати чинним нормативним актам (для даного виду послуг) на території України, чинним стандартам, технічним умовам, та вимогам, які звичайно пред’являються до послуг даного виду. </w:t>
      </w:r>
    </w:p>
    <w:p w:rsidR="005B2D6B" w:rsidRDefault="005B2D6B" w:rsidP="005B2D6B">
      <w:pPr>
        <w:pStyle w:val="docdata"/>
        <w:spacing w:before="0" w:beforeAutospacing="0" w:after="0" w:afterAutospacing="0"/>
        <w:jc w:val="both"/>
      </w:pPr>
      <w:r w:rsidRPr="003A5D07">
        <w:t>4) Виконавець надає Замовнику результати лабораторних досліджень в паперовому вигляді на бланках відповідної форми, які затверджені чинним законодавством України.</w:t>
      </w:r>
    </w:p>
    <w:p w:rsidR="00534FE0" w:rsidRDefault="00534FE0" w:rsidP="005B2D6B">
      <w:pPr>
        <w:pStyle w:val="docdata"/>
        <w:spacing w:before="0" w:beforeAutospacing="0" w:after="0" w:afterAutospacing="0"/>
        <w:jc w:val="both"/>
      </w:pPr>
    </w:p>
    <w:p w:rsidR="005B2D6B" w:rsidRPr="00534FE0" w:rsidRDefault="005B2D6B" w:rsidP="005B2D6B">
      <w:pPr>
        <w:tabs>
          <w:tab w:val="left" w:pos="210"/>
        </w:tabs>
        <w:jc w:val="both"/>
        <w:rPr>
          <w:rFonts w:ascii="Times New Roman" w:hAnsi="Times New Roman" w:cs="Times New Roman"/>
          <w:sz w:val="24"/>
          <w:szCs w:val="24"/>
          <w:lang w:val="uk-UA"/>
        </w:rPr>
      </w:pPr>
      <w:r w:rsidRPr="00534FE0">
        <w:rPr>
          <w:bCs/>
          <w:iCs/>
          <w:sz w:val="24"/>
          <w:szCs w:val="24"/>
        </w:rPr>
        <w:t xml:space="preserve">5) </w:t>
      </w:r>
      <w:proofErr w:type="spellStart"/>
      <w:r w:rsidRPr="00534FE0">
        <w:rPr>
          <w:rFonts w:ascii="Times New Roman" w:hAnsi="Times New Roman" w:cs="Times New Roman"/>
          <w:sz w:val="24"/>
          <w:szCs w:val="24"/>
        </w:rPr>
        <w:t>Учасник</w:t>
      </w:r>
      <w:proofErr w:type="spellEnd"/>
      <w:r w:rsidRPr="00534FE0">
        <w:rPr>
          <w:rFonts w:ascii="Times New Roman" w:hAnsi="Times New Roman" w:cs="Times New Roman"/>
          <w:sz w:val="24"/>
          <w:szCs w:val="24"/>
          <w:lang w:val="uk-UA"/>
        </w:rPr>
        <w:t xml:space="preserve"> </w:t>
      </w:r>
      <w:proofErr w:type="spellStart"/>
      <w:r w:rsidRPr="00534FE0">
        <w:rPr>
          <w:rFonts w:ascii="Times New Roman" w:hAnsi="Times New Roman" w:cs="Times New Roman"/>
          <w:sz w:val="24"/>
          <w:szCs w:val="24"/>
        </w:rPr>
        <w:t>розраховує</w:t>
      </w:r>
      <w:proofErr w:type="spellEnd"/>
      <w:r w:rsidRPr="00534FE0">
        <w:rPr>
          <w:rFonts w:ascii="Times New Roman" w:hAnsi="Times New Roman" w:cs="Times New Roman"/>
          <w:sz w:val="24"/>
          <w:szCs w:val="24"/>
          <w:lang w:val="uk-UA"/>
        </w:rPr>
        <w:t xml:space="preserve"> </w:t>
      </w:r>
      <w:proofErr w:type="spellStart"/>
      <w:r w:rsidRPr="00534FE0">
        <w:rPr>
          <w:rFonts w:ascii="Times New Roman" w:hAnsi="Times New Roman" w:cs="Times New Roman"/>
          <w:sz w:val="24"/>
          <w:szCs w:val="24"/>
        </w:rPr>
        <w:t>вартість</w:t>
      </w:r>
      <w:proofErr w:type="spellEnd"/>
      <w:r w:rsidRPr="00534FE0">
        <w:rPr>
          <w:rFonts w:ascii="Times New Roman" w:hAnsi="Times New Roman" w:cs="Times New Roman"/>
          <w:sz w:val="24"/>
          <w:szCs w:val="24"/>
          <w:lang w:val="uk-UA"/>
        </w:rPr>
        <w:t xml:space="preserve"> </w:t>
      </w:r>
      <w:proofErr w:type="spellStart"/>
      <w:r w:rsidRPr="00534FE0">
        <w:rPr>
          <w:rFonts w:ascii="Times New Roman" w:hAnsi="Times New Roman" w:cs="Times New Roman"/>
          <w:sz w:val="24"/>
          <w:szCs w:val="24"/>
        </w:rPr>
        <w:t>послуг</w:t>
      </w:r>
      <w:proofErr w:type="spellEnd"/>
      <w:r w:rsidRPr="00534FE0">
        <w:rPr>
          <w:rFonts w:ascii="Times New Roman" w:hAnsi="Times New Roman" w:cs="Times New Roman"/>
          <w:sz w:val="24"/>
          <w:szCs w:val="24"/>
        </w:rPr>
        <w:t xml:space="preserve"> по кожному виду </w:t>
      </w:r>
      <w:proofErr w:type="spellStart"/>
      <w:proofErr w:type="gramStart"/>
      <w:r w:rsidRPr="00534FE0">
        <w:rPr>
          <w:rFonts w:ascii="Times New Roman" w:hAnsi="Times New Roman" w:cs="Times New Roman"/>
          <w:sz w:val="24"/>
          <w:szCs w:val="24"/>
        </w:rPr>
        <w:t>досл</w:t>
      </w:r>
      <w:proofErr w:type="gramEnd"/>
      <w:r w:rsidRPr="00534FE0">
        <w:rPr>
          <w:rFonts w:ascii="Times New Roman" w:hAnsi="Times New Roman" w:cs="Times New Roman"/>
          <w:sz w:val="24"/>
          <w:szCs w:val="24"/>
        </w:rPr>
        <w:t>ідження</w:t>
      </w:r>
      <w:proofErr w:type="spellEnd"/>
      <w:r w:rsidRPr="00534FE0">
        <w:rPr>
          <w:rFonts w:ascii="Times New Roman" w:hAnsi="Times New Roman" w:cs="Times New Roman"/>
          <w:sz w:val="24"/>
          <w:szCs w:val="24"/>
        </w:rPr>
        <w:t xml:space="preserve"> </w:t>
      </w:r>
      <w:proofErr w:type="spellStart"/>
      <w:r w:rsidRPr="00534FE0">
        <w:rPr>
          <w:rFonts w:ascii="Times New Roman" w:hAnsi="Times New Roman" w:cs="Times New Roman"/>
          <w:sz w:val="24"/>
          <w:szCs w:val="24"/>
        </w:rPr>
        <w:t>з</w:t>
      </w:r>
      <w:proofErr w:type="spellEnd"/>
      <w:r w:rsidRPr="00534FE0">
        <w:rPr>
          <w:rFonts w:ascii="Times New Roman" w:hAnsi="Times New Roman" w:cs="Times New Roman"/>
          <w:sz w:val="24"/>
          <w:szCs w:val="24"/>
        </w:rPr>
        <w:t xml:space="preserve"> </w:t>
      </w:r>
      <w:proofErr w:type="spellStart"/>
      <w:r w:rsidRPr="00534FE0">
        <w:rPr>
          <w:rFonts w:ascii="Times New Roman" w:hAnsi="Times New Roman" w:cs="Times New Roman"/>
          <w:sz w:val="24"/>
          <w:szCs w:val="24"/>
        </w:rPr>
        <w:t>урахуванням</w:t>
      </w:r>
      <w:proofErr w:type="spellEnd"/>
      <w:r w:rsidRPr="00534FE0">
        <w:rPr>
          <w:rFonts w:ascii="Times New Roman" w:hAnsi="Times New Roman" w:cs="Times New Roman"/>
          <w:sz w:val="24"/>
          <w:szCs w:val="24"/>
          <w:lang w:val="uk-UA"/>
        </w:rPr>
        <w:t xml:space="preserve"> </w:t>
      </w:r>
      <w:proofErr w:type="spellStart"/>
      <w:r w:rsidRPr="00534FE0">
        <w:rPr>
          <w:rFonts w:ascii="Times New Roman" w:hAnsi="Times New Roman" w:cs="Times New Roman"/>
          <w:sz w:val="24"/>
          <w:szCs w:val="24"/>
        </w:rPr>
        <w:t>вартості</w:t>
      </w:r>
      <w:proofErr w:type="spellEnd"/>
      <w:r w:rsidRPr="00534FE0">
        <w:rPr>
          <w:rFonts w:ascii="Times New Roman" w:hAnsi="Times New Roman" w:cs="Times New Roman"/>
          <w:sz w:val="24"/>
          <w:szCs w:val="24"/>
          <w:lang w:val="uk-UA"/>
        </w:rPr>
        <w:t xml:space="preserve"> </w:t>
      </w:r>
      <w:proofErr w:type="spellStart"/>
      <w:r w:rsidRPr="00534FE0">
        <w:rPr>
          <w:rFonts w:ascii="Times New Roman" w:hAnsi="Times New Roman" w:cs="Times New Roman"/>
          <w:sz w:val="24"/>
          <w:szCs w:val="24"/>
        </w:rPr>
        <w:t>матеріалів</w:t>
      </w:r>
      <w:proofErr w:type="spellEnd"/>
      <w:r w:rsidRPr="00534FE0">
        <w:rPr>
          <w:rFonts w:ascii="Times New Roman" w:hAnsi="Times New Roman" w:cs="Times New Roman"/>
          <w:sz w:val="24"/>
          <w:szCs w:val="24"/>
        </w:rPr>
        <w:t xml:space="preserve">, </w:t>
      </w:r>
      <w:proofErr w:type="spellStart"/>
      <w:r w:rsidRPr="00534FE0">
        <w:rPr>
          <w:rFonts w:ascii="Times New Roman" w:hAnsi="Times New Roman" w:cs="Times New Roman"/>
          <w:sz w:val="24"/>
          <w:szCs w:val="24"/>
        </w:rPr>
        <w:t>необхідних</w:t>
      </w:r>
      <w:proofErr w:type="spellEnd"/>
      <w:r w:rsidRPr="00534FE0">
        <w:rPr>
          <w:rFonts w:ascii="Times New Roman" w:hAnsi="Times New Roman" w:cs="Times New Roman"/>
          <w:sz w:val="24"/>
          <w:szCs w:val="24"/>
        </w:rPr>
        <w:t xml:space="preserve"> для </w:t>
      </w:r>
      <w:proofErr w:type="spellStart"/>
      <w:r w:rsidRPr="00534FE0">
        <w:rPr>
          <w:rFonts w:ascii="Times New Roman" w:hAnsi="Times New Roman" w:cs="Times New Roman"/>
          <w:sz w:val="24"/>
          <w:szCs w:val="24"/>
        </w:rPr>
        <w:t>проведення</w:t>
      </w:r>
      <w:proofErr w:type="spellEnd"/>
      <w:r w:rsidRPr="00534FE0">
        <w:rPr>
          <w:rFonts w:ascii="Times New Roman" w:hAnsi="Times New Roman" w:cs="Times New Roman"/>
          <w:sz w:val="24"/>
          <w:szCs w:val="24"/>
          <w:lang w:val="uk-UA"/>
        </w:rPr>
        <w:t xml:space="preserve"> </w:t>
      </w:r>
      <w:proofErr w:type="spellStart"/>
      <w:r w:rsidRPr="00534FE0">
        <w:rPr>
          <w:rFonts w:ascii="Times New Roman" w:hAnsi="Times New Roman" w:cs="Times New Roman"/>
          <w:sz w:val="24"/>
          <w:szCs w:val="24"/>
        </w:rPr>
        <w:t>дослідження</w:t>
      </w:r>
      <w:proofErr w:type="spellEnd"/>
      <w:r w:rsidRPr="00534FE0">
        <w:rPr>
          <w:rFonts w:ascii="Times New Roman" w:hAnsi="Times New Roman" w:cs="Times New Roman"/>
          <w:sz w:val="24"/>
          <w:szCs w:val="24"/>
        </w:rPr>
        <w:t xml:space="preserve">. </w:t>
      </w:r>
      <w:proofErr w:type="spellStart"/>
      <w:r w:rsidRPr="00534FE0">
        <w:rPr>
          <w:rFonts w:ascii="Times New Roman" w:hAnsi="Times New Roman" w:cs="Times New Roman"/>
          <w:sz w:val="24"/>
          <w:szCs w:val="24"/>
          <w:lang w:eastAsia="uk-UA"/>
        </w:rPr>
        <w:t>Прийом</w:t>
      </w:r>
      <w:proofErr w:type="spellEnd"/>
      <w:r w:rsidRPr="00534FE0">
        <w:rPr>
          <w:rFonts w:ascii="Times New Roman" w:hAnsi="Times New Roman" w:cs="Times New Roman"/>
          <w:sz w:val="24"/>
          <w:szCs w:val="24"/>
          <w:lang w:eastAsia="uk-UA"/>
        </w:rPr>
        <w:t xml:space="preserve">, </w:t>
      </w:r>
      <w:proofErr w:type="spellStart"/>
      <w:r w:rsidRPr="00534FE0">
        <w:rPr>
          <w:rFonts w:ascii="Times New Roman" w:hAnsi="Times New Roman" w:cs="Times New Roman"/>
          <w:sz w:val="24"/>
          <w:szCs w:val="24"/>
          <w:lang w:eastAsia="uk-UA"/>
        </w:rPr>
        <w:t>кодування</w:t>
      </w:r>
      <w:proofErr w:type="spellEnd"/>
      <w:r w:rsidRPr="00534FE0">
        <w:rPr>
          <w:rFonts w:ascii="Times New Roman" w:hAnsi="Times New Roman" w:cs="Times New Roman"/>
          <w:sz w:val="24"/>
          <w:szCs w:val="24"/>
          <w:lang w:eastAsia="uk-UA"/>
        </w:rPr>
        <w:t xml:space="preserve">, </w:t>
      </w:r>
      <w:proofErr w:type="spellStart"/>
      <w:r w:rsidRPr="00534FE0">
        <w:rPr>
          <w:rFonts w:ascii="Times New Roman" w:hAnsi="Times New Roman" w:cs="Times New Roman"/>
          <w:sz w:val="24"/>
          <w:szCs w:val="24"/>
          <w:lang w:eastAsia="uk-UA"/>
        </w:rPr>
        <w:t>реєстрація</w:t>
      </w:r>
      <w:proofErr w:type="spellEnd"/>
      <w:r w:rsidRPr="00534FE0">
        <w:rPr>
          <w:rFonts w:ascii="Times New Roman" w:hAnsi="Times New Roman" w:cs="Times New Roman"/>
          <w:sz w:val="24"/>
          <w:szCs w:val="24"/>
          <w:lang w:eastAsia="uk-UA"/>
        </w:rPr>
        <w:t xml:space="preserve"> та </w:t>
      </w:r>
      <w:proofErr w:type="spellStart"/>
      <w:r w:rsidRPr="00534FE0">
        <w:rPr>
          <w:rFonts w:ascii="Times New Roman" w:hAnsi="Times New Roman" w:cs="Times New Roman"/>
          <w:sz w:val="24"/>
          <w:szCs w:val="24"/>
          <w:lang w:eastAsia="uk-UA"/>
        </w:rPr>
        <w:t>видача</w:t>
      </w:r>
      <w:proofErr w:type="spellEnd"/>
      <w:r w:rsidRPr="00534FE0">
        <w:rPr>
          <w:rFonts w:ascii="Times New Roman" w:hAnsi="Times New Roman" w:cs="Times New Roman"/>
          <w:sz w:val="24"/>
          <w:szCs w:val="24"/>
          <w:lang w:val="uk-UA" w:eastAsia="uk-UA"/>
        </w:rPr>
        <w:t xml:space="preserve"> </w:t>
      </w:r>
      <w:proofErr w:type="spellStart"/>
      <w:r w:rsidRPr="00534FE0">
        <w:rPr>
          <w:rFonts w:ascii="Times New Roman" w:hAnsi="Times New Roman" w:cs="Times New Roman"/>
          <w:sz w:val="24"/>
          <w:szCs w:val="24"/>
          <w:lang w:eastAsia="uk-UA"/>
        </w:rPr>
        <w:t>результатів</w:t>
      </w:r>
      <w:proofErr w:type="spellEnd"/>
      <w:r w:rsidRPr="00534FE0">
        <w:rPr>
          <w:rFonts w:ascii="Times New Roman" w:hAnsi="Times New Roman" w:cs="Times New Roman"/>
          <w:sz w:val="24"/>
          <w:szCs w:val="24"/>
          <w:lang w:val="uk-UA" w:eastAsia="uk-UA"/>
        </w:rPr>
        <w:t xml:space="preserve"> </w:t>
      </w:r>
      <w:proofErr w:type="spellStart"/>
      <w:r w:rsidRPr="00534FE0">
        <w:rPr>
          <w:rFonts w:ascii="Times New Roman" w:hAnsi="Times New Roman" w:cs="Times New Roman"/>
          <w:sz w:val="24"/>
          <w:szCs w:val="24"/>
          <w:lang w:eastAsia="uk-UA"/>
        </w:rPr>
        <w:t>аналізів</w:t>
      </w:r>
      <w:proofErr w:type="spellEnd"/>
      <w:r w:rsidRPr="00534FE0">
        <w:rPr>
          <w:rFonts w:ascii="Times New Roman" w:hAnsi="Times New Roman" w:cs="Times New Roman"/>
          <w:sz w:val="24"/>
          <w:szCs w:val="24"/>
          <w:lang w:val="uk-UA" w:eastAsia="uk-UA"/>
        </w:rPr>
        <w:t xml:space="preserve"> </w:t>
      </w:r>
      <w:proofErr w:type="spellStart"/>
      <w:r w:rsidRPr="00534FE0">
        <w:rPr>
          <w:rFonts w:ascii="Times New Roman" w:hAnsi="Times New Roman" w:cs="Times New Roman"/>
          <w:sz w:val="24"/>
          <w:szCs w:val="24"/>
          <w:lang w:eastAsia="uk-UA"/>
        </w:rPr>
        <w:t>входять</w:t>
      </w:r>
      <w:proofErr w:type="spellEnd"/>
      <w:r w:rsidRPr="00534FE0">
        <w:rPr>
          <w:rFonts w:ascii="Times New Roman" w:hAnsi="Times New Roman" w:cs="Times New Roman"/>
          <w:sz w:val="24"/>
          <w:szCs w:val="24"/>
          <w:lang w:eastAsia="uk-UA"/>
        </w:rPr>
        <w:t xml:space="preserve"> до </w:t>
      </w:r>
      <w:proofErr w:type="spellStart"/>
      <w:r w:rsidRPr="00534FE0">
        <w:rPr>
          <w:rFonts w:ascii="Times New Roman" w:hAnsi="Times New Roman" w:cs="Times New Roman"/>
          <w:sz w:val="24"/>
          <w:szCs w:val="24"/>
          <w:lang w:eastAsia="uk-UA"/>
        </w:rPr>
        <w:t>вартості</w:t>
      </w:r>
      <w:proofErr w:type="spellEnd"/>
      <w:r w:rsidRPr="00534FE0">
        <w:rPr>
          <w:rFonts w:ascii="Times New Roman" w:hAnsi="Times New Roman" w:cs="Times New Roman"/>
          <w:sz w:val="24"/>
          <w:szCs w:val="24"/>
          <w:lang w:val="uk-UA" w:eastAsia="uk-UA"/>
        </w:rPr>
        <w:t xml:space="preserve"> </w:t>
      </w:r>
      <w:proofErr w:type="spellStart"/>
      <w:r w:rsidRPr="00534FE0">
        <w:rPr>
          <w:rFonts w:ascii="Times New Roman" w:hAnsi="Times New Roman" w:cs="Times New Roman"/>
          <w:sz w:val="24"/>
          <w:szCs w:val="24"/>
          <w:lang w:eastAsia="uk-UA"/>
        </w:rPr>
        <w:t>послуг</w:t>
      </w:r>
      <w:proofErr w:type="spellEnd"/>
      <w:r w:rsidRPr="00534FE0">
        <w:rPr>
          <w:rFonts w:ascii="Times New Roman" w:hAnsi="Times New Roman" w:cs="Times New Roman"/>
          <w:sz w:val="24"/>
          <w:szCs w:val="24"/>
          <w:lang w:eastAsia="uk-UA"/>
        </w:rPr>
        <w:t xml:space="preserve">. </w:t>
      </w:r>
      <w:r w:rsidRPr="00534FE0">
        <w:rPr>
          <w:rFonts w:ascii="Times New Roman" w:hAnsi="Times New Roman" w:cs="Times New Roman"/>
          <w:sz w:val="24"/>
          <w:szCs w:val="24"/>
          <w:lang w:val="uk-UA" w:eastAsia="uk-UA"/>
        </w:rPr>
        <w:t>(</w:t>
      </w:r>
      <w:proofErr w:type="spellStart"/>
      <w:r w:rsidRPr="00534FE0">
        <w:rPr>
          <w:rFonts w:ascii="Times New Roman" w:hAnsi="Times New Roman" w:cs="Times New Roman"/>
          <w:i/>
          <w:sz w:val="24"/>
          <w:szCs w:val="24"/>
        </w:rPr>
        <w:t>Учасником</w:t>
      </w:r>
      <w:proofErr w:type="spellEnd"/>
      <w:r w:rsidRPr="00534FE0">
        <w:rPr>
          <w:rFonts w:ascii="Times New Roman" w:hAnsi="Times New Roman" w:cs="Times New Roman"/>
          <w:i/>
          <w:sz w:val="24"/>
          <w:szCs w:val="24"/>
          <w:lang w:val="uk-UA"/>
        </w:rPr>
        <w:t xml:space="preserve"> </w:t>
      </w:r>
      <w:proofErr w:type="spellStart"/>
      <w:r w:rsidRPr="00534FE0">
        <w:rPr>
          <w:rFonts w:ascii="Times New Roman" w:hAnsi="Times New Roman" w:cs="Times New Roman"/>
          <w:i/>
          <w:sz w:val="24"/>
          <w:szCs w:val="24"/>
        </w:rPr>
        <w:t>надається</w:t>
      </w:r>
      <w:proofErr w:type="spellEnd"/>
      <w:r w:rsidRPr="00534FE0">
        <w:rPr>
          <w:rFonts w:ascii="Times New Roman" w:hAnsi="Times New Roman" w:cs="Times New Roman"/>
          <w:i/>
          <w:sz w:val="24"/>
          <w:szCs w:val="24"/>
          <w:lang w:val="uk-UA"/>
        </w:rPr>
        <w:t xml:space="preserve"> </w:t>
      </w:r>
      <w:proofErr w:type="spellStart"/>
      <w:r w:rsidRPr="00534FE0">
        <w:rPr>
          <w:rFonts w:ascii="Times New Roman" w:hAnsi="Times New Roman" w:cs="Times New Roman"/>
          <w:i/>
          <w:sz w:val="24"/>
          <w:szCs w:val="24"/>
        </w:rPr>
        <w:t>гарантійний</w:t>
      </w:r>
      <w:proofErr w:type="spellEnd"/>
      <w:r w:rsidRPr="00534FE0">
        <w:rPr>
          <w:rFonts w:ascii="Times New Roman" w:hAnsi="Times New Roman" w:cs="Times New Roman"/>
          <w:i/>
          <w:sz w:val="24"/>
          <w:szCs w:val="24"/>
        </w:rPr>
        <w:t xml:space="preserve"> лист</w:t>
      </w:r>
      <w:r w:rsidRPr="00534FE0">
        <w:rPr>
          <w:rFonts w:ascii="Times New Roman" w:hAnsi="Times New Roman" w:cs="Times New Roman"/>
          <w:i/>
          <w:sz w:val="24"/>
          <w:szCs w:val="24"/>
          <w:lang w:val="uk-UA"/>
        </w:rPr>
        <w:t>).</w:t>
      </w:r>
    </w:p>
    <w:p w:rsidR="005B2D6B" w:rsidRPr="00F25BD9" w:rsidRDefault="005B2D6B" w:rsidP="005B2D6B">
      <w:pPr>
        <w:tabs>
          <w:tab w:val="left" w:pos="851"/>
        </w:tabs>
        <w:rPr>
          <w:rFonts w:ascii="Times New Roman" w:hAnsi="Times New Roman" w:cs="Times New Roman"/>
          <w:b/>
          <w:bCs/>
          <w:sz w:val="24"/>
          <w:szCs w:val="24"/>
          <w:lang w:val="uk-UA"/>
        </w:rPr>
      </w:pPr>
      <w:r w:rsidRPr="00F25BD9">
        <w:rPr>
          <w:rFonts w:ascii="Times New Roman" w:hAnsi="Times New Roman" w:cs="Times New Roman"/>
          <w:b/>
          <w:bCs/>
          <w:sz w:val="24"/>
          <w:szCs w:val="24"/>
          <w:lang w:val="uk-UA"/>
        </w:rPr>
        <w:t>Вимоги до медичного лабораторного дослідження:</w:t>
      </w:r>
    </w:p>
    <w:p w:rsidR="005B2D6B" w:rsidRPr="003A5D07" w:rsidRDefault="005B2D6B" w:rsidP="005B2D6B">
      <w:pPr>
        <w:pStyle w:val="a9"/>
        <w:spacing w:line="240" w:lineRule="auto"/>
        <w:jc w:val="both"/>
        <w:rPr>
          <w:rFonts w:ascii="Times New Roman" w:hAnsi="Times New Roman" w:cs="Times New Roman"/>
          <w:lang w:val="uk-UA"/>
        </w:rPr>
      </w:pPr>
      <w:r w:rsidRPr="003A5D07">
        <w:rPr>
          <w:rFonts w:ascii="Times New Roman" w:hAnsi="Times New Roman" w:cs="Times New Roman"/>
          <w:lang w:val="uk-UA"/>
        </w:rPr>
        <w:t>1) Вимоги до забору, транспортування та виконання лабораторного дослідження:</w:t>
      </w:r>
    </w:p>
    <w:p w:rsidR="005B2D6B" w:rsidRPr="008C3F6F" w:rsidRDefault="005B2D6B" w:rsidP="005B2D6B">
      <w:pPr>
        <w:pStyle w:val="a9"/>
        <w:numPr>
          <w:ilvl w:val="1"/>
          <w:numId w:val="2"/>
        </w:numPr>
        <w:spacing w:line="240" w:lineRule="auto"/>
        <w:ind w:left="0" w:firstLine="284"/>
        <w:jc w:val="both"/>
        <w:rPr>
          <w:rFonts w:ascii="Times New Roman" w:hAnsi="Times New Roman" w:cs="Times New Roman"/>
          <w:b/>
          <w:bCs/>
          <w:lang w:val="uk-UA"/>
        </w:rPr>
      </w:pPr>
      <w:r w:rsidRPr="003A5D07">
        <w:rPr>
          <w:rFonts w:ascii="Times New Roman" w:hAnsi="Times New Roman" w:cs="Times New Roman"/>
          <w:lang w:val="uk-UA"/>
        </w:rPr>
        <w:t>Діагностика має виконуватись на спеціалізованому медичному лабораторному обладнанні, що має сертифікацію в Україні, у спеціалізованому медичному чи лабораторному закладі.</w:t>
      </w:r>
    </w:p>
    <w:p w:rsidR="005B2D6B" w:rsidRPr="00BE182A" w:rsidRDefault="005B2D6B" w:rsidP="005B2D6B">
      <w:pPr>
        <w:pStyle w:val="a5"/>
        <w:widowControl w:val="0"/>
        <w:numPr>
          <w:ilvl w:val="1"/>
          <w:numId w:val="2"/>
        </w:numPr>
        <w:suppressAutoHyphens/>
        <w:autoSpaceDE w:val="0"/>
        <w:spacing w:after="0" w:line="240" w:lineRule="auto"/>
        <w:ind w:left="0" w:firstLine="284"/>
        <w:jc w:val="both"/>
        <w:rPr>
          <w:rFonts w:ascii="Times New Roman" w:hAnsi="Times New Roman"/>
          <w:b/>
          <w:bCs/>
          <w:i/>
          <w:iCs/>
          <w:sz w:val="24"/>
          <w:szCs w:val="24"/>
        </w:rPr>
      </w:pPr>
      <w:r w:rsidRPr="00BE182A">
        <w:rPr>
          <w:rFonts w:ascii="Times New Roman" w:hAnsi="Times New Roman"/>
          <w:sz w:val="24"/>
          <w:szCs w:val="24"/>
        </w:rPr>
        <w:t xml:space="preserve">Реактиви, реагенти та інші матеріали, які застосовуються при проведенні досліджень мають  підлягати державній реєстрації в Україні, повинні мати свідоцтво про державну реєстрацію, що надає право для їх реалізації та використання в Україні та повинні мати Сертифікат якості, що видається виробником. </w:t>
      </w:r>
    </w:p>
    <w:p w:rsidR="005B2D6B" w:rsidRPr="003A5D07" w:rsidRDefault="005B2D6B" w:rsidP="005B2D6B">
      <w:pPr>
        <w:pStyle w:val="a9"/>
        <w:numPr>
          <w:ilvl w:val="1"/>
          <w:numId w:val="2"/>
        </w:numPr>
        <w:spacing w:line="240" w:lineRule="auto"/>
        <w:ind w:left="0" w:firstLine="284"/>
        <w:jc w:val="both"/>
        <w:rPr>
          <w:rFonts w:ascii="Times New Roman" w:hAnsi="Times New Roman" w:cs="Times New Roman"/>
          <w:lang w:val="uk-UA"/>
        </w:rPr>
      </w:pPr>
      <w:r w:rsidRPr="00BE182A">
        <w:rPr>
          <w:rFonts w:ascii="Times New Roman" w:hAnsi="Times New Roman" w:cs="Times New Roman"/>
          <w:lang w:val="uk-UA"/>
        </w:rPr>
        <w:t xml:space="preserve">З метою дотримання критеріїв точності та достовірності не допускається тривале зберігання </w:t>
      </w:r>
      <w:proofErr w:type="spellStart"/>
      <w:r w:rsidRPr="00BE182A">
        <w:rPr>
          <w:rFonts w:ascii="Times New Roman" w:hAnsi="Times New Roman" w:cs="Times New Roman"/>
          <w:lang w:val="uk-UA"/>
        </w:rPr>
        <w:t>біоматеріалу</w:t>
      </w:r>
      <w:proofErr w:type="spellEnd"/>
      <w:r w:rsidRPr="00BE182A">
        <w:rPr>
          <w:rFonts w:ascii="Times New Roman" w:hAnsi="Times New Roman" w:cs="Times New Roman"/>
          <w:lang w:val="uk-UA"/>
        </w:rPr>
        <w:t xml:space="preserve"> пацієнта для запобігання втраті його діагностичної інформативності. </w:t>
      </w:r>
    </w:p>
    <w:p w:rsidR="005B2D6B" w:rsidRPr="003A5D07" w:rsidRDefault="005B2D6B" w:rsidP="005B2D6B">
      <w:pPr>
        <w:pStyle w:val="a9"/>
        <w:spacing w:line="240" w:lineRule="auto"/>
        <w:jc w:val="both"/>
        <w:rPr>
          <w:rFonts w:ascii="Times New Roman" w:hAnsi="Times New Roman" w:cs="Times New Roman"/>
          <w:lang w:val="uk-UA"/>
        </w:rPr>
      </w:pPr>
      <w:r>
        <w:rPr>
          <w:rFonts w:ascii="Times New Roman" w:hAnsi="Times New Roman" w:cs="Times New Roman"/>
          <w:lang w:val="uk-UA"/>
        </w:rPr>
        <w:lastRenderedPageBreak/>
        <w:t>2</w:t>
      </w:r>
      <w:r w:rsidRPr="003A5D07">
        <w:rPr>
          <w:rFonts w:ascii="Times New Roman" w:hAnsi="Times New Roman" w:cs="Times New Roman"/>
          <w:lang w:val="uk-UA"/>
        </w:rPr>
        <w:t>) Вимоги щодо термінів виконання медичної лабораторної діагностики:</w:t>
      </w:r>
    </w:p>
    <w:p w:rsidR="005B2D6B" w:rsidRPr="003A5D07" w:rsidRDefault="005B2D6B" w:rsidP="005B2D6B">
      <w:pPr>
        <w:pStyle w:val="a9"/>
        <w:numPr>
          <w:ilvl w:val="1"/>
          <w:numId w:val="2"/>
        </w:numPr>
        <w:spacing w:line="240" w:lineRule="auto"/>
        <w:ind w:left="0" w:firstLine="284"/>
        <w:jc w:val="both"/>
        <w:rPr>
          <w:rFonts w:ascii="Times New Roman" w:hAnsi="Times New Roman" w:cs="Times New Roman"/>
          <w:b/>
          <w:bCs/>
          <w:lang w:val="uk-UA"/>
        </w:rPr>
      </w:pPr>
      <w:r w:rsidRPr="003A5D07">
        <w:rPr>
          <w:rFonts w:ascii="Times New Roman" w:hAnsi="Times New Roman" w:cs="Times New Roman"/>
          <w:lang w:val="uk-UA"/>
        </w:rPr>
        <w:t xml:space="preserve">Кінцевим етапом проведення діагностики має бути видача результату в паперовій формі у </w:t>
      </w:r>
      <w:r>
        <w:rPr>
          <w:rFonts w:ascii="Times New Roman" w:hAnsi="Times New Roman" w:cs="Times New Roman"/>
          <w:lang w:val="uk-UA"/>
        </w:rPr>
        <w:t xml:space="preserve"> термін, що не перевищує 10 календарних днів</w:t>
      </w:r>
      <w:r w:rsidRPr="003A5D07">
        <w:rPr>
          <w:rFonts w:ascii="Times New Roman" w:hAnsi="Times New Roman" w:cs="Times New Roman"/>
          <w:lang w:val="uk-UA"/>
        </w:rPr>
        <w:t>.</w:t>
      </w:r>
    </w:p>
    <w:p w:rsidR="005B2D6B" w:rsidRPr="003A5D07" w:rsidRDefault="005B2D6B" w:rsidP="005B2D6B">
      <w:pPr>
        <w:pStyle w:val="a9"/>
        <w:numPr>
          <w:ilvl w:val="1"/>
          <w:numId w:val="2"/>
        </w:numPr>
        <w:spacing w:line="240" w:lineRule="auto"/>
        <w:ind w:left="0" w:firstLine="284"/>
        <w:jc w:val="both"/>
        <w:rPr>
          <w:rFonts w:ascii="Times New Roman" w:hAnsi="Times New Roman" w:cs="Times New Roman"/>
          <w:lang w:val="uk-UA"/>
        </w:rPr>
      </w:pPr>
      <w:r w:rsidRPr="003A5D07">
        <w:rPr>
          <w:rFonts w:ascii="Times New Roman" w:hAnsi="Times New Roman" w:cs="Times New Roman"/>
          <w:lang w:val="uk-UA"/>
        </w:rPr>
        <w:t xml:space="preserve">Учасник повинен негайно інформувати Замовника у випадках: невідповідності зразків </w:t>
      </w:r>
      <w:proofErr w:type="spellStart"/>
      <w:r w:rsidRPr="003A5D07">
        <w:rPr>
          <w:rFonts w:ascii="Times New Roman" w:hAnsi="Times New Roman" w:cs="Times New Roman"/>
          <w:lang w:val="uk-UA"/>
        </w:rPr>
        <w:t>біоматеріалу</w:t>
      </w:r>
      <w:proofErr w:type="spellEnd"/>
      <w:r w:rsidRPr="003A5D07">
        <w:rPr>
          <w:rFonts w:ascii="Times New Roman" w:hAnsi="Times New Roman" w:cs="Times New Roman"/>
          <w:lang w:val="uk-UA"/>
        </w:rPr>
        <w:t xml:space="preserve"> стандартам, неможливості виконати діагностику з будь-яких інших причин, неможливості надати результат.</w:t>
      </w:r>
    </w:p>
    <w:p w:rsidR="005B2D6B" w:rsidRPr="003A5D07" w:rsidRDefault="005B2D6B" w:rsidP="005B2D6B">
      <w:pPr>
        <w:pStyle w:val="a9"/>
        <w:numPr>
          <w:ilvl w:val="1"/>
          <w:numId w:val="2"/>
        </w:numPr>
        <w:spacing w:line="240" w:lineRule="auto"/>
        <w:ind w:left="0" w:firstLine="284"/>
        <w:jc w:val="both"/>
        <w:rPr>
          <w:rFonts w:ascii="Times New Roman" w:hAnsi="Times New Roman" w:cs="Times New Roman"/>
          <w:lang w:val="uk-UA"/>
        </w:rPr>
      </w:pPr>
      <w:r w:rsidRPr="003A5D07">
        <w:rPr>
          <w:rFonts w:ascii="Times New Roman" w:hAnsi="Times New Roman" w:cs="Times New Roman"/>
          <w:lang w:val="uk-UA"/>
        </w:rPr>
        <w:t>Послуги діагностики вважаються наданими у разі видачі результату дослідження Замовнику</w:t>
      </w:r>
      <w:r>
        <w:rPr>
          <w:rFonts w:ascii="Times New Roman" w:hAnsi="Times New Roman" w:cs="Times New Roman"/>
          <w:lang w:val="uk-UA"/>
        </w:rPr>
        <w:t>.</w:t>
      </w:r>
    </w:p>
    <w:p w:rsidR="005B2D6B" w:rsidRPr="003A5D07" w:rsidRDefault="005B2D6B" w:rsidP="005B2D6B">
      <w:pPr>
        <w:pStyle w:val="a9"/>
        <w:spacing w:line="240" w:lineRule="auto"/>
        <w:jc w:val="both"/>
        <w:rPr>
          <w:rFonts w:ascii="Times New Roman" w:hAnsi="Times New Roman" w:cs="Times New Roman"/>
          <w:lang w:val="uk-UA"/>
        </w:rPr>
      </w:pPr>
      <w:r>
        <w:rPr>
          <w:rFonts w:ascii="Times New Roman" w:hAnsi="Times New Roman" w:cs="Times New Roman"/>
          <w:lang w:val="uk-UA"/>
        </w:rPr>
        <w:t>3</w:t>
      </w:r>
      <w:r w:rsidRPr="003A5D07">
        <w:rPr>
          <w:rFonts w:ascii="Times New Roman" w:hAnsi="Times New Roman" w:cs="Times New Roman"/>
          <w:lang w:val="uk-UA"/>
        </w:rPr>
        <w:t>) Вимоги до стандартизації та уніфікації результатів діагностики:</w:t>
      </w:r>
    </w:p>
    <w:p w:rsidR="005B2D6B" w:rsidRPr="003E4D52" w:rsidRDefault="005B2D6B" w:rsidP="005B2D6B">
      <w:pPr>
        <w:pStyle w:val="a9"/>
        <w:numPr>
          <w:ilvl w:val="1"/>
          <w:numId w:val="2"/>
        </w:numPr>
        <w:spacing w:line="240" w:lineRule="auto"/>
        <w:ind w:left="0" w:firstLine="284"/>
        <w:jc w:val="both"/>
        <w:rPr>
          <w:rFonts w:ascii="Times New Roman" w:hAnsi="Times New Roman" w:cs="Times New Roman"/>
          <w:b/>
          <w:bCs/>
          <w:lang w:val="uk-UA"/>
        </w:rPr>
      </w:pPr>
      <w:r w:rsidRPr="003A5D07">
        <w:rPr>
          <w:rFonts w:ascii="Times New Roman" w:hAnsi="Times New Roman" w:cs="Times New Roman"/>
          <w:lang w:val="uk-UA"/>
        </w:rPr>
        <w:t>Результат діагностики має видаватись в паперовому вигляді.</w:t>
      </w:r>
    </w:p>
    <w:p w:rsidR="005B2D6B" w:rsidRPr="003A5D07" w:rsidRDefault="005B2D6B" w:rsidP="005B2D6B">
      <w:pPr>
        <w:pStyle w:val="a9"/>
        <w:spacing w:line="240" w:lineRule="auto"/>
        <w:jc w:val="both"/>
        <w:rPr>
          <w:rFonts w:ascii="Times New Roman" w:hAnsi="Times New Roman" w:cs="Times New Roman"/>
          <w:lang w:val="uk-UA"/>
        </w:rPr>
      </w:pPr>
      <w:r>
        <w:rPr>
          <w:rFonts w:ascii="Times New Roman" w:hAnsi="Times New Roman" w:cs="Times New Roman"/>
          <w:lang w:val="uk-UA"/>
        </w:rPr>
        <w:t>4</w:t>
      </w:r>
      <w:r w:rsidRPr="003A5D07">
        <w:rPr>
          <w:rFonts w:ascii="Times New Roman" w:hAnsi="Times New Roman" w:cs="Times New Roman"/>
          <w:lang w:val="uk-UA"/>
        </w:rPr>
        <w:t>) Вимоги до захисту інформації:</w:t>
      </w:r>
    </w:p>
    <w:p w:rsidR="005B2D6B" w:rsidRPr="00F25BD9" w:rsidRDefault="005B2D6B" w:rsidP="005B2D6B">
      <w:pPr>
        <w:ind w:firstLine="284"/>
        <w:jc w:val="both"/>
        <w:rPr>
          <w:rFonts w:ascii="Times New Roman" w:hAnsi="Times New Roman" w:cs="Times New Roman"/>
          <w:sz w:val="24"/>
          <w:szCs w:val="24"/>
          <w:lang w:val="uk-UA"/>
        </w:rPr>
      </w:pPr>
      <w:r w:rsidRPr="00F25BD9">
        <w:rPr>
          <w:rFonts w:ascii="Times New Roman" w:hAnsi="Times New Roman" w:cs="Times New Roman"/>
          <w:sz w:val="24"/>
          <w:szCs w:val="24"/>
          <w:lang w:val="uk-UA"/>
        </w:rPr>
        <w:t>Результат діагностики, діагноз, персональні дані пацієнта та інша конфіденційна інформація не підлягає розголошенню та передачі іншим особам, окрім самого пацієнта, лікувального закладу, в який звернувся пацієнт та лабораторії</w:t>
      </w:r>
    </w:p>
    <w:p w:rsidR="005B2D6B" w:rsidRPr="00F25BD9" w:rsidRDefault="005B2D6B" w:rsidP="005B2D6B">
      <w:pPr>
        <w:spacing w:before="60" w:after="60" w:line="240" w:lineRule="exact"/>
        <w:jc w:val="both"/>
        <w:rPr>
          <w:rFonts w:ascii="Times New Roman" w:hAnsi="Times New Roman" w:cs="Times New Roman"/>
          <w:b/>
          <w:sz w:val="24"/>
          <w:szCs w:val="24"/>
          <w:lang w:val="uk-UA"/>
        </w:rPr>
      </w:pPr>
      <w:r w:rsidRPr="00F25BD9">
        <w:rPr>
          <w:rFonts w:ascii="Times New Roman" w:hAnsi="Times New Roman" w:cs="Times New Roman"/>
          <w:b/>
          <w:sz w:val="24"/>
          <w:szCs w:val="24"/>
          <w:lang w:val="uk-UA"/>
        </w:rPr>
        <w:t>Інші вимоги:</w:t>
      </w:r>
    </w:p>
    <w:p w:rsidR="005B2D6B" w:rsidRPr="00F25BD9" w:rsidRDefault="005B2D6B" w:rsidP="005B2D6B">
      <w:pPr>
        <w:pStyle w:val="a8"/>
        <w:widowControl w:val="0"/>
        <w:numPr>
          <w:ilvl w:val="0"/>
          <w:numId w:val="3"/>
        </w:numPr>
        <w:tabs>
          <w:tab w:val="left" w:pos="0"/>
          <w:tab w:val="left" w:pos="426"/>
        </w:tabs>
        <w:autoSpaceDE w:val="0"/>
        <w:autoSpaceDN w:val="0"/>
        <w:adjustRightInd w:val="0"/>
        <w:spacing w:before="60" w:after="60" w:line="240" w:lineRule="exact"/>
        <w:ind w:left="0" w:firstLine="0"/>
        <w:jc w:val="both"/>
        <w:rPr>
          <w:rFonts w:ascii="Times New Roman" w:hAnsi="Times New Roman"/>
          <w:sz w:val="24"/>
          <w:szCs w:val="24"/>
        </w:rPr>
      </w:pPr>
      <w:r w:rsidRPr="00F25BD9">
        <w:rPr>
          <w:rFonts w:ascii="Times New Roman" w:hAnsi="Times New Roman"/>
          <w:sz w:val="24"/>
          <w:szCs w:val="24"/>
        </w:rPr>
        <w:t>Розхідні матеріали, необхідні для проведення відбору матеріалу для дослідження, забезпечується Учасником</w:t>
      </w:r>
      <w:r w:rsidR="00BE182A">
        <w:rPr>
          <w:rFonts w:ascii="Times New Roman" w:hAnsi="Times New Roman"/>
          <w:sz w:val="24"/>
          <w:szCs w:val="24"/>
        </w:rPr>
        <w:t>.</w:t>
      </w:r>
    </w:p>
    <w:p w:rsidR="005B2D6B" w:rsidRPr="00F25BD9" w:rsidRDefault="005B2D6B" w:rsidP="005B2D6B">
      <w:pPr>
        <w:pStyle w:val="a8"/>
        <w:widowControl w:val="0"/>
        <w:numPr>
          <w:ilvl w:val="0"/>
          <w:numId w:val="3"/>
        </w:numPr>
        <w:tabs>
          <w:tab w:val="left" w:pos="0"/>
          <w:tab w:val="left" w:pos="426"/>
        </w:tabs>
        <w:autoSpaceDE w:val="0"/>
        <w:autoSpaceDN w:val="0"/>
        <w:adjustRightInd w:val="0"/>
        <w:spacing w:before="60" w:after="60" w:line="240" w:lineRule="exact"/>
        <w:ind w:left="0" w:firstLine="0"/>
        <w:jc w:val="both"/>
        <w:rPr>
          <w:rFonts w:ascii="Times New Roman" w:hAnsi="Times New Roman"/>
          <w:sz w:val="24"/>
          <w:szCs w:val="24"/>
        </w:rPr>
      </w:pPr>
      <w:r w:rsidRPr="00F25BD9">
        <w:rPr>
          <w:rFonts w:ascii="Times New Roman" w:hAnsi="Times New Roman"/>
          <w:sz w:val="24"/>
          <w:szCs w:val="24"/>
        </w:rPr>
        <w:t xml:space="preserve">Забір матеріалу здійснюється </w:t>
      </w:r>
      <w:r>
        <w:rPr>
          <w:rFonts w:ascii="Times New Roman" w:hAnsi="Times New Roman"/>
          <w:sz w:val="24"/>
          <w:szCs w:val="24"/>
        </w:rPr>
        <w:t>Учасником</w:t>
      </w:r>
      <w:r w:rsidRPr="00F25BD9">
        <w:rPr>
          <w:rFonts w:ascii="Times New Roman" w:hAnsi="Times New Roman"/>
          <w:sz w:val="24"/>
          <w:szCs w:val="24"/>
        </w:rPr>
        <w:t xml:space="preserve"> у контейнери, які відповідають нормам та термінам придатності згідно чинного законодавства України та доставляються на пункт виконання послуг.</w:t>
      </w:r>
    </w:p>
    <w:p w:rsidR="005B2D6B" w:rsidRPr="009957EA" w:rsidRDefault="005B2D6B" w:rsidP="005B2D6B">
      <w:pPr>
        <w:pStyle w:val="a8"/>
        <w:widowControl w:val="0"/>
        <w:numPr>
          <w:ilvl w:val="0"/>
          <w:numId w:val="3"/>
        </w:numPr>
        <w:tabs>
          <w:tab w:val="left" w:pos="0"/>
          <w:tab w:val="left" w:pos="426"/>
        </w:tabs>
        <w:autoSpaceDE w:val="0"/>
        <w:autoSpaceDN w:val="0"/>
        <w:adjustRightInd w:val="0"/>
        <w:spacing w:before="60" w:after="60" w:line="240" w:lineRule="exact"/>
        <w:ind w:left="0" w:firstLine="0"/>
        <w:jc w:val="both"/>
        <w:rPr>
          <w:rFonts w:ascii="Times New Roman" w:hAnsi="Times New Roman"/>
          <w:sz w:val="24"/>
          <w:szCs w:val="24"/>
        </w:rPr>
      </w:pPr>
      <w:r w:rsidRPr="009957EA">
        <w:rPr>
          <w:rFonts w:ascii="Times New Roman" w:hAnsi="Times New Roman"/>
          <w:sz w:val="24"/>
          <w:szCs w:val="24"/>
        </w:rPr>
        <w:t>Транспортування матеріалу для дослідження від місць забору (місця надання послуг) до лабораторії де фактично будуть проводиться дослідження має здійснюватися Учасником самостійно за власний рахунок та власним транспортом або кур’єром, або іншим зручним способом з забезпеченням зберігання холодового ланцюжка та дотримання вимог санітарно епідеміологічного нагляду при транспортуванні.</w:t>
      </w:r>
      <w:r w:rsidR="00FE728C" w:rsidRPr="00FE728C">
        <w:rPr>
          <w:rFonts w:ascii="Times New Roman" w:hAnsi="Times New Roman"/>
          <w:sz w:val="24"/>
          <w:szCs w:val="24"/>
        </w:rPr>
        <w:t xml:space="preserve"> </w:t>
      </w:r>
      <w:r w:rsidR="00FE728C" w:rsidRPr="00C421E2">
        <w:rPr>
          <w:rFonts w:ascii="Times New Roman" w:hAnsi="Times New Roman"/>
          <w:sz w:val="24"/>
          <w:szCs w:val="24"/>
        </w:rPr>
        <w:t>Розміщення закладу (Лабораторії), яке проводить дослідження має бути не більше 20 км від місцезнаходження Замовника</w:t>
      </w:r>
    </w:p>
    <w:p w:rsidR="005B2D6B" w:rsidRPr="005B2D6B" w:rsidRDefault="005B2D6B" w:rsidP="00DE7FC6">
      <w:pPr>
        <w:pStyle w:val="a8"/>
        <w:widowControl w:val="0"/>
        <w:numPr>
          <w:ilvl w:val="0"/>
          <w:numId w:val="3"/>
        </w:numPr>
        <w:tabs>
          <w:tab w:val="left" w:pos="0"/>
          <w:tab w:val="left" w:pos="426"/>
        </w:tabs>
        <w:autoSpaceDE w:val="0"/>
        <w:autoSpaceDN w:val="0"/>
        <w:adjustRightInd w:val="0"/>
        <w:spacing w:before="60" w:after="0" w:line="240" w:lineRule="auto"/>
        <w:ind w:left="0" w:firstLine="0"/>
        <w:jc w:val="both"/>
        <w:rPr>
          <w:sz w:val="24"/>
          <w:szCs w:val="24"/>
        </w:rPr>
      </w:pPr>
      <w:r w:rsidRPr="005B2D6B">
        <w:rPr>
          <w:rFonts w:ascii="Times New Roman" w:hAnsi="Times New Roman"/>
          <w:sz w:val="24"/>
          <w:szCs w:val="24"/>
        </w:rPr>
        <w:t>Виконавець повинен мати реєстрацію в ЕСОЗ (</w:t>
      </w:r>
      <w:r w:rsidRPr="005B2D6B">
        <w:rPr>
          <w:rFonts w:ascii="Times New Roman" w:hAnsi="Times New Roman"/>
          <w:i/>
          <w:sz w:val="24"/>
          <w:szCs w:val="24"/>
        </w:rPr>
        <w:t>н</w:t>
      </w:r>
      <w:r w:rsidRPr="005B2D6B">
        <w:rPr>
          <w:rFonts w:ascii="Times New Roman" w:hAnsi="Times New Roman"/>
          <w:i/>
          <w:iCs/>
          <w:sz w:val="24"/>
          <w:szCs w:val="24"/>
        </w:rPr>
        <w:t>адати гарантійний лист у складі Тендерної документації).</w:t>
      </w:r>
    </w:p>
    <w:p w:rsidR="005B2D6B" w:rsidRPr="008F198E" w:rsidRDefault="005B2D6B" w:rsidP="005B2D6B">
      <w:pPr>
        <w:tabs>
          <w:tab w:val="left" w:pos="993"/>
        </w:tabs>
        <w:ind w:firstLine="284"/>
        <w:contextualSpacing/>
        <w:jc w:val="both"/>
        <w:rPr>
          <w:rFonts w:ascii="Times New Roman" w:hAnsi="Times New Roman" w:cs="Times New Roman"/>
          <w:b/>
          <w:sz w:val="24"/>
          <w:szCs w:val="24"/>
        </w:rPr>
      </w:pPr>
      <w:proofErr w:type="spellStart"/>
      <w:r w:rsidRPr="008F198E">
        <w:rPr>
          <w:rFonts w:ascii="Times New Roman" w:hAnsi="Times New Roman" w:cs="Times New Roman"/>
          <w:b/>
          <w:sz w:val="24"/>
          <w:szCs w:val="24"/>
        </w:rPr>
        <w:t>Учасником</w:t>
      </w:r>
      <w:proofErr w:type="spellEnd"/>
      <w:r w:rsidRPr="008F198E">
        <w:rPr>
          <w:rFonts w:ascii="Times New Roman" w:hAnsi="Times New Roman" w:cs="Times New Roman"/>
          <w:b/>
          <w:sz w:val="24"/>
          <w:szCs w:val="24"/>
        </w:rPr>
        <w:t xml:space="preserve"> в </w:t>
      </w:r>
      <w:proofErr w:type="spellStart"/>
      <w:r w:rsidRPr="008F198E">
        <w:rPr>
          <w:rFonts w:ascii="Times New Roman" w:hAnsi="Times New Roman" w:cs="Times New Roman"/>
          <w:b/>
          <w:sz w:val="24"/>
          <w:szCs w:val="24"/>
        </w:rPr>
        <w:t>складі</w:t>
      </w:r>
      <w:proofErr w:type="spellEnd"/>
      <w:r w:rsidRPr="008F198E">
        <w:rPr>
          <w:rFonts w:ascii="Times New Roman" w:hAnsi="Times New Roman" w:cs="Times New Roman"/>
          <w:b/>
          <w:sz w:val="24"/>
          <w:szCs w:val="24"/>
        </w:rPr>
        <w:t xml:space="preserve"> </w:t>
      </w:r>
      <w:proofErr w:type="spellStart"/>
      <w:r w:rsidRPr="008F198E">
        <w:rPr>
          <w:rFonts w:ascii="Times New Roman" w:hAnsi="Times New Roman" w:cs="Times New Roman"/>
          <w:b/>
          <w:sz w:val="24"/>
          <w:szCs w:val="24"/>
        </w:rPr>
        <w:t>тендерної</w:t>
      </w:r>
      <w:proofErr w:type="spellEnd"/>
      <w:r w:rsidRPr="008F198E">
        <w:rPr>
          <w:rFonts w:ascii="Times New Roman" w:hAnsi="Times New Roman" w:cs="Times New Roman"/>
          <w:b/>
          <w:sz w:val="24"/>
          <w:szCs w:val="24"/>
        </w:rPr>
        <w:t xml:space="preserve"> </w:t>
      </w:r>
      <w:proofErr w:type="spellStart"/>
      <w:r w:rsidRPr="008F198E">
        <w:rPr>
          <w:rFonts w:ascii="Times New Roman" w:hAnsi="Times New Roman" w:cs="Times New Roman"/>
          <w:b/>
          <w:sz w:val="24"/>
          <w:szCs w:val="24"/>
        </w:rPr>
        <w:t>пропозиції</w:t>
      </w:r>
      <w:proofErr w:type="spellEnd"/>
      <w:r w:rsidRPr="008F198E">
        <w:rPr>
          <w:rFonts w:ascii="Times New Roman" w:hAnsi="Times New Roman" w:cs="Times New Roman"/>
          <w:b/>
          <w:sz w:val="24"/>
          <w:szCs w:val="24"/>
        </w:rPr>
        <w:t xml:space="preserve"> </w:t>
      </w:r>
      <w:proofErr w:type="spellStart"/>
      <w:r w:rsidRPr="008F198E">
        <w:rPr>
          <w:rFonts w:ascii="Times New Roman" w:hAnsi="Times New Roman" w:cs="Times New Roman"/>
          <w:b/>
          <w:sz w:val="24"/>
          <w:szCs w:val="24"/>
        </w:rPr>
        <w:t>повинні</w:t>
      </w:r>
      <w:proofErr w:type="spellEnd"/>
      <w:r w:rsidRPr="008F198E">
        <w:rPr>
          <w:rFonts w:ascii="Times New Roman" w:hAnsi="Times New Roman" w:cs="Times New Roman"/>
          <w:b/>
          <w:sz w:val="24"/>
          <w:szCs w:val="24"/>
        </w:rPr>
        <w:t xml:space="preserve"> бути </w:t>
      </w:r>
      <w:proofErr w:type="spellStart"/>
      <w:r w:rsidRPr="008F198E">
        <w:rPr>
          <w:rFonts w:ascii="Times New Roman" w:hAnsi="Times New Roman" w:cs="Times New Roman"/>
          <w:b/>
          <w:sz w:val="24"/>
          <w:szCs w:val="24"/>
        </w:rPr>
        <w:t>надані</w:t>
      </w:r>
      <w:proofErr w:type="spellEnd"/>
      <w:r w:rsidRPr="008F198E">
        <w:rPr>
          <w:rFonts w:ascii="Times New Roman" w:hAnsi="Times New Roman" w:cs="Times New Roman"/>
          <w:b/>
          <w:sz w:val="24"/>
          <w:szCs w:val="24"/>
        </w:rPr>
        <w:t xml:space="preserve"> </w:t>
      </w:r>
      <w:proofErr w:type="spellStart"/>
      <w:r w:rsidRPr="008F198E">
        <w:rPr>
          <w:rFonts w:ascii="Times New Roman" w:hAnsi="Times New Roman" w:cs="Times New Roman"/>
          <w:b/>
          <w:sz w:val="24"/>
          <w:szCs w:val="24"/>
        </w:rPr>
        <w:t>копії</w:t>
      </w:r>
      <w:proofErr w:type="spellEnd"/>
      <w:r w:rsidRPr="008F198E">
        <w:rPr>
          <w:rFonts w:ascii="Times New Roman" w:hAnsi="Times New Roman" w:cs="Times New Roman"/>
          <w:b/>
          <w:sz w:val="24"/>
          <w:szCs w:val="24"/>
        </w:rPr>
        <w:t xml:space="preserve"> /</w:t>
      </w:r>
      <w:proofErr w:type="spellStart"/>
      <w:r w:rsidRPr="008F198E">
        <w:rPr>
          <w:rFonts w:ascii="Times New Roman" w:hAnsi="Times New Roman" w:cs="Times New Roman"/>
          <w:b/>
          <w:sz w:val="24"/>
          <w:szCs w:val="24"/>
        </w:rPr>
        <w:t>сканскопії</w:t>
      </w:r>
      <w:proofErr w:type="spellEnd"/>
      <w:r w:rsidRPr="008F198E">
        <w:rPr>
          <w:rFonts w:ascii="Times New Roman" w:hAnsi="Times New Roman" w:cs="Times New Roman"/>
          <w:b/>
          <w:sz w:val="24"/>
          <w:szCs w:val="24"/>
        </w:rPr>
        <w:t xml:space="preserve"> </w:t>
      </w:r>
      <w:proofErr w:type="spellStart"/>
      <w:r w:rsidRPr="008F198E">
        <w:rPr>
          <w:rFonts w:ascii="Times New Roman" w:hAnsi="Times New Roman" w:cs="Times New Roman"/>
          <w:b/>
          <w:sz w:val="24"/>
          <w:szCs w:val="24"/>
        </w:rPr>
        <w:t>наступних</w:t>
      </w:r>
      <w:proofErr w:type="spellEnd"/>
      <w:r w:rsidRPr="008F198E">
        <w:rPr>
          <w:rFonts w:ascii="Times New Roman" w:hAnsi="Times New Roman" w:cs="Times New Roman"/>
          <w:b/>
          <w:sz w:val="24"/>
          <w:szCs w:val="24"/>
        </w:rPr>
        <w:t xml:space="preserve"> </w:t>
      </w:r>
      <w:proofErr w:type="spellStart"/>
      <w:r w:rsidRPr="008F198E">
        <w:rPr>
          <w:rFonts w:ascii="Times New Roman" w:hAnsi="Times New Roman" w:cs="Times New Roman"/>
          <w:b/>
          <w:sz w:val="24"/>
          <w:szCs w:val="24"/>
        </w:rPr>
        <w:t>документі</w:t>
      </w:r>
      <w:proofErr w:type="gramStart"/>
      <w:r w:rsidRPr="008F198E">
        <w:rPr>
          <w:rFonts w:ascii="Times New Roman" w:hAnsi="Times New Roman" w:cs="Times New Roman"/>
          <w:b/>
          <w:sz w:val="24"/>
          <w:szCs w:val="24"/>
        </w:rPr>
        <w:t>в</w:t>
      </w:r>
      <w:proofErr w:type="spellEnd"/>
      <w:proofErr w:type="gramEnd"/>
      <w:r w:rsidRPr="008F198E">
        <w:rPr>
          <w:rFonts w:ascii="Times New Roman" w:hAnsi="Times New Roman" w:cs="Times New Roman"/>
          <w:b/>
          <w:sz w:val="24"/>
          <w:szCs w:val="24"/>
        </w:rPr>
        <w:t xml:space="preserve">: </w:t>
      </w:r>
    </w:p>
    <w:p w:rsidR="005B2D6B" w:rsidRPr="00033BEC" w:rsidRDefault="005B2D6B" w:rsidP="005B2D6B">
      <w:pPr>
        <w:numPr>
          <w:ilvl w:val="0"/>
          <w:numId w:val="4"/>
        </w:numPr>
        <w:spacing w:after="0" w:line="240" w:lineRule="auto"/>
        <w:ind w:left="0" w:firstLine="284"/>
        <w:contextualSpacing/>
        <w:jc w:val="both"/>
        <w:rPr>
          <w:sz w:val="24"/>
          <w:szCs w:val="24"/>
        </w:rPr>
      </w:pPr>
      <w:proofErr w:type="spellStart"/>
      <w:r w:rsidRPr="008F198E">
        <w:rPr>
          <w:rFonts w:ascii="Times New Roman" w:hAnsi="Times New Roman" w:cs="Times New Roman"/>
          <w:sz w:val="24"/>
          <w:szCs w:val="24"/>
        </w:rPr>
        <w:t>Акредитаційний</w:t>
      </w:r>
      <w:proofErr w:type="spellEnd"/>
      <w:r w:rsidRPr="008F198E">
        <w:rPr>
          <w:rFonts w:ascii="Times New Roman" w:hAnsi="Times New Roman" w:cs="Times New Roman"/>
          <w:sz w:val="24"/>
          <w:szCs w:val="24"/>
        </w:rPr>
        <w:t xml:space="preserve"> </w:t>
      </w:r>
      <w:proofErr w:type="spellStart"/>
      <w:r w:rsidRPr="008F198E">
        <w:rPr>
          <w:rFonts w:ascii="Times New Roman" w:hAnsi="Times New Roman" w:cs="Times New Roman"/>
          <w:sz w:val="24"/>
          <w:szCs w:val="24"/>
        </w:rPr>
        <w:t>сертифікат</w:t>
      </w:r>
      <w:proofErr w:type="spellEnd"/>
      <w:r w:rsidRPr="008F198E">
        <w:rPr>
          <w:rFonts w:ascii="Times New Roman" w:hAnsi="Times New Roman" w:cs="Times New Roman"/>
          <w:sz w:val="24"/>
          <w:szCs w:val="24"/>
        </w:rPr>
        <w:t xml:space="preserve"> МОЗ </w:t>
      </w:r>
      <w:proofErr w:type="spellStart"/>
      <w:r w:rsidRPr="008F198E">
        <w:rPr>
          <w:rFonts w:ascii="Times New Roman" w:hAnsi="Times New Roman" w:cs="Times New Roman"/>
          <w:sz w:val="24"/>
          <w:szCs w:val="24"/>
        </w:rPr>
        <w:t>України</w:t>
      </w:r>
      <w:proofErr w:type="spellEnd"/>
      <w:r w:rsidRPr="008F198E">
        <w:rPr>
          <w:rFonts w:ascii="Times New Roman" w:hAnsi="Times New Roman" w:cs="Times New Roman"/>
          <w:sz w:val="24"/>
          <w:szCs w:val="24"/>
        </w:rPr>
        <w:t xml:space="preserve"> для </w:t>
      </w:r>
      <w:proofErr w:type="spellStart"/>
      <w:r w:rsidRPr="008F198E">
        <w:rPr>
          <w:rFonts w:ascii="Times New Roman" w:hAnsi="Times New Roman" w:cs="Times New Roman"/>
          <w:sz w:val="24"/>
          <w:szCs w:val="24"/>
        </w:rPr>
        <w:t>проведення</w:t>
      </w:r>
      <w:proofErr w:type="spellEnd"/>
      <w:r w:rsidRPr="008F198E">
        <w:rPr>
          <w:rFonts w:ascii="Times New Roman" w:hAnsi="Times New Roman" w:cs="Times New Roman"/>
          <w:sz w:val="24"/>
          <w:szCs w:val="24"/>
        </w:rPr>
        <w:t xml:space="preserve"> </w:t>
      </w:r>
      <w:proofErr w:type="spellStart"/>
      <w:proofErr w:type="gramStart"/>
      <w:r w:rsidRPr="008F198E">
        <w:rPr>
          <w:rFonts w:ascii="Times New Roman" w:hAnsi="Times New Roman" w:cs="Times New Roman"/>
          <w:sz w:val="24"/>
          <w:szCs w:val="24"/>
        </w:rPr>
        <w:t>досл</w:t>
      </w:r>
      <w:proofErr w:type="gramEnd"/>
      <w:r w:rsidRPr="008F198E">
        <w:rPr>
          <w:rFonts w:ascii="Times New Roman" w:hAnsi="Times New Roman" w:cs="Times New Roman"/>
          <w:sz w:val="24"/>
          <w:szCs w:val="24"/>
        </w:rPr>
        <w:t>іджень</w:t>
      </w:r>
      <w:proofErr w:type="spellEnd"/>
      <w:r w:rsidRPr="008F198E">
        <w:rPr>
          <w:rFonts w:ascii="Times New Roman" w:hAnsi="Times New Roman" w:cs="Times New Roman"/>
          <w:sz w:val="24"/>
          <w:szCs w:val="24"/>
        </w:rPr>
        <w:t>.</w:t>
      </w:r>
    </w:p>
    <w:p w:rsidR="005B2D6B" w:rsidRPr="00835623" w:rsidRDefault="005B2D6B" w:rsidP="005B2D6B">
      <w:pPr>
        <w:numPr>
          <w:ilvl w:val="0"/>
          <w:numId w:val="4"/>
        </w:numPr>
        <w:spacing w:after="0" w:line="240" w:lineRule="auto"/>
        <w:ind w:left="0" w:firstLine="284"/>
        <w:contextualSpacing/>
        <w:jc w:val="both"/>
        <w:rPr>
          <w:sz w:val="24"/>
          <w:szCs w:val="24"/>
        </w:rPr>
      </w:pPr>
      <w:r>
        <w:rPr>
          <w:rFonts w:ascii="Times New Roman" w:hAnsi="Times New Roman" w:cs="Times New Roman"/>
          <w:sz w:val="24"/>
          <w:szCs w:val="24"/>
          <w:lang w:val="uk-UA"/>
        </w:rPr>
        <w:t>Затверджені калькуляції на кожну послугу.</w:t>
      </w:r>
    </w:p>
    <w:p w:rsidR="005B2D6B" w:rsidRDefault="005B2D6B" w:rsidP="005B2D6B">
      <w:pPr>
        <w:spacing w:after="0" w:line="240" w:lineRule="auto"/>
        <w:ind w:firstLine="709"/>
        <w:jc w:val="both"/>
        <w:rPr>
          <w:rFonts w:ascii="Times New Roman" w:hAnsi="Times New Roman"/>
          <w:b/>
          <w:sz w:val="24"/>
          <w:szCs w:val="24"/>
        </w:rPr>
      </w:pPr>
    </w:p>
    <w:p w:rsidR="005B2D6B" w:rsidRDefault="005B2D6B" w:rsidP="005B2D6B">
      <w:pPr>
        <w:spacing w:after="0" w:line="240" w:lineRule="auto"/>
        <w:ind w:firstLine="709"/>
        <w:jc w:val="both"/>
        <w:rPr>
          <w:rFonts w:ascii="Times New Roman" w:hAnsi="Times New Roman"/>
          <w:b/>
          <w:sz w:val="24"/>
          <w:szCs w:val="24"/>
        </w:rPr>
      </w:pPr>
      <w:r>
        <w:rPr>
          <w:rFonts w:ascii="Times New Roman" w:hAnsi="Times New Roman"/>
          <w:b/>
          <w:sz w:val="24"/>
          <w:szCs w:val="24"/>
        </w:rPr>
        <w:t xml:space="preserve">Ми, __________________________________________________________ у </w:t>
      </w:r>
      <w:proofErr w:type="spellStart"/>
      <w:r>
        <w:rPr>
          <w:rFonts w:ascii="Times New Roman" w:hAnsi="Times New Roman"/>
          <w:b/>
          <w:sz w:val="24"/>
          <w:szCs w:val="24"/>
        </w:rPr>
        <w:t>разі</w:t>
      </w:r>
      <w:proofErr w:type="spellEnd"/>
      <w:r>
        <w:rPr>
          <w:rFonts w:ascii="Times New Roman" w:hAnsi="Times New Roman"/>
          <w:b/>
          <w:sz w:val="24"/>
          <w:szCs w:val="24"/>
        </w:rPr>
        <w:t xml:space="preserve"> </w:t>
      </w:r>
      <w:proofErr w:type="spellStart"/>
      <w:r>
        <w:rPr>
          <w:rFonts w:ascii="Times New Roman" w:hAnsi="Times New Roman"/>
          <w:b/>
          <w:sz w:val="24"/>
          <w:szCs w:val="24"/>
        </w:rPr>
        <w:t>визнання</w:t>
      </w:r>
      <w:proofErr w:type="spellEnd"/>
      <w:r>
        <w:rPr>
          <w:rFonts w:ascii="Times New Roman" w:hAnsi="Times New Roman"/>
          <w:b/>
          <w:sz w:val="24"/>
          <w:szCs w:val="24"/>
        </w:rPr>
        <w:t xml:space="preserve"> нас </w:t>
      </w:r>
      <w:proofErr w:type="spellStart"/>
      <w:r>
        <w:rPr>
          <w:rFonts w:ascii="Times New Roman" w:hAnsi="Times New Roman"/>
          <w:b/>
          <w:sz w:val="24"/>
          <w:szCs w:val="24"/>
        </w:rPr>
        <w:t>переможцем</w:t>
      </w:r>
      <w:proofErr w:type="spellEnd"/>
      <w:r>
        <w:rPr>
          <w:rFonts w:ascii="Times New Roman" w:hAnsi="Times New Roman"/>
          <w:b/>
          <w:sz w:val="24"/>
          <w:szCs w:val="24"/>
        </w:rPr>
        <w:t xml:space="preserve"> </w:t>
      </w:r>
      <w:proofErr w:type="spellStart"/>
      <w:r>
        <w:rPr>
          <w:rFonts w:ascii="Times New Roman" w:hAnsi="Times New Roman"/>
          <w:b/>
          <w:sz w:val="24"/>
          <w:szCs w:val="24"/>
        </w:rPr>
        <w:t>торгів</w:t>
      </w:r>
      <w:proofErr w:type="spellEnd"/>
      <w:r>
        <w:rPr>
          <w:rFonts w:ascii="Times New Roman" w:hAnsi="Times New Roman"/>
          <w:b/>
          <w:sz w:val="24"/>
          <w:szCs w:val="24"/>
        </w:rPr>
        <w:t xml:space="preserve"> та </w:t>
      </w:r>
      <w:proofErr w:type="spellStart"/>
      <w:r>
        <w:rPr>
          <w:rFonts w:ascii="Times New Roman" w:hAnsi="Times New Roman"/>
          <w:b/>
          <w:sz w:val="24"/>
          <w:szCs w:val="24"/>
        </w:rPr>
        <w:t>укладення</w:t>
      </w:r>
      <w:proofErr w:type="spellEnd"/>
      <w:r>
        <w:rPr>
          <w:rFonts w:ascii="Times New Roman" w:hAnsi="Times New Roman"/>
          <w:b/>
          <w:sz w:val="24"/>
          <w:szCs w:val="24"/>
        </w:rPr>
        <w:t xml:space="preserve"> договору  </w:t>
      </w:r>
      <w:proofErr w:type="spellStart"/>
      <w:r>
        <w:rPr>
          <w:rFonts w:ascii="Times New Roman" w:hAnsi="Times New Roman"/>
          <w:b/>
          <w:sz w:val="24"/>
          <w:szCs w:val="24"/>
        </w:rPr>
        <w:t>із</w:t>
      </w:r>
      <w:proofErr w:type="spellEnd"/>
      <w:r>
        <w:rPr>
          <w:rFonts w:ascii="Times New Roman" w:hAnsi="Times New Roman"/>
          <w:b/>
          <w:sz w:val="24"/>
          <w:szCs w:val="24"/>
        </w:rPr>
        <w:t xml:space="preserve"> </w:t>
      </w:r>
      <w:proofErr w:type="spellStart"/>
      <w:r>
        <w:rPr>
          <w:rFonts w:ascii="Times New Roman" w:hAnsi="Times New Roman"/>
          <w:b/>
          <w:sz w:val="24"/>
          <w:szCs w:val="24"/>
        </w:rPr>
        <w:t>замовником</w:t>
      </w:r>
      <w:proofErr w:type="spellEnd"/>
      <w:r>
        <w:rPr>
          <w:rFonts w:ascii="Times New Roman" w:hAnsi="Times New Roman"/>
          <w:b/>
          <w:sz w:val="24"/>
          <w:szCs w:val="24"/>
        </w:rPr>
        <w:t xml:space="preserve"> про </w:t>
      </w:r>
      <w:r>
        <w:rPr>
          <w:rFonts w:ascii="Times New Roman" w:hAnsi="Times New Roman"/>
          <w:b/>
          <w:sz w:val="24"/>
          <w:szCs w:val="24"/>
          <w:lang w:val="uk-UA"/>
        </w:rPr>
        <w:t xml:space="preserve">надання послуг </w:t>
      </w:r>
      <w:r>
        <w:rPr>
          <w:rFonts w:ascii="Times New Roman" w:hAnsi="Times New Roman"/>
          <w:b/>
          <w:sz w:val="24"/>
          <w:szCs w:val="24"/>
        </w:rPr>
        <w:t xml:space="preserve"> </w:t>
      </w:r>
      <w:proofErr w:type="spellStart"/>
      <w:r>
        <w:rPr>
          <w:rFonts w:ascii="Times New Roman" w:hAnsi="Times New Roman"/>
          <w:b/>
          <w:sz w:val="24"/>
          <w:szCs w:val="24"/>
        </w:rPr>
        <w:t>згодні</w:t>
      </w:r>
      <w:proofErr w:type="spellEnd"/>
      <w:r>
        <w:rPr>
          <w:rFonts w:ascii="Times New Roman" w:hAnsi="Times New Roman"/>
          <w:b/>
          <w:sz w:val="24"/>
          <w:szCs w:val="24"/>
        </w:rPr>
        <w:t xml:space="preserve"> та </w:t>
      </w:r>
      <w:proofErr w:type="spellStart"/>
      <w:proofErr w:type="gramStart"/>
      <w:r>
        <w:rPr>
          <w:rFonts w:ascii="Times New Roman" w:hAnsi="Times New Roman"/>
          <w:b/>
          <w:sz w:val="24"/>
          <w:szCs w:val="24"/>
        </w:rPr>
        <w:t>п</w:t>
      </w:r>
      <w:proofErr w:type="gramEnd"/>
      <w:r>
        <w:rPr>
          <w:rFonts w:ascii="Times New Roman" w:hAnsi="Times New Roman"/>
          <w:b/>
          <w:sz w:val="24"/>
          <w:szCs w:val="24"/>
        </w:rPr>
        <w:t>ідтверджуємо</w:t>
      </w:r>
      <w:proofErr w:type="spellEnd"/>
      <w:r>
        <w:rPr>
          <w:rFonts w:ascii="Times New Roman" w:hAnsi="Times New Roman"/>
          <w:b/>
          <w:sz w:val="24"/>
          <w:szCs w:val="24"/>
        </w:rPr>
        <w:t xml:space="preserve"> свою </w:t>
      </w:r>
      <w:proofErr w:type="spellStart"/>
      <w:r>
        <w:rPr>
          <w:rFonts w:ascii="Times New Roman" w:hAnsi="Times New Roman"/>
          <w:b/>
          <w:sz w:val="24"/>
          <w:szCs w:val="24"/>
        </w:rPr>
        <w:t>можливість</w:t>
      </w:r>
      <w:proofErr w:type="spellEnd"/>
      <w:r>
        <w:rPr>
          <w:rFonts w:ascii="Times New Roman" w:hAnsi="Times New Roman"/>
          <w:b/>
          <w:sz w:val="24"/>
          <w:szCs w:val="24"/>
        </w:rPr>
        <w:t xml:space="preserve"> </w:t>
      </w:r>
      <w:proofErr w:type="spellStart"/>
      <w:r>
        <w:rPr>
          <w:rFonts w:ascii="Times New Roman" w:hAnsi="Times New Roman"/>
          <w:b/>
          <w:sz w:val="24"/>
          <w:szCs w:val="24"/>
        </w:rPr>
        <w:t>і</w:t>
      </w:r>
      <w:proofErr w:type="spellEnd"/>
      <w:r>
        <w:rPr>
          <w:rFonts w:ascii="Times New Roman" w:hAnsi="Times New Roman"/>
          <w:b/>
          <w:sz w:val="24"/>
          <w:szCs w:val="24"/>
        </w:rPr>
        <w:t xml:space="preserve"> </w:t>
      </w:r>
      <w:proofErr w:type="spellStart"/>
      <w:r>
        <w:rPr>
          <w:rFonts w:ascii="Times New Roman" w:hAnsi="Times New Roman"/>
          <w:b/>
          <w:sz w:val="24"/>
          <w:szCs w:val="24"/>
        </w:rPr>
        <w:t>готовність</w:t>
      </w:r>
      <w:proofErr w:type="spellEnd"/>
      <w:r>
        <w:rPr>
          <w:rFonts w:ascii="Times New Roman" w:hAnsi="Times New Roman"/>
          <w:b/>
          <w:sz w:val="24"/>
          <w:szCs w:val="24"/>
        </w:rPr>
        <w:t xml:space="preserve"> </w:t>
      </w:r>
      <w:proofErr w:type="spellStart"/>
      <w:r>
        <w:rPr>
          <w:rFonts w:ascii="Times New Roman" w:hAnsi="Times New Roman"/>
          <w:b/>
          <w:sz w:val="24"/>
          <w:szCs w:val="24"/>
        </w:rPr>
        <w:t>виконувати</w:t>
      </w:r>
      <w:proofErr w:type="spellEnd"/>
      <w:r>
        <w:rPr>
          <w:rFonts w:ascii="Times New Roman" w:hAnsi="Times New Roman"/>
          <w:b/>
          <w:sz w:val="24"/>
          <w:szCs w:val="24"/>
        </w:rPr>
        <w:t xml:space="preserve"> </w:t>
      </w:r>
      <w:proofErr w:type="spellStart"/>
      <w:r>
        <w:rPr>
          <w:rFonts w:ascii="Times New Roman" w:hAnsi="Times New Roman"/>
          <w:b/>
          <w:sz w:val="24"/>
          <w:szCs w:val="24"/>
        </w:rPr>
        <w:t>усі</w:t>
      </w:r>
      <w:proofErr w:type="spellEnd"/>
      <w:r>
        <w:rPr>
          <w:rFonts w:ascii="Times New Roman" w:hAnsi="Times New Roman"/>
          <w:b/>
          <w:sz w:val="24"/>
          <w:szCs w:val="24"/>
        </w:rPr>
        <w:t xml:space="preserve"> </w:t>
      </w:r>
      <w:proofErr w:type="spellStart"/>
      <w:r>
        <w:rPr>
          <w:rFonts w:ascii="Times New Roman" w:hAnsi="Times New Roman"/>
          <w:b/>
          <w:sz w:val="24"/>
          <w:szCs w:val="24"/>
        </w:rPr>
        <w:t>вимоги</w:t>
      </w:r>
      <w:proofErr w:type="spellEnd"/>
      <w:r>
        <w:rPr>
          <w:rFonts w:ascii="Times New Roman" w:hAnsi="Times New Roman"/>
          <w:b/>
          <w:sz w:val="24"/>
          <w:szCs w:val="24"/>
        </w:rPr>
        <w:t xml:space="preserve">  </w:t>
      </w:r>
      <w:proofErr w:type="spellStart"/>
      <w:r>
        <w:rPr>
          <w:rFonts w:ascii="Times New Roman" w:hAnsi="Times New Roman"/>
          <w:b/>
          <w:sz w:val="24"/>
          <w:szCs w:val="24"/>
        </w:rPr>
        <w:t>замовника</w:t>
      </w:r>
      <w:proofErr w:type="spellEnd"/>
      <w:r>
        <w:rPr>
          <w:rFonts w:ascii="Times New Roman" w:hAnsi="Times New Roman"/>
          <w:b/>
          <w:sz w:val="24"/>
          <w:szCs w:val="24"/>
        </w:rPr>
        <w:t xml:space="preserve">, </w:t>
      </w:r>
      <w:proofErr w:type="spellStart"/>
      <w:r>
        <w:rPr>
          <w:rFonts w:ascii="Times New Roman" w:hAnsi="Times New Roman"/>
          <w:b/>
          <w:sz w:val="24"/>
          <w:szCs w:val="24"/>
        </w:rPr>
        <w:t>зазначені</w:t>
      </w:r>
      <w:proofErr w:type="spellEnd"/>
      <w:r>
        <w:rPr>
          <w:rFonts w:ascii="Times New Roman" w:hAnsi="Times New Roman"/>
          <w:b/>
          <w:sz w:val="24"/>
          <w:szCs w:val="24"/>
        </w:rPr>
        <w:t xml:space="preserve"> у </w:t>
      </w:r>
      <w:proofErr w:type="spellStart"/>
      <w:r>
        <w:rPr>
          <w:rFonts w:ascii="Times New Roman" w:hAnsi="Times New Roman"/>
          <w:b/>
          <w:sz w:val="24"/>
          <w:szCs w:val="24"/>
        </w:rPr>
        <w:t>цій</w:t>
      </w:r>
      <w:proofErr w:type="spellEnd"/>
      <w:r>
        <w:rPr>
          <w:rFonts w:ascii="Times New Roman" w:hAnsi="Times New Roman"/>
          <w:b/>
          <w:sz w:val="24"/>
          <w:szCs w:val="24"/>
        </w:rPr>
        <w:t xml:space="preserve"> </w:t>
      </w:r>
      <w:proofErr w:type="spellStart"/>
      <w:r>
        <w:rPr>
          <w:rFonts w:ascii="Times New Roman" w:hAnsi="Times New Roman"/>
          <w:b/>
          <w:sz w:val="24"/>
          <w:szCs w:val="24"/>
        </w:rPr>
        <w:t>специфікації</w:t>
      </w:r>
      <w:proofErr w:type="spellEnd"/>
      <w:r>
        <w:rPr>
          <w:rFonts w:ascii="Times New Roman" w:hAnsi="Times New Roman"/>
          <w:b/>
          <w:sz w:val="24"/>
          <w:szCs w:val="24"/>
        </w:rPr>
        <w:t>.</w:t>
      </w:r>
    </w:p>
    <w:p w:rsidR="005B2D6B" w:rsidRDefault="005B2D6B" w:rsidP="005B2D6B">
      <w:pPr>
        <w:spacing w:after="0" w:line="240" w:lineRule="auto"/>
        <w:jc w:val="both"/>
        <w:rPr>
          <w:rFonts w:ascii="Times New Roman" w:hAnsi="Times New Roman"/>
          <w:b/>
          <w:sz w:val="8"/>
          <w:szCs w:val="24"/>
        </w:rPr>
      </w:pPr>
      <w:r>
        <w:rPr>
          <w:rFonts w:ascii="Times New Roman" w:hAnsi="Times New Roman"/>
          <w:b/>
          <w:sz w:val="24"/>
          <w:szCs w:val="24"/>
        </w:rPr>
        <w:t xml:space="preserve"> </w:t>
      </w:r>
    </w:p>
    <w:p w:rsidR="005B2D6B" w:rsidRDefault="005B2D6B" w:rsidP="005B2D6B">
      <w:pPr>
        <w:spacing w:after="0" w:line="240" w:lineRule="auto"/>
        <w:jc w:val="both"/>
        <w:rPr>
          <w:rFonts w:ascii="Times New Roman" w:hAnsi="Times New Roman"/>
          <w:b/>
          <w:sz w:val="24"/>
          <w:szCs w:val="24"/>
        </w:rPr>
      </w:pPr>
    </w:p>
    <w:p w:rsidR="005B2D6B" w:rsidRDefault="005B2D6B" w:rsidP="005B2D6B">
      <w:pPr>
        <w:spacing w:after="0" w:line="240" w:lineRule="auto"/>
        <w:jc w:val="both"/>
        <w:rPr>
          <w:rFonts w:ascii="Times New Roman" w:hAnsi="Times New Roman"/>
          <w:sz w:val="24"/>
          <w:szCs w:val="24"/>
        </w:rPr>
      </w:pPr>
      <w:r>
        <w:rPr>
          <w:rFonts w:ascii="Times New Roman" w:hAnsi="Times New Roman"/>
          <w:sz w:val="24"/>
          <w:szCs w:val="24"/>
        </w:rPr>
        <w:t>_________________</w:t>
      </w:r>
    </w:p>
    <w:p w:rsidR="005B2D6B" w:rsidRDefault="005B2D6B" w:rsidP="005B2D6B">
      <w:pPr>
        <w:spacing w:after="0" w:line="240" w:lineRule="auto"/>
        <w:jc w:val="both"/>
        <w:rPr>
          <w:rFonts w:ascii="Times New Roman" w:hAnsi="Times New Roman"/>
          <w:szCs w:val="24"/>
        </w:rPr>
      </w:pPr>
      <w:r>
        <w:rPr>
          <w:rFonts w:ascii="Times New Roman" w:hAnsi="Times New Roman"/>
          <w:szCs w:val="24"/>
        </w:rPr>
        <w:t xml:space="preserve">  (дата)</w:t>
      </w:r>
    </w:p>
    <w:p w:rsidR="005B2D6B" w:rsidRPr="00D176FD" w:rsidRDefault="005B2D6B" w:rsidP="005B2D6B">
      <w:pPr>
        <w:spacing w:after="0" w:line="240" w:lineRule="auto"/>
        <w:jc w:val="both"/>
        <w:rPr>
          <w:rFonts w:ascii="Times New Roman" w:hAnsi="Times New Roman"/>
          <w:b/>
          <w:bCs/>
          <w:color w:val="000000"/>
          <w:sz w:val="24"/>
          <w:szCs w:val="24"/>
          <w:lang w:val="uk-UA"/>
        </w:rPr>
      </w:pPr>
      <w:r>
        <w:rPr>
          <w:rFonts w:ascii="Times New Roman" w:hAnsi="Times New Roman"/>
          <w:b/>
          <w:sz w:val="24"/>
          <w:szCs w:val="24"/>
        </w:rPr>
        <w:t xml:space="preserve"> __________________        _______________________       __________________________</w:t>
      </w:r>
      <w:r>
        <w:rPr>
          <w:rFonts w:ascii="Times New Roman" w:hAnsi="Times New Roman"/>
          <w:sz w:val="24"/>
          <w:szCs w:val="24"/>
        </w:rPr>
        <w:t xml:space="preserve">      Посада                                   (</w:t>
      </w:r>
      <w:proofErr w:type="spellStart"/>
      <w:proofErr w:type="gramStart"/>
      <w:r>
        <w:rPr>
          <w:rFonts w:ascii="Times New Roman" w:hAnsi="Times New Roman"/>
          <w:sz w:val="24"/>
          <w:szCs w:val="24"/>
        </w:rPr>
        <w:t>п</w:t>
      </w:r>
      <w:proofErr w:type="gramEnd"/>
      <w:r>
        <w:rPr>
          <w:rFonts w:ascii="Times New Roman" w:hAnsi="Times New Roman"/>
          <w:sz w:val="24"/>
          <w:szCs w:val="24"/>
        </w:rPr>
        <w:t>ідпис</w:t>
      </w:r>
      <w:proofErr w:type="spellEnd"/>
      <w:r>
        <w:rPr>
          <w:rFonts w:ascii="Times New Roman" w:hAnsi="Times New Roman"/>
          <w:sz w:val="24"/>
          <w:szCs w:val="24"/>
        </w:rPr>
        <w:t>)                                         П.І.Б.</w:t>
      </w:r>
    </w:p>
    <w:sectPr w:rsidR="005B2D6B" w:rsidRPr="00D176FD" w:rsidSect="00D25B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45FEC"/>
    <w:multiLevelType w:val="hybridMultilevel"/>
    <w:tmpl w:val="11F2B016"/>
    <w:lvl w:ilvl="0" w:tplc="192639C8">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nsid w:val="228B60B3"/>
    <w:multiLevelType w:val="hybridMultilevel"/>
    <w:tmpl w:val="044AF046"/>
    <w:lvl w:ilvl="0" w:tplc="76400A4C">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59350824"/>
    <w:multiLevelType w:val="hybridMultilevel"/>
    <w:tmpl w:val="451CD784"/>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E5C21B4"/>
    <w:multiLevelType w:val="hybridMultilevel"/>
    <w:tmpl w:val="8384DB38"/>
    <w:lvl w:ilvl="0" w:tplc="04090011">
      <w:start w:val="1"/>
      <w:numFmt w:val="decimal"/>
      <w:lvlText w:val="%1)"/>
      <w:lvlJc w:val="left"/>
      <w:pPr>
        <w:ind w:left="644" w:hanging="360"/>
      </w:pPr>
      <w:rPr>
        <w:rFonts w:hint="default"/>
        <w:b w:val="0"/>
        <w:color w:val="auto"/>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nsid w:val="724C0D8F"/>
    <w:multiLevelType w:val="hybridMultilevel"/>
    <w:tmpl w:val="8D48A4DA"/>
    <w:lvl w:ilvl="0" w:tplc="B83C4AAE">
      <w:start w:val="14"/>
      <w:numFmt w:val="bullet"/>
      <w:lvlText w:val="-"/>
      <w:lvlJc w:val="left"/>
      <w:pPr>
        <w:ind w:left="720" w:hanging="360"/>
      </w:pPr>
      <w:rPr>
        <w:rFonts w:ascii="Times New Roman" w:eastAsia="Times New Roman" w:hAnsi="Times New Roman" w:cs="Times New Roman" w:hint="default"/>
      </w:rPr>
    </w:lvl>
    <w:lvl w:ilvl="1" w:tplc="B83C4AAE">
      <w:start w:val="14"/>
      <w:numFmt w:val="bullet"/>
      <w:lvlText w:val="-"/>
      <w:lvlJc w:val="left"/>
      <w:pPr>
        <w:ind w:left="1440" w:hanging="360"/>
      </w:pPr>
      <w:rPr>
        <w:rFonts w:ascii="Times New Roman" w:eastAsia="Times New Roman" w:hAnsi="Times New Roman" w:cs="Times New Roman"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useFELayout/>
  </w:compat>
  <w:rsids>
    <w:rsidRoot w:val="00975CC9"/>
    <w:rsid w:val="000D0FB9"/>
    <w:rsid w:val="001046E6"/>
    <w:rsid w:val="00220821"/>
    <w:rsid w:val="00246E26"/>
    <w:rsid w:val="00254635"/>
    <w:rsid w:val="002D10A7"/>
    <w:rsid w:val="002E46A5"/>
    <w:rsid w:val="00365C29"/>
    <w:rsid w:val="005312EF"/>
    <w:rsid w:val="00534FE0"/>
    <w:rsid w:val="00564417"/>
    <w:rsid w:val="005B2D6B"/>
    <w:rsid w:val="00653398"/>
    <w:rsid w:val="00656783"/>
    <w:rsid w:val="007B536C"/>
    <w:rsid w:val="00881F4F"/>
    <w:rsid w:val="00903BF0"/>
    <w:rsid w:val="00975CC9"/>
    <w:rsid w:val="009957EA"/>
    <w:rsid w:val="009D62CB"/>
    <w:rsid w:val="00A9541F"/>
    <w:rsid w:val="00BE182A"/>
    <w:rsid w:val="00D25BB2"/>
    <w:rsid w:val="00D31790"/>
    <w:rsid w:val="00DE7FC6"/>
    <w:rsid w:val="00E738D1"/>
    <w:rsid w:val="00F6123D"/>
    <w:rsid w:val="00FE72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BB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975CC9"/>
    <w:pPr>
      <w:spacing w:after="0" w:line="240" w:lineRule="auto"/>
    </w:pPr>
    <w:rPr>
      <w:rFonts w:ascii="Times New Roman" w:eastAsia="Times New Roman" w:hAnsi="Times New Roman" w:cs="Times New Roman"/>
      <w:sz w:val="20"/>
      <w:szCs w:val="20"/>
      <w:lang w:val="uk-UA"/>
    </w:rPr>
  </w:style>
  <w:style w:type="character" w:customStyle="1" w:styleId="a4">
    <w:name w:val="Без интервала Знак"/>
    <w:link w:val="a3"/>
    <w:locked/>
    <w:rsid w:val="00975CC9"/>
    <w:rPr>
      <w:rFonts w:ascii="Times New Roman" w:eastAsia="Times New Roman" w:hAnsi="Times New Roman" w:cs="Times New Roman"/>
      <w:sz w:val="20"/>
      <w:szCs w:val="20"/>
      <w:lang w:val="uk-UA"/>
    </w:rPr>
  </w:style>
  <w:style w:type="paragraph" w:styleId="a5">
    <w:name w:val="List Paragraph"/>
    <w:aliases w:val="Numbered List"/>
    <w:basedOn w:val="a"/>
    <w:link w:val="a6"/>
    <w:uiPriority w:val="34"/>
    <w:qFormat/>
    <w:rsid w:val="00975CC9"/>
    <w:pPr>
      <w:ind w:left="720"/>
      <w:contextualSpacing/>
    </w:pPr>
    <w:rPr>
      <w:rFonts w:ascii="Calibri" w:eastAsia="Calibri" w:hAnsi="Calibri" w:cs="Times New Roman"/>
      <w:lang w:val="uk-UA" w:eastAsia="en-US"/>
    </w:rPr>
  </w:style>
  <w:style w:type="character" w:customStyle="1" w:styleId="a7">
    <w:name w:val="Основной текст с отступом Знак"/>
    <w:basedOn w:val="a0"/>
    <w:link w:val="a8"/>
    <w:uiPriority w:val="99"/>
    <w:semiHidden/>
    <w:rsid w:val="00975CC9"/>
    <w:rPr>
      <w:rFonts w:ascii="Calibri" w:eastAsia="Calibri" w:hAnsi="Calibri" w:cs="Times New Roman"/>
      <w:lang w:val="uk-UA" w:eastAsia="en-US"/>
    </w:rPr>
  </w:style>
  <w:style w:type="paragraph" w:styleId="a8">
    <w:name w:val="Body Text Indent"/>
    <w:basedOn w:val="a"/>
    <w:link w:val="a7"/>
    <w:uiPriority w:val="99"/>
    <w:semiHidden/>
    <w:rsid w:val="00975CC9"/>
    <w:pPr>
      <w:spacing w:after="120"/>
      <w:ind w:left="283"/>
    </w:pPr>
    <w:rPr>
      <w:rFonts w:ascii="Calibri" w:eastAsia="Calibri" w:hAnsi="Calibri" w:cs="Times New Roman"/>
      <w:lang w:val="uk-UA" w:eastAsia="en-US"/>
    </w:rPr>
  </w:style>
  <w:style w:type="character" w:customStyle="1" w:styleId="1">
    <w:name w:val="Основной текст с отступом Знак1"/>
    <w:basedOn w:val="a0"/>
    <w:link w:val="a8"/>
    <w:uiPriority w:val="99"/>
    <w:semiHidden/>
    <w:rsid w:val="00975CC9"/>
  </w:style>
  <w:style w:type="paragraph" w:customStyle="1" w:styleId="a9">
    <w:name w:val="Базовый"/>
    <w:uiPriority w:val="99"/>
    <w:rsid w:val="00975CC9"/>
    <w:pPr>
      <w:widowControl w:val="0"/>
      <w:suppressAutoHyphens/>
      <w:spacing w:after="0" w:line="100" w:lineRule="atLeast"/>
    </w:pPr>
    <w:rPr>
      <w:rFonts w:ascii="Times New Roman CYR" w:eastAsia="Times New Roman" w:hAnsi="Times New Roman CYR" w:cs="Times New Roman CYR"/>
      <w:sz w:val="24"/>
      <w:szCs w:val="24"/>
    </w:rPr>
  </w:style>
  <w:style w:type="paragraph" w:customStyle="1" w:styleId="docdata">
    <w:name w:val="docdata"/>
    <w:aliases w:val="docy,v5,3546,baiaagaaboqcaaadewwaaauhdaaaaaaaaaaaaaaaaaaaaaaaaaaaaaaaaaaaaaaaaaaaaaaaaaaaaaaaaaaaaaaaaaaaaaaaaaaaaaaaaaaaaaaaaaaaaaaaaaaaaaaaaaaaaaaaaaaaaaaaaaaaaaaaaaaaaaaaaaaaaaaaaaaaaaaaaaaaaaaaaaaaaaaaaaaaaaaaaaaaaaaaaaaaaaaaaaaaaaaaaaaaaaa"/>
    <w:basedOn w:val="a"/>
    <w:uiPriority w:val="99"/>
    <w:rsid w:val="00975CC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6">
    <w:name w:val="Абзац списка Знак"/>
    <w:aliases w:val="Numbered List Знак"/>
    <w:link w:val="a5"/>
    <w:uiPriority w:val="34"/>
    <w:locked/>
    <w:rsid w:val="00975CC9"/>
    <w:rPr>
      <w:rFonts w:ascii="Calibri" w:eastAsia="Calibri" w:hAnsi="Calibri" w:cs="Times New Roman"/>
      <w:lang w:val="uk-UA"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909</TotalTime>
  <Pages>1</Pages>
  <Words>952</Words>
  <Characters>5429</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Zarplata</dc:creator>
  <cp:lastModifiedBy>User</cp:lastModifiedBy>
  <cp:revision>6</cp:revision>
  <dcterms:created xsi:type="dcterms:W3CDTF">2024-04-10T15:17:00Z</dcterms:created>
  <dcterms:modified xsi:type="dcterms:W3CDTF">2024-04-12T06:44:00Z</dcterms:modified>
</cp:coreProperties>
</file>